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3.xml" ContentType="application/vnd.openxmlformats-package.digital-signature-xmlsignatur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99EEAE" w14:textId="77777777" w:rsidR="00C07655" w:rsidRPr="0025129B" w:rsidRDefault="00C07655" w:rsidP="00612EF2">
      <w:pPr>
        <w:spacing w:line="276" w:lineRule="auto"/>
        <w:rPr>
          <w:rFonts w:cstheme="minorHAnsi"/>
        </w:rPr>
      </w:pPr>
    </w:p>
    <w:p w14:paraId="3C6667B2" w14:textId="77777777" w:rsidR="00C07655" w:rsidRPr="0025129B" w:rsidRDefault="00C07655" w:rsidP="00612EF2">
      <w:pPr>
        <w:spacing w:line="276" w:lineRule="auto"/>
        <w:rPr>
          <w:rFonts w:cstheme="minorHAnsi"/>
        </w:rPr>
      </w:pPr>
    </w:p>
    <w:p w14:paraId="3FA4F360" w14:textId="77777777" w:rsidR="00C07655" w:rsidRPr="0025129B" w:rsidRDefault="00C07655" w:rsidP="00612EF2">
      <w:pPr>
        <w:spacing w:line="276" w:lineRule="auto"/>
        <w:rPr>
          <w:rFonts w:cstheme="minorHAnsi"/>
        </w:rPr>
      </w:pPr>
    </w:p>
    <w:p w14:paraId="3619904E" w14:textId="77777777" w:rsidR="00C07655" w:rsidRPr="0025129B" w:rsidRDefault="00C07655" w:rsidP="00612EF2">
      <w:pPr>
        <w:spacing w:line="276" w:lineRule="auto"/>
        <w:rPr>
          <w:rFonts w:cstheme="minorHAnsi"/>
        </w:rPr>
      </w:pPr>
    </w:p>
    <w:p w14:paraId="0DC1BF6E" w14:textId="77777777" w:rsidR="00C07655" w:rsidRPr="0025129B" w:rsidRDefault="00C07655" w:rsidP="00612EF2">
      <w:pPr>
        <w:spacing w:line="276" w:lineRule="auto"/>
        <w:rPr>
          <w:rFonts w:cstheme="minorHAnsi"/>
        </w:rPr>
      </w:pPr>
    </w:p>
    <w:p w14:paraId="5CD99030" w14:textId="77777777" w:rsidR="00C07655" w:rsidRPr="0025129B" w:rsidRDefault="00C07655" w:rsidP="00612EF2">
      <w:pPr>
        <w:spacing w:line="276" w:lineRule="auto"/>
        <w:rPr>
          <w:rFonts w:cstheme="minorHAnsi"/>
        </w:rPr>
      </w:pPr>
    </w:p>
    <w:p w14:paraId="217D683E" w14:textId="77777777" w:rsidR="00C07655" w:rsidRPr="0025129B" w:rsidRDefault="00C07655" w:rsidP="00612EF2">
      <w:pPr>
        <w:spacing w:line="276" w:lineRule="auto"/>
        <w:rPr>
          <w:rFonts w:cstheme="minorHAnsi"/>
        </w:rPr>
      </w:pPr>
    </w:p>
    <w:p w14:paraId="6314CE17" w14:textId="77777777" w:rsidR="00C07655" w:rsidRPr="0025129B" w:rsidRDefault="00C07655" w:rsidP="00612EF2">
      <w:pPr>
        <w:spacing w:line="276" w:lineRule="auto"/>
        <w:rPr>
          <w:rFonts w:cstheme="minorHAnsi"/>
        </w:rPr>
      </w:pPr>
    </w:p>
    <w:p w14:paraId="303331B5" w14:textId="77777777" w:rsidR="00C07655" w:rsidRPr="0025129B" w:rsidRDefault="00C07655" w:rsidP="00612EF2">
      <w:pPr>
        <w:spacing w:line="276" w:lineRule="auto"/>
        <w:rPr>
          <w:rFonts w:cstheme="minorHAnsi"/>
        </w:rPr>
      </w:pPr>
    </w:p>
    <w:p w14:paraId="3706AF11" w14:textId="77777777" w:rsidR="00C07655" w:rsidRPr="0025129B" w:rsidRDefault="00C07655" w:rsidP="00612EF2">
      <w:pPr>
        <w:spacing w:line="276" w:lineRule="auto"/>
        <w:rPr>
          <w:rFonts w:cstheme="minorHAnsi"/>
        </w:rPr>
      </w:pPr>
    </w:p>
    <w:p w14:paraId="1676EF80" w14:textId="77777777" w:rsidR="000C128D" w:rsidRPr="0025129B" w:rsidRDefault="000C128D" w:rsidP="00612EF2">
      <w:pPr>
        <w:spacing w:line="276" w:lineRule="auto"/>
        <w:rPr>
          <w:rFonts w:cstheme="minorHAnsi"/>
        </w:rPr>
      </w:pPr>
    </w:p>
    <w:p w14:paraId="6BCED08C" w14:textId="77777777" w:rsidR="000C128D" w:rsidRPr="0025129B" w:rsidRDefault="000C128D" w:rsidP="00A4794E">
      <w:pPr>
        <w:spacing w:line="276" w:lineRule="auto"/>
        <w:rPr>
          <w:rFonts w:cstheme="minorHAnsi"/>
        </w:rPr>
      </w:pPr>
    </w:p>
    <w:p w14:paraId="78237CE6" w14:textId="77777777" w:rsidR="00CA0510" w:rsidRPr="0025129B" w:rsidRDefault="00CA0510" w:rsidP="00A4794E">
      <w:pPr>
        <w:spacing w:line="276" w:lineRule="auto"/>
        <w:rPr>
          <w:rFonts w:cstheme="minorHAnsi"/>
        </w:rPr>
      </w:pPr>
    </w:p>
    <w:p w14:paraId="047B6F15" w14:textId="77777777" w:rsidR="00CA0510" w:rsidRPr="0025129B" w:rsidRDefault="00CA0510" w:rsidP="00A4794E">
      <w:pPr>
        <w:spacing w:line="276" w:lineRule="auto"/>
        <w:rPr>
          <w:rFonts w:cstheme="minorHAnsi"/>
        </w:rPr>
      </w:pPr>
    </w:p>
    <w:p w14:paraId="0E611EE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EEBF03E" w14:textId="77777777" w:rsidR="00697654" w:rsidRPr="0025129B" w:rsidRDefault="00697654" w:rsidP="006B4FA6">
      <w:pPr>
        <w:spacing w:line="276" w:lineRule="auto"/>
        <w:jc w:val="center"/>
        <w:rPr>
          <w:rFonts w:cstheme="minorHAnsi"/>
          <w:b/>
        </w:rPr>
      </w:pPr>
    </w:p>
    <w:p w14:paraId="7C6C5050" w14:textId="77777777" w:rsidR="009604F6" w:rsidRPr="0025129B" w:rsidRDefault="009604F6" w:rsidP="006B4FA6">
      <w:pPr>
        <w:spacing w:line="276" w:lineRule="auto"/>
        <w:jc w:val="center"/>
        <w:rPr>
          <w:rFonts w:cstheme="minorHAnsi"/>
          <w:b/>
        </w:rPr>
      </w:pPr>
    </w:p>
    <w:p w14:paraId="62520C70"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0B41CCD" w14:textId="77777777" w:rsidR="0066261F" w:rsidRPr="0025129B" w:rsidRDefault="0066261F" w:rsidP="006B4FA6">
      <w:pPr>
        <w:spacing w:line="276" w:lineRule="auto"/>
        <w:jc w:val="center"/>
        <w:rPr>
          <w:rFonts w:cstheme="minorHAnsi"/>
          <w:b/>
        </w:rPr>
      </w:pPr>
    </w:p>
    <w:p w14:paraId="18C19E78" w14:textId="77777777" w:rsidR="006B4FA6" w:rsidRPr="0025129B" w:rsidRDefault="006B4FA6" w:rsidP="006B4FA6">
      <w:pPr>
        <w:spacing w:line="276" w:lineRule="auto"/>
        <w:jc w:val="center"/>
        <w:rPr>
          <w:rFonts w:cstheme="minorHAnsi"/>
          <w:b/>
        </w:rPr>
      </w:pPr>
    </w:p>
    <w:p w14:paraId="56E92BB3" w14:textId="77777777" w:rsidR="006B4FA6" w:rsidRPr="0025129B" w:rsidRDefault="006B4FA6" w:rsidP="006B4FA6">
      <w:pPr>
        <w:spacing w:line="276" w:lineRule="auto"/>
        <w:jc w:val="center"/>
        <w:rPr>
          <w:rFonts w:cstheme="minorHAnsi"/>
          <w:b/>
        </w:rPr>
      </w:pPr>
    </w:p>
    <w:p w14:paraId="4A3E49A8" w14:textId="3EDA66D1" w:rsidR="009604F6" w:rsidRPr="00AB5DE8" w:rsidRDefault="00AB5DE8" w:rsidP="0066261F">
      <w:pPr>
        <w:jc w:val="center"/>
        <w:rPr>
          <w:b/>
        </w:rPr>
      </w:pPr>
      <w:r w:rsidRPr="00AB5DE8">
        <w:rPr>
          <w:b/>
        </w:rPr>
        <w:t xml:space="preserve">DERRAME </w:t>
      </w:r>
      <w:r w:rsidR="003B4582">
        <w:rPr>
          <w:b/>
        </w:rPr>
        <w:t xml:space="preserve">DE PULPA </w:t>
      </w:r>
      <w:r w:rsidRPr="00AB5DE8">
        <w:rPr>
          <w:b/>
        </w:rPr>
        <w:t>DESDE MINERODUCTO – LOS BRONCES</w:t>
      </w:r>
    </w:p>
    <w:p w14:paraId="529C8919" w14:textId="77777777" w:rsidR="0066261F" w:rsidRPr="0025129B" w:rsidRDefault="0066261F" w:rsidP="006B4FA6">
      <w:pPr>
        <w:spacing w:line="276" w:lineRule="auto"/>
        <w:jc w:val="center"/>
        <w:rPr>
          <w:rFonts w:cstheme="minorHAnsi"/>
          <w:b/>
          <w:sz w:val="32"/>
          <w:szCs w:val="32"/>
        </w:rPr>
      </w:pPr>
    </w:p>
    <w:p w14:paraId="5A446078" w14:textId="77777777" w:rsidR="006B4FA6" w:rsidRPr="0025129B" w:rsidRDefault="006B4FA6" w:rsidP="006B4FA6">
      <w:pPr>
        <w:spacing w:line="276" w:lineRule="auto"/>
        <w:jc w:val="center"/>
        <w:rPr>
          <w:rFonts w:cstheme="minorHAnsi"/>
          <w:b/>
          <w:sz w:val="32"/>
          <w:szCs w:val="32"/>
        </w:rPr>
      </w:pPr>
    </w:p>
    <w:p w14:paraId="0C35B403" w14:textId="77777777" w:rsidR="00697654" w:rsidRDefault="00AB5DE8" w:rsidP="006B4FA6">
      <w:pPr>
        <w:spacing w:line="276" w:lineRule="auto"/>
        <w:jc w:val="center"/>
        <w:rPr>
          <w:b/>
        </w:rPr>
      </w:pPr>
      <w:r w:rsidRPr="00AB5DE8">
        <w:rPr>
          <w:b/>
        </w:rPr>
        <w:t>DFZ-2016-703-XIII-RCA-IA</w:t>
      </w:r>
    </w:p>
    <w:p w14:paraId="03479775" w14:textId="77777777" w:rsidR="00AB5DE8" w:rsidRPr="00AB5DE8" w:rsidRDefault="00AB5DE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2341"/>
        <w:gridCol w:w="2662"/>
      </w:tblGrid>
      <w:tr w:rsidR="00FA2771" w:rsidRPr="0025129B" w14:paraId="409FF1D7" w14:textId="77777777" w:rsidTr="00054610">
        <w:trPr>
          <w:trHeight w:val="567"/>
          <w:jc w:val="center"/>
        </w:trPr>
        <w:tc>
          <w:tcPr>
            <w:tcW w:w="985" w:type="dxa"/>
            <w:shd w:val="clear" w:color="auto" w:fill="D9D9D9" w:themeFill="background1" w:themeFillShade="D9"/>
            <w:vAlign w:val="center"/>
          </w:tcPr>
          <w:p w14:paraId="6C8A181A" w14:textId="77777777" w:rsidR="00FA2771" w:rsidRPr="009F3293" w:rsidRDefault="00FA2771" w:rsidP="00731C0C">
            <w:pPr>
              <w:spacing w:line="276" w:lineRule="auto"/>
              <w:jc w:val="center"/>
              <w:rPr>
                <w:rFonts w:cstheme="minorHAnsi"/>
                <w:b/>
                <w:sz w:val="18"/>
                <w:szCs w:val="18"/>
                <w:highlight w:val="yellow"/>
              </w:rPr>
            </w:pPr>
          </w:p>
        </w:tc>
        <w:tc>
          <w:tcPr>
            <w:tcW w:w="2341" w:type="dxa"/>
            <w:shd w:val="clear" w:color="auto" w:fill="D9D9D9" w:themeFill="background1" w:themeFillShade="D9"/>
            <w:vAlign w:val="center"/>
          </w:tcPr>
          <w:p w14:paraId="08CB8AE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39D325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768E31F" w14:textId="77777777" w:rsidTr="00054610">
        <w:trPr>
          <w:trHeight w:val="567"/>
          <w:jc w:val="center"/>
        </w:trPr>
        <w:tc>
          <w:tcPr>
            <w:tcW w:w="985" w:type="dxa"/>
            <w:tcBorders>
              <w:top w:val="single" w:sz="4" w:space="0" w:color="auto"/>
              <w:left w:val="single" w:sz="4" w:space="0" w:color="auto"/>
              <w:bottom w:val="single" w:sz="4" w:space="0" w:color="auto"/>
              <w:right w:val="single" w:sz="4" w:space="0" w:color="auto"/>
            </w:tcBorders>
            <w:vAlign w:val="center"/>
          </w:tcPr>
          <w:p w14:paraId="530DA99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41" w:type="dxa"/>
            <w:tcBorders>
              <w:top w:val="single" w:sz="4" w:space="0" w:color="auto"/>
              <w:left w:val="single" w:sz="4" w:space="0" w:color="auto"/>
              <w:bottom w:val="single" w:sz="4" w:space="0" w:color="auto"/>
              <w:right w:val="single" w:sz="4" w:space="0" w:color="auto"/>
            </w:tcBorders>
            <w:vAlign w:val="center"/>
          </w:tcPr>
          <w:p w14:paraId="4E2FA939" w14:textId="77777777" w:rsidR="00230321" w:rsidRPr="0025129B" w:rsidRDefault="003F646D"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157BBF5C" w14:textId="77777777" w:rsidR="00230321" w:rsidRPr="0025129B" w:rsidRDefault="00A60DB2" w:rsidP="00731C0C">
            <w:pPr>
              <w:spacing w:line="276" w:lineRule="auto"/>
              <w:jc w:val="center"/>
              <w:rPr>
                <w:rFonts w:cs="Calibri"/>
                <w:sz w:val="18"/>
                <w:szCs w:val="18"/>
                <w:lang w:val="es-ES_tradnl"/>
              </w:rPr>
            </w:pPr>
            <w:r>
              <w:rPr>
                <w:rFonts w:cs="Calibri"/>
                <w:sz w:val="16"/>
                <w:szCs w:val="16"/>
              </w:rPr>
              <w:pict w14:anchorId="3D6A69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Claudia Pastore H." o:suggestedsigner2="Jefa Sección de Fiscalización Operativa" o:suggestedsigneremail="Jefe1@sma.gob.cl" issignatureline="t"/>
                </v:shape>
              </w:pict>
            </w:r>
          </w:p>
        </w:tc>
      </w:tr>
      <w:tr w:rsidR="00230321" w:rsidRPr="0025129B" w14:paraId="3BCCD057" w14:textId="77777777" w:rsidTr="00054610">
        <w:trPr>
          <w:trHeight w:val="567"/>
          <w:jc w:val="center"/>
        </w:trPr>
        <w:tc>
          <w:tcPr>
            <w:tcW w:w="985" w:type="dxa"/>
            <w:tcBorders>
              <w:top w:val="single" w:sz="4" w:space="0" w:color="auto"/>
              <w:left w:val="single" w:sz="4" w:space="0" w:color="auto"/>
              <w:bottom w:val="single" w:sz="4" w:space="0" w:color="auto"/>
              <w:right w:val="single" w:sz="4" w:space="0" w:color="auto"/>
            </w:tcBorders>
            <w:vAlign w:val="center"/>
          </w:tcPr>
          <w:p w14:paraId="1DDDE6A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41" w:type="dxa"/>
            <w:tcBorders>
              <w:top w:val="single" w:sz="4" w:space="0" w:color="auto"/>
              <w:left w:val="single" w:sz="4" w:space="0" w:color="auto"/>
              <w:bottom w:val="single" w:sz="4" w:space="0" w:color="auto"/>
              <w:right w:val="single" w:sz="4" w:space="0" w:color="auto"/>
            </w:tcBorders>
            <w:vAlign w:val="center"/>
          </w:tcPr>
          <w:p w14:paraId="64E6EFC2" w14:textId="6EEC0E85" w:rsidR="00230321" w:rsidRPr="0025129B" w:rsidRDefault="00054610" w:rsidP="00731C0C">
            <w:pPr>
              <w:spacing w:line="276" w:lineRule="auto"/>
              <w:jc w:val="center"/>
              <w:rPr>
                <w:rFonts w:cstheme="minorHAnsi"/>
                <w:b/>
                <w:sz w:val="18"/>
                <w:szCs w:val="18"/>
                <w:lang w:val="es-ES_tradnl"/>
              </w:rPr>
            </w:pPr>
            <w:r>
              <w:rPr>
                <w:rFonts w:cstheme="minorHAnsi"/>
                <w:b/>
                <w:sz w:val="18"/>
                <w:szCs w:val="18"/>
                <w:lang w:val="es-ES_tradnl"/>
              </w:rPr>
              <w:t>Esteban Dattwyler Cancino</w:t>
            </w:r>
          </w:p>
        </w:tc>
        <w:tc>
          <w:tcPr>
            <w:tcW w:w="2662" w:type="dxa"/>
            <w:tcBorders>
              <w:top w:val="single" w:sz="4" w:space="0" w:color="auto"/>
              <w:left w:val="single" w:sz="4" w:space="0" w:color="auto"/>
              <w:bottom w:val="single" w:sz="4" w:space="0" w:color="auto"/>
              <w:right w:val="single" w:sz="4" w:space="0" w:color="auto"/>
            </w:tcBorders>
            <w:vAlign w:val="center"/>
          </w:tcPr>
          <w:p w14:paraId="0A88C3D1" w14:textId="77777777" w:rsidR="00230321" w:rsidRPr="0025129B" w:rsidRDefault="003F6FAE" w:rsidP="00404CB8">
            <w:pPr>
              <w:spacing w:line="276" w:lineRule="auto"/>
              <w:jc w:val="center"/>
              <w:rPr>
                <w:rFonts w:cs="Calibri"/>
                <w:noProof/>
                <w:sz w:val="18"/>
                <w:szCs w:val="18"/>
                <w:lang w:eastAsia="es-CL"/>
              </w:rPr>
            </w:pPr>
            <w:r>
              <w:rPr>
                <w:rFonts w:cs="Calibri"/>
                <w:sz w:val="18"/>
                <w:szCs w:val="18"/>
              </w:rPr>
              <w:pict w14:anchorId="36669069">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Esteban Dattwyler C." o:suggestedsigner2="Fiscalizador DFZ" o:suggestedsigneremail="Fiscalizador 1 @sma.gob.cl" issignatureline="t"/>
                </v:shape>
              </w:pict>
            </w:r>
          </w:p>
        </w:tc>
      </w:tr>
      <w:tr w:rsidR="00404CB8" w:rsidRPr="0025129B" w14:paraId="1C7A3D62" w14:textId="77777777" w:rsidTr="00054610">
        <w:trPr>
          <w:trHeight w:val="567"/>
          <w:jc w:val="center"/>
        </w:trPr>
        <w:tc>
          <w:tcPr>
            <w:tcW w:w="985" w:type="dxa"/>
            <w:tcBorders>
              <w:top w:val="single" w:sz="4" w:space="0" w:color="auto"/>
              <w:left w:val="single" w:sz="4" w:space="0" w:color="auto"/>
              <w:bottom w:val="single" w:sz="4" w:space="0" w:color="auto"/>
              <w:right w:val="single" w:sz="4" w:space="0" w:color="auto"/>
            </w:tcBorders>
            <w:vAlign w:val="center"/>
          </w:tcPr>
          <w:p w14:paraId="3B6161E9"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41" w:type="dxa"/>
            <w:tcBorders>
              <w:top w:val="single" w:sz="4" w:space="0" w:color="auto"/>
              <w:left w:val="single" w:sz="4" w:space="0" w:color="auto"/>
              <w:bottom w:val="single" w:sz="4" w:space="0" w:color="auto"/>
              <w:right w:val="single" w:sz="4" w:space="0" w:color="auto"/>
            </w:tcBorders>
            <w:vAlign w:val="center"/>
          </w:tcPr>
          <w:p w14:paraId="21F60C5A" w14:textId="77777777" w:rsidR="00404CB8" w:rsidRPr="0025129B" w:rsidRDefault="003F646D" w:rsidP="00731C0C">
            <w:pPr>
              <w:spacing w:line="276" w:lineRule="auto"/>
              <w:jc w:val="center"/>
              <w:rPr>
                <w:rFonts w:cstheme="minorHAnsi"/>
                <w:b/>
                <w:sz w:val="18"/>
                <w:szCs w:val="18"/>
                <w:lang w:val="es-ES_tradnl"/>
              </w:rPr>
            </w:pPr>
            <w:r>
              <w:rPr>
                <w:rFonts w:cstheme="minorHAnsi"/>
                <w:b/>
                <w:sz w:val="18"/>
                <w:szCs w:val="18"/>
                <w:lang w:val="es-ES_tradnl"/>
              </w:rPr>
              <w:t>Patricio Walker Huyghe</w:t>
            </w:r>
          </w:p>
        </w:tc>
        <w:tc>
          <w:tcPr>
            <w:tcW w:w="2662" w:type="dxa"/>
            <w:tcBorders>
              <w:top w:val="single" w:sz="4" w:space="0" w:color="auto"/>
              <w:left w:val="single" w:sz="4" w:space="0" w:color="auto"/>
              <w:bottom w:val="single" w:sz="4" w:space="0" w:color="auto"/>
              <w:right w:val="single" w:sz="4" w:space="0" w:color="auto"/>
            </w:tcBorders>
            <w:vAlign w:val="center"/>
          </w:tcPr>
          <w:p w14:paraId="774490F7" w14:textId="77777777" w:rsidR="00404CB8" w:rsidRDefault="00A60DB2" w:rsidP="00404CB8">
            <w:pPr>
              <w:spacing w:line="276" w:lineRule="auto"/>
              <w:jc w:val="center"/>
              <w:rPr>
                <w:rFonts w:cs="Calibri"/>
                <w:sz w:val="18"/>
                <w:szCs w:val="18"/>
              </w:rPr>
            </w:pPr>
            <w:r>
              <w:rPr>
                <w:rFonts w:cs="Calibri"/>
                <w:sz w:val="18"/>
                <w:szCs w:val="18"/>
              </w:rPr>
              <w:pict w14:anchorId="17BEDA73">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Walker H." o:suggestedsigner2="Profesional Fiscalización DFZ" o:suggestedsigneremail="Fiscalizador 1 @sma.gob.cl" issignatureline="t"/>
                </v:shape>
              </w:pict>
            </w:r>
          </w:p>
        </w:tc>
      </w:tr>
    </w:tbl>
    <w:p w14:paraId="18919093" w14:textId="77777777" w:rsidR="001A4615" w:rsidRPr="0025129B" w:rsidRDefault="000F672C">
      <w:pPr>
        <w:jc w:val="left"/>
      </w:pPr>
      <w:bookmarkStart w:id="8" w:name="_Toc205640089"/>
      <w:r w:rsidRPr="0025129B">
        <w:br w:type="page"/>
      </w:r>
    </w:p>
    <w:p w14:paraId="2364252E"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50723775"/>
      <w:bookmarkEnd w:id="8"/>
      <w:r w:rsidRPr="0025129B">
        <w:rPr>
          <w:sz w:val="20"/>
        </w:rPr>
        <w:lastRenderedPageBreak/>
        <w:t>Tabla de Contenidos</w:t>
      </w:r>
      <w:bookmarkEnd w:id="9"/>
      <w:bookmarkEnd w:id="10"/>
      <w:bookmarkEnd w:id="11"/>
    </w:p>
    <w:p w14:paraId="30C4D556" w14:textId="77777777" w:rsidR="00432056"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723775" w:history="1">
        <w:r w:rsidR="00432056" w:rsidRPr="00F07708">
          <w:rPr>
            <w:rStyle w:val="Hipervnculo"/>
            <w:noProof/>
          </w:rPr>
          <w:t>Tabla de Contenidos</w:t>
        </w:r>
        <w:r w:rsidR="00432056">
          <w:rPr>
            <w:noProof/>
            <w:webHidden/>
          </w:rPr>
          <w:tab/>
        </w:r>
        <w:r w:rsidR="00432056">
          <w:rPr>
            <w:noProof/>
            <w:webHidden/>
          </w:rPr>
          <w:fldChar w:fldCharType="begin"/>
        </w:r>
        <w:r w:rsidR="00432056">
          <w:rPr>
            <w:noProof/>
            <w:webHidden/>
          </w:rPr>
          <w:instrText xml:space="preserve"> PAGEREF _Toc450723775 \h </w:instrText>
        </w:r>
        <w:r w:rsidR="00432056">
          <w:rPr>
            <w:noProof/>
            <w:webHidden/>
          </w:rPr>
        </w:r>
        <w:r w:rsidR="00432056">
          <w:rPr>
            <w:noProof/>
            <w:webHidden/>
          </w:rPr>
          <w:fldChar w:fldCharType="separate"/>
        </w:r>
        <w:r w:rsidR="00432056">
          <w:rPr>
            <w:noProof/>
            <w:webHidden/>
          </w:rPr>
          <w:t>2</w:t>
        </w:r>
        <w:r w:rsidR="00432056">
          <w:rPr>
            <w:noProof/>
            <w:webHidden/>
          </w:rPr>
          <w:fldChar w:fldCharType="end"/>
        </w:r>
      </w:hyperlink>
    </w:p>
    <w:p w14:paraId="0A390D00" w14:textId="77777777" w:rsidR="00432056" w:rsidRDefault="003F6FAE">
      <w:pPr>
        <w:pStyle w:val="TDC1"/>
        <w:rPr>
          <w:rFonts w:eastAsiaTheme="minorEastAsia" w:cstheme="minorBidi"/>
          <w:b w:val="0"/>
          <w:bCs w:val="0"/>
          <w:caps w:val="0"/>
          <w:noProof/>
          <w:sz w:val="22"/>
          <w:szCs w:val="22"/>
          <w:lang w:eastAsia="es-CL"/>
        </w:rPr>
      </w:pPr>
      <w:hyperlink w:anchor="_Toc450723776" w:history="1">
        <w:r w:rsidR="00432056" w:rsidRPr="00F07708">
          <w:rPr>
            <w:rStyle w:val="Hipervnculo"/>
            <w:noProof/>
          </w:rPr>
          <w:t>1.</w:t>
        </w:r>
        <w:r w:rsidR="00432056">
          <w:rPr>
            <w:rFonts w:eastAsiaTheme="minorEastAsia" w:cstheme="minorBidi"/>
            <w:b w:val="0"/>
            <w:bCs w:val="0"/>
            <w:caps w:val="0"/>
            <w:noProof/>
            <w:sz w:val="22"/>
            <w:szCs w:val="22"/>
            <w:lang w:eastAsia="es-CL"/>
          </w:rPr>
          <w:tab/>
        </w:r>
        <w:r w:rsidR="00432056" w:rsidRPr="00F07708">
          <w:rPr>
            <w:rStyle w:val="Hipervnculo"/>
            <w:noProof/>
          </w:rPr>
          <w:t>RESUMEN.</w:t>
        </w:r>
        <w:r w:rsidR="00432056">
          <w:rPr>
            <w:noProof/>
            <w:webHidden/>
          </w:rPr>
          <w:tab/>
        </w:r>
        <w:r w:rsidR="00432056">
          <w:rPr>
            <w:noProof/>
            <w:webHidden/>
          </w:rPr>
          <w:fldChar w:fldCharType="begin"/>
        </w:r>
        <w:r w:rsidR="00432056">
          <w:rPr>
            <w:noProof/>
            <w:webHidden/>
          </w:rPr>
          <w:instrText xml:space="preserve"> PAGEREF _Toc450723776 \h </w:instrText>
        </w:r>
        <w:r w:rsidR="00432056">
          <w:rPr>
            <w:noProof/>
            <w:webHidden/>
          </w:rPr>
        </w:r>
        <w:r w:rsidR="00432056">
          <w:rPr>
            <w:noProof/>
            <w:webHidden/>
          </w:rPr>
          <w:fldChar w:fldCharType="separate"/>
        </w:r>
        <w:r w:rsidR="00432056">
          <w:rPr>
            <w:noProof/>
            <w:webHidden/>
          </w:rPr>
          <w:t>3</w:t>
        </w:r>
        <w:r w:rsidR="00432056">
          <w:rPr>
            <w:noProof/>
            <w:webHidden/>
          </w:rPr>
          <w:fldChar w:fldCharType="end"/>
        </w:r>
      </w:hyperlink>
    </w:p>
    <w:p w14:paraId="49B47AC9" w14:textId="77777777" w:rsidR="00432056" w:rsidRDefault="003F6FAE">
      <w:pPr>
        <w:pStyle w:val="TDC1"/>
        <w:rPr>
          <w:rFonts w:eastAsiaTheme="minorEastAsia" w:cstheme="minorBidi"/>
          <w:b w:val="0"/>
          <w:bCs w:val="0"/>
          <w:caps w:val="0"/>
          <w:noProof/>
          <w:sz w:val="22"/>
          <w:szCs w:val="22"/>
          <w:lang w:eastAsia="es-CL"/>
        </w:rPr>
      </w:pPr>
      <w:hyperlink w:anchor="_Toc450723777" w:history="1">
        <w:r w:rsidR="00432056" w:rsidRPr="00F07708">
          <w:rPr>
            <w:rStyle w:val="Hipervnculo"/>
            <w:noProof/>
          </w:rPr>
          <w:t>2.</w:t>
        </w:r>
        <w:r w:rsidR="00432056">
          <w:rPr>
            <w:rFonts w:eastAsiaTheme="minorEastAsia" w:cstheme="minorBidi"/>
            <w:b w:val="0"/>
            <w:bCs w:val="0"/>
            <w:caps w:val="0"/>
            <w:noProof/>
            <w:sz w:val="22"/>
            <w:szCs w:val="22"/>
            <w:lang w:eastAsia="es-CL"/>
          </w:rPr>
          <w:tab/>
        </w:r>
        <w:r w:rsidR="00432056" w:rsidRPr="00F07708">
          <w:rPr>
            <w:rStyle w:val="Hipervnculo"/>
            <w:noProof/>
          </w:rPr>
          <w:t>IDENTIFICACIÓN DEL PROYECTO, INSTALACIÓN, ACTIVIDAD O FUENTE FISCALIZADA</w:t>
        </w:r>
        <w:r w:rsidR="00432056">
          <w:rPr>
            <w:noProof/>
            <w:webHidden/>
          </w:rPr>
          <w:tab/>
        </w:r>
        <w:r w:rsidR="00432056">
          <w:rPr>
            <w:noProof/>
            <w:webHidden/>
          </w:rPr>
          <w:fldChar w:fldCharType="begin"/>
        </w:r>
        <w:r w:rsidR="00432056">
          <w:rPr>
            <w:noProof/>
            <w:webHidden/>
          </w:rPr>
          <w:instrText xml:space="preserve"> PAGEREF _Toc450723777 \h </w:instrText>
        </w:r>
        <w:r w:rsidR="00432056">
          <w:rPr>
            <w:noProof/>
            <w:webHidden/>
          </w:rPr>
        </w:r>
        <w:r w:rsidR="00432056">
          <w:rPr>
            <w:noProof/>
            <w:webHidden/>
          </w:rPr>
          <w:fldChar w:fldCharType="separate"/>
        </w:r>
        <w:r w:rsidR="00432056">
          <w:rPr>
            <w:noProof/>
            <w:webHidden/>
          </w:rPr>
          <w:t>4</w:t>
        </w:r>
        <w:r w:rsidR="00432056">
          <w:rPr>
            <w:noProof/>
            <w:webHidden/>
          </w:rPr>
          <w:fldChar w:fldCharType="end"/>
        </w:r>
      </w:hyperlink>
    </w:p>
    <w:p w14:paraId="2BD75D4B"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78" w:history="1">
        <w:r w:rsidR="00432056" w:rsidRPr="00F07708">
          <w:rPr>
            <w:rStyle w:val="Hipervnculo"/>
            <w:noProof/>
          </w:rPr>
          <w:t>2.1.</w:t>
        </w:r>
        <w:r w:rsidR="00432056">
          <w:rPr>
            <w:rFonts w:eastAsiaTheme="minorEastAsia" w:cstheme="minorBidi"/>
            <w:smallCaps w:val="0"/>
            <w:noProof/>
            <w:sz w:val="22"/>
            <w:szCs w:val="22"/>
            <w:lang w:eastAsia="es-CL"/>
          </w:rPr>
          <w:tab/>
        </w:r>
        <w:r w:rsidR="00432056" w:rsidRPr="00F07708">
          <w:rPr>
            <w:rStyle w:val="Hipervnculo"/>
            <w:noProof/>
          </w:rPr>
          <w:t>Antecedentes Generales</w:t>
        </w:r>
        <w:r w:rsidR="00432056">
          <w:rPr>
            <w:noProof/>
            <w:webHidden/>
          </w:rPr>
          <w:tab/>
        </w:r>
        <w:r w:rsidR="00432056">
          <w:rPr>
            <w:noProof/>
            <w:webHidden/>
          </w:rPr>
          <w:fldChar w:fldCharType="begin"/>
        </w:r>
        <w:r w:rsidR="00432056">
          <w:rPr>
            <w:noProof/>
            <w:webHidden/>
          </w:rPr>
          <w:instrText xml:space="preserve"> PAGEREF _Toc450723778 \h </w:instrText>
        </w:r>
        <w:r w:rsidR="00432056">
          <w:rPr>
            <w:noProof/>
            <w:webHidden/>
          </w:rPr>
        </w:r>
        <w:r w:rsidR="00432056">
          <w:rPr>
            <w:noProof/>
            <w:webHidden/>
          </w:rPr>
          <w:fldChar w:fldCharType="separate"/>
        </w:r>
        <w:r w:rsidR="00432056">
          <w:rPr>
            <w:noProof/>
            <w:webHidden/>
          </w:rPr>
          <w:t>4</w:t>
        </w:r>
        <w:r w:rsidR="00432056">
          <w:rPr>
            <w:noProof/>
            <w:webHidden/>
          </w:rPr>
          <w:fldChar w:fldCharType="end"/>
        </w:r>
      </w:hyperlink>
    </w:p>
    <w:p w14:paraId="0022CBC9"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79" w:history="1">
        <w:r w:rsidR="00432056" w:rsidRPr="00F07708">
          <w:rPr>
            <w:rStyle w:val="Hipervnculo"/>
            <w:noProof/>
          </w:rPr>
          <w:t>2.2.</w:t>
        </w:r>
        <w:r w:rsidR="00432056">
          <w:rPr>
            <w:rFonts w:eastAsiaTheme="minorEastAsia" w:cstheme="minorBidi"/>
            <w:smallCaps w:val="0"/>
            <w:noProof/>
            <w:sz w:val="22"/>
            <w:szCs w:val="22"/>
            <w:lang w:eastAsia="es-CL"/>
          </w:rPr>
          <w:tab/>
        </w:r>
        <w:r w:rsidR="00432056" w:rsidRPr="00F07708">
          <w:rPr>
            <w:rStyle w:val="Hipervnculo"/>
            <w:noProof/>
          </w:rPr>
          <w:t>Ubicación y Layout</w:t>
        </w:r>
        <w:r w:rsidR="00432056">
          <w:rPr>
            <w:noProof/>
            <w:webHidden/>
          </w:rPr>
          <w:tab/>
        </w:r>
        <w:r w:rsidR="00432056">
          <w:rPr>
            <w:noProof/>
            <w:webHidden/>
          </w:rPr>
          <w:fldChar w:fldCharType="begin"/>
        </w:r>
        <w:r w:rsidR="00432056">
          <w:rPr>
            <w:noProof/>
            <w:webHidden/>
          </w:rPr>
          <w:instrText xml:space="preserve"> PAGEREF _Toc450723779 \h </w:instrText>
        </w:r>
        <w:r w:rsidR="00432056">
          <w:rPr>
            <w:noProof/>
            <w:webHidden/>
          </w:rPr>
        </w:r>
        <w:r w:rsidR="00432056">
          <w:rPr>
            <w:noProof/>
            <w:webHidden/>
          </w:rPr>
          <w:fldChar w:fldCharType="separate"/>
        </w:r>
        <w:r w:rsidR="00432056">
          <w:rPr>
            <w:noProof/>
            <w:webHidden/>
          </w:rPr>
          <w:t>5</w:t>
        </w:r>
        <w:r w:rsidR="00432056">
          <w:rPr>
            <w:noProof/>
            <w:webHidden/>
          </w:rPr>
          <w:fldChar w:fldCharType="end"/>
        </w:r>
      </w:hyperlink>
    </w:p>
    <w:p w14:paraId="51F080B6" w14:textId="77777777" w:rsidR="00432056" w:rsidRDefault="003F6FAE">
      <w:pPr>
        <w:pStyle w:val="TDC1"/>
        <w:rPr>
          <w:rFonts w:eastAsiaTheme="minorEastAsia" w:cstheme="minorBidi"/>
          <w:b w:val="0"/>
          <w:bCs w:val="0"/>
          <w:caps w:val="0"/>
          <w:noProof/>
          <w:sz w:val="22"/>
          <w:szCs w:val="22"/>
          <w:lang w:eastAsia="es-CL"/>
        </w:rPr>
      </w:pPr>
      <w:hyperlink w:anchor="_Toc450723780" w:history="1">
        <w:r w:rsidR="00432056" w:rsidRPr="00F07708">
          <w:rPr>
            <w:rStyle w:val="Hipervnculo"/>
            <w:noProof/>
          </w:rPr>
          <w:t>3.</w:t>
        </w:r>
        <w:r w:rsidR="00432056">
          <w:rPr>
            <w:rFonts w:eastAsiaTheme="minorEastAsia" w:cstheme="minorBidi"/>
            <w:b w:val="0"/>
            <w:bCs w:val="0"/>
            <w:caps w:val="0"/>
            <w:noProof/>
            <w:sz w:val="22"/>
            <w:szCs w:val="22"/>
            <w:lang w:eastAsia="es-CL"/>
          </w:rPr>
          <w:tab/>
        </w:r>
        <w:r w:rsidR="00432056" w:rsidRPr="00F07708">
          <w:rPr>
            <w:rStyle w:val="Hipervnculo"/>
            <w:noProof/>
          </w:rPr>
          <w:t>INSTRUMENTOS DE GESTIÓN AMBIENTAL QUE REGULAN LA ACTIVIDAD FISCALIZADA.</w:t>
        </w:r>
        <w:r w:rsidR="00432056">
          <w:rPr>
            <w:noProof/>
            <w:webHidden/>
          </w:rPr>
          <w:tab/>
        </w:r>
        <w:r w:rsidR="00432056">
          <w:rPr>
            <w:noProof/>
            <w:webHidden/>
          </w:rPr>
          <w:fldChar w:fldCharType="begin"/>
        </w:r>
        <w:r w:rsidR="00432056">
          <w:rPr>
            <w:noProof/>
            <w:webHidden/>
          </w:rPr>
          <w:instrText xml:space="preserve"> PAGEREF _Toc450723780 \h </w:instrText>
        </w:r>
        <w:r w:rsidR="00432056">
          <w:rPr>
            <w:noProof/>
            <w:webHidden/>
          </w:rPr>
        </w:r>
        <w:r w:rsidR="00432056">
          <w:rPr>
            <w:noProof/>
            <w:webHidden/>
          </w:rPr>
          <w:fldChar w:fldCharType="separate"/>
        </w:r>
        <w:r w:rsidR="00432056">
          <w:rPr>
            <w:noProof/>
            <w:webHidden/>
          </w:rPr>
          <w:t>7</w:t>
        </w:r>
        <w:r w:rsidR="00432056">
          <w:rPr>
            <w:noProof/>
            <w:webHidden/>
          </w:rPr>
          <w:fldChar w:fldCharType="end"/>
        </w:r>
      </w:hyperlink>
    </w:p>
    <w:p w14:paraId="1286A3C8" w14:textId="77777777" w:rsidR="00432056" w:rsidRDefault="003F6FAE">
      <w:pPr>
        <w:pStyle w:val="TDC1"/>
        <w:rPr>
          <w:rFonts w:eastAsiaTheme="minorEastAsia" w:cstheme="minorBidi"/>
          <w:b w:val="0"/>
          <w:bCs w:val="0"/>
          <w:caps w:val="0"/>
          <w:noProof/>
          <w:sz w:val="22"/>
          <w:szCs w:val="22"/>
          <w:lang w:eastAsia="es-CL"/>
        </w:rPr>
      </w:pPr>
      <w:hyperlink w:anchor="_Toc450723781" w:history="1">
        <w:r w:rsidR="00432056" w:rsidRPr="00F07708">
          <w:rPr>
            <w:rStyle w:val="Hipervnculo"/>
            <w:noProof/>
          </w:rPr>
          <w:t>4.</w:t>
        </w:r>
        <w:r w:rsidR="00432056">
          <w:rPr>
            <w:rFonts w:eastAsiaTheme="minorEastAsia" w:cstheme="minorBidi"/>
            <w:b w:val="0"/>
            <w:bCs w:val="0"/>
            <w:caps w:val="0"/>
            <w:noProof/>
            <w:sz w:val="22"/>
            <w:szCs w:val="22"/>
            <w:lang w:eastAsia="es-CL"/>
          </w:rPr>
          <w:tab/>
        </w:r>
        <w:r w:rsidR="00432056" w:rsidRPr="00F07708">
          <w:rPr>
            <w:rStyle w:val="Hipervnculo"/>
            <w:noProof/>
          </w:rPr>
          <w:t>ANTECEDENTES DE LA ACTIVIDAD DE FISCALIZACIÓN.</w:t>
        </w:r>
        <w:r w:rsidR="00432056">
          <w:rPr>
            <w:noProof/>
            <w:webHidden/>
          </w:rPr>
          <w:tab/>
        </w:r>
        <w:r w:rsidR="00432056">
          <w:rPr>
            <w:noProof/>
            <w:webHidden/>
          </w:rPr>
          <w:fldChar w:fldCharType="begin"/>
        </w:r>
        <w:r w:rsidR="00432056">
          <w:rPr>
            <w:noProof/>
            <w:webHidden/>
          </w:rPr>
          <w:instrText xml:space="preserve"> PAGEREF _Toc450723781 \h </w:instrText>
        </w:r>
        <w:r w:rsidR="00432056">
          <w:rPr>
            <w:noProof/>
            <w:webHidden/>
          </w:rPr>
        </w:r>
        <w:r w:rsidR="00432056">
          <w:rPr>
            <w:noProof/>
            <w:webHidden/>
          </w:rPr>
          <w:fldChar w:fldCharType="separate"/>
        </w:r>
        <w:r w:rsidR="00432056">
          <w:rPr>
            <w:noProof/>
            <w:webHidden/>
          </w:rPr>
          <w:t>8</w:t>
        </w:r>
        <w:r w:rsidR="00432056">
          <w:rPr>
            <w:noProof/>
            <w:webHidden/>
          </w:rPr>
          <w:fldChar w:fldCharType="end"/>
        </w:r>
      </w:hyperlink>
    </w:p>
    <w:p w14:paraId="5245F377"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82" w:history="1">
        <w:r w:rsidR="00432056" w:rsidRPr="00F07708">
          <w:rPr>
            <w:rStyle w:val="Hipervnculo"/>
            <w:noProof/>
          </w:rPr>
          <w:t>4.1.</w:t>
        </w:r>
        <w:r w:rsidR="00432056">
          <w:rPr>
            <w:rFonts w:eastAsiaTheme="minorEastAsia" w:cstheme="minorBidi"/>
            <w:smallCaps w:val="0"/>
            <w:noProof/>
            <w:sz w:val="22"/>
            <w:szCs w:val="22"/>
            <w:lang w:eastAsia="es-CL"/>
          </w:rPr>
          <w:tab/>
        </w:r>
        <w:r w:rsidR="00432056" w:rsidRPr="00F07708">
          <w:rPr>
            <w:rStyle w:val="Hipervnculo"/>
            <w:noProof/>
          </w:rPr>
          <w:t>Motivo de la Actividad de Fiscalización.</w:t>
        </w:r>
        <w:r w:rsidR="00432056">
          <w:rPr>
            <w:noProof/>
            <w:webHidden/>
          </w:rPr>
          <w:tab/>
        </w:r>
        <w:r w:rsidR="00432056">
          <w:rPr>
            <w:noProof/>
            <w:webHidden/>
          </w:rPr>
          <w:fldChar w:fldCharType="begin"/>
        </w:r>
        <w:r w:rsidR="00432056">
          <w:rPr>
            <w:noProof/>
            <w:webHidden/>
          </w:rPr>
          <w:instrText xml:space="preserve"> PAGEREF _Toc450723782 \h </w:instrText>
        </w:r>
        <w:r w:rsidR="00432056">
          <w:rPr>
            <w:noProof/>
            <w:webHidden/>
          </w:rPr>
        </w:r>
        <w:r w:rsidR="00432056">
          <w:rPr>
            <w:noProof/>
            <w:webHidden/>
          </w:rPr>
          <w:fldChar w:fldCharType="separate"/>
        </w:r>
        <w:r w:rsidR="00432056">
          <w:rPr>
            <w:noProof/>
            <w:webHidden/>
          </w:rPr>
          <w:t>8</w:t>
        </w:r>
        <w:r w:rsidR="00432056">
          <w:rPr>
            <w:noProof/>
            <w:webHidden/>
          </w:rPr>
          <w:fldChar w:fldCharType="end"/>
        </w:r>
      </w:hyperlink>
    </w:p>
    <w:p w14:paraId="609A04D4"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83" w:history="1">
        <w:r w:rsidR="00432056" w:rsidRPr="00F07708">
          <w:rPr>
            <w:rStyle w:val="Hipervnculo"/>
            <w:noProof/>
          </w:rPr>
          <w:t>4.2.</w:t>
        </w:r>
        <w:r w:rsidR="00432056">
          <w:rPr>
            <w:rFonts w:eastAsiaTheme="minorEastAsia" w:cstheme="minorBidi"/>
            <w:smallCaps w:val="0"/>
            <w:noProof/>
            <w:sz w:val="22"/>
            <w:szCs w:val="22"/>
            <w:lang w:eastAsia="es-CL"/>
          </w:rPr>
          <w:tab/>
        </w:r>
        <w:r w:rsidR="00432056" w:rsidRPr="00F07708">
          <w:rPr>
            <w:rStyle w:val="Hipervnculo"/>
            <w:noProof/>
          </w:rPr>
          <w:t>Materia Específica Objeto de la Fiscalización Ambiental.</w:t>
        </w:r>
        <w:r w:rsidR="00432056">
          <w:rPr>
            <w:noProof/>
            <w:webHidden/>
          </w:rPr>
          <w:tab/>
        </w:r>
        <w:r w:rsidR="00432056">
          <w:rPr>
            <w:noProof/>
            <w:webHidden/>
          </w:rPr>
          <w:fldChar w:fldCharType="begin"/>
        </w:r>
        <w:r w:rsidR="00432056">
          <w:rPr>
            <w:noProof/>
            <w:webHidden/>
          </w:rPr>
          <w:instrText xml:space="preserve"> PAGEREF _Toc450723783 \h </w:instrText>
        </w:r>
        <w:r w:rsidR="00432056">
          <w:rPr>
            <w:noProof/>
            <w:webHidden/>
          </w:rPr>
        </w:r>
        <w:r w:rsidR="00432056">
          <w:rPr>
            <w:noProof/>
            <w:webHidden/>
          </w:rPr>
          <w:fldChar w:fldCharType="separate"/>
        </w:r>
        <w:r w:rsidR="00432056">
          <w:rPr>
            <w:noProof/>
            <w:webHidden/>
          </w:rPr>
          <w:t>8</w:t>
        </w:r>
        <w:r w:rsidR="00432056">
          <w:rPr>
            <w:noProof/>
            <w:webHidden/>
          </w:rPr>
          <w:fldChar w:fldCharType="end"/>
        </w:r>
      </w:hyperlink>
    </w:p>
    <w:p w14:paraId="0FB828BD"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84" w:history="1">
        <w:r w:rsidR="00432056" w:rsidRPr="00F07708">
          <w:rPr>
            <w:rStyle w:val="Hipervnculo"/>
            <w:noProof/>
          </w:rPr>
          <w:t>4.3.</w:t>
        </w:r>
        <w:r w:rsidR="00432056">
          <w:rPr>
            <w:rFonts w:eastAsiaTheme="minorEastAsia" w:cstheme="minorBidi"/>
            <w:smallCaps w:val="0"/>
            <w:noProof/>
            <w:sz w:val="22"/>
            <w:szCs w:val="22"/>
            <w:lang w:eastAsia="es-CL"/>
          </w:rPr>
          <w:tab/>
        </w:r>
        <w:r w:rsidR="00432056" w:rsidRPr="00F07708">
          <w:rPr>
            <w:rStyle w:val="Hipervnculo"/>
            <w:noProof/>
          </w:rPr>
          <w:t>Aspectos relativos a la ejecución de la Inspección Ambiental.</w:t>
        </w:r>
        <w:r w:rsidR="00432056">
          <w:rPr>
            <w:noProof/>
            <w:webHidden/>
          </w:rPr>
          <w:tab/>
        </w:r>
        <w:r w:rsidR="00432056">
          <w:rPr>
            <w:noProof/>
            <w:webHidden/>
          </w:rPr>
          <w:fldChar w:fldCharType="begin"/>
        </w:r>
        <w:r w:rsidR="00432056">
          <w:rPr>
            <w:noProof/>
            <w:webHidden/>
          </w:rPr>
          <w:instrText xml:space="preserve"> PAGEREF _Toc450723784 \h </w:instrText>
        </w:r>
        <w:r w:rsidR="00432056">
          <w:rPr>
            <w:noProof/>
            <w:webHidden/>
          </w:rPr>
        </w:r>
        <w:r w:rsidR="00432056">
          <w:rPr>
            <w:noProof/>
            <w:webHidden/>
          </w:rPr>
          <w:fldChar w:fldCharType="separate"/>
        </w:r>
        <w:r w:rsidR="00432056">
          <w:rPr>
            <w:noProof/>
            <w:webHidden/>
          </w:rPr>
          <w:t>8</w:t>
        </w:r>
        <w:r w:rsidR="00432056">
          <w:rPr>
            <w:noProof/>
            <w:webHidden/>
          </w:rPr>
          <w:fldChar w:fldCharType="end"/>
        </w:r>
      </w:hyperlink>
    </w:p>
    <w:p w14:paraId="26FF8778" w14:textId="77777777" w:rsidR="00432056" w:rsidRDefault="003F6FAE">
      <w:pPr>
        <w:pStyle w:val="TDC3"/>
        <w:tabs>
          <w:tab w:val="left" w:pos="1320"/>
          <w:tab w:val="right" w:leader="dot" w:pos="9962"/>
        </w:tabs>
        <w:rPr>
          <w:rFonts w:eastAsiaTheme="minorEastAsia" w:cstheme="minorBidi"/>
          <w:i w:val="0"/>
          <w:iCs w:val="0"/>
          <w:noProof/>
          <w:sz w:val="22"/>
          <w:szCs w:val="22"/>
          <w:lang w:eastAsia="es-CL"/>
        </w:rPr>
      </w:pPr>
      <w:hyperlink w:anchor="_Toc450723785" w:history="1">
        <w:r w:rsidR="00432056" w:rsidRPr="00F07708">
          <w:rPr>
            <w:rStyle w:val="Hipervnculo"/>
            <w:noProof/>
          </w:rPr>
          <w:t>4.3.1.</w:t>
        </w:r>
        <w:r w:rsidR="00432056">
          <w:rPr>
            <w:rFonts w:eastAsiaTheme="minorEastAsia" w:cstheme="minorBidi"/>
            <w:i w:val="0"/>
            <w:iCs w:val="0"/>
            <w:noProof/>
            <w:sz w:val="22"/>
            <w:szCs w:val="22"/>
            <w:lang w:eastAsia="es-CL"/>
          </w:rPr>
          <w:tab/>
        </w:r>
        <w:r w:rsidR="00432056" w:rsidRPr="00F07708">
          <w:rPr>
            <w:rStyle w:val="Hipervnculo"/>
            <w:noProof/>
          </w:rPr>
          <w:t>Primer día de inspección</w:t>
        </w:r>
        <w:r w:rsidR="00432056">
          <w:rPr>
            <w:noProof/>
            <w:webHidden/>
          </w:rPr>
          <w:tab/>
        </w:r>
        <w:r w:rsidR="00432056">
          <w:rPr>
            <w:noProof/>
            <w:webHidden/>
          </w:rPr>
          <w:fldChar w:fldCharType="begin"/>
        </w:r>
        <w:r w:rsidR="00432056">
          <w:rPr>
            <w:noProof/>
            <w:webHidden/>
          </w:rPr>
          <w:instrText xml:space="preserve"> PAGEREF _Toc450723785 \h </w:instrText>
        </w:r>
        <w:r w:rsidR="00432056">
          <w:rPr>
            <w:noProof/>
            <w:webHidden/>
          </w:rPr>
        </w:r>
        <w:r w:rsidR="00432056">
          <w:rPr>
            <w:noProof/>
            <w:webHidden/>
          </w:rPr>
          <w:fldChar w:fldCharType="separate"/>
        </w:r>
        <w:r w:rsidR="00432056">
          <w:rPr>
            <w:noProof/>
            <w:webHidden/>
          </w:rPr>
          <w:t>8</w:t>
        </w:r>
        <w:r w:rsidR="00432056">
          <w:rPr>
            <w:noProof/>
            <w:webHidden/>
          </w:rPr>
          <w:fldChar w:fldCharType="end"/>
        </w:r>
      </w:hyperlink>
    </w:p>
    <w:p w14:paraId="33FCD1E6" w14:textId="77777777" w:rsidR="00432056" w:rsidRDefault="003F6FAE">
      <w:pPr>
        <w:pStyle w:val="TDC3"/>
        <w:tabs>
          <w:tab w:val="left" w:pos="1320"/>
          <w:tab w:val="right" w:leader="dot" w:pos="9962"/>
        </w:tabs>
        <w:rPr>
          <w:rFonts w:eastAsiaTheme="minorEastAsia" w:cstheme="minorBidi"/>
          <w:i w:val="0"/>
          <w:iCs w:val="0"/>
          <w:noProof/>
          <w:sz w:val="22"/>
          <w:szCs w:val="22"/>
          <w:lang w:eastAsia="es-CL"/>
        </w:rPr>
      </w:pPr>
      <w:hyperlink w:anchor="_Toc450723786" w:history="1">
        <w:r w:rsidR="00432056" w:rsidRPr="00F07708">
          <w:rPr>
            <w:rStyle w:val="Hipervnculo"/>
            <w:noProof/>
          </w:rPr>
          <w:t>4.3.2.</w:t>
        </w:r>
        <w:r w:rsidR="00432056">
          <w:rPr>
            <w:rFonts w:eastAsiaTheme="minorEastAsia" w:cstheme="minorBidi"/>
            <w:i w:val="0"/>
            <w:iCs w:val="0"/>
            <w:noProof/>
            <w:sz w:val="22"/>
            <w:szCs w:val="22"/>
            <w:lang w:eastAsia="es-CL"/>
          </w:rPr>
          <w:tab/>
        </w:r>
        <w:r w:rsidR="00432056" w:rsidRPr="00F07708">
          <w:rPr>
            <w:rStyle w:val="Hipervnculo"/>
            <w:noProof/>
          </w:rPr>
          <w:t>Segundo día de inspección</w:t>
        </w:r>
        <w:r w:rsidR="00432056">
          <w:rPr>
            <w:noProof/>
            <w:webHidden/>
          </w:rPr>
          <w:tab/>
        </w:r>
        <w:r w:rsidR="00432056">
          <w:rPr>
            <w:noProof/>
            <w:webHidden/>
          </w:rPr>
          <w:fldChar w:fldCharType="begin"/>
        </w:r>
        <w:r w:rsidR="00432056">
          <w:rPr>
            <w:noProof/>
            <w:webHidden/>
          </w:rPr>
          <w:instrText xml:space="preserve"> PAGEREF _Toc450723786 \h </w:instrText>
        </w:r>
        <w:r w:rsidR="00432056">
          <w:rPr>
            <w:noProof/>
            <w:webHidden/>
          </w:rPr>
        </w:r>
        <w:r w:rsidR="00432056">
          <w:rPr>
            <w:noProof/>
            <w:webHidden/>
          </w:rPr>
          <w:fldChar w:fldCharType="separate"/>
        </w:r>
        <w:r w:rsidR="00432056">
          <w:rPr>
            <w:noProof/>
            <w:webHidden/>
          </w:rPr>
          <w:t>9</w:t>
        </w:r>
        <w:r w:rsidR="00432056">
          <w:rPr>
            <w:noProof/>
            <w:webHidden/>
          </w:rPr>
          <w:fldChar w:fldCharType="end"/>
        </w:r>
      </w:hyperlink>
    </w:p>
    <w:p w14:paraId="050D2D17" w14:textId="77777777" w:rsidR="00432056" w:rsidRDefault="003F6FAE">
      <w:pPr>
        <w:pStyle w:val="TDC3"/>
        <w:tabs>
          <w:tab w:val="left" w:pos="1320"/>
          <w:tab w:val="right" w:leader="dot" w:pos="9962"/>
        </w:tabs>
        <w:rPr>
          <w:rFonts w:eastAsiaTheme="minorEastAsia" w:cstheme="minorBidi"/>
          <w:i w:val="0"/>
          <w:iCs w:val="0"/>
          <w:noProof/>
          <w:sz w:val="22"/>
          <w:szCs w:val="22"/>
          <w:lang w:eastAsia="es-CL"/>
        </w:rPr>
      </w:pPr>
      <w:hyperlink w:anchor="_Toc450723787" w:history="1">
        <w:r w:rsidR="00432056" w:rsidRPr="00F07708">
          <w:rPr>
            <w:rStyle w:val="Hipervnculo"/>
            <w:noProof/>
          </w:rPr>
          <w:t>4.3.3.</w:t>
        </w:r>
        <w:r w:rsidR="00432056">
          <w:rPr>
            <w:rFonts w:eastAsiaTheme="minorEastAsia" w:cstheme="minorBidi"/>
            <w:i w:val="0"/>
            <w:iCs w:val="0"/>
            <w:noProof/>
            <w:sz w:val="22"/>
            <w:szCs w:val="22"/>
            <w:lang w:eastAsia="es-CL"/>
          </w:rPr>
          <w:tab/>
        </w:r>
        <w:r w:rsidR="00432056" w:rsidRPr="00F07708">
          <w:rPr>
            <w:rStyle w:val="Hipervnculo"/>
            <w:noProof/>
          </w:rPr>
          <w:t>Tercer día de inspección</w:t>
        </w:r>
        <w:r w:rsidR="00432056">
          <w:rPr>
            <w:noProof/>
            <w:webHidden/>
          </w:rPr>
          <w:tab/>
        </w:r>
        <w:r w:rsidR="00432056">
          <w:rPr>
            <w:noProof/>
            <w:webHidden/>
          </w:rPr>
          <w:fldChar w:fldCharType="begin"/>
        </w:r>
        <w:r w:rsidR="00432056">
          <w:rPr>
            <w:noProof/>
            <w:webHidden/>
          </w:rPr>
          <w:instrText xml:space="preserve"> PAGEREF _Toc450723787 \h </w:instrText>
        </w:r>
        <w:r w:rsidR="00432056">
          <w:rPr>
            <w:noProof/>
            <w:webHidden/>
          </w:rPr>
        </w:r>
        <w:r w:rsidR="00432056">
          <w:rPr>
            <w:noProof/>
            <w:webHidden/>
          </w:rPr>
          <w:fldChar w:fldCharType="separate"/>
        </w:r>
        <w:r w:rsidR="00432056">
          <w:rPr>
            <w:noProof/>
            <w:webHidden/>
          </w:rPr>
          <w:t>9</w:t>
        </w:r>
        <w:r w:rsidR="00432056">
          <w:rPr>
            <w:noProof/>
            <w:webHidden/>
          </w:rPr>
          <w:fldChar w:fldCharType="end"/>
        </w:r>
      </w:hyperlink>
    </w:p>
    <w:p w14:paraId="6587783C" w14:textId="77777777" w:rsidR="00432056" w:rsidRDefault="003F6FAE">
      <w:pPr>
        <w:pStyle w:val="TDC3"/>
        <w:tabs>
          <w:tab w:val="left" w:pos="1320"/>
          <w:tab w:val="right" w:leader="dot" w:pos="9962"/>
        </w:tabs>
        <w:rPr>
          <w:rFonts w:eastAsiaTheme="minorEastAsia" w:cstheme="minorBidi"/>
          <w:i w:val="0"/>
          <w:iCs w:val="0"/>
          <w:noProof/>
          <w:sz w:val="22"/>
          <w:szCs w:val="22"/>
          <w:lang w:eastAsia="es-CL"/>
        </w:rPr>
      </w:pPr>
      <w:hyperlink w:anchor="_Toc450723788" w:history="1">
        <w:r w:rsidR="00432056" w:rsidRPr="00F07708">
          <w:rPr>
            <w:rStyle w:val="Hipervnculo"/>
            <w:noProof/>
          </w:rPr>
          <w:t>4.3.4.</w:t>
        </w:r>
        <w:r w:rsidR="00432056">
          <w:rPr>
            <w:rFonts w:eastAsiaTheme="minorEastAsia" w:cstheme="minorBidi"/>
            <w:i w:val="0"/>
            <w:iCs w:val="0"/>
            <w:noProof/>
            <w:sz w:val="22"/>
            <w:szCs w:val="22"/>
            <w:lang w:eastAsia="es-CL"/>
          </w:rPr>
          <w:tab/>
        </w:r>
        <w:r w:rsidR="00432056" w:rsidRPr="00F07708">
          <w:rPr>
            <w:rStyle w:val="Hipervnculo"/>
            <w:noProof/>
          </w:rPr>
          <w:t>Esquema de recorrido por día</w:t>
        </w:r>
        <w:r w:rsidR="00432056">
          <w:rPr>
            <w:noProof/>
            <w:webHidden/>
          </w:rPr>
          <w:tab/>
        </w:r>
        <w:r w:rsidR="00432056">
          <w:rPr>
            <w:noProof/>
            <w:webHidden/>
          </w:rPr>
          <w:fldChar w:fldCharType="begin"/>
        </w:r>
        <w:r w:rsidR="00432056">
          <w:rPr>
            <w:noProof/>
            <w:webHidden/>
          </w:rPr>
          <w:instrText xml:space="preserve"> PAGEREF _Toc450723788 \h </w:instrText>
        </w:r>
        <w:r w:rsidR="00432056">
          <w:rPr>
            <w:noProof/>
            <w:webHidden/>
          </w:rPr>
        </w:r>
        <w:r w:rsidR="00432056">
          <w:rPr>
            <w:noProof/>
            <w:webHidden/>
          </w:rPr>
          <w:fldChar w:fldCharType="separate"/>
        </w:r>
        <w:r w:rsidR="00432056">
          <w:rPr>
            <w:noProof/>
            <w:webHidden/>
          </w:rPr>
          <w:t>10</w:t>
        </w:r>
        <w:r w:rsidR="00432056">
          <w:rPr>
            <w:noProof/>
            <w:webHidden/>
          </w:rPr>
          <w:fldChar w:fldCharType="end"/>
        </w:r>
      </w:hyperlink>
    </w:p>
    <w:p w14:paraId="191C8E6F" w14:textId="77777777" w:rsidR="00432056" w:rsidRDefault="003F6FAE">
      <w:pPr>
        <w:pStyle w:val="TDC3"/>
        <w:tabs>
          <w:tab w:val="left" w:pos="1320"/>
          <w:tab w:val="right" w:leader="dot" w:pos="9962"/>
        </w:tabs>
        <w:rPr>
          <w:rFonts w:eastAsiaTheme="minorEastAsia" w:cstheme="minorBidi"/>
          <w:i w:val="0"/>
          <w:iCs w:val="0"/>
          <w:noProof/>
          <w:sz w:val="22"/>
          <w:szCs w:val="22"/>
          <w:lang w:eastAsia="es-CL"/>
        </w:rPr>
      </w:pPr>
      <w:hyperlink w:anchor="_Toc450723789" w:history="1">
        <w:r w:rsidR="00432056" w:rsidRPr="00F07708">
          <w:rPr>
            <w:rStyle w:val="Hipervnculo"/>
            <w:noProof/>
          </w:rPr>
          <w:t>4.3.5.</w:t>
        </w:r>
        <w:r w:rsidR="00432056">
          <w:rPr>
            <w:rFonts w:eastAsiaTheme="minorEastAsia" w:cstheme="minorBidi"/>
            <w:i w:val="0"/>
            <w:iCs w:val="0"/>
            <w:noProof/>
            <w:sz w:val="22"/>
            <w:szCs w:val="22"/>
            <w:lang w:eastAsia="es-CL"/>
          </w:rPr>
          <w:tab/>
        </w:r>
        <w:r w:rsidR="00432056" w:rsidRPr="00F07708">
          <w:rPr>
            <w:rStyle w:val="Hipervnculo"/>
            <w:noProof/>
          </w:rPr>
          <w:t>Detalle del Recorrido de la Inspección.</w:t>
        </w:r>
        <w:r w:rsidR="00432056">
          <w:rPr>
            <w:noProof/>
            <w:webHidden/>
          </w:rPr>
          <w:tab/>
        </w:r>
        <w:r w:rsidR="00432056">
          <w:rPr>
            <w:noProof/>
            <w:webHidden/>
          </w:rPr>
          <w:fldChar w:fldCharType="begin"/>
        </w:r>
        <w:r w:rsidR="00432056">
          <w:rPr>
            <w:noProof/>
            <w:webHidden/>
          </w:rPr>
          <w:instrText xml:space="preserve"> PAGEREF _Toc450723789 \h </w:instrText>
        </w:r>
        <w:r w:rsidR="00432056">
          <w:rPr>
            <w:noProof/>
            <w:webHidden/>
          </w:rPr>
        </w:r>
        <w:r w:rsidR="00432056">
          <w:rPr>
            <w:noProof/>
            <w:webHidden/>
          </w:rPr>
          <w:fldChar w:fldCharType="separate"/>
        </w:r>
        <w:r w:rsidR="00432056">
          <w:rPr>
            <w:noProof/>
            <w:webHidden/>
          </w:rPr>
          <w:t>13</w:t>
        </w:r>
        <w:r w:rsidR="00432056">
          <w:rPr>
            <w:noProof/>
            <w:webHidden/>
          </w:rPr>
          <w:fldChar w:fldCharType="end"/>
        </w:r>
      </w:hyperlink>
    </w:p>
    <w:p w14:paraId="7790FCBB" w14:textId="77777777" w:rsidR="00432056" w:rsidRDefault="003F6FAE">
      <w:pPr>
        <w:pStyle w:val="TDC1"/>
        <w:rPr>
          <w:rFonts w:eastAsiaTheme="minorEastAsia" w:cstheme="minorBidi"/>
          <w:b w:val="0"/>
          <w:bCs w:val="0"/>
          <w:caps w:val="0"/>
          <w:noProof/>
          <w:sz w:val="22"/>
          <w:szCs w:val="22"/>
          <w:lang w:eastAsia="es-CL"/>
        </w:rPr>
      </w:pPr>
      <w:hyperlink w:anchor="_Toc450723790" w:history="1">
        <w:r w:rsidR="00432056" w:rsidRPr="00F07708">
          <w:rPr>
            <w:rStyle w:val="Hipervnculo"/>
            <w:noProof/>
          </w:rPr>
          <w:t>5.</w:t>
        </w:r>
        <w:r w:rsidR="00432056">
          <w:rPr>
            <w:rFonts w:eastAsiaTheme="minorEastAsia" w:cstheme="minorBidi"/>
            <w:b w:val="0"/>
            <w:bCs w:val="0"/>
            <w:caps w:val="0"/>
            <w:noProof/>
            <w:sz w:val="22"/>
            <w:szCs w:val="22"/>
            <w:lang w:eastAsia="es-CL"/>
          </w:rPr>
          <w:tab/>
        </w:r>
        <w:r w:rsidR="00432056" w:rsidRPr="00F07708">
          <w:rPr>
            <w:rStyle w:val="Hipervnculo"/>
            <w:noProof/>
          </w:rPr>
          <w:t>HECHOS CONSTATADOS.</w:t>
        </w:r>
        <w:r w:rsidR="00432056">
          <w:rPr>
            <w:noProof/>
            <w:webHidden/>
          </w:rPr>
          <w:tab/>
        </w:r>
        <w:r w:rsidR="00432056">
          <w:rPr>
            <w:noProof/>
            <w:webHidden/>
          </w:rPr>
          <w:fldChar w:fldCharType="begin"/>
        </w:r>
        <w:r w:rsidR="00432056">
          <w:rPr>
            <w:noProof/>
            <w:webHidden/>
          </w:rPr>
          <w:instrText xml:space="preserve"> PAGEREF _Toc450723790 \h </w:instrText>
        </w:r>
        <w:r w:rsidR="00432056">
          <w:rPr>
            <w:noProof/>
            <w:webHidden/>
          </w:rPr>
        </w:r>
        <w:r w:rsidR="00432056">
          <w:rPr>
            <w:noProof/>
            <w:webHidden/>
          </w:rPr>
          <w:fldChar w:fldCharType="separate"/>
        </w:r>
        <w:r w:rsidR="00432056">
          <w:rPr>
            <w:noProof/>
            <w:webHidden/>
          </w:rPr>
          <w:t>14</w:t>
        </w:r>
        <w:r w:rsidR="00432056">
          <w:rPr>
            <w:noProof/>
            <w:webHidden/>
          </w:rPr>
          <w:fldChar w:fldCharType="end"/>
        </w:r>
      </w:hyperlink>
    </w:p>
    <w:p w14:paraId="103C8BEC"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1" w:history="1">
        <w:r w:rsidR="00432056" w:rsidRPr="00F07708">
          <w:rPr>
            <w:rStyle w:val="Hipervnculo"/>
            <w:noProof/>
          </w:rPr>
          <w:t>5.1.</w:t>
        </w:r>
        <w:r w:rsidR="00432056">
          <w:rPr>
            <w:rFonts w:eastAsiaTheme="minorEastAsia" w:cstheme="minorBidi"/>
            <w:smallCaps w:val="0"/>
            <w:noProof/>
            <w:sz w:val="22"/>
            <w:szCs w:val="22"/>
            <w:lang w:eastAsia="es-CL"/>
          </w:rPr>
          <w:tab/>
        </w:r>
        <w:r w:rsidR="00432056" w:rsidRPr="00F07708">
          <w:rPr>
            <w:rStyle w:val="Hipervnculo"/>
            <w:noProof/>
          </w:rPr>
          <w:t>Detalles de la emergencia.</w:t>
        </w:r>
        <w:r w:rsidR="00432056">
          <w:rPr>
            <w:noProof/>
            <w:webHidden/>
          </w:rPr>
          <w:tab/>
        </w:r>
        <w:r w:rsidR="00432056">
          <w:rPr>
            <w:noProof/>
            <w:webHidden/>
          </w:rPr>
          <w:fldChar w:fldCharType="begin"/>
        </w:r>
        <w:r w:rsidR="00432056">
          <w:rPr>
            <w:noProof/>
            <w:webHidden/>
          </w:rPr>
          <w:instrText xml:space="preserve"> PAGEREF _Toc450723791 \h </w:instrText>
        </w:r>
        <w:r w:rsidR="00432056">
          <w:rPr>
            <w:noProof/>
            <w:webHidden/>
          </w:rPr>
        </w:r>
        <w:r w:rsidR="00432056">
          <w:rPr>
            <w:noProof/>
            <w:webHidden/>
          </w:rPr>
          <w:fldChar w:fldCharType="separate"/>
        </w:r>
        <w:r w:rsidR="00432056">
          <w:rPr>
            <w:noProof/>
            <w:webHidden/>
          </w:rPr>
          <w:t>14</w:t>
        </w:r>
        <w:r w:rsidR="00432056">
          <w:rPr>
            <w:noProof/>
            <w:webHidden/>
          </w:rPr>
          <w:fldChar w:fldCharType="end"/>
        </w:r>
      </w:hyperlink>
    </w:p>
    <w:p w14:paraId="7DD0851E"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2" w:history="1">
        <w:r w:rsidR="00432056" w:rsidRPr="00F07708">
          <w:rPr>
            <w:rStyle w:val="Hipervnculo"/>
            <w:noProof/>
          </w:rPr>
          <w:t>5.2.</w:t>
        </w:r>
        <w:r w:rsidR="00432056">
          <w:rPr>
            <w:rFonts w:eastAsiaTheme="minorEastAsia" w:cstheme="minorBidi"/>
            <w:smallCaps w:val="0"/>
            <w:noProof/>
            <w:sz w:val="22"/>
            <w:szCs w:val="22"/>
            <w:lang w:eastAsia="es-CL"/>
          </w:rPr>
          <w:tab/>
        </w:r>
        <w:r w:rsidR="00432056" w:rsidRPr="00F07708">
          <w:rPr>
            <w:rStyle w:val="Hipervnculo"/>
            <w:noProof/>
          </w:rPr>
          <w:t>Caracterización de la sustancia derramada.</w:t>
        </w:r>
        <w:r w:rsidR="00432056">
          <w:rPr>
            <w:noProof/>
            <w:webHidden/>
          </w:rPr>
          <w:tab/>
        </w:r>
        <w:r w:rsidR="00432056">
          <w:rPr>
            <w:noProof/>
            <w:webHidden/>
          </w:rPr>
          <w:fldChar w:fldCharType="begin"/>
        </w:r>
        <w:r w:rsidR="00432056">
          <w:rPr>
            <w:noProof/>
            <w:webHidden/>
          </w:rPr>
          <w:instrText xml:space="preserve"> PAGEREF _Toc450723792 \h </w:instrText>
        </w:r>
        <w:r w:rsidR="00432056">
          <w:rPr>
            <w:noProof/>
            <w:webHidden/>
          </w:rPr>
        </w:r>
        <w:r w:rsidR="00432056">
          <w:rPr>
            <w:noProof/>
            <w:webHidden/>
          </w:rPr>
          <w:fldChar w:fldCharType="separate"/>
        </w:r>
        <w:r w:rsidR="00432056">
          <w:rPr>
            <w:noProof/>
            <w:webHidden/>
          </w:rPr>
          <w:t>17</w:t>
        </w:r>
        <w:r w:rsidR="00432056">
          <w:rPr>
            <w:noProof/>
            <w:webHidden/>
          </w:rPr>
          <w:fldChar w:fldCharType="end"/>
        </w:r>
      </w:hyperlink>
    </w:p>
    <w:p w14:paraId="438FCC6E"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3" w:history="1">
        <w:r w:rsidR="00432056" w:rsidRPr="00F07708">
          <w:rPr>
            <w:rStyle w:val="Hipervnculo"/>
            <w:noProof/>
          </w:rPr>
          <w:t>5.3.</w:t>
        </w:r>
        <w:r w:rsidR="00432056">
          <w:rPr>
            <w:rFonts w:eastAsiaTheme="minorEastAsia" w:cstheme="minorBidi"/>
            <w:smallCaps w:val="0"/>
            <w:noProof/>
            <w:sz w:val="22"/>
            <w:szCs w:val="22"/>
            <w:lang w:eastAsia="es-CL"/>
          </w:rPr>
          <w:tab/>
        </w:r>
        <w:r w:rsidR="00432056" w:rsidRPr="00F07708">
          <w:rPr>
            <w:rStyle w:val="Hipervnculo"/>
            <w:noProof/>
          </w:rPr>
          <w:t>Efectos en la calidad del agua.</w:t>
        </w:r>
        <w:r w:rsidR="00432056">
          <w:rPr>
            <w:noProof/>
            <w:webHidden/>
          </w:rPr>
          <w:tab/>
        </w:r>
        <w:r w:rsidR="00432056">
          <w:rPr>
            <w:noProof/>
            <w:webHidden/>
          </w:rPr>
          <w:fldChar w:fldCharType="begin"/>
        </w:r>
        <w:r w:rsidR="00432056">
          <w:rPr>
            <w:noProof/>
            <w:webHidden/>
          </w:rPr>
          <w:instrText xml:space="preserve"> PAGEREF _Toc450723793 \h </w:instrText>
        </w:r>
        <w:r w:rsidR="00432056">
          <w:rPr>
            <w:noProof/>
            <w:webHidden/>
          </w:rPr>
        </w:r>
        <w:r w:rsidR="00432056">
          <w:rPr>
            <w:noProof/>
            <w:webHidden/>
          </w:rPr>
          <w:fldChar w:fldCharType="separate"/>
        </w:r>
        <w:r w:rsidR="00432056">
          <w:rPr>
            <w:noProof/>
            <w:webHidden/>
          </w:rPr>
          <w:t>23</w:t>
        </w:r>
        <w:r w:rsidR="00432056">
          <w:rPr>
            <w:noProof/>
            <w:webHidden/>
          </w:rPr>
          <w:fldChar w:fldCharType="end"/>
        </w:r>
      </w:hyperlink>
    </w:p>
    <w:p w14:paraId="7EA26D9A"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4" w:history="1">
        <w:r w:rsidR="00432056" w:rsidRPr="00F07708">
          <w:rPr>
            <w:rStyle w:val="Hipervnculo"/>
            <w:noProof/>
          </w:rPr>
          <w:t>5.4.</w:t>
        </w:r>
        <w:r w:rsidR="00432056">
          <w:rPr>
            <w:rFonts w:eastAsiaTheme="minorEastAsia" w:cstheme="minorBidi"/>
            <w:smallCaps w:val="0"/>
            <w:noProof/>
            <w:sz w:val="22"/>
            <w:szCs w:val="22"/>
            <w:lang w:eastAsia="es-CL"/>
          </w:rPr>
          <w:tab/>
        </w:r>
        <w:r w:rsidR="00432056" w:rsidRPr="00F07708">
          <w:rPr>
            <w:rStyle w:val="Hipervnculo"/>
            <w:noProof/>
          </w:rPr>
          <w:t>Efectos por la depositación de sedimentos en los cauces.</w:t>
        </w:r>
        <w:r w:rsidR="00432056">
          <w:rPr>
            <w:noProof/>
            <w:webHidden/>
          </w:rPr>
          <w:tab/>
        </w:r>
        <w:r w:rsidR="00432056">
          <w:rPr>
            <w:noProof/>
            <w:webHidden/>
          </w:rPr>
          <w:fldChar w:fldCharType="begin"/>
        </w:r>
        <w:r w:rsidR="00432056">
          <w:rPr>
            <w:noProof/>
            <w:webHidden/>
          </w:rPr>
          <w:instrText xml:space="preserve"> PAGEREF _Toc450723794 \h </w:instrText>
        </w:r>
        <w:r w:rsidR="00432056">
          <w:rPr>
            <w:noProof/>
            <w:webHidden/>
          </w:rPr>
        </w:r>
        <w:r w:rsidR="00432056">
          <w:rPr>
            <w:noProof/>
            <w:webHidden/>
          </w:rPr>
          <w:fldChar w:fldCharType="separate"/>
        </w:r>
        <w:r w:rsidR="00432056">
          <w:rPr>
            <w:noProof/>
            <w:webHidden/>
          </w:rPr>
          <w:t>30</w:t>
        </w:r>
        <w:r w:rsidR="00432056">
          <w:rPr>
            <w:noProof/>
            <w:webHidden/>
          </w:rPr>
          <w:fldChar w:fldCharType="end"/>
        </w:r>
      </w:hyperlink>
    </w:p>
    <w:p w14:paraId="38539E63"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5" w:history="1">
        <w:r w:rsidR="00432056" w:rsidRPr="00F07708">
          <w:rPr>
            <w:rStyle w:val="Hipervnculo"/>
            <w:noProof/>
          </w:rPr>
          <w:t>5.5.</w:t>
        </w:r>
        <w:r w:rsidR="00432056">
          <w:rPr>
            <w:rFonts w:eastAsiaTheme="minorEastAsia" w:cstheme="minorBidi"/>
            <w:smallCaps w:val="0"/>
            <w:noProof/>
            <w:sz w:val="22"/>
            <w:szCs w:val="22"/>
            <w:lang w:eastAsia="es-CL"/>
          </w:rPr>
          <w:tab/>
        </w:r>
        <w:r w:rsidR="00432056" w:rsidRPr="00F07708">
          <w:rPr>
            <w:rStyle w:val="Hipervnculo"/>
            <w:noProof/>
          </w:rPr>
          <w:t>Efectos en la salud.</w:t>
        </w:r>
        <w:r w:rsidR="00432056">
          <w:rPr>
            <w:noProof/>
            <w:webHidden/>
          </w:rPr>
          <w:tab/>
        </w:r>
        <w:r w:rsidR="00432056">
          <w:rPr>
            <w:noProof/>
            <w:webHidden/>
          </w:rPr>
          <w:fldChar w:fldCharType="begin"/>
        </w:r>
        <w:r w:rsidR="00432056">
          <w:rPr>
            <w:noProof/>
            <w:webHidden/>
          </w:rPr>
          <w:instrText xml:space="preserve"> PAGEREF _Toc450723795 \h </w:instrText>
        </w:r>
        <w:r w:rsidR="00432056">
          <w:rPr>
            <w:noProof/>
            <w:webHidden/>
          </w:rPr>
        </w:r>
        <w:r w:rsidR="00432056">
          <w:rPr>
            <w:noProof/>
            <w:webHidden/>
          </w:rPr>
          <w:fldChar w:fldCharType="separate"/>
        </w:r>
        <w:r w:rsidR="00432056">
          <w:rPr>
            <w:noProof/>
            <w:webHidden/>
          </w:rPr>
          <w:t>40</w:t>
        </w:r>
        <w:r w:rsidR="00432056">
          <w:rPr>
            <w:noProof/>
            <w:webHidden/>
          </w:rPr>
          <w:fldChar w:fldCharType="end"/>
        </w:r>
      </w:hyperlink>
    </w:p>
    <w:p w14:paraId="7AF0161A"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6" w:history="1">
        <w:r w:rsidR="00432056" w:rsidRPr="00F07708">
          <w:rPr>
            <w:rStyle w:val="Hipervnculo"/>
            <w:noProof/>
          </w:rPr>
          <w:t>5.6.</w:t>
        </w:r>
        <w:r w:rsidR="00432056">
          <w:rPr>
            <w:rFonts w:eastAsiaTheme="minorEastAsia" w:cstheme="minorBidi"/>
            <w:smallCaps w:val="0"/>
            <w:noProof/>
            <w:sz w:val="22"/>
            <w:szCs w:val="22"/>
            <w:lang w:eastAsia="es-CL"/>
          </w:rPr>
          <w:tab/>
        </w:r>
        <w:r w:rsidR="00432056" w:rsidRPr="00F07708">
          <w:rPr>
            <w:rStyle w:val="Hipervnculo"/>
            <w:noProof/>
          </w:rPr>
          <w:t>Efectos en la fauna.</w:t>
        </w:r>
        <w:r w:rsidR="00432056">
          <w:rPr>
            <w:noProof/>
            <w:webHidden/>
          </w:rPr>
          <w:tab/>
        </w:r>
        <w:r w:rsidR="00432056">
          <w:rPr>
            <w:noProof/>
            <w:webHidden/>
          </w:rPr>
          <w:fldChar w:fldCharType="begin"/>
        </w:r>
        <w:r w:rsidR="00432056">
          <w:rPr>
            <w:noProof/>
            <w:webHidden/>
          </w:rPr>
          <w:instrText xml:space="preserve"> PAGEREF _Toc450723796 \h </w:instrText>
        </w:r>
        <w:r w:rsidR="00432056">
          <w:rPr>
            <w:noProof/>
            <w:webHidden/>
          </w:rPr>
        </w:r>
        <w:r w:rsidR="00432056">
          <w:rPr>
            <w:noProof/>
            <w:webHidden/>
          </w:rPr>
          <w:fldChar w:fldCharType="separate"/>
        </w:r>
        <w:r w:rsidR="00432056">
          <w:rPr>
            <w:noProof/>
            <w:webHidden/>
          </w:rPr>
          <w:t>41</w:t>
        </w:r>
        <w:r w:rsidR="00432056">
          <w:rPr>
            <w:noProof/>
            <w:webHidden/>
          </w:rPr>
          <w:fldChar w:fldCharType="end"/>
        </w:r>
      </w:hyperlink>
    </w:p>
    <w:p w14:paraId="678CD0FD" w14:textId="77777777" w:rsidR="00432056" w:rsidRDefault="003F6FAE">
      <w:pPr>
        <w:pStyle w:val="TDC2"/>
        <w:tabs>
          <w:tab w:val="left" w:pos="880"/>
          <w:tab w:val="right" w:leader="dot" w:pos="9962"/>
        </w:tabs>
        <w:rPr>
          <w:rFonts w:eastAsiaTheme="minorEastAsia" w:cstheme="minorBidi"/>
          <w:smallCaps w:val="0"/>
          <w:noProof/>
          <w:sz w:val="22"/>
          <w:szCs w:val="22"/>
          <w:lang w:eastAsia="es-CL"/>
        </w:rPr>
      </w:pPr>
      <w:hyperlink w:anchor="_Toc450723797" w:history="1">
        <w:r w:rsidR="00432056" w:rsidRPr="00F07708">
          <w:rPr>
            <w:rStyle w:val="Hipervnculo"/>
            <w:noProof/>
          </w:rPr>
          <w:t>5.7.</w:t>
        </w:r>
        <w:r w:rsidR="00432056">
          <w:rPr>
            <w:rFonts w:eastAsiaTheme="minorEastAsia" w:cstheme="minorBidi"/>
            <w:smallCaps w:val="0"/>
            <w:noProof/>
            <w:sz w:val="22"/>
            <w:szCs w:val="22"/>
            <w:lang w:eastAsia="es-CL"/>
          </w:rPr>
          <w:tab/>
        </w:r>
        <w:r w:rsidR="00432056" w:rsidRPr="00F07708">
          <w:rPr>
            <w:rStyle w:val="Hipervnculo"/>
            <w:noProof/>
          </w:rPr>
          <w:t>Compromisos de las Resoluciones de Calificación Ambiental.</w:t>
        </w:r>
        <w:r w:rsidR="00432056">
          <w:rPr>
            <w:noProof/>
            <w:webHidden/>
          </w:rPr>
          <w:tab/>
        </w:r>
        <w:r w:rsidR="00432056">
          <w:rPr>
            <w:noProof/>
            <w:webHidden/>
          </w:rPr>
          <w:fldChar w:fldCharType="begin"/>
        </w:r>
        <w:r w:rsidR="00432056">
          <w:rPr>
            <w:noProof/>
            <w:webHidden/>
          </w:rPr>
          <w:instrText xml:space="preserve"> PAGEREF _Toc450723797 \h </w:instrText>
        </w:r>
        <w:r w:rsidR="00432056">
          <w:rPr>
            <w:noProof/>
            <w:webHidden/>
          </w:rPr>
        </w:r>
        <w:r w:rsidR="00432056">
          <w:rPr>
            <w:noProof/>
            <w:webHidden/>
          </w:rPr>
          <w:fldChar w:fldCharType="separate"/>
        </w:r>
        <w:r w:rsidR="00432056">
          <w:rPr>
            <w:noProof/>
            <w:webHidden/>
          </w:rPr>
          <w:t>43</w:t>
        </w:r>
        <w:r w:rsidR="00432056">
          <w:rPr>
            <w:noProof/>
            <w:webHidden/>
          </w:rPr>
          <w:fldChar w:fldCharType="end"/>
        </w:r>
      </w:hyperlink>
    </w:p>
    <w:p w14:paraId="203A6955" w14:textId="77777777" w:rsidR="00432056" w:rsidRDefault="003F6FAE">
      <w:pPr>
        <w:pStyle w:val="TDC1"/>
        <w:rPr>
          <w:rFonts w:eastAsiaTheme="minorEastAsia" w:cstheme="minorBidi"/>
          <w:b w:val="0"/>
          <w:bCs w:val="0"/>
          <w:caps w:val="0"/>
          <w:noProof/>
          <w:sz w:val="22"/>
          <w:szCs w:val="22"/>
          <w:lang w:eastAsia="es-CL"/>
        </w:rPr>
      </w:pPr>
      <w:hyperlink w:anchor="_Toc450723798" w:history="1">
        <w:r w:rsidR="00432056" w:rsidRPr="00F07708">
          <w:rPr>
            <w:rStyle w:val="Hipervnculo"/>
            <w:noProof/>
          </w:rPr>
          <w:t>6.</w:t>
        </w:r>
        <w:r w:rsidR="00432056">
          <w:rPr>
            <w:rFonts w:eastAsiaTheme="minorEastAsia" w:cstheme="minorBidi"/>
            <w:b w:val="0"/>
            <w:bCs w:val="0"/>
            <w:caps w:val="0"/>
            <w:noProof/>
            <w:sz w:val="22"/>
            <w:szCs w:val="22"/>
            <w:lang w:eastAsia="es-CL"/>
          </w:rPr>
          <w:tab/>
        </w:r>
        <w:r w:rsidR="00432056" w:rsidRPr="00F07708">
          <w:rPr>
            <w:rStyle w:val="Hipervnculo"/>
            <w:noProof/>
          </w:rPr>
          <w:t>OTROS HECHOS.</w:t>
        </w:r>
        <w:r w:rsidR="00432056">
          <w:rPr>
            <w:noProof/>
            <w:webHidden/>
          </w:rPr>
          <w:tab/>
        </w:r>
        <w:r w:rsidR="00432056">
          <w:rPr>
            <w:noProof/>
            <w:webHidden/>
          </w:rPr>
          <w:fldChar w:fldCharType="begin"/>
        </w:r>
        <w:r w:rsidR="00432056">
          <w:rPr>
            <w:noProof/>
            <w:webHidden/>
          </w:rPr>
          <w:instrText xml:space="preserve"> PAGEREF _Toc450723798 \h </w:instrText>
        </w:r>
        <w:r w:rsidR="00432056">
          <w:rPr>
            <w:noProof/>
            <w:webHidden/>
          </w:rPr>
        </w:r>
        <w:r w:rsidR="00432056">
          <w:rPr>
            <w:noProof/>
            <w:webHidden/>
          </w:rPr>
          <w:fldChar w:fldCharType="separate"/>
        </w:r>
        <w:r w:rsidR="00432056">
          <w:rPr>
            <w:noProof/>
            <w:webHidden/>
          </w:rPr>
          <w:t>47</w:t>
        </w:r>
        <w:r w:rsidR="00432056">
          <w:rPr>
            <w:noProof/>
            <w:webHidden/>
          </w:rPr>
          <w:fldChar w:fldCharType="end"/>
        </w:r>
      </w:hyperlink>
    </w:p>
    <w:p w14:paraId="7BE7992C" w14:textId="77777777" w:rsidR="00432056" w:rsidRDefault="003F6FAE">
      <w:pPr>
        <w:pStyle w:val="TDC1"/>
        <w:rPr>
          <w:rFonts w:eastAsiaTheme="minorEastAsia" w:cstheme="minorBidi"/>
          <w:b w:val="0"/>
          <w:bCs w:val="0"/>
          <w:caps w:val="0"/>
          <w:noProof/>
          <w:sz w:val="22"/>
          <w:szCs w:val="22"/>
          <w:lang w:eastAsia="es-CL"/>
        </w:rPr>
      </w:pPr>
      <w:hyperlink w:anchor="_Toc450723799" w:history="1">
        <w:r w:rsidR="00432056" w:rsidRPr="00F07708">
          <w:rPr>
            <w:rStyle w:val="Hipervnculo"/>
            <w:noProof/>
          </w:rPr>
          <w:t>7.</w:t>
        </w:r>
        <w:r w:rsidR="00432056">
          <w:rPr>
            <w:rFonts w:eastAsiaTheme="minorEastAsia" w:cstheme="minorBidi"/>
            <w:b w:val="0"/>
            <w:bCs w:val="0"/>
            <w:caps w:val="0"/>
            <w:noProof/>
            <w:sz w:val="22"/>
            <w:szCs w:val="22"/>
            <w:lang w:eastAsia="es-CL"/>
          </w:rPr>
          <w:tab/>
        </w:r>
        <w:r w:rsidR="00432056" w:rsidRPr="00F07708">
          <w:rPr>
            <w:rStyle w:val="Hipervnculo"/>
            <w:noProof/>
          </w:rPr>
          <w:t>CONCLUSIONES.</w:t>
        </w:r>
        <w:r w:rsidR="00432056">
          <w:rPr>
            <w:noProof/>
            <w:webHidden/>
          </w:rPr>
          <w:tab/>
        </w:r>
        <w:r w:rsidR="00432056">
          <w:rPr>
            <w:noProof/>
            <w:webHidden/>
          </w:rPr>
          <w:fldChar w:fldCharType="begin"/>
        </w:r>
        <w:r w:rsidR="00432056">
          <w:rPr>
            <w:noProof/>
            <w:webHidden/>
          </w:rPr>
          <w:instrText xml:space="preserve"> PAGEREF _Toc450723799 \h </w:instrText>
        </w:r>
        <w:r w:rsidR="00432056">
          <w:rPr>
            <w:noProof/>
            <w:webHidden/>
          </w:rPr>
        </w:r>
        <w:r w:rsidR="00432056">
          <w:rPr>
            <w:noProof/>
            <w:webHidden/>
          </w:rPr>
          <w:fldChar w:fldCharType="separate"/>
        </w:r>
        <w:r w:rsidR="00432056">
          <w:rPr>
            <w:noProof/>
            <w:webHidden/>
          </w:rPr>
          <w:t>49</w:t>
        </w:r>
        <w:r w:rsidR="00432056">
          <w:rPr>
            <w:noProof/>
            <w:webHidden/>
          </w:rPr>
          <w:fldChar w:fldCharType="end"/>
        </w:r>
      </w:hyperlink>
    </w:p>
    <w:p w14:paraId="7EEC2F22" w14:textId="77777777" w:rsidR="00432056" w:rsidRDefault="003F6FAE">
      <w:pPr>
        <w:pStyle w:val="TDC1"/>
        <w:rPr>
          <w:rFonts w:eastAsiaTheme="minorEastAsia" w:cstheme="minorBidi"/>
          <w:b w:val="0"/>
          <w:bCs w:val="0"/>
          <w:caps w:val="0"/>
          <w:noProof/>
          <w:sz w:val="22"/>
          <w:szCs w:val="22"/>
          <w:lang w:eastAsia="es-CL"/>
        </w:rPr>
      </w:pPr>
      <w:hyperlink w:anchor="_Toc450723800" w:history="1">
        <w:r w:rsidR="00432056" w:rsidRPr="00F07708">
          <w:rPr>
            <w:rStyle w:val="Hipervnculo"/>
            <w:noProof/>
          </w:rPr>
          <w:t>8.</w:t>
        </w:r>
        <w:r w:rsidR="00432056">
          <w:rPr>
            <w:rFonts w:eastAsiaTheme="minorEastAsia" w:cstheme="minorBidi"/>
            <w:b w:val="0"/>
            <w:bCs w:val="0"/>
            <w:caps w:val="0"/>
            <w:noProof/>
            <w:sz w:val="22"/>
            <w:szCs w:val="22"/>
            <w:lang w:eastAsia="es-CL"/>
          </w:rPr>
          <w:tab/>
        </w:r>
        <w:r w:rsidR="00432056" w:rsidRPr="00F07708">
          <w:rPr>
            <w:rStyle w:val="Hipervnculo"/>
            <w:noProof/>
          </w:rPr>
          <w:t>DOCUMENTACIÓN SOLICITADA Y ENTREGADA.</w:t>
        </w:r>
        <w:r w:rsidR="00432056">
          <w:rPr>
            <w:noProof/>
            <w:webHidden/>
          </w:rPr>
          <w:tab/>
        </w:r>
        <w:r w:rsidR="00432056">
          <w:rPr>
            <w:noProof/>
            <w:webHidden/>
          </w:rPr>
          <w:fldChar w:fldCharType="begin"/>
        </w:r>
        <w:r w:rsidR="00432056">
          <w:rPr>
            <w:noProof/>
            <w:webHidden/>
          </w:rPr>
          <w:instrText xml:space="preserve"> PAGEREF _Toc450723800 \h </w:instrText>
        </w:r>
        <w:r w:rsidR="00432056">
          <w:rPr>
            <w:noProof/>
            <w:webHidden/>
          </w:rPr>
        </w:r>
        <w:r w:rsidR="00432056">
          <w:rPr>
            <w:noProof/>
            <w:webHidden/>
          </w:rPr>
          <w:fldChar w:fldCharType="separate"/>
        </w:r>
        <w:r w:rsidR="00432056">
          <w:rPr>
            <w:noProof/>
            <w:webHidden/>
          </w:rPr>
          <w:t>51</w:t>
        </w:r>
        <w:r w:rsidR="00432056">
          <w:rPr>
            <w:noProof/>
            <w:webHidden/>
          </w:rPr>
          <w:fldChar w:fldCharType="end"/>
        </w:r>
      </w:hyperlink>
    </w:p>
    <w:p w14:paraId="45D918D2" w14:textId="77777777" w:rsidR="00432056" w:rsidRDefault="003F6FAE">
      <w:pPr>
        <w:pStyle w:val="TDC1"/>
        <w:rPr>
          <w:rFonts w:eastAsiaTheme="minorEastAsia" w:cstheme="minorBidi"/>
          <w:b w:val="0"/>
          <w:bCs w:val="0"/>
          <w:caps w:val="0"/>
          <w:noProof/>
          <w:sz w:val="22"/>
          <w:szCs w:val="22"/>
          <w:lang w:eastAsia="es-CL"/>
        </w:rPr>
      </w:pPr>
      <w:hyperlink w:anchor="_Toc450723801" w:history="1">
        <w:r w:rsidR="00432056" w:rsidRPr="00F07708">
          <w:rPr>
            <w:rStyle w:val="Hipervnculo"/>
            <w:noProof/>
          </w:rPr>
          <w:t>9.</w:t>
        </w:r>
        <w:r w:rsidR="00432056">
          <w:rPr>
            <w:rFonts w:eastAsiaTheme="minorEastAsia" w:cstheme="minorBidi"/>
            <w:b w:val="0"/>
            <w:bCs w:val="0"/>
            <w:caps w:val="0"/>
            <w:noProof/>
            <w:sz w:val="22"/>
            <w:szCs w:val="22"/>
            <w:lang w:eastAsia="es-CL"/>
          </w:rPr>
          <w:tab/>
        </w:r>
        <w:r w:rsidR="00432056" w:rsidRPr="00F07708">
          <w:rPr>
            <w:rStyle w:val="Hipervnculo"/>
            <w:noProof/>
          </w:rPr>
          <w:t>ANEXOS.</w:t>
        </w:r>
        <w:r w:rsidR="00432056">
          <w:rPr>
            <w:noProof/>
            <w:webHidden/>
          </w:rPr>
          <w:tab/>
        </w:r>
        <w:r w:rsidR="00432056">
          <w:rPr>
            <w:noProof/>
            <w:webHidden/>
          </w:rPr>
          <w:fldChar w:fldCharType="begin"/>
        </w:r>
        <w:r w:rsidR="00432056">
          <w:rPr>
            <w:noProof/>
            <w:webHidden/>
          </w:rPr>
          <w:instrText xml:space="preserve"> PAGEREF _Toc450723801 \h </w:instrText>
        </w:r>
        <w:r w:rsidR="00432056">
          <w:rPr>
            <w:noProof/>
            <w:webHidden/>
          </w:rPr>
        </w:r>
        <w:r w:rsidR="00432056">
          <w:rPr>
            <w:noProof/>
            <w:webHidden/>
          </w:rPr>
          <w:fldChar w:fldCharType="separate"/>
        </w:r>
        <w:r w:rsidR="00432056">
          <w:rPr>
            <w:noProof/>
            <w:webHidden/>
          </w:rPr>
          <w:t>53</w:t>
        </w:r>
        <w:r w:rsidR="00432056">
          <w:rPr>
            <w:noProof/>
            <w:webHidden/>
          </w:rPr>
          <w:fldChar w:fldCharType="end"/>
        </w:r>
      </w:hyperlink>
    </w:p>
    <w:p w14:paraId="150318C6" w14:textId="77777777" w:rsidR="00655D0C" w:rsidRPr="0025129B" w:rsidRDefault="003753AB" w:rsidP="00655D0C">
      <w:r w:rsidRPr="0025129B">
        <w:fldChar w:fldCharType="end"/>
      </w:r>
    </w:p>
    <w:p w14:paraId="32DA0F2A"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728490AD" w14:textId="77777777" w:rsidR="002C445A" w:rsidRPr="0025129B" w:rsidRDefault="00ED4317" w:rsidP="005749E1">
      <w:pPr>
        <w:pStyle w:val="Ttulo1"/>
      </w:pPr>
      <w:bookmarkStart w:id="12" w:name="_Toc352840376"/>
      <w:bookmarkStart w:id="13" w:name="_Toc352841436"/>
      <w:bookmarkStart w:id="14" w:name="_Toc450723776"/>
      <w:r w:rsidRPr="0025129B">
        <w:lastRenderedPageBreak/>
        <w:t>RESUMEN</w:t>
      </w:r>
      <w:r w:rsidR="00B1722C" w:rsidRPr="0025129B">
        <w:t>.</w:t>
      </w:r>
      <w:bookmarkEnd w:id="12"/>
      <w:bookmarkEnd w:id="13"/>
      <w:bookmarkEnd w:id="14"/>
    </w:p>
    <w:p w14:paraId="62AF358E" w14:textId="77777777" w:rsidR="00ED4317" w:rsidRPr="0025129B" w:rsidRDefault="00ED4317" w:rsidP="00ED4317">
      <w:pPr>
        <w:jc w:val="left"/>
        <w:rPr>
          <w:rFonts w:cstheme="minorHAnsi"/>
          <w:b/>
          <w:sz w:val="20"/>
          <w:szCs w:val="20"/>
        </w:rPr>
      </w:pPr>
    </w:p>
    <w:p w14:paraId="76A67A66" w14:textId="59596931"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w:t>
      </w:r>
      <w:r w:rsidR="00787BFD">
        <w:rPr>
          <w:rFonts w:cstheme="minorHAnsi"/>
          <w:sz w:val="20"/>
          <w:szCs w:val="20"/>
        </w:rPr>
        <w:t>diversas</w:t>
      </w:r>
      <w:r w:rsidR="004041CB" w:rsidRPr="0025129B">
        <w:rPr>
          <w:rFonts w:cstheme="minorHAnsi"/>
          <w:sz w:val="20"/>
          <w:szCs w:val="20"/>
        </w:rPr>
        <w:t xml:space="preserve"> actividad</w:t>
      </w:r>
      <w:r w:rsidR="00F13CC9">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787BFD">
        <w:rPr>
          <w:rFonts w:cstheme="minorHAnsi"/>
          <w:sz w:val="20"/>
          <w:szCs w:val="20"/>
        </w:rPr>
        <w:t>s</w:t>
      </w:r>
      <w:r w:rsidRPr="0025129B">
        <w:rPr>
          <w:rFonts w:cstheme="minorHAnsi"/>
          <w:sz w:val="20"/>
          <w:szCs w:val="20"/>
        </w:rPr>
        <w:t xml:space="preserve"> por </w:t>
      </w:r>
      <w:r w:rsidR="00F13CC9">
        <w:rPr>
          <w:rFonts w:cstheme="minorHAnsi"/>
          <w:sz w:val="20"/>
          <w:szCs w:val="20"/>
        </w:rPr>
        <w:t>la Superintendencia del Medio Ambiente</w:t>
      </w:r>
      <w:r w:rsidR="007C15CC" w:rsidRPr="0025129B">
        <w:rPr>
          <w:rFonts w:cstheme="minorHAnsi"/>
          <w:sz w:val="20"/>
          <w:szCs w:val="20"/>
        </w:rPr>
        <w:t>, junto a</w:t>
      </w:r>
      <w:r w:rsidR="00F13CC9">
        <w:rPr>
          <w:rFonts w:cstheme="minorHAnsi"/>
          <w:sz w:val="20"/>
          <w:szCs w:val="20"/>
        </w:rPr>
        <w:t xml:space="preserve"> la Dirección General de Aguas, el Servicio Agrícola y Ganadero, la SEREMI de Salud, el Servicio Nacional de Pesca y Acuicultura, la Gobernación Provincial de Chacabuco y la Municipalidad de Colina. </w:t>
      </w:r>
      <w:r w:rsidR="00BE68C0" w:rsidRPr="0025129B">
        <w:rPr>
          <w:rFonts w:cstheme="minorHAnsi"/>
          <w:sz w:val="20"/>
          <w:szCs w:val="20"/>
        </w:rPr>
        <w:t>La</w:t>
      </w:r>
      <w:r w:rsidR="00787BFD">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787BFD">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787BFD">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787BFD">
        <w:rPr>
          <w:rFonts w:cstheme="minorHAnsi"/>
          <w:sz w:val="20"/>
          <w:szCs w:val="20"/>
        </w:rPr>
        <w:t>s</w:t>
      </w:r>
      <w:r w:rsidRPr="0025129B">
        <w:rPr>
          <w:rFonts w:cstheme="minorHAnsi"/>
          <w:sz w:val="20"/>
          <w:szCs w:val="20"/>
        </w:rPr>
        <w:t xml:space="preserve"> durante los días </w:t>
      </w:r>
      <w:r w:rsidR="005C40D7">
        <w:rPr>
          <w:rFonts w:cstheme="minorHAnsi"/>
          <w:sz w:val="20"/>
          <w:szCs w:val="20"/>
        </w:rPr>
        <w:t xml:space="preserve">8, </w:t>
      </w:r>
      <w:r w:rsidR="00F13CC9">
        <w:rPr>
          <w:rFonts w:cstheme="minorHAnsi"/>
          <w:sz w:val="20"/>
          <w:szCs w:val="20"/>
        </w:rPr>
        <w:t>9 y 10 de febrero de 2016</w:t>
      </w:r>
      <w:r w:rsidR="00787BFD">
        <w:rPr>
          <w:rFonts w:cstheme="minorHAnsi"/>
          <w:sz w:val="20"/>
          <w:szCs w:val="20"/>
        </w:rPr>
        <w:t>,</w:t>
      </w:r>
      <w:r w:rsidR="00F13CC9">
        <w:rPr>
          <w:rFonts w:cstheme="minorHAnsi"/>
          <w:sz w:val="20"/>
          <w:szCs w:val="20"/>
        </w:rPr>
        <w:t xml:space="preserve"> en respuesta a la situación de emergencia que ocurrió debido al </w:t>
      </w:r>
      <w:r w:rsidR="00FC7C7D">
        <w:rPr>
          <w:sz w:val="20"/>
          <w:szCs w:val="20"/>
        </w:rPr>
        <w:t>derrame de P</w:t>
      </w:r>
      <w:r w:rsidR="00F13CC9">
        <w:rPr>
          <w:sz w:val="20"/>
          <w:szCs w:val="20"/>
        </w:rPr>
        <w:t>ulpa que se produjo desde el Mineroducto de Anglo American Sur S.A. hacia el Río Colina, el día 07/02/2016.</w:t>
      </w:r>
    </w:p>
    <w:p w14:paraId="6BB297E2" w14:textId="77777777" w:rsidR="00ED4317" w:rsidRPr="00A60DB2" w:rsidRDefault="00ED4317" w:rsidP="00ED4317">
      <w:pPr>
        <w:rPr>
          <w:rFonts w:cstheme="minorHAnsi"/>
          <w:sz w:val="12"/>
          <w:szCs w:val="12"/>
        </w:rPr>
      </w:pPr>
    </w:p>
    <w:p w14:paraId="002D06DF" w14:textId="77777777" w:rsidR="00787BFD" w:rsidRDefault="00FC7C7D" w:rsidP="008F751D">
      <w:pPr>
        <w:rPr>
          <w:rFonts w:cstheme="minorHAnsi"/>
          <w:sz w:val="20"/>
          <w:szCs w:val="20"/>
        </w:rPr>
      </w:pPr>
      <w:r>
        <w:rPr>
          <w:rFonts w:cstheme="minorHAnsi"/>
          <w:sz w:val="20"/>
          <w:szCs w:val="20"/>
        </w:rPr>
        <w:t xml:space="preserve">La explotación de la Mina Los Bronces incluye entre sus instalaciones el área de la Mina (ubicada en la comuna de Lo </w:t>
      </w:r>
      <w:r w:rsidR="005B7D6E">
        <w:rPr>
          <w:rFonts w:cstheme="minorHAnsi"/>
          <w:sz w:val="20"/>
          <w:szCs w:val="20"/>
        </w:rPr>
        <w:t>Barnechea</w:t>
      </w:r>
      <w:r>
        <w:rPr>
          <w:rFonts w:cstheme="minorHAnsi"/>
          <w:sz w:val="20"/>
          <w:szCs w:val="20"/>
        </w:rPr>
        <w:t xml:space="preserve">), el área del tranque de relaves “Las Tórtolas” (ubicada en la comuna de Colina) y el área de la Planta de Flotación, ubicada a un costado del tranque de relaves. </w:t>
      </w:r>
      <w:r w:rsidRPr="00FC7C7D">
        <w:rPr>
          <w:rFonts w:cstheme="minorHAnsi"/>
          <w:sz w:val="20"/>
          <w:szCs w:val="20"/>
        </w:rPr>
        <w:t xml:space="preserve">El </w:t>
      </w:r>
      <w:r>
        <w:rPr>
          <w:rFonts w:cstheme="minorHAnsi"/>
          <w:sz w:val="20"/>
          <w:szCs w:val="20"/>
        </w:rPr>
        <w:t>Sistema de Transporte de Pulpa (</w:t>
      </w:r>
      <w:r w:rsidRPr="00FC7C7D">
        <w:rPr>
          <w:rFonts w:cstheme="minorHAnsi"/>
          <w:sz w:val="20"/>
          <w:szCs w:val="20"/>
        </w:rPr>
        <w:t>STP</w:t>
      </w:r>
      <w:r>
        <w:rPr>
          <w:rFonts w:cstheme="minorHAnsi"/>
          <w:sz w:val="20"/>
          <w:szCs w:val="20"/>
        </w:rPr>
        <w:t>)</w:t>
      </w:r>
      <w:r w:rsidRPr="00FC7C7D">
        <w:rPr>
          <w:rFonts w:cstheme="minorHAnsi"/>
          <w:sz w:val="20"/>
          <w:szCs w:val="20"/>
        </w:rPr>
        <w:t xml:space="preserve"> se extiende entre el área </w:t>
      </w:r>
      <w:r>
        <w:rPr>
          <w:rFonts w:cstheme="minorHAnsi"/>
          <w:sz w:val="20"/>
          <w:szCs w:val="20"/>
        </w:rPr>
        <w:t>de la Mina</w:t>
      </w:r>
      <w:r w:rsidRPr="00FC7C7D">
        <w:rPr>
          <w:rFonts w:cstheme="minorHAnsi"/>
          <w:sz w:val="20"/>
          <w:szCs w:val="20"/>
        </w:rPr>
        <w:t xml:space="preserve"> y la </w:t>
      </w:r>
      <w:r>
        <w:rPr>
          <w:rFonts w:cstheme="minorHAnsi"/>
          <w:sz w:val="20"/>
          <w:szCs w:val="20"/>
        </w:rPr>
        <w:t>Planta de F</w:t>
      </w:r>
      <w:r w:rsidRPr="00FC7C7D">
        <w:rPr>
          <w:rFonts w:cstheme="minorHAnsi"/>
          <w:sz w:val="20"/>
          <w:szCs w:val="20"/>
        </w:rPr>
        <w:t>lotación</w:t>
      </w:r>
      <w:r>
        <w:rPr>
          <w:rFonts w:cstheme="minorHAnsi"/>
          <w:sz w:val="20"/>
          <w:szCs w:val="20"/>
        </w:rPr>
        <w:t xml:space="preserve">, por un recorrido de </w:t>
      </w:r>
      <w:r w:rsidRPr="00FC7C7D">
        <w:rPr>
          <w:rFonts w:cstheme="minorHAnsi"/>
          <w:sz w:val="20"/>
          <w:szCs w:val="20"/>
        </w:rPr>
        <w:t>aproximadamente 56 km de longitud y una diferencia en cota de 2.650 m.</w:t>
      </w:r>
      <w:r w:rsidR="00ED4317" w:rsidRPr="0025129B">
        <w:rPr>
          <w:rFonts w:cstheme="minorHAnsi"/>
          <w:sz w:val="20"/>
          <w:szCs w:val="20"/>
        </w:rPr>
        <w:t xml:space="preserve"> </w:t>
      </w:r>
      <w:r>
        <w:rPr>
          <w:rFonts w:cstheme="minorHAnsi"/>
          <w:sz w:val="20"/>
          <w:szCs w:val="20"/>
        </w:rPr>
        <w:t xml:space="preserve">El STP </w:t>
      </w:r>
      <w:r w:rsidR="005B7D6E">
        <w:rPr>
          <w:rFonts w:cstheme="minorHAnsi"/>
          <w:sz w:val="20"/>
          <w:szCs w:val="20"/>
        </w:rPr>
        <w:t>transporta</w:t>
      </w:r>
      <w:r>
        <w:rPr>
          <w:rFonts w:cstheme="minorHAnsi"/>
          <w:sz w:val="20"/>
          <w:szCs w:val="20"/>
        </w:rPr>
        <w:t xml:space="preserve"> la Pulpa de mineral originada en el sector de la Mina a través de un Mineroducto para su posterior procesamiento en la Planta de Flotación. Es precisamente este Mineroducto el que</w:t>
      </w:r>
      <w:r w:rsidR="00787BFD">
        <w:rPr>
          <w:rFonts w:cstheme="minorHAnsi"/>
          <w:sz w:val="20"/>
          <w:szCs w:val="20"/>
        </w:rPr>
        <w:t xml:space="preserve"> originó el derrame.</w:t>
      </w:r>
    </w:p>
    <w:p w14:paraId="2AFD0D0A" w14:textId="77777777" w:rsidR="00787BFD" w:rsidRPr="00A60DB2" w:rsidRDefault="00787BFD" w:rsidP="008F751D">
      <w:pPr>
        <w:rPr>
          <w:rFonts w:cstheme="minorHAnsi"/>
          <w:sz w:val="12"/>
          <w:szCs w:val="12"/>
        </w:rPr>
      </w:pPr>
    </w:p>
    <w:p w14:paraId="51816E6A" w14:textId="3CD4E13D" w:rsidR="008F751D" w:rsidRPr="00B12841" w:rsidRDefault="007C1798" w:rsidP="008F751D">
      <w:pPr>
        <w:rPr>
          <w:rFonts w:cstheme="minorHAnsi"/>
          <w:sz w:val="20"/>
          <w:szCs w:val="20"/>
        </w:rPr>
      </w:pPr>
      <w:r>
        <w:rPr>
          <w:rFonts w:cstheme="minorHAnsi"/>
          <w:sz w:val="20"/>
          <w:szCs w:val="20"/>
        </w:rPr>
        <w:t xml:space="preserve">En </w:t>
      </w:r>
      <w:r w:rsidRPr="00B12841">
        <w:rPr>
          <w:rFonts w:cstheme="minorHAnsi"/>
          <w:sz w:val="20"/>
          <w:szCs w:val="20"/>
        </w:rPr>
        <w:t>atención a la emergencia ocurrida</w:t>
      </w:r>
      <w:r w:rsidR="004F0E0D" w:rsidRPr="00B12841">
        <w:rPr>
          <w:rFonts w:cstheme="minorHAnsi"/>
          <w:sz w:val="20"/>
          <w:szCs w:val="20"/>
        </w:rPr>
        <w:t>,</w:t>
      </w:r>
      <w:r w:rsidRPr="00B12841">
        <w:rPr>
          <w:rFonts w:cstheme="minorHAnsi"/>
          <w:sz w:val="20"/>
          <w:szCs w:val="20"/>
        </w:rPr>
        <w:t xml:space="preserve"> se establecieron como</w:t>
      </w:r>
      <w:r w:rsidR="008F751D" w:rsidRPr="00B12841">
        <w:rPr>
          <w:rFonts w:cstheme="minorHAnsi"/>
          <w:sz w:val="20"/>
          <w:szCs w:val="20"/>
        </w:rPr>
        <w:t xml:space="preserve"> materias relevantes objeto de la fiscalización </w:t>
      </w:r>
      <w:r w:rsidRPr="00B12841">
        <w:rPr>
          <w:rFonts w:cstheme="minorHAnsi"/>
          <w:sz w:val="20"/>
          <w:szCs w:val="20"/>
        </w:rPr>
        <w:t>el esclarecer los detalles de la situación de emergencia, caracterizar la sustancia derramada y evaluar los potenciales efectos en la calidad del agua, en los sedimentos, salud</w:t>
      </w:r>
      <w:r w:rsidR="00054610">
        <w:rPr>
          <w:rFonts w:cstheme="minorHAnsi"/>
          <w:sz w:val="20"/>
          <w:szCs w:val="20"/>
        </w:rPr>
        <w:t xml:space="preserve"> de las personas</w:t>
      </w:r>
      <w:r w:rsidRPr="00B12841">
        <w:rPr>
          <w:rFonts w:cstheme="minorHAnsi"/>
          <w:sz w:val="20"/>
          <w:szCs w:val="20"/>
        </w:rPr>
        <w:t xml:space="preserve"> y fauna, además de evaluar el cumplimiento de los compromisos específicos que constan en las Resoluciones de Calificación Ambiental para el caso de derrames desde el STP.</w:t>
      </w:r>
    </w:p>
    <w:p w14:paraId="6D75CC6B" w14:textId="77777777" w:rsidR="00F13CC9" w:rsidRPr="00A60DB2" w:rsidRDefault="00F13CC9" w:rsidP="00ED4317">
      <w:pPr>
        <w:rPr>
          <w:rFonts w:cstheme="minorHAnsi"/>
          <w:sz w:val="12"/>
          <w:szCs w:val="12"/>
        </w:rPr>
      </w:pPr>
    </w:p>
    <w:p w14:paraId="5B3024FF" w14:textId="36636373" w:rsidR="00F13CC9" w:rsidRDefault="00F13CC9" w:rsidP="00F13CC9">
      <w:pPr>
        <w:rPr>
          <w:rFonts w:cstheme="minorHAnsi"/>
          <w:sz w:val="20"/>
          <w:szCs w:val="20"/>
        </w:rPr>
      </w:pPr>
      <w:r w:rsidRPr="00B12841">
        <w:rPr>
          <w:rFonts w:cstheme="minorHAnsi"/>
          <w:sz w:val="20"/>
          <w:szCs w:val="20"/>
        </w:rPr>
        <w:t xml:space="preserve">Los resultados </w:t>
      </w:r>
      <w:r w:rsidR="007C1798" w:rsidRPr="00B12841">
        <w:rPr>
          <w:rFonts w:cstheme="minorHAnsi"/>
          <w:sz w:val="20"/>
          <w:szCs w:val="20"/>
        </w:rPr>
        <w:t xml:space="preserve">indican que la fuga de pulpa se inició entre las 21:00 y 22:00 hrs del día 06 de febrero, siendo detectada visualmente por personal de Anglo American Sur S.A. a las 04:10 hrs del día 07 de febrero, luego de lo cual se procedió a drenar el STP y detener la Planta. La demora de 6 a 7 horas en la detección de la fuga se debió a </w:t>
      </w:r>
      <w:r w:rsidR="007C1798">
        <w:rPr>
          <w:rFonts w:cstheme="minorHAnsi"/>
          <w:sz w:val="20"/>
          <w:szCs w:val="20"/>
        </w:rPr>
        <w:t xml:space="preserve">que el sistema de detección, que se encontraba en funcionamiento, no fue capaz de </w:t>
      </w:r>
      <w:r w:rsidR="00787BFD">
        <w:rPr>
          <w:rFonts w:cstheme="minorHAnsi"/>
          <w:sz w:val="20"/>
          <w:szCs w:val="20"/>
        </w:rPr>
        <w:t>detectar</w:t>
      </w:r>
      <w:r w:rsidR="007C1798">
        <w:rPr>
          <w:rFonts w:cstheme="minorHAnsi"/>
          <w:sz w:val="20"/>
          <w:szCs w:val="20"/>
        </w:rPr>
        <w:t xml:space="preserve"> la falla. Producto de lo anterior </w:t>
      </w:r>
      <w:r w:rsidR="007C1798" w:rsidRPr="00B02620">
        <w:rPr>
          <w:rFonts w:cstheme="minorHAnsi"/>
          <w:sz w:val="20"/>
          <w:szCs w:val="20"/>
        </w:rPr>
        <w:t>se liberaron del orden de 800-900 toneladas de pulpa al medio ambiente, de las cuales un 35% sería fracción sólida y el resto líquida</w:t>
      </w:r>
      <w:r w:rsidR="007C1798">
        <w:rPr>
          <w:rFonts w:cstheme="minorHAnsi"/>
          <w:sz w:val="20"/>
          <w:szCs w:val="20"/>
        </w:rPr>
        <w:t>.</w:t>
      </w:r>
    </w:p>
    <w:p w14:paraId="61083BDA" w14:textId="77777777" w:rsidR="007C1798" w:rsidRPr="00A60DB2" w:rsidRDefault="007C1798" w:rsidP="00F13CC9">
      <w:pPr>
        <w:rPr>
          <w:rFonts w:cstheme="minorHAnsi"/>
          <w:sz w:val="12"/>
          <w:szCs w:val="12"/>
        </w:rPr>
      </w:pPr>
    </w:p>
    <w:p w14:paraId="13ED05A5" w14:textId="526130D7" w:rsidR="007C1798" w:rsidRDefault="004F0E0D" w:rsidP="00F13CC9">
      <w:pPr>
        <w:rPr>
          <w:rFonts w:cstheme="minorHAnsi"/>
          <w:sz w:val="20"/>
          <w:szCs w:val="20"/>
        </w:rPr>
      </w:pPr>
      <w:r>
        <w:rPr>
          <w:rFonts w:cstheme="minorHAnsi"/>
          <w:sz w:val="20"/>
          <w:szCs w:val="20"/>
        </w:rPr>
        <w:t xml:space="preserve">Los análisis realizados a la fracción sólida permitieron concluir que no presenta características de </w:t>
      </w:r>
      <w:r w:rsidR="00787BFD">
        <w:rPr>
          <w:rFonts w:cstheme="minorHAnsi"/>
          <w:sz w:val="20"/>
          <w:szCs w:val="20"/>
        </w:rPr>
        <w:t>toxicidad</w:t>
      </w:r>
      <w:r>
        <w:rPr>
          <w:rFonts w:cstheme="minorHAnsi"/>
          <w:sz w:val="20"/>
          <w:szCs w:val="20"/>
        </w:rPr>
        <w:t xml:space="preserve"> </w:t>
      </w:r>
      <w:r w:rsidRPr="004F0E0D">
        <w:rPr>
          <w:rFonts w:cstheme="minorHAnsi"/>
          <w:sz w:val="20"/>
          <w:szCs w:val="20"/>
        </w:rPr>
        <w:t>aguda ni crónica</w:t>
      </w:r>
      <w:r>
        <w:rPr>
          <w:rFonts w:cstheme="minorHAnsi"/>
          <w:sz w:val="20"/>
          <w:szCs w:val="20"/>
        </w:rPr>
        <w:t xml:space="preserve">. </w:t>
      </w:r>
      <w:r w:rsidR="007C1798">
        <w:rPr>
          <w:rFonts w:cstheme="minorHAnsi"/>
          <w:sz w:val="20"/>
          <w:szCs w:val="20"/>
        </w:rPr>
        <w:t xml:space="preserve">Por </w:t>
      </w:r>
      <w:r>
        <w:rPr>
          <w:rFonts w:cstheme="minorHAnsi"/>
          <w:sz w:val="20"/>
          <w:szCs w:val="20"/>
        </w:rPr>
        <w:t>su</w:t>
      </w:r>
      <w:r w:rsidR="007C1798">
        <w:rPr>
          <w:rFonts w:cstheme="minorHAnsi"/>
          <w:sz w:val="20"/>
          <w:szCs w:val="20"/>
        </w:rPr>
        <w:t xml:space="preserve"> parte, la fracción líquida presentó una calidad no apta para riego según la NCh. 1.333, excediéndose los siguientes parámetros: </w:t>
      </w:r>
      <w:r w:rsidR="007C1798" w:rsidRPr="005F32C9">
        <w:rPr>
          <w:rFonts w:cstheme="minorHAnsi"/>
          <w:sz w:val="20"/>
          <w:szCs w:val="20"/>
        </w:rPr>
        <w:t>Cobre, Manganeso, Molibdeno, Sólidos Totales Disueltos, Sulfato y Conductividad.</w:t>
      </w:r>
    </w:p>
    <w:p w14:paraId="06FE508E" w14:textId="77777777" w:rsidR="007C1798" w:rsidRPr="00A60DB2" w:rsidRDefault="007C1798" w:rsidP="00F13CC9">
      <w:pPr>
        <w:rPr>
          <w:rFonts w:cstheme="minorHAnsi"/>
          <w:sz w:val="12"/>
          <w:szCs w:val="12"/>
        </w:rPr>
      </w:pPr>
    </w:p>
    <w:p w14:paraId="6565013E" w14:textId="419CB1D4" w:rsidR="007C1798" w:rsidRDefault="007C1798" w:rsidP="00F13CC9">
      <w:pPr>
        <w:rPr>
          <w:rFonts w:cstheme="minorHAnsi"/>
          <w:sz w:val="20"/>
          <w:szCs w:val="20"/>
        </w:rPr>
      </w:pPr>
      <w:r>
        <w:rPr>
          <w:rFonts w:cstheme="minorHAnsi"/>
          <w:sz w:val="20"/>
          <w:szCs w:val="20"/>
        </w:rPr>
        <w:t xml:space="preserve">Los resultados de los </w:t>
      </w:r>
      <w:r w:rsidR="00787BFD">
        <w:rPr>
          <w:rFonts w:cstheme="minorHAnsi"/>
          <w:sz w:val="20"/>
          <w:szCs w:val="20"/>
        </w:rPr>
        <w:t>análisis de calidad del agua</w:t>
      </w:r>
      <w:r>
        <w:rPr>
          <w:rFonts w:cstheme="minorHAnsi"/>
          <w:sz w:val="20"/>
          <w:szCs w:val="20"/>
        </w:rPr>
        <w:t xml:space="preserve"> indican que </w:t>
      </w:r>
      <w:r w:rsidRPr="001A5C09">
        <w:rPr>
          <w:rFonts w:cstheme="minorHAnsi"/>
          <w:sz w:val="20"/>
          <w:szCs w:val="20"/>
        </w:rPr>
        <w:t xml:space="preserve">existió una afectación </w:t>
      </w:r>
      <w:r w:rsidR="005C40D7">
        <w:rPr>
          <w:rFonts w:cstheme="minorHAnsi"/>
          <w:sz w:val="20"/>
          <w:szCs w:val="20"/>
        </w:rPr>
        <w:t>en la parte alta del río Colina</w:t>
      </w:r>
      <w:r w:rsidRPr="001A5C09">
        <w:rPr>
          <w:rFonts w:cstheme="minorHAnsi"/>
          <w:sz w:val="20"/>
          <w:szCs w:val="20"/>
        </w:rPr>
        <w:t xml:space="preserve">, la cual fue puntual (07 al 09 de febrero) y de baja magnitud, debido probablemente a la capacidad de dilución del </w:t>
      </w:r>
      <w:r>
        <w:rPr>
          <w:rFonts w:cstheme="minorHAnsi"/>
          <w:sz w:val="20"/>
          <w:szCs w:val="20"/>
        </w:rPr>
        <w:t>r</w:t>
      </w:r>
      <w:r w:rsidRPr="001A5C09">
        <w:rPr>
          <w:rFonts w:cstheme="minorHAnsi"/>
          <w:sz w:val="20"/>
          <w:szCs w:val="20"/>
        </w:rPr>
        <w:t>ío Colina</w:t>
      </w:r>
      <w:r>
        <w:rPr>
          <w:rFonts w:cstheme="minorHAnsi"/>
          <w:sz w:val="20"/>
          <w:szCs w:val="20"/>
        </w:rPr>
        <w:t xml:space="preserve">. Los </w:t>
      </w:r>
      <w:r w:rsidR="005C40D7">
        <w:rPr>
          <w:rFonts w:cstheme="minorHAnsi"/>
          <w:sz w:val="20"/>
          <w:szCs w:val="20"/>
        </w:rPr>
        <w:t>análisis</w:t>
      </w:r>
      <w:r>
        <w:rPr>
          <w:rFonts w:cstheme="minorHAnsi"/>
          <w:sz w:val="20"/>
          <w:szCs w:val="20"/>
        </w:rPr>
        <w:t xml:space="preserve"> realizados </w:t>
      </w:r>
      <w:r w:rsidRPr="001A5C09">
        <w:rPr>
          <w:rFonts w:cstheme="minorHAnsi"/>
          <w:sz w:val="20"/>
          <w:szCs w:val="20"/>
        </w:rPr>
        <w:t>en la sección del r</w:t>
      </w:r>
      <w:r>
        <w:rPr>
          <w:rFonts w:cstheme="minorHAnsi"/>
          <w:sz w:val="20"/>
          <w:szCs w:val="20"/>
        </w:rPr>
        <w:t xml:space="preserve">ío más cercana al derrame y en </w:t>
      </w:r>
      <w:r w:rsidRPr="001A5C09">
        <w:rPr>
          <w:rFonts w:cstheme="minorHAnsi"/>
          <w:sz w:val="20"/>
          <w:szCs w:val="20"/>
        </w:rPr>
        <w:t>canales y tranques de riego</w:t>
      </w:r>
      <w:r>
        <w:rPr>
          <w:rFonts w:cstheme="minorHAnsi"/>
          <w:sz w:val="20"/>
          <w:szCs w:val="20"/>
        </w:rPr>
        <w:t xml:space="preserve"> los días 08, 09 y 10 de febrero,</w:t>
      </w:r>
      <w:r w:rsidRPr="001A5C09">
        <w:rPr>
          <w:rFonts w:cstheme="minorHAnsi"/>
          <w:sz w:val="20"/>
          <w:szCs w:val="20"/>
        </w:rPr>
        <w:t xml:space="preserve"> </w:t>
      </w:r>
      <w:r>
        <w:rPr>
          <w:rFonts w:cstheme="minorHAnsi"/>
          <w:sz w:val="20"/>
          <w:szCs w:val="20"/>
        </w:rPr>
        <w:t>mostraron</w:t>
      </w:r>
      <w:r w:rsidRPr="001A5C09">
        <w:rPr>
          <w:rFonts w:cstheme="minorHAnsi"/>
          <w:sz w:val="20"/>
          <w:szCs w:val="20"/>
        </w:rPr>
        <w:t xml:space="preserve"> que la calidad del agua cumplía con lo</w:t>
      </w:r>
      <w:r>
        <w:rPr>
          <w:rFonts w:cstheme="minorHAnsi"/>
          <w:sz w:val="20"/>
          <w:szCs w:val="20"/>
        </w:rPr>
        <w:t>s requisitos para uso en riego establecidos por la NCh. 1.333</w:t>
      </w:r>
      <w:r w:rsidRPr="001A5C09">
        <w:rPr>
          <w:rFonts w:cstheme="minorHAnsi"/>
          <w:sz w:val="20"/>
          <w:szCs w:val="20"/>
        </w:rPr>
        <w:t>.</w:t>
      </w:r>
    </w:p>
    <w:p w14:paraId="6EEDA76C" w14:textId="77777777" w:rsidR="00EA2BA7" w:rsidRPr="00A60DB2" w:rsidRDefault="00EA2BA7" w:rsidP="00F13CC9">
      <w:pPr>
        <w:rPr>
          <w:rFonts w:cstheme="minorHAnsi"/>
          <w:sz w:val="12"/>
          <w:szCs w:val="12"/>
        </w:rPr>
      </w:pPr>
    </w:p>
    <w:p w14:paraId="2E3CDCC3" w14:textId="1DEDD60D" w:rsidR="00EA2BA7" w:rsidRDefault="005C40D7" w:rsidP="00F13CC9">
      <w:pPr>
        <w:rPr>
          <w:rFonts w:cstheme="minorHAnsi"/>
          <w:sz w:val="20"/>
          <w:szCs w:val="20"/>
        </w:rPr>
      </w:pPr>
      <w:r>
        <w:rPr>
          <w:rFonts w:cstheme="minorHAnsi"/>
          <w:sz w:val="20"/>
          <w:szCs w:val="20"/>
        </w:rPr>
        <w:t xml:space="preserve">Los resultados de los análisis de </w:t>
      </w:r>
      <w:r w:rsidR="00EA2BA7">
        <w:rPr>
          <w:rFonts w:cstheme="minorHAnsi"/>
          <w:sz w:val="20"/>
          <w:szCs w:val="20"/>
        </w:rPr>
        <w:t xml:space="preserve">sedimentos permitieron reconocer la </w:t>
      </w:r>
      <w:r>
        <w:rPr>
          <w:rFonts w:cstheme="minorHAnsi"/>
          <w:sz w:val="20"/>
          <w:szCs w:val="20"/>
        </w:rPr>
        <w:t>influencia</w:t>
      </w:r>
      <w:r w:rsidR="00EA2BA7">
        <w:rPr>
          <w:rFonts w:cstheme="minorHAnsi"/>
          <w:sz w:val="20"/>
          <w:szCs w:val="20"/>
        </w:rPr>
        <w:t xml:space="preserve"> de</w:t>
      </w:r>
      <w:r>
        <w:rPr>
          <w:rFonts w:cstheme="minorHAnsi"/>
          <w:sz w:val="20"/>
          <w:szCs w:val="20"/>
        </w:rPr>
        <w:t xml:space="preserve"> la</w:t>
      </w:r>
      <w:r w:rsidR="00EA2BA7">
        <w:rPr>
          <w:rFonts w:cstheme="minorHAnsi"/>
          <w:sz w:val="20"/>
          <w:szCs w:val="20"/>
        </w:rPr>
        <w:t xml:space="preserve"> Pulpa en el cauce del río Colina hasta el sector denominado La Huaca. </w:t>
      </w:r>
      <w:r>
        <w:rPr>
          <w:rFonts w:cstheme="minorHAnsi"/>
          <w:sz w:val="20"/>
          <w:szCs w:val="20"/>
        </w:rPr>
        <w:t>Dado</w:t>
      </w:r>
      <w:r w:rsidR="00EA2BA7">
        <w:rPr>
          <w:rFonts w:cstheme="minorHAnsi"/>
          <w:sz w:val="20"/>
          <w:szCs w:val="20"/>
        </w:rPr>
        <w:t xml:space="preserve"> que la sustancia derramada no presenta características de toxicidad, no se espera que la depositación de una capa de estos sedimentos genere efectos nocivos para la salud o el medio ambiente</w:t>
      </w:r>
      <w:r w:rsidR="00B4010C">
        <w:rPr>
          <w:rFonts w:cstheme="minorHAnsi"/>
          <w:sz w:val="20"/>
          <w:szCs w:val="20"/>
        </w:rPr>
        <w:t xml:space="preserve"> </w:t>
      </w:r>
      <w:r w:rsidR="004F0E0D">
        <w:rPr>
          <w:rFonts w:cstheme="minorHAnsi"/>
          <w:sz w:val="20"/>
          <w:szCs w:val="20"/>
        </w:rPr>
        <w:t>debido a</w:t>
      </w:r>
      <w:r w:rsidR="00B4010C">
        <w:rPr>
          <w:rFonts w:cstheme="minorHAnsi"/>
          <w:sz w:val="20"/>
          <w:szCs w:val="20"/>
        </w:rPr>
        <w:t xml:space="preserve"> sus características químicas</w:t>
      </w:r>
      <w:r w:rsidR="00EA2BA7">
        <w:rPr>
          <w:rFonts w:cstheme="minorHAnsi"/>
          <w:sz w:val="20"/>
          <w:szCs w:val="20"/>
        </w:rPr>
        <w:t>.</w:t>
      </w:r>
    </w:p>
    <w:p w14:paraId="6FEDE87F" w14:textId="77777777" w:rsidR="00EA2BA7" w:rsidRPr="00A60DB2" w:rsidRDefault="00EA2BA7" w:rsidP="00F13CC9">
      <w:pPr>
        <w:rPr>
          <w:rFonts w:cstheme="minorHAnsi"/>
          <w:sz w:val="12"/>
          <w:szCs w:val="12"/>
        </w:rPr>
      </w:pPr>
    </w:p>
    <w:p w14:paraId="14FD512B" w14:textId="4DD1B155" w:rsidR="00EA2BA7" w:rsidRDefault="00EA2BA7" w:rsidP="00F13CC9">
      <w:pPr>
        <w:rPr>
          <w:rFonts w:cstheme="minorHAnsi"/>
          <w:sz w:val="20"/>
          <w:szCs w:val="20"/>
        </w:rPr>
      </w:pPr>
      <w:r>
        <w:rPr>
          <w:rFonts w:cstheme="minorHAnsi"/>
          <w:sz w:val="20"/>
          <w:szCs w:val="20"/>
        </w:rPr>
        <w:t xml:space="preserve">Cabe mencionar que el agua en el tramo del río Colina afectado solamente </w:t>
      </w:r>
      <w:r w:rsidR="005C40D7">
        <w:rPr>
          <w:rFonts w:cstheme="minorHAnsi"/>
          <w:sz w:val="20"/>
          <w:szCs w:val="20"/>
        </w:rPr>
        <w:t>es</w:t>
      </w:r>
      <w:r>
        <w:rPr>
          <w:rFonts w:cstheme="minorHAnsi"/>
          <w:sz w:val="20"/>
          <w:szCs w:val="20"/>
        </w:rPr>
        <w:t xml:space="preserve"> utilizada con fines recreacionales. Al respecto, el único antecedente que existe </w:t>
      </w:r>
      <w:r w:rsidR="005C40D7">
        <w:rPr>
          <w:rFonts w:cstheme="minorHAnsi"/>
          <w:sz w:val="20"/>
          <w:szCs w:val="20"/>
        </w:rPr>
        <w:t>sobre</w:t>
      </w:r>
      <w:r>
        <w:rPr>
          <w:rFonts w:cstheme="minorHAnsi"/>
          <w:sz w:val="20"/>
          <w:szCs w:val="20"/>
        </w:rPr>
        <w:t xml:space="preserve"> potenciales efectos </w:t>
      </w:r>
      <w:r w:rsidR="005C40D7">
        <w:rPr>
          <w:rFonts w:cstheme="minorHAnsi"/>
          <w:sz w:val="20"/>
          <w:szCs w:val="20"/>
        </w:rPr>
        <w:t>a</w:t>
      </w:r>
      <w:r>
        <w:rPr>
          <w:rFonts w:cstheme="minorHAnsi"/>
          <w:sz w:val="20"/>
          <w:szCs w:val="20"/>
        </w:rPr>
        <w:t xml:space="preserve"> la salud</w:t>
      </w:r>
      <w:r w:rsidR="00054610">
        <w:rPr>
          <w:rFonts w:cstheme="minorHAnsi"/>
          <w:sz w:val="20"/>
          <w:szCs w:val="20"/>
        </w:rPr>
        <w:t xml:space="preserve"> de las personas</w:t>
      </w:r>
      <w:r>
        <w:rPr>
          <w:rFonts w:cstheme="minorHAnsi"/>
          <w:sz w:val="20"/>
          <w:szCs w:val="20"/>
        </w:rPr>
        <w:t xml:space="preserve">, es el de un menor de </w:t>
      </w:r>
      <w:r w:rsidR="005C40D7">
        <w:rPr>
          <w:rFonts w:cstheme="minorHAnsi"/>
          <w:sz w:val="20"/>
          <w:szCs w:val="20"/>
        </w:rPr>
        <w:t>8 años</w:t>
      </w:r>
      <w:r w:rsidRPr="007352BD">
        <w:rPr>
          <w:rFonts w:cstheme="minorHAnsi"/>
          <w:sz w:val="20"/>
          <w:szCs w:val="20"/>
        </w:rPr>
        <w:t xml:space="preserve"> que fue llevado </w:t>
      </w:r>
      <w:r w:rsidR="005C40D7">
        <w:rPr>
          <w:rFonts w:cstheme="minorHAnsi"/>
          <w:sz w:val="20"/>
          <w:szCs w:val="20"/>
        </w:rPr>
        <w:t xml:space="preserve">el día </w:t>
      </w:r>
      <w:r>
        <w:rPr>
          <w:rFonts w:cstheme="minorHAnsi"/>
          <w:sz w:val="20"/>
          <w:szCs w:val="20"/>
        </w:rPr>
        <w:t xml:space="preserve">8 de febrero </w:t>
      </w:r>
      <w:r w:rsidRPr="007352BD">
        <w:rPr>
          <w:rFonts w:cstheme="minorHAnsi"/>
          <w:sz w:val="20"/>
          <w:szCs w:val="20"/>
        </w:rPr>
        <w:t>al consultorio con inflamación ocular leve, luego de baña</w:t>
      </w:r>
      <w:r w:rsidR="005C40D7">
        <w:rPr>
          <w:rFonts w:cstheme="minorHAnsi"/>
          <w:sz w:val="20"/>
          <w:szCs w:val="20"/>
        </w:rPr>
        <w:t>rse</w:t>
      </w:r>
      <w:r>
        <w:rPr>
          <w:rFonts w:cstheme="minorHAnsi"/>
          <w:sz w:val="20"/>
          <w:szCs w:val="20"/>
        </w:rPr>
        <w:t xml:space="preserve"> en el río Colina (sector bocatoma).</w:t>
      </w:r>
    </w:p>
    <w:p w14:paraId="551F8A01" w14:textId="77777777" w:rsidR="00EA2BA7" w:rsidRPr="00A60DB2" w:rsidRDefault="00EA2BA7" w:rsidP="00F13CC9">
      <w:pPr>
        <w:rPr>
          <w:rFonts w:cstheme="minorHAnsi"/>
          <w:sz w:val="12"/>
          <w:szCs w:val="12"/>
        </w:rPr>
      </w:pPr>
    </w:p>
    <w:p w14:paraId="2C2A6140" w14:textId="2D1DE19F" w:rsidR="004F0E0D" w:rsidRDefault="00ED313D" w:rsidP="00F13CC9">
      <w:pPr>
        <w:rPr>
          <w:rFonts w:cstheme="minorHAnsi"/>
          <w:sz w:val="20"/>
          <w:szCs w:val="20"/>
        </w:rPr>
      </w:pPr>
      <w:r>
        <w:rPr>
          <w:rFonts w:cstheme="minorHAnsi"/>
          <w:sz w:val="20"/>
          <w:szCs w:val="20"/>
        </w:rPr>
        <w:t xml:space="preserve">Respecto de efectos sobre la fauna, no existe evidencia de que se haya generado mortalidad de peces en el río Colina. </w:t>
      </w:r>
      <w:r w:rsidR="005C40D7">
        <w:rPr>
          <w:rFonts w:cstheme="minorHAnsi"/>
          <w:sz w:val="20"/>
          <w:szCs w:val="20"/>
        </w:rPr>
        <w:t>Por otra parte</w:t>
      </w:r>
      <w:r>
        <w:rPr>
          <w:rFonts w:cstheme="minorHAnsi"/>
          <w:sz w:val="20"/>
          <w:szCs w:val="20"/>
        </w:rPr>
        <w:t xml:space="preserve">, se detectó la presencia de </w:t>
      </w:r>
      <w:r w:rsidR="005B7D6E">
        <w:rPr>
          <w:rFonts w:cstheme="minorHAnsi"/>
          <w:sz w:val="20"/>
          <w:szCs w:val="20"/>
        </w:rPr>
        <w:t>anfibios</w:t>
      </w:r>
      <w:r>
        <w:rPr>
          <w:rFonts w:cstheme="minorHAnsi"/>
          <w:sz w:val="20"/>
          <w:szCs w:val="20"/>
        </w:rPr>
        <w:t>, reptiles y mamíferos menores en las zonas afectadas, para lo cual el Titular ha implementado un Plan de Rescate y Relocalización que cuenta con la autorización del SAG.</w:t>
      </w:r>
      <w:r w:rsidR="004F0E0D">
        <w:rPr>
          <w:rFonts w:cstheme="minorHAnsi"/>
          <w:sz w:val="20"/>
          <w:szCs w:val="20"/>
        </w:rPr>
        <w:t xml:space="preserve"> </w:t>
      </w:r>
    </w:p>
    <w:p w14:paraId="726D0B4F" w14:textId="77777777" w:rsidR="00ED313D" w:rsidRPr="00A60DB2" w:rsidRDefault="00ED313D" w:rsidP="00F13CC9">
      <w:pPr>
        <w:rPr>
          <w:rFonts w:cstheme="minorHAnsi"/>
          <w:sz w:val="12"/>
          <w:szCs w:val="12"/>
        </w:rPr>
      </w:pPr>
    </w:p>
    <w:p w14:paraId="2EA7C842" w14:textId="103FA38C" w:rsidR="00F13CC9" w:rsidRDefault="00A60DB2" w:rsidP="00ED4317">
      <w:pPr>
        <w:rPr>
          <w:rFonts w:cstheme="minorHAnsi"/>
          <w:sz w:val="20"/>
          <w:szCs w:val="20"/>
        </w:rPr>
      </w:pPr>
      <w:r w:rsidRPr="00A60DB2">
        <w:rPr>
          <w:rFonts w:cstheme="minorHAnsi"/>
          <w:sz w:val="20"/>
          <w:szCs w:val="20"/>
        </w:rPr>
        <w:t>En relación a las obligaciones establecidas en la Resolución de Calificación Ambiental N°3159/2007, recae en el Titular el deber de limpiar la zona afectada y compensar a los agricultores por los daños causados. Al respecto, el Titular ha realizado y continúa realizando gestiones y acciones en relación a dichas obligaciones. Dado que lo anterior continuará ejecutándose durante el año, la división de fiscalización mantendrá un seguimiento permanente de la i</w:t>
      </w:r>
      <w:r>
        <w:rPr>
          <w:rFonts w:cstheme="minorHAnsi"/>
          <w:sz w:val="20"/>
          <w:szCs w:val="20"/>
        </w:rPr>
        <w:t>mplementación de estas medidas y</w:t>
      </w:r>
      <w:r w:rsidRPr="00A60DB2">
        <w:rPr>
          <w:rFonts w:cstheme="minorHAnsi"/>
          <w:sz w:val="20"/>
          <w:szCs w:val="20"/>
        </w:rPr>
        <w:t xml:space="preserve"> una evaluación de los resultados por medio de nuevas actividades de fiscalización ambiental cuando ello corresponda.</w:t>
      </w:r>
    </w:p>
    <w:p w14:paraId="008CF15C" w14:textId="77777777" w:rsidR="00054610" w:rsidRPr="0025129B" w:rsidRDefault="00054610" w:rsidP="00ED4317">
      <w:pPr>
        <w:rPr>
          <w:rFonts w:cstheme="minorHAnsi"/>
          <w:sz w:val="20"/>
          <w:szCs w:val="20"/>
        </w:rPr>
      </w:pPr>
    </w:p>
    <w:p w14:paraId="08D88C02" w14:textId="77777777" w:rsidR="00ED4317" w:rsidRPr="0025129B" w:rsidRDefault="009847C7" w:rsidP="009847C7">
      <w:pPr>
        <w:pStyle w:val="Ttulo1"/>
      </w:pPr>
      <w:bookmarkStart w:id="15" w:name="_Toc450723777"/>
      <w:r w:rsidRPr="0025129B">
        <w:t>IDENTIFICACIÓN DEL PROYECTO,</w:t>
      </w:r>
      <w:r w:rsidR="00677A75">
        <w:t xml:space="preserve"> INSTALACIÓN, </w:t>
      </w:r>
      <w:r w:rsidRPr="0025129B">
        <w:t>ACTIVIDAD O FUENTE FISCALIZADA</w:t>
      </w:r>
      <w:bookmarkEnd w:id="15"/>
    </w:p>
    <w:p w14:paraId="767FECD5" w14:textId="77777777" w:rsidR="00ED4317" w:rsidRPr="0025129B" w:rsidRDefault="00ED4317" w:rsidP="00ED4317"/>
    <w:p w14:paraId="24ADABDB"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50723778"/>
      <w:r w:rsidRPr="0025129B">
        <w:t>Antecedentes Generales</w:t>
      </w:r>
      <w:bookmarkEnd w:id="16"/>
      <w:bookmarkEnd w:id="17"/>
      <w:bookmarkEnd w:id="18"/>
      <w:bookmarkEnd w:id="19"/>
      <w:bookmarkEnd w:id="20"/>
      <w:bookmarkEnd w:id="21"/>
      <w:bookmarkEnd w:id="22"/>
      <w:bookmarkEnd w:id="23"/>
      <w:bookmarkEnd w:id="24"/>
      <w:bookmarkEnd w:id="25"/>
    </w:p>
    <w:p w14:paraId="35A6A96E"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F77066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BEB5A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04AC512" w14:textId="77777777" w:rsidR="00230321" w:rsidRPr="00E43D25" w:rsidRDefault="00E43D25" w:rsidP="00230321">
            <w:pPr>
              <w:rPr>
                <w:rFonts w:cstheme="minorHAnsi"/>
                <w:b/>
                <w:sz w:val="20"/>
                <w:szCs w:val="20"/>
              </w:rPr>
            </w:pPr>
            <w:r w:rsidRPr="00E43D25">
              <w:rPr>
                <w:rFonts w:cstheme="minorHAnsi"/>
                <w:sz w:val="20"/>
                <w:szCs w:val="20"/>
              </w:rPr>
              <w:t>Los Bronces</w:t>
            </w:r>
          </w:p>
        </w:tc>
      </w:tr>
      <w:tr w:rsidR="00230321" w:rsidRPr="0025129B" w14:paraId="3E81278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3C6B9D"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CF93E9B" w14:textId="77777777" w:rsidR="00230321" w:rsidRPr="00E43D25" w:rsidRDefault="00E43D25" w:rsidP="00230321">
            <w:pPr>
              <w:rPr>
                <w:rFonts w:cstheme="minorHAnsi"/>
                <w:sz w:val="20"/>
                <w:szCs w:val="20"/>
              </w:rPr>
            </w:pPr>
            <w:r>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50E3683F"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30B9C" w14:textId="77777777" w:rsidR="00230321" w:rsidRPr="0025129B" w:rsidRDefault="00547868" w:rsidP="00676E91">
            <w:pPr>
              <w:ind w:left="188"/>
              <w:rPr>
                <w:rFonts w:cstheme="minorHAnsi"/>
                <w:sz w:val="20"/>
                <w:szCs w:val="20"/>
              </w:rPr>
            </w:pPr>
            <w:r>
              <w:rPr>
                <w:rFonts w:cstheme="minorHAnsi"/>
                <w:sz w:val="20"/>
                <w:szCs w:val="20"/>
              </w:rPr>
              <w:t xml:space="preserve">El derrame se originó a un costado de la Estación Disipadora N°1. </w:t>
            </w:r>
            <w:r w:rsidR="00676E91">
              <w:rPr>
                <w:rFonts w:cstheme="minorHAnsi"/>
                <w:sz w:val="20"/>
                <w:szCs w:val="20"/>
              </w:rPr>
              <w:t>E</w:t>
            </w:r>
            <w:r>
              <w:rPr>
                <w:rFonts w:cstheme="minorHAnsi"/>
                <w:sz w:val="20"/>
                <w:szCs w:val="20"/>
              </w:rPr>
              <w:t>sta instalación se</w:t>
            </w:r>
            <w:r w:rsidR="00676E91">
              <w:rPr>
                <w:rFonts w:cstheme="minorHAnsi"/>
                <w:sz w:val="20"/>
                <w:szCs w:val="20"/>
              </w:rPr>
              <w:t xml:space="preserve"> ubica aproximadamente 20 km al oriente de Colina, por el camino que bordea el </w:t>
            </w:r>
            <w:r w:rsidR="00843020">
              <w:rPr>
                <w:rFonts w:cstheme="minorHAnsi"/>
                <w:sz w:val="20"/>
                <w:szCs w:val="20"/>
              </w:rPr>
              <w:t>Río Colina.</w:t>
            </w:r>
          </w:p>
        </w:tc>
      </w:tr>
      <w:tr w:rsidR="00230321" w:rsidRPr="0025129B" w14:paraId="2910EEF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D6474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67A25F8" w14:textId="77777777" w:rsidR="00230321" w:rsidRPr="0025129B" w:rsidRDefault="00E43D25" w:rsidP="00230321">
            <w:pPr>
              <w:rPr>
                <w:rFonts w:cstheme="minorHAnsi"/>
                <w:sz w:val="20"/>
                <w:szCs w:val="20"/>
              </w:rPr>
            </w:pPr>
            <w:r>
              <w:rPr>
                <w:rFonts w:cstheme="minorHAnsi"/>
                <w:sz w:val="20"/>
                <w:szCs w:val="20"/>
              </w:rPr>
              <w:t>Chacabuco</w:t>
            </w:r>
          </w:p>
        </w:tc>
        <w:tc>
          <w:tcPr>
            <w:tcW w:w="2296" w:type="pct"/>
            <w:vMerge/>
            <w:tcBorders>
              <w:left w:val="single" w:sz="4" w:space="0" w:color="auto"/>
              <w:right w:val="single" w:sz="4" w:space="0" w:color="auto"/>
            </w:tcBorders>
            <w:shd w:val="clear" w:color="auto" w:fill="FFFFFF"/>
          </w:tcPr>
          <w:p w14:paraId="770F8291" w14:textId="77777777" w:rsidR="00230321" w:rsidRPr="0025129B" w:rsidRDefault="00230321" w:rsidP="00230321">
            <w:pPr>
              <w:ind w:left="188"/>
              <w:rPr>
                <w:rFonts w:cstheme="minorHAnsi"/>
                <w:b/>
                <w:sz w:val="20"/>
                <w:szCs w:val="20"/>
              </w:rPr>
            </w:pPr>
          </w:p>
        </w:tc>
      </w:tr>
      <w:tr w:rsidR="00230321" w:rsidRPr="0025129B" w14:paraId="12B04B3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AC17A1" w14:textId="77777777" w:rsidR="00230321" w:rsidRPr="00E43D25" w:rsidRDefault="00230321" w:rsidP="00E43D25">
            <w:pPr>
              <w:rPr>
                <w:rFonts w:cstheme="minorHAnsi"/>
                <w:b/>
                <w:sz w:val="20"/>
                <w:szCs w:val="20"/>
              </w:rPr>
            </w:pPr>
            <w:r w:rsidRPr="0025129B">
              <w:rPr>
                <w:rFonts w:cstheme="minorHAnsi"/>
                <w:b/>
                <w:sz w:val="20"/>
                <w:szCs w:val="20"/>
              </w:rPr>
              <w:t>Comuna:</w:t>
            </w:r>
            <w:r w:rsidRPr="00E43D25">
              <w:rPr>
                <w:rFonts w:cstheme="minorHAnsi"/>
                <w:b/>
                <w:sz w:val="20"/>
                <w:szCs w:val="20"/>
              </w:rPr>
              <w:t xml:space="preserve"> </w:t>
            </w:r>
          </w:p>
          <w:p w14:paraId="2A13412C" w14:textId="77777777" w:rsidR="00E43D25" w:rsidRPr="0025129B" w:rsidRDefault="00E43D25" w:rsidP="00E43D25">
            <w:pPr>
              <w:rPr>
                <w:rFonts w:cstheme="minorHAnsi"/>
                <w:sz w:val="20"/>
                <w:szCs w:val="20"/>
              </w:rPr>
            </w:pPr>
            <w:r>
              <w:rPr>
                <w:rFonts w:cstheme="minorHAnsi"/>
                <w:sz w:val="20"/>
                <w:szCs w:val="20"/>
              </w:rPr>
              <w:t>Colina</w:t>
            </w:r>
          </w:p>
        </w:tc>
        <w:tc>
          <w:tcPr>
            <w:tcW w:w="2296" w:type="pct"/>
            <w:vMerge/>
            <w:tcBorders>
              <w:left w:val="single" w:sz="4" w:space="0" w:color="auto"/>
              <w:bottom w:val="single" w:sz="4" w:space="0" w:color="auto"/>
              <w:right w:val="single" w:sz="4" w:space="0" w:color="auto"/>
            </w:tcBorders>
            <w:shd w:val="clear" w:color="auto" w:fill="FFFFFF"/>
          </w:tcPr>
          <w:p w14:paraId="3FB80BFA" w14:textId="77777777" w:rsidR="00230321" w:rsidRPr="0025129B" w:rsidRDefault="00230321" w:rsidP="00230321">
            <w:pPr>
              <w:ind w:left="188"/>
              <w:rPr>
                <w:rFonts w:cstheme="minorHAnsi"/>
                <w:b/>
                <w:sz w:val="20"/>
                <w:szCs w:val="20"/>
              </w:rPr>
            </w:pPr>
          </w:p>
        </w:tc>
      </w:tr>
      <w:tr w:rsidR="00230321" w:rsidRPr="0025129B" w14:paraId="036544D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433FB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EEF7603" w14:textId="77777777" w:rsidR="00230321" w:rsidRPr="00D235C7" w:rsidRDefault="008217CF" w:rsidP="00230321">
            <w:pPr>
              <w:rPr>
                <w:rFonts w:cstheme="minorHAnsi"/>
                <w:sz w:val="20"/>
                <w:szCs w:val="20"/>
                <w:lang w:eastAsia="es-ES"/>
              </w:rPr>
            </w:pPr>
            <w:r>
              <w:rPr>
                <w:rFonts w:cstheme="minorHAnsi"/>
                <w:sz w:val="20"/>
                <w:szCs w:val="20"/>
                <w:lang w:eastAsia="es-ES"/>
              </w:rPr>
              <w:t>Anglo American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8F55F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CE0B3F9" w14:textId="77777777" w:rsidR="00230321" w:rsidRPr="0025129B" w:rsidRDefault="00547868" w:rsidP="00230321">
            <w:pPr>
              <w:rPr>
                <w:rFonts w:cstheme="minorHAnsi"/>
                <w:sz w:val="20"/>
                <w:szCs w:val="20"/>
                <w:lang w:val="es-ES" w:eastAsia="es-ES"/>
              </w:rPr>
            </w:pPr>
            <w:r w:rsidRPr="00547868">
              <w:rPr>
                <w:rFonts w:cstheme="minorHAnsi"/>
                <w:sz w:val="20"/>
                <w:szCs w:val="20"/>
                <w:lang w:val="es-ES" w:eastAsia="es-ES"/>
              </w:rPr>
              <w:t>77.762.940-9</w:t>
            </w:r>
          </w:p>
        </w:tc>
      </w:tr>
      <w:tr w:rsidR="00230321" w:rsidRPr="0025129B" w14:paraId="346EF9B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0F4087" w14:textId="77777777" w:rsidR="00547868" w:rsidRDefault="00F64DF2" w:rsidP="00230321">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72B5302" w14:textId="77777777" w:rsidR="00230321" w:rsidRPr="0025129B" w:rsidRDefault="00547868" w:rsidP="00230321">
            <w:pPr>
              <w:spacing w:after="100" w:line="276" w:lineRule="auto"/>
              <w:rPr>
                <w:rFonts w:cstheme="minorHAnsi"/>
                <w:b/>
                <w:sz w:val="20"/>
                <w:szCs w:val="20"/>
              </w:rPr>
            </w:pPr>
            <w:r w:rsidRPr="00547868">
              <w:rPr>
                <w:rFonts w:cstheme="minorHAnsi"/>
                <w:sz w:val="20"/>
                <w:szCs w:val="20"/>
              </w:rPr>
              <w:t>Avenida Pedro de Valdivia 291</w:t>
            </w:r>
          </w:p>
          <w:p w14:paraId="041C5703" w14:textId="77777777" w:rsidR="00547868" w:rsidRDefault="00547868" w:rsidP="00230321">
            <w:pPr>
              <w:rPr>
                <w:rFonts w:cstheme="minorHAnsi"/>
                <w:sz w:val="20"/>
                <w:szCs w:val="20"/>
              </w:rPr>
            </w:pPr>
          </w:p>
          <w:p w14:paraId="4E42B50D" w14:textId="77777777" w:rsidR="00230321" w:rsidRPr="00547868" w:rsidRDefault="00547868" w:rsidP="00547868">
            <w:pPr>
              <w:tabs>
                <w:tab w:val="left" w:pos="1395"/>
              </w:tabs>
              <w:rPr>
                <w:rFonts w:cstheme="minorHAnsi"/>
                <w:sz w:val="20"/>
                <w:szCs w:val="20"/>
              </w:rPr>
            </w:pPr>
            <w:r>
              <w:rPr>
                <w:rFonts w:cstheme="minorHAnsi"/>
                <w:sz w:val="20"/>
                <w:szCs w:val="20"/>
              </w:rPr>
              <w:tab/>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289EF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16680FB" w14:textId="77777777" w:rsidR="00230321" w:rsidRPr="0025129B" w:rsidRDefault="00547868" w:rsidP="00230321">
            <w:pPr>
              <w:rPr>
                <w:rFonts w:cstheme="minorHAnsi"/>
                <w:sz w:val="20"/>
                <w:szCs w:val="20"/>
              </w:rPr>
            </w:pPr>
            <w:r w:rsidRPr="00547868">
              <w:rPr>
                <w:rFonts w:cstheme="minorHAnsi"/>
                <w:sz w:val="20"/>
                <w:szCs w:val="20"/>
              </w:rPr>
              <w:t>eduardo.loo@angloamerican.com</w:t>
            </w:r>
          </w:p>
        </w:tc>
      </w:tr>
      <w:tr w:rsidR="00230321" w:rsidRPr="0025129B" w14:paraId="76ADADE1"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6EEE3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B4D2A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6020604" w14:textId="77777777" w:rsidR="00230321" w:rsidRPr="0025129B" w:rsidRDefault="00547868" w:rsidP="00230321">
            <w:pPr>
              <w:rPr>
                <w:rFonts w:cstheme="minorHAnsi"/>
                <w:sz w:val="20"/>
                <w:szCs w:val="20"/>
              </w:rPr>
            </w:pPr>
            <w:r w:rsidRPr="00547868">
              <w:rPr>
                <w:rFonts w:cstheme="minorHAnsi"/>
                <w:sz w:val="20"/>
                <w:szCs w:val="20"/>
              </w:rPr>
              <w:t>(56-2) 22306000</w:t>
            </w:r>
          </w:p>
        </w:tc>
      </w:tr>
      <w:tr w:rsidR="00230321" w:rsidRPr="0025129B" w14:paraId="62824E2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F47630"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0670D8A" w14:textId="77777777" w:rsidR="00230321" w:rsidRPr="0025129B" w:rsidRDefault="00547868" w:rsidP="00230321">
            <w:pPr>
              <w:rPr>
                <w:rFonts w:cstheme="minorHAnsi"/>
                <w:sz w:val="20"/>
                <w:szCs w:val="20"/>
              </w:rPr>
            </w:pPr>
            <w:r w:rsidRPr="00547868">
              <w:rPr>
                <w:rFonts w:cstheme="minorHAnsi"/>
                <w:sz w:val="20"/>
                <w:szCs w:val="20"/>
              </w:rPr>
              <w:t>Juan Carlos Román Yáñez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7F5BF2"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CF73392" w14:textId="77777777" w:rsidR="00230321" w:rsidRPr="0025129B" w:rsidRDefault="00547868" w:rsidP="00230321">
            <w:pPr>
              <w:spacing w:after="100"/>
              <w:jc w:val="left"/>
              <w:rPr>
                <w:rFonts w:cstheme="minorHAnsi"/>
                <w:sz w:val="20"/>
                <w:szCs w:val="20"/>
                <w:lang w:val="es-ES" w:eastAsia="es-ES"/>
              </w:rPr>
            </w:pPr>
            <w:r w:rsidRPr="00547868">
              <w:rPr>
                <w:rFonts w:cstheme="minorHAnsi"/>
                <w:sz w:val="20"/>
                <w:szCs w:val="20"/>
                <w:lang w:val="es-ES" w:eastAsia="es-ES"/>
              </w:rPr>
              <w:t>6.395.069-6</w:t>
            </w:r>
          </w:p>
        </w:tc>
      </w:tr>
      <w:tr w:rsidR="00230321" w:rsidRPr="0025129B" w14:paraId="0865E2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FD914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9BB197A" w14:textId="77777777" w:rsidR="00230321" w:rsidRPr="00547868" w:rsidRDefault="00547868" w:rsidP="00547868">
            <w:pPr>
              <w:spacing w:after="100" w:line="276" w:lineRule="auto"/>
              <w:rPr>
                <w:rFonts w:cstheme="minorHAnsi"/>
                <w:b/>
                <w:sz w:val="20"/>
                <w:szCs w:val="20"/>
              </w:rPr>
            </w:pPr>
            <w:r w:rsidRPr="00547868">
              <w:rPr>
                <w:rFonts w:cstheme="minorHAnsi"/>
                <w:sz w:val="20"/>
                <w:szCs w:val="20"/>
              </w:rPr>
              <w:t>Avenida Pedro de Valdivia 291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CD1823"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C23E71B" w14:textId="77777777" w:rsidR="00547868" w:rsidRPr="0025129B" w:rsidRDefault="00547868" w:rsidP="00230321">
            <w:pPr>
              <w:spacing w:after="100" w:line="276" w:lineRule="auto"/>
              <w:rPr>
                <w:rFonts w:cstheme="minorHAnsi"/>
                <w:sz w:val="20"/>
                <w:szCs w:val="20"/>
                <w:lang w:val="es-ES" w:eastAsia="es-ES"/>
              </w:rPr>
            </w:pPr>
            <w:r w:rsidRPr="00547868">
              <w:rPr>
                <w:rFonts w:cstheme="minorHAnsi"/>
                <w:sz w:val="20"/>
                <w:szCs w:val="20"/>
                <w:lang w:val="es-ES" w:eastAsia="es-ES"/>
              </w:rPr>
              <w:t>juancarlos.romany@angloamerican.com</w:t>
            </w:r>
          </w:p>
        </w:tc>
      </w:tr>
      <w:tr w:rsidR="00230321" w:rsidRPr="0025129B" w14:paraId="09B94B83"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A8A38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966B47"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49E5896" w14:textId="77777777" w:rsidR="00547868" w:rsidRPr="0025129B" w:rsidRDefault="00547868" w:rsidP="00230321">
            <w:pPr>
              <w:spacing w:after="100" w:line="276" w:lineRule="auto"/>
              <w:rPr>
                <w:rFonts w:cstheme="minorHAnsi"/>
                <w:sz w:val="20"/>
                <w:szCs w:val="20"/>
                <w:lang w:val="es-ES" w:eastAsia="es-ES"/>
              </w:rPr>
            </w:pPr>
            <w:r w:rsidRPr="00547868">
              <w:rPr>
                <w:rFonts w:cstheme="minorHAnsi"/>
                <w:sz w:val="20"/>
                <w:szCs w:val="20"/>
              </w:rPr>
              <w:t>(56-2) 22306000</w:t>
            </w:r>
          </w:p>
        </w:tc>
      </w:tr>
      <w:tr w:rsidR="004E5529" w:rsidRPr="0025129B" w14:paraId="0C35AF0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928BFA"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510AFD1" w14:textId="77777777" w:rsidR="004E5529" w:rsidRPr="0025129B" w:rsidRDefault="00547868" w:rsidP="00230321">
            <w:pPr>
              <w:rPr>
                <w:rFonts w:cstheme="minorHAnsi"/>
                <w:sz w:val="20"/>
                <w:szCs w:val="20"/>
              </w:rPr>
            </w:pPr>
            <w:r>
              <w:rPr>
                <w:rFonts w:cstheme="minorHAnsi"/>
                <w:sz w:val="20"/>
                <w:szCs w:val="20"/>
              </w:rPr>
              <w:t>Operación</w:t>
            </w:r>
          </w:p>
        </w:tc>
      </w:tr>
    </w:tbl>
    <w:p w14:paraId="0288920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C572BBA"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50723779"/>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47354AD9"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B514563"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285543A" w14:textId="77777777" w:rsidR="00AF4041" w:rsidRPr="007E2D5C" w:rsidRDefault="007C15CC" w:rsidP="00AF4041">
            <w:pPr>
              <w:rPr>
                <w:color w:val="FF0000"/>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DF1AF1">
              <w:rPr>
                <w:sz w:val="20"/>
                <w:szCs w:val="20"/>
              </w:rPr>
              <w:t>Google Earth 2016</w:t>
            </w:r>
            <w:r w:rsidR="006270FF" w:rsidRPr="007E2D5C">
              <w:rPr>
                <w:sz w:val="20"/>
                <w:szCs w:val="20"/>
              </w:rPr>
              <w:t>)</w:t>
            </w:r>
            <w:bookmarkEnd w:id="38"/>
            <w:bookmarkEnd w:id="39"/>
            <w:r w:rsidR="00285DFE" w:rsidRPr="007E2D5C">
              <w:rPr>
                <w:sz w:val="20"/>
                <w:szCs w:val="20"/>
              </w:rPr>
              <w:t>.</w:t>
            </w:r>
            <w:bookmarkEnd w:id="40"/>
            <w:bookmarkEnd w:id="41"/>
            <w:bookmarkEnd w:id="42"/>
          </w:p>
          <w:p w14:paraId="2FFD1667" w14:textId="77777777" w:rsidR="006270FF" w:rsidRPr="003714C8" w:rsidRDefault="00B30FE1"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577344" behindDoc="0" locked="0" layoutInCell="1" allowOverlap="1" wp14:anchorId="0FCF1A23" wp14:editId="172A7893">
                      <wp:simplePos x="0" y="0"/>
                      <wp:positionH relativeFrom="column">
                        <wp:posOffset>6090285</wp:posOffset>
                      </wp:positionH>
                      <wp:positionV relativeFrom="paragraph">
                        <wp:posOffset>147320</wp:posOffset>
                      </wp:positionV>
                      <wp:extent cx="971550" cy="4572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97155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02B067" w14:textId="77777777" w:rsidR="00054610" w:rsidRPr="00AF5192" w:rsidRDefault="00054610" w:rsidP="00AF5192">
                                  <w:pPr>
                                    <w:jc w:val="center"/>
                                    <w:rPr>
                                      <w:b/>
                                      <w:color w:val="FFFFFF" w:themeColor="background1"/>
                                    </w:rPr>
                                  </w:pPr>
                                  <w:r w:rsidRPr="00AF5192">
                                    <w:rPr>
                                      <w:b/>
                                      <w:color w:val="FFFFFF" w:themeColor="background1"/>
                                    </w:rPr>
                                    <w:t>Quebrada “Las Iglesias”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CF1A23" id="_x0000_t202" coordsize="21600,21600" o:spt="202" path="m,l,21600r21600,l21600,xe">
                      <v:stroke joinstyle="miter"/>
                      <v:path gradientshapeok="t" o:connecttype="rect"/>
                    </v:shapetype>
                    <v:shape id="Cuadro de texto 18" o:spid="_x0000_s1026" type="#_x0000_t202" style="position:absolute;left:0;text-align:left;margin-left:479.55pt;margin-top:11.6pt;width:76.5pt;height:36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" filled="f" stroked="f" strokeweight=".5pt">
                      <v:textbox>
                        <w:txbxContent>
                          <w:p w14:paraId="3202B067" w14:textId="77777777" w:rsidR="00054610" w:rsidRPr="00AF5192" w:rsidRDefault="00054610" w:rsidP="00AF5192">
                            <w:pPr>
                              <w:jc w:val="center"/>
                              <w:rPr>
                                <w:b/>
                                <w:color w:val="FFFFFF" w:themeColor="background1"/>
                              </w:rPr>
                            </w:pPr>
                            <w:r w:rsidRPr="00AF5192">
                              <w:rPr>
                                <w:b/>
                                <w:color w:val="FFFFFF" w:themeColor="background1"/>
                              </w:rPr>
                              <w:t>Quebrada “Las Iglesias”</w:t>
                            </w:r>
                          </w:p>
                        </w:txbxContent>
                      </v:textbox>
                    </v:shape>
                  </w:pict>
                </mc:Fallback>
              </mc:AlternateContent>
            </w:r>
            <w:r>
              <w:rPr>
                <w:noProof/>
                <w:lang w:eastAsia="es-CL"/>
              </w:rPr>
              <mc:AlternateContent>
                <mc:Choice Requires="wps">
                  <w:drawing>
                    <wp:anchor distT="0" distB="0" distL="114300" distR="114300" simplePos="0" relativeHeight="251568128" behindDoc="0" locked="0" layoutInCell="1" allowOverlap="1" wp14:anchorId="53605A4C" wp14:editId="3274E69C">
                      <wp:simplePos x="0" y="0"/>
                      <wp:positionH relativeFrom="column">
                        <wp:posOffset>4337685</wp:posOffset>
                      </wp:positionH>
                      <wp:positionV relativeFrom="paragraph">
                        <wp:posOffset>1168400</wp:posOffset>
                      </wp:positionV>
                      <wp:extent cx="266700" cy="266700"/>
                      <wp:effectExtent l="38100" t="19050" r="38100" b="57150"/>
                      <wp:wrapNone/>
                      <wp:docPr id="14" name="Conector recto de flecha 14"/>
                      <wp:cNvGraphicFramePr/>
                      <a:graphic xmlns:a="http://schemas.openxmlformats.org/drawingml/2006/main">
                        <a:graphicData uri="http://schemas.microsoft.com/office/word/2010/wordprocessingShape">
                          <wps:wsp>
                            <wps:cNvCnPr/>
                            <wps:spPr>
                              <a:xfrm flipH="1">
                                <a:off x="0" y="0"/>
                                <a:ext cx="266700" cy="2667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0CF506" id="_x0000_t32" coordsize="21600,21600" o:spt="32" o:oned="t" path="m,l21600,21600e" filled="f">
                      <v:path arrowok="t" fillok="f" o:connecttype="none"/>
                      <o:lock v:ext="edit" shapetype="t"/>
                    </v:shapetype>
                    <v:shape id="Conector recto de flecha 14" o:spid="_x0000_s1026" type="#_x0000_t32" style="position:absolute;margin-left:341.55pt;margin-top:92pt;width:21pt;height:21pt;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" strokecolor="red" strokeweight="4.5pt">
                      <v:stroke endarrow="block"/>
                    </v:shape>
                  </w:pict>
                </mc:Fallback>
              </mc:AlternateContent>
            </w:r>
            <w:r>
              <w:rPr>
                <w:noProof/>
                <w:lang w:eastAsia="es-CL"/>
              </w:rPr>
              <mc:AlternateContent>
                <mc:Choice Requires="wps">
                  <w:drawing>
                    <wp:anchor distT="0" distB="0" distL="114300" distR="114300" simplePos="0" relativeHeight="251574272" behindDoc="0" locked="0" layoutInCell="1" allowOverlap="1" wp14:anchorId="49BFAFB6" wp14:editId="59C4A611">
                      <wp:simplePos x="0" y="0"/>
                      <wp:positionH relativeFrom="column">
                        <wp:posOffset>4556125</wp:posOffset>
                      </wp:positionH>
                      <wp:positionV relativeFrom="paragraph">
                        <wp:posOffset>807720</wp:posOffset>
                      </wp:positionV>
                      <wp:extent cx="847725" cy="276225"/>
                      <wp:effectExtent l="0" t="171450" r="0" b="180975"/>
                      <wp:wrapNone/>
                      <wp:docPr id="17" name="Cuadro de texto 17"/>
                      <wp:cNvGraphicFramePr/>
                      <a:graphic xmlns:a="http://schemas.openxmlformats.org/drawingml/2006/main">
                        <a:graphicData uri="http://schemas.microsoft.com/office/word/2010/wordprocessingShape">
                          <wps:wsp>
                            <wps:cNvSpPr txBox="1"/>
                            <wps:spPr>
                              <a:xfrm rot="19323089">
                                <a:off x="0" y="0"/>
                                <a:ext cx="8477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2CD0D" w14:textId="77777777" w:rsidR="00054610" w:rsidRPr="00AF5192" w:rsidRDefault="00054610">
                                  <w:pPr>
                                    <w:rPr>
                                      <w:b/>
                                      <w:color w:val="00B0F0"/>
                                    </w:rPr>
                                  </w:pPr>
                                  <w:r w:rsidRPr="00AF5192">
                                    <w:rPr>
                                      <w:b/>
                                      <w:color w:val="00B0F0"/>
                                    </w:rPr>
                                    <w:t>Río Colina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AFB6" id="Cuadro de texto 17" o:spid="_x0000_s1027" type="#_x0000_t202" style="position:absolute;left:0;text-align:left;margin-left:358.75pt;margin-top:63.6pt;width:66.75pt;height:21.75pt;rotation:-2486994fd;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" filled="f" stroked="f" strokeweight=".5pt">
                      <v:textbox>
                        <w:txbxContent>
                          <w:p w14:paraId="3442CD0D" w14:textId="77777777" w:rsidR="00054610" w:rsidRPr="00AF5192" w:rsidRDefault="00054610">
                            <w:pPr>
                              <w:rPr>
                                <w:b/>
                                <w:color w:val="00B0F0"/>
                              </w:rPr>
                            </w:pPr>
                            <w:r w:rsidRPr="00AF5192">
                              <w:rPr>
                                <w:b/>
                                <w:color w:val="00B0F0"/>
                              </w:rPr>
                              <w:t>Río Colina</w:t>
                            </w:r>
                          </w:p>
                        </w:txbxContent>
                      </v:textbox>
                    </v:shape>
                  </w:pict>
                </mc:Fallback>
              </mc:AlternateContent>
            </w:r>
            <w:r>
              <w:rPr>
                <w:noProof/>
                <w:lang w:eastAsia="es-CL"/>
              </w:rPr>
              <mc:AlternateContent>
                <mc:Choice Requires="wps">
                  <w:drawing>
                    <wp:anchor distT="0" distB="0" distL="114300" distR="114300" simplePos="0" relativeHeight="251561984" behindDoc="0" locked="0" layoutInCell="1" allowOverlap="1" wp14:anchorId="6823C8EB" wp14:editId="3FDFCB0B">
                      <wp:simplePos x="0" y="0"/>
                      <wp:positionH relativeFrom="column">
                        <wp:posOffset>5290185</wp:posOffset>
                      </wp:positionH>
                      <wp:positionV relativeFrom="paragraph">
                        <wp:posOffset>510540</wp:posOffset>
                      </wp:positionV>
                      <wp:extent cx="276225" cy="219075"/>
                      <wp:effectExtent l="38100" t="19050" r="28575" b="47625"/>
                      <wp:wrapNone/>
                      <wp:docPr id="12" name="Conector recto de flecha 12"/>
                      <wp:cNvGraphicFramePr/>
                      <a:graphic xmlns:a="http://schemas.openxmlformats.org/drawingml/2006/main">
                        <a:graphicData uri="http://schemas.microsoft.com/office/word/2010/wordprocessingShape">
                          <wps:wsp>
                            <wps:cNvCnPr/>
                            <wps:spPr>
                              <a:xfrm flipH="1">
                                <a:off x="0" y="0"/>
                                <a:ext cx="276225" cy="21907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042732" id="Conector recto de flecha 12" o:spid="_x0000_s1026" type="#_x0000_t32" style="position:absolute;margin-left:416.55pt;margin-top:40.2pt;width:21.75pt;height:17.2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" strokecolor="red" strokeweight="4.5pt">
                      <v:stroke endarrow="block"/>
                    </v:shape>
                  </w:pict>
                </mc:Fallback>
              </mc:AlternateContent>
            </w:r>
            <w:r>
              <w:rPr>
                <w:noProof/>
                <w:lang w:eastAsia="es-CL"/>
              </w:rPr>
              <mc:AlternateContent>
                <mc:Choice Requires="wps">
                  <w:drawing>
                    <wp:anchor distT="0" distB="0" distL="114300" distR="114300" simplePos="0" relativeHeight="251552768" behindDoc="0" locked="0" layoutInCell="1" allowOverlap="1" wp14:anchorId="077D3F83" wp14:editId="6AFA483F">
                      <wp:simplePos x="0" y="0"/>
                      <wp:positionH relativeFrom="column">
                        <wp:posOffset>6223635</wp:posOffset>
                      </wp:positionH>
                      <wp:positionV relativeFrom="paragraph">
                        <wp:posOffset>824865</wp:posOffset>
                      </wp:positionV>
                      <wp:extent cx="333375" cy="114300"/>
                      <wp:effectExtent l="0" t="57150" r="28575" b="76200"/>
                      <wp:wrapNone/>
                      <wp:docPr id="8" name="Conector recto de flecha 8"/>
                      <wp:cNvGraphicFramePr/>
                      <a:graphic xmlns:a="http://schemas.openxmlformats.org/drawingml/2006/main">
                        <a:graphicData uri="http://schemas.microsoft.com/office/word/2010/wordprocessingShape">
                          <wps:wsp>
                            <wps:cNvCnPr/>
                            <wps:spPr>
                              <a:xfrm flipH="1" flipV="1">
                                <a:off x="0" y="0"/>
                                <a:ext cx="333375" cy="1143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892BDC" id="Conector recto de flecha 8" o:spid="_x0000_s1026" type="#_x0000_t32" style="position:absolute;margin-left:490.05pt;margin-top:64.95pt;width:26.25pt;height:9pt;flip:x 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" strokecolor="red" strokeweight="4.5pt">
                      <v:stroke endarrow="block"/>
                    </v:shape>
                  </w:pict>
                </mc:Fallback>
              </mc:AlternateContent>
            </w:r>
            <w:r>
              <w:rPr>
                <w:noProof/>
                <w:lang w:eastAsia="es-CL"/>
              </w:rPr>
              <mc:AlternateContent>
                <mc:Choice Requires="wps">
                  <w:drawing>
                    <wp:anchor distT="0" distB="0" distL="114300" distR="114300" simplePos="0" relativeHeight="251558912" behindDoc="0" locked="0" layoutInCell="1" allowOverlap="1" wp14:anchorId="1EB299EA" wp14:editId="44C777C1">
                      <wp:simplePos x="0" y="0"/>
                      <wp:positionH relativeFrom="column">
                        <wp:posOffset>5890260</wp:posOffset>
                      </wp:positionH>
                      <wp:positionV relativeFrom="paragraph">
                        <wp:posOffset>520700</wp:posOffset>
                      </wp:positionV>
                      <wp:extent cx="171450" cy="285750"/>
                      <wp:effectExtent l="38100" t="38100" r="38100" b="38100"/>
                      <wp:wrapNone/>
                      <wp:docPr id="11" name="Conector recto de flecha 11"/>
                      <wp:cNvGraphicFramePr/>
                      <a:graphic xmlns:a="http://schemas.openxmlformats.org/drawingml/2006/main">
                        <a:graphicData uri="http://schemas.microsoft.com/office/word/2010/wordprocessingShape">
                          <wps:wsp>
                            <wps:cNvCnPr/>
                            <wps:spPr>
                              <a:xfrm flipH="1" flipV="1">
                                <a:off x="0" y="0"/>
                                <a:ext cx="171450" cy="2857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6485D" id="Conector recto de flecha 11" o:spid="_x0000_s1026" type="#_x0000_t32" style="position:absolute;margin-left:463.8pt;margin-top:41pt;width:13.5pt;height:22.5pt;flip:x 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" strokecolor="red" strokeweight="4.5pt">
                      <v:stroke endarrow="block"/>
                    </v:shape>
                  </w:pict>
                </mc:Fallback>
              </mc:AlternateContent>
            </w:r>
            <w:r>
              <w:rPr>
                <w:noProof/>
                <w:lang w:eastAsia="es-CL"/>
              </w:rPr>
              <mc:AlternateContent>
                <mc:Choice Requires="wps">
                  <w:drawing>
                    <wp:anchor distT="0" distB="0" distL="114300" distR="114300" simplePos="0" relativeHeight="251549696" behindDoc="0" locked="0" layoutInCell="1" allowOverlap="1" wp14:anchorId="334A0779" wp14:editId="3A0D7710">
                      <wp:simplePos x="0" y="0"/>
                      <wp:positionH relativeFrom="column">
                        <wp:posOffset>6214110</wp:posOffset>
                      </wp:positionH>
                      <wp:positionV relativeFrom="paragraph">
                        <wp:posOffset>1071245</wp:posOffset>
                      </wp:positionV>
                      <wp:extent cx="1181100" cy="72390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118110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293F3" w14:textId="77777777" w:rsidR="00054610" w:rsidRPr="00AF5192" w:rsidRDefault="00054610" w:rsidP="00AF5192">
                                  <w:pPr>
                                    <w:jc w:val="center"/>
                                    <w:rPr>
                                      <w:b/>
                                      <w:color w:val="FFFFFF" w:themeColor="background1"/>
                                    </w:rPr>
                                  </w:pPr>
                                  <w:r w:rsidRPr="00AF5192">
                                    <w:rPr>
                                      <w:b/>
                                      <w:color w:val="FFFFFF" w:themeColor="background1"/>
                                    </w:rPr>
                                    <w:t>Estación Disipadora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A0779" id="Cuadro de texto 7" o:spid="_x0000_s1028" type="#_x0000_t202" style="position:absolute;left:0;text-align:left;margin-left:489.3pt;margin-top:84.35pt;width:93pt;height:57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" filled="f" stroked="f" strokeweight=".5pt">
                      <v:textbox>
                        <w:txbxContent>
                          <w:p w14:paraId="6C1293F3" w14:textId="77777777" w:rsidR="00054610" w:rsidRPr="00AF5192" w:rsidRDefault="00054610" w:rsidP="00AF5192">
                            <w:pPr>
                              <w:jc w:val="center"/>
                              <w:rPr>
                                <w:b/>
                                <w:color w:val="FFFFFF" w:themeColor="background1"/>
                              </w:rPr>
                            </w:pPr>
                            <w:r w:rsidRPr="00AF5192">
                              <w:rPr>
                                <w:b/>
                                <w:color w:val="FFFFFF" w:themeColor="background1"/>
                              </w:rPr>
                              <w:t>Estación Disipadora N°1</w:t>
                            </w:r>
                          </w:p>
                        </w:txbxContent>
                      </v:textbox>
                    </v:shape>
                  </w:pict>
                </mc:Fallback>
              </mc:AlternateContent>
            </w:r>
            <w:r>
              <w:rPr>
                <w:noProof/>
                <w:lang w:eastAsia="es-CL"/>
              </w:rPr>
              <mc:AlternateContent>
                <mc:Choice Requires="wps">
                  <w:drawing>
                    <wp:anchor distT="0" distB="0" distL="114300" distR="114300" simplePos="0" relativeHeight="251546624" behindDoc="0" locked="0" layoutInCell="1" allowOverlap="1" wp14:anchorId="319D6CF1" wp14:editId="7F692201">
                      <wp:simplePos x="0" y="0"/>
                      <wp:positionH relativeFrom="column">
                        <wp:posOffset>6604635</wp:posOffset>
                      </wp:positionH>
                      <wp:positionV relativeFrom="paragraph">
                        <wp:posOffset>805815</wp:posOffset>
                      </wp:positionV>
                      <wp:extent cx="323850" cy="266700"/>
                      <wp:effectExtent l="0" t="0" r="19050" b="19050"/>
                      <wp:wrapNone/>
                      <wp:docPr id="5" name="Rectángulo 5"/>
                      <wp:cNvGraphicFramePr/>
                      <a:graphic xmlns:a="http://schemas.openxmlformats.org/drawingml/2006/main">
                        <a:graphicData uri="http://schemas.microsoft.com/office/word/2010/wordprocessingShape">
                          <wps:wsp>
                            <wps:cNvSpPr/>
                            <wps:spPr>
                              <a:xfrm>
                                <a:off x="0" y="0"/>
                                <a:ext cx="3238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0885B" id="Rectángulo 5" o:spid="_x0000_s1026" style="position:absolute;margin-left:520.05pt;margin-top:63.45pt;width:25.5pt;height:21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" filled="f" strokecolor="red" strokeweight="2pt"/>
                  </w:pict>
                </mc:Fallback>
              </mc:AlternateContent>
            </w:r>
            <w:r>
              <w:rPr>
                <w:noProof/>
                <w:lang w:eastAsia="es-CL"/>
              </w:rPr>
              <mc:AlternateContent>
                <mc:Choice Requires="wps">
                  <w:drawing>
                    <wp:anchor distT="0" distB="0" distL="114300" distR="114300" simplePos="0" relativeHeight="251580416" behindDoc="0" locked="0" layoutInCell="1" allowOverlap="1" wp14:anchorId="7F4A7300" wp14:editId="662AC3E7">
                      <wp:simplePos x="0" y="0"/>
                      <wp:positionH relativeFrom="column">
                        <wp:posOffset>5694111</wp:posOffset>
                      </wp:positionH>
                      <wp:positionV relativeFrom="paragraph">
                        <wp:posOffset>527046</wp:posOffset>
                      </wp:positionV>
                      <wp:extent cx="850155" cy="410712"/>
                      <wp:effectExtent l="0" t="76200" r="0" b="66040"/>
                      <wp:wrapNone/>
                      <wp:docPr id="19" name="Elipse 19"/>
                      <wp:cNvGraphicFramePr/>
                      <a:graphic xmlns:a="http://schemas.openxmlformats.org/drawingml/2006/main">
                        <a:graphicData uri="http://schemas.microsoft.com/office/word/2010/wordprocessingShape">
                          <wps:wsp>
                            <wps:cNvSpPr/>
                            <wps:spPr>
                              <a:xfrm rot="1542104">
                                <a:off x="0" y="0"/>
                                <a:ext cx="850155" cy="410712"/>
                              </a:xfrm>
                              <a:prstGeom prst="ellipse">
                                <a:avLst/>
                              </a:pr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900217" id="Elipse 19" o:spid="_x0000_s1026" style="position:absolute;margin-left:448.35pt;margin-top:41.5pt;width:66.95pt;height:32.35pt;rotation:1684389fd;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" filled="f" strokecolor="white [3212]" strokeweight="1.5pt">
                      <v:stroke dashstyle="dash"/>
                    </v:oval>
                  </w:pict>
                </mc:Fallback>
              </mc:AlternateContent>
            </w:r>
            <w:r>
              <w:rPr>
                <w:noProof/>
                <w:lang w:eastAsia="es-CL"/>
              </w:rPr>
              <mc:AlternateContent>
                <mc:Choice Requires="wps">
                  <w:drawing>
                    <wp:anchor distT="0" distB="0" distL="114300" distR="114300" simplePos="0" relativeHeight="251586560" behindDoc="0" locked="0" layoutInCell="1" allowOverlap="1" wp14:anchorId="11AA6D55" wp14:editId="52310562">
                      <wp:simplePos x="0" y="0"/>
                      <wp:positionH relativeFrom="column">
                        <wp:posOffset>2947035</wp:posOffset>
                      </wp:positionH>
                      <wp:positionV relativeFrom="paragraph">
                        <wp:posOffset>1540510</wp:posOffset>
                      </wp:positionV>
                      <wp:extent cx="1257300" cy="64770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125730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360100" w14:textId="77777777" w:rsidR="00054610" w:rsidRPr="00B30FE1" w:rsidRDefault="00054610" w:rsidP="00B30FE1">
                                  <w:pPr>
                                    <w:jc w:val="center"/>
                                    <w:rPr>
                                      <w:b/>
                                      <w:color w:val="FFFFFF" w:themeColor="background1"/>
                                    </w:rPr>
                                  </w:pPr>
                                  <w:r w:rsidRPr="00B30FE1">
                                    <w:rPr>
                                      <w:b/>
                                      <w:color w:val="FFFFFF" w:themeColor="background1"/>
                                    </w:rPr>
                                    <w:t>Sector de compuertas de sistemas de riego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A6D55" id="Cuadro de texto 20" o:spid="_x0000_s1029" type="#_x0000_t202" style="position:absolute;left:0;text-align:left;margin-left:232.05pt;margin-top:121.3pt;width:99pt;height:51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" filled="f" stroked="f" strokeweight=".5pt">
                      <v:textbox>
                        <w:txbxContent>
                          <w:p w14:paraId="10360100" w14:textId="77777777" w:rsidR="00054610" w:rsidRPr="00B30FE1" w:rsidRDefault="00054610" w:rsidP="00B30FE1">
                            <w:pPr>
                              <w:jc w:val="center"/>
                              <w:rPr>
                                <w:b/>
                                <w:color w:val="FFFFFF" w:themeColor="background1"/>
                              </w:rPr>
                            </w:pPr>
                            <w:r w:rsidRPr="00B30FE1">
                              <w:rPr>
                                <w:b/>
                                <w:color w:val="FFFFFF" w:themeColor="background1"/>
                              </w:rPr>
                              <w:t>Sector de compuertas de sistemas de riego</w:t>
                            </w:r>
                          </w:p>
                        </w:txbxContent>
                      </v:textbox>
                    </v:shape>
                  </w:pict>
                </mc:Fallback>
              </mc:AlternateContent>
            </w:r>
            <w:r>
              <w:rPr>
                <w:noProof/>
                <w:lang w:eastAsia="es-CL"/>
              </w:rPr>
              <mc:AlternateContent>
                <mc:Choice Requires="wps">
                  <w:drawing>
                    <wp:anchor distT="0" distB="0" distL="114300" distR="114300" simplePos="0" relativeHeight="251589632" behindDoc="0" locked="0" layoutInCell="1" allowOverlap="1" wp14:anchorId="3DA86096" wp14:editId="7F8E281D">
                      <wp:simplePos x="0" y="0"/>
                      <wp:positionH relativeFrom="column">
                        <wp:posOffset>3749675</wp:posOffset>
                      </wp:positionH>
                      <wp:positionV relativeFrom="paragraph">
                        <wp:posOffset>1262453</wp:posOffset>
                      </wp:positionV>
                      <wp:extent cx="456532" cy="324674"/>
                      <wp:effectExtent l="19050" t="38100" r="20320" b="37465"/>
                      <wp:wrapNone/>
                      <wp:docPr id="21" name="Elipse 21"/>
                      <wp:cNvGraphicFramePr/>
                      <a:graphic xmlns:a="http://schemas.openxmlformats.org/drawingml/2006/main">
                        <a:graphicData uri="http://schemas.microsoft.com/office/word/2010/wordprocessingShape">
                          <wps:wsp>
                            <wps:cNvSpPr/>
                            <wps:spPr>
                              <a:xfrm rot="1337969">
                                <a:off x="0" y="0"/>
                                <a:ext cx="456532" cy="324674"/>
                              </a:xfrm>
                              <a:prstGeom prst="ellipse">
                                <a:avLst/>
                              </a:pr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EDC228" id="Elipse 21" o:spid="_x0000_s1026" style="position:absolute;margin-left:295.25pt;margin-top:99.4pt;width:35.95pt;height:25.55pt;rotation:1461419fd;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" filled="f" strokecolor="white [3212]" strokeweight="1.5pt">
                      <v:stroke dashstyle="dash"/>
                    </v:oval>
                  </w:pict>
                </mc:Fallback>
              </mc:AlternateContent>
            </w:r>
            <w:r>
              <w:rPr>
                <w:noProof/>
                <w:lang w:eastAsia="es-CL"/>
              </w:rPr>
              <mc:AlternateContent>
                <mc:Choice Requires="wps">
                  <w:drawing>
                    <wp:anchor distT="0" distB="0" distL="114300" distR="114300" simplePos="0" relativeHeight="251571200" behindDoc="0" locked="0" layoutInCell="1" allowOverlap="1" wp14:anchorId="0BA5E7A2" wp14:editId="76B3F882">
                      <wp:simplePos x="0" y="0"/>
                      <wp:positionH relativeFrom="column">
                        <wp:posOffset>2727960</wp:posOffset>
                      </wp:positionH>
                      <wp:positionV relativeFrom="paragraph">
                        <wp:posOffset>885825</wp:posOffset>
                      </wp:positionV>
                      <wp:extent cx="895350" cy="314325"/>
                      <wp:effectExtent l="0" t="133350" r="0" b="142875"/>
                      <wp:wrapNone/>
                      <wp:docPr id="16" name="Cuadro de texto 16"/>
                      <wp:cNvGraphicFramePr/>
                      <a:graphic xmlns:a="http://schemas.openxmlformats.org/drawingml/2006/main">
                        <a:graphicData uri="http://schemas.microsoft.com/office/word/2010/wordprocessingShape">
                          <wps:wsp>
                            <wps:cNvSpPr txBox="1"/>
                            <wps:spPr>
                              <a:xfrm rot="1614807">
                                <a:off x="0" y="0"/>
                                <a:ext cx="8953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58CB6" w14:textId="77777777" w:rsidR="00054610" w:rsidRPr="00AF5192" w:rsidRDefault="00054610">
                                  <w:pPr>
                                    <w:rPr>
                                      <w:b/>
                                      <w:color w:val="00B0F0"/>
                                    </w:rPr>
                                  </w:pPr>
                                  <w:r w:rsidRPr="00AF5192">
                                    <w:rPr>
                                      <w:b/>
                                      <w:color w:val="00B0F0"/>
                                    </w:rPr>
                                    <w:t>Río Colina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5E7A2" id="Cuadro de texto 16" o:spid="_x0000_s1030" type="#_x0000_t202" style="position:absolute;left:0;text-align:left;margin-left:214.8pt;margin-top:69.75pt;width:70.5pt;height:24.75pt;rotation:1763800fd;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" filled="f" stroked="f" strokeweight=".5pt">
                      <v:textbox>
                        <w:txbxContent>
                          <w:p w14:paraId="29358CB6" w14:textId="77777777" w:rsidR="00054610" w:rsidRPr="00AF5192" w:rsidRDefault="00054610">
                            <w:pPr>
                              <w:rPr>
                                <w:b/>
                                <w:color w:val="00B0F0"/>
                              </w:rPr>
                            </w:pPr>
                            <w:r w:rsidRPr="00AF5192">
                              <w:rPr>
                                <w:b/>
                                <w:color w:val="00B0F0"/>
                              </w:rPr>
                              <w:t>Río Colina</w:t>
                            </w:r>
                          </w:p>
                        </w:txbxContent>
                      </v:textbox>
                    </v:shape>
                  </w:pict>
                </mc:Fallback>
              </mc:AlternateContent>
            </w:r>
            <w:r w:rsidR="00DF1AF1">
              <w:rPr>
                <w:noProof/>
                <w:lang w:eastAsia="es-CL"/>
              </w:rPr>
              <w:drawing>
                <wp:inline distT="0" distB="0" distL="0" distR="0" wp14:anchorId="71517814" wp14:editId="5D7883FC">
                  <wp:extent cx="7522843" cy="4552950"/>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570713" cy="4581922"/>
                          </a:xfrm>
                          <a:prstGeom prst="rect">
                            <a:avLst/>
                          </a:prstGeom>
                        </pic:spPr>
                      </pic:pic>
                    </a:graphicData>
                  </a:graphic>
                </wp:inline>
              </w:drawing>
            </w:r>
          </w:p>
        </w:tc>
      </w:tr>
      <w:tr w:rsidR="00285DFE" w:rsidRPr="0025129B" w14:paraId="799EE26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7DFA3E2" w14:textId="77777777" w:rsidR="00285DFE" w:rsidRPr="0025129B" w:rsidRDefault="00F64DF2" w:rsidP="00C8164E">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0E5CD106" w14:textId="77777777" w:rsidTr="004E5529">
        <w:trPr>
          <w:trHeight w:val="229"/>
          <w:jc w:val="center"/>
        </w:trPr>
        <w:tc>
          <w:tcPr>
            <w:tcW w:w="1447" w:type="pct"/>
            <w:shd w:val="clear" w:color="auto" w:fill="FFFFFF"/>
            <w:tcMar>
              <w:top w:w="58" w:type="dxa"/>
              <w:left w:w="58" w:type="dxa"/>
              <w:bottom w:w="58" w:type="dxa"/>
              <w:right w:w="58" w:type="dxa"/>
            </w:tcMar>
            <w:hideMark/>
          </w:tcPr>
          <w:p w14:paraId="5F615AD2" w14:textId="77777777" w:rsidR="00285DFE" w:rsidRPr="00C8164E" w:rsidRDefault="00285DFE" w:rsidP="00570BD0">
            <w:pPr>
              <w:rPr>
                <w:rFonts w:cstheme="minorHAnsi"/>
                <w:sz w:val="20"/>
                <w:szCs w:val="18"/>
              </w:rPr>
            </w:pPr>
            <w:r w:rsidRPr="0025129B">
              <w:rPr>
                <w:rFonts w:cstheme="minorHAnsi"/>
                <w:b/>
                <w:sz w:val="20"/>
                <w:szCs w:val="18"/>
              </w:rPr>
              <w:t>Datum:</w:t>
            </w:r>
            <w:r w:rsidR="00C8164E">
              <w:rPr>
                <w:rFonts w:cstheme="minorHAnsi"/>
                <w:b/>
                <w:sz w:val="20"/>
                <w:szCs w:val="18"/>
              </w:rPr>
              <w:t xml:space="preserve"> </w:t>
            </w:r>
            <w:r w:rsidR="00C8164E">
              <w:rPr>
                <w:rFonts w:cstheme="minorHAnsi"/>
                <w:sz w:val="20"/>
                <w:szCs w:val="18"/>
              </w:rPr>
              <w:t>WGS84</w:t>
            </w:r>
          </w:p>
        </w:tc>
        <w:tc>
          <w:tcPr>
            <w:tcW w:w="885" w:type="pct"/>
            <w:shd w:val="clear" w:color="auto" w:fill="FFFFFF"/>
          </w:tcPr>
          <w:p w14:paraId="34E6016F" w14:textId="77777777" w:rsidR="00285DFE" w:rsidRPr="0025129B" w:rsidRDefault="00285DFE" w:rsidP="00570BD0">
            <w:pPr>
              <w:rPr>
                <w:rFonts w:cstheme="minorHAnsi"/>
                <w:b/>
                <w:sz w:val="20"/>
                <w:szCs w:val="18"/>
              </w:rPr>
            </w:pPr>
            <w:r w:rsidRPr="0025129B">
              <w:rPr>
                <w:rFonts w:cstheme="minorHAnsi"/>
                <w:b/>
                <w:sz w:val="20"/>
                <w:szCs w:val="18"/>
              </w:rPr>
              <w:t>Huso:</w:t>
            </w:r>
            <w:r w:rsidR="00C8164E">
              <w:rPr>
                <w:rFonts w:cstheme="minorHAnsi"/>
                <w:b/>
                <w:sz w:val="20"/>
                <w:szCs w:val="18"/>
              </w:rPr>
              <w:t xml:space="preserve"> </w:t>
            </w:r>
            <w:r w:rsidR="00C8164E" w:rsidRPr="00C8164E">
              <w:rPr>
                <w:rFonts w:cstheme="minorHAnsi"/>
                <w:sz w:val="20"/>
                <w:szCs w:val="18"/>
              </w:rPr>
              <w:t>19</w:t>
            </w:r>
          </w:p>
        </w:tc>
        <w:tc>
          <w:tcPr>
            <w:tcW w:w="1255" w:type="pct"/>
            <w:shd w:val="clear" w:color="auto" w:fill="FFFFFF"/>
          </w:tcPr>
          <w:p w14:paraId="76D1BC50" w14:textId="77777777" w:rsidR="00285DFE" w:rsidRPr="0025129B" w:rsidRDefault="00285DFE" w:rsidP="00570BD0">
            <w:pPr>
              <w:rPr>
                <w:rFonts w:cstheme="minorHAnsi"/>
                <w:b/>
                <w:sz w:val="20"/>
                <w:szCs w:val="18"/>
              </w:rPr>
            </w:pPr>
            <w:r w:rsidRPr="0025129B">
              <w:rPr>
                <w:rFonts w:cstheme="minorHAnsi"/>
                <w:b/>
                <w:sz w:val="20"/>
                <w:szCs w:val="18"/>
              </w:rPr>
              <w:t>UTM N:</w:t>
            </w:r>
            <w:r w:rsidR="00C8164E">
              <w:rPr>
                <w:rFonts w:cstheme="minorHAnsi"/>
                <w:b/>
                <w:sz w:val="20"/>
                <w:szCs w:val="18"/>
              </w:rPr>
              <w:t xml:space="preserve"> </w:t>
            </w:r>
            <w:r w:rsidR="00C8164E" w:rsidRPr="00C8164E">
              <w:rPr>
                <w:rFonts w:cstheme="minorHAnsi"/>
                <w:sz w:val="20"/>
                <w:szCs w:val="18"/>
              </w:rPr>
              <w:t>6326543</w:t>
            </w:r>
          </w:p>
        </w:tc>
        <w:tc>
          <w:tcPr>
            <w:tcW w:w="1413" w:type="pct"/>
            <w:shd w:val="clear" w:color="auto" w:fill="FFFFFF"/>
          </w:tcPr>
          <w:p w14:paraId="673243B8" w14:textId="77777777" w:rsidR="00285DFE" w:rsidRPr="0025129B" w:rsidRDefault="00285DFE" w:rsidP="00570BD0">
            <w:pPr>
              <w:rPr>
                <w:rFonts w:cstheme="minorHAnsi"/>
                <w:b/>
                <w:sz w:val="20"/>
                <w:szCs w:val="16"/>
              </w:rPr>
            </w:pPr>
            <w:r w:rsidRPr="0025129B">
              <w:rPr>
                <w:rFonts w:cstheme="minorHAnsi"/>
                <w:b/>
                <w:sz w:val="20"/>
                <w:szCs w:val="16"/>
              </w:rPr>
              <w:t>UTM E:</w:t>
            </w:r>
            <w:r w:rsidR="00C8164E">
              <w:rPr>
                <w:rFonts w:cstheme="minorHAnsi"/>
                <w:b/>
                <w:sz w:val="20"/>
                <w:szCs w:val="16"/>
              </w:rPr>
              <w:t xml:space="preserve"> </w:t>
            </w:r>
            <w:r w:rsidR="00C8164E" w:rsidRPr="00C8164E">
              <w:rPr>
                <w:rFonts w:cstheme="minorHAnsi"/>
                <w:sz w:val="20"/>
                <w:szCs w:val="16"/>
              </w:rPr>
              <w:t>358797</w:t>
            </w:r>
          </w:p>
        </w:tc>
      </w:tr>
      <w:tr w:rsidR="006270FF" w:rsidRPr="0025129B" w14:paraId="30A904D1" w14:textId="77777777" w:rsidTr="00B30FE1">
        <w:trPr>
          <w:trHeight w:val="405"/>
          <w:jc w:val="center"/>
        </w:trPr>
        <w:tc>
          <w:tcPr>
            <w:tcW w:w="5000" w:type="pct"/>
            <w:gridSpan w:val="4"/>
            <w:shd w:val="clear" w:color="auto" w:fill="FFFFFF"/>
            <w:tcMar>
              <w:top w:w="58" w:type="dxa"/>
              <w:left w:w="58" w:type="dxa"/>
              <w:bottom w:w="58" w:type="dxa"/>
              <w:right w:w="58" w:type="dxa"/>
            </w:tcMar>
          </w:tcPr>
          <w:p w14:paraId="19CB8B3B" w14:textId="77777777" w:rsidR="006270FF" w:rsidRPr="00B30FE1" w:rsidRDefault="00F64DF2" w:rsidP="006F6B67">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F6B67">
              <w:rPr>
                <w:rFonts w:cstheme="minorHAnsi"/>
                <w:sz w:val="20"/>
                <w:szCs w:val="20"/>
              </w:rPr>
              <w:t>El derrame se originó a un costado de la Estación Disipadora N°1. A esta instalación se accede desde Colina, saliendo hacia el norte por Gral. San Martin y luego virando hacia el oriente por el camino que bordea el Río Colina, hasta llegar al camino interno de Anglo American que conduce a la instalación.</w:t>
            </w:r>
          </w:p>
        </w:tc>
      </w:tr>
    </w:tbl>
    <w:p w14:paraId="5F2A8A1C"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E01393F"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64EC457F"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FE275E" w14:textId="77777777"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676E91">
              <w:rPr>
                <w:sz w:val="20"/>
                <w:szCs w:val="20"/>
              </w:rPr>
              <w:t>Google Earth 2016).</w:t>
            </w:r>
            <w:r w:rsidR="00676E91">
              <w:rPr>
                <w:noProof/>
                <w:lang w:eastAsia="es-CL"/>
              </w:rPr>
              <w:t xml:space="preserve"> </w:t>
            </w:r>
          </w:p>
          <w:p w14:paraId="2438EFD5" w14:textId="77777777" w:rsidR="00676E91" w:rsidRPr="007E2D5C" w:rsidRDefault="00676E91" w:rsidP="005749E1">
            <w:pPr>
              <w:rPr>
                <w:color w:val="FF0000"/>
              </w:rPr>
            </w:pPr>
          </w:p>
          <w:p w14:paraId="37557813" w14:textId="77777777" w:rsidR="0099175E" w:rsidRPr="0025129B" w:rsidRDefault="00AF1B79" w:rsidP="0099175E">
            <w:pPr>
              <w:rPr>
                <w:rFonts w:cstheme="minorHAnsi"/>
                <w:lang w:eastAsia="es-ES"/>
              </w:rPr>
            </w:pPr>
            <w:r>
              <w:rPr>
                <w:noProof/>
                <w:lang w:eastAsia="es-CL"/>
              </w:rPr>
              <mc:AlternateContent>
                <mc:Choice Requires="wps">
                  <w:drawing>
                    <wp:anchor distT="0" distB="0" distL="114300" distR="114300" simplePos="0" relativeHeight="251623424" behindDoc="0" locked="0" layoutInCell="1" allowOverlap="1" wp14:anchorId="736C49F6" wp14:editId="1C5E6665">
                      <wp:simplePos x="0" y="0"/>
                      <wp:positionH relativeFrom="column">
                        <wp:posOffset>508635</wp:posOffset>
                      </wp:positionH>
                      <wp:positionV relativeFrom="paragraph">
                        <wp:posOffset>3849370</wp:posOffset>
                      </wp:positionV>
                      <wp:extent cx="64135" cy="571500"/>
                      <wp:effectExtent l="38100" t="38100" r="31115" b="19050"/>
                      <wp:wrapNone/>
                      <wp:docPr id="35" name="Conector recto de flecha 35"/>
                      <wp:cNvGraphicFramePr/>
                      <a:graphic xmlns:a="http://schemas.openxmlformats.org/drawingml/2006/main">
                        <a:graphicData uri="http://schemas.microsoft.com/office/word/2010/wordprocessingShape">
                          <wps:wsp>
                            <wps:cNvCnPr/>
                            <wps:spPr>
                              <a:xfrm flipH="1" flipV="1">
                                <a:off x="0" y="0"/>
                                <a:ext cx="64135" cy="5715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39CD92" id="Conector recto de flecha 35" o:spid="_x0000_s1026" type="#_x0000_t32" style="position:absolute;margin-left:40.05pt;margin-top:303.1pt;width:5.05pt;height:45pt;flip:x 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" strokecolor="white [3212]" strokeweight="1.5pt">
                      <v:stroke endarrow="block"/>
                    </v:shape>
                  </w:pict>
                </mc:Fallback>
              </mc:AlternateContent>
            </w:r>
            <w:r>
              <w:rPr>
                <w:noProof/>
                <w:lang w:eastAsia="es-CL"/>
              </w:rPr>
              <mc:AlternateContent>
                <mc:Choice Requires="wps">
                  <w:drawing>
                    <wp:anchor distT="0" distB="0" distL="114300" distR="114300" simplePos="0" relativeHeight="251706368" behindDoc="0" locked="0" layoutInCell="1" allowOverlap="1" wp14:anchorId="6C8AE643" wp14:editId="27B093AC">
                      <wp:simplePos x="0" y="0"/>
                      <wp:positionH relativeFrom="column">
                        <wp:posOffset>3810</wp:posOffset>
                      </wp:positionH>
                      <wp:positionV relativeFrom="paragraph">
                        <wp:posOffset>4392295</wp:posOffset>
                      </wp:positionV>
                      <wp:extent cx="1276350" cy="46672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12763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D60BA" w14:textId="77777777" w:rsidR="00054610" w:rsidRPr="00DD782B" w:rsidRDefault="00054610" w:rsidP="00AF1B79">
                                  <w:pPr>
                                    <w:jc w:val="center"/>
                                    <w:rPr>
                                      <w:b/>
                                      <w:color w:val="FFFFFF" w:themeColor="background1"/>
                                    </w:rPr>
                                  </w:pPr>
                                  <w:r>
                                    <w:rPr>
                                      <w:b/>
                                      <w:color w:val="FFFFFF" w:themeColor="background1"/>
                                    </w:rPr>
                                    <w:t>Camino interno de Anglo American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AE643" id="Cuadro de texto 58" o:spid="_x0000_s1031" type="#_x0000_t202" style="position:absolute;left:0;text-align:left;margin-left:.3pt;margin-top:345.85pt;width:100.5pt;height:36.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" filled="f" stroked="f" strokeweight=".5pt">
                      <v:textbox>
                        <w:txbxContent>
                          <w:p w14:paraId="406D60BA" w14:textId="77777777" w:rsidR="00054610" w:rsidRPr="00DD782B" w:rsidRDefault="00054610" w:rsidP="00AF1B79">
                            <w:pPr>
                              <w:jc w:val="center"/>
                              <w:rPr>
                                <w:b/>
                                <w:color w:val="FFFFFF" w:themeColor="background1"/>
                              </w:rPr>
                            </w:pPr>
                            <w:r>
                              <w:rPr>
                                <w:b/>
                                <w:color w:val="FFFFFF" w:themeColor="background1"/>
                              </w:rPr>
                              <w:t>Camino interno de Anglo American</w:t>
                            </w:r>
                          </w:p>
                        </w:txbxContent>
                      </v:textbox>
                    </v:shape>
                  </w:pict>
                </mc:Fallback>
              </mc:AlternateContent>
            </w:r>
            <w:r>
              <w:rPr>
                <w:noProof/>
                <w:lang w:eastAsia="es-CL"/>
              </w:rPr>
              <mc:AlternateContent>
                <mc:Choice Requires="wps">
                  <w:drawing>
                    <wp:anchor distT="0" distB="0" distL="114300" distR="114300" simplePos="0" relativeHeight="251694080" behindDoc="0" locked="0" layoutInCell="1" allowOverlap="1" wp14:anchorId="3C1E06B9" wp14:editId="66F4CDDB">
                      <wp:simplePos x="0" y="0"/>
                      <wp:positionH relativeFrom="column">
                        <wp:posOffset>413385</wp:posOffset>
                      </wp:positionH>
                      <wp:positionV relativeFrom="paragraph">
                        <wp:posOffset>29845</wp:posOffset>
                      </wp:positionV>
                      <wp:extent cx="1276350" cy="600075"/>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27635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4D58" w14:textId="77777777" w:rsidR="00054610" w:rsidRDefault="00054610" w:rsidP="001F57A5">
                                  <w:pPr>
                                    <w:jc w:val="center"/>
                                    <w:rPr>
                                      <w:b/>
                                      <w:color w:val="FFFFFF" w:themeColor="background1"/>
                                    </w:rPr>
                                  </w:pPr>
                                  <w:r>
                                    <w:rPr>
                                      <w:b/>
                                      <w:color w:val="FFFFFF" w:themeColor="background1"/>
                                    </w:rPr>
                                    <w:t xml:space="preserve">Quebrada </w:t>
                                  </w:r>
                                </w:p>
                                <w:p w14:paraId="72D32F2A" w14:textId="77777777" w:rsidR="00054610" w:rsidRDefault="00054610" w:rsidP="001F57A5">
                                  <w:pPr>
                                    <w:jc w:val="center"/>
                                    <w:rPr>
                                      <w:b/>
                                      <w:color w:val="FFFFFF" w:themeColor="background1"/>
                                    </w:rPr>
                                  </w:pPr>
                                  <w:r>
                                    <w:rPr>
                                      <w:b/>
                                      <w:color w:val="FFFFFF" w:themeColor="background1"/>
                                    </w:rPr>
                                    <w:t>“Las Iglesias”</w:t>
                                  </w:r>
                                </w:p>
                                <w:p w14:paraId="2AC54463" w14:textId="77777777" w:rsidR="00054610" w:rsidRPr="00DD782B" w:rsidRDefault="00054610" w:rsidP="001F57A5">
                                  <w:pPr>
                                    <w:jc w:val="center"/>
                                    <w:rPr>
                                      <w:b/>
                                      <w:color w:val="FFFFFF" w:themeColor="background1"/>
                                    </w:rPr>
                                  </w:pPr>
                                  <w:r>
                                    <w:rPr>
                                      <w:b/>
                                      <w:color w:val="FFFFFF" w:themeColor="background1"/>
                                    </w:rPr>
                                    <w:t>(hacia Río Colina)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E06B9" id="Cuadro de texto 54" o:spid="_x0000_s1032" type="#_x0000_t202" style="position:absolute;left:0;text-align:left;margin-left:32.55pt;margin-top:2.35pt;width:100.5pt;height:4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" filled="f" stroked="f" strokeweight=".5pt">
                      <v:textbox>
                        <w:txbxContent>
                          <w:p w14:paraId="7BFB4D58" w14:textId="77777777" w:rsidR="00054610" w:rsidRDefault="00054610" w:rsidP="001F57A5">
                            <w:pPr>
                              <w:jc w:val="center"/>
                              <w:rPr>
                                <w:b/>
                                <w:color w:val="FFFFFF" w:themeColor="background1"/>
                              </w:rPr>
                            </w:pPr>
                            <w:r>
                              <w:rPr>
                                <w:b/>
                                <w:color w:val="FFFFFF" w:themeColor="background1"/>
                              </w:rPr>
                              <w:t xml:space="preserve">Quebrada </w:t>
                            </w:r>
                          </w:p>
                          <w:p w14:paraId="72D32F2A" w14:textId="77777777" w:rsidR="00054610" w:rsidRDefault="00054610" w:rsidP="001F57A5">
                            <w:pPr>
                              <w:jc w:val="center"/>
                              <w:rPr>
                                <w:b/>
                                <w:color w:val="FFFFFF" w:themeColor="background1"/>
                              </w:rPr>
                            </w:pPr>
                            <w:r>
                              <w:rPr>
                                <w:b/>
                                <w:color w:val="FFFFFF" w:themeColor="background1"/>
                              </w:rPr>
                              <w:t>“Las Iglesias”</w:t>
                            </w:r>
                          </w:p>
                          <w:p w14:paraId="2AC54463" w14:textId="77777777" w:rsidR="00054610" w:rsidRPr="00DD782B" w:rsidRDefault="00054610" w:rsidP="001F57A5">
                            <w:pPr>
                              <w:jc w:val="center"/>
                              <w:rPr>
                                <w:b/>
                                <w:color w:val="FFFFFF" w:themeColor="background1"/>
                              </w:rPr>
                            </w:pPr>
                            <w:r>
                              <w:rPr>
                                <w:b/>
                                <w:color w:val="FFFFFF" w:themeColor="background1"/>
                              </w:rPr>
                              <w:t>(hacia Río Colina)</w:t>
                            </w:r>
                          </w:p>
                        </w:txbxContent>
                      </v:textbox>
                    </v:shape>
                  </w:pict>
                </mc:Fallback>
              </mc:AlternateContent>
            </w:r>
            <w:r>
              <w:rPr>
                <w:noProof/>
                <w:lang w:eastAsia="es-CL"/>
              </w:rPr>
              <mc:AlternateContent>
                <mc:Choice Requires="wps">
                  <w:drawing>
                    <wp:anchor distT="0" distB="0" distL="114300" distR="114300" simplePos="0" relativeHeight="251703296" behindDoc="0" locked="0" layoutInCell="1" allowOverlap="1" wp14:anchorId="588A44EA" wp14:editId="4B82B699">
                      <wp:simplePos x="0" y="0"/>
                      <wp:positionH relativeFrom="column">
                        <wp:posOffset>2204085</wp:posOffset>
                      </wp:positionH>
                      <wp:positionV relativeFrom="paragraph">
                        <wp:posOffset>1830070</wp:posOffset>
                      </wp:positionV>
                      <wp:extent cx="123825" cy="114300"/>
                      <wp:effectExtent l="19050" t="19050" r="47625" b="38100"/>
                      <wp:wrapNone/>
                      <wp:docPr id="57" name="Conector recto 57"/>
                      <wp:cNvGraphicFramePr/>
                      <a:graphic xmlns:a="http://schemas.openxmlformats.org/drawingml/2006/main">
                        <a:graphicData uri="http://schemas.microsoft.com/office/word/2010/wordprocessingShape">
                          <wps:wsp>
                            <wps:cNvCnPr/>
                            <wps:spPr>
                              <a:xfrm flipV="1">
                                <a:off x="0" y="0"/>
                                <a:ext cx="123825" cy="11430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E9E54C" id="Conector recto 57"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173.55pt,144.1pt" to="183.3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" strokecolor="red" strokeweight="4.5pt"/>
                  </w:pict>
                </mc:Fallback>
              </mc:AlternateContent>
            </w:r>
            <w:r w:rsidR="001F57A5">
              <w:rPr>
                <w:noProof/>
                <w:lang w:eastAsia="es-CL"/>
              </w:rPr>
              <mc:AlternateContent>
                <mc:Choice Requires="wps">
                  <w:drawing>
                    <wp:anchor distT="0" distB="0" distL="114300" distR="114300" simplePos="0" relativeHeight="251700224" behindDoc="0" locked="0" layoutInCell="1" allowOverlap="1" wp14:anchorId="70A3F381" wp14:editId="5CC19997">
                      <wp:simplePos x="0" y="0"/>
                      <wp:positionH relativeFrom="column">
                        <wp:posOffset>2602230</wp:posOffset>
                      </wp:positionH>
                      <wp:positionV relativeFrom="paragraph">
                        <wp:posOffset>1955800</wp:posOffset>
                      </wp:positionV>
                      <wp:extent cx="1199051" cy="466725"/>
                      <wp:effectExtent l="0" t="57150" r="0" b="47625"/>
                      <wp:wrapNone/>
                      <wp:docPr id="56" name="Cuadro de texto 56"/>
                      <wp:cNvGraphicFramePr/>
                      <a:graphic xmlns:a="http://schemas.openxmlformats.org/drawingml/2006/main">
                        <a:graphicData uri="http://schemas.microsoft.com/office/word/2010/wordprocessingShape">
                          <wps:wsp>
                            <wps:cNvSpPr txBox="1"/>
                            <wps:spPr>
                              <a:xfrm rot="398983">
                                <a:off x="0" y="0"/>
                                <a:ext cx="1199051"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DC372" w14:textId="77777777" w:rsidR="00054610" w:rsidRPr="001F57A5" w:rsidRDefault="00054610" w:rsidP="001F57A5">
                                  <w:pPr>
                                    <w:jc w:val="center"/>
                                    <w:rPr>
                                      <w:b/>
                                      <w:color w:val="FF0000"/>
                                    </w:rPr>
                                  </w:pPr>
                                  <w:r w:rsidRPr="001F57A5">
                                    <w:rPr>
                                      <w:b/>
                                      <w:color w:val="FF0000"/>
                                    </w:rPr>
                                    <w:t xml:space="preserve">Flujo </w:t>
                                  </w:r>
                                  <w:r>
                                    <w:rPr>
                                      <w:b/>
                                      <w:color w:val="FF0000"/>
                                    </w:rPr>
                                    <w:t>secundario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3F381" id="Cuadro de texto 56" o:spid="_x0000_s1033" type="#_x0000_t202" style="position:absolute;left:0;text-align:left;margin-left:204.9pt;margin-top:154pt;width:94.4pt;height:36.75pt;rotation:435796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" filled="f" stroked="f" strokeweight=".5pt">
                      <v:textbox>
                        <w:txbxContent>
                          <w:p w14:paraId="01DDC372" w14:textId="77777777" w:rsidR="00054610" w:rsidRPr="001F57A5" w:rsidRDefault="00054610" w:rsidP="001F57A5">
                            <w:pPr>
                              <w:jc w:val="center"/>
                              <w:rPr>
                                <w:b/>
                                <w:color w:val="FF0000"/>
                              </w:rPr>
                            </w:pPr>
                            <w:r w:rsidRPr="001F57A5">
                              <w:rPr>
                                <w:b/>
                                <w:color w:val="FF0000"/>
                              </w:rPr>
                              <w:t xml:space="preserve">Flujo </w:t>
                            </w:r>
                            <w:r>
                              <w:rPr>
                                <w:b/>
                                <w:color w:val="FF0000"/>
                              </w:rPr>
                              <w:t>secundario</w:t>
                            </w:r>
                          </w:p>
                        </w:txbxContent>
                      </v:textbox>
                    </v:shape>
                  </w:pict>
                </mc:Fallback>
              </mc:AlternateContent>
            </w:r>
            <w:r w:rsidR="001F57A5">
              <w:rPr>
                <w:noProof/>
                <w:lang w:eastAsia="es-CL"/>
              </w:rPr>
              <mc:AlternateContent>
                <mc:Choice Requires="wps">
                  <w:drawing>
                    <wp:anchor distT="0" distB="0" distL="114300" distR="114300" simplePos="0" relativeHeight="251697152" behindDoc="0" locked="0" layoutInCell="1" allowOverlap="1" wp14:anchorId="0A2E2E45" wp14:editId="28B1BC93">
                      <wp:simplePos x="0" y="0"/>
                      <wp:positionH relativeFrom="column">
                        <wp:posOffset>1833244</wp:posOffset>
                      </wp:positionH>
                      <wp:positionV relativeFrom="paragraph">
                        <wp:posOffset>1335646</wp:posOffset>
                      </wp:positionV>
                      <wp:extent cx="1099495" cy="466725"/>
                      <wp:effectExtent l="0" t="76200" r="0" b="85725"/>
                      <wp:wrapNone/>
                      <wp:docPr id="55" name="Cuadro de texto 55"/>
                      <wp:cNvGraphicFramePr/>
                      <a:graphic xmlns:a="http://schemas.openxmlformats.org/drawingml/2006/main">
                        <a:graphicData uri="http://schemas.microsoft.com/office/word/2010/wordprocessingShape">
                          <wps:wsp>
                            <wps:cNvSpPr txBox="1"/>
                            <wps:spPr>
                              <a:xfrm rot="20903582">
                                <a:off x="0" y="0"/>
                                <a:ext cx="10994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53293" w14:textId="77777777" w:rsidR="00054610" w:rsidRPr="001F57A5" w:rsidRDefault="00054610" w:rsidP="001F57A5">
                                  <w:pPr>
                                    <w:jc w:val="center"/>
                                    <w:rPr>
                                      <w:b/>
                                      <w:color w:val="FF0000"/>
                                    </w:rPr>
                                  </w:pPr>
                                  <w:r w:rsidRPr="001F57A5">
                                    <w:rPr>
                                      <w:b/>
                                      <w:color w:val="FF0000"/>
                                    </w:rPr>
                                    <w:t>Flujo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E2E45" id="Cuadro de texto 55" o:spid="_x0000_s1034" type="#_x0000_t202" style="position:absolute;left:0;text-align:left;margin-left:144.35pt;margin-top:105.15pt;width:86.55pt;height:36.75pt;rotation:-760674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" filled="f" stroked="f" strokeweight=".5pt">
                      <v:textbox>
                        <w:txbxContent>
                          <w:p w14:paraId="0EE53293" w14:textId="77777777" w:rsidR="00054610" w:rsidRPr="001F57A5" w:rsidRDefault="00054610" w:rsidP="001F57A5">
                            <w:pPr>
                              <w:jc w:val="center"/>
                              <w:rPr>
                                <w:b/>
                                <w:color w:val="FF0000"/>
                              </w:rPr>
                            </w:pPr>
                            <w:r w:rsidRPr="001F57A5">
                              <w:rPr>
                                <w:b/>
                                <w:color w:val="FF0000"/>
                              </w:rPr>
                              <w:t>Flujo principal</w:t>
                            </w:r>
                          </w:p>
                        </w:txbxContent>
                      </v:textbox>
                    </v:shape>
                  </w:pict>
                </mc:Fallback>
              </mc:AlternateContent>
            </w:r>
            <w:r w:rsidR="001F57A5">
              <w:rPr>
                <w:noProof/>
                <w:lang w:eastAsia="es-CL"/>
              </w:rPr>
              <mc:AlternateContent>
                <mc:Choice Requires="wps">
                  <w:drawing>
                    <wp:anchor distT="0" distB="0" distL="114300" distR="114300" simplePos="0" relativeHeight="251681792" behindDoc="0" locked="0" layoutInCell="1" allowOverlap="1" wp14:anchorId="459C0D06" wp14:editId="0EAC6CCF">
                      <wp:simplePos x="0" y="0"/>
                      <wp:positionH relativeFrom="column">
                        <wp:posOffset>3260725</wp:posOffset>
                      </wp:positionH>
                      <wp:positionV relativeFrom="paragraph">
                        <wp:posOffset>2236470</wp:posOffset>
                      </wp:positionV>
                      <wp:extent cx="295275" cy="66675"/>
                      <wp:effectExtent l="0" t="76200" r="9525" b="66675"/>
                      <wp:wrapNone/>
                      <wp:docPr id="50" name="Conector recto de flecha 50"/>
                      <wp:cNvGraphicFramePr/>
                      <a:graphic xmlns:a="http://schemas.openxmlformats.org/drawingml/2006/main">
                        <a:graphicData uri="http://schemas.microsoft.com/office/word/2010/wordprocessingShape">
                          <wps:wsp>
                            <wps:cNvCnPr/>
                            <wps:spPr>
                              <a:xfrm flipH="1" flipV="1">
                                <a:off x="0" y="0"/>
                                <a:ext cx="295275" cy="666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598154" id="Conector recto de flecha 50" o:spid="_x0000_s1026" type="#_x0000_t32" style="position:absolute;margin-left:256.75pt;margin-top:176.1pt;width:23.25pt;height:5.2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" strokecolor="red" strokeweight="2.25pt">
                      <v:stroke endarrow="block"/>
                    </v:shape>
                  </w:pict>
                </mc:Fallback>
              </mc:AlternateContent>
            </w:r>
            <w:r w:rsidR="001F57A5">
              <w:rPr>
                <w:noProof/>
                <w:lang w:eastAsia="es-CL"/>
              </w:rPr>
              <mc:AlternateContent>
                <mc:Choice Requires="wps">
                  <w:drawing>
                    <wp:anchor distT="0" distB="0" distL="114300" distR="114300" simplePos="0" relativeHeight="251684864" behindDoc="0" locked="0" layoutInCell="1" allowOverlap="1" wp14:anchorId="07D6FB92" wp14:editId="5D7DD69F">
                      <wp:simplePos x="0" y="0"/>
                      <wp:positionH relativeFrom="column">
                        <wp:posOffset>2651760</wp:posOffset>
                      </wp:positionH>
                      <wp:positionV relativeFrom="paragraph">
                        <wp:posOffset>2193925</wp:posOffset>
                      </wp:positionV>
                      <wp:extent cx="381000" cy="45719"/>
                      <wp:effectExtent l="0" t="76200" r="19050" b="69215"/>
                      <wp:wrapNone/>
                      <wp:docPr id="51" name="Conector recto de flecha 51"/>
                      <wp:cNvGraphicFramePr/>
                      <a:graphic xmlns:a="http://schemas.openxmlformats.org/drawingml/2006/main">
                        <a:graphicData uri="http://schemas.microsoft.com/office/word/2010/wordprocessingShape">
                          <wps:wsp>
                            <wps:cNvCnPr/>
                            <wps:spPr>
                              <a:xfrm flipH="1" flipV="1">
                                <a:off x="0" y="0"/>
                                <a:ext cx="3810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1DD2D" id="Conector recto de flecha 51" o:spid="_x0000_s1026" type="#_x0000_t32" style="position:absolute;margin-left:208.8pt;margin-top:172.75pt;width:30pt;height:3.6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" strokecolor="red" strokeweight="2.25pt">
                      <v:stroke endarrow="block"/>
                    </v:shape>
                  </w:pict>
                </mc:Fallback>
              </mc:AlternateContent>
            </w:r>
            <w:r w:rsidR="001F57A5">
              <w:rPr>
                <w:noProof/>
                <w:lang w:eastAsia="es-CL"/>
              </w:rPr>
              <mc:AlternateContent>
                <mc:Choice Requires="wps">
                  <w:drawing>
                    <wp:anchor distT="0" distB="0" distL="114300" distR="114300" simplePos="0" relativeHeight="251691008" behindDoc="0" locked="0" layoutInCell="1" allowOverlap="1" wp14:anchorId="3F9F6FA6" wp14:editId="628AFDA2">
                      <wp:simplePos x="0" y="0"/>
                      <wp:positionH relativeFrom="column">
                        <wp:posOffset>2270760</wp:posOffset>
                      </wp:positionH>
                      <wp:positionV relativeFrom="paragraph">
                        <wp:posOffset>1896744</wp:posOffset>
                      </wp:positionV>
                      <wp:extent cx="209550" cy="219075"/>
                      <wp:effectExtent l="38100" t="38100" r="19050" b="28575"/>
                      <wp:wrapNone/>
                      <wp:docPr id="52" name="Conector recto de flecha 52"/>
                      <wp:cNvGraphicFramePr/>
                      <a:graphic xmlns:a="http://schemas.openxmlformats.org/drawingml/2006/main">
                        <a:graphicData uri="http://schemas.microsoft.com/office/word/2010/wordprocessingShape">
                          <wps:wsp>
                            <wps:cNvCnPr/>
                            <wps:spPr>
                              <a:xfrm flipH="1" flipV="1">
                                <a:off x="0" y="0"/>
                                <a:ext cx="209550" cy="2190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FFA908" id="Conector recto de flecha 52" o:spid="_x0000_s1026" type="#_x0000_t32" style="position:absolute;margin-left:178.8pt;margin-top:149.35pt;width:16.5pt;height:17.2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" strokecolor="red" strokeweight="2.25pt">
                      <v:stroke endarrow="block"/>
                    </v:shape>
                  </w:pict>
                </mc:Fallback>
              </mc:AlternateContent>
            </w:r>
            <w:r w:rsidR="001F57A5">
              <w:rPr>
                <w:noProof/>
                <w:lang w:eastAsia="es-CL"/>
              </w:rPr>
              <mc:AlternateContent>
                <mc:Choice Requires="wps">
                  <w:drawing>
                    <wp:anchor distT="0" distB="0" distL="114300" distR="114300" simplePos="0" relativeHeight="251675648" behindDoc="0" locked="0" layoutInCell="1" allowOverlap="1" wp14:anchorId="093110E3" wp14:editId="3A61908F">
                      <wp:simplePos x="0" y="0"/>
                      <wp:positionH relativeFrom="column">
                        <wp:posOffset>3775710</wp:posOffset>
                      </wp:positionH>
                      <wp:positionV relativeFrom="paragraph">
                        <wp:posOffset>2392044</wp:posOffset>
                      </wp:positionV>
                      <wp:extent cx="257175" cy="152400"/>
                      <wp:effectExtent l="38100" t="38100" r="28575" b="19050"/>
                      <wp:wrapNone/>
                      <wp:docPr id="49" name="Conector recto de flecha 49"/>
                      <wp:cNvGraphicFramePr/>
                      <a:graphic xmlns:a="http://schemas.openxmlformats.org/drawingml/2006/main">
                        <a:graphicData uri="http://schemas.microsoft.com/office/word/2010/wordprocessingShape">
                          <wps:wsp>
                            <wps:cNvCnPr/>
                            <wps:spPr>
                              <a:xfrm flipH="1" flipV="1">
                                <a:off x="0" y="0"/>
                                <a:ext cx="257175"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9ADBF0" id="Conector recto de flecha 49" o:spid="_x0000_s1026" type="#_x0000_t32" style="position:absolute;margin-left:297.3pt;margin-top:188.35pt;width:20.25pt;height:12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" strokecolor="red" strokeweight="2.25pt">
                      <v:stroke endarrow="block"/>
                    </v:shape>
                  </w:pict>
                </mc:Fallback>
              </mc:AlternateContent>
            </w:r>
            <w:r w:rsidR="00DD782B">
              <w:rPr>
                <w:noProof/>
                <w:lang w:eastAsia="es-CL"/>
              </w:rPr>
              <mc:AlternateContent>
                <mc:Choice Requires="wps">
                  <w:drawing>
                    <wp:anchor distT="0" distB="0" distL="114300" distR="114300" simplePos="0" relativeHeight="251672576" behindDoc="0" locked="0" layoutInCell="1" allowOverlap="1" wp14:anchorId="4BF38B5A" wp14:editId="5935C786">
                      <wp:simplePos x="0" y="0"/>
                      <wp:positionH relativeFrom="column">
                        <wp:posOffset>3634105</wp:posOffset>
                      </wp:positionH>
                      <wp:positionV relativeFrom="paragraph">
                        <wp:posOffset>1602105</wp:posOffset>
                      </wp:positionV>
                      <wp:extent cx="180975" cy="304800"/>
                      <wp:effectExtent l="38100" t="38100" r="47625" b="38100"/>
                      <wp:wrapNone/>
                      <wp:docPr id="48" name="Conector recto de flecha 48"/>
                      <wp:cNvGraphicFramePr/>
                      <a:graphic xmlns:a="http://schemas.openxmlformats.org/drawingml/2006/main">
                        <a:graphicData uri="http://schemas.microsoft.com/office/word/2010/wordprocessingShape">
                          <wps:wsp>
                            <wps:cNvCnPr/>
                            <wps:spPr>
                              <a:xfrm flipH="1" flipV="1">
                                <a:off x="0" y="0"/>
                                <a:ext cx="180975" cy="3048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ABF3CB" id="Conector recto de flecha 48" o:spid="_x0000_s1026" type="#_x0000_t32" style="position:absolute;margin-left:286.15pt;margin-top:126.15pt;width:14.25pt;height:24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56192" behindDoc="0" locked="0" layoutInCell="1" allowOverlap="1" wp14:anchorId="7F34329F" wp14:editId="108700E4">
                      <wp:simplePos x="0" y="0"/>
                      <wp:positionH relativeFrom="column">
                        <wp:posOffset>3928110</wp:posOffset>
                      </wp:positionH>
                      <wp:positionV relativeFrom="paragraph">
                        <wp:posOffset>2172335</wp:posOffset>
                      </wp:positionV>
                      <wp:extent cx="180975" cy="304800"/>
                      <wp:effectExtent l="38100" t="38100" r="47625" b="38100"/>
                      <wp:wrapNone/>
                      <wp:docPr id="43" name="Conector recto de flecha 43"/>
                      <wp:cNvGraphicFramePr/>
                      <a:graphic xmlns:a="http://schemas.openxmlformats.org/drawingml/2006/main">
                        <a:graphicData uri="http://schemas.microsoft.com/office/word/2010/wordprocessingShape">
                          <wps:wsp>
                            <wps:cNvCnPr/>
                            <wps:spPr>
                              <a:xfrm flipH="1" flipV="1">
                                <a:off x="0" y="0"/>
                                <a:ext cx="180975" cy="3048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7231A7" id="Conector recto de flecha 43" o:spid="_x0000_s1026" type="#_x0000_t32" style="position:absolute;margin-left:309.3pt;margin-top:171.05pt;width:14.25pt;height:24pt;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66432" behindDoc="0" locked="0" layoutInCell="1" allowOverlap="1" wp14:anchorId="2639D983" wp14:editId="145A304A">
                      <wp:simplePos x="0" y="0"/>
                      <wp:positionH relativeFrom="column">
                        <wp:posOffset>1146175</wp:posOffset>
                      </wp:positionH>
                      <wp:positionV relativeFrom="paragraph">
                        <wp:posOffset>1077595</wp:posOffset>
                      </wp:positionV>
                      <wp:extent cx="238125" cy="257175"/>
                      <wp:effectExtent l="38100" t="38100" r="47625" b="47625"/>
                      <wp:wrapNone/>
                      <wp:docPr id="46" name="Conector recto de flecha 46"/>
                      <wp:cNvGraphicFramePr/>
                      <a:graphic xmlns:a="http://schemas.openxmlformats.org/drawingml/2006/main">
                        <a:graphicData uri="http://schemas.microsoft.com/office/word/2010/wordprocessingShape">
                          <wps:wsp>
                            <wps:cNvCnPr/>
                            <wps:spPr>
                              <a:xfrm flipH="1" flipV="1">
                                <a:off x="0" y="0"/>
                                <a:ext cx="238125" cy="25717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F3884" id="Conector recto de flecha 46" o:spid="_x0000_s1026" type="#_x0000_t32" style="position:absolute;margin-left:90.25pt;margin-top:84.85pt;width:18.75pt;height:20.2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60288" behindDoc="0" locked="0" layoutInCell="1" allowOverlap="1" wp14:anchorId="62FB351D" wp14:editId="5A317625">
                      <wp:simplePos x="0" y="0"/>
                      <wp:positionH relativeFrom="column">
                        <wp:posOffset>174625</wp:posOffset>
                      </wp:positionH>
                      <wp:positionV relativeFrom="paragraph">
                        <wp:posOffset>210820</wp:posOffset>
                      </wp:positionV>
                      <wp:extent cx="219075" cy="257175"/>
                      <wp:effectExtent l="38100" t="38100" r="47625" b="28575"/>
                      <wp:wrapNone/>
                      <wp:docPr id="44" name="Conector recto de flecha 44"/>
                      <wp:cNvGraphicFramePr/>
                      <a:graphic xmlns:a="http://schemas.openxmlformats.org/drawingml/2006/main">
                        <a:graphicData uri="http://schemas.microsoft.com/office/word/2010/wordprocessingShape">
                          <wps:wsp>
                            <wps:cNvCnPr/>
                            <wps:spPr>
                              <a:xfrm flipH="1" flipV="1">
                                <a:off x="0" y="0"/>
                                <a:ext cx="219075" cy="25717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152AAC" id="Conector recto de flecha 44" o:spid="_x0000_s1026" type="#_x0000_t32" style="position:absolute;margin-left:13.75pt;margin-top:16.6pt;width:17.25pt;height:20.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63360" behindDoc="0" locked="0" layoutInCell="1" allowOverlap="1" wp14:anchorId="368E56C3" wp14:editId="0DA35135">
                      <wp:simplePos x="0" y="0"/>
                      <wp:positionH relativeFrom="column">
                        <wp:posOffset>1756410</wp:posOffset>
                      </wp:positionH>
                      <wp:positionV relativeFrom="paragraph">
                        <wp:posOffset>1677670</wp:posOffset>
                      </wp:positionV>
                      <wp:extent cx="371475" cy="95250"/>
                      <wp:effectExtent l="38100" t="57150" r="28575" b="95250"/>
                      <wp:wrapNone/>
                      <wp:docPr id="45" name="Conector recto de flecha 45"/>
                      <wp:cNvGraphicFramePr/>
                      <a:graphic xmlns:a="http://schemas.openxmlformats.org/drawingml/2006/main">
                        <a:graphicData uri="http://schemas.microsoft.com/office/word/2010/wordprocessingShape">
                          <wps:wsp>
                            <wps:cNvCnPr/>
                            <wps:spPr>
                              <a:xfrm flipH="1">
                                <a:off x="0" y="0"/>
                                <a:ext cx="371475"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A0E5C7" id="Conector recto de flecha 45" o:spid="_x0000_s1026" type="#_x0000_t32" style="position:absolute;margin-left:138.3pt;margin-top:132.1pt;width:29.25pt;height: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69504" behindDoc="0" locked="0" layoutInCell="1" allowOverlap="1" wp14:anchorId="4D6F13FA" wp14:editId="395E40BA">
                      <wp:simplePos x="0" y="0"/>
                      <wp:positionH relativeFrom="column">
                        <wp:posOffset>2699385</wp:posOffset>
                      </wp:positionH>
                      <wp:positionV relativeFrom="paragraph">
                        <wp:posOffset>1458595</wp:posOffset>
                      </wp:positionV>
                      <wp:extent cx="361950" cy="95250"/>
                      <wp:effectExtent l="38100" t="57150" r="19050" b="95250"/>
                      <wp:wrapNone/>
                      <wp:docPr id="47" name="Conector recto de flecha 47"/>
                      <wp:cNvGraphicFramePr/>
                      <a:graphic xmlns:a="http://schemas.openxmlformats.org/drawingml/2006/main">
                        <a:graphicData uri="http://schemas.microsoft.com/office/word/2010/wordprocessingShape">
                          <wps:wsp>
                            <wps:cNvCnPr/>
                            <wps:spPr>
                              <a:xfrm flipH="1">
                                <a:off x="0" y="0"/>
                                <a:ext cx="36195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25C1E0" id="Conector recto de flecha 47" o:spid="_x0000_s1026" type="#_x0000_t32" style="position:absolute;margin-left:212.55pt;margin-top:114.85pt;width:28.5pt;height: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" strokecolor="red" strokeweight="4.5pt">
                      <v:stroke endarrow="block"/>
                    </v:shape>
                  </w:pict>
                </mc:Fallback>
              </mc:AlternateContent>
            </w:r>
            <w:r w:rsidR="00DD782B">
              <w:rPr>
                <w:noProof/>
                <w:lang w:eastAsia="es-CL"/>
              </w:rPr>
              <mc:AlternateContent>
                <mc:Choice Requires="wps">
                  <w:drawing>
                    <wp:anchor distT="0" distB="0" distL="114300" distR="114300" simplePos="0" relativeHeight="251654144" behindDoc="0" locked="0" layoutInCell="1" allowOverlap="1" wp14:anchorId="6FE5F06A" wp14:editId="63451255">
                      <wp:simplePos x="0" y="0"/>
                      <wp:positionH relativeFrom="column">
                        <wp:posOffset>2167255</wp:posOffset>
                      </wp:positionH>
                      <wp:positionV relativeFrom="paragraph">
                        <wp:posOffset>4172585</wp:posOffset>
                      </wp:positionV>
                      <wp:extent cx="1533525" cy="609600"/>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15335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6347A0" w14:textId="77777777" w:rsidR="00054610" w:rsidRPr="00DD782B" w:rsidRDefault="00054610" w:rsidP="00DD782B">
                                  <w:pPr>
                                    <w:jc w:val="center"/>
                                    <w:rPr>
                                      <w:b/>
                                      <w:color w:val="FFFFFF" w:themeColor="background1"/>
                                    </w:rPr>
                                  </w:pPr>
                                  <w:r>
                                    <w:rPr>
                                      <w:b/>
                                      <w:color w:val="FFFFFF" w:themeColor="background1"/>
                                    </w:rPr>
                                    <w:t>Piscina de Emergencia asociada a la Estación Disipadora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5F06A" id="Cuadro de texto 42" o:spid="_x0000_s1035" type="#_x0000_t202" style="position:absolute;left:0;text-align:left;margin-left:170.65pt;margin-top:328.55pt;width:120.75pt;height:4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" filled="f" stroked="f" strokeweight=".5pt">
                      <v:textbox>
                        <w:txbxContent>
                          <w:p w14:paraId="536347A0" w14:textId="77777777" w:rsidR="00054610" w:rsidRPr="00DD782B" w:rsidRDefault="00054610" w:rsidP="00DD782B">
                            <w:pPr>
                              <w:jc w:val="center"/>
                              <w:rPr>
                                <w:b/>
                                <w:color w:val="FFFFFF" w:themeColor="background1"/>
                              </w:rPr>
                            </w:pPr>
                            <w:r>
                              <w:rPr>
                                <w:b/>
                                <w:color w:val="FFFFFF" w:themeColor="background1"/>
                              </w:rPr>
                              <w:t>Piscina de Emergencia asociada a la Estación Disipadora N°1</w:t>
                            </w:r>
                          </w:p>
                        </w:txbxContent>
                      </v:textbox>
                    </v:shape>
                  </w:pict>
                </mc:Fallback>
              </mc:AlternateContent>
            </w:r>
            <w:r w:rsidR="00DD782B">
              <w:rPr>
                <w:noProof/>
                <w:lang w:eastAsia="es-CL"/>
              </w:rPr>
              <mc:AlternateContent>
                <mc:Choice Requires="wps">
                  <w:drawing>
                    <wp:anchor distT="0" distB="0" distL="114300" distR="114300" simplePos="0" relativeHeight="251614208" behindDoc="0" locked="0" layoutInCell="1" allowOverlap="1" wp14:anchorId="6BDD4295" wp14:editId="22504A10">
                      <wp:simplePos x="0" y="0"/>
                      <wp:positionH relativeFrom="column">
                        <wp:posOffset>4356735</wp:posOffset>
                      </wp:positionH>
                      <wp:positionV relativeFrom="paragraph">
                        <wp:posOffset>3639820</wp:posOffset>
                      </wp:positionV>
                      <wp:extent cx="54610" cy="542925"/>
                      <wp:effectExtent l="38100" t="38100" r="40640" b="28575"/>
                      <wp:wrapNone/>
                      <wp:docPr id="32" name="Conector recto de flecha 32"/>
                      <wp:cNvGraphicFramePr/>
                      <a:graphic xmlns:a="http://schemas.openxmlformats.org/drawingml/2006/main">
                        <a:graphicData uri="http://schemas.microsoft.com/office/word/2010/wordprocessingShape">
                          <wps:wsp>
                            <wps:cNvCnPr/>
                            <wps:spPr>
                              <a:xfrm flipH="1" flipV="1">
                                <a:off x="0" y="0"/>
                                <a:ext cx="54610" cy="54292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C485D3" id="Conector recto de flecha 32" o:spid="_x0000_s1026" type="#_x0000_t32" style="position:absolute;margin-left:343.05pt;margin-top:286.6pt;width:4.3pt;height:42.75pt;flip:x 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" strokecolor="white [3212]" strokeweight="1.5pt">
                      <v:stroke endarrow="block"/>
                    </v:shape>
                  </w:pict>
                </mc:Fallback>
              </mc:AlternateContent>
            </w:r>
            <w:r w:rsidR="00DD782B">
              <w:rPr>
                <w:noProof/>
                <w:lang w:eastAsia="es-CL"/>
              </w:rPr>
              <mc:AlternateContent>
                <mc:Choice Requires="wps">
                  <w:drawing>
                    <wp:anchor distT="0" distB="0" distL="114300" distR="114300" simplePos="0" relativeHeight="251651072" behindDoc="0" locked="0" layoutInCell="1" allowOverlap="1" wp14:anchorId="7D360C12" wp14:editId="1D79FA97">
                      <wp:simplePos x="0" y="0"/>
                      <wp:positionH relativeFrom="column">
                        <wp:posOffset>3651885</wp:posOffset>
                      </wp:positionH>
                      <wp:positionV relativeFrom="paragraph">
                        <wp:posOffset>4182745</wp:posOffset>
                      </wp:positionV>
                      <wp:extent cx="1533525" cy="609600"/>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15335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FCBBFA" w14:textId="77777777" w:rsidR="00054610" w:rsidRPr="00DD782B" w:rsidRDefault="00054610" w:rsidP="00DD782B">
                                  <w:pPr>
                                    <w:jc w:val="center"/>
                                    <w:rPr>
                                      <w:b/>
                                      <w:color w:val="FFFFFF" w:themeColor="background1"/>
                                    </w:rPr>
                                  </w:pPr>
                                  <w:r>
                                    <w:rPr>
                                      <w:b/>
                                      <w:color w:val="FFFFFF" w:themeColor="background1"/>
                                    </w:rPr>
                                    <w:t>Piscina de Emergencia asociada a la Estación Disipadora N°1A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0C12" id="Cuadro de texto 41" o:spid="_x0000_s1036" type="#_x0000_t202" style="position:absolute;left:0;text-align:left;margin-left:287.55pt;margin-top:329.35pt;width:120.75pt;height:4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" filled="f" stroked="f" strokeweight=".5pt">
                      <v:textbox>
                        <w:txbxContent>
                          <w:p w14:paraId="2EFCBBFA" w14:textId="77777777" w:rsidR="00054610" w:rsidRPr="00DD782B" w:rsidRDefault="00054610" w:rsidP="00DD782B">
                            <w:pPr>
                              <w:jc w:val="center"/>
                              <w:rPr>
                                <w:b/>
                                <w:color w:val="FFFFFF" w:themeColor="background1"/>
                              </w:rPr>
                            </w:pPr>
                            <w:r>
                              <w:rPr>
                                <w:b/>
                                <w:color w:val="FFFFFF" w:themeColor="background1"/>
                              </w:rPr>
                              <w:t>Piscina de Emergencia asociada a la Estación Disipadora N°1A</w:t>
                            </w:r>
                          </w:p>
                        </w:txbxContent>
                      </v:textbox>
                    </v:shape>
                  </w:pict>
                </mc:Fallback>
              </mc:AlternateContent>
            </w:r>
            <w:r w:rsidR="00DD782B">
              <w:rPr>
                <w:noProof/>
                <w:lang w:eastAsia="es-CL"/>
              </w:rPr>
              <mc:AlternateContent>
                <mc:Choice Requires="wps">
                  <w:drawing>
                    <wp:anchor distT="0" distB="0" distL="114300" distR="114300" simplePos="0" relativeHeight="251648000" behindDoc="0" locked="0" layoutInCell="1" allowOverlap="1" wp14:anchorId="6B8F23A2" wp14:editId="6D56E134">
                      <wp:simplePos x="0" y="0"/>
                      <wp:positionH relativeFrom="column">
                        <wp:posOffset>6108700</wp:posOffset>
                      </wp:positionH>
                      <wp:positionV relativeFrom="paragraph">
                        <wp:posOffset>2096770</wp:posOffset>
                      </wp:positionV>
                      <wp:extent cx="1171575" cy="466725"/>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117157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16FB2" w14:textId="77777777" w:rsidR="00054610" w:rsidRPr="00DD782B" w:rsidRDefault="00054610" w:rsidP="00DD782B">
                                  <w:pPr>
                                    <w:jc w:val="center"/>
                                    <w:rPr>
                                      <w:b/>
                                      <w:color w:val="FFFFFF" w:themeColor="background1"/>
                                    </w:rPr>
                                  </w:pPr>
                                  <w:r>
                                    <w:rPr>
                                      <w:b/>
                                      <w:color w:val="FFFFFF" w:themeColor="background1"/>
                                    </w:rPr>
                                    <w:t>Estación Disipadora N°1A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F23A2" id="Cuadro de texto 40" o:spid="_x0000_s1037" type="#_x0000_t202" style="position:absolute;left:0;text-align:left;margin-left:481pt;margin-top:165.1pt;width:92.25pt;height:36.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" filled="f" stroked="f" strokeweight=".5pt">
                      <v:textbox>
                        <w:txbxContent>
                          <w:p w14:paraId="73216FB2" w14:textId="77777777" w:rsidR="00054610" w:rsidRPr="00DD782B" w:rsidRDefault="00054610" w:rsidP="00DD782B">
                            <w:pPr>
                              <w:jc w:val="center"/>
                              <w:rPr>
                                <w:b/>
                                <w:color w:val="FFFFFF" w:themeColor="background1"/>
                              </w:rPr>
                            </w:pPr>
                            <w:r>
                              <w:rPr>
                                <w:b/>
                                <w:color w:val="FFFFFF" w:themeColor="background1"/>
                              </w:rPr>
                              <w:t>Estación Disipadora N°1A</w:t>
                            </w:r>
                          </w:p>
                        </w:txbxContent>
                      </v:textbox>
                    </v:shape>
                  </w:pict>
                </mc:Fallback>
              </mc:AlternateContent>
            </w:r>
            <w:r w:rsidR="00DD782B">
              <w:rPr>
                <w:noProof/>
                <w:lang w:eastAsia="es-CL"/>
              </w:rPr>
              <mc:AlternateContent>
                <mc:Choice Requires="wps">
                  <w:drawing>
                    <wp:anchor distT="0" distB="0" distL="114300" distR="114300" simplePos="0" relativeHeight="251620352" behindDoc="0" locked="0" layoutInCell="1" allowOverlap="1" wp14:anchorId="390A82B3" wp14:editId="6344DBC6">
                      <wp:simplePos x="0" y="0"/>
                      <wp:positionH relativeFrom="column">
                        <wp:posOffset>2118360</wp:posOffset>
                      </wp:positionH>
                      <wp:positionV relativeFrom="paragraph">
                        <wp:posOffset>2706370</wp:posOffset>
                      </wp:positionV>
                      <wp:extent cx="504825" cy="152400"/>
                      <wp:effectExtent l="0" t="38100" r="47625" b="19050"/>
                      <wp:wrapNone/>
                      <wp:docPr id="34" name="Conector recto de flecha 34"/>
                      <wp:cNvGraphicFramePr/>
                      <a:graphic xmlns:a="http://schemas.openxmlformats.org/drawingml/2006/main">
                        <a:graphicData uri="http://schemas.microsoft.com/office/word/2010/wordprocessingShape">
                          <wps:wsp>
                            <wps:cNvCnPr/>
                            <wps:spPr>
                              <a:xfrm flipV="1">
                                <a:off x="0" y="0"/>
                                <a:ext cx="504825" cy="1524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27EC7" id="Conector recto de flecha 34" o:spid="_x0000_s1026" type="#_x0000_t32" style="position:absolute;margin-left:166.8pt;margin-top:213.1pt;width:39.75pt;height:12pt;flip:y;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" strokecolor="white [3212]" strokeweight="1.5pt">
                      <v:stroke endarrow="block"/>
                    </v:shape>
                  </w:pict>
                </mc:Fallback>
              </mc:AlternateContent>
            </w:r>
            <w:r w:rsidR="00DD782B">
              <w:rPr>
                <w:noProof/>
                <w:lang w:eastAsia="es-CL"/>
              </w:rPr>
              <mc:AlternateContent>
                <mc:Choice Requires="wps">
                  <w:drawing>
                    <wp:anchor distT="0" distB="0" distL="114300" distR="114300" simplePos="0" relativeHeight="251638784" behindDoc="0" locked="0" layoutInCell="1" allowOverlap="1" wp14:anchorId="63B03775" wp14:editId="7A4C7F5B">
                      <wp:simplePos x="0" y="0"/>
                      <wp:positionH relativeFrom="column">
                        <wp:posOffset>1090930</wp:posOffset>
                      </wp:positionH>
                      <wp:positionV relativeFrom="paragraph">
                        <wp:posOffset>2677160</wp:posOffset>
                      </wp:positionV>
                      <wp:extent cx="1123950" cy="46672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11239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30617" w14:textId="77777777" w:rsidR="00054610" w:rsidRPr="00DD782B" w:rsidRDefault="00054610" w:rsidP="00DD782B">
                                  <w:pPr>
                                    <w:jc w:val="center"/>
                                    <w:rPr>
                                      <w:b/>
                                      <w:color w:val="FFFFFF" w:themeColor="background1"/>
                                    </w:rPr>
                                  </w:pPr>
                                  <w:r>
                                    <w:rPr>
                                      <w:b/>
                                      <w:color w:val="FFFFFF" w:themeColor="background1"/>
                                    </w:rPr>
                                    <w:t>Estación Disipadora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03775" id="Cuadro de texto 39" o:spid="_x0000_s1038" type="#_x0000_t202" style="position:absolute;left:0;text-align:left;margin-left:85.9pt;margin-top:210.8pt;width:88.5pt;height:36.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" filled="f" stroked="f" strokeweight=".5pt">
                      <v:textbox>
                        <w:txbxContent>
                          <w:p w14:paraId="3D730617" w14:textId="77777777" w:rsidR="00054610" w:rsidRPr="00DD782B" w:rsidRDefault="00054610" w:rsidP="00DD782B">
                            <w:pPr>
                              <w:jc w:val="center"/>
                              <w:rPr>
                                <w:b/>
                                <w:color w:val="FFFFFF" w:themeColor="background1"/>
                              </w:rPr>
                            </w:pPr>
                            <w:r>
                              <w:rPr>
                                <w:b/>
                                <w:color w:val="FFFFFF" w:themeColor="background1"/>
                              </w:rPr>
                              <w:t>Estación Disipadora N°1</w:t>
                            </w:r>
                          </w:p>
                        </w:txbxContent>
                      </v:textbox>
                    </v:shape>
                  </w:pict>
                </mc:Fallback>
              </mc:AlternateContent>
            </w:r>
            <w:r w:rsidR="00DD782B">
              <w:rPr>
                <w:noProof/>
                <w:lang w:eastAsia="es-CL"/>
              </w:rPr>
              <mc:AlternateContent>
                <mc:Choice Requires="wps">
                  <w:drawing>
                    <wp:anchor distT="0" distB="0" distL="114300" distR="114300" simplePos="0" relativeHeight="251635712" behindDoc="0" locked="0" layoutInCell="1" allowOverlap="1" wp14:anchorId="63BECFED" wp14:editId="2A3B9955">
                      <wp:simplePos x="0" y="0"/>
                      <wp:positionH relativeFrom="column">
                        <wp:posOffset>4784725</wp:posOffset>
                      </wp:positionH>
                      <wp:positionV relativeFrom="paragraph">
                        <wp:posOffset>1877695</wp:posOffset>
                      </wp:positionV>
                      <wp:extent cx="1171575" cy="466725"/>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17157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A468C2" w14:textId="77777777" w:rsidR="00054610" w:rsidRPr="00DD782B" w:rsidRDefault="00054610" w:rsidP="00DD782B">
                                  <w:pPr>
                                    <w:jc w:val="center"/>
                                    <w:rPr>
                                      <w:b/>
                                      <w:color w:val="FFFFFF" w:themeColor="background1"/>
                                    </w:rPr>
                                  </w:pPr>
                                  <w:r>
                                    <w:rPr>
                                      <w:b/>
                                      <w:color w:val="FFFFFF" w:themeColor="background1"/>
                                    </w:rPr>
                                    <w:t>Punto de rotura del mineroducto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ECFED" id="Cuadro de texto 38" o:spid="_x0000_s1039" type="#_x0000_t202" style="position:absolute;left:0;text-align:left;margin-left:376.75pt;margin-top:147.85pt;width:92.25pt;height:36.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" filled="f" stroked="f" strokeweight=".5pt">
                      <v:textbox>
                        <w:txbxContent>
                          <w:p w14:paraId="7CA468C2" w14:textId="77777777" w:rsidR="00054610" w:rsidRPr="00DD782B" w:rsidRDefault="00054610" w:rsidP="00DD782B">
                            <w:pPr>
                              <w:jc w:val="center"/>
                              <w:rPr>
                                <w:b/>
                                <w:color w:val="FFFFFF" w:themeColor="background1"/>
                              </w:rPr>
                            </w:pPr>
                            <w:r>
                              <w:rPr>
                                <w:b/>
                                <w:color w:val="FFFFFF" w:themeColor="background1"/>
                              </w:rPr>
                              <w:t>Punto de rotura del mineroducto</w:t>
                            </w:r>
                          </w:p>
                        </w:txbxContent>
                      </v:textbox>
                    </v:shape>
                  </w:pict>
                </mc:Fallback>
              </mc:AlternateContent>
            </w:r>
            <w:r w:rsidR="00DD782B">
              <w:rPr>
                <w:noProof/>
                <w:lang w:eastAsia="es-CL"/>
              </w:rPr>
              <mc:AlternateContent>
                <mc:Choice Requires="wps">
                  <w:drawing>
                    <wp:anchor distT="0" distB="0" distL="114300" distR="114300" simplePos="0" relativeHeight="251632640" behindDoc="0" locked="0" layoutInCell="1" allowOverlap="1" wp14:anchorId="4B760A60" wp14:editId="0A78DD12">
                      <wp:simplePos x="0" y="0"/>
                      <wp:positionH relativeFrom="column">
                        <wp:posOffset>3032760</wp:posOffset>
                      </wp:positionH>
                      <wp:positionV relativeFrom="paragraph">
                        <wp:posOffset>153670</wp:posOffset>
                      </wp:positionV>
                      <wp:extent cx="1123950" cy="466725"/>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11239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D36D16" w14:textId="77777777" w:rsidR="00054610" w:rsidRPr="00DD782B" w:rsidRDefault="00054610" w:rsidP="00DD782B">
                                  <w:pPr>
                                    <w:jc w:val="center"/>
                                    <w:rPr>
                                      <w:b/>
                                      <w:color w:val="FFFFFF" w:themeColor="background1"/>
                                    </w:rPr>
                                  </w:pPr>
                                  <w:r w:rsidRPr="00DD782B">
                                    <w:rPr>
                                      <w:b/>
                                      <w:color w:val="FFFFFF" w:themeColor="background1"/>
                                    </w:rPr>
                                    <w:t>Reservorio para uso agrícola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0A60" id="Cuadro de texto 37" o:spid="_x0000_s1040" type="#_x0000_t202" style="position:absolute;left:0;text-align:left;margin-left:238.8pt;margin-top:12.1pt;width:88.5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" filled="f" stroked="f" strokeweight=".5pt">
                      <v:textbox>
                        <w:txbxContent>
                          <w:p w14:paraId="0FD36D16" w14:textId="77777777" w:rsidR="00054610" w:rsidRPr="00DD782B" w:rsidRDefault="00054610" w:rsidP="00DD782B">
                            <w:pPr>
                              <w:jc w:val="center"/>
                              <w:rPr>
                                <w:b/>
                                <w:color w:val="FFFFFF" w:themeColor="background1"/>
                              </w:rPr>
                            </w:pPr>
                            <w:r w:rsidRPr="00DD782B">
                              <w:rPr>
                                <w:b/>
                                <w:color w:val="FFFFFF" w:themeColor="background1"/>
                              </w:rPr>
                              <w:t>Reservorio para uso agrícola</w:t>
                            </w:r>
                          </w:p>
                        </w:txbxContent>
                      </v:textbox>
                    </v:shape>
                  </w:pict>
                </mc:Fallback>
              </mc:AlternateContent>
            </w:r>
            <w:r w:rsidR="00676E91">
              <w:rPr>
                <w:noProof/>
                <w:lang w:eastAsia="es-CL"/>
              </w:rPr>
              <mc:AlternateContent>
                <mc:Choice Requires="wps">
                  <w:drawing>
                    <wp:anchor distT="0" distB="0" distL="114300" distR="114300" simplePos="0" relativeHeight="251617280" behindDoc="0" locked="0" layoutInCell="1" allowOverlap="1" wp14:anchorId="59C5A6FF" wp14:editId="0EA46BF7">
                      <wp:simplePos x="0" y="0"/>
                      <wp:positionH relativeFrom="column">
                        <wp:posOffset>4318635</wp:posOffset>
                      </wp:positionH>
                      <wp:positionV relativeFrom="paragraph">
                        <wp:posOffset>2249169</wp:posOffset>
                      </wp:positionV>
                      <wp:extent cx="523875" cy="238125"/>
                      <wp:effectExtent l="38100" t="0" r="28575" b="66675"/>
                      <wp:wrapNone/>
                      <wp:docPr id="33" name="Conector recto de flecha 33"/>
                      <wp:cNvGraphicFramePr/>
                      <a:graphic xmlns:a="http://schemas.openxmlformats.org/drawingml/2006/main">
                        <a:graphicData uri="http://schemas.microsoft.com/office/word/2010/wordprocessingShape">
                          <wps:wsp>
                            <wps:cNvCnPr/>
                            <wps:spPr>
                              <a:xfrm flipH="1">
                                <a:off x="0" y="0"/>
                                <a:ext cx="523875" cy="23812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6D60B" id="Conector recto de flecha 33" o:spid="_x0000_s1026" type="#_x0000_t32" style="position:absolute;margin-left:340.05pt;margin-top:177.1pt;width:41.25pt;height:18.75pt;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" strokecolor="white [3212]" strokeweight="1.5pt">
                      <v:stroke endarrow="block"/>
                    </v:shape>
                  </w:pict>
                </mc:Fallback>
              </mc:AlternateContent>
            </w:r>
            <w:r w:rsidR="00676E91">
              <w:rPr>
                <w:noProof/>
                <w:lang w:eastAsia="es-CL"/>
              </w:rPr>
              <mc:AlternateContent>
                <mc:Choice Requires="wps">
                  <w:drawing>
                    <wp:anchor distT="0" distB="0" distL="114300" distR="114300" simplePos="0" relativeHeight="251629568" behindDoc="0" locked="0" layoutInCell="1" allowOverlap="1" wp14:anchorId="54CEA8B6" wp14:editId="172B40FC">
                      <wp:simplePos x="0" y="0"/>
                      <wp:positionH relativeFrom="column">
                        <wp:posOffset>4042410</wp:posOffset>
                      </wp:positionH>
                      <wp:positionV relativeFrom="paragraph">
                        <wp:posOffset>2439670</wp:posOffset>
                      </wp:positionV>
                      <wp:extent cx="247650" cy="247650"/>
                      <wp:effectExtent l="0" t="0" r="19050" b="19050"/>
                      <wp:wrapNone/>
                      <wp:docPr id="36" name="Elipse 36"/>
                      <wp:cNvGraphicFramePr/>
                      <a:graphic xmlns:a="http://schemas.openxmlformats.org/drawingml/2006/main">
                        <a:graphicData uri="http://schemas.microsoft.com/office/word/2010/wordprocessingShape">
                          <wps:wsp>
                            <wps:cNvSpPr/>
                            <wps:spPr>
                              <a:xfrm>
                                <a:off x="0" y="0"/>
                                <a:ext cx="247650" cy="2476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131557" id="Elipse 36" o:spid="_x0000_s1026" style="position:absolute;margin-left:318.3pt;margin-top:192.1pt;width:19.5pt;height:19.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" filled="f" strokecolor="red" strokeweight="2pt">
                      <v:stroke dashstyle="3 1"/>
                    </v:oval>
                  </w:pict>
                </mc:Fallback>
              </mc:AlternateContent>
            </w:r>
            <w:r w:rsidR="00676E91">
              <w:rPr>
                <w:noProof/>
                <w:lang w:eastAsia="es-CL"/>
              </w:rPr>
              <mc:AlternateContent>
                <mc:Choice Requires="wps">
                  <w:drawing>
                    <wp:anchor distT="0" distB="0" distL="114300" distR="114300" simplePos="0" relativeHeight="251598848" behindDoc="0" locked="0" layoutInCell="1" allowOverlap="1" wp14:anchorId="7168C87A" wp14:editId="5BDFF4B8">
                      <wp:simplePos x="0" y="0"/>
                      <wp:positionH relativeFrom="column">
                        <wp:posOffset>6615430</wp:posOffset>
                      </wp:positionH>
                      <wp:positionV relativeFrom="paragraph">
                        <wp:posOffset>2545080</wp:posOffset>
                      </wp:positionV>
                      <wp:extent cx="85725" cy="714375"/>
                      <wp:effectExtent l="38100" t="0" r="28575" b="47625"/>
                      <wp:wrapNone/>
                      <wp:docPr id="25" name="Conector recto de flecha 25"/>
                      <wp:cNvGraphicFramePr/>
                      <a:graphic xmlns:a="http://schemas.openxmlformats.org/drawingml/2006/main">
                        <a:graphicData uri="http://schemas.microsoft.com/office/word/2010/wordprocessingShape">
                          <wps:wsp>
                            <wps:cNvCnPr/>
                            <wps:spPr>
                              <a:xfrm flipH="1">
                                <a:off x="0" y="0"/>
                                <a:ext cx="85725" cy="7143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DE6E49" id="Conector recto de flecha 25" o:spid="_x0000_s1026" type="#_x0000_t32" style="position:absolute;margin-left:520.9pt;margin-top:200.4pt;width:6.75pt;height:56.2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" strokecolor="white [3212]" strokeweight="1.5pt">
                      <v:stroke endarrow="block"/>
                    </v:shape>
                  </w:pict>
                </mc:Fallback>
              </mc:AlternateContent>
            </w:r>
            <w:r w:rsidR="00676E91">
              <w:rPr>
                <w:noProof/>
                <w:lang w:eastAsia="es-CL"/>
              </w:rPr>
              <mc:AlternateContent>
                <mc:Choice Requires="wps">
                  <w:drawing>
                    <wp:anchor distT="0" distB="0" distL="114300" distR="114300" simplePos="0" relativeHeight="251601920" behindDoc="0" locked="0" layoutInCell="1" allowOverlap="1" wp14:anchorId="39BC0F2F" wp14:editId="7E9F5DD4">
                      <wp:simplePos x="0" y="0"/>
                      <wp:positionH relativeFrom="column">
                        <wp:posOffset>2670175</wp:posOffset>
                      </wp:positionH>
                      <wp:positionV relativeFrom="paragraph">
                        <wp:posOffset>3668395</wp:posOffset>
                      </wp:positionV>
                      <wp:extent cx="200025" cy="495300"/>
                      <wp:effectExtent l="38100" t="38100" r="28575" b="19050"/>
                      <wp:wrapNone/>
                      <wp:docPr id="31" name="Conector recto de flecha 31"/>
                      <wp:cNvGraphicFramePr/>
                      <a:graphic xmlns:a="http://schemas.openxmlformats.org/drawingml/2006/main">
                        <a:graphicData uri="http://schemas.microsoft.com/office/word/2010/wordprocessingShape">
                          <wps:wsp>
                            <wps:cNvCnPr/>
                            <wps:spPr>
                              <a:xfrm flipH="1" flipV="1">
                                <a:off x="0" y="0"/>
                                <a:ext cx="200025" cy="4953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C18F97" id="Conector recto de flecha 31" o:spid="_x0000_s1026" type="#_x0000_t32" style="position:absolute;margin-left:210.25pt;margin-top:288.85pt;width:15.75pt;height:39p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" strokecolor="white [3212]" strokeweight="1.5pt">
                      <v:stroke endarrow="block"/>
                    </v:shape>
                  </w:pict>
                </mc:Fallback>
              </mc:AlternateContent>
            </w:r>
            <w:r w:rsidR="00676E91">
              <w:rPr>
                <w:noProof/>
                <w:lang w:eastAsia="es-CL"/>
              </w:rPr>
              <mc:AlternateContent>
                <mc:Choice Requires="wps">
                  <w:drawing>
                    <wp:anchor distT="0" distB="0" distL="114300" distR="114300" simplePos="0" relativeHeight="251712512" behindDoc="0" locked="0" layoutInCell="1" allowOverlap="1" wp14:anchorId="42DF9377" wp14:editId="1629030A">
                      <wp:simplePos x="0" y="0"/>
                      <wp:positionH relativeFrom="column">
                        <wp:posOffset>3489325</wp:posOffset>
                      </wp:positionH>
                      <wp:positionV relativeFrom="paragraph">
                        <wp:posOffset>582295</wp:posOffset>
                      </wp:positionV>
                      <wp:extent cx="85725" cy="714375"/>
                      <wp:effectExtent l="38100" t="0" r="28575" b="47625"/>
                      <wp:wrapNone/>
                      <wp:docPr id="24" name="Conector recto de flecha 24"/>
                      <wp:cNvGraphicFramePr/>
                      <a:graphic xmlns:a="http://schemas.openxmlformats.org/drawingml/2006/main">
                        <a:graphicData uri="http://schemas.microsoft.com/office/word/2010/wordprocessingShape">
                          <wps:wsp>
                            <wps:cNvCnPr/>
                            <wps:spPr>
                              <a:xfrm flipH="1">
                                <a:off x="0" y="0"/>
                                <a:ext cx="85725" cy="7143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F2DB8" id="Conector recto de flecha 24" o:spid="_x0000_s1026" type="#_x0000_t32" style="position:absolute;margin-left:274.75pt;margin-top:45.85pt;width:6.75pt;height:56.2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" strokecolor="white [3212]" strokeweight="1.5pt">
                      <v:stroke endarrow="block"/>
                    </v:shape>
                  </w:pict>
                </mc:Fallback>
              </mc:AlternateContent>
            </w:r>
            <w:r w:rsidR="00676E91">
              <w:rPr>
                <w:noProof/>
                <w:lang w:eastAsia="es-CL"/>
              </w:rPr>
              <w:drawing>
                <wp:inline distT="0" distB="0" distL="0" distR="0" wp14:anchorId="3E66630F" wp14:editId="78F31AC6">
                  <wp:extent cx="8612962" cy="52006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626086" cy="5208574"/>
                          </a:xfrm>
                          <a:prstGeom prst="rect">
                            <a:avLst/>
                          </a:prstGeom>
                        </pic:spPr>
                      </pic:pic>
                    </a:graphicData>
                  </a:graphic>
                </wp:inline>
              </w:drawing>
            </w:r>
          </w:p>
        </w:tc>
      </w:tr>
    </w:tbl>
    <w:p w14:paraId="5732F5BF" w14:textId="77777777" w:rsidR="00BA0FDE" w:rsidRPr="0025129B" w:rsidRDefault="00BA0FDE" w:rsidP="00BA0FDE">
      <w:pPr>
        <w:rPr>
          <w:sz w:val="20"/>
        </w:rPr>
      </w:pPr>
    </w:p>
    <w:p w14:paraId="590A8DB5"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4EB331F" w14:textId="77777777" w:rsidR="00B1722C" w:rsidRPr="0025129B" w:rsidRDefault="00B1722C" w:rsidP="00C958D0">
      <w:pPr>
        <w:pStyle w:val="Ttulo1"/>
      </w:pPr>
      <w:bookmarkStart w:id="47" w:name="_Toc450723780"/>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4E14E1FC"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73"/>
        <w:gridCol w:w="1135"/>
        <w:gridCol w:w="1133"/>
        <w:gridCol w:w="1135"/>
        <w:gridCol w:w="2411"/>
        <w:gridCol w:w="1420"/>
        <w:gridCol w:w="1252"/>
      </w:tblGrid>
      <w:tr w:rsidR="003714C8" w:rsidRPr="0025129B" w14:paraId="18AA29FE" w14:textId="77777777" w:rsidTr="00D2391A">
        <w:trPr>
          <w:trHeight w:val="498"/>
        </w:trPr>
        <w:tc>
          <w:tcPr>
            <w:tcW w:w="5000" w:type="pct"/>
            <w:gridSpan w:val="8"/>
            <w:shd w:val="clear" w:color="000000" w:fill="D9D9D9"/>
            <w:noWrap/>
            <w:vAlign w:val="center"/>
          </w:tcPr>
          <w:p w14:paraId="122E6375" w14:textId="77777777" w:rsidR="003714C8" w:rsidRPr="0025129B" w:rsidRDefault="003714C8" w:rsidP="00D2391A">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D2391A">
              <w:rPr>
                <w:rFonts w:eastAsia="Times New Roman" w:cs="Calibri"/>
                <w:b/>
                <w:bCs/>
                <w:color w:val="000000"/>
                <w:sz w:val="20"/>
                <w:szCs w:val="20"/>
                <w:lang w:eastAsia="es-CL"/>
              </w:rPr>
              <w:t xml:space="preserve"> proyecto o fuente fiscalizada.</w:t>
            </w:r>
          </w:p>
        </w:tc>
      </w:tr>
      <w:tr w:rsidR="00096213" w:rsidRPr="0025129B" w14:paraId="5ACCBC0C" w14:textId="77777777" w:rsidTr="00110E8B">
        <w:trPr>
          <w:trHeight w:val="498"/>
        </w:trPr>
        <w:tc>
          <w:tcPr>
            <w:tcW w:w="175" w:type="pct"/>
            <w:shd w:val="clear" w:color="auto" w:fill="auto"/>
            <w:vAlign w:val="center"/>
            <w:hideMark/>
          </w:tcPr>
          <w:p w14:paraId="5319A860"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14:paraId="1A5D401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066FBA2D"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745F65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22081E9B"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1" w:type="pct"/>
            <w:shd w:val="clear" w:color="auto" w:fill="auto"/>
            <w:vAlign w:val="center"/>
            <w:hideMark/>
          </w:tcPr>
          <w:p w14:paraId="2C8AE039"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92" w:type="pct"/>
            <w:shd w:val="clear" w:color="auto" w:fill="auto"/>
            <w:vAlign w:val="center"/>
            <w:hideMark/>
          </w:tcPr>
          <w:p w14:paraId="66C8C239"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3ECFE48A" w14:textId="77777777" w:rsidR="00096213" w:rsidRPr="0025129B" w:rsidRDefault="00110E8B" w:rsidP="00110E8B">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19" w:type="pct"/>
            <w:vAlign w:val="center"/>
          </w:tcPr>
          <w:p w14:paraId="487F682F" w14:textId="77777777" w:rsidR="00096213" w:rsidRPr="0025129B" w:rsidRDefault="00F64DF2" w:rsidP="00110E8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110E8B">
              <w:rPr>
                <w:rFonts w:eastAsia="Times New Roman" w:cs="Calibri"/>
                <w:b/>
                <w:bCs/>
                <w:sz w:val="20"/>
                <w:szCs w:val="20"/>
                <w:lang w:eastAsia="es-CL"/>
              </w:rPr>
              <w:t>iscalizado</w:t>
            </w:r>
          </w:p>
        </w:tc>
      </w:tr>
      <w:tr w:rsidR="00096213" w:rsidRPr="0025129B" w14:paraId="08CBCB20" w14:textId="77777777" w:rsidTr="00110E8B">
        <w:trPr>
          <w:trHeight w:val="498"/>
        </w:trPr>
        <w:tc>
          <w:tcPr>
            <w:tcW w:w="175" w:type="pct"/>
            <w:shd w:val="clear" w:color="auto" w:fill="auto"/>
            <w:noWrap/>
            <w:vAlign w:val="center"/>
            <w:hideMark/>
          </w:tcPr>
          <w:p w14:paraId="7B57048D" w14:textId="77777777" w:rsidR="00096213" w:rsidRPr="007C60EE" w:rsidRDefault="00D2391A" w:rsidP="007C60EE">
            <w:pPr>
              <w:spacing w:line="0" w:lineRule="atLeast"/>
              <w:jc w:val="center"/>
              <w:rPr>
                <w:color w:val="000000"/>
                <w:sz w:val="20"/>
              </w:rPr>
            </w:pPr>
            <w:r>
              <w:rPr>
                <w:color w:val="000000"/>
                <w:sz w:val="20"/>
              </w:rPr>
              <w:t>1</w:t>
            </w:r>
          </w:p>
        </w:tc>
        <w:tc>
          <w:tcPr>
            <w:tcW w:w="630" w:type="pct"/>
            <w:shd w:val="clear" w:color="auto" w:fill="auto"/>
            <w:noWrap/>
            <w:vAlign w:val="center"/>
          </w:tcPr>
          <w:p w14:paraId="5456A083" w14:textId="77777777" w:rsidR="00096213" w:rsidRPr="007C60EE" w:rsidRDefault="00D2391A" w:rsidP="007C60EE">
            <w:pPr>
              <w:spacing w:line="0" w:lineRule="atLeast"/>
              <w:jc w:val="center"/>
              <w:rPr>
                <w:color w:val="000000"/>
                <w:sz w:val="20"/>
              </w:rPr>
            </w:pPr>
            <w:r>
              <w:rPr>
                <w:color w:val="000000"/>
                <w:sz w:val="20"/>
              </w:rPr>
              <w:t>RCA</w:t>
            </w:r>
          </w:p>
        </w:tc>
        <w:tc>
          <w:tcPr>
            <w:tcW w:w="561" w:type="pct"/>
            <w:shd w:val="clear" w:color="auto" w:fill="auto"/>
            <w:noWrap/>
            <w:vAlign w:val="center"/>
          </w:tcPr>
          <w:p w14:paraId="1A58B535" w14:textId="77777777" w:rsidR="00096213" w:rsidRPr="007C60EE" w:rsidRDefault="00D2391A" w:rsidP="007C60EE">
            <w:pPr>
              <w:spacing w:line="0" w:lineRule="atLeast"/>
              <w:jc w:val="center"/>
              <w:rPr>
                <w:color w:val="000000"/>
                <w:sz w:val="20"/>
              </w:rPr>
            </w:pPr>
            <w:r w:rsidRPr="008B7C7B">
              <w:rPr>
                <w:rFonts w:ascii="Calibri" w:hAnsi="Calibri"/>
                <w:sz w:val="18"/>
                <w:szCs w:val="18"/>
              </w:rPr>
              <w:t>12/1997</w:t>
            </w:r>
          </w:p>
        </w:tc>
        <w:tc>
          <w:tcPr>
            <w:tcW w:w="560" w:type="pct"/>
            <w:vAlign w:val="center"/>
          </w:tcPr>
          <w:p w14:paraId="582C7025" w14:textId="77777777" w:rsidR="00096213" w:rsidRPr="007C60EE" w:rsidRDefault="00D2391A" w:rsidP="007C60EE">
            <w:pPr>
              <w:spacing w:line="0" w:lineRule="atLeast"/>
              <w:jc w:val="center"/>
              <w:rPr>
                <w:color w:val="000000"/>
                <w:sz w:val="20"/>
              </w:rPr>
            </w:pPr>
            <w:r>
              <w:rPr>
                <w:color w:val="000000"/>
                <w:sz w:val="20"/>
              </w:rPr>
              <w:t>27/06/1997</w:t>
            </w:r>
          </w:p>
        </w:tc>
        <w:tc>
          <w:tcPr>
            <w:tcW w:w="561" w:type="pct"/>
            <w:shd w:val="clear" w:color="auto" w:fill="auto"/>
            <w:noWrap/>
            <w:vAlign w:val="center"/>
          </w:tcPr>
          <w:p w14:paraId="3BD716A1" w14:textId="77777777" w:rsidR="00096213" w:rsidRPr="007C60EE" w:rsidRDefault="00D2391A" w:rsidP="007C60EE">
            <w:pPr>
              <w:spacing w:line="0" w:lineRule="atLeast"/>
              <w:jc w:val="center"/>
              <w:rPr>
                <w:color w:val="000000"/>
                <w:sz w:val="20"/>
              </w:rPr>
            </w:pPr>
            <w:r>
              <w:rPr>
                <w:color w:val="000000"/>
                <w:sz w:val="20"/>
              </w:rPr>
              <w:t>Dirección Ejecutiva de CONAMA</w:t>
            </w:r>
          </w:p>
        </w:tc>
        <w:tc>
          <w:tcPr>
            <w:tcW w:w="1192" w:type="pct"/>
            <w:shd w:val="clear" w:color="auto" w:fill="auto"/>
            <w:noWrap/>
            <w:vAlign w:val="center"/>
          </w:tcPr>
          <w:p w14:paraId="458BFA80" w14:textId="77777777" w:rsidR="00096213" w:rsidRPr="007C60EE" w:rsidRDefault="00D2391A" w:rsidP="007C60EE">
            <w:pPr>
              <w:spacing w:line="0" w:lineRule="atLeast"/>
              <w:rPr>
                <w:color w:val="000000"/>
                <w:sz w:val="20"/>
              </w:rPr>
            </w:pPr>
            <w:r w:rsidRPr="00D2391A">
              <w:rPr>
                <w:color w:val="000000"/>
                <w:sz w:val="20"/>
              </w:rPr>
              <w:t>Proyecto de Expansión-2 Mina Los Bronces</w:t>
            </w:r>
          </w:p>
        </w:tc>
        <w:tc>
          <w:tcPr>
            <w:tcW w:w="702" w:type="pct"/>
            <w:shd w:val="clear" w:color="auto" w:fill="auto"/>
            <w:noWrap/>
            <w:vAlign w:val="center"/>
          </w:tcPr>
          <w:p w14:paraId="2615DC70" w14:textId="77777777" w:rsidR="00096213" w:rsidRPr="0025129B" w:rsidRDefault="00110E8B"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14:paraId="2FB689A8" w14:textId="77777777" w:rsidR="00096213" w:rsidRPr="0025129B" w:rsidRDefault="00D2391A"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D2391A" w:rsidRPr="0025129B" w14:paraId="64F20B8C" w14:textId="77777777" w:rsidTr="00110E8B">
        <w:trPr>
          <w:trHeight w:val="498"/>
        </w:trPr>
        <w:tc>
          <w:tcPr>
            <w:tcW w:w="175" w:type="pct"/>
            <w:shd w:val="clear" w:color="auto" w:fill="auto"/>
            <w:noWrap/>
            <w:vAlign w:val="center"/>
          </w:tcPr>
          <w:p w14:paraId="0D3C3CFB" w14:textId="77777777" w:rsidR="00D2391A" w:rsidRPr="007C60EE" w:rsidRDefault="00D2391A" w:rsidP="007C60EE">
            <w:pPr>
              <w:spacing w:line="0" w:lineRule="atLeast"/>
              <w:jc w:val="center"/>
              <w:rPr>
                <w:color w:val="000000"/>
                <w:sz w:val="20"/>
              </w:rPr>
            </w:pPr>
            <w:r>
              <w:rPr>
                <w:color w:val="000000"/>
                <w:sz w:val="20"/>
              </w:rPr>
              <w:t>2</w:t>
            </w:r>
          </w:p>
        </w:tc>
        <w:tc>
          <w:tcPr>
            <w:tcW w:w="630" w:type="pct"/>
            <w:shd w:val="clear" w:color="auto" w:fill="auto"/>
            <w:noWrap/>
            <w:vAlign w:val="center"/>
          </w:tcPr>
          <w:p w14:paraId="5AFC1F0E" w14:textId="77777777" w:rsidR="00D2391A" w:rsidRPr="007C60EE" w:rsidRDefault="00D2391A" w:rsidP="007C60EE">
            <w:pPr>
              <w:spacing w:line="0" w:lineRule="atLeast"/>
              <w:jc w:val="center"/>
              <w:rPr>
                <w:color w:val="000000"/>
                <w:sz w:val="20"/>
              </w:rPr>
            </w:pPr>
            <w:r>
              <w:rPr>
                <w:color w:val="000000"/>
                <w:sz w:val="20"/>
              </w:rPr>
              <w:t>RCA</w:t>
            </w:r>
          </w:p>
        </w:tc>
        <w:tc>
          <w:tcPr>
            <w:tcW w:w="561" w:type="pct"/>
            <w:shd w:val="clear" w:color="auto" w:fill="auto"/>
            <w:noWrap/>
            <w:vAlign w:val="center"/>
          </w:tcPr>
          <w:p w14:paraId="15404CEE" w14:textId="77777777" w:rsidR="00D2391A" w:rsidRPr="007C60EE" w:rsidRDefault="00D2391A" w:rsidP="007C60EE">
            <w:pPr>
              <w:spacing w:line="0" w:lineRule="atLeast"/>
              <w:jc w:val="center"/>
              <w:rPr>
                <w:color w:val="000000"/>
                <w:sz w:val="20"/>
              </w:rPr>
            </w:pPr>
            <w:r w:rsidRPr="008B7C7B">
              <w:rPr>
                <w:rFonts w:ascii="Calibri" w:hAnsi="Calibri"/>
                <w:sz w:val="18"/>
                <w:szCs w:val="18"/>
              </w:rPr>
              <w:t>3159/2007</w:t>
            </w:r>
          </w:p>
        </w:tc>
        <w:tc>
          <w:tcPr>
            <w:tcW w:w="560" w:type="pct"/>
            <w:vAlign w:val="center"/>
          </w:tcPr>
          <w:p w14:paraId="5ED40F11" w14:textId="77777777" w:rsidR="00D2391A" w:rsidRPr="007C60EE" w:rsidRDefault="00D2391A" w:rsidP="007C60EE">
            <w:pPr>
              <w:spacing w:line="0" w:lineRule="atLeast"/>
              <w:jc w:val="center"/>
              <w:rPr>
                <w:color w:val="000000"/>
                <w:sz w:val="20"/>
              </w:rPr>
            </w:pPr>
            <w:r>
              <w:rPr>
                <w:color w:val="000000"/>
                <w:sz w:val="20"/>
              </w:rPr>
              <w:t>26/11/2007</w:t>
            </w:r>
          </w:p>
        </w:tc>
        <w:tc>
          <w:tcPr>
            <w:tcW w:w="561" w:type="pct"/>
            <w:shd w:val="clear" w:color="auto" w:fill="auto"/>
            <w:noWrap/>
            <w:vAlign w:val="center"/>
          </w:tcPr>
          <w:p w14:paraId="0852D965" w14:textId="77777777" w:rsidR="00D2391A" w:rsidRPr="007C60EE" w:rsidRDefault="00110E8B" w:rsidP="007C60EE">
            <w:pPr>
              <w:spacing w:line="0" w:lineRule="atLeast"/>
              <w:jc w:val="center"/>
              <w:rPr>
                <w:color w:val="000000"/>
                <w:sz w:val="20"/>
              </w:rPr>
            </w:pPr>
            <w:r>
              <w:rPr>
                <w:color w:val="000000"/>
                <w:sz w:val="20"/>
              </w:rPr>
              <w:t>Dirección Ejecutiva de CONAMA</w:t>
            </w:r>
          </w:p>
        </w:tc>
        <w:tc>
          <w:tcPr>
            <w:tcW w:w="1192" w:type="pct"/>
            <w:shd w:val="clear" w:color="auto" w:fill="auto"/>
            <w:noWrap/>
            <w:vAlign w:val="center"/>
          </w:tcPr>
          <w:p w14:paraId="6D6A9F7A" w14:textId="77777777" w:rsidR="00D2391A" w:rsidRPr="007C60EE" w:rsidRDefault="00D2391A" w:rsidP="007C60EE">
            <w:pPr>
              <w:spacing w:line="0" w:lineRule="atLeast"/>
              <w:rPr>
                <w:color w:val="000000"/>
                <w:sz w:val="20"/>
              </w:rPr>
            </w:pPr>
            <w:r w:rsidRPr="00D2391A">
              <w:rPr>
                <w:color w:val="000000"/>
                <w:sz w:val="20"/>
              </w:rPr>
              <w:t>Proyecto Desarrollo Los Bronces</w:t>
            </w:r>
          </w:p>
        </w:tc>
        <w:tc>
          <w:tcPr>
            <w:tcW w:w="702" w:type="pct"/>
            <w:shd w:val="clear" w:color="auto" w:fill="auto"/>
            <w:noWrap/>
            <w:vAlign w:val="center"/>
          </w:tcPr>
          <w:p w14:paraId="2E74F678" w14:textId="77777777" w:rsidR="00D2391A" w:rsidRPr="0025129B" w:rsidRDefault="00110E8B"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14:paraId="582029D7" w14:textId="77777777" w:rsidR="00D2391A" w:rsidRPr="0025129B" w:rsidRDefault="00D2391A"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14:paraId="5BE91F72" w14:textId="77777777" w:rsidTr="00110E8B">
        <w:trPr>
          <w:trHeight w:val="498"/>
        </w:trPr>
        <w:tc>
          <w:tcPr>
            <w:tcW w:w="175" w:type="pct"/>
            <w:shd w:val="clear" w:color="auto" w:fill="auto"/>
            <w:noWrap/>
            <w:vAlign w:val="center"/>
            <w:hideMark/>
          </w:tcPr>
          <w:p w14:paraId="34B1F006" w14:textId="77777777" w:rsidR="00096213" w:rsidRPr="0025129B" w:rsidRDefault="00D2391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0" w:type="pct"/>
            <w:shd w:val="clear" w:color="auto" w:fill="auto"/>
            <w:noWrap/>
            <w:vAlign w:val="center"/>
            <w:hideMark/>
          </w:tcPr>
          <w:p w14:paraId="2951DAD1" w14:textId="77777777" w:rsidR="00096213" w:rsidRPr="0025129B" w:rsidRDefault="00D2391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44444616" w14:textId="77777777" w:rsidR="00096213" w:rsidRPr="0025129B" w:rsidRDefault="00D2391A" w:rsidP="005749E1">
            <w:pPr>
              <w:spacing w:line="0" w:lineRule="atLeast"/>
              <w:jc w:val="center"/>
              <w:rPr>
                <w:rFonts w:eastAsia="Times New Roman" w:cs="Calibri"/>
                <w:color w:val="000000"/>
                <w:sz w:val="20"/>
                <w:szCs w:val="20"/>
                <w:lang w:eastAsia="es-CL"/>
              </w:rPr>
            </w:pPr>
            <w:r w:rsidRPr="008B7C7B">
              <w:rPr>
                <w:rFonts w:ascii="Calibri" w:hAnsi="Calibri"/>
                <w:sz w:val="18"/>
                <w:szCs w:val="18"/>
              </w:rPr>
              <w:t>8095/2009</w:t>
            </w:r>
          </w:p>
        </w:tc>
        <w:tc>
          <w:tcPr>
            <w:tcW w:w="560" w:type="pct"/>
            <w:noWrap/>
            <w:vAlign w:val="center"/>
          </w:tcPr>
          <w:p w14:paraId="0A41A2BF" w14:textId="77777777" w:rsidR="00096213" w:rsidRPr="0025129B" w:rsidRDefault="00110E8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23/12/2009</w:t>
            </w:r>
          </w:p>
        </w:tc>
        <w:tc>
          <w:tcPr>
            <w:tcW w:w="561" w:type="pct"/>
            <w:shd w:val="clear" w:color="auto" w:fill="auto"/>
            <w:noWrap/>
            <w:vAlign w:val="center"/>
          </w:tcPr>
          <w:p w14:paraId="130D2A51" w14:textId="77777777" w:rsidR="00096213" w:rsidRPr="0025129B" w:rsidRDefault="00110E8B" w:rsidP="007C60EE">
            <w:pPr>
              <w:spacing w:line="0" w:lineRule="atLeast"/>
              <w:jc w:val="center"/>
              <w:rPr>
                <w:rFonts w:eastAsia="Times New Roman" w:cs="Calibri"/>
                <w:color w:val="000000"/>
                <w:sz w:val="20"/>
                <w:szCs w:val="20"/>
                <w:lang w:eastAsia="es-CL"/>
              </w:rPr>
            </w:pPr>
            <w:r>
              <w:rPr>
                <w:color w:val="000000"/>
                <w:sz w:val="20"/>
              </w:rPr>
              <w:t>Dirección Ejecutiva de CONAMA</w:t>
            </w:r>
          </w:p>
        </w:tc>
        <w:tc>
          <w:tcPr>
            <w:tcW w:w="1192" w:type="pct"/>
            <w:shd w:val="clear" w:color="auto" w:fill="auto"/>
            <w:noWrap/>
            <w:vAlign w:val="center"/>
          </w:tcPr>
          <w:p w14:paraId="7B1D305A" w14:textId="77777777" w:rsidR="00096213" w:rsidRPr="0025129B" w:rsidRDefault="00D2391A" w:rsidP="005749E1">
            <w:pPr>
              <w:spacing w:line="0" w:lineRule="atLeast"/>
              <w:rPr>
                <w:rFonts w:eastAsia="Times New Roman" w:cs="Calibri"/>
                <w:color w:val="000000"/>
                <w:sz w:val="20"/>
                <w:szCs w:val="20"/>
                <w:lang w:eastAsia="es-CL"/>
              </w:rPr>
            </w:pPr>
            <w:r w:rsidRPr="00D2391A">
              <w:rPr>
                <w:rFonts w:eastAsia="Times New Roman" w:cs="Calibri"/>
                <w:color w:val="000000"/>
                <w:sz w:val="20"/>
                <w:szCs w:val="20"/>
                <w:lang w:eastAsia="es-CL"/>
              </w:rPr>
              <w:t>Optimización y Mejoramiento al Sistema de Transporte de Pulpa del Proyecto Desarrollo Los Bronces</w:t>
            </w:r>
          </w:p>
        </w:tc>
        <w:tc>
          <w:tcPr>
            <w:tcW w:w="702" w:type="pct"/>
            <w:shd w:val="clear" w:color="auto" w:fill="auto"/>
            <w:noWrap/>
            <w:vAlign w:val="center"/>
          </w:tcPr>
          <w:p w14:paraId="29D4DF1D" w14:textId="77777777" w:rsidR="00096213" w:rsidRPr="0025129B" w:rsidRDefault="00110E8B"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14:paraId="66801D18" w14:textId="77777777" w:rsidR="00096213" w:rsidRPr="0025129B" w:rsidRDefault="00D2391A" w:rsidP="00110E8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196850AD"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1EBC4C7" w14:textId="77777777" w:rsidR="00317531" w:rsidRPr="0025129B" w:rsidRDefault="00B1722C" w:rsidP="00C958D0">
      <w:pPr>
        <w:pStyle w:val="Ttulo1"/>
      </w:pPr>
      <w:bookmarkStart w:id="48" w:name="_Toc352840385"/>
      <w:bookmarkStart w:id="49" w:name="_Toc352841445"/>
      <w:bookmarkStart w:id="50" w:name="_Toc450723781"/>
      <w:r w:rsidRPr="0025129B">
        <w:lastRenderedPageBreak/>
        <w:t>ANTECEDENTES DE LA ACTIVIDAD DE FISCALIZACIÓN.</w:t>
      </w:r>
      <w:bookmarkEnd w:id="48"/>
      <w:bookmarkEnd w:id="49"/>
      <w:bookmarkEnd w:id="50"/>
    </w:p>
    <w:p w14:paraId="5CE8EE84" w14:textId="77777777" w:rsidR="00B1722C" w:rsidRPr="0025129B" w:rsidRDefault="00B1722C" w:rsidP="00B1722C"/>
    <w:p w14:paraId="6F133131"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50723782"/>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4E530C9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B54FE5" w14:paraId="718105E5" w14:textId="77777777" w:rsidTr="00A70F8F">
        <w:trPr>
          <w:trHeight w:val="551"/>
          <w:jc w:val="center"/>
        </w:trPr>
        <w:tc>
          <w:tcPr>
            <w:tcW w:w="1142" w:type="pct"/>
            <w:shd w:val="clear" w:color="auto" w:fill="auto"/>
            <w:tcMar>
              <w:top w:w="58" w:type="dxa"/>
              <w:left w:w="58" w:type="dxa"/>
              <w:bottom w:w="58" w:type="dxa"/>
              <w:right w:w="58" w:type="dxa"/>
            </w:tcMar>
            <w:hideMark/>
          </w:tcPr>
          <w:p w14:paraId="63165345" w14:textId="77777777" w:rsidR="00B1722C" w:rsidRPr="00264A23" w:rsidRDefault="00B1722C" w:rsidP="00570BD0">
            <w:pPr>
              <w:jc w:val="left"/>
              <w:rPr>
                <w:b/>
                <w:i/>
                <w:sz w:val="20"/>
                <w:szCs w:val="20"/>
              </w:rPr>
            </w:pPr>
            <w:r w:rsidRPr="00264A23">
              <w:rPr>
                <w:b/>
                <w:sz w:val="20"/>
                <w:szCs w:val="20"/>
              </w:rPr>
              <w:t>Motivo:</w:t>
            </w:r>
            <w:r w:rsidR="005626CB" w:rsidRPr="00264A23">
              <w:rPr>
                <w:b/>
                <w:sz w:val="20"/>
                <w:szCs w:val="20"/>
              </w:rPr>
              <w:t xml:space="preserve"> </w:t>
            </w:r>
          </w:p>
          <w:p w14:paraId="6A855F2C" w14:textId="77777777" w:rsidR="00B1722C" w:rsidRPr="00264A23" w:rsidRDefault="00B54FE5" w:rsidP="007C15CC">
            <w:pPr>
              <w:jc w:val="left"/>
              <w:rPr>
                <w:sz w:val="20"/>
                <w:szCs w:val="20"/>
              </w:rPr>
            </w:pPr>
            <w:r w:rsidRPr="00264A23">
              <w:rPr>
                <w:rFonts w:cstheme="minorHAnsi"/>
                <w:sz w:val="20"/>
              </w:rPr>
              <w:t>No Programada.</w:t>
            </w:r>
          </w:p>
        </w:tc>
        <w:tc>
          <w:tcPr>
            <w:tcW w:w="3858" w:type="pct"/>
            <w:shd w:val="clear" w:color="auto" w:fill="auto"/>
          </w:tcPr>
          <w:p w14:paraId="19A10469" w14:textId="77777777" w:rsidR="00B1722C" w:rsidRPr="00264A23" w:rsidRDefault="00F64DF2" w:rsidP="00570BD0">
            <w:pPr>
              <w:jc w:val="left"/>
              <w:rPr>
                <w:b/>
                <w:sz w:val="20"/>
                <w:szCs w:val="20"/>
              </w:rPr>
            </w:pPr>
            <w:r w:rsidRPr="00264A23">
              <w:rPr>
                <w:b/>
                <w:sz w:val="20"/>
                <w:szCs w:val="20"/>
              </w:rPr>
              <w:t>Descripción del m</w:t>
            </w:r>
            <w:r w:rsidR="00B1722C" w:rsidRPr="00264A23">
              <w:rPr>
                <w:b/>
                <w:sz w:val="20"/>
                <w:szCs w:val="20"/>
              </w:rPr>
              <w:t xml:space="preserve">otivo: </w:t>
            </w:r>
          </w:p>
          <w:p w14:paraId="5132F96C" w14:textId="77777777" w:rsidR="00B54FE5" w:rsidRPr="00264A23" w:rsidRDefault="00B54FE5" w:rsidP="00B54FE5">
            <w:pPr>
              <w:jc w:val="left"/>
              <w:rPr>
                <w:sz w:val="20"/>
                <w:szCs w:val="20"/>
                <w:lang w:val="es-ES"/>
              </w:rPr>
            </w:pPr>
            <w:r w:rsidRPr="00264A23">
              <w:rPr>
                <w:sz w:val="20"/>
                <w:szCs w:val="20"/>
              </w:rPr>
              <w:t>Actividad de oficio generada en respuesta a la situación de emergencia desencadenada por el derrame de pulpa desde el Mineroducto hacia el Río Colina</w:t>
            </w:r>
            <w:r w:rsidR="00444DFC" w:rsidRPr="00264A23">
              <w:rPr>
                <w:sz w:val="20"/>
                <w:szCs w:val="20"/>
              </w:rPr>
              <w:t>, ocurrido el día 07/02/2016</w:t>
            </w:r>
            <w:r w:rsidRPr="00264A23">
              <w:rPr>
                <w:sz w:val="20"/>
                <w:szCs w:val="20"/>
              </w:rPr>
              <w:t>.</w:t>
            </w:r>
          </w:p>
          <w:p w14:paraId="2B9796CD" w14:textId="77777777" w:rsidR="00B1722C" w:rsidRPr="00264A23" w:rsidRDefault="00B1722C" w:rsidP="004F1B25">
            <w:pPr>
              <w:jc w:val="left"/>
              <w:rPr>
                <w:sz w:val="20"/>
                <w:szCs w:val="20"/>
                <w:lang w:val="es-ES"/>
              </w:rPr>
            </w:pPr>
          </w:p>
        </w:tc>
      </w:tr>
    </w:tbl>
    <w:p w14:paraId="7DCC10B5" w14:textId="77777777" w:rsidR="00B1722C" w:rsidRPr="0025129B" w:rsidRDefault="00B1722C" w:rsidP="00B1722C"/>
    <w:p w14:paraId="18A9ECF6"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50723783"/>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49F460EC"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550626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F37297B" w14:textId="77777777" w:rsidR="005D40CD"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Detalles de la emergencia</w:t>
            </w:r>
          </w:p>
          <w:p w14:paraId="423F352A" w14:textId="77777777" w:rsidR="005D40CD"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Caracterización de la sustancia derramada</w:t>
            </w:r>
          </w:p>
          <w:p w14:paraId="0DE7722A" w14:textId="77777777" w:rsidR="005D40CD"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Efectos en la calidad del agua</w:t>
            </w:r>
          </w:p>
          <w:p w14:paraId="031369F0" w14:textId="77777777" w:rsidR="00B54FE5"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Efectos por la depositación de sedimentos en los cauce</w:t>
            </w:r>
          </w:p>
          <w:p w14:paraId="1AD3C3E7" w14:textId="77777777" w:rsidR="005D40CD"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Efectos en la salud</w:t>
            </w:r>
          </w:p>
          <w:p w14:paraId="490F32BC" w14:textId="77777777" w:rsidR="005D40CD" w:rsidRPr="005D40CD"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Efectos en la fauna</w:t>
            </w:r>
          </w:p>
          <w:p w14:paraId="671A4184" w14:textId="77777777" w:rsidR="005D40CD" w:rsidRPr="00B54FE5" w:rsidRDefault="005D40CD" w:rsidP="000D24C9">
            <w:pPr>
              <w:pStyle w:val="Prrafodelista"/>
              <w:numPr>
                <w:ilvl w:val="0"/>
                <w:numId w:val="2"/>
              </w:numPr>
              <w:spacing w:line="276" w:lineRule="auto"/>
              <w:jc w:val="left"/>
              <w:rPr>
                <w:rFonts w:eastAsia="Times New Roman" w:cs="Calibri"/>
                <w:sz w:val="20"/>
                <w:szCs w:val="16"/>
                <w:lang w:eastAsia="es-CL"/>
              </w:rPr>
            </w:pPr>
            <w:r w:rsidRPr="005D40CD">
              <w:rPr>
                <w:rFonts w:eastAsia="Times New Roman" w:cs="Calibri"/>
                <w:sz w:val="20"/>
                <w:szCs w:val="16"/>
                <w:lang w:eastAsia="es-CL"/>
              </w:rPr>
              <w:t>Compromisos de las Resoluciones de Calificación Ambiental</w:t>
            </w:r>
          </w:p>
        </w:tc>
      </w:tr>
    </w:tbl>
    <w:p w14:paraId="27DB25FD" w14:textId="77777777" w:rsidR="00893A4E" w:rsidRPr="0025129B" w:rsidRDefault="00893A4E" w:rsidP="00893A4E"/>
    <w:p w14:paraId="1D4D3367"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5072378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35B9BDC0" w14:textId="77777777" w:rsidR="00893A4E" w:rsidRPr="0025129B" w:rsidRDefault="00893A4E" w:rsidP="000D703E">
      <w:pPr>
        <w:rPr>
          <w:rFonts w:cstheme="minorHAnsi"/>
          <w:sz w:val="16"/>
          <w:szCs w:val="16"/>
        </w:rPr>
      </w:pPr>
    </w:p>
    <w:p w14:paraId="31B14598" w14:textId="77777777" w:rsidR="00004D1D" w:rsidRPr="0025129B" w:rsidRDefault="006B4FB2"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50723785"/>
      <w:r w:rsidRPr="0025129B">
        <w:t>Primer día de inspección</w:t>
      </w:r>
      <w:bookmarkEnd w:id="83"/>
      <w:bookmarkEnd w:id="84"/>
      <w:bookmarkEnd w:id="85"/>
      <w:bookmarkEnd w:id="86"/>
      <w:bookmarkEnd w:id="87"/>
      <w:bookmarkEnd w:id="88"/>
      <w:bookmarkEnd w:id="89"/>
      <w:bookmarkEnd w:id="90"/>
    </w:p>
    <w:p w14:paraId="78C79FB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32A2E62"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467AC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3E21684" w14:textId="77777777" w:rsidR="00882292" w:rsidRPr="00B54FE5" w:rsidRDefault="00B54FE5" w:rsidP="00893A4E">
            <w:pPr>
              <w:rPr>
                <w:sz w:val="20"/>
                <w:szCs w:val="20"/>
              </w:rPr>
            </w:pPr>
            <w:r w:rsidRPr="00B54FE5">
              <w:rPr>
                <w:rFonts w:ascii="Calibri" w:hAnsi="Calibri"/>
                <w:sz w:val="20"/>
                <w:szCs w:val="20"/>
              </w:rPr>
              <w:t>08 de febrero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3868C17"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5BB9026E" w14:textId="77777777" w:rsidR="006B4FB2" w:rsidRPr="0025129B" w:rsidRDefault="00B54FE5" w:rsidP="00893A4E">
            <w:pPr>
              <w:rPr>
                <w:sz w:val="20"/>
                <w:szCs w:val="20"/>
              </w:rPr>
            </w:pPr>
            <w:r>
              <w:rPr>
                <w:sz w:val="20"/>
                <w:szCs w:val="20"/>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39F1904"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8F8D3C" w14:textId="77777777" w:rsidR="006B4FB2" w:rsidRPr="0025129B" w:rsidRDefault="00B54FE5" w:rsidP="00893A4E">
            <w:pPr>
              <w:rPr>
                <w:sz w:val="20"/>
                <w:szCs w:val="20"/>
                <w:lang w:val="es-ES" w:eastAsia="es-ES"/>
              </w:rPr>
            </w:pPr>
            <w:r>
              <w:rPr>
                <w:sz w:val="20"/>
                <w:szCs w:val="20"/>
                <w:lang w:val="es-ES" w:eastAsia="es-ES"/>
              </w:rPr>
              <w:t>17:40</w:t>
            </w:r>
          </w:p>
        </w:tc>
      </w:tr>
      <w:tr w:rsidR="00893A4E" w:rsidRPr="0025129B" w14:paraId="67E4D1C3"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423B8B"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3BF32A73" w14:textId="77777777" w:rsidR="00893A4E" w:rsidRPr="0025129B" w:rsidRDefault="002E6A38" w:rsidP="00570BD0">
            <w:pPr>
              <w:rPr>
                <w:sz w:val="20"/>
                <w:szCs w:val="20"/>
              </w:rPr>
            </w:pPr>
            <w:r>
              <w:rPr>
                <w:sz w:val="20"/>
                <w:szCs w:val="20"/>
              </w:rPr>
              <w:t>Patricio Walker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B04747" w14:textId="77777777" w:rsidR="00893A4E" w:rsidRPr="0025129B" w:rsidRDefault="00893A4E" w:rsidP="00570BD0">
            <w:pPr>
              <w:rPr>
                <w:sz w:val="20"/>
                <w:szCs w:val="20"/>
              </w:rPr>
            </w:pPr>
            <w:r w:rsidRPr="0025129B">
              <w:rPr>
                <w:b/>
                <w:sz w:val="20"/>
                <w:szCs w:val="20"/>
              </w:rPr>
              <w:t>Órgano:</w:t>
            </w:r>
          </w:p>
          <w:p w14:paraId="57AB7643" w14:textId="77777777" w:rsidR="00893A4E" w:rsidRPr="0025129B" w:rsidRDefault="00B54FE5" w:rsidP="00570BD0">
            <w:pPr>
              <w:rPr>
                <w:rFonts w:eastAsia="Times New Roman"/>
                <w:sz w:val="20"/>
                <w:szCs w:val="20"/>
              </w:rPr>
            </w:pPr>
            <w:r>
              <w:rPr>
                <w:rFonts w:eastAsia="Times New Roman"/>
                <w:sz w:val="20"/>
                <w:szCs w:val="20"/>
              </w:rPr>
              <w:t>SMA</w:t>
            </w:r>
          </w:p>
        </w:tc>
      </w:tr>
      <w:tr w:rsidR="00893A4E" w:rsidRPr="0025129B" w14:paraId="4441FE5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50157B"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2B550240" w14:textId="77777777" w:rsidR="008C177C" w:rsidRDefault="008C177C" w:rsidP="00570BD0">
            <w:pPr>
              <w:rPr>
                <w:sz w:val="20"/>
                <w:szCs w:val="20"/>
              </w:rPr>
            </w:pPr>
            <w:r>
              <w:rPr>
                <w:sz w:val="20"/>
                <w:szCs w:val="20"/>
              </w:rPr>
              <w:t>Patricio Walker H.</w:t>
            </w:r>
          </w:p>
          <w:p w14:paraId="774420AC" w14:textId="77777777" w:rsidR="00893A4E" w:rsidRDefault="002E6A38" w:rsidP="00570BD0">
            <w:pPr>
              <w:rPr>
                <w:sz w:val="20"/>
                <w:szCs w:val="20"/>
              </w:rPr>
            </w:pPr>
            <w:r>
              <w:rPr>
                <w:sz w:val="20"/>
                <w:szCs w:val="20"/>
              </w:rPr>
              <w:t>Iván Honorato V.</w:t>
            </w:r>
          </w:p>
          <w:p w14:paraId="0BA65502" w14:textId="77777777" w:rsidR="002E6A38" w:rsidRDefault="002E6A38" w:rsidP="00570BD0">
            <w:pPr>
              <w:rPr>
                <w:sz w:val="20"/>
                <w:szCs w:val="20"/>
              </w:rPr>
            </w:pPr>
            <w:r>
              <w:rPr>
                <w:sz w:val="20"/>
                <w:szCs w:val="20"/>
              </w:rPr>
              <w:t>José Bastías G.</w:t>
            </w:r>
          </w:p>
          <w:p w14:paraId="0717DE35" w14:textId="77777777" w:rsidR="002E6A38" w:rsidRDefault="002E6A38" w:rsidP="00570BD0">
            <w:pPr>
              <w:rPr>
                <w:sz w:val="20"/>
                <w:szCs w:val="20"/>
              </w:rPr>
            </w:pPr>
            <w:r>
              <w:rPr>
                <w:sz w:val="20"/>
                <w:szCs w:val="20"/>
              </w:rPr>
              <w:t>Francisco Salazar A.</w:t>
            </w:r>
          </w:p>
          <w:p w14:paraId="39B45EBC" w14:textId="77777777" w:rsidR="002E6A38" w:rsidRDefault="002E6A38" w:rsidP="00570BD0">
            <w:pPr>
              <w:rPr>
                <w:sz w:val="20"/>
                <w:szCs w:val="20"/>
              </w:rPr>
            </w:pPr>
            <w:r>
              <w:rPr>
                <w:sz w:val="20"/>
                <w:szCs w:val="20"/>
              </w:rPr>
              <w:t>Alberto Aspilcueta G.</w:t>
            </w:r>
          </w:p>
          <w:p w14:paraId="57A33713" w14:textId="77777777" w:rsidR="002E6A38" w:rsidRDefault="002E6A38" w:rsidP="00570BD0">
            <w:pPr>
              <w:rPr>
                <w:sz w:val="20"/>
                <w:szCs w:val="20"/>
              </w:rPr>
            </w:pPr>
            <w:r>
              <w:rPr>
                <w:sz w:val="20"/>
                <w:szCs w:val="20"/>
              </w:rPr>
              <w:t>Natalia González P.</w:t>
            </w:r>
          </w:p>
          <w:p w14:paraId="2B84B982" w14:textId="77777777" w:rsidR="002E6A38" w:rsidRDefault="002E6A38" w:rsidP="00570BD0">
            <w:pPr>
              <w:rPr>
                <w:sz w:val="20"/>
                <w:szCs w:val="20"/>
              </w:rPr>
            </w:pPr>
            <w:r>
              <w:rPr>
                <w:sz w:val="20"/>
                <w:szCs w:val="20"/>
              </w:rPr>
              <w:t>Orieta Orellana O.</w:t>
            </w:r>
          </w:p>
          <w:p w14:paraId="1DCD6F65" w14:textId="77777777" w:rsidR="002E6A38" w:rsidRPr="002E6A38" w:rsidRDefault="002E6A38" w:rsidP="00570BD0">
            <w:pPr>
              <w:rPr>
                <w:sz w:val="20"/>
                <w:szCs w:val="20"/>
              </w:rPr>
            </w:pPr>
            <w:r w:rsidRPr="002E6A38">
              <w:rPr>
                <w:sz w:val="20"/>
                <w:szCs w:val="20"/>
              </w:rPr>
              <w:t>Pablo Silva L.</w:t>
            </w:r>
          </w:p>
          <w:p w14:paraId="6D372DE3" w14:textId="77777777" w:rsidR="002E6A38" w:rsidRPr="0025129B" w:rsidRDefault="00045E99" w:rsidP="00570BD0">
            <w:pPr>
              <w:rPr>
                <w:sz w:val="20"/>
                <w:szCs w:val="20"/>
              </w:rPr>
            </w:pPr>
            <w:r w:rsidRPr="00045E99">
              <w:rPr>
                <w:sz w:val="20"/>
                <w:szCs w:val="20"/>
              </w:rPr>
              <w:t>Rafael Monserrat V</w:t>
            </w: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E84024" w14:textId="77777777" w:rsidR="00893A4E" w:rsidRPr="0025129B" w:rsidRDefault="00893A4E" w:rsidP="00570BD0">
            <w:pPr>
              <w:rPr>
                <w:sz w:val="20"/>
                <w:szCs w:val="20"/>
              </w:rPr>
            </w:pPr>
            <w:r w:rsidRPr="0025129B">
              <w:rPr>
                <w:b/>
                <w:sz w:val="20"/>
                <w:szCs w:val="20"/>
              </w:rPr>
              <w:t>Órgano(s):</w:t>
            </w:r>
          </w:p>
          <w:p w14:paraId="00F1ADD4" w14:textId="77777777" w:rsidR="008C177C" w:rsidRDefault="008C177C" w:rsidP="00570BD0">
            <w:pPr>
              <w:rPr>
                <w:rFonts w:eastAsia="Times New Roman"/>
                <w:sz w:val="20"/>
                <w:szCs w:val="20"/>
              </w:rPr>
            </w:pPr>
            <w:r>
              <w:rPr>
                <w:rFonts w:eastAsia="Times New Roman"/>
                <w:sz w:val="20"/>
                <w:szCs w:val="20"/>
              </w:rPr>
              <w:t>SMA</w:t>
            </w:r>
          </w:p>
          <w:p w14:paraId="52A63E29" w14:textId="77777777" w:rsidR="00893A4E" w:rsidRDefault="002E6A38" w:rsidP="00570BD0">
            <w:pPr>
              <w:rPr>
                <w:rFonts w:eastAsia="Times New Roman"/>
                <w:sz w:val="20"/>
                <w:szCs w:val="20"/>
              </w:rPr>
            </w:pPr>
            <w:r>
              <w:rPr>
                <w:rFonts w:eastAsia="Times New Roman"/>
                <w:sz w:val="20"/>
                <w:szCs w:val="20"/>
              </w:rPr>
              <w:t>SMA</w:t>
            </w:r>
          </w:p>
          <w:p w14:paraId="4EAB81D0" w14:textId="77777777" w:rsidR="002E6A38" w:rsidRDefault="002E6A38" w:rsidP="00570BD0">
            <w:pPr>
              <w:rPr>
                <w:rFonts w:eastAsia="Times New Roman"/>
                <w:sz w:val="20"/>
                <w:szCs w:val="20"/>
              </w:rPr>
            </w:pPr>
            <w:r>
              <w:rPr>
                <w:rFonts w:eastAsia="Times New Roman"/>
                <w:sz w:val="20"/>
                <w:szCs w:val="20"/>
              </w:rPr>
              <w:t>SMA</w:t>
            </w:r>
          </w:p>
          <w:p w14:paraId="249FE27A" w14:textId="77777777" w:rsidR="002E6A38" w:rsidRDefault="002E6A38" w:rsidP="00570BD0">
            <w:pPr>
              <w:rPr>
                <w:rFonts w:eastAsia="Times New Roman"/>
                <w:sz w:val="20"/>
                <w:szCs w:val="20"/>
              </w:rPr>
            </w:pPr>
            <w:r>
              <w:rPr>
                <w:rFonts w:eastAsia="Times New Roman"/>
                <w:sz w:val="20"/>
                <w:szCs w:val="20"/>
              </w:rPr>
              <w:t>DGA</w:t>
            </w:r>
          </w:p>
          <w:p w14:paraId="24C03AF6" w14:textId="77777777" w:rsidR="002E6A38" w:rsidRDefault="002E6A38" w:rsidP="00570BD0">
            <w:pPr>
              <w:rPr>
                <w:rFonts w:eastAsia="Times New Roman"/>
                <w:sz w:val="20"/>
                <w:szCs w:val="20"/>
              </w:rPr>
            </w:pPr>
            <w:r>
              <w:rPr>
                <w:rFonts w:eastAsia="Times New Roman"/>
                <w:sz w:val="20"/>
                <w:szCs w:val="20"/>
              </w:rPr>
              <w:t>SEREMI de Salud</w:t>
            </w:r>
          </w:p>
          <w:p w14:paraId="7DA2C4A2" w14:textId="77777777" w:rsidR="002E6A38" w:rsidRDefault="002E6A38" w:rsidP="00570BD0">
            <w:pPr>
              <w:rPr>
                <w:rFonts w:eastAsia="Times New Roman"/>
                <w:sz w:val="20"/>
                <w:szCs w:val="20"/>
              </w:rPr>
            </w:pPr>
            <w:r>
              <w:rPr>
                <w:rFonts w:eastAsia="Times New Roman"/>
                <w:sz w:val="20"/>
                <w:szCs w:val="20"/>
              </w:rPr>
              <w:t>SAG</w:t>
            </w:r>
          </w:p>
          <w:p w14:paraId="685E6FD0" w14:textId="77777777" w:rsidR="002E6A38" w:rsidRDefault="002E6A38" w:rsidP="00570BD0">
            <w:pPr>
              <w:rPr>
                <w:rFonts w:eastAsia="Times New Roman"/>
                <w:sz w:val="20"/>
                <w:szCs w:val="20"/>
              </w:rPr>
            </w:pPr>
            <w:r>
              <w:rPr>
                <w:rFonts w:eastAsia="Times New Roman"/>
                <w:sz w:val="20"/>
                <w:szCs w:val="20"/>
              </w:rPr>
              <w:t>SAG</w:t>
            </w:r>
          </w:p>
          <w:p w14:paraId="09F46D3C" w14:textId="77777777" w:rsidR="002E6A38" w:rsidRDefault="002E6A38" w:rsidP="00570BD0">
            <w:pPr>
              <w:rPr>
                <w:rFonts w:eastAsia="Times New Roman"/>
                <w:sz w:val="20"/>
                <w:szCs w:val="20"/>
              </w:rPr>
            </w:pPr>
            <w:r>
              <w:rPr>
                <w:rFonts w:eastAsia="Times New Roman"/>
                <w:sz w:val="20"/>
                <w:szCs w:val="20"/>
              </w:rPr>
              <w:t>SERNAPESCA</w:t>
            </w:r>
          </w:p>
          <w:p w14:paraId="010F5524" w14:textId="77777777" w:rsidR="002E6A38" w:rsidRPr="0025129B" w:rsidRDefault="002E6A38" w:rsidP="00570BD0">
            <w:pPr>
              <w:rPr>
                <w:rFonts w:eastAsia="Times New Roman"/>
                <w:sz w:val="20"/>
                <w:szCs w:val="20"/>
              </w:rPr>
            </w:pPr>
            <w:r>
              <w:rPr>
                <w:rFonts w:eastAsia="Times New Roman"/>
                <w:sz w:val="20"/>
                <w:szCs w:val="20"/>
              </w:rPr>
              <w:t>SERNAPESCA</w:t>
            </w:r>
          </w:p>
        </w:tc>
      </w:tr>
      <w:tr w:rsidR="009B139A" w:rsidRPr="0025129B" w14:paraId="6343E49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C785FC" w14:textId="77777777" w:rsidR="009B139A" w:rsidRPr="0025129B" w:rsidRDefault="009B139A" w:rsidP="00B54FE5">
            <w:pPr>
              <w:spacing w:line="0" w:lineRule="atLeast"/>
              <w:jc w:val="left"/>
              <w:rPr>
                <w:b/>
                <w:sz w:val="20"/>
                <w:szCs w:val="20"/>
              </w:rPr>
            </w:pPr>
            <w:r w:rsidRPr="0025129B">
              <w:rPr>
                <w:b/>
                <w:sz w:val="20"/>
                <w:szCs w:val="20"/>
              </w:rPr>
              <w:t>Existió oposición al ingreso:</w:t>
            </w:r>
            <w:r w:rsidR="00B54FE5">
              <w:rPr>
                <w:b/>
                <w:sz w:val="20"/>
                <w:szCs w:val="20"/>
              </w:rPr>
              <w:t xml:space="preserve"> </w:t>
            </w:r>
            <w:r w:rsidR="00B54FE5" w:rsidRPr="00B54F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6BD7D6" w14:textId="77777777" w:rsidR="009B139A" w:rsidRPr="0025129B" w:rsidRDefault="009B139A" w:rsidP="00B54FE5">
            <w:pPr>
              <w:spacing w:line="0" w:lineRule="atLeast"/>
              <w:jc w:val="left"/>
              <w:rPr>
                <w:b/>
                <w:sz w:val="20"/>
                <w:szCs w:val="20"/>
              </w:rPr>
            </w:pPr>
            <w:r w:rsidRPr="0025129B">
              <w:rPr>
                <w:b/>
                <w:sz w:val="20"/>
                <w:szCs w:val="20"/>
              </w:rPr>
              <w:t>Existió auxilio de fuerza pública:</w:t>
            </w:r>
            <w:r w:rsidRPr="00B54FE5">
              <w:rPr>
                <w:b/>
                <w:color w:val="000000" w:themeColor="text1"/>
                <w:sz w:val="20"/>
                <w:szCs w:val="20"/>
              </w:rPr>
              <w:t xml:space="preserve"> </w:t>
            </w:r>
            <w:r w:rsidR="00B54FE5" w:rsidRPr="00B54FE5">
              <w:rPr>
                <w:color w:val="000000" w:themeColor="text1"/>
                <w:sz w:val="20"/>
                <w:szCs w:val="20"/>
              </w:rPr>
              <w:t>NO</w:t>
            </w:r>
          </w:p>
        </w:tc>
      </w:tr>
      <w:tr w:rsidR="009B139A" w:rsidRPr="0025129B" w14:paraId="7B1E887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A44E84" w14:textId="77777777" w:rsidR="009B139A" w:rsidRPr="0025129B" w:rsidRDefault="009B139A" w:rsidP="00B54F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B54FE5" w:rsidRPr="00B54FE5">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064EE80" w14:textId="77777777" w:rsidR="009B139A" w:rsidRPr="0025129B" w:rsidRDefault="009B139A" w:rsidP="00B54FE5">
            <w:pPr>
              <w:spacing w:line="0" w:lineRule="atLeast"/>
              <w:jc w:val="left"/>
              <w:rPr>
                <w:b/>
                <w:sz w:val="20"/>
                <w:szCs w:val="20"/>
              </w:rPr>
            </w:pPr>
            <w:r w:rsidRPr="0025129B">
              <w:rPr>
                <w:b/>
                <w:sz w:val="20"/>
                <w:szCs w:val="20"/>
              </w:rPr>
              <w:t>Existió trato respetuoso y deferente:</w:t>
            </w:r>
            <w:r>
              <w:rPr>
                <w:b/>
                <w:sz w:val="20"/>
                <w:szCs w:val="20"/>
              </w:rPr>
              <w:t xml:space="preserve"> </w:t>
            </w:r>
            <w:r w:rsidR="00B54FE5" w:rsidRPr="00B54FE5">
              <w:rPr>
                <w:color w:val="000000" w:themeColor="text1"/>
                <w:sz w:val="20"/>
                <w:szCs w:val="20"/>
              </w:rPr>
              <w:t>SI</w:t>
            </w:r>
          </w:p>
        </w:tc>
      </w:tr>
      <w:tr w:rsidR="009B139A" w:rsidRPr="0025129B" w14:paraId="036FD68C"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65AFD1" w14:textId="77777777" w:rsidR="00893A4E" w:rsidRPr="0025129B" w:rsidRDefault="00893A4E" w:rsidP="00B54FE5">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B54FE5" w:rsidRPr="00B54FE5">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16D180" w14:textId="77777777" w:rsidR="00893A4E" w:rsidRPr="0025129B" w:rsidRDefault="00893A4E" w:rsidP="00B54FE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484D0B">
              <w:rPr>
                <w:color w:val="000000" w:themeColor="text1"/>
                <w:sz w:val="20"/>
                <w:szCs w:val="20"/>
              </w:rPr>
              <w:t>NO</w:t>
            </w:r>
            <w:r w:rsidR="00B54FE5" w:rsidRPr="00B54FE5">
              <w:rPr>
                <w:color w:val="000000" w:themeColor="text1"/>
                <w:sz w:val="20"/>
                <w:szCs w:val="20"/>
              </w:rPr>
              <w:t xml:space="preserve"> (Disponible </w:t>
            </w:r>
            <w:r w:rsidR="00B54FE5" w:rsidRPr="00264A23">
              <w:rPr>
                <w:color w:val="000000" w:themeColor="text1"/>
                <w:sz w:val="20"/>
                <w:szCs w:val="20"/>
              </w:rPr>
              <w:t>en Anexo 1)</w:t>
            </w:r>
          </w:p>
        </w:tc>
      </w:tr>
      <w:tr w:rsidR="009B139A" w:rsidRPr="0025129B" w14:paraId="64BA681E"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86716D" w14:textId="77777777" w:rsidR="009B139A" w:rsidRPr="0025129B" w:rsidRDefault="009B139A" w:rsidP="00B54FE5">
            <w:pPr>
              <w:spacing w:line="0" w:lineRule="atLeast"/>
              <w:jc w:val="left"/>
              <w:rPr>
                <w:b/>
                <w:sz w:val="20"/>
                <w:szCs w:val="20"/>
              </w:rPr>
            </w:pPr>
            <w:r>
              <w:rPr>
                <w:b/>
                <w:sz w:val="20"/>
                <w:szCs w:val="20"/>
              </w:rPr>
              <w:t>Observaciones:</w:t>
            </w:r>
            <w:r>
              <w:rPr>
                <w:b/>
                <w:color w:val="FF0000"/>
                <w:sz w:val="20"/>
                <w:szCs w:val="20"/>
              </w:rPr>
              <w:t xml:space="preserve"> </w:t>
            </w:r>
          </w:p>
        </w:tc>
      </w:tr>
    </w:tbl>
    <w:p w14:paraId="5E393B1C" w14:textId="77777777" w:rsidR="00413EC4" w:rsidRPr="002E6A38" w:rsidRDefault="00413EC4">
      <w:pPr>
        <w:jc w:val="left"/>
        <w:rPr>
          <w:rFonts w:cstheme="minorHAnsi"/>
          <w:b/>
          <w:color w:val="FF0000"/>
          <w:sz w:val="16"/>
          <w:szCs w:val="16"/>
        </w:rPr>
      </w:pPr>
    </w:p>
    <w:p w14:paraId="086169AE" w14:textId="77777777" w:rsidR="00D6383A" w:rsidRDefault="00D6383A">
      <w:pPr>
        <w:jc w:val="left"/>
        <w:rPr>
          <w:rFonts w:cstheme="minorHAnsi"/>
          <w:b/>
          <w:szCs w:val="20"/>
        </w:rPr>
      </w:pPr>
      <w:r>
        <w:br w:type="page"/>
      </w:r>
    </w:p>
    <w:p w14:paraId="549D96CF" w14:textId="3CA7B1EB" w:rsidR="002E6A38" w:rsidRPr="0025129B" w:rsidRDefault="002E6A38" w:rsidP="002E6A38">
      <w:pPr>
        <w:pStyle w:val="Ttulo3"/>
        <w:rPr>
          <w:sz w:val="24"/>
          <w:szCs w:val="24"/>
        </w:rPr>
      </w:pPr>
      <w:bookmarkStart w:id="91" w:name="_Toc450723786"/>
      <w:r>
        <w:lastRenderedPageBreak/>
        <w:t>Segundo</w:t>
      </w:r>
      <w:r w:rsidRPr="0025129B">
        <w:t xml:space="preserve"> día de inspección</w:t>
      </w:r>
      <w:bookmarkEnd w:id="91"/>
    </w:p>
    <w:p w14:paraId="3CAF63C8" w14:textId="77777777" w:rsidR="002E6A38" w:rsidRPr="0025129B" w:rsidRDefault="002E6A38" w:rsidP="002E6A3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E6A38" w:rsidRPr="0025129B" w14:paraId="748BB04D" w14:textId="77777777" w:rsidTr="006B305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93CEAB" w14:textId="77777777" w:rsidR="002E6A38" w:rsidRPr="0025129B" w:rsidRDefault="002E6A38" w:rsidP="006B3050">
            <w:pPr>
              <w:rPr>
                <w:sz w:val="20"/>
                <w:szCs w:val="20"/>
              </w:rPr>
            </w:pPr>
            <w:r w:rsidRPr="0025129B">
              <w:rPr>
                <w:b/>
                <w:sz w:val="20"/>
                <w:szCs w:val="20"/>
              </w:rPr>
              <w:t>F</w:t>
            </w:r>
            <w:r>
              <w:rPr>
                <w:b/>
                <w:sz w:val="20"/>
                <w:szCs w:val="20"/>
              </w:rPr>
              <w:t>echa</w:t>
            </w:r>
            <w:r w:rsidRPr="0025129B">
              <w:rPr>
                <w:b/>
                <w:sz w:val="20"/>
                <w:szCs w:val="20"/>
              </w:rPr>
              <w:t xml:space="preserve"> de realización: </w:t>
            </w:r>
          </w:p>
          <w:p w14:paraId="546C35E2" w14:textId="77777777" w:rsidR="002E6A38" w:rsidRPr="00B54FE5" w:rsidRDefault="00484D0B" w:rsidP="006B3050">
            <w:pPr>
              <w:rPr>
                <w:sz w:val="20"/>
                <w:szCs w:val="20"/>
              </w:rPr>
            </w:pPr>
            <w:r>
              <w:rPr>
                <w:rFonts w:ascii="Calibri" w:hAnsi="Calibri"/>
                <w:sz w:val="20"/>
                <w:szCs w:val="20"/>
              </w:rPr>
              <w:t>09</w:t>
            </w:r>
            <w:r w:rsidR="002E6A38" w:rsidRPr="00B54FE5">
              <w:rPr>
                <w:rFonts w:ascii="Calibri" w:hAnsi="Calibri"/>
                <w:sz w:val="20"/>
                <w:szCs w:val="20"/>
              </w:rPr>
              <w:t xml:space="preserve"> de febrero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65C0F0B" w14:textId="77777777" w:rsidR="002E6A38" w:rsidRPr="0025129B" w:rsidRDefault="002E6A38" w:rsidP="006B3050">
            <w:pPr>
              <w:rPr>
                <w:b/>
                <w:sz w:val="20"/>
                <w:szCs w:val="20"/>
              </w:rPr>
            </w:pPr>
            <w:r>
              <w:rPr>
                <w:b/>
                <w:sz w:val="20"/>
                <w:szCs w:val="20"/>
              </w:rPr>
              <w:t>Hora de i</w:t>
            </w:r>
            <w:r w:rsidRPr="0025129B">
              <w:rPr>
                <w:b/>
                <w:sz w:val="20"/>
                <w:szCs w:val="20"/>
              </w:rPr>
              <w:t>nicio:</w:t>
            </w:r>
          </w:p>
          <w:p w14:paraId="24BA0113" w14:textId="77777777" w:rsidR="002E6A38" w:rsidRPr="0025129B" w:rsidRDefault="00002744" w:rsidP="006B3050">
            <w:pPr>
              <w:rPr>
                <w:sz w:val="20"/>
                <w:szCs w:val="20"/>
              </w:rPr>
            </w:pPr>
            <w:r>
              <w:rPr>
                <w:sz w:val="20"/>
                <w:szCs w:val="20"/>
              </w:rPr>
              <w:t>11:1</w:t>
            </w:r>
            <w:r w:rsidR="002E6A38">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C7F4D8" w14:textId="77777777" w:rsidR="002E6A38" w:rsidRPr="0025129B" w:rsidRDefault="002E6A38" w:rsidP="006B3050">
            <w:pPr>
              <w:rPr>
                <w:b/>
                <w:sz w:val="20"/>
                <w:szCs w:val="20"/>
              </w:rPr>
            </w:pPr>
            <w:r>
              <w:rPr>
                <w:b/>
                <w:sz w:val="20"/>
                <w:szCs w:val="20"/>
              </w:rPr>
              <w:t>Hora</w:t>
            </w:r>
            <w:r w:rsidRPr="0025129B">
              <w:rPr>
                <w:b/>
                <w:sz w:val="20"/>
                <w:szCs w:val="20"/>
              </w:rPr>
              <w:t xml:space="preserve"> de finalización:</w:t>
            </w:r>
          </w:p>
          <w:p w14:paraId="2808CC20" w14:textId="77777777" w:rsidR="002E6A38" w:rsidRPr="0025129B" w:rsidRDefault="00002744" w:rsidP="006B3050">
            <w:pPr>
              <w:rPr>
                <w:sz w:val="20"/>
                <w:szCs w:val="20"/>
                <w:lang w:val="es-ES" w:eastAsia="es-ES"/>
              </w:rPr>
            </w:pPr>
            <w:r>
              <w:rPr>
                <w:sz w:val="20"/>
                <w:szCs w:val="20"/>
                <w:lang w:val="es-ES" w:eastAsia="es-ES"/>
              </w:rPr>
              <w:t>17:45</w:t>
            </w:r>
          </w:p>
        </w:tc>
      </w:tr>
      <w:tr w:rsidR="002E6A38" w:rsidRPr="0025129B" w14:paraId="5A85EACD" w14:textId="77777777" w:rsidTr="006B305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F78185" w14:textId="77777777" w:rsidR="002E6A38" w:rsidRPr="0025129B" w:rsidRDefault="002E6A38" w:rsidP="006B3050">
            <w:pPr>
              <w:rPr>
                <w:sz w:val="20"/>
                <w:szCs w:val="20"/>
              </w:rPr>
            </w:pPr>
            <w:r w:rsidRPr="0025129B">
              <w:rPr>
                <w:b/>
                <w:sz w:val="20"/>
                <w:szCs w:val="20"/>
              </w:rPr>
              <w:t>Fiscalizador encargado de la actividad:</w:t>
            </w:r>
          </w:p>
          <w:p w14:paraId="0B30956D" w14:textId="77777777" w:rsidR="002E6A38" w:rsidRPr="0025129B" w:rsidRDefault="002E6A38" w:rsidP="006B3050">
            <w:pPr>
              <w:rPr>
                <w:sz w:val="20"/>
                <w:szCs w:val="20"/>
              </w:rPr>
            </w:pPr>
            <w:r>
              <w:rPr>
                <w:sz w:val="20"/>
                <w:szCs w:val="20"/>
              </w:rPr>
              <w:t>Patricio Walker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1E11C5C" w14:textId="77777777" w:rsidR="002E6A38" w:rsidRPr="0025129B" w:rsidRDefault="002E6A38" w:rsidP="006B3050">
            <w:pPr>
              <w:rPr>
                <w:sz w:val="20"/>
                <w:szCs w:val="20"/>
              </w:rPr>
            </w:pPr>
            <w:r w:rsidRPr="0025129B">
              <w:rPr>
                <w:b/>
                <w:sz w:val="20"/>
                <w:szCs w:val="20"/>
              </w:rPr>
              <w:t>Órgano:</w:t>
            </w:r>
          </w:p>
          <w:p w14:paraId="1409E43E" w14:textId="77777777" w:rsidR="002E6A38" w:rsidRPr="0025129B" w:rsidRDefault="002E6A38" w:rsidP="006B3050">
            <w:pPr>
              <w:rPr>
                <w:rFonts w:eastAsia="Times New Roman"/>
                <w:sz w:val="20"/>
                <w:szCs w:val="20"/>
              </w:rPr>
            </w:pPr>
            <w:r>
              <w:rPr>
                <w:rFonts w:eastAsia="Times New Roman"/>
                <w:sz w:val="20"/>
                <w:szCs w:val="20"/>
              </w:rPr>
              <w:t>SMA</w:t>
            </w:r>
          </w:p>
        </w:tc>
      </w:tr>
      <w:tr w:rsidR="002E6A38" w:rsidRPr="0025129B" w14:paraId="4199E2CD" w14:textId="77777777" w:rsidTr="006B305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8D90DD" w14:textId="77777777" w:rsidR="002E6A38" w:rsidRPr="0025129B" w:rsidRDefault="002E6A38" w:rsidP="006B3050">
            <w:pPr>
              <w:rPr>
                <w:sz w:val="20"/>
                <w:szCs w:val="20"/>
              </w:rPr>
            </w:pPr>
            <w:r w:rsidRPr="0025129B">
              <w:rPr>
                <w:b/>
                <w:sz w:val="20"/>
                <w:szCs w:val="20"/>
              </w:rPr>
              <w:t>Fiscalizadores participantes:</w:t>
            </w:r>
          </w:p>
          <w:p w14:paraId="77FB58AE" w14:textId="77777777" w:rsidR="008C177C" w:rsidRDefault="008C177C" w:rsidP="006B3050">
            <w:pPr>
              <w:rPr>
                <w:sz w:val="20"/>
                <w:szCs w:val="20"/>
              </w:rPr>
            </w:pPr>
            <w:r>
              <w:rPr>
                <w:sz w:val="20"/>
                <w:szCs w:val="20"/>
              </w:rPr>
              <w:t>Patricio Walker H.</w:t>
            </w:r>
          </w:p>
          <w:p w14:paraId="008608B8" w14:textId="77777777" w:rsidR="002E6A38" w:rsidRDefault="002E6A38" w:rsidP="006B3050">
            <w:pPr>
              <w:rPr>
                <w:sz w:val="20"/>
                <w:szCs w:val="20"/>
              </w:rPr>
            </w:pPr>
            <w:r>
              <w:rPr>
                <w:sz w:val="20"/>
                <w:szCs w:val="20"/>
              </w:rPr>
              <w:t>Iván Honorato V.</w:t>
            </w:r>
          </w:p>
          <w:p w14:paraId="310937E9" w14:textId="77777777" w:rsidR="002E6A38" w:rsidRDefault="002E6A38" w:rsidP="006B3050">
            <w:pPr>
              <w:rPr>
                <w:sz w:val="20"/>
                <w:szCs w:val="20"/>
              </w:rPr>
            </w:pPr>
            <w:r>
              <w:rPr>
                <w:sz w:val="20"/>
                <w:szCs w:val="20"/>
              </w:rPr>
              <w:t>Alberto Aspilcueta G.</w:t>
            </w:r>
          </w:p>
          <w:p w14:paraId="49B2C0E8" w14:textId="77777777" w:rsidR="002E6A38" w:rsidRDefault="002E6A38" w:rsidP="006B3050">
            <w:pPr>
              <w:rPr>
                <w:sz w:val="20"/>
                <w:szCs w:val="20"/>
              </w:rPr>
            </w:pPr>
            <w:r>
              <w:rPr>
                <w:sz w:val="20"/>
                <w:szCs w:val="20"/>
              </w:rPr>
              <w:t>Natalia González P.</w:t>
            </w:r>
          </w:p>
          <w:p w14:paraId="699F72C3" w14:textId="77777777" w:rsidR="00002744" w:rsidRDefault="002E6A38" w:rsidP="00002744">
            <w:pPr>
              <w:rPr>
                <w:sz w:val="20"/>
                <w:szCs w:val="20"/>
              </w:rPr>
            </w:pPr>
            <w:r>
              <w:rPr>
                <w:sz w:val="20"/>
                <w:szCs w:val="20"/>
              </w:rPr>
              <w:t>Orieta Orellana O.</w:t>
            </w:r>
            <w:r w:rsidR="00002744">
              <w:rPr>
                <w:sz w:val="20"/>
                <w:szCs w:val="20"/>
              </w:rPr>
              <w:t xml:space="preserve"> </w:t>
            </w:r>
          </w:p>
          <w:p w14:paraId="25028958" w14:textId="77777777" w:rsidR="002E6A38" w:rsidRPr="0025129B" w:rsidRDefault="00002744" w:rsidP="006B3050">
            <w:pPr>
              <w:rPr>
                <w:sz w:val="20"/>
                <w:szCs w:val="20"/>
              </w:rPr>
            </w:pPr>
            <w:r>
              <w:rPr>
                <w:sz w:val="20"/>
                <w:szCs w:val="20"/>
              </w:rPr>
              <w:t>Francisco Salazar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5BBB06" w14:textId="77777777" w:rsidR="002E6A38" w:rsidRPr="0025129B" w:rsidRDefault="002E6A38" w:rsidP="006B3050">
            <w:pPr>
              <w:rPr>
                <w:sz w:val="20"/>
                <w:szCs w:val="20"/>
              </w:rPr>
            </w:pPr>
            <w:r w:rsidRPr="0025129B">
              <w:rPr>
                <w:b/>
                <w:sz w:val="20"/>
                <w:szCs w:val="20"/>
              </w:rPr>
              <w:t>Órgano(s):</w:t>
            </w:r>
          </w:p>
          <w:p w14:paraId="7322CF03" w14:textId="77777777" w:rsidR="008C177C" w:rsidRDefault="008C177C" w:rsidP="006B3050">
            <w:pPr>
              <w:rPr>
                <w:rFonts w:eastAsia="Times New Roman"/>
                <w:sz w:val="20"/>
                <w:szCs w:val="20"/>
              </w:rPr>
            </w:pPr>
            <w:r>
              <w:rPr>
                <w:rFonts w:eastAsia="Times New Roman"/>
                <w:sz w:val="20"/>
                <w:szCs w:val="20"/>
              </w:rPr>
              <w:t>SMA</w:t>
            </w:r>
          </w:p>
          <w:p w14:paraId="196C8D6B" w14:textId="77777777" w:rsidR="002E6A38" w:rsidRDefault="00002744" w:rsidP="006B3050">
            <w:pPr>
              <w:rPr>
                <w:rFonts w:eastAsia="Times New Roman"/>
                <w:sz w:val="20"/>
                <w:szCs w:val="20"/>
              </w:rPr>
            </w:pPr>
            <w:r>
              <w:rPr>
                <w:rFonts w:eastAsia="Times New Roman"/>
                <w:sz w:val="20"/>
                <w:szCs w:val="20"/>
              </w:rPr>
              <w:t>SMA</w:t>
            </w:r>
          </w:p>
          <w:p w14:paraId="747A07ED" w14:textId="77777777" w:rsidR="002E6A38" w:rsidRDefault="002E6A38" w:rsidP="006B3050">
            <w:pPr>
              <w:rPr>
                <w:rFonts w:eastAsia="Times New Roman"/>
                <w:sz w:val="20"/>
                <w:szCs w:val="20"/>
              </w:rPr>
            </w:pPr>
            <w:r>
              <w:rPr>
                <w:rFonts w:eastAsia="Times New Roman"/>
                <w:sz w:val="20"/>
                <w:szCs w:val="20"/>
              </w:rPr>
              <w:t>SEREMI de Salud</w:t>
            </w:r>
          </w:p>
          <w:p w14:paraId="088F08EF" w14:textId="77777777" w:rsidR="002E6A38" w:rsidRDefault="002E6A38" w:rsidP="006B3050">
            <w:pPr>
              <w:rPr>
                <w:rFonts w:eastAsia="Times New Roman"/>
                <w:sz w:val="20"/>
                <w:szCs w:val="20"/>
              </w:rPr>
            </w:pPr>
            <w:r>
              <w:rPr>
                <w:rFonts w:eastAsia="Times New Roman"/>
                <w:sz w:val="20"/>
                <w:szCs w:val="20"/>
              </w:rPr>
              <w:t>SAG</w:t>
            </w:r>
          </w:p>
          <w:p w14:paraId="725679C9" w14:textId="77777777" w:rsidR="00002744" w:rsidRDefault="002E6A38" w:rsidP="00002744">
            <w:pPr>
              <w:rPr>
                <w:rFonts w:eastAsia="Times New Roman"/>
                <w:sz w:val="20"/>
                <w:szCs w:val="20"/>
              </w:rPr>
            </w:pPr>
            <w:r>
              <w:rPr>
                <w:rFonts w:eastAsia="Times New Roman"/>
                <w:sz w:val="20"/>
                <w:szCs w:val="20"/>
              </w:rPr>
              <w:t>SAG</w:t>
            </w:r>
            <w:r w:rsidR="00002744">
              <w:rPr>
                <w:rFonts w:eastAsia="Times New Roman"/>
                <w:sz w:val="20"/>
                <w:szCs w:val="20"/>
              </w:rPr>
              <w:t xml:space="preserve"> </w:t>
            </w:r>
          </w:p>
          <w:p w14:paraId="7A8B005D" w14:textId="77777777" w:rsidR="002E6A38" w:rsidRPr="0025129B" w:rsidRDefault="00002744" w:rsidP="006B3050">
            <w:pPr>
              <w:rPr>
                <w:rFonts w:eastAsia="Times New Roman"/>
                <w:sz w:val="20"/>
                <w:szCs w:val="20"/>
              </w:rPr>
            </w:pPr>
            <w:r>
              <w:rPr>
                <w:rFonts w:eastAsia="Times New Roman"/>
                <w:sz w:val="20"/>
                <w:szCs w:val="20"/>
              </w:rPr>
              <w:t>DGA</w:t>
            </w:r>
          </w:p>
        </w:tc>
      </w:tr>
      <w:tr w:rsidR="002E6A38" w:rsidRPr="0025129B" w14:paraId="3502D9BF" w14:textId="77777777" w:rsidTr="006B30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9EA56B" w14:textId="77777777" w:rsidR="002E6A38" w:rsidRPr="0025129B" w:rsidRDefault="002E6A38" w:rsidP="006B3050">
            <w:pPr>
              <w:spacing w:line="0" w:lineRule="atLeast"/>
              <w:jc w:val="left"/>
              <w:rPr>
                <w:b/>
                <w:sz w:val="20"/>
                <w:szCs w:val="20"/>
              </w:rPr>
            </w:pPr>
            <w:r w:rsidRPr="0025129B">
              <w:rPr>
                <w:b/>
                <w:sz w:val="20"/>
                <w:szCs w:val="20"/>
              </w:rPr>
              <w:t>Existió oposición al ingreso:</w:t>
            </w:r>
            <w:r>
              <w:rPr>
                <w:b/>
                <w:sz w:val="20"/>
                <w:szCs w:val="20"/>
              </w:rPr>
              <w:t xml:space="preserve"> </w:t>
            </w:r>
            <w:r w:rsidRPr="00B54F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3CD6A2" w14:textId="77777777" w:rsidR="002E6A38" w:rsidRPr="0025129B" w:rsidRDefault="002E6A38" w:rsidP="006B3050">
            <w:pPr>
              <w:spacing w:line="0" w:lineRule="atLeast"/>
              <w:jc w:val="left"/>
              <w:rPr>
                <w:b/>
                <w:sz w:val="20"/>
                <w:szCs w:val="20"/>
              </w:rPr>
            </w:pPr>
            <w:r w:rsidRPr="0025129B">
              <w:rPr>
                <w:b/>
                <w:sz w:val="20"/>
                <w:szCs w:val="20"/>
              </w:rPr>
              <w:t>Existió auxilio de fuerza pública:</w:t>
            </w:r>
            <w:r w:rsidRPr="00B54FE5">
              <w:rPr>
                <w:b/>
                <w:color w:val="000000" w:themeColor="text1"/>
                <w:sz w:val="20"/>
                <w:szCs w:val="20"/>
              </w:rPr>
              <w:t xml:space="preserve"> </w:t>
            </w:r>
            <w:r w:rsidRPr="00B54FE5">
              <w:rPr>
                <w:color w:val="000000" w:themeColor="text1"/>
                <w:sz w:val="20"/>
                <w:szCs w:val="20"/>
              </w:rPr>
              <w:t>NO</w:t>
            </w:r>
          </w:p>
        </w:tc>
      </w:tr>
      <w:tr w:rsidR="002E6A38" w:rsidRPr="0025129B" w14:paraId="1B6C2FAD" w14:textId="77777777" w:rsidTr="006B30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684682" w14:textId="77777777" w:rsidR="002E6A38" w:rsidRPr="0025129B" w:rsidRDefault="002E6A38" w:rsidP="006B3050">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54FE5">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065C610" w14:textId="77777777" w:rsidR="002E6A38" w:rsidRPr="0025129B" w:rsidRDefault="002E6A38" w:rsidP="006B3050">
            <w:pPr>
              <w:spacing w:line="0" w:lineRule="atLeast"/>
              <w:jc w:val="left"/>
              <w:rPr>
                <w:b/>
                <w:sz w:val="20"/>
                <w:szCs w:val="20"/>
              </w:rPr>
            </w:pPr>
            <w:r w:rsidRPr="0025129B">
              <w:rPr>
                <w:b/>
                <w:sz w:val="20"/>
                <w:szCs w:val="20"/>
              </w:rPr>
              <w:t>Existió trato respetuoso y deferente:</w:t>
            </w:r>
            <w:r>
              <w:rPr>
                <w:b/>
                <w:sz w:val="20"/>
                <w:szCs w:val="20"/>
              </w:rPr>
              <w:t xml:space="preserve"> </w:t>
            </w:r>
            <w:r w:rsidRPr="00B54FE5">
              <w:rPr>
                <w:color w:val="000000" w:themeColor="text1"/>
                <w:sz w:val="20"/>
                <w:szCs w:val="20"/>
              </w:rPr>
              <w:t>SI</w:t>
            </w:r>
          </w:p>
        </w:tc>
      </w:tr>
      <w:tr w:rsidR="002E6A38" w:rsidRPr="0025129B" w14:paraId="30A60D56" w14:textId="77777777" w:rsidTr="006B305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6DCDDA" w14:textId="77777777" w:rsidR="002E6A38" w:rsidRPr="0025129B" w:rsidRDefault="002E6A38" w:rsidP="006B3050">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B54FE5">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7EDB0B" w14:textId="77777777" w:rsidR="002E6A38" w:rsidRPr="0025129B" w:rsidRDefault="002E6A38" w:rsidP="006B3050">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484D0B">
              <w:rPr>
                <w:color w:val="000000" w:themeColor="text1"/>
                <w:sz w:val="20"/>
                <w:szCs w:val="20"/>
              </w:rPr>
              <w:t>NO</w:t>
            </w:r>
            <w:r w:rsidRPr="00B54FE5">
              <w:rPr>
                <w:color w:val="000000" w:themeColor="text1"/>
                <w:sz w:val="20"/>
                <w:szCs w:val="20"/>
              </w:rPr>
              <w:t xml:space="preserve"> (</w:t>
            </w:r>
            <w:r w:rsidRPr="00264A23">
              <w:rPr>
                <w:color w:val="000000" w:themeColor="text1"/>
                <w:sz w:val="20"/>
                <w:szCs w:val="20"/>
              </w:rPr>
              <w:t>Disponible en Anexo 1)</w:t>
            </w:r>
          </w:p>
        </w:tc>
      </w:tr>
      <w:tr w:rsidR="002E6A38" w:rsidRPr="0025129B" w14:paraId="4353EB16" w14:textId="77777777" w:rsidTr="006B305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5A7C00" w14:textId="77777777" w:rsidR="002E6A38" w:rsidRPr="0025129B" w:rsidRDefault="002E6A38" w:rsidP="00484D0B">
            <w:pPr>
              <w:spacing w:line="0" w:lineRule="atLeast"/>
              <w:jc w:val="left"/>
              <w:rPr>
                <w:b/>
                <w:sz w:val="20"/>
                <w:szCs w:val="20"/>
              </w:rPr>
            </w:pPr>
            <w:r>
              <w:rPr>
                <w:b/>
                <w:sz w:val="20"/>
                <w:szCs w:val="20"/>
              </w:rPr>
              <w:t>Observaciones:</w:t>
            </w:r>
            <w:r>
              <w:rPr>
                <w:b/>
                <w:color w:val="FF0000"/>
                <w:sz w:val="20"/>
                <w:szCs w:val="20"/>
              </w:rPr>
              <w:t xml:space="preserve"> </w:t>
            </w:r>
            <w:r w:rsidR="00484D0B" w:rsidRPr="00484D0B">
              <w:rPr>
                <w:color w:val="000000" w:themeColor="text1"/>
                <w:sz w:val="20"/>
                <w:szCs w:val="20"/>
              </w:rPr>
              <w:t>Durante la actividad se entregó una copia del Acta de Inspección del día 08/02/2016 al Sr. Eduardo Loo, Gerente de Medio Ambiente de Anglo American Sur S.A.</w:t>
            </w:r>
          </w:p>
        </w:tc>
      </w:tr>
    </w:tbl>
    <w:p w14:paraId="056E71CE" w14:textId="77777777" w:rsidR="002E6A38" w:rsidRPr="00484D0B" w:rsidRDefault="002E6A38" w:rsidP="002E6A38">
      <w:pPr>
        <w:jc w:val="left"/>
        <w:rPr>
          <w:rFonts w:cstheme="minorHAnsi"/>
          <w:b/>
          <w:color w:val="FF0000"/>
          <w:sz w:val="16"/>
          <w:szCs w:val="16"/>
        </w:rPr>
      </w:pPr>
    </w:p>
    <w:p w14:paraId="791091E5" w14:textId="77777777" w:rsidR="00484D0B" w:rsidRPr="0025129B" w:rsidRDefault="00484D0B" w:rsidP="00484D0B">
      <w:pPr>
        <w:pStyle w:val="Ttulo3"/>
        <w:rPr>
          <w:sz w:val="24"/>
          <w:szCs w:val="24"/>
        </w:rPr>
      </w:pPr>
      <w:bookmarkStart w:id="92" w:name="_Toc450723787"/>
      <w:r>
        <w:t>Tercer</w:t>
      </w:r>
      <w:r w:rsidRPr="0025129B">
        <w:t xml:space="preserve"> día de inspección</w:t>
      </w:r>
      <w:bookmarkEnd w:id="92"/>
    </w:p>
    <w:p w14:paraId="0BBA08E3" w14:textId="77777777" w:rsidR="00484D0B" w:rsidRPr="0025129B" w:rsidRDefault="00484D0B" w:rsidP="00484D0B">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84D0B" w:rsidRPr="0025129B" w14:paraId="2D688706" w14:textId="77777777" w:rsidTr="006B305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F3A854" w14:textId="77777777" w:rsidR="00484D0B" w:rsidRPr="0025129B" w:rsidRDefault="00484D0B" w:rsidP="006B3050">
            <w:pPr>
              <w:rPr>
                <w:sz w:val="20"/>
                <w:szCs w:val="20"/>
              </w:rPr>
            </w:pPr>
            <w:r w:rsidRPr="0025129B">
              <w:rPr>
                <w:b/>
                <w:sz w:val="20"/>
                <w:szCs w:val="20"/>
              </w:rPr>
              <w:t>F</w:t>
            </w:r>
            <w:r>
              <w:rPr>
                <w:b/>
                <w:sz w:val="20"/>
                <w:szCs w:val="20"/>
              </w:rPr>
              <w:t>echa</w:t>
            </w:r>
            <w:r w:rsidRPr="0025129B">
              <w:rPr>
                <w:b/>
                <w:sz w:val="20"/>
                <w:szCs w:val="20"/>
              </w:rPr>
              <w:t xml:space="preserve"> de realización: </w:t>
            </w:r>
          </w:p>
          <w:p w14:paraId="708DA3BC" w14:textId="77777777" w:rsidR="00484D0B" w:rsidRPr="00B54FE5" w:rsidRDefault="00484D0B" w:rsidP="006B3050">
            <w:pPr>
              <w:rPr>
                <w:sz w:val="20"/>
                <w:szCs w:val="20"/>
              </w:rPr>
            </w:pPr>
            <w:r>
              <w:rPr>
                <w:rFonts w:ascii="Calibri" w:hAnsi="Calibri"/>
                <w:sz w:val="20"/>
                <w:szCs w:val="20"/>
              </w:rPr>
              <w:t>10</w:t>
            </w:r>
            <w:r w:rsidRPr="00B54FE5">
              <w:rPr>
                <w:rFonts w:ascii="Calibri" w:hAnsi="Calibri"/>
                <w:sz w:val="20"/>
                <w:szCs w:val="20"/>
              </w:rPr>
              <w:t xml:space="preserve"> de febrero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4CF6201" w14:textId="77777777" w:rsidR="00484D0B" w:rsidRPr="0025129B" w:rsidRDefault="00484D0B" w:rsidP="006B3050">
            <w:pPr>
              <w:rPr>
                <w:b/>
                <w:sz w:val="20"/>
                <w:szCs w:val="20"/>
              </w:rPr>
            </w:pPr>
            <w:r>
              <w:rPr>
                <w:b/>
                <w:sz w:val="20"/>
                <w:szCs w:val="20"/>
              </w:rPr>
              <w:t>Hora de i</w:t>
            </w:r>
            <w:r w:rsidRPr="0025129B">
              <w:rPr>
                <w:b/>
                <w:sz w:val="20"/>
                <w:szCs w:val="20"/>
              </w:rPr>
              <w:t>nicio:</w:t>
            </w:r>
          </w:p>
          <w:p w14:paraId="22EF79D6" w14:textId="77777777" w:rsidR="00484D0B" w:rsidRPr="0025129B" w:rsidRDefault="00484D0B" w:rsidP="00484D0B">
            <w:pPr>
              <w:rPr>
                <w:sz w:val="20"/>
                <w:szCs w:val="20"/>
              </w:rPr>
            </w:pPr>
            <w:r>
              <w:rPr>
                <w:sz w:val="20"/>
                <w:szCs w:val="20"/>
              </w:rPr>
              <w:t>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21C66E" w14:textId="77777777" w:rsidR="00484D0B" w:rsidRPr="0025129B" w:rsidRDefault="00484D0B" w:rsidP="006B3050">
            <w:pPr>
              <w:rPr>
                <w:b/>
                <w:sz w:val="20"/>
                <w:szCs w:val="20"/>
              </w:rPr>
            </w:pPr>
            <w:r>
              <w:rPr>
                <w:b/>
                <w:sz w:val="20"/>
                <w:szCs w:val="20"/>
              </w:rPr>
              <w:t>Hora</w:t>
            </w:r>
            <w:r w:rsidRPr="0025129B">
              <w:rPr>
                <w:b/>
                <w:sz w:val="20"/>
                <w:szCs w:val="20"/>
              </w:rPr>
              <w:t xml:space="preserve"> de finalización:</w:t>
            </w:r>
          </w:p>
          <w:p w14:paraId="22C652F0" w14:textId="77777777" w:rsidR="00484D0B" w:rsidRPr="0025129B" w:rsidRDefault="00484D0B" w:rsidP="00484D0B">
            <w:pPr>
              <w:rPr>
                <w:sz w:val="20"/>
                <w:szCs w:val="20"/>
                <w:lang w:val="es-ES" w:eastAsia="es-ES"/>
              </w:rPr>
            </w:pPr>
            <w:r>
              <w:rPr>
                <w:sz w:val="20"/>
                <w:szCs w:val="20"/>
                <w:lang w:val="es-ES" w:eastAsia="es-ES"/>
              </w:rPr>
              <w:t>17:30</w:t>
            </w:r>
          </w:p>
        </w:tc>
      </w:tr>
      <w:tr w:rsidR="00484D0B" w:rsidRPr="0025129B" w14:paraId="5C26E1F7" w14:textId="77777777" w:rsidTr="006B305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10AFBF" w14:textId="77777777" w:rsidR="00484D0B" w:rsidRPr="0025129B" w:rsidRDefault="00484D0B" w:rsidP="006B3050">
            <w:pPr>
              <w:rPr>
                <w:sz w:val="20"/>
                <w:szCs w:val="20"/>
              </w:rPr>
            </w:pPr>
            <w:r w:rsidRPr="0025129B">
              <w:rPr>
                <w:b/>
                <w:sz w:val="20"/>
                <w:szCs w:val="20"/>
              </w:rPr>
              <w:t>Fiscalizador encargado de la actividad:</w:t>
            </w:r>
          </w:p>
          <w:p w14:paraId="0132FF91" w14:textId="77777777" w:rsidR="00484D0B" w:rsidRPr="0025129B" w:rsidRDefault="00484D0B" w:rsidP="006B3050">
            <w:pPr>
              <w:rPr>
                <w:sz w:val="20"/>
                <w:szCs w:val="20"/>
              </w:rPr>
            </w:pPr>
            <w:r>
              <w:rPr>
                <w:sz w:val="20"/>
                <w:szCs w:val="20"/>
              </w:rPr>
              <w:t>Patricio Walker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83149A" w14:textId="77777777" w:rsidR="00484D0B" w:rsidRPr="0025129B" w:rsidRDefault="00484D0B" w:rsidP="006B3050">
            <w:pPr>
              <w:rPr>
                <w:sz w:val="20"/>
                <w:szCs w:val="20"/>
              </w:rPr>
            </w:pPr>
            <w:r w:rsidRPr="0025129B">
              <w:rPr>
                <w:b/>
                <w:sz w:val="20"/>
                <w:szCs w:val="20"/>
              </w:rPr>
              <w:t>Órgano:</w:t>
            </w:r>
          </w:p>
          <w:p w14:paraId="6BBA10E4" w14:textId="77777777" w:rsidR="00484D0B" w:rsidRPr="0025129B" w:rsidRDefault="00484D0B" w:rsidP="006B3050">
            <w:pPr>
              <w:rPr>
                <w:rFonts w:eastAsia="Times New Roman"/>
                <w:sz w:val="20"/>
                <w:szCs w:val="20"/>
              </w:rPr>
            </w:pPr>
            <w:r>
              <w:rPr>
                <w:rFonts w:eastAsia="Times New Roman"/>
                <w:sz w:val="20"/>
                <w:szCs w:val="20"/>
              </w:rPr>
              <w:t>SMA</w:t>
            </w:r>
          </w:p>
        </w:tc>
      </w:tr>
      <w:tr w:rsidR="00484D0B" w:rsidRPr="0025129B" w14:paraId="24E8D864" w14:textId="77777777" w:rsidTr="00484D0B">
        <w:trPr>
          <w:trHeight w:val="48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B7AEF3" w14:textId="77777777" w:rsidR="00484D0B" w:rsidRPr="0025129B" w:rsidRDefault="00484D0B" w:rsidP="006B3050">
            <w:pPr>
              <w:rPr>
                <w:sz w:val="20"/>
                <w:szCs w:val="20"/>
              </w:rPr>
            </w:pPr>
            <w:r w:rsidRPr="0025129B">
              <w:rPr>
                <w:b/>
                <w:sz w:val="20"/>
                <w:szCs w:val="20"/>
              </w:rPr>
              <w:t>Fiscalizadores participantes:</w:t>
            </w:r>
          </w:p>
          <w:p w14:paraId="53BF8189" w14:textId="77777777" w:rsidR="008C177C" w:rsidRDefault="008C177C" w:rsidP="001D510D">
            <w:pPr>
              <w:rPr>
                <w:sz w:val="20"/>
                <w:szCs w:val="20"/>
              </w:rPr>
            </w:pPr>
            <w:r>
              <w:rPr>
                <w:sz w:val="20"/>
                <w:szCs w:val="20"/>
              </w:rPr>
              <w:t>Patricio Walker H.</w:t>
            </w:r>
          </w:p>
          <w:p w14:paraId="74D935C4" w14:textId="77777777" w:rsidR="001D510D" w:rsidRDefault="001D510D" w:rsidP="001D510D">
            <w:pPr>
              <w:rPr>
                <w:sz w:val="20"/>
                <w:szCs w:val="20"/>
              </w:rPr>
            </w:pPr>
            <w:r>
              <w:rPr>
                <w:sz w:val="20"/>
                <w:szCs w:val="20"/>
              </w:rPr>
              <w:t>Alberto Aspilcueta G.</w:t>
            </w:r>
          </w:p>
          <w:p w14:paraId="4BF0879B" w14:textId="77777777" w:rsidR="001D510D" w:rsidRDefault="001D510D" w:rsidP="001D510D">
            <w:pPr>
              <w:rPr>
                <w:sz w:val="20"/>
                <w:szCs w:val="20"/>
              </w:rPr>
            </w:pPr>
            <w:r>
              <w:rPr>
                <w:sz w:val="20"/>
                <w:szCs w:val="20"/>
              </w:rPr>
              <w:t>Natalia González P.</w:t>
            </w:r>
          </w:p>
          <w:p w14:paraId="658F1242" w14:textId="77777777" w:rsidR="00484D0B" w:rsidRPr="0025129B" w:rsidRDefault="001D510D" w:rsidP="006B3050">
            <w:pPr>
              <w:rPr>
                <w:sz w:val="20"/>
                <w:szCs w:val="20"/>
              </w:rPr>
            </w:pPr>
            <w:r>
              <w:rPr>
                <w:sz w:val="20"/>
                <w:szCs w:val="20"/>
              </w:rPr>
              <w:t xml:space="preserve">Orieta Orellana O.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CBC5CB9" w14:textId="77777777" w:rsidR="00484D0B" w:rsidRPr="0025129B" w:rsidRDefault="00484D0B" w:rsidP="006B3050">
            <w:pPr>
              <w:rPr>
                <w:sz w:val="20"/>
                <w:szCs w:val="20"/>
              </w:rPr>
            </w:pPr>
            <w:r w:rsidRPr="0025129B">
              <w:rPr>
                <w:b/>
                <w:sz w:val="20"/>
                <w:szCs w:val="20"/>
              </w:rPr>
              <w:t>Órgano(s):</w:t>
            </w:r>
          </w:p>
          <w:p w14:paraId="213DEA85" w14:textId="77777777" w:rsidR="008C177C" w:rsidRDefault="008C177C" w:rsidP="008C177C">
            <w:pPr>
              <w:rPr>
                <w:rFonts w:eastAsia="Times New Roman"/>
                <w:sz w:val="20"/>
                <w:szCs w:val="20"/>
              </w:rPr>
            </w:pPr>
            <w:r>
              <w:rPr>
                <w:rFonts w:eastAsia="Times New Roman"/>
                <w:sz w:val="20"/>
                <w:szCs w:val="20"/>
              </w:rPr>
              <w:t>SMA</w:t>
            </w:r>
          </w:p>
          <w:p w14:paraId="5F5AA477" w14:textId="77777777" w:rsidR="008C177C" w:rsidRDefault="008C177C" w:rsidP="008C177C">
            <w:pPr>
              <w:rPr>
                <w:rFonts w:eastAsia="Times New Roman"/>
                <w:sz w:val="20"/>
                <w:szCs w:val="20"/>
              </w:rPr>
            </w:pPr>
            <w:r>
              <w:rPr>
                <w:rFonts w:eastAsia="Times New Roman"/>
                <w:sz w:val="20"/>
                <w:szCs w:val="20"/>
              </w:rPr>
              <w:t>SEREMI de Salud</w:t>
            </w:r>
          </w:p>
          <w:p w14:paraId="33645341" w14:textId="77777777" w:rsidR="008C177C" w:rsidRDefault="008C177C" w:rsidP="008C177C">
            <w:pPr>
              <w:rPr>
                <w:rFonts w:eastAsia="Times New Roman"/>
                <w:sz w:val="20"/>
                <w:szCs w:val="20"/>
              </w:rPr>
            </w:pPr>
            <w:r>
              <w:rPr>
                <w:rFonts w:eastAsia="Times New Roman"/>
                <w:sz w:val="20"/>
                <w:szCs w:val="20"/>
              </w:rPr>
              <w:t>SAG</w:t>
            </w:r>
          </w:p>
          <w:p w14:paraId="2ADABF47" w14:textId="77777777" w:rsidR="00484D0B" w:rsidRPr="0025129B" w:rsidRDefault="008C177C" w:rsidP="006B3050">
            <w:pPr>
              <w:rPr>
                <w:rFonts w:eastAsia="Times New Roman"/>
                <w:sz w:val="20"/>
                <w:szCs w:val="20"/>
              </w:rPr>
            </w:pPr>
            <w:r>
              <w:rPr>
                <w:rFonts w:eastAsia="Times New Roman"/>
                <w:sz w:val="20"/>
                <w:szCs w:val="20"/>
              </w:rPr>
              <w:t xml:space="preserve">SAG </w:t>
            </w:r>
          </w:p>
        </w:tc>
      </w:tr>
      <w:tr w:rsidR="00484D0B" w:rsidRPr="0025129B" w14:paraId="50F3B876" w14:textId="77777777" w:rsidTr="006B30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C246C1" w14:textId="77777777" w:rsidR="00484D0B" w:rsidRPr="0025129B" w:rsidRDefault="00484D0B" w:rsidP="006B3050">
            <w:pPr>
              <w:spacing w:line="0" w:lineRule="atLeast"/>
              <w:jc w:val="left"/>
              <w:rPr>
                <w:b/>
                <w:sz w:val="20"/>
                <w:szCs w:val="20"/>
              </w:rPr>
            </w:pPr>
            <w:r w:rsidRPr="0025129B">
              <w:rPr>
                <w:b/>
                <w:sz w:val="20"/>
                <w:szCs w:val="20"/>
              </w:rPr>
              <w:t>Existió oposición al ingreso:</w:t>
            </w:r>
            <w:r>
              <w:rPr>
                <w:b/>
                <w:sz w:val="20"/>
                <w:szCs w:val="20"/>
              </w:rPr>
              <w:t xml:space="preserve"> </w:t>
            </w:r>
            <w:r w:rsidRPr="00B54F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210619" w14:textId="77777777" w:rsidR="00484D0B" w:rsidRPr="0025129B" w:rsidRDefault="00484D0B" w:rsidP="006B3050">
            <w:pPr>
              <w:spacing w:line="0" w:lineRule="atLeast"/>
              <w:jc w:val="left"/>
              <w:rPr>
                <w:b/>
                <w:sz w:val="20"/>
                <w:szCs w:val="20"/>
              </w:rPr>
            </w:pPr>
            <w:r w:rsidRPr="0025129B">
              <w:rPr>
                <w:b/>
                <w:sz w:val="20"/>
                <w:szCs w:val="20"/>
              </w:rPr>
              <w:t>Existió auxilio de fuerza pública:</w:t>
            </w:r>
            <w:r w:rsidRPr="00B54FE5">
              <w:rPr>
                <w:b/>
                <w:color w:val="000000" w:themeColor="text1"/>
                <w:sz w:val="20"/>
                <w:szCs w:val="20"/>
              </w:rPr>
              <w:t xml:space="preserve"> </w:t>
            </w:r>
            <w:r w:rsidRPr="00B54FE5">
              <w:rPr>
                <w:color w:val="000000" w:themeColor="text1"/>
                <w:sz w:val="20"/>
                <w:szCs w:val="20"/>
              </w:rPr>
              <w:t>NO</w:t>
            </w:r>
          </w:p>
        </w:tc>
      </w:tr>
      <w:tr w:rsidR="00484D0B" w:rsidRPr="0025129B" w14:paraId="66540713" w14:textId="77777777" w:rsidTr="006B30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F8565E" w14:textId="77777777" w:rsidR="00484D0B" w:rsidRPr="0025129B" w:rsidRDefault="00484D0B" w:rsidP="006B3050">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54FE5">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162346" w14:textId="77777777" w:rsidR="00484D0B" w:rsidRPr="0025129B" w:rsidRDefault="00484D0B" w:rsidP="006B3050">
            <w:pPr>
              <w:spacing w:line="0" w:lineRule="atLeast"/>
              <w:jc w:val="left"/>
              <w:rPr>
                <w:b/>
                <w:sz w:val="20"/>
                <w:szCs w:val="20"/>
              </w:rPr>
            </w:pPr>
            <w:r w:rsidRPr="0025129B">
              <w:rPr>
                <w:b/>
                <w:sz w:val="20"/>
                <w:szCs w:val="20"/>
              </w:rPr>
              <w:t>Existió trato respetuoso y deferente:</w:t>
            </w:r>
            <w:r>
              <w:rPr>
                <w:b/>
                <w:sz w:val="20"/>
                <w:szCs w:val="20"/>
              </w:rPr>
              <w:t xml:space="preserve"> </w:t>
            </w:r>
            <w:r w:rsidRPr="00B54FE5">
              <w:rPr>
                <w:color w:val="000000" w:themeColor="text1"/>
                <w:sz w:val="20"/>
                <w:szCs w:val="20"/>
              </w:rPr>
              <w:t>SI</w:t>
            </w:r>
          </w:p>
        </w:tc>
      </w:tr>
      <w:tr w:rsidR="00484D0B" w:rsidRPr="0025129B" w14:paraId="4338577B" w14:textId="77777777" w:rsidTr="006B305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A04B27" w14:textId="77777777" w:rsidR="00484D0B" w:rsidRPr="0025129B" w:rsidRDefault="00484D0B" w:rsidP="006B3050">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B54FE5">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6FFC8B" w14:textId="77777777" w:rsidR="00484D0B" w:rsidRPr="0025129B" w:rsidRDefault="00484D0B" w:rsidP="006B3050">
            <w:pPr>
              <w:spacing w:line="0" w:lineRule="atLeast"/>
              <w:jc w:val="left"/>
              <w:rPr>
                <w:sz w:val="20"/>
                <w:szCs w:val="20"/>
              </w:rPr>
            </w:pPr>
            <w:r w:rsidRPr="0025129B">
              <w:rPr>
                <w:b/>
                <w:sz w:val="20"/>
                <w:szCs w:val="20"/>
              </w:rPr>
              <w:t xml:space="preserve"> </w:t>
            </w:r>
            <w:r>
              <w:rPr>
                <w:b/>
                <w:sz w:val="20"/>
                <w:szCs w:val="20"/>
              </w:rPr>
              <w:t xml:space="preserve">Entrega de </w:t>
            </w:r>
            <w:r w:rsidRPr="00264A23">
              <w:rPr>
                <w:b/>
                <w:sz w:val="20"/>
                <w:szCs w:val="20"/>
              </w:rPr>
              <w:t>acta:</w:t>
            </w:r>
            <w:r w:rsidRPr="00264A23">
              <w:rPr>
                <w:sz w:val="20"/>
                <w:szCs w:val="20"/>
              </w:rPr>
              <w:t xml:space="preserve"> </w:t>
            </w:r>
            <w:r w:rsidRPr="00264A23">
              <w:rPr>
                <w:color w:val="000000" w:themeColor="text1"/>
                <w:sz w:val="20"/>
                <w:szCs w:val="20"/>
              </w:rPr>
              <w:t>NO (Disponible en Anexo 1)</w:t>
            </w:r>
          </w:p>
        </w:tc>
      </w:tr>
      <w:tr w:rsidR="00484D0B" w:rsidRPr="0025129B" w14:paraId="6534BFDD" w14:textId="77777777" w:rsidTr="006B305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380F49B" w14:textId="77777777" w:rsidR="00484D0B" w:rsidRPr="0025129B" w:rsidRDefault="00484D0B" w:rsidP="00484D0B">
            <w:pPr>
              <w:spacing w:line="0" w:lineRule="atLeast"/>
              <w:jc w:val="left"/>
              <w:rPr>
                <w:b/>
                <w:sz w:val="20"/>
                <w:szCs w:val="20"/>
              </w:rPr>
            </w:pPr>
            <w:r>
              <w:rPr>
                <w:b/>
                <w:sz w:val="20"/>
                <w:szCs w:val="20"/>
              </w:rPr>
              <w:t>Observaciones:</w:t>
            </w:r>
            <w:r>
              <w:rPr>
                <w:b/>
                <w:color w:val="FF0000"/>
                <w:sz w:val="20"/>
                <w:szCs w:val="20"/>
              </w:rPr>
              <w:t xml:space="preserve"> </w:t>
            </w:r>
            <w:r w:rsidRPr="00484D0B">
              <w:rPr>
                <w:color w:val="000000" w:themeColor="text1"/>
                <w:sz w:val="20"/>
                <w:szCs w:val="20"/>
              </w:rPr>
              <w:t>Durante la actividad se entregó una copia del Acta de Inspección del día 0</w:t>
            </w:r>
            <w:r>
              <w:rPr>
                <w:color w:val="000000" w:themeColor="text1"/>
                <w:sz w:val="20"/>
                <w:szCs w:val="20"/>
              </w:rPr>
              <w:t>9</w:t>
            </w:r>
            <w:r w:rsidRPr="00484D0B">
              <w:rPr>
                <w:color w:val="000000" w:themeColor="text1"/>
                <w:sz w:val="20"/>
                <w:szCs w:val="20"/>
              </w:rPr>
              <w:t xml:space="preserve">/02/2016 al Sr. </w:t>
            </w:r>
            <w:r>
              <w:rPr>
                <w:color w:val="000000" w:themeColor="text1"/>
                <w:sz w:val="20"/>
                <w:szCs w:val="20"/>
              </w:rPr>
              <w:t>Claudio Nilo</w:t>
            </w:r>
            <w:r w:rsidRPr="00484D0B">
              <w:rPr>
                <w:color w:val="000000" w:themeColor="text1"/>
                <w:sz w:val="20"/>
                <w:szCs w:val="20"/>
              </w:rPr>
              <w:t xml:space="preserve">, </w:t>
            </w:r>
            <w:r>
              <w:rPr>
                <w:color w:val="000000" w:themeColor="text1"/>
                <w:sz w:val="20"/>
                <w:szCs w:val="20"/>
              </w:rPr>
              <w:t>en representación</w:t>
            </w:r>
            <w:r w:rsidRPr="00484D0B">
              <w:rPr>
                <w:color w:val="000000" w:themeColor="text1"/>
                <w:sz w:val="20"/>
                <w:szCs w:val="20"/>
              </w:rPr>
              <w:t xml:space="preserve"> de Anglo American Sur S.A.</w:t>
            </w:r>
          </w:p>
        </w:tc>
      </w:tr>
    </w:tbl>
    <w:p w14:paraId="33B16E28" w14:textId="77777777" w:rsidR="00484D0B" w:rsidRPr="0025129B" w:rsidRDefault="00484D0B" w:rsidP="00484D0B">
      <w:pPr>
        <w:jc w:val="left"/>
        <w:rPr>
          <w:rFonts w:cstheme="minorHAnsi"/>
          <w:b/>
          <w:color w:val="FF0000"/>
          <w:sz w:val="14"/>
          <w:szCs w:val="24"/>
        </w:rPr>
      </w:pPr>
    </w:p>
    <w:p w14:paraId="38DBCB73"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6318C93A" w14:textId="77777777" w:rsidR="000D607C" w:rsidRDefault="00F67BC0" w:rsidP="000D607C">
      <w:pPr>
        <w:pStyle w:val="Ttulo3"/>
      </w:pPr>
      <w:bookmarkStart w:id="93" w:name="_Toc390184274"/>
      <w:bookmarkStart w:id="94" w:name="_Toc390360005"/>
      <w:bookmarkStart w:id="95" w:name="_Toc390777026"/>
      <w:bookmarkStart w:id="96" w:name="_Toc450723788"/>
      <w:bookmarkStart w:id="97" w:name="_Toc352840390"/>
      <w:bookmarkStart w:id="98" w:name="_Toc352841450"/>
      <w:bookmarkStart w:id="99" w:name="_Toc353998117"/>
      <w:bookmarkStart w:id="100" w:name="_Toc353998190"/>
      <w:bookmarkStart w:id="101" w:name="_Toc382383541"/>
      <w:bookmarkStart w:id="102" w:name="_Toc382472363"/>
      <w:r>
        <w:lastRenderedPageBreak/>
        <w:t>Esquema de r</w:t>
      </w:r>
      <w:r w:rsidR="000D607C" w:rsidRPr="000D607C">
        <w:t>ecorrido</w:t>
      </w:r>
      <w:bookmarkEnd w:id="93"/>
      <w:bookmarkEnd w:id="94"/>
      <w:bookmarkEnd w:id="95"/>
      <w:r w:rsidR="00453920">
        <w:rPr>
          <w:noProof/>
          <w:lang w:eastAsia="es-CL"/>
        </w:rPr>
        <mc:AlternateContent>
          <mc:Choice Requires="wps">
            <w:drawing>
              <wp:anchor distT="0" distB="0" distL="114300" distR="114300" simplePos="0" relativeHeight="251730944" behindDoc="0" locked="0" layoutInCell="1" allowOverlap="1" wp14:anchorId="21572674" wp14:editId="276AE1D2">
                <wp:simplePos x="0" y="0"/>
                <wp:positionH relativeFrom="column">
                  <wp:posOffset>289560</wp:posOffset>
                </wp:positionH>
                <wp:positionV relativeFrom="paragraph">
                  <wp:posOffset>956945</wp:posOffset>
                </wp:positionV>
                <wp:extent cx="266700" cy="247650"/>
                <wp:effectExtent l="0" t="0" r="19050" b="19050"/>
                <wp:wrapNone/>
                <wp:docPr id="66" name="Cuadro de texto 66"/>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9DD59E" w14:textId="77777777" w:rsidR="00054610" w:rsidRPr="004E2235" w:rsidRDefault="00054610">
                            <w:pPr>
                              <w:rPr>
                                <w:b/>
                                <w:color w:val="C00000"/>
                              </w:rPr>
                            </w:pPr>
                            <w:r w:rsidRPr="004E2235">
                              <w:rPr>
                                <w:b/>
                                <w:color w:val="C0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72674" id="Cuadro de texto 66" o:spid="_x0000_s1041" type="#_x0000_t202" style="position:absolute;left:0;text-align:left;margin-left:22.8pt;margin-top:75.35pt;width:21pt;height:1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" fillcolor="white [3212]" strokecolor="black [3213]" strokeweight=".5pt">
                <v:textbox>
                  <w:txbxContent>
                    <w:p w14:paraId="289DD59E" w14:textId="77777777" w:rsidR="00054610" w:rsidRPr="004E2235" w:rsidRDefault="00054610">
                      <w:pPr>
                        <w:rPr>
                          <w:b/>
                          <w:color w:val="C00000"/>
                        </w:rPr>
                      </w:pPr>
                      <w:r w:rsidRPr="004E2235">
                        <w:rPr>
                          <w:b/>
                          <w:color w:val="C00000"/>
                        </w:rPr>
                        <w:t>1</w:t>
                      </w:r>
                    </w:p>
                  </w:txbxContent>
                </v:textbox>
              </v:shape>
            </w:pict>
          </mc:Fallback>
        </mc:AlternateContent>
      </w:r>
      <w:r w:rsidR="00453920">
        <w:rPr>
          <w:noProof/>
          <w:lang w:eastAsia="es-CL"/>
        </w:rPr>
        <mc:AlternateContent>
          <mc:Choice Requires="wps">
            <w:drawing>
              <wp:anchor distT="0" distB="0" distL="114300" distR="114300" simplePos="0" relativeHeight="251761664" behindDoc="0" locked="0" layoutInCell="1" allowOverlap="1" wp14:anchorId="4A65F92C" wp14:editId="4514FC8D">
                <wp:simplePos x="0" y="0"/>
                <wp:positionH relativeFrom="column">
                  <wp:posOffset>727710</wp:posOffset>
                </wp:positionH>
                <wp:positionV relativeFrom="paragraph">
                  <wp:posOffset>2995295</wp:posOffset>
                </wp:positionV>
                <wp:extent cx="266700" cy="247650"/>
                <wp:effectExtent l="0" t="0" r="19050" b="19050"/>
                <wp:wrapNone/>
                <wp:docPr id="74" name="Cuadro de texto 74"/>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83DE7B" w14:textId="77777777" w:rsidR="00054610" w:rsidRPr="004E2235" w:rsidRDefault="00054610" w:rsidP="004E2235">
                            <w:pPr>
                              <w:rPr>
                                <w:b/>
                                <w:color w:val="C00000"/>
                              </w:rPr>
                            </w:pPr>
                            <w:r>
                              <w:rPr>
                                <w:b/>
                                <w:color w:val="C0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F92C" id="Cuadro de texto 74" o:spid="_x0000_s1042" type="#_x0000_t202" style="position:absolute;left:0;text-align:left;margin-left:57.3pt;margin-top:235.85pt;width:21pt;height:1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" fillcolor="white [3212]" strokecolor="black [3213]" strokeweight=".5pt">
                <v:textbox>
                  <w:txbxContent>
                    <w:p w14:paraId="3883DE7B" w14:textId="77777777" w:rsidR="00054610" w:rsidRPr="004E2235" w:rsidRDefault="00054610" w:rsidP="004E2235">
                      <w:pPr>
                        <w:rPr>
                          <w:b/>
                          <w:color w:val="C00000"/>
                        </w:rPr>
                      </w:pPr>
                      <w:r>
                        <w:rPr>
                          <w:b/>
                          <w:color w:val="C00000"/>
                        </w:rPr>
                        <w:t>9</w:t>
                      </w:r>
                    </w:p>
                  </w:txbxContent>
                </v:textbox>
              </v:shape>
            </w:pict>
          </mc:Fallback>
        </mc:AlternateContent>
      </w:r>
      <w:r w:rsidR="00453920">
        <w:rPr>
          <w:noProof/>
          <w:lang w:eastAsia="es-CL"/>
        </w:rPr>
        <mc:AlternateContent>
          <mc:Choice Requires="wps">
            <w:drawing>
              <wp:anchor distT="0" distB="0" distL="114300" distR="114300" simplePos="0" relativeHeight="251752448" behindDoc="0" locked="0" layoutInCell="1" allowOverlap="1" wp14:anchorId="512998D2" wp14:editId="43D883D6">
                <wp:simplePos x="0" y="0"/>
                <wp:positionH relativeFrom="column">
                  <wp:posOffset>1899285</wp:posOffset>
                </wp:positionH>
                <wp:positionV relativeFrom="paragraph">
                  <wp:posOffset>2576195</wp:posOffset>
                </wp:positionV>
                <wp:extent cx="266700" cy="247650"/>
                <wp:effectExtent l="0" t="0" r="19050" b="19050"/>
                <wp:wrapNone/>
                <wp:docPr id="73" name="Cuadro de texto 73"/>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3E2DBC6" w14:textId="77777777" w:rsidR="00054610" w:rsidRPr="004E2235" w:rsidRDefault="00054610" w:rsidP="004E2235">
                            <w:pPr>
                              <w:rPr>
                                <w:b/>
                                <w:color w:val="C00000"/>
                              </w:rPr>
                            </w:pPr>
                            <w:r>
                              <w:rPr>
                                <w:b/>
                                <w:color w:val="C0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998D2" id="Cuadro de texto 73" o:spid="_x0000_s1043" type="#_x0000_t202" style="position:absolute;left:0;text-align:left;margin-left:149.55pt;margin-top:202.85pt;width:21pt;height:1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" fillcolor="white [3212]" strokecolor="black [3213]" strokeweight=".5pt">
                <v:textbox>
                  <w:txbxContent>
                    <w:p w14:paraId="73E2DBC6" w14:textId="77777777" w:rsidR="00054610" w:rsidRPr="004E2235" w:rsidRDefault="00054610" w:rsidP="004E2235">
                      <w:pPr>
                        <w:rPr>
                          <w:b/>
                          <w:color w:val="C00000"/>
                        </w:rPr>
                      </w:pPr>
                      <w:r>
                        <w:rPr>
                          <w:b/>
                          <w:color w:val="C00000"/>
                        </w:rPr>
                        <w:t>8</w:t>
                      </w:r>
                    </w:p>
                  </w:txbxContent>
                </v:textbox>
              </v:shape>
            </w:pict>
          </mc:Fallback>
        </mc:AlternateContent>
      </w:r>
      <w:r w:rsidR="00453920">
        <w:rPr>
          <w:noProof/>
          <w:lang w:eastAsia="es-CL"/>
        </w:rPr>
        <mc:AlternateContent>
          <mc:Choice Requires="wps">
            <w:drawing>
              <wp:anchor distT="0" distB="0" distL="114300" distR="114300" simplePos="0" relativeHeight="251746304" behindDoc="0" locked="0" layoutInCell="1" allowOverlap="1" wp14:anchorId="64467086" wp14:editId="7D579EF7">
                <wp:simplePos x="0" y="0"/>
                <wp:positionH relativeFrom="column">
                  <wp:posOffset>3108960</wp:posOffset>
                </wp:positionH>
                <wp:positionV relativeFrom="paragraph">
                  <wp:posOffset>3261995</wp:posOffset>
                </wp:positionV>
                <wp:extent cx="266700" cy="247650"/>
                <wp:effectExtent l="0" t="0" r="19050" b="19050"/>
                <wp:wrapNone/>
                <wp:docPr id="71" name="Cuadro de texto 71"/>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6E7319" w14:textId="77777777" w:rsidR="00054610" w:rsidRPr="004E2235" w:rsidRDefault="00054610" w:rsidP="004E2235">
                            <w:pPr>
                              <w:rPr>
                                <w:b/>
                                <w:color w:val="C00000"/>
                              </w:rPr>
                            </w:pPr>
                            <w:r>
                              <w:rPr>
                                <w:b/>
                                <w:color w:val="C0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67086" id="Cuadro de texto 71" o:spid="_x0000_s1044" type="#_x0000_t202" style="position:absolute;left:0;text-align:left;margin-left:244.8pt;margin-top:256.85pt;width:21pt;height:1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" fillcolor="white [3212]" strokecolor="black [3213]" strokeweight=".5pt">
                <v:textbox>
                  <w:txbxContent>
                    <w:p w14:paraId="2D6E7319" w14:textId="77777777" w:rsidR="00054610" w:rsidRPr="004E2235" w:rsidRDefault="00054610" w:rsidP="004E2235">
                      <w:pPr>
                        <w:rPr>
                          <w:b/>
                          <w:color w:val="C00000"/>
                        </w:rPr>
                      </w:pPr>
                      <w:r>
                        <w:rPr>
                          <w:b/>
                          <w:color w:val="C00000"/>
                        </w:rPr>
                        <w:t>7</w:t>
                      </w:r>
                    </w:p>
                  </w:txbxContent>
                </v:textbox>
              </v:shape>
            </w:pict>
          </mc:Fallback>
        </mc:AlternateContent>
      </w:r>
      <w:r w:rsidR="00453920">
        <w:rPr>
          <w:noProof/>
          <w:lang w:eastAsia="es-CL"/>
        </w:rPr>
        <mc:AlternateContent>
          <mc:Choice Requires="wps">
            <w:drawing>
              <wp:anchor distT="0" distB="0" distL="114300" distR="114300" simplePos="0" relativeHeight="251749376" behindDoc="0" locked="0" layoutInCell="1" allowOverlap="1" wp14:anchorId="257A6537" wp14:editId="6389AFA4">
                <wp:simplePos x="0" y="0"/>
                <wp:positionH relativeFrom="column">
                  <wp:posOffset>3623310</wp:posOffset>
                </wp:positionH>
                <wp:positionV relativeFrom="paragraph">
                  <wp:posOffset>2900045</wp:posOffset>
                </wp:positionV>
                <wp:extent cx="266700" cy="247650"/>
                <wp:effectExtent l="0" t="0" r="19050" b="19050"/>
                <wp:wrapNone/>
                <wp:docPr id="72" name="Cuadro de texto 72"/>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48093" w14:textId="77777777" w:rsidR="00054610" w:rsidRPr="004E2235" w:rsidRDefault="00054610" w:rsidP="004E2235">
                            <w:pPr>
                              <w:rPr>
                                <w:b/>
                                <w:color w:val="C00000"/>
                              </w:rPr>
                            </w:pPr>
                            <w:r>
                              <w:rPr>
                                <w:b/>
                                <w:color w:val="C0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A6537" id="Cuadro de texto 72" o:spid="_x0000_s1045" type="#_x0000_t202" style="position:absolute;left:0;text-align:left;margin-left:285.3pt;margin-top:228.35pt;width:21pt;height: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" fillcolor="white [3212]" strokecolor="black [3213]" strokeweight=".5pt">
                <v:textbox>
                  <w:txbxContent>
                    <w:p w14:paraId="66648093" w14:textId="77777777" w:rsidR="00054610" w:rsidRPr="004E2235" w:rsidRDefault="00054610" w:rsidP="004E2235">
                      <w:pPr>
                        <w:rPr>
                          <w:b/>
                          <w:color w:val="C00000"/>
                        </w:rPr>
                      </w:pPr>
                      <w:r>
                        <w:rPr>
                          <w:b/>
                          <w:color w:val="C00000"/>
                        </w:rPr>
                        <w:t>6</w:t>
                      </w:r>
                    </w:p>
                  </w:txbxContent>
                </v:textbox>
              </v:shape>
            </w:pict>
          </mc:Fallback>
        </mc:AlternateContent>
      </w:r>
      <w:r w:rsidR="00453920">
        <w:rPr>
          <w:noProof/>
          <w:lang w:eastAsia="es-CL"/>
        </w:rPr>
        <mc:AlternateContent>
          <mc:Choice Requires="wps">
            <w:drawing>
              <wp:anchor distT="0" distB="0" distL="114300" distR="114300" simplePos="0" relativeHeight="251734016" behindDoc="0" locked="0" layoutInCell="1" allowOverlap="1" wp14:anchorId="34241D6A" wp14:editId="6889487E">
                <wp:simplePos x="0" y="0"/>
                <wp:positionH relativeFrom="column">
                  <wp:posOffset>4661535</wp:posOffset>
                </wp:positionH>
                <wp:positionV relativeFrom="paragraph">
                  <wp:posOffset>1452245</wp:posOffset>
                </wp:positionV>
                <wp:extent cx="266700" cy="247650"/>
                <wp:effectExtent l="0" t="0" r="19050" b="19050"/>
                <wp:wrapNone/>
                <wp:docPr id="67" name="Cuadro de texto 67"/>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81AE49" w14:textId="77777777" w:rsidR="00054610" w:rsidRPr="004E2235" w:rsidRDefault="00054610" w:rsidP="004E2235">
                            <w:pPr>
                              <w:rPr>
                                <w:b/>
                                <w:color w:val="C00000"/>
                              </w:rPr>
                            </w:pPr>
                            <w:r>
                              <w:rPr>
                                <w:b/>
                                <w:color w:val="C0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41D6A" id="Cuadro de texto 67" o:spid="_x0000_s1046" type="#_x0000_t202" style="position:absolute;left:0;text-align:left;margin-left:367.05pt;margin-top:114.35pt;width:21pt;height: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" fillcolor="white [3212]" strokecolor="black [3213]" strokeweight=".5pt">
                <v:textbox>
                  <w:txbxContent>
                    <w:p w14:paraId="3D81AE49" w14:textId="77777777" w:rsidR="00054610" w:rsidRPr="004E2235" w:rsidRDefault="00054610" w:rsidP="004E2235">
                      <w:pPr>
                        <w:rPr>
                          <w:b/>
                          <w:color w:val="C00000"/>
                        </w:rPr>
                      </w:pPr>
                      <w:r>
                        <w:rPr>
                          <w:b/>
                          <w:color w:val="C00000"/>
                        </w:rPr>
                        <w:t>2</w:t>
                      </w:r>
                    </w:p>
                  </w:txbxContent>
                </v:textbox>
              </v:shape>
            </w:pict>
          </mc:Fallback>
        </mc:AlternateContent>
      </w:r>
      <w:r w:rsidR="00453920">
        <w:rPr>
          <w:noProof/>
          <w:lang w:eastAsia="es-CL"/>
        </w:rPr>
        <mc:AlternateContent>
          <mc:Choice Requires="wps">
            <w:drawing>
              <wp:anchor distT="0" distB="0" distL="114300" distR="114300" simplePos="0" relativeHeight="251743232" behindDoc="0" locked="0" layoutInCell="1" allowOverlap="1" wp14:anchorId="75AEF392" wp14:editId="53C31429">
                <wp:simplePos x="0" y="0"/>
                <wp:positionH relativeFrom="column">
                  <wp:posOffset>4128135</wp:posOffset>
                </wp:positionH>
                <wp:positionV relativeFrom="paragraph">
                  <wp:posOffset>1947545</wp:posOffset>
                </wp:positionV>
                <wp:extent cx="266700" cy="247650"/>
                <wp:effectExtent l="0" t="0" r="19050" b="19050"/>
                <wp:wrapNone/>
                <wp:docPr id="70" name="Cuadro de texto 70"/>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6220E29" w14:textId="77777777" w:rsidR="00054610" w:rsidRPr="004E2235" w:rsidRDefault="00054610" w:rsidP="004E2235">
                            <w:pPr>
                              <w:rPr>
                                <w:b/>
                                <w:color w:val="C00000"/>
                              </w:rPr>
                            </w:pPr>
                            <w:r>
                              <w:rPr>
                                <w:b/>
                                <w:color w:val="C0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EF392" id="Cuadro de texto 70" o:spid="_x0000_s1047" type="#_x0000_t202" style="position:absolute;left:0;text-align:left;margin-left:325.05pt;margin-top:153.35pt;width:21pt;height:1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" fillcolor="white [3212]" strokecolor="black [3213]" strokeweight=".5pt">
                <v:textbox>
                  <w:txbxContent>
                    <w:p w14:paraId="56220E29" w14:textId="77777777" w:rsidR="00054610" w:rsidRPr="004E2235" w:rsidRDefault="00054610" w:rsidP="004E2235">
                      <w:pPr>
                        <w:rPr>
                          <w:b/>
                          <w:color w:val="C00000"/>
                        </w:rPr>
                      </w:pPr>
                      <w:r>
                        <w:rPr>
                          <w:b/>
                          <w:color w:val="C00000"/>
                        </w:rPr>
                        <w:t>5</w:t>
                      </w:r>
                    </w:p>
                  </w:txbxContent>
                </v:textbox>
              </v:shape>
            </w:pict>
          </mc:Fallback>
        </mc:AlternateContent>
      </w:r>
      <w:r w:rsidR="00453920">
        <w:rPr>
          <w:noProof/>
          <w:lang w:eastAsia="es-CL"/>
        </w:rPr>
        <mc:AlternateContent>
          <mc:Choice Requires="wps">
            <w:drawing>
              <wp:anchor distT="0" distB="0" distL="114300" distR="114300" simplePos="0" relativeHeight="251740160" behindDoc="0" locked="0" layoutInCell="1" allowOverlap="1" wp14:anchorId="7DE946ED" wp14:editId="7952F0B9">
                <wp:simplePos x="0" y="0"/>
                <wp:positionH relativeFrom="column">
                  <wp:posOffset>3328035</wp:posOffset>
                </wp:positionH>
                <wp:positionV relativeFrom="paragraph">
                  <wp:posOffset>1042670</wp:posOffset>
                </wp:positionV>
                <wp:extent cx="266700" cy="247650"/>
                <wp:effectExtent l="0" t="0" r="19050" b="19050"/>
                <wp:wrapNone/>
                <wp:docPr id="69"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4071AC" w14:textId="77777777" w:rsidR="00054610" w:rsidRPr="004E2235" w:rsidRDefault="00054610" w:rsidP="004E2235">
                            <w:pPr>
                              <w:rPr>
                                <w:b/>
                                <w:color w:val="C00000"/>
                              </w:rPr>
                            </w:pPr>
                            <w:r>
                              <w:rPr>
                                <w:b/>
                                <w:color w:val="C0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946ED" id="Cuadro de texto 69" o:spid="_x0000_s1048" type="#_x0000_t202" style="position:absolute;left:0;text-align:left;margin-left:262.05pt;margin-top:82.1pt;width:21pt;height:1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" fillcolor="white [3212]" strokecolor="black [3213]" strokeweight=".5pt">
                <v:textbox>
                  <w:txbxContent>
                    <w:p w14:paraId="7B4071AC" w14:textId="77777777" w:rsidR="00054610" w:rsidRPr="004E2235" w:rsidRDefault="00054610" w:rsidP="004E2235">
                      <w:pPr>
                        <w:rPr>
                          <w:b/>
                          <w:color w:val="C00000"/>
                        </w:rPr>
                      </w:pPr>
                      <w:r>
                        <w:rPr>
                          <w:b/>
                          <w:color w:val="C00000"/>
                        </w:rPr>
                        <w:t>4</w:t>
                      </w:r>
                    </w:p>
                  </w:txbxContent>
                </v:textbox>
              </v:shape>
            </w:pict>
          </mc:Fallback>
        </mc:AlternateContent>
      </w:r>
      <w:r w:rsidR="00453920">
        <w:rPr>
          <w:noProof/>
          <w:lang w:eastAsia="es-CL"/>
        </w:rPr>
        <mc:AlternateContent>
          <mc:Choice Requires="wps">
            <w:drawing>
              <wp:anchor distT="0" distB="0" distL="114300" distR="114300" simplePos="0" relativeHeight="251737088" behindDoc="0" locked="0" layoutInCell="1" allowOverlap="1" wp14:anchorId="7DE9E882" wp14:editId="1189B472">
                <wp:simplePos x="0" y="0"/>
                <wp:positionH relativeFrom="column">
                  <wp:posOffset>4080510</wp:posOffset>
                </wp:positionH>
                <wp:positionV relativeFrom="paragraph">
                  <wp:posOffset>699770</wp:posOffset>
                </wp:positionV>
                <wp:extent cx="266700" cy="247650"/>
                <wp:effectExtent l="0" t="0" r="19050" b="19050"/>
                <wp:wrapNone/>
                <wp:docPr id="68" name="Cuadro de texto 68"/>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81FCE5" w14:textId="77777777" w:rsidR="00054610" w:rsidRPr="004E2235" w:rsidRDefault="00054610" w:rsidP="004E2235">
                            <w:pPr>
                              <w:rPr>
                                <w:b/>
                                <w:color w:val="C00000"/>
                              </w:rPr>
                            </w:pP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9E882" id="Cuadro de texto 68" o:spid="_x0000_s1049" type="#_x0000_t202" style="position:absolute;left:0;text-align:left;margin-left:321.3pt;margin-top:55.1pt;width:21pt;height:1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" fillcolor="white [3212]" strokecolor="black [3213]" strokeweight=".5pt">
                <v:textbox>
                  <w:txbxContent>
                    <w:p w14:paraId="5E81FCE5" w14:textId="77777777" w:rsidR="00054610" w:rsidRPr="004E2235" w:rsidRDefault="00054610" w:rsidP="004E2235">
                      <w:pPr>
                        <w:rPr>
                          <w:b/>
                          <w:color w:val="C00000"/>
                        </w:rPr>
                      </w:pPr>
                      <w:r>
                        <w:rPr>
                          <w:b/>
                          <w:color w:val="C00000"/>
                        </w:rPr>
                        <w:t>3</w:t>
                      </w:r>
                    </w:p>
                  </w:txbxContent>
                </v:textbox>
              </v:shape>
            </w:pict>
          </mc:Fallback>
        </mc:AlternateContent>
      </w:r>
      <w:r w:rsidR="00453920">
        <w:rPr>
          <w:noProof/>
          <w:lang w:eastAsia="es-CL"/>
        </w:rPr>
        <w:drawing>
          <wp:anchor distT="0" distB="0" distL="114300" distR="114300" simplePos="0" relativeHeight="251709440" behindDoc="0" locked="0" layoutInCell="1" allowOverlap="1" wp14:anchorId="6ADC3E92" wp14:editId="1E5959FB">
            <wp:simplePos x="0" y="0"/>
            <wp:positionH relativeFrom="column">
              <wp:posOffset>2896870</wp:posOffset>
            </wp:positionH>
            <wp:positionV relativeFrom="paragraph">
              <wp:posOffset>690245</wp:posOffset>
            </wp:positionV>
            <wp:extent cx="2703195" cy="1581150"/>
            <wp:effectExtent l="38100" t="38100" r="40005" b="3810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3195" cy="1581150"/>
                    </a:xfrm>
                    <a:prstGeom prst="rect">
                      <a:avLst/>
                    </a:prstGeom>
                    <a:noFill/>
                    <a:ln w="31750">
                      <a:solidFill>
                        <a:schemeClr val="bg1"/>
                      </a:solidFill>
                    </a:ln>
                  </pic:spPr>
                </pic:pic>
              </a:graphicData>
            </a:graphic>
            <wp14:sizeRelH relativeFrom="page">
              <wp14:pctWidth>0</wp14:pctWidth>
            </wp14:sizeRelH>
            <wp14:sizeRelV relativeFrom="page">
              <wp14:pctHeight>0</wp14:pctHeight>
            </wp14:sizeRelV>
          </wp:anchor>
        </w:drawing>
      </w:r>
      <w:r w:rsidR="00453920">
        <w:rPr>
          <w:noProof/>
          <w:lang w:eastAsia="es-CL"/>
        </w:rPr>
        <mc:AlternateContent>
          <mc:Choice Requires="wps">
            <w:drawing>
              <wp:anchor distT="0" distB="0" distL="114300" distR="114300" simplePos="0" relativeHeight="251715584" behindDoc="0" locked="0" layoutInCell="1" allowOverlap="1" wp14:anchorId="64DDBE3C" wp14:editId="29D7EBA6">
                <wp:simplePos x="0" y="0"/>
                <wp:positionH relativeFrom="column">
                  <wp:posOffset>5642610</wp:posOffset>
                </wp:positionH>
                <wp:positionV relativeFrom="paragraph">
                  <wp:posOffset>2814320</wp:posOffset>
                </wp:positionV>
                <wp:extent cx="342900" cy="314325"/>
                <wp:effectExtent l="0" t="0" r="19050" b="28575"/>
                <wp:wrapNone/>
                <wp:docPr id="63" name="Rectángulo 63"/>
                <wp:cNvGraphicFramePr/>
                <a:graphic xmlns:a="http://schemas.openxmlformats.org/drawingml/2006/main">
                  <a:graphicData uri="http://schemas.microsoft.com/office/word/2010/wordprocessingShape">
                    <wps:wsp>
                      <wps:cNvSpPr/>
                      <wps:spPr>
                        <a:xfrm>
                          <a:off x="0" y="0"/>
                          <a:ext cx="342900" cy="31432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115861" id="Rectángulo 63" o:spid="_x0000_s1026" style="position:absolute;margin-left:444.3pt;margin-top:221.6pt;width:27pt;height:24.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" filled="f" strokecolor="white [3212]" strokeweight="2pt"/>
            </w:pict>
          </mc:Fallback>
        </mc:AlternateContent>
      </w:r>
      <w:r w:rsidR="00453920">
        <w:rPr>
          <w:noProof/>
          <w:lang w:eastAsia="es-CL"/>
        </w:rPr>
        <mc:AlternateContent>
          <mc:Choice Requires="wps">
            <w:drawing>
              <wp:anchor distT="0" distB="0" distL="114300" distR="114300" simplePos="0" relativeHeight="251718656" behindDoc="0" locked="0" layoutInCell="1" allowOverlap="1" wp14:anchorId="5B780FB4" wp14:editId="27FF4269">
                <wp:simplePos x="0" y="0"/>
                <wp:positionH relativeFrom="column">
                  <wp:posOffset>4928235</wp:posOffset>
                </wp:positionH>
                <wp:positionV relativeFrom="paragraph">
                  <wp:posOffset>2280920</wp:posOffset>
                </wp:positionV>
                <wp:extent cx="714375" cy="533400"/>
                <wp:effectExtent l="19050" t="19050" r="28575" b="19050"/>
                <wp:wrapNone/>
                <wp:docPr id="64" name="Conector recto 64"/>
                <wp:cNvGraphicFramePr/>
                <a:graphic xmlns:a="http://schemas.openxmlformats.org/drawingml/2006/main">
                  <a:graphicData uri="http://schemas.microsoft.com/office/word/2010/wordprocessingShape">
                    <wps:wsp>
                      <wps:cNvCnPr/>
                      <wps:spPr>
                        <a:xfrm>
                          <a:off x="0" y="0"/>
                          <a:ext cx="714375" cy="53340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185360" id="Conector recto 64"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388.05pt,179.6pt" to="444.3pt,2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" strokecolor="white [3212]" strokeweight="2.25pt"/>
            </w:pict>
          </mc:Fallback>
        </mc:AlternateContent>
      </w:r>
      <w:r w:rsidR="00453920">
        <w:rPr>
          <w:noProof/>
          <w:lang w:eastAsia="es-CL"/>
        </w:rPr>
        <mc:AlternateContent>
          <mc:Choice Requires="wps">
            <w:drawing>
              <wp:anchor distT="0" distB="0" distL="114300" distR="114300" simplePos="0" relativeHeight="251721728" behindDoc="0" locked="0" layoutInCell="1" allowOverlap="1" wp14:anchorId="06A37DB4" wp14:editId="491A27C6">
                <wp:simplePos x="0" y="0"/>
                <wp:positionH relativeFrom="column">
                  <wp:posOffset>5602605</wp:posOffset>
                </wp:positionH>
                <wp:positionV relativeFrom="paragraph">
                  <wp:posOffset>2290445</wp:posOffset>
                </wp:positionV>
                <wp:extent cx="392430" cy="523875"/>
                <wp:effectExtent l="19050" t="19050" r="26670" b="28575"/>
                <wp:wrapNone/>
                <wp:docPr id="65" name="Conector recto 65"/>
                <wp:cNvGraphicFramePr/>
                <a:graphic xmlns:a="http://schemas.openxmlformats.org/drawingml/2006/main">
                  <a:graphicData uri="http://schemas.microsoft.com/office/word/2010/wordprocessingShape">
                    <wps:wsp>
                      <wps:cNvCnPr/>
                      <wps:spPr>
                        <a:xfrm>
                          <a:off x="0" y="0"/>
                          <a:ext cx="392430" cy="52387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29E595" id="Conector recto 65"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441.15pt,180.35pt" to="472.05pt,2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" strokecolor="white [3212]" strokeweight="2.25pt"/>
            </w:pict>
          </mc:Fallback>
        </mc:AlternateContent>
      </w:r>
      <w:r w:rsidR="00453920">
        <w:rPr>
          <w:noProof/>
          <w:lang w:eastAsia="es-CL"/>
        </w:rPr>
        <mc:AlternateContent>
          <mc:Choice Requires="wps">
            <w:drawing>
              <wp:anchor distT="0" distB="0" distL="114300" distR="114300" simplePos="0" relativeHeight="251608064" behindDoc="0" locked="0" layoutInCell="1" allowOverlap="1" wp14:anchorId="0B74B86A" wp14:editId="17D37A0D">
                <wp:simplePos x="0" y="0"/>
                <wp:positionH relativeFrom="column">
                  <wp:posOffset>-34290</wp:posOffset>
                </wp:positionH>
                <wp:positionV relativeFrom="paragraph">
                  <wp:posOffset>233045</wp:posOffset>
                </wp:positionV>
                <wp:extent cx="6362700" cy="4381500"/>
                <wp:effectExtent l="0" t="0" r="24130" b="19050"/>
                <wp:wrapTopAndBottom/>
                <wp:docPr id="2" name="2 Cuadro de texto"/>
                <wp:cNvGraphicFramePr/>
                <a:graphic xmlns:a="http://schemas.openxmlformats.org/drawingml/2006/main">
                  <a:graphicData uri="http://schemas.microsoft.com/office/word/2010/wordprocessingShape">
                    <wps:wsp>
                      <wps:cNvSpPr txBox="1"/>
                      <wps:spPr>
                        <a:xfrm>
                          <a:off x="0" y="0"/>
                          <a:ext cx="6362700" cy="438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1D6F07" w14:textId="77777777" w:rsidR="00054610" w:rsidRDefault="00054610" w:rsidP="00EA04E4">
                            <w:pPr>
                              <w:rPr>
                                <w:noProof/>
                                <w:lang w:eastAsia="es-CL"/>
                              </w:rPr>
                            </w:pPr>
                            <w:r w:rsidRPr="0025129B">
                              <w:rPr>
                                <w:b/>
                              </w:rPr>
                              <w:t xml:space="preserve">Figura </w:t>
                            </w:r>
                            <w:r>
                              <w:rPr>
                                <w:b/>
                              </w:rPr>
                              <w:t xml:space="preserve">3. Recorrido y Estaciones del primer día de inspección </w:t>
                            </w:r>
                            <w:r w:rsidRPr="00453920">
                              <w:rPr>
                                <w:b/>
                                <w:noProof/>
                                <w:lang w:eastAsia="es-CL"/>
                              </w:rPr>
                              <w:t>(08/02/2016)</w:t>
                            </w:r>
                          </w:p>
                          <w:p w14:paraId="00391C2A" w14:textId="77777777" w:rsidR="00054610" w:rsidRPr="00453920" w:rsidRDefault="00054610">
                            <w:pPr>
                              <w:rPr>
                                <w:b/>
                                <w:noProof/>
                                <w:lang w:eastAsia="es-CL"/>
                              </w:rPr>
                            </w:pPr>
                          </w:p>
                          <w:p w14:paraId="29FA28B6" w14:textId="77777777" w:rsidR="00054610" w:rsidRDefault="00054610">
                            <w:r>
                              <w:rPr>
                                <w:noProof/>
                                <w:lang w:eastAsia="es-CL"/>
                              </w:rPr>
                              <w:drawing>
                                <wp:inline distT="0" distB="0" distL="0" distR="0" wp14:anchorId="409152A6" wp14:editId="221C7D7A">
                                  <wp:extent cx="6172200" cy="374332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37433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4B86A" id="2 Cuadro de texto" o:spid="_x0000_s1050" type="#_x0000_t202" style="position:absolute;left:0;text-align:left;margin-left:-2.7pt;margin-top:18.35pt;width:501pt;height:345pt;z-index:251608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" fillcolor="white [3201]" strokeweight=".5pt">
                <v:textbox>
                  <w:txbxContent>
                    <w:p w14:paraId="2C1D6F07" w14:textId="77777777" w:rsidR="00054610" w:rsidRDefault="00054610" w:rsidP="00EA04E4">
                      <w:pPr>
                        <w:rPr>
                          <w:noProof/>
                          <w:lang w:eastAsia="es-CL"/>
                        </w:rPr>
                      </w:pPr>
                      <w:r w:rsidRPr="0025129B">
                        <w:rPr>
                          <w:b/>
                        </w:rPr>
                        <w:t xml:space="preserve">Figura </w:t>
                      </w:r>
                      <w:r>
                        <w:rPr>
                          <w:b/>
                        </w:rPr>
                        <w:t xml:space="preserve">3. Recorrido y Estaciones del primer día de inspección </w:t>
                      </w:r>
                      <w:r w:rsidRPr="00453920">
                        <w:rPr>
                          <w:b/>
                          <w:noProof/>
                          <w:lang w:eastAsia="es-CL"/>
                        </w:rPr>
                        <w:t>(08/02/2016)</w:t>
                      </w:r>
                    </w:p>
                    <w:p w14:paraId="00391C2A" w14:textId="77777777" w:rsidR="00054610" w:rsidRPr="00453920" w:rsidRDefault="00054610">
                      <w:pPr>
                        <w:rPr>
                          <w:b/>
                          <w:noProof/>
                          <w:lang w:eastAsia="es-CL"/>
                        </w:rPr>
                      </w:pPr>
                    </w:p>
                    <w:p w14:paraId="29FA28B6" w14:textId="77777777" w:rsidR="00054610" w:rsidRDefault="00054610">
                      <w:r>
                        <w:rPr>
                          <w:noProof/>
                          <w:lang w:eastAsia="es-CL"/>
                        </w:rPr>
                        <w:drawing>
                          <wp:inline distT="0" distB="0" distL="0" distR="0" wp14:anchorId="409152A6" wp14:editId="221C7D7A">
                            <wp:extent cx="6172200" cy="374332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3743325"/>
                                    </a:xfrm>
                                    <a:prstGeom prst="rect">
                                      <a:avLst/>
                                    </a:prstGeom>
                                    <a:noFill/>
                                    <a:ln>
                                      <a:noFill/>
                                    </a:ln>
                                  </pic:spPr>
                                </pic:pic>
                              </a:graphicData>
                            </a:graphic>
                          </wp:inline>
                        </w:drawing>
                      </w:r>
                    </w:p>
                  </w:txbxContent>
                </v:textbox>
                <w10:wrap type="topAndBottom"/>
              </v:shape>
            </w:pict>
          </mc:Fallback>
        </mc:AlternateContent>
      </w:r>
      <w:r w:rsidR="00AB7A48">
        <w:t xml:space="preserve"> por día</w:t>
      </w:r>
      <w:bookmarkEnd w:id="96"/>
    </w:p>
    <w:p w14:paraId="48EC96BA" w14:textId="77777777" w:rsidR="00AB7A48" w:rsidRDefault="00AB7A48">
      <w:pPr>
        <w:jc w:val="left"/>
      </w:pPr>
      <w:r>
        <w:br w:type="page"/>
      </w:r>
    </w:p>
    <w:p w14:paraId="375F438C" w14:textId="77777777" w:rsidR="00AB7A48" w:rsidRDefault="004D0FC7" w:rsidP="000D607C">
      <w:r>
        <w:rPr>
          <w:noProof/>
          <w:lang w:eastAsia="es-CL"/>
        </w:rPr>
        <w:lastRenderedPageBreak/>
        <mc:AlternateContent>
          <mc:Choice Requires="wps">
            <w:drawing>
              <wp:anchor distT="0" distB="0" distL="114300" distR="114300" simplePos="0" relativeHeight="251641856" behindDoc="0" locked="0" layoutInCell="1" allowOverlap="1" wp14:anchorId="26FDF966" wp14:editId="78558C20">
                <wp:simplePos x="0" y="0"/>
                <wp:positionH relativeFrom="column">
                  <wp:posOffset>3547110</wp:posOffset>
                </wp:positionH>
                <wp:positionV relativeFrom="paragraph">
                  <wp:posOffset>1346835</wp:posOffset>
                </wp:positionV>
                <wp:extent cx="323850" cy="247650"/>
                <wp:effectExtent l="0" t="0" r="19050" b="19050"/>
                <wp:wrapNone/>
                <wp:docPr id="83" name="Cuadro de texto 83"/>
                <wp:cNvGraphicFramePr/>
                <a:graphic xmlns:a="http://schemas.openxmlformats.org/drawingml/2006/main">
                  <a:graphicData uri="http://schemas.microsoft.com/office/word/2010/wordprocessingShape">
                    <wps:wsp>
                      <wps:cNvSpPr txBox="1"/>
                      <wps:spPr>
                        <a:xfrm>
                          <a:off x="0" y="0"/>
                          <a:ext cx="3238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A3C9D2"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DF966" id="Cuadro de texto 83" o:spid="_x0000_s1051" type="#_x0000_t202" style="position:absolute;left:0;text-align:left;margin-left:279.3pt;margin-top:106.05pt;width:25.5pt;height:1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" fillcolor="white [3201]" strokeweight=".5pt">
                <v:textbox>
                  <w:txbxContent>
                    <w:p w14:paraId="69A3C9D2"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1</w:t>
                      </w:r>
                    </w:p>
                  </w:txbxContent>
                </v:textbox>
              </v:shape>
            </w:pict>
          </mc:Fallback>
        </mc:AlternateContent>
      </w:r>
      <w:r>
        <w:rPr>
          <w:noProof/>
          <w:lang w:eastAsia="es-CL"/>
        </w:rPr>
        <mc:AlternateContent>
          <mc:Choice Requires="wps">
            <w:drawing>
              <wp:anchor distT="0" distB="0" distL="114300" distR="114300" simplePos="0" relativeHeight="251626496" behindDoc="0" locked="0" layoutInCell="1" allowOverlap="1" wp14:anchorId="04EDB22C" wp14:editId="2DD8EFEB">
                <wp:simplePos x="0" y="0"/>
                <wp:positionH relativeFrom="column">
                  <wp:posOffset>3042285</wp:posOffset>
                </wp:positionH>
                <wp:positionV relativeFrom="paragraph">
                  <wp:posOffset>861060</wp:posOffset>
                </wp:positionV>
                <wp:extent cx="323850" cy="247650"/>
                <wp:effectExtent l="0" t="0" r="19050" b="19050"/>
                <wp:wrapNone/>
                <wp:docPr id="82" name="Cuadro de texto 82"/>
                <wp:cNvGraphicFramePr/>
                <a:graphic xmlns:a="http://schemas.openxmlformats.org/drawingml/2006/main">
                  <a:graphicData uri="http://schemas.microsoft.com/office/word/2010/wordprocessingShape">
                    <wps:wsp>
                      <wps:cNvSpPr txBox="1"/>
                      <wps:spPr>
                        <a:xfrm>
                          <a:off x="0" y="0"/>
                          <a:ext cx="3238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2149F7"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DB22C" id="Cuadro de texto 82" o:spid="_x0000_s1052" type="#_x0000_t202" style="position:absolute;left:0;text-align:left;margin-left:239.55pt;margin-top:67.8pt;width:25.5pt;height:1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" fillcolor="white [3201]" strokeweight=".5pt">
                <v:textbox>
                  <w:txbxContent>
                    <w:p w14:paraId="642149F7"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0</w:t>
                      </w:r>
                    </w:p>
                  </w:txbxContent>
                </v:textbox>
              </v:shape>
            </w:pict>
          </mc:Fallback>
        </mc:AlternateContent>
      </w:r>
      <w:r>
        <w:rPr>
          <w:noProof/>
          <w:lang w:eastAsia="es-CL"/>
        </w:rPr>
        <mc:AlternateContent>
          <mc:Choice Requires="wps">
            <w:drawing>
              <wp:anchor distT="0" distB="0" distL="114300" distR="114300" simplePos="0" relativeHeight="251555840" behindDoc="0" locked="0" layoutInCell="1" allowOverlap="1" wp14:anchorId="7678CB1B" wp14:editId="1314C89E">
                <wp:simplePos x="0" y="0"/>
                <wp:positionH relativeFrom="column">
                  <wp:posOffset>346710</wp:posOffset>
                </wp:positionH>
                <wp:positionV relativeFrom="paragraph">
                  <wp:posOffset>2889885</wp:posOffset>
                </wp:positionV>
                <wp:extent cx="266700" cy="247650"/>
                <wp:effectExtent l="0" t="0" r="19050" b="19050"/>
                <wp:wrapNone/>
                <wp:docPr id="77" name="Cuadro de texto 77"/>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AFD7B1" w14:textId="77777777" w:rsidR="00054610" w:rsidRPr="009E3B2B" w:rsidRDefault="00054610" w:rsidP="009E3B2B">
                            <w:pPr>
                              <w:rPr>
                                <w:b/>
                                <w:color w:val="FF0000"/>
                              </w:rPr>
                            </w:pPr>
                            <w:r>
                              <w:rPr>
                                <w:b/>
                                <w:color w:val="FF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8CB1B" id="Cuadro de texto 77" o:spid="_x0000_s1053" type="#_x0000_t202" style="position:absolute;left:0;text-align:left;margin-left:27.3pt;margin-top:227.55pt;width:21pt;height:19.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" fillcolor="white [3201]" strokeweight=".5pt">
                <v:textbox>
                  <w:txbxContent>
                    <w:p w14:paraId="0FAFD7B1" w14:textId="77777777" w:rsidR="00054610" w:rsidRPr="009E3B2B" w:rsidRDefault="00054610" w:rsidP="009E3B2B">
                      <w:pPr>
                        <w:rPr>
                          <w:b/>
                          <w:color w:val="FF0000"/>
                        </w:rPr>
                      </w:pPr>
                      <w:r>
                        <w:rPr>
                          <w:b/>
                          <w:color w:val="FF0000"/>
                        </w:rPr>
                        <w:t>9</w:t>
                      </w:r>
                    </w:p>
                  </w:txbxContent>
                </v:textbox>
              </v:shape>
            </w:pict>
          </mc:Fallback>
        </mc:AlternateContent>
      </w:r>
      <w:r>
        <w:rPr>
          <w:noProof/>
          <w:lang w:eastAsia="es-CL"/>
        </w:rPr>
        <mc:AlternateContent>
          <mc:Choice Requires="wps">
            <w:drawing>
              <wp:anchor distT="0" distB="0" distL="114300" distR="114300" simplePos="0" relativeHeight="251604992" behindDoc="0" locked="0" layoutInCell="1" allowOverlap="1" wp14:anchorId="1F6107FA" wp14:editId="687BCC99">
                <wp:simplePos x="0" y="0"/>
                <wp:positionH relativeFrom="column">
                  <wp:posOffset>661035</wp:posOffset>
                </wp:positionH>
                <wp:positionV relativeFrom="paragraph">
                  <wp:posOffset>3004185</wp:posOffset>
                </wp:positionV>
                <wp:extent cx="76200" cy="76200"/>
                <wp:effectExtent l="0" t="0" r="19050" b="19050"/>
                <wp:wrapNone/>
                <wp:docPr id="81" name="Anillo 81"/>
                <wp:cNvGraphicFramePr/>
                <a:graphic xmlns:a="http://schemas.openxmlformats.org/drawingml/2006/main">
                  <a:graphicData uri="http://schemas.microsoft.com/office/word/2010/wordprocessingShape">
                    <wps:wsp>
                      <wps:cNvSpPr/>
                      <wps:spPr>
                        <a:xfrm>
                          <a:off x="0" y="0"/>
                          <a:ext cx="76200" cy="76200"/>
                        </a:xfrm>
                        <a:prstGeom prst="donut">
                          <a:avLst>
                            <a:gd name="adj" fmla="val 41851"/>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C2DE3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81" o:spid="_x0000_s1026" type="#_x0000_t23" style="position:absolute;margin-left:52.05pt;margin-top:236.55pt;width:6pt;height: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" adj="9040" fillcolor="red" strokecolor="black [3213]" strokeweight="1.5pt"/>
            </w:pict>
          </mc:Fallback>
        </mc:AlternateContent>
      </w:r>
      <w:r>
        <w:rPr>
          <w:noProof/>
          <w:lang w:eastAsia="es-CL"/>
        </w:rPr>
        <mc:AlternateContent>
          <mc:Choice Requires="wps">
            <w:drawing>
              <wp:anchor distT="0" distB="0" distL="114300" distR="114300" simplePos="0" relativeHeight="251592704" behindDoc="0" locked="0" layoutInCell="1" allowOverlap="1" wp14:anchorId="7064EE0F" wp14:editId="6B0DA58A">
                <wp:simplePos x="0" y="0"/>
                <wp:positionH relativeFrom="column">
                  <wp:posOffset>2251710</wp:posOffset>
                </wp:positionH>
                <wp:positionV relativeFrom="paragraph">
                  <wp:posOffset>2727960</wp:posOffset>
                </wp:positionV>
                <wp:extent cx="323850" cy="247650"/>
                <wp:effectExtent l="0" t="0" r="19050" b="19050"/>
                <wp:wrapNone/>
                <wp:docPr id="80" name="Cuadro de texto 80"/>
                <wp:cNvGraphicFramePr/>
                <a:graphic xmlns:a="http://schemas.openxmlformats.org/drawingml/2006/main">
                  <a:graphicData uri="http://schemas.microsoft.com/office/word/2010/wordprocessingShape">
                    <wps:wsp>
                      <wps:cNvSpPr txBox="1"/>
                      <wps:spPr>
                        <a:xfrm>
                          <a:off x="0" y="0"/>
                          <a:ext cx="3238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5AAB96"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4EE0F" id="Cuadro de texto 80" o:spid="_x0000_s1054" type="#_x0000_t202" style="position:absolute;left:0;text-align:left;margin-left:177.3pt;margin-top:214.8pt;width:25.5pt;height:19.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" fillcolor="white [3201]" strokeweight=".5pt">
                <v:textbox>
                  <w:txbxContent>
                    <w:p w14:paraId="565AAB96" w14:textId="77777777" w:rsidR="00054610" w:rsidRPr="004D0FC7" w:rsidRDefault="00054610" w:rsidP="004D0FC7">
                      <w:pPr>
                        <w:rPr>
                          <w:b/>
                          <w:color w:val="FF0000"/>
                          <w:sz w:val="20"/>
                          <w:szCs w:val="20"/>
                        </w:rPr>
                      </w:pPr>
                      <w:r w:rsidRPr="004D0FC7">
                        <w:rPr>
                          <w:b/>
                          <w:color w:val="FF0000"/>
                          <w:sz w:val="20"/>
                          <w:szCs w:val="20"/>
                        </w:rPr>
                        <w:t>1</w:t>
                      </w:r>
                      <w:r>
                        <w:rPr>
                          <w:b/>
                          <w:color w:val="FF0000"/>
                          <w:sz w:val="20"/>
                          <w:szCs w:val="20"/>
                        </w:rPr>
                        <w:t>3</w:t>
                      </w:r>
                    </w:p>
                  </w:txbxContent>
                </v:textbox>
              </v:shape>
            </w:pict>
          </mc:Fallback>
        </mc:AlternateContent>
      </w:r>
      <w:r>
        <w:rPr>
          <w:noProof/>
          <w:lang w:eastAsia="es-CL"/>
        </w:rPr>
        <mc:AlternateContent>
          <mc:Choice Requires="wps">
            <w:drawing>
              <wp:anchor distT="0" distB="0" distL="114300" distR="114300" simplePos="0" relativeHeight="251583488" behindDoc="0" locked="0" layoutInCell="1" allowOverlap="1" wp14:anchorId="05949526" wp14:editId="302A8994">
                <wp:simplePos x="0" y="0"/>
                <wp:positionH relativeFrom="column">
                  <wp:posOffset>2585085</wp:posOffset>
                </wp:positionH>
                <wp:positionV relativeFrom="paragraph">
                  <wp:posOffset>1870710</wp:posOffset>
                </wp:positionV>
                <wp:extent cx="323850" cy="247650"/>
                <wp:effectExtent l="0" t="0" r="19050" b="19050"/>
                <wp:wrapNone/>
                <wp:docPr id="78" name="Cuadro de texto 78"/>
                <wp:cNvGraphicFramePr/>
                <a:graphic xmlns:a="http://schemas.openxmlformats.org/drawingml/2006/main">
                  <a:graphicData uri="http://schemas.microsoft.com/office/word/2010/wordprocessingShape">
                    <wps:wsp>
                      <wps:cNvSpPr txBox="1"/>
                      <wps:spPr>
                        <a:xfrm>
                          <a:off x="0" y="0"/>
                          <a:ext cx="3238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D095D0" w14:textId="77777777" w:rsidR="00054610" w:rsidRPr="004D0FC7" w:rsidRDefault="00054610" w:rsidP="009E3B2B">
                            <w:pPr>
                              <w:rPr>
                                <w:b/>
                                <w:color w:val="FF0000"/>
                                <w:sz w:val="20"/>
                                <w:szCs w:val="20"/>
                              </w:rPr>
                            </w:pPr>
                            <w:r w:rsidRPr="004D0FC7">
                              <w:rPr>
                                <w:b/>
                                <w:color w:val="FF0000"/>
                                <w:sz w:val="20"/>
                                <w:szCs w:val="20"/>
                              </w:rPr>
                              <w:t>1</w:t>
                            </w:r>
                            <w:r>
                              <w:rPr>
                                <w:b/>
                                <w:color w:val="FF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49526" id="Cuadro de texto 78" o:spid="_x0000_s1055" type="#_x0000_t202" style="position:absolute;left:0;text-align:left;margin-left:203.55pt;margin-top:147.3pt;width:25.5pt;height:19.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" fillcolor="white [3201]" strokeweight=".5pt">
                <v:textbox>
                  <w:txbxContent>
                    <w:p w14:paraId="07D095D0" w14:textId="77777777" w:rsidR="00054610" w:rsidRPr="004D0FC7" w:rsidRDefault="00054610" w:rsidP="009E3B2B">
                      <w:pPr>
                        <w:rPr>
                          <w:b/>
                          <w:color w:val="FF0000"/>
                          <w:sz w:val="20"/>
                          <w:szCs w:val="20"/>
                        </w:rPr>
                      </w:pPr>
                      <w:r w:rsidRPr="004D0FC7">
                        <w:rPr>
                          <w:b/>
                          <w:color w:val="FF0000"/>
                          <w:sz w:val="20"/>
                          <w:szCs w:val="20"/>
                        </w:rPr>
                        <w:t>1</w:t>
                      </w:r>
                      <w:r>
                        <w:rPr>
                          <w:b/>
                          <w:color w:val="FF0000"/>
                          <w:sz w:val="20"/>
                          <w:szCs w:val="20"/>
                        </w:rPr>
                        <w:t>2</w:t>
                      </w:r>
                    </w:p>
                  </w:txbxContent>
                </v:textbox>
              </v:shape>
            </w:pict>
          </mc:Fallback>
        </mc:AlternateContent>
      </w:r>
      <w:r w:rsidR="009E3B2B">
        <w:rPr>
          <w:noProof/>
          <w:lang w:eastAsia="es-CL"/>
        </w:rPr>
        <mc:AlternateContent>
          <mc:Choice Requires="wps">
            <w:drawing>
              <wp:anchor distT="0" distB="0" distL="114300" distR="114300" simplePos="0" relativeHeight="251543552" behindDoc="0" locked="0" layoutInCell="1" allowOverlap="1" wp14:anchorId="6AECC423" wp14:editId="182D5699">
                <wp:simplePos x="0" y="0"/>
                <wp:positionH relativeFrom="column">
                  <wp:posOffset>5918835</wp:posOffset>
                </wp:positionH>
                <wp:positionV relativeFrom="paragraph">
                  <wp:posOffset>2508885</wp:posOffset>
                </wp:positionV>
                <wp:extent cx="266700" cy="247650"/>
                <wp:effectExtent l="0" t="0" r="19050" b="19050"/>
                <wp:wrapNone/>
                <wp:docPr id="75" name="Cuadro de texto 75"/>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0943DB" w14:textId="77777777" w:rsidR="00054610" w:rsidRPr="009E3B2B" w:rsidRDefault="00054610" w:rsidP="009E3B2B">
                            <w:pP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CC423" id="Cuadro de texto 75" o:spid="_x0000_s1056" type="#_x0000_t202" style="position:absolute;left:0;text-align:left;margin-left:466.05pt;margin-top:197.55pt;width:21pt;height:19.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" fillcolor="white [3201]" strokeweight=".5pt">
                <v:textbox>
                  <w:txbxContent>
                    <w:p w14:paraId="4A0943DB" w14:textId="77777777" w:rsidR="00054610" w:rsidRPr="009E3B2B" w:rsidRDefault="00054610" w:rsidP="009E3B2B">
                      <w:pPr>
                        <w:rPr>
                          <w:b/>
                          <w:color w:val="FF0000"/>
                        </w:rPr>
                      </w:pPr>
                      <w:r>
                        <w:rPr>
                          <w:b/>
                          <w:color w:val="FF0000"/>
                        </w:rPr>
                        <w:t>2</w:t>
                      </w:r>
                    </w:p>
                  </w:txbxContent>
                </v:textbox>
              </v:shape>
            </w:pict>
          </mc:Fallback>
        </mc:AlternateContent>
      </w:r>
      <w:r w:rsidR="009E3B2B">
        <w:rPr>
          <w:noProof/>
          <w:lang w:eastAsia="es-CL"/>
        </w:rPr>
        <mc:AlternateContent>
          <mc:Choice Requires="wps">
            <w:drawing>
              <wp:anchor distT="0" distB="0" distL="114300" distR="114300" simplePos="0" relativeHeight="251540480" behindDoc="0" locked="0" layoutInCell="1" allowOverlap="1" wp14:anchorId="1E5FE401" wp14:editId="5FBACB95">
                <wp:simplePos x="0" y="0"/>
                <wp:positionH relativeFrom="column">
                  <wp:posOffset>3032760</wp:posOffset>
                </wp:positionH>
                <wp:positionV relativeFrom="paragraph">
                  <wp:posOffset>3108960</wp:posOffset>
                </wp:positionV>
                <wp:extent cx="266700" cy="247650"/>
                <wp:effectExtent l="0" t="0" r="19050" b="19050"/>
                <wp:wrapNone/>
                <wp:docPr id="59" name="Cuadro de texto 5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C3A0E2" w14:textId="77777777" w:rsidR="00054610" w:rsidRPr="009E3B2B" w:rsidRDefault="00054610">
                            <w:pPr>
                              <w:rPr>
                                <w:b/>
                                <w:color w:val="FF0000"/>
                              </w:rPr>
                            </w:pPr>
                            <w:r w:rsidRPr="009E3B2B">
                              <w:rPr>
                                <w:b/>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FE401" id="Cuadro de texto 59" o:spid="_x0000_s1057" type="#_x0000_t202" style="position:absolute;left:0;text-align:left;margin-left:238.8pt;margin-top:244.8pt;width:21pt;height:19.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" fillcolor="white [3201]" strokeweight=".5pt">
                <v:textbox>
                  <w:txbxContent>
                    <w:p w14:paraId="35C3A0E2" w14:textId="77777777" w:rsidR="00054610" w:rsidRPr="009E3B2B" w:rsidRDefault="00054610">
                      <w:pPr>
                        <w:rPr>
                          <w:b/>
                          <w:color w:val="FF0000"/>
                        </w:rPr>
                      </w:pPr>
                      <w:r w:rsidRPr="009E3B2B">
                        <w:rPr>
                          <w:b/>
                          <w:color w:val="FF0000"/>
                        </w:rPr>
                        <w:t>7</w:t>
                      </w:r>
                    </w:p>
                  </w:txbxContent>
                </v:textbox>
              </v:shape>
            </w:pict>
          </mc:Fallback>
        </mc:AlternateContent>
      </w:r>
      <w:r w:rsidR="006B3050">
        <w:rPr>
          <w:noProof/>
          <w:lang w:eastAsia="es-CL"/>
        </w:rPr>
        <mc:AlternateContent>
          <mc:Choice Requires="wps">
            <w:drawing>
              <wp:anchor distT="0" distB="0" distL="114300" distR="114300" simplePos="0" relativeHeight="251764736" behindDoc="0" locked="0" layoutInCell="1" allowOverlap="1" wp14:anchorId="1C210F70" wp14:editId="3B59FC47">
                <wp:simplePos x="0" y="0"/>
                <wp:positionH relativeFrom="column">
                  <wp:posOffset>4585335</wp:posOffset>
                </wp:positionH>
                <wp:positionV relativeFrom="paragraph">
                  <wp:posOffset>1584960</wp:posOffset>
                </wp:positionV>
                <wp:extent cx="295275" cy="314325"/>
                <wp:effectExtent l="19050" t="19050" r="28575" b="28575"/>
                <wp:wrapNone/>
                <wp:docPr id="30" name="Conector recto 30"/>
                <wp:cNvGraphicFramePr/>
                <a:graphic xmlns:a="http://schemas.openxmlformats.org/drawingml/2006/main">
                  <a:graphicData uri="http://schemas.microsoft.com/office/word/2010/wordprocessingShape">
                    <wps:wsp>
                      <wps:cNvCnPr/>
                      <wps:spPr>
                        <a:xfrm flipH="1" flipV="1">
                          <a:off x="0" y="0"/>
                          <a:ext cx="295275" cy="314325"/>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AD107C" id="Conector recto 30" o:spid="_x0000_s1026" style="position:absolute;flip:x y;z-index:251764736;visibility:visible;mso-wrap-style:square;mso-wrap-distance-left:9pt;mso-wrap-distance-top:0;mso-wrap-distance-right:9pt;mso-wrap-distance-bottom:0;mso-position-horizontal:absolute;mso-position-horizontal-relative:text;mso-position-vertical:absolute;mso-position-vertical-relative:text" from="361.05pt,124.8pt" to="384.3pt,1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" strokecolor="white [3212]" strokeweight="2.5pt"/>
            </w:pict>
          </mc:Fallback>
        </mc:AlternateContent>
      </w:r>
      <w:r w:rsidR="006B3050">
        <w:rPr>
          <w:noProof/>
          <w:lang w:eastAsia="es-CL"/>
        </w:rPr>
        <mc:AlternateContent>
          <mc:Choice Requires="wps">
            <w:drawing>
              <wp:anchor distT="0" distB="0" distL="114300" distR="114300" simplePos="0" relativeHeight="251528192" behindDoc="0" locked="0" layoutInCell="1" allowOverlap="1" wp14:anchorId="062FF94D" wp14:editId="797BB9B7">
                <wp:simplePos x="0" y="0"/>
                <wp:positionH relativeFrom="column">
                  <wp:posOffset>4880610</wp:posOffset>
                </wp:positionH>
                <wp:positionV relativeFrom="paragraph">
                  <wp:posOffset>1908810</wp:posOffset>
                </wp:positionV>
                <wp:extent cx="219075" cy="236220"/>
                <wp:effectExtent l="19050" t="19050" r="28575" b="11430"/>
                <wp:wrapNone/>
                <wp:docPr id="22" name="Rectángulo 22"/>
                <wp:cNvGraphicFramePr/>
                <a:graphic xmlns:a="http://schemas.openxmlformats.org/drawingml/2006/main">
                  <a:graphicData uri="http://schemas.microsoft.com/office/word/2010/wordprocessingShape">
                    <wps:wsp>
                      <wps:cNvSpPr/>
                      <wps:spPr>
                        <a:xfrm>
                          <a:off x="0" y="0"/>
                          <a:ext cx="219075" cy="236220"/>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8A235" id="Rectángulo 22" o:spid="_x0000_s1026" style="position:absolute;margin-left:384.3pt;margin-top:150.3pt;width:17.25pt;height:18.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" filled="f" strokecolor="white [3212]" strokeweight="2.25pt"/>
            </w:pict>
          </mc:Fallback>
        </mc:AlternateContent>
      </w:r>
      <w:r w:rsidR="006B3050">
        <w:rPr>
          <w:noProof/>
          <w:lang w:eastAsia="es-CL"/>
        </w:rPr>
        <mc:AlternateContent>
          <mc:Choice Requires="wps">
            <w:drawing>
              <wp:anchor distT="0" distB="0" distL="114300" distR="114300" simplePos="0" relativeHeight="251531264" behindDoc="0" locked="0" layoutInCell="1" allowOverlap="1" wp14:anchorId="1A908AE8" wp14:editId="362DAFA3">
                <wp:simplePos x="0" y="0"/>
                <wp:positionH relativeFrom="column">
                  <wp:posOffset>4575810</wp:posOffset>
                </wp:positionH>
                <wp:positionV relativeFrom="paragraph">
                  <wp:posOffset>2146935</wp:posOffset>
                </wp:positionV>
                <wp:extent cx="304800" cy="0"/>
                <wp:effectExtent l="0" t="19050" r="19050" b="19050"/>
                <wp:wrapNone/>
                <wp:docPr id="29" name="Conector recto 29"/>
                <wp:cNvGraphicFramePr/>
                <a:graphic xmlns:a="http://schemas.openxmlformats.org/drawingml/2006/main">
                  <a:graphicData uri="http://schemas.microsoft.com/office/word/2010/wordprocessingShape">
                    <wps:wsp>
                      <wps:cNvCnPr/>
                      <wps:spPr>
                        <a:xfrm>
                          <a:off x="0" y="0"/>
                          <a:ext cx="304800"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F0BE07" id="Conector recto 29" o:spid="_x0000_s1026" style="position:absolute;z-index:251531264;visibility:visible;mso-wrap-style:square;mso-wrap-distance-left:9pt;mso-wrap-distance-top:0;mso-wrap-distance-right:9pt;mso-wrap-distance-bottom:0;mso-position-horizontal:absolute;mso-position-horizontal-relative:text;mso-position-vertical:absolute;mso-position-vertical-relative:text" from="360.3pt,169.05pt" to="384.3pt,1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" strokecolor="white [3212]" strokeweight="2.5pt"/>
            </w:pict>
          </mc:Fallback>
        </mc:AlternateContent>
      </w:r>
      <w:r w:rsidR="006B3050">
        <w:rPr>
          <w:noProof/>
          <w:lang w:eastAsia="es-CL"/>
        </w:rPr>
        <w:drawing>
          <wp:anchor distT="0" distB="0" distL="114300" distR="114300" simplePos="0" relativeHeight="251525120" behindDoc="0" locked="0" layoutInCell="1" allowOverlap="1" wp14:anchorId="11B7D363" wp14:editId="54354844">
            <wp:simplePos x="0" y="0"/>
            <wp:positionH relativeFrom="column">
              <wp:posOffset>2575560</wp:posOffset>
            </wp:positionH>
            <wp:positionV relativeFrom="paragraph">
              <wp:posOffset>613410</wp:posOffset>
            </wp:positionV>
            <wp:extent cx="1990725" cy="1522319"/>
            <wp:effectExtent l="38100" t="38100" r="28575" b="4000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0725" cy="1522319"/>
                    </a:xfrm>
                    <a:prstGeom prst="rect">
                      <a:avLst/>
                    </a:prstGeom>
                    <a:noFill/>
                    <a:ln w="31750">
                      <a:solidFill>
                        <a:schemeClr val="bg1"/>
                      </a:solidFill>
                    </a:ln>
                  </pic:spPr>
                </pic:pic>
              </a:graphicData>
            </a:graphic>
            <wp14:sizeRelH relativeFrom="margin">
              <wp14:pctWidth>0</wp14:pctWidth>
            </wp14:sizeRelH>
            <wp14:sizeRelV relativeFrom="margin">
              <wp14:pctHeight>0</wp14:pctHeight>
            </wp14:sizeRelV>
          </wp:anchor>
        </w:drawing>
      </w:r>
      <w:r w:rsidR="00AB7A48">
        <w:rPr>
          <w:noProof/>
          <w:lang w:eastAsia="es-CL"/>
        </w:rPr>
        <mc:AlternateContent>
          <mc:Choice Requires="wps">
            <w:drawing>
              <wp:anchor distT="0" distB="0" distL="114300" distR="114300" simplePos="0" relativeHeight="251522048" behindDoc="0" locked="0" layoutInCell="1" allowOverlap="1" wp14:anchorId="1B224799" wp14:editId="0D218BD5">
                <wp:simplePos x="0" y="0"/>
                <wp:positionH relativeFrom="column">
                  <wp:posOffset>0</wp:posOffset>
                </wp:positionH>
                <wp:positionV relativeFrom="paragraph">
                  <wp:posOffset>170815</wp:posOffset>
                </wp:positionV>
                <wp:extent cx="6362700" cy="4381500"/>
                <wp:effectExtent l="0" t="0" r="24130" b="19050"/>
                <wp:wrapTopAndBottom/>
                <wp:docPr id="92" name="2 Cuadro de texto"/>
                <wp:cNvGraphicFramePr/>
                <a:graphic xmlns:a="http://schemas.openxmlformats.org/drawingml/2006/main">
                  <a:graphicData uri="http://schemas.microsoft.com/office/word/2010/wordprocessingShape">
                    <wps:wsp>
                      <wps:cNvSpPr txBox="1"/>
                      <wps:spPr>
                        <a:xfrm>
                          <a:off x="0" y="0"/>
                          <a:ext cx="6362700" cy="438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8A8488" w14:textId="77777777" w:rsidR="00054610" w:rsidRPr="00453920" w:rsidRDefault="00054610" w:rsidP="00AB7A48">
                            <w:pPr>
                              <w:rPr>
                                <w:b/>
                                <w:noProof/>
                                <w:lang w:eastAsia="es-CL"/>
                              </w:rPr>
                            </w:pPr>
                            <w:r>
                              <w:rPr>
                                <w:b/>
                                <w:noProof/>
                                <w:lang w:eastAsia="es-CL"/>
                              </w:rPr>
                              <w:t xml:space="preserve">Figura 4. </w:t>
                            </w:r>
                            <w:r w:rsidRPr="00453920">
                              <w:rPr>
                                <w:b/>
                                <w:noProof/>
                                <w:lang w:eastAsia="es-CL"/>
                              </w:rPr>
                              <w:t xml:space="preserve">Recorrido del </w:t>
                            </w:r>
                            <w:r>
                              <w:rPr>
                                <w:b/>
                                <w:noProof/>
                                <w:lang w:eastAsia="es-CL"/>
                              </w:rPr>
                              <w:t>segundo</w:t>
                            </w:r>
                            <w:r w:rsidRPr="00453920">
                              <w:rPr>
                                <w:b/>
                                <w:noProof/>
                                <w:lang w:eastAsia="es-CL"/>
                              </w:rPr>
                              <w:t xml:space="preserve"> día de inspección</w:t>
                            </w:r>
                            <w:r>
                              <w:rPr>
                                <w:b/>
                                <w:noProof/>
                                <w:lang w:eastAsia="es-CL"/>
                              </w:rPr>
                              <w:t xml:space="preserve"> (09</w:t>
                            </w:r>
                            <w:r w:rsidRPr="00453920">
                              <w:rPr>
                                <w:b/>
                                <w:noProof/>
                                <w:lang w:eastAsia="es-CL"/>
                              </w:rPr>
                              <w:t>/02/2016)</w:t>
                            </w:r>
                          </w:p>
                          <w:p w14:paraId="530B3949" w14:textId="77777777" w:rsidR="00054610" w:rsidRDefault="00054610" w:rsidP="00AB7A48">
                            <w:pPr>
                              <w:rPr>
                                <w:noProof/>
                                <w:lang w:eastAsia="es-CL"/>
                              </w:rPr>
                            </w:pPr>
                          </w:p>
                          <w:p w14:paraId="70A1844D" w14:textId="77777777" w:rsidR="00054610" w:rsidRDefault="00054610" w:rsidP="00AB7A48">
                            <w:r>
                              <w:rPr>
                                <w:noProof/>
                                <w:lang w:eastAsia="es-CL"/>
                              </w:rPr>
                              <w:drawing>
                                <wp:inline distT="0" distB="0" distL="0" distR="0" wp14:anchorId="3A067CA0" wp14:editId="25E7CEA8">
                                  <wp:extent cx="6139078" cy="3467100"/>
                                  <wp:effectExtent l="19050" t="19050" r="1460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1431" cy="3474077"/>
                                          </a:xfrm>
                                          <a:prstGeom prst="rect">
                                            <a:avLst/>
                                          </a:prstGeom>
                                          <a:noFill/>
                                          <a:ln>
                                            <a:solidFill>
                                              <a:schemeClr val="bg1"/>
                                            </a:solid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24799" id="_x0000_s1058" type="#_x0000_t202" style="position:absolute;left:0;text-align:left;margin-left:0;margin-top:13.45pt;width:501pt;height:345pt;z-index:251522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" fillcolor="white [3201]" strokeweight=".5pt">
                <v:textbox>
                  <w:txbxContent>
                    <w:p w14:paraId="6E8A8488" w14:textId="77777777" w:rsidR="00054610" w:rsidRPr="00453920" w:rsidRDefault="00054610" w:rsidP="00AB7A48">
                      <w:pPr>
                        <w:rPr>
                          <w:b/>
                          <w:noProof/>
                          <w:lang w:eastAsia="es-CL"/>
                        </w:rPr>
                      </w:pPr>
                      <w:r>
                        <w:rPr>
                          <w:b/>
                          <w:noProof/>
                          <w:lang w:eastAsia="es-CL"/>
                        </w:rPr>
                        <w:t xml:space="preserve">Figura 4. </w:t>
                      </w:r>
                      <w:r w:rsidRPr="00453920">
                        <w:rPr>
                          <w:b/>
                          <w:noProof/>
                          <w:lang w:eastAsia="es-CL"/>
                        </w:rPr>
                        <w:t xml:space="preserve">Recorrido del </w:t>
                      </w:r>
                      <w:r>
                        <w:rPr>
                          <w:b/>
                          <w:noProof/>
                          <w:lang w:eastAsia="es-CL"/>
                        </w:rPr>
                        <w:t>segundo</w:t>
                      </w:r>
                      <w:r w:rsidRPr="00453920">
                        <w:rPr>
                          <w:b/>
                          <w:noProof/>
                          <w:lang w:eastAsia="es-CL"/>
                        </w:rPr>
                        <w:t xml:space="preserve"> día de inspección</w:t>
                      </w:r>
                      <w:r>
                        <w:rPr>
                          <w:b/>
                          <w:noProof/>
                          <w:lang w:eastAsia="es-CL"/>
                        </w:rPr>
                        <w:t xml:space="preserve"> (09</w:t>
                      </w:r>
                      <w:r w:rsidRPr="00453920">
                        <w:rPr>
                          <w:b/>
                          <w:noProof/>
                          <w:lang w:eastAsia="es-CL"/>
                        </w:rPr>
                        <w:t>/02/2016)</w:t>
                      </w:r>
                    </w:p>
                    <w:p w14:paraId="530B3949" w14:textId="77777777" w:rsidR="00054610" w:rsidRDefault="00054610" w:rsidP="00AB7A48">
                      <w:pPr>
                        <w:rPr>
                          <w:noProof/>
                          <w:lang w:eastAsia="es-CL"/>
                        </w:rPr>
                      </w:pPr>
                    </w:p>
                    <w:p w14:paraId="70A1844D" w14:textId="77777777" w:rsidR="00054610" w:rsidRDefault="00054610" w:rsidP="00AB7A48">
                      <w:r>
                        <w:rPr>
                          <w:noProof/>
                          <w:lang w:eastAsia="es-CL"/>
                        </w:rPr>
                        <w:drawing>
                          <wp:inline distT="0" distB="0" distL="0" distR="0" wp14:anchorId="3A067CA0" wp14:editId="25E7CEA8">
                            <wp:extent cx="6139078" cy="3467100"/>
                            <wp:effectExtent l="19050" t="19050" r="1460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1431" cy="3474077"/>
                                    </a:xfrm>
                                    <a:prstGeom prst="rect">
                                      <a:avLst/>
                                    </a:prstGeom>
                                    <a:noFill/>
                                    <a:ln>
                                      <a:solidFill>
                                        <a:schemeClr val="bg1"/>
                                      </a:solidFill>
                                    </a:ln>
                                  </pic:spPr>
                                </pic:pic>
                              </a:graphicData>
                            </a:graphic>
                          </wp:inline>
                        </w:drawing>
                      </w:r>
                    </w:p>
                  </w:txbxContent>
                </v:textbox>
                <w10:wrap type="topAndBottom"/>
              </v:shape>
            </w:pict>
          </mc:Fallback>
        </mc:AlternateContent>
      </w:r>
    </w:p>
    <w:p w14:paraId="5CAF33DD" w14:textId="77777777" w:rsidR="00AB7A48" w:rsidRDefault="00AB7A48" w:rsidP="000D607C"/>
    <w:p w14:paraId="4865959A" w14:textId="77777777" w:rsidR="00AB7A48" w:rsidRDefault="00AB7A48" w:rsidP="000D607C"/>
    <w:p w14:paraId="7C29197F" w14:textId="77777777" w:rsidR="00AB7A48" w:rsidRDefault="00AB7A48" w:rsidP="000D607C"/>
    <w:p w14:paraId="4FC41432" w14:textId="77777777" w:rsidR="00AB7A48" w:rsidRDefault="00AB7A48" w:rsidP="000D607C"/>
    <w:p w14:paraId="3047B422" w14:textId="77777777" w:rsidR="00AB7A48" w:rsidRDefault="00AB7A48" w:rsidP="000D607C"/>
    <w:p w14:paraId="49D63A64" w14:textId="77777777" w:rsidR="00AB7A48" w:rsidRDefault="00AB7A48" w:rsidP="000D607C"/>
    <w:p w14:paraId="3A8AF774" w14:textId="77777777" w:rsidR="00AB7A48" w:rsidRDefault="00AB7A48" w:rsidP="000D607C"/>
    <w:p w14:paraId="0043F0EA" w14:textId="77777777" w:rsidR="00AB7A48" w:rsidRDefault="00AB7A48" w:rsidP="000D607C"/>
    <w:p w14:paraId="497DF755" w14:textId="77777777" w:rsidR="00AB7A48" w:rsidRDefault="00AB7A48" w:rsidP="000D607C"/>
    <w:p w14:paraId="008645CF" w14:textId="77777777" w:rsidR="00AB7A48" w:rsidRDefault="00AB7A48" w:rsidP="000D607C"/>
    <w:p w14:paraId="3A30D477" w14:textId="77777777" w:rsidR="00AB7A48" w:rsidRDefault="00AB7A48" w:rsidP="000D607C"/>
    <w:p w14:paraId="7E53B0E5" w14:textId="77777777" w:rsidR="00AB7A48" w:rsidRDefault="00AB7A48">
      <w:pPr>
        <w:jc w:val="left"/>
      </w:pPr>
      <w:r>
        <w:br w:type="page"/>
      </w:r>
    </w:p>
    <w:p w14:paraId="6BB63A6C" w14:textId="77777777" w:rsidR="00BD4B0C" w:rsidRDefault="0020412C" w:rsidP="000D607C">
      <w:r>
        <w:rPr>
          <w:noProof/>
          <w:lang w:eastAsia="es-CL"/>
        </w:rPr>
        <w:lastRenderedPageBreak/>
        <mc:AlternateContent>
          <mc:Choice Requires="wps">
            <w:drawing>
              <wp:anchor distT="0" distB="0" distL="114300" distR="114300" simplePos="0" relativeHeight="251482112" behindDoc="0" locked="0" layoutInCell="1" allowOverlap="1" wp14:anchorId="5AFE1649" wp14:editId="60A9D94A">
                <wp:simplePos x="0" y="0"/>
                <wp:positionH relativeFrom="column">
                  <wp:posOffset>4709160</wp:posOffset>
                </wp:positionH>
                <wp:positionV relativeFrom="paragraph">
                  <wp:posOffset>908685</wp:posOffset>
                </wp:positionV>
                <wp:extent cx="257175" cy="9525"/>
                <wp:effectExtent l="19050" t="57150" r="0" b="85725"/>
                <wp:wrapNone/>
                <wp:docPr id="100" name="Conector recto de flecha 100"/>
                <wp:cNvGraphicFramePr/>
                <a:graphic xmlns:a="http://schemas.openxmlformats.org/drawingml/2006/main">
                  <a:graphicData uri="http://schemas.microsoft.com/office/word/2010/wordprocessingShape">
                    <wps:wsp>
                      <wps:cNvCnPr/>
                      <wps:spPr>
                        <a:xfrm flipH="1">
                          <a:off x="0" y="0"/>
                          <a:ext cx="257175"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962409" id="Conector recto de flecha 100" o:spid="_x0000_s1026" type="#_x0000_t32" style="position:absolute;margin-left:370.8pt;margin-top:71.55pt;width:20.25pt;height:.75pt;flip:x;z-index:25148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" strokecolor="black [3213]">
                <v:stroke endarrow="block"/>
              </v:shape>
            </w:pict>
          </mc:Fallback>
        </mc:AlternateContent>
      </w:r>
      <w:r>
        <w:rPr>
          <w:noProof/>
          <w:lang w:eastAsia="es-CL"/>
        </w:rPr>
        <mc:AlternateContent>
          <mc:Choice Requires="wps">
            <w:drawing>
              <wp:anchor distT="0" distB="0" distL="114300" distR="114300" simplePos="0" relativeHeight="251497472" behindDoc="0" locked="0" layoutInCell="1" allowOverlap="1" wp14:anchorId="6F01E5DD" wp14:editId="36DC4466">
                <wp:simplePos x="0" y="0"/>
                <wp:positionH relativeFrom="column">
                  <wp:posOffset>4404360</wp:posOffset>
                </wp:positionH>
                <wp:positionV relativeFrom="paragraph">
                  <wp:posOffset>1137285</wp:posOffset>
                </wp:positionV>
                <wp:extent cx="552450" cy="266700"/>
                <wp:effectExtent l="38100" t="38100" r="19050" b="19050"/>
                <wp:wrapNone/>
                <wp:docPr id="98" name="Conector recto de flecha 98"/>
                <wp:cNvGraphicFramePr/>
                <a:graphic xmlns:a="http://schemas.openxmlformats.org/drawingml/2006/main">
                  <a:graphicData uri="http://schemas.microsoft.com/office/word/2010/wordprocessingShape">
                    <wps:wsp>
                      <wps:cNvCnPr/>
                      <wps:spPr>
                        <a:xfrm flipH="1" flipV="1">
                          <a:off x="0" y="0"/>
                          <a:ext cx="552450" cy="26670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C4D781" id="Conector recto de flecha 98" o:spid="_x0000_s1026" type="#_x0000_t32" style="position:absolute;margin-left:346.8pt;margin-top:89.55pt;width:43.5pt;height:21pt;flip:x y;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" strokecolor="black [3213]" strokeweight=".5pt">
                <v:stroke endarrow="block"/>
              </v:shape>
            </w:pict>
          </mc:Fallback>
        </mc:AlternateContent>
      </w:r>
      <w:r>
        <w:rPr>
          <w:noProof/>
          <w:lang w:eastAsia="es-CL"/>
        </w:rPr>
        <mc:AlternateContent>
          <mc:Choice Requires="wps">
            <w:drawing>
              <wp:anchor distT="0" distB="0" distL="114300" distR="114300" simplePos="0" relativeHeight="251494400" behindDoc="0" locked="0" layoutInCell="1" allowOverlap="1" wp14:anchorId="3B38D34C" wp14:editId="0E0EE713">
                <wp:simplePos x="0" y="0"/>
                <wp:positionH relativeFrom="column">
                  <wp:posOffset>4547235</wp:posOffset>
                </wp:positionH>
                <wp:positionV relativeFrom="paragraph">
                  <wp:posOffset>1070609</wp:posOffset>
                </wp:positionV>
                <wp:extent cx="409575" cy="83185"/>
                <wp:effectExtent l="38100" t="57150" r="28575" b="31115"/>
                <wp:wrapNone/>
                <wp:docPr id="97" name="Conector recto de flecha 97"/>
                <wp:cNvGraphicFramePr/>
                <a:graphic xmlns:a="http://schemas.openxmlformats.org/drawingml/2006/main">
                  <a:graphicData uri="http://schemas.microsoft.com/office/word/2010/wordprocessingShape">
                    <wps:wsp>
                      <wps:cNvCnPr/>
                      <wps:spPr>
                        <a:xfrm flipH="1" flipV="1">
                          <a:off x="0" y="0"/>
                          <a:ext cx="409575" cy="83185"/>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69761" id="Conector recto de flecha 97" o:spid="_x0000_s1026" type="#_x0000_t32" style="position:absolute;margin-left:358.05pt;margin-top:84.3pt;width:32.25pt;height:6.55pt;flip:x y;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" strokecolor="black [3213]" strokeweight=".5pt">
                <v:stroke endarrow="block"/>
              </v:shape>
            </w:pict>
          </mc:Fallback>
        </mc:AlternateContent>
      </w:r>
      <w:r>
        <w:rPr>
          <w:noProof/>
          <w:lang w:eastAsia="es-CL"/>
        </w:rPr>
        <mc:AlternateContent>
          <mc:Choice Requires="wps">
            <w:drawing>
              <wp:anchor distT="0" distB="0" distL="114300" distR="114300" simplePos="0" relativeHeight="251491328" behindDoc="0" locked="0" layoutInCell="1" allowOverlap="1" wp14:anchorId="6CC37CEC" wp14:editId="229C4C58">
                <wp:simplePos x="0" y="0"/>
                <wp:positionH relativeFrom="column">
                  <wp:posOffset>4966335</wp:posOffset>
                </wp:positionH>
                <wp:positionV relativeFrom="paragraph">
                  <wp:posOffset>775335</wp:posOffset>
                </wp:positionV>
                <wp:extent cx="238125" cy="228600"/>
                <wp:effectExtent l="0" t="0" r="28575" b="19050"/>
                <wp:wrapNone/>
                <wp:docPr id="91" name="Cuadro de texto 91"/>
                <wp:cNvGraphicFramePr/>
                <a:graphic xmlns:a="http://schemas.openxmlformats.org/drawingml/2006/main">
                  <a:graphicData uri="http://schemas.microsoft.com/office/word/2010/wordprocessingShape">
                    <wps:wsp>
                      <wps:cNvSpPr txBox="1"/>
                      <wps:spPr>
                        <a:xfrm>
                          <a:off x="0" y="0"/>
                          <a:ext cx="23812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73C4E4" w14:textId="77777777" w:rsidR="00054610" w:rsidRPr="0020412C" w:rsidRDefault="00054610" w:rsidP="0020412C">
                            <w:pPr>
                              <w:rPr>
                                <w:b/>
                                <w:color w:val="FF0000"/>
                                <w:sz w:val="20"/>
                                <w:szCs w:val="20"/>
                              </w:rPr>
                            </w:pPr>
                            <w:r>
                              <w:rPr>
                                <w:b/>
                                <w:color w:val="FF0000"/>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37CEC" id="Cuadro de texto 91" o:spid="_x0000_s1059" type="#_x0000_t202" style="position:absolute;left:0;text-align:left;margin-left:391.05pt;margin-top:61.05pt;width:18.75pt;height:18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" fillcolor="white [3201]" strokeweight=".5pt">
                <v:textbox>
                  <w:txbxContent>
                    <w:p w14:paraId="3F73C4E4" w14:textId="77777777" w:rsidR="00054610" w:rsidRPr="0020412C" w:rsidRDefault="00054610" w:rsidP="0020412C">
                      <w:pPr>
                        <w:rPr>
                          <w:b/>
                          <w:color w:val="FF0000"/>
                          <w:sz w:val="20"/>
                          <w:szCs w:val="20"/>
                        </w:rPr>
                      </w:pPr>
                      <w:r>
                        <w:rPr>
                          <w:b/>
                          <w:color w:val="FF0000"/>
                          <w:sz w:val="20"/>
                          <w:szCs w:val="20"/>
                        </w:rPr>
                        <w:t>8</w:t>
                      </w:r>
                    </w:p>
                  </w:txbxContent>
                </v:textbox>
              </v:shape>
            </w:pict>
          </mc:Fallback>
        </mc:AlternateContent>
      </w:r>
      <w:r>
        <w:rPr>
          <w:noProof/>
          <w:lang w:eastAsia="es-CL"/>
        </w:rPr>
        <mc:AlternateContent>
          <mc:Choice Requires="wps">
            <w:drawing>
              <wp:anchor distT="0" distB="0" distL="114300" distR="114300" simplePos="0" relativeHeight="251472896" behindDoc="0" locked="0" layoutInCell="1" allowOverlap="1" wp14:anchorId="612980F1" wp14:editId="10448781">
                <wp:simplePos x="0" y="0"/>
                <wp:positionH relativeFrom="column">
                  <wp:posOffset>4966335</wp:posOffset>
                </wp:positionH>
                <wp:positionV relativeFrom="paragraph">
                  <wp:posOffset>1289685</wp:posOffset>
                </wp:positionV>
                <wp:extent cx="323850" cy="228600"/>
                <wp:effectExtent l="0" t="0" r="19050" b="19050"/>
                <wp:wrapNone/>
                <wp:docPr id="87" name="Cuadro de texto 87"/>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65B307"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980F1" id="Cuadro de texto 87" o:spid="_x0000_s1060" type="#_x0000_t202" style="position:absolute;left:0;text-align:left;margin-left:391.05pt;margin-top:101.55pt;width:25.5pt;height:18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" fillcolor="white [3201]" strokeweight=".5pt">
                <v:textbox>
                  <w:txbxContent>
                    <w:p w14:paraId="7D65B307"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5</w:t>
                      </w:r>
                    </w:p>
                  </w:txbxContent>
                </v:textbox>
              </v:shape>
            </w:pict>
          </mc:Fallback>
        </mc:AlternateContent>
      </w:r>
      <w:r>
        <w:rPr>
          <w:noProof/>
          <w:lang w:eastAsia="es-CL"/>
        </w:rPr>
        <mc:AlternateContent>
          <mc:Choice Requires="wps">
            <w:drawing>
              <wp:anchor distT="0" distB="0" distL="114300" distR="114300" simplePos="0" relativeHeight="251479040" behindDoc="0" locked="0" layoutInCell="1" allowOverlap="1" wp14:anchorId="300F0D32" wp14:editId="4C7A0CE2">
                <wp:simplePos x="0" y="0"/>
                <wp:positionH relativeFrom="column">
                  <wp:posOffset>4966335</wp:posOffset>
                </wp:positionH>
                <wp:positionV relativeFrom="paragraph">
                  <wp:posOffset>1032510</wp:posOffset>
                </wp:positionV>
                <wp:extent cx="323850" cy="228600"/>
                <wp:effectExtent l="0" t="0" r="19050" b="19050"/>
                <wp:wrapNone/>
                <wp:docPr id="88" name="Cuadro de texto 88"/>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8512B4"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0D32" id="Cuadro de texto 88" o:spid="_x0000_s1061" type="#_x0000_t202" style="position:absolute;left:0;text-align:left;margin-left:391.05pt;margin-top:81.3pt;width:25.5pt;height:18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" fillcolor="white [3201]" strokeweight=".5pt">
                <v:textbox>
                  <w:txbxContent>
                    <w:p w14:paraId="1C8512B4"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4</w:t>
                      </w:r>
                    </w:p>
                  </w:txbxContent>
                </v:textbox>
              </v:shape>
            </w:pict>
          </mc:Fallback>
        </mc:AlternateContent>
      </w:r>
      <w:r>
        <w:rPr>
          <w:noProof/>
          <w:lang w:eastAsia="es-CL"/>
        </w:rPr>
        <mc:AlternateContent>
          <mc:Choice Requires="wps">
            <w:drawing>
              <wp:anchor distT="0" distB="0" distL="114300" distR="114300" simplePos="0" relativeHeight="251469824" behindDoc="0" locked="0" layoutInCell="1" allowOverlap="1" wp14:anchorId="014D0C27" wp14:editId="03D7E3AD">
                <wp:simplePos x="0" y="0"/>
                <wp:positionH relativeFrom="column">
                  <wp:posOffset>3861435</wp:posOffset>
                </wp:positionH>
                <wp:positionV relativeFrom="paragraph">
                  <wp:posOffset>1832610</wp:posOffset>
                </wp:positionV>
                <wp:extent cx="323850" cy="228600"/>
                <wp:effectExtent l="0" t="0" r="19050" b="19050"/>
                <wp:wrapNone/>
                <wp:docPr id="86" name="Cuadro de texto 86"/>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AD68BC"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D0C27" id="Cuadro de texto 86" o:spid="_x0000_s1062" type="#_x0000_t202" style="position:absolute;left:0;text-align:left;margin-left:304.05pt;margin-top:144.3pt;width:25.5pt;height:18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" fillcolor="white [3201]" strokeweight=".5pt">
                <v:textbox>
                  <w:txbxContent>
                    <w:p w14:paraId="70AD68BC"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6</w:t>
                      </w:r>
                    </w:p>
                  </w:txbxContent>
                </v:textbox>
              </v:shape>
            </w:pict>
          </mc:Fallback>
        </mc:AlternateContent>
      </w:r>
      <w:r>
        <w:rPr>
          <w:noProof/>
          <w:lang w:eastAsia="es-CL"/>
        </w:rPr>
        <mc:AlternateContent>
          <mc:Choice Requires="wps">
            <w:drawing>
              <wp:anchor distT="0" distB="0" distL="114300" distR="114300" simplePos="0" relativeHeight="251488256" behindDoc="0" locked="0" layoutInCell="1" allowOverlap="1" wp14:anchorId="0C461D79" wp14:editId="78E55DB7">
                <wp:simplePos x="0" y="0"/>
                <wp:positionH relativeFrom="column">
                  <wp:posOffset>1118235</wp:posOffset>
                </wp:positionH>
                <wp:positionV relativeFrom="paragraph">
                  <wp:posOffset>3775710</wp:posOffset>
                </wp:positionV>
                <wp:extent cx="323850" cy="228600"/>
                <wp:effectExtent l="0" t="0" r="19050" b="19050"/>
                <wp:wrapNone/>
                <wp:docPr id="89" name="Cuadro de texto 89"/>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52526B"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61D79" id="Cuadro de texto 89" o:spid="_x0000_s1063" type="#_x0000_t202" style="position:absolute;left:0;text-align:left;margin-left:88.05pt;margin-top:297.3pt;width:25.5pt;height:18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" fillcolor="white [3201]" strokeweight=".5pt">
                <v:textbox>
                  <w:txbxContent>
                    <w:p w14:paraId="2A52526B" w14:textId="77777777" w:rsidR="00054610" w:rsidRPr="0020412C" w:rsidRDefault="00054610" w:rsidP="0020412C">
                      <w:pPr>
                        <w:rPr>
                          <w:b/>
                          <w:color w:val="FF0000"/>
                          <w:sz w:val="20"/>
                          <w:szCs w:val="20"/>
                        </w:rPr>
                      </w:pPr>
                      <w:r w:rsidRPr="0020412C">
                        <w:rPr>
                          <w:b/>
                          <w:color w:val="FF0000"/>
                          <w:sz w:val="20"/>
                          <w:szCs w:val="20"/>
                        </w:rPr>
                        <w:t>1</w:t>
                      </w:r>
                      <w:r>
                        <w:rPr>
                          <w:b/>
                          <w:color w:val="FF0000"/>
                          <w:sz w:val="20"/>
                          <w:szCs w:val="20"/>
                        </w:rPr>
                        <w:t>8</w:t>
                      </w:r>
                    </w:p>
                  </w:txbxContent>
                </v:textbox>
              </v:shape>
            </w:pict>
          </mc:Fallback>
        </mc:AlternateContent>
      </w:r>
      <w:r>
        <w:rPr>
          <w:noProof/>
          <w:lang w:eastAsia="es-CL"/>
        </w:rPr>
        <mc:AlternateContent>
          <mc:Choice Requires="wps">
            <w:drawing>
              <wp:anchor distT="0" distB="0" distL="114300" distR="114300" simplePos="0" relativeHeight="251678720" behindDoc="0" locked="0" layoutInCell="1" allowOverlap="1" wp14:anchorId="12491D3E" wp14:editId="19F37E76">
                <wp:simplePos x="0" y="0"/>
                <wp:positionH relativeFrom="column">
                  <wp:posOffset>2518410</wp:posOffset>
                </wp:positionH>
                <wp:positionV relativeFrom="paragraph">
                  <wp:posOffset>2708910</wp:posOffset>
                </wp:positionV>
                <wp:extent cx="323850" cy="228600"/>
                <wp:effectExtent l="0" t="0" r="19050" b="19050"/>
                <wp:wrapNone/>
                <wp:docPr id="85" name="Cuadro de texto 85"/>
                <wp:cNvGraphicFramePr/>
                <a:graphic xmlns:a="http://schemas.openxmlformats.org/drawingml/2006/main">
                  <a:graphicData uri="http://schemas.microsoft.com/office/word/2010/wordprocessingShape">
                    <wps:wsp>
                      <wps:cNvSpPr txBox="1"/>
                      <wps:spPr>
                        <a:xfrm>
                          <a:off x="0" y="0"/>
                          <a:ext cx="323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B7AFC7" w14:textId="77777777" w:rsidR="00054610" w:rsidRPr="0020412C" w:rsidRDefault="00054610">
                            <w:pPr>
                              <w:rPr>
                                <w:b/>
                                <w:color w:val="FF0000"/>
                                <w:sz w:val="20"/>
                                <w:szCs w:val="20"/>
                              </w:rPr>
                            </w:pPr>
                            <w:r w:rsidRPr="0020412C">
                              <w:rPr>
                                <w:b/>
                                <w:color w:val="FF0000"/>
                                <w:sz w:val="20"/>
                                <w:szCs w:val="20"/>
                              </w:rPr>
                              <w:t>1</w:t>
                            </w:r>
                            <w:r>
                              <w:rPr>
                                <w:b/>
                                <w:color w:val="FF0000"/>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91D3E" id="Cuadro de texto 85" o:spid="_x0000_s1064" type="#_x0000_t202" style="position:absolute;left:0;text-align:left;margin-left:198.3pt;margin-top:213.3pt;width:25.5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" fillcolor="white [3201]" strokeweight=".5pt">
                <v:textbox>
                  <w:txbxContent>
                    <w:p w14:paraId="6DB7AFC7" w14:textId="77777777" w:rsidR="00054610" w:rsidRPr="0020412C" w:rsidRDefault="00054610">
                      <w:pPr>
                        <w:rPr>
                          <w:b/>
                          <w:color w:val="FF0000"/>
                          <w:sz w:val="20"/>
                          <w:szCs w:val="20"/>
                        </w:rPr>
                      </w:pPr>
                      <w:r w:rsidRPr="0020412C">
                        <w:rPr>
                          <w:b/>
                          <w:color w:val="FF0000"/>
                          <w:sz w:val="20"/>
                          <w:szCs w:val="20"/>
                        </w:rPr>
                        <w:t>1</w:t>
                      </w:r>
                      <w:r>
                        <w:rPr>
                          <w:b/>
                          <w:color w:val="FF0000"/>
                          <w:sz w:val="20"/>
                          <w:szCs w:val="20"/>
                        </w:rPr>
                        <w:t>7</w:t>
                      </w:r>
                    </w:p>
                  </w:txbxContent>
                </v:textbox>
              </v:shape>
            </w:pict>
          </mc:Fallback>
        </mc:AlternateContent>
      </w:r>
      <w:r>
        <w:rPr>
          <w:noProof/>
          <w:lang w:eastAsia="es-CL"/>
        </w:rPr>
        <mc:AlternateContent>
          <mc:Choice Requires="wps">
            <w:drawing>
              <wp:anchor distT="0" distB="0" distL="114300" distR="114300" simplePos="0" relativeHeight="251767808" behindDoc="0" locked="0" layoutInCell="1" allowOverlap="1" wp14:anchorId="2D472B6B" wp14:editId="1E596457">
                <wp:simplePos x="0" y="0"/>
                <wp:positionH relativeFrom="column">
                  <wp:posOffset>3709035</wp:posOffset>
                </wp:positionH>
                <wp:positionV relativeFrom="paragraph">
                  <wp:posOffset>1156335</wp:posOffset>
                </wp:positionV>
                <wp:extent cx="238125" cy="228600"/>
                <wp:effectExtent l="0" t="0" r="28575" b="19050"/>
                <wp:wrapNone/>
                <wp:docPr id="96" name="Cuadro de texto 96"/>
                <wp:cNvGraphicFramePr/>
                <a:graphic xmlns:a="http://schemas.openxmlformats.org/drawingml/2006/main">
                  <a:graphicData uri="http://schemas.microsoft.com/office/word/2010/wordprocessingShape">
                    <wps:wsp>
                      <wps:cNvSpPr txBox="1"/>
                      <wps:spPr>
                        <a:xfrm>
                          <a:off x="0" y="0"/>
                          <a:ext cx="23812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4E8171" w14:textId="77777777" w:rsidR="00054610" w:rsidRPr="0020412C" w:rsidRDefault="00054610" w:rsidP="0020412C">
                            <w:pPr>
                              <w:rPr>
                                <w:b/>
                                <w:color w:val="FF0000"/>
                                <w:sz w:val="20"/>
                                <w:szCs w:val="20"/>
                              </w:rPr>
                            </w:pPr>
                            <w:r>
                              <w:rPr>
                                <w:b/>
                                <w:color w:val="FF0000"/>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72B6B" id="Cuadro de texto 96" o:spid="_x0000_s1065" type="#_x0000_t202" style="position:absolute;left:0;text-align:left;margin-left:292.05pt;margin-top:91.05pt;width:18.75pt;height: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" fillcolor="white [3201]" strokeweight=".5pt">
                <v:textbox>
                  <w:txbxContent>
                    <w:p w14:paraId="254E8171" w14:textId="77777777" w:rsidR="00054610" w:rsidRPr="0020412C" w:rsidRDefault="00054610" w:rsidP="0020412C">
                      <w:pPr>
                        <w:rPr>
                          <w:b/>
                          <w:color w:val="FF0000"/>
                          <w:sz w:val="20"/>
                          <w:szCs w:val="20"/>
                        </w:rPr>
                      </w:pPr>
                      <w:r>
                        <w:rPr>
                          <w:b/>
                          <w:color w:val="FF0000"/>
                          <w:sz w:val="20"/>
                          <w:szCs w:val="20"/>
                        </w:rPr>
                        <w:t>9</w:t>
                      </w:r>
                    </w:p>
                  </w:txbxContent>
                </v:textbox>
              </v:shape>
            </w:pict>
          </mc:Fallback>
        </mc:AlternateContent>
      </w:r>
      <w:r w:rsidR="00AB7A48">
        <w:rPr>
          <w:noProof/>
          <w:lang w:eastAsia="es-CL"/>
        </w:rPr>
        <mc:AlternateContent>
          <mc:Choice Requires="wps">
            <w:drawing>
              <wp:anchor distT="0" distB="0" distL="114300" distR="114300" simplePos="0" relativeHeight="251755520" behindDoc="1" locked="0" layoutInCell="1" allowOverlap="1" wp14:anchorId="666B277C" wp14:editId="37D69DA2">
                <wp:simplePos x="0" y="0"/>
                <wp:positionH relativeFrom="column">
                  <wp:posOffset>3810</wp:posOffset>
                </wp:positionH>
                <wp:positionV relativeFrom="paragraph">
                  <wp:posOffset>175260</wp:posOffset>
                </wp:positionV>
                <wp:extent cx="6362700" cy="4381500"/>
                <wp:effectExtent l="0" t="0" r="24130" b="19050"/>
                <wp:wrapNone/>
                <wp:docPr id="94" name="2 Cuadro de texto"/>
                <wp:cNvGraphicFramePr/>
                <a:graphic xmlns:a="http://schemas.openxmlformats.org/drawingml/2006/main">
                  <a:graphicData uri="http://schemas.microsoft.com/office/word/2010/wordprocessingShape">
                    <wps:wsp>
                      <wps:cNvSpPr txBox="1"/>
                      <wps:spPr>
                        <a:xfrm>
                          <a:off x="0" y="0"/>
                          <a:ext cx="6362700" cy="438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579B98" w14:textId="77777777" w:rsidR="00054610" w:rsidRPr="00453920" w:rsidRDefault="00054610" w:rsidP="00AB7A48">
                            <w:pPr>
                              <w:rPr>
                                <w:b/>
                                <w:noProof/>
                                <w:lang w:eastAsia="es-CL"/>
                              </w:rPr>
                            </w:pPr>
                            <w:r>
                              <w:rPr>
                                <w:b/>
                                <w:noProof/>
                                <w:lang w:eastAsia="es-CL"/>
                              </w:rPr>
                              <w:t xml:space="preserve">Figura 5. </w:t>
                            </w:r>
                            <w:r w:rsidRPr="00453920">
                              <w:rPr>
                                <w:b/>
                                <w:noProof/>
                                <w:lang w:eastAsia="es-CL"/>
                              </w:rPr>
                              <w:t xml:space="preserve">Recorrido del </w:t>
                            </w:r>
                            <w:r>
                              <w:rPr>
                                <w:b/>
                                <w:noProof/>
                                <w:lang w:eastAsia="es-CL"/>
                              </w:rPr>
                              <w:t>tercer</w:t>
                            </w:r>
                            <w:r w:rsidRPr="00453920">
                              <w:rPr>
                                <w:b/>
                                <w:noProof/>
                                <w:lang w:eastAsia="es-CL"/>
                              </w:rPr>
                              <w:t xml:space="preserve"> día de inspección</w:t>
                            </w:r>
                            <w:r>
                              <w:rPr>
                                <w:b/>
                                <w:noProof/>
                                <w:lang w:eastAsia="es-CL"/>
                              </w:rPr>
                              <w:t xml:space="preserve"> (10</w:t>
                            </w:r>
                            <w:r w:rsidRPr="00453920">
                              <w:rPr>
                                <w:b/>
                                <w:noProof/>
                                <w:lang w:eastAsia="es-CL"/>
                              </w:rPr>
                              <w:t>/02/2016)</w:t>
                            </w:r>
                          </w:p>
                          <w:p w14:paraId="61F90ACE" w14:textId="77777777" w:rsidR="00054610" w:rsidRDefault="00054610" w:rsidP="00AB7A48">
                            <w:pPr>
                              <w:rPr>
                                <w:noProof/>
                                <w:lang w:eastAsia="es-CL"/>
                              </w:rPr>
                            </w:pPr>
                          </w:p>
                          <w:p w14:paraId="2A2072F4" w14:textId="77777777" w:rsidR="00054610" w:rsidRDefault="00054610" w:rsidP="00AB7A48">
                            <w:r w:rsidRPr="008007B8">
                              <w:rPr>
                                <w:noProof/>
                                <w:lang w:eastAsia="es-CL"/>
                              </w:rPr>
                              <w:drawing>
                                <wp:inline distT="0" distB="0" distL="0" distR="0" wp14:anchorId="48EFD647" wp14:editId="33FC3411">
                                  <wp:extent cx="6180952" cy="3485714"/>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0952" cy="3485714"/>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277C" id="_x0000_s1066" type="#_x0000_t202" style="position:absolute;left:0;text-align:left;margin-left:.3pt;margin-top:13.8pt;width:501pt;height:345pt;z-index:-25156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" fillcolor="white [3201]" strokeweight=".5pt">
                <v:textbox>
                  <w:txbxContent>
                    <w:p w14:paraId="5E579B98" w14:textId="77777777" w:rsidR="00054610" w:rsidRPr="00453920" w:rsidRDefault="00054610" w:rsidP="00AB7A48">
                      <w:pPr>
                        <w:rPr>
                          <w:b/>
                          <w:noProof/>
                          <w:lang w:eastAsia="es-CL"/>
                        </w:rPr>
                      </w:pPr>
                      <w:r>
                        <w:rPr>
                          <w:b/>
                          <w:noProof/>
                          <w:lang w:eastAsia="es-CL"/>
                        </w:rPr>
                        <w:t xml:space="preserve">Figura 5. </w:t>
                      </w:r>
                      <w:r w:rsidRPr="00453920">
                        <w:rPr>
                          <w:b/>
                          <w:noProof/>
                          <w:lang w:eastAsia="es-CL"/>
                        </w:rPr>
                        <w:t xml:space="preserve">Recorrido del </w:t>
                      </w:r>
                      <w:r>
                        <w:rPr>
                          <w:b/>
                          <w:noProof/>
                          <w:lang w:eastAsia="es-CL"/>
                        </w:rPr>
                        <w:t>tercer</w:t>
                      </w:r>
                      <w:r w:rsidRPr="00453920">
                        <w:rPr>
                          <w:b/>
                          <w:noProof/>
                          <w:lang w:eastAsia="es-CL"/>
                        </w:rPr>
                        <w:t xml:space="preserve"> día de inspección</w:t>
                      </w:r>
                      <w:r>
                        <w:rPr>
                          <w:b/>
                          <w:noProof/>
                          <w:lang w:eastAsia="es-CL"/>
                        </w:rPr>
                        <w:t xml:space="preserve"> (10</w:t>
                      </w:r>
                      <w:r w:rsidRPr="00453920">
                        <w:rPr>
                          <w:b/>
                          <w:noProof/>
                          <w:lang w:eastAsia="es-CL"/>
                        </w:rPr>
                        <w:t>/02/2016)</w:t>
                      </w:r>
                    </w:p>
                    <w:p w14:paraId="61F90ACE" w14:textId="77777777" w:rsidR="00054610" w:rsidRDefault="00054610" w:rsidP="00AB7A48">
                      <w:pPr>
                        <w:rPr>
                          <w:noProof/>
                          <w:lang w:eastAsia="es-CL"/>
                        </w:rPr>
                      </w:pPr>
                    </w:p>
                    <w:p w14:paraId="2A2072F4" w14:textId="77777777" w:rsidR="00054610" w:rsidRDefault="00054610" w:rsidP="00AB7A48">
                      <w:r w:rsidRPr="008007B8">
                        <w:rPr>
                          <w:noProof/>
                          <w:lang w:eastAsia="es-CL"/>
                        </w:rPr>
                        <w:drawing>
                          <wp:inline distT="0" distB="0" distL="0" distR="0" wp14:anchorId="48EFD647" wp14:editId="33FC3411">
                            <wp:extent cx="6180952" cy="3485714"/>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0952" cy="3485714"/>
                                    </a:xfrm>
                                    <a:prstGeom prst="rect">
                                      <a:avLst/>
                                    </a:prstGeom>
                                  </pic:spPr>
                                </pic:pic>
                              </a:graphicData>
                            </a:graphic>
                          </wp:inline>
                        </w:drawing>
                      </w:r>
                    </w:p>
                  </w:txbxContent>
                </v:textbox>
              </v:shape>
            </w:pict>
          </mc:Fallback>
        </mc:AlternateContent>
      </w:r>
    </w:p>
    <w:p w14:paraId="48EC3D8A" w14:textId="77777777" w:rsidR="000D607C" w:rsidRPr="000D607C" w:rsidRDefault="000D607C" w:rsidP="000D607C"/>
    <w:p w14:paraId="2A01BE29" w14:textId="77777777" w:rsidR="00AB7A48" w:rsidRDefault="00AB7A48">
      <w:pPr>
        <w:jc w:val="left"/>
        <w:rPr>
          <w:rFonts w:cstheme="minorHAnsi"/>
          <w:b/>
          <w:szCs w:val="20"/>
        </w:rPr>
      </w:pPr>
      <w:bookmarkStart w:id="103" w:name="_Toc390184275"/>
      <w:bookmarkStart w:id="104" w:name="_Toc390360006"/>
      <w:bookmarkStart w:id="105" w:name="_Toc390777027"/>
      <w:r>
        <w:br w:type="page"/>
      </w:r>
    </w:p>
    <w:p w14:paraId="1FE8FB5F" w14:textId="77777777" w:rsidR="000D607C" w:rsidRPr="000D607C" w:rsidRDefault="00893A4E" w:rsidP="000D607C">
      <w:pPr>
        <w:pStyle w:val="Ttulo3"/>
        <w:rPr>
          <w:color w:val="FF0000"/>
          <w:sz w:val="20"/>
        </w:rPr>
      </w:pPr>
      <w:bookmarkStart w:id="106" w:name="_Toc450723789"/>
      <w:r w:rsidRPr="0025129B">
        <w:lastRenderedPageBreak/>
        <w:t>Detalle del Recorrido de la Inspección.</w:t>
      </w:r>
      <w:bookmarkEnd w:id="97"/>
      <w:bookmarkEnd w:id="98"/>
      <w:bookmarkEnd w:id="99"/>
      <w:bookmarkEnd w:id="100"/>
      <w:bookmarkEnd w:id="101"/>
      <w:bookmarkEnd w:id="102"/>
      <w:bookmarkEnd w:id="103"/>
      <w:bookmarkEnd w:id="104"/>
      <w:bookmarkEnd w:id="105"/>
      <w:bookmarkEnd w:id="106"/>
    </w:p>
    <w:p w14:paraId="4800222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064"/>
        <w:gridCol w:w="1135"/>
        <w:gridCol w:w="2550"/>
        <w:gridCol w:w="5363"/>
      </w:tblGrid>
      <w:tr w:rsidR="00AB7A48" w:rsidRPr="0025129B" w14:paraId="49F76B4C" w14:textId="77777777" w:rsidTr="00AB7A48">
        <w:trPr>
          <w:trHeight w:val="496"/>
          <w:tblHeader/>
          <w:jc w:val="center"/>
        </w:trPr>
        <w:tc>
          <w:tcPr>
            <w:tcW w:w="526"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482A5C26" w14:textId="77777777" w:rsidR="00AB7A48" w:rsidRPr="0025129B" w:rsidRDefault="00AB7A48" w:rsidP="00570BD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561"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1C1E09EE" w14:textId="77777777" w:rsidR="00AB7A48" w:rsidRPr="0025129B" w:rsidRDefault="00AB7A48" w:rsidP="00AB7A48">
            <w:pPr>
              <w:spacing w:before="60" w:after="60"/>
              <w:ind w:left="57" w:right="57"/>
              <w:jc w:val="center"/>
              <w:rPr>
                <w:rFonts w:cstheme="minorHAnsi"/>
                <w:b/>
                <w:sz w:val="20"/>
                <w:szCs w:val="20"/>
              </w:rPr>
            </w:pPr>
            <w:r>
              <w:rPr>
                <w:rFonts w:cstheme="minorHAnsi"/>
                <w:b/>
                <w:sz w:val="20"/>
                <w:szCs w:val="20"/>
              </w:rPr>
              <w:t>Día de inspección</w:t>
            </w:r>
          </w:p>
        </w:tc>
        <w:tc>
          <w:tcPr>
            <w:tcW w:w="1261" w:type="pct"/>
            <w:tcBorders>
              <w:top w:val="single" w:sz="8" w:space="0" w:color="auto"/>
              <w:left w:val="single" w:sz="4" w:space="0" w:color="auto"/>
              <w:bottom w:val="single" w:sz="4" w:space="0" w:color="auto"/>
              <w:right w:val="single" w:sz="4" w:space="0" w:color="auto"/>
            </w:tcBorders>
            <w:shd w:val="clear" w:color="auto" w:fill="D9D9D9" w:themeFill="background1" w:themeFillShade="D9"/>
            <w:vAlign w:val="center"/>
          </w:tcPr>
          <w:p w14:paraId="476FA70F" w14:textId="77777777" w:rsidR="00AB7A48" w:rsidRPr="0025129B" w:rsidRDefault="005D168A" w:rsidP="005D168A">
            <w:pPr>
              <w:spacing w:before="60" w:after="60"/>
              <w:ind w:left="57" w:right="57"/>
              <w:jc w:val="center"/>
              <w:rPr>
                <w:rFonts w:cstheme="minorHAnsi"/>
                <w:b/>
                <w:sz w:val="20"/>
                <w:szCs w:val="20"/>
              </w:rPr>
            </w:pPr>
            <w:r>
              <w:rPr>
                <w:rFonts w:cstheme="minorHAnsi"/>
                <w:b/>
                <w:sz w:val="20"/>
                <w:szCs w:val="20"/>
              </w:rPr>
              <w:t>Nombre</w:t>
            </w:r>
          </w:p>
        </w:tc>
        <w:tc>
          <w:tcPr>
            <w:tcW w:w="2652" w:type="pct"/>
            <w:tcBorders>
              <w:top w:val="single" w:sz="8" w:space="0" w:color="auto"/>
              <w:left w:val="nil"/>
              <w:bottom w:val="single" w:sz="4" w:space="0" w:color="auto"/>
              <w:right w:val="single" w:sz="8" w:space="0" w:color="auto"/>
            </w:tcBorders>
            <w:shd w:val="clear" w:color="auto" w:fill="D9D9D9" w:themeFill="background1" w:themeFillShade="D9"/>
            <w:vAlign w:val="center"/>
          </w:tcPr>
          <w:p w14:paraId="2168BBC0" w14:textId="77777777" w:rsidR="00AB7A48" w:rsidRPr="0025129B" w:rsidRDefault="00AB7A48" w:rsidP="00570BD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AB7A48" w:rsidRPr="0025129B" w14:paraId="31BEC1DD"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hideMark/>
          </w:tcPr>
          <w:p w14:paraId="33DC2571"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561" w:type="pct"/>
            <w:tcBorders>
              <w:top w:val="single" w:sz="4" w:space="0" w:color="auto"/>
              <w:left w:val="nil"/>
              <w:bottom w:val="single" w:sz="4" w:space="0" w:color="auto"/>
              <w:right w:val="single" w:sz="4" w:space="0" w:color="auto"/>
            </w:tcBorders>
            <w:vAlign w:val="center"/>
          </w:tcPr>
          <w:p w14:paraId="1F9529EF"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tcBorders>
              <w:top w:val="single" w:sz="4" w:space="0" w:color="auto"/>
              <w:left w:val="single" w:sz="4" w:space="0" w:color="auto"/>
              <w:bottom w:val="single" w:sz="4" w:space="0" w:color="auto"/>
              <w:right w:val="single" w:sz="4" w:space="0" w:color="auto"/>
            </w:tcBorders>
            <w:vAlign w:val="center"/>
          </w:tcPr>
          <w:p w14:paraId="38766D0C"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652" w:type="pct"/>
            <w:tcBorders>
              <w:top w:val="single" w:sz="4" w:space="0" w:color="auto"/>
              <w:left w:val="nil"/>
              <w:bottom w:val="single" w:sz="4" w:space="0" w:color="auto"/>
              <w:right w:val="single" w:sz="8" w:space="0" w:color="auto"/>
            </w:tcBorders>
            <w:vAlign w:val="center"/>
          </w:tcPr>
          <w:p w14:paraId="32423A2E"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Oficinas de Anglo American ubicadas dentro del recinto del tranque de relaves Las Tórtolas</w:t>
            </w:r>
          </w:p>
        </w:tc>
      </w:tr>
      <w:tr w:rsidR="00AB7A48" w:rsidRPr="0025129B" w14:paraId="18FBC3C5"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7E201C3D"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561" w:type="pct"/>
            <w:tcBorders>
              <w:top w:val="single" w:sz="4" w:space="0" w:color="auto"/>
              <w:left w:val="nil"/>
              <w:bottom w:val="single" w:sz="4" w:space="0" w:color="auto"/>
              <w:right w:val="single" w:sz="4" w:space="0" w:color="auto"/>
            </w:tcBorders>
            <w:vAlign w:val="center"/>
          </w:tcPr>
          <w:p w14:paraId="30E85203"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r w:rsidR="0020412C">
              <w:rPr>
                <w:rFonts w:eastAsia="Times New Roman" w:cstheme="minorHAnsi"/>
                <w:sz w:val="20"/>
                <w:szCs w:val="20"/>
                <w:lang w:val="es-ES_tradnl" w:eastAsia="es-CL"/>
              </w:rPr>
              <w:t xml:space="preserve"> y 2</w:t>
            </w:r>
          </w:p>
        </w:tc>
        <w:tc>
          <w:tcPr>
            <w:tcW w:w="1261" w:type="pct"/>
            <w:tcBorders>
              <w:top w:val="single" w:sz="4" w:space="0" w:color="auto"/>
              <w:left w:val="single" w:sz="4" w:space="0" w:color="auto"/>
              <w:bottom w:val="single" w:sz="4" w:space="0" w:color="auto"/>
              <w:right w:val="single" w:sz="4" w:space="0" w:color="auto"/>
            </w:tcBorders>
            <w:vAlign w:val="center"/>
          </w:tcPr>
          <w:p w14:paraId="5B9F0EAF"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Mineroducto</w:t>
            </w:r>
          </w:p>
        </w:tc>
        <w:tc>
          <w:tcPr>
            <w:tcW w:w="2652" w:type="pct"/>
            <w:tcBorders>
              <w:top w:val="single" w:sz="4" w:space="0" w:color="auto"/>
              <w:left w:val="nil"/>
              <w:bottom w:val="single" w:sz="4" w:space="0" w:color="auto"/>
              <w:right w:val="single" w:sz="8" w:space="0" w:color="auto"/>
            </w:tcBorders>
            <w:vAlign w:val="center"/>
          </w:tcPr>
          <w:p w14:paraId="0003485D"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Ubicación del punto de rotura del Mineroducto</w:t>
            </w:r>
          </w:p>
        </w:tc>
      </w:tr>
      <w:tr w:rsidR="00AB7A48" w:rsidRPr="0025129B" w14:paraId="6AD570BB"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0D9227F3"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561" w:type="pct"/>
            <w:tcBorders>
              <w:top w:val="single" w:sz="4" w:space="0" w:color="auto"/>
              <w:left w:val="nil"/>
              <w:bottom w:val="single" w:sz="4" w:space="0" w:color="auto"/>
              <w:right w:val="single" w:sz="4" w:space="0" w:color="auto"/>
            </w:tcBorders>
            <w:vAlign w:val="center"/>
          </w:tcPr>
          <w:p w14:paraId="3B134C3D"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tcBorders>
              <w:top w:val="single" w:sz="4" w:space="0" w:color="auto"/>
              <w:left w:val="single" w:sz="4" w:space="0" w:color="auto"/>
              <w:bottom w:val="single" w:sz="4" w:space="0" w:color="auto"/>
              <w:right w:val="single" w:sz="4" w:space="0" w:color="auto"/>
            </w:tcBorders>
            <w:vAlign w:val="center"/>
          </w:tcPr>
          <w:p w14:paraId="6E608FC5"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Laguna</w:t>
            </w:r>
          </w:p>
        </w:tc>
        <w:tc>
          <w:tcPr>
            <w:tcW w:w="2652" w:type="pct"/>
            <w:tcBorders>
              <w:top w:val="single" w:sz="4" w:space="0" w:color="auto"/>
              <w:left w:val="nil"/>
              <w:bottom w:val="single" w:sz="4" w:space="0" w:color="auto"/>
              <w:right w:val="single" w:sz="8" w:space="0" w:color="auto"/>
            </w:tcBorders>
            <w:vAlign w:val="center"/>
          </w:tcPr>
          <w:p w14:paraId="0978655E"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Reservorio de agua utilizado con fines agrícolas (bebida animal)</w:t>
            </w:r>
          </w:p>
        </w:tc>
      </w:tr>
      <w:tr w:rsidR="00AB7A48" w:rsidRPr="0025129B" w14:paraId="35AA1BE3"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1952AEDF"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561" w:type="pct"/>
            <w:tcBorders>
              <w:top w:val="single" w:sz="4" w:space="0" w:color="auto"/>
              <w:left w:val="nil"/>
              <w:bottom w:val="single" w:sz="4" w:space="0" w:color="auto"/>
              <w:right w:val="single" w:sz="4" w:space="0" w:color="auto"/>
            </w:tcBorders>
            <w:vAlign w:val="center"/>
          </w:tcPr>
          <w:p w14:paraId="140B5B16"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tcBorders>
              <w:top w:val="single" w:sz="4" w:space="0" w:color="auto"/>
              <w:left w:val="single" w:sz="4" w:space="0" w:color="auto"/>
              <w:bottom w:val="single" w:sz="4" w:space="0" w:color="auto"/>
              <w:right w:val="single" w:sz="4" w:space="0" w:color="auto"/>
            </w:tcBorders>
            <w:vAlign w:val="center"/>
          </w:tcPr>
          <w:p w14:paraId="12B205B4"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Mirador</w:t>
            </w:r>
          </w:p>
        </w:tc>
        <w:tc>
          <w:tcPr>
            <w:tcW w:w="2652" w:type="pct"/>
            <w:tcBorders>
              <w:top w:val="single" w:sz="4" w:space="0" w:color="auto"/>
              <w:left w:val="nil"/>
              <w:bottom w:val="single" w:sz="4" w:space="0" w:color="auto"/>
              <w:right w:val="single" w:sz="8" w:space="0" w:color="auto"/>
            </w:tcBorders>
            <w:vAlign w:val="center"/>
          </w:tcPr>
          <w:p w14:paraId="52919265"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observación hacia quebrada “Las Iglesias”</w:t>
            </w:r>
          </w:p>
        </w:tc>
      </w:tr>
      <w:tr w:rsidR="00AB7A48" w:rsidRPr="0025129B" w14:paraId="7AD85D3E"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9FC9C38"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561" w:type="pct"/>
            <w:tcBorders>
              <w:top w:val="single" w:sz="4" w:space="0" w:color="auto"/>
              <w:left w:val="nil"/>
              <w:bottom w:val="single" w:sz="4" w:space="0" w:color="auto"/>
              <w:right w:val="single" w:sz="4" w:space="0" w:color="auto"/>
            </w:tcBorders>
            <w:vAlign w:val="center"/>
          </w:tcPr>
          <w:p w14:paraId="4B01F87E"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tcBorders>
              <w:top w:val="single" w:sz="4" w:space="0" w:color="auto"/>
              <w:left w:val="single" w:sz="4" w:space="0" w:color="auto"/>
              <w:bottom w:val="single" w:sz="4" w:space="0" w:color="auto"/>
              <w:right w:val="single" w:sz="4" w:space="0" w:color="auto"/>
            </w:tcBorders>
            <w:vAlign w:val="center"/>
          </w:tcPr>
          <w:p w14:paraId="25A6E60C"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Piscina</w:t>
            </w:r>
          </w:p>
        </w:tc>
        <w:tc>
          <w:tcPr>
            <w:tcW w:w="2652" w:type="pct"/>
            <w:tcBorders>
              <w:top w:val="single" w:sz="4" w:space="0" w:color="auto"/>
              <w:left w:val="nil"/>
              <w:bottom w:val="single" w:sz="4" w:space="0" w:color="auto"/>
              <w:right w:val="single" w:sz="8" w:space="0" w:color="auto"/>
            </w:tcBorders>
            <w:vAlign w:val="center"/>
          </w:tcPr>
          <w:p w14:paraId="0ED41FE5" w14:textId="77777777" w:rsidR="00AB7A48" w:rsidRPr="0025129B" w:rsidRDefault="00AB7A48" w:rsidP="008A5475">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w:t>
            </w:r>
            <w:r w:rsidRPr="00453920">
              <w:rPr>
                <w:rFonts w:eastAsia="Times New Roman" w:cstheme="minorHAnsi"/>
                <w:sz w:val="20"/>
                <w:szCs w:val="20"/>
                <w:lang w:val="es-ES_tradnl" w:eastAsia="es-CL"/>
              </w:rPr>
              <w:t>de Emergencia asociada a la Estación Disipadora N°1</w:t>
            </w:r>
            <w:r>
              <w:rPr>
                <w:rFonts w:eastAsia="Times New Roman" w:cstheme="minorHAnsi"/>
                <w:sz w:val="20"/>
                <w:szCs w:val="20"/>
                <w:lang w:val="es-ES_tradnl" w:eastAsia="es-CL"/>
              </w:rPr>
              <w:t>A donde se dispone el material recuperado durante la limpieza</w:t>
            </w:r>
          </w:p>
        </w:tc>
      </w:tr>
      <w:tr w:rsidR="00AB7A48" w:rsidRPr="0025129B" w14:paraId="0715C7C7"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97E178C"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561" w:type="pct"/>
            <w:tcBorders>
              <w:top w:val="single" w:sz="4" w:space="0" w:color="auto"/>
              <w:left w:val="nil"/>
              <w:bottom w:val="single" w:sz="4" w:space="0" w:color="auto"/>
              <w:right w:val="single" w:sz="4" w:space="0" w:color="auto"/>
            </w:tcBorders>
            <w:vAlign w:val="center"/>
          </w:tcPr>
          <w:p w14:paraId="555A31CC"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tcBorders>
              <w:top w:val="single" w:sz="4" w:space="0" w:color="auto"/>
              <w:left w:val="single" w:sz="4" w:space="0" w:color="auto"/>
              <w:bottom w:val="single" w:sz="4" w:space="0" w:color="auto"/>
              <w:right w:val="single" w:sz="4" w:space="0" w:color="auto"/>
            </w:tcBorders>
            <w:vAlign w:val="center"/>
          </w:tcPr>
          <w:p w14:paraId="00353415"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Puente Colina</w:t>
            </w:r>
          </w:p>
        </w:tc>
        <w:tc>
          <w:tcPr>
            <w:tcW w:w="2652" w:type="pct"/>
            <w:tcBorders>
              <w:top w:val="single" w:sz="4" w:space="0" w:color="auto"/>
              <w:left w:val="nil"/>
              <w:bottom w:val="single" w:sz="4" w:space="0" w:color="auto"/>
              <w:right w:val="single" w:sz="8" w:space="0" w:color="auto"/>
            </w:tcBorders>
            <w:vAlign w:val="center"/>
          </w:tcPr>
          <w:p w14:paraId="141BBC5C"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Río Colina a la altura del Puente Colina</w:t>
            </w:r>
          </w:p>
        </w:tc>
      </w:tr>
      <w:tr w:rsidR="00AB7A48" w:rsidRPr="0025129B" w14:paraId="72F0D9D0"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99DE188"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561" w:type="pct"/>
            <w:tcBorders>
              <w:top w:val="single" w:sz="4" w:space="0" w:color="auto"/>
              <w:left w:val="nil"/>
              <w:bottom w:val="single" w:sz="4" w:space="0" w:color="auto"/>
              <w:right w:val="single" w:sz="4" w:space="0" w:color="auto"/>
            </w:tcBorders>
            <w:vAlign w:val="center"/>
          </w:tcPr>
          <w:p w14:paraId="68E2124D"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r w:rsidR="004D0FC7">
              <w:rPr>
                <w:rFonts w:eastAsia="Times New Roman" w:cstheme="minorHAnsi"/>
                <w:sz w:val="20"/>
                <w:szCs w:val="20"/>
                <w:lang w:val="es-ES_tradnl" w:eastAsia="es-CL"/>
              </w:rPr>
              <w:t xml:space="preserve"> y 2</w:t>
            </w:r>
          </w:p>
        </w:tc>
        <w:tc>
          <w:tcPr>
            <w:tcW w:w="1261" w:type="pct"/>
            <w:tcBorders>
              <w:top w:val="single" w:sz="4" w:space="0" w:color="auto"/>
              <w:left w:val="single" w:sz="4" w:space="0" w:color="auto"/>
              <w:bottom w:val="single" w:sz="4" w:space="0" w:color="auto"/>
              <w:right w:val="single" w:sz="4" w:space="0" w:color="auto"/>
            </w:tcBorders>
            <w:vAlign w:val="center"/>
          </w:tcPr>
          <w:p w14:paraId="43E4F59B"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DGA</w:t>
            </w:r>
          </w:p>
        </w:tc>
        <w:tc>
          <w:tcPr>
            <w:tcW w:w="2652" w:type="pct"/>
            <w:tcBorders>
              <w:top w:val="single" w:sz="4" w:space="0" w:color="auto"/>
              <w:left w:val="nil"/>
              <w:bottom w:val="single" w:sz="4" w:space="0" w:color="auto"/>
              <w:right w:val="single" w:sz="8" w:space="0" w:color="auto"/>
            </w:tcBorders>
            <w:vAlign w:val="center"/>
          </w:tcPr>
          <w:p w14:paraId="41AF08C9"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Río Colina a la altura de la estación fluviométrica de la DGA</w:t>
            </w:r>
          </w:p>
        </w:tc>
      </w:tr>
      <w:tr w:rsidR="00AB7A48" w:rsidRPr="0025129B" w14:paraId="477EDF36"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1CE0F5C1"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561" w:type="pct"/>
            <w:tcBorders>
              <w:top w:val="single" w:sz="4" w:space="0" w:color="auto"/>
              <w:left w:val="nil"/>
              <w:bottom w:val="single" w:sz="4" w:space="0" w:color="auto"/>
              <w:right w:val="single" w:sz="4" w:space="0" w:color="auto"/>
            </w:tcBorders>
            <w:vAlign w:val="center"/>
          </w:tcPr>
          <w:p w14:paraId="7D40A3E2"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r w:rsidR="0020412C">
              <w:rPr>
                <w:rFonts w:eastAsia="Times New Roman" w:cstheme="minorHAnsi"/>
                <w:sz w:val="20"/>
                <w:szCs w:val="20"/>
                <w:lang w:val="es-ES_tradnl" w:eastAsia="es-CL"/>
              </w:rPr>
              <w:t xml:space="preserve"> y 3</w:t>
            </w:r>
          </w:p>
        </w:tc>
        <w:tc>
          <w:tcPr>
            <w:tcW w:w="1261" w:type="pct"/>
            <w:tcBorders>
              <w:top w:val="single" w:sz="4" w:space="0" w:color="auto"/>
              <w:left w:val="single" w:sz="4" w:space="0" w:color="auto"/>
              <w:bottom w:val="single" w:sz="4" w:space="0" w:color="auto"/>
              <w:right w:val="single" w:sz="4" w:space="0" w:color="auto"/>
            </w:tcBorders>
            <w:vAlign w:val="center"/>
          </w:tcPr>
          <w:p w14:paraId="33DC0CD7"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Tranque Sta Filomena</w:t>
            </w:r>
            <w:r w:rsidR="002210A1">
              <w:rPr>
                <w:rFonts w:eastAsia="Times New Roman" w:cstheme="minorHAnsi"/>
                <w:sz w:val="20"/>
                <w:szCs w:val="20"/>
                <w:lang w:val="es-ES_tradnl" w:eastAsia="es-CL"/>
              </w:rPr>
              <w:t xml:space="preserve"> Chico</w:t>
            </w:r>
          </w:p>
        </w:tc>
        <w:tc>
          <w:tcPr>
            <w:tcW w:w="2652" w:type="pct"/>
            <w:tcBorders>
              <w:top w:val="single" w:sz="4" w:space="0" w:color="auto"/>
              <w:left w:val="nil"/>
              <w:bottom w:val="single" w:sz="4" w:space="0" w:color="auto"/>
              <w:right w:val="single" w:sz="8" w:space="0" w:color="auto"/>
            </w:tcBorders>
            <w:vAlign w:val="center"/>
          </w:tcPr>
          <w:p w14:paraId="1BE551C6"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Tranque de riego ubicado en el sector de Santa Filomena</w:t>
            </w:r>
          </w:p>
        </w:tc>
      </w:tr>
      <w:tr w:rsidR="00AB7A48" w:rsidRPr="0025129B" w14:paraId="7ECF2ACD"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94602FD"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561" w:type="pct"/>
            <w:tcBorders>
              <w:top w:val="single" w:sz="4" w:space="0" w:color="auto"/>
              <w:left w:val="nil"/>
              <w:bottom w:val="single" w:sz="4" w:space="0" w:color="auto"/>
              <w:right w:val="single" w:sz="4" w:space="0" w:color="auto"/>
            </w:tcBorders>
            <w:vAlign w:val="center"/>
          </w:tcPr>
          <w:p w14:paraId="3DEDA516" w14:textId="77777777" w:rsidR="00AB7A48"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r w:rsidR="0020412C">
              <w:rPr>
                <w:rFonts w:eastAsia="Times New Roman" w:cstheme="minorHAnsi"/>
                <w:sz w:val="20"/>
                <w:szCs w:val="20"/>
                <w:lang w:val="es-ES_tradnl" w:eastAsia="es-CL"/>
              </w:rPr>
              <w:t xml:space="preserve">, </w:t>
            </w:r>
            <w:r w:rsidR="004D0FC7">
              <w:rPr>
                <w:rFonts w:eastAsia="Times New Roman" w:cstheme="minorHAnsi"/>
                <w:sz w:val="20"/>
                <w:szCs w:val="20"/>
                <w:lang w:val="es-ES_tradnl" w:eastAsia="es-CL"/>
              </w:rPr>
              <w:t>2</w:t>
            </w:r>
            <w:r w:rsidR="0020412C">
              <w:rPr>
                <w:rFonts w:eastAsia="Times New Roman" w:cstheme="minorHAnsi"/>
                <w:sz w:val="20"/>
                <w:szCs w:val="20"/>
                <w:lang w:val="es-ES_tradnl" w:eastAsia="es-CL"/>
              </w:rPr>
              <w:t xml:space="preserve"> y 3</w:t>
            </w:r>
          </w:p>
        </w:tc>
        <w:tc>
          <w:tcPr>
            <w:tcW w:w="1261" w:type="pct"/>
            <w:tcBorders>
              <w:top w:val="single" w:sz="4" w:space="0" w:color="auto"/>
              <w:left w:val="single" w:sz="4" w:space="0" w:color="auto"/>
              <w:bottom w:val="single" w:sz="4" w:space="0" w:color="auto"/>
              <w:right w:val="single" w:sz="4" w:space="0" w:color="auto"/>
            </w:tcBorders>
            <w:vAlign w:val="center"/>
          </w:tcPr>
          <w:p w14:paraId="60E31C86" w14:textId="77777777" w:rsidR="00AB7A48" w:rsidRPr="0025129B" w:rsidRDefault="00AB7A48"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Gobernación</w:t>
            </w:r>
          </w:p>
        </w:tc>
        <w:tc>
          <w:tcPr>
            <w:tcW w:w="2652" w:type="pct"/>
            <w:tcBorders>
              <w:top w:val="single" w:sz="4" w:space="0" w:color="auto"/>
              <w:left w:val="nil"/>
              <w:bottom w:val="single" w:sz="4" w:space="0" w:color="auto"/>
              <w:right w:val="single" w:sz="8" w:space="0" w:color="auto"/>
            </w:tcBorders>
            <w:vAlign w:val="center"/>
          </w:tcPr>
          <w:p w14:paraId="03CA313A" w14:textId="77777777" w:rsidR="00AB7A48" w:rsidRPr="0025129B" w:rsidRDefault="00AB7A4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Gobernación Provincial de Chacabuco</w:t>
            </w:r>
          </w:p>
        </w:tc>
      </w:tr>
      <w:tr w:rsidR="00AB7A48" w:rsidRPr="0025129B" w14:paraId="1F0A8814"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CA9E52B" w14:textId="77777777" w:rsidR="00AB7A48" w:rsidRPr="0025129B" w:rsidRDefault="00AB7A4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561" w:type="pct"/>
            <w:tcBorders>
              <w:top w:val="single" w:sz="4" w:space="0" w:color="auto"/>
              <w:left w:val="nil"/>
              <w:bottom w:val="single" w:sz="4" w:space="0" w:color="auto"/>
              <w:right w:val="single" w:sz="4" w:space="0" w:color="auto"/>
            </w:tcBorders>
            <w:vAlign w:val="center"/>
          </w:tcPr>
          <w:p w14:paraId="4CC995A3"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61" w:type="pct"/>
            <w:tcBorders>
              <w:top w:val="single" w:sz="4" w:space="0" w:color="auto"/>
              <w:left w:val="single" w:sz="4" w:space="0" w:color="auto"/>
              <w:bottom w:val="single" w:sz="4" w:space="0" w:color="auto"/>
              <w:right w:val="single" w:sz="4" w:space="0" w:color="auto"/>
            </w:tcBorders>
            <w:vAlign w:val="center"/>
          </w:tcPr>
          <w:p w14:paraId="6C7E6128"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Control Colina</w:t>
            </w:r>
          </w:p>
        </w:tc>
        <w:tc>
          <w:tcPr>
            <w:tcW w:w="2652" w:type="pct"/>
            <w:tcBorders>
              <w:top w:val="single" w:sz="4" w:space="0" w:color="auto"/>
              <w:left w:val="nil"/>
              <w:bottom w:val="single" w:sz="4" w:space="0" w:color="auto"/>
              <w:right w:val="single" w:sz="8" w:space="0" w:color="auto"/>
            </w:tcBorders>
            <w:vAlign w:val="center"/>
          </w:tcPr>
          <w:p w14:paraId="47623EA8" w14:textId="77777777" w:rsidR="00AB7A48" w:rsidRPr="0025129B" w:rsidRDefault="004D0FC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aguas arriba de la confluencia con la quebrada “Las Iglesias”</w:t>
            </w:r>
          </w:p>
        </w:tc>
      </w:tr>
      <w:tr w:rsidR="00AB7A48" w:rsidRPr="0025129B" w14:paraId="0CDBD356"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721320F5" w14:textId="77777777" w:rsidR="00AB7A48" w:rsidRPr="0025129B" w:rsidRDefault="004D0FC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561" w:type="pct"/>
            <w:tcBorders>
              <w:top w:val="single" w:sz="4" w:space="0" w:color="auto"/>
              <w:left w:val="nil"/>
              <w:bottom w:val="single" w:sz="4" w:space="0" w:color="auto"/>
              <w:right w:val="single" w:sz="4" w:space="0" w:color="auto"/>
            </w:tcBorders>
            <w:vAlign w:val="center"/>
          </w:tcPr>
          <w:p w14:paraId="62E451F6"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61" w:type="pct"/>
            <w:tcBorders>
              <w:top w:val="single" w:sz="4" w:space="0" w:color="auto"/>
              <w:left w:val="single" w:sz="4" w:space="0" w:color="auto"/>
              <w:bottom w:val="single" w:sz="4" w:space="0" w:color="auto"/>
              <w:right w:val="single" w:sz="4" w:space="0" w:color="auto"/>
            </w:tcBorders>
            <w:vAlign w:val="center"/>
          </w:tcPr>
          <w:p w14:paraId="6C29270D"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Quebrada</w:t>
            </w:r>
          </w:p>
        </w:tc>
        <w:tc>
          <w:tcPr>
            <w:tcW w:w="2652" w:type="pct"/>
            <w:tcBorders>
              <w:top w:val="single" w:sz="4" w:space="0" w:color="auto"/>
              <w:left w:val="nil"/>
              <w:bottom w:val="single" w:sz="4" w:space="0" w:color="auto"/>
              <w:right w:val="single" w:sz="8" w:space="0" w:color="auto"/>
            </w:tcBorders>
            <w:vAlign w:val="center"/>
          </w:tcPr>
          <w:p w14:paraId="01CC1204" w14:textId="77777777" w:rsidR="00AB7A48" w:rsidRPr="0025129B" w:rsidRDefault="004D0FC7" w:rsidP="004D0FC7">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la quebrada “Las Iglesias” antes de la confluencia con el Río Colina</w:t>
            </w:r>
          </w:p>
        </w:tc>
      </w:tr>
      <w:tr w:rsidR="00AB7A48" w:rsidRPr="0025129B" w14:paraId="22106859"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8474057" w14:textId="77777777" w:rsidR="00AB7A48" w:rsidRPr="0025129B" w:rsidRDefault="004D0FC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561" w:type="pct"/>
            <w:tcBorders>
              <w:top w:val="single" w:sz="4" w:space="0" w:color="auto"/>
              <w:left w:val="nil"/>
              <w:bottom w:val="single" w:sz="4" w:space="0" w:color="auto"/>
              <w:right w:val="single" w:sz="4" w:space="0" w:color="auto"/>
            </w:tcBorders>
            <w:vAlign w:val="center"/>
          </w:tcPr>
          <w:p w14:paraId="107C3FFC"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61" w:type="pct"/>
            <w:tcBorders>
              <w:top w:val="single" w:sz="4" w:space="0" w:color="auto"/>
              <w:left w:val="single" w:sz="4" w:space="0" w:color="auto"/>
              <w:bottom w:val="single" w:sz="4" w:space="0" w:color="auto"/>
              <w:right w:val="single" w:sz="4" w:space="0" w:color="auto"/>
            </w:tcBorders>
            <w:vAlign w:val="center"/>
          </w:tcPr>
          <w:p w14:paraId="09AF70CE"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Confluencia</w:t>
            </w:r>
          </w:p>
        </w:tc>
        <w:tc>
          <w:tcPr>
            <w:tcW w:w="2652" w:type="pct"/>
            <w:tcBorders>
              <w:top w:val="single" w:sz="4" w:space="0" w:color="auto"/>
              <w:left w:val="nil"/>
              <w:bottom w:val="single" w:sz="4" w:space="0" w:color="auto"/>
              <w:right w:val="single" w:sz="8" w:space="0" w:color="auto"/>
            </w:tcBorders>
            <w:vAlign w:val="center"/>
          </w:tcPr>
          <w:p w14:paraId="2A87428A" w14:textId="77777777" w:rsidR="00AB7A48" w:rsidRPr="0025129B" w:rsidRDefault="004D0FC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aguas abajo de la confluencia con la quebrada “Las Iglesias”</w:t>
            </w:r>
          </w:p>
        </w:tc>
      </w:tr>
      <w:tr w:rsidR="00AB7A48" w:rsidRPr="0025129B" w14:paraId="5DB7C285"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A7FEB5B" w14:textId="77777777" w:rsidR="00AB7A48" w:rsidRPr="0025129B" w:rsidRDefault="004D0FC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561" w:type="pct"/>
            <w:tcBorders>
              <w:top w:val="single" w:sz="4" w:space="0" w:color="auto"/>
              <w:left w:val="nil"/>
              <w:bottom w:val="single" w:sz="4" w:space="0" w:color="auto"/>
              <w:right w:val="single" w:sz="4" w:space="0" w:color="auto"/>
            </w:tcBorders>
            <w:vAlign w:val="center"/>
          </w:tcPr>
          <w:p w14:paraId="4874F7C5"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61" w:type="pct"/>
            <w:tcBorders>
              <w:top w:val="single" w:sz="4" w:space="0" w:color="auto"/>
              <w:left w:val="single" w:sz="4" w:space="0" w:color="auto"/>
              <w:bottom w:val="single" w:sz="4" w:space="0" w:color="auto"/>
              <w:right w:val="single" w:sz="4" w:space="0" w:color="auto"/>
            </w:tcBorders>
            <w:vAlign w:val="center"/>
          </w:tcPr>
          <w:p w14:paraId="4A52281E" w14:textId="77777777" w:rsidR="00AB7A48" w:rsidRPr="0025129B" w:rsidRDefault="004D0FC7"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La Huaca</w:t>
            </w:r>
          </w:p>
        </w:tc>
        <w:tc>
          <w:tcPr>
            <w:tcW w:w="2652" w:type="pct"/>
            <w:tcBorders>
              <w:top w:val="single" w:sz="4" w:space="0" w:color="auto"/>
              <w:left w:val="nil"/>
              <w:bottom w:val="single" w:sz="4" w:space="0" w:color="auto"/>
              <w:right w:val="single" w:sz="8" w:space="0" w:color="auto"/>
            </w:tcBorders>
            <w:vAlign w:val="center"/>
          </w:tcPr>
          <w:p w14:paraId="4CD9E1C9" w14:textId="77777777" w:rsidR="00AB7A48" w:rsidRPr="0025129B" w:rsidRDefault="004D0FC7" w:rsidP="00611564">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muestreo en el Río Colina </w:t>
            </w:r>
            <w:r w:rsidR="00611564">
              <w:rPr>
                <w:rFonts w:eastAsia="Times New Roman" w:cstheme="minorHAnsi"/>
                <w:sz w:val="20"/>
                <w:szCs w:val="20"/>
                <w:lang w:val="es-ES_tradnl" w:eastAsia="es-CL"/>
              </w:rPr>
              <w:t>a la altura del sector “La Huaca”</w:t>
            </w:r>
          </w:p>
        </w:tc>
      </w:tr>
      <w:tr w:rsidR="00AB7A48" w:rsidRPr="0025129B" w14:paraId="2993E0A6"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DAE54BC" w14:textId="77777777" w:rsidR="00AB7A48" w:rsidRPr="0025129B" w:rsidRDefault="002041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561" w:type="pct"/>
            <w:tcBorders>
              <w:top w:val="single" w:sz="4" w:space="0" w:color="auto"/>
              <w:left w:val="nil"/>
              <w:bottom w:val="single" w:sz="4" w:space="0" w:color="auto"/>
              <w:right w:val="single" w:sz="4" w:space="0" w:color="auto"/>
            </w:tcBorders>
            <w:vAlign w:val="center"/>
          </w:tcPr>
          <w:p w14:paraId="53F5AA21" w14:textId="77777777" w:rsidR="00AB7A48" w:rsidRPr="0025129B" w:rsidRDefault="0020412C"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tcBorders>
              <w:top w:val="single" w:sz="4" w:space="0" w:color="auto"/>
              <w:left w:val="single" w:sz="4" w:space="0" w:color="auto"/>
              <w:bottom w:val="single" w:sz="4" w:space="0" w:color="auto"/>
              <w:right w:val="single" w:sz="4" w:space="0" w:color="auto"/>
            </w:tcBorders>
            <w:vAlign w:val="center"/>
          </w:tcPr>
          <w:p w14:paraId="128C9B51" w14:textId="77777777" w:rsidR="00AB7A48" w:rsidRPr="0025129B" w:rsidRDefault="002210A1"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Tranque Sta Filomena Grande</w:t>
            </w:r>
          </w:p>
        </w:tc>
        <w:tc>
          <w:tcPr>
            <w:tcW w:w="2652" w:type="pct"/>
            <w:tcBorders>
              <w:top w:val="single" w:sz="4" w:space="0" w:color="auto"/>
              <w:left w:val="nil"/>
              <w:bottom w:val="single" w:sz="4" w:space="0" w:color="auto"/>
              <w:right w:val="single" w:sz="8" w:space="0" w:color="auto"/>
            </w:tcBorders>
            <w:vAlign w:val="center"/>
          </w:tcPr>
          <w:p w14:paraId="372F3869" w14:textId="77777777" w:rsidR="00AB7A48" w:rsidRPr="0025129B" w:rsidRDefault="002210A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Tranque de riego ubicado en el sector de Santa Filomena</w:t>
            </w:r>
          </w:p>
        </w:tc>
      </w:tr>
      <w:tr w:rsidR="00AB7A48" w:rsidRPr="0025129B" w14:paraId="644791B2"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91E053E" w14:textId="77777777" w:rsidR="00AB7A48" w:rsidRPr="0025129B" w:rsidRDefault="002041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561" w:type="pct"/>
            <w:tcBorders>
              <w:top w:val="single" w:sz="4" w:space="0" w:color="auto"/>
              <w:left w:val="nil"/>
              <w:bottom w:val="single" w:sz="4" w:space="0" w:color="auto"/>
              <w:right w:val="single" w:sz="4" w:space="0" w:color="auto"/>
            </w:tcBorders>
            <w:vAlign w:val="center"/>
          </w:tcPr>
          <w:p w14:paraId="7FBBD331" w14:textId="77777777" w:rsidR="00AB7A48" w:rsidRPr="0025129B" w:rsidRDefault="0020412C"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tcBorders>
              <w:top w:val="single" w:sz="4" w:space="0" w:color="auto"/>
              <w:left w:val="single" w:sz="4" w:space="0" w:color="auto"/>
              <w:bottom w:val="single" w:sz="4" w:space="0" w:color="auto"/>
              <w:right w:val="single" w:sz="4" w:space="0" w:color="auto"/>
            </w:tcBorders>
            <w:vAlign w:val="center"/>
          </w:tcPr>
          <w:p w14:paraId="63A1FD6E" w14:textId="77777777" w:rsidR="00AB7A48" w:rsidRPr="0025129B" w:rsidRDefault="002210A1"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 a Colina</w:t>
            </w:r>
          </w:p>
        </w:tc>
        <w:tc>
          <w:tcPr>
            <w:tcW w:w="2652" w:type="pct"/>
            <w:tcBorders>
              <w:top w:val="single" w:sz="4" w:space="0" w:color="auto"/>
              <w:left w:val="nil"/>
              <w:bottom w:val="single" w:sz="4" w:space="0" w:color="auto"/>
              <w:right w:val="single" w:sz="8" w:space="0" w:color="auto"/>
            </w:tcBorders>
            <w:vAlign w:val="center"/>
          </w:tcPr>
          <w:p w14:paraId="58843DE6" w14:textId="77777777" w:rsidR="00AB7A48" w:rsidRPr="0025129B" w:rsidRDefault="002210A1" w:rsidP="002210A1">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 la altura de la ciudad de Colina</w:t>
            </w:r>
          </w:p>
        </w:tc>
      </w:tr>
      <w:tr w:rsidR="0020412C" w:rsidRPr="0025129B" w14:paraId="7B4BB869"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8AD3E25" w14:textId="77777777" w:rsidR="0020412C" w:rsidRPr="0025129B" w:rsidRDefault="002041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561" w:type="pct"/>
            <w:tcBorders>
              <w:top w:val="single" w:sz="4" w:space="0" w:color="auto"/>
              <w:left w:val="nil"/>
              <w:bottom w:val="single" w:sz="4" w:space="0" w:color="auto"/>
              <w:right w:val="single" w:sz="4" w:space="0" w:color="auto"/>
            </w:tcBorders>
            <w:vAlign w:val="center"/>
          </w:tcPr>
          <w:p w14:paraId="1935DB2C" w14:textId="77777777" w:rsidR="0020412C" w:rsidRPr="0025129B" w:rsidRDefault="0020412C"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tcBorders>
              <w:top w:val="single" w:sz="4" w:space="0" w:color="auto"/>
              <w:left w:val="single" w:sz="4" w:space="0" w:color="auto"/>
              <w:bottom w:val="single" w:sz="4" w:space="0" w:color="auto"/>
              <w:right w:val="single" w:sz="4" w:space="0" w:color="auto"/>
            </w:tcBorders>
            <w:vAlign w:val="center"/>
          </w:tcPr>
          <w:p w14:paraId="4225F6A2" w14:textId="77777777" w:rsidR="0020412C" w:rsidRPr="0025129B" w:rsidRDefault="002210A1"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Los Aromos</w:t>
            </w:r>
          </w:p>
        </w:tc>
        <w:tc>
          <w:tcPr>
            <w:tcW w:w="2652" w:type="pct"/>
            <w:tcBorders>
              <w:top w:val="single" w:sz="4" w:space="0" w:color="auto"/>
              <w:left w:val="nil"/>
              <w:bottom w:val="single" w:sz="4" w:space="0" w:color="auto"/>
              <w:right w:val="single" w:sz="8" w:space="0" w:color="auto"/>
            </w:tcBorders>
            <w:vAlign w:val="center"/>
          </w:tcPr>
          <w:p w14:paraId="457381EA" w14:textId="77777777" w:rsidR="0020412C" w:rsidRPr="0025129B" w:rsidRDefault="002210A1" w:rsidP="002210A1">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 la altura del campamento Los Aromos</w:t>
            </w:r>
          </w:p>
        </w:tc>
      </w:tr>
      <w:tr w:rsidR="0020412C" w:rsidRPr="0025129B" w14:paraId="557B7E2C"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2EE7C26" w14:textId="77777777" w:rsidR="0020412C" w:rsidRPr="0025129B" w:rsidRDefault="002041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561" w:type="pct"/>
            <w:tcBorders>
              <w:top w:val="single" w:sz="4" w:space="0" w:color="auto"/>
              <w:left w:val="nil"/>
              <w:bottom w:val="single" w:sz="4" w:space="0" w:color="auto"/>
              <w:right w:val="single" w:sz="4" w:space="0" w:color="auto"/>
            </w:tcBorders>
            <w:vAlign w:val="center"/>
          </w:tcPr>
          <w:p w14:paraId="321D75C7" w14:textId="77777777" w:rsidR="0020412C" w:rsidRPr="0025129B" w:rsidRDefault="0020412C"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tcBorders>
              <w:top w:val="single" w:sz="4" w:space="0" w:color="auto"/>
              <w:left w:val="single" w:sz="4" w:space="0" w:color="auto"/>
              <w:bottom w:val="single" w:sz="4" w:space="0" w:color="auto"/>
              <w:right w:val="single" w:sz="4" w:space="0" w:color="auto"/>
            </w:tcBorders>
            <w:vAlign w:val="center"/>
          </w:tcPr>
          <w:p w14:paraId="2F3C2112" w14:textId="77777777" w:rsidR="0020412C" w:rsidRPr="0025129B" w:rsidRDefault="002210A1"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El Quilal</w:t>
            </w:r>
          </w:p>
        </w:tc>
        <w:tc>
          <w:tcPr>
            <w:tcW w:w="2652" w:type="pct"/>
            <w:tcBorders>
              <w:top w:val="single" w:sz="4" w:space="0" w:color="auto"/>
              <w:left w:val="nil"/>
              <w:bottom w:val="single" w:sz="4" w:space="0" w:color="auto"/>
              <w:right w:val="single" w:sz="8" w:space="0" w:color="auto"/>
            </w:tcBorders>
            <w:vAlign w:val="center"/>
          </w:tcPr>
          <w:p w14:paraId="30CD77D9" w14:textId="77777777" w:rsidR="0020412C" w:rsidRPr="0025129B" w:rsidRDefault="002210A1" w:rsidP="002210A1">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 la altura del puente El Quilal</w:t>
            </w:r>
          </w:p>
        </w:tc>
      </w:tr>
      <w:tr w:rsidR="0020412C" w:rsidRPr="0025129B" w14:paraId="767E725B" w14:textId="77777777" w:rsidTr="00AB7A48">
        <w:trPr>
          <w:trHeight w:val="551"/>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7DA43C9E" w14:textId="77777777" w:rsidR="0020412C" w:rsidRPr="0025129B" w:rsidRDefault="002041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561" w:type="pct"/>
            <w:tcBorders>
              <w:top w:val="single" w:sz="4" w:space="0" w:color="auto"/>
              <w:left w:val="nil"/>
              <w:bottom w:val="single" w:sz="4" w:space="0" w:color="auto"/>
              <w:right w:val="single" w:sz="4" w:space="0" w:color="auto"/>
            </w:tcBorders>
            <w:vAlign w:val="center"/>
          </w:tcPr>
          <w:p w14:paraId="20B6630D" w14:textId="77777777" w:rsidR="0020412C" w:rsidRPr="0025129B" w:rsidRDefault="0020412C"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tcBorders>
              <w:top w:val="single" w:sz="4" w:space="0" w:color="auto"/>
              <w:left w:val="single" w:sz="4" w:space="0" w:color="auto"/>
              <w:bottom w:val="single" w:sz="4" w:space="0" w:color="auto"/>
              <w:right w:val="single" w:sz="4" w:space="0" w:color="auto"/>
            </w:tcBorders>
            <w:vAlign w:val="center"/>
          </w:tcPr>
          <w:p w14:paraId="1002A1B3" w14:textId="77777777" w:rsidR="0020412C" w:rsidRPr="0025129B" w:rsidRDefault="002210A1" w:rsidP="00AB7A48">
            <w:pPr>
              <w:jc w:val="center"/>
              <w:rPr>
                <w:rFonts w:eastAsia="Times New Roman" w:cstheme="minorHAnsi"/>
                <w:sz w:val="20"/>
                <w:szCs w:val="20"/>
                <w:lang w:val="es-ES_tradnl" w:eastAsia="es-CL"/>
              </w:rPr>
            </w:pPr>
            <w:r>
              <w:rPr>
                <w:rFonts w:eastAsia="Times New Roman" w:cstheme="minorHAnsi"/>
                <w:sz w:val="20"/>
                <w:szCs w:val="20"/>
                <w:lang w:val="es-ES_tradnl" w:eastAsia="es-CL"/>
              </w:rPr>
              <w:t>Línea Férrea</w:t>
            </w:r>
          </w:p>
        </w:tc>
        <w:tc>
          <w:tcPr>
            <w:tcW w:w="2652" w:type="pct"/>
            <w:tcBorders>
              <w:top w:val="single" w:sz="4" w:space="0" w:color="auto"/>
              <w:left w:val="nil"/>
              <w:bottom w:val="single" w:sz="4" w:space="0" w:color="auto"/>
              <w:right w:val="single" w:sz="8" w:space="0" w:color="auto"/>
            </w:tcBorders>
            <w:vAlign w:val="center"/>
          </w:tcPr>
          <w:p w14:paraId="5001F770" w14:textId="77777777" w:rsidR="0020412C" w:rsidRPr="0025129B" w:rsidRDefault="002210A1" w:rsidP="002210A1">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en el Río Colina a la altura del cruce con la Línea Férrea</w:t>
            </w:r>
          </w:p>
        </w:tc>
      </w:tr>
    </w:tbl>
    <w:p w14:paraId="6BF5F1C3" w14:textId="77777777" w:rsidR="009902C4" w:rsidRPr="0025129B" w:rsidRDefault="009902C4" w:rsidP="00FD6FC0">
      <w:pPr>
        <w:rPr>
          <w:rFonts w:cstheme="minorHAnsi"/>
          <w:sz w:val="16"/>
          <w:szCs w:val="16"/>
        </w:rPr>
      </w:pPr>
    </w:p>
    <w:p w14:paraId="5548A479" w14:textId="77777777" w:rsidR="009524F3" w:rsidRPr="0025129B" w:rsidRDefault="009524F3">
      <w:pPr>
        <w:jc w:val="left"/>
        <w:rPr>
          <w:rFonts w:cstheme="minorHAnsi"/>
          <w:b/>
          <w:sz w:val="14"/>
          <w:szCs w:val="24"/>
        </w:rPr>
      </w:pPr>
      <w:r w:rsidRPr="0025129B">
        <w:rPr>
          <w:rFonts w:cstheme="minorHAnsi"/>
          <w:b/>
          <w:sz w:val="14"/>
          <w:szCs w:val="24"/>
        </w:rPr>
        <w:br w:type="page"/>
      </w:r>
    </w:p>
    <w:p w14:paraId="5EDA9FAE"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7" w:name="_Toc352840391"/>
      <w:bookmarkStart w:id="108" w:name="_Toc352841451"/>
    </w:p>
    <w:p w14:paraId="042CBB5E" w14:textId="77777777" w:rsidR="004E583C" w:rsidRPr="0025129B" w:rsidRDefault="004E583C" w:rsidP="00C958D0">
      <w:pPr>
        <w:pStyle w:val="Ttulo1"/>
      </w:pPr>
      <w:bookmarkStart w:id="109" w:name="_Toc352840394"/>
      <w:bookmarkStart w:id="110" w:name="_Toc352841454"/>
      <w:bookmarkStart w:id="111" w:name="_Toc450723790"/>
      <w:bookmarkEnd w:id="107"/>
      <w:bookmarkEnd w:id="108"/>
      <w:r w:rsidRPr="0025129B">
        <w:lastRenderedPageBreak/>
        <w:t>H</w:t>
      </w:r>
      <w:r w:rsidR="0024720C" w:rsidRPr="0025129B">
        <w:t>ECHOS CONSTATADOS</w:t>
      </w:r>
      <w:r w:rsidRPr="0025129B">
        <w:t>.</w:t>
      </w:r>
      <w:bookmarkEnd w:id="109"/>
      <w:bookmarkEnd w:id="110"/>
      <w:bookmarkEnd w:id="111"/>
    </w:p>
    <w:p w14:paraId="431CC0DE" w14:textId="77777777" w:rsidR="00D17CB6" w:rsidRPr="0025129B" w:rsidRDefault="00D17CB6" w:rsidP="00D17CB6"/>
    <w:p w14:paraId="411FD592" w14:textId="77777777" w:rsidR="004E583C" w:rsidRPr="0025129B" w:rsidRDefault="00252376" w:rsidP="00C958D0">
      <w:pPr>
        <w:pStyle w:val="Ttulo2"/>
      </w:pPr>
      <w:bookmarkStart w:id="112" w:name="_Ref352922216"/>
      <w:bookmarkStart w:id="113" w:name="_Toc353998120"/>
      <w:bookmarkStart w:id="114" w:name="_Toc353998193"/>
      <w:bookmarkStart w:id="115" w:name="_Toc382383547"/>
      <w:bookmarkStart w:id="116" w:name="_Toc382472369"/>
      <w:bookmarkStart w:id="117" w:name="_Toc390184279"/>
      <w:bookmarkStart w:id="118" w:name="_Toc390360010"/>
      <w:bookmarkStart w:id="119" w:name="_Toc390777031"/>
      <w:bookmarkStart w:id="120" w:name="_Toc450723791"/>
      <w:r>
        <w:t>Detalles de la emergencia</w:t>
      </w:r>
      <w:r w:rsidR="00D17CB6" w:rsidRPr="0025129B">
        <w:t>.</w:t>
      </w:r>
      <w:bookmarkEnd w:id="112"/>
      <w:bookmarkEnd w:id="113"/>
      <w:bookmarkEnd w:id="114"/>
      <w:bookmarkEnd w:id="115"/>
      <w:bookmarkEnd w:id="116"/>
      <w:bookmarkEnd w:id="117"/>
      <w:bookmarkEnd w:id="118"/>
      <w:bookmarkEnd w:id="119"/>
      <w:bookmarkEnd w:id="120"/>
    </w:p>
    <w:p w14:paraId="7D512278"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4F3EE094" w14:textId="77777777" w:rsidTr="005D728A">
        <w:trPr>
          <w:trHeight w:val="142"/>
        </w:trPr>
        <w:tc>
          <w:tcPr>
            <w:tcW w:w="1389" w:type="pct"/>
          </w:tcPr>
          <w:p w14:paraId="2CA44D08" w14:textId="77777777" w:rsidR="00A74310" w:rsidRPr="00264A23" w:rsidRDefault="00F64DF2" w:rsidP="008E4AB3">
            <w:r w:rsidRPr="00264A23">
              <w:rPr>
                <w:rFonts w:eastAsia="Times New Roman"/>
                <w:b/>
                <w:bCs/>
                <w:lang w:eastAsia="es-CL"/>
              </w:rPr>
              <w:t>Número de h</w:t>
            </w:r>
            <w:r w:rsidR="00A74310" w:rsidRPr="00264A23">
              <w:rPr>
                <w:rFonts w:eastAsia="Times New Roman"/>
                <w:b/>
                <w:bCs/>
                <w:lang w:eastAsia="es-CL"/>
              </w:rPr>
              <w:t>echo</w:t>
            </w:r>
            <w:r w:rsidRPr="00264A23">
              <w:rPr>
                <w:rFonts w:eastAsia="Times New Roman"/>
                <w:b/>
                <w:bCs/>
                <w:lang w:eastAsia="es-CL"/>
              </w:rPr>
              <w:t xml:space="preserve"> c</w:t>
            </w:r>
            <w:r w:rsidR="00A74310" w:rsidRPr="00264A23">
              <w:rPr>
                <w:rFonts w:eastAsia="Times New Roman"/>
                <w:b/>
                <w:bCs/>
                <w:lang w:eastAsia="es-CL"/>
              </w:rPr>
              <w:t>onstatado</w:t>
            </w:r>
            <w:r w:rsidR="00A74310" w:rsidRPr="00264A23">
              <w:rPr>
                <w:rFonts w:eastAsia="Times New Roman"/>
                <w:lang w:eastAsia="es-CL"/>
              </w:rPr>
              <w:t xml:space="preserve">: </w:t>
            </w:r>
            <w:r w:rsidR="00A74310" w:rsidRPr="00264A23">
              <w:rPr>
                <w:b/>
              </w:rPr>
              <w:t>1</w:t>
            </w:r>
          </w:p>
        </w:tc>
        <w:tc>
          <w:tcPr>
            <w:tcW w:w="3611" w:type="pct"/>
          </w:tcPr>
          <w:p w14:paraId="362BF410" w14:textId="30C062ED" w:rsidR="00A74310" w:rsidRPr="00264A23" w:rsidRDefault="00A74310" w:rsidP="008E4AB3">
            <w:r w:rsidRPr="00264A23">
              <w:rPr>
                <w:rFonts w:eastAsia="Times New Roman"/>
                <w:b/>
                <w:bCs/>
                <w:lang w:eastAsia="es-CL"/>
              </w:rPr>
              <w:t>Estación</w:t>
            </w:r>
            <w:r w:rsidR="005F32AE" w:rsidRPr="00264A23">
              <w:rPr>
                <w:rFonts w:eastAsia="Times New Roman"/>
                <w:b/>
                <w:bCs/>
                <w:lang w:eastAsia="es-CL"/>
              </w:rPr>
              <w:t xml:space="preserve"> N°</w:t>
            </w:r>
            <w:r w:rsidRPr="00264A23">
              <w:rPr>
                <w:rFonts w:eastAsia="Times New Roman"/>
                <w:lang w:eastAsia="es-CL"/>
              </w:rPr>
              <w:t>:</w:t>
            </w:r>
            <w:r w:rsidR="00D6383A" w:rsidRPr="00264A23">
              <w:rPr>
                <w:rFonts w:eastAsia="Times New Roman"/>
                <w:lang w:eastAsia="es-CL"/>
              </w:rPr>
              <w:t xml:space="preserve"> Examen de Información</w:t>
            </w:r>
          </w:p>
        </w:tc>
      </w:tr>
      <w:tr w:rsidR="000D607C" w:rsidRPr="0025129B" w14:paraId="00E1DCFD" w14:textId="77777777" w:rsidTr="000D607C">
        <w:trPr>
          <w:trHeight w:val="142"/>
        </w:trPr>
        <w:tc>
          <w:tcPr>
            <w:tcW w:w="5000" w:type="pct"/>
            <w:gridSpan w:val="2"/>
          </w:tcPr>
          <w:p w14:paraId="3A3A74A5" w14:textId="77777777" w:rsidR="000D607C" w:rsidRPr="00264A23" w:rsidRDefault="00F64DF2" w:rsidP="00FA7A17">
            <w:pPr>
              <w:rPr>
                <w:rFonts w:eastAsia="Times New Roman"/>
                <w:bCs/>
                <w:lang w:eastAsia="es-CL"/>
              </w:rPr>
            </w:pPr>
            <w:r w:rsidRPr="00264A23">
              <w:rPr>
                <w:rFonts w:eastAsia="Times New Roman"/>
                <w:b/>
                <w:bCs/>
                <w:lang w:eastAsia="es-CL"/>
              </w:rPr>
              <w:t>Do</w:t>
            </w:r>
            <w:r w:rsidR="00A15099" w:rsidRPr="00264A23">
              <w:rPr>
                <w:rFonts w:eastAsia="Times New Roman"/>
                <w:b/>
                <w:bCs/>
                <w:lang w:eastAsia="es-CL"/>
              </w:rPr>
              <w:t>c</w:t>
            </w:r>
            <w:r w:rsidRPr="00264A23">
              <w:rPr>
                <w:rFonts w:eastAsia="Times New Roman"/>
                <w:b/>
                <w:bCs/>
                <w:lang w:eastAsia="es-CL"/>
              </w:rPr>
              <w:t>umentación solicitada y e</w:t>
            </w:r>
            <w:r w:rsidR="00F15F8C" w:rsidRPr="00264A23">
              <w:rPr>
                <w:rFonts w:eastAsia="Times New Roman"/>
                <w:b/>
                <w:bCs/>
                <w:lang w:eastAsia="es-CL"/>
              </w:rPr>
              <w:t>ntregada</w:t>
            </w:r>
            <w:r w:rsidR="008E34C9" w:rsidRPr="00264A23">
              <w:rPr>
                <w:rFonts w:eastAsia="Times New Roman"/>
                <w:b/>
                <w:bCs/>
                <w:lang w:eastAsia="es-CL"/>
              </w:rPr>
              <w:t>:</w:t>
            </w:r>
            <w:r w:rsidR="000D607C" w:rsidRPr="00264A23">
              <w:rPr>
                <w:rFonts w:eastAsia="Times New Roman"/>
                <w:b/>
                <w:bCs/>
                <w:lang w:eastAsia="es-CL"/>
              </w:rPr>
              <w:t xml:space="preserve"> </w:t>
            </w:r>
          </w:p>
          <w:p w14:paraId="6F99A07A" w14:textId="77777777" w:rsidR="002362F5" w:rsidRPr="00264A23" w:rsidRDefault="002362F5" w:rsidP="002362F5">
            <w:pPr>
              <w:rPr>
                <w:rFonts w:eastAsia="Times New Roman"/>
                <w:bCs/>
                <w:lang w:eastAsia="es-CL"/>
              </w:rPr>
            </w:pPr>
            <w:r w:rsidRPr="00264A23">
              <w:rPr>
                <w:rFonts w:eastAsia="Times New Roman"/>
                <w:bCs/>
                <w:lang w:eastAsia="es-CL"/>
              </w:rPr>
              <w:t>Por medio de la Res. Ext. SMA N°116 de 09/02/2016 se requirió al Titular informar la cantidad de sustancia derramada. Mediante carta sin número de fecha 10/02/2016, el Titular remitió su respuesta</w:t>
            </w:r>
            <w:r w:rsidR="00810AA6" w:rsidRPr="00264A23">
              <w:rPr>
                <w:rFonts w:eastAsia="Times New Roman"/>
                <w:bCs/>
                <w:lang w:eastAsia="es-CL"/>
              </w:rPr>
              <w:t xml:space="preserve"> (disponible en Anexo 2)</w:t>
            </w:r>
            <w:r w:rsidRPr="00264A23">
              <w:rPr>
                <w:rFonts w:eastAsia="Times New Roman"/>
                <w:bCs/>
                <w:lang w:eastAsia="es-CL"/>
              </w:rPr>
              <w:t xml:space="preserve">. </w:t>
            </w:r>
          </w:p>
          <w:p w14:paraId="73AE4D8C" w14:textId="77777777" w:rsidR="008D52F0" w:rsidRPr="00264A23" w:rsidRDefault="008D52F0" w:rsidP="00A446E6">
            <w:pPr>
              <w:rPr>
                <w:rFonts w:eastAsia="Times New Roman"/>
                <w:b/>
                <w:bCs/>
                <w:lang w:eastAsia="es-CL"/>
              </w:rPr>
            </w:pPr>
            <w:r w:rsidRPr="00264A23">
              <w:rPr>
                <w:rFonts w:eastAsia="Times New Roman"/>
                <w:bCs/>
                <w:lang w:eastAsia="es-CL"/>
              </w:rPr>
              <w:t xml:space="preserve">Por medio de la Res. Ext. SMA N°134 de 11/02/2016 se requirió al Titular entregar el resultado del informe de investigación interna sobre las causas del incidente. En respuesta a ello, y mediante Carta S-AAS402-0216-0314 de 26/02/2016, el Titular remitió el informe titulado “Reporte Investigación Incidente Falla STP 24’’ Los Bronces 7 </w:t>
            </w:r>
            <w:r w:rsidR="00810AA6" w:rsidRPr="00264A23">
              <w:rPr>
                <w:rFonts w:eastAsia="Times New Roman"/>
                <w:bCs/>
                <w:lang w:eastAsia="es-CL"/>
              </w:rPr>
              <w:t>de febrero de 2016” (disponible</w:t>
            </w:r>
            <w:r w:rsidRPr="00264A23">
              <w:rPr>
                <w:rFonts w:eastAsia="Times New Roman"/>
                <w:bCs/>
                <w:lang w:eastAsia="es-CL"/>
              </w:rPr>
              <w:t xml:space="preserve"> en Anexo </w:t>
            </w:r>
            <w:r w:rsidR="00A446E6" w:rsidRPr="00264A23">
              <w:rPr>
                <w:rFonts w:eastAsia="Times New Roman"/>
                <w:bCs/>
                <w:lang w:eastAsia="es-CL"/>
              </w:rPr>
              <w:t>2</w:t>
            </w:r>
            <w:r w:rsidRPr="00264A23">
              <w:rPr>
                <w:rFonts w:eastAsia="Times New Roman"/>
                <w:bCs/>
                <w:lang w:eastAsia="es-CL"/>
              </w:rPr>
              <w:t>).</w:t>
            </w:r>
          </w:p>
        </w:tc>
      </w:tr>
      <w:tr w:rsidR="00A74310" w:rsidRPr="0025129B" w14:paraId="5F420A84" w14:textId="77777777" w:rsidTr="005D728A">
        <w:trPr>
          <w:trHeight w:val="627"/>
        </w:trPr>
        <w:tc>
          <w:tcPr>
            <w:tcW w:w="5000" w:type="pct"/>
            <w:gridSpan w:val="2"/>
          </w:tcPr>
          <w:p w14:paraId="73E78364" w14:textId="77777777" w:rsidR="007B0A12" w:rsidRPr="00264A23" w:rsidRDefault="007B0A12" w:rsidP="007B0A12">
            <w:pPr>
              <w:jc w:val="left"/>
              <w:rPr>
                <w:b/>
              </w:rPr>
            </w:pPr>
            <w:r w:rsidRPr="00264A23">
              <w:rPr>
                <w:b/>
              </w:rPr>
              <w:t>Resultado(s) examen de Información:</w:t>
            </w:r>
          </w:p>
          <w:p w14:paraId="13A876FD" w14:textId="585E1DD8" w:rsidR="00311183" w:rsidRPr="00264A23" w:rsidRDefault="0087615E" w:rsidP="004F7BA9">
            <w:r w:rsidRPr="00264A23">
              <w:t xml:space="preserve">A continuación se presentan los resultados informados en </w:t>
            </w:r>
            <w:r w:rsidR="005F7FF8" w:rsidRPr="00264A23">
              <w:t xml:space="preserve">la </w:t>
            </w:r>
            <w:r w:rsidR="006D4A5C" w:rsidRPr="00264A23">
              <w:t>documentación</w:t>
            </w:r>
            <w:r w:rsidR="005F7FF8" w:rsidRPr="00264A23">
              <w:t xml:space="preserve"> remitida por el Titular,</w:t>
            </w:r>
            <w:r w:rsidRPr="00264A23">
              <w:t xml:space="preserve"> según aspectos de relevancia:</w:t>
            </w:r>
          </w:p>
          <w:p w14:paraId="40E976E4" w14:textId="55111F78" w:rsidR="00D4428A" w:rsidRPr="00264A23" w:rsidRDefault="00D4428A" w:rsidP="004F7BA9">
            <w:pPr>
              <w:pStyle w:val="Prrafodelista"/>
              <w:numPr>
                <w:ilvl w:val="0"/>
                <w:numId w:val="3"/>
              </w:numPr>
              <w:ind w:left="284" w:hanging="284"/>
              <w:rPr>
                <w:b/>
              </w:rPr>
            </w:pPr>
            <w:r w:rsidRPr="00264A23">
              <w:rPr>
                <w:rFonts w:ascii="Calibri" w:eastAsia="Times New Roman" w:hAnsi="Calibri"/>
                <w:u w:val="single"/>
                <w:lang w:eastAsia="es-CL"/>
              </w:rPr>
              <w:t>Localización:</w:t>
            </w:r>
            <w:r w:rsidRPr="00264A23">
              <w:rPr>
                <w:rFonts w:ascii="Calibri" w:eastAsia="Times New Roman" w:hAnsi="Calibri"/>
                <w:lang w:eastAsia="es-CL"/>
              </w:rPr>
              <w:t xml:space="preserve"> </w:t>
            </w:r>
            <w:r w:rsidRPr="00264A23">
              <w:t>La filtración se produjo en el kilómetro 34 del S</w:t>
            </w:r>
            <w:r w:rsidR="006D4A5C" w:rsidRPr="00264A23">
              <w:t>istema de Transporte de Pulpa (STP</w:t>
            </w:r>
            <w:r w:rsidRPr="00264A23">
              <w:t>), ubicado al interior del Fundo Santa Filomena, comuna de Colina</w:t>
            </w:r>
            <w:r w:rsidRPr="00264A23">
              <w:rPr>
                <w:rFonts w:ascii="Calibri" w:eastAsia="Times New Roman" w:hAnsi="Calibri"/>
                <w:u w:val="single"/>
                <w:lang w:eastAsia="es-CL"/>
              </w:rPr>
              <w:t xml:space="preserve"> </w:t>
            </w:r>
          </w:p>
          <w:p w14:paraId="5782DE65" w14:textId="77777777" w:rsidR="00C3308D" w:rsidRPr="00264A23" w:rsidRDefault="00C3308D" w:rsidP="004F7BA9">
            <w:pPr>
              <w:pStyle w:val="Prrafodelista"/>
              <w:numPr>
                <w:ilvl w:val="0"/>
                <w:numId w:val="3"/>
              </w:numPr>
              <w:ind w:left="284" w:hanging="284"/>
              <w:rPr>
                <w:b/>
              </w:rPr>
            </w:pPr>
            <w:r w:rsidRPr="00264A23">
              <w:rPr>
                <w:rFonts w:ascii="Calibri" w:eastAsia="Times New Roman" w:hAnsi="Calibri"/>
                <w:u w:val="single"/>
                <w:lang w:eastAsia="es-CL"/>
              </w:rPr>
              <w:t>Cronología de eventos relevantes</w:t>
            </w:r>
            <w:r w:rsidRPr="00264A23">
              <w:rPr>
                <w:rFonts w:ascii="Calibri" w:eastAsia="Times New Roman" w:hAnsi="Calibri"/>
                <w:lang w:eastAsia="es-CL"/>
              </w:rPr>
              <w:t>:</w:t>
            </w:r>
          </w:p>
          <w:p w14:paraId="529AB32A" w14:textId="77777777" w:rsidR="00C3308D" w:rsidRPr="00264A23" w:rsidRDefault="00C3308D" w:rsidP="004F7BA9">
            <w:pPr>
              <w:pStyle w:val="Prrafodelista"/>
              <w:numPr>
                <w:ilvl w:val="0"/>
                <w:numId w:val="4"/>
              </w:numPr>
            </w:pPr>
            <w:r w:rsidRPr="00264A23">
              <w:t>Sábado 06 de febrero de 2016, 19:35 hrs: se pone en servicio STP, después de mantención rutinaria de planta de Molienda Los Bronces.</w:t>
            </w:r>
          </w:p>
          <w:p w14:paraId="13D8305F" w14:textId="77777777" w:rsidR="00C3308D" w:rsidRPr="00264A23" w:rsidRDefault="00C3308D" w:rsidP="004F7BA9">
            <w:pPr>
              <w:pStyle w:val="Prrafodelista"/>
              <w:numPr>
                <w:ilvl w:val="0"/>
                <w:numId w:val="4"/>
              </w:numPr>
            </w:pPr>
            <w:r w:rsidRPr="00264A23">
              <w:t>Domingo 07 de febrero de 2016, 04:10 hrs: Durante inspección rutinaria, operador de terreno detecta fuga en sector Estación Disipadora N°1, la que es informada a sala de control.</w:t>
            </w:r>
          </w:p>
          <w:p w14:paraId="67C46561" w14:textId="77777777" w:rsidR="00C3308D" w:rsidRPr="00264A23" w:rsidRDefault="00C3308D" w:rsidP="004F7BA9">
            <w:pPr>
              <w:pStyle w:val="Prrafodelista"/>
              <w:numPr>
                <w:ilvl w:val="0"/>
                <w:numId w:val="4"/>
              </w:numPr>
            </w:pPr>
            <w:r w:rsidRPr="00264A23">
              <w:t>Domingo 07 de febrero de 2016, 04:24 hrs: Operador de sala de control inicia procedimiento de drenaje de STP.</w:t>
            </w:r>
          </w:p>
          <w:p w14:paraId="74723545" w14:textId="77777777" w:rsidR="00C3308D" w:rsidRPr="00264A23" w:rsidRDefault="00C3308D" w:rsidP="004F7BA9">
            <w:pPr>
              <w:pStyle w:val="Prrafodelista"/>
              <w:numPr>
                <w:ilvl w:val="0"/>
                <w:numId w:val="4"/>
              </w:numPr>
            </w:pPr>
            <w:r w:rsidRPr="00264A23">
              <w:t>Domingo 07 de febrero de 2016, 04:27 hrs: Se inicia apertura de válvulas de drenaje de sector Laguna Seca.</w:t>
            </w:r>
          </w:p>
          <w:p w14:paraId="5C727BA5" w14:textId="77777777" w:rsidR="00C3308D" w:rsidRPr="00264A23" w:rsidRDefault="00C3308D" w:rsidP="004F7BA9">
            <w:pPr>
              <w:pStyle w:val="Prrafodelista"/>
              <w:numPr>
                <w:ilvl w:val="0"/>
                <w:numId w:val="4"/>
              </w:numPr>
            </w:pPr>
            <w:r w:rsidRPr="00264A23">
              <w:t>Domingo 07 de febrero de 2016, 04:45 hrs: Se detiene planta de Molienda Los Bronces.</w:t>
            </w:r>
          </w:p>
          <w:p w14:paraId="2EFE5238" w14:textId="77777777" w:rsidR="00C3308D" w:rsidRPr="00264A23" w:rsidRDefault="00C3308D" w:rsidP="004F7BA9">
            <w:pPr>
              <w:pStyle w:val="Prrafodelista"/>
              <w:numPr>
                <w:ilvl w:val="0"/>
                <w:numId w:val="3"/>
              </w:numPr>
              <w:ind w:left="284" w:hanging="284"/>
              <w:rPr>
                <w:rFonts w:ascii="Calibri" w:eastAsia="Times New Roman" w:hAnsi="Calibri"/>
                <w:u w:val="single"/>
                <w:lang w:eastAsia="es-CL"/>
              </w:rPr>
            </w:pPr>
            <w:r w:rsidRPr="00264A23">
              <w:rPr>
                <w:rFonts w:ascii="Calibri" w:eastAsia="Times New Roman" w:hAnsi="Calibri"/>
                <w:u w:val="single"/>
                <w:lang w:eastAsia="es-CL"/>
              </w:rPr>
              <w:t>Cantidad derramada</w:t>
            </w:r>
            <w:r w:rsidRPr="00264A23">
              <w:rPr>
                <w:rFonts w:ascii="Calibri" w:eastAsia="Times New Roman" w:hAnsi="Calibri"/>
                <w:lang w:eastAsia="es-CL"/>
              </w:rPr>
              <w:t xml:space="preserve">: El material derramado </w:t>
            </w:r>
            <w:r w:rsidR="002362F5" w:rsidRPr="00264A23">
              <w:rPr>
                <w:rFonts w:ascii="Calibri" w:eastAsia="Times New Roman" w:hAnsi="Calibri"/>
                <w:lang w:eastAsia="es-CL"/>
              </w:rPr>
              <w:t>se compone de una fracción sólida (35% aprox.) y de una fracción líquida (65% aprox.). La cantidad derramada fue estimada inicialmente</w:t>
            </w:r>
            <w:r w:rsidRPr="00264A23">
              <w:rPr>
                <w:rFonts w:ascii="Calibri" w:eastAsia="Times New Roman" w:hAnsi="Calibri"/>
                <w:lang w:eastAsia="es-CL"/>
              </w:rPr>
              <w:t xml:space="preserve"> en aproximadamente 900 toneladas</w:t>
            </w:r>
            <w:r w:rsidR="002362F5" w:rsidRPr="00264A23">
              <w:rPr>
                <w:rFonts w:ascii="Calibri" w:eastAsia="Times New Roman" w:hAnsi="Calibri"/>
                <w:lang w:eastAsia="es-CL"/>
              </w:rPr>
              <w:t>, lo que representa un volumen estimado de 1.900 m3. S</w:t>
            </w:r>
            <w:r w:rsidRPr="00264A23">
              <w:rPr>
                <w:rFonts w:ascii="Calibri" w:eastAsia="Times New Roman" w:hAnsi="Calibri"/>
                <w:lang w:eastAsia="es-CL"/>
              </w:rPr>
              <w:t xml:space="preserve">in embargo, informes independientes </w:t>
            </w:r>
            <w:r w:rsidR="005B7D6E" w:rsidRPr="00264A23">
              <w:rPr>
                <w:rFonts w:ascii="Calibri" w:eastAsia="Times New Roman" w:hAnsi="Calibri"/>
                <w:lang w:eastAsia="es-CL"/>
              </w:rPr>
              <w:t>posteriores</w:t>
            </w:r>
            <w:r w:rsidRPr="00264A23">
              <w:rPr>
                <w:rFonts w:ascii="Calibri" w:eastAsia="Times New Roman" w:hAnsi="Calibri"/>
                <w:lang w:eastAsia="es-CL"/>
              </w:rPr>
              <w:t xml:space="preserve"> estiman </w:t>
            </w:r>
            <w:r w:rsidR="002362F5" w:rsidRPr="00264A23">
              <w:rPr>
                <w:rFonts w:ascii="Calibri" w:eastAsia="Times New Roman" w:hAnsi="Calibri"/>
                <w:lang w:eastAsia="es-CL"/>
              </w:rPr>
              <w:t xml:space="preserve">el derrame </w:t>
            </w:r>
            <w:r w:rsidRPr="00264A23">
              <w:rPr>
                <w:rFonts w:ascii="Calibri" w:eastAsia="Times New Roman" w:hAnsi="Calibri"/>
                <w:lang w:eastAsia="es-CL"/>
              </w:rPr>
              <w:t>en aproximadamente 817 toneladas.</w:t>
            </w:r>
          </w:p>
          <w:p w14:paraId="6DA4E9AF" w14:textId="77777777" w:rsidR="0087615E" w:rsidRPr="00264A23" w:rsidRDefault="0087615E" w:rsidP="004F7BA9">
            <w:pPr>
              <w:pStyle w:val="Prrafodelista"/>
              <w:numPr>
                <w:ilvl w:val="0"/>
                <w:numId w:val="3"/>
              </w:numPr>
              <w:ind w:left="284" w:hanging="284"/>
              <w:rPr>
                <w:b/>
              </w:rPr>
            </w:pPr>
            <w:r w:rsidRPr="00264A23">
              <w:rPr>
                <w:rFonts w:ascii="Calibri" w:eastAsia="Times New Roman" w:hAnsi="Calibri"/>
                <w:u w:val="single"/>
                <w:lang w:eastAsia="es-CL"/>
              </w:rPr>
              <w:t>Origen de la falla</w:t>
            </w:r>
            <w:r w:rsidRPr="00264A23">
              <w:rPr>
                <w:rFonts w:ascii="Calibri" w:eastAsia="Times New Roman" w:hAnsi="Calibri"/>
                <w:lang w:eastAsia="es-CL"/>
              </w:rPr>
              <w:t xml:space="preserve">: </w:t>
            </w:r>
            <w:r w:rsidRPr="00264A23">
              <w:rPr>
                <w:szCs w:val="24"/>
              </w:rPr>
              <w:t>La falla en el STP fue causada por la corrosión/erosión inducida por vórtices creados por un defecto de soldadura localizada. Adicionalmente, el defecto de soldadura se encontraba en una transición de diámetro de tubería que contribuyó a acelerar la tasa de desgaste.</w:t>
            </w:r>
          </w:p>
          <w:p w14:paraId="6AA5D961" w14:textId="77777777" w:rsidR="00337768" w:rsidRPr="00264A23" w:rsidRDefault="0087615E" w:rsidP="004F7BA9">
            <w:pPr>
              <w:pStyle w:val="Prrafodelista"/>
              <w:numPr>
                <w:ilvl w:val="0"/>
                <w:numId w:val="3"/>
              </w:numPr>
              <w:ind w:left="284" w:hanging="284"/>
              <w:rPr>
                <w:b/>
              </w:rPr>
            </w:pPr>
            <w:r w:rsidRPr="00264A23">
              <w:rPr>
                <w:rFonts w:ascii="Calibri" w:eastAsia="Times New Roman" w:hAnsi="Calibri"/>
                <w:u w:val="single"/>
                <w:lang w:eastAsia="es-CL"/>
              </w:rPr>
              <w:t>Detección de la falla</w:t>
            </w:r>
            <w:r w:rsidRPr="00264A23">
              <w:rPr>
                <w:rFonts w:ascii="Calibri" w:eastAsia="Times New Roman" w:hAnsi="Calibri"/>
                <w:lang w:eastAsia="es-CL"/>
              </w:rPr>
              <w:t xml:space="preserve">: </w:t>
            </w:r>
          </w:p>
          <w:p w14:paraId="77915359" w14:textId="77777777" w:rsidR="00337768" w:rsidRPr="00264A23" w:rsidRDefault="00337768" w:rsidP="004F7BA9">
            <w:pPr>
              <w:pStyle w:val="Prrafodelista"/>
              <w:numPr>
                <w:ilvl w:val="0"/>
                <w:numId w:val="4"/>
              </w:numPr>
            </w:pPr>
            <w:r w:rsidRPr="00264A23">
              <w:t>Actualmente el STP posee un sistema de detección de fuga</w:t>
            </w:r>
            <w:r w:rsidR="007B0A12" w:rsidRPr="00264A23">
              <w:t xml:space="preserve"> basado en el parámetro de presión</w:t>
            </w:r>
            <w:r w:rsidRPr="00264A23">
              <w:t xml:space="preserve">, el cual no alarmó durante el evento. Se está investigando con el proveedor las causas que impidieron que el sistema operara adecuadamente ante el evento del 7 de Febrero. </w:t>
            </w:r>
          </w:p>
          <w:p w14:paraId="1D3779DE" w14:textId="77777777" w:rsidR="007B0A12" w:rsidRPr="00264A23" w:rsidRDefault="007B0A12" w:rsidP="004F7BA9">
            <w:pPr>
              <w:pStyle w:val="Prrafodelista"/>
              <w:numPr>
                <w:ilvl w:val="0"/>
                <w:numId w:val="4"/>
              </w:numPr>
            </w:pPr>
            <w:r w:rsidRPr="00264A23">
              <w:rPr>
                <w:szCs w:val="24"/>
              </w:rPr>
              <w:t>Los registros de otros parámetros rescatados del Sistema de Información Planta (PI System), como es el caudal medido a la entrada de cada estación disipadora, muestran claramente que la falla de la tubería ocurrió entre las 21:00 y las 22:00 horas.</w:t>
            </w:r>
          </w:p>
          <w:p w14:paraId="744AE8ED" w14:textId="77777777" w:rsidR="007B0A12" w:rsidRPr="00264A23" w:rsidRDefault="007B0A12" w:rsidP="004F7BA9">
            <w:pPr>
              <w:pStyle w:val="Prrafodelista"/>
              <w:numPr>
                <w:ilvl w:val="0"/>
                <w:numId w:val="4"/>
              </w:numPr>
            </w:pPr>
            <w:r w:rsidRPr="00264A23">
              <w:rPr>
                <w:kern w:val="24"/>
                <w:szCs w:val="24"/>
              </w:rPr>
              <w:t>En razón de lo anteriormente expuesto, se ha determinado que el monitoreo basado únicamente en los indicadores de presión es insuficiente para detectar fugas en el STP. En consecuencia, se le han hecho visibles al operador las demás variables de flujo que puedan revelar una potencial fuga del STP. Adicionalmente, se implementó una pantalla de visualización en tiempo real que permite detectar diferencias de flujos entre las distintas estaciones disipadoras, el que activa una alarma en caso de detectarse diferencias sobre cierto umbral.</w:t>
            </w:r>
          </w:p>
          <w:p w14:paraId="78D6BD89" w14:textId="77777777" w:rsidR="00D4428A" w:rsidRPr="00264A23" w:rsidRDefault="00D4428A" w:rsidP="004F7BA9"/>
          <w:p w14:paraId="0CF12B3E" w14:textId="77777777" w:rsidR="006D4A5C" w:rsidRPr="00264A23" w:rsidRDefault="006D4A5C" w:rsidP="004F7BA9"/>
          <w:p w14:paraId="61323145" w14:textId="77777777" w:rsidR="005D728A" w:rsidRPr="00264A23" w:rsidRDefault="008E34C9" w:rsidP="004F7BA9">
            <w:r w:rsidRPr="00264A23">
              <w:lastRenderedPageBreak/>
              <w:t>Del examen de información de</w:t>
            </w:r>
            <w:r w:rsidR="00311183" w:rsidRPr="00264A23">
              <w:t xml:space="preserve"> la documentación señalada</w:t>
            </w:r>
            <w:r w:rsidR="00426252" w:rsidRPr="00264A23">
              <w:t xml:space="preserve"> en la exigencia, </w:t>
            </w:r>
            <w:r w:rsidR="00EF5011" w:rsidRPr="00264A23">
              <w:t>es posible indicar que</w:t>
            </w:r>
            <w:r w:rsidR="00D4428A" w:rsidRPr="00264A23">
              <w:t>:</w:t>
            </w:r>
          </w:p>
          <w:p w14:paraId="5D9911AF" w14:textId="77777777" w:rsidR="0057294B" w:rsidRPr="00264A23" w:rsidRDefault="00D4428A" w:rsidP="004F7BA9">
            <w:pPr>
              <w:pStyle w:val="Prrafodelista"/>
              <w:numPr>
                <w:ilvl w:val="0"/>
                <w:numId w:val="5"/>
              </w:numPr>
              <w:rPr>
                <w:b/>
              </w:rPr>
            </w:pPr>
            <w:r w:rsidRPr="00264A23">
              <w:t>La fuga de pulpa se inició entre las 21:00 y 22:00 hrs del día</w:t>
            </w:r>
            <w:r w:rsidR="0057294B" w:rsidRPr="00264A23">
              <w:t xml:space="preserve"> 06 de febrero, como consecuencia de </w:t>
            </w:r>
            <w:r w:rsidR="0057294B" w:rsidRPr="00264A23">
              <w:rPr>
                <w:szCs w:val="24"/>
              </w:rPr>
              <w:t>un defecto de soldadura localizada.</w:t>
            </w:r>
            <w:r w:rsidR="0057294B" w:rsidRPr="00264A23">
              <w:t xml:space="preserve"> </w:t>
            </w:r>
          </w:p>
          <w:p w14:paraId="54485CCF" w14:textId="77777777" w:rsidR="00D4428A" w:rsidRPr="00264A23" w:rsidRDefault="0057294B" w:rsidP="004F7BA9">
            <w:pPr>
              <w:pStyle w:val="Prrafodelista"/>
              <w:numPr>
                <w:ilvl w:val="0"/>
                <w:numId w:val="5"/>
              </w:numPr>
              <w:rPr>
                <w:b/>
              </w:rPr>
            </w:pPr>
            <w:r w:rsidRPr="00264A23">
              <w:t>La fuga fue detectada visualmente por el personal a las 04:10 hrs del día 07 de febrero.</w:t>
            </w:r>
          </w:p>
          <w:p w14:paraId="771D632A" w14:textId="77777777" w:rsidR="0057294B" w:rsidRPr="00264A23" w:rsidRDefault="0057294B" w:rsidP="004F7BA9">
            <w:pPr>
              <w:pStyle w:val="Prrafodelista"/>
              <w:numPr>
                <w:ilvl w:val="0"/>
                <w:numId w:val="5"/>
              </w:numPr>
              <w:rPr>
                <w:b/>
              </w:rPr>
            </w:pPr>
            <w:r w:rsidRPr="00264A23">
              <w:t>El sistema de detección remoto no funcionó, lo cual impidió detectar la fuga al momento de iniciarse, generándose un desfase de 6 a 7 horas en la reacción.</w:t>
            </w:r>
          </w:p>
          <w:p w14:paraId="3D7226AA" w14:textId="77777777" w:rsidR="0057294B" w:rsidRPr="00264A23" w:rsidRDefault="0057294B" w:rsidP="004F7BA9">
            <w:pPr>
              <w:pStyle w:val="Prrafodelista"/>
              <w:numPr>
                <w:ilvl w:val="0"/>
                <w:numId w:val="5"/>
              </w:numPr>
              <w:rPr>
                <w:b/>
              </w:rPr>
            </w:pPr>
            <w:r w:rsidRPr="00264A23">
              <w:t xml:space="preserve">Durante la emergencia se liberaron del orden de 800-900 toneladas de pulpa </w:t>
            </w:r>
            <w:r w:rsidR="005F7FF8" w:rsidRPr="00264A23">
              <w:t>al medio ambiente, de las cuales un 35% sería fracción sólida y el resto líquida.</w:t>
            </w:r>
          </w:p>
        </w:tc>
      </w:tr>
    </w:tbl>
    <w:p w14:paraId="039A6417" w14:textId="77777777" w:rsidR="00A74310" w:rsidRDefault="00A74310">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055"/>
        <w:gridCol w:w="1977"/>
        <w:gridCol w:w="1843"/>
        <w:gridCol w:w="3039"/>
        <w:gridCol w:w="2062"/>
        <w:gridCol w:w="1736"/>
      </w:tblGrid>
      <w:tr w:rsidR="009C006B" w:rsidRPr="0025129B" w14:paraId="4201ED23" w14:textId="77777777" w:rsidTr="0069068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E7CAD" w14:textId="77777777" w:rsidR="009C006B" w:rsidRPr="0025129B" w:rsidRDefault="009C006B" w:rsidP="009C006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C006B" w:rsidRPr="0025129B" w14:paraId="001A709E" w14:textId="77777777" w:rsidTr="009C006B">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5EF32DF5" w14:textId="77777777" w:rsidR="009C006B" w:rsidRPr="0025129B" w:rsidRDefault="0095192C" w:rsidP="0069068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515904" behindDoc="0" locked="0" layoutInCell="1" allowOverlap="1" wp14:anchorId="3F6A24AC" wp14:editId="660DA5A3">
                      <wp:simplePos x="0" y="0"/>
                      <wp:positionH relativeFrom="column">
                        <wp:posOffset>768985</wp:posOffset>
                      </wp:positionH>
                      <wp:positionV relativeFrom="paragraph">
                        <wp:posOffset>2263775</wp:posOffset>
                      </wp:positionV>
                      <wp:extent cx="781050" cy="400050"/>
                      <wp:effectExtent l="0" t="0" r="19050" b="19050"/>
                      <wp:wrapNone/>
                      <wp:docPr id="107" name="Cuadro de texto 107"/>
                      <wp:cNvGraphicFramePr/>
                      <a:graphic xmlns:a="http://schemas.openxmlformats.org/drawingml/2006/main">
                        <a:graphicData uri="http://schemas.microsoft.com/office/word/2010/wordprocessingShape">
                          <wps:wsp>
                            <wps:cNvSpPr txBox="1"/>
                            <wps:spPr>
                              <a:xfrm>
                                <a:off x="0" y="0"/>
                                <a:ext cx="7810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5E7C47" w14:textId="77777777" w:rsidR="00054610" w:rsidRDefault="00054610" w:rsidP="0095192C">
                                  <w:pPr>
                                    <w:jc w:val="center"/>
                                  </w:pPr>
                                  <w:r>
                                    <w:t>Cordón de soldadura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A24AC" id="Cuadro de texto 107" o:spid="_x0000_s1067" type="#_x0000_t202" style="position:absolute;left:0;text-align:left;margin-left:60.55pt;margin-top:178.25pt;width:61.5pt;height:31.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" fillcolor="white [3201]" strokeweight=".5pt">
                      <v:textbox>
                        <w:txbxContent>
                          <w:p w14:paraId="655E7C47" w14:textId="77777777" w:rsidR="00054610" w:rsidRDefault="00054610" w:rsidP="0095192C">
                            <w:pPr>
                              <w:jc w:val="center"/>
                            </w:pPr>
                            <w:r>
                              <w:t>Cordón de soldadura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518976" behindDoc="0" locked="0" layoutInCell="1" allowOverlap="1" wp14:anchorId="34983F2C" wp14:editId="4FBC5679">
                      <wp:simplePos x="0" y="0"/>
                      <wp:positionH relativeFrom="column">
                        <wp:posOffset>1534160</wp:posOffset>
                      </wp:positionH>
                      <wp:positionV relativeFrom="paragraph">
                        <wp:posOffset>2470150</wp:posOffset>
                      </wp:positionV>
                      <wp:extent cx="819150" cy="19050"/>
                      <wp:effectExtent l="0" t="57150" r="19050" b="95250"/>
                      <wp:wrapNone/>
                      <wp:docPr id="108" name="Conector recto de flecha 108"/>
                      <wp:cNvGraphicFramePr/>
                      <a:graphic xmlns:a="http://schemas.openxmlformats.org/drawingml/2006/main">
                        <a:graphicData uri="http://schemas.microsoft.com/office/word/2010/wordprocessingShape">
                          <wps:wsp>
                            <wps:cNvCnPr/>
                            <wps:spPr>
                              <a:xfrm>
                                <a:off x="0" y="0"/>
                                <a:ext cx="819150" cy="190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AFFD96" id="Conector recto de flecha 108" o:spid="_x0000_s1026" type="#_x0000_t32" style="position:absolute;margin-left:120.8pt;margin-top:194.5pt;width:64.5pt;height:1.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" strokecolor="black [3213]" strokeweight="1.5pt">
                      <v:stroke endarrow="block"/>
                    </v:shape>
                  </w:pict>
                </mc:Fallback>
              </mc:AlternateContent>
            </w:r>
            <w:r w:rsidR="009C006B">
              <w:rPr>
                <w:rFonts w:eastAsia="Times New Roman"/>
                <w:noProof/>
                <w:color w:val="000000"/>
                <w:sz w:val="20"/>
                <w:szCs w:val="20"/>
                <w:lang w:eastAsia="es-CL"/>
              </w:rPr>
              <mc:AlternateContent>
                <mc:Choice Requires="wps">
                  <w:drawing>
                    <wp:anchor distT="0" distB="0" distL="114300" distR="114300" simplePos="0" relativeHeight="251512832" behindDoc="0" locked="0" layoutInCell="1" allowOverlap="1" wp14:anchorId="074E317C" wp14:editId="5DCD0723">
                      <wp:simplePos x="0" y="0"/>
                      <wp:positionH relativeFrom="column">
                        <wp:posOffset>1958975</wp:posOffset>
                      </wp:positionH>
                      <wp:positionV relativeFrom="paragraph">
                        <wp:posOffset>1774190</wp:posOffset>
                      </wp:positionV>
                      <wp:extent cx="476250" cy="228600"/>
                      <wp:effectExtent l="0" t="0" r="19050" b="19050"/>
                      <wp:wrapNone/>
                      <wp:docPr id="105" name="Cuadro de texto 105"/>
                      <wp:cNvGraphicFramePr/>
                      <a:graphic xmlns:a="http://schemas.openxmlformats.org/drawingml/2006/main">
                        <a:graphicData uri="http://schemas.microsoft.com/office/word/2010/wordprocessingShape">
                          <wps:wsp>
                            <wps:cNvSpPr txBox="1"/>
                            <wps:spPr>
                              <a:xfrm>
                                <a:off x="0" y="0"/>
                                <a:ext cx="4762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EA847D" w14:textId="77777777" w:rsidR="00054610" w:rsidRDefault="00054610" w:rsidP="009C006B">
                                  <w: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E317C" id="Cuadro de texto 105" o:spid="_x0000_s1068" type="#_x0000_t202" style="position:absolute;left:0;text-align:left;margin-left:154.25pt;margin-top:139.7pt;width:37.5pt;height:1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" fillcolor="white [3201]" strokeweight=".5pt">
                      <v:textbox>
                        <w:txbxContent>
                          <w:p w14:paraId="50EA847D" w14:textId="77777777" w:rsidR="00054610" w:rsidRDefault="00054610" w:rsidP="009C006B">
                            <w:r>
                              <w:t>4 cm</w:t>
                            </w:r>
                          </w:p>
                        </w:txbxContent>
                      </v:textbox>
                    </v:shape>
                  </w:pict>
                </mc:Fallback>
              </mc:AlternateContent>
            </w:r>
            <w:r w:rsidR="009C006B">
              <w:rPr>
                <w:rFonts w:eastAsia="Times New Roman"/>
                <w:noProof/>
                <w:color w:val="000000"/>
                <w:sz w:val="20"/>
                <w:szCs w:val="20"/>
                <w:lang w:eastAsia="es-CL"/>
              </w:rPr>
              <mc:AlternateContent>
                <mc:Choice Requires="wps">
                  <w:drawing>
                    <wp:anchor distT="0" distB="0" distL="114300" distR="114300" simplePos="0" relativeHeight="251509760" behindDoc="0" locked="0" layoutInCell="1" allowOverlap="1" wp14:anchorId="1D97A02F" wp14:editId="5CE8F613">
                      <wp:simplePos x="0" y="0"/>
                      <wp:positionH relativeFrom="column">
                        <wp:posOffset>892810</wp:posOffset>
                      </wp:positionH>
                      <wp:positionV relativeFrom="paragraph">
                        <wp:posOffset>787400</wp:posOffset>
                      </wp:positionV>
                      <wp:extent cx="476250" cy="228600"/>
                      <wp:effectExtent l="0" t="0" r="19050" b="19050"/>
                      <wp:wrapNone/>
                      <wp:docPr id="104" name="Cuadro de texto 104"/>
                      <wp:cNvGraphicFramePr/>
                      <a:graphic xmlns:a="http://schemas.openxmlformats.org/drawingml/2006/main">
                        <a:graphicData uri="http://schemas.microsoft.com/office/word/2010/wordprocessingShape">
                          <wps:wsp>
                            <wps:cNvSpPr txBox="1"/>
                            <wps:spPr>
                              <a:xfrm>
                                <a:off x="0" y="0"/>
                                <a:ext cx="4762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CF850E" w14:textId="77777777" w:rsidR="00054610" w:rsidRDefault="00054610">
                                  <w: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7A02F" id="Cuadro de texto 104" o:spid="_x0000_s1069" type="#_x0000_t202" style="position:absolute;left:0;text-align:left;margin-left:70.3pt;margin-top:62pt;width:37.5pt;height:18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" fillcolor="white [3201]" strokeweight=".5pt">
                      <v:textbox>
                        <w:txbxContent>
                          <w:p w14:paraId="50CF850E" w14:textId="77777777" w:rsidR="00054610" w:rsidRDefault="00054610">
                            <w:r>
                              <w:t>8 cm</w:t>
                            </w:r>
                          </w:p>
                        </w:txbxContent>
                      </v:textbox>
                    </v:shape>
                  </w:pict>
                </mc:Fallback>
              </mc:AlternateContent>
            </w:r>
            <w:r w:rsidR="009C006B">
              <w:rPr>
                <w:rFonts w:eastAsia="Times New Roman"/>
                <w:noProof/>
                <w:color w:val="000000"/>
                <w:sz w:val="20"/>
                <w:szCs w:val="20"/>
                <w:lang w:eastAsia="es-CL"/>
              </w:rPr>
              <mc:AlternateContent>
                <mc:Choice Requires="wps">
                  <w:drawing>
                    <wp:anchor distT="0" distB="0" distL="114300" distR="114300" simplePos="0" relativeHeight="251503616" behindDoc="0" locked="0" layoutInCell="1" allowOverlap="1" wp14:anchorId="70353049" wp14:editId="438A4440">
                      <wp:simplePos x="0" y="0"/>
                      <wp:positionH relativeFrom="column">
                        <wp:posOffset>2111375</wp:posOffset>
                      </wp:positionH>
                      <wp:positionV relativeFrom="paragraph">
                        <wp:posOffset>1234440</wp:posOffset>
                      </wp:positionV>
                      <wp:extent cx="200025" cy="789940"/>
                      <wp:effectExtent l="9843" t="9207" r="19367" b="19368"/>
                      <wp:wrapNone/>
                      <wp:docPr id="103" name="Abrir llave 103"/>
                      <wp:cNvGraphicFramePr/>
                      <a:graphic xmlns:a="http://schemas.openxmlformats.org/drawingml/2006/main">
                        <a:graphicData uri="http://schemas.microsoft.com/office/word/2010/wordprocessingShape">
                          <wps:wsp>
                            <wps:cNvSpPr/>
                            <wps:spPr>
                              <a:xfrm rot="16200000">
                                <a:off x="0" y="0"/>
                                <a:ext cx="200027" cy="790572"/>
                              </a:xfrm>
                              <a:prstGeom prst="lef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A0190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103" o:spid="_x0000_s1026" type="#_x0000_t87" style="position:absolute;margin-left:166.25pt;margin-top:97.2pt;width:15.75pt;height:62.2pt;rotation:-90;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" adj="455" strokecolor="black [3213]" strokeweight="2.25pt"/>
                  </w:pict>
                </mc:Fallback>
              </mc:AlternateContent>
            </w:r>
            <w:r w:rsidR="009C006B">
              <w:rPr>
                <w:rFonts w:eastAsia="Times New Roman"/>
                <w:noProof/>
                <w:color w:val="000000"/>
                <w:sz w:val="20"/>
                <w:szCs w:val="20"/>
                <w:lang w:eastAsia="es-CL"/>
              </w:rPr>
              <mc:AlternateContent>
                <mc:Choice Requires="wps">
                  <w:drawing>
                    <wp:anchor distT="0" distB="0" distL="114300" distR="114300" simplePos="0" relativeHeight="251500544" behindDoc="0" locked="0" layoutInCell="1" allowOverlap="1" wp14:anchorId="2A691C19" wp14:editId="1D67C48D">
                      <wp:simplePos x="0" y="0"/>
                      <wp:positionH relativeFrom="column">
                        <wp:posOffset>1445260</wp:posOffset>
                      </wp:positionH>
                      <wp:positionV relativeFrom="paragraph">
                        <wp:posOffset>339725</wp:posOffset>
                      </wp:positionV>
                      <wp:extent cx="171450" cy="1162050"/>
                      <wp:effectExtent l="19050" t="19050" r="0" b="19050"/>
                      <wp:wrapNone/>
                      <wp:docPr id="101" name="Abrir llave 101"/>
                      <wp:cNvGraphicFramePr/>
                      <a:graphic xmlns:a="http://schemas.openxmlformats.org/drawingml/2006/main">
                        <a:graphicData uri="http://schemas.microsoft.com/office/word/2010/wordprocessingShape">
                          <wps:wsp>
                            <wps:cNvSpPr/>
                            <wps:spPr>
                              <a:xfrm>
                                <a:off x="0" y="0"/>
                                <a:ext cx="171450" cy="1162050"/>
                              </a:xfrm>
                              <a:prstGeom prst="lef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F150A" id="Abrir llave 101" o:spid="_x0000_s1026" type="#_x0000_t87" style="position:absolute;margin-left:113.8pt;margin-top:26.75pt;width:13.5pt;height:91.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" adj="266" strokecolor="black [3213]" strokeweight="2.25pt"/>
                  </w:pict>
                </mc:Fallback>
              </mc:AlternateContent>
            </w:r>
            <w:r w:rsidR="009C006B">
              <w:rPr>
                <w:rFonts w:eastAsia="Times New Roman"/>
                <w:noProof/>
                <w:color w:val="000000"/>
                <w:sz w:val="20"/>
                <w:szCs w:val="20"/>
                <w:lang w:eastAsia="es-CL"/>
              </w:rPr>
              <w:drawing>
                <wp:inline distT="0" distB="0" distL="0" distR="0" wp14:anchorId="30EC040E" wp14:editId="696454B7">
                  <wp:extent cx="3971925" cy="2978944"/>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SC00902.JPG"/>
                          <pic:cNvPicPr/>
                        </pic:nvPicPr>
                        <pic:blipFill>
                          <a:blip r:embed="rId32" cstate="print">
                            <a:extLst>
                              <a:ext uri="{28A0092B-C50C-407E-A947-70E740481C1C}">
                                <a14:useLocalDpi xmlns:a14="http://schemas.microsoft.com/office/drawing/2010/main"/>
                              </a:ext>
                            </a:extLst>
                          </a:blip>
                          <a:stretch>
                            <a:fillRect/>
                          </a:stretch>
                        </pic:blipFill>
                        <pic:spPr>
                          <a:xfrm>
                            <a:off x="0" y="0"/>
                            <a:ext cx="3975905" cy="2981929"/>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3236EC77" w14:textId="01AE9598" w:rsidR="009C006B" w:rsidRPr="0025129B" w:rsidRDefault="00520812" w:rsidP="0069068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45984" behindDoc="0" locked="0" layoutInCell="1" allowOverlap="1" wp14:anchorId="21AD951A" wp14:editId="6D1B0E9A">
                      <wp:simplePos x="0" y="0"/>
                      <wp:positionH relativeFrom="column">
                        <wp:posOffset>1457960</wp:posOffset>
                      </wp:positionH>
                      <wp:positionV relativeFrom="paragraph">
                        <wp:posOffset>1047115</wp:posOffset>
                      </wp:positionV>
                      <wp:extent cx="1181100" cy="1438275"/>
                      <wp:effectExtent l="0" t="0" r="19050" b="28575"/>
                      <wp:wrapNone/>
                      <wp:docPr id="28" name="Elipse 28"/>
                      <wp:cNvGraphicFramePr/>
                      <a:graphic xmlns:a="http://schemas.openxmlformats.org/drawingml/2006/main">
                        <a:graphicData uri="http://schemas.microsoft.com/office/word/2010/wordprocessingShape">
                          <wps:wsp>
                            <wps:cNvSpPr/>
                            <wps:spPr>
                              <a:xfrm>
                                <a:off x="0" y="0"/>
                                <a:ext cx="1181100" cy="1438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6BD7F" id="Elipse 28" o:spid="_x0000_s1026" style="position:absolute;margin-left:114.8pt;margin-top:82.45pt;width:93pt;height:113.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" filled="f" strokecolor="red" strokeweight="2pt"/>
                  </w:pict>
                </mc:Fallback>
              </mc:AlternateContent>
            </w:r>
            <w:r w:rsidR="009C006B">
              <w:rPr>
                <w:rFonts w:eastAsia="Times New Roman"/>
                <w:noProof/>
                <w:color w:val="000000"/>
                <w:sz w:val="20"/>
                <w:szCs w:val="20"/>
                <w:lang w:eastAsia="es-CL"/>
              </w:rPr>
              <w:drawing>
                <wp:inline distT="0" distB="0" distL="0" distR="0" wp14:anchorId="4912E332" wp14:editId="74A2D286">
                  <wp:extent cx="3949700" cy="2962275"/>
                  <wp:effectExtent l="0" t="0" r="0"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SC00918.JPG"/>
                          <pic:cNvPicPr/>
                        </pic:nvPicPr>
                        <pic:blipFill>
                          <a:blip r:embed="rId33" cstate="screen">
                            <a:extLst>
                              <a:ext uri="{28A0092B-C50C-407E-A947-70E740481C1C}">
                                <a14:useLocalDpi xmlns:a14="http://schemas.microsoft.com/office/drawing/2010/main"/>
                              </a:ext>
                            </a:extLst>
                          </a:blip>
                          <a:stretch>
                            <a:fillRect/>
                          </a:stretch>
                        </pic:blipFill>
                        <pic:spPr>
                          <a:xfrm>
                            <a:off x="0" y="0"/>
                            <a:ext cx="3951197" cy="2963398"/>
                          </a:xfrm>
                          <a:prstGeom prst="rect">
                            <a:avLst/>
                          </a:prstGeom>
                        </pic:spPr>
                      </pic:pic>
                    </a:graphicData>
                  </a:graphic>
                </wp:inline>
              </w:drawing>
            </w:r>
          </w:p>
        </w:tc>
      </w:tr>
      <w:tr w:rsidR="009C006B" w:rsidRPr="0025129B" w14:paraId="3B7B7448" w14:textId="77777777" w:rsidTr="000A5E93">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115F19A5" w14:textId="77777777" w:rsidR="009C006B" w:rsidRPr="00B4010C" w:rsidRDefault="000A5E93" w:rsidP="00B4010C">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Pr="00B4010C">
              <w:rPr>
                <w:b/>
                <w:noProof/>
                <w:sz w:val="18"/>
                <w:szCs w:val="18"/>
              </w:rPr>
              <w:t>1</w:t>
            </w:r>
            <w:r w:rsidRPr="00B4010C">
              <w:rPr>
                <w:b/>
                <w:sz w:val="18"/>
                <w:szCs w:val="18"/>
              </w:rPr>
              <w:fldChar w:fldCharType="end"/>
            </w:r>
            <w:r w:rsidRPr="00B4010C">
              <w:rPr>
                <w:b/>
                <w:sz w:val="18"/>
                <w:szCs w:val="18"/>
              </w:rPr>
              <w:t>.</w:t>
            </w:r>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783EC" w14:textId="77777777" w:rsidR="009C006B" w:rsidRPr="0025129B" w:rsidRDefault="009C006B" w:rsidP="009C006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A5E93">
              <w:rPr>
                <w:rFonts w:eastAsia="Times New Roman"/>
                <w:b/>
                <w:color w:val="000000"/>
                <w:sz w:val="18"/>
                <w:szCs w:val="18"/>
                <w:lang w:eastAsia="es-CL"/>
              </w:rPr>
              <w:t xml:space="preserve"> </w:t>
            </w:r>
            <w:r w:rsidR="000A5E93" w:rsidRPr="000A5E93">
              <w:rPr>
                <w:rFonts w:eastAsia="Times New Roman"/>
                <w:color w:val="000000"/>
                <w:sz w:val="18"/>
                <w:szCs w:val="18"/>
                <w:lang w:eastAsia="es-CL"/>
              </w:rPr>
              <w:t>09/02/2016</w:t>
            </w:r>
          </w:p>
        </w:tc>
        <w:tc>
          <w:tcPr>
            <w:tcW w:w="1108" w:type="pct"/>
            <w:tcBorders>
              <w:top w:val="single" w:sz="4" w:space="0" w:color="auto"/>
              <w:left w:val="nil"/>
              <w:bottom w:val="single" w:sz="4" w:space="0" w:color="auto"/>
              <w:right w:val="nil"/>
            </w:tcBorders>
            <w:shd w:val="clear" w:color="auto" w:fill="auto"/>
            <w:noWrap/>
            <w:vAlign w:val="center"/>
            <w:hideMark/>
          </w:tcPr>
          <w:p w14:paraId="063CA054" w14:textId="77777777" w:rsidR="009C006B" w:rsidRPr="00B4010C" w:rsidRDefault="009C006B" w:rsidP="00B4010C">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Pr="00B4010C">
              <w:rPr>
                <w:b/>
                <w:noProof/>
                <w:sz w:val="18"/>
                <w:szCs w:val="18"/>
              </w:rPr>
              <w:t>2</w:t>
            </w:r>
            <w:r w:rsidRPr="00B4010C">
              <w:rPr>
                <w:b/>
                <w:sz w:val="18"/>
                <w:szCs w:val="18"/>
              </w:rPr>
              <w:fldChar w:fldCharType="end"/>
            </w:r>
            <w:r w:rsidRPr="00B4010C">
              <w:rPr>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F66E6" w14:textId="77777777" w:rsidR="009C006B" w:rsidRPr="0025129B" w:rsidRDefault="009C006B" w:rsidP="000A5E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A5E93">
              <w:rPr>
                <w:rFonts w:eastAsia="Times New Roman"/>
                <w:b/>
                <w:color w:val="000000"/>
                <w:sz w:val="18"/>
                <w:szCs w:val="18"/>
                <w:lang w:eastAsia="es-CL"/>
              </w:rPr>
              <w:t xml:space="preserve"> </w:t>
            </w:r>
            <w:r w:rsidR="000A5E93" w:rsidRPr="000A5E93">
              <w:rPr>
                <w:rFonts w:eastAsia="Times New Roman"/>
                <w:color w:val="000000"/>
                <w:sz w:val="18"/>
                <w:szCs w:val="18"/>
                <w:lang w:eastAsia="es-CL"/>
              </w:rPr>
              <w:t>09/02/2016</w:t>
            </w:r>
          </w:p>
        </w:tc>
      </w:tr>
      <w:tr w:rsidR="000A5E93" w:rsidRPr="0025129B" w14:paraId="2715FD0D" w14:textId="77777777" w:rsidTr="000A5E93">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28BB56" w14:textId="77777777" w:rsidR="009C006B" w:rsidRPr="0025129B" w:rsidRDefault="009C006B" w:rsidP="000A5E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A5E93">
              <w:rPr>
                <w:rFonts w:eastAsia="Times New Roman"/>
                <w:b/>
                <w:color w:val="000000"/>
                <w:sz w:val="18"/>
                <w:szCs w:val="18"/>
                <w:lang w:eastAsia="es-CL"/>
              </w:rPr>
              <w:t>19</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57A7892A" w14:textId="77777777" w:rsidR="009C006B" w:rsidRPr="0025129B" w:rsidRDefault="009C006B" w:rsidP="000A5E93">
            <w:pPr>
              <w:jc w:val="left"/>
              <w:rPr>
                <w:rFonts w:eastAsia="Times New Roman"/>
                <w:b/>
                <w:color w:val="000000"/>
                <w:sz w:val="18"/>
                <w:szCs w:val="18"/>
                <w:lang w:eastAsia="es-CL"/>
              </w:rPr>
            </w:pPr>
            <w:r w:rsidRPr="0025129B">
              <w:rPr>
                <w:rFonts w:eastAsia="Times New Roman"/>
                <w:b/>
                <w:color w:val="000000"/>
                <w:sz w:val="18"/>
                <w:szCs w:val="18"/>
                <w:lang w:eastAsia="es-CL"/>
              </w:rPr>
              <w:t>Coord</w:t>
            </w:r>
            <w:r w:rsidR="000A5E93">
              <w:rPr>
                <w:rFonts w:eastAsia="Times New Roman"/>
                <w:b/>
                <w:color w:val="000000"/>
                <w:sz w:val="18"/>
                <w:szCs w:val="18"/>
                <w:lang w:eastAsia="es-CL"/>
              </w:rPr>
              <w:t>.</w:t>
            </w:r>
            <w:r w:rsidR="005B7D6E">
              <w:rPr>
                <w:rFonts w:eastAsia="Times New Roman"/>
                <w:b/>
                <w:color w:val="000000"/>
                <w:sz w:val="18"/>
                <w:szCs w:val="18"/>
                <w:lang w:eastAsia="es-CL"/>
              </w:rPr>
              <w:t xml:space="preserve"> </w:t>
            </w: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0A5E93" w:rsidRPr="000A5E93">
              <w:rPr>
                <w:rFonts w:eastAsia="Times New Roman"/>
                <w:color w:val="000000"/>
                <w:sz w:val="18"/>
                <w:szCs w:val="18"/>
                <w:lang w:eastAsia="es-CL"/>
              </w:rPr>
              <w:t>6</w:t>
            </w:r>
            <w:r w:rsidR="000A5E93">
              <w:rPr>
                <w:rFonts w:eastAsia="Times New Roman"/>
                <w:color w:val="000000"/>
                <w:sz w:val="18"/>
                <w:szCs w:val="18"/>
                <w:lang w:eastAsia="es-CL"/>
              </w:rPr>
              <w:t>.</w:t>
            </w:r>
            <w:r w:rsidR="000A5E93" w:rsidRPr="000A5E93">
              <w:rPr>
                <w:rFonts w:eastAsia="Times New Roman"/>
                <w:color w:val="000000"/>
                <w:sz w:val="18"/>
                <w:szCs w:val="18"/>
                <w:lang w:eastAsia="es-CL"/>
              </w:rPr>
              <w:t>326</w:t>
            </w:r>
            <w:r w:rsidR="000A5E93">
              <w:rPr>
                <w:rFonts w:eastAsia="Times New Roman"/>
                <w:color w:val="000000"/>
                <w:sz w:val="18"/>
                <w:szCs w:val="18"/>
                <w:lang w:eastAsia="es-CL"/>
              </w:rPr>
              <w:t>.</w:t>
            </w:r>
            <w:r w:rsidR="000A5E93" w:rsidRPr="000A5E93">
              <w:rPr>
                <w:rFonts w:eastAsia="Times New Roman"/>
                <w:color w:val="000000"/>
                <w:sz w:val="18"/>
                <w:szCs w:val="18"/>
                <w:lang w:eastAsia="es-CL"/>
              </w:rPr>
              <w:t>540</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145EF91" w14:textId="77777777" w:rsidR="009C006B" w:rsidRPr="0025129B" w:rsidRDefault="009C006B" w:rsidP="000A5E93">
            <w:pPr>
              <w:jc w:val="left"/>
              <w:rPr>
                <w:rFonts w:eastAsia="Times New Roman"/>
                <w:b/>
                <w:color w:val="000000"/>
                <w:sz w:val="18"/>
                <w:szCs w:val="18"/>
                <w:lang w:eastAsia="es-CL"/>
              </w:rPr>
            </w:pPr>
            <w:r w:rsidRPr="0025129B">
              <w:rPr>
                <w:rFonts w:eastAsia="Times New Roman"/>
                <w:b/>
                <w:color w:val="000000"/>
                <w:sz w:val="18"/>
                <w:szCs w:val="18"/>
                <w:lang w:eastAsia="es-CL"/>
              </w:rPr>
              <w:t>Coord</w:t>
            </w:r>
            <w:r w:rsidR="000A5E93">
              <w:rPr>
                <w:rFonts w:eastAsia="Times New Roman"/>
                <w:b/>
                <w:color w:val="000000"/>
                <w:sz w:val="18"/>
                <w:szCs w:val="18"/>
                <w:lang w:eastAsia="es-CL"/>
              </w:rPr>
              <w:t>.</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0A5E93" w:rsidRPr="000A5E93">
              <w:rPr>
                <w:rFonts w:eastAsia="Times New Roman"/>
                <w:color w:val="000000"/>
                <w:sz w:val="18"/>
                <w:szCs w:val="18"/>
                <w:lang w:eastAsia="es-CL"/>
              </w:rPr>
              <w:t>358</w:t>
            </w:r>
            <w:r w:rsidR="000A5E93">
              <w:rPr>
                <w:rFonts w:eastAsia="Times New Roman"/>
                <w:color w:val="000000"/>
                <w:sz w:val="18"/>
                <w:szCs w:val="18"/>
                <w:lang w:eastAsia="es-CL"/>
              </w:rPr>
              <w:t>.</w:t>
            </w:r>
            <w:r w:rsidR="000A5E93" w:rsidRPr="000A5E93">
              <w:rPr>
                <w:rFonts w:eastAsia="Times New Roman"/>
                <w:color w:val="000000"/>
                <w:sz w:val="18"/>
                <w:szCs w:val="18"/>
                <w:lang w:eastAsia="es-CL"/>
              </w:rPr>
              <w:t>814</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03046951" w14:textId="77777777" w:rsidR="009C006B" w:rsidRPr="0025129B" w:rsidRDefault="009C006B" w:rsidP="000A5E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A5E93" w:rsidRPr="000A5E93">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shd w:val="clear" w:color="auto" w:fill="auto"/>
            <w:noWrap/>
            <w:vAlign w:val="center"/>
            <w:hideMark/>
          </w:tcPr>
          <w:p w14:paraId="5B490185" w14:textId="77777777" w:rsidR="009C006B" w:rsidRPr="0025129B" w:rsidRDefault="009C006B" w:rsidP="0069068C">
            <w:pPr>
              <w:jc w:val="left"/>
              <w:rPr>
                <w:rFonts w:eastAsia="Times New Roman"/>
                <w:b/>
                <w:color w:val="000000"/>
                <w:sz w:val="18"/>
                <w:szCs w:val="18"/>
                <w:lang w:eastAsia="es-CL"/>
              </w:rPr>
            </w:pPr>
            <w:r w:rsidRPr="0025129B">
              <w:rPr>
                <w:rFonts w:eastAsia="Times New Roman"/>
                <w:b/>
                <w:color w:val="000000"/>
                <w:sz w:val="18"/>
                <w:szCs w:val="18"/>
                <w:lang w:eastAsia="es-CL"/>
              </w:rPr>
              <w:t>C</w:t>
            </w:r>
            <w:r w:rsidR="000A5E93">
              <w:rPr>
                <w:rFonts w:eastAsia="Times New Roman"/>
                <w:b/>
                <w:color w:val="000000"/>
                <w:sz w:val="18"/>
                <w:szCs w:val="18"/>
                <w:lang w:eastAsia="es-CL"/>
              </w:rPr>
              <w:t>oord.</w:t>
            </w:r>
            <w:r w:rsidRPr="0025129B">
              <w:rPr>
                <w:rFonts w:eastAsia="Times New Roman"/>
                <w:b/>
                <w:color w:val="000000"/>
                <w:sz w:val="18"/>
                <w:szCs w:val="18"/>
                <w:lang w:eastAsia="es-CL"/>
              </w:rPr>
              <w:t xml:space="preserve"> Norte:</w:t>
            </w:r>
            <w:r w:rsidRPr="0025129B">
              <w:rPr>
                <w:rFonts w:eastAsia="Times New Roman"/>
                <w:color w:val="000000"/>
                <w:sz w:val="18"/>
                <w:szCs w:val="18"/>
                <w:lang w:eastAsia="es-CL"/>
              </w:rPr>
              <w:t xml:space="preserve"> </w:t>
            </w:r>
            <w:r w:rsidR="000A5E93" w:rsidRPr="000A5E93">
              <w:rPr>
                <w:rFonts w:eastAsia="Times New Roman"/>
                <w:color w:val="000000"/>
                <w:sz w:val="18"/>
                <w:szCs w:val="18"/>
                <w:lang w:eastAsia="es-CL"/>
              </w:rPr>
              <w:t>6</w:t>
            </w:r>
            <w:r w:rsidR="000A5E93">
              <w:rPr>
                <w:rFonts w:eastAsia="Times New Roman"/>
                <w:color w:val="000000"/>
                <w:sz w:val="18"/>
                <w:szCs w:val="18"/>
                <w:lang w:eastAsia="es-CL"/>
              </w:rPr>
              <w:t>.</w:t>
            </w:r>
            <w:r w:rsidR="000A5E93" w:rsidRPr="000A5E93">
              <w:rPr>
                <w:rFonts w:eastAsia="Times New Roman"/>
                <w:color w:val="000000"/>
                <w:sz w:val="18"/>
                <w:szCs w:val="18"/>
                <w:lang w:eastAsia="es-CL"/>
              </w:rPr>
              <w:t>326</w:t>
            </w:r>
            <w:r w:rsidR="000A5E93">
              <w:rPr>
                <w:rFonts w:eastAsia="Times New Roman"/>
                <w:color w:val="000000"/>
                <w:sz w:val="18"/>
                <w:szCs w:val="18"/>
                <w:lang w:eastAsia="es-CL"/>
              </w:rPr>
              <w:t>.</w:t>
            </w:r>
            <w:r w:rsidR="000A5E93" w:rsidRPr="000A5E93">
              <w:rPr>
                <w:rFonts w:eastAsia="Times New Roman"/>
                <w:color w:val="000000"/>
                <w:sz w:val="18"/>
                <w:szCs w:val="18"/>
                <w:lang w:eastAsia="es-CL"/>
              </w:rPr>
              <w:t>540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CC34E5" w14:textId="77777777" w:rsidR="009C006B" w:rsidRPr="0025129B" w:rsidRDefault="000A5E93" w:rsidP="0069068C">
            <w:pPr>
              <w:jc w:val="left"/>
              <w:rPr>
                <w:rFonts w:eastAsia="Times New Roman"/>
                <w:b/>
                <w:color w:val="000000"/>
                <w:sz w:val="18"/>
                <w:szCs w:val="18"/>
                <w:lang w:eastAsia="es-CL"/>
              </w:rPr>
            </w:pPr>
            <w:r>
              <w:rPr>
                <w:rFonts w:eastAsia="Times New Roman"/>
                <w:b/>
                <w:color w:val="000000"/>
                <w:sz w:val="18"/>
                <w:szCs w:val="18"/>
                <w:lang w:eastAsia="es-CL"/>
              </w:rPr>
              <w:t>Coord.</w:t>
            </w:r>
            <w:r w:rsidR="009C006B" w:rsidRPr="0025129B">
              <w:rPr>
                <w:rFonts w:eastAsia="Times New Roman"/>
                <w:b/>
                <w:color w:val="000000"/>
                <w:sz w:val="18"/>
                <w:szCs w:val="18"/>
                <w:lang w:eastAsia="es-CL"/>
              </w:rPr>
              <w:t xml:space="preserve"> Este:</w:t>
            </w:r>
            <w:r w:rsidR="009C006B" w:rsidRPr="0025129B">
              <w:rPr>
                <w:rFonts w:eastAsia="Times New Roman"/>
                <w:color w:val="000000"/>
                <w:sz w:val="18"/>
                <w:szCs w:val="18"/>
                <w:lang w:eastAsia="es-CL"/>
              </w:rPr>
              <w:t xml:space="preserve"> </w:t>
            </w:r>
            <w:r w:rsidRPr="000A5E93">
              <w:rPr>
                <w:rFonts w:eastAsia="Times New Roman"/>
                <w:color w:val="000000"/>
                <w:sz w:val="18"/>
                <w:szCs w:val="18"/>
                <w:lang w:eastAsia="es-CL"/>
              </w:rPr>
              <w:t>358</w:t>
            </w:r>
            <w:r>
              <w:rPr>
                <w:rFonts w:eastAsia="Times New Roman"/>
                <w:color w:val="000000"/>
                <w:sz w:val="18"/>
                <w:szCs w:val="18"/>
                <w:lang w:eastAsia="es-CL"/>
              </w:rPr>
              <w:t>.</w:t>
            </w:r>
            <w:r w:rsidRPr="000A5E93">
              <w:rPr>
                <w:rFonts w:eastAsia="Times New Roman"/>
                <w:color w:val="000000"/>
                <w:sz w:val="18"/>
                <w:szCs w:val="18"/>
                <w:lang w:eastAsia="es-CL"/>
              </w:rPr>
              <w:t>814</w:t>
            </w:r>
          </w:p>
        </w:tc>
      </w:tr>
      <w:tr w:rsidR="009C006B" w:rsidRPr="0025129B" w14:paraId="1F6305DE" w14:textId="77777777" w:rsidTr="009C006B">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199969F" w14:textId="77777777" w:rsidR="009C006B" w:rsidRPr="0025129B" w:rsidRDefault="009C006B"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C33FC65" w14:textId="77777777" w:rsidR="009C006B" w:rsidRPr="0025129B" w:rsidRDefault="000A5E93" w:rsidP="0069068C">
            <w:pPr>
              <w:jc w:val="left"/>
              <w:rPr>
                <w:rFonts w:eastAsia="Times New Roman"/>
                <w:color w:val="000000"/>
                <w:sz w:val="18"/>
                <w:szCs w:val="18"/>
                <w:lang w:eastAsia="es-CL"/>
              </w:rPr>
            </w:pPr>
            <w:r>
              <w:rPr>
                <w:rFonts w:eastAsia="Times New Roman"/>
                <w:color w:val="000000"/>
                <w:sz w:val="18"/>
                <w:szCs w:val="18"/>
                <w:lang w:eastAsia="es-CL"/>
              </w:rPr>
              <w:t>Vista del punto de rotura desde el exterior de la tubería del Mineroducto. Se aprecia que la falla se ubica sobre un cordón de soldadura.</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669619" w14:textId="77777777" w:rsidR="009C006B" w:rsidRPr="0025129B" w:rsidRDefault="009C006B"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798E3AB" w14:textId="77777777" w:rsidR="009C006B" w:rsidRPr="0025129B" w:rsidRDefault="000A5E93" w:rsidP="000A5E93">
            <w:pPr>
              <w:jc w:val="left"/>
              <w:rPr>
                <w:rFonts w:eastAsia="Times New Roman"/>
                <w:color w:val="000000"/>
                <w:sz w:val="18"/>
                <w:szCs w:val="18"/>
                <w:lang w:eastAsia="es-CL"/>
              </w:rPr>
            </w:pPr>
            <w:r>
              <w:rPr>
                <w:rFonts w:eastAsia="Times New Roman"/>
                <w:color w:val="000000"/>
                <w:sz w:val="18"/>
                <w:szCs w:val="18"/>
                <w:lang w:eastAsia="es-CL"/>
              </w:rPr>
              <w:t>Vista del punto de rotura desde el interior de la tubería del Mineroducto.</w:t>
            </w:r>
          </w:p>
        </w:tc>
      </w:tr>
      <w:tr w:rsidR="009C006B" w:rsidRPr="0025129B" w14:paraId="625ED23F" w14:textId="77777777" w:rsidTr="009C006B">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4E4E66C" w14:textId="77777777" w:rsidR="009C006B" w:rsidRPr="0025129B" w:rsidRDefault="009C006B" w:rsidP="0069068C">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4C688FBB" w14:textId="77777777" w:rsidR="009C006B" w:rsidRPr="0025129B" w:rsidRDefault="009C006B" w:rsidP="0069068C">
            <w:pPr>
              <w:jc w:val="left"/>
              <w:rPr>
                <w:rFonts w:eastAsia="Times New Roman"/>
                <w:color w:val="000000"/>
                <w:sz w:val="20"/>
                <w:szCs w:val="20"/>
                <w:lang w:eastAsia="es-CL"/>
              </w:rPr>
            </w:pPr>
          </w:p>
        </w:tc>
      </w:tr>
    </w:tbl>
    <w:p w14:paraId="6AB4A881" w14:textId="77777777" w:rsidR="00252376" w:rsidRDefault="00252376">
      <w:pPr>
        <w:jc w:val="left"/>
        <w:rPr>
          <w:rFonts w:cstheme="minorHAnsi"/>
          <w:b/>
          <w:sz w:val="14"/>
          <w:szCs w:val="24"/>
        </w:rPr>
      </w:pPr>
    </w:p>
    <w:p w14:paraId="2FB1531A" w14:textId="77777777" w:rsidR="00252376" w:rsidRDefault="00252376">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252376" w:rsidRPr="0025129B" w14:paraId="33E628C4" w14:textId="77777777" w:rsidTr="00F13CC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CDD80C" w14:textId="77777777" w:rsidR="00252376" w:rsidRPr="0025129B" w:rsidRDefault="00252376" w:rsidP="00F13C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52376" w:rsidRPr="0025129B" w14:paraId="3A54D730" w14:textId="77777777" w:rsidTr="00F13CC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FB6A9F7" w14:textId="77777777" w:rsidR="00B85118" w:rsidRDefault="00EF0C0C" w:rsidP="00F13CC9">
            <w:pPr>
              <w:jc w:val="center"/>
              <w:rPr>
                <w:noProof/>
                <w:highlight w:val="magenta"/>
                <w:lang w:eastAsia="es-CL"/>
              </w:rPr>
            </w:pPr>
            <w:r w:rsidRPr="00B85118">
              <w:rPr>
                <w:noProof/>
                <w:lang w:eastAsia="es-CL"/>
              </w:rPr>
              <mc:AlternateContent>
                <mc:Choice Requires="wps">
                  <w:drawing>
                    <wp:anchor distT="0" distB="0" distL="114300" distR="114300" simplePos="0" relativeHeight="251881472" behindDoc="0" locked="0" layoutInCell="1" allowOverlap="1" wp14:anchorId="257344F5" wp14:editId="52294298">
                      <wp:simplePos x="0" y="0"/>
                      <wp:positionH relativeFrom="column">
                        <wp:posOffset>3670935</wp:posOffset>
                      </wp:positionH>
                      <wp:positionV relativeFrom="paragraph">
                        <wp:posOffset>2596515</wp:posOffset>
                      </wp:positionV>
                      <wp:extent cx="1704975" cy="257175"/>
                      <wp:effectExtent l="0" t="171450" r="0" b="180975"/>
                      <wp:wrapNone/>
                      <wp:docPr id="247" name="Cuadro de texto 247"/>
                      <wp:cNvGraphicFramePr/>
                      <a:graphic xmlns:a="http://schemas.openxmlformats.org/drawingml/2006/main">
                        <a:graphicData uri="http://schemas.microsoft.com/office/word/2010/wordprocessingShape">
                          <wps:wsp>
                            <wps:cNvSpPr txBox="1"/>
                            <wps:spPr>
                              <a:xfrm rot="20793019">
                                <a:off x="0" y="0"/>
                                <a:ext cx="17049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E9E9EE" w14:textId="77777777" w:rsidR="00054610" w:rsidRPr="000F3A9F" w:rsidRDefault="00054610" w:rsidP="000F3A9F">
                                  <w:pPr>
                                    <w:jc w:val="center"/>
                                    <w:rPr>
                                      <w:b/>
                                      <w:color w:val="FF0000"/>
                                    </w:rPr>
                                  </w:pPr>
                                  <w:r w:rsidRPr="000F3A9F">
                                    <w:rPr>
                                      <w:b/>
                                      <w:color w:val="FF0000"/>
                                    </w:rPr>
                                    <w:t>Flujo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44F5" id="Cuadro de texto 247" o:spid="_x0000_s1070" type="#_x0000_t202" style="position:absolute;left:0;text-align:left;margin-left:289.05pt;margin-top:204.45pt;width:134.25pt;height:20.25pt;rotation:-881438fd;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" filled="f" stroked="f" strokeweight=".5pt">
                      <v:textbox>
                        <w:txbxContent>
                          <w:p w14:paraId="0AE9E9EE" w14:textId="77777777" w:rsidR="00054610" w:rsidRPr="000F3A9F" w:rsidRDefault="00054610" w:rsidP="000F3A9F">
                            <w:pPr>
                              <w:jc w:val="center"/>
                              <w:rPr>
                                <w:b/>
                                <w:color w:val="FF0000"/>
                              </w:rPr>
                            </w:pPr>
                            <w:r w:rsidRPr="000F3A9F">
                              <w:rPr>
                                <w:b/>
                                <w:color w:val="FF0000"/>
                              </w:rPr>
                              <w:t>Flujo principal</w:t>
                            </w:r>
                          </w:p>
                        </w:txbxContent>
                      </v:textbox>
                    </v:shape>
                  </w:pict>
                </mc:Fallback>
              </mc:AlternateContent>
            </w:r>
            <w:r w:rsidR="000F3A9F" w:rsidRPr="00B85118">
              <w:rPr>
                <w:noProof/>
                <w:lang w:eastAsia="es-CL"/>
              </w:rPr>
              <mc:AlternateContent>
                <mc:Choice Requires="wps">
                  <w:drawing>
                    <wp:anchor distT="0" distB="0" distL="114300" distR="114300" simplePos="0" relativeHeight="251887616" behindDoc="0" locked="0" layoutInCell="1" allowOverlap="1" wp14:anchorId="13ECA806" wp14:editId="78F6A9BF">
                      <wp:simplePos x="0" y="0"/>
                      <wp:positionH relativeFrom="column">
                        <wp:posOffset>3371215</wp:posOffset>
                      </wp:positionH>
                      <wp:positionV relativeFrom="paragraph">
                        <wp:posOffset>2210435</wp:posOffset>
                      </wp:positionV>
                      <wp:extent cx="1704975" cy="257175"/>
                      <wp:effectExtent l="0" t="381000" r="0" b="390525"/>
                      <wp:wrapNone/>
                      <wp:docPr id="248" name="Cuadro de texto 248"/>
                      <wp:cNvGraphicFramePr/>
                      <a:graphic xmlns:a="http://schemas.openxmlformats.org/drawingml/2006/main">
                        <a:graphicData uri="http://schemas.microsoft.com/office/word/2010/wordprocessingShape">
                          <wps:wsp>
                            <wps:cNvSpPr txBox="1"/>
                            <wps:spPr>
                              <a:xfrm rot="19642985">
                                <a:off x="0" y="0"/>
                                <a:ext cx="17049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159BB1" w14:textId="77777777" w:rsidR="00054610" w:rsidRPr="000F3A9F" w:rsidRDefault="00054610" w:rsidP="000F3A9F">
                                  <w:pPr>
                                    <w:jc w:val="center"/>
                                    <w:rPr>
                                      <w:b/>
                                      <w:color w:val="FF0000"/>
                                    </w:rPr>
                                  </w:pPr>
                                  <w:r w:rsidRPr="000F3A9F">
                                    <w:rPr>
                                      <w:b/>
                                      <w:color w:val="FF0000"/>
                                    </w:rPr>
                                    <w:t>Flujo secundario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CA806" id="Cuadro de texto 248" o:spid="_x0000_s1071" type="#_x0000_t202" style="position:absolute;left:0;text-align:left;margin-left:265.45pt;margin-top:174.05pt;width:134.25pt;height:20.25pt;rotation:-2137582fd;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" filled="f" stroked="f" strokeweight=".5pt">
                      <v:textbox>
                        <w:txbxContent>
                          <w:p w14:paraId="41159BB1" w14:textId="77777777" w:rsidR="00054610" w:rsidRPr="000F3A9F" w:rsidRDefault="00054610" w:rsidP="000F3A9F">
                            <w:pPr>
                              <w:jc w:val="center"/>
                              <w:rPr>
                                <w:b/>
                                <w:color w:val="FF0000"/>
                              </w:rPr>
                            </w:pPr>
                            <w:r w:rsidRPr="000F3A9F">
                              <w:rPr>
                                <w:b/>
                                <w:color w:val="FF0000"/>
                              </w:rPr>
                              <w:t>Flujo secundario</w:t>
                            </w:r>
                          </w:p>
                        </w:txbxContent>
                      </v:textbox>
                    </v:shape>
                  </w:pict>
                </mc:Fallback>
              </mc:AlternateContent>
            </w:r>
            <w:r w:rsidR="000F3A9F" w:rsidRPr="000F3A9F">
              <w:rPr>
                <w:noProof/>
                <w:lang w:eastAsia="es-CL"/>
              </w:rPr>
              <mc:AlternateContent>
                <mc:Choice Requires="wps">
                  <w:drawing>
                    <wp:anchor distT="0" distB="0" distL="114300" distR="114300" simplePos="0" relativeHeight="251872256" behindDoc="0" locked="0" layoutInCell="1" allowOverlap="1" wp14:anchorId="29DAEDBD" wp14:editId="4EDF2E1F">
                      <wp:simplePos x="0" y="0"/>
                      <wp:positionH relativeFrom="column">
                        <wp:posOffset>2780665</wp:posOffset>
                      </wp:positionH>
                      <wp:positionV relativeFrom="paragraph">
                        <wp:posOffset>654685</wp:posOffset>
                      </wp:positionV>
                      <wp:extent cx="1123950" cy="46672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11239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CCA35C" w14:textId="77777777" w:rsidR="00054610" w:rsidRPr="000F3A9F" w:rsidRDefault="00054610" w:rsidP="000F3A9F">
                                  <w:pPr>
                                    <w:jc w:val="center"/>
                                    <w:rPr>
                                      <w:b/>
                                    </w:rPr>
                                  </w:pPr>
                                  <w:r>
                                    <w:rPr>
                                      <w:b/>
                                    </w:rPr>
                                    <w:t>Planta Disipadora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AEDBD" id="Cuadro de texto 245" o:spid="_x0000_s1072" type="#_x0000_t202" style="position:absolute;left:0;text-align:left;margin-left:218.95pt;margin-top:51.55pt;width:88.5pt;height:3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" filled="f" stroked="f" strokeweight=".5pt">
                      <v:textbox>
                        <w:txbxContent>
                          <w:p w14:paraId="00CCA35C" w14:textId="77777777" w:rsidR="00054610" w:rsidRPr="000F3A9F" w:rsidRDefault="00054610" w:rsidP="000F3A9F">
                            <w:pPr>
                              <w:jc w:val="center"/>
                              <w:rPr>
                                <w:b/>
                              </w:rPr>
                            </w:pPr>
                            <w:r>
                              <w:rPr>
                                <w:b/>
                              </w:rPr>
                              <w:t>Planta Disipadora N°1</w:t>
                            </w:r>
                          </w:p>
                        </w:txbxContent>
                      </v:textbox>
                    </v:shape>
                  </w:pict>
                </mc:Fallback>
              </mc:AlternateContent>
            </w:r>
            <w:r w:rsidR="000F3A9F" w:rsidRPr="00B85118">
              <w:rPr>
                <w:noProof/>
                <w:lang w:eastAsia="es-CL"/>
              </w:rPr>
              <mc:AlternateContent>
                <mc:Choice Requires="wps">
                  <w:drawing>
                    <wp:anchor distT="0" distB="0" distL="114300" distR="114300" simplePos="0" relativeHeight="251875328" behindDoc="0" locked="0" layoutInCell="1" allowOverlap="1" wp14:anchorId="62F93985" wp14:editId="0E20907E">
                      <wp:simplePos x="0" y="0"/>
                      <wp:positionH relativeFrom="column">
                        <wp:posOffset>3324860</wp:posOffset>
                      </wp:positionH>
                      <wp:positionV relativeFrom="paragraph">
                        <wp:posOffset>1066165</wp:posOffset>
                      </wp:positionV>
                      <wp:extent cx="114300" cy="714375"/>
                      <wp:effectExtent l="0" t="0" r="57150" b="47625"/>
                      <wp:wrapNone/>
                      <wp:docPr id="246" name="Conector recto de flecha 246"/>
                      <wp:cNvGraphicFramePr/>
                      <a:graphic xmlns:a="http://schemas.openxmlformats.org/drawingml/2006/main">
                        <a:graphicData uri="http://schemas.microsoft.com/office/word/2010/wordprocessingShape">
                          <wps:wsp>
                            <wps:cNvCnPr/>
                            <wps:spPr>
                              <a:xfrm>
                                <a:off x="0" y="0"/>
                                <a:ext cx="114300" cy="7143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EDF2C" id="Conector recto de flecha 246" o:spid="_x0000_s1026" type="#_x0000_t32" style="position:absolute;margin-left:261.8pt;margin-top:83.95pt;width:9pt;height:56.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" strokecolor="black [3213]" strokeweight="1.5pt">
                      <v:stroke endarrow="block"/>
                    </v:shape>
                  </w:pict>
                </mc:Fallback>
              </mc:AlternateContent>
            </w:r>
            <w:r w:rsidR="000F3A9F" w:rsidRPr="00B85118">
              <w:rPr>
                <w:noProof/>
                <w:lang w:eastAsia="es-CL"/>
              </w:rPr>
              <mc:AlternateContent>
                <mc:Choice Requires="wps">
                  <w:drawing>
                    <wp:anchor distT="0" distB="0" distL="114300" distR="114300" simplePos="0" relativeHeight="251847680" behindDoc="0" locked="0" layoutInCell="1" allowOverlap="1" wp14:anchorId="1253D7D7" wp14:editId="358C1112">
                      <wp:simplePos x="0" y="0"/>
                      <wp:positionH relativeFrom="column">
                        <wp:posOffset>5139055</wp:posOffset>
                      </wp:positionH>
                      <wp:positionV relativeFrom="paragraph">
                        <wp:posOffset>521970</wp:posOffset>
                      </wp:positionV>
                      <wp:extent cx="1704975" cy="257175"/>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17049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B4BF28" w14:textId="77777777" w:rsidR="00054610" w:rsidRPr="00B85118" w:rsidRDefault="00054610" w:rsidP="00B85118">
                                  <w:pPr>
                                    <w:jc w:val="center"/>
                                    <w:rPr>
                                      <w:b/>
                                    </w:rPr>
                                  </w:pPr>
                                  <w:r>
                                    <w:rPr>
                                      <w:b/>
                                    </w:rPr>
                                    <w:t>Quebrada “Las Iglesias”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3D7D7" id="Cuadro de texto 236" o:spid="_x0000_s1073" type="#_x0000_t202" style="position:absolute;left:0;text-align:left;margin-left:404.65pt;margin-top:41.1pt;width:134.25pt;height:20.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" filled="f" stroked="f" strokeweight=".5pt">
                      <v:textbox>
                        <w:txbxContent>
                          <w:p w14:paraId="35B4BF28" w14:textId="77777777" w:rsidR="00054610" w:rsidRPr="00B85118" w:rsidRDefault="00054610" w:rsidP="00B85118">
                            <w:pPr>
                              <w:jc w:val="center"/>
                              <w:rPr>
                                <w:b/>
                              </w:rPr>
                            </w:pPr>
                            <w:r>
                              <w:rPr>
                                <w:b/>
                              </w:rPr>
                              <w:t>Quebrada “Las Iglesias”</w:t>
                            </w:r>
                          </w:p>
                        </w:txbxContent>
                      </v:textbox>
                    </v:shape>
                  </w:pict>
                </mc:Fallback>
              </mc:AlternateContent>
            </w:r>
            <w:r w:rsidR="000F3A9F" w:rsidRPr="000F3A9F">
              <w:rPr>
                <w:noProof/>
                <w:lang w:eastAsia="es-CL"/>
              </w:rPr>
              <mc:AlternateContent>
                <mc:Choice Requires="wps">
                  <w:drawing>
                    <wp:anchor distT="0" distB="0" distL="114300" distR="114300" simplePos="0" relativeHeight="251866112" behindDoc="0" locked="0" layoutInCell="1" allowOverlap="1" wp14:anchorId="5977C1B2" wp14:editId="624EA18E">
                      <wp:simplePos x="0" y="0"/>
                      <wp:positionH relativeFrom="column">
                        <wp:posOffset>5400040</wp:posOffset>
                      </wp:positionH>
                      <wp:positionV relativeFrom="paragraph">
                        <wp:posOffset>2550160</wp:posOffset>
                      </wp:positionV>
                      <wp:extent cx="1123950" cy="466725"/>
                      <wp:effectExtent l="0" t="0" r="0" b="0"/>
                      <wp:wrapNone/>
                      <wp:docPr id="243" name="Cuadro de texto 243"/>
                      <wp:cNvGraphicFramePr/>
                      <a:graphic xmlns:a="http://schemas.openxmlformats.org/drawingml/2006/main">
                        <a:graphicData uri="http://schemas.microsoft.com/office/word/2010/wordprocessingShape">
                          <wps:wsp>
                            <wps:cNvSpPr txBox="1"/>
                            <wps:spPr>
                              <a:xfrm>
                                <a:off x="0" y="0"/>
                                <a:ext cx="11239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E9612" w14:textId="77777777" w:rsidR="00054610" w:rsidRPr="000F3A9F" w:rsidRDefault="00054610" w:rsidP="000F3A9F">
                                  <w:pPr>
                                    <w:jc w:val="center"/>
                                    <w:rPr>
                                      <w:b/>
                                    </w:rPr>
                                  </w:pPr>
                                  <w:r w:rsidRPr="000F3A9F">
                                    <w:rPr>
                                      <w:b/>
                                    </w:rPr>
                                    <w:t>Reservorio para uso agrícola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7C1B2" id="Cuadro de texto 243" o:spid="_x0000_s1074" type="#_x0000_t202" style="position:absolute;left:0;text-align:left;margin-left:425.2pt;margin-top:200.8pt;width:88.5pt;height:36.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" filled="f" stroked="f" strokeweight=".5pt">
                      <v:textbox>
                        <w:txbxContent>
                          <w:p w14:paraId="5A8E9612" w14:textId="77777777" w:rsidR="00054610" w:rsidRPr="000F3A9F" w:rsidRDefault="00054610" w:rsidP="000F3A9F">
                            <w:pPr>
                              <w:jc w:val="center"/>
                              <w:rPr>
                                <w:b/>
                              </w:rPr>
                            </w:pPr>
                            <w:r w:rsidRPr="000F3A9F">
                              <w:rPr>
                                <w:b/>
                              </w:rPr>
                              <w:t>Reservorio para uso agrícola</w:t>
                            </w:r>
                          </w:p>
                        </w:txbxContent>
                      </v:textbox>
                    </v:shape>
                  </w:pict>
                </mc:Fallback>
              </mc:AlternateContent>
            </w:r>
            <w:r w:rsidR="000F3A9F">
              <w:rPr>
                <w:noProof/>
                <w:lang w:eastAsia="es-CL"/>
              </w:rPr>
              <mc:AlternateContent>
                <mc:Choice Requires="wps">
                  <w:drawing>
                    <wp:anchor distT="0" distB="0" distL="114300" distR="114300" simplePos="0" relativeHeight="251863040" behindDoc="0" locked="0" layoutInCell="1" allowOverlap="1" wp14:anchorId="7D98A0E5" wp14:editId="63616900">
                      <wp:simplePos x="0" y="0"/>
                      <wp:positionH relativeFrom="column">
                        <wp:posOffset>3300471</wp:posOffset>
                      </wp:positionH>
                      <wp:positionV relativeFrom="paragraph">
                        <wp:posOffset>2077085</wp:posOffset>
                      </wp:positionV>
                      <wp:extent cx="562869" cy="590550"/>
                      <wp:effectExtent l="0" t="0" r="27940" b="19050"/>
                      <wp:wrapNone/>
                      <wp:docPr id="242" name="Forma libre 242"/>
                      <wp:cNvGraphicFramePr/>
                      <a:graphic xmlns:a="http://schemas.openxmlformats.org/drawingml/2006/main">
                        <a:graphicData uri="http://schemas.microsoft.com/office/word/2010/wordprocessingShape">
                          <wps:wsp>
                            <wps:cNvSpPr/>
                            <wps:spPr>
                              <a:xfrm>
                                <a:off x="0" y="0"/>
                                <a:ext cx="562869" cy="590550"/>
                              </a:xfrm>
                              <a:custGeom>
                                <a:avLst/>
                                <a:gdLst>
                                  <a:gd name="connsiteX0" fmla="*/ 10419 w 562869"/>
                                  <a:gd name="connsiteY0" fmla="*/ 590550 h 590550"/>
                                  <a:gd name="connsiteX1" fmla="*/ 19944 w 562869"/>
                                  <a:gd name="connsiteY1" fmla="*/ 419100 h 590550"/>
                                  <a:gd name="connsiteX2" fmla="*/ 191394 w 562869"/>
                                  <a:gd name="connsiteY2" fmla="*/ 238125 h 590550"/>
                                  <a:gd name="connsiteX3" fmla="*/ 562869 w 562869"/>
                                  <a:gd name="connsiteY3" fmla="*/ 0 h 590550"/>
                                </a:gdLst>
                                <a:ahLst/>
                                <a:cxnLst>
                                  <a:cxn ang="0">
                                    <a:pos x="connsiteX0" y="connsiteY0"/>
                                  </a:cxn>
                                  <a:cxn ang="0">
                                    <a:pos x="connsiteX1" y="connsiteY1"/>
                                  </a:cxn>
                                  <a:cxn ang="0">
                                    <a:pos x="connsiteX2" y="connsiteY2"/>
                                  </a:cxn>
                                  <a:cxn ang="0">
                                    <a:pos x="connsiteX3" y="connsiteY3"/>
                                  </a:cxn>
                                </a:cxnLst>
                                <a:rect l="l" t="t" r="r" b="b"/>
                                <a:pathLst>
                                  <a:path w="562869" h="590550">
                                    <a:moveTo>
                                      <a:pt x="10419" y="590550"/>
                                    </a:moveTo>
                                    <a:cubicBezTo>
                                      <a:pt x="100" y="534194"/>
                                      <a:pt x="-10219" y="477838"/>
                                      <a:pt x="19944" y="419100"/>
                                    </a:cubicBezTo>
                                    <a:cubicBezTo>
                                      <a:pt x="50107" y="360362"/>
                                      <a:pt x="100907" y="307975"/>
                                      <a:pt x="191394" y="238125"/>
                                    </a:cubicBezTo>
                                    <a:cubicBezTo>
                                      <a:pt x="281882" y="168275"/>
                                      <a:pt x="422375" y="84137"/>
                                      <a:pt x="562869" y="0"/>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9D3732" id="Forma libre 242" o:spid="_x0000_s1026" style="position:absolute;margin-left:259.9pt;margin-top:163.55pt;width:44.3pt;height:46.5pt;z-index:251863040;visibility:visible;mso-wrap-style:square;mso-wrap-distance-left:9pt;mso-wrap-distance-top:0;mso-wrap-distance-right:9pt;mso-wrap-distance-bottom:0;mso-position-horizontal:absolute;mso-position-horizontal-relative:text;mso-position-vertical:absolute;mso-position-vertical-relative:text;v-text-anchor:middle" coordsize="562869,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" path="m10419,590550c100,534194,-10219,477838,19944,419100,50107,360362,100907,307975,191394,238125,281882,168275,422375,84137,562869,e" filled="f" strokecolor="red" strokeweight="2pt">
                      <v:stroke dashstyle="dash"/>
                      <v:path arrowok="t" o:connecttype="custom" o:connectlocs="10419,590550;19944,419100;191394,238125;562869,0" o:connectangles="0,0,0,0"/>
                    </v:shape>
                  </w:pict>
                </mc:Fallback>
              </mc:AlternateContent>
            </w:r>
            <w:r w:rsidR="000F3A9F">
              <w:rPr>
                <w:noProof/>
                <w:lang w:eastAsia="es-CL"/>
              </w:rPr>
              <mc:AlternateContent>
                <mc:Choice Requires="wps">
                  <w:drawing>
                    <wp:anchor distT="0" distB="0" distL="114300" distR="114300" simplePos="0" relativeHeight="251859968" behindDoc="0" locked="0" layoutInCell="1" allowOverlap="1" wp14:anchorId="2B060FED" wp14:editId="229DB24B">
                      <wp:simplePos x="0" y="0"/>
                      <wp:positionH relativeFrom="column">
                        <wp:posOffset>4398645</wp:posOffset>
                      </wp:positionH>
                      <wp:positionV relativeFrom="paragraph">
                        <wp:posOffset>1203325</wp:posOffset>
                      </wp:positionV>
                      <wp:extent cx="392430" cy="281305"/>
                      <wp:effectExtent l="19050" t="0" r="26670" b="23495"/>
                      <wp:wrapNone/>
                      <wp:docPr id="241" name="Forma libre 241"/>
                      <wp:cNvGraphicFramePr/>
                      <a:graphic xmlns:a="http://schemas.openxmlformats.org/drawingml/2006/main">
                        <a:graphicData uri="http://schemas.microsoft.com/office/word/2010/wordprocessingShape">
                          <wps:wsp>
                            <wps:cNvSpPr/>
                            <wps:spPr>
                              <a:xfrm>
                                <a:off x="0" y="0"/>
                                <a:ext cx="392430" cy="281305"/>
                              </a:xfrm>
                              <a:custGeom>
                                <a:avLst/>
                                <a:gdLst>
                                  <a:gd name="connsiteX0" fmla="*/ 2485 w 393010"/>
                                  <a:gd name="connsiteY0" fmla="*/ 281882 h 281882"/>
                                  <a:gd name="connsiteX1" fmla="*/ 31060 w 393010"/>
                                  <a:gd name="connsiteY1" fmla="*/ 91382 h 281882"/>
                                  <a:gd name="connsiteX2" fmla="*/ 221560 w 393010"/>
                                  <a:gd name="connsiteY2" fmla="*/ 5657 h 281882"/>
                                  <a:gd name="connsiteX3" fmla="*/ 393010 w 393010"/>
                                  <a:gd name="connsiteY3" fmla="*/ 15182 h 281882"/>
                                </a:gdLst>
                                <a:ahLst/>
                                <a:cxnLst>
                                  <a:cxn ang="0">
                                    <a:pos x="connsiteX0" y="connsiteY0"/>
                                  </a:cxn>
                                  <a:cxn ang="0">
                                    <a:pos x="connsiteX1" y="connsiteY1"/>
                                  </a:cxn>
                                  <a:cxn ang="0">
                                    <a:pos x="connsiteX2" y="connsiteY2"/>
                                  </a:cxn>
                                  <a:cxn ang="0">
                                    <a:pos x="connsiteX3" y="connsiteY3"/>
                                  </a:cxn>
                                </a:cxnLst>
                                <a:rect l="l" t="t" r="r" b="b"/>
                                <a:pathLst>
                                  <a:path w="393010" h="281882">
                                    <a:moveTo>
                                      <a:pt x="2485" y="281882"/>
                                    </a:moveTo>
                                    <a:cubicBezTo>
                                      <a:pt x="-1484" y="209650"/>
                                      <a:pt x="-5452" y="137419"/>
                                      <a:pt x="31060" y="91382"/>
                                    </a:cubicBezTo>
                                    <a:cubicBezTo>
                                      <a:pt x="67572" y="45345"/>
                                      <a:pt x="161235" y="18357"/>
                                      <a:pt x="221560" y="5657"/>
                                    </a:cubicBezTo>
                                    <a:cubicBezTo>
                                      <a:pt x="281885" y="-7043"/>
                                      <a:pt x="337447" y="4069"/>
                                      <a:pt x="393010" y="15182"/>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4AC1F" id="Forma libre 241" o:spid="_x0000_s1026" style="position:absolute;margin-left:346.35pt;margin-top:94.75pt;width:30.9pt;height:22.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3010,28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" path="m2485,281882c-1484,209650,-5452,137419,31060,91382,67572,45345,161235,18357,221560,5657,281885,-7043,337447,4069,393010,15182e" filled="f" strokecolor="red" strokeweight="2pt">
                      <v:stroke dashstyle="dash"/>
                      <v:path arrowok="t" o:connecttype="custom" o:connectlocs="2481,281305;31014,91195;221233,5645;392430,15151" o:connectangles="0,0,0,0"/>
                    </v:shape>
                  </w:pict>
                </mc:Fallback>
              </mc:AlternateContent>
            </w:r>
            <w:r w:rsidR="000F3A9F">
              <w:rPr>
                <w:noProof/>
                <w:lang w:eastAsia="es-CL"/>
              </w:rPr>
              <mc:AlternateContent>
                <mc:Choice Requires="wps">
                  <w:drawing>
                    <wp:anchor distT="0" distB="0" distL="114300" distR="114300" simplePos="0" relativeHeight="251856896" behindDoc="0" locked="0" layoutInCell="1" allowOverlap="1" wp14:anchorId="16CDADC2" wp14:editId="6B8F9C07">
                      <wp:simplePos x="0" y="0"/>
                      <wp:positionH relativeFrom="column">
                        <wp:posOffset>3305810</wp:posOffset>
                      </wp:positionH>
                      <wp:positionV relativeFrom="paragraph">
                        <wp:posOffset>970915</wp:posOffset>
                      </wp:positionV>
                      <wp:extent cx="1112520" cy="1704975"/>
                      <wp:effectExtent l="0" t="0" r="11430" b="28575"/>
                      <wp:wrapNone/>
                      <wp:docPr id="240" name="Forma libre 240"/>
                      <wp:cNvGraphicFramePr/>
                      <a:graphic xmlns:a="http://schemas.openxmlformats.org/drawingml/2006/main">
                        <a:graphicData uri="http://schemas.microsoft.com/office/word/2010/wordprocessingShape">
                          <wps:wsp>
                            <wps:cNvSpPr/>
                            <wps:spPr>
                              <a:xfrm>
                                <a:off x="0" y="0"/>
                                <a:ext cx="1112520" cy="1704975"/>
                              </a:xfrm>
                              <a:custGeom>
                                <a:avLst/>
                                <a:gdLst>
                                  <a:gd name="connsiteX0" fmla="*/ 0 w 1113148"/>
                                  <a:gd name="connsiteY0" fmla="*/ 1619250 h 1619250"/>
                                  <a:gd name="connsiteX1" fmla="*/ 666750 w 1113148"/>
                                  <a:gd name="connsiteY1" fmla="*/ 1304925 h 1619250"/>
                                  <a:gd name="connsiteX2" fmla="*/ 1019175 w 1113148"/>
                                  <a:gd name="connsiteY2" fmla="*/ 952500 h 1619250"/>
                                  <a:gd name="connsiteX3" fmla="*/ 1104900 w 1113148"/>
                                  <a:gd name="connsiteY3" fmla="*/ 390525 h 1619250"/>
                                  <a:gd name="connsiteX4" fmla="*/ 1104900 w 1113148"/>
                                  <a:gd name="connsiteY4" fmla="*/ 0 h 1619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3148" h="1619250">
                                    <a:moveTo>
                                      <a:pt x="0" y="1619250"/>
                                    </a:moveTo>
                                    <a:cubicBezTo>
                                      <a:pt x="248443" y="1517650"/>
                                      <a:pt x="496887" y="1416050"/>
                                      <a:pt x="666750" y="1304925"/>
                                    </a:cubicBezTo>
                                    <a:cubicBezTo>
                                      <a:pt x="836613" y="1193800"/>
                                      <a:pt x="946150" y="1104900"/>
                                      <a:pt x="1019175" y="952500"/>
                                    </a:cubicBezTo>
                                    <a:cubicBezTo>
                                      <a:pt x="1092200" y="800100"/>
                                      <a:pt x="1090613" y="549275"/>
                                      <a:pt x="1104900" y="390525"/>
                                    </a:cubicBezTo>
                                    <a:cubicBezTo>
                                      <a:pt x="1119187" y="231775"/>
                                      <a:pt x="1112043" y="115887"/>
                                      <a:pt x="1104900" y="0"/>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A10A4" id="Forma libre 240" o:spid="_x0000_s1026" style="position:absolute;margin-left:260.3pt;margin-top:76.45pt;width:87.6pt;height:134.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3148,161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" path="m,1619250c248443,1517650,496887,1416050,666750,1304925,836613,1193800,946150,1104900,1019175,952500v73025,-152400,71438,-403225,85725,-561975c1119187,231775,1112043,115887,1104900,e" filled="f" strokecolor="red" strokeweight="2pt">
                      <v:stroke dashstyle="dash"/>
                      <v:path arrowok="t" o:connecttype="custom" o:connectlocs="0,1704975;666374,1374009;1018600,1002926;1104277,411200;1104277,0" o:connectangles="0,0,0,0,0"/>
                    </v:shape>
                  </w:pict>
                </mc:Fallback>
              </mc:AlternateContent>
            </w:r>
            <w:r w:rsidR="000F3A9F">
              <w:rPr>
                <w:noProof/>
                <w:lang w:eastAsia="es-CL"/>
              </w:rPr>
              <mc:AlternateContent>
                <mc:Choice Requires="wps">
                  <w:drawing>
                    <wp:anchor distT="0" distB="0" distL="114300" distR="114300" simplePos="0" relativeHeight="251850752" behindDoc="0" locked="0" layoutInCell="1" allowOverlap="1" wp14:anchorId="7F61AD5A" wp14:editId="61445CCA">
                      <wp:simplePos x="0" y="0"/>
                      <wp:positionH relativeFrom="column">
                        <wp:posOffset>3834765</wp:posOffset>
                      </wp:positionH>
                      <wp:positionV relativeFrom="paragraph">
                        <wp:posOffset>800735</wp:posOffset>
                      </wp:positionV>
                      <wp:extent cx="2088426" cy="2428875"/>
                      <wp:effectExtent l="0" t="57150" r="26670" b="28575"/>
                      <wp:wrapNone/>
                      <wp:docPr id="237" name="Forma libre 237"/>
                      <wp:cNvGraphicFramePr/>
                      <a:graphic xmlns:a="http://schemas.openxmlformats.org/drawingml/2006/main">
                        <a:graphicData uri="http://schemas.microsoft.com/office/word/2010/wordprocessingShape">
                          <wps:wsp>
                            <wps:cNvSpPr/>
                            <wps:spPr>
                              <a:xfrm>
                                <a:off x="0" y="0"/>
                                <a:ext cx="2088426" cy="2428875"/>
                              </a:xfrm>
                              <a:custGeom>
                                <a:avLst/>
                                <a:gdLst>
                                  <a:gd name="connsiteX0" fmla="*/ 0 w 2088426"/>
                                  <a:gd name="connsiteY0" fmla="*/ 2428875 h 2428875"/>
                                  <a:gd name="connsiteX1" fmla="*/ 209550 w 2088426"/>
                                  <a:gd name="connsiteY1" fmla="*/ 2190750 h 2428875"/>
                                  <a:gd name="connsiteX2" fmla="*/ 923925 w 2088426"/>
                                  <a:gd name="connsiteY2" fmla="*/ 2066925 h 2428875"/>
                                  <a:gd name="connsiteX3" fmla="*/ 1447800 w 2088426"/>
                                  <a:gd name="connsiteY3" fmla="*/ 1847850 h 2428875"/>
                                  <a:gd name="connsiteX4" fmla="*/ 1704975 w 2088426"/>
                                  <a:gd name="connsiteY4" fmla="*/ 1743075 h 2428875"/>
                                  <a:gd name="connsiteX5" fmla="*/ 2047875 w 2088426"/>
                                  <a:gd name="connsiteY5" fmla="*/ 1476375 h 2428875"/>
                                  <a:gd name="connsiteX6" fmla="*/ 2038350 w 2088426"/>
                                  <a:gd name="connsiteY6" fmla="*/ 1057275 h 2428875"/>
                                  <a:gd name="connsiteX7" fmla="*/ 1657350 w 2088426"/>
                                  <a:gd name="connsiteY7" fmla="*/ 466725 h 2428875"/>
                                  <a:gd name="connsiteX8" fmla="*/ 1571625 w 2088426"/>
                                  <a:gd name="connsiteY8" fmla="*/ 95250 h 2428875"/>
                                  <a:gd name="connsiteX9" fmla="*/ 1876425 w 2088426"/>
                                  <a:gd name="connsiteY9" fmla="*/ 0 h 2428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88426" h="2428875">
                                    <a:moveTo>
                                      <a:pt x="0" y="2428875"/>
                                    </a:moveTo>
                                    <a:cubicBezTo>
                                      <a:pt x="27781" y="2339975"/>
                                      <a:pt x="55563" y="2251075"/>
                                      <a:pt x="209550" y="2190750"/>
                                    </a:cubicBezTo>
                                    <a:cubicBezTo>
                                      <a:pt x="363537" y="2130425"/>
                                      <a:pt x="717550" y="2124075"/>
                                      <a:pt x="923925" y="2066925"/>
                                    </a:cubicBezTo>
                                    <a:cubicBezTo>
                                      <a:pt x="1130300" y="2009775"/>
                                      <a:pt x="1447800" y="1847850"/>
                                      <a:pt x="1447800" y="1847850"/>
                                    </a:cubicBezTo>
                                    <a:cubicBezTo>
                                      <a:pt x="1577975" y="1793875"/>
                                      <a:pt x="1604962" y="1804988"/>
                                      <a:pt x="1704975" y="1743075"/>
                                    </a:cubicBezTo>
                                    <a:cubicBezTo>
                                      <a:pt x="1804988" y="1681162"/>
                                      <a:pt x="1992313" y="1590675"/>
                                      <a:pt x="2047875" y="1476375"/>
                                    </a:cubicBezTo>
                                    <a:cubicBezTo>
                                      <a:pt x="2103438" y="1362075"/>
                                      <a:pt x="2103437" y="1225550"/>
                                      <a:pt x="2038350" y="1057275"/>
                                    </a:cubicBezTo>
                                    <a:cubicBezTo>
                                      <a:pt x="1973263" y="889000"/>
                                      <a:pt x="1735138" y="627063"/>
                                      <a:pt x="1657350" y="466725"/>
                                    </a:cubicBezTo>
                                    <a:cubicBezTo>
                                      <a:pt x="1579562" y="306387"/>
                                      <a:pt x="1535113" y="173037"/>
                                      <a:pt x="1571625" y="95250"/>
                                    </a:cubicBezTo>
                                    <a:cubicBezTo>
                                      <a:pt x="1608137" y="17463"/>
                                      <a:pt x="1735138" y="25400"/>
                                      <a:pt x="1876425" y="0"/>
                                    </a:cubicBezTo>
                                  </a:path>
                                </a:pathLst>
                              </a:custGeom>
                              <a:noFill/>
                              <a:ln>
                                <a:solidFill>
                                  <a:srgbClr val="FF0000"/>
                                </a:solidFill>
                                <a:prstDash val="dash"/>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9B6619" id="Forma libre 237" o:spid="_x0000_s1026" style="position:absolute;margin-left:301.95pt;margin-top:63.05pt;width:164.45pt;height:191.25pt;z-index:251850752;visibility:visible;mso-wrap-style:square;mso-wrap-distance-left:9pt;mso-wrap-distance-top:0;mso-wrap-distance-right:9pt;mso-wrap-distance-bottom:0;mso-position-horizontal:absolute;mso-position-horizontal-relative:text;mso-position-vertical:absolute;mso-position-vertical-relative:text;v-text-anchor:middle" coordsize="2088426,2428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" path="m,2428875v27781,-88900,55563,-177800,209550,-238125c363537,2130425,717550,2124075,923925,2066925v206375,-57150,523875,-219075,523875,-219075c1577975,1793875,1604962,1804988,1704975,1743075v100013,-61913,287338,-152400,342900,-266700c2103438,1362075,2103437,1225550,2038350,1057275,1973263,889000,1735138,627063,1657350,466725,1579562,306387,1535113,173037,1571625,95250,1608137,17463,1735138,25400,1876425,e" filled="f" strokecolor="red" strokeweight="2pt">
                      <v:stroke dashstyle="dash" endarrow="block"/>
                      <v:path arrowok="t" o:connecttype="custom" o:connectlocs="0,2428875;209550,2190750;923925,2066925;1447800,1847850;1704975,1743075;2047875,1476375;2038350,1057275;1657350,466725;1571625,95250;1876425,0" o:connectangles="0,0,0,0,0,0,0,0,0,0"/>
                    </v:shape>
                  </w:pict>
                </mc:Fallback>
              </mc:AlternateContent>
            </w:r>
            <w:r w:rsidR="00B85118" w:rsidRPr="00B85118">
              <w:rPr>
                <w:noProof/>
                <w:lang w:eastAsia="es-CL"/>
              </w:rPr>
              <mc:AlternateContent>
                <mc:Choice Requires="wps">
                  <w:drawing>
                    <wp:anchor distT="0" distB="0" distL="114300" distR="114300" simplePos="0" relativeHeight="251429888" behindDoc="0" locked="0" layoutInCell="1" allowOverlap="1" wp14:anchorId="16A89E68" wp14:editId="5DD1BA45">
                      <wp:simplePos x="0" y="0"/>
                      <wp:positionH relativeFrom="column">
                        <wp:posOffset>2266950</wp:posOffset>
                      </wp:positionH>
                      <wp:positionV relativeFrom="paragraph">
                        <wp:posOffset>2618740</wp:posOffset>
                      </wp:positionV>
                      <wp:extent cx="409575" cy="314325"/>
                      <wp:effectExtent l="0" t="0" r="85725" b="47625"/>
                      <wp:wrapNone/>
                      <wp:docPr id="233" name="Conector recto de flecha 233"/>
                      <wp:cNvGraphicFramePr/>
                      <a:graphic xmlns:a="http://schemas.openxmlformats.org/drawingml/2006/main">
                        <a:graphicData uri="http://schemas.microsoft.com/office/word/2010/wordprocessingShape">
                          <wps:wsp>
                            <wps:cNvCnPr/>
                            <wps:spPr>
                              <a:xfrm>
                                <a:off x="0" y="0"/>
                                <a:ext cx="409575" cy="3143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76962" id="Conector recto de flecha 233" o:spid="_x0000_s1026" type="#_x0000_t32" style="position:absolute;margin-left:178.5pt;margin-top:206.2pt;width:32.25pt;height:24.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" strokecolor="black [3213]" strokeweight="1.5pt">
                      <v:stroke endarrow="block"/>
                    </v:shape>
                  </w:pict>
                </mc:Fallback>
              </mc:AlternateContent>
            </w:r>
            <w:r w:rsidR="00B85118" w:rsidRPr="00B85118">
              <w:rPr>
                <w:noProof/>
                <w:lang w:eastAsia="es-CL"/>
              </w:rPr>
              <mc:AlternateContent>
                <mc:Choice Requires="wps">
                  <w:drawing>
                    <wp:anchor distT="0" distB="0" distL="114300" distR="114300" simplePos="0" relativeHeight="251844608" behindDoc="0" locked="0" layoutInCell="1" allowOverlap="1" wp14:anchorId="51E3D5A3" wp14:editId="2C87AFA0">
                      <wp:simplePos x="0" y="0"/>
                      <wp:positionH relativeFrom="column">
                        <wp:posOffset>1155700</wp:posOffset>
                      </wp:positionH>
                      <wp:positionV relativeFrom="paragraph">
                        <wp:posOffset>2273935</wp:posOffset>
                      </wp:positionV>
                      <wp:extent cx="1171575" cy="466725"/>
                      <wp:effectExtent l="0" t="0" r="0" b="0"/>
                      <wp:wrapNone/>
                      <wp:docPr id="235" name="Cuadro de texto 235"/>
                      <wp:cNvGraphicFramePr/>
                      <a:graphic xmlns:a="http://schemas.openxmlformats.org/drawingml/2006/main">
                        <a:graphicData uri="http://schemas.microsoft.com/office/word/2010/wordprocessingShape">
                          <wps:wsp>
                            <wps:cNvSpPr txBox="1"/>
                            <wps:spPr>
                              <a:xfrm>
                                <a:off x="0" y="0"/>
                                <a:ext cx="117157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3B77B" w14:textId="77777777" w:rsidR="00054610" w:rsidRPr="00B85118" w:rsidRDefault="00054610" w:rsidP="00B85118">
                                  <w:pPr>
                                    <w:jc w:val="center"/>
                                    <w:rPr>
                                      <w:b/>
                                    </w:rPr>
                                  </w:pPr>
                                  <w:r w:rsidRPr="00B85118">
                                    <w:rPr>
                                      <w:b/>
                                    </w:rPr>
                                    <w:t>Punto de rotura del mineroducto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3D5A3" id="Cuadro de texto 235" o:spid="_x0000_s1075" type="#_x0000_t202" style="position:absolute;left:0;text-align:left;margin-left:91pt;margin-top:179.05pt;width:92.25pt;height:36.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" filled="f" stroked="f" strokeweight=".5pt">
                      <v:textbox>
                        <w:txbxContent>
                          <w:p w14:paraId="07B3B77B" w14:textId="77777777" w:rsidR="00054610" w:rsidRPr="00B85118" w:rsidRDefault="00054610" w:rsidP="00B85118">
                            <w:pPr>
                              <w:jc w:val="center"/>
                              <w:rPr>
                                <w:b/>
                              </w:rPr>
                            </w:pPr>
                            <w:r w:rsidRPr="00B85118">
                              <w:rPr>
                                <w:b/>
                              </w:rPr>
                              <w:t>Punto de rotura del mineroducto</w:t>
                            </w:r>
                          </w:p>
                        </w:txbxContent>
                      </v:textbox>
                    </v:shape>
                  </w:pict>
                </mc:Fallback>
              </mc:AlternateContent>
            </w:r>
            <w:r w:rsidR="00B85118" w:rsidRPr="00B85118">
              <w:rPr>
                <w:noProof/>
                <w:lang w:eastAsia="es-CL"/>
              </w:rPr>
              <mc:AlternateContent>
                <mc:Choice Requires="wps">
                  <w:drawing>
                    <wp:anchor distT="0" distB="0" distL="114300" distR="114300" simplePos="0" relativeHeight="251537408" behindDoc="0" locked="0" layoutInCell="1" allowOverlap="1" wp14:anchorId="6C6945B2" wp14:editId="1DA39CD3">
                      <wp:simplePos x="0" y="0"/>
                      <wp:positionH relativeFrom="column">
                        <wp:posOffset>2690495</wp:posOffset>
                      </wp:positionH>
                      <wp:positionV relativeFrom="paragraph">
                        <wp:posOffset>2876550</wp:posOffset>
                      </wp:positionV>
                      <wp:extent cx="247650" cy="247650"/>
                      <wp:effectExtent l="0" t="0" r="19050" b="19050"/>
                      <wp:wrapNone/>
                      <wp:docPr id="234" name="Elipse 234"/>
                      <wp:cNvGraphicFramePr/>
                      <a:graphic xmlns:a="http://schemas.openxmlformats.org/drawingml/2006/main">
                        <a:graphicData uri="http://schemas.microsoft.com/office/word/2010/wordprocessingShape">
                          <wps:wsp>
                            <wps:cNvSpPr/>
                            <wps:spPr>
                              <a:xfrm>
                                <a:off x="0" y="0"/>
                                <a:ext cx="247650" cy="2476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FDF89F" id="Elipse 234" o:spid="_x0000_s1026" style="position:absolute;margin-left:211.85pt;margin-top:226.5pt;width:19.5pt;height:1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" filled="f" strokecolor="red" strokeweight="2pt">
                      <v:stroke dashstyle="3 1"/>
                    </v:oval>
                  </w:pict>
                </mc:Fallback>
              </mc:AlternateContent>
            </w:r>
            <w:r w:rsidR="00B85118">
              <w:rPr>
                <w:noProof/>
                <w:lang w:eastAsia="es-CL"/>
              </w:rPr>
              <w:drawing>
                <wp:inline distT="0" distB="0" distL="0" distR="0" wp14:anchorId="28C41881" wp14:editId="05ECDC24">
                  <wp:extent cx="6391275" cy="4793456"/>
                  <wp:effectExtent l="0" t="0" r="0" b="762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_5668.JPG"/>
                          <pic:cNvPicPr/>
                        </pic:nvPicPr>
                        <pic:blipFill>
                          <a:blip r:embed="rId34" cstate="print">
                            <a:extLst>
                              <a:ext uri="{28A0092B-C50C-407E-A947-70E740481C1C}">
                                <a14:useLocalDpi xmlns:a14="http://schemas.microsoft.com/office/drawing/2010/main"/>
                              </a:ext>
                            </a:extLst>
                          </a:blip>
                          <a:stretch>
                            <a:fillRect/>
                          </a:stretch>
                        </pic:blipFill>
                        <pic:spPr>
                          <a:xfrm>
                            <a:off x="0" y="0"/>
                            <a:ext cx="6395791" cy="4796843"/>
                          </a:xfrm>
                          <a:prstGeom prst="rect">
                            <a:avLst/>
                          </a:prstGeom>
                        </pic:spPr>
                      </pic:pic>
                    </a:graphicData>
                  </a:graphic>
                </wp:inline>
              </w:drawing>
            </w:r>
          </w:p>
          <w:p w14:paraId="3DA33C80" w14:textId="77777777" w:rsidR="00252376" w:rsidRPr="0025129B" w:rsidRDefault="00252376" w:rsidP="00B85118">
            <w:pPr>
              <w:jc w:val="center"/>
              <w:rPr>
                <w:rFonts w:eastAsia="Times New Roman"/>
                <w:color w:val="000000"/>
                <w:sz w:val="20"/>
                <w:szCs w:val="20"/>
                <w:lang w:eastAsia="es-CL"/>
              </w:rPr>
            </w:pPr>
            <w:r>
              <w:rPr>
                <w:rFonts w:eastAsia="Times New Roman"/>
                <w:color w:val="000000"/>
                <w:sz w:val="20"/>
                <w:szCs w:val="20"/>
                <w:lang w:eastAsia="es-CL"/>
              </w:rPr>
              <w:t xml:space="preserve">Fuente: </w:t>
            </w:r>
            <w:r w:rsidR="00B85118">
              <w:rPr>
                <w:rFonts w:eastAsia="Times New Roman"/>
                <w:color w:val="000000"/>
                <w:sz w:val="20"/>
                <w:szCs w:val="20"/>
                <w:lang w:eastAsia="es-CL"/>
              </w:rPr>
              <w:t>Fotografía incluida en los Anexos de la C</w:t>
            </w:r>
            <w:r w:rsidR="00B85118" w:rsidRPr="00B85118">
              <w:rPr>
                <w:rFonts w:eastAsia="Times New Roman"/>
                <w:color w:val="000000"/>
                <w:sz w:val="20"/>
                <w:szCs w:val="20"/>
                <w:lang w:eastAsia="es-CL"/>
              </w:rPr>
              <w:t>arta sin número de fecha 10/02/2016</w:t>
            </w:r>
            <w:r w:rsidR="00B85118">
              <w:rPr>
                <w:rFonts w:eastAsia="Times New Roman"/>
                <w:color w:val="000000"/>
                <w:sz w:val="20"/>
                <w:szCs w:val="20"/>
                <w:lang w:eastAsia="es-CL"/>
              </w:rPr>
              <w:t xml:space="preserve">, remitida por el Titular en respuesta a la </w:t>
            </w:r>
            <w:r w:rsidR="00B85118" w:rsidRPr="00B85118">
              <w:rPr>
                <w:rFonts w:eastAsia="Times New Roman"/>
                <w:color w:val="000000"/>
                <w:sz w:val="20"/>
                <w:szCs w:val="20"/>
                <w:lang w:eastAsia="es-CL"/>
              </w:rPr>
              <w:t>Res. Ext. SMA N°116 de 09/02/2016</w:t>
            </w:r>
            <w:r w:rsidR="00B85118">
              <w:rPr>
                <w:rFonts w:eastAsia="Times New Roman"/>
                <w:color w:val="000000"/>
                <w:sz w:val="20"/>
                <w:szCs w:val="20"/>
                <w:lang w:eastAsia="es-CL"/>
              </w:rPr>
              <w:t>.</w:t>
            </w:r>
          </w:p>
        </w:tc>
      </w:tr>
      <w:tr w:rsidR="00252376" w:rsidRPr="0025129B" w14:paraId="54C24101" w14:textId="77777777" w:rsidTr="00F13C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D01A5C" w14:textId="77777777" w:rsidR="00252376" w:rsidRPr="00B4010C" w:rsidRDefault="00B85118" w:rsidP="00B4010C">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Pr="00B4010C">
              <w:rPr>
                <w:b/>
                <w:noProof/>
                <w:sz w:val="18"/>
                <w:szCs w:val="18"/>
              </w:rPr>
              <w:t>3</w:t>
            </w:r>
            <w:r w:rsidRPr="00B4010C">
              <w:rPr>
                <w:b/>
                <w:sz w:val="18"/>
                <w:szCs w:val="18"/>
              </w:rPr>
              <w:fldChar w:fldCharType="end"/>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1903807" w14:textId="58F135DB" w:rsidR="00252376" w:rsidRPr="0025129B" w:rsidRDefault="00252376" w:rsidP="00F13C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54610">
              <w:rPr>
                <w:rFonts w:eastAsia="Times New Roman"/>
                <w:b/>
                <w:color w:val="000000"/>
                <w:sz w:val="18"/>
                <w:szCs w:val="18"/>
                <w:lang w:eastAsia="es-CL"/>
              </w:rPr>
              <w:t xml:space="preserve"> </w:t>
            </w:r>
            <w:r w:rsidR="00054610" w:rsidRPr="00054610">
              <w:rPr>
                <w:rFonts w:eastAsia="Times New Roman"/>
                <w:color w:val="000000"/>
                <w:sz w:val="18"/>
                <w:szCs w:val="18"/>
                <w:lang w:eastAsia="es-CL"/>
              </w:rPr>
              <w:t>08/02/2016</w:t>
            </w:r>
          </w:p>
        </w:tc>
      </w:tr>
      <w:tr w:rsidR="00252376" w:rsidRPr="0025129B" w14:paraId="34E9FA9D" w14:textId="77777777" w:rsidTr="00F13CC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B44A2BF" w14:textId="77777777" w:rsidR="00252376" w:rsidRPr="008D6661" w:rsidRDefault="00252376" w:rsidP="00F13CC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3245BFE" w14:textId="77777777" w:rsidR="00252376" w:rsidRPr="0025129B" w:rsidRDefault="00252376" w:rsidP="004F7BA9">
            <w:pPr>
              <w:rPr>
                <w:rFonts w:eastAsia="Times New Roman"/>
                <w:color w:val="000000"/>
                <w:sz w:val="18"/>
                <w:szCs w:val="18"/>
                <w:lang w:eastAsia="es-CL"/>
              </w:rPr>
            </w:pPr>
            <w:r>
              <w:rPr>
                <w:rFonts w:eastAsia="Times New Roman"/>
                <w:color w:val="000000"/>
                <w:sz w:val="18"/>
                <w:szCs w:val="18"/>
                <w:lang w:eastAsia="es-CL"/>
              </w:rPr>
              <w:t xml:space="preserve">En </w:t>
            </w:r>
            <w:r w:rsidR="00B85118">
              <w:rPr>
                <w:rFonts w:eastAsia="Times New Roman"/>
                <w:color w:val="000000"/>
                <w:sz w:val="18"/>
                <w:szCs w:val="18"/>
                <w:lang w:eastAsia="es-CL"/>
              </w:rPr>
              <w:t>la fotografía aérea (tomada por el Titular con un Drone) se aprecian las áreas afectadas por el derrame en las inmediaciones de la Estación Disipadora N°1</w:t>
            </w:r>
            <w:r>
              <w:rPr>
                <w:rFonts w:eastAsia="Times New Roman"/>
                <w:color w:val="000000"/>
                <w:sz w:val="18"/>
                <w:szCs w:val="18"/>
                <w:lang w:eastAsia="es-CL"/>
              </w:rPr>
              <w:t>.</w:t>
            </w:r>
            <w:r w:rsidR="00EF0C0C">
              <w:rPr>
                <w:rFonts w:eastAsia="Times New Roman"/>
                <w:color w:val="000000"/>
                <w:sz w:val="18"/>
                <w:szCs w:val="18"/>
                <w:lang w:eastAsia="es-CL"/>
              </w:rPr>
              <w:t xml:space="preserve"> Se observa un flujo “principal”, que es por donde escurrió la gran mayoría de la sustancia derramada que finalmente ingresó a la quebrada “Las Iglesias”, para posteriormente llegar al río Colina. Se observa también un flujo “secundario” que se mantuvo en las inmediaciones de la Estación Disipadora N°1.</w:t>
            </w:r>
          </w:p>
        </w:tc>
      </w:tr>
      <w:tr w:rsidR="00252376" w:rsidRPr="0025129B" w14:paraId="2996D375" w14:textId="77777777" w:rsidTr="00F13CC9">
        <w:trPr>
          <w:trHeight w:val="48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F401CA0" w14:textId="77777777" w:rsidR="00252376" w:rsidRPr="0025129B" w:rsidRDefault="00252376" w:rsidP="00F13CC9">
            <w:pPr>
              <w:jc w:val="left"/>
              <w:rPr>
                <w:rFonts w:eastAsia="Times New Roman"/>
                <w:color w:val="000000"/>
                <w:lang w:eastAsia="es-CL"/>
              </w:rPr>
            </w:pPr>
          </w:p>
        </w:tc>
      </w:tr>
    </w:tbl>
    <w:p w14:paraId="1A3B0539" w14:textId="77777777" w:rsidR="00A15099" w:rsidRPr="0025129B" w:rsidRDefault="00A15099" w:rsidP="00A15099">
      <w:pPr>
        <w:pStyle w:val="Ttulo2"/>
      </w:pPr>
      <w:bookmarkStart w:id="121" w:name="_Toc450723792"/>
      <w:r>
        <w:lastRenderedPageBreak/>
        <w:t>Caracterización de la sustancia derramada</w:t>
      </w:r>
      <w:r w:rsidRPr="0025129B">
        <w:t>.</w:t>
      </w:r>
      <w:bookmarkEnd w:id="121"/>
    </w:p>
    <w:p w14:paraId="65442DC0" w14:textId="77777777" w:rsidR="009C006B" w:rsidRDefault="009C006B"/>
    <w:tbl>
      <w:tblPr>
        <w:tblStyle w:val="Tablaconcuadrcula"/>
        <w:tblW w:w="5000" w:type="pct"/>
        <w:tblLook w:val="04A0" w:firstRow="1" w:lastRow="0" w:firstColumn="1" w:lastColumn="0" w:noHBand="0" w:noVBand="1"/>
      </w:tblPr>
      <w:tblGrid>
        <w:gridCol w:w="3830"/>
        <w:gridCol w:w="9958"/>
      </w:tblGrid>
      <w:tr w:rsidR="00A15099" w:rsidRPr="0025129B" w14:paraId="75BB123E" w14:textId="77777777" w:rsidTr="0069068C">
        <w:trPr>
          <w:trHeight w:val="142"/>
        </w:trPr>
        <w:tc>
          <w:tcPr>
            <w:tcW w:w="1389" w:type="pct"/>
          </w:tcPr>
          <w:p w14:paraId="039C1AFC" w14:textId="77777777" w:rsidR="00A15099" w:rsidRPr="0025129B" w:rsidRDefault="00A15099" w:rsidP="0069068C">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Pr="002710AF">
              <w:rPr>
                <w:b/>
              </w:rPr>
              <w:t>2</w:t>
            </w:r>
          </w:p>
        </w:tc>
        <w:tc>
          <w:tcPr>
            <w:tcW w:w="3611" w:type="pct"/>
          </w:tcPr>
          <w:p w14:paraId="16C3EF2B" w14:textId="4864E9C7" w:rsidR="00A15099" w:rsidRPr="0025129B" w:rsidRDefault="00A15099" w:rsidP="0069068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F7BA9">
              <w:rPr>
                <w:rFonts w:eastAsia="Times New Roman"/>
                <w:color w:val="000000"/>
                <w:lang w:eastAsia="es-CL"/>
              </w:rPr>
              <w:t xml:space="preserve"> 2, 3 y Examen de Información.</w:t>
            </w:r>
          </w:p>
        </w:tc>
      </w:tr>
      <w:tr w:rsidR="00A15099" w:rsidRPr="0025129B" w14:paraId="5A5986B3" w14:textId="77777777" w:rsidTr="0069068C">
        <w:trPr>
          <w:trHeight w:val="142"/>
        </w:trPr>
        <w:tc>
          <w:tcPr>
            <w:tcW w:w="5000" w:type="pct"/>
            <w:gridSpan w:val="2"/>
          </w:tcPr>
          <w:p w14:paraId="24B7DB9F" w14:textId="77777777" w:rsidR="00A15099" w:rsidRPr="00432056" w:rsidRDefault="00A15099" w:rsidP="0069068C">
            <w:pPr>
              <w:rPr>
                <w:rFonts w:eastAsia="Times New Roman"/>
                <w:bCs/>
                <w:color w:val="FF0000"/>
                <w:lang w:eastAsia="es-CL"/>
              </w:rPr>
            </w:pPr>
            <w:r w:rsidRPr="00432056">
              <w:rPr>
                <w:rFonts w:eastAsia="Times New Roman"/>
                <w:b/>
                <w:bCs/>
                <w:color w:val="000000"/>
                <w:lang w:eastAsia="es-CL"/>
              </w:rPr>
              <w:t xml:space="preserve">Documentación solicitada y entregada: </w:t>
            </w:r>
          </w:p>
          <w:p w14:paraId="3C71296B" w14:textId="5C68FEE7" w:rsidR="000738A2" w:rsidRPr="00432056" w:rsidRDefault="000738A2" w:rsidP="00A15099">
            <w:pPr>
              <w:rPr>
                <w:rFonts w:eastAsia="Times New Roman"/>
                <w:bCs/>
                <w:lang w:eastAsia="es-CL"/>
              </w:rPr>
            </w:pPr>
            <w:r w:rsidRPr="00432056">
              <w:rPr>
                <w:rFonts w:eastAsia="Times New Roman"/>
                <w:bCs/>
                <w:lang w:eastAsia="es-CL"/>
              </w:rPr>
              <w:t>Luego de ocurrida la emergencia, el Titular asumió la responsabilidad de enviar reportes diarios informando la situación en relación a diversas materia</w:t>
            </w:r>
            <w:r w:rsidR="008674E3" w:rsidRPr="00432056">
              <w:rPr>
                <w:rFonts w:eastAsia="Times New Roman"/>
                <w:bCs/>
                <w:lang w:eastAsia="es-CL"/>
              </w:rPr>
              <w:t>s</w:t>
            </w:r>
            <w:r w:rsidRPr="00432056">
              <w:rPr>
                <w:rFonts w:eastAsia="Times New Roman"/>
                <w:bCs/>
                <w:lang w:eastAsia="es-CL"/>
              </w:rPr>
              <w:t>. Como parte de dicho compromiso, con fecha 08/02/2016 el Titular envió a la SMA un Reporte de Gestión de Respuesta a Emergencia actualizado</w:t>
            </w:r>
            <w:r w:rsidR="00810AA6" w:rsidRPr="00432056">
              <w:rPr>
                <w:rFonts w:eastAsia="Times New Roman"/>
                <w:bCs/>
                <w:lang w:eastAsia="es-CL"/>
              </w:rPr>
              <w:t xml:space="preserve"> (disponible en Anexo </w:t>
            </w:r>
            <w:r w:rsidR="00AF10ED" w:rsidRPr="00432056">
              <w:rPr>
                <w:rFonts w:eastAsia="Times New Roman"/>
                <w:bCs/>
                <w:lang w:eastAsia="es-CL"/>
              </w:rPr>
              <w:t>3</w:t>
            </w:r>
            <w:r w:rsidR="00810AA6" w:rsidRPr="00432056">
              <w:rPr>
                <w:rFonts w:eastAsia="Times New Roman"/>
                <w:bCs/>
                <w:lang w:eastAsia="es-CL"/>
              </w:rPr>
              <w:t>)</w:t>
            </w:r>
            <w:r w:rsidRPr="00432056">
              <w:rPr>
                <w:rFonts w:eastAsia="Times New Roman"/>
                <w:bCs/>
                <w:lang w:eastAsia="es-CL"/>
              </w:rPr>
              <w:t>.</w:t>
            </w:r>
          </w:p>
          <w:p w14:paraId="5C4ED2B9" w14:textId="17C71675" w:rsidR="00A15099" w:rsidRPr="00432056" w:rsidRDefault="00A15099" w:rsidP="00A15099">
            <w:pPr>
              <w:rPr>
                <w:rFonts w:eastAsia="Times New Roman"/>
                <w:bCs/>
                <w:lang w:eastAsia="es-CL"/>
              </w:rPr>
            </w:pPr>
            <w:r w:rsidRPr="00432056">
              <w:rPr>
                <w:rFonts w:eastAsia="Times New Roman"/>
                <w:bCs/>
                <w:lang w:eastAsia="es-CL"/>
              </w:rPr>
              <w:t xml:space="preserve">Por medio de la Res. Ext. SMA N°116 de 09/02/2016 se requirió al Titular entregar una caracterización a nivel elemental de la sustancia derramada (fracción sólida), considerando información referencial, estimaciones y datos históricos. En respuesta a ello, y mediante carta sin número de fecha 10/02/2016, el Titular </w:t>
            </w:r>
            <w:r w:rsidR="006D4A5C" w:rsidRPr="00432056">
              <w:rPr>
                <w:rFonts w:eastAsia="Times New Roman"/>
                <w:bCs/>
                <w:lang w:eastAsia="es-CL"/>
              </w:rPr>
              <w:t>adjuntó</w:t>
            </w:r>
            <w:r w:rsidRPr="00432056">
              <w:rPr>
                <w:rFonts w:eastAsia="Times New Roman"/>
                <w:bCs/>
                <w:lang w:eastAsia="es-CL"/>
              </w:rPr>
              <w:t xml:space="preserve"> una </w:t>
            </w:r>
            <w:r w:rsidR="00EB31DE" w:rsidRPr="00432056">
              <w:rPr>
                <w:rFonts w:eastAsia="Times New Roman"/>
                <w:bCs/>
                <w:lang w:eastAsia="es-CL"/>
              </w:rPr>
              <w:t>composición química referencial (disponible en Anexo 2).</w:t>
            </w:r>
          </w:p>
          <w:p w14:paraId="56F6EFC7" w14:textId="4BB55601" w:rsidR="00595B1F" w:rsidRPr="00432056" w:rsidRDefault="00595B1F" w:rsidP="00595B1F">
            <w:pPr>
              <w:rPr>
                <w:rFonts w:eastAsia="Times New Roman"/>
                <w:b/>
                <w:bCs/>
                <w:lang w:eastAsia="es-CL"/>
              </w:rPr>
            </w:pPr>
            <w:r w:rsidRPr="00432056">
              <w:rPr>
                <w:rFonts w:eastAsia="Times New Roman"/>
                <w:bCs/>
                <w:lang w:eastAsia="es-CL"/>
              </w:rPr>
              <w:t>Por medio de la Res. Ext. SMA N°218 de 10/03/2016 se requirió al Titular entregar todos los resultados obtenidos del muestreo y análisis de sedimentos del cauce del río Colina. En respuesta a ello, y mediante Carta S-AAS402-0316-0327 de fecha 24/03/2016, el Titular remitió su respuesta adjuntando los resultados del muestreo y análisis de sedimentos</w:t>
            </w:r>
            <w:r w:rsidR="006D4A5C" w:rsidRPr="00432056">
              <w:rPr>
                <w:rFonts w:eastAsia="Times New Roman"/>
                <w:bCs/>
                <w:lang w:eastAsia="es-CL"/>
              </w:rPr>
              <w:t xml:space="preserve"> que incluyen muestras de Pulpa</w:t>
            </w:r>
            <w:r w:rsidR="00EB31DE" w:rsidRPr="00432056">
              <w:rPr>
                <w:rFonts w:eastAsia="Times New Roman"/>
                <w:bCs/>
                <w:lang w:eastAsia="es-CL"/>
              </w:rPr>
              <w:t xml:space="preserve"> (disponible en Anexo 2).</w:t>
            </w:r>
          </w:p>
        </w:tc>
      </w:tr>
      <w:tr w:rsidR="00A15099" w:rsidRPr="0025129B" w14:paraId="3AAAB89C" w14:textId="77777777" w:rsidTr="0069068C">
        <w:trPr>
          <w:trHeight w:val="627"/>
        </w:trPr>
        <w:tc>
          <w:tcPr>
            <w:tcW w:w="5000" w:type="pct"/>
            <w:gridSpan w:val="2"/>
          </w:tcPr>
          <w:p w14:paraId="37915FF6" w14:textId="4561A156" w:rsidR="00A15099" w:rsidRPr="00432056" w:rsidRDefault="00A15099" w:rsidP="0069068C">
            <w:pPr>
              <w:jc w:val="left"/>
              <w:rPr>
                <w:b/>
              </w:rPr>
            </w:pPr>
            <w:r w:rsidRPr="00432056">
              <w:rPr>
                <w:b/>
              </w:rPr>
              <w:t>Resultado</w:t>
            </w:r>
            <w:r w:rsidR="006D4A5C" w:rsidRPr="00432056">
              <w:rPr>
                <w:b/>
              </w:rPr>
              <w:t>(s) examen de Información</w:t>
            </w:r>
            <w:r w:rsidRPr="00432056">
              <w:rPr>
                <w:b/>
              </w:rPr>
              <w:t>:</w:t>
            </w:r>
          </w:p>
          <w:p w14:paraId="5A1994DF" w14:textId="67BD8A39" w:rsidR="00D6383A" w:rsidRPr="00432056" w:rsidRDefault="00D6383A" w:rsidP="004F7BA9">
            <w:pPr>
              <w:rPr>
                <w:rFonts w:ascii="Calibri" w:eastAsia="Times New Roman" w:hAnsi="Calibri" w:cs="Calibri"/>
                <w:u w:val="single"/>
                <w:lang w:val="es-MX"/>
              </w:rPr>
            </w:pPr>
            <w:r w:rsidRPr="00432056">
              <w:rPr>
                <w:rFonts w:ascii="Calibri" w:eastAsia="Times New Roman" w:hAnsi="Calibri" w:cs="Calibri"/>
                <w:u w:val="single"/>
                <w:lang w:val="es-MX"/>
              </w:rPr>
              <w:t>Composición de la Pulpa</w:t>
            </w:r>
          </w:p>
          <w:p w14:paraId="33E191F4" w14:textId="77777777" w:rsidR="007673B5" w:rsidRPr="00432056" w:rsidRDefault="007673B5" w:rsidP="007673B5">
            <w:pPr>
              <w:rPr>
                <w:rFonts w:ascii="Calibri" w:eastAsia="Times New Roman" w:hAnsi="Calibri" w:cs="Calibri"/>
                <w:lang w:val="es-MX"/>
              </w:rPr>
            </w:pPr>
            <w:r w:rsidRPr="00432056">
              <w:rPr>
                <w:rFonts w:ascii="Calibri" w:eastAsia="Times New Roman" w:hAnsi="Calibri" w:cs="Calibri"/>
                <w:lang w:val="es-MX"/>
              </w:rPr>
              <w:t>Según se indicó en el Hecho Constatado N°1, el material derramado se compone de una fracción sólida (35% aprox.) y de una fracción líquida (65% aprox.).</w:t>
            </w:r>
          </w:p>
          <w:p w14:paraId="5F1B3F86" w14:textId="77777777" w:rsidR="000738A2" w:rsidRPr="00432056" w:rsidRDefault="000738A2" w:rsidP="004F7BA9">
            <w:pPr>
              <w:rPr>
                <w:rFonts w:ascii="Calibri" w:eastAsia="Times New Roman" w:hAnsi="Calibri" w:cs="Calibri"/>
                <w:lang w:val="es-MX"/>
              </w:rPr>
            </w:pPr>
            <w:r w:rsidRPr="00432056">
              <w:rPr>
                <w:rFonts w:ascii="Calibri" w:eastAsia="Times New Roman" w:hAnsi="Calibri" w:cs="Calibri"/>
                <w:lang w:val="es-MX"/>
              </w:rPr>
              <w:t>En el reporte de gestión de respuesta a la emergencia de fecha 08/02/2016, enviado por el Titular a la SMA, se indica lo siguiente respecto a la composición:</w:t>
            </w:r>
          </w:p>
          <w:p w14:paraId="3360EBBF" w14:textId="77777777" w:rsidR="000738A2" w:rsidRPr="00432056" w:rsidRDefault="000738A2" w:rsidP="004F7BA9">
            <w:pPr>
              <w:pStyle w:val="Prrafodelista"/>
              <w:numPr>
                <w:ilvl w:val="0"/>
                <w:numId w:val="6"/>
              </w:numPr>
              <w:rPr>
                <w:rFonts w:ascii="Calibri" w:eastAsia="Times New Roman" w:hAnsi="Calibri" w:cs="Calibri"/>
                <w:lang w:val="es-MX"/>
              </w:rPr>
            </w:pPr>
            <w:r w:rsidRPr="00432056">
              <w:rPr>
                <w:rFonts w:ascii="Calibri" w:eastAsia="Times New Roman" w:hAnsi="Calibri" w:cs="Calibri"/>
                <w:lang w:val="es-MX"/>
              </w:rPr>
              <w:t>El material derramado no es relave del proceso minero sino que se trata de Pulpa, formada por material rocoso molido mezclado con agua.</w:t>
            </w:r>
          </w:p>
          <w:p w14:paraId="2840BFBA" w14:textId="77777777" w:rsidR="000738A2" w:rsidRPr="00432056" w:rsidRDefault="000738A2" w:rsidP="004F7BA9">
            <w:pPr>
              <w:pStyle w:val="Prrafodelista"/>
              <w:numPr>
                <w:ilvl w:val="0"/>
                <w:numId w:val="6"/>
              </w:numPr>
              <w:rPr>
                <w:rFonts w:ascii="Calibri" w:eastAsia="Times New Roman" w:hAnsi="Calibri" w:cs="Calibri"/>
                <w:lang w:val="es-MX"/>
              </w:rPr>
            </w:pPr>
            <w:r w:rsidRPr="00432056">
              <w:rPr>
                <w:rFonts w:ascii="Calibri" w:eastAsia="Times New Roman" w:hAnsi="Calibri" w:cs="Calibri"/>
                <w:lang w:val="es-MX"/>
              </w:rPr>
              <w:t>Se agrega entre 4 a 6 gr/m</w:t>
            </w:r>
            <w:r w:rsidRPr="00432056">
              <w:rPr>
                <w:rFonts w:ascii="Calibri" w:eastAsia="Times New Roman" w:hAnsi="Calibri" w:cs="Calibri"/>
                <w:vertAlign w:val="superscript"/>
                <w:lang w:val="es-MX"/>
              </w:rPr>
              <w:t>3</w:t>
            </w:r>
            <w:r w:rsidRPr="00432056">
              <w:rPr>
                <w:rFonts w:ascii="Calibri" w:eastAsia="Times New Roman" w:hAnsi="Calibri" w:cs="Calibri"/>
                <w:lang w:val="es-MX"/>
              </w:rPr>
              <w:t xml:space="preserve"> de floculante.</w:t>
            </w:r>
          </w:p>
          <w:p w14:paraId="57080508" w14:textId="77777777" w:rsidR="000738A2" w:rsidRPr="00432056" w:rsidRDefault="000738A2" w:rsidP="004F7BA9">
            <w:pPr>
              <w:pStyle w:val="Prrafodelista"/>
              <w:numPr>
                <w:ilvl w:val="0"/>
                <w:numId w:val="6"/>
              </w:numPr>
              <w:rPr>
                <w:rFonts w:ascii="Calibri" w:eastAsia="Times New Roman" w:hAnsi="Calibri" w:cs="Calibri"/>
                <w:lang w:val="es-MX"/>
              </w:rPr>
            </w:pPr>
            <w:r w:rsidRPr="00432056">
              <w:rPr>
                <w:rFonts w:ascii="Calibri" w:eastAsia="Times New Roman" w:hAnsi="Calibri" w:cs="Calibri"/>
                <w:lang w:val="es-MX"/>
              </w:rPr>
              <w:t>Se agrega entre 300 a 400 gr/m</w:t>
            </w:r>
            <w:r w:rsidRPr="00432056">
              <w:rPr>
                <w:rFonts w:ascii="Calibri" w:eastAsia="Times New Roman" w:hAnsi="Calibri" w:cs="Calibri"/>
                <w:vertAlign w:val="superscript"/>
                <w:lang w:val="es-MX"/>
              </w:rPr>
              <w:t>3</w:t>
            </w:r>
            <w:r w:rsidRPr="00432056">
              <w:rPr>
                <w:rFonts w:ascii="Calibri" w:eastAsia="Times New Roman" w:hAnsi="Calibri" w:cs="Calibri"/>
                <w:lang w:val="es-MX"/>
              </w:rPr>
              <w:t xml:space="preserve"> de cal.</w:t>
            </w:r>
          </w:p>
          <w:p w14:paraId="69B5E22A" w14:textId="56CBDA26" w:rsidR="000738A2" w:rsidRPr="00432056" w:rsidRDefault="000738A2" w:rsidP="004F7BA9">
            <w:pPr>
              <w:pStyle w:val="Prrafodelista"/>
              <w:numPr>
                <w:ilvl w:val="0"/>
                <w:numId w:val="6"/>
              </w:numPr>
              <w:rPr>
                <w:rFonts w:ascii="Calibri" w:eastAsia="Times New Roman" w:hAnsi="Calibri" w:cs="Calibri"/>
                <w:lang w:val="es-MX"/>
              </w:rPr>
            </w:pPr>
            <w:r w:rsidRPr="00432056">
              <w:rPr>
                <w:rFonts w:ascii="Calibri" w:eastAsia="Times New Roman" w:hAnsi="Calibri" w:cs="Calibri"/>
                <w:lang w:val="es-MX"/>
              </w:rPr>
              <w:t>El Titular afirma que la composición habitual de este material fue evaluada por un organismo especialista externo certificado, que corroboró que el contenido no es tóxico. Sin embargo, indica que la información será confirmada mediante las muestras que se han tomado y que están en proc</w:t>
            </w:r>
            <w:r w:rsidR="001E4081" w:rsidRPr="00432056">
              <w:rPr>
                <w:rFonts w:ascii="Calibri" w:eastAsia="Times New Roman" w:hAnsi="Calibri" w:cs="Calibri"/>
                <w:lang w:val="es-MX"/>
              </w:rPr>
              <w:t>eso de análisis de laboratorio.</w:t>
            </w:r>
          </w:p>
          <w:p w14:paraId="01B2526F" w14:textId="77777777" w:rsidR="000738A2" w:rsidRPr="00432056" w:rsidRDefault="000738A2" w:rsidP="004F7BA9"/>
          <w:p w14:paraId="6D6CA783" w14:textId="2734DD44" w:rsidR="00D6383A" w:rsidRPr="00432056" w:rsidRDefault="00D6383A" w:rsidP="004F7BA9">
            <w:pPr>
              <w:rPr>
                <w:u w:val="single"/>
              </w:rPr>
            </w:pPr>
            <w:r w:rsidRPr="00432056">
              <w:rPr>
                <w:u w:val="single"/>
              </w:rPr>
              <w:t>Fracción sólida de la Pulpa</w:t>
            </w:r>
          </w:p>
          <w:p w14:paraId="7315E31B" w14:textId="2AD80E56" w:rsidR="001E4081" w:rsidRPr="00432056" w:rsidRDefault="001E4081" w:rsidP="004F7BA9">
            <w:pPr>
              <w:rPr>
                <w:rFonts w:eastAsia="Times New Roman"/>
                <w:bCs/>
                <w:lang w:eastAsia="es-CL"/>
              </w:rPr>
            </w:pPr>
            <w:r w:rsidRPr="00432056">
              <w:t xml:space="preserve">En respuesta al requerimiento establecido en la </w:t>
            </w:r>
            <w:r w:rsidRPr="00432056">
              <w:rPr>
                <w:rFonts w:eastAsia="Times New Roman"/>
                <w:bCs/>
                <w:lang w:eastAsia="es-CL"/>
              </w:rPr>
              <w:t>Res. Ext. SMA N°116 de 09/02/2016, el Titular adjuntó una tabla con la composición referencial de la fracción sólida de la Pulpa (se reproduce en la Tabla 1). Dichos resultados se limitan a 3 parámetros: Cobre, Molibdeno y Arsénico.</w:t>
            </w:r>
          </w:p>
          <w:p w14:paraId="3DAAB676" w14:textId="77777777" w:rsidR="001E4081" w:rsidRPr="00432056" w:rsidRDefault="001E4081" w:rsidP="004F7BA9"/>
          <w:p w14:paraId="4487C053" w14:textId="65C1148A" w:rsidR="001E4081" w:rsidRPr="00432056" w:rsidRDefault="001E4081" w:rsidP="004F7BA9">
            <w:pPr>
              <w:rPr>
                <w:rFonts w:eastAsia="Times New Roman"/>
                <w:bCs/>
                <w:lang w:eastAsia="es-CL"/>
              </w:rPr>
            </w:pPr>
            <w:r w:rsidRPr="00432056">
              <w:t xml:space="preserve">En respuesta al requerimiento establecido en la </w:t>
            </w:r>
            <w:r w:rsidRPr="00432056">
              <w:rPr>
                <w:rFonts w:eastAsia="Times New Roman"/>
                <w:bCs/>
                <w:lang w:eastAsia="es-CL"/>
              </w:rPr>
              <w:t xml:space="preserve">Res. Ext. SMA N°116 de 09/02/2016, el Titular adjuntó los resultados del muestreo y análisis de sedimentos que realizó luego de ocurrido el derrame (disponibles en el Anexo 2). Dentro de dichos resultados se incluyen aquellos que corresponden a muestras de la Pulpa derramada que se acumuló a un costado de la laguna ubicada en el sector de la Planta Disipadora N°1. </w:t>
            </w:r>
            <w:r w:rsidR="007673B5" w:rsidRPr="00432056">
              <w:rPr>
                <w:rFonts w:eastAsia="Times New Roman"/>
                <w:bCs/>
                <w:lang w:eastAsia="es-CL"/>
              </w:rPr>
              <w:t>La documentación presentada</w:t>
            </w:r>
            <w:r w:rsidRPr="00432056">
              <w:rPr>
                <w:rFonts w:eastAsia="Times New Roman"/>
                <w:bCs/>
                <w:lang w:eastAsia="es-CL"/>
              </w:rPr>
              <w:t xml:space="preserve"> incluye lo siguiente:</w:t>
            </w:r>
          </w:p>
          <w:p w14:paraId="26E9FD1B" w14:textId="77777777" w:rsidR="001E4081" w:rsidRPr="00432056" w:rsidRDefault="001E4081" w:rsidP="004F7BA9">
            <w:pPr>
              <w:pStyle w:val="Prrafodelista"/>
              <w:numPr>
                <w:ilvl w:val="0"/>
                <w:numId w:val="20"/>
              </w:numPr>
            </w:pPr>
            <w:r w:rsidRPr="00432056">
              <w:t>Concentración de metales totales en la muestra de Pulpa (ver Figura 6 y Tabla 4). Se seleccionaron los datos obtenidos del muestreo durante los primeros 3 días, de tal forma que fueran representativos de la sustancia derramada “fresca”. Si se comparan los resultados con un criterio de referencia sobre riesgo (ver nota al pie de la Tabla 4), se concluye que el único parámetro que excede el umbral de referencia es el cobre.</w:t>
            </w:r>
          </w:p>
          <w:p w14:paraId="799FBD30" w14:textId="4F6D429B" w:rsidR="001E4081" w:rsidRPr="00432056" w:rsidRDefault="007673B5" w:rsidP="004F7BA9">
            <w:pPr>
              <w:pStyle w:val="Prrafodelista"/>
              <w:numPr>
                <w:ilvl w:val="0"/>
                <w:numId w:val="20"/>
              </w:numPr>
            </w:pPr>
            <w:r w:rsidRPr="00432056">
              <w:t xml:space="preserve">Resultados de análisis de </w:t>
            </w:r>
            <w:r w:rsidR="001E4081" w:rsidRPr="00432056">
              <w:t xml:space="preserve">TCLP Orgánico. </w:t>
            </w:r>
          </w:p>
          <w:p w14:paraId="0029C61D" w14:textId="31E05472" w:rsidR="001E4081" w:rsidRPr="00432056" w:rsidRDefault="007673B5" w:rsidP="004F7BA9">
            <w:pPr>
              <w:pStyle w:val="Prrafodelista"/>
              <w:numPr>
                <w:ilvl w:val="0"/>
                <w:numId w:val="20"/>
              </w:numPr>
            </w:pPr>
            <w:r w:rsidRPr="00432056">
              <w:t xml:space="preserve">Resultados de análisis de </w:t>
            </w:r>
            <w:r w:rsidR="001E4081" w:rsidRPr="00432056">
              <w:t>TCLP Inorgánico.</w:t>
            </w:r>
          </w:p>
          <w:p w14:paraId="5DA1FAC2" w14:textId="77777777" w:rsidR="001E4081" w:rsidRPr="00432056" w:rsidRDefault="001E4081" w:rsidP="004F7BA9">
            <w:pPr>
              <w:pStyle w:val="Prrafodelista"/>
              <w:numPr>
                <w:ilvl w:val="0"/>
                <w:numId w:val="20"/>
              </w:numPr>
            </w:pPr>
            <w:r w:rsidRPr="00432056">
              <w:t>Índice de inflamabilidad.</w:t>
            </w:r>
          </w:p>
          <w:p w14:paraId="2A1DD579" w14:textId="77777777" w:rsidR="001E4081" w:rsidRPr="00432056" w:rsidRDefault="001E4081" w:rsidP="004F7BA9">
            <w:pPr>
              <w:pStyle w:val="Prrafodelista"/>
              <w:numPr>
                <w:ilvl w:val="0"/>
                <w:numId w:val="20"/>
              </w:numPr>
            </w:pPr>
            <w:r w:rsidRPr="00432056">
              <w:t>Tasa de corrosión.</w:t>
            </w:r>
          </w:p>
          <w:p w14:paraId="55934185" w14:textId="071A7FE5" w:rsidR="001E4081" w:rsidRPr="00432056" w:rsidRDefault="001E4081" w:rsidP="004F7BA9">
            <w:pPr>
              <w:pStyle w:val="Prrafodelista"/>
              <w:numPr>
                <w:ilvl w:val="0"/>
                <w:numId w:val="20"/>
              </w:numPr>
            </w:pPr>
            <w:r w:rsidRPr="00432056">
              <w:lastRenderedPageBreak/>
              <w:t>Evaluación de toxicidad aguda y crónica. Los resultados de la evaluación de toxicidad realizados por el Centro Nacional del Medio Ambiente (CENMA) de la Universidad de Chile, concluyen en todas las muestras analizadas que no se presentan características de peligrosidad aguda ni crónica (ya sea asociada a sustancias cancerígenas o no cancerígenas). Los informes que dan cuenta de lo anterior se incluyen en el Anexo 3.</w:t>
            </w:r>
          </w:p>
          <w:p w14:paraId="416D5DBF" w14:textId="77777777" w:rsidR="00D6383A" w:rsidRPr="00432056" w:rsidRDefault="00D6383A" w:rsidP="004F7BA9"/>
          <w:p w14:paraId="1BB22ED2" w14:textId="29B83CBC" w:rsidR="00D6383A" w:rsidRPr="00432056" w:rsidRDefault="00D6383A" w:rsidP="004F7BA9">
            <w:pPr>
              <w:rPr>
                <w:u w:val="single"/>
              </w:rPr>
            </w:pPr>
            <w:r w:rsidRPr="00432056">
              <w:rPr>
                <w:u w:val="single"/>
              </w:rPr>
              <w:t>Fracción líquida de la Pulpa</w:t>
            </w:r>
          </w:p>
          <w:p w14:paraId="3A2F9439" w14:textId="06146805" w:rsidR="001E4081" w:rsidRPr="00432056" w:rsidRDefault="001E4081" w:rsidP="004F7BA9">
            <w:r w:rsidRPr="00432056">
              <w:t>Para establecer el contenido de metales de la fracción líquida de la Pulpa, se analizaron las muestras analizadas por un laboratorio certificado a solicitud del Titular en la laguna que se ubica a un costado de la Estación Disipadora N°1 (Estación 3, ver Figura 3), durante los 5 primeros días luego de ocurrido el incidente. Este punto de muestreo fue seleccionado debido a que la laguna se ubica contigua al punto de fuga (100 m aproximadamente) y acumuló gran cantidad de la fracción líquida de la Pulpa. Los resultados se presentan en la Tabla 2. Si se comparan los resultados con la NCh. 1.333 para riego, se concluye que la calidad del agua no es apta para dicho uso, excediéndose los siguientes parámetros: Cobre, Manganeso, Molibdeno, Sólidos Totales Disueltos, Sulfato y Conductividad.</w:t>
            </w:r>
          </w:p>
          <w:p w14:paraId="76FB444B" w14:textId="77777777" w:rsidR="00EA04E4" w:rsidRPr="00432056" w:rsidRDefault="00EA04E4" w:rsidP="004F7BA9">
            <w:pPr>
              <w:rPr>
                <w:b/>
              </w:rPr>
            </w:pPr>
          </w:p>
          <w:p w14:paraId="2077EA68" w14:textId="77777777" w:rsidR="00EA04E4" w:rsidRPr="00432056" w:rsidRDefault="00EA04E4" w:rsidP="004F7BA9">
            <w:pPr>
              <w:rPr>
                <w:b/>
              </w:rPr>
            </w:pPr>
            <w:r w:rsidRPr="00432056">
              <w:rPr>
                <w:b/>
              </w:rPr>
              <w:t>Hecho(s):</w:t>
            </w:r>
          </w:p>
          <w:p w14:paraId="336866AF" w14:textId="39EBB072" w:rsidR="00185246" w:rsidRPr="00432056" w:rsidRDefault="00185246" w:rsidP="004F7BA9">
            <w:r w:rsidRPr="00432056">
              <w:t xml:space="preserve">Para establecer el contenido de metales de la fracción sólida de la Pulpa se tomó una muestra desde el interior del tramo del Mineroducto afectado (ver Fotografía </w:t>
            </w:r>
            <w:r w:rsidR="00622901" w:rsidRPr="00432056">
              <w:t>4</w:t>
            </w:r>
            <w:r w:rsidRPr="00432056">
              <w:t xml:space="preserve">). Dicha muestra fue analizada por un laboratorio certificado </w:t>
            </w:r>
            <w:r w:rsidR="00054610" w:rsidRPr="00432056">
              <w:t xml:space="preserve">(SGS Chile Ltda.) </w:t>
            </w:r>
            <w:r w:rsidRPr="00432056">
              <w:t xml:space="preserve">cuyos resultados se presentan en la Tabla </w:t>
            </w:r>
            <w:r w:rsidR="00EA0BAE" w:rsidRPr="00432056">
              <w:t>3</w:t>
            </w:r>
            <w:r w:rsidRPr="00432056">
              <w:t xml:space="preserve">. Si se comparan los resultados con un criterio de referencia sobre riesgo (ver </w:t>
            </w:r>
            <w:r w:rsidR="00EA0BAE" w:rsidRPr="00432056">
              <w:t xml:space="preserve">nota al pie de la </w:t>
            </w:r>
            <w:r w:rsidRPr="00432056">
              <w:t xml:space="preserve">Tabla </w:t>
            </w:r>
            <w:r w:rsidR="00622901" w:rsidRPr="00432056">
              <w:t>3</w:t>
            </w:r>
            <w:r w:rsidRPr="00432056">
              <w:t>), se concluye que la sustancia depositada como sedimento no presenta</w:t>
            </w:r>
            <w:r w:rsidR="00622901" w:rsidRPr="00432056">
              <w:t>ría</w:t>
            </w:r>
            <w:r w:rsidRPr="00432056">
              <w:t xml:space="preserve"> un riesgo para la salud de la población.</w:t>
            </w:r>
          </w:p>
          <w:p w14:paraId="4E560F5F" w14:textId="77777777" w:rsidR="001E4081" w:rsidRPr="00432056" w:rsidRDefault="001E4081" w:rsidP="004F7BA9"/>
          <w:p w14:paraId="41F536A2" w14:textId="7057D482" w:rsidR="00EA04E4" w:rsidRPr="00432056" w:rsidRDefault="00185246" w:rsidP="004F7BA9">
            <w:r w:rsidRPr="00432056">
              <w:t xml:space="preserve">En términos del riesgo para la fauna, cabe destacar que en la laguna -que puede considerarse el punto de máximo impacto- ha sido </w:t>
            </w:r>
            <w:r w:rsidR="005B7D6E" w:rsidRPr="00432056">
              <w:t>rescatada</w:t>
            </w:r>
            <w:r w:rsidRPr="00432056">
              <w:t xml:space="preserve"> una gran cantidad de anfibios en buen estado (ver Hecho Constatado N°</w:t>
            </w:r>
            <w:r w:rsidR="001E4081" w:rsidRPr="00432056">
              <w:t>6</w:t>
            </w:r>
            <w:r w:rsidRPr="00432056">
              <w:t>). Dada su sensibilidad a los cambios ambientales, los anfibios son considerados como los principales bioindicadores de la salud de los ecosistemas, por</w:t>
            </w:r>
            <w:r w:rsidR="00175564" w:rsidRPr="00432056">
              <w:t xml:space="preserve"> lo que la situación </w:t>
            </w:r>
            <w:r w:rsidR="00A77AEF" w:rsidRPr="00432056">
              <w:t xml:space="preserve">mencionada </w:t>
            </w:r>
            <w:r w:rsidR="00175564" w:rsidRPr="00432056">
              <w:t xml:space="preserve">sugiere que la Pulpa (fracción sólida y líquida) no </w:t>
            </w:r>
            <w:r w:rsidR="00A77AEF" w:rsidRPr="00432056">
              <w:t>es tóxica en e</w:t>
            </w:r>
            <w:r w:rsidR="001E4081" w:rsidRPr="00432056">
              <w:t>l corto plazo (toxicidad aguda), lo cual sería consistente con los resultados analíticos obtenidos.</w:t>
            </w:r>
          </w:p>
          <w:p w14:paraId="0A7A4575" w14:textId="77777777" w:rsidR="007673B5" w:rsidRPr="00432056" w:rsidRDefault="007673B5" w:rsidP="004F7BA9"/>
          <w:p w14:paraId="6E313036" w14:textId="2C535293" w:rsidR="007673B5" w:rsidRPr="00432056" w:rsidRDefault="007673B5" w:rsidP="007673B5">
            <w:pPr>
              <w:rPr>
                <w:b/>
              </w:rPr>
            </w:pPr>
            <w:r w:rsidRPr="00432056">
              <w:rPr>
                <w:b/>
              </w:rPr>
              <w:t>Conclusiones:</w:t>
            </w:r>
          </w:p>
          <w:p w14:paraId="0FC75C6B" w14:textId="26FD6E75" w:rsidR="007673B5" w:rsidRPr="00432056" w:rsidRDefault="007673B5" w:rsidP="004F7BA9">
            <w:r w:rsidRPr="00432056">
              <w:t>En definitiva, los diversos resultados permiten concluir que la Pulpa derramada no tendría características de toxicidad.</w:t>
            </w:r>
          </w:p>
          <w:p w14:paraId="2A3E7F69" w14:textId="1EA927E5" w:rsidR="00595B1F" w:rsidRPr="00432056" w:rsidRDefault="00833368" w:rsidP="001E4081">
            <w:pPr>
              <w:jc w:val="left"/>
            </w:pPr>
            <w:r w:rsidRPr="00432056">
              <w:t xml:space="preserve"> </w:t>
            </w:r>
          </w:p>
        </w:tc>
      </w:tr>
    </w:tbl>
    <w:p w14:paraId="42790DDE" w14:textId="77777777" w:rsidR="00A15099" w:rsidRDefault="00A15099"/>
    <w:p w14:paraId="3915C548" w14:textId="77777777" w:rsidR="00985C7D" w:rsidRDefault="00985C7D">
      <w:r>
        <w:br w:type="page"/>
      </w:r>
    </w:p>
    <w:tbl>
      <w:tblPr>
        <w:tblW w:w="13712" w:type="dxa"/>
        <w:jc w:val="center"/>
        <w:tblLayout w:type="fixed"/>
        <w:tblCellMar>
          <w:left w:w="70" w:type="dxa"/>
          <w:right w:w="70" w:type="dxa"/>
        </w:tblCellMar>
        <w:tblLook w:val="04A0" w:firstRow="1" w:lastRow="0" w:firstColumn="1" w:lastColumn="0" w:noHBand="0" w:noVBand="1"/>
      </w:tblPr>
      <w:tblGrid>
        <w:gridCol w:w="3047"/>
        <w:gridCol w:w="1843"/>
        <w:gridCol w:w="1985"/>
        <w:gridCol w:w="3118"/>
        <w:gridCol w:w="1983"/>
        <w:gridCol w:w="1736"/>
      </w:tblGrid>
      <w:tr w:rsidR="0011400D" w:rsidRPr="0025129B" w14:paraId="527E8396" w14:textId="77777777" w:rsidTr="0011400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E2783" w14:textId="77777777" w:rsidR="0011400D" w:rsidRPr="0025129B" w:rsidRDefault="0011400D" w:rsidP="0011400D">
            <w:pPr>
              <w:jc w:val="center"/>
              <w:rPr>
                <w:rFonts w:eastAsia="Times New Roman"/>
                <w:b/>
                <w:bCs/>
                <w:color w:val="000000"/>
                <w:sz w:val="20"/>
                <w:szCs w:val="20"/>
                <w:lang w:eastAsia="es-CL"/>
              </w:rPr>
            </w:pPr>
            <w:r>
              <w:lastRenderedPageBreak/>
              <w:br w:type="page"/>
            </w:r>
            <w:r w:rsidRPr="0025129B">
              <w:rPr>
                <w:rFonts w:eastAsia="Times New Roman"/>
                <w:b/>
                <w:bCs/>
                <w:color w:val="000000"/>
                <w:sz w:val="20"/>
                <w:szCs w:val="20"/>
                <w:lang w:eastAsia="es-CL"/>
              </w:rPr>
              <w:t>Registros</w:t>
            </w:r>
          </w:p>
        </w:tc>
      </w:tr>
      <w:tr w:rsidR="0011400D" w:rsidRPr="0025129B" w14:paraId="7DFB3BD8" w14:textId="77777777" w:rsidTr="002E71CE">
        <w:trPr>
          <w:trHeight w:val="5621"/>
          <w:jc w:val="center"/>
        </w:trPr>
        <w:tc>
          <w:tcPr>
            <w:tcW w:w="2507" w:type="pct"/>
            <w:gridSpan w:val="3"/>
            <w:tcBorders>
              <w:top w:val="nil"/>
              <w:left w:val="single" w:sz="4" w:space="0" w:color="auto"/>
              <w:right w:val="single" w:sz="4" w:space="0" w:color="auto"/>
            </w:tcBorders>
            <w:shd w:val="clear" w:color="auto" w:fill="auto"/>
            <w:noWrap/>
            <w:vAlign w:val="center"/>
            <w:hideMark/>
          </w:tcPr>
          <w:tbl>
            <w:tblPr>
              <w:tblW w:w="5757" w:type="dxa"/>
              <w:jc w:val="center"/>
              <w:tblLayout w:type="fixed"/>
              <w:tblCellMar>
                <w:left w:w="70" w:type="dxa"/>
                <w:right w:w="70" w:type="dxa"/>
              </w:tblCellMar>
              <w:tblLook w:val="04A0" w:firstRow="1" w:lastRow="0" w:firstColumn="1" w:lastColumn="0" w:noHBand="0" w:noVBand="1"/>
            </w:tblPr>
            <w:tblGrid>
              <w:gridCol w:w="1240"/>
              <w:gridCol w:w="847"/>
              <w:gridCol w:w="1418"/>
              <w:gridCol w:w="834"/>
              <w:gridCol w:w="1418"/>
            </w:tblGrid>
            <w:tr w:rsidR="00D45361" w:rsidRPr="00970146" w14:paraId="2FDFA12B" w14:textId="77777777" w:rsidTr="00D45361">
              <w:trPr>
                <w:trHeight w:val="300"/>
                <w:jc w:val="center"/>
              </w:trPr>
              <w:tc>
                <w:tcPr>
                  <w:tcW w:w="124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14:paraId="5A8AF7C5" w14:textId="77777777" w:rsidR="00D45361" w:rsidRPr="00970146" w:rsidRDefault="00D45361" w:rsidP="00D45361">
                  <w:pPr>
                    <w:jc w:val="center"/>
                    <w:rPr>
                      <w:rFonts w:ascii="Calibri" w:eastAsia="Times New Roman" w:hAnsi="Calibri"/>
                      <w:b/>
                      <w:bCs/>
                      <w:color w:val="000000"/>
                      <w:sz w:val="20"/>
                      <w:szCs w:val="20"/>
                      <w:lang w:eastAsia="es-CL"/>
                    </w:rPr>
                  </w:pPr>
                  <w:r w:rsidRPr="00970146">
                    <w:rPr>
                      <w:rFonts w:ascii="Calibri" w:eastAsia="Times New Roman" w:hAnsi="Calibri"/>
                      <w:b/>
                      <w:bCs/>
                      <w:color w:val="000000"/>
                      <w:sz w:val="20"/>
                      <w:szCs w:val="20"/>
                      <w:lang w:eastAsia="es-CL"/>
                    </w:rPr>
                    <w:t>Elemento</w:t>
                  </w:r>
                </w:p>
              </w:tc>
              <w:tc>
                <w:tcPr>
                  <w:tcW w:w="847"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14:paraId="20501816" w14:textId="77777777" w:rsidR="00D45361" w:rsidRPr="00970146" w:rsidRDefault="00D45361" w:rsidP="00D45361">
                  <w:pPr>
                    <w:jc w:val="center"/>
                    <w:rPr>
                      <w:rFonts w:ascii="Calibri" w:eastAsia="Times New Roman" w:hAnsi="Calibri"/>
                      <w:b/>
                      <w:bCs/>
                      <w:color w:val="000000"/>
                      <w:sz w:val="20"/>
                      <w:szCs w:val="20"/>
                      <w:lang w:eastAsia="es-CL"/>
                    </w:rPr>
                  </w:pPr>
                  <w:r w:rsidRPr="00970146">
                    <w:rPr>
                      <w:rFonts w:ascii="Calibri" w:eastAsia="Times New Roman" w:hAnsi="Calibri"/>
                      <w:b/>
                      <w:bCs/>
                      <w:color w:val="000000"/>
                      <w:sz w:val="20"/>
                      <w:szCs w:val="20"/>
                      <w:lang w:eastAsia="es-CL"/>
                    </w:rPr>
                    <w:t>Unidad</w:t>
                  </w:r>
                </w:p>
              </w:tc>
              <w:tc>
                <w:tcPr>
                  <w:tcW w:w="1418"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14:paraId="3BB8BD76" w14:textId="77777777" w:rsidR="00D45361" w:rsidRPr="00970146" w:rsidRDefault="00D45361" w:rsidP="00D45361">
                  <w:pPr>
                    <w:jc w:val="center"/>
                    <w:rPr>
                      <w:rFonts w:ascii="Calibri" w:eastAsia="Times New Roman" w:hAnsi="Calibri"/>
                      <w:b/>
                      <w:bCs/>
                      <w:color w:val="000000"/>
                      <w:sz w:val="20"/>
                      <w:szCs w:val="20"/>
                      <w:lang w:eastAsia="es-CL"/>
                    </w:rPr>
                  </w:pPr>
                  <w:r w:rsidRPr="00970146">
                    <w:rPr>
                      <w:rFonts w:ascii="Calibri" w:eastAsia="Times New Roman" w:hAnsi="Calibri"/>
                      <w:b/>
                      <w:bCs/>
                      <w:color w:val="000000"/>
                      <w:sz w:val="20"/>
                      <w:szCs w:val="20"/>
                      <w:lang w:eastAsia="es-CL"/>
                    </w:rPr>
                    <w:t>Concentración</w:t>
                  </w:r>
                </w:p>
              </w:tc>
              <w:tc>
                <w:tcPr>
                  <w:tcW w:w="834"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39493DEC" w14:textId="77777777" w:rsidR="00D45361" w:rsidRPr="00970146" w:rsidRDefault="00D45361" w:rsidP="00D45361">
                  <w:pPr>
                    <w:jc w:val="center"/>
                    <w:rPr>
                      <w:rFonts w:ascii="Calibri" w:eastAsia="Times New Roman" w:hAnsi="Calibri"/>
                      <w:b/>
                      <w:bCs/>
                      <w:color w:val="000000"/>
                      <w:sz w:val="20"/>
                      <w:szCs w:val="20"/>
                      <w:lang w:eastAsia="es-CL"/>
                    </w:rPr>
                  </w:pPr>
                  <w:r w:rsidRPr="00970146">
                    <w:rPr>
                      <w:rFonts w:ascii="Calibri" w:eastAsia="Times New Roman" w:hAnsi="Calibri"/>
                      <w:b/>
                      <w:bCs/>
                      <w:color w:val="000000"/>
                      <w:sz w:val="20"/>
                      <w:szCs w:val="20"/>
                      <w:lang w:eastAsia="es-CL"/>
                    </w:rPr>
                    <w:t>Unidad</w:t>
                  </w:r>
                </w:p>
              </w:tc>
              <w:tc>
                <w:tcPr>
                  <w:tcW w:w="141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9D94958" w14:textId="77777777" w:rsidR="00D45361" w:rsidRPr="00970146" w:rsidRDefault="00D45361" w:rsidP="00D45361">
                  <w:pPr>
                    <w:jc w:val="center"/>
                    <w:rPr>
                      <w:rFonts w:ascii="Calibri" w:eastAsia="Times New Roman" w:hAnsi="Calibri"/>
                      <w:b/>
                      <w:bCs/>
                      <w:color w:val="000000"/>
                      <w:sz w:val="20"/>
                      <w:szCs w:val="20"/>
                      <w:lang w:eastAsia="es-CL"/>
                    </w:rPr>
                  </w:pPr>
                  <w:r w:rsidRPr="00970146">
                    <w:rPr>
                      <w:rFonts w:ascii="Calibri" w:eastAsia="Times New Roman" w:hAnsi="Calibri"/>
                      <w:b/>
                      <w:bCs/>
                      <w:color w:val="000000"/>
                      <w:sz w:val="20"/>
                      <w:szCs w:val="20"/>
                      <w:lang w:eastAsia="es-CL"/>
                    </w:rPr>
                    <w:t>Concentración</w:t>
                  </w:r>
                </w:p>
              </w:tc>
            </w:tr>
            <w:tr w:rsidR="00D45361" w:rsidRPr="00970146" w14:paraId="6D17104D" w14:textId="77777777" w:rsidTr="00D45361">
              <w:trPr>
                <w:trHeight w:val="288"/>
                <w:jc w:val="center"/>
              </w:trPr>
              <w:tc>
                <w:tcPr>
                  <w:tcW w:w="124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3136AD30"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Cu Total</w:t>
                  </w:r>
                </w:p>
              </w:tc>
              <w:tc>
                <w:tcPr>
                  <w:tcW w:w="847" w:type="dxa"/>
                  <w:tcBorders>
                    <w:top w:val="nil"/>
                    <w:left w:val="nil"/>
                    <w:bottom w:val="single" w:sz="4" w:space="0" w:color="auto"/>
                    <w:right w:val="single" w:sz="8" w:space="0" w:color="auto"/>
                  </w:tcBorders>
                  <w:shd w:val="clear" w:color="auto" w:fill="EAF1DD" w:themeFill="accent3" w:themeFillTint="33"/>
                  <w:noWrap/>
                  <w:vAlign w:val="center"/>
                  <w:hideMark/>
                </w:tcPr>
                <w:p w14:paraId="199ED79E"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w:t>
                  </w:r>
                </w:p>
              </w:tc>
              <w:tc>
                <w:tcPr>
                  <w:tcW w:w="1418" w:type="dxa"/>
                  <w:tcBorders>
                    <w:top w:val="nil"/>
                    <w:left w:val="nil"/>
                    <w:bottom w:val="single" w:sz="4" w:space="0" w:color="auto"/>
                    <w:right w:val="single" w:sz="8" w:space="0" w:color="auto"/>
                  </w:tcBorders>
                  <w:shd w:val="clear" w:color="auto" w:fill="EAF1DD" w:themeFill="accent3" w:themeFillTint="33"/>
                  <w:noWrap/>
                  <w:vAlign w:val="center"/>
                  <w:hideMark/>
                </w:tcPr>
                <w:p w14:paraId="7DC27F51"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0.54</w:t>
                  </w:r>
                </w:p>
              </w:tc>
              <w:tc>
                <w:tcPr>
                  <w:tcW w:w="834" w:type="dxa"/>
                  <w:tcBorders>
                    <w:top w:val="nil"/>
                    <w:left w:val="nil"/>
                    <w:bottom w:val="single" w:sz="4" w:space="0" w:color="auto"/>
                    <w:right w:val="single" w:sz="4" w:space="0" w:color="auto"/>
                  </w:tcBorders>
                  <w:shd w:val="clear" w:color="auto" w:fill="DAEEF3" w:themeFill="accent5" w:themeFillTint="33"/>
                  <w:vAlign w:val="center"/>
                </w:tcPr>
                <w:p w14:paraId="299B4C19"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ppm</w:t>
                  </w:r>
                </w:p>
              </w:tc>
              <w:tc>
                <w:tcPr>
                  <w:tcW w:w="141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5C336B8"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5400</w:t>
                  </w:r>
                </w:p>
              </w:tc>
            </w:tr>
            <w:tr w:rsidR="00D45361" w:rsidRPr="00970146" w14:paraId="22644629" w14:textId="77777777" w:rsidTr="00D45361">
              <w:trPr>
                <w:trHeight w:val="288"/>
                <w:jc w:val="center"/>
              </w:trPr>
              <w:tc>
                <w:tcPr>
                  <w:tcW w:w="124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28D9438C"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Cu Ox</w:t>
                  </w:r>
                </w:p>
              </w:tc>
              <w:tc>
                <w:tcPr>
                  <w:tcW w:w="847" w:type="dxa"/>
                  <w:tcBorders>
                    <w:top w:val="nil"/>
                    <w:left w:val="nil"/>
                    <w:bottom w:val="single" w:sz="4" w:space="0" w:color="auto"/>
                    <w:right w:val="single" w:sz="8" w:space="0" w:color="auto"/>
                  </w:tcBorders>
                  <w:shd w:val="clear" w:color="auto" w:fill="EAF1DD" w:themeFill="accent3" w:themeFillTint="33"/>
                  <w:noWrap/>
                  <w:vAlign w:val="center"/>
                  <w:hideMark/>
                </w:tcPr>
                <w:p w14:paraId="32012927"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w:t>
                  </w:r>
                </w:p>
              </w:tc>
              <w:tc>
                <w:tcPr>
                  <w:tcW w:w="1418" w:type="dxa"/>
                  <w:tcBorders>
                    <w:top w:val="nil"/>
                    <w:left w:val="nil"/>
                    <w:bottom w:val="single" w:sz="4" w:space="0" w:color="auto"/>
                    <w:right w:val="single" w:sz="8" w:space="0" w:color="auto"/>
                  </w:tcBorders>
                  <w:shd w:val="clear" w:color="auto" w:fill="EAF1DD" w:themeFill="accent3" w:themeFillTint="33"/>
                  <w:noWrap/>
                  <w:vAlign w:val="center"/>
                  <w:hideMark/>
                </w:tcPr>
                <w:p w14:paraId="71948818"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0.03</w:t>
                  </w:r>
                </w:p>
              </w:tc>
              <w:tc>
                <w:tcPr>
                  <w:tcW w:w="834" w:type="dxa"/>
                  <w:tcBorders>
                    <w:top w:val="nil"/>
                    <w:left w:val="nil"/>
                    <w:bottom w:val="single" w:sz="4" w:space="0" w:color="auto"/>
                    <w:right w:val="single" w:sz="4" w:space="0" w:color="auto"/>
                  </w:tcBorders>
                  <w:shd w:val="clear" w:color="auto" w:fill="DAEEF3" w:themeFill="accent5" w:themeFillTint="33"/>
                  <w:vAlign w:val="center"/>
                </w:tcPr>
                <w:p w14:paraId="6A35F322"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ppm</w:t>
                  </w:r>
                </w:p>
              </w:tc>
              <w:tc>
                <w:tcPr>
                  <w:tcW w:w="141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2BD4747"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300</w:t>
                  </w:r>
                </w:p>
              </w:tc>
            </w:tr>
            <w:tr w:rsidR="00D45361" w:rsidRPr="00970146" w14:paraId="791EFAF7" w14:textId="77777777" w:rsidTr="00D45361">
              <w:trPr>
                <w:trHeight w:val="288"/>
                <w:jc w:val="center"/>
              </w:trPr>
              <w:tc>
                <w:tcPr>
                  <w:tcW w:w="124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7BE464CA"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Mo</w:t>
                  </w:r>
                </w:p>
              </w:tc>
              <w:tc>
                <w:tcPr>
                  <w:tcW w:w="847" w:type="dxa"/>
                  <w:tcBorders>
                    <w:top w:val="nil"/>
                    <w:left w:val="nil"/>
                    <w:bottom w:val="single" w:sz="4" w:space="0" w:color="auto"/>
                    <w:right w:val="single" w:sz="8" w:space="0" w:color="auto"/>
                  </w:tcBorders>
                  <w:shd w:val="clear" w:color="auto" w:fill="EAF1DD" w:themeFill="accent3" w:themeFillTint="33"/>
                  <w:noWrap/>
                  <w:vAlign w:val="center"/>
                  <w:hideMark/>
                </w:tcPr>
                <w:p w14:paraId="03FB87AE"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w:t>
                  </w:r>
                </w:p>
              </w:tc>
              <w:tc>
                <w:tcPr>
                  <w:tcW w:w="1418" w:type="dxa"/>
                  <w:tcBorders>
                    <w:top w:val="nil"/>
                    <w:left w:val="nil"/>
                    <w:bottom w:val="single" w:sz="4" w:space="0" w:color="auto"/>
                    <w:right w:val="single" w:sz="8" w:space="0" w:color="auto"/>
                  </w:tcBorders>
                  <w:shd w:val="clear" w:color="auto" w:fill="EAF1DD" w:themeFill="accent3" w:themeFillTint="33"/>
                  <w:noWrap/>
                  <w:vAlign w:val="center"/>
                  <w:hideMark/>
                </w:tcPr>
                <w:p w14:paraId="6390E012"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0.015</w:t>
                  </w:r>
                </w:p>
              </w:tc>
              <w:tc>
                <w:tcPr>
                  <w:tcW w:w="834" w:type="dxa"/>
                  <w:tcBorders>
                    <w:top w:val="nil"/>
                    <w:left w:val="nil"/>
                    <w:bottom w:val="single" w:sz="4" w:space="0" w:color="auto"/>
                    <w:right w:val="single" w:sz="4" w:space="0" w:color="auto"/>
                  </w:tcBorders>
                  <w:shd w:val="clear" w:color="auto" w:fill="DAEEF3" w:themeFill="accent5" w:themeFillTint="33"/>
                  <w:vAlign w:val="center"/>
                </w:tcPr>
                <w:p w14:paraId="47F105C7"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ppm</w:t>
                  </w:r>
                </w:p>
              </w:tc>
              <w:tc>
                <w:tcPr>
                  <w:tcW w:w="141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4778B13"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150</w:t>
                  </w:r>
                </w:p>
              </w:tc>
            </w:tr>
            <w:tr w:rsidR="00D45361" w:rsidRPr="00970146" w14:paraId="2A5F6A43" w14:textId="77777777" w:rsidTr="00D45361">
              <w:trPr>
                <w:trHeight w:val="300"/>
                <w:jc w:val="center"/>
              </w:trPr>
              <w:tc>
                <w:tcPr>
                  <w:tcW w:w="124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48ED63C" w14:textId="77777777" w:rsidR="00D45361" w:rsidRPr="00970146" w:rsidRDefault="00D45361" w:rsidP="00D45361">
                  <w:pPr>
                    <w:jc w:val="center"/>
                    <w:rPr>
                      <w:rFonts w:ascii="Calibri" w:eastAsia="Times New Roman" w:hAnsi="Calibri"/>
                      <w:color w:val="000000"/>
                      <w:sz w:val="20"/>
                      <w:szCs w:val="20"/>
                      <w:lang w:eastAsia="es-CL"/>
                    </w:rPr>
                  </w:pPr>
                  <w:r w:rsidRPr="00970146">
                    <w:rPr>
                      <w:rFonts w:ascii="Calibri" w:eastAsia="Times New Roman" w:hAnsi="Calibri"/>
                      <w:color w:val="000000"/>
                      <w:sz w:val="20"/>
                      <w:szCs w:val="20"/>
                      <w:lang w:eastAsia="es-CL"/>
                    </w:rPr>
                    <w:t>As</w:t>
                  </w:r>
                </w:p>
              </w:tc>
              <w:tc>
                <w:tcPr>
                  <w:tcW w:w="847" w:type="dxa"/>
                  <w:tcBorders>
                    <w:top w:val="nil"/>
                    <w:left w:val="nil"/>
                    <w:bottom w:val="single" w:sz="8" w:space="0" w:color="auto"/>
                    <w:right w:val="single" w:sz="8" w:space="0" w:color="auto"/>
                  </w:tcBorders>
                  <w:shd w:val="clear" w:color="auto" w:fill="EAF1DD" w:themeFill="accent3" w:themeFillTint="33"/>
                  <w:noWrap/>
                  <w:vAlign w:val="center"/>
                  <w:hideMark/>
                </w:tcPr>
                <w:p w14:paraId="66BD830D"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p</w:t>
                  </w:r>
                  <w:r w:rsidRPr="00970146">
                    <w:rPr>
                      <w:rFonts w:ascii="Calibri" w:eastAsia="Times New Roman" w:hAnsi="Calibri"/>
                      <w:color w:val="000000"/>
                      <w:sz w:val="20"/>
                      <w:szCs w:val="20"/>
                      <w:lang w:eastAsia="es-CL"/>
                    </w:rPr>
                    <w:t>pm</w:t>
                  </w:r>
                </w:p>
              </w:tc>
              <w:tc>
                <w:tcPr>
                  <w:tcW w:w="1418" w:type="dxa"/>
                  <w:tcBorders>
                    <w:top w:val="nil"/>
                    <w:left w:val="nil"/>
                    <w:bottom w:val="single" w:sz="8" w:space="0" w:color="auto"/>
                    <w:right w:val="single" w:sz="8" w:space="0" w:color="auto"/>
                  </w:tcBorders>
                  <w:shd w:val="clear" w:color="auto" w:fill="EAF1DD" w:themeFill="accent3" w:themeFillTint="33"/>
                  <w:noWrap/>
                  <w:vAlign w:val="center"/>
                  <w:hideMark/>
                </w:tcPr>
                <w:p w14:paraId="0F597FF6"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0.0</w:t>
                  </w:r>
                  <w:r w:rsidRPr="00970146">
                    <w:rPr>
                      <w:rFonts w:ascii="Calibri" w:eastAsia="Times New Roman" w:hAnsi="Calibri"/>
                      <w:color w:val="000000"/>
                      <w:sz w:val="20"/>
                      <w:szCs w:val="20"/>
                      <w:lang w:eastAsia="es-CL"/>
                    </w:rPr>
                    <w:t>835</w:t>
                  </w:r>
                </w:p>
              </w:tc>
              <w:tc>
                <w:tcPr>
                  <w:tcW w:w="834" w:type="dxa"/>
                  <w:tcBorders>
                    <w:top w:val="nil"/>
                    <w:left w:val="nil"/>
                    <w:bottom w:val="single" w:sz="8" w:space="0" w:color="auto"/>
                    <w:right w:val="single" w:sz="4" w:space="0" w:color="auto"/>
                  </w:tcBorders>
                  <w:shd w:val="clear" w:color="auto" w:fill="DAEEF3" w:themeFill="accent5" w:themeFillTint="33"/>
                  <w:vAlign w:val="center"/>
                </w:tcPr>
                <w:p w14:paraId="778ECBF7"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ppm</w:t>
                  </w:r>
                </w:p>
              </w:tc>
              <w:tc>
                <w:tcPr>
                  <w:tcW w:w="141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C33CD80" w14:textId="77777777" w:rsidR="00D45361" w:rsidRPr="00970146" w:rsidRDefault="00D45361" w:rsidP="00D45361">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835</w:t>
                  </w:r>
                </w:p>
              </w:tc>
            </w:tr>
          </w:tbl>
          <w:p w14:paraId="297C601D" w14:textId="77777777" w:rsidR="0011400D" w:rsidRPr="0025129B" w:rsidRDefault="0011400D" w:rsidP="0069068C">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14:paraId="237FEEDC" w14:textId="77777777" w:rsidR="0011400D" w:rsidRPr="0025129B" w:rsidRDefault="00D45361" w:rsidP="0069068C">
            <w:pPr>
              <w:jc w:val="center"/>
              <w:rPr>
                <w:rFonts w:eastAsia="Times New Roman"/>
                <w:color w:val="000000"/>
                <w:sz w:val="20"/>
                <w:szCs w:val="20"/>
                <w:lang w:eastAsia="es-CL"/>
              </w:rPr>
            </w:pPr>
            <w:r w:rsidRPr="00D45361">
              <w:rPr>
                <w:rFonts w:eastAsia="Times New Roman"/>
                <w:noProof/>
                <w:color w:val="000000"/>
                <w:sz w:val="20"/>
                <w:szCs w:val="20"/>
                <w:lang w:eastAsia="es-CL"/>
              </w:rPr>
              <mc:AlternateContent>
                <mc:Choice Requires="wps">
                  <w:drawing>
                    <wp:anchor distT="0" distB="0" distL="114300" distR="114300" simplePos="0" relativeHeight="251408384" behindDoc="0" locked="0" layoutInCell="1" allowOverlap="1" wp14:anchorId="6AC60B4C" wp14:editId="4AAC419E">
                      <wp:simplePos x="0" y="0"/>
                      <wp:positionH relativeFrom="column">
                        <wp:posOffset>2115185</wp:posOffset>
                      </wp:positionH>
                      <wp:positionV relativeFrom="paragraph">
                        <wp:posOffset>2445385</wp:posOffset>
                      </wp:positionV>
                      <wp:extent cx="304800" cy="561975"/>
                      <wp:effectExtent l="19050" t="19050" r="57150" b="47625"/>
                      <wp:wrapNone/>
                      <wp:docPr id="114" name="Conector recto de flecha 114"/>
                      <wp:cNvGraphicFramePr/>
                      <a:graphic xmlns:a="http://schemas.openxmlformats.org/drawingml/2006/main">
                        <a:graphicData uri="http://schemas.microsoft.com/office/word/2010/wordprocessingShape">
                          <wps:wsp>
                            <wps:cNvCnPr/>
                            <wps:spPr>
                              <a:xfrm>
                                <a:off x="0" y="0"/>
                                <a:ext cx="304800" cy="5619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DEE6BB" id="Conector recto de flecha 114" o:spid="_x0000_s1026" type="#_x0000_t32" style="position:absolute;margin-left:166.55pt;margin-top:192.55pt;width:24pt;height:44.2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" strokecolor="red" strokeweight="2.25pt">
                      <v:stroke endarrow="block"/>
                    </v:shape>
                  </w:pict>
                </mc:Fallback>
              </mc:AlternateContent>
            </w:r>
            <w:r w:rsidRPr="00D45361">
              <w:rPr>
                <w:rFonts w:eastAsia="Times New Roman"/>
                <w:noProof/>
                <w:color w:val="000000"/>
                <w:sz w:val="20"/>
                <w:szCs w:val="20"/>
                <w:lang w:eastAsia="es-CL"/>
              </w:rPr>
              <mc:AlternateContent>
                <mc:Choice Requires="wps">
                  <w:drawing>
                    <wp:anchor distT="0" distB="0" distL="114300" distR="114300" simplePos="0" relativeHeight="251405312" behindDoc="0" locked="0" layoutInCell="1" allowOverlap="1" wp14:anchorId="4D5E3086" wp14:editId="317874A0">
                      <wp:simplePos x="0" y="0"/>
                      <wp:positionH relativeFrom="column">
                        <wp:posOffset>1441450</wp:posOffset>
                      </wp:positionH>
                      <wp:positionV relativeFrom="paragraph">
                        <wp:posOffset>2200275</wp:posOffset>
                      </wp:positionV>
                      <wp:extent cx="809625" cy="241300"/>
                      <wp:effectExtent l="19050" t="19050" r="28575" b="25400"/>
                      <wp:wrapNone/>
                      <wp:docPr id="113" name="Cuadro de texto 113"/>
                      <wp:cNvGraphicFramePr/>
                      <a:graphic xmlns:a="http://schemas.openxmlformats.org/drawingml/2006/main">
                        <a:graphicData uri="http://schemas.microsoft.com/office/word/2010/wordprocessingShape">
                          <wps:wsp>
                            <wps:cNvSpPr txBox="1"/>
                            <wps:spPr>
                              <a:xfrm>
                                <a:off x="0" y="0"/>
                                <a:ext cx="809625" cy="241300"/>
                              </a:xfrm>
                              <a:prstGeom prst="rect">
                                <a:avLst/>
                              </a:prstGeom>
                              <a:noFill/>
                              <a:ln w="28575">
                                <a:solidFill>
                                  <a:srgbClr val="FF0000"/>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A616002" w14:textId="77777777" w:rsidR="00054610" w:rsidRPr="000330A5" w:rsidRDefault="00054610" w:rsidP="00D45361">
                                  <w:pPr>
                                    <w:rPr>
                                      <w:b/>
                                      <w:sz w:val="20"/>
                                      <w:szCs w:val="20"/>
                                    </w:rPr>
                                  </w:pPr>
                                  <w:r w:rsidRPr="000330A5">
                                    <w:rPr>
                                      <w:b/>
                                      <w:sz w:val="20"/>
                                      <w:szCs w:val="20"/>
                                    </w:rPr>
                                    <w:t>MUESTRA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E3086" id="Cuadro de texto 113" o:spid="_x0000_s1076" type="#_x0000_t202" style="position:absolute;left:0;text-align:left;margin-left:113.5pt;margin-top:173.25pt;width:63.75pt;height:19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" filled="f" strokecolor="red" strokeweight="2.25pt">
                      <v:stroke dashstyle="1 1"/>
                      <v:textbox>
                        <w:txbxContent>
                          <w:p w14:paraId="5A616002" w14:textId="77777777" w:rsidR="00054610" w:rsidRPr="000330A5" w:rsidRDefault="00054610" w:rsidP="00D45361">
                            <w:pPr>
                              <w:rPr>
                                <w:b/>
                                <w:sz w:val="20"/>
                                <w:szCs w:val="20"/>
                              </w:rPr>
                            </w:pPr>
                            <w:r w:rsidRPr="000330A5">
                              <w:rPr>
                                <w:b/>
                                <w:sz w:val="20"/>
                                <w:szCs w:val="20"/>
                              </w:rPr>
                              <w:t>MUESTRA</w:t>
                            </w:r>
                          </w:p>
                        </w:txbxContent>
                      </v:textbox>
                    </v:shape>
                  </w:pict>
                </mc:Fallback>
              </mc:AlternateContent>
            </w:r>
            <w:r w:rsidRPr="00970146">
              <w:rPr>
                <w:rFonts w:ascii="Calibri" w:eastAsia="Times New Roman" w:hAnsi="Calibri" w:cs="Calibri"/>
                <w:noProof/>
                <w:sz w:val="20"/>
                <w:szCs w:val="20"/>
                <w:lang w:eastAsia="es-CL"/>
              </w:rPr>
              <w:drawing>
                <wp:inline distT="0" distB="0" distL="0" distR="0" wp14:anchorId="751EDFD6" wp14:editId="3C7DFA0C">
                  <wp:extent cx="3586170" cy="2678429"/>
                  <wp:effectExtent l="0" t="3175"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626.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675147" cy="2744884"/>
                          </a:xfrm>
                          <a:prstGeom prst="rect">
                            <a:avLst/>
                          </a:prstGeom>
                        </pic:spPr>
                      </pic:pic>
                    </a:graphicData>
                  </a:graphic>
                </wp:inline>
              </w:drawing>
            </w:r>
          </w:p>
        </w:tc>
      </w:tr>
      <w:tr w:rsidR="0011400D" w:rsidRPr="0025129B" w14:paraId="5D035A9C" w14:textId="77777777" w:rsidTr="00D45361">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2A33CA13" w14:textId="77777777" w:rsidR="0011400D" w:rsidRPr="00B4010C" w:rsidRDefault="006910C9" w:rsidP="006910C9">
            <w:pPr>
              <w:rPr>
                <w:rFonts w:eastAsia="Times New Roman"/>
                <w:b/>
                <w:color w:val="000000"/>
                <w:sz w:val="18"/>
                <w:szCs w:val="18"/>
                <w:lang w:eastAsia="es-CL"/>
              </w:rPr>
            </w:pPr>
            <w:r w:rsidRPr="00B4010C">
              <w:rPr>
                <w:b/>
                <w:sz w:val="18"/>
                <w:szCs w:val="18"/>
              </w:rPr>
              <w:t xml:space="preserve">Tabla </w:t>
            </w:r>
            <w:r>
              <w:rPr>
                <w:b/>
                <w:sz w:val="18"/>
                <w:szCs w:val="18"/>
              </w:rPr>
              <w:t>1</w:t>
            </w:r>
            <w:r w:rsidRPr="00B4010C">
              <w:rPr>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DC1771" w14:textId="77777777" w:rsidR="0011400D" w:rsidRPr="0025129B" w:rsidRDefault="0011400D" w:rsidP="00B558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p>
        </w:tc>
        <w:tc>
          <w:tcPr>
            <w:tcW w:w="1137" w:type="pct"/>
            <w:tcBorders>
              <w:top w:val="single" w:sz="4" w:space="0" w:color="auto"/>
              <w:left w:val="nil"/>
              <w:bottom w:val="single" w:sz="4" w:space="0" w:color="auto"/>
              <w:right w:val="nil"/>
            </w:tcBorders>
            <w:shd w:val="clear" w:color="auto" w:fill="auto"/>
            <w:noWrap/>
            <w:vAlign w:val="center"/>
            <w:hideMark/>
          </w:tcPr>
          <w:p w14:paraId="597C0A0A" w14:textId="77777777" w:rsidR="0011400D" w:rsidRPr="00B4010C" w:rsidRDefault="0011400D" w:rsidP="00B4010C">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6910C9">
              <w:rPr>
                <w:b/>
                <w:noProof/>
                <w:sz w:val="18"/>
                <w:szCs w:val="18"/>
              </w:rPr>
              <w:t>4</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9A001F" w14:textId="5FB213BD" w:rsidR="0011400D" w:rsidRPr="0025129B" w:rsidRDefault="0011400D" w:rsidP="00B5580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55804">
              <w:rPr>
                <w:rFonts w:eastAsia="Times New Roman"/>
                <w:b/>
                <w:color w:val="000000"/>
                <w:sz w:val="18"/>
                <w:szCs w:val="18"/>
                <w:lang w:eastAsia="es-CL"/>
              </w:rPr>
              <w:t xml:space="preserve"> </w:t>
            </w:r>
            <w:r w:rsidR="00DC3286">
              <w:rPr>
                <w:rFonts w:eastAsia="Times New Roman"/>
                <w:color w:val="000000"/>
                <w:sz w:val="18"/>
                <w:szCs w:val="18"/>
                <w:lang w:eastAsia="es-CL"/>
              </w:rPr>
              <w:t>0</w:t>
            </w:r>
            <w:r w:rsidR="00B55804" w:rsidRPr="00B55804">
              <w:rPr>
                <w:rFonts w:eastAsia="Times New Roman"/>
                <w:color w:val="000000"/>
                <w:sz w:val="18"/>
                <w:szCs w:val="18"/>
                <w:lang w:eastAsia="es-CL"/>
              </w:rPr>
              <w:t>9/02/2016</w:t>
            </w:r>
          </w:p>
        </w:tc>
      </w:tr>
      <w:tr w:rsidR="00D45361" w:rsidRPr="0025129B" w14:paraId="1ADA9924" w14:textId="77777777" w:rsidTr="00D45361">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B7F919" w14:textId="77777777" w:rsidR="0011400D" w:rsidRPr="0025129B" w:rsidRDefault="0011400D" w:rsidP="0011400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0DC198A" w14:textId="77777777" w:rsidR="0011400D" w:rsidRPr="0025129B" w:rsidRDefault="0011400D" w:rsidP="0069068C">
            <w:pPr>
              <w:jc w:val="left"/>
              <w:rPr>
                <w:rFonts w:eastAsia="Times New Roman"/>
                <w:b/>
                <w:color w:val="000000"/>
                <w:sz w:val="18"/>
                <w:szCs w:val="18"/>
                <w:lang w:eastAsia="es-CL"/>
              </w:rPr>
            </w:pPr>
            <w:r w:rsidRPr="0025129B">
              <w:rPr>
                <w:rFonts w:eastAsia="Times New Roman"/>
                <w:b/>
                <w:color w:val="000000"/>
                <w:sz w:val="18"/>
                <w:szCs w:val="18"/>
                <w:lang w:eastAsia="es-CL"/>
              </w:rPr>
              <w:t>C</w:t>
            </w:r>
            <w:r w:rsidR="00D45361">
              <w:rPr>
                <w:rFonts w:eastAsia="Times New Roman"/>
                <w:b/>
                <w:color w:val="000000"/>
                <w:sz w:val="18"/>
                <w:szCs w:val="18"/>
                <w:lang w:eastAsia="es-CL"/>
              </w:rPr>
              <w:t>oord.</w:t>
            </w:r>
            <w:r w:rsidRPr="0025129B">
              <w:rPr>
                <w:rFonts w:eastAsia="Times New Roman"/>
                <w:b/>
                <w:color w:val="000000"/>
                <w:sz w:val="18"/>
                <w:szCs w:val="18"/>
                <w:lang w:eastAsia="es-CL"/>
              </w:rPr>
              <w:t xml:space="preserve"> Norte:</w:t>
            </w:r>
            <w:r w:rsidRPr="0025129B">
              <w:rPr>
                <w:rFonts w:eastAsia="Times New Roman"/>
                <w:color w:val="000000"/>
                <w:sz w:val="18"/>
                <w:szCs w:val="18"/>
                <w:lang w:eastAsia="es-CL"/>
              </w:rPr>
              <w:t xml:space="preserve"> </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16CC745D" w14:textId="77777777" w:rsidR="0011400D" w:rsidRPr="0025129B" w:rsidRDefault="00D45361" w:rsidP="0069068C">
            <w:pPr>
              <w:jc w:val="left"/>
              <w:rPr>
                <w:rFonts w:eastAsia="Times New Roman"/>
                <w:b/>
                <w:color w:val="000000"/>
                <w:sz w:val="18"/>
                <w:szCs w:val="18"/>
                <w:lang w:eastAsia="es-CL"/>
              </w:rPr>
            </w:pPr>
            <w:r>
              <w:rPr>
                <w:rFonts w:eastAsia="Times New Roman"/>
                <w:b/>
                <w:color w:val="000000"/>
                <w:sz w:val="18"/>
                <w:szCs w:val="18"/>
                <w:lang w:eastAsia="es-CL"/>
              </w:rPr>
              <w:t>Coord.</w:t>
            </w:r>
            <w:r w:rsidR="0011400D" w:rsidRPr="0025129B">
              <w:rPr>
                <w:rFonts w:eastAsia="Times New Roman"/>
                <w:b/>
                <w:color w:val="000000"/>
                <w:sz w:val="18"/>
                <w:szCs w:val="18"/>
                <w:lang w:eastAsia="es-CL"/>
              </w:rPr>
              <w:t xml:space="preserve"> Este:</w:t>
            </w:r>
            <w:r w:rsidR="0011400D" w:rsidRPr="0025129B">
              <w:rPr>
                <w:rFonts w:eastAsia="Times New Roman"/>
                <w:color w:val="000000"/>
                <w:sz w:val="18"/>
                <w:szCs w:val="18"/>
                <w:lang w:eastAsia="es-CL"/>
              </w:rPr>
              <w:t xml:space="preserve"> </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3C98D43A" w14:textId="77777777" w:rsidR="0011400D" w:rsidRPr="0025129B" w:rsidRDefault="0011400D" w:rsidP="0011400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4E127C24" w14:textId="77777777" w:rsidR="0011400D" w:rsidRPr="0025129B" w:rsidRDefault="0011400D" w:rsidP="00D45361">
            <w:pPr>
              <w:jc w:val="left"/>
              <w:rPr>
                <w:rFonts w:eastAsia="Times New Roman"/>
                <w:b/>
                <w:color w:val="000000"/>
                <w:sz w:val="18"/>
                <w:szCs w:val="18"/>
                <w:lang w:eastAsia="es-CL"/>
              </w:rPr>
            </w:pPr>
            <w:r w:rsidRPr="0025129B">
              <w:rPr>
                <w:rFonts w:eastAsia="Times New Roman"/>
                <w:b/>
                <w:color w:val="000000"/>
                <w:sz w:val="18"/>
                <w:szCs w:val="18"/>
                <w:lang w:eastAsia="es-CL"/>
              </w:rPr>
              <w:t>Coord</w:t>
            </w:r>
            <w:r w:rsidR="00D45361">
              <w:rPr>
                <w:rFonts w:eastAsia="Times New Roman"/>
                <w:b/>
                <w:color w:val="000000"/>
                <w:sz w:val="18"/>
                <w:szCs w:val="18"/>
                <w:lang w:eastAsia="es-CL"/>
              </w:rPr>
              <w:t>.</w:t>
            </w:r>
            <w:r w:rsidRPr="0025129B">
              <w:rPr>
                <w:rFonts w:eastAsia="Times New Roman"/>
                <w:b/>
                <w:color w:val="000000"/>
                <w:sz w:val="18"/>
                <w:szCs w:val="18"/>
                <w:lang w:eastAsia="es-CL"/>
              </w:rPr>
              <w:t xml:space="preserve"> Norte:</w:t>
            </w:r>
            <w:r w:rsidRPr="0025129B">
              <w:rPr>
                <w:rFonts w:eastAsia="Times New Roman"/>
                <w:color w:val="000000"/>
                <w:sz w:val="18"/>
                <w:szCs w:val="18"/>
                <w:lang w:eastAsia="es-CL"/>
              </w:rPr>
              <w:t xml:space="preserve"> </w:t>
            </w:r>
            <w:r w:rsidR="00B55804" w:rsidRPr="000A5E93">
              <w:rPr>
                <w:rFonts w:eastAsia="Times New Roman"/>
                <w:color w:val="000000"/>
                <w:sz w:val="18"/>
                <w:szCs w:val="18"/>
                <w:lang w:eastAsia="es-CL"/>
              </w:rPr>
              <w:t>6</w:t>
            </w:r>
            <w:r w:rsidR="00B55804">
              <w:rPr>
                <w:rFonts w:eastAsia="Times New Roman"/>
                <w:color w:val="000000"/>
                <w:sz w:val="18"/>
                <w:szCs w:val="18"/>
                <w:lang w:eastAsia="es-CL"/>
              </w:rPr>
              <w:t>.</w:t>
            </w:r>
            <w:r w:rsidR="00B55804" w:rsidRPr="000A5E93">
              <w:rPr>
                <w:rFonts w:eastAsia="Times New Roman"/>
                <w:color w:val="000000"/>
                <w:sz w:val="18"/>
                <w:szCs w:val="18"/>
                <w:lang w:eastAsia="es-CL"/>
              </w:rPr>
              <w:t>326</w:t>
            </w:r>
            <w:r w:rsidR="00B55804">
              <w:rPr>
                <w:rFonts w:eastAsia="Times New Roman"/>
                <w:color w:val="000000"/>
                <w:sz w:val="18"/>
                <w:szCs w:val="18"/>
                <w:lang w:eastAsia="es-CL"/>
              </w:rPr>
              <w:t>.</w:t>
            </w:r>
            <w:r w:rsidR="00B55804" w:rsidRPr="000A5E93">
              <w:rPr>
                <w:rFonts w:eastAsia="Times New Roman"/>
                <w:color w:val="000000"/>
                <w:sz w:val="18"/>
                <w:szCs w:val="18"/>
                <w:lang w:eastAsia="es-CL"/>
              </w:rPr>
              <w:t>540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63142C0" w14:textId="77777777" w:rsidR="0011400D" w:rsidRPr="0025129B" w:rsidRDefault="0011400D" w:rsidP="00D45361">
            <w:pPr>
              <w:jc w:val="left"/>
              <w:rPr>
                <w:rFonts w:eastAsia="Times New Roman"/>
                <w:b/>
                <w:color w:val="000000"/>
                <w:sz w:val="18"/>
                <w:szCs w:val="18"/>
                <w:lang w:eastAsia="es-CL"/>
              </w:rPr>
            </w:pPr>
            <w:r w:rsidRPr="0025129B">
              <w:rPr>
                <w:rFonts w:eastAsia="Times New Roman"/>
                <w:b/>
                <w:color w:val="000000"/>
                <w:sz w:val="18"/>
                <w:szCs w:val="18"/>
                <w:lang w:eastAsia="es-CL"/>
              </w:rPr>
              <w:t>Coord</w:t>
            </w:r>
            <w:r w:rsidR="00D45361">
              <w:rPr>
                <w:rFonts w:eastAsia="Times New Roman"/>
                <w:b/>
                <w:color w:val="000000"/>
                <w:sz w:val="18"/>
                <w:szCs w:val="18"/>
                <w:lang w:eastAsia="es-CL"/>
              </w:rPr>
              <w:t>.</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55804" w:rsidRPr="000A5E93">
              <w:rPr>
                <w:rFonts w:eastAsia="Times New Roman"/>
                <w:color w:val="000000"/>
                <w:sz w:val="18"/>
                <w:szCs w:val="18"/>
                <w:lang w:eastAsia="es-CL"/>
              </w:rPr>
              <w:t>358</w:t>
            </w:r>
            <w:r w:rsidR="00B55804">
              <w:rPr>
                <w:rFonts w:eastAsia="Times New Roman"/>
                <w:color w:val="000000"/>
                <w:sz w:val="18"/>
                <w:szCs w:val="18"/>
                <w:lang w:eastAsia="es-CL"/>
              </w:rPr>
              <w:t>.</w:t>
            </w:r>
            <w:r w:rsidR="00B55804" w:rsidRPr="000A5E93">
              <w:rPr>
                <w:rFonts w:eastAsia="Times New Roman"/>
                <w:color w:val="000000"/>
                <w:sz w:val="18"/>
                <w:szCs w:val="18"/>
                <w:lang w:eastAsia="es-CL"/>
              </w:rPr>
              <w:t>814</w:t>
            </w:r>
          </w:p>
        </w:tc>
      </w:tr>
      <w:tr w:rsidR="0011400D" w:rsidRPr="0025129B" w14:paraId="4BC3785C" w14:textId="77777777" w:rsidTr="0011400D">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F31C84D" w14:textId="77777777" w:rsidR="0011400D" w:rsidRPr="0025129B" w:rsidRDefault="0011400D"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DE2417" w14:textId="77777777" w:rsidR="0011400D" w:rsidRPr="0025129B" w:rsidRDefault="0011400D" w:rsidP="004F7BA9">
            <w:pPr>
              <w:rPr>
                <w:rFonts w:eastAsia="Times New Roman"/>
                <w:color w:val="000000"/>
                <w:sz w:val="18"/>
                <w:szCs w:val="18"/>
                <w:lang w:eastAsia="es-CL"/>
              </w:rPr>
            </w:pPr>
            <w:r w:rsidRPr="00970146">
              <w:rPr>
                <w:rFonts w:ascii="Calibri" w:eastAsia="Times New Roman" w:hAnsi="Calibri" w:cs="Calibri"/>
                <w:sz w:val="20"/>
                <w:szCs w:val="20"/>
                <w:lang w:val="es-MX"/>
              </w:rPr>
              <w:t xml:space="preserve">Composición referencial de la fracción sólida de la Pulpa de Mineral que habría sido derramada (Fuente: </w:t>
            </w:r>
            <w:r w:rsidR="00D45361">
              <w:rPr>
                <w:rFonts w:ascii="Calibri" w:eastAsia="Times New Roman" w:hAnsi="Calibri" w:cs="Calibri"/>
                <w:sz w:val="20"/>
                <w:szCs w:val="20"/>
                <w:lang w:val="es-MX"/>
              </w:rPr>
              <w:t xml:space="preserve">adaptada de información entregada por el Titular </w:t>
            </w:r>
            <w:r w:rsidR="00716F65">
              <w:rPr>
                <w:rFonts w:ascii="Calibri" w:eastAsia="Times New Roman" w:hAnsi="Calibri" w:cs="Calibri"/>
                <w:sz w:val="20"/>
                <w:szCs w:val="20"/>
                <w:lang w:val="es-MX"/>
              </w:rPr>
              <w:t>en base a</w:t>
            </w:r>
            <w:r w:rsidR="00D45361">
              <w:rPr>
                <w:rFonts w:ascii="Calibri" w:eastAsia="Times New Roman" w:hAnsi="Calibri" w:cs="Calibri"/>
                <w:sz w:val="20"/>
                <w:szCs w:val="20"/>
                <w:lang w:val="es-MX"/>
              </w:rPr>
              <w:t xml:space="preserve"> </w:t>
            </w:r>
            <w:r w:rsidRPr="00970146">
              <w:rPr>
                <w:rFonts w:ascii="Calibri" w:eastAsia="Times New Roman" w:hAnsi="Calibri" w:cs="Calibri"/>
                <w:sz w:val="20"/>
                <w:szCs w:val="20"/>
                <w:lang w:val="es-MX"/>
              </w:rPr>
              <w:t xml:space="preserve">datos </w:t>
            </w:r>
            <w:r>
              <w:rPr>
                <w:rFonts w:ascii="Calibri" w:eastAsia="Times New Roman" w:hAnsi="Calibri" w:cs="Calibri"/>
                <w:sz w:val="20"/>
                <w:szCs w:val="20"/>
                <w:lang w:val="es-MX"/>
              </w:rPr>
              <w:t>obtenidos del mineral vaciado al chancador primario 1)</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C1B5255" w14:textId="77777777" w:rsidR="0011400D" w:rsidRPr="0025129B" w:rsidRDefault="0011400D" w:rsidP="0069068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F3267C2" w14:textId="77777777" w:rsidR="0011400D" w:rsidRPr="0025129B" w:rsidRDefault="00716F65" w:rsidP="0069068C">
            <w:pPr>
              <w:jc w:val="left"/>
              <w:rPr>
                <w:rFonts w:eastAsia="Times New Roman"/>
                <w:color w:val="000000"/>
                <w:sz w:val="18"/>
                <w:szCs w:val="18"/>
                <w:lang w:eastAsia="es-CL"/>
              </w:rPr>
            </w:pPr>
            <w:r>
              <w:rPr>
                <w:rFonts w:eastAsia="Times New Roman"/>
                <w:color w:val="000000"/>
                <w:sz w:val="18"/>
                <w:szCs w:val="18"/>
                <w:lang w:eastAsia="es-CL"/>
              </w:rPr>
              <w:t>Sector desde donde fue obtenida la muestra de material que fue analizada</w:t>
            </w:r>
            <w:r w:rsidR="00E55A0D">
              <w:rPr>
                <w:rFonts w:eastAsia="Times New Roman"/>
                <w:color w:val="000000"/>
                <w:sz w:val="18"/>
                <w:szCs w:val="18"/>
                <w:lang w:eastAsia="es-CL"/>
              </w:rPr>
              <w:t xml:space="preserve"> por la SMA</w:t>
            </w:r>
            <w:r>
              <w:rPr>
                <w:rFonts w:eastAsia="Times New Roman"/>
                <w:color w:val="000000"/>
                <w:sz w:val="18"/>
                <w:szCs w:val="18"/>
                <w:lang w:eastAsia="es-CL"/>
              </w:rPr>
              <w:t>.</w:t>
            </w:r>
          </w:p>
        </w:tc>
      </w:tr>
      <w:tr w:rsidR="0011400D" w:rsidRPr="0025129B" w14:paraId="5F6E619A" w14:textId="77777777" w:rsidTr="0011400D">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4ED3711" w14:textId="77777777" w:rsidR="0011400D" w:rsidRPr="0025129B" w:rsidRDefault="0011400D" w:rsidP="0069068C">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3B665241" w14:textId="77777777" w:rsidR="0011400D" w:rsidRPr="0025129B" w:rsidRDefault="0011400D" w:rsidP="0069068C">
            <w:pPr>
              <w:jc w:val="left"/>
              <w:rPr>
                <w:rFonts w:eastAsia="Times New Roman"/>
                <w:color w:val="000000"/>
                <w:sz w:val="20"/>
                <w:szCs w:val="20"/>
                <w:lang w:eastAsia="es-CL"/>
              </w:rPr>
            </w:pPr>
          </w:p>
        </w:tc>
      </w:tr>
    </w:tbl>
    <w:p w14:paraId="28A3308E" w14:textId="77777777" w:rsidR="0011400D" w:rsidRDefault="0011400D"/>
    <w:p w14:paraId="178A88BC" w14:textId="77777777" w:rsidR="001227E5" w:rsidRDefault="001227E5"/>
    <w:p w14:paraId="38AC6346" w14:textId="77777777" w:rsidR="00985C7D" w:rsidRDefault="00985C7D">
      <w:r>
        <w:br w:type="page"/>
      </w:r>
    </w:p>
    <w:tbl>
      <w:tblPr>
        <w:tblW w:w="13712" w:type="dxa"/>
        <w:jc w:val="center"/>
        <w:tblLayout w:type="fixed"/>
        <w:tblCellMar>
          <w:left w:w="70" w:type="dxa"/>
          <w:right w:w="70" w:type="dxa"/>
        </w:tblCellMar>
        <w:tblLook w:val="04A0" w:firstRow="1" w:lastRow="0" w:firstColumn="1" w:lastColumn="0" w:noHBand="0" w:noVBand="1"/>
      </w:tblPr>
      <w:tblGrid>
        <w:gridCol w:w="3047"/>
        <w:gridCol w:w="1843"/>
        <w:gridCol w:w="1985"/>
        <w:gridCol w:w="3118"/>
        <w:gridCol w:w="1983"/>
        <w:gridCol w:w="1736"/>
      </w:tblGrid>
      <w:tr w:rsidR="001227E5" w:rsidRPr="0025129B" w14:paraId="07C1E336" w14:textId="77777777" w:rsidTr="0069068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693924" w14:textId="77777777" w:rsidR="001227E5" w:rsidRPr="0025129B" w:rsidRDefault="001227E5" w:rsidP="0069068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227E5" w:rsidRPr="0025129B" w14:paraId="5EB1116D" w14:textId="77777777" w:rsidTr="007A389A">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34364CE2" w14:textId="77777777" w:rsidR="001227E5" w:rsidRPr="0025129B" w:rsidRDefault="0069068C" w:rsidP="0069068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386880" behindDoc="0" locked="0" layoutInCell="1" allowOverlap="1" wp14:anchorId="47EE6804" wp14:editId="20192A23">
                      <wp:simplePos x="0" y="0"/>
                      <wp:positionH relativeFrom="column">
                        <wp:posOffset>34925</wp:posOffset>
                      </wp:positionH>
                      <wp:positionV relativeFrom="paragraph">
                        <wp:posOffset>1516380</wp:posOffset>
                      </wp:positionV>
                      <wp:extent cx="4219575" cy="114300"/>
                      <wp:effectExtent l="0" t="0" r="28575" b="19050"/>
                      <wp:wrapNone/>
                      <wp:docPr id="120" name="Rectángulo 120"/>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F2AC6" id="Rectángulo 120" o:spid="_x0000_s1026" style="position:absolute;margin-left:2.75pt;margin-top:119.4pt;width:332.25pt;height:9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" filled="f" strokecolor="red" strokeweight="1.5pt"/>
                  </w:pict>
                </mc:Fallback>
              </mc:AlternateContent>
            </w:r>
            <w:r>
              <w:rPr>
                <w:noProof/>
                <w:lang w:eastAsia="es-CL"/>
              </w:rPr>
              <mc:AlternateContent>
                <mc:Choice Requires="wps">
                  <w:drawing>
                    <wp:anchor distT="0" distB="0" distL="114300" distR="114300" simplePos="0" relativeHeight="251399168" behindDoc="0" locked="0" layoutInCell="1" allowOverlap="1" wp14:anchorId="00723B8A" wp14:editId="3962C0CD">
                      <wp:simplePos x="0" y="0"/>
                      <wp:positionH relativeFrom="column">
                        <wp:posOffset>31115</wp:posOffset>
                      </wp:positionH>
                      <wp:positionV relativeFrom="paragraph">
                        <wp:posOffset>3260725</wp:posOffset>
                      </wp:positionV>
                      <wp:extent cx="4219575" cy="114300"/>
                      <wp:effectExtent l="0" t="0" r="28575" b="19050"/>
                      <wp:wrapNone/>
                      <wp:docPr id="124" name="Rectángulo 124"/>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EB17F" id="Rectángulo 124" o:spid="_x0000_s1026" style="position:absolute;margin-left:2.45pt;margin-top:256.75pt;width:332.25pt;height: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" filled="f" strokecolor="red" strokeweight="1.5pt"/>
                  </w:pict>
                </mc:Fallback>
              </mc:AlternateContent>
            </w:r>
            <w:r w:rsidR="005C6F81">
              <w:rPr>
                <w:noProof/>
                <w:lang w:eastAsia="es-CL"/>
              </w:rPr>
              <mc:AlternateContent>
                <mc:Choice Requires="wps">
                  <w:drawing>
                    <wp:anchor distT="0" distB="0" distL="114300" distR="114300" simplePos="0" relativeHeight="251402240" behindDoc="0" locked="0" layoutInCell="1" allowOverlap="1" wp14:anchorId="1C8B3DA3" wp14:editId="24C847E5">
                      <wp:simplePos x="0" y="0"/>
                      <wp:positionH relativeFrom="column">
                        <wp:posOffset>28575</wp:posOffset>
                      </wp:positionH>
                      <wp:positionV relativeFrom="paragraph">
                        <wp:posOffset>3501390</wp:posOffset>
                      </wp:positionV>
                      <wp:extent cx="4219575" cy="114300"/>
                      <wp:effectExtent l="0" t="0" r="28575" b="19050"/>
                      <wp:wrapNone/>
                      <wp:docPr id="125" name="Rectángulo 125"/>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0C524" id="Rectángulo 125" o:spid="_x0000_s1026" style="position:absolute;margin-left:2.25pt;margin-top:275.7pt;width:332.25pt;height:9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" filled="f" strokecolor="red" strokeweight="1.5pt"/>
                  </w:pict>
                </mc:Fallback>
              </mc:AlternateContent>
            </w:r>
            <w:r w:rsidR="005C6F81">
              <w:rPr>
                <w:noProof/>
                <w:lang w:eastAsia="es-CL"/>
              </w:rPr>
              <mc:AlternateContent>
                <mc:Choice Requires="wps">
                  <w:drawing>
                    <wp:anchor distT="0" distB="0" distL="114300" distR="114300" simplePos="0" relativeHeight="251396096" behindDoc="0" locked="0" layoutInCell="1" allowOverlap="1" wp14:anchorId="327AE014" wp14:editId="2EF32879">
                      <wp:simplePos x="0" y="0"/>
                      <wp:positionH relativeFrom="column">
                        <wp:posOffset>38100</wp:posOffset>
                      </wp:positionH>
                      <wp:positionV relativeFrom="paragraph">
                        <wp:posOffset>3148965</wp:posOffset>
                      </wp:positionV>
                      <wp:extent cx="4219575" cy="114300"/>
                      <wp:effectExtent l="0" t="0" r="28575" b="19050"/>
                      <wp:wrapNone/>
                      <wp:docPr id="123" name="Rectángulo 123"/>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9FE56" id="Rectángulo 123" o:spid="_x0000_s1026" style="position:absolute;margin-left:3pt;margin-top:247.95pt;width:332.25pt;height:9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" filled="f" strokecolor="red" strokeweight="1.5pt"/>
                  </w:pict>
                </mc:Fallback>
              </mc:AlternateContent>
            </w:r>
            <w:r w:rsidR="005C6F81">
              <w:rPr>
                <w:noProof/>
                <w:lang w:eastAsia="es-CL"/>
              </w:rPr>
              <mc:AlternateContent>
                <mc:Choice Requires="wps">
                  <w:drawing>
                    <wp:anchor distT="0" distB="0" distL="114300" distR="114300" simplePos="0" relativeHeight="251393024" behindDoc="0" locked="0" layoutInCell="1" allowOverlap="1" wp14:anchorId="41646F31" wp14:editId="450A7E59">
                      <wp:simplePos x="0" y="0"/>
                      <wp:positionH relativeFrom="column">
                        <wp:posOffset>34925</wp:posOffset>
                      </wp:positionH>
                      <wp:positionV relativeFrom="paragraph">
                        <wp:posOffset>2328545</wp:posOffset>
                      </wp:positionV>
                      <wp:extent cx="4219575" cy="114300"/>
                      <wp:effectExtent l="0" t="0" r="28575" b="19050"/>
                      <wp:wrapNone/>
                      <wp:docPr id="122" name="Rectángulo 122"/>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5ADA9" id="Rectángulo 122" o:spid="_x0000_s1026" style="position:absolute;margin-left:2.75pt;margin-top:183.35pt;width:332.25pt;height:9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" filled="f" strokecolor="red" strokeweight="1.5pt"/>
                  </w:pict>
                </mc:Fallback>
              </mc:AlternateContent>
            </w:r>
            <w:r w:rsidR="005C6F81">
              <w:rPr>
                <w:noProof/>
                <w:lang w:eastAsia="es-CL"/>
              </w:rPr>
              <mc:AlternateContent>
                <mc:Choice Requires="wps">
                  <w:drawing>
                    <wp:anchor distT="0" distB="0" distL="114300" distR="114300" simplePos="0" relativeHeight="251389952" behindDoc="0" locked="0" layoutInCell="1" allowOverlap="1" wp14:anchorId="3E9DE41D" wp14:editId="4A4506D3">
                      <wp:simplePos x="0" y="0"/>
                      <wp:positionH relativeFrom="column">
                        <wp:posOffset>38100</wp:posOffset>
                      </wp:positionH>
                      <wp:positionV relativeFrom="paragraph">
                        <wp:posOffset>2101215</wp:posOffset>
                      </wp:positionV>
                      <wp:extent cx="4219575" cy="114300"/>
                      <wp:effectExtent l="0" t="0" r="28575" b="19050"/>
                      <wp:wrapNone/>
                      <wp:docPr id="121" name="Rectángulo 121"/>
                      <wp:cNvGraphicFramePr/>
                      <a:graphic xmlns:a="http://schemas.openxmlformats.org/drawingml/2006/main">
                        <a:graphicData uri="http://schemas.microsoft.com/office/word/2010/wordprocessingShape">
                          <wps:wsp>
                            <wps:cNvSpPr/>
                            <wps:spPr>
                              <a:xfrm>
                                <a:off x="0" y="0"/>
                                <a:ext cx="42195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E0CA2" id="Rectángulo 121" o:spid="_x0000_s1026" style="position:absolute;margin-left:3pt;margin-top:165.45pt;width:332.25pt;height:9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" filled="f" strokecolor="red" strokeweight="1.5pt"/>
                  </w:pict>
                </mc:Fallback>
              </mc:AlternateContent>
            </w:r>
            <w:r w:rsidR="005C6F81">
              <w:rPr>
                <w:noProof/>
                <w:lang w:eastAsia="es-CL"/>
              </w:rPr>
              <w:drawing>
                <wp:inline distT="0" distB="0" distL="0" distR="0" wp14:anchorId="5523A1C5" wp14:editId="5301E998">
                  <wp:extent cx="4238625" cy="3726969"/>
                  <wp:effectExtent l="0" t="0" r="0" b="698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39286" cy="372755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23051C5" w14:textId="77777777" w:rsidR="001227E5" w:rsidRDefault="007A389A" w:rsidP="0069068C">
            <w:pPr>
              <w:jc w:val="center"/>
              <w:rPr>
                <w:rFonts w:eastAsia="Times New Roman"/>
                <w:color w:val="000000"/>
                <w:sz w:val="20"/>
                <w:szCs w:val="20"/>
                <w:lang w:eastAsia="es-CL"/>
              </w:rPr>
            </w:pPr>
            <w:r>
              <w:rPr>
                <w:noProof/>
                <w:lang w:eastAsia="es-CL"/>
              </w:rPr>
              <w:drawing>
                <wp:inline distT="0" distB="0" distL="0" distR="0" wp14:anchorId="0B6B3CB2" wp14:editId="2C042F4A">
                  <wp:extent cx="4119245" cy="209683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25673" cy="2100107"/>
                          </a:xfrm>
                          <a:prstGeom prst="rect">
                            <a:avLst/>
                          </a:prstGeom>
                        </pic:spPr>
                      </pic:pic>
                    </a:graphicData>
                  </a:graphic>
                </wp:inline>
              </w:drawing>
            </w:r>
          </w:p>
          <w:p w14:paraId="32BDB9F9" w14:textId="77777777" w:rsidR="007A389A" w:rsidRDefault="007A389A" w:rsidP="0069068C">
            <w:pPr>
              <w:jc w:val="center"/>
              <w:rPr>
                <w:rFonts w:eastAsia="Times New Roman"/>
                <w:color w:val="000000"/>
                <w:sz w:val="20"/>
                <w:szCs w:val="20"/>
                <w:lang w:eastAsia="es-CL"/>
              </w:rPr>
            </w:pPr>
          </w:p>
          <w:p w14:paraId="33946345" w14:textId="77777777" w:rsidR="007A389A" w:rsidRPr="007A389A" w:rsidRDefault="007A389A" w:rsidP="007A389A">
            <w:pPr>
              <w:rPr>
                <w:rFonts w:eastAsia="Times New Roman"/>
                <w:color w:val="000000"/>
                <w:sz w:val="20"/>
                <w:szCs w:val="20"/>
                <w:lang w:eastAsia="es-CL"/>
              </w:rPr>
            </w:pPr>
            <w:r>
              <w:rPr>
                <w:rFonts w:eastAsia="Times New Roman"/>
                <w:color w:val="000000"/>
                <w:sz w:val="20"/>
                <w:szCs w:val="20"/>
                <w:lang w:eastAsia="es-CL"/>
              </w:rPr>
              <w:t>*El nivel de referencia adoptado corresponde al criterio de riesgo para la salud de las personas expuestas a sedimentos, considerando que el grupo expuesto son campistas (</w:t>
            </w:r>
            <w:r w:rsidRPr="007A389A">
              <w:rPr>
                <w:rFonts w:eastAsia="Times New Roman"/>
                <w:color w:val="000000"/>
                <w:sz w:val="20"/>
                <w:szCs w:val="20"/>
                <w:lang w:eastAsia="es-CL"/>
              </w:rPr>
              <w:t>Risk Management Criteria For Metals At BLM Mining Sites - Technical Note 390, Estados Unidos, octubre de 2004).</w:t>
            </w:r>
          </w:p>
        </w:tc>
      </w:tr>
      <w:tr w:rsidR="001227E5" w:rsidRPr="0025129B" w14:paraId="5085DEEE" w14:textId="77777777" w:rsidTr="0069068C">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49F667C0" w14:textId="77777777" w:rsidR="001227E5" w:rsidRPr="0025129B" w:rsidRDefault="001227E5" w:rsidP="00B4010C">
            <w:pPr>
              <w:rPr>
                <w:rFonts w:eastAsia="Times New Roman"/>
                <w:color w:val="000000"/>
                <w:szCs w:val="18"/>
                <w:lang w:eastAsia="es-CL"/>
              </w:rPr>
            </w:pPr>
            <w:r w:rsidRPr="00B4010C">
              <w:rPr>
                <w:b/>
                <w:sz w:val="18"/>
                <w:szCs w:val="18"/>
              </w:rPr>
              <w:t xml:space="preserve">Tabla </w:t>
            </w:r>
            <w:r w:rsidRPr="00B4010C">
              <w:rPr>
                <w:b/>
                <w:sz w:val="18"/>
                <w:szCs w:val="18"/>
              </w:rPr>
              <w:fldChar w:fldCharType="begin"/>
            </w:r>
            <w:r w:rsidRPr="00B4010C">
              <w:rPr>
                <w:b/>
                <w:sz w:val="18"/>
                <w:szCs w:val="18"/>
              </w:rPr>
              <w:instrText xml:space="preserve"> SEQ Tabla \* ARABIC </w:instrText>
            </w:r>
            <w:r w:rsidRPr="00B4010C">
              <w:rPr>
                <w:b/>
                <w:sz w:val="18"/>
                <w:szCs w:val="18"/>
              </w:rPr>
              <w:fldChar w:fldCharType="separate"/>
            </w:r>
            <w:r w:rsidR="005C6F81" w:rsidRPr="00B4010C">
              <w:rPr>
                <w:b/>
                <w:sz w:val="18"/>
                <w:szCs w:val="18"/>
              </w:rPr>
              <w:t>2</w:t>
            </w:r>
            <w:r w:rsidRPr="00B4010C">
              <w:rPr>
                <w:b/>
                <w:sz w:val="18"/>
                <w:szCs w:val="18"/>
              </w:rPr>
              <w:fldChar w:fldCharType="end"/>
            </w:r>
            <w:r w:rsidRPr="00B4010C">
              <w:rPr>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712D6" w14:textId="77777777" w:rsidR="001227E5" w:rsidRPr="0025129B" w:rsidRDefault="001227E5" w:rsidP="0069068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5C6F81" w:rsidRPr="005C6F81">
              <w:rPr>
                <w:rFonts w:eastAsia="Times New Roman"/>
                <w:color w:val="000000"/>
                <w:sz w:val="18"/>
                <w:szCs w:val="18"/>
                <w:lang w:eastAsia="es-CL"/>
              </w:rPr>
              <w:t>07 al 11 de febrero de 2016</w:t>
            </w:r>
          </w:p>
        </w:tc>
        <w:tc>
          <w:tcPr>
            <w:tcW w:w="1137" w:type="pct"/>
            <w:tcBorders>
              <w:top w:val="single" w:sz="4" w:space="0" w:color="auto"/>
              <w:left w:val="nil"/>
              <w:bottom w:val="single" w:sz="4" w:space="0" w:color="auto"/>
              <w:right w:val="nil"/>
            </w:tcBorders>
            <w:shd w:val="clear" w:color="auto" w:fill="auto"/>
            <w:noWrap/>
            <w:vAlign w:val="center"/>
            <w:hideMark/>
          </w:tcPr>
          <w:p w14:paraId="7D9A464C" w14:textId="77777777" w:rsidR="001227E5" w:rsidRPr="0025129B" w:rsidRDefault="007A389A" w:rsidP="00B4010C">
            <w:pPr>
              <w:rPr>
                <w:szCs w:val="18"/>
              </w:rPr>
            </w:pPr>
            <w:r w:rsidRPr="00B4010C">
              <w:rPr>
                <w:b/>
                <w:sz w:val="18"/>
                <w:szCs w:val="18"/>
              </w:rPr>
              <w:t xml:space="preserve">Tabla </w:t>
            </w:r>
            <w:r w:rsidRPr="00B4010C">
              <w:rPr>
                <w:b/>
                <w:sz w:val="18"/>
                <w:szCs w:val="18"/>
              </w:rPr>
              <w:fldChar w:fldCharType="begin"/>
            </w:r>
            <w:r w:rsidRPr="00B4010C">
              <w:rPr>
                <w:b/>
                <w:sz w:val="18"/>
                <w:szCs w:val="18"/>
              </w:rPr>
              <w:instrText xml:space="preserve"> SEQ Tabla \* ARABIC </w:instrText>
            </w:r>
            <w:r w:rsidRPr="00B4010C">
              <w:rPr>
                <w:b/>
                <w:sz w:val="18"/>
                <w:szCs w:val="18"/>
              </w:rPr>
              <w:fldChar w:fldCharType="separate"/>
            </w:r>
            <w:r w:rsidRPr="00B4010C">
              <w:rPr>
                <w:b/>
                <w:sz w:val="18"/>
                <w:szCs w:val="18"/>
              </w:rPr>
              <w:t>3</w:t>
            </w:r>
            <w:r w:rsidRPr="00B4010C">
              <w:rPr>
                <w:b/>
                <w:sz w:val="18"/>
                <w:szCs w:val="18"/>
              </w:rPr>
              <w:fldChar w:fldCharType="end"/>
            </w:r>
            <w:r w:rsidRPr="00B4010C">
              <w:rPr>
                <w:b/>
                <w:sz w:val="18"/>
                <w:szCs w:val="18"/>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87D868" w14:textId="77777777" w:rsidR="001227E5" w:rsidRPr="0025129B" w:rsidRDefault="001227E5" w:rsidP="007A38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A389A" w:rsidRPr="007A389A">
              <w:rPr>
                <w:rFonts w:eastAsia="Times New Roman"/>
                <w:color w:val="000000"/>
                <w:sz w:val="18"/>
                <w:szCs w:val="18"/>
                <w:lang w:eastAsia="es-CL"/>
              </w:rPr>
              <w:t>muestra tomada el</w:t>
            </w:r>
            <w:r w:rsidR="007A389A">
              <w:rPr>
                <w:rFonts w:eastAsia="Times New Roman"/>
                <w:b/>
                <w:color w:val="000000"/>
                <w:sz w:val="18"/>
                <w:szCs w:val="18"/>
                <w:lang w:eastAsia="es-CL"/>
              </w:rPr>
              <w:t xml:space="preserve"> </w:t>
            </w:r>
            <w:r w:rsidR="007A389A">
              <w:rPr>
                <w:rFonts w:eastAsia="Times New Roman"/>
                <w:color w:val="000000"/>
                <w:sz w:val="18"/>
                <w:szCs w:val="18"/>
                <w:lang w:eastAsia="es-CL"/>
              </w:rPr>
              <w:t>09</w:t>
            </w:r>
            <w:r w:rsidRPr="00B55804">
              <w:rPr>
                <w:rFonts w:eastAsia="Times New Roman"/>
                <w:color w:val="000000"/>
                <w:sz w:val="18"/>
                <w:szCs w:val="18"/>
                <w:lang w:eastAsia="es-CL"/>
              </w:rPr>
              <w:t>/02/2016</w:t>
            </w:r>
          </w:p>
        </w:tc>
      </w:tr>
      <w:tr w:rsidR="001227E5" w:rsidRPr="0025129B" w14:paraId="0ACBE35F" w14:textId="77777777" w:rsidTr="0069068C">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C61F70" w14:textId="77777777" w:rsidR="001227E5" w:rsidRPr="0025129B" w:rsidRDefault="001227E5" w:rsidP="0069068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DB0D065" w14:textId="77777777" w:rsidR="001227E5" w:rsidRPr="0025129B" w:rsidRDefault="001227E5" w:rsidP="0069068C">
            <w:pPr>
              <w:jc w:val="left"/>
              <w:rPr>
                <w:rFonts w:eastAsia="Times New Roman"/>
                <w:b/>
                <w:color w:val="000000"/>
                <w:sz w:val="18"/>
                <w:szCs w:val="18"/>
                <w:lang w:eastAsia="es-CL"/>
              </w:rPr>
            </w:pPr>
            <w:r w:rsidRPr="0025129B">
              <w:rPr>
                <w:rFonts w:eastAsia="Times New Roman"/>
                <w:b/>
                <w:color w:val="000000"/>
                <w:sz w:val="18"/>
                <w:szCs w:val="18"/>
                <w:lang w:eastAsia="es-CL"/>
              </w:rPr>
              <w:t>C</w:t>
            </w:r>
            <w:r>
              <w:rPr>
                <w:rFonts w:eastAsia="Times New Roman"/>
                <w:b/>
                <w:color w:val="000000"/>
                <w:sz w:val="18"/>
                <w:szCs w:val="18"/>
                <w:lang w:eastAsia="es-CL"/>
              </w:rPr>
              <w:t>oord.</w:t>
            </w:r>
            <w:r w:rsidRPr="0025129B">
              <w:rPr>
                <w:rFonts w:eastAsia="Times New Roman"/>
                <w:b/>
                <w:color w:val="000000"/>
                <w:sz w:val="18"/>
                <w:szCs w:val="18"/>
                <w:lang w:eastAsia="es-CL"/>
              </w:rPr>
              <w:t xml:space="preserve"> Norte:</w:t>
            </w:r>
            <w:r w:rsidRPr="0025129B">
              <w:rPr>
                <w:rFonts w:eastAsia="Times New Roman"/>
                <w:color w:val="000000"/>
                <w:sz w:val="18"/>
                <w:szCs w:val="18"/>
                <w:lang w:eastAsia="es-CL"/>
              </w:rPr>
              <w:t xml:space="preserve"> </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6337A22F" w14:textId="77777777" w:rsidR="001227E5" w:rsidRPr="0025129B" w:rsidRDefault="001227E5" w:rsidP="0069068C">
            <w:pPr>
              <w:jc w:val="left"/>
              <w:rPr>
                <w:rFonts w:eastAsia="Times New Roman"/>
                <w:b/>
                <w:color w:val="000000"/>
                <w:sz w:val="18"/>
                <w:szCs w:val="18"/>
                <w:lang w:eastAsia="es-CL"/>
              </w:rPr>
            </w:pPr>
            <w:r>
              <w:rPr>
                <w:rFonts w:eastAsia="Times New Roman"/>
                <w:b/>
                <w:color w:val="000000"/>
                <w:sz w:val="18"/>
                <w:szCs w:val="18"/>
                <w:lang w:eastAsia="es-CL"/>
              </w:rPr>
              <w:t>Coord.</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6855C9B3" w14:textId="77777777" w:rsidR="001227E5" w:rsidRPr="0025129B" w:rsidRDefault="001227E5" w:rsidP="0069068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3E27D60F" w14:textId="77777777" w:rsidR="001227E5" w:rsidRPr="0025129B" w:rsidRDefault="001227E5" w:rsidP="007A389A">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Norte:</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94BC4DC" w14:textId="77777777" w:rsidR="001227E5" w:rsidRPr="0025129B" w:rsidRDefault="001227E5" w:rsidP="007A389A">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Este:</w:t>
            </w:r>
          </w:p>
        </w:tc>
      </w:tr>
      <w:tr w:rsidR="001227E5" w:rsidRPr="0025129B" w14:paraId="4EA8887A" w14:textId="77777777" w:rsidTr="0069068C">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ADE76DF" w14:textId="77777777" w:rsidR="001227E5" w:rsidRPr="00432056" w:rsidRDefault="001227E5" w:rsidP="0069068C">
            <w:pPr>
              <w:jc w:val="left"/>
              <w:rPr>
                <w:rFonts w:eastAsia="Times New Roman"/>
                <w:b/>
                <w:color w:val="000000"/>
                <w:sz w:val="18"/>
                <w:szCs w:val="18"/>
                <w:lang w:eastAsia="es-CL"/>
              </w:rPr>
            </w:pPr>
            <w:r w:rsidRPr="00432056">
              <w:rPr>
                <w:rFonts w:eastAsia="Times New Roman"/>
                <w:b/>
                <w:color w:val="000000"/>
                <w:sz w:val="18"/>
                <w:szCs w:val="18"/>
                <w:lang w:eastAsia="es-CL"/>
              </w:rPr>
              <w:t>Descripción medio de prueba:</w:t>
            </w:r>
            <w:r w:rsidRPr="00432056">
              <w:rPr>
                <w:rFonts w:eastAsia="Times New Roman"/>
                <w:color w:val="000000"/>
                <w:sz w:val="18"/>
                <w:szCs w:val="18"/>
                <w:lang w:eastAsia="es-CL"/>
              </w:rPr>
              <w:t xml:space="preserve"> </w:t>
            </w:r>
          </w:p>
          <w:p w14:paraId="53832E2A" w14:textId="77777777" w:rsidR="001227E5" w:rsidRPr="00432056" w:rsidRDefault="00EA04E4" w:rsidP="004F7BA9">
            <w:pPr>
              <w:rPr>
                <w:rFonts w:eastAsia="Times New Roman"/>
                <w:color w:val="000000"/>
                <w:sz w:val="18"/>
                <w:szCs w:val="18"/>
                <w:lang w:eastAsia="es-CL"/>
              </w:rPr>
            </w:pPr>
            <w:r w:rsidRPr="00432056">
              <w:rPr>
                <w:rFonts w:ascii="Calibri" w:eastAsia="Times New Roman" w:hAnsi="Calibri" w:cs="Calibri"/>
                <w:sz w:val="20"/>
                <w:szCs w:val="20"/>
                <w:lang w:val="es-MX"/>
              </w:rPr>
              <w:t xml:space="preserve">Resultados de las muestras de calidad del agua tomadas en la Estación 3 – Laguna (ver Figura 3) por el Titular y analizadas por un laboratorio certificado. </w:t>
            </w:r>
            <w:r w:rsidR="0069068C" w:rsidRPr="00432056">
              <w:rPr>
                <w:rFonts w:ascii="Calibri" w:eastAsia="Times New Roman" w:hAnsi="Calibri" w:cs="Calibri"/>
                <w:sz w:val="20"/>
                <w:szCs w:val="20"/>
                <w:lang w:val="es-MX"/>
              </w:rPr>
              <w:t>En rojo se indican los resultados que exceden el umbral definido por la NCh. 1.333 para uso en riego.</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8EE356" w14:textId="77777777" w:rsidR="001227E5" w:rsidRPr="00432056" w:rsidRDefault="001227E5" w:rsidP="0069068C">
            <w:pPr>
              <w:jc w:val="left"/>
              <w:rPr>
                <w:rFonts w:eastAsia="Times New Roman"/>
                <w:b/>
                <w:color w:val="000000"/>
                <w:sz w:val="18"/>
                <w:szCs w:val="18"/>
                <w:lang w:eastAsia="es-CL"/>
              </w:rPr>
            </w:pPr>
            <w:r w:rsidRPr="00432056">
              <w:rPr>
                <w:rFonts w:eastAsia="Times New Roman"/>
                <w:b/>
                <w:color w:val="000000"/>
                <w:sz w:val="18"/>
                <w:szCs w:val="18"/>
                <w:lang w:eastAsia="es-CL"/>
              </w:rPr>
              <w:t>Descripción medio de prueba:</w:t>
            </w:r>
            <w:r w:rsidRPr="00432056">
              <w:rPr>
                <w:rFonts w:eastAsia="Times New Roman"/>
                <w:color w:val="000000"/>
                <w:sz w:val="18"/>
                <w:szCs w:val="18"/>
                <w:lang w:eastAsia="es-CL"/>
              </w:rPr>
              <w:t xml:space="preserve"> </w:t>
            </w:r>
          </w:p>
          <w:p w14:paraId="06B45188" w14:textId="35A73157" w:rsidR="001227E5" w:rsidRPr="00432056" w:rsidRDefault="000C0D20" w:rsidP="004F7BA9">
            <w:pPr>
              <w:rPr>
                <w:rFonts w:eastAsia="Times New Roman"/>
                <w:color w:val="000000"/>
                <w:sz w:val="18"/>
                <w:szCs w:val="18"/>
                <w:lang w:eastAsia="es-CL"/>
              </w:rPr>
            </w:pPr>
            <w:r w:rsidRPr="00432056">
              <w:rPr>
                <w:rFonts w:eastAsia="Times New Roman"/>
                <w:color w:val="000000"/>
                <w:sz w:val="18"/>
                <w:szCs w:val="18"/>
                <w:lang w:eastAsia="es-CL"/>
              </w:rPr>
              <w:t xml:space="preserve">Resultados de laboratorio de la muestra de </w:t>
            </w:r>
            <w:r w:rsidR="007673B5" w:rsidRPr="00432056">
              <w:rPr>
                <w:rFonts w:ascii="Calibri" w:eastAsia="Times New Roman" w:hAnsi="Calibri" w:cs="Calibri"/>
                <w:sz w:val="20"/>
                <w:szCs w:val="20"/>
                <w:lang w:val="es-MX"/>
              </w:rPr>
              <w:t>fracción sólida de la P</w:t>
            </w:r>
            <w:r w:rsidRPr="00432056">
              <w:rPr>
                <w:rFonts w:ascii="Calibri" w:eastAsia="Times New Roman" w:hAnsi="Calibri" w:cs="Calibri"/>
                <w:sz w:val="20"/>
                <w:szCs w:val="20"/>
                <w:lang w:val="es-MX"/>
              </w:rPr>
              <w:t xml:space="preserve">ulpa que habría sido derramada (Fuente: resultados provistos por laboratorio certificado, ver Anexo </w:t>
            </w:r>
            <w:r w:rsidR="00A446E6" w:rsidRPr="00432056">
              <w:rPr>
                <w:rFonts w:ascii="Calibri" w:eastAsia="Times New Roman" w:hAnsi="Calibri" w:cs="Calibri"/>
                <w:sz w:val="20"/>
                <w:szCs w:val="20"/>
                <w:lang w:val="es-MX"/>
              </w:rPr>
              <w:t>4</w:t>
            </w:r>
            <w:r w:rsidRPr="00432056">
              <w:rPr>
                <w:rFonts w:ascii="Calibri" w:eastAsia="Times New Roman" w:hAnsi="Calibri" w:cs="Calibri"/>
                <w:sz w:val="20"/>
                <w:szCs w:val="20"/>
                <w:lang w:val="es-MX"/>
              </w:rPr>
              <w:t>)</w:t>
            </w:r>
            <w:r w:rsidR="0069068C" w:rsidRPr="00432056">
              <w:rPr>
                <w:rFonts w:ascii="Calibri" w:eastAsia="Times New Roman" w:hAnsi="Calibri" w:cs="Calibri"/>
                <w:sz w:val="20"/>
                <w:szCs w:val="20"/>
                <w:lang w:val="es-MX"/>
              </w:rPr>
              <w:t>. No se detectan excedencias al umbral de referencia indicado en la nota al pie.</w:t>
            </w:r>
          </w:p>
        </w:tc>
      </w:tr>
      <w:tr w:rsidR="001227E5" w:rsidRPr="0025129B" w14:paraId="4C71E6DB" w14:textId="77777777" w:rsidTr="0069068C">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2888165" w14:textId="77777777" w:rsidR="001227E5" w:rsidRPr="0025129B" w:rsidRDefault="001227E5" w:rsidP="0069068C">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39D8C7B3" w14:textId="77777777" w:rsidR="001227E5" w:rsidRPr="0025129B" w:rsidRDefault="001227E5" w:rsidP="0069068C">
            <w:pPr>
              <w:jc w:val="left"/>
              <w:rPr>
                <w:rFonts w:eastAsia="Times New Roman"/>
                <w:color w:val="000000"/>
                <w:sz w:val="20"/>
                <w:szCs w:val="20"/>
                <w:lang w:eastAsia="es-CL"/>
              </w:rPr>
            </w:pPr>
          </w:p>
        </w:tc>
      </w:tr>
    </w:tbl>
    <w:p w14:paraId="48B24EAD" w14:textId="77777777" w:rsidR="0011400D" w:rsidRDefault="0011400D"/>
    <w:p w14:paraId="7B812AFF" w14:textId="77777777" w:rsidR="00A15099" w:rsidRDefault="00A15099"/>
    <w:p w14:paraId="255B64E9" w14:textId="77777777" w:rsidR="00E55A0D" w:rsidRDefault="00E55A0D"/>
    <w:p w14:paraId="3E3B0441" w14:textId="77777777" w:rsidR="00985C7D" w:rsidRDefault="00985C7D">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E55A0D" w:rsidRPr="0025129B" w14:paraId="358EA3C1" w14:textId="77777777" w:rsidTr="00E55A0D">
        <w:trPr>
          <w:trHeight w:val="7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1F01A2" w14:textId="77777777" w:rsidR="00E55A0D" w:rsidRPr="0025129B" w:rsidRDefault="00E55A0D" w:rsidP="00E55A0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55A0D" w:rsidRPr="0025129B" w14:paraId="276FE9B6" w14:textId="77777777" w:rsidTr="00E55A0D">
        <w:trPr>
          <w:trHeight w:val="549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C2CFF5A" w14:textId="77777777" w:rsidR="00E55A0D" w:rsidRDefault="00E10593" w:rsidP="00E55A0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420672" behindDoc="0" locked="0" layoutInCell="1" allowOverlap="1" wp14:anchorId="3796ED52" wp14:editId="341B288C">
                      <wp:simplePos x="0" y="0"/>
                      <wp:positionH relativeFrom="column">
                        <wp:posOffset>6010910</wp:posOffset>
                      </wp:positionH>
                      <wp:positionV relativeFrom="paragraph">
                        <wp:posOffset>323215</wp:posOffset>
                      </wp:positionV>
                      <wp:extent cx="228600" cy="1200150"/>
                      <wp:effectExtent l="0" t="0" r="19050" b="19050"/>
                      <wp:wrapNone/>
                      <wp:docPr id="250" name="Rectángulo 250"/>
                      <wp:cNvGraphicFramePr/>
                      <a:graphic xmlns:a="http://schemas.openxmlformats.org/drawingml/2006/main">
                        <a:graphicData uri="http://schemas.microsoft.com/office/word/2010/wordprocessingShape">
                          <wps:wsp>
                            <wps:cNvSpPr/>
                            <wps:spPr>
                              <a:xfrm>
                                <a:off x="0" y="0"/>
                                <a:ext cx="228600" cy="120015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84AAA" id="Rectángulo 250" o:spid="_x0000_s1026" style="position:absolute;margin-left:473.3pt;margin-top:25.45pt;width:18pt;height:94.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417600" behindDoc="0" locked="0" layoutInCell="1" allowOverlap="1" wp14:anchorId="10EF60D3" wp14:editId="4A622996">
                      <wp:simplePos x="0" y="0"/>
                      <wp:positionH relativeFrom="column">
                        <wp:posOffset>3647440</wp:posOffset>
                      </wp:positionH>
                      <wp:positionV relativeFrom="paragraph">
                        <wp:posOffset>1134110</wp:posOffset>
                      </wp:positionV>
                      <wp:extent cx="238125" cy="381000"/>
                      <wp:effectExtent l="0" t="0" r="28575" b="19050"/>
                      <wp:wrapNone/>
                      <wp:docPr id="249" name="Rectángulo 249"/>
                      <wp:cNvGraphicFramePr/>
                      <a:graphic xmlns:a="http://schemas.openxmlformats.org/drawingml/2006/main">
                        <a:graphicData uri="http://schemas.microsoft.com/office/word/2010/wordprocessingShape">
                          <wps:wsp>
                            <wps:cNvSpPr/>
                            <wps:spPr>
                              <a:xfrm>
                                <a:off x="0" y="0"/>
                                <a:ext cx="238125" cy="3810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717A4" id="Rectángulo 249" o:spid="_x0000_s1026" style="position:absolute;margin-left:287.2pt;margin-top:89.3pt;width:18.75pt;height:30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414528" behindDoc="0" locked="0" layoutInCell="1" allowOverlap="1" wp14:anchorId="32E23C68" wp14:editId="2C341E40">
                      <wp:simplePos x="0" y="0"/>
                      <wp:positionH relativeFrom="column">
                        <wp:posOffset>2920365</wp:posOffset>
                      </wp:positionH>
                      <wp:positionV relativeFrom="paragraph">
                        <wp:posOffset>1131570</wp:posOffset>
                      </wp:positionV>
                      <wp:extent cx="238125" cy="381000"/>
                      <wp:effectExtent l="0" t="0" r="28575" b="19050"/>
                      <wp:wrapNone/>
                      <wp:docPr id="239" name="Rectángulo 239"/>
                      <wp:cNvGraphicFramePr/>
                      <a:graphic xmlns:a="http://schemas.openxmlformats.org/drawingml/2006/main">
                        <a:graphicData uri="http://schemas.microsoft.com/office/word/2010/wordprocessingShape">
                          <wps:wsp>
                            <wps:cNvSpPr/>
                            <wps:spPr>
                              <a:xfrm>
                                <a:off x="0" y="0"/>
                                <a:ext cx="238125" cy="3810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37451" id="Rectángulo 239" o:spid="_x0000_s1026" style="position:absolute;margin-left:229.95pt;margin-top:89.1pt;width:18.75pt;height:30pt;z-index:25141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" filled="f" strokecolor="#00b050" strokeweight="1.5pt"/>
                  </w:pict>
                </mc:Fallback>
              </mc:AlternateContent>
            </w:r>
            <w:r w:rsidR="00E55A0D">
              <w:rPr>
                <w:rFonts w:eastAsia="Times New Roman"/>
                <w:noProof/>
                <w:color w:val="000000"/>
                <w:sz w:val="20"/>
                <w:szCs w:val="20"/>
                <w:lang w:eastAsia="es-CL"/>
              </w:rPr>
              <w:drawing>
                <wp:inline distT="0" distB="0" distL="0" distR="0" wp14:anchorId="66794721" wp14:editId="55AA9A93">
                  <wp:extent cx="5648325" cy="168410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2725" cy="1706283"/>
                          </a:xfrm>
                          <a:prstGeom prst="rect">
                            <a:avLst/>
                          </a:prstGeom>
                          <a:noFill/>
                        </pic:spPr>
                      </pic:pic>
                    </a:graphicData>
                  </a:graphic>
                </wp:inline>
              </w:drawing>
            </w:r>
          </w:p>
          <w:p w14:paraId="254CEA2D" w14:textId="77777777" w:rsidR="00E55A0D" w:rsidRDefault="00E10593" w:rsidP="00E55A0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7872" behindDoc="0" locked="0" layoutInCell="1" allowOverlap="1" wp14:anchorId="0CF8CE3A" wp14:editId="400C2BDC">
                      <wp:simplePos x="0" y="0"/>
                      <wp:positionH relativeFrom="column">
                        <wp:posOffset>4099560</wp:posOffset>
                      </wp:positionH>
                      <wp:positionV relativeFrom="paragraph">
                        <wp:posOffset>398145</wp:posOffset>
                      </wp:positionV>
                      <wp:extent cx="238125" cy="1104900"/>
                      <wp:effectExtent l="0" t="0" r="28575" b="19050"/>
                      <wp:wrapNone/>
                      <wp:docPr id="255" name="Rectángulo 255"/>
                      <wp:cNvGraphicFramePr/>
                      <a:graphic xmlns:a="http://schemas.openxmlformats.org/drawingml/2006/main">
                        <a:graphicData uri="http://schemas.microsoft.com/office/word/2010/wordprocessingShape">
                          <wps:wsp>
                            <wps:cNvSpPr/>
                            <wps:spPr>
                              <a:xfrm>
                                <a:off x="0" y="0"/>
                                <a:ext cx="238125" cy="11049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C1B91" id="Rectángulo 255" o:spid="_x0000_s1026" style="position:absolute;margin-left:322.8pt;margin-top:31.35pt;width:18.75pt;height:8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2DFB77E1" wp14:editId="2332CE3A">
                      <wp:simplePos x="0" y="0"/>
                      <wp:positionH relativeFrom="column">
                        <wp:posOffset>2185670</wp:posOffset>
                      </wp:positionH>
                      <wp:positionV relativeFrom="paragraph">
                        <wp:posOffset>1163320</wp:posOffset>
                      </wp:positionV>
                      <wp:extent cx="238125" cy="342900"/>
                      <wp:effectExtent l="0" t="0" r="28575" b="19050"/>
                      <wp:wrapNone/>
                      <wp:docPr id="254" name="Rectángulo 254"/>
                      <wp:cNvGraphicFramePr/>
                      <a:graphic xmlns:a="http://schemas.openxmlformats.org/drawingml/2006/main">
                        <a:graphicData uri="http://schemas.microsoft.com/office/word/2010/wordprocessingShape">
                          <wps:wsp>
                            <wps:cNvSpPr/>
                            <wps:spPr>
                              <a:xfrm>
                                <a:off x="0" y="0"/>
                                <a:ext cx="238125" cy="3429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8BA7A" id="Rectángulo 254" o:spid="_x0000_s1026" style="position:absolute;margin-left:172.1pt;margin-top:91.6pt;width:18.7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4928" behindDoc="0" locked="0" layoutInCell="1" allowOverlap="1" wp14:anchorId="6F1E5897" wp14:editId="7A398AAB">
                      <wp:simplePos x="0" y="0"/>
                      <wp:positionH relativeFrom="column">
                        <wp:posOffset>5296535</wp:posOffset>
                      </wp:positionH>
                      <wp:positionV relativeFrom="paragraph">
                        <wp:posOffset>1315720</wp:posOffset>
                      </wp:positionV>
                      <wp:extent cx="238125" cy="190500"/>
                      <wp:effectExtent l="0" t="0" r="28575" b="19050"/>
                      <wp:wrapNone/>
                      <wp:docPr id="253" name="Rectángulo 253"/>
                      <wp:cNvGraphicFramePr/>
                      <a:graphic xmlns:a="http://schemas.openxmlformats.org/drawingml/2006/main">
                        <a:graphicData uri="http://schemas.microsoft.com/office/word/2010/wordprocessingShape">
                          <wps:wsp>
                            <wps:cNvSpPr/>
                            <wps:spPr>
                              <a:xfrm>
                                <a:off x="0" y="0"/>
                                <a:ext cx="238125" cy="1905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57A48" id="Rectángulo 253" o:spid="_x0000_s1026" style="position:absolute;margin-left:417.05pt;margin-top:103.6pt;width:18.75pt;height: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475968" behindDoc="0" locked="0" layoutInCell="1" allowOverlap="1" wp14:anchorId="0C89BF08" wp14:editId="1B724198">
                      <wp:simplePos x="0" y="0"/>
                      <wp:positionH relativeFrom="column">
                        <wp:posOffset>4820285</wp:posOffset>
                      </wp:positionH>
                      <wp:positionV relativeFrom="paragraph">
                        <wp:posOffset>1163320</wp:posOffset>
                      </wp:positionV>
                      <wp:extent cx="238125" cy="342900"/>
                      <wp:effectExtent l="0" t="0" r="28575" b="19050"/>
                      <wp:wrapNone/>
                      <wp:docPr id="251" name="Rectángulo 251"/>
                      <wp:cNvGraphicFramePr/>
                      <a:graphic xmlns:a="http://schemas.openxmlformats.org/drawingml/2006/main">
                        <a:graphicData uri="http://schemas.microsoft.com/office/word/2010/wordprocessingShape">
                          <wps:wsp>
                            <wps:cNvSpPr/>
                            <wps:spPr>
                              <a:xfrm>
                                <a:off x="0" y="0"/>
                                <a:ext cx="238125" cy="3429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B9362" id="Rectángulo 251" o:spid="_x0000_s1026" style="position:absolute;margin-left:379.55pt;margin-top:91.6pt;width:18.75pt;height:27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" filled="f" strokecolor="#00b050" strokeweight="1.5pt"/>
                  </w:pict>
                </mc:Fallback>
              </mc:AlternateContent>
            </w:r>
            <w:r w:rsidR="00E55A0D">
              <w:rPr>
                <w:rFonts w:eastAsia="Times New Roman"/>
                <w:noProof/>
                <w:color w:val="000000"/>
                <w:sz w:val="20"/>
                <w:szCs w:val="20"/>
                <w:lang w:eastAsia="es-CL"/>
              </w:rPr>
              <w:drawing>
                <wp:inline distT="0" distB="0" distL="0" distR="0" wp14:anchorId="094B13BA" wp14:editId="20408031">
                  <wp:extent cx="5654440" cy="1685925"/>
                  <wp:effectExtent l="0" t="0" r="381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5383" cy="1713041"/>
                          </a:xfrm>
                          <a:prstGeom prst="rect">
                            <a:avLst/>
                          </a:prstGeom>
                          <a:noFill/>
                        </pic:spPr>
                      </pic:pic>
                    </a:graphicData>
                  </a:graphic>
                </wp:inline>
              </w:drawing>
            </w:r>
          </w:p>
          <w:p w14:paraId="12C088F5" w14:textId="77777777" w:rsidR="00E55A0D" w:rsidRDefault="00AE296A" w:rsidP="00E55A0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69184" behindDoc="0" locked="0" layoutInCell="1" allowOverlap="1" wp14:anchorId="6582A56D" wp14:editId="60112754">
                      <wp:simplePos x="0" y="0"/>
                      <wp:positionH relativeFrom="column">
                        <wp:posOffset>1905000</wp:posOffset>
                      </wp:positionH>
                      <wp:positionV relativeFrom="paragraph">
                        <wp:posOffset>1242060</wp:posOffset>
                      </wp:positionV>
                      <wp:extent cx="238125" cy="266700"/>
                      <wp:effectExtent l="0" t="0" r="28575" b="19050"/>
                      <wp:wrapNone/>
                      <wp:docPr id="260" name="Rectángulo 260"/>
                      <wp:cNvGraphicFramePr/>
                      <a:graphic xmlns:a="http://schemas.openxmlformats.org/drawingml/2006/main">
                        <a:graphicData uri="http://schemas.microsoft.com/office/word/2010/wordprocessingShape">
                          <wps:wsp>
                            <wps:cNvSpPr/>
                            <wps:spPr>
                              <a:xfrm>
                                <a:off x="0" y="0"/>
                                <a:ext cx="238125" cy="2667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050F2" id="Rectángulo 260" o:spid="_x0000_s1026" style="position:absolute;margin-left:150pt;margin-top:97.8pt;width:18.75pt;height:2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3824" behindDoc="0" locked="0" layoutInCell="1" allowOverlap="1" wp14:anchorId="0D1EAE77" wp14:editId="6D17C2C0">
                      <wp:simplePos x="0" y="0"/>
                      <wp:positionH relativeFrom="column">
                        <wp:posOffset>4562475</wp:posOffset>
                      </wp:positionH>
                      <wp:positionV relativeFrom="paragraph">
                        <wp:posOffset>451485</wp:posOffset>
                      </wp:positionV>
                      <wp:extent cx="238125" cy="1057275"/>
                      <wp:effectExtent l="0" t="0" r="28575" b="28575"/>
                      <wp:wrapNone/>
                      <wp:docPr id="259" name="Rectángulo 259"/>
                      <wp:cNvGraphicFramePr/>
                      <a:graphic xmlns:a="http://schemas.openxmlformats.org/drawingml/2006/main">
                        <a:graphicData uri="http://schemas.microsoft.com/office/word/2010/wordprocessingShape">
                          <wps:wsp>
                            <wps:cNvSpPr/>
                            <wps:spPr>
                              <a:xfrm>
                                <a:off x="0" y="0"/>
                                <a:ext cx="238125" cy="105727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B7C4C" id="Rectángulo 259" o:spid="_x0000_s1026" style="position:absolute;margin-left:359.25pt;margin-top:35.55pt;width:18.75pt;height:83.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41536" behindDoc="0" locked="0" layoutInCell="1" allowOverlap="1" wp14:anchorId="43973071" wp14:editId="1A2A4016">
                      <wp:simplePos x="0" y="0"/>
                      <wp:positionH relativeFrom="column">
                        <wp:posOffset>3109595</wp:posOffset>
                      </wp:positionH>
                      <wp:positionV relativeFrom="paragraph">
                        <wp:posOffset>1144270</wp:posOffset>
                      </wp:positionV>
                      <wp:extent cx="238125" cy="361950"/>
                      <wp:effectExtent l="0" t="0" r="28575" b="19050"/>
                      <wp:wrapNone/>
                      <wp:docPr id="258" name="Rectángulo 258"/>
                      <wp:cNvGraphicFramePr/>
                      <a:graphic xmlns:a="http://schemas.openxmlformats.org/drawingml/2006/main">
                        <a:graphicData uri="http://schemas.microsoft.com/office/word/2010/wordprocessingShape">
                          <wps:wsp>
                            <wps:cNvSpPr/>
                            <wps:spPr>
                              <a:xfrm>
                                <a:off x="0" y="0"/>
                                <a:ext cx="238125" cy="36195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6AFAD" id="Rectángulo 258" o:spid="_x0000_s1026" style="position:absolute;margin-left:244.85pt;margin-top:90.1pt;width:18.75pt;height:28.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" filled="f" strokecolor="#00b05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0816" behindDoc="0" locked="0" layoutInCell="1" allowOverlap="1" wp14:anchorId="61E94815" wp14:editId="4D7F4165">
                      <wp:simplePos x="0" y="0"/>
                      <wp:positionH relativeFrom="column">
                        <wp:posOffset>5047615</wp:posOffset>
                      </wp:positionH>
                      <wp:positionV relativeFrom="paragraph">
                        <wp:posOffset>1012190</wp:posOffset>
                      </wp:positionV>
                      <wp:extent cx="238125" cy="495300"/>
                      <wp:effectExtent l="0" t="0" r="28575" b="19050"/>
                      <wp:wrapNone/>
                      <wp:docPr id="256" name="Rectángulo 256"/>
                      <wp:cNvGraphicFramePr/>
                      <a:graphic xmlns:a="http://schemas.openxmlformats.org/drawingml/2006/main">
                        <a:graphicData uri="http://schemas.microsoft.com/office/word/2010/wordprocessingShape">
                          <wps:wsp>
                            <wps:cNvSpPr/>
                            <wps:spPr>
                              <a:xfrm>
                                <a:off x="0" y="0"/>
                                <a:ext cx="238125" cy="4953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1382A" id="Rectángulo 256" o:spid="_x0000_s1026" style="position:absolute;margin-left:397.45pt;margin-top:79.7pt;width:18.75pt;height:3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" filled="f" strokecolor="#00b050" strokeweight="1.5pt"/>
                  </w:pict>
                </mc:Fallback>
              </mc:AlternateContent>
            </w:r>
            <w:r w:rsidR="00E10593">
              <w:rPr>
                <w:rFonts w:eastAsia="Times New Roman"/>
                <w:noProof/>
                <w:color w:val="000000"/>
                <w:sz w:val="20"/>
                <w:szCs w:val="20"/>
                <w:lang w:eastAsia="es-CL"/>
              </w:rPr>
              <mc:AlternateContent>
                <mc:Choice Requires="wps">
                  <w:drawing>
                    <wp:anchor distT="0" distB="0" distL="114300" distR="114300" simplePos="0" relativeHeight="251829248" behindDoc="0" locked="0" layoutInCell="1" allowOverlap="1" wp14:anchorId="25FC8B85" wp14:editId="64814043">
                      <wp:simplePos x="0" y="0"/>
                      <wp:positionH relativeFrom="column">
                        <wp:posOffset>3357245</wp:posOffset>
                      </wp:positionH>
                      <wp:positionV relativeFrom="paragraph">
                        <wp:posOffset>1010920</wp:posOffset>
                      </wp:positionV>
                      <wp:extent cx="238125" cy="495300"/>
                      <wp:effectExtent l="0" t="0" r="28575" b="19050"/>
                      <wp:wrapNone/>
                      <wp:docPr id="257" name="Rectángulo 257"/>
                      <wp:cNvGraphicFramePr/>
                      <a:graphic xmlns:a="http://schemas.openxmlformats.org/drawingml/2006/main">
                        <a:graphicData uri="http://schemas.microsoft.com/office/word/2010/wordprocessingShape">
                          <wps:wsp>
                            <wps:cNvSpPr/>
                            <wps:spPr>
                              <a:xfrm>
                                <a:off x="0" y="0"/>
                                <a:ext cx="238125" cy="4953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C2C75" id="Rectángulo 257" o:spid="_x0000_s1026" style="position:absolute;margin-left:264.35pt;margin-top:79.6pt;width:18.75pt;height:3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" filled="f" strokecolor="#00b050" strokeweight="1.5pt"/>
                  </w:pict>
                </mc:Fallback>
              </mc:AlternateContent>
            </w:r>
            <w:r w:rsidR="00E10593">
              <w:rPr>
                <w:rFonts w:eastAsia="Times New Roman"/>
                <w:noProof/>
                <w:color w:val="000000"/>
                <w:sz w:val="20"/>
                <w:szCs w:val="20"/>
                <w:lang w:eastAsia="es-CL"/>
              </w:rPr>
              <mc:AlternateContent>
                <mc:Choice Requires="wps">
                  <w:drawing>
                    <wp:anchor distT="0" distB="0" distL="114300" distR="114300" simplePos="0" relativeHeight="251783168" behindDoc="0" locked="0" layoutInCell="1" allowOverlap="1" wp14:anchorId="4D8B271A" wp14:editId="6E67E556">
                      <wp:simplePos x="0" y="0"/>
                      <wp:positionH relativeFrom="column">
                        <wp:posOffset>2639060</wp:posOffset>
                      </wp:positionH>
                      <wp:positionV relativeFrom="paragraph">
                        <wp:posOffset>1010920</wp:posOffset>
                      </wp:positionV>
                      <wp:extent cx="238125" cy="495300"/>
                      <wp:effectExtent l="0" t="0" r="28575" b="19050"/>
                      <wp:wrapNone/>
                      <wp:docPr id="60" name="Rectángulo 60"/>
                      <wp:cNvGraphicFramePr/>
                      <a:graphic xmlns:a="http://schemas.openxmlformats.org/drawingml/2006/main">
                        <a:graphicData uri="http://schemas.microsoft.com/office/word/2010/wordprocessingShape">
                          <wps:wsp>
                            <wps:cNvSpPr/>
                            <wps:spPr>
                              <a:xfrm>
                                <a:off x="0" y="0"/>
                                <a:ext cx="238125" cy="49530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2E288" id="Rectángulo 60" o:spid="_x0000_s1026" style="position:absolute;margin-left:207.8pt;margin-top:79.6pt;width:18.75pt;height:3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" filled="f" strokecolor="#00b050" strokeweight="1.5pt"/>
                  </w:pict>
                </mc:Fallback>
              </mc:AlternateContent>
            </w:r>
            <w:r w:rsidR="00E10593">
              <w:rPr>
                <w:rFonts w:eastAsia="Times New Roman"/>
                <w:noProof/>
                <w:color w:val="000000"/>
                <w:sz w:val="20"/>
                <w:szCs w:val="20"/>
                <w:lang w:eastAsia="es-CL"/>
              </w:rPr>
              <mc:AlternateContent>
                <mc:Choice Requires="wps">
                  <w:drawing>
                    <wp:anchor distT="0" distB="0" distL="114300" distR="114300" simplePos="0" relativeHeight="251758592" behindDoc="0" locked="0" layoutInCell="1" allowOverlap="1" wp14:anchorId="22D60CBB" wp14:editId="08B31869">
                      <wp:simplePos x="0" y="0"/>
                      <wp:positionH relativeFrom="column">
                        <wp:posOffset>2391410</wp:posOffset>
                      </wp:positionH>
                      <wp:positionV relativeFrom="paragraph">
                        <wp:posOffset>1144270</wp:posOffset>
                      </wp:positionV>
                      <wp:extent cx="238125" cy="361950"/>
                      <wp:effectExtent l="0" t="0" r="28575" b="19050"/>
                      <wp:wrapNone/>
                      <wp:docPr id="53" name="Rectángulo 53"/>
                      <wp:cNvGraphicFramePr/>
                      <a:graphic xmlns:a="http://schemas.openxmlformats.org/drawingml/2006/main">
                        <a:graphicData uri="http://schemas.microsoft.com/office/word/2010/wordprocessingShape">
                          <wps:wsp>
                            <wps:cNvSpPr/>
                            <wps:spPr>
                              <a:xfrm>
                                <a:off x="0" y="0"/>
                                <a:ext cx="238125" cy="36195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05181" id="Rectángulo 53" o:spid="_x0000_s1026" style="position:absolute;margin-left:188.3pt;margin-top:90.1pt;width:18.75pt;height:2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" filled="f" strokecolor="#00b050" strokeweight="1.5pt"/>
                  </w:pict>
                </mc:Fallback>
              </mc:AlternateContent>
            </w:r>
            <w:r w:rsidR="00E55A0D">
              <w:rPr>
                <w:rFonts w:eastAsia="Times New Roman"/>
                <w:noProof/>
                <w:color w:val="000000"/>
                <w:sz w:val="20"/>
                <w:szCs w:val="20"/>
                <w:lang w:eastAsia="es-CL"/>
              </w:rPr>
              <w:drawing>
                <wp:inline distT="0" distB="0" distL="0" distR="0" wp14:anchorId="59BC29A4" wp14:editId="22966CF2">
                  <wp:extent cx="5657850" cy="1686940"/>
                  <wp:effectExtent l="0" t="0" r="0" b="889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5764" cy="1692281"/>
                          </a:xfrm>
                          <a:prstGeom prst="rect">
                            <a:avLst/>
                          </a:prstGeom>
                          <a:noFill/>
                        </pic:spPr>
                      </pic:pic>
                    </a:graphicData>
                  </a:graphic>
                </wp:inline>
              </w:drawing>
            </w:r>
          </w:p>
          <w:p w14:paraId="7F52D2DA" w14:textId="77777777" w:rsidR="00E55A0D" w:rsidRPr="0025129B" w:rsidRDefault="00E55A0D" w:rsidP="00287645">
            <w:pPr>
              <w:jc w:val="center"/>
              <w:rPr>
                <w:rFonts w:eastAsia="Times New Roman"/>
                <w:color w:val="000000"/>
                <w:sz w:val="20"/>
                <w:szCs w:val="20"/>
                <w:lang w:eastAsia="es-CL"/>
              </w:rPr>
            </w:pPr>
            <w:r>
              <w:rPr>
                <w:rFonts w:eastAsia="Times New Roman"/>
                <w:color w:val="000000"/>
                <w:sz w:val="20"/>
                <w:szCs w:val="20"/>
                <w:lang w:eastAsia="es-CL"/>
              </w:rPr>
              <w:t>Fuente: Elaboración propia en base a datos remitido por el Titular a esta Superintendencia.</w:t>
            </w:r>
            <w:r w:rsidR="00287645">
              <w:rPr>
                <w:rFonts w:eastAsia="Times New Roman"/>
                <w:color w:val="000000"/>
                <w:sz w:val="20"/>
                <w:szCs w:val="20"/>
                <w:lang w:eastAsia="es-CL"/>
              </w:rPr>
              <w:t xml:space="preserve"> Los datos seleccionados corresponden a los 3 primeros días de muestreo.</w:t>
            </w:r>
          </w:p>
        </w:tc>
      </w:tr>
      <w:tr w:rsidR="00E55A0D" w:rsidRPr="0025129B" w14:paraId="09EC40DB" w14:textId="77777777" w:rsidTr="00E55A0D">
        <w:trPr>
          <w:trHeight w:val="22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B65AFFB" w14:textId="77777777" w:rsidR="00E55A0D" w:rsidRPr="00B4010C" w:rsidRDefault="00E10593" w:rsidP="00B4010C">
            <w:pPr>
              <w:rPr>
                <w:rFonts w:eastAsia="Times New Roman"/>
                <w:b/>
                <w:color w:val="000000"/>
                <w:sz w:val="18"/>
                <w:szCs w:val="18"/>
                <w:lang w:eastAsia="es-CL"/>
              </w:rPr>
            </w:pPr>
            <w:r w:rsidRPr="00B4010C">
              <w:rPr>
                <w:b/>
                <w:sz w:val="18"/>
                <w:szCs w:val="18"/>
              </w:rPr>
              <w:t>Figura</w:t>
            </w:r>
            <w:r w:rsidR="00697B30">
              <w:rPr>
                <w:b/>
                <w:sz w:val="18"/>
                <w:szCs w:val="18"/>
              </w:rPr>
              <w:t xml:space="preserve"> 6</w:t>
            </w:r>
            <w:r w:rsidR="00E55A0D"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71CE0E3" w14:textId="77777777" w:rsidR="00E55A0D" w:rsidRPr="0025129B" w:rsidRDefault="00E55A0D" w:rsidP="00E55A0D">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E55A0D" w:rsidRPr="0025129B" w14:paraId="0AE40A05" w14:textId="77777777" w:rsidTr="00E55A0D">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1DD1E66" w14:textId="6A1CB696" w:rsidR="00E55A0D" w:rsidRPr="00945C41" w:rsidRDefault="00E55A0D" w:rsidP="004F7BA9">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E55A0D">
              <w:rPr>
                <w:rFonts w:eastAsia="Times New Roman"/>
                <w:color w:val="000000"/>
                <w:sz w:val="18"/>
                <w:szCs w:val="18"/>
                <w:lang w:eastAsia="es-CL"/>
              </w:rPr>
              <w:t xml:space="preserve">Concentración de metales medidos en la </w:t>
            </w:r>
            <w:r w:rsidR="00EA0BAE">
              <w:rPr>
                <w:rFonts w:eastAsia="Times New Roman"/>
                <w:color w:val="000000"/>
                <w:sz w:val="18"/>
                <w:szCs w:val="18"/>
                <w:lang w:eastAsia="es-CL"/>
              </w:rPr>
              <w:t>fracción sólida de</w:t>
            </w:r>
            <w:r w:rsidR="007673B5">
              <w:rPr>
                <w:rFonts w:eastAsia="Times New Roman"/>
                <w:color w:val="000000"/>
                <w:sz w:val="18"/>
                <w:szCs w:val="18"/>
                <w:lang w:eastAsia="es-CL"/>
              </w:rPr>
              <w:t xml:space="preserve"> </w:t>
            </w:r>
            <w:r w:rsidR="00EA0BAE">
              <w:rPr>
                <w:rFonts w:eastAsia="Times New Roman"/>
                <w:color w:val="000000"/>
                <w:sz w:val="18"/>
                <w:szCs w:val="18"/>
                <w:lang w:eastAsia="es-CL"/>
              </w:rPr>
              <w:t xml:space="preserve">la </w:t>
            </w:r>
            <w:r w:rsidRPr="00E55A0D">
              <w:rPr>
                <w:rFonts w:eastAsia="Times New Roman"/>
                <w:color w:val="000000"/>
                <w:sz w:val="18"/>
                <w:szCs w:val="18"/>
                <w:lang w:eastAsia="es-CL"/>
              </w:rPr>
              <w:t>Pulpa derramada que se acumuló a un costado de la laguna ubicada en el sector de la Planta Disipadora</w:t>
            </w:r>
            <w:r w:rsidR="00945C41">
              <w:rPr>
                <w:rFonts w:eastAsia="Times New Roman"/>
                <w:color w:val="000000"/>
                <w:sz w:val="18"/>
                <w:szCs w:val="18"/>
                <w:lang w:eastAsia="es-CL"/>
              </w:rPr>
              <w:t xml:space="preserve"> N°1. </w:t>
            </w:r>
            <w:r w:rsidR="00E10593">
              <w:rPr>
                <w:rFonts w:eastAsia="Times New Roman"/>
                <w:color w:val="000000"/>
                <w:sz w:val="18"/>
                <w:szCs w:val="18"/>
                <w:lang w:eastAsia="es-CL"/>
              </w:rPr>
              <w:t>Dado el amplio rango de concentraciones medida en los distintos metales, los resultados se presentan en 3 gráficos idénticos pero a distinta escala (0-50.000, 0-1.500 y 0-100 mg/kg).</w:t>
            </w:r>
          </w:p>
        </w:tc>
      </w:tr>
      <w:tr w:rsidR="00E55A0D" w:rsidRPr="0025129B" w14:paraId="4F6BCE09" w14:textId="77777777" w:rsidTr="00E55A0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96128EC" w14:textId="77777777" w:rsidR="00E55A0D" w:rsidRPr="0025129B" w:rsidRDefault="00E55A0D" w:rsidP="00E55A0D">
            <w:pPr>
              <w:jc w:val="left"/>
              <w:rPr>
                <w:rFonts w:eastAsia="Times New Roman"/>
                <w:color w:val="000000"/>
                <w:lang w:eastAsia="es-CL"/>
              </w:rPr>
            </w:pPr>
          </w:p>
        </w:tc>
      </w:tr>
    </w:tbl>
    <w:p w14:paraId="75CC031D" w14:textId="77777777" w:rsidR="00A9074E" w:rsidRDefault="00A9074E"/>
    <w:tbl>
      <w:tblPr>
        <w:tblW w:w="13712" w:type="dxa"/>
        <w:jc w:val="center"/>
        <w:tblCellMar>
          <w:left w:w="70" w:type="dxa"/>
          <w:right w:w="70" w:type="dxa"/>
        </w:tblCellMar>
        <w:tblLook w:val="04A0" w:firstRow="1" w:lastRow="0" w:firstColumn="1" w:lastColumn="0" w:noHBand="0" w:noVBand="1"/>
      </w:tblPr>
      <w:tblGrid>
        <w:gridCol w:w="6102"/>
        <w:gridCol w:w="7610"/>
      </w:tblGrid>
      <w:tr w:rsidR="00A9074E" w:rsidRPr="0025129B" w14:paraId="57A448C1" w14:textId="77777777" w:rsidTr="006910C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A05331" w14:textId="77777777" w:rsidR="00A9074E" w:rsidRPr="0025129B" w:rsidRDefault="00A9074E" w:rsidP="006910C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9074E" w:rsidRPr="0025129B" w14:paraId="12ECAF64" w14:textId="77777777" w:rsidTr="006910C9">
        <w:trPr>
          <w:trHeight w:val="492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487F8AB" w14:textId="77777777" w:rsidR="00A9074E" w:rsidRDefault="004C5817" w:rsidP="006910C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78400" behindDoc="0" locked="0" layoutInCell="1" allowOverlap="1" wp14:anchorId="7FDE36C2" wp14:editId="0AE7AF2F">
                      <wp:simplePos x="0" y="0"/>
                      <wp:positionH relativeFrom="column">
                        <wp:posOffset>9525</wp:posOffset>
                      </wp:positionH>
                      <wp:positionV relativeFrom="paragraph">
                        <wp:posOffset>885190</wp:posOffset>
                      </wp:positionV>
                      <wp:extent cx="8582025" cy="171450"/>
                      <wp:effectExtent l="0" t="0" r="28575" b="19050"/>
                      <wp:wrapNone/>
                      <wp:docPr id="290" name="Rectángulo 290"/>
                      <wp:cNvGraphicFramePr/>
                      <a:graphic xmlns:a="http://schemas.openxmlformats.org/drawingml/2006/main">
                        <a:graphicData uri="http://schemas.microsoft.com/office/word/2010/wordprocessingShape">
                          <wps:wsp>
                            <wps:cNvSpPr/>
                            <wps:spPr>
                              <a:xfrm>
                                <a:off x="0" y="0"/>
                                <a:ext cx="85820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194AA" id="Rectángulo 290" o:spid="_x0000_s1026" style="position:absolute;margin-left:.75pt;margin-top:69.7pt;width:675.75pt;height:1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" filled="f" strokecolor="red" strokeweight="1.5pt"/>
                  </w:pict>
                </mc:Fallback>
              </mc:AlternateContent>
            </w:r>
            <w:r w:rsidRPr="004C5817">
              <w:rPr>
                <w:rFonts w:eastAsia="Times New Roman"/>
                <w:noProof/>
                <w:color w:val="000000"/>
                <w:sz w:val="20"/>
                <w:szCs w:val="20"/>
                <w:lang w:eastAsia="es-CL"/>
              </w:rPr>
              <w:drawing>
                <wp:inline distT="0" distB="0" distL="0" distR="0" wp14:anchorId="7538578B" wp14:editId="0D83558D">
                  <wp:extent cx="8610600" cy="3514725"/>
                  <wp:effectExtent l="0" t="0" r="0" b="952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10600" cy="3514725"/>
                          </a:xfrm>
                          <a:prstGeom prst="rect">
                            <a:avLst/>
                          </a:prstGeom>
                          <a:noFill/>
                          <a:ln>
                            <a:noFill/>
                          </a:ln>
                        </pic:spPr>
                      </pic:pic>
                    </a:graphicData>
                  </a:graphic>
                </wp:inline>
              </w:drawing>
            </w:r>
          </w:p>
          <w:p w14:paraId="7F5B88D1" w14:textId="77777777" w:rsidR="004C5817" w:rsidRPr="004C5817" w:rsidRDefault="004C5817" w:rsidP="004C5817">
            <w:pPr>
              <w:rPr>
                <w:rFonts w:eastAsia="Times New Roman"/>
                <w:color w:val="000000"/>
                <w:sz w:val="18"/>
                <w:szCs w:val="18"/>
                <w:lang w:eastAsia="es-CL"/>
              </w:rPr>
            </w:pPr>
            <w:r w:rsidRPr="004C5817">
              <w:rPr>
                <w:rFonts w:eastAsia="Times New Roman"/>
                <w:color w:val="000000"/>
                <w:sz w:val="18"/>
                <w:szCs w:val="18"/>
                <w:lang w:eastAsia="es-CL"/>
              </w:rPr>
              <w:t>*El nivel de referencia adoptado corresponde al criterio de riesgo para la salud de las personas expuestas a sedimentos, considerando que el grupo expuesto son campistas (Risk Management Criteria For Metals At BLM Mining Sites - Technical Note 390, Estados Unidos, octubre de 2004).</w:t>
            </w:r>
            <w:r w:rsidRPr="004C5817">
              <w:rPr>
                <w:noProof/>
                <w:sz w:val="18"/>
                <w:szCs w:val="18"/>
                <w:lang w:eastAsia="es-CL"/>
              </w:rPr>
              <w:t xml:space="preserve"> </w:t>
            </w:r>
          </w:p>
          <w:p w14:paraId="759CABD0" w14:textId="77777777" w:rsidR="004C5817" w:rsidRDefault="004C5817" w:rsidP="004C5817">
            <w:pPr>
              <w:rPr>
                <w:rFonts w:eastAsia="Times New Roman"/>
                <w:color w:val="000000"/>
                <w:sz w:val="20"/>
                <w:szCs w:val="20"/>
                <w:lang w:eastAsia="es-CL"/>
              </w:rPr>
            </w:pPr>
          </w:p>
          <w:p w14:paraId="16784E5D" w14:textId="77777777" w:rsidR="004C5817" w:rsidRDefault="004C5817" w:rsidP="004C5817">
            <w:pPr>
              <w:rPr>
                <w:rFonts w:eastAsia="Times New Roman"/>
                <w:color w:val="000000"/>
                <w:sz w:val="20"/>
                <w:szCs w:val="20"/>
                <w:lang w:eastAsia="es-CL"/>
              </w:rPr>
            </w:pPr>
            <w:r>
              <w:rPr>
                <w:rFonts w:eastAsia="Times New Roman"/>
                <w:color w:val="000000"/>
                <w:sz w:val="20"/>
                <w:szCs w:val="20"/>
                <w:lang w:eastAsia="es-CL"/>
              </w:rPr>
              <w:t>Fuente: Elaboración propia en base a datos remitido por el Titular a esta Superintendencia. Los datos seleccionados corresponden a los 3 primeros días de muestreo.</w:t>
            </w:r>
          </w:p>
          <w:p w14:paraId="20630CBF" w14:textId="77777777" w:rsidR="004C5817" w:rsidRPr="0025129B" w:rsidRDefault="004C5817" w:rsidP="006910C9">
            <w:pPr>
              <w:jc w:val="center"/>
              <w:rPr>
                <w:rFonts w:eastAsia="Times New Roman"/>
                <w:color w:val="000000"/>
                <w:sz w:val="20"/>
                <w:szCs w:val="20"/>
                <w:lang w:eastAsia="es-CL"/>
              </w:rPr>
            </w:pPr>
          </w:p>
        </w:tc>
      </w:tr>
      <w:tr w:rsidR="00A9074E" w:rsidRPr="0025129B" w14:paraId="30A67F56" w14:textId="77777777" w:rsidTr="006910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11450E" w14:textId="77777777" w:rsidR="00A9074E" w:rsidRPr="00B4010C" w:rsidRDefault="00A9074E" w:rsidP="00B4010C">
            <w:pPr>
              <w:rPr>
                <w:rFonts w:eastAsia="Times New Roman"/>
                <w:b/>
                <w:color w:val="000000"/>
                <w:sz w:val="18"/>
                <w:szCs w:val="18"/>
                <w:lang w:eastAsia="es-CL"/>
              </w:rPr>
            </w:pPr>
            <w:r w:rsidRPr="00B4010C">
              <w:rPr>
                <w:b/>
                <w:sz w:val="18"/>
                <w:szCs w:val="18"/>
              </w:rPr>
              <w:t xml:space="preserve">Tabla </w:t>
            </w:r>
            <w:r w:rsidRPr="00B4010C">
              <w:rPr>
                <w:b/>
                <w:sz w:val="18"/>
                <w:szCs w:val="18"/>
              </w:rPr>
              <w:fldChar w:fldCharType="begin"/>
            </w:r>
            <w:r w:rsidRPr="00B4010C">
              <w:rPr>
                <w:b/>
                <w:sz w:val="18"/>
                <w:szCs w:val="18"/>
              </w:rPr>
              <w:instrText xml:space="preserve"> SEQ Tabla \* ARABIC </w:instrText>
            </w:r>
            <w:r w:rsidRPr="00B4010C">
              <w:rPr>
                <w:b/>
                <w:sz w:val="18"/>
                <w:szCs w:val="18"/>
              </w:rPr>
              <w:fldChar w:fldCharType="separate"/>
            </w:r>
            <w:r w:rsidRPr="00B4010C">
              <w:rPr>
                <w:b/>
                <w:noProof/>
                <w:sz w:val="18"/>
                <w:szCs w:val="18"/>
              </w:rPr>
              <w:t>4</w:t>
            </w:r>
            <w:r w:rsidRPr="00B4010C">
              <w:rPr>
                <w:b/>
                <w:sz w:val="18"/>
                <w:szCs w:val="18"/>
              </w:rPr>
              <w:fldChar w:fldCharType="end"/>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92E6A1" w14:textId="77777777" w:rsidR="00A9074E" w:rsidRPr="0025129B" w:rsidRDefault="00A9074E" w:rsidP="006910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4C5817">
              <w:rPr>
                <w:rFonts w:eastAsia="Times New Roman"/>
                <w:color w:val="000000"/>
                <w:sz w:val="18"/>
                <w:szCs w:val="18"/>
                <w:lang w:eastAsia="es-CL"/>
              </w:rPr>
              <w:t>Muestras tomadas el 08, 09</w:t>
            </w:r>
            <w:r w:rsidRPr="00993D84">
              <w:rPr>
                <w:rFonts w:eastAsia="Times New Roman"/>
                <w:color w:val="000000"/>
                <w:sz w:val="18"/>
                <w:szCs w:val="18"/>
                <w:lang w:eastAsia="es-CL"/>
              </w:rPr>
              <w:t xml:space="preserve"> y 10 de febrero de 2016</w:t>
            </w:r>
          </w:p>
        </w:tc>
      </w:tr>
      <w:tr w:rsidR="00A9074E" w:rsidRPr="0025129B" w14:paraId="2565ECFC" w14:textId="77777777" w:rsidTr="006910C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E6FDFB4" w14:textId="77777777" w:rsidR="004C5817" w:rsidRDefault="00A9074E" w:rsidP="004C581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C5817" w:rsidRPr="00E55A0D">
              <w:rPr>
                <w:rFonts w:eastAsia="Times New Roman"/>
                <w:color w:val="000000"/>
                <w:sz w:val="18"/>
                <w:szCs w:val="18"/>
                <w:lang w:eastAsia="es-CL"/>
              </w:rPr>
              <w:t>Concentración de metales medidos en la Pulpa derramada que se acumuló a un costado de la laguna ubicada en el sector de la Planta Disipadora</w:t>
            </w:r>
            <w:r w:rsidR="004C5817">
              <w:rPr>
                <w:rFonts w:eastAsia="Times New Roman"/>
                <w:color w:val="000000"/>
                <w:sz w:val="18"/>
                <w:szCs w:val="18"/>
                <w:lang w:eastAsia="es-CL"/>
              </w:rPr>
              <w:t xml:space="preserve"> N°1.</w:t>
            </w:r>
          </w:p>
          <w:p w14:paraId="24E5F7F3" w14:textId="77777777" w:rsidR="00A9074E" w:rsidRPr="00E1131D" w:rsidRDefault="004C5817" w:rsidP="004C5817">
            <w:pPr>
              <w:jc w:val="left"/>
              <w:rPr>
                <w:rFonts w:eastAsia="Times New Roman"/>
                <w:color w:val="000000" w:themeColor="text1"/>
                <w:sz w:val="18"/>
                <w:szCs w:val="18"/>
                <w:lang w:eastAsia="es-CL"/>
              </w:rPr>
            </w:pPr>
            <w:r>
              <w:rPr>
                <w:rFonts w:eastAsia="Times New Roman"/>
                <w:color w:val="000000"/>
                <w:sz w:val="18"/>
                <w:szCs w:val="18"/>
                <w:lang w:eastAsia="es-CL"/>
              </w:rPr>
              <w:t>El único parámetro que excede</w:t>
            </w:r>
            <w:r>
              <w:rPr>
                <w:rFonts w:ascii="Calibri" w:eastAsia="Times New Roman" w:hAnsi="Calibri" w:cs="Calibri"/>
                <w:sz w:val="20"/>
                <w:szCs w:val="20"/>
                <w:lang w:val="es-MX"/>
              </w:rPr>
              <w:t xml:space="preserve"> el umbral de referencia es el cobre.</w:t>
            </w:r>
          </w:p>
        </w:tc>
      </w:tr>
      <w:tr w:rsidR="00A9074E" w:rsidRPr="0025129B" w14:paraId="2F14E7E4" w14:textId="77777777" w:rsidTr="006910C9">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24152DE" w14:textId="77777777" w:rsidR="00A9074E" w:rsidRPr="0025129B" w:rsidRDefault="00A9074E" w:rsidP="006910C9">
            <w:pPr>
              <w:jc w:val="left"/>
              <w:rPr>
                <w:rFonts w:eastAsia="Times New Roman"/>
                <w:color w:val="000000"/>
                <w:lang w:eastAsia="es-CL"/>
              </w:rPr>
            </w:pPr>
          </w:p>
        </w:tc>
      </w:tr>
    </w:tbl>
    <w:p w14:paraId="5010D61E" w14:textId="77777777" w:rsidR="00A15099" w:rsidRDefault="00A15099"/>
    <w:p w14:paraId="30F310E5" w14:textId="77777777" w:rsidR="00E55A0D" w:rsidRDefault="00E55A0D">
      <w:pPr>
        <w:jc w:val="left"/>
        <w:rPr>
          <w:rFonts w:cstheme="minorHAnsi"/>
          <w:b/>
          <w:sz w:val="24"/>
          <w:szCs w:val="20"/>
        </w:rPr>
      </w:pPr>
      <w:r>
        <w:br w:type="page"/>
      </w:r>
    </w:p>
    <w:p w14:paraId="77DBEC6B" w14:textId="77777777" w:rsidR="008674E3" w:rsidRPr="0025129B" w:rsidRDefault="008674E3" w:rsidP="008674E3">
      <w:pPr>
        <w:pStyle w:val="Ttulo2"/>
      </w:pPr>
      <w:bookmarkStart w:id="122" w:name="_Toc450723793"/>
      <w:r>
        <w:lastRenderedPageBreak/>
        <w:t>Efectos en la calidad del agua</w:t>
      </w:r>
      <w:r w:rsidRPr="0025129B">
        <w:t>.</w:t>
      </w:r>
      <w:bookmarkEnd w:id="122"/>
    </w:p>
    <w:p w14:paraId="4B09ACCC" w14:textId="77777777" w:rsidR="008674E3" w:rsidRDefault="008674E3" w:rsidP="008674E3"/>
    <w:tbl>
      <w:tblPr>
        <w:tblStyle w:val="Tablaconcuadrcula"/>
        <w:tblW w:w="5000" w:type="pct"/>
        <w:tblLook w:val="04A0" w:firstRow="1" w:lastRow="0" w:firstColumn="1" w:lastColumn="0" w:noHBand="0" w:noVBand="1"/>
      </w:tblPr>
      <w:tblGrid>
        <w:gridCol w:w="3830"/>
        <w:gridCol w:w="9958"/>
      </w:tblGrid>
      <w:tr w:rsidR="008674E3" w:rsidRPr="0025129B" w14:paraId="03AED52B" w14:textId="77777777" w:rsidTr="00457512">
        <w:trPr>
          <w:trHeight w:val="142"/>
        </w:trPr>
        <w:tc>
          <w:tcPr>
            <w:tcW w:w="1389" w:type="pct"/>
          </w:tcPr>
          <w:p w14:paraId="4D36E58D" w14:textId="77777777" w:rsidR="008674E3" w:rsidRPr="0025129B" w:rsidRDefault="008674E3" w:rsidP="00457512">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Pr="002710AF">
              <w:rPr>
                <w:b/>
              </w:rPr>
              <w:t>3</w:t>
            </w:r>
          </w:p>
        </w:tc>
        <w:tc>
          <w:tcPr>
            <w:tcW w:w="3611" w:type="pct"/>
          </w:tcPr>
          <w:p w14:paraId="4E112B16" w14:textId="51D45616" w:rsidR="008674E3" w:rsidRPr="0025129B" w:rsidRDefault="008674E3" w:rsidP="0045751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569C9">
              <w:rPr>
                <w:rFonts w:eastAsia="Times New Roman"/>
                <w:color w:val="000000"/>
                <w:lang w:eastAsia="es-CL"/>
              </w:rPr>
              <w:t xml:space="preserve"> 3, 6, 7, 8, 10, 11, 12 13, 14, 15, 16, 17, 18 y Examen de Información</w:t>
            </w:r>
          </w:p>
        </w:tc>
      </w:tr>
      <w:tr w:rsidR="008674E3" w:rsidRPr="0025129B" w14:paraId="238F93E1" w14:textId="77777777" w:rsidTr="00457512">
        <w:trPr>
          <w:trHeight w:val="142"/>
        </w:trPr>
        <w:tc>
          <w:tcPr>
            <w:tcW w:w="5000" w:type="pct"/>
            <w:gridSpan w:val="2"/>
          </w:tcPr>
          <w:p w14:paraId="653494DB" w14:textId="77777777" w:rsidR="008674E3" w:rsidRDefault="008674E3" w:rsidP="00457512">
            <w:pPr>
              <w:rPr>
                <w:rFonts w:eastAsia="Times New Roman"/>
                <w:bCs/>
                <w:color w:val="FF0000"/>
                <w:lang w:eastAsia="es-CL"/>
              </w:rPr>
            </w:pPr>
            <w:r>
              <w:rPr>
                <w:rFonts w:eastAsia="Times New Roman"/>
                <w:b/>
                <w:bCs/>
                <w:color w:val="000000"/>
                <w:lang w:eastAsia="es-CL"/>
              </w:rPr>
              <w:t xml:space="preserve">Documentación solicitada y entregada: </w:t>
            </w:r>
          </w:p>
          <w:p w14:paraId="2D3F8547" w14:textId="1D43936A" w:rsidR="008674E3" w:rsidRPr="00432056" w:rsidRDefault="008674E3" w:rsidP="00457512">
            <w:pPr>
              <w:rPr>
                <w:rFonts w:eastAsia="Times New Roman"/>
                <w:bCs/>
                <w:lang w:eastAsia="es-CL"/>
              </w:rPr>
            </w:pPr>
            <w:r w:rsidRPr="00432056">
              <w:rPr>
                <w:rFonts w:eastAsia="Times New Roman"/>
                <w:bCs/>
                <w:lang w:eastAsia="es-CL"/>
              </w:rPr>
              <w:t>Luego de ocurrida la emergencia, el Titular asumió la responsabilidad de enviar reportes diarios informando la situación en relación a diversas materias</w:t>
            </w:r>
            <w:r w:rsidR="008859DF" w:rsidRPr="00432056">
              <w:rPr>
                <w:rFonts w:eastAsia="Times New Roman"/>
                <w:bCs/>
                <w:lang w:eastAsia="es-CL"/>
              </w:rPr>
              <w:t xml:space="preserve"> (</w:t>
            </w:r>
            <w:r w:rsidR="005B7D6E" w:rsidRPr="00432056">
              <w:rPr>
                <w:rFonts w:eastAsia="Times New Roman"/>
                <w:bCs/>
                <w:lang w:eastAsia="es-CL"/>
              </w:rPr>
              <w:t>adjuntos</w:t>
            </w:r>
            <w:r w:rsidR="008859DF" w:rsidRPr="00432056">
              <w:rPr>
                <w:rFonts w:eastAsia="Times New Roman"/>
                <w:bCs/>
                <w:lang w:eastAsia="es-CL"/>
              </w:rPr>
              <w:t xml:space="preserve"> en Anexo </w:t>
            </w:r>
            <w:r w:rsidR="00AF10ED" w:rsidRPr="00432056">
              <w:rPr>
                <w:rFonts w:eastAsia="Times New Roman"/>
                <w:bCs/>
                <w:lang w:eastAsia="es-CL"/>
              </w:rPr>
              <w:t>3</w:t>
            </w:r>
            <w:r w:rsidR="008859DF" w:rsidRPr="00432056">
              <w:rPr>
                <w:rFonts w:eastAsia="Times New Roman"/>
                <w:bCs/>
                <w:lang w:eastAsia="es-CL"/>
              </w:rPr>
              <w:t>)</w:t>
            </w:r>
            <w:r w:rsidRPr="00432056">
              <w:rPr>
                <w:rFonts w:eastAsia="Times New Roman"/>
                <w:bCs/>
                <w:lang w:eastAsia="es-CL"/>
              </w:rPr>
              <w:t>. Como parte de dicho compromiso, el Titular ha enviado diversos reportes que contienen los resultados de las muestras de calidad del agua que han sido tomadas y analizadas por un laboratorio certificado a solicitud del Titu</w:t>
            </w:r>
            <w:r w:rsidR="005C00B0" w:rsidRPr="00432056">
              <w:rPr>
                <w:rFonts w:eastAsia="Times New Roman"/>
                <w:bCs/>
                <w:lang w:eastAsia="es-CL"/>
              </w:rPr>
              <w:t>lar.</w:t>
            </w:r>
          </w:p>
          <w:p w14:paraId="78E8C7F6" w14:textId="28875912" w:rsidR="00E1131D" w:rsidRPr="00432056" w:rsidRDefault="00E1131D" w:rsidP="00457512">
            <w:pPr>
              <w:rPr>
                <w:lang w:eastAsia="es-ES"/>
              </w:rPr>
            </w:pPr>
            <w:r w:rsidRPr="00432056">
              <w:rPr>
                <w:lang w:eastAsia="es-ES"/>
              </w:rPr>
              <w:t>Con fecha 23 de febrero esta Superintendencia recibió el Ord. N°390 del Servicio Agrícola y Ganadero de la Región Metropolitana</w:t>
            </w:r>
            <w:r w:rsidR="004B7091" w:rsidRPr="00432056">
              <w:rPr>
                <w:lang w:eastAsia="es-ES"/>
              </w:rPr>
              <w:t xml:space="preserve"> </w:t>
            </w:r>
            <w:r w:rsidR="004B7091" w:rsidRPr="00432056">
              <w:t>(disponible en el Anexo 6)</w:t>
            </w:r>
            <w:r w:rsidRPr="00432056">
              <w:rPr>
                <w:lang w:eastAsia="es-ES"/>
              </w:rPr>
              <w:t>, en el cual se informa –entre otros– sobre los resultados de las muestras de calidad del agua tomadas por dicho servicio el día 9 de febrero en dos tranques del sector Santa Filomena.</w:t>
            </w:r>
          </w:p>
          <w:p w14:paraId="154C1A09" w14:textId="046C44A3" w:rsidR="00E1131D" w:rsidRPr="005C00B0" w:rsidRDefault="00E1131D" w:rsidP="004B7091">
            <w:pPr>
              <w:rPr>
                <w:rFonts w:eastAsia="Times New Roman"/>
                <w:bCs/>
                <w:lang w:eastAsia="es-CL"/>
              </w:rPr>
            </w:pPr>
            <w:r w:rsidRPr="00432056">
              <w:rPr>
                <w:lang w:eastAsia="es-ES"/>
              </w:rPr>
              <w:t>Con fecha 24 de febrero esta Superintendencia</w:t>
            </w:r>
            <w:r w:rsidRPr="00970146">
              <w:rPr>
                <w:lang w:eastAsia="es-ES"/>
              </w:rPr>
              <w:t xml:space="preserve"> recibió el Ord. N°262 de la Dirección General de Aguas de la </w:t>
            </w:r>
            <w:r w:rsidRPr="00432056">
              <w:rPr>
                <w:lang w:eastAsia="es-ES"/>
              </w:rPr>
              <w:t>Región Metropolitana</w:t>
            </w:r>
            <w:r w:rsidR="004B7091" w:rsidRPr="00432056">
              <w:rPr>
                <w:lang w:eastAsia="es-ES"/>
              </w:rPr>
              <w:t xml:space="preserve"> </w:t>
            </w:r>
            <w:r w:rsidR="004B7091" w:rsidRPr="00432056">
              <w:t>(disponible en el Anexo 5)</w:t>
            </w:r>
            <w:r w:rsidRPr="00432056">
              <w:rPr>
                <w:lang w:eastAsia="es-ES"/>
              </w:rPr>
              <w:t>, en el cual se informa sobre los resultados de las muestras de calidad del agua tomadas por dicho servicio durante los días 8 y 9 de febrero</w:t>
            </w:r>
            <w:r w:rsidRPr="00970146">
              <w:rPr>
                <w:lang w:eastAsia="es-ES"/>
              </w:rPr>
              <w:t>.</w:t>
            </w:r>
          </w:p>
        </w:tc>
      </w:tr>
      <w:tr w:rsidR="008674E3" w:rsidRPr="0025129B" w14:paraId="7BDD2C8E" w14:textId="77777777" w:rsidTr="00457512">
        <w:trPr>
          <w:trHeight w:val="627"/>
        </w:trPr>
        <w:tc>
          <w:tcPr>
            <w:tcW w:w="5000" w:type="pct"/>
            <w:gridSpan w:val="2"/>
          </w:tcPr>
          <w:p w14:paraId="5628D296" w14:textId="77777777" w:rsidR="008674E3" w:rsidRPr="008E34C9" w:rsidRDefault="008674E3" w:rsidP="005569C9">
            <w:pPr>
              <w:rPr>
                <w:b/>
              </w:rPr>
            </w:pPr>
            <w:r w:rsidRPr="008E34C9">
              <w:rPr>
                <w:b/>
              </w:rPr>
              <w:t>Resultado</w:t>
            </w:r>
            <w:r>
              <w:rPr>
                <w:b/>
              </w:rPr>
              <w:t>(s) examen de Información:</w:t>
            </w:r>
          </w:p>
          <w:p w14:paraId="7723B901" w14:textId="77777777" w:rsidR="0022240F" w:rsidRPr="00432056" w:rsidRDefault="0022240F" w:rsidP="005569C9">
            <w:pPr>
              <w:rPr>
                <w:rFonts w:ascii="Calibri" w:eastAsia="Times New Roman" w:hAnsi="Calibri" w:cs="Calibri"/>
                <w:lang w:val="es-MX"/>
              </w:rPr>
            </w:pPr>
            <w:r>
              <w:rPr>
                <w:rFonts w:ascii="Calibri" w:eastAsia="Times New Roman" w:hAnsi="Calibri" w:cs="Calibri"/>
                <w:lang w:val="es-MX"/>
              </w:rPr>
              <w:t>Se realizó una recopilación de tod</w:t>
            </w:r>
            <w:r w:rsidRPr="00432056">
              <w:rPr>
                <w:rFonts w:ascii="Calibri" w:eastAsia="Times New Roman" w:hAnsi="Calibri" w:cs="Calibri"/>
                <w:lang w:val="es-MX"/>
              </w:rPr>
              <w:t xml:space="preserve">os los datos de muestreo informados por el Titular y un análisis integrado de dicha información. </w:t>
            </w:r>
            <w:r w:rsidR="00017B9C" w:rsidRPr="00432056">
              <w:rPr>
                <w:rFonts w:ascii="Calibri" w:eastAsia="Times New Roman" w:hAnsi="Calibri" w:cs="Calibri"/>
                <w:lang w:val="es-MX"/>
              </w:rPr>
              <w:t xml:space="preserve">Los puntos de monitoreo considerados por el Titular se muestran en la Figura 7. </w:t>
            </w:r>
            <w:r w:rsidRPr="00432056">
              <w:rPr>
                <w:rFonts w:ascii="Calibri" w:eastAsia="Times New Roman" w:hAnsi="Calibri" w:cs="Calibri"/>
                <w:lang w:val="es-MX"/>
              </w:rPr>
              <w:t>De todos los parámetros informados se considera que el Cobre, Manganeso, Molibdeno y Sulfato son los de mayor relevancia, debido a que:</w:t>
            </w:r>
          </w:p>
          <w:p w14:paraId="307D4683" w14:textId="77777777" w:rsidR="0022240F" w:rsidRPr="00432056" w:rsidRDefault="007A6D58" w:rsidP="005569C9">
            <w:pPr>
              <w:pStyle w:val="Prrafodelista"/>
              <w:numPr>
                <w:ilvl w:val="0"/>
                <w:numId w:val="7"/>
              </w:numPr>
              <w:rPr>
                <w:rFonts w:ascii="Calibri" w:eastAsia="Times New Roman" w:hAnsi="Calibri" w:cs="Calibri"/>
                <w:lang w:val="es-MX"/>
              </w:rPr>
            </w:pPr>
            <w:r w:rsidRPr="00432056">
              <w:rPr>
                <w:rFonts w:ascii="Calibri" w:eastAsia="Times New Roman" w:hAnsi="Calibri" w:cs="Calibri"/>
                <w:lang w:val="es-MX"/>
              </w:rPr>
              <w:t>Son parámetros asociados a compuestos específicos (no así los Solidos Disueltos Totales o la Conductividad, que son indicadores agregados)</w:t>
            </w:r>
          </w:p>
          <w:p w14:paraId="5106DFD6" w14:textId="7F86B67C" w:rsidR="007A6D58" w:rsidRPr="00432056" w:rsidRDefault="007A6D58" w:rsidP="005569C9">
            <w:pPr>
              <w:pStyle w:val="Prrafodelista"/>
              <w:numPr>
                <w:ilvl w:val="0"/>
                <w:numId w:val="7"/>
              </w:numPr>
              <w:rPr>
                <w:rFonts w:ascii="Calibri" w:eastAsia="Times New Roman" w:hAnsi="Calibri" w:cs="Calibri"/>
                <w:lang w:val="es-MX"/>
              </w:rPr>
            </w:pPr>
            <w:r w:rsidRPr="00432056">
              <w:rPr>
                <w:rFonts w:ascii="Calibri" w:eastAsia="Times New Roman" w:hAnsi="Calibri" w:cs="Calibri"/>
                <w:lang w:val="es-MX"/>
              </w:rPr>
              <w:t>Son aquellos que superan los umbrales de la NCh. 1.333 en el punto de máximo impacto (Laguna a un costado de la Estación Disipadora N°1), y que por lo tanto representan el mayor riesgo asociado al derrame</w:t>
            </w:r>
            <w:r w:rsidR="00292D43" w:rsidRPr="00432056">
              <w:rPr>
                <w:rFonts w:ascii="Calibri" w:eastAsia="Times New Roman" w:hAnsi="Calibri" w:cs="Calibri"/>
                <w:lang w:val="es-MX"/>
              </w:rPr>
              <w:t>, teniendo presente que uso del agua del río Colina es para riego.</w:t>
            </w:r>
          </w:p>
          <w:p w14:paraId="59F760D5" w14:textId="77777777" w:rsidR="005569C9" w:rsidRPr="00432056" w:rsidRDefault="005569C9" w:rsidP="005569C9">
            <w:pPr>
              <w:rPr>
                <w:rFonts w:ascii="Calibri" w:eastAsia="Times New Roman" w:hAnsi="Calibri" w:cs="Calibri"/>
                <w:lang w:val="es-MX"/>
              </w:rPr>
            </w:pPr>
          </w:p>
          <w:p w14:paraId="0FC60331" w14:textId="77777777" w:rsidR="007A6D58" w:rsidRPr="00432056" w:rsidRDefault="0022240F" w:rsidP="005569C9">
            <w:pPr>
              <w:rPr>
                <w:rFonts w:ascii="Calibri" w:eastAsia="Times New Roman" w:hAnsi="Calibri" w:cs="Calibri"/>
                <w:lang w:val="es-MX"/>
              </w:rPr>
            </w:pPr>
            <w:r w:rsidRPr="00432056">
              <w:rPr>
                <w:rFonts w:ascii="Calibri" w:eastAsia="Times New Roman" w:hAnsi="Calibri" w:cs="Calibri"/>
                <w:lang w:val="es-MX"/>
              </w:rPr>
              <w:t xml:space="preserve">Los </w:t>
            </w:r>
            <w:r w:rsidR="007A6D58" w:rsidRPr="00432056">
              <w:rPr>
                <w:rFonts w:ascii="Calibri" w:eastAsia="Times New Roman" w:hAnsi="Calibri" w:cs="Calibri"/>
                <w:lang w:val="es-MX"/>
              </w:rPr>
              <w:t xml:space="preserve">resultados del análisis se presentan en la </w:t>
            </w:r>
            <w:r w:rsidR="00017B9C" w:rsidRPr="00432056">
              <w:rPr>
                <w:rFonts w:ascii="Calibri" w:eastAsia="Times New Roman" w:hAnsi="Calibri" w:cs="Calibri"/>
                <w:lang w:val="es-MX"/>
              </w:rPr>
              <w:t>Figura 8</w:t>
            </w:r>
            <w:r w:rsidR="007A6D58" w:rsidRPr="00432056">
              <w:rPr>
                <w:rFonts w:ascii="Calibri" w:eastAsia="Times New Roman" w:hAnsi="Calibri" w:cs="Calibri"/>
                <w:lang w:val="es-MX"/>
              </w:rPr>
              <w:t xml:space="preserve"> a </w:t>
            </w:r>
            <w:r w:rsidR="00017B9C" w:rsidRPr="00432056">
              <w:rPr>
                <w:rFonts w:ascii="Calibri" w:eastAsia="Times New Roman" w:hAnsi="Calibri" w:cs="Calibri"/>
                <w:lang w:val="es-MX"/>
              </w:rPr>
              <w:t>11</w:t>
            </w:r>
            <w:r w:rsidR="007A6D58" w:rsidRPr="00432056">
              <w:rPr>
                <w:rFonts w:ascii="Calibri" w:eastAsia="Times New Roman" w:hAnsi="Calibri" w:cs="Calibri"/>
                <w:lang w:val="es-MX"/>
              </w:rPr>
              <w:t xml:space="preserve"> para los puntos de monitoreo en cauces naturales, y en la Figura </w:t>
            </w:r>
            <w:r w:rsidR="00017B9C" w:rsidRPr="00432056">
              <w:rPr>
                <w:rFonts w:ascii="Calibri" w:eastAsia="Times New Roman" w:hAnsi="Calibri" w:cs="Calibri"/>
                <w:lang w:val="es-MX"/>
              </w:rPr>
              <w:t>12</w:t>
            </w:r>
            <w:r w:rsidR="007A6D58" w:rsidRPr="00432056">
              <w:rPr>
                <w:rFonts w:ascii="Calibri" w:eastAsia="Times New Roman" w:hAnsi="Calibri" w:cs="Calibri"/>
                <w:lang w:val="es-MX"/>
              </w:rPr>
              <w:t xml:space="preserve"> a </w:t>
            </w:r>
            <w:r w:rsidR="00017B9C" w:rsidRPr="00432056">
              <w:rPr>
                <w:rFonts w:ascii="Calibri" w:eastAsia="Times New Roman" w:hAnsi="Calibri" w:cs="Calibri"/>
                <w:lang w:val="es-MX"/>
              </w:rPr>
              <w:t>15</w:t>
            </w:r>
            <w:r w:rsidR="007A6D58" w:rsidRPr="00432056">
              <w:rPr>
                <w:rFonts w:ascii="Calibri" w:eastAsia="Times New Roman" w:hAnsi="Calibri" w:cs="Calibri"/>
                <w:lang w:val="es-MX"/>
              </w:rPr>
              <w:t xml:space="preserve"> para los puntos de monitoreo en canales o tranques de riego. De ello se concluye que:</w:t>
            </w:r>
          </w:p>
          <w:p w14:paraId="3A75183D" w14:textId="77777777" w:rsidR="008674E3" w:rsidRPr="00432056" w:rsidRDefault="007A6D58" w:rsidP="005569C9">
            <w:pPr>
              <w:pStyle w:val="Prrafodelista"/>
              <w:numPr>
                <w:ilvl w:val="0"/>
                <w:numId w:val="8"/>
              </w:numPr>
            </w:pPr>
            <w:r w:rsidRPr="00432056">
              <w:rPr>
                <w:rFonts w:ascii="Calibri" w:eastAsia="Times New Roman" w:hAnsi="Calibri" w:cs="Calibri"/>
                <w:lang w:val="es-MX"/>
              </w:rPr>
              <w:t xml:space="preserve">En el punto de máximo impacto (Laguna a un costado de la Estación Disipadora N°1) se produjo un impacto permanente a la calidad del agua, que no cumple con los criterios para su uso en riego (NCh. 1.333). Esto se debería a que dicho cuerpo de agua no está sujeto a dilución, </w:t>
            </w:r>
            <w:r w:rsidR="006B1905" w:rsidRPr="00432056">
              <w:rPr>
                <w:rFonts w:ascii="Calibri" w:eastAsia="Times New Roman" w:hAnsi="Calibri" w:cs="Calibri"/>
                <w:lang w:val="es-MX"/>
              </w:rPr>
              <w:t>por lo que las mediciones se realizan en los remanentes de agua proveniente del Mineroducto, que se encuentra</w:t>
            </w:r>
            <w:r w:rsidRPr="00432056">
              <w:rPr>
                <w:rFonts w:ascii="Calibri" w:eastAsia="Times New Roman" w:hAnsi="Calibri" w:cs="Calibri"/>
                <w:lang w:val="es-MX"/>
              </w:rPr>
              <w:t xml:space="preserve"> estancada</w:t>
            </w:r>
            <w:r w:rsidR="006B1905" w:rsidRPr="00432056">
              <w:rPr>
                <w:rFonts w:ascii="Calibri" w:eastAsia="Times New Roman" w:hAnsi="Calibri" w:cs="Calibri"/>
                <w:lang w:val="es-MX"/>
              </w:rPr>
              <w:t xml:space="preserve"> en la laguna</w:t>
            </w:r>
            <w:r w:rsidRPr="00432056">
              <w:rPr>
                <w:rFonts w:ascii="Calibri" w:eastAsia="Times New Roman" w:hAnsi="Calibri" w:cs="Calibri"/>
                <w:lang w:val="es-MX"/>
              </w:rPr>
              <w:t>.</w:t>
            </w:r>
          </w:p>
          <w:p w14:paraId="392FA0CC" w14:textId="77777777" w:rsidR="007A6D58" w:rsidRPr="00432056" w:rsidRDefault="00E63786" w:rsidP="005569C9">
            <w:pPr>
              <w:pStyle w:val="Prrafodelista"/>
              <w:numPr>
                <w:ilvl w:val="0"/>
                <w:numId w:val="8"/>
              </w:numPr>
            </w:pPr>
            <w:r w:rsidRPr="00432056">
              <w:rPr>
                <w:rFonts w:ascii="Calibri" w:eastAsia="Times New Roman" w:hAnsi="Calibri" w:cs="Calibri"/>
              </w:rPr>
              <w:t xml:space="preserve">Luego de ocurrido el derrame solamente se detectaron excedencias a los umbrales de la NCh. 1.333 para riego en el Río Colina a la altura del Puente Colina (solo para el parámetro Cobre el día 07/02/2016) y en la Compuerta Vargas (para el parámetro Cobre el día 08/02/2016 y para el parámetro Manganeso los días 08 y 09/02/2016). Esto sugiere que existió una afectación a la calidad del agua </w:t>
            </w:r>
            <w:r w:rsidR="00F540A5" w:rsidRPr="00432056">
              <w:rPr>
                <w:rFonts w:ascii="Calibri" w:eastAsia="Times New Roman" w:hAnsi="Calibri" w:cs="Calibri"/>
              </w:rPr>
              <w:t xml:space="preserve">en la parte alta del Río Colina, la cual fue </w:t>
            </w:r>
            <w:r w:rsidRPr="00432056">
              <w:rPr>
                <w:rFonts w:ascii="Calibri" w:eastAsia="Times New Roman" w:hAnsi="Calibri" w:cs="Calibri"/>
              </w:rPr>
              <w:t>puntual (</w:t>
            </w:r>
            <w:r w:rsidR="00605AB2" w:rsidRPr="00432056">
              <w:rPr>
                <w:rFonts w:ascii="Calibri" w:eastAsia="Times New Roman" w:hAnsi="Calibri" w:cs="Calibri"/>
              </w:rPr>
              <w:t>2-</w:t>
            </w:r>
            <w:r w:rsidRPr="00432056">
              <w:rPr>
                <w:rFonts w:ascii="Calibri" w:eastAsia="Times New Roman" w:hAnsi="Calibri" w:cs="Calibri"/>
              </w:rPr>
              <w:t>3 días) y de baja magnitud, debido probablemente a la capacidad de dilución del Río Colina.</w:t>
            </w:r>
          </w:p>
          <w:p w14:paraId="73387445" w14:textId="77777777" w:rsidR="00274399" w:rsidRPr="00432056" w:rsidRDefault="00274399" w:rsidP="005569C9">
            <w:pPr>
              <w:pStyle w:val="Prrafodelista"/>
              <w:numPr>
                <w:ilvl w:val="0"/>
                <w:numId w:val="8"/>
              </w:numPr>
            </w:pPr>
            <w:r w:rsidRPr="00432056">
              <w:rPr>
                <w:rFonts w:ascii="Calibri" w:eastAsia="Times New Roman" w:hAnsi="Calibri" w:cs="Calibri"/>
              </w:rPr>
              <w:t>A partir del día 10/02/2016 se observa un comportamiento estable de los parámetros en los distintos puntos, en el cual los niveles se asemejan a los medidos en el punto de control (Quebrada El Durazno). Esta situación indica que se habrían reestablecido los niveles naturales en el Río Colina.</w:t>
            </w:r>
          </w:p>
          <w:p w14:paraId="57D163D1" w14:textId="77777777" w:rsidR="006B1905" w:rsidRPr="00432056" w:rsidRDefault="006B1905" w:rsidP="005569C9">
            <w:pPr>
              <w:pStyle w:val="Prrafodelista"/>
              <w:numPr>
                <w:ilvl w:val="0"/>
                <w:numId w:val="8"/>
              </w:numPr>
            </w:pPr>
            <w:r w:rsidRPr="00432056">
              <w:t>A partir del día 15/02/2016 se generaron varias excedencias en el parámetro Manganeso en el Tranque Santa Filomena Chico. El origen de esta situación no resulta claro.</w:t>
            </w:r>
          </w:p>
          <w:p w14:paraId="16EF205F" w14:textId="77777777" w:rsidR="008674E3" w:rsidRPr="00432056" w:rsidRDefault="008674E3" w:rsidP="005569C9">
            <w:pPr>
              <w:rPr>
                <w:b/>
              </w:rPr>
            </w:pPr>
          </w:p>
          <w:p w14:paraId="6EB98F03" w14:textId="77777777" w:rsidR="008674E3" w:rsidRPr="00432056" w:rsidRDefault="008674E3" w:rsidP="005569C9">
            <w:pPr>
              <w:rPr>
                <w:b/>
              </w:rPr>
            </w:pPr>
            <w:r w:rsidRPr="00432056">
              <w:rPr>
                <w:b/>
              </w:rPr>
              <w:t>Hecho(s):</w:t>
            </w:r>
          </w:p>
          <w:p w14:paraId="5FB05043" w14:textId="77777777" w:rsidR="008674E3" w:rsidRPr="000738A2" w:rsidRDefault="00E1131D" w:rsidP="005569C9">
            <w:r w:rsidRPr="00432056">
              <w:t xml:space="preserve">Luego de ocurrida la emergencia la DGA, SAG y esta Superintendencia tomaron muestras de calidad del agua en diversos puntos, los cuales se muestran en la Figura </w:t>
            </w:r>
            <w:r w:rsidR="00BE51EE" w:rsidRPr="00432056">
              <w:t>16</w:t>
            </w:r>
            <w:r w:rsidRPr="00432056">
              <w:t>.</w:t>
            </w:r>
          </w:p>
          <w:p w14:paraId="0A040305" w14:textId="77777777" w:rsidR="008674E3" w:rsidRDefault="008674E3" w:rsidP="005569C9"/>
          <w:p w14:paraId="4E1DCF28" w14:textId="77777777" w:rsidR="00DF5F4D" w:rsidRDefault="00DF5F4D" w:rsidP="005569C9">
            <w:pPr>
              <w:rPr>
                <w:rFonts w:ascii="Calibri" w:eastAsia="Times New Roman" w:hAnsi="Calibri" w:cs="Calibri"/>
                <w:u w:val="single"/>
                <w:lang w:val="es-MX"/>
              </w:rPr>
            </w:pPr>
          </w:p>
          <w:p w14:paraId="56F480C6" w14:textId="77777777" w:rsidR="00274399" w:rsidRDefault="00F540A5" w:rsidP="005569C9">
            <w:pPr>
              <w:rPr>
                <w:rFonts w:ascii="Calibri" w:eastAsia="Times New Roman" w:hAnsi="Calibri" w:cs="Calibri"/>
                <w:lang w:val="es-MX"/>
              </w:rPr>
            </w:pPr>
            <w:r>
              <w:rPr>
                <w:rFonts w:ascii="Calibri" w:eastAsia="Times New Roman" w:hAnsi="Calibri" w:cs="Calibri"/>
                <w:u w:val="single"/>
                <w:lang w:val="es-MX"/>
              </w:rPr>
              <w:t>Resultados obtenidos por</w:t>
            </w:r>
            <w:r w:rsidR="00274399" w:rsidRPr="00252ABA">
              <w:rPr>
                <w:rFonts w:ascii="Calibri" w:eastAsia="Times New Roman" w:hAnsi="Calibri" w:cs="Calibri"/>
                <w:u w:val="single"/>
                <w:lang w:val="es-MX"/>
              </w:rPr>
              <w:t xml:space="preserve"> </w:t>
            </w:r>
            <w:r w:rsidR="00274399">
              <w:rPr>
                <w:rFonts w:ascii="Calibri" w:eastAsia="Times New Roman" w:hAnsi="Calibri" w:cs="Calibri"/>
                <w:u w:val="single"/>
                <w:lang w:val="es-MX"/>
              </w:rPr>
              <w:t>la DGA</w:t>
            </w:r>
            <w:r w:rsidR="00274399">
              <w:rPr>
                <w:rFonts w:ascii="Calibri" w:eastAsia="Times New Roman" w:hAnsi="Calibri" w:cs="Calibri"/>
                <w:lang w:val="es-MX"/>
              </w:rPr>
              <w:t>:</w:t>
            </w:r>
          </w:p>
          <w:p w14:paraId="7CFD2157" w14:textId="78B2FD5D" w:rsidR="00274399" w:rsidRPr="00432056" w:rsidRDefault="00274399" w:rsidP="005569C9">
            <w:r>
              <w:t>En su</w:t>
            </w:r>
            <w:r w:rsidRPr="00252ABA">
              <w:t xml:space="preserve"> Ord. N°262</w:t>
            </w:r>
            <w:r>
              <w:t>,</w:t>
            </w:r>
            <w:r w:rsidRPr="00252ABA">
              <w:t xml:space="preserve"> </w:t>
            </w:r>
            <w:r>
              <w:t xml:space="preserve">de 24/02/2016, </w:t>
            </w:r>
            <w:r w:rsidRPr="00252ABA">
              <w:t xml:space="preserve">la Dirección General de Aguas de la Región Metropolitana informa sobre los resultados de las muestras de calidad del agua tomadas por dicho servicio durante los días 8 y 9 de febrero. En sus conclusiones se indica que “al momento del muestreo, las condiciones fisicoquímicas de la columna de agua del </w:t>
            </w:r>
            <w:r w:rsidRPr="00580585">
              <w:t xml:space="preserve">Estero Colina no reflejaron </w:t>
            </w:r>
            <w:r w:rsidRPr="00432056">
              <w:t xml:space="preserve">estar alteradas, lo que se debe a la dilución que provocó el Estero Colina. Sin embargo se observó la presencia de sedimentos finos correspondiente a la ruptura del mineroducto, dicho sedimento puede estar disponible en la columna de agua sobre todo en eventos de precipitación”. Los resultados se incluyen en el </w:t>
            </w:r>
            <w:r w:rsidR="00580585" w:rsidRPr="00432056">
              <w:t xml:space="preserve">Anexo </w:t>
            </w:r>
            <w:r w:rsidR="00AF10ED" w:rsidRPr="00432056">
              <w:t>5</w:t>
            </w:r>
            <w:r w:rsidR="00580585" w:rsidRPr="00432056">
              <w:t>.</w:t>
            </w:r>
          </w:p>
          <w:p w14:paraId="15F4F8A6" w14:textId="77777777" w:rsidR="00274399" w:rsidRPr="00432056" w:rsidRDefault="00274399" w:rsidP="005569C9">
            <w:pPr>
              <w:rPr>
                <w:b/>
              </w:rPr>
            </w:pPr>
          </w:p>
          <w:p w14:paraId="71F3BD76" w14:textId="77777777" w:rsidR="00274399" w:rsidRPr="00432056" w:rsidRDefault="00F540A5" w:rsidP="005569C9">
            <w:pPr>
              <w:rPr>
                <w:rFonts w:ascii="Calibri" w:eastAsia="Times New Roman" w:hAnsi="Calibri" w:cs="Calibri"/>
                <w:lang w:val="es-MX"/>
              </w:rPr>
            </w:pPr>
            <w:r w:rsidRPr="00432056">
              <w:rPr>
                <w:rFonts w:ascii="Calibri" w:eastAsia="Times New Roman" w:hAnsi="Calibri" w:cs="Calibri"/>
                <w:u w:val="single"/>
                <w:lang w:val="es-MX"/>
              </w:rPr>
              <w:t>Resultados obtenidos</w:t>
            </w:r>
            <w:r w:rsidR="00274399" w:rsidRPr="00432056">
              <w:rPr>
                <w:rFonts w:ascii="Calibri" w:eastAsia="Times New Roman" w:hAnsi="Calibri" w:cs="Calibri"/>
                <w:u w:val="single"/>
                <w:lang w:val="es-MX"/>
              </w:rPr>
              <w:t xml:space="preserve"> por el SAG</w:t>
            </w:r>
            <w:r w:rsidR="00274399" w:rsidRPr="00432056">
              <w:rPr>
                <w:rFonts w:ascii="Calibri" w:eastAsia="Times New Roman" w:hAnsi="Calibri" w:cs="Calibri"/>
                <w:lang w:val="es-MX"/>
              </w:rPr>
              <w:t>:</w:t>
            </w:r>
          </w:p>
          <w:p w14:paraId="2EB84ACF" w14:textId="1DAACBF9" w:rsidR="00274399" w:rsidRPr="00432056" w:rsidRDefault="00274399" w:rsidP="005569C9">
            <w:r w:rsidRPr="00432056">
              <w:t>En su Ord. N°390, de 23/02/2014, el Servicio Agrícola y Ganadero de la Región Metropolitana informa –entre otros– sobre los resultados de las muestras de calidad del agua tomadas por dicho servicio el día 9 de febrero. En sus conclusiones se indica que “A la fecha, se tienen los resultados preliminares que nos permiten indicar que el agua utilizada para riego cumple con la Norma Chilena de riego N° 1333 y la norma N° 409 de acuerdo a los parámetros analizados”. Los resultados se incluyen en el</w:t>
            </w:r>
            <w:r w:rsidR="00580585" w:rsidRPr="00432056">
              <w:t xml:space="preserve"> Anexo </w:t>
            </w:r>
            <w:r w:rsidR="00AF10ED" w:rsidRPr="00432056">
              <w:t>6</w:t>
            </w:r>
            <w:r w:rsidR="00580585" w:rsidRPr="00432056">
              <w:t>.</w:t>
            </w:r>
          </w:p>
          <w:p w14:paraId="6F1AB340" w14:textId="77777777" w:rsidR="00274399" w:rsidRPr="00432056" w:rsidRDefault="00274399" w:rsidP="005569C9"/>
          <w:p w14:paraId="6E5B8619" w14:textId="77777777" w:rsidR="00274399" w:rsidRPr="00432056" w:rsidRDefault="00274399" w:rsidP="005569C9">
            <w:r w:rsidRPr="00432056">
              <w:rPr>
                <w:u w:val="single"/>
              </w:rPr>
              <w:t>Resultados obtenidos por la SMA</w:t>
            </w:r>
            <w:r w:rsidRPr="00432056">
              <w:t>:</w:t>
            </w:r>
          </w:p>
          <w:p w14:paraId="483463FE" w14:textId="1E3C1198" w:rsidR="00993D84" w:rsidRDefault="00274399" w:rsidP="005569C9">
            <w:r w:rsidRPr="00432056">
              <w:t xml:space="preserve">Los resultados del muestreo se presentan en la Tabla </w:t>
            </w:r>
            <w:r w:rsidR="00BE51EE" w:rsidRPr="00432056">
              <w:t>5</w:t>
            </w:r>
            <w:r w:rsidRPr="00432056">
              <w:t xml:space="preserve">. </w:t>
            </w:r>
            <w:r w:rsidR="00993D84" w:rsidRPr="00432056">
              <w:t xml:space="preserve"> </w:t>
            </w:r>
            <w:r w:rsidR="00A81FA8" w:rsidRPr="00432056">
              <w:t xml:space="preserve">Solo se reconocen excedencias a la NCh. 1.333 para riego en los parámetros Hierro (en tres puntos) y Manganeso (en un punto). Para el caso del Hierro, no se pueden asociar las excedencias al derrame, puesto que dicho parámetro no presenta excedencias sistemáticas en el punto de máximo impacto. En el caso del Manganeso, la excedencia se encuentra aislada y corresponde a la sección del Río Colina frente a la ciudad de Colina, tramo que se encuentra </w:t>
            </w:r>
            <w:r w:rsidR="005B7D6E" w:rsidRPr="00432056">
              <w:t>altamente</w:t>
            </w:r>
            <w:r w:rsidR="00A81FA8" w:rsidRPr="00432056">
              <w:t xml:space="preserve"> intervenido. En definitiva, los resultados </w:t>
            </w:r>
            <w:r w:rsidR="00580585" w:rsidRPr="00432056">
              <w:t xml:space="preserve">de calidad del agua </w:t>
            </w:r>
            <w:r w:rsidR="00A81FA8" w:rsidRPr="00432056">
              <w:t xml:space="preserve">no muestran alteraciones </w:t>
            </w:r>
            <w:r w:rsidR="00580585" w:rsidRPr="00432056">
              <w:t xml:space="preserve">debido al derrame </w:t>
            </w:r>
            <w:r w:rsidR="00A81FA8" w:rsidRPr="00432056">
              <w:t xml:space="preserve">que puedan </w:t>
            </w:r>
            <w:r w:rsidR="00580585" w:rsidRPr="00432056">
              <w:t xml:space="preserve">comprometer el uso del agua para riego. Los respectivos certificados de laboratorio se incluyen en el Anexo </w:t>
            </w:r>
            <w:r w:rsidR="00AF10ED" w:rsidRPr="00432056">
              <w:t>7</w:t>
            </w:r>
            <w:r w:rsidR="00580585" w:rsidRPr="00432056">
              <w:t>.</w:t>
            </w:r>
          </w:p>
          <w:p w14:paraId="1CECEB4E" w14:textId="77777777" w:rsidR="00F540A5" w:rsidRDefault="00F540A5" w:rsidP="005569C9"/>
          <w:p w14:paraId="480BD59E" w14:textId="77777777" w:rsidR="00F540A5" w:rsidRPr="008E34C9" w:rsidRDefault="00F540A5" w:rsidP="005569C9">
            <w:pPr>
              <w:rPr>
                <w:b/>
              </w:rPr>
            </w:pPr>
            <w:r>
              <w:rPr>
                <w:b/>
              </w:rPr>
              <w:t>Conclusiones:</w:t>
            </w:r>
          </w:p>
          <w:p w14:paraId="090EF6C7" w14:textId="77777777" w:rsidR="00F540A5" w:rsidRPr="00605AB2" w:rsidRDefault="00F540A5" w:rsidP="005569C9">
            <w:pPr>
              <w:pStyle w:val="Prrafodelista"/>
              <w:numPr>
                <w:ilvl w:val="0"/>
                <w:numId w:val="9"/>
              </w:numPr>
              <w:rPr>
                <w:rFonts w:ascii="Calibri" w:eastAsia="Times New Roman" w:hAnsi="Calibri" w:cs="Calibri"/>
              </w:rPr>
            </w:pPr>
            <w:r w:rsidRPr="00605AB2">
              <w:t>Los resultados remitidos por el Titular indican que</w:t>
            </w:r>
            <w:r w:rsidRPr="00605AB2">
              <w:rPr>
                <w:rFonts w:ascii="Calibri" w:eastAsia="Times New Roman" w:hAnsi="Calibri" w:cs="Calibri"/>
              </w:rPr>
              <w:t xml:space="preserve"> existió una afectación a la calidad del agua en la parte alta del Río Colina, la cual fue puntual (</w:t>
            </w:r>
            <w:r w:rsidR="00605AB2">
              <w:rPr>
                <w:rFonts w:ascii="Calibri" w:eastAsia="Times New Roman" w:hAnsi="Calibri" w:cs="Calibri"/>
              </w:rPr>
              <w:t>07 al 09 de febrero</w:t>
            </w:r>
            <w:r w:rsidRPr="00605AB2">
              <w:rPr>
                <w:rFonts w:ascii="Calibri" w:eastAsia="Times New Roman" w:hAnsi="Calibri" w:cs="Calibri"/>
              </w:rPr>
              <w:t>) y de baja magnitud, debido probablemente a la capacidad de dilución del Río Colina.</w:t>
            </w:r>
          </w:p>
          <w:p w14:paraId="1E1DE4BF" w14:textId="77777777" w:rsidR="00F540A5" w:rsidRPr="00605AB2" w:rsidRDefault="00F540A5" w:rsidP="005569C9">
            <w:pPr>
              <w:pStyle w:val="Prrafodelista"/>
              <w:numPr>
                <w:ilvl w:val="0"/>
                <w:numId w:val="9"/>
              </w:numPr>
            </w:pPr>
            <w:r w:rsidRPr="00605AB2">
              <w:rPr>
                <w:rFonts w:ascii="Calibri" w:eastAsia="Times New Roman" w:hAnsi="Calibri" w:cs="Calibri"/>
              </w:rPr>
              <w:t>Los resultados obtenidos por la DGA, SAG y SMA</w:t>
            </w:r>
            <w:r w:rsidR="00605AB2">
              <w:rPr>
                <w:rFonts w:ascii="Calibri" w:eastAsia="Times New Roman" w:hAnsi="Calibri" w:cs="Calibri"/>
              </w:rPr>
              <w:t xml:space="preserve"> (días 08, 09 y 10 de febrero) muestran que la calidad del agua cumplía con los requisitos para uso en riego </w:t>
            </w:r>
            <w:r w:rsidR="000C5718">
              <w:rPr>
                <w:rFonts w:ascii="Calibri" w:eastAsia="Times New Roman" w:hAnsi="Calibri" w:cs="Calibri"/>
              </w:rPr>
              <w:t xml:space="preserve">(NCh. 1.333) </w:t>
            </w:r>
            <w:r w:rsidR="00605AB2">
              <w:rPr>
                <w:rFonts w:ascii="Calibri" w:eastAsia="Times New Roman" w:hAnsi="Calibri" w:cs="Calibri"/>
              </w:rPr>
              <w:t xml:space="preserve">en </w:t>
            </w:r>
            <w:r w:rsidR="000C5718">
              <w:rPr>
                <w:rFonts w:ascii="Calibri" w:eastAsia="Times New Roman" w:hAnsi="Calibri" w:cs="Calibri"/>
              </w:rPr>
              <w:t>la sección del río más cercana al derrame y en los canales y tranques de riego muestreados</w:t>
            </w:r>
            <w:r w:rsidR="00605AB2">
              <w:rPr>
                <w:rFonts w:ascii="Calibri" w:eastAsia="Times New Roman" w:hAnsi="Calibri" w:cs="Calibri"/>
              </w:rPr>
              <w:t>.</w:t>
            </w:r>
          </w:p>
        </w:tc>
      </w:tr>
    </w:tbl>
    <w:p w14:paraId="6F033420" w14:textId="77777777" w:rsidR="008674E3" w:rsidRDefault="008674E3"/>
    <w:p w14:paraId="68F3A93B" w14:textId="77777777" w:rsidR="003C1565" w:rsidRDefault="003C1565" w:rsidP="003C1565">
      <w:pPr>
        <w:jc w:val="left"/>
      </w:pPr>
      <w:r>
        <w:br w:type="page"/>
      </w:r>
    </w:p>
    <w:tbl>
      <w:tblPr>
        <w:tblW w:w="13687" w:type="dxa"/>
        <w:jc w:val="center"/>
        <w:tblCellMar>
          <w:left w:w="70" w:type="dxa"/>
          <w:right w:w="70" w:type="dxa"/>
        </w:tblCellMar>
        <w:tblLook w:val="04A0" w:firstRow="1" w:lastRow="0" w:firstColumn="1" w:lastColumn="0" w:noHBand="0" w:noVBand="1"/>
      </w:tblPr>
      <w:tblGrid>
        <w:gridCol w:w="6097"/>
        <w:gridCol w:w="7615"/>
      </w:tblGrid>
      <w:tr w:rsidR="003C1565" w:rsidRPr="0025129B" w14:paraId="10F397D3" w14:textId="77777777" w:rsidTr="0045751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B03524" w14:textId="77777777" w:rsidR="003C1565" w:rsidRPr="0025129B" w:rsidRDefault="003C1565" w:rsidP="0045751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C1565" w:rsidRPr="0025129B" w14:paraId="75A743DF" w14:textId="77777777" w:rsidTr="00457512">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1422C9" w14:textId="77777777" w:rsidR="003C1565" w:rsidRDefault="003C1565" w:rsidP="00457512">
            <w:pPr>
              <w:jc w:val="center"/>
              <w:rPr>
                <w:rFonts w:eastAsia="Times New Roman"/>
                <w:color w:val="000000"/>
                <w:sz w:val="20"/>
                <w:szCs w:val="20"/>
                <w:lang w:eastAsia="es-CL"/>
              </w:rPr>
            </w:pPr>
            <w:r>
              <w:rPr>
                <w:noProof/>
                <w:lang w:eastAsia="es-CL"/>
              </w:rPr>
              <w:drawing>
                <wp:inline distT="0" distB="0" distL="0" distR="0" wp14:anchorId="0275C4FD" wp14:editId="7B12CB50">
                  <wp:extent cx="8618220" cy="419163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18220" cy="4191635"/>
                          </a:xfrm>
                          <a:prstGeom prst="rect">
                            <a:avLst/>
                          </a:prstGeom>
                        </pic:spPr>
                      </pic:pic>
                    </a:graphicData>
                  </a:graphic>
                </wp:inline>
              </w:drawing>
            </w:r>
          </w:p>
          <w:p w14:paraId="5B876E81" w14:textId="77777777" w:rsidR="003C1565" w:rsidRPr="0025129B" w:rsidRDefault="003C1565" w:rsidP="00457512">
            <w:pPr>
              <w:jc w:val="center"/>
              <w:rPr>
                <w:rFonts w:eastAsia="Times New Roman"/>
                <w:color w:val="000000"/>
                <w:sz w:val="20"/>
                <w:szCs w:val="20"/>
                <w:lang w:eastAsia="es-CL"/>
              </w:rPr>
            </w:pPr>
            <w:r>
              <w:rPr>
                <w:rFonts w:eastAsia="Times New Roman"/>
                <w:color w:val="000000"/>
                <w:sz w:val="20"/>
                <w:szCs w:val="20"/>
                <w:lang w:eastAsia="es-CL"/>
              </w:rPr>
              <w:t>Fuente: Mapa adjunto al Reporte de Gestión de Respuesta a Emergencia de fecha 15/02/2016, remitido por el Titular a esta Superintendencia.</w:t>
            </w:r>
          </w:p>
        </w:tc>
      </w:tr>
      <w:tr w:rsidR="003C1565" w:rsidRPr="0025129B" w14:paraId="4381A735" w14:textId="77777777" w:rsidTr="0045751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E3A944" w14:textId="77777777" w:rsidR="003C1565" w:rsidRPr="00B4010C" w:rsidRDefault="00697B30" w:rsidP="00B4010C">
            <w:pPr>
              <w:rPr>
                <w:rFonts w:eastAsia="Times New Roman"/>
                <w:b/>
                <w:color w:val="000000"/>
                <w:sz w:val="18"/>
                <w:szCs w:val="18"/>
                <w:lang w:eastAsia="es-CL"/>
              </w:rPr>
            </w:pPr>
            <w:r>
              <w:rPr>
                <w:b/>
                <w:sz w:val="18"/>
                <w:szCs w:val="18"/>
              </w:rPr>
              <w:t>Figura 7</w:t>
            </w:r>
            <w:r w:rsidR="003C1565"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4E154DE" w14:textId="77777777" w:rsidR="003C1565" w:rsidRPr="0025129B" w:rsidRDefault="003C1565" w:rsidP="00457512">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3C1565" w:rsidRPr="0025129B" w14:paraId="0775CCD2" w14:textId="77777777" w:rsidTr="0045751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FF87EEF" w14:textId="77777777" w:rsidR="003C1565" w:rsidRPr="008D6661" w:rsidRDefault="003C1565" w:rsidP="00457512">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B2A7921" w14:textId="77777777" w:rsidR="003C1565" w:rsidRPr="0025129B" w:rsidRDefault="003C1565" w:rsidP="005569C9">
            <w:pPr>
              <w:rPr>
                <w:rFonts w:eastAsia="Times New Roman"/>
                <w:color w:val="000000"/>
                <w:sz w:val="18"/>
                <w:szCs w:val="18"/>
                <w:lang w:eastAsia="es-CL"/>
              </w:rPr>
            </w:pPr>
            <w:r>
              <w:rPr>
                <w:rFonts w:eastAsia="Times New Roman"/>
                <w:color w:val="000000"/>
                <w:sz w:val="18"/>
                <w:szCs w:val="18"/>
                <w:lang w:eastAsia="es-CL"/>
              </w:rPr>
              <w:t>En el mapa se indican los puntos en que el Laboratorio Certificado contratado por el Titular ha monitoreado la calidad del agua periódicamente. Se incluyen secciones del Río Colina, canales de riego, tranques de riego, APR y puntos de control.</w:t>
            </w:r>
          </w:p>
        </w:tc>
      </w:tr>
      <w:tr w:rsidR="003C1565" w:rsidRPr="0025129B" w14:paraId="0ED3A5D6" w14:textId="77777777" w:rsidTr="00457512">
        <w:trPr>
          <w:trHeight w:val="48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3F41FF" w14:textId="77777777" w:rsidR="003C1565" w:rsidRPr="0025129B" w:rsidRDefault="003C1565" w:rsidP="00457512">
            <w:pPr>
              <w:jc w:val="left"/>
              <w:rPr>
                <w:rFonts w:eastAsia="Times New Roman"/>
                <w:color w:val="000000"/>
                <w:lang w:eastAsia="es-CL"/>
              </w:rPr>
            </w:pPr>
          </w:p>
        </w:tc>
      </w:tr>
    </w:tbl>
    <w:p w14:paraId="688DC02E" w14:textId="77777777" w:rsidR="00E1131D" w:rsidRDefault="00E1131D"/>
    <w:p w14:paraId="2112A2D1" w14:textId="77777777" w:rsidR="003C1565" w:rsidRDefault="003C1565"/>
    <w:p w14:paraId="62FCFA4D" w14:textId="77777777" w:rsidR="003C1565" w:rsidRDefault="003C1565">
      <w:r>
        <w:br w:type="page"/>
      </w:r>
    </w:p>
    <w:tbl>
      <w:tblPr>
        <w:tblW w:w="13712" w:type="dxa"/>
        <w:jc w:val="center"/>
        <w:tblCellMar>
          <w:left w:w="70" w:type="dxa"/>
          <w:right w:w="70" w:type="dxa"/>
        </w:tblCellMar>
        <w:tblLook w:val="04A0" w:firstRow="1" w:lastRow="0" w:firstColumn="1" w:lastColumn="0" w:noHBand="0" w:noVBand="1"/>
      </w:tblPr>
      <w:tblGrid>
        <w:gridCol w:w="4086"/>
        <w:gridCol w:w="2789"/>
        <w:gridCol w:w="4125"/>
        <w:gridCol w:w="2712"/>
      </w:tblGrid>
      <w:tr w:rsidR="00BF0013" w:rsidRPr="0025129B" w14:paraId="14E67E7F" w14:textId="77777777" w:rsidTr="0045751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1B35AA" w14:textId="77777777" w:rsidR="00BF0013" w:rsidRPr="0025129B" w:rsidRDefault="00BF0013" w:rsidP="00BF001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04160" w:rsidRPr="0025129B" w14:paraId="3BF03EC6" w14:textId="77777777" w:rsidTr="0079473E">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698F8967" w14:textId="77777777" w:rsidR="00BF0013" w:rsidRPr="0025129B" w:rsidRDefault="00BF0013" w:rsidP="00457512">
            <w:pPr>
              <w:jc w:val="center"/>
              <w:rPr>
                <w:rFonts w:eastAsia="Times New Roman"/>
                <w:color w:val="000000"/>
                <w:sz w:val="20"/>
                <w:szCs w:val="20"/>
                <w:lang w:eastAsia="es-CL"/>
              </w:rPr>
            </w:pPr>
            <w:r>
              <w:rPr>
                <w:noProof/>
                <w:lang w:eastAsia="es-CL"/>
              </w:rPr>
              <w:drawing>
                <wp:inline distT="0" distB="0" distL="0" distR="0" wp14:anchorId="1B0EBF1E" wp14:editId="1FC6A077">
                  <wp:extent cx="3676650" cy="2294451"/>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78403" cy="2295545"/>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2972842" w14:textId="77777777" w:rsidR="00BF0013" w:rsidRPr="0025129B" w:rsidRDefault="00BF0013" w:rsidP="00457512">
            <w:pPr>
              <w:jc w:val="center"/>
              <w:rPr>
                <w:rFonts w:eastAsia="Times New Roman"/>
                <w:color w:val="000000"/>
                <w:sz w:val="20"/>
                <w:szCs w:val="20"/>
                <w:lang w:eastAsia="es-CL"/>
              </w:rPr>
            </w:pPr>
            <w:r>
              <w:rPr>
                <w:noProof/>
                <w:lang w:eastAsia="es-CL"/>
              </w:rPr>
              <w:drawing>
                <wp:inline distT="0" distB="0" distL="0" distR="0" wp14:anchorId="2206C269" wp14:editId="785CED10">
                  <wp:extent cx="3653155" cy="2279789"/>
                  <wp:effectExtent l="0" t="0" r="4445" b="635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65783" cy="2287669"/>
                          </a:xfrm>
                          <a:prstGeom prst="rect">
                            <a:avLst/>
                          </a:prstGeom>
                        </pic:spPr>
                      </pic:pic>
                    </a:graphicData>
                  </a:graphic>
                </wp:inline>
              </w:drawing>
            </w:r>
          </w:p>
        </w:tc>
      </w:tr>
      <w:tr w:rsidR="00D04160" w:rsidRPr="0025129B" w14:paraId="3D994208" w14:textId="77777777" w:rsidTr="00D04160">
        <w:trPr>
          <w:trHeight w:val="258"/>
          <w:jc w:val="center"/>
        </w:trPr>
        <w:tc>
          <w:tcPr>
            <w:tcW w:w="1490" w:type="pct"/>
            <w:tcBorders>
              <w:top w:val="single" w:sz="4" w:space="0" w:color="auto"/>
              <w:left w:val="single" w:sz="4" w:space="0" w:color="auto"/>
              <w:bottom w:val="single" w:sz="4" w:space="0" w:color="auto"/>
              <w:right w:val="nil"/>
            </w:tcBorders>
            <w:shd w:val="clear" w:color="auto" w:fill="auto"/>
            <w:noWrap/>
            <w:vAlign w:val="center"/>
            <w:hideMark/>
          </w:tcPr>
          <w:p w14:paraId="0AA500C2" w14:textId="77777777" w:rsidR="00BF0013" w:rsidRPr="0025129B" w:rsidRDefault="00697B30" w:rsidP="00B4010C">
            <w:pPr>
              <w:rPr>
                <w:rFonts w:eastAsia="Times New Roman"/>
                <w:color w:val="000000"/>
                <w:lang w:eastAsia="es-CL"/>
              </w:rPr>
            </w:pPr>
            <w:r>
              <w:rPr>
                <w:b/>
                <w:sz w:val="18"/>
                <w:szCs w:val="18"/>
              </w:rPr>
              <w:t>Figura 8</w:t>
            </w:r>
            <w:r w:rsidR="0079473E" w:rsidRPr="00B4010C">
              <w:rPr>
                <w:b/>
                <w:sz w:val="18"/>
                <w:szCs w:val="18"/>
              </w:rPr>
              <w:t>.</w:t>
            </w:r>
          </w:p>
        </w:tc>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AC93F" w14:textId="77777777" w:rsidR="00BF0013" w:rsidRPr="0025129B" w:rsidRDefault="00BF0013" w:rsidP="00794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9473E">
              <w:rPr>
                <w:rFonts w:eastAsia="Times New Roman"/>
                <w:b/>
                <w:color w:val="000000"/>
                <w:sz w:val="18"/>
                <w:szCs w:val="18"/>
                <w:lang w:eastAsia="es-CL"/>
              </w:rPr>
              <w:t xml:space="preserve"> </w:t>
            </w:r>
            <w:r w:rsidR="0079473E" w:rsidRPr="0079473E">
              <w:rPr>
                <w:rFonts w:eastAsia="Times New Roman"/>
                <w:color w:val="000000"/>
                <w:sz w:val="18"/>
                <w:szCs w:val="18"/>
                <w:lang w:eastAsia="es-CL"/>
              </w:rPr>
              <w:t>07/02/2016 al 08/03/2016</w:t>
            </w:r>
          </w:p>
        </w:tc>
        <w:tc>
          <w:tcPr>
            <w:tcW w:w="1504" w:type="pct"/>
            <w:tcBorders>
              <w:top w:val="single" w:sz="4" w:space="0" w:color="auto"/>
              <w:left w:val="nil"/>
              <w:bottom w:val="single" w:sz="4" w:space="0" w:color="auto"/>
              <w:right w:val="nil"/>
            </w:tcBorders>
            <w:shd w:val="clear" w:color="auto" w:fill="auto"/>
            <w:noWrap/>
            <w:vAlign w:val="center"/>
            <w:hideMark/>
          </w:tcPr>
          <w:p w14:paraId="59A76D9F" w14:textId="77777777" w:rsidR="00BF0013" w:rsidRPr="0025129B" w:rsidRDefault="00697B30" w:rsidP="00B4010C">
            <w:r>
              <w:rPr>
                <w:b/>
                <w:sz w:val="18"/>
                <w:szCs w:val="18"/>
              </w:rPr>
              <w:t>Figura 9</w:t>
            </w:r>
            <w:r w:rsidR="0079473E" w:rsidRPr="00B4010C">
              <w:rPr>
                <w:b/>
                <w:sz w:val="18"/>
                <w:szCs w:val="18"/>
              </w:rPr>
              <w:t>.</w:t>
            </w:r>
          </w:p>
        </w:tc>
        <w:tc>
          <w:tcPr>
            <w:tcW w:w="9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550CB" w14:textId="77777777" w:rsidR="00BF0013" w:rsidRPr="0025129B" w:rsidRDefault="00BF0013" w:rsidP="00794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9473E">
              <w:rPr>
                <w:rFonts w:eastAsia="Times New Roman"/>
                <w:b/>
                <w:color w:val="000000"/>
                <w:sz w:val="18"/>
                <w:szCs w:val="18"/>
                <w:lang w:eastAsia="es-CL"/>
              </w:rPr>
              <w:t xml:space="preserve"> </w:t>
            </w:r>
            <w:r w:rsidR="0079473E" w:rsidRPr="0079473E">
              <w:rPr>
                <w:rFonts w:eastAsia="Times New Roman"/>
                <w:color w:val="000000"/>
                <w:sz w:val="18"/>
                <w:szCs w:val="18"/>
                <w:lang w:eastAsia="es-CL"/>
              </w:rPr>
              <w:t>07/02/2016 al 08/03/2016</w:t>
            </w:r>
          </w:p>
        </w:tc>
      </w:tr>
      <w:tr w:rsidR="00D04160" w:rsidRPr="0025129B" w14:paraId="0ADD529D" w14:textId="77777777" w:rsidTr="00D04160">
        <w:trPr>
          <w:trHeight w:val="66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86EEEB" w14:textId="77777777" w:rsidR="00BF0013" w:rsidRPr="0079473E" w:rsidRDefault="00BF0013" w:rsidP="005569C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9473E" w:rsidRPr="0079473E">
              <w:rPr>
                <w:rFonts w:eastAsia="Times New Roman"/>
                <w:color w:val="000000"/>
                <w:sz w:val="18"/>
                <w:szCs w:val="18"/>
                <w:lang w:eastAsia="es-CL"/>
              </w:rPr>
              <w:t xml:space="preserve">Concentración de cobre medida en cauces naturales. </w:t>
            </w:r>
            <w:r w:rsidR="0079473E">
              <w:rPr>
                <w:rFonts w:eastAsia="Times New Roman"/>
                <w:color w:val="000000"/>
                <w:sz w:val="18"/>
                <w:szCs w:val="18"/>
                <w:lang w:eastAsia="es-CL"/>
              </w:rPr>
              <w:t xml:space="preserve">El límite de la NCh. 1.333 es superado en varias oportunidades en la Laguna al costado de la Estación Disipadora y una única vez en el Río Colina </w:t>
            </w:r>
            <w:r w:rsidR="00D04160">
              <w:rPr>
                <w:rFonts w:eastAsia="Times New Roman"/>
                <w:color w:val="000000"/>
                <w:sz w:val="18"/>
                <w:szCs w:val="18"/>
                <w:lang w:eastAsia="es-CL"/>
              </w:rPr>
              <w:t>en el</w:t>
            </w:r>
            <w:r w:rsidR="0079473E">
              <w:rPr>
                <w:rFonts w:eastAsia="Times New Roman"/>
                <w:color w:val="000000"/>
                <w:sz w:val="18"/>
                <w:szCs w:val="18"/>
                <w:lang w:eastAsia="es-CL"/>
              </w:rPr>
              <w:t xml:space="preserve"> Puente Colina (día 07/02/2016).</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88882F" w14:textId="77777777" w:rsidR="00BF0013" w:rsidRPr="0025129B" w:rsidRDefault="00BF0013" w:rsidP="005569C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9473E" w:rsidRPr="0079473E">
              <w:rPr>
                <w:rFonts w:eastAsia="Times New Roman"/>
                <w:color w:val="000000"/>
                <w:sz w:val="18"/>
                <w:szCs w:val="18"/>
                <w:lang w:eastAsia="es-CL"/>
              </w:rPr>
              <w:t xml:space="preserve">Concentración de </w:t>
            </w:r>
            <w:r w:rsidR="0079473E">
              <w:rPr>
                <w:rFonts w:eastAsia="Times New Roman"/>
                <w:color w:val="000000"/>
                <w:sz w:val="18"/>
                <w:szCs w:val="18"/>
                <w:lang w:eastAsia="es-CL"/>
              </w:rPr>
              <w:t>manganeso</w:t>
            </w:r>
            <w:r w:rsidR="00D04160">
              <w:rPr>
                <w:rFonts w:eastAsia="Times New Roman"/>
                <w:color w:val="000000"/>
                <w:sz w:val="18"/>
                <w:szCs w:val="18"/>
                <w:lang w:eastAsia="es-CL"/>
              </w:rPr>
              <w:t xml:space="preserve"> medida en cauces naturales. </w:t>
            </w:r>
            <w:r w:rsidR="0079473E">
              <w:rPr>
                <w:rFonts w:eastAsia="Times New Roman"/>
                <w:color w:val="000000"/>
                <w:sz w:val="18"/>
                <w:szCs w:val="18"/>
                <w:lang w:eastAsia="es-CL"/>
              </w:rPr>
              <w:t>El límite de la NCh. 1.333 es superado en t</w:t>
            </w:r>
            <w:r w:rsidR="00D65C6A">
              <w:rPr>
                <w:rFonts w:eastAsia="Times New Roman"/>
                <w:color w:val="000000"/>
                <w:sz w:val="18"/>
                <w:szCs w:val="18"/>
                <w:lang w:eastAsia="es-CL"/>
              </w:rPr>
              <w:t>odas las medic</w:t>
            </w:r>
            <w:r w:rsidR="0079473E">
              <w:rPr>
                <w:rFonts w:eastAsia="Times New Roman"/>
                <w:color w:val="000000"/>
                <w:sz w:val="18"/>
                <w:szCs w:val="18"/>
                <w:lang w:eastAsia="es-CL"/>
              </w:rPr>
              <w:t>iones realizadas en la Laguna al costado de la Estación Disipadora. El resto de los puntos se mantiene bajo dicho límite.</w:t>
            </w:r>
          </w:p>
        </w:tc>
      </w:tr>
      <w:tr w:rsidR="00D04160" w:rsidRPr="0025129B" w14:paraId="481C5B95" w14:textId="77777777" w:rsidTr="0079473E">
        <w:trPr>
          <w:trHeight w:val="2793"/>
          <w:jc w:val="center"/>
        </w:trPr>
        <w:tc>
          <w:tcPr>
            <w:tcW w:w="2507" w:type="pct"/>
            <w:gridSpan w:val="2"/>
            <w:tcBorders>
              <w:top w:val="nil"/>
              <w:left w:val="single" w:sz="4" w:space="0" w:color="auto"/>
              <w:right w:val="single" w:sz="4" w:space="0" w:color="auto"/>
            </w:tcBorders>
            <w:shd w:val="clear" w:color="auto" w:fill="auto"/>
            <w:noWrap/>
            <w:vAlign w:val="center"/>
            <w:hideMark/>
          </w:tcPr>
          <w:p w14:paraId="67B6F4D9" w14:textId="77777777" w:rsidR="00BF0013" w:rsidRPr="0025129B" w:rsidRDefault="0079473E"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FF847D" wp14:editId="288A64B0">
                  <wp:extent cx="3619500" cy="2262323"/>
                  <wp:effectExtent l="0" t="0" r="0" b="508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8560" cy="2280487"/>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0DC224A" w14:textId="77777777" w:rsidR="00BF0013" w:rsidRPr="0025129B" w:rsidRDefault="0079473E"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0456D08" wp14:editId="6274B57A">
                  <wp:extent cx="3597183" cy="2248374"/>
                  <wp:effectExtent l="0" t="0" r="381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8538" cy="2261722"/>
                          </a:xfrm>
                          <a:prstGeom prst="rect">
                            <a:avLst/>
                          </a:prstGeom>
                          <a:noFill/>
                        </pic:spPr>
                      </pic:pic>
                    </a:graphicData>
                  </a:graphic>
                </wp:inline>
              </w:drawing>
            </w:r>
          </w:p>
        </w:tc>
      </w:tr>
      <w:tr w:rsidR="00D04160" w:rsidRPr="0025129B" w14:paraId="4E7E4485" w14:textId="77777777" w:rsidTr="00D04160">
        <w:trPr>
          <w:trHeight w:val="179"/>
          <w:jc w:val="center"/>
        </w:trPr>
        <w:tc>
          <w:tcPr>
            <w:tcW w:w="1490" w:type="pct"/>
            <w:tcBorders>
              <w:top w:val="single" w:sz="4" w:space="0" w:color="auto"/>
              <w:left w:val="single" w:sz="4" w:space="0" w:color="auto"/>
              <w:bottom w:val="single" w:sz="4" w:space="0" w:color="auto"/>
              <w:right w:val="nil"/>
            </w:tcBorders>
            <w:shd w:val="clear" w:color="auto" w:fill="auto"/>
            <w:noWrap/>
            <w:vAlign w:val="center"/>
            <w:hideMark/>
          </w:tcPr>
          <w:p w14:paraId="02F22FC9" w14:textId="77777777" w:rsidR="00BF0013" w:rsidRPr="0025129B" w:rsidRDefault="00697B30" w:rsidP="00B4010C">
            <w:pPr>
              <w:rPr>
                <w:rFonts w:eastAsia="Times New Roman"/>
                <w:color w:val="000000"/>
                <w:lang w:eastAsia="es-CL"/>
              </w:rPr>
            </w:pPr>
            <w:r>
              <w:rPr>
                <w:b/>
                <w:sz w:val="18"/>
                <w:szCs w:val="18"/>
              </w:rPr>
              <w:t>Figura 10</w:t>
            </w:r>
            <w:r w:rsidR="0079473E" w:rsidRPr="00B4010C">
              <w:rPr>
                <w:b/>
                <w:sz w:val="18"/>
                <w:szCs w:val="18"/>
              </w:rPr>
              <w:t>.</w:t>
            </w:r>
          </w:p>
        </w:tc>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1FDE87" w14:textId="77777777" w:rsidR="00BF0013" w:rsidRPr="0025129B" w:rsidRDefault="00BF0013" w:rsidP="00794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9473E">
              <w:rPr>
                <w:rFonts w:eastAsia="Times New Roman"/>
                <w:b/>
                <w:color w:val="000000"/>
                <w:sz w:val="18"/>
                <w:szCs w:val="18"/>
                <w:lang w:eastAsia="es-CL"/>
              </w:rPr>
              <w:t xml:space="preserve"> </w:t>
            </w:r>
            <w:r w:rsidR="0079473E" w:rsidRPr="0079473E">
              <w:rPr>
                <w:rFonts w:eastAsia="Times New Roman"/>
                <w:color w:val="000000"/>
                <w:sz w:val="18"/>
                <w:szCs w:val="18"/>
                <w:lang w:eastAsia="es-CL"/>
              </w:rPr>
              <w:t>07/02/2016 al 08/03/2016</w:t>
            </w:r>
          </w:p>
        </w:tc>
        <w:tc>
          <w:tcPr>
            <w:tcW w:w="1504" w:type="pct"/>
            <w:tcBorders>
              <w:top w:val="single" w:sz="4" w:space="0" w:color="auto"/>
              <w:left w:val="nil"/>
              <w:bottom w:val="single" w:sz="4" w:space="0" w:color="auto"/>
              <w:right w:val="nil"/>
            </w:tcBorders>
            <w:shd w:val="clear" w:color="auto" w:fill="auto"/>
            <w:noWrap/>
            <w:vAlign w:val="center"/>
            <w:hideMark/>
          </w:tcPr>
          <w:p w14:paraId="01A8B6D8" w14:textId="77777777" w:rsidR="00BF0013" w:rsidRPr="0025129B" w:rsidRDefault="00697B30" w:rsidP="00B4010C">
            <w:r>
              <w:rPr>
                <w:b/>
                <w:sz w:val="18"/>
                <w:szCs w:val="18"/>
              </w:rPr>
              <w:t>Figura 11</w:t>
            </w:r>
            <w:r w:rsidR="0079473E" w:rsidRPr="00B4010C">
              <w:rPr>
                <w:b/>
                <w:sz w:val="18"/>
                <w:szCs w:val="18"/>
              </w:rPr>
              <w:t>.</w:t>
            </w:r>
          </w:p>
        </w:tc>
        <w:tc>
          <w:tcPr>
            <w:tcW w:w="9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B1FC3" w14:textId="77777777" w:rsidR="00BF0013" w:rsidRPr="0025129B" w:rsidRDefault="0079473E" w:rsidP="0079473E">
            <w:pPr>
              <w:jc w:val="left"/>
              <w:rPr>
                <w:rFonts w:eastAsia="Times New Roman"/>
                <w:b/>
                <w:color w:val="000000"/>
                <w:sz w:val="18"/>
                <w:szCs w:val="18"/>
                <w:lang w:eastAsia="es-CL"/>
              </w:rPr>
            </w:pPr>
            <w:r>
              <w:rPr>
                <w:rFonts w:eastAsia="Times New Roman"/>
                <w:b/>
                <w:color w:val="000000"/>
                <w:sz w:val="18"/>
                <w:szCs w:val="18"/>
                <w:lang w:eastAsia="es-CL"/>
              </w:rPr>
              <w:t>Fecha</w:t>
            </w:r>
            <w:r w:rsidR="00BF0013"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79473E">
              <w:rPr>
                <w:rFonts w:eastAsia="Times New Roman"/>
                <w:color w:val="000000"/>
                <w:sz w:val="18"/>
                <w:szCs w:val="18"/>
                <w:lang w:eastAsia="es-CL"/>
              </w:rPr>
              <w:t>07/02/2016 al 08/03/2016</w:t>
            </w:r>
          </w:p>
        </w:tc>
      </w:tr>
      <w:tr w:rsidR="00D04160" w:rsidRPr="0025129B" w14:paraId="4CD062D6" w14:textId="77777777" w:rsidTr="00D04160">
        <w:trPr>
          <w:trHeight w:val="27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178EF6" w14:textId="77777777" w:rsidR="00BF0013" w:rsidRPr="0025129B" w:rsidRDefault="00BF0013" w:rsidP="005569C9">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4160" w:rsidRPr="0079473E">
              <w:rPr>
                <w:rFonts w:eastAsia="Times New Roman"/>
                <w:color w:val="000000"/>
                <w:sz w:val="18"/>
                <w:szCs w:val="18"/>
                <w:lang w:eastAsia="es-CL"/>
              </w:rPr>
              <w:t xml:space="preserve">Concentración de </w:t>
            </w:r>
            <w:r w:rsidR="00D04160">
              <w:rPr>
                <w:rFonts w:eastAsia="Times New Roman"/>
                <w:color w:val="000000"/>
                <w:sz w:val="18"/>
                <w:szCs w:val="18"/>
                <w:lang w:eastAsia="es-CL"/>
              </w:rPr>
              <w:t>molibdeno medida en cauces naturales. El límite de la NCh. 1.333 es superado en prácticamente todas las mediciones realizadas en la Laguna al costado de la Estación Disipadora. El resto de los puntos se mantiene por debajo.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D45BBD" w14:textId="77777777" w:rsidR="00BF0013" w:rsidRPr="00D04160" w:rsidRDefault="00BF0013" w:rsidP="005569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4160" w:rsidRPr="0079473E">
              <w:rPr>
                <w:rFonts w:eastAsia="Times New Roman"/>
                <w:color w:val="000000"/>
                <w:sz w:val="18"/>
                <w:szCs w:val="18"/>
                <w:lang w:eastAsia="es-CL"/>
              </w:rPr>
              <w:t xml:space="preserve">Concentración de </w:t>
            </w:r>
            <w:r w:rsidR="00D04160">
              <w:rPr>
                <w:rFonts w:eastAsia="Times New Roman"/>
                <w:color w:val="000000"/>
                <w:sz w:val="18"/>
                <w:szCs w:val="18"/>
                <w:lang w:eastAsia="es-CL"/>
              </w:rPr>
              <w:t>sulfato medida en cauces naturales. El límite de la NCh. 1.333 es superado en todas las mediciones realizadas en la Laguna al costado de la Estación Disipadora. El resto de los puntos se mantiene bajo dicho límite.</w:t>
            </w:r>
          </w:p>
        </w:tc>
      </w:tr>
      <w:tr w:rsidR="00D04160" w:rsidRPr="0025129B" w14:paraId="6C27ECF8" w14:textId="77777777" w:rsidTr="0045751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C8B46" w14:textId="77777777" w:rsidR="00D04160" w:rsidRPr="0025129B" w:rsidRDefault="00D04160" w:rsidP="0045751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04160" w:rsidRPr="0025129B" w14:paraId="2D1BF40A" w14:textId="77777777" w:rsidTr="00457512">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2BADFB4" w14:textId="77777777" w:rsidR="00D04160" w:rsidRPr="0025129B" w:rsidRDefault="00D04160"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6306E7" wp14:editId="1C0C8FE1">
                  <wp:extent cx="3657600" cy="2286138"/>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9504" cy="2306079"/>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624CEBC" w14:textId="77777777" w:rsidR="00D04160" w:rsidRPr="0025129B" w:rsidRDefault="00D04160"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F87AEA" wp14:editId="5F90241E">
                  <wp:extent cx="3670935" cy="2290795"/>
                  <wp:effectExtent l="0" t="0" r="5715"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97514" cy="2307382"/>
                          </a:xfrm>
                          <a:prstGeom prst="rect">
                            <a:avLst/>
                          </a:prstGeom>
                          <a:noFill/>
                        </pic:spPr>
                      </pic:pic>
                    </a:graphicData>
                  </a:graphic>
                </wp:inline>
              </w:drawing>
            </w:r>
          </w:p>
        </w:tc>
      </w:tr>
      <w:tr w:rsidR="00D04160" w:rsidRPr="0025129B" w14:paraId="5007D490" w14:textId="77777777" w:rsidTr="00457512">
        <w:trPr>
          <w:trHeight w:val="258"/>
          <w:jc w:val="center"/>
        </w:trPr>
        <w:tc>
          <w:tcPr>
            <w:tcW w:w="1490" w:type="pct"/>
            <w:tcBorders>
              <w:top w:val="single" w:sz="4" w:space="0" w:color="auto"/>
              <w:left w:val="single" w:sz="4" w:space="0" w:color="auto"/>
              <w:bottom w:val="single" w:sz="4" w:space="0" w:color="auto"/>
              <w:right w:val="nil"/>
            </w:tcBorders>
            <w:shd w:val="clear" w:color="auto" w:fill="auto"/>
            <w:noWrap/>
            <w:vAlign w:val="center"/>
            <w:hideMark/>
          </w:tcPr>
          <w:p w14:paraId="246DF322" w14:textId="77777777" w:rsidR="00D04160" w:rsidRPr="0025129B" w:rsidRDefault="00697B30" w:rsidP="00B4010C">
            <w:pPr>
              <w:rPr>
                <w:rFonts w:eastAsia="Times New Roman"/>
                <w:color w:val="000000"/>
                <w:lang w:eastAsia="es-CL"/>
              </w:rPr>
            </w:pPr>
            <w:r>
              <w:rPr>
                <w:b/>
                <w:sz w:val="18"/>
                <w:szCs w:val="18"/>
              </w:rPr>
              <w:t>Figura 12</w:t>
            </w:r>
            <w:r w:rsidR="00D04160" w:rsidRPr="00B4010C">
              <w:rPr>
                <w:b/>
                <w:sz w:val="18"/>
                <w:szCs w:val="18"/>
              </w:rPr>
              <w:t>.</w:t>
            </w:r>
          </w:p>
        </w:tc>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152E7A" w14:textId="77777777" w:rsidR="00D04160" w:rsidRPr="0025129B" w:rsidRDefault="00D04160" w:rsidP="0045751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473E">
              <w:rPr>
                <w:rFonts w:eastAsia="Times New Roman"/>
                <w:color w:val="000000"/>
                <w:sz w:val="18"/>
                <w:szCs w:val="18"/>
                <w:lang w:eastAsia="es-CL"/>
              </w:rPr>
              <w:t>07/02/2016 al 08/03/2016</w:t>
            </w:r>
          </w:p>
        </w:tc>
        <w:tc>
          <w:tcPr>
            <w:tcW w:w="1504" w:type="pct"/>
            <w:tcBorders>
              <w:top w:val="single" w:sz="4" w:space="0" w:color="auto"/>
              <w:left w:val="nil"/>
              <w:bottom w:val="single" w:sz="4" w:space="0" w:color="auto"/>
              <w:right w:val="nil"/>
            </w:tcBorders>
            <w:shd w:val="clear" w:color="auto" w:fill="auto"/>
            <w:noWrap/>
            <w:vAlign w:val="center"/>
            <w:hideMark/>
          </w:tcPr>
          <w:p w14:paraId="2CA4D0F8" w14:textId="77777777" w:rsidR="00D04160" w:rsidRPr="0025129B" w:rsidRDefault="00697B30" w:rsidP="00B4010C">
            <w:r>
              <w:rPr>
                <w:b/>
                <w:sz w:val="18"/>
                <w:szCs w:val="18"/>
              </w:rPr>
              <w:t>Figura 13</w:t>
            </w:r>
            <w:r w:rsidR="00D04160" w:rsidRPr="00B4010C">
              <w:rPr>
                <w:b/>
                <w:sz w:val="18"/>
                <w:szCs w:val="18"/>
              </w:rPr>
              <w:t>.</w:t>
            </w:r>
          </w:p>
        </w:tc>
        <w:tc>
          <w:tcPr>
            <w:tcW w:w="9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17AFB" w14:textId="77777777" w:rsidR="00D04160" w:rsidRPr="0025129B" w:rsidRDefault="00D04160" w:rsidP="0045751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473E">
              <w:rPr>
                <w:rFonts w:eastAsia="Times New Roman"/>
                <w:color w:val="000000"/>
                <w:sz w:val="18"/>
                <w:szCs w:val="18"/>
                <w:lang w:eastAsia="es-CL"/>
              </w:rPr>
              <w:t>07/02/2016 al 08/03/2016</w:t>
            </w:r>
          </w:p>
        </w:tc>
      </w:tr>
      <w:tr w:rsidR="00D04160" w:rsidRPr="0025129B" w14:paraId="6F3B17F1" w14:textId="77777777" w:rsidTr="00457512">
        <w:trPr>
          <w:trHeight w:val="66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7268EF" w14:textId="77777777" w:rsidR="00D04160" w:rsidRPr="0079473E" w:rsidRDefault="00D04160" w:rsidP="005569C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79473E">
              <w:rPr>
                <w:rFonts w:eastAsia="Times New Roman"/>
                <w:color w:val="000000"/>
                <w:sz w:val="18"/>
                <w:szCs w:val="18"/>
                <w:lang w:eastAsia="es-CL"/>
              </w:rPr>
              <w:t xml:space="preserve">Concentración de cobre medida en </w:t>
            </w:r>
            <w:r w:rsidR="00404769">
              <w:rPr>
                <w:rFonts w:eastAsia="Times New Roman"/>
                <w:color w:val="000000"/>
                <w:sz w:val="18"/>
                <w:szCs w:val="18"/>
                <w:lang w:eastAsia="es-CL"/>
              </w:rPr>
              <w:t>sistemas de riego</w:t>
            </w:r>
            <w:r w:rsidRPr="0079473E">
              <w:rPr>
                <w:rFonts w:eastAsia="Times New Roman"/>
                <w:color w:val="000000"/>
                <w:sz w:val="18"/>
                <w:szCs w:val="18"/>
                <w:lang w:eastAsia="es-CL"/>
              </w:rPr>
              <w:t xml:space="preserve">. </w:t>
            </w:r>
            <w:r>
              <w:rPr>
                <w:rFonts w:eastAsia="Times New Roman"/>
                <w:color w:val="000000"/>
                <w:sz w:val="18"/>
                <w:szCs w:val="18"/>
                <w:lang w:eastAsia="es-CL"/>
              </w:rPr>
              <w:t xml:space="preserve">El límite de la NCh. 1.333 </w:t>
            </w:r>
            <w:r w:rsidR="00404769">
              <w:rPr>
                <w:rFonts w:eastAsia="Times New Roman"/>
                <w:color w:val="000000"/>
                <w:sz w:val="18"/>
                <w:szCs w:val="18"/>
                <w:lang w:eastAsia="es-CL"/>
              </w:rPr>
              <w:t xml:space="preserve">solo </w:t>
            </w:r>
            <w:r>
              <w:rPr>
                <w:rFonts w:eastAsia="Times New Roman"/>
                <w:color w:val="000000"/>
                <w:sz w:val="18"/>
                <w:szCs w:val="18"/>
                <w:lang w:eastAsia="es-CL"/>
              </w:rPr>
              <w:t xml:space="preserve">es superado </w:t>
            </w:r>
            <w:r w:rsidR="00404769">
              <w:rPr>
                <w:rFonts w:eastAsia="Times New Roman"/>
                <w:color w:val="000000"/>
                <w:sz w:val="18"/>
                <w:szCs w:val="18"/>
                <w:lang w:eastAsia="es-CL"/>
              </w:rPr>
              <w:t>puntualmente</w:t>
            </w:r>
            <w:r w:rsidR="006B1905">
              <w:rPr>
                <w:rFonts w:eastAsia="Times New Roman"/>
                <w:color w:val="000000"/>
                <w:sz w:val="18"/>
                <w:szCs w:val="18"/>
                <w:lang w:eastAsia="es-CL"/>
              </w:rPr>
              <w:t xml:space="preserve"> en la Compuerta Vargas el día 08/02/2016 y</w:t>
            </w:r>
            <w:r w:rsidR="00404769">
              <w:rPr>
                <w:rFonts w:eastAsia="Times New Roman"/>
                <w:color w:val="000000"/>
                <w:sz w:val="18"/>
                <w:szCs w:val="18"/>
                <w:lang w:eastAsia="es-CL"/>
              </w:rPr>
              <w:t xml:space="preserve"> en el Tranque Santa Filomena Chico</w:t>
            </w:r>
            <w:r w:rsidR="007768D9">
              <w:rPr>
                <w:rFonts w:eastAsia="Times New Roman"/>
                <w:color w:val="000000"/>
                <w:sz w:val="18"/>
                <w:szCs w:val="18"/>
                <w:lang w:eastAsia="es-CL"/>
              </w:rPr>
              <w:t xml:space="preserve"> (Rep. Sta. Filomena)</w:t>
            </w:r>
            <w:r w:rsidR="006B1905">
              <w:rPr>
                <w:rFonts w:eastAsia="Times New Roman"/>
                <w:color w:val="000000"/>
                <w:sz w:val="18"/>
                <w:szCs w:val="18"/>
                <w:lang w:eastAsia="es-CL"/>
              </w:rPr>
              <w:t xml:space="preserve"> el día 19/02/2016</w:t>
            </w:r>
            <w:r w:rsidR="00404769">
              <w:rPr>
                <w:rFonts w:eastAsia="Times New Roman"/>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3083BF" w14:textId="77777777" w:rsidR="00D04160" w:rsidRPr="0025129B" w:rsidRDefault="00D04160" w:rsidP="005569C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04769" w:rsidRPr="0079473E">
              <w:rPr>
                <w:rFonts w:eastAsia="Times New Roman"/>
                <w:color w:val="000000"/>
                <w:sz w:val="18"/>
                <w:szCs w:val="18"/>
                <w:lang w:eastAsia="es-CL"/>
              </w:rPr>
              <w:t xml:space="preserve">Concentración de </w:t>
            </w:r>
            <w:r w:rsidR="00404769">
              <w:rPr>
                <w:rFonts w:eastAsia="Times New Roman"/>
                <w:color w:val="000000"/>
                <w:sz w:val="18"/>
                <w:szCs w:val="18"/>
                <w:lang w:eastAsia="es-CL"/>
              </w:rPr>
              <w:t>manganeso</w:t>
            </w:r>
            <w:r w:rsidR="00404769" w:rsidRPr="0079473E">
              <w:rPr>
                <w:rFonts w:eastAsia="Times New Roman"/>
                <w:color w:val="000000"/>
                <w:sz w:val="18"/>
                <w:szCs w:val="18"/>
                <w:lang w:eastAsia="es-CL"/>
              </w:rPr>
              <w:t xml:space="preserve"> medida en </w:t>
            </w:r>
            <w:r w:rsidR="00404769">
              <w:rPr>
                <w:rFonts w:eastAsia="Times New Roman"/>
                <w:color w:val="000000"/>
                <w:sz w:val="18"/>
                <w:szCs w:val="18"/>
                <w:lang w:eastAsia="es-CL"/>
              </w:rPr>
              <w:t>sistemas de riego</w:t>
            </w:r>
            <w:r w:rsidR="00404769" w:rsidRPr="0079473E">
              <w:rPr>
                <w:rFonts w:eastAsia="Times New Roman"/>
                <w:color w:val="000000"/>
                <w:sz w:val="18"/>
                <w:szCs w:val="18"/>
                <w:lang w:eastAsia="es-CL"/>
              </w:rPr>
              <w:t xml:space="preserve">. </w:t>
            </w:r>
            <w:r w:rsidR="00404769">
              <w:rPr>
                <w:rFonts w:eastAsia="Times New Roman"/>
                <w:color w:val="000000"/>
                <w:sz w:val="18"/>
                <w:szCs w:val="18"/>
                <w:lang w:eastAsia="es-CL"/>
              </w:rPr>
              <w:t xml:space="preserve">El límite de la NCh. 1.333 solo es superado </w:t>
            </w:r>
            <w:r w:rsidR="00145423">
              <w:rPr>
                <w:rFonts w:eastAsia="Times New Roman"/>
                <w:color w:val="000000"/>
                <w:sz w:val="18"/>
                <w:szCs w:val="18"/>
                <w:lang w:eastAsia="es-CL"/>
              </w:rPr>
              <w:t xml:space="preserve">en la Compuerta Vargas durante los dos primeros días de monitoreo (08 y 09/02/2016) y el </w:t>
            </w:r>
            <w:r w:rsidR="00404769">
              <w:rPr>
                <w:rFonts w:eastAsia="Times New Roman"/>
                <w:color w:val="000000"/>
                <w:sz w:val="18"/>
                <w:szCs w:val="18"/>
                <w:lang w:eastAsia="es-CL"/>
              </w:rPr>
              <w:t>Tranque Santa Filomena Chico</w:t>
            </w:r>
            <w:r w:rsidR="00145423">
              <w:rPr>
                <w:rFonts w:eastAsia="Times New Roman"/>
                <w:color w:val="000000"/>
                <w:sz w:val="18"/>
                <w:szCs w:val="18"/>
                <w:lang w:eastAsia="es-CL"/>
              </w:rPr>
              <w:t xml:space="preserve"> </w:t>
            </w:r>
            <w:r w:rsidR="007768D9">
              <w:rPr>
                <w:rFonts w:eastAsia="Times New Roman"/>
                <w:color w:val="000000"/>
                <w:sz w:val="18"/>
                <w:szCs w:val="18"/>
                <w:lang w:eastAsia="es-CL"/>
              </w:rPr>
              <w:t xml:space="preserve">(Rep. Sta. Filomena) </w:t>
            </w:r>
            <w:r w:rsidR="00145423">
              <w:rPr>
                <w:rFonts w:eastAsia="Times New Roman"/>
                <w:color w:val="000000"/>
                <w:sz w:val="18"/>
                <w:szCs w:val="18"/>
                <w:lang w:eastAsia="es-CL"/>
              </w:rPr>
              <w:t>a partir del día 15/02/2016</w:t>
            </w:r>
            <w:r w:rsidR="00404769">
              <w:rPr>
                <w:rFonts w:eastAsia="Times New Roman"/>
                <w:color w:val="000000"/>
                <w:sz w:val="18"/>
                <w:szCs w:val="18"/>
                <w:lang w:eastAsia="es-CL"/>
              </w:rPr>
              <w:t>.</w:t>
            </w:r>
          </w:p>
        </w:tc>
      </w:tr>
      <w:tr w:rsidR="00D04160" w:rsidRPr="0025129B" w14:paraId="1287017E" w14:textId="77777777" w:rsidTr="00457512">
        <w:trPr>
          <w:trHeight w:val="2793"/>
          <w:jc w:val="center"/>
        </w:trPr>
        <w:tc>
          <w:tcPr>
            <w:tcW w:w="2507" w:type="pct"/>
            <w:gridSpan w:val="2"/>
            <w:tcBorders>
              <w:top w:val="nil"/>
              <w:left w:val="single" w:sz="4" w:space="0" w:color="auto"/>
              <w:right w:val="single" w:sz="4" w:space="0" w:color="auto"/>
            </w:tcBorders>
            <w:shd w:val="clear" w:color="auto" w:fill="auto"/>
            <w:noWrap/>
            <w:vAlign w:val="center"/>
            <w:hideMark/>
          </w:tcPr>
          <w:p w14:paraId="4912656C" w14:textId="77777777" w:rsidR="00D04160" w:rsidRPr="0025129B" w:rsidRDefault="00D04160"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C68D2F" wp14:editId="57230855">
                  <wp:extent cx="3609975" cy="225637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8506" cy="2286704"/>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1C9B739" w14:textId="77777777" w:rsidR="00D04160" w:rsidRPr="0025129B" w:rsidRDefault="00D04160" w:rsidP="00457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0390EC" wp14:editId="01DBAB18">
                  <wp:extent cx="3603625" cy="2252402"/>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27682" cy="2267438"/>
                          </a:xfrm>
                          <a:prstGeom prst="rect">
                            <a:avLst/>
                          </a:prstGeom>
                          <a:noFill/>
                        </pic:spPr>
                      </pic:pic>
                    </a:graphicData>
                  </a:graphic>
                </wp:inline>
              </w:drawing>
            </w:r>
          </w:p>
        </w:tc>
      </w:tr>
      <w:tr w:rsidR="00D04160" w:rsidRPr="0025129B" w14:paraId="2A801E3C" w14:textId="77777777" w:rsidTr="00457512">
        <w:trPr>
          <w:trHeight w:val="179"/>
          <w:jc w:val="center"/>
        </w:trPr>
        <w:tc>
          <w:tcPr>
            <w:tcW w:w="1490" w:type="pct"/>
            <w:tcBorders>
              <w:top w:val="single" w:sz="4" w:space="0" w:color="auto"/>
              <w:left w:val="single" w:sz="4" w:space="0" w:color="auto"/>
              <w:bottom w:val="single" w:sz="4" w:space="0" w:color="auto"/>
              <w:right w:val="nil"/>
            </w:tcBorders>
            <w:shd w:val="clear" w:color="auto" w:fill="auto"/>
            <w:noWrap/>
            <w:vAlign w:val="center"/>
            <w:hideMark/>
          </w:tcPr>
          <w:p w14:paraId="6050F4F2" w14:textId="77777777" w:rsidR="00D04160" w:rsidRPr="0025129B" w:rsidRDefault="00697B30" w:rsidP="00B4010C">
            <w:pPr>
              <w:rPr>
                <w:rFonts w:eastAsia="Times New Roman"/>
                <w:color w:val="000000"/>
                <w:lang w:eastAsia="es-CL"/>
              </w:rPr>
            </w:pPr>
            <w:r>
              <w:rPr>
                <w:b/>
                <w:sz w:val="18"/>
                <w:szCs w:val="18"/>
              </w:rPr>
              <w:t>Figura 14</w:t>
            </w:r>
            <w:r w:rsidR="00D04160" w:rsidRPr="00B4010C">
              <w:rPr>
                <w:b/>
                <w:sz w:val="18"/>
                <w:szCs w:val="18"/>
              </w:rPr>
              <w:t>.</w:t>
            </w:r>
          </w:p>
        </w:tc>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D1CE45" w14:textId="77777777" w:rsidR="00D04160" w:rsidRPr="0025129B" w:rsidRDefault="00D04160" w:rsidP="0045751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473E">
              <w:rPr>
                <w:rFonts w:eastAsia="Times New Roman"/>
                <w:color w:val="000000"/>
                <w:sz w:val="18"/>
                <w:szCs w:val="18"/>
                <w:lang w:eastAsia="es-CL"/>
              </w:rPr>
              <w:t>07/02/2016 al 08/03/2016</w:t>
            </w:r>
          </w:p>
        </w:tc>
        <w:tc>
          <w:tcPr>
            <w:tcW w:w="1504" w:type="pct"/>
            <w:tcBorders>
              <w:top w:val="single" w:sz="4" w:space="0" w:color="auto"/>
              <w:left w:val="nil"/>
              <w:bottom w:val="single" w:sz="4" w:space="0" w:color="auto"/>
              <w:right w:val="nil"/>
            </w:tcBorders>
            <w:shd w:val="clear" w:color="auto" w:fill="auto"/>
            <w:noWrap/>
            <w:vAlign w:val="center"/>
            <w:hideMark/>
          </w:tcPr>
          <w:p w14:paraId="37E2E530" w14:textId="77777777" w:rsidR="00D04160" w:rsidRPr="0025129B" w:rsidRDefault="00697B30" w:rsidP="00B4010C">
            <w:r>
              <w:rPr>
                <w:b/>
                <w:sz w:val="18"/>
                <w:szCs w:val="18"/>
              </w:rPr>
              <w:t>Figura 15</w:t>
            </w:r>
            <w:r w:rsidR="00D04160" w:rsidRPr="00B4010C">
              <w:rPr>
                <w:b/>
                <w:sz w:val="18"/>
                <w:szCs w:val="18"/>
              </w:rPr>
              <w:t>.</w:t>
            </w:r>
          </w:p>
        </w:tc>
        <w:tc>
          <w:tcPr>
            <w:tcW w:w="9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F3E27" w14:textId="77777777" w:rsidR="00D04160" w:rsidRPr="0025129B" w:rsidRDefault="00D04160" w:rsidP="0045751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79473E">
              <w:rPr>
                <w:rFonts w:eastAsia="Times New Roman"/>
                <w:color w:val="000000"/>
                <w:sz w:val="18"/>
                <w:szCs w:val="18"/>
                <w:lang w:eastAsia="es-CL"/>
              </w:rPr>
              <w:t>07/02/2016 al 08/03/2016</w:t>
            </w:r>
          </w:p>
        </w:tc>
      </w:tr>
      <w:tr w:rsidR="00D04160" w:rsidRPr="0025129B" w14:paraId="298A1DE4" w14:textId="77777777" w:rsidTr="00457512">
        <w:trPr>
          <w:trHeight w:val="27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014A2E4" w14:textId="77777777" w:rsidR="00D04160" w:rsidRPr="0025129B" w:rsidRDefault="00D04160" w:rsidP="005569C9">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04769" w:rsidRPr="0079473E">
              <w:rPr>
                <w:rFonts w:eastAsia="Times New Roman"/>
                <w:color w:val="000000"/>
                <w:sz w:val="18"/>
                <w:szCs w:val="18"/>
                <w:lang w:eastAsia="es-CL"/>
              </w:rPr>
              <w:t xml:space="preserve">Concentración de </w:t>
            </w:r>
            <w:r w:rsidR="00404769">
              <w:rPr>
                <w:rFonts w:eastAsia="Times New Roman"/>
                <w:color w:val="000000"/>
                <w:sz w:val="18"/>
                <w:szCs w:val="18"/>
                <w:lang w:eastAsia="es-CL"/>
              </w:rPr>
              <w:t>molibdeno</w:t>
            </w:r>
            <w:r w:rsidR="00404769" w:rsidRPr="0079473E">
              <w:rPr>
                <w:rFonts w:eastAsia="Times New Roman"/>
                <w:color w:val="000000"/>
                <w:sz w:val="18"/>
                <w:szCs w:val="18"/>
                <w:lang w:eastAsia="es-CL"/>
              </w:rPr>
              <w:t xml:space="preserve"> medida en </w:t>
            </w:r>
            <w:r w:rsidR="00404769">
              <w:rPr>
                <w:rFonts w:eastAsia="Times New Roman"/>
                <w:color w:val="000000"/>
                <w:sz w:val="18"/>
                <w:szCs w:val="18"/>
                <w:lang w:eastAsia="es-CL"/>
              </w:rPr>
              <w:t>sistemas de riego</w:t>
            </w:r>
            <w:r w:rsidR="00404769" w:rsidRPr="0079473E">
              <w:rPr>
                <w:rFonts w:eastAsia="Times New Roman"/>
                <w:color w:val="000000"/>
                <w:sz w:val="18"/>
                <w:szCs w:val="18"/>
                <w:lang w:eastAsia="es-CL"/>
              </w:rPr>
              <w:t xml:space="preserve">. </w:t>
            </w:r>
            <w:r w:rsidR="00404769">
              <w:rPr>
                <w:rFonts w:eastAsia="Times New Roman"/>
                <w:color w:val="000000"/>
                <w:sz w:val="18"/>
                <w:szCs w:val="18"/>
                <w:lang w:eastAsia="es-CL"/>
              </w:rPr>
              <w:t>El límite de la NCh. 1.333 no fue superado en ningún punto.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2B9B60F" w14:textId="77777777" w:rsidR="00D04160" w:rsidRPr="00D04160" w:rsidRDefault="00D04160" w:rsidP="005569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04769" w:rsidRPr="0079473E">
              <w:rPr>
                <w:rFonts w:eastAsia="Times New Roman"/>
                <w:color w:val="000000"/>
                <w:sz w:val="18"/>
                <w:szCs w:val="18"/>
                <w:lang w:eastAsia="es-CL"/>
              </w:rPr>
              <w:t xml:space="preserve">Concentración de </w:t>
            </w:r>
            <w:r w:rsidR="00404769">
              <w:rPr>
                <w:rFonts w:eastAsia="Times New Roman"/>
                <w:color w:val="000000"/>
                <w:sz w:val="18"/>
                <w:szCs w:val="18"/>
                <w:lang w:eastAsia="es-CL"/>
              </w:rPr>
              <w:t>sulfato</w:t>
            </w:r>
            <w:r w:rsidR="00404769" w:rsidRPr="0079473E">
              <w:rPr>
                <w:rFonts w:eastAsia="Times New Roman"/>
                <w:color w:val="000000"/>
                <w:sz w:val="18"/>
                <w:szCs w:val="18"/>
                <w:lang w:eastAsia="es-CL"/>
              </w:rPr>
              <w:t xml:space="preserve"> medida en </w:t>
            </w:r>
            <w:r w:rsidR="00404769">
              <w:rPr>
                <w:rFonts w:eastAsia="Times New Roman"/>
                <w:color w:val="000000"/>
                <w:sz w:val="18"/>
                <w:szCs w:val="18"/>
                <w:lang w:eastAsia="es-CL"/>
              </w:rPr>
              <w:t>sistemas de riego</w:t>
            </w:r>
            <w:r w:rsidR="00404769" w:rsidRPr="0079473E">
              <w:rPr>
                <w:rFonts w:eastAsia="Times New Roman"/>
                <w:color w:val="000000"/>
                <w:sz w:val="18"/>
                <w:szCs w:val="18"/>
                <w:lang w:eastAsia="es-CL"/>
              </w:rPr>
              <w:t xml:space="preserve">. </w:t>
            </w:r>
            <w:r w:rsidR="00404769">
              <w:rPr>
                <w:rFonts w:eastAsia="Times New Roman"/>
                <w:color w:val="000000"/>
                <w:sz w:val="18"/>
                <w:szCs w:val="18"/>
                <w:lang w:eastAsia="es-CL"/>
              </w:rPr>
              <w:t>El límite de la NCh. 1.333 no fue superado en ningún punto.</w:t>
            </w:r>
          </w:p>
        </w:tc>
      </w:tr>
    </w:tbl>
    <w:p w14:paraId="32A96F66" w14:textId="77777777" w:rsidR="00BF0013" w:rsidRDefault="00BF0013"/>
    <w:tbl>
      <w:tblPr>
        <w:tblW w:w="13712" w:type="dxa"/>
        <w:jc w:val="center"/>
        <w:tblCellMar>
          <w:left w:w="70" w:type="dxa"/>
          <w:right w:w="70" w:type="dxa"/>
        </w:tblCellMar>
        <w:tblLook w:val="04A0" w:firstRow="1" w:lastRow="0" w:firstColumn="1" w:lastColumn="0" w:noHBand="0" w:noVBand="1"/>
      </w:tblPr>
      <w:tblGrid>
        <w:gridCol w:w="6097"/>
        <w:gridCol w:w="7615"/>
      </w:tblGrid>
      <w:tr w:rsidR="00E1131D" w:rsidRPr="0025129B" w14:paraId="5074639B" w14:textId="77777777" w:rsidTr="003C156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3760C" w14:textId="77777777" w:rsidR="00E1131D" w:rsidRPr="0025129B" w:rsidRDefault="00E1131D" w:rsidP="00E1131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1131D" w:rsidRPr="0025129B" w14:paraId="4651117A" w14:textId="77777777" w:rsidTr="003C156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C1E0275" w14:textId="77777777" w:rsidR="00965A91" w:rsidRPr="0025129B" w:rsidRDefault="00CD5F81" w:rsidP="00C8537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26176" behindDoc="0" locked="0" layoutInCell="1" allowOverlap="1" wp14:anchorId="633F66D9" wp14:editId="12597658">
                      <wp:simplePos x="0" y="0"/>
                      <wp:positionH relativeFrom="column">
                        <wp:posOffset>3802380</wp:posOffset>
                      </wp:positionH>
                      <wp:positionV relativeFrom="paragraph">
                        <wp:posOffset>963295</wp:posOffset>
                      </wp:positionV>
                      <wp:extent cx="189865" cy="293370"/>
                      <wp:effectExtent l="38100" t="38100" r="19685" b="30480"/>
                      <wp:wrapNone/>
                      <wp:docPr id="147" name="Conector recto de flecha 147"/>
                      <wp:cNvGraphicFramePr/>
                      <a:graphic xmlns:a="http://schemas.openxmlformats.org/drawingml/2006/main">
                        <a:graphicData uri="http://schemas.microsoft.com/office/word/2010/wordprocessingShape">
                          <wps:wsp>
                            <wps:cNvCnPr/>
                            <wps:spPr>
                              <a:xfrm flipH="1" flipV="1">
                                <a:off x="0" y="0"/>
                                <a:ext cx="190196" cy="29339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5FC5F" id="Conector recto de flecha 147" o:spid="_x0000_s1026" type="#_x0000_t32" style="position:absolute;margin-left:299.4pt;margin-top:75.85pt;width:14.95pt;height:23.1pt;flip:x 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" strokecolor="black [3213]">
                      <v:stroke endarrow="block"/>
                    </v:shape>
                  </w:pict>
                </mc:Fallback>
              </mc:AlternateContent>
            </w:r>
            <w:r>
              <w:rPr>
                <w:noProof/>
                <w:lang w:eastAsia="es-CL"/>
              </w:rPr>
              <mc:AlternateContent>
                <mc:Choice Requires="wps">
                  <w:drawing>
                    <wp:anchor distT="0" distB="0" distL="114300" distR="114300" simplePos="0" relativeHeight="251611136" behindDoc="0" locked="0" layoutInCell="1" allowOverlap="1" wp14:anchorId="0D1DBA7B" wp14:editId="4887B01D">
                      <wp:simplePos x="0" y="0"/>
                      <wp:positionH relativeFrom="column">
                        <wp:posOffset>3996690</wp:posOffset>
                      </wp:positionH>
                      <wp:positionV relativeFrom="paragraph">
                        <wp:posOffset>1257300</wp:posOffset>
                      </wp:positionV>
                      <wp:extent cx="675640" cy="206375"/>
                      <wp:effectExtent l="0" t="0" r="10160" b="22225"/>
                      <wp:wrapNone/>
                      <wp:docPr id="129" name="Cuadro de texto 129"/>
                      <wp:cNvGraphicFramePr/>
                      <a:graphic xmlns:a="http://schemas.openxmlformats.org/drawingml/2006/main">
                        <a:graphicData uri="http://schemas.microsoft.com/office/word/2010/wordprocessingShape">
                          <wps:wsp>
                            <wps:cNvSpPr txBox="1"/>
                            <wps:spPr>
                              <a:xfrm>
                                <a:off x="0" y="0"/>
                                <a:ext cx="675640" cy="2067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9C6E0" w14:textId="77777777" w:rsidR="00054610" w:rsidRDefault="00054610" w:rsidP="00BE7107">
                                  <w:pPr>
                                    <w:rPr>
                                      <w:sz w:val="16"/>
                                      <w:szCs w:val="16"/>
                                    </w:rPr>
                                  </w:pPr>
                                  <w:r>
                                    <w:rPr>
                                      <w:sz w:val="16"/>
                                      <w:szCs w:val="16"/>
                                    </w:rPr>
                                    <w:t>SAG,  09/02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DBA7B" id="Cuadro de texto 129" o:spid="_x0000_s1077" type="#_x0000_t202" style="position:absolute;left:0;text-align:left;margin-left:314.7pt;margin-top:99pt;width:53.2pt;height:16.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" fillcolor="white [3201]" strokeweight=".5pt">
                      <v:textbox>
                        <w:txbxContent>
                          <w:p w14:paraId="6159C6E0" w14:textId="77777777" w:rsidR="00054610" w:rsidRDefault="00054610" w:rsidP="00BE7107">
                            <w:pPr>
                              <w:rPr>
                                <w:sz w:val="16"/>
                                <w:szCs w:val="16"/>
                              </w:rPr>
                            </w:pPr>
                            <w:r>
                              <w:rPr>
                                <w:sz w:val="16"/>
                                <w:szCs w:val="16"/>
                              </w:rPr>
                              <w:t>SAG,  09/02</w:t>
                            </w:r>
                          </w:p>
                        </w:txbxContent>
                      </v:textbox>
                    </v:shape>
                  </w:pict>
                </mc:Fallback>
              </mc:AlternateContent>
            </w:r>
            <w:r>
              <w:rPr>
                <w:noProof/>
                <w:lang w:eastAsia="es-CL"/>
              </w:rPr>
              <mc:AlternateContent>
                <mc:Choice Requires="wps">
                  <w:drawing>
                    <wp:anchor distT="0" distB="0" distL="114300" distR="114300" simplePos="0" relativeHeight="251832320" behindDoc="0" locked="0" layoutInCell="1" allowOverlap="1" wp14:anchorId="187C218D" wp14:editId="6D1FEFF8">
                      <wp:simplePos x="0" y="0"/>
                      <wp:positionH relativeFrom="column">
                        <wp:posOffset>3943350</wp:posOffset>
                      </wp:positionH>
                      <wp:positionV relativeFrom="paragraph">
                        <wp:posOffset>772795</wp:posOffset>
                      </wp:positionV>
                      <wp:extent cx="45085" cy="492125"/>
                      <wp:effectExtent l="38100" t="38100" r="50165" b="22225"/>
                      <wp:wrapNone/>
                      <wp:docPr id="148" name="Conector recto de flecha 148"/>
                      <wp:cNvGraphicFramePr/>
                      <a:graphic xmlns:a="http://schemas.openxmlformats.org/drawingml/2006/main">
                        <a:graphicData uri="http://schemas.microsoft.com/office/word/2010/wordprocessingShape">
                          <wps:wsp>
                            <wps:cNvCnPr/>
                            <wps:spPr>
                              <a:xfrm flipH="1" flipV="1">
                                <a:off x="0" y="0"/>
                                <a:ext cx="45719" cy="4922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B5F9A" id="Conector recto de flecha 148" o:spid="_x0000_s1026" type="#_x0000_t32" style="position:absolute;margin-left:310.5pt;margin-top:60.85pt;width:3.55pt;height:38.75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" strokecolor="black [3213]">
                      <v:stroke endarrow="block"/>
                    </v:shape>
                  </w:pict>
                </mc:Fallback>
              </mc:AlternateContent>
            </w:r>
            <w:r>
              <w:rPr>
                <w:noProof/>
                <w:lang w:eastAsia="es-CL"/>
              </w:rPr>
              <mc:AlternateContent>
                <mc:Choice Requires="wps">
                  <w:drawing>
                    <wp:anchor distT="0" distB="0" distL="114300" distR="114300" simplePos="0" relativeHeight="251770880" behindDoc="0" locked="0" layoutInCell="1" allowOverlap="1" wp14:anchorId="7D45DD73" wp14:editId="7C4D7564">
                      <wp:simplePos x="0" y="0"/>
                      <wp:positionH relativeFrom="column">
                        <wp:posOffset>3181985</wp:posOffset>
                      </wp:positionH>
                      <wp:positionV relativeFrom="paragraph">
                        <wp:posOffset>565785</wp:posOffset>
                      </wp:positionV>
                      <wp:extent cx="667385" cy="150495"/>
                      <wp:effectExtent l="0" t="0" r="75565" b="78105"/>
                      <wp:wrapNone/>
                      <wp:docPr id="131" name="Conector recto de flecha 131"/>
                      <wp:cNvGraphicFramePr/>
                      <a:graphic xmlns:a="http://schemas.openxmlformats.org/drawingml/2006/main">
                        <a:graphicData uri="http://schemas.microsoft.com/office/word/2010/wordprocessingShape">
                          <wps:wsp>
                            <wps:cNvCnPr/>
                            <wps:spPr>
                              <a:xfrm>
                                <a:off x="0" y="0"/>
                                <a:ext cx="667910" cy="151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CF9E9" id="Conector recto de flecha 131" o:spid="_x0000_s1026" type="#_x0000_t32" style="position:absolute;margin-left:250.55pt;margin-top:44.55pt;width:52.55pt;height:11.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" strokecolor="black [3213]">
                      <v:stroke endarrow="block"/>
                    </v:shape>
                  </w:pict>
                </mc:Fallback>
              </mc:AlternateContent>
            </w:r>
            <w:r>
              <w:rPr>
                <w:noProof/>
                <w:lang w:eastAsia="es-CL"/>
              </w:rPr>
              <mc:AlternateContent>
                <mc:Choice Requires="wps">
                  <w:drawing>
                    <wp:anchor distT="0" distB="0" distL="114300" distR="114300" simplePos="0" relativeHeight="251724800" behindDoc="0" locked="0" layoutInCell="1" allowOverlap="1" wp14:anchorId="429D7DD5" wp14:editId="2EF11BA3">
                      <wp:simplePos x="0" y="0"/>
                      <wp:positionH relativeFrom="column">
                        <wp:posOffset>3197860</wp:posOffset>
                      </wp:positionH>
                      <wp:positionV relativeFrom="paragraph">
                        <wp:posOffset>574040</wp:posOffset>
                      </wp:positionV>
                      <wp:extent cx="500380" cy="294005"/>
                      <wp:effectExtent l="0" t="0" r="71120" b="48895"/>
                      <wp:wrapNone/>
                      <wp:docPr id="130" name="Conector recto de flecha 130"/>
                      <wp:cNvGraphicFramePr/>
                      <a:graphic xmlns:a="http://schemas.openxmlformats.org/drawingml/2006/main">
                        <a:graphicData uri="http://schemas.microsoft.com/office/word/2010/wordprocessingShape">
                          <wps:wsp>
                            <wps:cNvCnPr/>
                            <wps:spPr>
                              <a:xfrm>
                                <a:off x="0" y="0"/>
                                <a:ext cx="500932" cy="2941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7587D" id="Conector recto de flecha 130" o:spid="_x0000_s1026" type="#_x0000_t32" style="position:absolute;margin-left:251.8pt;margin-top:45.2pt;width:39.4pt;height:23.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" strokecolor="black [3213]">
                      <v:stroke endarrow="block"/>
                    </v:shape>
                  </w:pict>
                </mc:Fallback>
              </mc:AlternateContent>
            </w:r>
            <w:r>
              <w:rPr>
                <w:noProof/>
                <w:lang w:eastAsia="es-CL"/>
              </w:rPr>
              <mc:AlternateContent>
                <mc:Choice Requires="wps">
                  <w:drawing>
                    <wp:anchor distT="0" distB="0" distL="114300" distR="114300" simplePos="0" relativeHeight="251485184" behindDoc="0" locked="0" layoutInCell="1" allowOverlap="1" wp14:anchorId="72BE0C16" wp14:editId="7FE299F4">
                      <wp:simplePos x="0" y="0"/>
                      <wp:positionH relativeFrom="column">
                        <wp:posOffset>3174365</wp:posOffset>
                      </wp:positionH>
                      <wp:positionV relativeFrom="paragraph">
                        <wp:posOffset>558165</wp:posOffset>
                      </wp:positionV>
                      <wp:extent cx="373380" cy="373380"/>
                      <wp:effectExtent l="0" t="0" r="64770" b="64770"/>
                      <wp:wrapNone/>
                      <wp:docPr id="128" name="Conector recto de flecha 128"/>
                      <wp:cNvGraphicFramePr/>
                      <a:graphic xmlns:a="http://schemas.openxmlformats.org/drawingml/2006/main">
                        <a:graphicData uri="http://schemas.microsoft.com/office/word/2010/wordprocessingShape">
                          <wps:wsp>
                            <wps:cNvCnPr/>
                            <wps:spPr>
                              <a:xfrm>
                                <a:off x="0" y="0"/>
                                <a:ext cx="373407" cy="3739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145438" id="Conector recto de flecha 128" o:spid="_x0000_s1026" type="#_x0000_t32" style="position:absolute;margin-left:249.95pt;margin-top:43.95pt;width:29.4pt;height:29.4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" strokecolor="black [3213]">
                      <v:stroke endarrow="block"/>
                    </v:shape>
                  </w:pict>
                </mc:Fallback>
              </mc:AlternateContent>
            </w:r>
            <w:r>
              <w:rPr>
                <w:noProof/>
                <w:lang w:eastAsia="es-CL"/>
              </w:rPr>
              <mc:AlternateContent>
                <mc:Choice Requires="wps">
                  <w:drawing>
                    <wp:anchor distT="0" distB="0" distL="114300" distR="114300" simplePos="0" relativeHeight="251466752" behindDoc="0" locked="0" layoutInCell="1" allowOverlap="1" wp14:anchorId="3339307C" wp14:editId="3405CEDA">
                      <wp:simplePos x="0" y="0"/>
                      <wp:positionH relativeFrom="column">
                        <wp:posOffset>2508885</wp:posOffset>
                      </wp:positionH>
                      <wp:positionV relativeFrom="paragraph">
                        <wp:posOffset>361950</wp:posOffset>
                      </wp:positionV>
                      <wp:extent cx="675640" cy="206375"/>
                      <wp:effectExtent l="0" t="0" r="10160" b="22225"/>
                      <wp:wrapNone/>
                      <wp:docPr id="126" name="Cuadro de texto 126"/>
                      <wp:cNvGraphicFramePr/>
                      <a:graphic xmlns:a="http://schemas.openxmlformats.org/drawingml/2006/main">
                        <a:graphicData uri="http://schemas.microsoft.com/office/word/2010/wordprocessingShape">
                          <wps:wsp>
                            <wps:cNvSpPr txBox="1"/>
                            <wps:spPr>
                              <a:xfrm>
                                <a:off x="0" y="0"/>
                                <a:ext cx="675640" cy="206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D75522" w14:textId="77777777" w:rsidR="00054610" w:rsidRPr="002A6A41" w:rsidRDefault="00054610" w:rsidP="002A6A41">
                                  <w:pPr>
                                    <w:rPr>
                                      <w:sz w:val="16"/>
                                      <w:szCs w:val="16"/>
                                    </w:rPr>
                                  </w:pPr>
                                  <w:r w:rsidRPr="002A6A41">
                                    <w:rPr>
                                      <w:sz w:val="16"/>
                                      <w:szCs w:val="16"/>
                                    </w:rPr>
                                    <w:t>SMA, 10/02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9307C" id="Cuadro de texto 126" o:spid="_x0000_s1078" type="#_x0000_t202" style="position:absolute;left:0;text-align:left;margin-left:197.55pt;margin-top:28.5pt;width:53.2pt;height:16.2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" fillcolor="white [3201]" strokeweight=".5pt">
                      <v:textbox>
                        <w:txbxContent>
                          <w:p w14:paraId="50D75522" w14:textId="77777777" w:rsidR="00054610" w:rsidRPr="002A6A41" w:rsidRDefault="00054610" w:rsidP="002A6A41">
                            <w:pPr>
                              <w:rPr>
                                <w:sz w:val="16"/>
                                <w:szCs w:val="16"/>
                              </w:rPr>
                            </w:pPr>
                            <w:r w:rsidRPr="002A6A41">
                              <w:rPr>
                                <w:sz w:val="16"/>
                                <w:szCs w:val="16"/>
                              </w:rPr>
                              <w:t>SMA, 10/02</w:t>
                            </w:r>
                          </w:p>
                        </w:txbxContent>
                      </v:textbox>
                    </v:shape>
                  </w:pict>
                </mc:Fallback>
              </mc:AlternateContent>
            </w:r>
            <w:r w:rsidR="00DD12BB">
              <w:rPr>
                <w:noProof/>
                <w:lang w:eastAsia="es-CL"/>
              </w:rPr>
              <mc:AlternateContent>
                <mc:Choice Requires="wps">
                  <w:drawing>
                    <wp:anchor distT="0" distB="0" distL="114300" distR="114300" simplePos="0" relativeHeight="251823104" behindDoc="0" locked="0" layoutInCell="1" allowOverlap="1" wp14:anchorId="5DDD57D0" wp14:editId="0F7E9F81">
                      <wp:simplePos x="0" y="0"/>
                      <wp:positionH relativeFrom="column">
                        <wp:posOffset>7136130</wp:posOffset>
                      </wp:positionH>
                      <wp:positionV relativeFrom="paragraph">
                        <wp:posOffset>4040505</wp:posOffset>
                      </wp:positionV>
                      <wp:extent cx="874395" cy="206375"/>
                      <wp:effectExtent l="0" t="0" r="0" b="3175"/>
                      <wp:wrapNone/>
                      <wp:docPr id="146" name="Cuadro de texto 146"/>
                      <wp:cNvGraphicFramePr/>
                      <a:graphic xmlns:a="http://schemas.openxmlformats.org/drawingml/2006/main">
                        <a:graphicData uri="http://schemas.microsoft.com/office/word/2010/wordprocessingShape">
                          <wps:wsp>
                            <wps:cNvSpPr txBox="1"/>
                            <wps:spPr>
                              <a:xfrm>
                                <a:off x="0" y="0"/>
                                <a:ext cx="874423" cy="206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78A01" w14:textId="77777777" w:rsidR="00054610" w:rsidRPr="00DD12BB" w:rsidRDefault="00054610" w:rsidP="00DD12BB">
                                  <w:pPr>
                                    <w:rPr>
                                      <w:b/>
                                      <w:color w:val="000000" w:themeColor="text1"/>
                                      <w:sz w:val="16"/>
                                      <w:szCs w:val="16"/>
                                    </w:rPr>
                                  </w:pPr>
                                  <w:r w:rsidRPr="00DD12BB">
                                    <w:rPr>
                                      <w:b/>
                                      <w:color w:val="000000" w:themeColor="text1"/>
                                      <w:sz w:val="16"/>
                                      <w:szCs w:val="16"/>
                                    </w:rPr>
                                    <w:t>Punto de rotura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D57D0" id="Cuadro de texto 146" o:spid="_x0000_s1079" type="#_x0000_t202" style="position:absolute;left:0;text-align:left;margin-left:561.9pt;margin-top:318.15pt;width:68.85pt;height:16.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" filled="f" stroked="f" strokeweight=".5pt">
                      <v:textbox>
                        <w:txbxContent>
                          <w:p w14:paraId="78E78A01" w14:textId="77777777" w:rsidR="00054610" w:rsidRPr="00DD12BB" w:rsidRDefault="00054610" w:rsidP="00DD12BB">
                            <w:pPr>
                              <w:rPr>
                                <w:b/>
                                <w:color w:val="000000" w:themeColor="text1"/>
                                <w:sz w:val="16"/>
                                <w:szCs w:val="16"/>
                              </w:rPr>
                            </w:pPr>
                            <w:r w:rsidRPr="00DD12BB">
                              <w:rPr>
                                <w:b/>
                                <w:color w:val="000000" w:themeColor="text1"/>
                                <w:sz w:val="16"/>
                                <w:szCs w:val="16"/>
                              </w:rPr>
                              <w:t>Punto de rotura</w:t>
                            </w:r>
                          </w:p>
                        </w:txbxContent>
                      </v:textbox>
                    </v:shape>
                  </w:pict>
                </mc:Fallback>
              </mc:AlternateContent>
            </w:r>
            <w:r w:rsidR="00DD12BB">
              <w:rPr>
                <w:noProof/>
                <w:lang w:eastAsia="es-CL"/>
              </w:rPr>
              <mc:AlternateContent>
                <mc:Choice Requires="wps">
                  <w:drawing>
                    <wp:anchor distT="0" distB="0" distL="114300" distR="114300" simplePos="0" relativeHeight="251816960" behindDoc="0" locked="0" layoutInCell="1" allowOverlap="1" wp14:anchorId="07B9E2A5" wp14:editId="01389210">
                      <wp:simplePos x="0" y="0"/>
                      <wp:positionH relativeFrom="column">
                        <wp:posOffset>6254750</wp:posOffset>
                      </wp:positionH>
                      <wp:positionV relativeFrom="paragraph">
                        <wp:posOffset>3430270</wp:posOffset>
                      </wp:positionV>
                      <wp:extent cx="675640" cy="206375"/>
                      <wp:effectExtent l="0" t="0" r="10160" b="22225"/>
                      <wp:wrapNone/>
                      <wp:docPr id="144" name="Cuadro de texto 144"/>
                      <wp:cNvGraphicFramePr/>
                      <a:graphic xmlns:a="http://schemas.openxmlformats.org/drawingml/2006/main">
                        <a:graphicData uri="http://schemas.microsoft.com/office/word/2010/wordprocessingShape">
                          <wps:wsp>
                            <wps:cNvSpPr txBox="1"/>
                            <wps:spPr>
                              <a:xfrm>
                                <a:off x="0" y="0"/>
                                <a:ext cx="675640" cy="206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074DC5" w14:textId="77777777" w:rsidR="00054610" w:rsidRPr="002A6A41" w:rsidRDefault="00054610" w:rsidP="00DD12BB">
                                  <w:pPr>
                                    <w:rPr>
                                      <w:sz w:val="16"/>
                                      <w:szCs w:val="16"/>
                                    </w:rPr>
                                  </w:pPr>
                                  <w:r>
                                    <w:rPr>
                                      <w:sz w:val="16"/>
                                      <w:szCs w:val="16"/>
                                    </w:rPr>
                                    <w:t>SAG</w:t>
                                  </w:r>
                                  <w:r w:rsidRPr="002A6A41">
                                    <w:rPr>
                                      <w:sz w:val="16"/>
                                      <w:szCs w:val="16"/>
                                    </w:rPr>
                                    <w:t xml:space="preserve">, </w:t>
                                  </w:r>
                                  <w:r>
                                    <w:rPr>
                                      <w:sz w:val="16"/>
                                      <w:szCs w:val="16"/>
                                    </w:rPr>
                                    <w:t>09</w:t>
                                  </w:r>
                                  <w:r w:rsidRPr="002A6A41">
                                    <w:rPr>
                                      <w:sz w:val="16"/>
                                      <w:szCs w:val="16"/>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9E2A5" id="Cuadro de texto 144" o:spid="_x0000_s1080" type="#_x0000_t202" style="position:absolute;left:0;text-align:left;margin-left:492.5pt;margin-top:270.1pt;width:53.2pt;height:16.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" fillcolor="white [3201]" strokeweight=".5pt">
                      <v:textbox>
                        <w:txbxContent>
                          <w:p w14:paraId="35074DC5" w14:textId="77777777" w:rsidR="00054610" w:rsidRPr="002A6A41" w:rsidRDefault="00054610" w:rsidP="00DD12BB">
                            <w:pPr>
                              <w:rPr>
                                <w:sz w:val="16"/>
                                <w:szCs w:val="16"/>
                              </w:rPr>
                            </w:pPr>
                            <w:r>
                              <w:rPr>
                                <w:sz w:val="16"/>
                                <w:szCs w:val="16"/>
                              </w:rPr>
                              <w:t>SAG</w:t>
                            </w:r>
                            <w:r w:rsidRPr="002A6A41">
                              <w:rPr>
                                <w:sz w:val="16"/>
                                <w:szCs w:val="16"/>
                              </w:rPr>
                              <w:t xml:space="preserve">, </w:t>
                            </w:r>
                            <w:r>
                              <w:rPr>
                                <w:sz w:val="16"/>
                                <w:szCs w:val="16"/>
                              </w:rPr>
                              <w:t>09</w:t>
                            </w:r>
                            <w:r w:rsidRPr="002A6A41">
                              <w:rPr>
                                <w:sz w:val="16"/>
                                <w:szCs w:val="16"/>
                              </w:rPr>
                              <w:t>/02</w:t>
                            </w:r>
                          </w:p>
                        </w:txbxContent>
                      </v:textbox>
                    </v:shape>
                  </w:pict>
                </mc:Fallback>
              </mc:AlternateContent>
            </w:r>
            <w:r w:rsidR="00DD12BB">
              <w:rPr>
                <w:noProof/>
                <w:lang w:eastAsia="es-CL"/>
              </w:rPr>
              <mc:AlternateContent>
                <mc:Choice Requires="wps">
                  <w:drawing>
                    <wp:anchor distT="0" distB="0" distL="114300" distR="114300" simplePos="0" relativeHeight="251820032" behindDoc="0" locked="0" layoutInCell="1" allowOverlap="1" wp14:anchorId="7248132D" wp14:editId="52149B5C">
                      <wp:simplePos x="0" y="0"/>
                      <wp:positionH relativeFrom="column">
                        <wp:posOffset>6927215</wp:posOffset>
                      </wp:positionH>
                      <wp:positionV relativeFrom="paragraph">
                        <wp:posOffset>3166110</wp:posOffset>
                      </wp:positionV>
                      <wp:extent cx="134620" cy="269875"/>
                      <wp:effectExtent l="0" t="38100" r="55880" b="15875"/>
                      <wp:wrapNone/>
                      <wp:docPr id="145" name="Conector recto de flecha 145"/>
                      <wp:cNvGraphicFramePr/>
                      <a:graphic xmlns:a="http://schemas.openxmlformats.org/drawingml/2006/main">
                        <a:graphicData uri="http://schemas.microsoft.com/office/word/2010/wordprocessingShape">
                          <wps:wsp>
                            <wps:cNvCnPr/>
                            <wps:spPr>
                              <a:xfrm flipV="1">
                                <a:off x="0" y="0"/>
                                <a:ext cx="134620" cy="2699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E69ECB" id="Conector recto de flecha 145" o:spid="_x0000_s1026" type="#_x0000_t32" style="position:absolute;margin-left:545.45pt;margin-top:249.3pt;width:10.6pt;height:21.2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" strokecolor="black [3213]">
                      <v:stroke endarrow="block"/>
                    </v:shape>
                  </w:pict>
                </mc:Fallback>
              </mc:AlternateContent>
            </w:r>
            <w:r w:rsidR="00DD12BB">
              <w:rPr>
                <w:noProof/>
                <w:lang w:eastAsia="es-CL"/>
              </w:rPr>
              <mc:AlternateContent>
                <mc:Choice Requires="wps">
                  <w:drawing>
                    <wp:anchor distT="0" distB="0" distL="114300" distR="114300" simplePos="0" relativeHeight="251813888" behindDoc="0" locked="0" layoutInCell="1" allowOverlap="1" wp14:anchorId="7B990118" wp14:editId="37CBEC68">
                      <wp:simplePos x="0" y="0"/>
                      <wp:positionH relativeFrom="column">
                        <wp:posOffset>5670550</wp:posOffset>
                      </wp:positionH>
                      <wp:positionV relativeFrom="paragraph">
                        <wp:posOffset>1575435</wp:posOffset>
                      </wp:positionV>
                      <wp:extent cx="445135" cy="969645"/>
                      <wp:effectExtent l="38100" t="0" r="31115" b="59055"/>
                      <wp:wrapNone/>
                      <wp:docPr id="143" name="Conector recto de flecha 143"/>
                      <wp:cNvGraphicFramePr/>
                      <a:graphic xmlns:a="http://schemas.openxmlformats.org/drawingml/2006/main">
                        <a:graphicData uri="http://schemas.microsoft.com/office/word/2010/wordprocessingShape">
                          <wps:wsp>
                            <wps:cNvCnPr/>
                            <wps:spPr>
                              <a:xfrm flipH="1">
                                <a:off x="0" y="0"/>
                                <a:ext cx="445273" cy="97005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3E90A7" id="Conector recto de flecha 143" o:spid="_x0000_s1026" type="#_x0000_t32" style="position:absolute;margin-left:446.5pt;margin-top:124.05pt;width:35.05pt;height:76.3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" strokecolor="black [3213]">
                      <v:stroke endarrow="block"/>
                    </v:shape>
                  </w:pict>
                </mc:Fallback>
              </mc:AlternateContent>
            </w:r>
            <w:r w:rsidR="00DD12BB">
              <w:rPr>
                <w:noProof/>
                <w:lang w:eastAsia="es-CL"/>
              </w:rPr>
              <mc:AlternateContent>
                <mc:Choice Requires="wps">
                  <w:drawing>
                    <wp:anchor distT="0" distB="0" distL="114300" distR="114300" simplePos="0" relativeHeight="251807744" behindDoc="0" locked="0" layoutInCell="1" allowOverlap="1" wp14:anchorId="253920D5" wp14:editId="1BAD570F">
                      <wp:simplePos x="0" y="0"/>
                      <wp:positionH relativeFrom="column">
                        <wp:posOffset>6108065</wp:posOffset>
                      </wp:positionH>
                      <wp:positionV relativeFrom="paragraph">
                        <wp:posOffset>1567815</wp:posOffset>
                      </wp:positionV>
                      <wp:extent cx="461010" cy="628015"/>
                      <wp:effectExtent l="0" t="0" r="72390" b="57785"/>
                      <wp:wrapNone/>
                      <wp:docPr id="142" name="Conector recto de flecha 142"/>
                      <wp:cNvGraphicFramePr/>
                      <a:graphic xmlns:a="http://schemas.openxmlformats.org/drawingml/2006/main">
                        <a:graphicData uri="http://schemas.microsoft.com/office/word/2010/wordprocessingShape">
                          <wps:wsp>
                            <wps:cNvCnPr/>
                            <wps:spPr>
                              <a:xfrm>
                                <a:off x="0" y="0"/>
                                <a:ext cx="461176" cy="6281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259415" id="Conector recto de flecha 142" o:spid="_x0000_s1026" type="#_x0000_t32" style="position:absolute;margin-left:480.95pt;margin-top:123.45pt;width:36.3pt;height:49.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" strokecolor="black [3213]">
                      <v:stroke endarrow="block"/>
                    </v:shape>
                  </w:pict>
                </mc:Fallback>
              </mc:AlternateContent>
            </w:r>
            <w:r w:rsidR="00DD12BB">
              <w:rPr>
                <w:noProof/>
                <w:lang w:eastAsia="es-CL"/>
              </w:rPr>
              <mc:AlternateContent>
                <mc:Choice Requires="wps">
                  <w:drawing>
                    <wp:anchor distT="0" distB="0" distL="114300" distR="114300" simplePos="0" relativeHeight="251804672" behindDoc="0" locked="0" layoutInCell="1" allowOverlap="1" wp14:anchorId="63F19F75" wp14:editId="477F3082">
                      <wp:simplePos x="0" y="0"/>
                      <wp:positionH relativeFrom="column">
                        <wp:posOffset>6100445</wp:posOffset>
                      </wp:positionH>
                      <wp:positionV relativeFrom="paragraph">
                        <wp:posOffset>1567815</wp:posOffset>
                      </wp:positionV>
                      <wp:extent cx="501015" cy="95250"/>
                      <wp:effectExtent l="0" t="0" r="70485" b="76200"/>
                      <wp:wrapNone/>
                      <wp:docPr id="141" name="Conector recto de flecha 141"/>
                      <wp:cNvGraphicFramePr/>
                      <a:graphic xmlns:a="http://schemas.openxmlformats.org/drawingml/2006/main">
                        <a:graphicData uri="http://schemas.microsoft.com/office/word/2010/wordprocessingShape">
                          <wps:wsp>
                            <wps:cNvCnPr/>
                            <wps:spPr>
                              <a:xfrm>
                                <a:off x="0" y="0"/>
                                <a:ext cx="501042" cy="953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7853FF" id="Conector recto de flecha 141" o:spid="_x0000_s1026" type="#_x0000_t32" style="position:absolute;margin-left:480.35pt;margin-top:123.45pt;width:39.45pt;height: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" strokecolor="black [3213]">
                      <v:stroke endarrow="block"/>
                    </v:shape>
                  </w:pict>
                </mc:Fallback>
              </mc:AlternateContent>
            </w:r>
            <w:r w:rsidR="00DD12BB">
              <w:rPr>
                <w:noProof/>
                <w:lang w:eastAsia="es-CL"/>
              </w:rPr>
              <mc:AlternateContent>
                <mc:Choice Requires="wps">
                  <w:drawing>
                    <wp:anchor distT="0" distB="0" distL="114300" distR="114300" simplePos="0" relativeHeight="251801600" behindDoc="0" locked="0" layoutInCell="1" allowOverlap="1" wp14:anchorId="7574BF5E" wp14:editId="1ADE78AE">
                      <wp:simplePos x="0" y="0"/>
                      <wp:positionH relativeFrom="column">
                        <wp:posOffset>5437505</wp:posOffset>
                      </wp:positionH>
                      <wp:positionV relativeFrom="paragraph">
                        <wp:posOffset>1371600</wp:posOffset>
                      </wp:positionV>
                      <wp:extent cx="675640" cy="206375"/>
                      <wp:effectExtent l="0" t="0" r="10160" b="22225"/>
                      <wp:wrapNone/>
                      <wp:docPr id="140" name="Cuadro de texto 140"/>
                      <wp:cNvGraphicFramePr/>
                      <a:graphic xmlns:a="http://schemas.openxmlformats.org/drawingml/2006/main">
                        <a:graphicData uri="http://schemas.microsoft.com/office/word/2010/wordprocessingShape">
                          <wps:wsp>
                            <wps:cNvSpPr txBox="1"/>
                            <wps:spPr>
                              <a:xfrm>
                                <a:off x="0" y="0"/>
                                <a:ext cx="675640" cy="206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79F095" w14:textId="77777777" w:rsidR="00054610" w:rsidRPr="002A6A41" w:rsidRDefault="00054610" w:rsidP="00DD12BB">
                                  <w:pPr>
                                    <w:rPr>
                                      <w:sz w:val="16"/>
                                      <w:szCs w:val="16"/>
                                    </w:rPr>
                                  </w:pPr>
                                  <w:r>
                                    <w:rPr>
                                      <w:sz w:val="16"/>
                                      <w:szCs w:val="16"/>
                                    </w:rPr>
                                    <w:t>DGA</w:t>
                                  </w:r>
                                  <w:r w:rsidRPr="002A6A41">
                                    <w:rPr>
                                      <w:sz w:val="16"/>
                                      <w:szCs w:val="16"/>
                                    </w:rPr>
                                    <w:t xml:space="preserve">, </w:t>
                                  </w:r>
                                  <w:r>
                                    <w:rPr>
                                      <w:sz w:val="16"/>
                                      <w:szCs w:val="16"/>
                                    </w:rPr>
                                    <w:t>09</w:t>
                                  </w:r>
                                  <w:r w:rsidRPr="002A6A41">
                                    <w:rPr>
                                      <w:sz w:val="16"/>
                                      <w:szCs w:val="16"/>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BF5E" id="Cuadro de texto 140" o:spid="_x0000_s1081" type="#_x0000_t202" style="position:absolute;left:0;text-align:left;margin-left:428.15pt;margin-top:108pt;width:53.2pt;height:16.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" fillcolor="white [3201]" strokeweight=".5pt">
                      <v:textbox>
                        <w:txbxContent>
                          <w:p w14:paraId="3E79F095" w14:textId="77777777" w:rsidR="00054610" w:rsidRPr="002A6A41" w:rsidRDefault="00054610" w:rsidP="00DD12BB">
                            <w:pPr>
                              <w:rPr>
                                <w:sz w:val="16"/>
                                <w:szCs w:val="16"/>
                              </w:rPr>
                            </w:pPr>
                            <w:r>
                              <w:rPr>
                                <w:sz w:val="16"/>
                                <w:szCs w:val="16"/>
                              </w:rPr>
                              <w:t>DGA</w:t>
                            </w:r>
                            <w:r w:rsidRPr="002A6A41">
                              <w:rPr>
                                <w:sz w:val="16"/>
                                <w:szCs w:val="16"/>
                              </w:rPr>
                              <w:t xml:space="preserve">, </w:t>
                            </w:r>
                            <w:r>
                              <w:rPr>
                                <w:sz w:val="16"/>
                                <w:szCs w:val="16"/>
                              </w:rPr>
                              <w:t>09</w:t>
                            </w:r>
                            <w:r w:rsidRPr="002A6A41">
                              <w:rPr>
                                <w:sz w:val="16"/>
                                <w:szCs w:val="16"/>
                              </w:rPr>
                              <w:t>/02</w:t>
                            </w:r>
                          </w:p>
                        </w:txbxContent>
                      </v:textbox>
                    </v:shape>
                  </w:pict>
                </mc:Fallback>
              </mc:AlternateContent>
            </w:r>
            <w:r w:rsidR="00BE7107">
              <w:rPr>
                <w:noProof/>
                <w:lang w:eastAsia="es-CL"/>
              </w:rPr>
              <mc:AlternateContent>
                <mc:Choice Requires="wps">
                  <w:drawing>
                    <wp:anchor distT="0" distB="0" distL="114300" distR="114300" simplePos="0" relativeHeight="251798528" behindDoc="0" locked="0" layoutInCell="1" allowOverlap="1" wp14:anchorId="63C864AE" wp14:editId="19CB4D44">
                      <wp:simplePos x="0" y="0"/>
                      <wp:positionH relativeFrom="column">
                        <wp:posOffset>5726430</wp:posOffset>
                      </wp:positionH>
                      <wp:positionV relativeFrom="paragraph">
                        <wp:posOffset>231775</wp:posOffset>
                      </wp:positionV>
                      <wp:extent cx="173355" cy="810895"/>
                      <wp:effectExtent l="57150" t="0" r="36195" b="65405"/>
                      <wp:wrapNone/>
                      <wp:docPr id="139" name="Conector recto de flecha 139"/>
                      <wp:cNvGraphicFramePr/>
                      <a:graphic xmlns:a="http://schemas.openxmlformats.org/drawingml/2006/main">
                        <a:graphicData uri="http://schemas.microsoft.com/office/word/2010/wordprocessingShape">
                          <wps:wsp>
                            <wps:cNvCnPr/>
                            <wps:spPr>
                              <a:xfrm flipH="1">
                                <a:off x="0" y="0"/>
                                <a:ext cx="173465" cy="8110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D15D2" id="Conector recto de flecha 139" o:spid="_x0000_s1026" type="#_x0000_t32" style="position:absolute;margin-left:450.9pt;margin-top:18.25pt;width:13.65pt;height:63.8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" strokecolor="black [3213]">
                      <v:stroke endarrow="block"/>
                    </v:shape>
                  </w:pict>
                </mc:Fallback>
              </mc:AlternateContent>
            </w:r>
            <w:r w:rsidR="00BE7107">
              <w:rPr>
                <w:noProof/>
                <w:lang w:eastAsia="es-CL"/>
              </w:rPr>
              <mc:AlternateContent>
                <mc:Choice Requires="wps">
                  <w:drawing>
                    <wp:anchor distT="0" distB="0" distL="114300" distR="114300" simplePos="0" relativeHeight="251795456" behindDoc="0" locked="0" layoutInCell="1" allowOverlap="1" wp14:anchorId="275FEC51" wp14:editId="25F9A543">
                      <wp:simplePos x="0" y="0"/>
                      <wp:positionH relativeFrom="column">
                        <wp:posOffset>5575300</wp:posOffset>
                      </wp:positionH>
                      <wp:positionV relativeFrom="paragraph">
                        <wp:posOffset>240030</wp:posOffset>
                      </wp:positionV>
                      <wp:extent cx="309245" cy="834390"/>
                      <wp:effectExtent l="38100" t="0" r="33655" b="60960"/>
                      <wp:wrapNone/>
                      <wp:docPr id="138" name="Conector recto de flecha 138"/>
                      <wp:cNvGraphicFramePr/>
                      <a:graphic xmlns:a="http://schemas.openxmlformats.org/drawingml/2006/main">
                        <a:graphicData uri="http://schemas.microsoft.com/office/word/2010/wordprocessingShape">
                          <wps:wsp>
                            <wps:cNvCnPr/>
                            <wps:spPr>
                              <a:xfrm flipH="1">
                                <a:off x="0" y="0"/>
                                <a:ext cx="309521" cy="8343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01EDC" id="Conector recto de flecha 138" o:spid="_x0000_s1026" type="#_x0000_t32" style="position:absolute;margin-left:439pt;margin-top:18.9pt;width:24.35pt;height:65.7pt;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" strokecolor="black [3213]">
                      <v:stroke endarrow="block"/>
                    </v:shape>
                  </w:pict>
                </mc:Fallback>
              </mc:AlternateContent>
            </w:r>
            <w:r w:rsidR="00BE7107">
              <w:rPr>
                <w:noProof/>
                <w:lang w:eastAsia="es-CL"/>
              </w:rPr>
              <mc:AlternateContent>
                <mc:Choice Requires="wps">
                  <w:drawing>
                    <wp:anchor distT="0" distB="0" distL="114300" distR="114300" simplePos="0" relativeHeight="251792384" behindDoc="0" locked="0" layoutInCell="1" allowOverlap="1" wp14:anchorId="7545B9E7" wp14:editId="0EF9C676">
                      <wp:simplePos x="0" y="0"/>
                      <wp:positionH relativeFrom="column">
                        <wp:posOffset>5297170</wp:posOffset>
                      </wp:positionH>
                      <wp:positionV relativeFrom="paragraph">
                        <wp:posOffset>231775</wp:posOffset>
                      </wp:positionV>
                      <wp:extent cx="572135" cy="834390"/>
                      <wp:effectExtent l="38100" t="0" r="18415" b="60960"/>
                      <wp:wrapNone/>
                      <wp:docPr id="137" name="Conector recto de flecha 137"/>
                      <wp:cNvGraphicFramePr/>
                      <a:graphic xmlns:a="http://schemas.openxmlformats.org/drawingml/2006/main">
                        <a:graphicData uri="http://schemas.microsoft.com/office/word/2010/wordprocessingShape">
                          <wps:wsp>
                            <wps:cNvCnPr/>
                            <wps:spPr>
                              <a:xfrm flipH="1">
                                <a:off x="0" y="0"/>
                                <a:ext cx="572494" cy="8348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20AAC" id="Conector recto de flecha 137" o:spid="_x0000_s1026" type="#_x0000_t32" style="position:absolute;margin-left:417.1pt;margin-top:18.25pt;width:45.05pt;height:65.7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" strokecolor="black [3213]">
                      <v:stroke endarrow="block"/>
                    </v:shape>
                  </w:pict>
                </mc:Fallback>
              </mc:AlternateContent>
            </w:r>
            <w:r w:rsidR="00BE7107">
              <w:rPr>
                <w:noProof/>
                <w:lang w:eastAsia="es-CL"/>
              </w:rPr>
              <mc:AlternateContent>
                <mc:Choice Requires="wps">
                  <w:drawing>
                    <wp:anchor distT="0" distB="0" distL="114300" distR="114300" simplePos="0" relativeHeight="251786240" behindDoc="0" locked="0" layoutInCell="1" allowOverlap="1" wp14:anchorId="1F3F53F1" wp14:editId="5B840B6E">
                      <wp:simplePos x="0" y="0"/>
                      <wp:positionH relativeFrom="column">
                        <wp:posOffset>4907280</wp:posOffset>
                      </wp:positionH>
                      <wp:positionV relativeFrom="paragraph">
                        <wp:posOffset>255905</wp:posOffset>
                      </wp:positionV>
                      <wp:extent cx="45085" cy="508635"/>
                      <wp:effectExtent l="38100" t="0" r="50165" b="62865"/>
                      <wp:wrapNone/>
                      <wp:docPr id="135" name="Conector recto de flecha 135"/>
                      <wp:cNvGraphicFramePr/>
                      <a:graphic xmlns:a="http://schemas.openxmlformats.org/drawingml/2006/main">
                        <a:graphicData uri="http://schemas.microsoft.com/office/word/2010/wordprocessingShape">
                          <wps:wsp>
                            <wps:cNvCnPr/>
                            <wps:spPr>
                              <a:xfrm>
                                <a:off x="0" y="0"/>
                                <a:ext cx="45719" cy="5088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D951A8" id="Conector recto de flecha 135" o:spid="_x0000_s1026" type="#_x0000_t32" style="position:absolute;margin-left:386.4pt;margin-top:20.15pt;width:3.55pt;height:4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" strokecolor="black [3213]">
                      <v:stroke endarrow="block"/>
                    </v:shape>
                  </w:pict>
                </mc:Fallback>
              </mc:AlternateContent>
            </w:r>
            <w:r w:rsidR="00BE7107">
              <w:rPr>
                <w:noProof/>
                <w:lang w:eastAsia="es-CL"/>
              </w:rPr>
              <mc:AlternateContent>
                <mc:Choice Requires="wps">
                  <w:drawing>
                    <wp:anchor distT="0" distB="0" distL="114300" distR="114300" simplePos="0" relativeHeight="251457536" behindDoc="0" locked="0" layoutInCell="1" allowOverlap="1" wp14:anchorId="73B774B7" wp14:editId="6005970D">
                      <wp:simplePos x="0" y="0"/>
                      <wp:positionH relativeFrom="column">
                        <wp:posOffset>5535930</wp:posOffset>
                      </wp:positionH>
                      <wp:positionV relativeFrom="paragraph">
                        <wp:posOffset>26035</wp:posOffset>
                      </wp:positionV>
                      <wp:extent cx="675640" cy="206375"/>
                      <wp:effectExtent l="0" t="0" r="10160" b="22225"/>
                      <wp:wrapNone/>
                      <wp:docPr id="116" name="Cuadro de texto 116"/>
                      <wp:cNvGraphicFramePr/>
                      <a:graphic xmlns:a="http://schemas.openxmlformats.org/drawingml/2006/main">
                        <a:graphicData uri="http://schemas.microsoft.com/office/word/2010/wordprocessingShape">
                          <wps:wsp>
                            <wps:cNvSpPr txBox="1"/>
                            <wps:spPr>
                              <a:xfrm>
                                <a:off x="0" y="0"/>
                                <a:ext cx="675861" cy="2067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7E1CD2" w14:textId="77777777" w:rsidR="00054610" w:rsidRPr="002A6A41" w:rsidRDefault="00054610">
                                  <w:pPr>
                                    <w:rPr>
                                      <w:sz w:val="16"/>
                                      <w:szCs w:val="16"/>
                                    </w:rPr>
                                  </w:pPr>
                                  <w:r>
                                    <w:rPr>
                                      <w:sz w:val="16"/>
                                      <w:szCs w:val="16"/>
                                    </w:rPr>
                                    <w:t>DGA</w:t>
                                  </w:r>
                                  <w:r w:rsidRPr="002A6A41">
                                    <w:rPr>
                                      <w:sz w:val="16"/>
                                      <w:szCs w:val="16"/>
                                    </w:rPr>
                                    <w:t xml:space="preserve">, </w:t>
                                  </w:r>
                                  <w:r>
                                    <w:rPr>
                                      <w:sz w:val="16"/>
                                      <w:szCs w:val="16"/>
                                    </w:rPr>
                                    <w:t>08</w:t>
                                  </w:r>
                                  <w:r w:rsidRPr="002A6A41">
                                    <w:rPr>
                                      <w:sz w:val="16"/>
                                      <w:szCs w:val="16"/>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774B7" id="Cuadro de texto 116" o:spid="_x0000_s1082" type="#_x0000_t202" style="position:absolute;left:0;text-align:left;margin-left:435.9pt;margin-top:2.05pt;width:53.2pt;height:16.2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" fillcolor="white [3201]" strokeweight=".5pt">
                      <v:textbox>
                        <w:txbxContent>
                          <w:p w14:paraId="517E1CD2" w14:textId="77777777" w:rsidR="00054610" w:rsidRPr="002A6A41" w:rsidRDefault="00054610">
                            <w:pPr>
                              <w:rPr>
                                <w:sz w:val="16"/>
                                <w:szCs w:val="16"/>
                              </w:rPr>
                            </w:pPr>
                            <w:r>
                              <w:rPr>
                                <w:sz w:val="16"/>
                                <w:szCs w:val="16"/>
                              </w:rPr>
                              <w:t>DGA</w:t>
                            </w:r>
                            <w:r w:rsidRPr="002A6A41">
                              <w:rPr>
                                <w:sz w:val="16"/>
                                <w:szCs w:val="16"/>
                              </w:rPr>
                              <w:t xml:space="preserve">, </w:t>
                            </w:r>
                            <w:r>
                              <w:rPr>
                                <w:sz w:val="16"/>
                                <w:szCs w:val="16"/>
                              </w:rPr>
                              <w:t>08</w:t>
                            </w:r>
                            <w:r w:rsidRPr="002A6A41">
                              <w:rPr>
                                <w:sz w:val="16"/>
                                <w:szCs w:val="16"/>
                              </w:rPr>
                              <w:t>/02</w:t>
                            </w:r>
                          </w:p>
                        </w:txbxContent>
                      </v:textbox>
                    </v:shape>
                  </w:pict>
                </mc:Fallback>
              </mc:AlternateContent>
            </w:r>
            <w:r w:rsidR="00BE7107">
              <w:rPr>
                <w:noProof/>
                <w:lang w:eastAsia="es-CL"/>
              </w:rPr>
              <mc:AlternateContent>
                <mc:Choice Requires="wps">
                  <w:drawing>
                    <wp:anchor distT="0" distB="0" distL="114300" distR="114300" simplePos="0" relativeHeight="251463680" behindDoc="0" locked="0" layoutInCell="1" allowOverlap="1" wp14:anchorId="5180B041" wp14:editId="50F681FB">
                      <wp:simplePos x="0" y="0"/>
                      <wp:positionH relativeFrom="column">
                        <wp:posOffset>4547870</wp:posOffset>
                      </wp:positionH>
                      <wp:positionV relativeFrom="paragraph">
                        <wp:posOffset>21590</wp:posOffset>
                      </wp:positionV>
                      <wp:extent cx="675640" cy="206375"/>
                      <wp:effectExtent l="0" t="0" r="10160" b="22225"/>
                      <wp:wrapNone/>
                      <wp:docPr id="118" name="Cuadro de texto 118"/>
                      <wp:cNvGraphicFramePr/>
                      <a:graphic xmlns:a="http://schemas.openxmlformats.org/drawingml/2006/main">
                        <a:graphicData uri="http://schemas.microsoft.com/office/word/2010/wordprocessingShape">
                          <wps:wsp>
                            <wps:cNvSpPr txBox="1"/>
                            <wps:spPr>
                              <a:xfrm>
                                <a:off x="0" y="0"/>
                                <a:ext cx="675861" cy="2067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D98BBC" w14:textId="77777777" w:rsidR="00054610" w:rsidRPr="002A6A41" w:rsidRDefault="00054610" w:rsidP="002A6A41">
                                  <w:pPr>
                                    <w:rPr>
                                      <w:sz w:val="16"/>
                                      <w:szCs w:val="16"/>
                                    </w:rPr>
                                  </w:pPr>
                                  <w:r w:rsidRPr="002A6A41">
                                    <w:rPr>
                                      <w:sz w:val="16"/>
                                      <w:szCs w:val="16"/>
                                    </w:rPr>
                                    <w:t xml:space="preserve">SMA, </w:t>
                                  </w:r>
                                  <w:r>
                                    <w:rPr>
                                      <w:sz w:val="16"/>
                                      <w:szCs w:val="16"/>
                                    </w:rPr>
                                    <w:t>09</w:t>
                                  </w:r>
                                  <w:r w:rsidRPr="002A6A41">
                                    <w:rPr>
                                      <w:sz w:val="16"/>
                                      <w:szCs w:val="16"/>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0B041" id="Cuadro de texto 118" o:spid="_x0000_s1083" type="#_x0000_t202" style="position:absolute;left:0;text-align:left;margin-left:358.1pt;margin-top:1.7pt;width:53.2pt;height:16.2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" fillcolor="white [3201]" strokeweight=".5pt">
                      <v:textbox>
                        <w:txbxContent>
                          <w:p w14:paraId="08D98BBC" w14:textId="77777777" w:rsidR="00054610" w:rsidRPr="002A6A41" w:rsidRDefault="00054610" w:rsidP="002A6A41">
                            <w:pPr>
                              <w:rPr>
                                <w:sz w:val="16"/>
                                <w:szCs w:val="16"/>
                              </w:rPr>
                            </w:pPr>
                            <w:r w:rsidRPr="002A6A41">
                              <w:rPr>
                                <w:sz w:val="16"/>
                                <w:szCs w:val="16"/>
                              </w:rPr>
                              <w:t xml:space="preserve">SMA, </w:t>
                            </w:r>
                            <w:r>
                              <w:rPr>
                                <w:sz w:val="16"/>
                                <w:szCs w:val="16"/>
                              </w:rPr>
                              <w:t>09</w:t>
                            </w:r>
                            <w:r w:rsidRPr="002A6A41">
                              <w:rPr>
                                <w:sz w:val="16"/>
                                <w:szCs w:val="16"/>
                              </w:rPr>
                              <w:t>/02</w:t>
                            </w:r>
                          </w:p>
                        </w:txbxContent>
                      </v:textbox>
                    </v:shape>
                  </w:pict>
                </mc:Fallback>
              </mc:AlternateContent>
            </w:r>
            <w:r w:rsidR="00BE7107">
              <w:rPr>
                <w:noProof/>
                <w:lang w:eastAsia="es-CL"/>
              </w:rPr>
              <mc:AlternateContent>
                <mc:Choice Requires="wps">
                  <w:drawing>
                    <wp:anchor distT="0" distB="0" distL="114300" distR="114300" simplePos="0" relativeHeight="251789312" behindDoc="0" locked="0" layoutInCell="1" allowOverlap="1" wp14:anchorId="1BE56841" wp14:editId="4ADD58EF">
                      <wp:simplePos x="0" y="0"/>
                      <wp:positionH relativeFrom="column">
                        <wp:posOffset>4899660</wp:posOffset>
                      </wp:positionH>
                      <wp:positionV relativeFrom="paragraph">
                        <wp:posOffset>224155</wp:posOffset>
                      </wp:positionV>
                      <wp:extent cx="643255" cy="850265"/>
                      <wp:effectExtent l="0" t="0" r="61595" b="64135"/>
                      <wp:wrapNone/>
                      <wp:docPr id="136" name="Conector recto de flecha 136"/>
                      <wp:cNvGraphicFramePr/>
                      <a:graphic xmlns:a="http://schemas.openxmlformats.org/drawingml/2006/main">
                        <a:graphicData uri="http://schemas.microsoft.com/office/word/2010/wordprocessingShape">
                          <wps:wsp>
                            <wps:cNvCnPr/>
                            <wps:spPr>
                              <a:xfrm>
                                <a:off x="0" y="0"/>
                                <a:ext cx="643724" cy="8507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97205F" id="Conector recto de flecha 136" o:spid="_x0000_s1026" type="#_x0000_t32" style="position:absolute;margin-left:385.8pt;margin-top:17.65pt;width:50.65pt;height:66.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" strokecolor="black [3213]">
                      <v:stroke endarrow="block"/>
                    </v:shape>
                  </w:pict>
                </mc:Fallback>
              </mc:AlternateContent>
            </w:r>
            <w:r w:rsidR="00BE7107">
              <w:rPr>
                <w:noProof/>
                <w:lang w:eastAsia="es-CL"/>
              </w:rPr>
              <mc:AlternateContent>
                <mc:Choice Requires="wps">
                  <w:drawing>
                    <wp:anchor distT="0" distB="0" distL="114300" distR="114300" simplePos="0" relativeHeight="251460608" behindDoc="0" locked="0" layoutInCell="1" allowOverlap="1" wp14:anchorId="28A9A211" wp14:editId="0EBB2678">
                      <wp:simplePos x="0" y="0"/>
                      <wp:positionH relativeFrom="column">
                        <wp:posOffset>2854325</wp:posOffset>
                      </wp:positionH>
                      <wp:positionV relativeFrom="paragraph">
                        <wp:posOffset>3844290</wp:posOffset>
                      </wp:positionV>
                      <wp:extent cx="675640" cy="206375"/>
                      <wp:effectExtent l="0" t="0" r="10160" b="22225"/>
                      <wp:wrapNone/>
                      <wp:docPr id="117" name="Cuadro de texto 117"/>
                      <wp:cNvGraphicFramePr/>
                      <a:graphic xmlns:a="http://schemas.openxmlformats.org/drawingml/2006/main">
                        <a:graphicData uri="http://schemas.microsoft.com/office/word/2010/wordprocessingShape">
                          <wps:wsp>
                            <wps:cNvSpPr txBox="1"/>
                            <wps:spPr>
                              <a:xfrm>
                                <a:off x="0" y="0"/>
                                <a:ext cx="675861" cy="2067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E136BE" w14:textId="77777777" w:rsidR="00054610" w:rsidRPr="002A6A41" w:rsidRDefault="00054610" w:rsidP="002A6A41">
                                  <w:pPr>
                                    <w:rPr>
                                      <w:sz w:val="16"/>
                                      <w:szCs w:val="16"/>
                                    </w:rPr>
                                  </w:pPr>
                                  <w:r w:rsidRPr="002A6A41">
                                    <w:rPr>
                                      <w:sz w:val="16"/>
                                      <w:szCs w:val="16"/>
                                    </w:rPr>
                                    <w:t>SMA, 10/02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9A211" id="Cuadro de texto 117" o:spid="_x0000_s1084" type="#_x0000_t202" style="position:absolute;left:0;text-align:left;margin-left:224.75pt;margin-top:302.7pt;width:53.2pt;height:16.2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" fillcolor="white [3201]" strokeweight=".5pt">
                      <v:textbox>
                        <w:txbxContent>
                          <w:p w14:paraId="4BE136BE" w14:textId="77777777" w:rsidR="00054610" w:rsidRPr="002A6A41" w:rsidRDefault="00054610" w:rsidP="002A6A41">
                            <w:pPr>
                              <w:rPr>
                                <w:sz w:val="16"/>
                                <w:szCs w:val="16"/>
                              </w:rPr>
                            </w:pPr>
                            <w:r w:rsidRPr="002A6A41">
                              <w:rPr>
                                <w:sz w:val="16"/>
                                <w:szCs w:val="16"/>
                              </w:rPr>
                              <w:t>SMA, 10/02</w:t>
                            </w:r>
                          </w:p>
                        </w:txbxContent>
                      </v:textbox>
                    </v:shape>
                  </w:pict>
                </mc:Fallback>
              </mc:AlternateContent>
            </w:r>
            <w:r w:rsidR="00BE7107">
              <w:rPr>
                <w:noProof/>
                <w:lang w:eastAsia="es-CL"/>
              </w:rPr>
              <mc:AlternateContent>
                <mc:Choice Requires="wps">
                  <w:drawing>
                    <wp:anchor distT="0" distB="0" distL="114300" distR="114300" simplePos="0" relativeHeight="251773952" behindDoc="0" locked="0" layoutInCell="1" allowOverlap="1" wp14:anchorId="3CBF773A" wp14:editId="184DB74D">
                      <wp:simplePos x="0" y="0"/>
                      <wp:positionH relativeFrom="column">
                        <wp:posOffset>2855595</wp:posOffset>
                      </wp:positionH>
                      <wp:positionV relativeFrom="paragraph">
                        <wp:posOffset>2037080</wp:posOffset>
                      </wp:positionV>
                      <wp:extent cx="53340" cy="1812290"/>
                      <wp:effectExtent l="19050" t="38100" r="60960" b="16510"/>
                      <wp:wrapNone/>
                      <wp:docPr id="132" name="Conector recto de flecha 132"/>
                      <wp:cNvGraphicFramePr/>
                      <a:graphic xmlns:a="http://schemas.openxmlformats.org/drawingml/2006/main">
                        <a:graphicData uri="http://schemas.microsoft.com/office/word/2010/wordprocessingShape">
                          <wps:wsp>
                            <wps:cNvCnPr/>
                            <wps:spPr>
                              <a:xfrm flipV="1">
                                <a:off x="0" y="0"/>
                                <a:ext cx="53561" cy="18123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3662EF" id="Conector recto de flecha 132" o:spid="_x0000_s1026" type="#_x0000_t32" style="position:absolute;margin-left:224.85pt;margin-top:160.4pt;width:4.2pt;height:142.7p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" strokecolor="black [3213]">
                      <v:stroke endarrow="block"/>
                    </v:shape>
                  </w:pict>
                </mc:Fallback>
              </mc:AlternateContent>
            </w:r>
            <w:r w:rsidR="00BE7107">
              <w:rPr>
                <w:noProof/>
                <w:lang w:eastAsia="es-CL"/>
              </w:rPr>
              <mc:AlternateContent>
                <mc:Choice Requires="wps">
                  <w:drawing>
                    <wp:anchor distT="0" distB="0" distL="114300" distR="114300" simplePos="0" relativeHeight="251777024" behindDoc="0" locked="0" layoutInCell="1" allowOverlap="1" wp14:anchorId="787DC688" wp14:editId="0C364D24">
                      <wp:simplePos x="0" y="0"/>
                      <wp:positionH relativeFrom="column">
                        <wp:posOffset>1997075</wp:posOffset>
                      </wp:positionH>
                      <wp:positionV relativeFrom="paragraph">
                        <wp:posOffset>2990850</wp:posOffset>
                      </wp:positionV>
                      <wp:extent cx="850265" cy="850265"/>
                      <wp:effectExtent l="38100" t="38100" r="26035" b="26035"/>
                      <wp:wrapNone/>
                      <wp:docPr id="133" name="Conector recto de flecha 133"/>
                      <wp:cNvGraphicFramePr/>
                      <a:graphic xmlns:a="http://schemas.openxmlformats.org/drawingml/2006/main">
                        <a:graphicData uri="http://schemas.microsoft.com/office/word/2010/wordprocessingShape">
                          <wps:wsp>
                            <wps:cNvCnPr/>
                            <wps:spPr>
                              <a:xfrm flipH="1" flipV="1">
                                <a:off x="0" y="0"/>
                                <a:ext cx="850789" cy="8507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081036" id="Conector recto de flecha 133" o:spid="_x0000_s1026" type="#_x0000_t32" style="position:absolute;margin-left:157.25pt;margin-top:235.5pt;width:66.95pt;height:66.95pt;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" strokecolor="black [3213]">
                      <v:stroke endarrow="block"/>
                    </v:shape>
                  </w:pict>
                </mc:Fallback>
              </mc:AlternateContent>
            </w:r>
            <w:r w:rsidR="00BE7107">
              <w:rPr>
                <w:noProof/>
                <w:lang w:eastAsia="es-CL"/>
              </w:rPr>
              <mc:AlternateContent>
                <mc:Choice Requires="wps">
                  <w:drawing>
                    <wp:anchor distT="0" distB="0" distL="114300" distR="114300" simplePos="0" relativeHeight="251780096" behindDoc="0" locked="0" layoutInCell="1" allowOverlap="1" wp14:anchorId="1A3A09C4" wp14:editId="3F9553B5">
                      <wp:simplePos x="0" y="0"/>
                      <wp:positionH relativeFrom="column">
                        <wp:posOffset>629920</wp:posOffset>
                      </wp:positionH>
                      <wp:positionV relativeFrom="paragraph">
                        <wp:posOffset>3850005</wp:posOffset>
                      </wp:positionV>
                      <wp:extent cx="2242185" cy="166370"/>
                      <wp:effectExtent l="38100" t="0" r="24765" b="81280"/>
                      <wp:wrapNone/>
                      <wp:docPr id="134" name="Conector recto de flecha 134"/>
                      <wp:cNvGraphicFramePr/>
                      <a:graphic xmlns:a="http://schemas.openxmlformats.org/drawingml/2006/main">
                        <a:graphicData uri="http://schemas.microsoft.com/office/word/2010/wordprocessingShape">
                          <wps:wsp>
                            <wps:cNvCnPr/>
                            <wps:spPr>
                              <a:xfrm flipH="1">
                                <a:off x="0" y="0"/>
                                <a:ext cx="2242268" cy="1665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2B316F" id="Conector recto de flecha 134" o:spid="_x0000_s1026" type="#_x0000_t32" style="position:absolute;margin-left:49.6pt;margin-top:303.15pt;width:176.55pt;height:13.1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" strokecolor="black [3213]">
                      <v:stroke endarrow="block"/>
                    </v:shape>
                  </w:pict>
                </mc:Fallback>
              </mc:AlternateContent>
            </w:r>
            <w:r w:rsidR="00621B2C">
              <w:rPr>
                <w:noProof/>
                <w:lang w:eastAsia="es-CL"/>
              </w:rPr>
              <mc:AlternateContent>
                <mc:Choice Requires="wps">
                  <w:drawing>
                    <wp:anchor distT="0" distB="0" distL="114300" distR="114300" simplePos="0" relativeHeight="251454464" behindDoc="0" locked="0" layoutInCell="1" allowOverlap="1" wp14:anchorId="5EB926BC" wp14:editId="000FEE4A">
                      <wp:simplePos x="0" y="0"/>
                      <wp:positionH relativeFrom="column">
                        <wp:posOffset>7878445</wp:posOffset>
                      </wp:positionH>
                      <wp:positionV relativeFrom="paragraph">
                        <wp:posOffset>771525</wp:posOffset>
                      </wp:positionV>
                      <wp:extent cx="351790" cy="2066925"/>
                      <wp:effectExtent l="19050" t="19050" r="29210" b="28575"/>
                      <wp:wrapNone/>
                      <wp:docPr id="115" name="Conector recto 115"/>
                      <wp:cNvGraphicFramePr/>
                      <a:graphic xmlns:a="http://schemas.openxmlformats.org/drawingml/2006/main">
                        <a:graphicData uri="http://schemas.microsoft.com/office/word/2010/wordprocessingShape">
                          <wps:wsp>
                            <wps:cNvCnPr/>
                            <wps:spPr>
                              <a:xfrm>
                                <a:off x="0" y="0"/>
                                <a:ext cx="352204" cy="206692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59FA10" id="Conector recto 115" o:spid="_x0000_s1026" style="position:absolute;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0.35pt,60.75pt" to="648.0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" strokecolor="white [3212]" strokeweight="2.25pt"/>
                  </w:pict>
                </mc:Fallback>
              </mc:AlternateContent>
            </w:r>
            <w:r w:rsidR="00621B2C">
              <w:rPr>
                <w:noProof/>
                <w:lang w:eastAsia="es-CL"/>
              </w:rPr>
              <w:drawing>
                <wp:anchor distT="0" distB="0" distL="114300" distR="114300" simplePos="0" relativeHeight="251436032" behindDoc="0" locked="0" layoutInCell="1" allowOverlap="1" wp14:anchorId="7E354740" wp14:editId="5CFB4F32">
                  <wp:simplePos x="0" y="0"/>
                  <wp:positionH relativeFrom="column">
                    <wp:posOffset>6229350</wp:posOffset>
                  </wp:positionH>
                  <wp:positionV relativeFrom="paragraph">
                    <wp:posOffset>2854960</wp:posOffset>
                  </wp:positionV>
                  <wp:extent cx="1997075" cy="1423035"/>
                  <wp:effectExtent l="19050" t="19050" r="22225" b="2476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997075" cy="1423035"/>
                          </a:xfrm>
                          <a:prstGeom prst="rect">
                            <a:avLst/>
                          </a:prstGeom>
                          <a:ln w="25400">
                            <a:solidFill>
                              <a:schemeClr val="bg1"/>
                            </a:solidFill>
                          </a:ln>
                        </pic:spPr>
                      </pic:pic>
                    </a:graphicData>
                  </a:graphic>
                  <wp14:sizeRelH relativeFrom="margin">
                    <wp14:pctWidth>0</wp14:pctWidth>
                  </wp14:sizeRelH>
                  <wp14:sizeRelV relativeFrom="margin">
                    <wp14:pctHeight>0</wp14:pctHeight>
                  </wp14:sizeRelV>
                </wp:anchor>
              </w:drawing>
            </w:r>
            <w:r w:rsidR="00621B2C">
              <w:rPr>
                <w:noProof/>
                <w:lang w:eastAsia="es-CL"/>
              </w:rPr>
              <mc:AlternateContent>
                <mc:Choice Requires="wps">
                  <w:drawing>
                    <wp:anchor distT="0" distB="0" distL="114300" distR="114300" simplePos="0" relativeHeight="251451392" behindDoc="0" locked="0" layoutInCell="1" allowOverlap="1" wp14:anchorId="301A1CD6" wp14:editId="74D11841">
                      <wp:simplePos x="0" y="0"/>
                      <wp:positionH relativeFrom="column">
                        <wp:posOffset>7595235</wp:posOffset>
                      </wp:positionH>
                      <wp:positionV relativeFrom="paragraph">
                        <wp:posOffset>779145</wp:posOffset>
                      </wp:positionV>
                      <wp:extent cx="54610" cy="2059305"/>
                      <wp:effectExtent l="19050" t="19050" r="21590" b="36195"/>
                      <wp:wrapNone/>
                      <wp:docPr id="112" name="Conector recto 112"/>
                      <wp:cNvGraphicFramePr/>
                      <a:graphic xmlns:a="http://schemas.openxmlformats.org/drawingml/2006/main">
                        <a:graphicData uri="http://schemas.microsoft.com/office/word/2010/wordprocessingShape">
                          <wps:wsp>
                            <wps:cNvCnPr/>
                            <wps:spPr>
                              <a:xfrm flipH="1">
                                <a:off x="0" y="0"/>
                                <a:ext cx="55079" cy="2059388"/>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346A" id="Conector recto 112" o:spid="_x0000_s1026" style="position:absolute;flip:x;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8.05pt,61.35pt" to="602.3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" strokecolor="white [3212]" strokeweight="2.25pt"/>
                  </w:pict>
                </mc:Fallback>
              </mc:AlternateContent>
            </w:r>
            <w:r w:rsidR="00621B2C">
              <w:rPr>
                <w:noProof/>
                <w:lang w:eastAsia="es-CL"/>
              </w:rPr>
              <mc:AlternateContent>
                <mc:Choice Requires="wps">
                  <w:drawing>
                    <wp:anchor distT="0" distB="0" distL="114300" distR="114300" simplePos="0" relativeHeight="251448320" behindDoc="0" locked="0" layoutInCell="1" allowOverlap="1" wp14:anchorId="149C5FA4" wp14:editId="4E0DCAF4">
                      <wp:simplePos x="0" y="0"/>
                      <wp:positionH relativeFrom="column">
                        <wp:posOffset>7110095</wp:posOffset>
                      </wp:positionH>
                      <wp:positionV relativeFrom="paragraph">
                        <wp:posOffset>333375</wp:posOffset>
                      </wp:positionV>
                      <wp:extent cx="373380" cy="985520"/>
                      <wp:effectExtent l="19050" t="19050" r="26670" b="24130"/>
                      <wp:wrapNone/>
                      <wp:docPr id="111" name="Conector recto 111"/>
                      <wp:cNvGraphicFramePr/>
                      <a:graphic xmlns:a="http://schemas.openxmlformats.org/drawingml/2006/main">
                        <a:graphicData uri="http://schemas.microsoft.com/office/word/2010/wordprocessingShape">
                          <wps:wsp>
                            <wps:cNvCnPr/>
                            <wps:spPr>
                              <a:xfrm>
                                <a:off x="0" y="0"/>
                                <a:ext cx="373767" cy="98557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7AAE9B" id="Conector recto 111" o:spid="_x0000_s1026" style="position:absolute;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85pt,26.25pt" to="589.25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" strokecolor="white [3212]" strokeweight="2.25pt"/>
                  </w:pict>
                </mc:Fallback>
              </mc:AlternateContent>
            </w:r>
            <w:r w:rsidR="00621B2C">
              <w:rPr>
                <w:noProof/>
                <w:lang w:eastAsia="es-CL"/>
              </w:rPr>
              <mc:AlternateContent>
                <mc:Choice Requires="wps">
                  <w:drawing>
                    <wp:anchor distT="0" distB="0" distL="114300" distR="114300" simplePos="0" relativeHeight="251445248" behindDoc="0" locked="0" layoutInCell="1" allowOverlap="1" wp14:anchorId="022FCB36" wp14:editId="7E937E8D">
                      <wp:simplePos x="0" y="0"/>
                      <wp:positionH relativeFrom="column">
                        <wp:posOffset>6746185</wp:posOffset>
                      </wp:positionH>
                      <wp:positionV relativeFrom="paragraph">
                        <wp:posOffset>333016</wp:posOffset>
                      </wp:positionV>
                      <wp:extent cx="151075" cy="985962"/>
                      <wp:effectExtent l="19050" t="19050" r="20955" b="24130"/>
                      <wp:wrapNone/>
                      <wp:docPr id="109" name="Conector recto 109"/>
                      <wp:cNvGraphicFramePr/>
                      <a:graphic xmlns:a="http://schemas.openxmlformats.org/drawingml/2006/main">
                        <a:graphicData uri="http://schemas.microsoft.com/office/word/2010/wordprocessingShape">
                          <wps:wsp>
                            <wps:cNvCnPr/>
                            <wps:spPr>
                              <a:xfrm flipH="1">
                                <a:off x="0" y="0"/>
                                <a:ext cx="151075" cy="98596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5D07C7" id="Conector recto 109" o:spid="_x0000_s1026" style="position:absolute;flip:x;z-index:251445248;visibility:visible;mso-wrap-style:square;mso-wrap-distance-left:9pt;mso-wrap-distance-top:0;mso-wrap-distance-right:9pt;mso-wrap-distance-bottom:0;mso-position-horizontal:absolute;mso-position-horizontal-relative:text;mso-position-vertical:absolute;mso-position-vertical-relative:text" from="531.2pt,26.2pt" to="543.1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" strokecolor="white [3212]" strokeweight="2.25pt"/>
                  </w:pict>
                </mc:Fallback>
              </mc:AlternateContent>
            </w:r>
            <w:r w:rsidR="00621B2C">
              <w:rPr>
                <w:noProof/>
                <w:lang w:eastAsia="es-CL"/>
              </w:rPr>
              <w:drawing>
                <wp:anchor distT="0" distB="0" distL="114300" distR="114300" simplePos="0" relativeHeight="251432960" behindDoc="0" locked="0" layoutInCell="1" allowOverlap="1" wp14:anchorId="7B6AE04E" wp14:editId="4E2C15A2">
                  <wp:simplePos x="0" y="0"/>
                  <wp:positionH relativeFrom="column">
                    <wp:posOffset>5398770</wp:posOffset>
                  </wp:positionH>
                  <wp:positionV relativeFrom="paragraph">
                    <wp:posOffset>1336675</wp:posOffset>
                  </wp:positionV>
                  <wp:extent cx="2082800" cy="1428750"/>
                  <wp:effectExtent l="19050" t="19050" r="12700" b="1905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082800" cy="1428750"/>
                          </a:xfrm>
                          <a:prstGeom prst="rect">
                            <a:avLst/>
                          </a:prstGeom>
                          <a:ln w="25400">
                            <a:solidFill>
                              <a:schemeClr val="bg1"/>
                            </a:solidFill>
                          </a:ln>
                        </pic:spPr>
                      </pic:pic>
                    </a:graphicData>
                  </a:graphic>
                  <wp14:sizeRelH relativeFrom="margin">
                    <wp14:pctWidth>0</wp14:pctWidth>
                  </wp14:sizeRelH>
                  <wp14:sizeRelV relativeFrom="margin">
                    <wp14:pctHeight>0</wp14:pctHeight>
                  </wp14:sizeRelV>
                </wp:anchor>
              </w:drawing>
            </w:r>
            <w:r w:rsidR="00621B2C">
              <w:rPr>
                <w:noProof/>
                <w:lang w:eastAsia="es-CL"/>
              </w:rPr>
              <mc:AlternateContent>
                <mc:Choice Requires="wps">
                  <w:drawing>
                    <wp:anchor distT="0" distB="0" distL="114300" distR="114300" simplePos="0" relativeHeight="251439104" behindDoc="0" locked="0" layoutInCell="1" allowOverlap="1" wp14:anchorId="0C46C717" wp14:editId="12506BAA">
                      <wp:simplePos x="0" y="0"/>
                      <wp:positionH relativeFrom="column">
                        <wp:posOffset>6887210</wp:posOffset>
                      </wp:positionH>
                      <wp:positionV relativeFrom="paragraph">
                        <wp:posOffset>126365</wp:posOffset>
                      </wp:positionV>
                      <wp:extent cx="214630" cy="198755"/>
                      <wp:effectExtent l="0" t="0" r="13970" b="10795"/>
                      <wp:wrapNone/>
                      <wp:docPr id="102" name="Rectángulo 102"/>
                      <wp:cNvGraphicFramePr/>
                      <a:graphic xmlns:a="http://schemas.openxmlformats.org/drawingml/2006/main">
                        <a:graphicData uri="http://schemas.microsoft.com/office/word/2010/wordprocessingShape">
                          <wps:wsp>
                            <wps:cNvSpPr/>
                            <wps:spPr>
                              <a:xfrm>
                                <a:off x="0" y="0"/>
                                <a:ext cx="214630" cy="19875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27C3F" id="Rectángulo 102" o:spid="_x0000_s1026" style="position:absolute;margin-left:542.3pt;margin-top:9.95pt;width:16.9pt;height:15.6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" filled="f" strokecolor="white [3212]" strokeweight="2pt"/>
                  </w:pict>
                </mc:Fallback>
              </mc:AlternateContent>
            </w:r>
            <w:r w:rsidR="00621B2C">
              <w:rPr>
                <w:noProof/>
                <w:lang w:eastAsia="es-CL"/>
              </w:rPr>
              <mc:AlternateContent>
                <mc:Choice Requires="wps">
                  <w:drawing>
                    <wp:anchor distT="0" distB="0" distL="114300" distR="114300" simplePos="0" relativeHeight="251442176" behindDoc="0" locked="0" layoutInCell="1" allowOverlap="1" wp14:anchorId="323F15FA" wp14:editId="393ADAA8">
                      <wp:simplePos x="0" y="0"/>
                      <wp:positionH relativeFrom="column">
                        <wp:posOffset>7634605</wp:posOffset>
                      </wp:positionH>
                      <wp:positionV relativeFrom="paragraph">
                        <wp:posOffset>579755</wp:posOffset>
                      </wp:positionV>
                      <wp:extent cx="230505" cy="198755"/>
                      <wp:effectExtent l="0" t="0" r="17145" b="10795"/>
                      <wp:wrapNone/>
                      <wp:docPr id="106" name="Rectángulo 106"/>
                      <wp:cNvGraphicFramePr/>
                      <a:graphic xmlns:a="http://schemas.openxmlformats.org/drawingml/2006/main">
                        <a:graphicData uri="http://schemas.microsoft.com/office/word/2010/wordprocessingShape">
                          <wps:wsp>
                            <wps:cNvSpPr/>
                            <wps:spPr>
                              <a:xfrm>
                                <a:off x="0" y="0"/>
                                <a:ext cx="230505" cy="19875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46F9" id="Rectángulo 106" o:spid="_x0000_s1026" style="position:absolute;margin-left:601.15pt;margin-top:45.65pt;width:18.15pt;height:15.6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" filled="f" strokecolor="white [3212]" strokeweight="2pt"/>
                  </w:pict>
                </mc:Fallback>
              </mc:AlternateContent>
            </w:r>
            <w:r w:rsidR="00965A91">
              <w:rPr>
                <w:noProof/>
                <w:lang w:eastAsia="es-CL"/>
              </w:rPr>
              <w:drawing>
                <wp:inline distT="0" distB="0" distL="0" distR="0" wp14:anchorId="21E339C6" wp14:editId="252C1322">
                  <wp:extent cx="8618220" cy="435102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618220" cy="4351020"/>
                          </a:xfrm>
                          <a:prstGeom prst="rect">
                            <a:avLst/>
                          </a:prstGeom>
                        </pic:spPr>
                      </pic:pic>
                    </a:graphicData>
                  </a:graphic>
                </wp:inline>
              </w:drawing>
            </w:r>
          </w:p>
        </w:tc>
      </w:tr>
      <w:tr w:rsidR="00E1131D" w:rsidRPr="0025129B" w14:paraId="32361BEB" w14:textId="77777777" w:rsidTr="003C15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186065" w14:textId="77777777" w:rsidR="00E1131D" w:rsidRPr="0025129B" w:rsidRDefault="00697B30" w:rsidP="00B4010C">
            <w:pPr>
              <w:rPr>
                <w:rFonts w:eastAsia="Times New Roman"/>
                <w:color w:val="000000"/>
                <w:lang w:eastAsia="es-CL"/>
              </w:rPr>
            </w:pPr>
            <w:r>
              <w:rPr>
                <w:b/>
                <w:sz w:val="18"/>
                <w:szCs w:val="18"/>
              </w:rPr>
              <w:t>Figura 16</w:t>
            </w:r>
            <w:r w:rsidR="00E1131D" w:rsidRPr="00B4010C">
              <w:rPr>
                <w:b/>
                <w:sz w:val="18"/>
                <w:szCs w:val="18"/>
              </w:rPr>
              <w:t>.</w:t>
            </w:r>
            <w:r w:rsidR="002A6A41">
              <w:rPr>
                <w:noProof/>
                <w:lang w:eastAsia="es-CL"/>
              </w:rPr>
              <w:t xml:space="preserve"> </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536CBD2" w14:textId="77777777" w:rsidR="00E1131D" w:rsidRPr="0025129B" w:rsidRDefault="00E1131D" w:rsidP="00E113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A6A41">
              <w:rPr>
                <w:noProof/>
                <w:lang w:eastAsia="es-CL"/>
              </w:rPr>
              <w:t xml:space="preserve"> </w:t>
            </w:r>
          </w:p>
        </w:tc>
      </w:tr>
      <w:tr w:rsidR="00E1131D" w:rsidRPr="0025129B" w14:paraId="6675B6C6" w14:textId="77777777" w:rsidTr="003C156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D9DE09" w14:textId="77777777" w:rsidR="00E1131D" w:rsidRPr="008D6661" w:rsidRDefault="00E1131D" w:rsidP="00457512">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127ED0B" w14:textId="77777777" w:rsidR="00E1131D" w:rsidRDefault="006A696C" w:rsidP="005569C9">
            <w:pPr>
              <w:rPr>
                <w:rFonts w:eastAsia="Times New Roman"/>
                <w:color w:val="000000" w:themeColor="text1"/>
                <w:sz w:val="18"/>
                <w:szCs w:val="18"/>
                <w:lang w:eastAsia="es-CL"/>
              </w:rPr>
            </w:pPr>
            <w:r>
              <w:rPr>
                <w:rFonts w:eastAsia="Times New Roman"/>
                <w:color w:val="000000" w:themeColor="text1"/>
                <w:sz w:val="18"/>
                <w:szCs w:val="18"/>
                <w:lang w:eastAsia="es-CL"/>
              </w:rPr>
              <w:t>Se muestran los puntos de muestreo considerados por los distintos Organismos del Estado junto con la fecha en la cual se realizó el muestreo.</w:t>
            </w:r>
          </w:p>
          <w:p w14:paraId="13BD7672" w14:textId="77777777" w:rsidR="006A696C" w:rsidRPr="00E1131D" w:rsidRDefault="006A696C" w:rsidP="005569C9">
            <w:pPr>
              <w:rPr>
                <w:rFonts w:eastAsia="Times New Roman"/>
                <w:color w:val="000000" w:themeColor="text1"/>
                <w:sz w:val="18"/>
                <w:szCs w:val="18"/>
                <w:lang w:eastAsia="es-CL"/>
              </w:rPr>
            </w:pPr>
            <w:r>
              <w:rPr>
                <w:rFonts w:eastAsia="Times New Roman"/>
                <w:color w:val="000000" w:themeColor="text1"/>
                <w:sz w:val="18"/>
                <w:szCs w:val="18"/>
                <w:lang w:eastAsia="es-CL"/>
              </w:rPr>
              <w:t>En celeste se muestran los puntos de muestreo en aguas corrientes (distintas secciones del Río Colina y Compuerta Vargas), en azul se muestran los puntos de muestreo de aguas detenidas (Laguna, Tranque Sta. Filomena Chico y Tranque Sta. Filomena Grande).</w:t>
            </w:r>
          </w:p>
        </w:tc>
      </w:tr>
      <w:tr w:rsidR="00E1131D" w:rsidRPr="0025129B" w14:paraId="6ED69AB5" w14:textId="77777777" w:rsidTr="003C1565">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F1AF15" w14:textId="77777777" w:rsidR="00E1131D" w:rsidRPr="0025129B" w:rsidRDefault="00E1131D" w:rsidP="00457512">
            <w:pPr>
              <w:jc w:val="left"/>
              <w:rPr>
                <w:rFonts w:eastAsia="Times New Roman"/>
                <w:color w:val="000000"/>
                <w:lang w:eastAsia="es-CL"/>
              </w:rPr>
            </w:pPr>
          </w:p>
        </w:tc>
      </w:tr>
    </w:tbl>
    <w:p w14:paraId="39FA090A" w14:textId="77777777" w:rsidR="008674E3" w:rsidRDefault="008674E3"/>
    <w:p w14:paraId="168CB542" w14:textId="77777777" w:rsidR="006A696C" w:rsidRDefault="006A696C"/>
    <w:tbl>
      <w:tblPr>
        <w:tblW w:w="13712" w:type="dxa"/>
        <w:jc w:val="center"/>
        <w:tblCellMar>
          <w:left w:w="70" w:type="dxa"/>
          <w:right w:w="70" w:type="dxa"/>
        </w:tblCellMar>
        <w:tblLook w:val="04A0" w:firstRow="1" w:lastRow="0" w:firstColumn="1" w:lastColumn="0" w:noHBand="0" w:noVBand="1"/>
      </w:tblPr>
      <w:tblGrid>
        <w:gridCol w:w="6096"/>
        <w:gridCol w:w="7616"/>
      </w:tblGrid>
      <w:tr w:rsidR="00E1131D" w:rsidRPr="0025129B" w14:paraId="710B66F4" w14:textId="77777777" w:rsidTr="00E1131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126DCF" w14:textId="77777777" w:rsidR="00E1131D" w:rsidRPr="0025129B" w:rsidRDefault="00E1131D" w:rsidP="0045751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1131D" w:rsidRPr="0025129B" w14:paraId="1A34DFCF" w14:textId="77777777" w:rsidTr="00993D84">
        <w:trPr>
          <w:trHeight w:val="492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D7986CA" w14:textId="77777777" w:rsidR="00E1131D" w:rsidRPr="0025129B" w:rsidRDefault="00E1131D" w:rsidP="00457512">
            <w:pPr>
              <w:jc w:val="center"/>
              <w:rPr>
                <w:rFonts w:eastAsia="Times New Roman"/>
                <w:color w:val="000000"/>
                <w:sz w:val="20"/>
                <w:szCs w:val="20"/>
                <w:lang w:eastAsia="es-CL"/>
              </w:rPr>
            </w:pPr>
            <w:r>
              <w:rPr>
                <w:noProof/>
                <w:lang w:eastAsia="es-CL"/>
              </w:rPr>
              <w:drawing>
                <wp:inline distT="0" distB="0" distL="0" distR="0" wp14:anchorId="26E6CDA7" wp14:editId="7F6C5263">
                  <wp:extent cx="8472565" cy="2600076"/>
                  <wp:effectExtent l="0" t="0" r="508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488127" cy="2604852"/>
                          </a:xfrm>
                          <a:prstGeom prst="rect">
                            <a:avLst/>
                          </a:prstGeom>
                        </pic:spPr>
                      </pic:pic>
                    </a:graphicData>
                  </a:graphic>
                </wp:inline>
              </w:drawing>
            </w:r>
          </w:p>
        </w:tc>
      </w:tr>
      <w:tr w:rsidR="00E1131D" w:rsidRPr="0025129B" w14:paraId="1D727814" w14:textId="77777777" w:rsidTr="00E1131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97AB54E" w14:textId="77777777" w:rsidR="00E1131D" w:rsidRPr="00B4010C" w:rsidRDefault="00993D84" w:rsidP="006910C9">
            <w:pPr>
              <w:rPr>
                <w:rFonts w:eastAsia="Times New Roman"/>
                <w:b/>
                <w:color w:val="000000"/>
                <w:sz w:val="18"/>
                <w:szCs w:val="18"/>
                <w:lang w:eastAsia="es-CL"/>
              </w:rPr>
            </w:pPr>
            <w:r w:rsidRPr="00B4010C">
              <w:rPr>
                <w:b/>
                <w:sz w:val="18"/>
                <w:szCs w:val="18"/>
              </w:rPr>
              <w:t xml:space="preserve">Tabla </w:t>
            </w:r>
            <w:r w:rsidR="006910C9">
              <w:rPr>
                <w:b/>
                <w:sz w:val="18"/>
                <w:szCs w:val="18"/>
              </w:rPr>
              <w:t>5</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38A5882" w14:textId="77777777" w:rsidR="00E1131D" w:rsidRPr="0025129B" w:rsidRDefault="00E1131D" w:rsidP="0045751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93D84">
              <w:rPr>
                <w:rFonts w:eastAsia="Times New Roman"/>
                <w:b/>
                <w:color w:val="000000"/>
                <w:sz w:val="18"/>
                <w:szCs w:val="18"/>
                <w:lang w:eastAsia="es-CL"/>
              </w:rPr>
              <w:t xml:space="preserve"> </w:t>
            </w:r>
            <w:r w:rsidR="00993D84" w:rsidRPr="00993D84">
              <w:rPr>
                <w:rFonts w:eastAsia="Times New Roman"/>
                <w:color w:val="000000"/>
                <w:sz w:val="18"/>
                <w:szCs w:val="18"/>
                <w:lang w:eastAsia="es-CL"/>
              </w:rPr>
              <w:t>Muestras tomadas el 09 y 10 de febrero de 2016</w:t>
            </w:r>
          </w:p>
        </w:tc>
      </w:tr>
      <w:tr w:rsidR="00E1131D" w:rsidRPr="0025129B" w14:paraId="5A034336" w14:textId="77777777" w:rsidTr="00E1131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B754CB0" w14:textId="77777777" w:rsidR="00E1131D" w:rsidRPr="008D6661" w:rsidRDefault="00E1131D" w:rsidP="00457512">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E0BE955" w14:textId="77777777" w:rsidR="00E1131D" w:rsidRPr="00E1131D" w:rsidRDefault="00993D84" w:rsidP="000C6869">
            <w:pPr>
              <w:rPr>
                <w:rFonts w:eastAsia="Times New Roman"/>
                <w:color w:val="000000" w:themeColor="text1"/>
                <w:sz w:val="18"/>
                <w:szCs w:val="18"/>
                <w:lang w:eastAsia="es-CL"/>
              </w:rPr>
            </w:pPr>
            <w:r>
              <w:rPr>
                <w:rFonts w:eastAsia="Times New Roman"/>
                <w:color w:val="000000" w:themeColor="text1"/>
                <w:sz w:val="18"/>
                <w:szCs w:val="18"/>
                <w:lang w:eastAsia="es-CL"/>
              </w:rPr>
              <w:t>Los resultados del análisis realizado por el Laboratorio Certificado a solicitud de esta Superintendencia muestran excedencias aisladas de los parámetros Hierro y Manganeso a la NCh. 1.333 para uso en riego.</w:t>
            </w:r>
          </w:p>
        </w:tc>
      </w:tr>
      <w:tr w:rsidR="00E1131D" w:rsidRPr="0025129B" w14:paraId="1F418548" w14:textId="77777777" w:rsidTr="00993D84">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A3646A8" w14:textId="77777777" w:rsidR="00E1131D" w:rsidRPr="0025129B" w:rsidRDefault="00E1131D" w:rsidP="00457512">
            <w:pPr>
              <w:jc w:val="left"/>
              <w:rPr>
                <w:rFonts w:eastAsia="Times New Roman"/>
                <w:color w:val="000000"/>
                <w:lang w:eastAsia="es-CL"/>
              </w:rPr>
            </w:pPr>
          </w:p>
        </w:tc>
      </w:tr>
    </w:tbl>
    <w:p w14:paraId="2FA2E45D" w14:textId="77777777" w:rsidR="008674E3" w:rsidRDefault="008674E3"/>
    <w:p w14:paraId="171F8906" w14:textId="77777777" w:rsidR="008674E3" w:rsidRDefault="008674E3"/>
    <w:p w14:paraId="2FD8585D" w14:textId="77777777" w:rsidR="008674E3" w:rsidRDefault="008674E3"/>
    <w:p w14:paraId="19C2AF92" w14:textId="77777777" w:rsidR="004E47DB" w:rsidRDefault="004E47DB"/>
    <w:p w14:paraId="5CD627F7" w14:textId="77777777" w:rsidR="004E47DB" w:rsidRDefault="004E47DB"/>
    <w:p w14:paraId="1EC803DA" w14:textId="77777777" w:rsidR="004E47DB" w:rsidRDefault="004E47DB"/>
    <w:p w14:paraId="7A4882DB" w14:textId="77777777" w:rsidR="004E47DB" w:rsidRDefault="004E47DB"/>
    <w:p w14:paraId="4AD10265" w14:textId="77777777" w:rsidR="004E47DB" w:rsidRDefault="004E47DB"/>
    <w:p w14:paraId="4F55B9D4" w14:textId="77777777" w:rsidR="004E47DB" w:rsidRDefault="004E47DB"/>
    <w:p w14:paraId="2C086F64" w14:textId="77777777" w:rsidR="000C6869" w:rsidRDefault="000C6869">
      <w:pPr>
        <w:jc w:val="left"/>
        <w:rPr>
          <w:rFonts w:cstheme="minorHAnsi"/>
          <w:b/>
          <w:sz w:val="24"/>
          <w:szCs w:val="20"/>
        </w:rPr>
      </w:pPr>
      <w:r>
        <w:br w:type="page"/>
      </w:r>
    </w:p>
    <w:p w14:paraId="26C6CB64" w14:textId="49FA8D38" w:rsidR="004E47DB" w:rsidRPr="0025129B" w:rsidRDefault="00EA0BBD" w:rsidP="004E47DB">
      <w:pPr>
        <w:pStyle w:val="Ttulo2"/>
      </w:pPr>
      <w:bookmarkStart w:id="123" w:name="_Toc450723794"/>
      <w:r>
        <w:lastRenderedPageBreak/>
        <w:t xml:space="preserve">Efectos por la depositación </w:t>
      </w:r>
      <w:r w:rsidR="004E47DB">
        <w:t>de sedimentos en los cauces</w:t>
      </w:r>
      <w:r w:rsidR="004E47DB" w:rsidRPr="0025129B">
        <w:t>.</w:t>
      </w:r>
      <w:bookmarkEnd w:id="123"/>
    </w:p>
    <w:p w14:paraId="337578D8" w14:textId="77777777" w:rsidR="004E47DB" w:rsidRDefault="004E47DB"/>
    <w:tbl>
      <w:tblPr>
        <w:tblStyle w:val="Tablaconcuadrcula"/>
        <w:tblW w:w="5000" w:type="pct"/>
        <w:tblLook w:val="04A0" w:firstRow="1" w:lastRow="0" w:firstColumn="1" w:lastColumn="0" w:noHBand="0" w:noVBand="1"/>
      </w:tblPr>
      <w:tblGrid>
        <w:gridCol w:w="3830"/>
        <w:gridCol w:w="9958"/>
      </w:tblGrid>
      <w:tr w:rsidR="00455B3A" w:rsidRPr="0025129B" w14:paraId="4BC550CB" w14:textId="77777777" w:rsidTr="00457512">
        <w:trPr>
          <w:trHeight w:val="142"/>
        </w:trPr>
        <w:tc>
          <w:tcPr>
            <w:tcW w:w="1389" w:type="pct"/>
          </w:tcPr>
          <w:p w14:paraId="3CA9D52E" w14:textId="3372C389" w:rsidR="00455B3A" w:rsidRPr="0025129B" w:rsidRDefault="00455B3A" w:rsidP="00457512">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001E4081" w:rsidRPr="002710AF">
              <w:rPr>
                <w:b/>
              </w:rPr>
              <w:t>4</w:t>
            </w:r>
          </w:p>
        </w:tc>
        <w:tc>
          <w:tcPr>
            <w:tcW w:w="3611" w:type="pct"/>
          </w:tcPr>
          <w:p w14:paraId="5A640FF7" w14:textId="330DEC71" w:rsidR="00455B3A" w:rsidRPr="0025129B" w:rsidRDefault="00455B3A" w:rsidP="0045751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117ED">
              <w:rPr>
                <w:rFonts w:eastAsia="Times New Roman"/>
                <w:color w:val="000000"/>
                <w:lang w:eastAsia="es-CL"/>
              </w:rPr>
              <w:t xml:space="preserve"> 2, 7, 8, 10, 11, 12 13, 14, 15, 16, 17, 18 y Examen de Información</w:t>
            </w:r>
          </w:p>
        </w:tc>
      </w:tr>
      <w:tr w:rsidR="00455B3A" w:rsidRPr="0025129B" w14:paraId="4234CF0F" w14:textId="77777777" w:rsidTr="00457512">
        <w:trPr>
          <w:trHeight w:val="142"/>
        </w:trPr>
        <w:tc>
          <w:tcPr>
            <w:tcW w:w="5000" w:type="pct"/>
            <w:gridSpan w:val="2"/>
          </w:tcPr>
          <w:p w14:paraId="6BB96252" w14:textId="77777777" w:rsidR="00455B3A" w:rsidRDefault="00455B3A" w:rsidP="00457512">
            <w:pPr>
              <w:rPr>
                <w:rFonts w:eastAsia="Times New Roman"/>
                <w:bCs/>
                <w:color w:val="FF0000"/>
                <w:lang w:eastAsia="es-CL"/>
              </w:rPr>
            </w:pPr>
            <w:r>
              <w:rPr>
                <w:rFonts w:eastAsia="Times New Roman"/>
                <w:b/>
                <w:bCs/>
                <w:color w:val="000000"/>
                <w:lang w:eastAsia="es-CL"/>
              </w:rPr>
              <w:t xml:space="preserve">Documentación solicitada y entregada: </w:t>
            </w:r>
          </w:p>
          <w:p w14:paraId="04E2B5C1" w14:textId="77777777" w:rsidR="005E55BB" w:rsidRPr="00432056" w:rsidRDefault="005E55BB" w:rsidP="00FE1B6E">
            <w:pPr>
              <w:rPr>
                <w:rFonts w:eastAsia="Times New Roman"/>
                <w:bCs/>
                <w:lang w:eastAsia="es-CL"/>
              </w:rPr>
            </w:pPr>
            <w:r>
              <w:rPr>
                <w:rFonts w:eastAsia="Times New Roman"/>
                <w:bCs/>
                <w:lang w:eastAsia="es-CL"/>
              </w:rPr>
              <w:t xml:space="preserve">Por medio de la Res. Ext. SMA N°218 de 10/03/2016 se requirió al Titular </w:t>
            </w:r>
            <w:r w:rsidR="00457512">
              <w:rPr>
                <w:rFonts w:eastAsia="Times New Roman"/>
                <w:bCs/>
                <w:lang w:eastAsia="es-CL"/>
              </w:rPr>
              <w:t xml:space="preserve">remitir todos los </w:t>
            </w:r>
            <w:r w:rsidR="00457512" w:rsidRPr="00432056">
              <w:rPr>
                <w:rFonts w:eastAsia="Times New Roman"/>
                <w:bCs/>
                <w:lang w:eastAsia="es-CL"/>
              </w:rPr>
              <w:t>resultados obtenidos del muestreo y análisis de sedimentos del cauce del Río Colina</w:t>
            </w:r>
            <w:r w:rsidRPr="00432056">
              <w:rPr>
                <w:rFonts w:eastAsia="Times New Roman"/>
                <w:bCs/>
                <w:lang w:eastAsia="es-CL"/>
              </w:rPr>
              <w:t xml:space="preserve">. </w:t>
            </w:r>
            <w:r w:rsidR="00457512" w:rsidRPr="00432056">
              <w:rPr>
                <w:rFonts w:eastAsia="Times New Roman"/>
                <w:bCs/>
                <w:lang w:eastAsia="es-CL"/>
              </w:rPr>
              <w:t xml:space="preserve">Mediante carta número </w:t>
            </w:r>
            <w:r w:rsidR="00A07973" w:rsidRPr="00432056">
              <w:rPr>
                <w:rFonts w:eastAsia="Times New Roman"/>
                <w:bCs/>
                <w:lang w:eastAsia="es-CL"/>
              </w:rPr>
              <w:t>S-AAS402-0316-0327 de fecha 24/03</w:t>
            </w:r>
            <w:r w:rsidR="00457512" w:rsidRPr="00432056">
              <w:rPr>
                <w:rFonts w:eastAsia="Times New Roman"/>
                <w:bCs/>
                <w:lang w:eastAsia="es-CL"/>
              </w:rPr>
              <w:t>/2016, el Titular remitió su respuesta</w:t>
            </w:r>
            <w:r w:rsidR="00FE1B6E" w:rsidRPr="00432056">
              <w:rPr>
                <w:rFonts w:eastAsia="Times New Roman"/>
                <w:bCs/>
                <w:lang w:eastAsia="es-CL"/>
              </w:rPr>
              <w:t xml:space="preserve"> (disponible en Anexo 2).</w:t>
            </w:r>
          </w:p>
          <w:p w14:paraId="41FDD72E" w14:textId="0B0DD2D5" w:rsidR="004B7091" w:rsidRPr="004B7091" w:rsidRDefault="004B7091" w:rsidP="004B7091">
            <w:pPr>
              <w:rPr>
                <w:lang w:eastAsia="es-ES"/>
              </w:rPr>
            </w:pPr>
            <w:r w:rsidRPr="00432056">
              <w:rPr>
                <w:lang w:eastAsia="es-ES"/>
              </w:rPr>
              <w:t xml:space="preserve">Con fecha 23 de febrero esta Superintendencia recibió el Ord. N°390 del Servicio Agrícola y Ganadero de la Región Metropolitana </w:t>
            </w:r>
            <w:r w:rsidRPr="00432056">
              <w:t>(disponible en el Anexo 6)</w:t>
            </w:r>
            <w:r w:rsidRPr="00432056">
              <w:rPr>
                <w:lang w:eastAsia="es-ES"/>
              </w:rPr>
              <w:t>, en el cual se informa –entre otros– sobre los resultados del recorrido realizado por la zona posterior al derrame.</w:t>
            </w:r>
          </w:p>
        </w:tc>
      </w:tr>
      <w:tr w:rsidR="00455B3A" w:rsidRPr="0025129B" w14:paraId="3FA48BFD" w14:textId="77777777" w:rsidTr="00696AE2">
        <w:trPr>
          <w:trHeight w:val="2257"/>
        </w:trPr>
        <w:tc>
          <w:tcPr>
            <w:tcW w:w="5000" w:type="pct"/>
            <w:gridSpan w:val="2"/>
          </w:tcPr>
          <w:p w14:paraId="7EF859FF" w14:textId="77777777" w:rsidR="00455B3A" w:rsidRDefault="00455B3A" w:rsidP="001905B7">
            <w:pPr>
              <w:rPr>
                <w:b/>
              </w:rPr>
            </w:pPr>
            <w:r>
              <w:rPr>
                <w:b/>
              </w:rPr>
              <w:t>Hecho(s):</w:t>
            </w:r>
          </w:p>
          <w:p w14:paraId="18A18CE4" w14:textId="77777777" w:rsidR="00FB1AB6" w:rsidRPr="00580585" w:rsidRDefault="00FB1AB6" w:rsidP="001905B7">
            <w:pPr>
              <w:rPr>
                <w:rFonts w:ascii="Calibri" w:eastAsia="Times New Roman" w:hAnsi="Calibri" w:cs="Calibri"/>
                <w:lang w:val="es-MX"/>
              </w:rPr>
            </w:pPr>
            <w:r>
              <w:rPr>
                <w:rFonts w:ascii="Calibri" w:eastAsia="Times New Roman" w:hAnsi="Calibri" w:cs="Calibri"/>
                <w:u w:val="single"/>
                <w:lang w:val="es-MX"/>
              </w:rPr>
              <w:t>Resultados obtenidos</w:t>
            </w:r>
            <w:r w:rsidRPr="00580585">
              <w:rPr>
                <w:rFonts w:ascii="Calibri" w:eastAsia="Times New Roman" w:hAnsi="Calibri" w:cs="Calibri"/>
                <w:u w:val="single"/>
                <w:lang w:val="es-MX"/>
              </w:rPr>
              <w:t xml:space="preserve"> por el SAG</w:t>
            </w:r>
            <w:r w:rsidRPr="00580585">
              <w:rPr>
                <w:rFonts w:ascii="Calibri" w:eastAsia="Times New Roman" w:hAnsi="Calibri" w:cs="Calibri"/>
                <w:lang w:val="es-MX"/>
              </w:rPr>
              <w:t>:</w:t>
            </w:r>
          </w:p>
          <w:p w14:paraId="08A6C70C" w14:textId="77777777" w:rsidR="00FB1AB6" w:rsidRDefault="00FB1AB6" w:rsidP="001905B7">
            <w:r>
              <w:t>En el Acta del día 10/02/2016 el SAG indicó que realizó un re</w:t>
            </w:r>
            <w:r w:rsidR="00DC55DD">
              <w:t>c</w:t>
            </w:r>
            <w:r>
              <w:t>orrido de</w:t>
            </w:r>
            <w:r w:rsidRPr="00FB1AB6">
              <w:t xml:space="preserve"> las áreas correspondientes a Reina Norte, Reina Sur y estero Colina (tramo entre estación Colina y curva El Cura – límite con Pudahuel).</w:t>
            </w:r>
            <w:r>
              <w:t xml:space="preserve"> </w:t>
            </w:r>
            <w:r w:rsidRPr="00FB1AB6">
              <w:t xml:space="preserve">La inspección visual permitió concluir que en el tramo visitado del estero Colina no </w:t>
            </w:r>
            <w:r w:rsidR="005B7D6E" w:rsidRPr="00FB1AB6">
              <w:t>había</w:t>
            </w:r>
            <w:r w:rsidRPr="00FB1AB6">
              <w:t xml:space="preserve"> cambios en la apariencia de color o turbiedad de las aguas.</w:t>
            </w:r>
          </w:p>
          <w:p w14:paraId="012EBE07" w14:textId="77777777" w:rsidR="00FB1AB6" w:rsidRDefault="00FB1AB6" w:rsidP="001905B7"/>
          <w:p w14:paraId="793CBB87" w14:textId="42DFA450" w:rsidR="00207E35" w:rsidRPr="00432056" w:rsidRDefault="00FB1AB6" w:rsidP="001905B7">
            <w:pPr>
              <w:tabs>
                <w:tab w:val="left" w:pos="1815"/>
              </w:tabs>
            </w:pPr>
            <w:r w:rsidRPr="00432056">
              <w:t>En su Ord. N°390, de 23/02/2014</w:t>
            </w:r>
            <w:r w:rsidR="00207E35" w:rsidRPr="00432056">
              <w:t xml:space="preserve"> (</w:t>
            </w:r>
            <w:r w:rsidR="00335764" w:rsidRPr="00432056">
              <w:t xml:space="preserve">disponible en el </w:t>
            </w:r>
            <w:r w:rsidR="00207E35" w:rsidRPr="00432056">
              <w:t xml:space="preserve">Anexo </w:t>
            </w:r>
            <w:r w:rsidR="00AF10ED" w:rsidRPr="00432056">
              <w:t>6</w:t>
            </w:r>
            <w:r w:rsidR="00207E35" w:rsidRPr="00432056">
              <w:t>)</w:t>
            </w:r>
            <w:r w:rsidRPr="00432056">
              <w:t xml:space="preserve">, el Servicio Agrícola y Ganadero de la Región Metropolitana informa –entre otros– sobre </w:t>
            </w:r>
            <w:r w:rsidR="00207E35" w:rsidRPr="00432056">
              <w:t>las zonas que fueron inspeccionadas visualmente para reconocer si habían sido afectadas o no</w:t>
            </w:r>
            <w:r w:rsidRPr="00432056">
              <w:t xml:space="preserve">. </w:t>
            </w:r>
            <w:r w:rsidR="00207E35" w:rsidRPr="00432056">
              <w:t>Dentro de las observaciones se indica que:</w:t>
            </w:r>
          </w:p>
          <w:p w14:paraId="29F31199" w14:textId="77777777" w:rsidR="00207E35" w:rsidRDefault="00207E35" w:rsidP="001905B7">
            <w:pPr>
              <w:pStyle w:val="Prrafodelista"/>
              <w:numPr>
                <w:ilvl w:val="0"/>
                <w:numId w:val="10"/>
              </w:numPr>
            </w:pPr>
            <w:r w:rsidRPr="00432056">
              <w:t>En el sector de Santa Filomena, en coordenadas UTM</w:t>
            </w:r>
            <w:r w:rsidRPr="00207E35">
              <w:t xml:space="preserve"> 6325399 N y 351839 E (Datum WGS 84, Huso 19) se observó tranque utilizado para riego y bebida animal con claros indicios de turbiedad</w:t>
            </w:r>
            <w:r>
              <w:t>.</w:t>
            </w:r>
          </w:p>
          <w:p w14:paraId="6CF6DAA5" w14:textId="77777777" w:rsidR="00207E35" w:rsidRPr="00207E35" w:rsidRDefault="00207E35" w:rsidP="001905B7">
            <w:pPr>
              <w:pStyle w:val="Prrafodelista"/>
              <w:numPr>
                <w:ilvl w:val="0"/>
                <w:numId w:val="10"/>
              </w:numPr>
            </w:pPr>
            <w:r>
              <w:t>S</w:t>
            </w:r>
            <w:r w:rsidRPr="00207E35">
              <w:t>e realizó una visita en el sector correspondiente a Reina Norte en donde se constató, que el agua con “pulpa” no llegó a la zona ya que la compuerta se cerró.</w:t>
            </w:r>
          </w:p>
          <w:p w14:paraId="552ED165" w14:textId="77777777" w:rsidR="00207E35" w:rsidRDefault="00207E35" w:rsidP="001905B7"/>
          <w:p w14:paraId="0023E770" w14:textId="77777777" w:rsidR="00FB1AB6" w:rsidRDefault="00FB1AB6" w:rsidP="001905B7">
            <w:r w:rsidRPr="00A81FA8">
              <w:rPr>
                <w:u w:val="single"/>
              </w:rPr>
              <w:t>Resultados obtenidos por la SMA</w:t>
            </w:r>
            <w:r>
              <w:t>:</w:t>
            </w:r>
          </w:p>
          <w:p w14:paraId="7C725BB2" w14:textId="77777777" w:rsidR="002C06E1" w:rsidRPr="00432056" w:rsidRDefault="002C06E1" w:rsidP="001905B7">
            <w:r>
              <w:t xml:space="preserve">Al momento de la emergencia se </w:t>
            </w:r>
            <w:r w:rsidR="005B7D6E">
              <w:t>vertieron</w:t>
            </w:r>
            <w:r>
              <w:t xml:space="preserve"> sedimentos al cauce del río Co</w:t>
            </w:r>
            <w:r w:rsidRPr="00432056">
              <w:t>lina, lo cual aumentó su turbidez</w:t>
            </w:r>
            <w:r w:rsidR="00FB1AB6" w:rsidRPr="00432056">
              <w:t xml:space="preserve"> y le confirió un color grisáceo</w:t>
            </w:r>
            <w:r w:rsidRPr="00432056">
              <w:t xml:space="preserve"> (ver Fotografía </w:t>
            </w:r>
            <w:r w:rsidR="00BE51EE" w:rsidRPr="00432056">
              <w:t>5</w:t>
            </w:r>
            <w:r w:rsidRPr="00432056">
              <w:t>). Este fenómeno se disipó de tal forma que</w:t>
            </w:r>
            <w:r w:rsidR="00FB1AB6" w:rsidRPr="00432056">
              <w:t>,</w:t>
            </w:r>
            <w:r w:rsidRPr="00432056">
              <w:t xml:space="preserve"> al día siguiente del evento</w:t>
            </w:r>
            <w:r w:rsidR="00FB1AB6" w:rsidRPr="00432056">
              <w:t>,</w:t>
            </w:r>
            <w:r w:rsidRPr="00432056">
              <w:t xml:space="preserve"> la turbidez había disminuido considerablemente (ver Fotografía </w:t>
            </w:r>
            <w:r w:rsidR="00BE51EE" w:rsidRPr="00432056">
              <w:t>6</w:t>
            </w:r>
            <w:r w:rsidRPr="00432056">
              <w:t>).</w:t>
            </w:r>
            <w:r w:rsidR="00FB1AB6" w:rsidRPr="00432056">
              <w:t xml:space="preserve"> No obstante lo anterior, se constató la presencia de una capa de sedimento que quedó depositada en el lecho del río (ver Fotografía </w:t>
            </w:r>
            <w:r w:rsidR="00BE51EE" w:rsidRPr="00432056">
              <w:t>7</w:t>
            </w:r>
            <w:r w:rsidR="00FB1AB6" w:rsidRPr="00432056">
              <w:t>).</w:t>
            </w:r>
          </w:p>
          <w:p w14:paraId="4A34BBB8" w14:textId="77777777" w:rsidR="00FB1AB6" w:rsidRPr="00432056" w:rsidRDefault="00FB1AB6" w:rsidP="001905B7"/>
          <w:p w14:paraId="6412540A" w14:textId="1969B44C" w:rsidR="00375AE8" w:rsidRPr="00432056" w:rsidRDefault="00375AE8" w:rsidP="001905B7">
            <w:r w:rsidRPr="00432056">
              <w:t xml:space="preserve">Luego de ocurrida la emergencia </w:t>
            </w:r>
            <w:r w:rsidR="005C0E12" w:rsidRPr="00432056">
              <w:t>se tomaron</w:t>
            </w:r>
            <w:r w:rsidRPr="00432056">
              <w:t xml:space="preserve"> muestras de sedimentos en diversos puntos</w:t>
            </w:r>
            <w:r w:rsidR="00207E35" w:rsidRPr="00432056">
              <w:t xml:space="preserve"> incluyendo la quebrada “Las Iglesias”, diversos puntos del cauce del Río Colina y el Tranque Santa Filomena Chico (identificado como potencialmente afectado). Los</w:t>
            </w:r>
            <w:r w:rsidR="005C0E12" w:rsidRPr="00432056">
              <w:t xml:space="preserve"> resultados fueron analizados utilizando dos técnicas: (i) un equipo XRF de la SMA</w:t>
            </w:r>
            <w:r w:rsidRPr="00432056">
              <w:t xml:space="preserve">, </w:t>
            </w:r>
            <w:r w:rsidR="005C0E12" w:rsidRPr="00432056">
              <w:t>y (ii) técnicas estándar por parte de un laboratorio certificado</w:t>
            </w:r>
            <w:r w:rsidR="00C819EE" w:rsidRPr="00432056">
              <w:t xml:space="preserve"> (certificados de laboratorio adjuntos en Anexo 7)</w:t>
            </w:r>
            <w:r w:rsidR="005C0E12" w:rsidRPr="00432056">
              <w:t>. Los puntos de muestreo</w:t>
            </w:r>
            <w:r w:rsidRPr="00432056">
              <w:t xml:space="preserve"> se muestran en la Figura </w:t>
            </w:r>
            <w:r w:rsidR="00BE51EE" w:rsidRPr="00432056">
              <w:t>17</w:t>
            </w:r>
            <w:r w:rsidRPr="00432056">
              <w:t>.</w:t>
            </w:r>
          </w:p>
          <w:p w14:paraId="2E2EE770" w14:textId="77777777" w:rsidR="00FB1AB6" w:rsidRPr="00432056" w:rsidRDefault="00FB1AB6" w:rsidP="001905B7"/>
          <w:p w14:paraId="58718B6D" w14:textId="4D89D218" w:rsidR="005C0E12" w:rsidRPr="00432056" w:rsidRDefault="00A07973" w:rsidP="001905B7">
            <w:r w:rsidRPr="00432056">
              <w:t xml:space="preserve">Los resultados </w:t>
            </w:r>
            <w:r w:rsidR="005C0E12" w:rsidRPr="00432056">
              <w:t>analíticos</w:t>
            </w:r>
            <w:r w:rsidRPr="00432056">
              <w:t xml:space="preserve"> se presentan en la Tabla </w:t>
            </w:r>
            <w:r w:rsidR="00AF1891" w:rsidRPr="00432056">
              <w:t>6</w:t>
            </w:r>
            <w:r w:rsidR="005C0E12" w:rsidRPr="00432056">
              <w:t xml:space="preserve"> diferenciando según técnica</w:t>
            </w:r>
            <w:r w:rsidR="00C819EE" w:rsidRPr="00432056">
              <w:t xml:space="preserve">. </w:t>
            </w:r>
            <w:r w:rsidR="005C0E12" w:rsidRPr="00432056">
              <w:t xml:space="preserve">Si se comparan los resultados obtenidos mediante el equipo XRF para la Pulpa (Fuente) y para la muestra tomada en el río Colina aguas arriba del derrame (Control), se aprecia que existen diferencias mayores a un orden de magnitud (10 veces) para los parámetros Azufre, Cobre y Molibdeno (ver Tabla </w:t>
            </w:r>
            <w:r w:rsidR="00AF1891" w:rsidRPr="00432056">
              <w:t>7</w:t>
            </w:r>
            <w:r w:rsidR="005C0E12" w:rsidRPr="00432056">
              <w:t xml:space="preserve">). De dichos parámetros se seleccionaron el Cobre y Molibdeno </w:t>
            </w:r>
            <w:r w:rsidR="00B556E7" w:rsidRPr="00432056">
              <w:t>como trazadores para identificar sectores con sedimentos influenciados por la Pulpa</w:t>
            </w:r>
            <w:r w:rsidR="005C0E12" w:rsidRPr="00432056">
              <w:t xml:space="preserve">, </w:t>
            </w:r>
            <w:r w:rsidR="00B556E7" w:rsidRPr="00432056">
              <w:t>dado que son</w:t>
            </w:r>
            <w:r w:rsidR="005C0E12" w:rsidRPr="00432056">
              <w:t xml:space="preserve"> característicos de la actividad minera (Los Bronces produce Cobre y </w:t>
            </w:r>
            <w:r w:rsidR="005B7D6E" w:rsidRPr="00432056">
              <w:t>Molibdeno</w:t>
            </w:r>
            <w:r w:rsidR="005C0E12" w:rsidRPr="00432056">
              <w:t>).</w:t>
            </w:r>
          </w:p>
          <w:p w14:paraId="16FEC957" w14:textId="77777777" w:rsidR="00FB1AB6" w:rsidRPr="00432056" w:rsidRDefault="00FB1AB6" w:rsidP="001905B7"/>
          <w:p w14:paraId="477EC1EE" w14:textId="4F38FF82" w:rsidR="005C0E12" w:rsidRPr="00432056" w:rsidRDefault="005C0E12" w:rsidP="001905B7">
            <w:r w:rsidRPr="00432056">
              <w:t xml:space="preserve">Al examinar los resultados para el Cobre y el </w:t>
            </w:r>
            <w:r w:rsidR="005B7D6E" w:rsidRPr="00432056">
              <w:t>Molibdeno</w:t>
            </w:r>
            <w:r w:rsidRPr="00432056">
              <w:t xml:space="preserve"> en las distintas muestras</w:t>
            </w:r>
            <w:r w:rsidR="00B556E7" w:rsidRPr="00432056">
              <w:t xml:space="preserve"> (</w:t>
            </w:r>
            <w:r w:rsidR="004B7091" w:rsidRPr="00432056">
              <w:t>considerando</w:t>
            </w:r>
            <w:r w:rsidR="00B556E7" w:rsidRPr="00432056">
              <w:t xml:space="preserve"> ambos métodos</w:t>
            </w:r>
            <w:r w:rsidR="00B11316" w:rsidRPr="00432056">
              <w:t xml:space="preserve"> analíticos</w:t>
            </w:r>
            <w:r w:rsidR="00B556E7" w:rsidRPr="00432056">
              <w:t>)</w:t>
            </w:r>
            <w:r w:rsidRPr="00432056">
              <w:t xml:space="preserve"> se concluye</w:t>
            </w:r>
            <w:r w:rsidR="00DC55DD" w:rsidRPr="00432056">
              <w:rPr>
                <w:rFonts w:ascii="Calibri" w:eastAsia="Times New Roman" w:hAnsi="Calibri" w:cs="Calibri"/>
                <w:lang w:val="es-MX"/>
              </w:rPr>
              <w:t xml:space="preserve"> que la influencia de la Pulpa en los sedimentos del Río Colina se extendió hasta el punto de muestreo denominado</w:t>
            </w:r>
            <w:r w:rsidRPr="00432056">
              <w:t xml:space="preserve"> </w:t>
            </w:r>
            <w:r w:rsidR="00DC55DD" w:rsidRPr="00432056">
              <w:t>“</w:t>
            </w:r>
            <w:r w:rsidR="00F53C6A" w:rsidRPr="00432056">
              <w:t>La Huaca</w:t>
            </w:r>
            <w:r w:rsidR="00DC55DD" w:rsidRPr="00432056">
              <w:t>”</w:t>
            </w:r>
            <w:r w:rsidR="003B0585" w:rsidRPr="00432056">
              <w:t xml:space="preserve"> (ver Figura </w:t>
            </w:r>
            <w:r w:rsidR="00AF1891" w:rsidRPr="00432056">
              <w:t>18</w:t>
            </w:r>
            <w:r w:rsidR="003B0585" w:rsidRPr="00432056">
              <w:t xml:space="preserve"> y Figura </w:t>
            </w:r>
            <w:r w:rsidR="00AF1891" w:rsidRPr="00432056">
              <w:t>19</w:t>
            </w:r>
            <w:r w:rsidR="003B0585" w:rsidRPr="00432056">
              <w:t>)</w:t>
            </w:r>
            <w:r w:rsidR="00F53C6A" w:rsidRPr="00432056">
              <w:t xml:space="preserve">. Desde el punto “Frente a Colina” hacia </w:t>
            </w:r>
            <w:r w:rsidR="00F53C6A" w:rsidRPr="00432056">
              <w:lastRenderedPageBreak/>
              <w:t>aguas abajo no se reconoce la presencia de Pulpa</w:t>
            </w:r>
            <w:r w:rsidR="00DC55DD" w:rsidRPr="00432056">
              <w:t xml:space="preserve"> en los sedimentos del río Colina</w:t>
            </w:r>
            <w:r w:rsidR="00F53C6A" w:rsidRPr="00432056">
              <w:t>.</w:t>
            </w:r>
            <w:r w:rsidR="003B0585" w:rsidRPr="00432056">
              <w:t xml:space="preserve"> A partir de dichos resultados se ha determinado el área de influencia, la cual se muestra en el Figura </w:t>
            </w:r>
            <w:r w:rsidR="00AF1891" w:rsidRPr="00432056">
              <w:t>21</w:t>
            </w:r>
            <w:r w:rsidR="003B0585" w:rsidRPr="00432056">
              <w:t>.</w:t>
            </w:r>
          </w:p>
          <w:p w14:paraId="64E2B18F" w14:textId="77777777" w:rsidR="00455B3A" w:rsidRPr="00432056" w:rsidRDefault="00455B3A" w:rsidP="001905B7"/>
          <w:p w14:paraId="67C29C94" w14:textId="77777777" w:rsidR="00945914" w:rsidRPr="00432056" w:rsidRDefault="00945914" w:rsidP="001905B7">
            <w:pPr>
              <w:rPr>
                <w:b/>
              </w:rPr>
            </w:pPr>
            <w:r w:rsidRPr="00432056">
              <w:rPr>
                <w:b/>
              </w:rPr>
              <w:t>Resultado(s) examen de Información:</w:t>
            </w:r>
          </w:p>
          <w:p w14:paraId="2FFDCD9B" w14:textId="30570414" w:rsidR="00945914" w:rsidRPr="00432056" w:rsidRDefault="00945914" w:rsidP="001905B7">
            <w:pPr>
              <w:rPr>
                <w:rFonts w:eastAsia="Times New Roman"/>
                <w:bCs/>
                <w:lang w:eastAsia="es-CL"/>
              </w:rPr>
            </w:pPr>
            <w:r w:rsidRPr="00432056">
              <w:rPr>
                <w:rFonts w:eastAsia="Times New Roman"/>
                <w:bCs/>
                <w:lang w:eastAsia="es-CL"/>
              </w:rPr>
              <w:t xml:space="preserve">En respuesta a la Res. Ext. SMA N°218 de 10/03/2016, el Titular remitió los resultados de los muestreos y análisis de sedimentos que realizó luego de ocurrida la emergencia (disponibles en el Anexo </w:t>
            </w:r>
            <w:r w:rsidR="00AF10ED" w:rsidRPr="00432056">
              <w:rPr>
                <w:rFonts w:eastAsia="Times New Roman"/>
                <w:bCs/>
                <w:lang w:eastAsia="es-CL"/>
              </w:rPr>
              <w:t>2</w:t>
            </w:r>
            <w:r w:rsidRPr="00432056">
              <w:rPr>
                <w:rFonts w:eastAsia="Times New Roman"/>
                <w:bCs/>
                <w:lang w:eastAsia="es-CL"/>
              </w:rPr>
              <w:t>). Del análisis de dicha información se constata lo siguiente:</w:t>
            </w:r>
          </w:p>
          <w:p w14:paraId="36C5861B" w14:textId="6C9BB42C" w:rsidR="00945914" w:rsidRPr="00432056" w:rsidRDefault="00945914" w:rsidP="001905B7">
            <w:pPr>
              <w:pStyle w:val="Prrafodelista"/>
              <w:numPr>
                <w:ilvl w:val="0"/>
                <w:numId w:val="21"/>
              </w:numPr>
              <w:rPr>
                <w:rFonts w:ascii="Calibri" w:eastAsia="Times New Roman" w:hAnsi="Calibri" w:cs="Calibri"/>
                <w:lang w:val="es-MX"/>
              </w:rPr>
            </w:pPr>
            <w:r w:rsidRPr="00432056">
              <w:t xml:space="preserve">Si se comparan los resultados obtenidos para la Pulpa (Fuente) y para las muestras tomadas en los puntos de control (río Colina aguas arriba del derrame y Puente El Durazno), se aprecia que existen diferencias mayores a un orden de magnitud para los parámetros Cobre y Molibdeno (ver Tabla </w:t>
            </w:r>
            <w:r w:rsidR="00AF1891" w:rsidRPr="00432056">
              <w:t>8</w:t>
            </w:r>
            <w:r w:rsidRPr="00432056">
              <w:t xml:space="preserve">). Atendida la magnitud de la diferencia en estos parámetros, y el hecho de que son característicos de la actividad minera (Los Bronces produce Cobre y </w:t>
            </w:r>
            <w:r w:rsidR="005B7D6E" w:rsidRPr="00432056">
              <w:t>Molibdeno</w:t>
            </w:r>
            <w:r w:rsidRPr="00432056">
              <w:t>), se</w:t>
            </w:r>
            <w:r w:rsidR="00B11316" w:rsidRPr="00432056">
              <w:t xml:space="preserve"> utilizaron</w:t>
            </w:r>
            <w:r w:rsidRPr="00432056">
              <w:t xml:space="preserve"> como trazadores para identificar sectores con sedimentos influenciados por la Pulpa.</w:t>
            </w:r>
          </w:p>
          <w:p w14:paraId="52B688A2" w14:textId="77777777" w:rsidR="00945914" w:rsidRPr="00696AE2" w:rsidRDefault="00945914" w:rsidP="001905B7">
            <w:pPr>
              <w:pStyle w:val="Prrafodelista"/>
              <w:numPr>
                <w:ilvl w:val="0"/>
                <w:numId w:val="21"/>
              </w:numPr>
              <w:rPr>
                <w:rFonts w:ascii="Calibri" w:eastAsia="Times New Roman" w:hAnsi="Calibri" w:cs="Calibri"/>
                <w:lang w:val="es-MX"/>
              </w:rPr>
            </w:pPr>
            <w:r w:rsidRPr="00432056">
              <w:rPr>
                <w:rFonts w:ascii="Calibri" w:eastAsia="Times New Roman" w:hAnsi="Calibri" w:cs="Calibri"/>
                <w:lang w:val="es-MX"/>
              </w:rPr>
              <w:t xml:space="preserve">Al analizar los contenidos de Cobre y Molibdeno en los puntos de muestreo informados por el Titular (ver </w:t>
            </w:r>
            <w:r w:rsidR="00AF1891" w:rsidRPr="00432056">
              <w:rPr>
                <w:rFonts w:ascii="Calibri" w:eastAsia="Times New Roman" w:hAnsi="Calibri" w:cs="Calibri"/>
                <w:lang w:val="es-MX"/>
              </w:rPr>
              <w:t>Figura 22</w:t>
            </w:r>
            <w:r w:rsidRPr="00432056">
              <w:rPr>
                <w:rFonts w:ascii="Calibri" w:eastAsia="Times New Roman" w:hAnsi="Calibri" w:cs="Calibri"/>
                <w:lang w:val="es-MX"/>
              </w:rPr>
              <w:t xml:space="preserve"> y </w:t>
            </w:r>
            <w:r w:rsidR="00AF1891" w:rsidRPr="00432056">
              <w:rPr>
                <w:rFonts w:ascii="Calibri" w:eastAsia="Times New Roman" w:hAnsi="Calibri" w:cs="Calibri"/>
                <w:lang w:val="es-MX"/>
              </w:rPr>
              <w:t>23</w:t>
            </w:r>
            <w:r w:rsidRPr="00432056">
              <w:rPr>
                <w:rFonts w:ascii="Calibri" w:eastAsia="Times New Roman" w:hAnsi="Calibri" w:cs="Calibri"/>
                <w:lang w:val="es-MX"/>
              </w:rPr>
              <w:t>), se</w:t>
            </w:r>
            <w:r w:rsidRPr="00945914">
              <w:rPr>
                <w:rFonts w:ascii="Calibri" w:eastAsia="Times New Roman" w:hAnsi="Calibri" w:cs="Calibri"/>
                <w:lang w:val="es-MX"/>
              </w:rPr>
              <w:t xml:space="preserve"> constata que la influencia de la Pulpa en los sedimentos del Río Colina se extendió hasta el punto de muestreo denominado “La Huaca”.</w:t>
            </w:r>
            <w:r w:rsidR="00DC55DD">
              <w:rPr>
                <w:rFonts w:ascii="Calibri" w:eastAsia="Times New Roman" w:hAnsi="Calibri" w:cs="Calibri"/>
                <w:lang w:val="es-MX"/>
              </w:rPr>
              <w:t xml:space="preserve"> Estos resultados son plenamente consistentes con os obtenidos por esta Superintendencia.</w:t>
            </w:r>
          </w:p>
        </w:tc>
      </w:tr>
    </w:tbl>
    <w:p w14:paraId="269B3A49" w14:textId="77777777" w:rsidR="00457512" w:rsidRDefault="00457512"/>
    <w:tbl>
      <w:tblPr>
        <w:tblW w:w="13712" w:type="dxa"/>
        <w:jc w:val="center"/>
        <w:tblLayout w:type="fixed"/>
        <w:tblCellMar>
          <w:left w:w="70" w:type="dxa"/>
          <w:right w:w="70" w:type="dxa"/>
        </w:tblCellMar>
        <w:tblLook w:val="04A0" w:firstRow="1" w:lastRow="0" w:firstColumn="1" w:lastColumn="0" w:noHBand="0" w:noVBand="1"/>
      </w:tblPr>
      <w:tblGrid>
        <w:gridCol w:w="3189"/>
        <w:gridCol w:w="1983"/>
        <w:gridCol w:w="913"/>
        <w:gridCol w:w="790"/>
        <w:gridCol w:w="3011"/>
        <w:gridCol w:w="250"/>
        <w:gridCol w:w="1969"/>
        <w:gridCol w:w="1582"/>
        <w:gridCol w:w="25"/>
      </w:tblGrid>
      <w:tr w:rsidR="00457512" w:rsidRPr="0025129B" w14:paraId="262EF7FB" w14:textId="77777777" w:rsidTr="00696AE2">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7C00A" w14:textId="77777777" w:rsidR="00457512" w:rsidRPr="0025129B" w:rsidRDefault="00457512" w:rsidP="0045751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A3879" w:rsidRPr="0025129B" w14:paraId="48E766A0" w14:textId="77777777" w:rsidTr="00DC3286">
        <w:trPr>
          <w:trHeight w:val="3274"/>
          <w:jc w:val="center"/>
        </w:trPr>
        <w:tc>
          <w:tcPr>
            <w:tcW w:w="2507" w:type="pct"/>
            <w:gridSpan w:val="4"/>
            <w:tcBorders>
              <w:top w:val="nil"/>
              <w:left w:val="single" w:sz="4" w:space="0" w:color="auto"/>
              <w:right w:val="single" w:sz="4" w:space="0" w:color="auto"/>
            </w:tcBorders>
            <w:shd w:val="clear" w:color="auto" w:fill="auto"/>
            <w:noWrap/>
            <w:vAlign w:val="center"/>
            <w:hideMark/>
          </w:tcPr>
          <w:p w14:paraId="67F1FCC0" w14:textId="667AFC7D" w:rsidR="00457512" w:rsidRPr="00DC3286" w:rsidRDefault="00457512" w:rsidP="00DC3286">
            <w:pPr>
              <w:jc w:val="center"/>
              <w:rPr>
                <w:rFonts w:eastAsia="Times New Roman"/>
                <w:color w:val="000000"/>
                <w:sz w:val="20"/>
                <w:szCs w:val="20"/>
                <w:lang w:eastAsia="es-CL"/>
              </w:rPr>
            </w:pPr>
            <w:r>
              <w:rPr>
                <w:noProof/>
                <w:sz w:val="20"/>
                <w:szCs w:val="20"/>
                <w:lang w:eastAsia="es-CL"/>
              </w:rPr>
              <w:drawing>
                <wp:inline distT="0" distB="0" distL="0" distR="0" wp14:anchorId="79A18E2E" wp14:editId="5D7C0250">
                  <wp:extent cx="3733800" cy="2100263"/>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19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58360" cy="2114078"/>
                          </a:xfrm>
                          <a:prstGeom prst="rect">
                            <a:avLst/>
                          </a:prstGeom>
                        </pic:spPr>
                      </pic:pic>
                    </a:graphicData>
                  </a:graphic>
                </wp:inline>
              </w:drawing>
            </w:r>
          </w:p>
        </w:tc>
        <w:tc>
          <w:tcPr>
            <w:tcW w:w="2493" w:type="pct"/>
            <w:gridSpan w:val="5"/>
            <w:tcBorders>
              <w:top w:val="nil"/>
              <w:left w:val="single" w:sz="4" w:space="0" w:color="auto"/>
              <w:right w:val="single" w:sz="4" w:space="0" w:color="auto"/>
            </w:tcBorders>
            <w:shd w:val="clear" w:color="auto" w:fill="auto"/>
            <w:noWrap/>
            <w:vAlign w:val="center"/>
            <w:hideMark/>
          </w:tcPr>
          <w:p w14:paraId="70D57B48" w14:textId="06E11B04" w:rsidR="006A3879" w:rsidRPr="00DC3286" w:rsidRDefault="00457512" w:rsidP="00DC328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0FA7D3" wp14:editId="2129C4F0">
                  <wp:extent cx="2806700" cy="2105025"/>
                  <wp:effectExtent l="0" t="0" r="0" b="952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SC00835.JPG"/>
                          <pic:cNvPicPr/>
                        </pic:nvPicPr>
                        <pic:blipFill>
                          <a:blip r:embed="rId56" cstate="print">
                            <a:extLst>
                              <a:ext uri="{28A0092B-C50C-407E-A947-70E740481C1C}">
                                <a14:useLocalDpi xmlns:a14="http://schemas.microsoft.com/office/drawing/2010/main"/>
                              </a:ext>
                            </a:extLst>
                          </a:blip>
                          <a:stretch>
                            <a:fillRect/>
                          </a:stretch>
                        </pic:blipFill>
                        <pic:spPr>
                          <a:xfrm>
                            <a:off x="0" y="0"/>
                            <a:ext cx="2855500" cy="2141625"/>
                          </a:xfrm>
                          <a:prstGeom prst="rect">
                            <a:avLst/>
                          </a:prstGeom>
                        </pic:spPr>
                      </pic:pic>
                    </a:graphicData>
                  </a:graphic>
                </wp:inline>
              </w:drawing>
            </w:r>
          </w:p>
        </w:tc>
      </w:tr>
      <w:tr w:rsidR="006A3879" w:rsidRPr="0025129B" w14:paraId="04125FF0" w14:textId="77777777" w:rsidTr="005B7D6E">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058F07F" w14:textId="77777777" w:rsidR="00457512" w:rsidRPr="00B4010C" w:rsidRDefault="00457512" w:rsidP="00B4010C">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6910C9">
              <w:rPr>
                <w:b/>
                <w:noProof/>
                <w:sz w:val="18"/>
                <w:szCs w:val="18"/>
              </w:rPr>
              <w:t>5</w:t>
            </w:r>
            <w:r w:rsidRPr="00B4010C">
              <w:rPr>
                <w:b/>
                <w:sz w:val="18"/>
                <w:szCs w:val="18"/>
              </w:rPr>
              <w:fldChar w:fldCharType="end"/>
            </w:r>
            <w:r w:rsidRPr="00B4010C">
              <w:rPr>
                <w:b/>
                <w:sz w:val="18"/>
                <w:szCs w:val="18"/>
              </w:rPr>
              <w:t>.</w:t>
            </w:r>
          </w:p>
        </w:tc>
        <w:tc>
          <w:tcPr>
            <w:tcW w:w="134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F3951" w14:textId="77777777" w:rsidR="00457512" w:rsidRPr="0025129B" w:rsidRDefault="00457512" w:rsidP="006A387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sidR="006A3879">
              <w:rPr>
                <w:rFonts w:eastAsia="Times New Roman"/>
                <w:color w:val="000000"/>
                <w:sz w:val="18"/>
                <w:szCs w:val="18"/>
                <w:lang w:eastAsia="es-CL"/>
              </w:rPr>
              <w:t>7</w:t>
            </w:r>
            <w:r w:rsidRPr="000A5E93">
              <w:rPr>
                <w:rFonts w:eastAsia="Times New Roman"/>
                <w:color w:val="000000"/>
                <w:sz w:val="18"/>
                <w:szCs w:val="18"/>
                <w:lang w:eastAsia="es-CL"/>
              </w:rPr>
              <w:t>/02/2016</w:t>
            </w:r>
          </w:p>
        </w:tc>
        <w:tc>
          <w:tcPr>
            <w:tcW w:w="1189" w:type="pct"/>
            <w:gridSpan w:val="2"/>
            <w:tcBorders>
              <w:top w:val="single" w:sz="4" w:space="0" w:color="auto"/>
              <w:left w:val="nil"/>
              <w:bottom w:val="single" w:sz="4" w:space="0" w:color="auto"/>
              <w:right w:val="nil"/>
            </w:tcBorders>
            <w:shd w:val="clear" w:color="auto" w:fill="auto"/>
            <w:noWrap/>
            <w:vAlign w:val="center"/>
            <w:hideMark/>
          </w:tcPr>
          <w:p w14:paraId="26169199" w14:textId="77777777" w:rsidR="00457512" w:rsidRPr="00B4010C" w:rsidRDefault="00DC531F" w:rsidP="00B4010C">
            <w:pPr>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6910C9">
              <w:rPr>
                <w:b/>
                <w:noProof/>
                <w:sz w:val="18"/>
                <w:szCs w:val="18"/>
              </w:rPr>
              <w:t>6</w:t>
            </w:r>
            <w:r w:rsidRPr="00B4010C">
              <w:rPr>
                <w:b/>
                <w:sz w:val="18"/>
                <w:szCs w:val="18"/>
              </w:rPr>
              <w:fldChar w:fldCharType="end"/>
            </w:r>
            <w:r w:rsidRPr="00B4010C">
              <w:rPr>
                <w:b/>
                <w:sz w:val="18"/>
                <w:szCs w:val="18"/>
              </w:rPr>
              <w:t>.</w:t>
            </w:r>
          </w:p>
        </w:tc>
        <w:tc>
          <w:tcPr>
            <w:tcW w:w="130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DC64C3" w14:textId="77777777" w:rsidR="00457512" w:rsidRPr="0025129B" w:rsidRDefault="00457512" w:rsidP="006A387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sidR="006A3879">
              <w:rPr>
                <w:rFonts w:eastAsia="Times New Roman"/>
                <w:color w:val="000000"/>
                <w:sz w:val="18"/>
                <w:szCs w:val="18"/>
                <w:lang w:eastAsia="es-CL"/>
              </w:rPr>
              <w:t>8</w:t>
            </w:r>
            <w:r w:rsidRPr="000A5E93">
              <w:rPr>
                <w:rFonts w:eastAsia="Times New Roman"/>
                <w:color w:val="000000"/>
                <w:sz w:val="18"/>
                <w:szCs w:val="18"/>
                <w:lang w:eastAsia="es-CL"/>
              </w:rPr>
              <w:t>/02/2016</w:t>
            </w:r>
          </w:p>
        </w:tc>
      </w:tr>
      <w:tr w:rsidR="00DE048A" w:rsidRPr="0025129B" w14:paraId="1CE6017F" w14:textId="77777777" w:rsidTr="005B7D6E">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F73E85" w14:textId="77777777" w:rsidR="006A3879" w:rsidRPr="0025129B" w:rsidRDefault="006A3879" w:rsidP="006A38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5B266754" w14:textId="77777777" w:rsidR="006A3879" w:rsidRPr="0025129B" w:rsidRDefault="005B7D6E" w:rsidP="006A3879">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Norte</w:t>
            </w:r>
            <w:r w:rsidR="006A3879" w:rsidRPr="0025129B">
              <w:rPr>
                <w:rFonts w:eastAsia="Times New Roman"/>
                <w:b/>
                <w:color w:val="000000"/>
                <w:sz w:val="18"/>
                <w:szCs w:val="18"/>
                <w:lang w:eastAsia="es-CL"/>
              </w:rPr>
              <w:t>:</w:t>
            </w:r>
            <w:r w:rsidR="006A3879" w:rsidRPr="0025129B">
              <w:rPr>
                <w:rFonts w:eastAsia="Times New Roman"/>
                <w:color w:val="000000"/>
                <w:sz w:val="18"/>
                <w:szCs w:val="18"/>
                <w:lang w:eastAsia="es-CL"/>
              </w:rPr>
              <w:t xml:space="preserve"> </w:t>
            </w:r>
            <w:r w:rsidR="006A3879" w:rsidRPr="006A3879">
              <w:rPr>
                <w:rFonts w:eastAsia="Times New Roman"/>
                <w:color w:val="000000"/>
                <w:sz w:val="18"/>
                <w:szCs w:val="18"/>
                <w:lang w:eastAsia="es-CL"/>
              </w:rPr>
              <w:t>6</w:t>
            </w:r>
            <w:r w:rsidR="006A3879">
              <w:rPr>
                <w:rFonts w:eastAsia="Times New Roman"/>
                <w:color w:val="000000"/>
                <w:sz w:val="18"/>
                <w:szCs w:val="18"/>
                <w:lang w:eastAsia="es-CL"/>
              </w:rPr>
              <w:t>.</w:t>
            </w:r>
            <w:r w:rsidR="006A3879" w:rsidRPr="006A3879">
              <w:rPr>
                <w:rFonts w:eastAsia="Times New Roman"/>
                <w:color w:val="000000"/>
                <w:sz w:val="18"/>
                <w:szCs w:val="18"/>
                <w:lang w:eastAsia="es-CL"/>
              </w:rPr>
              <w:t>325</w:t>
            </w:r>
            <w:r w:rsidR="006A3879">
              <w:rPr>
                <w:rFonts w:eastAsia="Times New Roman"/>
                <w:color w:val="000000"/>
                <w:sz w:val="18"/>
                <w:szCs w:val="18"/>
                <w:lang w:eastAsia="es-CL"/>
              </w:rPr>
              <w:t>.</w:t>
            </w:r>
            <w:r w:rsidR="006A3879" w:rsidRPr="006A3879">
              <w:rPr>
                <w:rFonts w:eastAsia="Times New Roman"/>
                <w:color w:val="000000"/>
                <w:sz w:val="18"/>
                <w:szCs w:val="18"/>
                <w:lang w:eastAsia="es-CL"/>
              </w:rPr>
              <w:t>332</w:t>
            </w:r>
          </w:p>
        </w:tc>
        <w:tc>
          <w:tcPr>
            <w:tcW w:w="62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B56FABF" w14:textId="77777777" w:rsidR="006A3879" w:rsidRPr="0025129B" w:rsidRDefault="006A3879" w:rsidP="006A3879">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Pr="006A3879">
              <w:rPr>
                <w:rFonts w:eastAsia="Times New Roman"/>
                <w:color w:val="000000"/>
                <w:sz w:val="18"/>
                <w:szCs w:val="18"/>
                <w:lang w:eastAsia="es-CL"/>
              </w:rPr>
              <w:t>352</w:t>
            </w:r>
            <w:r>
              <w:rPr>
                <w:rFonts w:eastAsia="Times New Roman"/>
                <w:color w:val="000000"/>
                <w:sz w:val="18"/>
                <w:szCs w:val="18"/>
                <w:lang w:eastAsia="es-CL"/>
              </w:rPr>
              <w:t>.</w:t>
            </w:r>
            <w:r w:rsidRPr="006A3879">
              <w:rPr>
                <w:rFonts w:eastAsia="Times New Roman"/>
                <w:color w:val="000000"/>
                <w:sz w:val="18"/>
                <w:szCs w:val="18"/>
                <w:lang w:eastAsia="es-CL"/>
              </w:rPr>
              <w:t>478</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DE6D8C" w14:textId="77777777" w:rsidR="006A3879" w:rsidRPr="0025129B" w:rsidRDefault="006A3879" w:rsidP="006A38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2A1D4696" w14:textId="77777777" w:rsidR="006A3879" w:rsidRPr="0025129B" w:rsidRDefault="006A3879" w:rsidP="006A3879">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005B7D6E">
              <w:rPr>
                <w:rFonts w:eastAsia="Times New Roman"/>
                <w:b/>
                <w:color w:val="000000"/>
                <w:sz w:val="18"/>
                <w:szCs w:val="18"/>
                <w:lang w:eastAsia="es-CL"/>
              </w:rPr>
              <w:t xml:space="preserve"> </w:t>
            </w: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6A3879">
              <w:rPr>
                <w:rFonts w:eastAsia="Times New Roman"/>
                <w:color w:val="000000"/>
                <w:sz w:val="18"/>
                <w:szCs w:val="18"/>
                <w:lang w:eastAsia="es-CL"/>
              </w:rPr>
              <w:t>6</w:t>
            </w:r>
            <w:r>
              <w:rPr>
                <w:rFonts w:eastAsia="Times New Roman"/>
                <w:color w:val="000000"/>
                <w:sz w:val="18"/>
                <w:szCs w:val="18"/>
                <w:lang w:eastAsia="es-CL"/>
              </w:rPr>
              <w:t>.</w:t>
            </w:r>
            <w:r w:rsidRPr="006A3879">
              <w:rPr>
                <w:rFonts w:eastAsia="Times New Roman"/>
                <w:color w:val="000000"/>
                <w:sz w:val="18"/>
                <w:szCs w:val="18"/>
                <w:lang w:eastAsia="es-CL"/>
              </w:rPr>
              <w:t>325</w:t>
            </w:r>
            <w:r>
              <w:rPr>
                <w:rFonts w:eastAsia="Times New Roman"/>
                <w:color w:val="000000"/>
                <w:sz w:val="18"/>
                <w:szCs w:val="18"/>
                <w:lang w:eastAsia="es-CL"/>
              </w:rPr>
              <w:t>.</w:t>
            </w:r>
            <w:r w:rsidRPr="006A3879">
              <w:rPr>
                <w:rFonts w:eastAsia="Times New Roman"/>
                <w:color w:val="000000"/>
                <w:sz w:val="18"/>
                <w:szCs w:val="18"/>
                <w:lang w:eastAsia="es-CL"/>
              </w:rPr>
              <w:t>332</w:t>
            </w:r>
          </w:p>
        </w:tc>
        <w:tc>
          <w:tcPr>
            <w:tcW w:w="58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029C136" w14:textId="77777777" w:rsidR="006A3879" w:rsidRPr="0025129B" w:rsidRDefault="006A3879" w:rsidP="006A3879">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Pr="006A3879">
              <w:rPr>
                <w:rFonts w:eastAsia="Times New Roman"/>
                <w:color w:val="000000"/>
                <w:sz w:val="18"/>
                <w:szCs w:val="18"/>
                <w:lang w:eastAsia="es-CL"/>
              </w:rPr>
              <w:t>352</w:t>
            </w:r>
            <w:r>
              <w:rPr>
                <w:rFonts w:eastAsia="Times New Roman"/>
                <w:color w:val="000000"/>
                <w:sz w:val="18"/>
                <w:szCs w:val="18"/>
                <w:lang w:eastAsia="es-CL"/>
              </w:rPr>
              <w:t>.</w:t>
            </w:r>
            <w:r w:rsidRPr="006A3879">
              <w:rPr>
                <w:rFonts w:eastAsia="Times New Roman"/>
                <w:color w:val="000000"/>
                <w:sz w:val="18"/>
                <w:szCs w:val="18"/>
                <w:lang w:eastAsia="es-CL"/>
              </w:rPr>
              <w:t>478</w:t>
            </w:r>
          </w:p>
        </w:tc>
      </w:tr>
      <w:tr w:rsidR="006A3879" w:rsidRPr="0025129B" w14:paraId="2C62EC61" w14:textId="77777777" w:rsidTr="00696AE2">
        <w:trPr>
          <w:trHeight w:val="300"/>
          <w:jc w:val="center"/>
        </w:trPr>
        <w:tc>
          <w:tcPr>
            <w:tcW w:w="2507"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ED4268D" w14:textId="77777777" w:rsidR="00457512" w:rsidRPr="0025129B" w:rsidRDefault="00457512" w:rsidP="004575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7353602" w14:textId="77777777" w:rsidR="00457512" w:rsidRDefault="00494084" w:rsidP="001905B7">
            <w:pPr>
              <w:rPr>
                <w:rFonts w:eastAsia="Times New Roman"/>
                <w:color w:val="000000"/>
                <w:sz w:val="18"/>
                <w:szCs w:val="18"/>
                <w:lang w:eastAsia="es-CL"/>
              </w:rPr>
            </w:pPr>
            <w:r>
              <w:rPr>
                <w:rFonts w:eastAsia="Times New Roman"/>
                <w:color w:val="000000"/>
                <w:sz w:val="18"/>
                <w:szCs w:val="18"/>
                <w:lang w:eastAsia="es-CL"/>
              </w:rPr>
              <w:t>La fotografía fue tomada horas después de detectada la fuga desde el Mineroducto. Se aprecia que el Río Colina escurre con gran cantidad de sedimentos, los cuales le otorgan una alta turbiedad que impide apreciar cualquier detalle bajo la superficie.</w:t>
            </w:r>
          </w:p>
          <w:p w14:paraId="6BD7B8A6" w14:textId="7089723A" w:rsidR="00DC3286" w:rsidRPr="0025129B" w:rsidRDefault="00DC3286" w:rsidP="001905B7">
            <w:pPr>
              <w:rPr>
                <w:rFonts w:eastAsia="Times New Roman"/>
                <w:color w:val="000000"/>
                <w:sz w:val="18"/>
                <w:szCs w:val="18"/>
                <w:lang w:eastAsia="es-CL"/>
              </w:rPr>
            </w:pPr>
            <w:r w:rsidRPr="00DC3286">
              <w:rPr>
                <w:rFonts w:eastAsia="Times New Roman"/>
                <w:color w:val="000000"/>
                <w:sz w:val="18"/>
                <w:szCs w:val="18"/>
                <w:lang w:eastAsia="es-CL"/>
              </w:rPr>
              <w:t>Fuente: Fotografía del Río Colina en el Puente Colina provista por el Titular mediante carta sin número de fecha 10/02/2016, en respuesta a la Res. Ext. SNA N°116 de 09/02/2016. La fecha de la fotografía corresponde al 07/02/2016.</w:t>
            </w:r>
          </w:p>
        </w:tc>
        <w:tc>
          <w:tcPr>
            <w:tcW w:w="2493"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4DD3B8CE" w14:textId="77777777" w:rsidR="00457512" w:rsidRPr="0025129B" w:rsidRDefault="00457512" w:rsidP="004575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4D6115E" w14:textId="77777777" w:rsidR="00457512" w:rsidRDefault="00494084" w:rsidP="00B11316">
            <w:pPr>
              <w:rPr>
                <w:rFonts w:eastAsia="Times New Roman"/>
                <w:color w:val="000000"/>
                <w:sz w:val="18"/>
                <w:szCs w:val="18"/>
                <w:lang w:eastAsia="es-CL"/>
              </w:rPr>
            </w:pPr>
            <w:r>
              <w:rPr>
                <w:rFonts w:eastAsia="Times New Roman"/>
                <w:color w:val="000000"/>
                <w:sz w:val="18"/>
                <w:szCs w:val="18"/>
                <w:lang w:eastAsia="es-CL"/>
              </w:rPr>
              <w:t>La fotografía fue toma</w:t>
            </w:r>
            <w:r w:rsidR="00B11316">
              <w:rPr>
                <w:rFonts w:eastAsia="Times New Roman"/>
                <w:color w:val="000000"/>
                <w:sz w:val="18"/>
                <w:szCs w:val="18"/>
                <w:lang w:eastAsia="es-CL"/>
              </w:rPr>
              <w:t>da al día siguiente de detectado el derrame</w:t>
            </w:r>
            <w:r>
              <w:rPr>
                <w:rFonts w:eastAsia="Times New Roman"/>
                <w:color w:val="000000"/>
                <w:sz w:val="18"/>
                <w:szCs w:val="18"/>
                <w:lang w:eastAsia="es-CL"/>
              </w:rPr>
              <w:t>. Se aprecia que el Río Colina escurre considerablemente menos turbio, siendo posible apreciar ciertos detalles bajo la superficie. Esto indica que la carga de sedimentos disminuyó significativamente.</w:t>
            </w:r>
          </w:p>
          <w:p w14:paraId="4E65A475" w14:textId="3BBC5E7E" w:rsidR="00DC3286" w:rsidRPr="0025129B" w:rsidRDefault="00DC3286" w:rsidP="00B11316">
            <w:pPr>
              <w:rPr>
                <w:rFonts w:eastAsia="Times New Roman"/>
                <w:color w:val="000000"/>
                <w:sz w:val="18"/>
                <w:szCs w:val="18"/>
                <w:lang w:eastAsia="es-CL"/>
              </w:rPr>
            </w:pPr>
            <w:r w:rsidRPr="00DC3286">
              <w:rPr>
                <w:rFonts w:eastAsia="Times New Roman"/>
                <w:color w:val="000000"/>
                <w:sz w:val="18"/>
                <w:szCs w:val="18"/>
                <w:lang w:eastAsia="es-CL"/>
              </w:rPr>
              <w:t>Fuente: Fotografía del Río Colina en el Puente Colina, tomada por un funcionario de la SMA el día 08/02/2016.</w:t>
            </w:r>
          </w:p>
        </w:tc>
      </w:tr>
      <w:tr w:rsidR="006A3879" w:rsidRPr="0025129B" w14:paraId="78732059" w14:textId="77777777" w:rsidTr="00696AE2">
        <w:trPr>
          <w:trHeight w:val="324"/>
          <w:jc w:val="center"/>
        </w:trPr>
        <w:tc>
          <w:tcPr>
            <w:tcW w:w="2507" w:type="pct"/>
            <w:gridSpan w:val="4"/>
            <w:vMerge/>
            <w:tcBorders>
              <w:top w:val="single" w:sz="4" w:space="0" w:color="auto"/>
              <w:left w:val="single" w:sz="4" w:space="0" w:color="auto"/>
              <w:bottom w:val="single" w:sz="4" w:space="0" w:color="000000"/>
              <w:right w:val="single" w:sz="4" w:space="0" w:color="000000"/>
            </w:tcBorders>
            <w:vAlign w:val="center"/>
            <w:hideMark/>
          </w:tcPr>
          <w:p w14:paraId="6A1310D7" w14:textId="77777777" w:rsidR="00457512" w:rsidRPr="0025129B" w:rsidRDefault="00457512" w:rsidP="00457512">
            <w:pPr>
              <w:jc w:val="left"/>
              <w:rPr>
                <w:rFonts w:eastAsia="Times New Roman"/>
                <w:color w:val="000000"/>
                <w:sz w:val="20"/>
                <w:szCs w:val="20"/>
                <w:lang w:eastAsia="es-CL"/>
              </w:rPr>
            </w:pPr>
          </w:p>
        </w:tc>
        <w:tc>
          <w:tcPr>
            <w:tcW w:w="2493" w:type="pct"/>
            <w:gridSpan w:val="5"/>
            <w:vMerge/>
            <w:tcBorders>
              <w:top w:val="single" w:sz="4" w:space="0" w:color="auto"/>
              <w:left w:val="single" w:sz="4" w:space="0" w:color="auto"/>
              <w:bottom w:val="single" w:sz="4" w:space="0" w:color="000000"/>
              <w:right w:val="single" w:sz="4" w:space="0" w:color="000000"/>
            </w:tcBorders>
            <w:vAlign w:val="center"/>
            <w:hideMark/>
          </w:tcPr>
          <w:p w14:paraId="7879EC82" w14:textId="77777777" w:rsidR="00457512" w:rsidRPr="0025129B" w:rsidRDefault="00457512" w:rsidP="00457512">
            <w:pPr>
              <w:jc w:val="left"/>
              <w:rPr>
                <w:rFonts w:eastAsia="Times New Roman"/>
                <w:color w:val="000000"/>
                <w:sz w:val="20"/>
                <w:szCs w:val="20"/>
                <w:lang w:eastAsia="es-CL"/>
              </w:rPr>
            </w:pPr>
          </w:p>
        </w:tc>
      </w:tr>
      <w:tr w:rsidR="00CC769C" w:rsidRPr="0025129B" w14:paraId="4C94C1DD" w14:textId="77777777" w:rsidTr="00696AE2">
        <w:trPr>
          <w:gridAfter w:val="1"/>
          <w:wAfter w:w="9" w:type="pct"/>
          <w:trHeight w:val="300"/>
          <w:jc w:val="center"/>
        </w:trPr>
        <w:tc>
          <w:tcPr>
            <w:tcW w:w="4991"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ACF08A" w14:textId="77777777" w:rsidR="00CC769C" w:rsidRPr="0025129B" w:rsidRDefault="00CC769C" w:rsidP="006563F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C769C" w:rsidRPr="0025129B" w14:paraId="3D9F23E6" w14:textId="77777777" w:rsidTr="00696AE2">
        <w:trPr>
          <w:gridAfter w:val="1"/>
          <w:wAfter w:w="9" w:type="pct"/>
          <w:trHeight w:val="7071"/>
          <w:jc w:val="center"/>
        </w:trPr>
        <w:tc>
          <w:tcPr>
            <w:tcW w:w="4991" w:type="pct"/>
            <w:gridSpan w:val="8"/>
            <w:tcBorders>
              <w:top w:val="nil"/>
              <w:left w:val="single" w:sz="4" w:space="0" w:color="auto"/>
              <w:right w:val="single" w:sz="4" w:space="0" w:color="auto"/>
            </w:tcBorders>
            <w:shd w:val="clear" w:color="auto" w:fill="auto"/>
            <w:noWrap/>
            <w:vAlign w:val="center"/>
            <w:hideMark/>
          </w:tcPr>
          <w:p w14:paraId="01DE0C23" w14:textId="77777777" w:rsidR="00CC769C" w:rsidRDefault="00DE048A" w:rsidP="006563F7">
            <w:pPr>
              <w:jc w:val="center"/>
              <w:rPr>
                <w:rFonts w:eastAsia="Times New Roman"/>
                <w:color w:val="000000"/>
                <w:sz w:val="20"/>
                <w:szCs w:val="20"/>
                <w:lang w:eastAsia="es-CL"/>
              </w:rPr>
            </w:pPr>
            <w:r>
              <w:rPr>
                <w:noProof/>
                <w:sz w:val="20"/>
                <w:szCs w:val="20"/>
                <w:lang w:eastAsia="es-CL"/>
              </w:rPr>
              <mc:AlternateContent>
                <mc:Choice Requires="wps">
                  <w:drawing>
                    <wp:anchor distT="0" distB="0" distL="114300" distR="114300" simplePos="0" relativeHeight="251899904" behindDoc="0" locked="0" layoutInCell="1" allowOverlap="1" wp14:anchorId="52623056" wp14:editId="1BE53ED7">
                      <wp:simplePos x="0" y="0"/>
                      <wp:positionH relativeFrom="column">
                        <wp:posOffset>1718945</wp:posOffset>
                      </wp:positionH>
                      <wp:positionV relativeFrom="paragraph">
                        <wp:posOffset>1493520</wp:posOffset>
                      </wp:positionV>
                      <wp:extent cx="2085975" cy="1171575"/>
                      <wp:effectExtent l="0" t="0" r="0" b="0"/>
                      <wp:wrapNone/>
                      <wp:docPr id="186" name="Cuadro de texto 186"/>
                      <wp:cNvGraphicFramePr/>
                      <a:graphic xmlns:a="http://schemas.openxmlformats.org/drawingml/2006/main">
                        <a:graphicData uri="http://schemas.microsoft.com/office/word/2010/wordprocessingShape">
                          <wps:wsp>
                            <wps:cNvSpPr txBox="1"/>
                            <wps:spPr>
                              <a:xfrm>
                                <a:off x="0" y="0"/>
                                <a:ext cx="2085975" cy="1171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76775" w14:textId="77777777" w:rsidR="00054610" w:rsidRPr="00DE048A" w:rsidRDefault="00054610" w:rsidP="00DE048A">
                                  <w:pPr>
                                    <w:jc w:val="center"/>
                                    <w:rPr>
                                      <w:b/>
                                      <w:sz w:val="32"/>
                                      <w:szCs w:val="32"/>
                                    </w:rPr>
                                  </w:pPr>
                                  <w:r w:rsidRPr="00DE048A">
                                    <w:rPr>
                                      <w:b/>
                                      <w:sz w:val="32"/>
                                      <w:szCs w:val="32"/>
                                    </w:rPr>
                                    <w:t>Sedimento depositado por el derrame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23056" id="Cuadro de texto 186" o:spid="_x0000_s1085" type="#_x0000_t202" style="position:absolute;left:0;text-align:left;margin-left:135.35pt;margin-top:117.6pt;width:164.25pt;height:92.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" filled="f" stroked="f" strokeweight=".5pt">
                      <v:textbox>
                        <w:txbxContent>
                          <w:p w14:paraId="3D676775" w14:textId="77777777" w:rsidR="00054610" w:rsidRPr="00DE048A" w:rsidRDefault="00054610" w:rsidP="00DE048A">
                            <w:pPr>
                              <w:jc w:val="center"/>
                              <w:rPr>
                                <w:b/>
                                <w:sz w:val="32"/>
                                <w:szCs w:val="32"/>
                              </w:rPr>
                            </w:pPr>
                            <w:r w:rsidRPr="00DE048A">
                              <w:rPr>
                                <w:b/>
                                <w:sz w:val="32"/>
                                <w:szCs w:val="32"/>
                              </w:rPr>
                              <w:t>Sedimento depositado por el derrame</w:t>
                            </w:r>
                          </w:p>
                        </w:txbxContent>
                      </v:textbox>
                    </v:shape>
                  </w:pict>
                </mc:Fallback>
              </mc:AlternateContent>
            </w:r>
            <w:r w:rsidRPr="00DE048A">
              <w:rPr>
                <w:rFonts w:eastAsia="Times New Roman"/>
                <w:noProof/>
                <w:color w:val="000000"/>
                <w:sz w:val="20"/>
                <w:szCs w:val="20"/>
                <w:lang w:eastAsia="es-CL"/>
              </w:rPr>
              <mc:AlternateContent>
                <mc:Choice Requires="wps">
                  <w:drawing>
                    <wp:anchor distT="0" distB="0" distL="114300" distR="114300" simplePos="0" relativeHeight="251893760" behindDoc="0" locked="0" layoutInCell="1" allowOverlap="1" wp14:anchorId="44A891A7" wp14:editId="11E87B74">
                      <wp:simplePos x="0" y="0"/>
                      <wp:positionH relativeFrom="column">
                        <wp:posOffset>3219450</wp:posOffset>
                      </wp:positionH>
                      <wp:positionV relativeFrom="paragraph">
                        <wp:posOffset>2266950</wp:posOffset>
                      </wp:positionV>
                      <wp:extent cx="9525" cy="1219200"/>
                      <wp:effectExtent l="95250" t="19050" r="66675" b="38100"/>
                      <wp:wrapNone/>
                      <wp:docPr id="184" name="Conector recto de flecha 184"/>
                      <wp:cNvGraphicFramePr/>
                      <a:graphic xmlns:a="http://schemas.openxmlformats.org/drawingml/2006/main">
                        <a:graphicData uri="http://schemas.microsoft.com/office/word/2010/wordprocessingShape">
                          <wps:wsp>
                            <wps:cNvCnPr/>
                            <wps:spPr>
                              <a:xfrm flipH="1">
                                <a:off x="0" y="0"/>
                                <a:ext cx="9525" cy="12192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29421" id="Conector recto de flecha 184" o:spid="_x0000_s1026" type="#_x0000_t32" style="position:absolute;margin-left:253.5pt;margin-top:178.5pt;width:.75pt;height:96pt;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" strokecolor="black [3213]" strokeweight="2.25pt">
                      <v:stroke endarrow="block"/>
                    </v:shape>
                  </w:pict>
                </mc:Fallback>
              </mc:AlternateContent>
            </w:r>
            <w:r w:rsidRPr="00DE048A">
              <w:rPr>
                <w:rFonts w:eastAsia="Times New Roman"/>
                <w:noProof/>
                <w:color w:val="000000"/>
                <w:sz w:val="20"/>
                <w:szCs w:val="20"/>
                <w:lang w:eastAsia="es-CL"/>
              </w:rPr>
              <mc:AlternateContent>
                <mc:Choice Requires="wps">
                  <w:drawing>
                    <wp:anchor distT="0" distB="0" distL="114300" distR="114300" simplePos="0" relativeHeight="251896832" behindDoc="0" locked="0" layoutInCell="1" allowOverlap="1" wp14:anchorId="1ED4C511" wp14:editId="6398F24B">
                      <wp:simplePos x="0" y="0"/>
                      <wp:positionH relativeFrom="column">
                        <wp:posOffset>3228975</wp:posOffset>
                      </wp:positionH>
                      <wp:positionV relativeFrom="paragraph">
                        <wp:posOffset>2266950</wp:posOffset>
                      </wp:positionV>
                      <wp:extent cx="1714500" cy="904875"/>
                      <wp:effectExtent l="19050" t="19050" r="57150" b="47625"/>
                      <wp:wrapNone/>
                      <wp:docPr id="185" name="Conector recto de flecha 185"/>
                      <wp:cNvGraphicFramePr/>
                      <a:graphic xmlns:a="http://schemas.openxmlformats.org/drawingml/2006/main">
                        <a:graphicData uri="http://schemas.microsoft.com/office/word/2010/wordprocessingShape">
                          <wps:wsp>
                            <wps:cNvCnPr/>
                            <wps:spPr>
                              <a:xfrm>
                                <a:off x="0" y="0"/>
                                <a:ext cx="1714500" cy="90487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2DEDDA" id="Conector recto de flecha 185" o:spid="_x0000_s1026" type="#_x0000_t32" style="position:absolute;margin-left:254.25pt;margin-top:178.5pt;width:135pt;height:71.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" strokecolor="black [3213]" strokeweight="2.25pt">
                      <v:stroke endarrow="block"/>
                    </v:shape>
                  </w:pict>
                </mc:Fallback>
              </mc:AlternateContent>
            </w:r>
            <w:r w:rsidR="00CC769C">
              <w:rPr>
                <w:noProof/>
                <w:sz w:val="20"/>
                <w:szCs w:val="20"/>
                <w:lang w:eastAsia="es-CL"/>
              </w:rPr>
              <mc:AlternateContent>
                <mc:Choice Requires="wps">
                  <w:drawing>
                    <wp:anchor distT="0" distB="0" distL="114300" distR="114300" simplePos="0" relativeHeight="251890688" behindDoc="0" locked="0" layoutInCell="1" allowOverlap="1" wp14:anchorId="7D940E45" wp14:editId="33F463E7">
                      <wp:simplePos x="0" y="0"/>
                      <wp:positionH relativeFrom="column">
                        <wp:posOffset>5920105</wp:posOffset>
                      </wp:positionH>
                      <wp:positionV relativeFrom="paragraph">
                        <wp:posOffset>3703320</wp:posOffset>
                      </wp:positionV>
                      <wp:extent cx="1209675" cy="552450"/>
                      <wp:effectExtent l="0" t="0" r="0" b="0"/>
                      <wp:wrapNone/>
                      <wp:docPr id="183" name="Cuadro de texto 183"/>
                      <wp:cNvGraphicFramePr/>
                      <a:graphic xmlns:a="http://schemas.openxmlformats.org/drawingml/2006/main">
                        <a:graphicData uri="http://schemas.microsoft.com/office/word/2010/wordprocessingShape">
                          <wps:wsp>
                            <wps:cNvSpPr txBox="1"/>
                            <wps:spPr>
                              <a:xfrm>
                                <a:off x="0" y="0"/>
                                <a:ext cx="120967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C6C28" w14:textId="77777777" w:rsidR="00054610" w:rsidRPr="00CC769C" w:rsidRDefault="00054610" w:rsidP="00CC769C">
                                  <w:pPr>
                                    <w:jc w:val="center"/>
                                    <w:rPr>
                                      <w:b/>
                                      <w:sz w:val="32"/>
                                      <w:szCs w:val="32"/>
                                    </w:rPr>
                                  </w:pPr>
                                  <w:r w:rsidRPr="00CC769C">
                                    <w:rPr>
                                      <w:b/>
                                      <w:sz w:val="32"/>
                                      <w:szCs w:val="32"/>
                                    </w:rPr>
                                    <w:t>Sedimento natural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40E45" id="Cuadro de texto 183" o:spid="_x0000_s1086" type="#_x0000_t202" style="position:absolute;left:0;text-align:left;margin-left:466.15pt;margin-top:291.6pt;width:95.25pt;height:43.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" filled="f" stroked="f" strokeweight=".5pt">
                      <v:textbox>
                        <w:txbxContent>
                          <w:p w14:paraId="5F2C6C28" w14:textId="77777777" w:rsidR="00054610" w:rsidRPr="00CC769C" w:rsidRDefault="00054610" w:rsidP="00CC769C">
                            <w:pPr>
                              <w:jc w:val="center"/>
                              <w:rPr>
                                <w:b/>
                                <w:sz w:val="32"/>
                                <w:szCs w:val="32"/>
                              </w:rPr>
                            </w:pPr>
                            <w:r w:rsidRPr="00CC769C">
                              <w:rPr>
                                <w:b/>
                                <w:sz w:val="32"/>
                                <w:szCs w:val="32"/>
                              </w:rPr>
                              <w:t>Sedimento natural</w:t>
                            </w:r>
                          </w:p>
                        </w:txbxContent>
                      </v:textbox>
                    </v:shape>
                  </w:pict>
                </mc:Fallback>
              </mc:AlternateContent>
            </w:r>
            <w:r w:rsidR="00CC769C">
              <w:rPr>
                <w:noProof/>
                <w:sz w:val="20"/>
                <w:szCs w:val="20"/>
                <w:lang w:eastAsia="es-CL"/>
              </w:rPr>
              <mc:AlternateContent>
                <mc:Choice Requires="wps">
                  <w:drawing>
                    <wp:anchor distT="0" distB="0" distL="114300" distR="114300" simplePos="0" relativeHeight="251884544" behindDoc="0" locked="0" layoutInCell="1" allowOverlap="1" wp14:anchorId="41A9720E" wp14:editId="1C895476">
                      <wp:simplePos x="0" y="0"/>
                      <wp:positionH relativeFrom="column">
                        <wp:posOffset>4677410</wp:posOffset>
                      </wp:positionH>
                      <wp:positionV relativeFrom="paragraph">
                        <wp:posOffset>2275840</wp:posOffset>
                      </wp:positionV>
                      <wp:extent cx="2647950" cy="2247900"/>
                      <wp:effectExtent l="0" t="0" r="19050" b="19050"/>
                      <wp:wrapNone/>
                      <wp:docPr id="182" name="Triángulo isósceles 182"/>
                      <wp:cNvGraphicFramePr/>
                      <a:graphic xmlns:a="http://schemas.openxmlformats.org/drawingml/2006/main">
                        <a:graphicData uri="http://schemas.microsoft.com/office/word/2010/wordprocessingShape">
                          <wps:wsp>
                            <wps:cNvSpPr/>
                            <wps:spPr>
                              <a:xfrm>
                                <a:off x="0" y="0"/>
                                <a:ext cx="2647950" cy="2247900"/>
                              </a:xfrm>
                              <a:prstGeom prst="triangle">
                                <a:avLst>
                                  <a:gd name="adj" fmla="val 1000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52853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82" o:spid="_x0000_s1026" type="#_x0000_t5" style="position:absolute;margin-left:368.3pt;margin-top:179.2pt;width:208.5pt;height:17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" adj="21600" filled="f" strokecolor="black [3213]" strokeweight="2pt"/>
                  </w:pict>
                </mc:Fallback>
              </mc:AlternateContent>
            </w:r>
            <w:r w:rsidR="00CC769C">
              <w:rPr>
                <w:noProof/>
                <w:sz w:val="20"/>
                <w:szCs w:val="20"/>
                <w:lang w:eastAsia="es-CL"/>
              </w:rPr>
              <w:drawing>
                <wp:inline distT="0" distB="0" distL="0" distR="0" wp14:anchorId="5B79F062" wp14:editId="7007BE4F">
                  <wp:extent cx="6096000" cy="4552963"/>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63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9749" cy="4578169"/>
                          </a:xfrm>
                          <a:prstGeom prst="rect">
                            <a:avLst/>
                          </a:prstGeom>
                        </pic:spPr>
                      </pic:pic>
                    </a:graphicData>
                  </a:graphic>
                </wp:inline>
              </w:drawing>
            </w:r>
          </w:p>
          <w:p w14:paraId="3E844DD1" w14:textId="77777777" w:rsidR="00CC769C" w:rsidRDefault="00CC769C" w:rsidP="00DE048A">
            <w:pPr>
              <w:jc w:val="center"/>
              <w:rPr>
                <w:rFonts w:eastAsia="Times New Roman"/>
                <w:color w:val="000000"/>
                <w:sz w:val="20"/>
                <w:szCs w:val="20"/>
                <w:lang w:eastAsia="es-CL"/>
              </w:rPr>
            </w:pPr>
            <w:r>
              <w:rPr>
                <w:rFonts w:eastAsia="Times New Roman"/>
                <w:color w:val="000000"/>
                <w:sz w:val="20"/>
                <w:szCs w:val="20"/>
                <w:lang w:eastAsia="es-CL"/>
              </w:rPr>
              <w:t xml:space="preserve">Fuente: </w:t>
            </w:r>
            <w:r w:rsidR="00DE048A" w:rsidRPr="00DE048A">
              <w:rPr>
                <w:rFonts w:eastAsia="Times New Roman"/>
                <w:color w:val="000000"/>
                <w:sz w:val="20"/>
                <w:szCs w:val="20"/>
                <w:lang w:eastAsia="es-CL"/>
              </w:rPr>
              <w:t xml:space="preserve">Fotografía de los sedimentos del cauce del Estero Colina </w:t>
            </w:r>
            <w:r w:rsidR="00DE048A">
              <w:rPr>
                <w:rFonts w:eastAsia="Times New Roman"/>
                <w:color w:val="000000"/>
                <w:sz w:val="20"/>
                <w:szCs w:val="20"/>
                <w:lang w:eastAsia="es-CL"/>
              </w:rPr>
              <w:t>en el sector La Huaca capturada por un funcionario de la SMA el día 09/02/2016</w:t>
            </w:r>
            <w:r>
              <w:rPr>
                <w:rFonts w:eastAsia="Times New Roman"/>
                <w:color w:val="000000"/>
                <w:sz w:val="20"/>
                <w:szCs w:val="20"/>
                <w:lang w:eastAsia="es-CL"/>
              </w:rPr>
              <w:t>.</w:t>
            </w:r>
          </w:p>
          <w:p w14:paraId="74AA201E" w14:textId="77777777" w:rsidR="0013188A" w:rsidRPr="0025129B" w:rsidRDefault="0013188A" w:rsidP="00DE048A">
            <w:pPr>
              <w:jc w:val="center"/>
              <w:rPr>
                <w:rFonts w:eastAsia="Times New Roman"/>
                <w:color w:val="000000"/>
                <w:sz w:val="20"/>
                <w:szCs w:val="20"/>
                <w:lang w:eastAsia="es-CL"/>
              </w:rPr>
            </w:pPr>
          </w:p>
        </w:tc>
      </w:tr>
      <w:tr w:rsidR="00CC769C" w:rsidRPr="0025129B" w14:paraId="765D9DF9" w14:textId="77777777" w:rsidTr="00696AE2">
        <w:trPr>
          <w:gridAfter w:val="1"/>
          <w:wAfter w:w="9" w:type="pct"/>
          <w:trHeight w:val="300"/>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hideMark/>
          </w:tcPr>
          <w:p w14:paraId="1D30F1EB" w14:textId="77777777" w:rsidR="00CC769C" w:rsidRPr="00B4010C" w:rsidRDefault="00DC531F" w:rsidP="00B4010C">
            <w:pPr>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6910C9">
              <w:rPr>
                <w:b/>
                <w:noProof/>
                <w:sz w:val="18"/>
                <w:szCs w:val="18"/>
              </w:rPr>
              <w:t>7</w:t>
            </w:r>
            <w:r w:rsidRPr="00B4010C">
              <w:rPr>
                <w:b/>
                <w:sz w:val="18"/>
                <w:szCs w:val="18"/>
              </w:rPr>
              <w:fldChar w:fldCharType="end"/>
            </w:r>
            <w:r w:rsidRPr="00B4010C">
              <w:rPr>
                <w:b/>
                <w:sz w:val="18"/>
                <w:szCs w:val="18"/>
              </w:rPr>
              <w:t>.</w:t>
            </w:r>
          </w:p>
        </w:tc>
        <w:tc>
          <w:tcPr>
            <w:tcW w:w="2772" w:type="pct"/>
            <w:gridSpan w:val="5"/>
            <w:tcBorders>
              <w:top w:val="single" w:sz="4" w:space="0" w:color="auto"/>
              <w:left w:val="single" w:sz="4" w:space="0" w:color="auto"/>
              <w:bottom w:val="single" w:sz="4" w:space="0" w:color="000000"/>
              <w:right w:val="single" w:sz="4" w:space="0" w:color="000000"/>
            </w:tcBorders>
            <w:noWrap/>
            <w:vAlign w:val="center"/>
            <w:hideMark/>
          </w:tcPr>
          <w:p w14:paraId="79BD8328" w14:textId="77777777" w:rsidR="00CC769C" w:rsidRPr="0025129B" w:rsidRDefault="00CC769C" w:rsidP="006563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3188A">
              <w:rPr>
                <w:rFonts w:eastAsia="Times New Roman"/>
                <w:b/>
                <w:color w:val="000000"/>
                <w:sz w:val="18"/>
                <w:szCs w:val="18"/>
                <w:lang w:eastAsia="es-CL"/>
              </w:rPr>
              <w:t xml:space="preserve"> </w:t>
            </w:r>
            <w:r w:rsidR="0013188A" w:rsidRPr="0013188A">
              <w:rPr>
                <w:rFonts w:eastAsia="Times New Roman"/>
                <w:color w:val="000000"/>
                <w:sz w:val="18"/>
                <w:szCs w:val="18"/>
                <w:lang w:eastAsia="es-CL"/>
              </w:rPr>
              <w:t>09/02/2016</w:t>
            </w:r>
          </w:p>
        </w:tc>
      </w:tr>
      <w:tr w:rsidR="00DE048A" w:rsidRPr="0025129B" w14:paraId="6A29815D" w14:textId="77777777" w:rsidTr="00696AE2">
        <w:trPr>
          <w:gridAfter w:val="1"/>
          <w:wAfter w:w="9" w:type="pct"/>
          <w:trHeight w:val="300"/>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tcPr>
          <w:p w14:paraId="008250D2" w14:textId="77777777" w:rsidR="00DE048A" w:rsidRPr="00B4010C" w:rsidRDefault="0013188A" w:rsidP="00B4010C">
            <w:pPr>
              <w:rPr>
                <w:b/>
                <w:sz w:val="18"/>
                <w:szCs w:val="18"/>
              </w:rPr>
            </w:pPr>
            <w:r w:rsidRPr="00B4010C">
              <w:rPr>
                <w:b/>
                <w:sz w:val="18"/>
                <w:szCs w:val="18"/>
                <w:lang w:eastAsia="es-CL"/>
              </w:rPr>
              <w:t>Coordenadas DATUM WGS84 HUSO 19</w:t>
            </w:r>
          </w:p>
        </w:tc>
        <w:tc>
          <w:tcPr>
            <w:tcW w:w="1386" w:type="pct"/>
            <w:gridSpan w:val="2"/>
            <w:tcBorders>
              <w:top w:val="single" w:sz="4" w:space="0" w:color="auto"/>
              <w:left w:val="single" w:sz="4" w:space="0" w:color="auto"/>
              <w:bottom w:val="single" w:sz="4" w:space="0" w:color="000000"/>
              <w:right w:val="single" w:sz="4" w:space="0" w:color="000000"/>
            </w:tcBorders>
            <w:noWrap/>
            <w:vAlign w:val="center"/>
          </w:tcPr>
          <w:p w14:paraId="22634967" w14:textId="77777777" w:rsidR="00DE048A" w:rsidRPr="0025129B" w:rsidRDefault="005B7D6E" w:rsidP="00DE048A">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Norte</w:t>
            </w:r>
            <w:r w:rsidR="00DE048A" w:rsidRPr="0025129B">
              <w:rPr>
                <w:rFonts w:eastAsia="Times New Roman"/>
                <w:b/>
                <w:color w:val="000000"/>
                <w:sz w:val="18"/>
                <w:szCs w:val="18"/>
                <w:lang w:eastAsia="es-CL"/>
              </w:rPr>
              <w:t>:</w:t>
            </w:r>
            <w:r w:rsidR="00DE048A" w:rsidRPr="0025129B">
              <w:rPr>
                <w:rFonts w:eastAsia="Times New Roman"/>
                <w:color w:val="000000"/>
                <w:sz w:val="18"/>
                <w:szCs w:val="18"/>
                <w:lang w:eastAsia="es-CL"/>
              </w:rPr>
              <w:t xml:space="preserve"> </w:t>
            </w:r>
            <w:r w:rsidR="00DE048A" w:rsidRPr="00DE048A">
              <w:rPr>
                <w:rFonts w:eastAsia="Times New Roman"/>
                <w:color w:val="000000"/>
                <w:sz w:val="18"/>
                <w:szCs w:val="18"/>
                <w:lang w:eastAsia="es-CL"/>
              </w:rPr>
              <w:t>6</w:t>
            </w:r>
            <w:r w:rsidR="00DE048A">
              <w:rPr>
                <w:rFonts w:eastAsia="Times New Roman"/>
                <w:color w:val="000000"/>
                <w:sz w:val="18"/>
                <w:szCs w:val="18"/>
                <w:lang w:eastAsia="es-CL"/>
              </w:rPr>
              <w:t>.</w:t>
            </w:r>
            <w:r w:rsidR="00DE048A" w:rsidRPr="00DE048A">
              <w:rPr>
                <w:rFonts w:eastAsia="Times New Roman"/>
                <w:color w:val="000000"/>
                <w:sz w:val="18"/>
                <w:szCs w:val="18"/>
                <w:lang w:eastAsia="es-CL"/>
              </w:rPr>
              <w:t>326</w:t>
            </w:r>
            <w:r w:rsidR="00DE048A">
              <w:rPr>
                <w:rFonts w:eastAsia="Times New Roman"/>
                <w:color w:val="000000"/>
                <w:sz w:val="18"/>
                <w:szCs w:val="18"/>
                <w:lang w:eastAsia="es-CL"/>
              </w:rPr>
              <w:t>.</w:t>
            </w:r>
            <w:r w:rsidR="00DE048A" w:rsidRPr="00DE048A">
              <w:rPr>
                <w:rFonts w:eastAsia="Times New Roman"/>
                <w:color w:val="000000"/>
                <w:sz w:val="18"/>
                <w:szCs w:val="18"/>
                <w:lang w:eastAsia="es-CL"/>
              </w:rPr>
              <w:t>211</w:t>
            </w:r>
          </w:p>
        </w:tc>
        <w:tc>
          <w:tcPr>
            <w:tcW w:w="1386" w:type="pct"/>
            <w:gridSpan w:val="3"/>
            <w:tcBorders>
              <w:top w:val="single" w:sz="4" w:space="0" w:color="auto"/>
              <w:left w:val="single" w:sz="4" w:space="0" w:color="auto"/>
              <w:bottom w:val="single" w:sz="4" w:space="0" w:color="000000"/>
              <w:right w:val="single" w:sz="4" w:space="0" w:color="000000"/>
            </w:tcBorders>
            <w:vAlign w:val="center"/>
          </w:tcPr>
          <w:p w14:paraId="5603C856" w14:textId="77777777" w:rsidR="00DE048A" w:rsidRPr="0025129B" w:rsidRDefault="00DE048A" w:rsidP="00DE048A">
            <w:pPr>
              <w:jc w:val="left"/>
              <w:rPr>
                <w:rFonts w:eastAsia="Times New Roman"/>
                <w:b/>
                <w:color w:val="000000"/>
                <w:sz w:val="18"/>
                <w:szCs w:val="18"/>
                <w:lang w:eastAsia="es-CL"/>
              </w:rPr>
            </w:pPr>
            <w:r w:rsidRPr="0025129B">
              <w:rPr>
                <w:rFonts w:eastAsia="Times New Roman"/>
                <w:b/>
                <w:color w:val="000000"/>
                <w:sz w:val="18"/>
                <w:szCs w:val="18"/>
                <w:lang w:eastAsia="es-CL"/>
              </w:rPr>
              <w:t>Coord</w:t>
            </w:r>
            <w:r>
              <w:rPr>
                <w:rFonts w:eastAsia="Times New Roman"/>
                <w:b/>
                <w:color w:val="000000"/>
                <w:sz w:val="18"/>
                <w:szCs w:val="18"/>
                <w:lang w:eastAsia="es-CL"/>
              </w:rPr>
              <w:t>.</w:t>
            </w: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Pr="00DE048A">
              <w:rPr>
                <w:rFonts w:eastAsia="Times New Roman"/>
                <w:color w:val="000000"/>
                <w:sz w:val="18"/>
                <w:szCs w:val="18"/>
                <w:lang w:eastAsia="es-CL"/>
              </w:rPr>
              <w:t>349</w:t>
            </w:r>
            <w:r>
              <w:rPr>
                <w:rFonts w:eastAsia="Times New Roman"/>
                <w:color w:val="000000"/>
                <w:sz w:val="18"/>
                <w:szCs w:val="18"/>
                <w:lang w:eastAsia="es-CL"/>
              </w:rPr>
              <w:t>.873</w:t>
            </w:r>
          </w:p>
        </w:tc>
      </w:tr>
      <w:tr w:rsidR="00CC769C" w:rsidRPr="0025129B" w14:paraId="606F1680" w14:textId="77777777" w:rsidTr="00696AE2">
        <w:trPr>
          <w:gridAfter w:val="1"/>
          <w:wAfter w:w="9" w:type="pct"/>
          <w:trHeight w:val="300"/>
          <w:jc w:val="center"/>
        </w:trPr>
        <w:tc>
          <w:tcPr>
            <w:tcW w:w="4991" w:type="pct"/>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5554C784" w14:textId="77777777" w:rsidR="00CC769C" w:rsidRPr="008D6661" w:rsidRDefault="00CC769C" w:rsidP="006563F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30770106" w14:textId="09D4D5D1" w:rsidR="00CC769C" w:rsidRPr="0025129B" w:rsidRDefault="00CC769C" w:rsidP="00B11316">
            <w:pPr>
              <w:rPr>
                <w:rFonts w:eastAsia="Times New Roman"/>
                <w:color w:val="000000"/>
                <w:sz w:val="18"/>
                <w:szCs w:val="18"/>
                <w:lang w:eastAsia="es-CL"/>
              </w:rPr>
            </w:pPr>
            <w:r>
              <w:rPr>
                <w:rFonts w:eastAsia="Times New Roman"/>
                <w:color w:val="000000"/>
                <w:sz w:val="18"/>
                <w:szCs w:val="18"/>
                <w:lang w:eastAsia="es-CL"/>
              </w:rPr>
              <w:t xml:space="preserve">En el </w:t>
            </w:r>
            <w:r w:rsidR="00B11316">
              <w:rPr>
                <w:rFonts w:eastAsia="Times New Roman"/>
                <w:color w:val="000000"/>
                <w:sz w:val="18"/>
                <w:szCs w:val="18"/>
                <w:lang w:eastAsia="es-CL"/>
              </w:rPr>
              <w:t>la fotografía se aprecian los sedimentos que quedaron depositados en el cauce del río Colina producto del derrame de Pulpa. Si se comparan visualmente con los sedimentos naturales se puede apreciar una evidente diferencia de color y textura. La imagen da cuenta de la situación en el sector denominado La Huaca.</w:t>
            </w:r>
          </w:p>
        </w:tc>
      </w:tr>
      <w:tr w:rsidR="00CC769C" w:rsidRPr="0025129B" w14:paraId="5B4C0A50" w14:textId="77777777" w:rsidTr="00696AE2">
        <w:trPr>
          <w:gridAfter w:val="1"/>
          <w:wAfter w:w="9" w:type="pct"/>
          <w:trHeight w:val="485"/>
          <w:jc w:val="center"/>
        </w:trPr>
        <w:tc>
          <w:tcPr>
            <w:tcW w:w="4991" w:type="pct"/>
            <w:gridSpan w:val="8"/>
            <w:vMerge/>
            <w:tcBorders>
              <w:top w:val="single" w:sz="4" w:space="0" w:color="auto"/>
              <w:left w:val="single" w:sz="4" w:space="0" w:color="auto"/>
              <w:bottom w:val="single" w:sz="4" w:space="0" w:color="000000"/>
              <w:right w:val="single" w:sz="4" w:space="0" w:color="000000"/>
            </w:tcBorders>
            <w:vAlign w:val="center"/>
          </w:tcPr>
          <w:p w14:paraId="20BF05BE" w14:textId="77777777" w:rsidR="00CC769C" w:rsidRPr="0025129B" w:rsidRDefault="00CC769C" w:rsidP="006563F7">
            <w:pPr>
              <w:jc w:val="left"/>
              <w:rPr>
                <w:rFonts w:eastAsia="Times New Roman"/>
                <w:color w:val="000000"/>
                <w:lang w:eastAsia="es-CL"/>
              </w:rPr>
            </w:pPr>
          </w:p>
        </w:tc>
      </w:tr>
    </w:tbl>
    <w:p w14:paraId="0F34730F" w14:textId="77777777" w:rsidR="00455B3A" w:rsidRDefault="00455B3A"/>
    <w:tbl>
      <w:tblPr>
        <w:tblW w:w="13712" w:type="dxa"/>
        <w:jc w:val="center"/>
        <w:tblCellMar>
          <w:left w:w="70" w:type="dxa"/>
          <w:right w:w="70" w:type="dxa"/>
        </w:tblCellMar>
        <w:tblLook w:val="04A0" w:firstRow="1" w:lastRow="0" w:firstColumn="1" w:lastColumn="0" w:noHBand="0" w:noVBand="1"/>
      </w:tblPr>
      <w:tblGrid>
        <w:gridCol w:w="6097"/>
        <w:gridCol w:w="7615"/>
      </w:tblGrid>
      <w:tr w:rsidR="006563F7" w:rsidRPr="0025129B" w14:paraId="212EC1C7" w14:textId="77777777" w:rsidTr="006563F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2ED1AD" w14:textId="77777777" w:rsidR="006563F7" w:rsidRPr="0025129B" w:rsidRDefault="006563F7" w:rsidP="006563F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563F7" w:rsidRPr="0025129B" w14:paraId="5A2E5581" w14:textId="77777777" w:rsidTr="006563F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9CCA04C" w14:textId="77777777" w:rsidR="00A357FB" w:rsidRPr="0025129B" w:rsidRDefault="001F3982" w:rsidP="00A357F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42912" behindDoc="0" locked="0" layoutInCell="1" allowOverlap="1" wp14:anchorId="741CCD50" wp14:editId="0FFD7691">
                      <wp:simplePos x="0" y="0"/>
                      <wp:positionH relativeFrom="column">
                        <wp:posOffset>8112760</wp:posOffset>
                      </wp:positionH>
                      <wp:positionV relativeFrom="paragraph">
                        <wp:posOffset>613410</wp:posOffset>
                      </wp:positionV>
                      <wp:extent cx="531495" cy="295275"/>
                      <wp:effectExtent l="0" t="0" r="0" b="0"/>
                      <wp:wrapNone/>
                      <wp:docPr id="164" name="Cuadro de texto 164"/>
                      <wp:cNvGraphicFramePr/>
                      <a:graphic xmlns:a="http://schemas.openxmlformats.org/drawingml/2006/main">
                        <a:graphicData uri="http://schemas.microsoft.com/office/word/2010/wordprocessingShape">
                          <wps:wsp>
                            <wps:cNvSpPr txBox="1"/>
                            <wps:spPr>
                              <a:xfrm>
                                <a:off x="0" y="0"/>
                                <a:ext cx="53149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11507" w14:textId="77777777" w:rsidR="00054610" w:rsidRPr="001F3982" w:rsidRDefault="00054610" w:rsidP="001F3982">
                                  <w:pPr>
                                    <w:rPr>
                                      <w:b/>
                                      <w:color w:val="FFFF00"/>
                                    </w:rPr>
                                  </w:pPr>
                                  <w:r>
                                    <w:rPr>
                                      <w:b/>
                                      <w:color w:val="FFFF00"/>
                                    </w:rPr>
                                    <w:t>Pulpa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CCD50" id="Cuadro de texto 164" o:spid="_x0000_s1087" type="#_x0000_t202" style="position:absolute;left:0;text-align:left;margin-left:638.8pt;margin-top:48.3pt;width:41.85pt;height:23.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" filled="f" stroked="f" strokeweight=".5pt">
                      <v:textbox>
                        <w:txbxContent>
                          <w:p w14:paraId="56611507" w14:textId="77777777" w:rsidR="00054610" w:rsidRPr="001F3982" w:rsidRDefault="00054610" w:rsidP="001F3982">
                            <w:pPr>
                              <w:rPr>
                                <w:b/>
                                <w:color w:val="FFFF00"/>
                              </w:rPr>
                            </w:pPr>
                            <w:r>
                              <w:rPr>
                                <w:b/>
                                <w:color w:val="FFFF00"/>
                              </w:rPr>
                              <w:t>Pulpa</w:t>
                            </w:r>
                          </w:p>
                        </w:txbxContent>
                      </v:textbox>
                    </v:shape>
                  </w:pict>
                </mc:Fallback>
              </mc:AlternateContent>
            </w:r>
            <w:r>
              <w:rPr>
                <w:noProof/>
                <w:lang w:eastAsia="es-CL"/>
              </w:rPr>
              <mc:AlternateContent>
                <mc:Choice Requires="wps">
                  <w:drawing>
                    <wp:anchor distT="0" distB="0" distL="114300" distR="114300" simplePos="0" relativeHeight="251939840" behindDoc="0" locked="0" layoutInCell="1" allowOverlap="1" wp14:anchorId="09BA5FF0" wp14:editId="4DFF23B2">
                      <wp:simplePos x="0" y="0"/>
                      <wp:positionH relativeFrom="column">
                        <wp:posOffset>6798310</wp:posOffset>
                      </wp:positionH>
                      <wp:positionV relativeFrom="paragraph">
                        <wp:posOffset>1851660</wp:posOffset>
                      </wp:positionV>
                      <wp:extent cx="704850" cy="400050"/>
                      <wp:effectExtent l="0" t="0" r="0" b="0"/>
                      <wp:wrapNone/>
                      <wp:docPr id="163" name="Cuadro de texto 163"/>
                      <wp:cNvGraphicFramePr/>
                      <a:graphic xmlns:a="http://schemas.openxmlformats.org/drawingml/2006/main">
                        <a:graphicData uri="http://schemas.microsoft.com/office/word/2010/wordprocessingShape">
                          <wps:wsp>
                            <wps:cNvSpPr txBox="1"/>
                            <wps:spPr>
                              <a:xfrm>
                                <a:off x="0" y="0"/>
                                <a:ext cx="7048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0BF4FF" w14:textId="77777777" w:rsidR="00054610" w:rsidRPr="001F3982" w:rsidRDefault="00054610" w:rsidP="001F3982">
                                  <w:pPr>
                                    <w:rPr>
                                      <w:b/>
                                      <w:color w:val="FFFF00"/>
                                    </w:rPr>
                                  </w:pPr>
                                  <w:r>
                                    <w:rPr>
                                      <w:b/>
                                      <w:color w:val="FFFF00"/>
                                    </w:rPr>
                                    <w:t>Control Colina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A5FF0" id="Cuadro de texto 163" o:spid="_x0000_s1088" type="#_x0000_t202" style="position:absolute;left:0;text-align:left;margin-left:535.3pt;margin-top:145.8pt;width:55.5pt;height:31.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" filled="f" stroked="f" strokeweight=".5pt">
                      <v:textbox>
                        <w:txbxContent>
                          <w:p w14:paraId="2B0BF4FF" w14:textId="77777777" w:rsidR="00054610" w:rsidRPr="001F3982" w:rsidRDefault="00054610" w:rsidP="001F3982">
                            <w:pPr>
                              <w:rPr>
                                <w:b/>
                                <w:color w:val="FFFF00"/>
                              </w:rPr>
                            </w:pPr>
                            <w:r>
                              <w:rPr>
                                <w:b/>
                                <w:color w:val="FFFF00"/>
                              </w:rPr>
                              <w:t>Control Colina</w:t>
                            </w:r>
                          </w:p>
                        </w:txbxContent>
                      </v:textbox>
                    </v:shape>
                  </w:pict>
                </mc:Fallback>
              </mc:AlternateContent>
            </w:r>
            <w:r>
              <w:rPr>
                <w:noProof/>
                <w:lang w:eastAsia="es-CL"/>
              </w:rPr>
              <mc:AlternateContent>
                <mc:Choice Requires="wps">
                  <w:drawing>
                    <wp:anchor distT="0" distB="0" distL="114300" distR="114300" simplePos="0" relativeHeight="251936768" behindDoc="0" locked="0" layoutInCell="1" allowOverlap="1" wp14:anchorId="500955A1" wp14:editId="1126E5E5">
                      <wp:simplePos x="0" y="0"/>
                      <wp:positionH relativeFrom="column">
                        <wp:posOffset>6535420</wp:posOffset>
                      </wp:positionH>
                      <wp:positionV relativeFrom="paragraph">
                        <wp:posOffset>2577465</wp:posOffset>
                      </wp:positionV>
                      <wp:extent cx="1085850" cy="295275"/>
                      <wp:effectExtent l="0" t="0" r="0" b="0"/>
                      <wp:wrapNone/>
                      <wp:docPr id="162" name="Cuadro de texto 162"/>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2D503" w14:textId="77777777" w:rsidR="00054610" w:rsidRPr="001F3982" w:rsidRDefault="00054610" w:rsidP="001F3982">
                                  <w:pPr>
                                    <w:rPr>
                                      <w:b/>
                                      <w:color w:val="FFFF00"/>
                                    </w:rPr>
                                  </w:pPr>
                                  <w:r>
                                    <w:rPr>
                                      <w:b/>
                                      <w:color w:val="FFFF00"/>
                                    </w:rPr>
                                    <w:t>Quebrada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955A1" id="Cuadro de texto 162" o:spid="_x0000_s1089" type="#_x0000_t202" style="position:absolute;left:0;text-align:left;margin-left:514.6pt;margin-top:202.95pt;width:85.5pt;height:23.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" filled="f" stroked="f" strokeweight=".5pt">
                      <v:textbox>
                        <w:txbxContent>
                          <w:p w14:paraId="3A92D503" w14:textId="77777777" w:rsidR="00054610" w:rsidRPr="001F3982" w:rsidRDefault="00054610" w:rsidP="001F3982">
                            <w:pPr>
                              <w:rPr>
                                <w:b/>
                                <w:color w:val="FFFF00"/>
                              </w:rPr>
                            </w:pPr>
                            <w:r>
                              <w:rPr>
                                <w:b/>
                                <w:color w:val="FFFF00"/>
                              </w:rPr>
                              <w:t>Quebrada</w:t>
                            </w:r>
                          </w:p>
                        </w:txbxContent>
                      </v:textbox>
                    </v:shape>
                  </w:pict>
                </mc:Fallback>
              </mc:AlternateContent>
            </w:r>
            <w:r>
              <w:rPr>
                <w:noProof/>
                <w:lang w:eastAsia="es-CL"/>
              </w:rPr>
              <mc:AlternateContent>
                <mc:Choice Requires="wps">
                  <w:drawing>
                    <wp:anchor distT="0" distB="0" distL="114300" distR="114300" simplePos="0" relativeHeight="251933696" behindDoc="0" locked="0" layoutInCell="1" allowOverlap="1" wp14:anchorId="1C4E44F4" wp14:editId="01B8186A">
                      <wp:simplePos x="0" y="0"/>
                      <wp:positionH relativeFrom="column">
                        <wp:posOffset>5392420</wp:posOffset>
                      </wp:positionH>
                      <wp:positionV relativeFrom="paragraph">
                        <wp:posOffset>3101340</wp:posOffset>
                      </wp:positionV>
                      <wp:extent cx="1085850" cy="295275"/>
                      <wp:effectExtent l="0" t="0" r="0" b="0"/>
                      <wp:wrapNone/>
                      <wp:docPr id="161" name="Cuadro de texto 161"/>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84DE4" w14:textId="77777777" w:rsidR="00054610" w:rsidRPr="001F3982" w:rsidRDefault="00054610" w:rsidP="001F3982">
                                  <w:pPr>
                                    <w:rPr>
                                      <w:b/>
                                      <w:color w:val="FFFF00"/>
                                    </w:rPr>
                                  </w:pPr>
                                  <w:r>
                                    <w:rPr>
                                      <w:b/>
                                      <w:color w:val="FFFF00"/>
                                    </w:rPr>
                                    <w:t>Confluencia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E44F4" id="Cuadro de texto 161" o:spid="_x0000_s1090" type="#_x0000_t202" style="position:absolute;left:0;text-align:left;margin-left:424.6pt;margin-top:244.2pt;width:85.5pt;height:23.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" filled="f" stroked="f" strokeweight=".5pt">
                      <v:textbox>
                        <w:txbxContent>
                          <w:p w14:paraId="38784DE4" w14:textId="77777777" w:rsidR="00054610" w:rsidRPr="001F3982" w:rsidRDefault="00054610" w:rsidP="001F3982">
                            <w:pPr>
                              <w:rPr>
                                <w:b/>
                                <w:color w:val="FFFF00"/>
                              </w:rPr>
                            </w:pPr>
                            <w:r>
                              <w:rPr>
                                <w:b/>
                                <w:color w:val="FFFF00"/>
                              </w:rPr>
                              <w:t>Confluencia</w:t>
                            </w:r>
                          </w:p>
                        </w:txbxContent>
                      </v:textbox>
                    </v:shape>
                  </w:pict>
                </mc:Fallback>
              </mc:AlternateContent>
            </w:r>
            <w:r>
              <w:rPr>
                <w:noProof/>
                <w:lang w:eastAsia="es-CL"/>
              </w:rPr>
              <mc:AlternateContent>
                <mc:Choice Requires="wps">
                  <w:drawing>
                    <wp:anchor distT="0" distB="0" distL="114300" distR="114300" simplePos="0" relativeHeight="251930624" behindDoc="0" locked="0" layoutInCell="1" allowOverlap="1" wp14:anchorId="0E8D50D6" wp14:editId="5E62C94E">
                      <wp:simplePos x="0" y="0"/>
                      <wp:positionH relativeFrom="column">
                        <wp:posOffset>5049520</wp:posOffset>
                      </wp:positionH>
                      <wp:positionV relativeFrom="paragraph">
                        <wp:posOffset>1062990</wp:posOffset>
                      </wp:positionV>
                      <wp:extent cx="1085850" cy="295275"/>
                      <wp:effectExtent l="0" t="0" r="0" b="0"/>
                      <wp:wrapNone/>
                      <wp:docPr id="158" name="Cuadro de texto 158"/>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81C9B" w14:textId="77777777" w:rsidR="00054610" w:rsidRPr="001F3982" w:rsidRDefault="00054610" w:rsidP="001F3982">
                                  <w:pPr>
                                    <w:rPr>
                                      <w:b/>
                                      <w:color w:val="FFFF00"/>
                                    </w:rPr>
                                  </w:pPr>
                                  <w:r>
                                    <w:rPr>
                                      <w:b/>
                                      <w:color w:val="FFFF00"/>
                                    </w:rPr>
                                    <w:t>Estación DGA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D50D6" id="Cuadro de texto 158" o:spid="_x0000_s1091" type="#_x0000_t202" style="position:absolute;left:0;text-align:left;margin-left:397.6pt;margin-top:83.7pt;width:85.5pt;height:23.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" filled="f" stroked="f" strokeweight=".5pt">
                      <v:textbox>
                        <w:txbxContent>
                          <w:p w14:paraId="0FF81C9B" w14:textId="77777777" w:rsidR="00054610" w:rsidRPr="001F3982" w:rsidRDefault="00054610" w:rsidP="001F3982">
                            <w:pPr>
                              <w:rPr>
                                <w:b/>
                                <w:color w:val="FFFF00"/>
                              </w:rPr>
                            </w:pPr>
                            <w:r>
                              <w:rPr>
                                <w:b/>
                                <w:color w:val="FFFF00"/>
                              </w:rPr>
                              <w:t>Estación DGA</w:t>
                            </w:r>
                          </w:p>
                        </w:txbxContent>
                      </v:textbox>
                    </v:shape>
                  </w:pict>
                </mc:Fallback>
              </mc:AlternateContent>
            </w:r>
            <w:r>
              <w:rPr>
                <w:noProof/>
                <w:lang w:eastAsia="es-CL"/>
              </w:rPr>
              <mc:AlternateContent>
                <mc:Choice Requires="wps">
                  <w:drawing>
                    <wp:anchor distT="0" distB="0" distL="114300" distR="114300" simplePos="0" relativeHeight="251927552" behindDoc="0" locked="0" layoutInCell="1" allowOverlap="1" wp14:anchorId="0ED1A296" wp14:editId="1B570187">
                      <wp:simplePos x="0" y="0"/>
                      <wp:positionH relativeFrom="column">
                        <wp:posOffset>4706620</wp:posOffset>
                      </wp:positionH>
                      <wp:positionV relativeFrom="paragraph">
                        <wp:posOffset>805815</wp:posOffset>
                      </wp:positionV>
                      <wp:extent cx="1085850" cy="295275"/>
                      <wp:effectExtent l="0" t="0" r="0" b="0"/>
                      <wp:wrapNone/>
                      <wp:docPr id="157" name="Cuadro de texto 157"/>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B46519" w14:textId="77777777" w:rsidR="00054610" w:rsidRPr="001F3982" w:rsidRDefault="00054610" w:rsidP="001F3982">
                                  <w:pPr>
                                    <w:rPr>
                                      <w:b/>
                                      <w:color w:val="FFFF00"/>
                                    </w:rPr>
                                  </w:pPr>
                                  <w:r>
                                    <w:rPr>
                                      <w:b/>
                                      <w:color w:val="FFFF00"/>
                                    </w:rPr>
                                    <w:t>La Huaca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1A296" id="Cuadro de texto 157" o:spid="_x0000_s1092" type="#_x0000_t202" style="position:absolute;left:0;text-align:left;margin-left:370.6pt;margin-top:63.45pt;width:85.5pt;height:23.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" filled="f" stroked="f" strokeweight=".5pt">
                      <v:textbox>
                        <w:txbxContent>
                          <w:p w14:paraId="69B46519" w14:textId="77777777" w:rsidR="00054610" w:rsidRPr="001F3982" w:rsidRDefault="00054610" w:rsidP="001F3982">
                            <w:pPr>
                              <w:rPr>
                                <w:b/>
                                <w:color w:val="FFFF00"/>
                              </w:rPr>
                            </w:pPr>
                            <w:r>
                              <w:rPr>
                                <w:b/>
                                <w:color w:val="FFFF00"/>
                              </w:rPr>
                              <w:t>La Huaca</w:t>
                            </w:r>
                          </w:p>
                        </w:txbxContent>
                      </v:textbox>
                    </v:shape>
                  </w:pict>
                </mc:Fallback>
              </mc:AlternateContent>
            </w:r>
            <w:r>
              <w:rPr>
                <w:noProof/>
                <w:lang w:eastAsia="es-CL"/>
              </w:rPr>
              <mc:AlternateContent>
                <mc:Choice Requires="wps">
                  <w:drawing>
                    <wp:anchor distT="0" distB="0" distL="114300" distR="114300" simplePos="0" relativeHeight="251924480" behindDoc="0" locked="0" layoutInCell="1" allowOverlap="1" wp14:anchorId="73E251E3" wp14:editId="4C6C53FF">
                      <wp:simplePos x="0" y="0"/>
                      <wp:positionH relativeFrom="column">
                        <wp:posOffset>2683510</wp:posOffset>
                      </wp:positionH>
                      <wp:positionV relativeFrom="paragraph">
                        <wp:posOffset>718185</wp:posOffset>
                      </wp:positionV>
                      <wp:extent cx="1847850" cy="485775"/>
                      <wp:effectExtent l="0" t="0" r="0" b="0"/>
                      <wp:wrapNone/>
                      <wp:docPr id="154" name="Cuadro de texto 154"/>
                      <wp:cNvGraphicFramePr/>
                      <a:graphic xmlns:a="http://schemas.openxmlformats.org/drawingml/2006/main">
                        <a:graphicData uri="http://schemas.microsoft.com/office/word/2010/wordprocessingShape">
                          <wps:wsp>
                            <wps:cNvSpPr txBox="1"/>
                            <wps:spPr>
                              <a:xfrm>
                                <a:off x="0" y="0"/>
                                <a:ext cx="184785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42B79F" w14:textId="77777777" w:rsidR="00054610" w:rsidRPr="001F3982" w:rsidRDefault="00054610" w:rsidP="001F3982">
                                  <w:pPr>
                                    <w:rPr>
                                      <w:b/>
                                      <w:color w:val="FFFF00"/>
                                    </w:rPr>
                                  </w:pPr>
                                  <w:r>
                                    <w:rPr>
                                      <w:b/>
                                      <w:color w:val="FFFF00"/>
                                    </w:rPr>
                                    <w:t>Tranque Sta Filomena Chico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251E3" id="Cuadro de texto 154" o:spid="_x0000_s1093" type="#_x0000_t202" style="position:absolute;left:0;text-align:left;margin-left:211.3pt;margin-top:56.55pt;width:145.5pt;height:38.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" filled="f" stroked="f" strokeweight=".5pt">
                      <v:textbox>
                        <w:txbxContent>
                          <w:p w14:paraId="7442B79F" w14:textId="77777777" w:rsidR="00054610" w:rsidRPr="001F3982" w:rsidRDefault="00054610" w:rsidP="001F3982">
                            <w:pPr>
                              <w:rPr>
                                <w:b/>
                                <w:color w:val="FFFF00"/>
                              </w:rPr>
                            </w:pPr>
                            <w:r>
                              <w:rPr>
                                <w:b/>
                                <w:color w:val="FFFF00"/>
                              </w:rPr>
                              <w:t>Tranque Sta Filomena Chico</w:t>
                            </w:r>
                          </w:p>
                        </w:txbxContent>
                      </v:textbox>
                    </v:shape>
                  </w:pict>
                </mc:Fallback>
              </mc:AlternateContent>
            </w:r>
            <w:r>
              <w:rPr>
                <w:noProof/>
                <w:lang w:eastAsia="es-CL"/>
              </w:rPr>
              <mc:AlternateContent>
                <mc:Choice Requires="wps">
                  <w:drawing>
                    <wp:anchor distT="0" distB="0" distL="114300" distR="114300" simplePos="0" relativeHeight="251906048" behindDoc="0" locked="0" layoutInCell="1" allowOverlap="1" wp14:anchorId="72DF3214" wp14:editId="77911E4D">
                      <wp:simplePos x="0" y="0"/>
                      <wp:positionH relativeFrom="column">
                        <wp:posOffset>6985</wp:posOffset>
                      </wp:positionH>
                      <wp:positionV relativeFrom="paragraph">
                        <wp:posOffset>3947160</wp:posOffset>
                      </wp:positionV>
                      <wp:extent cx="895350" cy="295275"/>
                      <wp:effectExtent l="0" t="0" r="0" b="0"/>
                      <wp:wrapNone/>
                      <wp:docPr id="319" name="Cuadro de texto 319"/>
                      <wp:cNvGraphicFramePr/>
                      <a:graphic xmlns:a="http://schemas.openxmlformats.org/drawingml/2006/main">
                        <a:graphicData uri="http://schemas.microsoft.com/office/word/2010/wordprocessingShape">
                          <wps:wsp>
                            <wps:cNvSpPr txBox="1"/>
                            <wps:spPr>
                              <a:xfrm>
                                <a:off x="0" y="0"/>
                                <a:ext cx="8953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814C95" w14:textId="77777777" w:rsidR="00054610" w:rsidRPr="001F3982" w:rsidRDefault="00054610">
                                  <w:pPr>
                                    <w:rPr>
                                      <w:b/>
                                      <w:color w:val="FFFF00"/>
                                    </w:rPr>
                                  </w:pPr>
                                  <w:r w:rsidRPr="001F3982">
                                    <w:rPr>
                                      <w:b/>
                                      <w:color w:val="FFFF00"/>
                                    </w:rPr>
                                    <w:t>Línea férrea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F3214" id="Cuadro de texto 319" o:spid="_x0000_s1094" type="#_x0000_t202" style="position:absolute;left:0;text-align:left;margin-left:.55pt;margin-top:310.8pt;width:70.5pt;height:23.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" filled="f" stroked="f" strokeweight=".5pt">
                      <v:textbox>
                        <w:txbxContent>
                          <w:p w14:paraId="7E814C95" w14:textId="77777777" w:rsidR="00054610" w:rsidRPr="001F3982" w:rsidRDefault="00054610">
                            <w:pPr>
                              <w:rPr>
                                <w:b/>
                                <w:color w:val="FFFF00"/>
                              </w:rPr>
                            </w:pPr>
                            <w:r w:rsidRPr="001F3982">
                              <w:rPr>
                                <w:b/>
                                <w:color w:val="FFFF00"/>
                              </w:rPr>
                              <w:t>Línea férrea</w:t>
                            </w:r>
                          </w:p>
                        </w:txbxContent>
                      </v:textbox>
                    </v:shape>
                  </w:pict>
                </mc:Fallback>
              </mc:AlternateContent>
            </w:r>
            <w:r>
              <w:rPr>
                <w:noProof/>
                <w:lang w:eastAsia="es-CL"/>
              </w:rPr>
              <mc:AlternateContent>
                <mc:Choice Requires="wps">
                  <w:drawing>
                    <wp:anchor distT="0" distB="0" distL="114300" distR="114300" simplePos="0" relativeHeight="251915264" behindDoc="0" locked="0" layoutInCell="1" allowOverlap="1" wp14:anchorId="154465B0" wp14:editId="7BFDD232">
                      <wp:simplePos x="0" y="0"/>
                      <wp:positionH relativeFrom="column">
                        <wp:posOffset>1788795</wp:posOffset>
                      </wp:positionH>
                      <wp:positionV relativeFrom="paragraph">
                        <wp:posOffset>2756535</wp:posOffset>
                      </wp:positionV>
                      <wp:extent cx="1085850" cy="295275"/>
                      <wp:effectExtent l="0" t="0" r="0" b="0"/>
                      <wp:wrapNone/>
                      <wp:docPr id="151" name="Cuadro de texto 151"/>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21F48F" w14:textId="77777777" w:rsidR="00054610" w:rsidRPr="001F3982" w:rsidRDefault="00054610" w:rsidP="001F3982">
                                  <w:pPr>
                                    <w:rPr>
                                      <w:b/>
                                      <w:color w:val="FFFF00"/>
                                    </w:rPr>
                                  </w:pPr>
                                  <w:r>
                                    <w:rPr>
                                      <w:b/>
                                      <w:color w:val="FFFF00"/>
                                    </w:rPr>
                                    <w:t>El Quilal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465B0" id="Cuadro de texto 151" o:spid="_x0000_s1095" type="#_x0000_t202" style="position:absolute;left:0;text-align:left;margin-left:140.85pt;margin-top:217.05pt;width:85.5pt;height:23.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" filled="f" stroked="f" strokeweight=".5pt">
                      <v:textbox>
                        <w:txbxContent>
                          <w:p w14:paraId="3021F48F" w14:textId="77777777" w:rsidR="00054610" w:rsidRPr="001F3982" w:rsidRDefault="00054610" w:rsidP="001F3982">
                            <w:pPr>
                              <w:rPr>
                                <w:b/>
                                <w:color w:val="FFFF00"/>
                              </w:rPr>
                            </w:pPr>
                            <w:r>
                              <w:rPr>
                                <w:b/>
                                <w:color w:val="FFFF00"/>
                              </w:rPr>
                              <w:t>El Quilal</w:t>
                            </w:r>
                          </w:p>
                        </w:txbxContent>
                      </v:textbox>
                    </v:shape>
                  </w:pict>
                </mc:Fallback>
              </mc:AlternateContent>
            </w:r>
            <w:r>
              <w:rPr>
                <w:noProof/>
                <w:lang w:eastAsia="es-CL"/>
              </w:rPr>
              <mc:AlternateContent>
                <mc:Choice Requires="wps">
                  <w:drawing>
                    <wp:anchor distT="0" distB="0" distL="114300" distR="114300" simplePos="0" relativeHeight="251918336" behindDoc="0" locked="0" layoutInCell="1" allowOverlap="1" wp14:anchorId="5375D062" wp14:editId="69C82221">
                      <wp:simplePos x="0" y="0"/>
                      <wp:positionH relativeFrom="column">
                        <wp:posOffset>2598420</wp:posOffset>
                      </wp:positionH>
                      <wp:positionV relativeFrom="paragraph">
                        <wp:posOffset>1823085</wp:posOffset>
                      </wp:positionV>
                      <wp:extent cx="1085850" cy="295275"/>
                      <wp:effectExtent l="0" t="0" r="0" b="0"/>
                      <wp:wrapNone/>
                      <wp:docPr id="152" name="Cuadro de texto 152"/>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E36C5" w14:textId="77777777" w:rsidR="00054610" w:rsidRPr="001F3982" w:rsidRDefault="00054610" w:rsidP="001F3982">
                                  <w:pPr>
                                    <w:rPr>
                                      <w:b/>
                                      <w:color w:val="FFFF00"/>
                                    </w:rPr>
                                  </w:pPr>
                                  <w:r>
                                    <w:rPr>
                                      <w:b/>
                                      <w:color w:val="FFFF00"/>
                                    </w:rPr>
                                    <w:t>Los Aromos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5D062" id="Cuadro de texto 152" o:spid="_x0000_s1096" type="#_x0000_t202" style="position:absolute;left:0;text-align:left;margin-left:204.6pt;margin-top:143.55pt;width:85.5pt;height:23.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" filled="f" stroked="f" strokeweight=".5pt">
                      <v:textbox>
                        <w:txbxContent>
                          <w:p w14:paraId="721E36C5" w14:textId="77777777" w:rsidR="00054610" w:rsidRPr="001F3982" w:rsidRDefault="00054610" w:rsidP="001F3982">
                            <w:pPr>
                              <w:rPr>
                                <w:b/>
                                <w:color w:val="FFFF00"/>
                              </w:rPr>
                            </w:pPr>
                            <w:r>
                              <w:rPr>
                                <w:b/>
                                <w:color w:val="FFFF00"/>
                              </w:rPr>
                              <w:t>Los Aromos</w:t>
                            </w:r>
                          </w:p>
                        </w:txbxContent>
                      </v:textbox>
                    </v:shape>
                  </w:pict>
                </mc:Fallback>
              </mc:AlternateContent>
            </w:r>
            <w:r>
              <w:rPr>
                <w:noProof/>
                <w:lang w:eastAsia="es-CL"/>
              </w:rPr>
              <mc:AlternateContent>
                <mc:Choice Requires="wps">
                  <w:drawing>
                    <wp:anchor distT="0" distB="0" distL="114300" distR="114300" simplePos="0" relativeHeight="251921408" behindDoc="0" locked="0" layoutInCell="1" allowOverlap="1" wp14:anchorId="3DD246B9" wp14:editId="46EFEEEA">
                      <wp:simplePos x="0" y="0"/>
                      <wp:positionH relativeFrom="column">
                        <wp:posOffset>3106420</wp:posOffset>
                      </wp:positionH>
                      <wp:positionV relativeFrom="paragraph">
                        <wp:posOffset>939165</wp:posOffset>
                      </wp:positionV>
                      <wp:extent cx="1085850" cy="295275"/>
                      <wp:effectExtent l="0" t="0" r="0" b="0"/>
                      <wp:wrapNone/>
                      <wp:docPr id="153" name="Cuadro de texto 153"/>
                      <wp:cNvGraphicFramePr/>
                      <a:graphic xmlns:a="http://schemas.openxmlformats.org/drawingml/2006/main">
                        <a:graphicData uri="http://schemas.microsoft.com/office/word/2010/wordprocessingShape">
                          <wps:wsp>
                            <wps:cNvSpPr txBox="1"/>
                            <wps:spPr>
                              <a:xfrm>
                                <a:off x="0" y="0"/>
                                <a:ext cx="10858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5633E" w14:textId="77777777" w:rsidR="00054610" w:rsidRPr="001F3982" w:rsidRDefault="00054610" w:rsidP="001F3982">
                                  <w:pPr>
                                    <w:rPr>
                                      <w:b/>
                                      <w:color w:val="FFFF00"/>
                                    </w:rPr>
                                  </w:pPr>
                                  <w:r>
                                    <w:rPr>
                                      <w:b/>
                                      <w:color w:val="FFFF00"/>
                                    </w:rPr>
                                    <w:t>Frente a Colina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246B9" id="Cuadro de texto 153" o:spid="_x0000_s1097" type="#_x0000_t202" style="position:absolute;left:0;text-align:left;margin-left:244.6pt;margin-top:73.95pt;width:85.5pt;height:23.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" filled="f" stroked="f" strokeweight=".5pt">
                      <v:textbox>
                        <w:txbxContent>
                          <w:p w14:paraId="7BE5633E" w14:textId="77777777" w:rsidR="00054610" w:rsidRPr="001F3982" w:rsidRDefault="00054610" w:rsidP="001F3982">
                            <w:pPr>
                              <w:rPr>
                                <w:b/>
                                <w:color w:val="FFFF00"/>
                              </w:rPr>
                            </w:pPr>
                            <w:r>
                              <w:rPr>
                                <w:b/>
                                <w:color w:val="FFFF00"/>
                              </w:rPr>
                              <w:t>Frente a Colina</w:t>
                            </w:r>
                          </w:p>
                        </w:txbxContent>
                      </v:textbox>
                    </v:shape>
                  </w:pict>
                </mc:Fallback>
              </mc:AlternateContent>
            </w:r>
            <w:r w:rsidR="00120C50">
              <w:rPr>
                <w:noProof/>
                <w:lang w:eastAsia="es-CL"/>
              </w:rPr>
              <mc:AlternateContent>
                <mc:Choice Requires="wps">
                  <w:drawing>
                    <wp:anchor distT="0" distB="0" distL="114300" distR="114300" simplePos="0" relativeHeight="251595776" behindDoc="0" locked="0" layoutInCell="1" allowOverlap="1" wp14:anchorId="7DAD5A53" wp14:editId="7E6F21C0">
                      <wp:simplePos x="0" y="0"/>
                      <wp:positionH relativeFrom="column">
                        <wp:posOffset>3228975</wp:posOffset>
                      </wp:positionH>
                      <wp:positionV relativeFrom="paragraph">
                        <wp:posOffset>79375</wp:posOffset>
                      </wp:positionV>
                      <wp:extent cx="1457325" cy="209550"/>
                      <wp:effectExtent l="0" t="0" r="28575" b="19050"/>
                      <wp:wrapNone/>
                      <wp:docPr id="285" name="Cuadro de texto 285"/>
                      <wp:cNvGraphicFramePr/>
                      <a:graphic xmlns:a="http://schemas.openxmlformats.org/drawingml/2006/main">
                        <a:graphicData uri="http://schemas.microsoft.com/office/word/2010/wordprocessingShape">
                          <wps:wsp>
                            <wps:cNvSpPr txBox="1"/>
                            <wps:spPr>
                              <a:xfrm>
                                <a:off x="0" y="0"/>
                                <a:ext cx="1457325"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9D77D5" w14:textId="77777777" w:rsidR="00054610" w:rsidRPr="0005561C" w:rsidRDefault="00054610" w:rsidP="00120C50">
                                  <w:pPr>
                                    <w:jc w:val="center"/>
                                    <w:rPr>
                                      <w:sz w:val="16"/>
                                      <w:szCs w:val="16"/>
                                    </w:rPr>
                                  </w:pPr>
                                  <w:r>
                                    <w:rPr>
                                      <w:sz w:val="16"/>
                                      <w:szCs w:val="16"/>
                                    </w:rPr>
                                    <w:t>Puntos de muestreo día 10</w:t>
                                  </w:r>
                                  <w:r w:rsidRPr="0005561C">
                                    <w:rPr>
                                      <w:sz w:val="16"/>
                                      <w:szCs w:val="16"/>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D5A53" id="Cuadro de texto 285" o:spid="_x0000_s1098" type="#_x0000_t202" style="position:absolute;left:0;text-align:left;margin-left:254.25pt;margin-top:6.25pt;width:114.75pt;height:16.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" fillcolor="white [3201]" strokeweight=".5pt">
                      <v:textbox>
                        <w:txbxContent>
                          <w:p w14:paraId="3E9D77D5" w14:textId="77777777" w:rsidR="00054610" w:rsidRPr="0005561C" w:rsidRDefault="00054610" w:rsidP="00120C50">
                            <w:pPr>
                              <w:jc w:val="center"/>
                              <w:rPr>
                                <w:sz w:val="16"/>
                                <w:szCs w:val="16"/>
                              </w:rPr>
                            </w:pPr>
                            <w:r>
                              <w:rPr>
                                <w:sz w:val="16"/>
                                <w:szCs w:val="16"/>
                              </w:rPr>
                              <w:t>Puntos de muestreo día 10</w:t>
                            </w:r>
                            <w:r w:rsidRPr="0005561C">
                              <w:rPr>
                                <w:sz w:val="16"/>
                                <w:szCs w:val="16"/>
                              </w:rPr>
                              <w:t>/02</w:t>
                            </w:r>
                          </w:p>
                        </w:txbxContent>
                      </v:textbox>
                    </v:shape>
                  </w:pict>
                </mc:Fallback>
              </mc:AlternateContent>
            </w:r>
            <w:r w:rsidR="00120C50">
              <w:rPr>
                <w:noProof/>
                <w:lang w:eastAsia="es-CL"/>
              </w:rPr>
              <mc:AlternateContent>
                <mc:Choice Requires="wps">
                  <w:drawing>
                    <wp:anchor distT="0" distB="0" distL="114300" distR="114300" simplePos="0" relativeHeight="251565056" behindDoc="0" locked="0" layoutInCell="1" allowOverlap="1" wp14:anchorId="086ECFD8" wp14:editId="1E284625">
                      <wp:simplePos x="0" y="0"/>
                      <wp:positionH relativeFrom="column">
                        <wp:posOffset>3937000</wp:posOffset>
                      </wp:positionH>
                      <wp:positionV relativeFrom="paragraph">
                        <wp:posOffset>285115</wp:posOffset>
                      </wp:positionV>
                      <wp:extent cx="762000" cy="238125"/>
                      <wp:effectExtent l="19050" t="19050" r="19050" b="47625"/>
                      <wp:wrapNone/>
                      <wp:docPr id="284" name="Flecha derecha 284"/>
                      <wp:cNvGraphicFramePr/>
                      <a:graphic xmlns:a="http://schemas.openxmlformats.org/drawingml/2006/main">
                        <a:graphicData uri="http://schemas.microsoft.com/office/word/2010/wordprocessingShape">
                          <wps:wsp>
                            <wps:cNvSpPr/>
                            <wps:spPr>
                              <a:xfrm rot="10800000">
                                <a:off x="0" y="0"/>
                                <a:ext cx="762000" cy="238125"/>
                              </a:xfrm>
                              <a:prstGeom prst="right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5AF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84" o:spid="_x0000_s1026" type="#_x0000_t13" style="position:absolute;margin-left:310pt;margin-top:22.45pt;width:60pt;height:18.75pt;rotation:180;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" adj="18225" fillcolor="white [3212]" strokecolor="black [3213]" strokeweight="1pt"/>
                  </w:pict>
                </mc:Fallback>
              </mc:AlternateContent>
            </w:r>
            <w:r w:rsidR="00120C50">
              <w:rPr>
                <w:noProof/>
                <w:lang w:eastAsia="es-CL"/>
              </w:rPr>
              <mc:AlternateContent>
                <mc:Choice Requires="wps">
                  <w:drawing>
                    <wp:anchor distT="0" distB="0" distL="114300" distR="114300" simplePos="0" relativeHeight="251506688" behindDoc="0" locked="0" layoutInCell="1" allowOverlap="1" wp14:anchorId="0A17C785" wp14:editId="4D4DF722">
                      <wp:simplePos x="0" y="0"/>
                      <wp:positionH relativeFrom="column">
                        <wp:posOffset>4820285</wp:posOffset>
                      </wp:positionH>
                      <wp:positionV relativeFrom="paragraph">
                        <wp:posOffset>72390</wp:posOffset>
                      </wp:positionV>
                      <wp:extent cx="1457325" cy="209550"/>
                      <wp:effectExtent l="0" t="0" r="28575" b="19050"/>
                      <wp:wrapNone/>
                      <wp:docPr id="282" name="Cuadro de texto 282"/>
                      <wp:cNvGraphicFramePr/>
                      <a:graphic xmlns:a="http://schemas.openxmlformats.org/drawingml/2006/main">
                        <a:graphicData uri="http://schemas.microsoft.com/office/word/2010/wordprocessingShape">
                          <wps:wsp>
                            <wps:cNvSpPr txBox="1"/>
                            <wps:spPr>
                              <a:xfrm>
                                <a:off x="0" y="0"/>
                                <a:ext cx="1457325"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30C936" w14:textId="77777777" w:rsidR="00054610" w:rsidRPr="0005561C" w:rsidRDefault="00054610" w:rsidP="00120C50">
                                  <w:pPr>
                                    <w:jc w:val="center"/>
                                    <w:rPr>
                                      <w:sz w:val="16"/>
                                      <w:szCs w:val="16"/>
                                    </w:rPr>
                                  </w:pPr>
                                  <w:r>
                                    <w:rPr>
                                      <w:sz w:val="16"/>
                                      <w:szCs w:val="16"/>
                                    </w:rPr>
                                    <w:t xml:space="preserve">Puntos de muestreo día </w:t>
                                  </w:r>
                                  <w:r w:rsidRPr="0005561C">
                                    <w:rPr>
                                      <w:sz w:val="16"/>
                                      <w:szCs w:val="16"/>
                                    </w:rPr>
                                    <w:t>09/02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7C785" id="Cuadro de texto 282" o:spid="_x0000_s1099" type="#_x0000_t202" style="position:absolute;left:0;text-align:left;margin-left:379.55pt;margin-top:5.7pt;width:114.75pt;height:16.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" fillcolor="white [3201]" strokeweight=".5pt">
                      <v:textbox>
                        <w:txbxContent>
                          <w:p w14:paraId="5430C936" w14:textId="77777777" w:rsidR="00054610" w:rsidRPr="0005561C" w:rsidRDefault="00054610" w:rsidP="00120C50">
                            <w:pPr>
                              <w:jc w:val="center"/>
                              <w:rPr>
                                <w:sz w:val="16"/>
                                <w:szCs w:val="16"/>
                              </w:rPr>
                            </w:pPr>
                            <w:r>
                              <w:rPr>
                                <w:sz w:val="16"/>
                                <w:szCs w:val="16"/>
                              </w:rPr>
                              <w:t xml:space="preserve">Puntos de muestreo día </w:t>
                            </w:r>
                            <w:r w:rsidRPr="0005561C">
                              <w:rPr>
                                <w:sz w:val="16"/>
                                <w:szCs w:val="16"/>
                              </w:rPr>
                              <w:t>09/02</w:t>
                            </w:r>
                          </w:p>
                        </w:txbxContent>
                      </v:textbox>
                    </v:shape>
                  </w:pict>
                </mc:Fallback>
              </mc:AlternateContent>
            </w:r>
            <w:r w:rsidR="00120C50">
              <w:rPr>
                <w:noProof/>
                <w:lang w:eastAsia="es-CL"/>
              </w:rPr>
              <mc:AlternateContent>
                <mc:Choice Requires="wps">
                  <w:drawing>
                    <wp:anchor distT="0" distB="0" distL="114300" distR="114300" simplePos="0" relativeHeight="251534336" behindDoc="0" locked="0" layoutInCell="1" allowOverlap="1" wp14:anchorId="430EA792" wp14:editId="243F6C2D">
                      <wp:simplePos x="0" y="0"/>
                      <wp:positionH relativeFrom="column">
                        <wp:posOffset>4810760</wp:posOffset>
                      </wp:positionH>
                      <wp:positionV relativeFrom="paragraph">
                        <wp:posOffset>285115</wp:posOffset>
                      </wp:positionV>
                      <wp:extent cx="762000" cy="238125"/>
                      <wp:effectExtent l="0" t="19050" r="38100" b="47625"/>
                      <wp:wrapNone/>
                      <wp:docPr id="283" name="Flecha derecha 283"/>
                      <wp:cNvGraphicFramePr/>
                      <a:graphic xmlns:a="http://schemas.openxmlformats.org/drawingml/2006/main">
                        <a:graphicData uri="http://schemas.microsoft.com/office/word/2010/wordprocessingShape">
                          <wps:wsp>
                            <wps:cNvSpPr/>
                            <wps:spPr>
                              <a:xfrm>
                                <a:off x="0" y="0"/>
                                <a:ext cx="762000" cy="238125"/>
                              </a:xfrm>
                              <a:prstGeom prst="right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E16DA" id="Flecha derecha 283" o:spid="_x0000_s1026" type="#_x0000_t13" style="position:absolute;margin-left:378.8pt;margin-top:22.45pt;width:60pt;height:18.7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" adj="18225" fillcolor="white [3212]" strokecolor="black [3213]" strokeweight="1pt"/>
                  </w:pict>
                </mc:Fallback>
              </mc:AlternateContent>
            </w:r>
            <w:r w:rsidR="0005561C">
              <w:rPr>
                <w:noProof/>
                <w:lang w:eastAsia="es-CL"/>
              </w:rPr>
              <mc:AlternateContent>
                <mc:Choice Requires="wps">
                  <w:drawing>
                    <wp:anchor distT="0" distB="0" distL="114300" distR="114300" simplePos="0" relativeHeight="251374592" behindDoc="0" locked="0" layoutInCell="1" allowOverlap="1" wp14:anchorId="3025AF8C" wp14:editId="30CC665A">
                      <wp:simplePos x="0" y="0"/>
                      <wp:positionH relativeFrom="column">
                        <wp:posOffset>8026400</wp:posOffset>
                      </wp:positionH>
                      <wp:positionV relativeFrom="paragraph">
                        <wp:posOffset>283845</wp:posOffset>
                      </wp:positionV>
                      <wp:extent cx="570865" cy="352425"/>
                      <wp:effectExtent l="0" t="0" r="19685" b="28575"/>
                      <wp:wrapNone/>
                      <wp:docPr id="252" name="Cuadro de texto 252"/>
                      <wp:cNvGraphicFramePr/>
                      <a:graphic xmlns:a="http://schemas.openxmlformats.org/drawingml/2006/main">
                        <a:graphicData uri="http://schemas.microsoft.com/office/word/2010/wordprocessingShape">
                          <wps:wsp>
                            <wps:cNvSpPr txBox="1"/>
                            <wps:spPr>
                              <a:xfrm>
                                <a:off x="0" y="0"/>
                                <a:ext cx="570865"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3B00C5" w14:textId="77777777" w:rsidR="00054610" w:rsidRDefault="00054610" w:rsidP="00A20CEE">
                                  <w:pPr>
                                    <w:jc w:val="center"/>
                                    <w:rPr>
                                      <w:sz w:val="16"/>
                                      <w:szCs w:val="16"/>
                                    </w:rPr>
                                  </w:pPr>
                                  <w:r>
                                    <w:rPr>
                                      <w:sz w:val="16"/>
                                      <w:szCs w:val="16"/>
                                    </w:rPr>
                                    <w:t>Pulpa</w:t>
                                  </w:r>
                                </w:p>
                                <w:p w14:paraId="63994E05" w14:textId="77777777" w:rsidR="00054610" w:rsidRPr="00A20CEE" w:rsidRDefault="00054610" w:rsidP="00A20CEE">
                                  <w:pPr>
                                    <w:jc w:val="center"/>
                                    <w:rPr>
                                      <w:b/>
                                      <w:color w:val="FF0000"/>
                                      <w:sz w:val="16"/>
                                      <w:szCs w:val="16"/>
                                    </w:rPr>
                                  </w:pPr>
                                  <w:r w:rsidRPr="00A20CEE">
                                    <w:rPr>
                                      <w:b/>
                                      <w:color w:val="FF0000"/>
                                      <w:sz w:val="16"/>
                                      <w:szCs w:val="16"/>
                                    </w:rPr>
                                    <w:t>“Fuente”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5AF8C" id="Cuadro de texto 252" o:spid="_x0000_s1100" type="#_x0000_t202" style="position:absolute;left:0;text-align:left;margin-left:632pt;margin-top:22.35pt;width:44.95pt;height:27.7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" fillcolor="white [3201]" strokeweight=".5pt">
                      <v:textbox>
                        <w:txbxContent>
                          <w:p w14:paraId="253B00C5" w14:textId="77777777" w:rsidR="00054610" w:rsidRDefault="00054610" w:rsidP="00A20CEE">
                            <w:pPr>
                              <w:jc w:val="center"/>
                              <w:rPr>
                                <w:sz w:val="16"/>
                                <w:szCs w:val="16"/>
                              </w:rPr>
                            </w:pPr>
                            <w:r>
                              <w:rPr>
                                <w:sz w:val="16"/>
                                <w:szCs w:val="16"/>
                              </w:rPr>
                              <w:t>Pulpa</w:t>
                            </w:r>
                          </w:p>
                          <w:p w14:paraId="63994E05" w14:textId="77777777" w:rsidR="00054610" w:rsidRPr="00A20CEE" w:rsidRDefault="00054610" w:rsidP="00A20CEE">
                            <w:pPr>
                              <w:jc w:val="center"/>
                              <w:rPr>
                                <w:b/>
                                <w:color w:val="FF0000"/>
                                <w:sz w:val="16"/>
                                <w:szCs w:val="16"/>
                              </w:rPr>
                            </w:pPr>
                            <w:r w:rsidRPr="00A20CEE">
                              <w:rPr>
                                <w:b/>
                                <w:color w:val="FF0000"/>
                                <w:sz w:val="16"/>
                                <w:szCs w:val="16"/>
                              </w:rPr>
                              <w:t>“Fuente”</w:t>
                            </w:r>
                          </w:p>
                        </w:txbxContent>
                      </v:textbox>
                    </v:shape>
                  </w:pict>
                </mc:Fallback>
              </mc:AlternateContent>
            </w:r>
            <w:r w:rsidR="0005561C">
              <w:rPr>
                <w:noProof/>
                <w:lang w:eastAsia="es-CL"/>
              </w:rPr>
              <mc:AlternateContent>
                <mc:Choice Requires="wps">
                  <w:drawing>
                    <wp:anchor distT="0" distB="0" distL="114300" distR="114300" simplePos="0" relativeHeight="251371520" behindDoc="0" locked="0" layoutInCell="1" allowOverlap="1" wp14:anchorId="2C7F5207" wp14:editId="2B7AAD63">
                      <wp:simplePos x="0" y="0"/>
                      <wp:positionH relativeFrom="column">
                        <wp:posOffset>7963535</wp:posOffset>
                      </wp:positionH>
                      <wp:positionV relativeFrom="paragraph">
                        <wp:posOffset>681990</wp:posOffset>
                      </wp:positionV>
                      <wp:extent cx="142875" cy="133350"/>
                      <wp:effectExtent l="0" t="0" r="28575" b="19050"/>
                      <wp:wrapNone/>
                      <wp:docPr id="224" name="Elipse 224"/>
                      <wp:cNvGraphicFramePr/>
                      <a:graphic xmlns:a="http://schemas.openxmlformats.org/drawingml/2006/main">
                        <a:graphicData uri="http://schemas.microsoft.com/office/word/2010/wordprocessingShape">
                          <wps:wsp>
                            <wps:cNvSpPr/>
                            <wps:spPr>
                              <a:xfrm>
                                <a:off x="0" y="0"/>
                                <a:ext cx="142875" cy="133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0AB8A" id="Elipse 224" o:spid="_x0000_s1026" style="position:absolute;margin-left:627.05pt;margin-top:53.7pt;width:11.25pt;height:10.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" filled="f" strokecolor="red" strokeweight="2pt"/>
                  </w:pict>
                </mc:Fallback>
              </mc:AlternateContent>
            </w:r>
            <w:r w:rsidR="0005561C">
              <w:rPr>
                <w:noProof/>
                <w:lang w:eastAsia="es-CL"/>
              </w:rPr>
              <mc:AlternateContent>
                <mc:Choice Requires="wps">
                  <w:drawing>
                    <wp:anchor distT="0" distB="0" distL="114300" distR="114300" simplePos="0" relativeHeight="251426816" behindDoc="0" locked="0" layoutInCell="1" allowOverlap="1" wp14:anchorId="1C5A7673" wp14:editId="6DFAB288">
                      <wp:simplePos x="0" y="0"/>
                      <wp:positionH relativeFrom="column">
                        <wp:posOffset>6630035</wp:posOffset>
                      </wp:positionH>
                      <wp:positionV relativeFrom="paragraph">
                        <wp:posOffset>1924050</wp:posOffset>
                      </wp:positionV>
                      <wp:extent cx="152400" cy="142875"/>
                      <wp:effectExtent l="0" t="0" r="19050" b="28575"/>
                      <wp:wrapNone/>
                      <wp:docPr id="225" name="Elipse 225"/>
                      <wp:cNvGraphicFramePr/>
                      <a:graphic xmlns:a="http://schemas.openxmlformats.org/drawingml/2006/main">
                        <a:graphicData uri="http://schemas.microsoft.com/office/word/2010/wordprocessingShape">
                          <wps:wsp>
                            <wps:cNvSpPr/>
                            <wps:spPr>
                              <a:xfrm>
                                <a:off x="0" y="0"/>
                                <a:ext cx="152400" cy="142875"/>
                              </a:xfrm>
                              <a:prstGeom prst="ellipse">
                                <a:avLst/>
                              </a:prstGeom>
                              <a:noFill/>
                              <a:ln>
                                <a:solidFill>
                                  <a:srgbClr val="5DFC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1F68C" id="Elipse 225" o:spid="_x0000_s1026" style="position:absolute;margin-left:522.05pt;margin-top:151.5pt;width:12pt;height:11.2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" filled="f" strokecolor="#5dfc24" strokeweight="2pt"/>
                  </w:pict>
                </mc:Fallback>
              </mc:AlternateContent>
            </w:r>
            <w:r w:rsidR="0005561C">
              <w:rPr>
                <w:noProof/>
                <w:lang w:eastAsia="es-CL"/>
              </w:rPr>
              <w:drawing>
                <wp:anchor distT="0" distB="0" distL="114300" distR="114300" simplePos="0" relativeHeight="251377664" behindDoc="0" locked="0" layoutInCell="1" allowOverlap="1" wp14:anchorId="7E38B566" wp14:editId="609415F2">
                  <wp:simplePos x="0" y="0"/>
                  <wp:positionH relativeFrom="column">
                    <wp:posOffset>5175885</wp:posOffset>
                  </wp:positionH>
                  <wp:positionV relativeFrom="paragraph">
                    <wp:posOffset>1689735</wp:posOffset>
                  </wp:positionV>
                  <wp:extent cx="2247265" cy="1790700"/>
                  <wp:effectExtent l="19050" t="19050" r="19685" b="19050"/>
                  <wp:wrapNone/>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247265" cy="1790700"/>
                          </a:xfrm>
                          <a:prstGeom prst="rect">
                            <a:avLst/>
                          </a:prstGeom>
                          <a:ln w="25400">
                            <a:solidFill>
                              <a:schemeClr val="bg1"/>
                            </a:solidFill>
                          </a:ln>
                        </pic:spPr>
                      </pic:pic>
                    </a:graphicData>
                  </a:graphic>
                  <wp14:sizeRelH relativeFrom="page">
                    <wp14:pctWidth>0</wp14:pctWidth>
                  </wp14:sizeRelH>
                  <wp14:sizeRelV relativeFrom="page">
                    <wp14:pctHeight>0</wp14:pctHeight>
                  </wp14:sizeRelV>
                </wp:anchor>
              </w:drawing>
            </w:r>
            <w:r w:rsidR="0005561C">
              <w:rPr>
                <w:noProof/>
                <w:lang w:eastAsia="es-CL"/>
              </w:rPr>
              <mc:AlternateContent>
                <mc:Choice Requires="wps">
                  <w:drawing>
                    <wp:anchor distT="0" distB="0" distL="114300" distR="114300" simplePos="0" relativeHeight="251423744" behindDoc="0" locked="0" layoutInCell="1" allowOverlap="1" wp14:anchorId="2C1AC38D" wp14:editId="19CCBB83">
                      <wp:simplePos x="0" y="0"/>
                      <wp:positionH relativeFrom="column">
                        <wp:posOffset>7430135</wp:posOffset>
                      </wp:positionH>
                      <wp:positionV relativeFrom="paragraph">
                        <wp:posOffset>491490</wp:posOffset>
                      </wp:positionV>
                      <wp:extent cx="0" cy="1190625"/>
                      <wp:effectExtent l="19050" t="0" r="19050" b="28575"/>
                      <wp:wrapNone/>
                      <wp:docPr id="272" name="Conector recto 272"/>
                      <wp:cNvGraphicFramePr/>
                      <a:graphic xmlns:a="http://schemas.openxmlformats.org/drawingml/2006/main">
                        <a:graphicData uri="http://schemas.microsoft.com/office/word/2010/wordprocessingShape">
                          <wps:wsp>
                            <wps:cNvCnPr/>
                            <wps:spPr>
                              <a:xfrm flipH="1">
                                <a:off x="0" y="0"/>
                                <a:ext cx="0" cy="119062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97D6F2" id="Conector recto 272" o:spid="_x0000_s1026" style="position:absolute;flip:x;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05pt,38.7pt" to="585.0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" strokecolor="white [3212]" strokeweight="2.25pt"/>
                  </w:pict>
                </mc:Fallback>
              </mc:AlternateContent>
            </w:r>
            <w:r w:rsidR="0005561C">
              <w:rPr>
                <w:noProof/>
                <w:lang w:eastAsia="es-CL"/>
              </w:rPr>
              <mc:AlternateContent>
                <mc:Choice Requires="wps">
                  <w:drawing>
                    <wp:anchor distT="0" distB="0" distL="114300" distR="114300" simplePos="0" relativeHeight="251411456" behindDoc="0" locked="0" layoutInCell="1" allowOverlap="1" wp14:anchorId="5E424869" wp14:editId="2FE0CA59">
                      <wp:simplePos x="0" y="0"/>
                      <wp:positionH relativeFrom="column">
                        <wp:posOffset>6543675</wp:posOffset>
                      </wp:positionH>
                      <wp:positionV relativeFrom="paragraph">
                        <wp:posOffset>491490</wp:posOffset>
                      </wp:positionV>
                      <wp:extent cx="619125" cy="1181100"/>
                      <wp:effectExtent l="19050" t="19050" r="28575" b="19050"/>
                      <wp:wrapNone/>
                      <wp:docPr id="271" name="Conector recto 271"/>
                      <wp:cNvGraphicFramePr/>
                      <a:graphic xmlns:a="http://schemas.openxmlformats.org/drawingml/2006/main">
                        <a:graphicData uri="http://schemas.microsoft.com/office/word/2010/wordprocessingShape">
                          <wps:wsp>
                            <wps:cNvCnPr/>
                            <wps:spPr>
                              <a:xfrm flipH="1">
                                <a:off x="0" y="0"/>
                                <a:ext cx="619125" cy="118110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072BD" id="Conector recto 271" o:spid="_x0000_s1026" style="position:absolute;flip:x;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25pt,38.7pt" to="564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" strokecolor="white [3212]" strokeweight="2.25pt"/>
                  </w:pict>
                </mc:Fallback>
              </mc:AlternateContent>
            </w:r>
            <w:r w:rsidR="0005561C">
              <w:rPr>
                <w:noProof/>
                <w:lang w:eastAsia="es-CL"/>
              </w:rPr>
              <mc:AlternateContent>
                <mc:Choice Requires="wps">
                  <w:drawing>
                    <wp:anchor distT="0" distB="0" distL="114300" distR="114300" simplePos="0" relativeHeight="251380736" behindDoc="0" locked="0" layoutInCell="1" allowOverlap="1" wp14:anchorId="5DBF88E1" wp14:editId="17F303B2">
                      <wp:simplePos x="0" y="0"/>
                      <wp:positionH relativeFrom="column">
                        <wp:posOffset>7160260</wp:posOffset>
                      </wp:positionH>
                      <wp:positionV relativeFrom="paragraph">
                        <wp:posOffset>289560</wp:posOffset>
                      </wp:positionV>
                      <wp:extent cx="278765" cy="200025"/>
                      <wp:effectExtent l="19050" t="19050" r="26035" b="28575"/>
                      <wp:wrapNone/>
                      <wp:docPr id="270" name="Rectángulo 270"/>
                      <wp:cNvGraphicFramePr/>
                      <a:graphic xmlns:a="http://schemas.openxmlformats.org/drawingml/2006/main">
                        <a:graphicData uri="http://schemas.microsoft.com/office/word/2010/wordprocessingShape">
                          <wps:wsp>
                            <wps:cNvSpPr/>
                            <wps:spPr>
                              <a:xfrm>
                                <a:off x="0" y="0"/>
                                <a:ext cx="278765" cy="200025"/>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E7FC0" id="Rectángulo 270" o:spid="_x0000_s1026" style="position:absolute;margin-left:563.8pt;margin-top:22.8pt;width:21.95pt;height:15.7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" filled="f" strokecolor="white [3212]" strokeweight="2.25pt"/>
                  </w:pict>
                </mc:Fallback>
              </mc:AlternateContent>
            </w:r>
            <w:r w:rsidR="0005561C">
              <w:rPr>
                <w:noProof/>
                <w:lang w:eastAsia="es-CL"/>
              </w:rPr>
              <mc:AlternateContent>
                <mc:Choice Requires="wps">
                  <w:drawing>
                    <wp:anchor distT="0" distB="0" distL="114300" distR="114300" simplePos="0" relativeHeight="251383808" behindDoc="0" locked="0" layoutInCell="1" allowOverlap="1" wp14:anchorId="60E182FA" wp14:editId="466A9D51">
                      <wp:simplePos x="0" y="0"/>
                      <wp:positionH relativeFrom="column">
                        <wp:posOffset>5280025</wp:posOffset>
                      </wp:positionH>
                      <wp:positionV relativeFrom="paragraph">
                        <wp:posOffset>1706880</wp:posOffset>
                      </wp:positionV>
                      <wp:extent cx="1133475" cy="342900"/>
                      <wp:effectExtent l="0" t="0" r="28575" b="19050"/>
                      <wp:wrapNone/>
                      <wp:docPr id="226" name="Cuadro de texto 226"/>
                      <wp:cNvGraphicFramePr/>
                      <a:graphic xmlns:a="http://schemas.openxmlformats.org/drawingml/2006/main">
                        <a:graphicData uri="http://schemas.microsoft.com/office/word/2010/wordprocessingShape">
                          <wps:wsp>
                            <wps:cNvSpPr txBox="1"/>
                            <wps:spPr>
                              <a:xfrm>
                                <a:off x="0" y="0"/>
                                <a:ext cx="11334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846E6" w14:textId="77777777" w:rsidR="00054610" w:rsidRPr="00A20CEE" w:rsidRDefault="00054610" w:rsidP="00A20CEE">
                                  <w:pPr>
                                    <w:jc w:val="center"/>
                                    <w:rPr>
                                      <w:sz w:val="16"/>
                                      <w:szCs w:val="16"/>
                                    </w:rPr>
                                  </w:pPr>
                                  <w:r w:rsidRPr="00A20CEE">
                                    <w:rPr>
                                      <w:sz w:val="16"/>
                                      <w:szCs w:val="16"/>
                                    </w:rPr>
                                    <w:t>Sedimento agua arriba</w:t>
                                  </w:r>
                                </w:p>
                                <w:p w14:paraId="2044A998" w14:textId="77777777" w:rsidR="00054610" w:rsidRPr="00A20CEE" w:rsidRDefault="00054610" w:rsidP="00A20CEE">
                                  <w:pPr>
                                    <w:jc w:val="center"/>
                                    <w:rPr>
                                      <w:b/>
                                      <w:color w:val="00B050"/>
                                      <w:sz w:val="16"/>
                                      <w:szCs w:val="16"/>
                                    </w:rPr>
                                  </w:pPr>
                                  <w:r w:rsidRPr="00A20CEE">
                                    <w:rPr>
                                      <w:b/>
                                      <w:color w:val="00B050"/>
                                      <w:sz w:val="16"/>
                                      <w:szCs w:val="16"/>
                                    </w:rP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182FA" id="Cuadro de texto 226" o:spid="_x0000_s1101" type="#_x0000_t202" style="position:absolute;left:0;text-align:left;margin-left:415.75pt;margin-top:134.4pt;width:89.25pt;height:27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" fillcolor="white [3201]" strokeweight=".5pt">
                      <v:textbox>
                        <w:txbxContent>
                          <w:p w14:paraId="0B7846E6" w14:textId="77777777" w:rsidR="00054610" w:rsidRPr="00A20CEE" w:rsidRDefault="00054610" w:rsidP="00A20CEE">
                            <w:pPr>
                              <w:jc w:val="center"/>
                              <w:rPr>
                                <w:sz w:val="16"/>
                                <w:szCs w:val="16"/>
                              </w:rPr>
                            </w:pPr>
                            <w:r w:rsidRPr="00A20CEE">
                              <w:rPr>
                                <w:sz w:val="16"/>
                                <w:szCs w:val="16"/>
                              </w:rPr>
                              <w:t>Sedimento agua arriba</w:t>
                            </w:r>
                          </w:p>
                          <w:p w14:paraId="2044A998" w14:textId="77777777" w:rsidR="00054610" w:rsidRPr="00A20CEE" w:rsidRDefault="00054610" w:rsidP="00A20CEE">
                            <w:pPr>
                              <w:jc w:val="center"/>
                              <w:rPr>
                                <w:b/>
                                <w:color w:val="00B050"/>
                                <w:sz w:val="16"/>
                                <w:szCs w:val="16"/>
                              </w:rPr>
                            </w:pPr>
                            <w:r w:rsidRPr="00A20CEE">
                              <w:rPr>
                                <w:b/>
                                <w:color w:val="00B050"/>
                                <w:sz w:val="16"/>
                                <w:szCs w:val="16"/>
                              </w:rPr>
                              <w:t>“Control”</w:t>
                            </w:r>
                          </w:p>
                        </w:txbxContent>
                      </v:textbox>
                    </v:shape>
                  </w:pict>
                </mc:Fallback>
              </mc:AlternateContent>
            </w:r>
            <w:r w:rsidR="0063503D">
              <w:rPr>
                <w:noProof/>
                <w:lang w:eastAsia="es-CL"/>
              </w:rPr>
              <w:drawing>
                <wp:inline distT="0" distB="0" distL="0" distR="0" wp14:anchorId="032206DE" wp14:editId="4B6E2F57">
                  <wp:extent cx="8618220" cy="4255135"/>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618220" cy="4255135"/>
                          </a:xfrm>
                          <a:prstGeom prst="rect">
                            <a:avLst/>
                          </a:prstGeom>
                        </pic:spPr>
                      </pic:pic>
                    </a:graphicData>
                  </a:graphic>
                </wp:inline>
              </w:drawing>
            </w:r>
          </w:p>
        </w:tc>
      </w:tr>
      <w:tr w:rsidR="006563F7" w:rsidRPr="0025129B" w14:paraId="5E46B15A" w14:textId="77777777" w:rsidTr="006563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932428" w14:textId="77777777" w:rsidR="006563F7" w:rsidRPr="00B4010C" w:rsidRDefault="00697B30" w:rsidP="00B4010C">
            <w:pPr>
              <w:rPr>
                <w:rFonts w:eastAsia="Times New Roman"/>
                <w:b/>
                <w:color w:val="000000"/>
                <w:sz w:val="18"/>
                <w:szCs w:val="18"/>
                <w:lang w:eastAsia="es-CL"/>
              </w:rPr>
            </w:pPr>
            <w:r>
              <w:rPr>
                <w:b/>
                <w:sz w:val="18"/>
                <w:szCs w:val="18"/>
              </w:rPr>
              <w:t>Figura 17</w:t>
            </w:r>
            <w:r w:rsidR="006563F7" w:rsidRPr="00B4010C">
              <w:rPr>
                <w:b/>
                <w:sz w:val="18"/>
                <w:szCs w:val="18"/>
              </w:rPr>
              <w:t>.</w:t>
            </w:r>
            <w:r w:rsidR="006563F7" w:rsidRPr="00B4010C">
              <w:rPr>
                <w:b/>
                <w:noProof/>
                <w:sz w:val="18"/>
                <w:szCs w:val="18"/>
                <w:lang w:eastAsia="es-CL"/>
              </w:rPr>
              <w:t xml:space="preserve"> </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DDEFAC2" w14:textId="77777777" w:rsidR="006563F7" w:rsidRPr="0025129B" w:rsidRDefault="006563F7" w:rsidP="006563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noProof/>
                <w:lang w:eastAsia="es-CL"/>
              </w:rPr>
              <w:t xml:space="preserve"> </w:t>
            </w:r>
          </w:p>
        </w:tc>
      </w:tr>
      <w:tr w:rsidR="006563F7" w:rsidRPr="0025129B" w14:paraId="1E96BAFE" w14:textId="77777777" w:rsidTr="006563F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90EB178" w14:textId="77777777" w:rsidR="006563F7" w:rsidRPr="008D6661" w:rsidRDefault="006563F7" w:rsidP="006563F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3BB3864" w14:textId="77777777" w:rsidR="006563F7" w:rsidRDefault="006563F7" w:rsidP="001905B7">
            <w:pPr>
              <w:rPr>
                <w:rFonts w:eastAsia="Times New Roman"/>
                <w:color w:val="000000" w:themeColor="text1"/>
                <w:sz w:val="18"/>
                <w:szCs w:val="18"/>
                <w:lang w:eastAsia="es-CL"/>
              </w:rPr>
            </w:pPr>
            <w:r>
              <w:rPr>
                <w:rFonts w:eastAsia="Times New Roman"/>
                <w:color w:val="000000" w:themeColor="text1"/>
                <w:sz w:val="18"/>
                <w:szCs w:val="18"/>
                <w:lang w:eastAsia="es-CL"/>
              </w:rPr>
              <w:t xml:space="preserve">Se muestran los puntos de muestreo </w:t>
            </w:r>
            <w:r w:rsidR="00DB1F8C">
              <w:rPr>
                <w:rFonts w:eastAsia="Times New Roman"/>
                <w:color w:val="000000" w:themeColor="text1"/>
                <w:sz w:val="18"/>
                <w:szCs w:val="18"/>
                <w:lang w:eastAsia="es-CL"/>
              </w:rPr>
              <w:t xml:space="preserve">de sedimentos </w:t>
            </w:r>
            <w:r>
              <w:rPr>
                <w:rFonts w:eastAsia="Times New Roman"/>
                <w:color w:val="000000" w:themeColor="text1"/>
                <w:sz w:val="18"/>
                <w:szCs w:val="18"/>
                <w:lang w:eastAsia="es-CL"/>
              </w:rPr>
              <w:t xml:space="preserve">considerados por </w:t>
            </w:r>
            <w:r w:rsidR="00DB1F8C">
              <w:rPr>
                <w:rFonts w:eastAsia="Times New Roman"/>
                <w:color w:val="000000" w:themeColor="text1"/>
                <w:sz w:val="18"/>
                <w:szCs w:val="18"/>
                <w:lang w:eastAsia="es-CL"/>
              </w:rPr>
              <w:t>la Superintendencia del Medio Ambiente</w:t>
            </w:r>
            <w:r>
              <w:rPr>
                <w:rFonts w:eastAsia="Times New Roman"/>
                <w:color w:val="000000" w:themeColor="text1"/>
                <w:sz w:val="18"/>
                <w:szCs w:val="18"/>
                <w:lang w:eastAsia="es-CL"/>
              </w:rPr>
              <w:t>.</w:t>
            </w:r>
          </w:p>
          <w:p w14:paraId="606F081A" w14:textId="77777777" w:rsidR="006563F7" w:rsidRPr="00E1131D" w:rsidRDefault="00DB1F8C" w:rsidP="001905B7">
            <w:pPr>
              <w:rPr>
                <w:rFonts w:eastAsia="Times New Roman"/>
                <w:color w:val="000000" w:themeColor="text1"/>
                <w:sz w:val="18"/>
                <w:szCs w:val="18"/>
                <w:lang w:eastAsia="es-CL"/>
              </w:rPr>
            </w:pPr>
            <w:r>
              <w:rPr>
                <w:rFonts w:eastAsia="Times New Roman"/>
                <w:color w:val="000000" w:themeColor="text1"/>
                <w:sz w:val="18"/>
                <w:szCs w:val="18"/>
                <w:lang w:eastAsia="es-CL"/>
              </w:rPr>
              <w:t>Se destaca en rojo la muestra de Pulpa tomada, que corresponde a la “Fuente”, y en verde la muestra tomada en el río Colina aguas arriba de la quebrada Las Iglesias, que corresponde a la muestra “Control”.</w:t>
            </w:r>
          </w:p>
        </w:tc>
      </w:tr>
      <w:tr w:rsidR="006563F7" w:rsidRPr="0025129B" w14:paraId="1A6C9370" w14:textId="77777777" w:rsidTr="006563F7">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7906B2E" w14:textId="77777777" w:rsidR="006563F7" w:rsidRPr="0025129B" w:rsidRDefault="006563F7" w:rsidP="006563F7">
            <w:pPr>
              <w:jc w:val="left"/>
              <w:rPr>
                <w:rFonts w:eastAsia="Times New Roman"/>
                <w:color w:val="000000"/>
                <w:lang w:eastAsia="es-CL"/>
              </w:rPr>
            </w:pPr>
          </w:p>
        </w:tc>
      </w:tr>
    </w:tbl>
    <w:p w14:paraId="5260ED5A" w14:textId="77777777" w:rsidR="006563F7" w:rsidRDefault="006563F7"/>
    <w:tbl>
      <w:tblPr>
        <w:tblW w:w="13712" w:type="dxa"/>
        <w:jc w:val="center"/>
        <w:tblCellMar>
          <w:left w:w="70" w:type="dxa"/>
          <w:right w:w="70" w:type="dxa"/>
        </w:tblCellMar>
        <w:tblLook w:val="04A0" w:firstRow="1" w:lastRow="0" w:firstColumn="1" w:lastColumn="0" w:noHBand="0" w:noVBand="1"/>
      </w:tblPr>
      <w:tblGrid>
        <w:gridCol w:w="6096"/>
        <w:gridCol w:w="7616"/>
      </w:tblGrid>
      <w:tr w:rsidR="00DF55DA" w:rsidRPr="0025129B" w14:paraId="6F5B2BFA" w14:textId="77777777" w:rsidTr="0096330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E8257" w14:textId="77777777" w:rsidR="00DF55DA" w:rsidRPr="0025129B" w:rsidRDefault="00DF55DA" w:rsidP="009633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F55DA" w:rsidRPr="0025129B" w14:paraId="4C88F41E" w14:textId="77777777" w:rsidTr="00B11316">
        <w:trPr>
          <w:trHeight w:val="2800"/>
          <w:jc w:val="center"/>
        </w:trPr>
        <w:tc>
          <w:tcPr>
            <w:tcW w:w="5000" w:type="pct"/>
            <w:gridSpan w:val="2"/>
            <w:tcBorders>
              <w:top w:val="nil"/>
              <w:left w:val="single" w:sz="4" w:space="0" w:color="auto"/>
              <w:right w:val="single" w:sz="4" w:space="0" w:color="auto"/>
            </w:tcBorders>
            <w:shd w:val="clear" w:color="auto" w:fill="auto"/>
            <w:noWrap/>
            <w:vAlign w:val="center"/>
            <w:hideMark/>
          </w:tcPr>
          <w:p w14:paraId="45A003E4" w14:textId="77777777" w:rsidR="00DF55DA" w:rsidRDefault="005C0E12" w:rsidP="00963300">
            <w:pPr>
              <w:jc w:val="center"/>
              <w:rPr>
                <w:rFonts w:eastAsia="Times New Roman"/>
                <w:color w:val="000000"/>
                <w:sz w:val="20"/>
                <w:szCs w:val="20"/>
                <w:lang w:eastAsia="es-CL"/>
              </w:rPr>
            </w:pPr>
            <w:r w:rsidRPr="005C0E12">
              <w:rPr>
                <w:rFonts w:eastAsia="Times New Roman"/>
                <w:noProof/>
                <w:color w:val="000000"/>
                <w:sz w:val="20"/>
                <w:szCs w:val="20"/>
                <w:lang w:eastAsia="es-CL"/>
              </w:rPr>
              <w:drawing>
                <wp:inline distT="0" distB="0" distL="0" distR="0" wp14:anchorId="5D1AFB64" wp14:editId="6F2B138D">
                  <wp:extent cx="8610600" cy="146685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610600" cy="1466850"/>
                          </a:xfrm>
                          <a:prstGeom prst="rect">
                            <a:avLst/>
                          </a:prstGeom>
                          <a:noFill/>
                          <a:ln>
                            <a:noFill/>
                          </a:ln>
                        </pic:spPr>
                      </pic:pic>
                    </a:graphicData>
                  </a:graphic>
                </wp:inline>
              </w:drawing>
            </w:r>
          </w:p>
          <w:p w14:paraId="17B31713" w14:textId="001F3BA0" w:rsidR="00B11316" w:rsidRPr="0025129B" w:rsidRDefault="00B11316" w:rsidP="00B11316">
            <w:pPr>
              <w:jc w:val="left"/>
              <w:rPr>
                <w:rFonts w:eastAsia="Times New Roman"/>
                <w:color w:val="000000"/>
                <w:sz w:val="20"/>
                <w:szCs w:val="20"/>
                <w:lang w:eastAsia="es-CL"/>
              </w:rPr>
            </w:pPr>
            <w:r>
              <w:rPr>
                <w:rFonts w:eastAsia="Times New Roman"/>
                <w:color w:val="000000"/>
                <w:sz w:val="20"/>
                <w:szCs w:val="20"/>
                <w:lang w:eastAsia="es-CL"/>
              </w:rPr>
              <w:t>*ND=No Detectado</w:t>
            </w:r>
          </w:p>
        </w:tc>
      </w:tr>
      <w:tr w:rsidR="00DF55DA" w:rsidRPr="0025129B" w14:paraId="3B3DCAF7" w14:textId="77777777" w:rsidTr="0096330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09EFED" w14:textId="77777777" w:rsidR="00DF55DA" w:rsidRPr="00B4010C" w:rsidRDefault="00DF55DA" w:rsidP="006910C9">
            <w:pPr>
              <w:rPr>
                <w:rFonts w:eastAsia="Times New Roman"/>
                <w:b/>
                <w:color w:val="000000"/>
                <w:sz w:val="18"/>
                <w:szCs w:val="18"/>
                <w:lang w:eastAsia="es-CL"/>
              </w:rPr>
            </w:pPr>
            <w:r w:rsidRPr="00B4010C">
              <w:rPr>
                <w:b/>
                <w:sz w:val="18"/>
                <w:szCs w:val="18"/>
              </w:rPr>
              <w:t xml:space="preserve">Tabla </w:t>
            </w:r>
            <w:r w:rsidR="006910C9">
              <w:rPr>
                <w:b/>
                <w:sz w:val="18"/>
                <w:szCs w:val="18"/>
              </w:rPr>
              <w:t>6</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1462672" w14:textId="77777777" w:rsidR="00DF55DA" w:rsidRPr="0025129B" w:rsidRDefault="00DF55DA" w:rsidP="0096330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93D84">
              <w:rPr>
                <w:rFonts w:eastAsia="Times New Roman"/>
                <w:color w:val="000000"/>
                <w:sz w:val="18"/>
                <w:szCs w:val="18"/>
                <w:lang w:eastAsia="es-CL"/>
              </w:rPr>
              <w:t>Muestras tomadas el 09 y 10 de febrero de 2016</w:t>
            </w:r>
          </w:p>
        </w:tc>
      </w:tr>
      <w:tr w:rsidR="00DF55DA" w:rsidRPr="0025129B" w14:paraId="727AEC4A" w14:textId="77777777" w:rsidTr="009633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CA0409E" w14:textId="77777777" w:rsidR="00DF55DA" w:rsidRPr="008D6661" w:rsidRDefault="00DF55DA" w:rsidP="00963300">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E5D0AFA" w14:textId="39F06773" w:rsidR="00232F04" w:rsidRPr="00E1131D" w:rsidRDefault="00DF55DA" w:rsidP="001905B7">
            <w:pPr>
              <w:rPr>
                <w:rFonts w:eastAsia="Times New Roman"/>
                <w:color w:val="000000" w:themeColor="text1"/>
                <w:sz w:val="18"/>
                <w:szCs w:val="18"/>
                <w:lang w:eastAsia="es-CL"/>
              </w:rPr>
            </w:pPr>
            <w:r>
              <w:rPr>
                <w:rFonts w:eastAsia="Times New Roman"/>
                <w:color w:val="000000" w:themeColor="text1"/>
                <w:sz w:val="18"/>
                <w:szCs w:val="18"/>
                <w:lang w:eastAsia="es-CL"/>
              </w:rPr>
              <w:t>Resultados del análisis de sedimentos realizado (i) mediante equipo XRF de la SMA</w:t>
            </w:r>
            <w:r w:rsidR="00232F04">
              <w:rPr>
                <w:rFonts w:eastAsia="Times New Roman"/>
                <w:color w:val="000000" w:themeColor="text1"/>
                <w:sz w:val="18"/>
                <w:szCs w:val="18"/>
                <w:lang w:eastAsia="es-CL"/>
              </w:rPr>
              <w:t xml:space="preserve"> (XRF)</w:t>
            </w:r>
            <w:r>
              <w:rPr>
                <w:rFonts w:eastAsia="Times New Roman"/>
                <w:color w:val="000000" w:themeColor="text1"/>
                <w:sz w:val="18"/>
                <w:szCs w:val="18"/>
                <w:lang w:eastAsia="es-CL"/>
              </w:rPr>
              <w:t xml:space="preserve"> y (ii) por Laboratorio Certificado a solicitud de esta Superintendencia</w:t>
            </w:r>
            <w:r w:rsidR="00232F04">
              <w:rPr>
                <w:rFonts w:eastAsia="Times New Roman"/>
                <w:color w:val="000000" w:themeColor="text1"/>
                <w:sz w:val="18"/>
                <w:szCs w:val="18"/>
                <w:lang w:eastAsia="es-CL"/>
              </w:rPr>
              <w:t xml:space="preserve"> (Lab.)</w:t>
            </w:r>
            <w:r w:rsidR="00B11316">
              <w:rPr>
                <w:rFonts w:eastAsia="Times New Roman"/>
                <w:color w:val="000000" w:themeColor="text1"/>
                <w:sz w:val="18"/>
                <w:szCs w:val="18"/>
                <w:lang w:eastAsia="es-CL"/>
              </w:rPr>
              <w:t>.</w:t>
            </w:r>
          </w:p>
        </w:tc>
      </w:tr>
      <w:tr w:rsidR="00DF55DA" w:rsidRPr="0025129B" w14:paraId="3939AFEF" w14:textId="77777777" w:rsidTr="00B1131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0C7BA0E" w14:textId="77777777" w:rsidR="00DF55DA" w:rsidRPr="0025129B" w:rsidRDefault="00DF55DA" w:rsidP="00963300">
            <w:pPr>
              <w:jc w:val="left"/>
              <w:rPr>
                <w:rFonts w:eastAsia="Times New Roman"/>
                <w:color w:val="000000"/>
                <w:lang w:eastAsia="es-CL"/>
              </w:rPr>
            </w:pPr>
          </w:p>
        </w:tc>
      </w:tr>
    </w:tbl>
    <w:p w14:paraId="751F3F9C" w14:textId="77777777" w:rsidR="00DF55DA" w:rsidRDefault="00DF55DA"/>
    <w:tbl>
      <w:tblPr>
        <w:tblW w:w="13712" w:type="dxa"/>
        <w:jc w:val="center"/>
        <w:tblCellMar>
          <w:left w:w="70" w:type="dxa"/>
          <w:right w:w="70" w:type="dxa"/>
        </w:tblCellMar>
        <w:tblLook w:val="04A0" w:firstRow="1" w:lastRow="0" w:firstColumn="1" w:lastColumn="0" w:noHBand="0" w:noVBand="1"/>
      </w:tblPr>
      <w:tblGrid>
        <w:gridCol w:w="6096"/>
        <w:gridCol w:w="7616"/>
      </w:tblGrid>
      <w:tr w:rsidR="00232F04" w:rsidRPr="0025129B" w14:paraId="62DF3A81" w14:textId="77777777" w:rsidTr="0096330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D83111" w14:textId="77777777" w:rsidR="00232F04" w:rsidRPr="0025129B" w:rsidRDefault="00232F04" w:rsidP="0096330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32F04" w:rsidRPr="0025129B" w14:paraId="773AEC14" w14:textId="77777777" w:rsidTr="00B11316">
        <w:trPr>
          <w:trHeight w:val="345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62E2E7" w14:textId="77777777" w:rsidR="00B11316" w:rsidRPr="00B11316" w:rsidRDefault="00B11316" w:rsidP="00963300">
            <w:pPr>
              <w:jc w:val="center"/>
              <w:rPr>
                <w:rFonts w:eastAsia="Times New Roman"/>
                <w:noProof/>
                <w:color w:val="000000"/>
                <w:sz w:val="10"/>
                <w:szCs w:val="10"/>
                <w:lang w:eastAsia="es-CL"/>
              </w:rPr>
            </w:pPr>
          </w:p>
          <w:p w14:paraId="45F6803A" w14:textId="77777777" w:rsidR="00232F04" w:rsidRDefault="00563232" w:rsidP="00963300">
            <w:pPr>
              <w:jc w:val="center"/>
              <w:rPr>
                <w:rFonts w:eastAsia="Times New Roman"/>
                <w:color w:val="000000"/>
                <w:sz w:val="20"/>
                <w:szCs w:val="20"/>
                <w:lang w:eastAsia="es-CL"/>
              </w:rPr>
            </w:pPr>
            <w:r w:rsidRPr="00563232">
              <w:rPr>
                <w:rFonts w:eastAsia="Times New Roman"/>
                <w:noProof/>
                <w:color w:val="000000"/>
                <w:sz w:val="20"/>
                <w:szCs w:val="20"/>
                <w:lang w:eastAsia="es-CL"/>
              </w:rPr>
              <w:drawing>
                <wp:inline distT="0" distB="0" distL="0" distR="0" wp14:anchorId="6299FB76" wp14:editId="4850C5CB">
                  <wp:extent cx="4342023" cy="1913679"/>
                  <wp:effectExtent l="0" t="0" r="1905"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0390" cy="1921774"/>
                          </a:xfrm>
                          <a:prstGeom prst="rect">
                            <a:avLst/>
                          </a:prstGeom>
                          <a:noFill/>
                          <a:ln>
                            <a:noFill/>
                          </a:ln>
                        </pic:spPr>
                      </pic:pic>
                    </a:graphicData>
                  </a:graphic>
                </wp:inline>
              </w:drawing>
            </w:r>
          </w:p>
          <w:p w14:paraId="28D46532" w14:textId="6327B61F" w:rsidR="00B11316" w:rsidRPr="0025129B" w:rsidRDefault="00B11316" w:rsidP="00B11316">
            <w:pPr>
              <w:jc w:val="left"/>
              <w:rPr>
                <w:rFonts w:eastAsia="Times New Roman"/>
                <w:color w:val="000000"/>
                <w:sz w:val="20"/>
                <w:szCs w:val="20"/>
                <w:lang w:eastAsia="es-CL"/>
              </w:rPr>
            </w:pPr>
            <w:r>
              <w:rPr>
                <w:rFonts w:eastAsia="Times New Roman"/>
                <w:color w:val="000000"/>
                <w:sz w:val="20"/>
                <w:szCs w:val="20"/>
                <w:lang w:eastAsia="es-CL"/>
              </w:rPr>
              <w:t xml:space="preserve">                                                                          *ND=No Detectado</w:t>
            </w:r>
          </w:p>
        </w:tc>
      </w:tr>
      <w:tr w:rsidR="00232F04" w:rsidRPr="0025129B" w14:paraId="481F425A" w14:textId="77777777" w:rsidTr="0096330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A7FAEF5" w14:textId="77777777" w:rsidR="00232F04" w:rsidRPr="0025129B" w:rsidRDefault="00232F04" w:rsidP="006910C9">
            <w:pPr>
              <w:rPr>
                <w:rFonts w:eastAsia="Times New Roman"/>
                <w:color w:val="000000"/>
                <w:lang w:eastAsia="es-CL"/>
              </w:rPr>
            </w:pPr>
            <w:r w:rsidRPr="00B4010C">
              <w:rPr>
                <w:b/>
                <w:sz w:val="18"/>
                <w:szCs w:val="18"/>
              </w:rPr>
              <w:t xml:space="preserve">Tabla </w:t>
            </w:r>
            <w:r w:rsidR="006910C9">
              <w:rPr>
                <w:b/>
                <w:sz w:val="18"/>
                <w:szCs w:val="18"/>
              </w:rPr>
              <w:t>7</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F67B1DC" w14:textId="77777777" w:rsidR="00232F04" w:rsidRPr="0025129B" w:rsidRDefault="00232F04" w:rsidP="0096330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93D84">
              <w:rPr>
                <w:rFonts w:eastAsia="Times New Roman"/>
                <w:color w:val="000000"/>
                <w:sz w:val="18"/>
                <w:szCs w:val="18"/>
                <w:lang w:eastAsia="es-CL"/>
              </w:rPr>
              <w:t>Muestras tomadas el 09 y 10 de febrero de 2016</w:t>
            </w:r>
          </w:p>
        </w:tc>
      </w:tr>
      <w:tr w:rsidR="00232F04" w:rsidRPr="0025129B" w14:paraId="08AFD1A8" w14:textId="77777777" w:rsidTr="009633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241533B" w14:textId="77777777" w:rsidR="00232F04" w:rsidRPr="008D6661" w:rsidRDefault="00232F04" w:rsidP="00963300">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F22E4C9" w14:textId="56C5D696" w:rsidR="00232F04" w:rsidRPr="00E1131D" w:rsidRDefault="001853EB" w:rsidP="00B00051">
            <w:pPr>
              <w:rPr>
                <w:rFonts w:eastAsia="Times New Roman"/>
                <w:color w:val="000000" w:themeColor="text1"/>
                <w:sz w:val="18"/>
                <w:szCs w:val="18"/>
                <w:lang w:eastAsia="es-CL"/>
              </w:rPr>
            </w:pPr>
            <w:r>
              <w:rPr>
                <w:rFonts w:eastAsia="Times New Roman"/>
                <w:color w:val="000000" w:themeColor="text1"/>
                <w:sz w:val="18"/>
                <w:szCs w:val="18"/>
                <w:lang w:eastAsia="es-CL"/>
              </w:rPr>
              <w:t>Resultados de</w:t>
            </w:r>
            <w:r w:rsidR="00B11316">
              <w:rPr>
                <w:rFonts w:eastAsia="Times New Roman"/>
                <w:color w:val="000000" w:themeColor="text1"/>
                <w:sz w:val="18"/>
                <w:szCs w:val="18"/>
                <w:lang w:eastAsia="es-CL"/>
              </w:rPr>
              <w:t>l cálculo de</w:t>
            </w:r>
            <w:r>
              <w:rPr>
                <w:rFonts w:eastAsia="Times New Roman"/>
                <w:color w:val="000000" w:themeColor="text1"/>
                <w:sz w:val="18"/>
                <w:szCs w:val="18"/>
                <w:lang w:eastAsia="es-CL"/>
              </w:rPr>
              <w:t xml:space="preserve"> diferencias entre las muestras de Pulpa y del punto de Control</w:t>
            </w:r>
            <w:r w:rsidR="00B00051">
              <w:rPr>
                <w:rFonts w:eastAsia="Times New Roman"/>
                <w:color w:val="000000" w:themeColor="text1"/>
                <w:sz w:val="18"/>
                <w:szCs w:val="18"/>
                <w:lang w:eastAsia="es-CL"/>
              </w:rPr>
              <w:t xml:space="preserve"> según datos obtenidos del equipo XRF</w:t>
            </w:r>
            <w:r>
              <w:rPr>
                <w:rFonts w:eastAsia="Times New Roman"/>
                <w:color w:val="000000" w:themeColor="text1"/>
                <w:sz w:val="18"/>
                <w:szCs w:val="18"/>
                <w:lang w:eastAsia="es-CL"/>
              </w:rPr>
              <w:t>. Los parámetros en que existe más de un orde</w:t>
            </w:r>
            <w:r w:rsidR="000C3AF3">
              <w:rPr>
                <w:rFonts w:eastAsia="Times New Roman"/>
                <w:color w:val="000000" w:themeColor="text1"/>
                <w:sz w:val="18"/>
                <w:szCs w:val="18"/>
                <w:lang w:eastAsia="es-CL"/>
              </w:rPr>
              <w:t>n</w:t>
            </w:r>
            <w:r>
              <w:rPr>
                <w:rFonts w:eastAsia="Times New Roman"/>
                <w:color w:val="000000" w:themeColor="text1"/>
                <w:sz w:val="18"/>
                <w:szCs w:val="18"/>
                <w:lang w:eastAsia="es-CL"/>
              </w:rPr>
              <w:t xml:space="preserve"> de magnitud de diferencia entre ambas muestras son Cobre (de 15 a 40 veces), azufre (presente en la </w:t>
            </w:r>
            <w:r w:rsidR="000C3AF3">
              <w:rPr>
                <w:rFonts w:eastAsia="Times New Roman"/>
                <w:color w:val="000000" w:themeColor="text1"/>
                <w:sz w:val="18"/>
                <w:szCs w:val="18"/>
                <w:lang w:eastAsia="es-CL"/>
              </w:rPr>
              <w:t>Pulpa y ausente en Control) y m</w:t>
            </w:r>
            <w:r>
              <w:rPr>
                <w:rFonts w:eastAsia="Times New Roman"/>
                <w:color w:val="000000" w:themeColor="text1"/>
                <w:sz w:val="18"/>
                <w:szCs w:val="18"/>
                <w:lang w:eastAsia="es-CL"/>
              </w:rPr>
              <w:t>olibdeno (presente en la Pulpa y ausente en Control).</w:t>
            </w:r>
          </w:p>
        </w:tc>
      </w:tr>
      <w:tr w:rsidR="00232F04" w:rsidRPr="0025129B" w14:paraId="27D94A9D" w14:textId="77777777" w:rsidTr="00963300">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C0ADD51" w14:textId="77777777" w:rsidR="00232F04" w:rsidRPr="0025129B" w:rsidRDefault="00232F04" w:rsidP="00963300">
            <w:pPr>
              <w:jc w:val="left"/>
              <w:rPr>
                <w:rFonts w:eastAsia="Times New Roman"/>
                <w:color w:val="000000"/>
                <w:lang w:eastAsia="es-CL"/>
              </w:rPr>
            </w:pPr>
          </w:p>
        </w:tc>
      </w:tr>
    </w:tbl>
    <w:p w14:paraId="561028DF" w14:textId="77777777" w:rsidR="00DF55DA" w:rsidRDefault="00DF55DA"/>
    <w:p w14:paraId="44FCE9EC" w14:textId="77777777" w:rsidR="00C159CF" w:rsidRDefault="00C159CF"/>
    <w:tbl>
      <w:tblPr>
        <w:tblW w:w="13712" w:type="dxa"/>
        <w:jc w:val="center"/>
        <w:tblLayout w:type="fixed"/>
        <w:tblCellMar>
          <w:left w:w="70" w:type="dxa"/>
          <w:right w:w="70" w:type="dxa"/>
        </w:tblCellMar>
        <w:tblLook w:val="04A0" w:firstRow="1" w:lastRow="0" w:firstColumn="1" w:lastColumn="0" w:noHBand="0" w:noVBand="1"/>
      </w:tblPr>
      <w:tblGrid>
        <w:gridCol w:w="3285"/>
        <w:gridCol w:w="3590"/>
        <w:gridCol w:w="3335"/>
        <w:gridCol w:w="3502"/>
      </w:tblGrid>
      <w:tr w:rsidR="00563232" w:rsidRPr="0025129B" w14:paraId="5EECD39D" w14:textId="77777777" w:rsidTr="0096330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A6E6B1" w14:textId="77777777" w:rsidR="00563232" w:rsidRPr="0025129B" w:rsidRDefault="00563232" w:rsidP="0096330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63232" w:rsidRPr="0025129B" w14:paraId="79CF3BF5" w14:textId="77777777" w:rsidTr="00963300">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3E7F1A88" w14:textId="77777777" w:rsidR="00563232" w:rsidRPr="006A3879" w:rsidRDefault="00121FA0" w:rsidP="00963300">
            <w:pPr>
              <w:rPr>
                <w:rFonts w:eastAsia="Times New Roman"/>
                <w:sz w:val="20"/>
                <w:szCs w:val="20"/>
                <w:lang w:eastAsia="es-CL"/>
              </w:rPr>
            </w:pPr>
            <w:r>
              <w:rPr>
                <w:rFonts w:eastAsia="Times New Roman"/>
                <w:noProof/>
                <w:sz w:val="20"/>
                <w:szCs w:val="20"/>
                <w:lang w:eastAsia="es-CL"/>
              </w:rPr>
              <w:drawing>
                <wp:inline distT="0" distB="0" distL="0" distR="0" wp14:anchorId="5DC0D41C" wp14:editId="49962E6E">
                  <wp:extent cx="4295140" cy="1778034"/>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0311" cy="1784314"/>
                          </a:xfrm>
                          <a:prstGeom prst="rect">
                            <a:avLst/>
                          </a:prstGeom>
                          <a:noFill/>
                        </pic:spPr>
                      </pic:pic>
                    </a:graphicData>
                  </a:graphic>
                </wp:inline>
              </w:drawing>
            </w:r>
          </w:p>
          <w:p w14:paraId="2D29ADD9" w14:textId="77777777" w:rsidR="00563232" w:rsidRPr="006A3879" w:rsidRDefault="00563232" w:rsidP="00963300">
            <w:pPr>
              <w:rPr>
                <w:rFonts w:eastAsia="Times New Roman"/>
                <w:sz w:val="20"/>
                <w:szCs w:val="20"/>
                <w:lang w:eastAsia="es-CL"/>
              </w:rPr>
            </w:pPr>
          </w:p>
          <w:p w14:paraId="32FF1A86" w14:textId="77777777" w:rsidR="00563232" w:rsidRDefault="00121FA0" w:rsidP="00963300">
            <w:pPr>
              <w:rPr>
                <w:rFonts w:eastAsia="Times New Roman"/>
                <w:sz w:val="20"/>
                <w:szCs w:val="20"/>
                <w:lang w:eastAsia="es-CL"/>
              </w:rPr>
            </w:pPr>
            <w:r>
              <w:rPr>
                <w:rFonts w:eastAsia="Times New Roman"/>
                <w:noProof/>
                <w:sz w:val="20"/>
                <w:szCs w:val="20"/>
                <w:lang w:eastAsia="es-CL"/>
              </w:rPr>
              <w:drawing>
                <wp:inline distT="0" distB="0" distL="0" distR="0" wp14:anchorId="21802042" wp14:editId="4B6245D7">
                  <wp:extent cx="4295140" cy="1778034"/>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09158" cy="1783837"/>
                          </a:xfrm>
                          <a:prstGeom prst="rect">
                            <a:avLst/>
                          </a:prstGeom>
                          <a:noFill/>
                        </pic:spPr>
                      </pic:pic>
                    </a:graphicData>
                  </a:graphic>
                </wp:inline>
              </w:drawing>
            </w:r>
          </w:p>
          <w:p w14:paraId="7FA96576" w14:textId="77777777" w:rsidR="00C159CF" w:rsidRPr="006A3879" w:rsidRDefault="00C159CF" w:rsidP="00963300">
            <w:pPr>
              <w:rPr>
                <w:rFonts w:eastAsia="Times New Roman"/>
                <w:sz w:val="20"/>
                <w:szCs w:val="20"/>
                <w:lang w:eastAsia="es-CL"/>
              </w:rPr>
            </w:pPr>
          </w:p>
        </w:tc>
        <w:tc>
          <w:tcPr>
            <w:tcW w:w="2493" w:type="pct"/>
            <w:gridSpan w:val="2"/>
            <w:tcBorders>
              <w:top w:val="nil"/>
              <w:left w:val="single" w:sz="4" w:space="0" w:color="auto"/>
              <w:right w:val="single" w:sz="4" w:space="0" w:color="auto"/>
            </w:tcBorders>
            <w:shd w:val="clear" w:color="auto" w:fill="auto"/>
            <w:noWrap/>
            <w:vAlign w:val="center"/>
            <w:hideMark/>
          </w:tcPr>
          <w:p w14:paraId="20A65774" w14:textId="77777777" w:rsidR="00563232" w:rsidRDefault="00121FA0" w:rsidP="0056323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41E15FC" wp14:editId="613E25F5">
                  <wp:extent cx="4260850" cy="1765355"/>
                  <wp:effectExtent l="0" t="0" r="6350" b="635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02901" cy="1782778"/>
                          </a:xfrm>
                          <a:prstGeom prst="rect">
                            <a:avLst/>
                          </a:prstGeom>
                          <a:noFill/>
                        </pic:spPr>
                      </pic:pic>
                    </a:graphicData>
                  </a:graphic>
                </wp:inline>
              </w:drawing>
            </w:r>
          </w:p>
          <w:p w14:paraId="2875D316" w14:textId="77777777" w:rsidR="00563232" w:rsidRDefault="00563232" w:rsidP="00563232">
            <w:pPr>
              <w:rPr>
                <w:rFonts w:eastAsia="Times New Roman"/>
                <w:color w:val="000000"/>
                <w:sz w:val="20"/>
                <w:szCs w:val="20"/>
                <w:lang w:eastAsia="es-CL"/>
              </w:rPr>
            </w:pPr>
          </w:p>
          <w:p w14:paraId="4B2FB394" w14:textId="77777777" w:rsidR="00563232" w:rsidRDefault="00121FA0" w:rsidP="00563232">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4317CC" wp14:editId="30F4C740">
                  <wp:extent cx="4270375" cy="1769301"/>
                  <wp:effectExtent l="0" t="0" r="0" b="254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11196" cy="1786214"/>
                          </a:xfrm>
                          <a:prstGeom prst="rect">
                            <a:avLst/>
                          </a:prstGeom>
                          <a:noFill/>
                        </pic:spPr>
                      </pic:pic>
                    </a:graphicData>
                  </a:graphic>
                </wp:inline>
              </w:drawing>
            </w:r>
          </w:p>
          <w:p w14:paraId="000924A3" w14:textId="77777777" w:rsidR="00C159CF" w:rsidRPr="0025129B" w:rsidRDefault="00C159CF" w:rsidP="00563232">
            <w:pPr>
              <w:rPr>
                <w:rFonts w:eastAsia="Times New Roman"/>
                <w:color w:val="000000"/>
                <w:sz w:val="20"/>
                <w:szCs w:val="20"/>
                <w:lang w:eastAsia="es-CL"/>
              </w:rPr>
            </w:pPr>
          </w:p>
        </w:tc>
      </w:tr>
      <w:tr w:rsidR="00563232" w:rsidRPr="0025129B" w14:paraId="587C7366" w14:textId="77777777" w:rsidTr="00963300">
        <w:trPr>
          <w:trHeight w:val="300"/>
          <w:jc w:val="center"/>
        </w:trPr>
        <w:tc>
          <w:tcPr>
            <w:tcW w:w="1198" w:type="pct"/>
            <w:tcBorders>
              <w:top w:val="single" w:sz="4" w:space="0" w:color="auto"/>
              <w:left w:val="single" w:sz="4" w:space="0" w:color="auto"/>
              <w:bottom w:val="single" w:sz="4" w:space="0" w:color="auto"/>
              <w:right w:val="nil"/>
            </w:tcBorders>
            <w:shd w:val="clear" w:color="auto" w:fill="auto"/>
            <w:noWrap/>
            <w:vAlign w:val="center"/>
            <w:hideMark/>
          </w:tcPr>
          <w:p w14:paraId="1E3C0F6F" w14:textId="77777777" w:rsidR="00563232" w:rsidRPr="0025129B" w:rsidRDefault="006910C9" w:rsidP="00697B30">
            <w:pPr>
              <w:rPr>
                <w:rFonts w:eastAsia="Times New Roman"/>
                <w:color w:val="000000"/>
                <w:szCs w:val="18"/>
                <w:lang w:eastAsia="es-CL"/>
              </w:rPr>
            </w:pPr>
            <w:r>
              <w:rPr>
                <w:b/>
                <w:sz w:val="18"/>
                <w:szCs w:val="18"/>
              </w:rPr>
              <w:t>Figura</w:t>
            </w:r>
            <w:r w:rsidR="00121FA0" w:rsidRPr="00B4010C">
              <w:rPr>
                <w:b/>
                <w:sz w:val="18"/>
                <w:szCs w:val="18"/>
              </w:rPr>
              <w:t xml:space="preserve"> </w:t>
            </w:r>
            <w:r w:rsidR="00697B30">
              <w:rPr>
                <w:b/>
                <w:sz w:val="18"/>
                <w:szCs w:val="18"/>
              </w:rPr>
              <w:t>18</w:t>
            </w:r>
            <w:r w:rsidR="00121FA0" w:rsidRPr="00B4010C">
              <w:rPr>
                <w:b/>
                <w:sz w:val="18"/>
                <w:szCs w:val="18"/>
              </w:rPr>
              <w:t>.</w:t>
            </w:r>
          </w:p>
        </w:tc>
        <w:tc>
          <w:tcPr>
            <w:tcW w:w="13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8C5F5" w14:textId="77777777" w:rsidR="00563232" w:rsidRPr="0025129B" w:rsidRDefault="00563232" w:rsidP="00121F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c>
          <w:tcPr>
            <w:tcW w:w="1216" w:type="pct"/>
            <w:tcBorders>
              <w:top w:val="single" w:sz="4" w:space="0" w:color="auto"/>
              <w:left w:val="nil"/>
              <w:bottom w:val="single" w:sz="4" w:space="0" w:color="auto"/>
              <w:right w:val="nil"/>
            </w:tcBorders>
            <w:shd w:val="clear" w:color="auto" w:fill="auto"/>
            <w:noWrap/>
            <w:vAlign w:val="center"/>
            <w:hideMark/>
          </w:tcPr>
          <w:p w14:paraId="143EF710" w14:textId="77777777" w:rsidR="00563232" w:rsidRPr="00B4010C" w:rsidRDefault="006910C9" w:rsidP="00697B30">
            <w:pPr>
              <w:rPr>
                <w:b/>
                <w:sz w:val="18"/>
                <w:szCs w:val="18"/>
              </w:rPr>
            </w:pPr>
            <w:r>
              <w:rPr>
                <w:b/>
                <w:sz w:val="18"/>
                <w:szCs w:val="18"/>
              </w:rPr>
              <w:t>Figura</w:t>
            </w:r>
            <w:r w:rsidRPr="00B4010C">
              <w:rPr>
                <w:b/>
                <w:sz w:val="18"/>
                <w:szCs w:val="18"/>
              </w:rPr>
              <w:t xml:space="preserve"> </w:t>
            </w:r>
            <w:r w:rsidR="00697B30">
              <w:rPr>
                <w:b/>
                <w:sz w:val="18"/>
                <w:szCs w:val="18"/>
              </w:rPr>
              <w:t>19</w:t>
            </w:r>
            <w:r w:rsidRPr="00B4010C">
              <w:rPr>
                <w:b/>
                <w:sz w:val="18"/>
                <w:szCs w:val="18"/>
              </w:rPr>
              <w:t>.</w:t>
            </w:r>
          </w:p>
        </w:tc>
        <w:tc>
          <w:tcPr>
            <w:tcW w:w="12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98D6FC" w14:textId="77777777" w:rsidR="00563232" w:rsidRPr="0025129B" w:rsidRDefault="00563232" w:rsidP="00121F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563232" w:rsidRPr="0025129B" w14:paraId="046CD762" w14:textId="77777777" w:rsidTr="00963300">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963FD27" w14:textId="77777777" w:rsidR="00563232" w:rsidRPr="0025129B" w:rsidRDefault="00563232" w:rsidP="009633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BF386A0" w14:textId="77777777" w:rsidR="00563232" w:rsidRDefault="00C159CF" w:rsidP="001905B7">
            <w:pPr>
              <w:rPr>
                <w:rFonts w:eastAsia="Times New Roman"/>
                <w:color w:val="000000"/>
                <w:sz w:val="18"/>
                <w:szCs w:val="18"/>
                <w:lang w:eastAsia="es-CL"/>
              </w:rPr>
            </w:pPr>
            <w:r>
              <w:rPr>
                <w:rFonts w:eastAsia="Times New Roman"/>
                <w:color w:val="000000"/>
                <w:sz w:val="18"/>
                <w:szCs w:val="18"/>
                <w:lang w:eastAsia="es-CL"/>
              </w:rPr>
              <w:t>Resultados del análisis realizado con equipo XRF a muestras de sedimento</w:t>
            </w:r>
            <w:r w:rsidR="00563232">
              <w:rPr>
                <w:rFonts w:eastAsia="Times New Roman"/>
                <w:color w:val="000000"/>
                <w:sz w:val="18"/>
                <w:szCs w:val="18"/>
                <w:lang w:eastAsia="es-CL"/>
              </w:rPr>
              <w:t>.</w:t>
            </w:r>
            <w:r>
              <w:rPr>
                <w:rFonts w:eastAsia="Times New Roman"/>
                <w:color w:val="000000"/>
                <w:sz w:val="18"/>
                <w:szCs w:val="18"/>
                <w:lang w:eastAsia="es-CL"/>
              </w:rPr>
              <w:t xml:space="preserve"> Se realiza una comparación con el </w:t>
            </w:r>
            <w:r w:rsidR="005B7D6E">
              <w:rPr>
                <w:rFonts w:eastAsia="Times New Roman"/>
                <w:color w:val="000000"/>
                <w:sz w:val="18"/>
                <w:szCs w:val="18"/>
                <w:lang w:eastAsia="es-CL"/>
              </w:rPr>
              <w:t>rango</w:t>
            </w:r>
            <w:r>
              <w:rPr>
                <w:rFonts w:eastAsia="Times New Roman"/>
                <w:color w:val="000000"/>
                <w:sz w:val="18"/>
                <w:szCs w:val="18"/>
                <w:lang w:eastAsia="es-CL"/>
              </w:rPr>
              <w:t xml:space="preserve"> obtenido para la Pulpa y la muestra Control.</w:t>
            </w:r>
          </w:p>
          <w:p w14:paraId="58809093" w14:textId="77777777" w:rsidR="00C159CF" w:rsidRPr="0025129B" w:rsidRDefault="00C159CF" w:rsidP="001905B7">
            <w:pPr>
              <w:rPr>
                <w:rFonts w:eastAsia="Times New Roman"/>
                <w:color w:val="000000"/>
                <w:sz w:val="18"/>
                <w:szCs w:val="18"/>
                <w:lang w:eastAsia="es-CL"/>
              </w:rPr>
            </w:pPr>
            <w:r>
              <w:rPr>
                <w:rFonts w:eastAsia="Times New Roman"/>
                <w:color w:val="000000"/>
                <w:sz w:val="18"/>
                <w:szCs w:val="18"/>
                <w:lang w:eastAsia="es-CL"/>
              </w:rPr>
              <w:t xml:space="preserve">Los resultados indican que los puntos en que se detecta </w:t>
            </w:r>
            <w:r w:rsidR="002371D2">
              <w:rPr>
                <w:rFonts w:eastAsia="Times New Roman"/>
                <w:color w:val="000000"/>
                <w:sz w:val="18"/>
                <w:szCs w:val="18"/>
                <w:lang w:eastAsia="es-CL"/>
              </w:rPr>
              <w:t>influencia</w:t>
            </w:r>
            <w:r>
              <w:rPr>
                <w:rFonts w:eastAsia="Times New Roman"/>
                <w:color w:val="000000"/>
                <w:sz w:val="18"/>
                <w:szCs w:val="18"/>
                <w:lang w:eastAsia="es-CL"/>
              </w:rPr>
              <w:t xml:space="preserve"> de</w:t>
            </w:r>
            <w:r w:rsidR="002371D2">
              <w:rPr>
                <w:rFonts w:eastAsia="Times New Roman"/>
                <w:color w:val="000000"/>
                <w:sz w:val="18"/>
                <w:szCs w:val="18"/>
                <w:lang w:eastAsia="es-CL"/>
              </w:rPr>
              <w:t xml:space="preserve"> la</w:t>
            </w:r>
            <w:r>
              <w:rPr>
                <w:rFonts w:eastAsia="Times New Roman"/>
                <w:color w:val="000000"/>
                <w:sz w:val="18"/>
                <w:szCs w:val="18"/>
                <w:lang w:eastAsia="es-CL"/>
              </w:rPr>
              <w:t xml:space="preserve"> </w:t>
            </w:r>
            <w:r w:rsidR="002371D2">
              <w:rPr>
                <w:rFonts w:eastAsia="Times New Roman"/>
                <w:color w:val="000000"/>
                <w:sz w:val="18"/>
                <w:szCs w:val="18"/>
                <w:lang w:eastAsia="es-CL"/>
              </w:rPr>
              <w:t>P</w:t>
            </w:r>
            <w:r>
              <w:rPr>
                <w:rFonts w:eastAsia="Times New Roman"/>
                <w:color w:val="000000"/>
                <w:sz w:val="18"/>
                <w:szCs w:val="18"/>
                <w:lang w:eastAsia="es-CL"/>
              </w:rPr>
              <w:t>ulpa son “Quebrada” y “Confluencia”. Desde el punto “Frente a Colina” hacia aguas abajo no se reconoce la presencia de Pulpa.</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737392F" w14:textId="77777777" w:rsidR="00563232" w:rsidRPr="0025129B" w:rsidRDefault="00563232" w:rsidP="009633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C999B7C" w14:textId="77777777" w:rsidR="00C159CF" w:rsidRDefault="00C159CF" w:rsidP="001905B7">
            <w:pPr>
              <w:rPr>
                <w:rFonts w:eastAsia="Times New Roman"/>
                <w:color w:val="000000"/>
                <w:sz w:val="18"/>
                <w:szCs w:val="18"/>
                <w:lang w:eastAsia="es-CL"/>
              </w:rPr>
            </w:pPr>
            <w:r>
              <w:rPr>
                <w:rFonts w:eastAsia="Times New Roman"/>
                <w:color w:val="000000"/>
                <w:sz w:val="18"/>
                <w:szCs w:val="18"/>
                <w:lang w:eastAsia="es-CL"/>
              </w:rPr>
              <w:t>Resultados del análisis realizado por el Laboratorio Certificado a muestras de sedimento. Se realiza una comparación con el valor obtenido para la Pulpa.</w:t>
            </w:r>
          </w:p>
          <w:p w14:paraId="2BEED4F7" w14:textId="77777777" w:rsidR="00563232" w:rsidRPr="0025129B" w:rsidRDefault="00C159CF" w:rsidP="001905B7">
            <w:pPr>
              <w:rPr>
                <w:rFonts w:eastAsia="Times New Roman"/>
                <w:color w:val="000000"/>
                <w:sz w:val="18"/>
                <w:szCs w:val="18"/>
                <w:lang w:eastAsia="es-CL"/>
              </w:rPr>
            </w:pPr>
            <w:r>
              <w:rPr>
                <w:rFonts w:eastAsia="Times New Roman"/>
                <w:color w:val="000000"/>
                <w:sz w:val="18"/>
                <w:szCs w:val="18"/>
                <w:lang w:eastAsia="es-CL"/>
              </w:rPr>
              <w:t xml:space="preserve">Los resultados indican que los puntos en que se detecta </w:t>
            </w:r>
            <w:r w:rsidR="002371D2">
              <w:rPr>
                <w:rFonts w:eastAsia="Times New Roman"/>
                <w:color w:val="000000"/>
                <w:sz w:val="18"/>
                <w:szCs w:val="18"/>
                <w:lang w:eastAsia="es-CL"/>
              </w:rPr>
              <w:t>influencia</w:t>
            </w:r>
            <w:r>
              <w:rPr>
                <w:rFonts w:eastAsia="Times New Roman"/>
                <w:color w:val="000000"/>
                <w:sz w:val="18"/>
                <w:szCs w:val="18"/>
                <w:lang w:eastAsia="es-CL"/>
              </w:rPr>
              <w:t xml:space="preserve"> de</w:t>
            </w:r>
            <w:r w:rsidR="002371D2">
              <w:rPr>
                <w:rFonts w:eastAsia="Times New Roman"/>
                <w:color w:val="000000"/>
                <w:sz w:val="18"/>
                <w:szCs w:val="18"/>
                <w:lang w:eastAsia="es-CL"/>
              </w:rPr>
              <w:t xml:space="preserve"> la</w:t>
            </w:r>
            <w:r>
              <w:rPr>
                <w:rFonts w:eastAsia="Times New Roman"/>
                <w:color w:val="000000"/>
                <w:sz w:val="18"/>
                <w:szCs w:val="18"/>
                <w:lang w:eastAsia="es-CL"/>
              </w:rPr>
              <w:t xml:space="preserve"> pulpa son “Estación DGA” y “La Huaca”. Desde el punto “Frente a Colina” hacia aguas abajo no se reconoce la presencia de Pulpa.</w:t>
            </w:r>
          </w:p>
        </w:tc>
      </w:tr>
      <w:tr w:rsidR="00563232" w:rsidRPr="0025129B" w14:paraId="7F5317DF" w14:textId="77777777" w:rsidTr="00963300">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E8F814C" w14:textId="77777777" w:rsidR="00563232" w:rsidRPr="0025129B" w:rsidRDefault="00563232" w:rsidP="00963300">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2603160" w14:textId="77777777" w:rsidR="00563232" w:rsidRPr="0025129B" w:rsidRDefault="00563232" w:rsidP="00963300">
            <w:pPr>
              <w:jc w:val="left"/>
              <w:rPr>
                <w:rFonts w:eastAsia="Times New Roman"/>
                <w:color w:val="000000"/>
                <w:sz w:val="20"/>
                <w:szCs w:val="20"/>
                <w:lang w:eastAsia="es-CL"/>
              </w:rPr>
            </w:pPr>
          </w:p>
        </w:tc>
      </w:tr>
    </w:tbl>
    <w:p w14:paraId="31C7CAB6" w14:textId="77777777" w:rsidR="00563232" w:rsidRDefault="00563232"/>
    <w:p w14:paraId="58B875F7" w14:textId="77777777" w:rsidR="00DF55DA" w:rsidRDefault="00DF55DA"/>
    <w:p w14:paraId="37927A5E" w14:textId="77777777" w:rsidR="00C159CF" w:rsidRDefault="00C159CF"/>
    <w:p w14:paraId="096D48BC" w14:textId="77777777" w:rsidR="00C159CF" w:rsidRDefault="00C159CF"/>
    <w:tbl>
      <w:tblPr>
        <w:tblW w:w="13712" w:type="dxa"/>
        <w:jc w:val="center"/>
        <w:tblCellMar>
          <w:left w:w="70" w:type="dxa"/>
          <w:right w:w="70" w:type="dxa"/>
        </w:tblCellMar>
        <w:tblLook w:val="04A0" w:firstRow="1" w:lastRow="0" w:firstColumn="1" w:lastColumn="0" w:noHBand="0" w:noVBand="1"/>
      </w:tblPr>
      <w:tblGrid>
        <w:gridCol w:w="6096"/>
        <w:gridCol w:w="7616"/>
      </w:tblGrid>
      <w:tr w:rsidR="00C159CF" w:rsidRPr="0025129B" w14:paraId="57D95FAD" w14:textId="77777777" w:rsidTr="0096330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8C0CF1" w14:textId="77777777" w:rsidR="00C159CF" w:rsidRPr="0025129B" w:rsidRDefault="00C159CF" w:rsidP="009633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159CF" w:rsidRPr="0025129B" w14:paraId="06D897DC" w14:textId="77777777" w:rsidTr="00963300">
        <w:trPr>
          <w:trHeight w:val="30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49385FCA" w14:textId="77777777" w:rsidR="00C159CF" w:rsidRDefault="00C159CF" w:rsidP="00963300">
            <w:pPr>
              <w:jc w:val="center"/>
              <w:rPr>
                <w:rFonts w:eastAsia="Times New Roman"/>
                <w:noProof/>
                <w:color w:val="000000"/>
                <w:sz w:val="20"/>
                <w:szCs w:val="20"/>
                <w:lang w:eastAsia="es-CL"/>
              </w:rPr>
            </w:pPr>
          </w:p>
          <w:p w14:paraId="12BFB076" w14:textId="77777777" w:rsidR="00C159CF" w:rsidRDefault="00C159CF" w:rsidP="0096330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8CA96F" wp14:editId="644CD03A">
                  <wp:extent cx="5346700" cy="3060700"/>
                  <wp:effectExtent l="0" t="0" r="6350" b="635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46700" cy="3060700"/>
                          </a:xfrm>
                          <a:prstGeom prst="rect">
                            <a:avLst/>
                          </a:prstGeom>
                          <a:noFill/>
                        </pic:spPr>
                      </pic:pic>
                    </a:graphicData>
                  </a:graphic>
                </wp:inline>
              </w:drawing>
            </w:r>
          </w:p>
          <w:p w14:paraId="5EE15DCE" w14:textId="77777777" w:rsidR="00C159CF" w:rsidRPr="0025129B" w:rsidRDefault="00C159CF" w:rsidP="00963300">
            <w:pPr>
              <w:jc w:val="center"/>
              <w:rPr>
                <w:rFonts w:eastAsia="Times New Roman"/>
                <w:color w:val="000000"/>
                <w:sz w:val="20"/>
                <w:szCs w:val="20"/>
                <w:lang w:eastAsia="es-CL"/>
              </w:rPr>
            </w:pPr>
          </w:p>
        </w:tc>
      </w:tr>
      <w:tr w:rsidR="00C159CF" w:rsidRPr="0025129B" w14:paraId="6B8AA7FF" w14:textId="77777777" w:rsidTr="0096330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46753D" w14:textId="77777777" w:rsidR="00C159CF" w:rsidRPr="00B4010C" w:rsidRDefault="00B4010C" w:rsidP="00697B30">
            <w:pPr>
              <w:rPr>
                <w:rFonts w:eastAsia="Times New Roman"/>
                <w:b/>
                <w:color w:val="000000"/>
                <w:sz w:val="18"/>
                <w:szCs w:val="18"/>
                <w:lang w:eastAsia="es-CL"/>
              </w:rPr>
            </w:pPr>
            <w:r w:rsidRPr="00B4010C">
              <w:rPr>
                <w:b/>
                <w:sz w:val="18"/>
                <w:szCs w:val="18"/>
              </w:rPr>
              <w:t>Figura</w:t>
            </w:r>
            <w:r w:rsidR="00C159CF" w:rsidRPr="00B4010C">
              <w:rPr>
                <w:b/>
                <w:sz w:val="18"/>
                <w:szCs w:val="18"/>
              </w:rPr>
              <w:t xml:space="preserve"> </w:t>
            </w:r>
            <w:r w:rsidR="00697B30">
              <w:rPr>
                <w:b/>
                <w:sz w:val="18"/>
                <w:szCs w:val="18"/>
              </w:rPr>
              <w:t>20</w:t>
            </w:r>
            <w:r w:rsidR="00C159CF"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00C8658" w14:textId="77777777" w:rsidR="00C159CF" w:rsidRPr="0025129B" w:rsidRDefault="00C159CF" w:rsidP="00C159C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C159CF" w:rsidRPr="0025129B" w14:paraId="7D9D8EDF" w14:textId="77777777" w:rsidTr="009633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15BCD29" w14:textId="77777777" w:rsidR="00C159CF" w:rsidRPr="008D6661" w:rsidRDefault="00C159CF" w:rsidP="00963300">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9DA6A8B" w14:textId="77777777" w:rsidR="00C159CF" w:rsidRDefault="00C159CF" w:rsidP="001905B7">
            <w:pPr>
              <w:rPr>
                <w:rFonts w:eastAsia="Times New Roman"/>
                <w:color w:val="000000" w:themeColor="text1"/>
                <w:sz w:val="18"/>
                <w:szCs w:val="18"/>
                <w:lang w:eastAsia="es-CL"/>
              </w:rPr>
            </w:pPr>
            <w:r>
              <w:rPr>
                <w:rFonts w:eastAsia="Times New Roman"/>
                <w:color w:val="000000" w:themeColor="text1"/>
                <w:sz w:val="18"/>
                <w:szCs w:val="18"/>
                <w:lang w:eastAsia="es-CL"/>
              </w:rPr>
              <w:t>Comparación entre resultados obtenidos mediante uso de equipo XRF y resultados obtenidos por el Laboratorio Certificado. Notar que la escala del gráfico es logarítmica.</w:t>
            </w:r>
          </w:p>
          <w:p w14:paraId="4B364FBB" w14:textId="793930D8" w:rsidR="00647F9F" w:rsidRPr="00E1131D" w:rsidRDefault="00C159CF" w:rsidP="00B00051">
            <w:pPr>
              <w:rPr>
                <w:rFonts w:eastAsia="Times New Roman"/>
                <w:color w:val="000000" w:themeColor="text1"/>
                <w:sz w:val="18"/>
                <w:szCs w:val="18"/>
                <w:lang w:eastAsia="es-CL"/>
              </w:rPr>
            </w:pPr>
            <w:r>
              <w:rPr>
                <w:rFonts w:eastAsia="Times New Roman"/>
                <w:color w:val="000000" w:themeColor="text1"/>
                <w:sz w:val="18"/>
                <w:szCs w:val="18"/>
                <w:lang w:eastAsia="es-CL"/>
              </w:rPr>
              <w:t xml:space="preserve">Se observa una clara concordancia entre las dos técnicas de muestreo para todos los parámetros, siendo el rango de </w:t>
            </w:r>
            <w:r w:rsidR="00647F9F">
              <w:rPr>
                <w:rFonts w:eastAsia="Times New Roman"/>
                <w:color w:val="000000" w:themeColor="text1"/>
                <w:sz w:val="18"/>
                <w:szCs w:val="18"/>
                <w:lang w:eastAsia="es-CL"/>
              </w:rPr>
              <w:t>variación del orden de 5x.</w:t>
            </w:r>
            <w:r w:rsidR="00B00051">
              <w:rPr>
                <w:rFonts w:eastAsia="Times New Roman"/>
                <w:color w:val="000000" w:themeColor="text1"/>
                <w:sz w:val="18"/>
                <w:szCs w:val="18"/>
                <w:lang w:eastAsia="es-CL"/>
              </w:rPr>
              <w:t xml:space="preserve"> </w:t>
            </w:r>
          </w:p>
        </w:tc>
      </w:tr>
      <w:tr w:rsidR="00C159CF" w:rsidRPr="0025129B" w14:paraId="4555762C" w14:textId="77777777" w:rsidTr="00963300">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07F0E54" w14:textId="77777777" w:rsidR="00C159CF" w:rsidRPr="0025129B" w:rsidRDefault="00C159CF" w:rsidP="00963300">
            <w:pPr>
              <w:jc w:val="left"/>
              <w:rPr>
                <w:rFonts w:eastAsia="Times New Roman"/>
                <w:color w:val="000000"/>
                <w:lang w:eastAsia="es-CL"/>
              </w:rPr>
            </w:pPr>
          </w:p>
        </w:tc>
      </w:tr>
    </w:tbl>
    <w:p w14:paraId="7AA33EA9" w14:textId="77777777" w:rsidR="00C159CF" w:rsidRDefault="00C159CF"/>
    <w:p w14:paraId="63A7E0F0" w14:textId="77777777" w:rsidR="00192D7D" w:rsidRDefault="00192D7D"/>
    <w:p w14:paraId="3A6D47A8" w14:textId="77777777" w:rsidR="00192D7D" w:rsidRDefault="00192D7D">
      <w:pPr>
        <w:jc w:val="left"/>
      </w:pPr>
      <w:r>
        <w:br w:type="page"/>
      </w:r>
    </w:p>
    <w:tbl>
      <w:tblPr>
        <w:tblW w:w="13712" w:type="dxa"/>
        <w:jc w:val="center"/>
        <w:tblCellMar>
          <w:left w:w="70" w:type="dxa"/>
          <w:right w:w="70" w:type="dxa"/>
        </w:tblCellMar>
        <w:tblLook w:val="04A0" w:firstRow="1" w:lastRow="0" w:firstColumn="1" w:lastColumn="0" w:noHBand="0" w:noVBand="1"/>
      </w:tblPr>
      <w:tblGrid>
        <w:gridCol w:w="6097"/>
        <w:gridCol w:w="7615"/>
      </w:tblGrid>
      <w:tr w:rsidR="00967C96" w:rsidRPr="0025129B" w14:paraId="210C215A" w14:textId="77777777" w:rsidTr="006910C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62C429" w14:textId="77777777" w:rsidR="00967C96" w:rsidRPr="0025129B" w:rsidRDefault="00967C96" w:rsidP="006910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67C96" w:rsidRPr="0025129B" w14:paraId="57703093" w14:textId="77777777" w:rsidTr="006910C9">
        <w:trPr>
          <w:trHeight w:val="30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696845F8" w14:textId="77777777" w:rsidR="00967C96" w:rsidRDefault="00967C96" w:rsidP="006910C9">
            <w:pPr>
              <w:jc w:val="center"/>
              <w:rPr>
                <w:rFonts w:eastAsia="Times New Roman"/>
                <w:noProof/>
                <w:color w:val="000000"/>
                <w:sz w:val="20"/>
                <w:szCs w:val="20"/>
                <w:lang w:eastAsia="es-CL"/>
              </w:rPr>
            </w:pPr>
          </w:p>
          <w:p w14:paraId="605137D9" w14:textId="77777777" w:rsidR="00967C96" w:rsidRDefault="00967C96" w:rsidP="006910C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12192" behindDoc="0" locked="0" layoutInCell="1" allowOverlap="1" wp14:anchorId="71DD3728" wp14:editId="4E99DD8F">
                      <wp:simplePos x="0" y="0"/>
                      <wp:positionH relativeFrom="column">
                        <wp:posOffset>6407785</wp:posOffset>
                      </wp:positionH>
                      <wp:positionV relativeFrom="paragraph">
                        <wp:posOffset>948055</wp:posOffset>
                      </wp:positionV>
                      <wp:extent cx="1224280" cy="346710"/>
                      <wp:effectExtent l="0" t="0" r="13970" b="15240"/>
                      <wp:wrapNone/>
                      <wp:docPr id="299" name="Cuadro de texto 299"/>
                      <wp:cNvGraphicFramePr/>
                      <a:graphic xmlns:a="http://schemas.openxmlformats.org/drawingml/2006/main">
                        <a:graphicData uri="http://schemas.microsoft.com/office/word/2010/wordprocessingShape">
                          <wps:wsp>
                            <wps:cNvSpPr txBox="1"/>
                            <wps:spPr>
                              <a:xfrm>
                                <a:off x="0" y="0"/>
                                <a:ext cx="1224280" cy="3467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6D05FE" w14:textId="77777777" w:rsidR="00054610" w:rsidRPr="009031BC" w:rsidRDefault="00054610" w:rsidP="00967C96">
                                  <w:pPr>
                                    <w:rPr>
                                      <w:b/>
                                      <w:color w:val="FF0000"/>
                                      <w:sz w:val="16"/>
                                      <w:szCs w:val="16"/>
                                    </w:rPr>
                                  </w:pPr>
                                  <w:r w:rsidRPr="009031BC">
                                    <w:rPr>
                                      <w:b/>
                                      <w:color w:val="FF0000"/>
                                      <w:sz w:val="16"/>
                                      <w:szCs w:val="16"/>
                                    </w:rPr>
                                    <w:t>Área de influencia del derrame en sedimentos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D3728" id="Cuadro de texto 299" o:spid="_x0000_s1102" type="#_x0000_t202" style="position:absolute;left:0;text-align:left;margin-left:504.55pt;margin-top:74.65pt;width:96.4pt;height:27.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" fillcolor="white [3201]" strokeweight=".5pt">
                      <v:textbox>
                        <w:txbxContent>
                          <w:p w14:paraId="586D05FE" w14:textId="77777777" w:rsidR="00054610" w:rsidRPr="009031BC" w:rsidRDefault="00054610" w:rsidP="00967C96">
                            <w:pPr>
                              <w:rPr>
                                <w:b/>
                                <w:color w:val="FF0000"/>
                                <w:sz w:val="16"/>
                                <w:szCs w:val="16"/>
                              </w:rPr>
                            </w:pPr>
                            <w:r w:rsidRPr="009031BC">
                              <w:rPr>
                                <w:b/>
                                <w:color w:val="FF0000"/>
                                <w:sz w:val="16"/>
                                <w:szCs w:val="16"/>
                              </w:rPr>
                              <w:t>Área de influencia del derrame en sedimentos</w:t>
                            </w:r>
                          </w:p>
                        </w:txbxContent>
                      </v:textbox>
                    </v:shape>
                  </w:pict>
                </mc:Fallback>
              </mc:AlternateContent>
            </w:r>
            <w:r>
              <w:rPr>
                <w:noProof/>
                <w:lang w:eastAsia="es-CL"/>
              </w:rPr>
              <mc:AlternateContent>
                <mc:Choice Requires="wps">
                  <w:drawing>
                    <wp:anchor distT="0" distB="0" distL="114300" distR="114300" simplePos="0" relativeHeight="251909120" behindDoc="0" locked="0" layoutInCell="1" allowOverlap="1" wp14:anchorId="7FD5A3AB" wp14:editId="41F4C677">
                      <wp:simplePos x="0" y="0"/>
                      <wp:positionH relativeFrom="column">
                        <wp:posOffset>5147310</wp:posOffset>
                      </wp:positionH>
                      <wp:positionV relativeFrom="paragraph">
                        <wp:posOffset>284420</wp:posOffset>
                      </wp:positionV>
                      <wp:extent cx="2657475" cy="727930"/>
                      <wp:effectExtent l="0" t="0" r="28575" b="15240"/>
                      <wp:wrapNone/>
                      <wp:docPr id="298" name="Forma libre 298"/>
                      <wp:cNvGraphicFramePr/>
                      <a:graphic xmlns:a="http://schemas.openxmlformats.org/drawingml/2006/main">
                        <a:graphicData uri="http://schemas.microsoft.com/office/word/2010/wordprocessingShape">
                          <wps:wsp>
                            <wps:cNvSpPr/>
                            <wps:spPr>
                              <a:xfrm>
                                <a:off x="0" y="0"/>
                                <a:ext cx="2657475" cy="727930"/>
                              </a:xfrm>
                              <a:custGeom>
                                <a:avLst/>
                                <a:gdLst>
                                  <a:gd name="connsiteX0" fmla="*/ 2657475 w 2657475"/>
                                  <a:gd name="connsiteY0" fmla="*/ 266125 h 727930"/>
                                  <a:gd name="connsiteX1" fmla="*/ 2576513 w 2657475"/>
                                  <a:gd name="connsiteY1" fmla="*/ 299463 h 727930"/>
                                  <a:gd name="connsiteX2" fmla="*/ 2490788 w 2657475"/>
                                  <a:gd name="connsiteY2" fmla="*/ 266125 h 727930"/>
                                  <a:gd name="connsiteX3" fmla="*/ 2438400 w 2657475"/>
                                  <a:gd name="connsiteY3" fmla="*/ 242313 h 727930"/>
                                  <a:gd name="connsiteX4" fmla="*/ 2300288 w 2657475"/>
                                  <a:gd name="connsiteY4" fmla="*/ 228025 h 727930"/>
                                  <a:gd name="connsiteX5" fmla="*/ 2200275 w 2657475"/>
                                  <a:gd name="connsiteY5" fmla="*/ 232788 h 727930"/>
                                  <a:gd name="connsiteX6" fmla="*/ 2000250 w 2657475"/>
                                  <a:gd name="connsiteY6" fmla="*/ 151825 h 727930"/>
                                  <a:gd name="connsiteX7" fmla="*/ 1971675 w 2657475"/>
                                  <a:gd name="connsiteY7" fmla="*/ 32763 h 727930"/>
                                  <a:gd name="connsiteX8" fmla="*/ 1938338 w 2657475"/>
                                  <a:gd name="connsiteY8" fmla="*/ 4188 h 727930"/>
                                  <a:gd name="connsiteX9" fmla="*/ 1800225 w 2657475"/>
                                  <a:gd name="connsiteY9" fmla="*/ 4188 h 727930"/>
                                  <a:gd name="connsiteX10" fmla="*/ 1666875 w 2657475"/>
                                  <a:gd name="connsiteY10" fmla="*/ 42288 h 727930"/>
                                  <a:gd name="connsiteX11" fmla="*/ 1609725 w 2657475"/>
                                  <a:gd name="connsiteY11" fmla="*/ 99438 h 727930"/>
                                  <a:gd name="connsiteX12" fmla="*/ 1557338 w 2657475"/>
                                  <a:gd name="connsiteY12" fmla="*/ 170875 h 727930"/>
                                  <a:gd name="connsiteX13" fmla="*/ 1466850 w 2657475"/>
                                  <a:gd name="connsiteY13" fmla="*/ 218500 h 727930"/>
                                  <a:gd name="connsiteX14" fmla="*/ 1423988 w 2657475"/>
                                  <a:gd name="connsiteY14" fmla="*/ 266125 h 727930"/>
                                  <a:gd name="connsiteX15" fmla="*/ 1381125 w 2657475"/>
                                  <a:gd name="connsiteY15" fmla="*/ 337563 h 727930"/>
                                  <a:gd name="connsiteX16" fmla="*/ 1147763 w 2657475"/>
                                  <a:gd name="connsiteY16" fmla="*/ 432813 h 727930"/>
                                  <a:gd name="connsiteX17" fmla="*/ 1042988 w 2657475"/>
                                  <a:gd name="connsiteY17" fmla="*/ 509013 h 727930"/>
                                  <a:gd name="connsiteX18" fmla="*/ 966788 w 2657475"/>
                                  <a:gd name="connsiteY18" fmla="*/ 647125 h 727930"/>
                                  <a:gd name="connsiteX19" fmla="*/ 876300 w 2657475"/>
                                  <a:gd name="connsiteY19" fmla="*/ 709038 h 727930"/>
                                  <a:gd name="connsiteX20" fmla="*/ 647700 w 2657475"/>
                                  <a:gd name="connsiteY20" fmla="*/ 723325 h 727930"/>
                                  <a:gd name="connsiteX21" fmla="*/ 561975 w 2657475"/>
                                  <a:gd name="connsiteY21" fmla="*/ 637600 h 727930"/>
                                  <a:gd name="connsiteX22" fmla="*/ 404813 w 2657475"/>
                                  <a:gd name="connsiteY22" fmla="*/ 609025 h 727930"/>
                                  <a:gd name="connsiteX23" fmla="*/ 271463 w 2657475"/>
                                  <a:gd name="connsiteY23" fmla="*/ 556638 h 727930"/>
                                  <a:gd name="connsiteX24" fmla="*/ 171450 w 2657475"/>
                                  <a:gd name="connsiteY24" fmla="*/ 528063 h 727930"/>
                                  <a:gd name="connsiteX25" fmla="*/ 47625 w 2657475"/>
                                  <a:gd name="connsiteY25" fmla="*/ 466150 h 727930"/>
                                  <a:gd name="connsiteX26" fmla="*/ 0 w 2657475"/>
                                  <a:gd name="connsiteY26" fmla="*/ 413763 h 7279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657475" h="727930">
                                    <a:moveTo>
                                      <a:pt x="2657475" y="266125"/>
                                    </a:moveTo>
                                    <a:cubicBezTo>
                                      <a:pt x="2630884" y="282794"/>
                                      <a:pt x="2604294" y="299463"/>
                                      <a:pt x="2576513" y="299463"/>
                                    </a:cubicBezTo>
                                    <a:cubicBezTo>
                                      <a:pt x="2548732" y="299463"/>
                                      <a:pt x="2513807" y="275650"/>
                                      <a:pt x="2490788" y="266125"/>
                                    </a:cubicBezTo>
                                    <a:cubicBezTo>
                                      <a:pt x="2467769" y="256600"/>
                                      <a:pt x="2470150" y="248663"/>
                                      <a:pt x="2438400" y="242313"/>
                                    </a:cubicBezTo>
                                    <a:cubicBezTo>
                                      <a:pt x="2406650" y="235963"/>
                                      <a:pt x="2339975" y="229612"/>
                                      <a:pt x="2300288" y="228025"/>
                                    </a:cubicBezTo>
                                    <a:cubicBezTo>
                                      <a:pt x="2260601" y="226438"/>
                                      <a:pt x="2250281" y="245488"/>
                                      <a:pt x="2200275" y="232788"/>
                                    </a:cubicBezTo>
                                    <a:cubicBezTo>
                                      <a:pt x="2150269" y="220088"/>
                                      <a:pt x="2038350" y="185162"/>
                                      <a:pt x="2000250" y="151825"/>
                                    </a:cubicBezTo>
                                    <a:cubicBezTo>
                                      <a:pt x="1962150" y="118488"/>
                                      <a:pt x="1981994" y="57369"/>
                                      <a:pt x="1971675" y="32763"/>
                                    </a:cubicBezTo>
                                    <a:cubicBezTo>
                                      <a:pt x="1961356" y="8157"/>
                                      <a:pt x="1966913" y="8950"/>
                                      <a:pt x="1938338" y="4188"/>
                                    </a:cubicBezTo>
                                    <a:cubicBezTo>
                                      <a:pt x="1909763" y="-574"/>
                                      <a:pt x="1845469" y="-2162"/>
                                      <a:pt x="1800225" y="4188"/>
                                    </a:cubicBezTo>
                                    <a:cubicBezTo>
                                      <a:pt x="1754981" y="10538"/>
                                      <a:pt x="1698625" y="26413"/>
                                      <a:pt x="1666875" y="42288"/>
                                    </a:cubicBezTo>
                                    <a:cubicBezTo>
                                      <a:pt x="1635125" y="58163"/>
                                      <a:pt x="1627981" y="78007"/>
                                      <a:pt x="1609725" y="99438"/>
                                    </a:cubicBezTo>
                                    <a:cubicBezTo>
                                      <a:pt x="1591469" y="120869"/>
                                      <a:pt x="1581150" y="151031"/>
                                      <a:pt x="1557338" y="170875"/>
                                    </a:cubicBezTo>
                                    <a:cubicBezTo>
                                      <a:pt x="1533526" y="190719"/>
                                      <a:pt x="1489075" y="202625"/>
                                      <a:pt x="1466850" y="218500"/>
                                    </a:cubicBezTo>
                                    <a:cubicBezTo>
                                      <a:pt x="1444625" y="234375"/>
                                      <a:pt x="1438275" y="246281"/>
                                      <a:pt x="1423988" y="266125"/>
                                    </a:cubicBezTo>
                                    <a:cubicBezTo>
                                      <a:pt x="1409701" y="285969"/>
                                      <a:pt x="1427162" y="309782"/>
                                      <a:pt x="1381125" y="337563"/>
                                    </a:cubicBezTo>
                                    <a:cubicBezTo>
                                      <a:pt x="1335088" y="365344"/>
                                      <a:pt x="1204119" y="404238"/>
                                      <a:pt x="1147763" y="432813"/>
                                    </a:cubicBezTo>
                                    <a:cubicBezTo>
                                      <a:pt x="1091407" y="461388"/>
                                      <a:pt x="1073151" y="473294"/>
                                      <a:pt x="1042988" y="509013"/>
                                    </a:cubicBezTo>
                                    <a:cubicBezTo>
                                      <a:pt x="1012825" y="544732"/>
                                      <a:pt x="994569" y="613788"/>
                                      <a:pt x="966788" y="647125"/>
                                    </a:cubicBezTo>
                                    <a:cubicBezTo>
                                      <a:pt x="939007" y="680462"/>
                                      <a:pt x="929481" y="696338"/>
                                      <a:pt x="876300" y="709038"/>
                                    </a:cubicBezTo>
                                    <a:cubicBezTo>
                                      <a:pt x="823119" y="721738"/>
                                      <a:pt x="700087" y="735231"/>
                                      <a:pt x="647700" y="723325"/>
                                    </a:cubicBezTo>
                                    <a:cubicBezTo>
                                      <a:pt x="595313" y="711419"/>
                                      <a:pt x="602456" y="656650"/>
                                      <a:pt x="561975" y="637600"/>
                                    </a:cubicBezTo>
                                    <a:cubicBezTo>
                                      <a:pt x="521494" y="618550"/>
                                      <a:pt x="453232" y="622519"/>
                                      <a:pt x="404813" y="609025"/>
                                    </a:cubicBezTo>
                                    <a:cubicBezTo>
                                      <a:pt x="356394" y="595531"/>
                                      <a:pt x="310357" y="570132"/>
                                      <a:pt x="271463" y="556638"/>
                                    </a:cubicBezTo>
                                    <a:cubicBezTo>
                                      <a:pt x="232569" y="543144"/>
                                      <a:pt x="208756" y="543144"/>
                                      <a:pt x="171450" y="528063"/>
                                    </a:cubicBezTo>
                                    <a:cubicBezTo>
                                      <a:pt x="134144" y="512982"/>
                                      <a:pt x="76200" y="485200"/>
                                      <a:pt x="47625" y="466150"/>
                                    </a:cubicBezTo>
                                    <a:cubicBezTo>
                                      <a:pt x="19050" y="447100"/>
                                      <a:pt x="9525" y="430431"/>
                                      <a:pt x="0" y="413763"/>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7AB84F" id="Forma libre 298" o:spid="_x0000_s1026" style="position:absolute;margin-left:405.3pt;margin-top:22.4pt;width:209.25pt;height:57.3pt;z-index:251909120;visibility:visible;mso-wrap-style:square;mso-wrap-distance-left:9pt;mso-wrap-distance-top:0;mso-wrap-distance-right:9pt;mso-wrap-distance-bottom:0;mso-position-horizontal:absolute;mso-position-horizontal-relative:text;mso-position-vertical:absolute;mso-position-vertical-relative:text;v-text-anchor:middle" coordsize="2657475,72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" path="m2657475,266125v-26591,16669,-53181,33338,-80962,33338c2548732,299463,2513807,275650,2490788,266125v-23019,-9525,-20638,-17462,-52388,-23812c2406650,235963,2339975,229612,2300288,228025v-39687,-1587,-50007,17463,-100013,4763c2150269,220088,2038350,185162,2000250,151825,1962150,118488,1981994,57369,1971675,32763,1961356,8157,1966913,8950,1938338,4188v-28575,-4762,-92869,-6350,-138113,c1754981,10538,1698625,26413,1666875,42288v-31750,15875,-38894,35719,-57150,57150c1591469,120869,1581150,151031,1557338,170875v-23812,19844,-68263,31750,-90488,47625c1444625,234375,1438275,246281,1423988,266125v-14287,19844,3174,43657,-42863,71438c1335088,365344,1204119,404238,1147763,432813v-56356,28575,-74612,40481,-104775,76200c1012825,544732,994569,613788,966788,647125v-27781,33337,-37307,49213,-90488,61913c823119,721738,700087,735231,647700,723325,595313,711419,602456,656650,561975,637600,521494,618550,453232,622519,404813,609025,356394,595531,310357,570132,271463,556638,232569,543144,208756,543144,171450,528063,134144,512982,76200,485200,47625,466150,19050,447100,9525,430431,,413763e" filled="f" strokecolor="red" strokeweight="1.5pt">
                      <v:stroke dashstyle="3 1"/>
                      <v:path arrowok="t" o:connecttype="custom" o:connectlocs="2657475,266125;2576513,299463;2490788,266125;2438400,242313;2300288,228025;2200275,232788;2000250,151825;1971675,32763;1938338,4188;1800225,4188;1666875,42288;1609725,99438;1557338,170875;1466850,218500;1423988,266125;1381125,337563;1147763,432813;1042988,509013;966788,647125;876300,709038;647700,723325;561975,637600;404813,609025;271463,556638;171450,528063;47625,466150;0,413763" o:connectangles="0,0,0,0,0,0,0,0,0,0,0,0,0,0,0,0,0,0,0,0,0,0,0,0,0,0,0"/>
                    </v:shape>
                  </w:pict>
                </mc:Fallback>
              </mc:AlternateContent>
            </w:r>
            <w:r>
              <w:rPr>
                <w:noProof/>
                <w:lang w:eastAsia="es-CL"/>
              </w:rPr>
              <mc:AlternateContent>
                <mc:Choice Requires="wps">
                  <w:drawing>
                    <wp:anchor distT="0" distB="0" distL="114300" distR="114300" simplePos="0" relativeHeight="251902976" behindDoc="0" locked="0" layoutInCell="1" allowOverlap="1" wp14:anchorId="666E9A12" wp14:editId="3C199262">
                      <wp:simplePos x="0" y="0"/>
                      <wp:positionH relativeFrom="column">
                        <wp:posOffset>5165768</wp:posOffset>
                      </wp:positionH>
                      <wp:positionV relativeFrom="paragraph">
                        <wp:posOffset>240971</wp:posOffset>
                      </wp:positionV>
                      <wp:extent cx="2643780" cy="720563"/>
                      <wp:effectExtent l="0" t="0" r="23495" b="22860"/>
                      <wp:wrapNone/>
                      <wp:docPr id="297" name="Forma libre 297"/>
                      <wp:cNvGraphicFramePr/>
                      <a:graphic xmlns:a="http://schemas.openxmlformats.org/drawingml/2006/main">
                        <a:graphicData uri="http://schemas.microsoft.com/office/word/2010/wordprocessingShape">
                          <wps:wsp>
                            <wps:cNvSpPr/>
                            <wps:spPr>
                              <a:xfrm>
                                <a:off x="0" y="0"/>
                                <a:ext cx="2643780" cy="720563"/>
                              </a:xfrm>
                              <a:custGeom>
                                <a:avLst/>
                                <a:gdLst>
                                  <a:gd name="connsiteX0" fmla="*/ 2643780 w 2643780"/>
                                  <a:gd name="connsiteY0" fmla="*/ 309574 h 720563"/>
                                  <a:gd name="connsiteX1" fmla="*/ 2567580 w 2643780"/>
                                  <a:gd name="connsiteY1" fmla="*/ 242899 h 720563"/>
                                  <a:gd name="connsiteX2" fmla="*/ 2377080 w 2643780"/>
                                  <a:gd name="connsiteY2" fmla="*/ 252424 h 720563"/>
                                  <a:gd name="connsiteX3" fmla="*/ 2253255 w 2643780"/>
                                  <a:gd name="connsiteY3" fmla="*/ 233374 h 720563"/>
                                  <a:gd name="connsiteX4" fmla="*/ 2148480 w 2643780"/>
                                  <a:gd name="connsiteY4" fmla="*/ 223849 h 720563"/>
                                  <a:gd name="connsiteX5" fmla="*/ 2015130 w 2643780"/>
                                  <a:gd name="connsiteY5" fmla="*/ 171462 h 720563"/>
                                  <a:gd name="connsiteX6" fmla="*/ 1972267 w 2643780"/>
                                  <a:gd name="connsiteY6" fmla="*/ 42874 h 720563"/>
                                  <a:gd name="connsiteX7" fmla="*/ 1848442 w 2643780"/>
                                  <a:gd name="connsiteY7" fmla="*/ 4774 h 720563"/>
                                  <a:gd name="connsiteX8" fmla="*/ 1777005 w 2643780"/>
                                  <a:gd name="connsiteY8" fmla="*/ 9537 h 720563"/>
                                  <a:gd name="connsiteX9" fmla="*/ 1572217 w 2643780"/>
                                  <a:gd name="connsiteY9" fmla="*/ 85737 h 720563"/>
                                  <a:gd name="connsiteX10" fmla="*/ 1505542 w 2643780"/>
                                  <a:gd name="connsiteY10" fmla="*/ 185749 h 720563"/>
                                  <a:gd name="connsiteX11" fmla="*/ 1391242 w 2643780"/>
                                  <a:gd name="connsiteY11" fmla="*/ 247662 h 720563"/>
                                  <a:gd name="connsiteX12" fmla="*/ 1334092 w 2643780"/>
                                  <a:gd name="connsiteY12" fmla="*/ 333387 h 720563"/>
                                  <a:gd name="connsiteX13" fmla="*/ 1210267 w 2643780"/>
                                  <a:gd name="connsiteY13" fmla="*/ 390537 h 720563"/>
                                  <a:gd name="connsiteX14" fmla="*/ 1086442 w 2643780"/>
                                  <a:gd name="connsiteY14" fmla="*/ 447687 h 720563"/>
                                  <a:gd name="connsiteX15" fmla="*/ 962617 w 2643780"/>
                                  <a:gd name="connsiteY15" fmla="*/ 542937 h 720563"/>
                                  <a:gd name="connsiteX16" fmla="*/ 910230 w 2643780"/>
                                  <a:gd name="connsiteY16" fmla="*/ 666762 h 720563"/>
                                  <a:gd name="connsiteX17" fmla="*/ 862605 w 2643780"/>
                                  <a:gd name="connsiteY17" fmla="*/ 709624 h 720563"/>
                                  <a:gd name="connsiteX18" fmla="*/ 734017 w 2643780"/>
                                  <a:gd name="connsiteY18" fmla="*/ 719149 h 720563"/>
                                  <a:gd name="connsiteX19" fmla="*/ 691155 w 2643780"/>
                                  <a:gd name="connsiteY19" fmla="*/ 685812 h 720563"/>
                                  <a:gd name="connsiteX20" fmla="*/ 543517 w 2643780"/>
                                  <a:gd name="connsiteY20" fmla="*/ 623899 h 720563"/>
                                  <a:gd name="connsiteX21" fmla="*/ 453030 w 2643780"/>
                                  <a:gd name="connsiteY21" fmla="*/ 623899 h 720563"/>
                                  <a:gd name="connsiteX22" fmla="*/ 348255 w 2643780"/>
                                  <a:gd name="connsiteY22" fmla="*/ 590562 h 720563"/>
                                  <a:gd name="connsiteX23" fmla="*/ 181567 w 2643780"/>
                                  <a:gd name="connsiteY23" fmla="*/ 519124 h 720563"/>
                                  <a:gd name="connsiteX24" fmla="*/ 129180 w 2643780"/>
                                  <a:gd name="connsiteY24" fmla="*/ 452449 h 720563"/>
                                  <a:gd name="connsiteX25" fmla="*/ 592 w 2643780"/>
                                  <a:gd name="connsiteY25" fmla="*/ 395299 h 720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643780" h="720563">
                                    <a:moveTo>
                                      <a:pt x="2643780" y="309574"/>
                                    </a:moveTo>
                                    <a:cubicBezTo>
                                      <a:pt x="2627905" y="280999"/>
                                      <a:pt x="2612030" y="252424"/>
                                      <a:pt x="2567580" y="242899"/>
                                    </a:cubicBezTo>
                                    <a:cubicBezTo>
                                      <a:pt x="2523130" y="233374"/>
                                      <a:pt x="2429467" y="254011"/>
                                      <a:pt x="2377080" y="252424"/>
                                    </a:cubicBezTo>
                                    <a:cubicBezTo>
                                      <a:pt x="2324693" y="250837"/>
                                      <a:pt x="2291355" y="238136"/>
                                      <a:pt x="2253255" y="233374"/>
                                    </a:cubicBezTo>
                                    <a:cubicBezTo>
                                      <a:pt x="2215155" y="228611"/>
                                      <a:pt x="2188167" y="234168"/>
                                      <a:pt x="2148480" y="223849"/>
                                    </a:cubicBezTo>
                                    <a:cubicBezTo>
                                      <a:pt x="2108792" y="213530"/>
                                      <a:pt x="2044499" y="201625"/>
                                      <a:pt x="2015130" y="171462"/>
                                    </a:cubicBezTo>
                                    <a:cubicBezTo>
                                      <a:pt x="1985761" y="141299"/>
                                      <a:pt x="2000048" y="70655"/>
                                      <a:pt x="1972267" y="42874"/>
                                    </a:cubicBezTo>
                                    <a:cubicBezTo>
                                      <a:pt x="1944486" y="15093"/>
                                      <a:pt x="1880986" y="10330"/>
                                      <a:pt x="1848442" y="4774"/>
                                    </a:cubicBezTo>
                                    <a:cubicBezTo>
                                      <a:pt x="1815898" y="-782"/>
                                      <a:pt x="1823042" y="-3957"/>
                                      <a:pt x="1777005" y="9537"/>
                                    </a:cubicBezTo>
                                    <a:cubicBezTo>
                                      <a:pt x="1730968" y="23031"/>
                                      <a:pt x="1617461" y="56368"/>
                                      <a:pt x="1572217" y="85737"/>
                                    </a:cubicBezTo>
                                    <a:cubicBezTo>
                                      <a:pt x="1526973" y="115106"/>
                                      <a:pt x="1535704" y="158761"/>
                                      <a:pt x="1505542" y="185749"/>
                                    </a:cubicBezTo>
                                    <a:cubicBezTo>
                                      <a:pt x="1475379" y="212736"/>
                                      <a:pt x="1419817" y="223056"/>
                                      <a:pt x="1391242" y="247662"/>
                                    </a:cubicBezTo>
                                    <a:cubicBezTo>
                                      <a:pt x="1362667" y="272268"/>
                                      <a:pt x="1364254" y="309575"/>
                                      <a:pt x="1334092" y="333387"/>
                                    </a:cubicBezTo>
                                    <a:cubicBezTo>
                                      <a:pt x="1303930" y="357199"/>
                                      <a:pt x="1210267" y="390537"/>
                                      <a:pt x="1210267" y="390537"/>
                                    </a:cubicBezTo>
                                    <a:cubicBezTo>
                                      <a:pt x="1168992" y="409587"/>
                                      <a:pt x="1127717" y="422287"/>
                                      <a:pt x="1086442" y="447687"/>
                                    </a:cubicBezTo>
                                    <a:cubicBezTo>
                                      <a:pt x="1045167" y="473087"/>
                                      <a:pt x="991986" y="506425"/>
                                      <a:pt x="962617" y="542937"/>
                                    </a:cubicBezTo>
                                    <a:cubicBezTo>
                                      <a:pt x="933248" y="579449"/>
                                      <a:pt x="926899" y="638981"/>
                                      <a:pt x="910230" y="666762"/>
                                    </a:cubicBezTo>
                                    <a:cubicBezTo>
                                      <a:pt x="893561" y="694543"/>
                                      <a:pt x="891974" y="700893"/>
                                      <a:pt x="862605" y="709624"/>
                                    </a:cubicBezTo>
                                    <a:cubicBezTo>
                                      <a:pt x="833236" y="718355"/>
                                      <a:pt x="762592" y="723118"/>
                                      <a:pt x="734017" y="719149"/>
                                    </a:cubicBezTo>
                                    <a:cubicBezTo>
                                      <a:pt x="705442" y="715180"/>
                                      <a:pt x="722905" y="701687"/>
                                      <a:pt x="691155" y="685812"/>
                                    </a:cubicBezTo>
                                    <a:cubicBezTo>
                                      <a:pt x="659405" y="669937"/>
                                      <a:pt x="583204" y="634218"/>
                                      <a:pt x="543517" y="623899"/>
                                    </a:cubicBezTo>
                                    <a:cubicBezTo>
                                      <a:pt x="503830" y="613580"/>
                                      <a:pt x="485574" y="629455"/>
                                      <a:pt x="453030" y="623899"/>
                                    </a:cubicBezTo>
                                    <a:cubicBezTo>
                                      <a:pt x="420486" y="618343"/>
                                      <a:pt x="393499" y="608024"/>
                                      <a:pt x="348255" y="590562"/>
                                    </a:cubicBezTo>
                                    <a:cubicBezTo>
                                      <a:pt x="303011" y="573100"/>
                                      <a:pt x="218079" y="542143"/>
                                      <a:pt x="181567" y="519124"/>
                                    </a:cubicBezTo>
                                    <a:cubicBezTo>
                                      <a:pt x="145055" y="496105"/>
                                      <a:pt x="159342" y="473086"/>
                                      <a:pt x="129180" y="452449"/>
                                    </a:cubicBezTo>
                                    <a:cubicBezTo>
                                      <a:pt x="99018" y="431812"/>
                                      <a:pt x="-8933" y="412762"/>
                                      <a:pt x="592" y="395299"/>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F825EB" id="Forma libre 297" o:spid="_x0000_s1026" style="position:absolute;margin-left:406.75pt;margin-top:18.95pt;width:208.15pt;height:56.75pt;z-index:251902976;visibility:visible;mso-wrap-style:square;mso-wrap-distance-left:9pt;mso-wrap-distance-top:0;mso-wrap-distance-right:9pt;mso-wrap-distance-bottom:0;mso-position-horizontal:absolute;mso-position-horizontal-relative:text;mso-position-vertical:absolute;mso-position-vertical-relative:text;v-text-anchor:middle" coordsize="2643780,72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" path="m2643780,309574v-15875,-28575,-31750,-57150,-76200,-66675c2523130,233374,2429467,254011,2377080,252424v-52387,-1587,-85725,-14288,-123825,-19050c2215155,228611,2188167,234168,2148480,223849v-39688,-10319,-103981,-22224,-133350,-52387c1985761,141299,2000048,70655,1972267,42874,1944486,15093,1880986,10330,1848442,4774v-32544,-5556,-25400,-8731,-71437,4763c1730968,23031,1617461,56368,1572217,85737v-45244,29369,-36513,73024,-66675,100012c1475379,212736,1419817,223056,1391242,247662v-28575,24606,-26988,61913,-57150,85725c1303930,357199,1210267,390537,1210267,390537v-41275,19050,-82550,31750,-123825,57150c1045167,473087,991986,506425,962617,542937v-29369,36512,-35718,96044,-52387,123825c893561,694543,891974,700893,862605,709624v-29369,8731,-100013,13494,-128588,9525c705442,715180,722905,701687,691155,685812,659405,669937,583204,634218,543517,623899v-39687,-10319,-57943,5556,-90487,c420486,618343,393499,608024,348255,590562,303011,573100,218079,542143,181567,519124,145055,496105,159342,473086,129180,452449,99018,431812,-8933,412762,592,395299e" filled="f" strokecolor="red" strokeweight="1.5pt">
                      <v:stroke dashstyle="3 1"/>
                      <v:path arrowok="t" o:connecttype="custom" o:connectlocs="2643780,309574;2567580,242899;2377080,252424;2253255,233374;2148480,223849;2015130,171462;1972267,42874;1848442,4774;1777005,9537;1572217,85737;1505542,185749;1391242,247662;1334092,333387;1210267,390537;1086442,447687;962617,542937;910230,666762;862605,709624;734017,719149;691155,685812;543517,623899;453030,623899;348255,590562;181567,519124;129180,452449;592,395299" o:connectangles="0,0,0,0,0,0,0,0,0,0,0,0,0,0,0,0,0,0,0,0,0,0,0,0,0,0"/>
                    </v:shape>
                  </w:pict>
                </mc:Fallback>
              </mc:AlternateContent>
            </w:r>
            <w:r>
              <w:rPr>
                <w:noProof/>
                <w:lang w:eastAsia="es-CL"/>
              </w:rPr>
              <w:drawing>
                <wp:inline distT="0" distB="0" distL="0" distR="0" wp14:anchorId="3C119E61" wp14:editId="0AF5D4D8">
                  <wp:extent cx="8618220" cy="3976370"/>
                  <wp:effectExtent l="0" t="0" r="0" b="508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618220" cy="3976370"/>
                          </a:xfrm>
                          <a:prstGeom prst="rect">
                            <a:avLst/>
                          </a:prstGeom>
                        </pic:spPr>
                      </pic:pic>
                    </a:graphicData>
                  </a:graphic>
                </wp:inline>
              </w:drawing>
            </w:r>
          </w:p>
          <w:p w14:paraId="26D86A3B" w14:textId="77777777" w:rsidR="00967C96" w:rsidRPr="0025129B" w:rsidRDefault="00967C96" w:rsidP="006910C9">
            <w:pPr>
              <w:jc w:val="center"/>
              <w:rPr>
                <w:rFonts w:eastAsia="Times New Roman"/>
                <w:color w:val="000000"/>
                <w:sz w:val="20"/>
                <w:szCs w:val="20"/>
                <w:lang w:eastAsia="es-CL"/>
              </w:rPr>
            </w:pPr>
          </w:p>
        </w:tc>
      </w:tr>
      <w:tr w:rsidR="00967C96" w:rsidRPr="0025129B" w14:paraId="4763A4AB" w14:textId="77777777" w:rsidTr="006910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6045AC3" w14:textId="77777777" w:rsidR="00967C96" w:rsidRPr="0025129B" w:rsidRDefault="00B4010C" w:rsidP="00697B30">
            <w:pPr>
              <w:rPr>
                <w:rFonts w:eastAsia="Times New Roman"/>
                <w:color w:val="000000"/>
                <w:lang w:eastAsia="es-CL"/>
              </w:rPr>
            </w:pPr>
            <w:r w:rsidRPr="00B4010C">
              <w:rPr>
                <w:b/>
                <w:sz w:val="18"/>
                <w:szCs w:val="18"/>
              </w:rPr>
              <w:t xml:space="preserve">Figura </w:t>
            </w:r>
            <w:r w:rsidR="00697B30">
              <w:rPr>
                <w:b/>
                <w:sz w:val="18"/>
                <w:szCs w:val="18"/>
              </w:rPr>
              <w:t>21</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01A98C5" w14:textId="77777777" w:rsidR="00967C96" w:rsidRPr="0025129B" w:rsidRDefault="00967C96" w:rsidP="006910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967C96" w:rsidRPr="0025129B" w14:paraId="7BE3E485" w14:textId="77777777" w:rsidTr="006910C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4B10B90" w14:textId="77777777" w:rsidR="00967C96" w:rsidRPr="008D6661" w:rsidRDefault="00967C96" w:rsidP="006910C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7156C2E" w14:textId="77777777" w:rsidR="00967C96" w:rsidRPr="00E1131D" w:rsidRDefault="00967C96" w:rsidP="001905B7">
            <w:pPr>
              <w:rPr>
                <w:rFonts w:eastAsia="Times New Roman"/>
                <w:color w:val="000000" w:themeColor="text1"/>
                <w:sz w:val="18"/>
                <w:szCs w:val="18"/>
                <w:lang w:eastAsia="es-CL"/>
              </w:rPr>
            </w:pPr>
            <w:r>
              <w:rPr>
                <w:rFonts w:eastAsia="Times New Roman"/>
                <w:color w:val="000000" w:themeColor="text1"/>
                <w:sz w:val="18"/>
                <w:szCs w:val="18"/>
                <w:lang w:eastAsia="es-CL"/>
              </w:rPr>
              <w:t>Representación gráfica del área de influencia por depositación de Pulpa según resultados del muestreo y análisis de sedimentos realizado por un Laboratorio Certificado a solicitud de esta Superintendencia.</w:t>
            </w:r>
          </w:p>
        </w:tc>
      </w:tr>
      <w:tr w:rsidR="00967C96" w:rsidRPr="0025129B" w14:paraId="7723C2B9" w14:textId="77777777" w:rsidTr="006910C9">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0C2AAEA" w14:textId="77777777" w:rsidR="00967C96" w:rsidRPr="0025129B" w:rsidRDefault="00967C96" w:rsidP="006910C9">
            <w:pPr>
              <w:jc w:val="left"/>
              <w:rPr>
                <w:rFonts w:eastAsia="Times New Roman"/>
                <w:color w:val="000000"/>
                <w:lang w:eastAsia="es-CL"/>
              </w:rPr>
            </w:pPr>
          </w:p>
        </w:tc>
      </w:tr>
    </w:tbl>
    <w:p w14:paraId="31F22CD1" w14:textId="77777777" w:rsidR="00967C96" w:rsidRDefault="00967C96">
      <w:pPr>
        <w:jc w:val="left"/>
      </w:pPr>
    </w:p>
    <w:p w14:paraId="32AE2046" w14:textId="77777777" w:rsidR="00967C96" w:rsidRDefault="00967C96">
      <w:pPr>
        <w:jc w:val="left"/>
      </w:pPr>
    </w:p>
    <w:p w14:paraId="5D18E8CE" w14:textId="77777777" w:rsidR="00967C96" w:rsidRDefault="00967C96">
      <w:r>
        <w:br w:type="page"/>
      </w:r>
    </w:p>
    <w:tbl>
      <w:tblPr>
        <w:tblW w:w="13712" w:type="dxa"/>
        <w:jc w:val="center"/>
        <w:tblCellMar>
          <w:left w:w="70" w:type="dxa"/>
          <w:right w:w="70" w:type="dxa"/>
        </w:tblCellMar>
        <w:tblLook w:val="04A0" w:firstRow="1" w:lastRow="0" w:firstColumn="1" w:lastColumn="0" w:noHBand="0" w:noVBand="1"/>
      </w:tblPr>
      <w:tblGrid>
        <w:gridCol w:w="6096"/>
        <w:gridCol w:w="7616"/>
      </w:tblGrid>
      <w:tr w:rsidR="00192D7D" w:rsidRPr="0025129B" w14:paraId="0F61CE28" w14:textId="77777777" w:rsidTr="006910C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A81CB3" w14:textId="77777777" w:rsidR="00192D7D" w:rsidRPr="0025129B" w:rsidRDefault="00192D7D" w:rsidP="006910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92D7D" w:rsidRPr="0025129B" w14:paraId="27EEB0F7" w14:textId="77777777" w:rsidTr="00192D7D">
        <w:trPr>
          <w:trHeight w:val="30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62E80D1" w14:textId="77777777" w:rsidR="00192D7D" w:rsidRDefault="00192D7D" w:rsidP="006910C9">
            <w:pPr>
              <w:jc w:val="center"/>
              <w:rPr>
                <w:rFonts w:eastAsia="Times New Roman"/>
                <w:color w:val="000000"/>
                <w:sz w:val="20"/>
                <w:szCs w:val="20"/>
                <w:lang w:eastAsia="es-CL"/>
              </w:rPr>
            </w:pPr>
            <w:r>
              <w:rPr>
                <w:noProof/>
                <w:lang w:eastAsia="es-CL"/>
              </w:rPr>
              <w:drawing>
                <wp:inline distT="0" distB="0" distL="0" distR="0" wp14:anchorId="13F321A3" wp14:editId="715E2269">
                  <wp:extent cx="5467350" cy="3636653"/>
                  <wp:effectExtent l="0" t="0" r="0" b="190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86294" cy="3649254"/>
                          </a:xfrm>
                          <a:prstGeom prst="rect">
                            <a:avLst/>
                          </a:prstGeom>
                        </pic:spPr>
                      </pic:pic>
                    </a:graphicData>
                  </a:graphic>
                </wp:inline>
              </w:drawing>
            </w:r>
          </w:p>
          <w:p w14:paraId="311092D1" w14:textId="77777777" w:rsidR="00192D7D" w:rsidRDefault="00192D7D" w:rsidP="00192D7D">
            <w:pPr>
              <w:rPr>
                <w:rFonts w:eastAsia="Times New Roman"/>
                <w:color w:val="000000"/>
                <w:sz w:val="18"/>
                <w:szCs w:val="18"/>
                <w:lang w:eastAsia="es-CL"/>
              </w:rPr>
            </w:pPr>
            <w:r>
              <w:rPr>
                <w:rFonts w:eastAsia="Times New Roman"/>
                <w:color w:val="000000"/>
                <w:sz w:val="18"/>
                <w:szCs w:val="18"/>
                <w:lang w:eastAsia="es-CL"/>
              </w:rPr>
              <w:t xml:space="preserve">(1) Los valores corresponden al promedio de los resultados </w:t>
            </w:r>
            <w:r w:rsidRPr="00192D7D">
              <w:rPr>
                <w:rFonts w:eastAsia="Times New Roman"/>
                <w:color w:val="000000"/>
                <w:sz w:val="18"/>
                <w:szCs w:val="18"/>
                <w:lang w:eastAsia="es-CL"/>
              </w:rPr>
              <w:t xml:space="preserve">obtenidos del muestreo </w:t>
            </w:r>
            <w:r>
              <w:rPr>
                <w:rFonts w:eastAsia="Times New Roman"/>
                <w:color w:val="000000"/>
                <w:sz w:val="18"/>
                <w:szCs w:val="18"/>
                <w:lang w:eastAsia="es-CL"/>
              </w:rPr>
              <w:t xml:space="preserve">informado </w:t>
            </w:r>
            <w:r w:rsidRPr="00192D7D">
              <w:rPr>
                <w:rFonts w:eastAsia="Times New Roman"/>
                <w:color w:val="000000"/>
                <w:sz w:val="18"/>
                <w:szCs w:val="18"/>
                <w:lang w:eastAsia="es-CL"/>
              </w:rPr>
              <w:t>durante los primeros 3 días</w:t>
            </w:r>
            <w:r>
              <w:rPr>
                <w:rFonts w:eastAsia="Times New Roman"/>
                <w:color w:val="000000"/>
                <w:sz w:val="18"/>
                <w:szCs w:val="18"/>
                <w:lang w:eastAsia="es-CL"/>
              </w:rPr>
              <w:t xml:space="preserve"> (8, 9 y 10 de febrero).</w:t>
            </w:r>
          </w:p>
          <w:p w14:paraId="63DD1AF0" w14:textId="77777777" w:rsidR="00192D7D" w:rsidRDefault="00192D7D" w:rsidP="00192D7D">
            <w:pPr>
              <w:rPr>
                <w:rFonts w:eastAsia="Times New Roman"/>
                <w:color w:val="000000"/>
                <w:sz w:val="18"/>
                <w:szCs w:val="18"/>
                <w:lang w:eastAsia="es-CL"/>
              </w:rPr>
            </w:pPr>
            <w:r>
              <w:rPr>
                <w:rFonts w:eastAsia="Times New Roman"/>
                <w:color w:val="000000"/>
                <w:sz w:val="18"/>
                <w:szCs w:val="18"/>
                <w:lang w:eastAsia="es-CL"/>
              </w:rPr>
              <w:t xml:space="preserve">(2) Los valores corresponden al promedio de los resultados </w:t>
            </w:r>
            <w:r w:rsidRPr="00192D7D">
              <w:rPr>
                <w:rFonts w:eastAsia="Times New Roman"/>
                <w:color w:val="000000"/>
                <w:sz w:val="18"/>
                <w:szCs w:val="18"/>
                <w:lang w:eastAsia="es-CL"/>
              </w:rPr>
              <w:t xml:space="preserve">obtenidos </w:t>
            </w:r>
            <w:r>
              <w:rPr>
                <w:rFonts w:eastAsia="Times New Roman"/>
                <w:color w:val="000000"/>
                <w:sz w:val="18"/>
                <w:szCs w:val="18"/>
                <w:lang w:eastAsia="es-CL"/>
              </w:rPr>
              <w:t>de todos los muestreos informados en este punto de control (10 y 12 de febrero).</w:t>
            </w:r>
          </w:p>
          <w:p w14:paraId="345F602D" w14:textId="77777777" w:rsidR="00192D7D" w:rsidRDefault="00192D7D" w:rsidP="00192D7D">
            <w:pPr>
              <w:rPr>
                <w:rFonts w:eastAsia="Times New Roman"/>
                <w:color w:val="000000"/>
                <w:sz w:val="18"/>
                <w:szCs w:val="18"/>
                <w:lang w:eastAsia="es-CL"/>
              </w:rPr>
            </w:pPr>
            <w:r>
              <w:rPr>
                <w:rFonts w:eastAsia="Times New Roman"/>
                <w:color w:val="000000"/>
                <w:sz w:val="18"/>
                <w:szCs w:val="18"/>
                <w:lang w:eastAsia="es-CL"/>
              </w:rPr>
              <w:t xml:space="preserve">(3) Los valores corresponden al promedio de los resultados </w:t>
            </w:r>
            <w:r w:rsidRPr="00192D7D">
              <w:rPr>
                <w:rFonts w:eastAsia="Times New Roman"/>
                <w:color w:val="000000"/>
                <w:sz w:val="18"/>
                <w:szCs w:val="18"/>
                <w:lang w:eastAsia="es-CL"/>
              </w:rPr>
              <w:t xml:space="preserve">obtenidos </w:t>
            </w:r>
            <w:r>
              <w:rPr>
                <w:rFonts w:eastAsia="Times New Roman"/>
                <w:color w:val="000000"/>
                <w:sz w:val="18"/>
                <w:szCs w:val="18"/>
                <w:lang w:eastAsia="es-CL"/>
              </w:rPr>
              <w:t>de todos los muestreos informado</w:t>
            </w:r>
            <w:r w:rsidR="000C3AF3">
              <w:rPr>
                <w:rFonts w:eastAsia="Times New Roman"/>
                <w:color w:val="000000"/>
                <w:sz w:val="18"/>
                <w:szCs w:val="18"/>
                <w:lang w:eastAsia="es-CL"/>
              </w:rPr>
              <w:t>s</w:t>
            </w:r>
            <w:r>
              <w:rPr>
                <w:rFonts w:eastAsia="Times New Roman"/>
                <w:color w:val="000000"/>
                <w:sz w:val="18"/>
                <w:szCs w:val="18"/>
                <w:lang w:eastAsia="es-CL"/>
              </w:rPr>
              <w:t xml:space="preserve"> en este punto de control (8 y 14 de febrero).</w:t>
            </w:r>
          </w:p>
          <w:p w14:paraId="49F962E8" w14:textId="77777777" w:rsidR="00192D7D" w:rsidRPr="004C5817" w:rsidRDefault="00192D7D" w:rsidP="00192D7D">
            <w:pPr>
              <w:rPr>
                <w:rFonts w:eastAsia="Times New Roman"/>
                <w:color w:val="000000"/>
                <w:sz w:val="18"/>
                <w:szCs w:val="18"/>
                <w:lang w:eastAsia="es-CL"/>
              </w:rPr>
            </w:pPr>
            <w:r>
              <w:rPr>
                <w:rFonts w:eastAsia="Times New Roman"/>
                <w:color w:val="000000"/>
                <w:sz w:val="18"/>
                <w:szCs w:val="18"/>
                <w:lang w:eastAsia="es-CL"/>
              </w:rPr>
              <w:t>(*) L</w:t>
            </w:r>
            <w:r w:rsidR="000C3AF3">
              <w:rPr>
                <w:rFonts w:eastAsia="Times New Roman"/>
                <w:color w:val="000000"/>
                <w:sz w:val="18"/>
                <w:szCs w:val="18"/>
                <w:lang w:eastAsia="es-CL"/>
              </w:rPr>
              <w:t>os resultados ob</w:t>
            </w:r>
            <w:r>
              <w:rPr>
                <w:rFonts w:eastAsia="Times New Roman"/>
                <w:color w:val="000000"/>
                <w:sz w:val="18"/>
                <w:szCs w:val="18"/>
                <w:lang w:eastAsia="es-CL"/>
              </w:rPr>
              <w:t>tenidos para el parámetro Boro presentan un amplio rango de variabilidad por lo que no se consideran en el análisis.</w:t>
            </w:r>
            <w:r w:rsidRPr="004C5817">
              <w:rPr>
                <w:noProof/>
                <w:sz w:val="18"/>
                <w:szCs w:val="18"/>
                <w:lang w:eastAsia="es-CL"/>
              </w:rPr>
              <w:t xml:space="preserve"> </w:t>
            </w:r>
          </w:p>
          <w:p w14:paraId="7F543FD6" w14:textId="77777777" w:rsidR="00192D7D" w:rsidRDefault="00192D7D" w:rsidP="00192D7D">
            <w:pPr>
              <w:rPr>
                <w:rFonts w:eastAsia="Times New Roman"/>
                <w:color w:val="000000"/>
                <w:sz w:val="20"/>
                <w:szCs w:val="20"/>
                <w:lang w:eastAsia="es-CL"/>
              </w:rPr>
            </w:pPr>
          </w:p>
          <w:p w14:paraId="5E21E19D" w14:textId="77777777" w:rsidR="00192D7D" w:rsidRDefault="00192D7D" w:rsidP="00192D7D">
            <w:pPr>
              <w:rPr>
                <w:rFonts w:eastAsia="Times New Roman"/>
                <w:color w:val="000000"/>
                <w:sz w:val="20"/>
                <w:szCs w:val="20"/>
                <w:lang w:eastAsia="es-CL"/>
              </w:rPr>
            </w:pPr>
            <w:r>
              <w:rPr>
                <w:rFonts w:eastAsia="Times New Roman"/>
                <w:color w:val="000000"/>
                <w:sz w:val="20"/>
                <w:szCs w:val="20"/>
                <w:lang w:eastAsia="es-CL"/>
              </w:rPr>
              <w:t>Fuente: Elaboración propia en base a datos remitido por el Titular a esta Superintendencia.</w:t>
            </w:r>
          </w:p>
          <w:p w14:paraId="54D91B07" w14:textId="77777777" w:rsidR="00192D7D" w:rsidRPr="0025129B" w:rsidRDefault="00192D7D" w:rsidP="006910C9">
            <w:pPr>
              <w:jc w:val="center"/>
              <w:rPr>
                <w:rFonts w:eastAsia="Times New Roman"/>
                <w:color w:val="000000"/>
                <w:sz w:val="20"/>
                <w:szCs w:val="20"/>
                <w:lang w:eastAsia="es-CL"/>
              </w:rPr>
            </w:pPr>
          </w:p>
        </w:tc>
      </w:tr>
      <w:tr w:rsidR="00192D7D" w:rsidRPr="0025129B" w14:paraId="70BADA8C" w14:textId="77777777" w:rsidTr="006910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B07A9E8" w14:textId="77777777" w:rsidR="00192D7D" w:rsidRPr="00B4010C" w:rsidRDefault="00192D7D" w:rsidP="006910C9">
            <w:pPr>
              <w:rPr>
                <w:rFonts w:eastAsia="Times New Roman"/>
                <w:b/>
                <w:color w:val="000000"/>
                <w:sz w:val="18"/>
                <w:szCs w:val="18"/>
                <w:lang w:eastAsia="es-CL"/>
              </w:rPr>
            </w:pPr>
            <w:r w:rsidRPr="00B4010C">
              <w:rPr>
                <w:b/>
                <w:sz w:val="18"/>
                <w:szCs w:val="18"/>
              </w:rPr>
              <w:t xml:space="preserve">Tabla </w:t>
            </w:r>
            <w:r w:rsidR="006910C9">
              <w:rPr>
                <w:b/>
                <w:sz w:val="18"/>
                <w:szCs w:val="18"/>
              </w:rPr>
              <w:t>8</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00DE945" w14:textId="77777777" w:rsidR="00192D7D" w:rsidRPr="0025129B" w:rsidRDefault="00192D7D" w:rsidP="000C3AF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192D7D" w:rsidRPr="0025129B" w14:paraId="7BA415B3" w14:textId="77777777" w:rsidTr="006910C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B5F2EEF" w14:textId="77777777" w:rsidR="00192D7D" w:rsidRPr="008D6661" w:rsidRDefault="00192D7D" w:rsidP="006910C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D986D41" w14:textId="77777777" w:rsidR="00192D7D" w:rsidRPr="00E1131D" w:rsidRDefault="00192D7D" w:rsidP="001905B7">
            <w:pPr>
              <w:rPr>
                <w:rFonts w:eastAsia="Times New Roman"/>
                <w:color w:val="000000" w:themeColor="text1"/>
                <w:sz w:val="18"/>
                <w:szCs w:val="18"/>
                <w:lang w:eastAsia="es-CL"/>
              </w:rPr>
            </w:pPr>
            <w:r>
              <w:rPr>
                <w:rFonts w:eastAsia="Times New Roman"/>
                <w:color w:val="000000" w:themeColor="text1"/>
                <w:sz w:val="18"/>
                <w:szCs w:val="18"/>
                <w:lang w:eastAsia="es-CL"/>
              </w:rPr>
              <w:t>Resultados de las diferencias e</w:t>
            </w:r>
            <w:r w:rsidR="000C3AF3">
              <w:rPr>
                <w:rFonts w:eastAsia="Times New Roman"/>
                <w:color w:val="000000" w:themeColor="text1"/>
                <w:sz w:val="18"/>
                <w:szCs w:val="18"/>
                <w:lang w:eastAsia="es-CL"/>
              </w:rPr>
              <w:t xml:space="preserve">ntre las muestras de Pulpa </w:t>
            </w:r>
            <w:r w:rsidR="005B7D6E">
              <w:rPr>
                <w:rFonts w:eastAsia="Times New Roman"/>
                <w:color w:val="000000" w:themeColor="text1"/>
                <w:sz w:val="18"/>
                <w:szCs w:val="18"/>
                <w:lang w:eastAsia="es-CL"/>
              </w:rPr>
              <w:t>derramada</w:t>
            </w:r>
            <w:r w:rsidR="000C3AF3">
              <w:rPr>
                <w:rFonts w:eastAsia="Times New Roman"/>
                <w:color w:val="000000" w:themeColor="text1"/>
                <w:sz w:val="18"/>
                <w:szCs w:val="18"/>
                <w:lang w:eastAsia="es-CL"/>
              </w:rPr>
              <w:t xml:space="preserve"> y de los</w:t>
            </w:r>
            <w:r>
              <w:rPr>
                <w:rFonts w:eastAsia="Times New Roman"/>
                <w:color w:val="000000" w:themeColor="text1"/>
                <w:sz w:val="18"/>
                <w:szCs w:val="18"/>
                <w:lang w:eastAsia="es-CL"/>
              </w:rPr>
              <w:t xml:space="preserve"> punto</w:t>
            </w:r>
            <w:r w:rsidR="000C3AF3">
              <w:rPr>
                <w:rFonts w:eastAsia="Times New Roman"/>
                <w:color w:val="000000" w:themeColor="text1"/>
                <w:sz w:val="18"/>
                <w:szCs w:val="18"/>
                <w:lang w:eastAsia="es-CL"/>
              </w:rPr>
              <w:t>s de c</w:t>
            </w:r>
            <w:r>
              <w:rPr>
                <w:rFonts w:eastAsia="Times New Roman"/>
                <w:color w:val="000000" w:themeColor="text1"/>
                <w:sz w:val="18"/>
                <w:szCs w:val="18"/>
                <w:lang w:eastAsia="es-CL"/>
              </w:rPr>
              <w:t>ontrol. Los parámetros en que existe más de un orde</w:t>
            </w:r>
            <w:r w:rsidR="000C3AF3">
              <w:rPr>
                <w:rFonts w:eastAsia="Times New Roman"/>
                <w:color w:val="000000" w:themeColor="text1"/>
                <w:sz w:val="18"/>
                <w:szCs w:val="18"/>
                <w:lang w:eastAsia="es-CL"/>
              </w:rPr>
              <w:t>n</w:t>
            </w:r>
            <w:r>
              <w:rPr>
                <w:rFonts w:eastAsia="Times New Roman"/>
                <w:color w:val="000000" w:themeColor="text1"/>
                <w:sz w:val="18"/>
                <w:szCs w:val="18"/>
                <w:lang w:eastAsia="es-CL"/>
              </w:rPr>
              <w:t xml:space="preserve"> de magnitud de diferencia entre ambas muestras son Cobre (de 1</w:t>
            </w:r>
            <w:r w:rsidR="000C3AF3">
              <w:rPr>
                <w:rFonts w:eastAsia="Times New Roman"/>
                <w:color w:val="000000" w:themeColor="text1"/>
                <w:sz w:val="18"/>
                <w:szCs w:val="18"/>
                <w:lang w:eastAsia="es-CL"/>
              </w:rPr>
              <w:t>10 a 150 veces) y m</w:t>
            </w:r>
            <w:r>
              <w:rPr>
                <w:rFonts w:eastAsia="Times New Roman"/>
                <w:color w:val="000000" w:themeColor="text1"/>
                <w:sz w:val="18"/>
                <w:szCs w:val="18"/>
                <w:lang w:eastAsia="es-CL"/>
              </w:rPr>
              <w:t>olibdeno (presente en la Pulpa</w:t>
            </w:r>
            <w:r w:rsidR="000C3AF3">
              <w:rPr>
                <w:rFonts w:eastAsia="Times New Roman"/>
                <w:color w:val="000000" w:themeColor="text1"/>
                <w:sz w:val="18"/>
                <w:szCs w:val="18"/>
                <w:lang w:eastAsia="es-CL"/>
              </w:rPr>
              <w:t xml:space="preserve"> derramada</w:t>
            </w:r>
            <w:r>
              <w:rPr>
                <w:rFonts w:eastAsia="Times New Roman"/>
                <w:color w:val="000000" w:themeColor="text1"/>
                <w:sz w:val="18"/>
                <w:szCs w:val="18"/>
                <w:lang w:eastAsia="es-CL"/>
              </w:rPr>
              <w:t xml:space="preserve"> y ausente en</w:t>
            </w:r>
            <w:r w:rsidR="000C3AF3">
              <w:rPr>
                <w:rFonts w:eastAsia="Times New Roman"/>
                <w:color w:val="000000" w:themeColor="text1"/>
                <w:sz w:val="18"/>
                <w:szCs w:val="18"/>
                <w:lang w:eastAsia="es-CL"/>
              </w:rPr>
              <w:t xml:space="preserve"> los puntos de</w:t>
            </w:r>
            <w:r>
              <w:rPr>
                <w:rFonts w:eastAsia="Times New Roman"/>
                <w:color w:val="000000" w:themeColor="text1"/>
                <w:sz w:val="18"/>
                <w:szCs w:val="18"/>
                <w:lang w:eastAsia="es-CL"/>
              </w:rPr>
              <w:t xml:space="preserve"> </w:t>
            </w:r>
            <w:r w:rsidR="000C3AF3">
              <w:rPr>
                <w:rFonts w:eastAsia="Times New Roman"/>
                <w:color w:val="000000" w:themeColor="text1"/>
                <w:sz w:val="18"/>
                <w:szCs w:val="18"/>
                <w:lang w:eastAsia="es-CL"/>
              </w:rPr>
              <w:t>c</w:t>
            </w:r>
            <w:r>
              <w:rPr>
                <w:rFonts w:eastAsia="Times New Roman"/>
                <w:color w:val="000000" w:themeColor="text1"/>
                <w:sz w:val="18"/>
                <w:szCs w:val="18"/>
                <w:lang w:eastAsia="es-CL"/>
              </w:rPr>
              <w:t>ontrol).</w:t>
            </w:r>
          </w:p>
        </w:tc>
      </w:tr>
      <w:tr w:rsidR="00192D7D" w:rsidRPr="0025129B" w14:paraId="43DE910F" w14:textId="77777777" w:rsidTr="006910C9">
        <w:trPr>
          <w:trHeight w:val="3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0E171FB" w14:textId="77777777" w:rsidR="00192D7D" w:rsidRPr="0025129B" w:rsidRDefault="00192D7D" w:rsidP="006910C9">
            <w:pPr>
              <w:jc w:val="left"/>
              <w:rPr>
                <w:rFonts w:eastAsia="Times New Roman"/>
                <w:color w:val="000000"/>
                <w:lang w:eastAsia="es-CL"/>
              </w:rPr>
            </w:pPr>
          </w:p>
        </w:tc>
      </w:tr>
    </w:tbl>
    <w:p w14:paraId="4C6FD559" w14:textId="77777777" w:rsidR="00F53C6A" w:rsidRDefault="00F53C6A">
      <w:r>
        <w:br w:type="page"/>
      </w:r>
    </w:p>
    <w:tbl>
      <w:tblPr>
        <w:tblW w:w="13712" w:type="dxa"/>
        <w:jc w:val="center"/>
        <w:tblLayout w:type="fixed"/>
        <w:tblCellMar>
          <w:left w:w="70" w:type="dxa"/>
          <w:right w:w="70" w:type="dxa"/>
        </w:tblCellMar>
        <w:tblLook w:val="04A0" w:firstRow="1" w:lastRow="0" w:firstColumn="1" w:lastColumn="0" w:noHBand="0" w:noVBand="1"/>
      </w:tblPr>
      <w:tblGrid>
        <w:gridCol w:w="3285"/>
        <w:gridCol w:w="3590"/>
        <w:gridCol w:w="3335"/>
        <w:gridCol w:w="3502"/>
      </w:tblGrid>
      <w:tr w:rsidR="00272AD0" w:rsidRPr="0025129B" w14:paraId="577B02FF" w14:textId="77777777" w:rsidTr="006910C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589C8F" w14:textId="77777777" w:rsidR="00272AD0" w:rsidRPr="0025129B" w:rsidRDefault="00272AD0" w:rsidP="006910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72AD0" w:rsidRPr="0025129B" w14:paraId="18DCBBC3" w14:textId="77777777" w:rsidTr="00352CC5">
        <w:trPr>
          <w:trHeight w:val="6911"/>
          <w:jc w:val="center"/>
        </w:trPr>
        <w:tc>
          <w:tcPr>
            <w:tcW w:w="2507" w:type="pct"/>
            <w:gridSpan w:val="2"/>
            <w:tcBorders>
              <w:top w:val="nil"/>
              <w:left w:val="single" w:sz="4" w:space="0" w:color="auto"/>
              <w:right w:val="single" w:sz="4" w:space="0" w:color="auto"/>
            </w:tcBorders>
            <w:shd w:val="clear" w:color="auto" w:fill="auto"/>
            <w:noWrap/>
            <w:vAlign w:val="center"/>
            <w:hideMark/>
          </w:tcPr>
          <w:p w14:paraId="252EE3F4" w14:textId="77777777" w:rsidR="00272AD0" w:rsidRPr="006A3879" w:rsidRDefault="004E5A1C" w:rsidP="002371D2">
            <w:pPr>
              <w:jc w:val="center"/>
              <w:rPr>
                <w:rFonts w:eastAsia="Times New Roman"/>
                <w:sz w:val="20"/>
                <w:szCs w:val="20"/>
                <w:lang w:eastAsia="es-CL"/>
              </w:rPr>
            </w:pPr>
            <w:r>
              <w:rPr>
                <w:rFonts w:eastAsia="Times New Roman"/>
                <w:noProof/>
                <w:sz w:val="20"/>
                <w:szCs w:val="20"/>
                <w:lang w:eastAsia="es-CL"/>
              </w:rPr>
              <w:drawing>
                <wp:inline distT="0" distB="0" distL="0" distR="0" wp14:anchorId="435AF8D3" wp14:editId="14089909">
                  <wp:extent cx="3600450" cy="2167263"/>
                  <wp:effectExtent l="0" t="0" r="0" b="444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63431" cy="2205174"/>
                          </a:xfrm>
                          <a:prstGeom prst="rect">
                            <a:avLst/>
                          </a:prstGeom>
                          <a:noFill/>
                        </pic:spPr>
                      </pic:pic>
                    </a:graphicData>
                  </a:graphic>
                </wp:inline>
              </w:drawing>
            </w:r>
          </w:p>
          <w:p w14:paraId="12EBD006" w14:textId="77777777" w:rsidR="00272AD0" w:rsidRPr="006A3879" w:rsidRDefault="002371D2" w:rsidP="002371D2">
            <w:pPr>
              <w:jc w:val="center"/>
              <w:rPr>
                <w:rFonts w:eastAsia="Times New Roman"/>
                <w:sz w:val="20"/>
                <w:szCs w:val="20"/>
                <w:lang w:eastAsia="es-CL"/>
              </w:rPr>
            </w:pPr>
            <w:r>
              <w:rPr>
                <w:rFonts w:eastAsia="Times New Roman"/>
                <w:noProof/>
                <w:sz w:val="20"/>
                <w:szCs w:val="20"/>
                <w:lang w:eastAsia="es-CL"/>
              </w:rPr>
              <w:drawing>
                <wp:inline distT="0" distB="0" distL="0" distR="0" wp14:anchorId="28E3B4B4" wp14:editId="42982D57">
                  <wp:extent cx="3600450" cy="2164260"/>
                  <wp:effectExtent l="0" t="0" r="0" b="762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44546" cy="2190766"/>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B983B7C" w14:textId="77777777" w:rsidR="00272AD0" w:rsidRDefault="002371D2" w:rsidP="002371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10352D" wp14:editId="7FD4DFA0">
                  <wp:extent cx="3616155" cy="2171700"/>
                  <wp:effectExtent l="0" t="0" r="381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10816" cy="2228549"/>
                          </a:xfrm>
                          <a:prstGeom prst="rect">
                            <a:avLst/>
                          </a:prstGeom>
                          <a:noFill/>
                        </pic:spPr>
                      </pic:pic>
                    </a:graphicData>
                  </a:graphic>
                </wp:inline>
              </w:drawing>
            </w:r>
          </w:p>
          <w:p w14:paraId="1A2F04ED" w14:textId="77777777" w:rsidR="00272AD0" w:rsidRPr="0025129B" w:rsidRDefault="002371D2" w:rsidP="002371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4940CFD" wp14:editId="5EC31628">
                  <wp:extent cx="3618831" cy="2175309"/>
                  <wp:effectExtent l="0" t="0" r="127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67135" cy="2204345"/>
                          </a:xfrm>
                          <a:prstGeom prst="rect">
                            <a:avLst/>
                          </a:prstGeom>
                          <a:noFill/>
                        </pic:spPr>
                      </pic:pic>
                    </a:graphicData>
                  </a:graphic>
                </wp:inline>
              </w:drawing>
            </w:r>
          </w:p>
        </w:tc>
      </w:tr>
      <w:tr w:rsidR="00272AD0" w:rsidRPr="0025129B" w14:paraId="76D933E2" w14:textId="77777777" w:rsidTr="006910C9">
        <w:trPr>
          <w:trHeight w:val="300"/>
          <w:jc w:val="center"/>
        </w:trPr>
        <w:tc>
          <w:tcPr>
            <w:tcW w:w="1198" w:type="pct"/>
            <w:tcBorders>
              <w:top w:val="single" w:sz="4" w:space="0" w:color="auto"/>
              <w:left w:val="single" w:sz="4" w:space="0" w:color="auto"/>
              <w:bottom w:val="single" w:sz="4" w:space="0" w:color="auto"/>
              <w:right w:val="nil"/>
            </w:tcBorders>
            <w:shd w:val="clear" w:color="auto" w:fill="auto"/>
            <w:noWrap/>
            <w:vAlign w:val="center"/>
            <w:hideMark/>
          </w:tcPr>
          <w:p w14:paraId="671BDC23" w14:textId="77777777" w:rsidR="00272AD0" w:rsidRPr="0025129B" w:rsidRDefault="00B4010C" w:rsidP="00697B30">
            <w:pPr>
              <w:rPr>
                <w:rFonts w:eastAsia="Times New Roman"/>
                <w:color w:val="000000"/>
                <w:szCs w:val="18"/>
                <w:lang w:eastAsia="es-CL"/>
              </w:rPr>
            </w:pPr>
            <w:r w:rsidRPr="00B4010C">
              <w:rPr>
                <w:b/>
                <w:sz w:val="18"/>
                <w:szCs w:val="18"/>
              </w:rPr>
              <w:t xml:space="preserve">Figura </w:t>
            </w:r>
            <w:r w:rsidR="00697B30">
              <w:rPr>
                <w:b/>
                <w:sz w:val="18"/>
                <w:szCs w:val="18"/>
              </w:rPr>
              <w:t>22</w:t>
            </w:r>
            <w:r w:rsidRPr="00B4010C">
              <w:rPr>
                <w:b/>
                <w:sz w:val="18"/>
                <w:szCs w:val="18"/>
              </w:rPr>
              <w:t>.</w:t>
            </w:r>
          </w:p>
        </w:tc>
        <w:tc>
          <w:tcPr>
            <w:tcW w:w="13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922AD" w14:textId="77777777" w:rsidR="00272AD0" w:rsidRPr="0025129B" w:rsidRDefault="00272AD0" w:rsidP="006910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c>
          <w:tcPr>
            <w:tcW w:w="1216" w:type="pct"/>
            <w:tcBorders>
              <w:top w:val="single" w:sz="4" w:space="0" w:color="auto"/>
              <w:left w:val="nil"/>
              <w:bottom w:val="single" w:sz="4" w:space="0" w:color="auto"/>
              <w:right w:val="nil"/>
            </w:tcBorders>
            <w:shd w:val="clear" w:color="auto" w:fill="auto"/>
            <w:noWrap/>
            <w:vAlign w:val="center"/>
            <w:hideMark/>
          </w:tcPr>
          <w:p w14:paraId="4F141945" w14:textId="77777777" w:rsidR="00272AD0" w:rsidRPr="0025129B" w:rsidRDefault="00B4010C" w:rsidP="00697B30">
            <w:pPr>
              <w:rPr>
                <w:szCs w:val="18"/>
              </w:rPr>
            </w:pPr>
            <w:r w:rsidRPr="00B4010C">
              <w:rPr>
                <w:b/>
                <w:sz w:val="18"/>
                <w:szCs w:val="18"/>
              </w:rPr>
              <w:t xml:space="preserve">Figura </w:t>
            </w:r>
            <w:r w:rsidR="00697B30">
              <w:rPr>
                <w:b/>
                <w:sz w:val="18"/>
                <w:szCs w:val="18"/>
              </w:rPr>
              <w:t>23</w:t>
            </w:r>
            <w:r w:rsidRPr="00B4010C">
              <w:rPr>
                <w:b/>
                <w:sz w:val="18"/>
                <w:szCs w:val="18"/>
              </w:rPr>
              <w:t>.</w:t>
            </w:r>
          </w:p>
        </w:tc>
        <w:tc>
          <w:tcPr>
            <w:tcW w:w="12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1A3E69" w14:textId="77777777" w:rsidR="00272AD0" w:rsidRPr="0025129B" w:rsidRDefault="00272AD0" w:rsidP="006910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272AD0" w:rsidRPr="0025129B" w14:paraId="71A51791" w14:textId="77777777" w:rsidTr="006910C9">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5A85AF8" w14:textId="77777777" w:rsidR="00272AD0" w:rsidRPr="0025129B" w:rsidRDefault="00272AD0" w:rsidP="006910C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6B684EE" w14:textId="77777777" w:rsidR="00272AD0" w:rsidRDefault="00272AD0" w:rsidP="001905B7">
            <w:pPr>
              <w:rPr>
                <w:rFonts w:eastAsia="Times New Roman"/>
                <w:color w:val="000000"/>
                <w:sz w:val="18"/>
                <w:szCs w:val="18"/>
                <w:lang w:eastAsia="es-CL"/>
              </w:rPr>
            </w:pPr>
            <w:r>
              <w:rPr>
                <w:rFonts w:eastAsia="Times New Roman"/>
                <w:color w:val="000000"/>
                <w:sz w:val="18"/>
                <w:szCs w:val="18"/>
                <w:lang w:eastAsia="es-CL"/>
              </w:rPr>
              <w:t xml:space="preserve">Resultados </w:t>
            </w:r>
            <w:r w:rsidR="002371D2">
              <w:rPr>
                <w:rFonts w:eastAsia="Times New Roman"/>
                <w:color w:val="000000"/>
                <w:sz w:val="18"/>
                <w:szCs w:val="18"/>
                <w:lang w:eastAsia="es-CL"/>
              </w:rPr>
              <w:t>para los parámetros Cobre y Molibdeno en los puntos reportados por el Titular. Se seleccionaron los resultados del día 10 de febrero, pero dado que no todos los puntos cuentan con datos para ese día se utilizaron los resultados del día 12/02 en el punto “Confluencia”, 09/02 en el punto “La Huaca-Esmeralda” y 08/02 en el punto de control “Quebrada el Durazno”.</w:t>
            </w:r>
          </w:p>
          <w:p w14:paraId="43167813" w14:textId="77777777" w:rsidR="00272AD0" w:rsidRPr="0025129B" w:rsidRDefault="00352CC5" w:rsidP="001905B7">
            <w:pPr>
              <w:rPr>
                <w:rFonts w:eastAsia="Times New Roman"/>
                <w:color w:val="000000"/>
                <w:sz w:val="18"/>
                <w:szCs w:val="18"/>
                <w:lang w:eastAsia="es-CL"/>
              </w:rPr>
            </w:pPr>
            <w:r>
              <w:rPr>
                <w:rFonts w:eastAsia="Times New Roman"/>
                <w:color w:val="000000"/>
                <w:sz w:val="18"/>
                <w:szCs w:val="18"/>
                <w:lang w:eastAsia="es-CL"/>
              </w:rPr>
              <w:t>Los resultados indican que la influencia de la Pulpa en los sedimentos del Río Colina se extiende hasta el punto de muestreo denominado “La Huaca”.</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0095408" w14:textId="77777777" w:rsidR="00272AD0" w:rsidRPr="0025129B" w:rsidRDefault="00272AD0" w:rsidP="006910C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0E99CA9" w14:textId="77777777" w:rsidR="00352CC5" w:rsidRDefault="00352CC5" w:rsidP="001905B7">
            <w:pPr>
              <w:rPr>
                <w:rFonts w:eastAsia="Times New Roman"/>
                <w:color w:val="000000"/>
                <w:sz w:val="18"/>
                <w:szCs w:val="18"/>
                <w:lang w:eastAsia="es-CL"/>
              </w:rPr>
            </w:pPr>
            <w:r>
              <w:rPr>
                <w:rFonts w:eastAsia="Times New Roman"/>
                <w:color w:val="000000"/>
                <w:sz w:val="18"/>
                <w:szCs w:val="18"/>
                <w:lang w:eastAsia="es-CL"/>
              </w:rPr>
              <w:t>Resultados para los parámetros Cobre y Molibdeno en los puntos reportados por el Titular. Se seleccionaron los resultados del día 14 de febrero, pero dado que no todos los puntos cuentan con datos para ese día se utilizaron los resultados del día 12/02 en los puntos “Establecimiento”, “Confluencia” y en el punto de control “Río Colina aguas arriba”.</w:t>
            </w:r>
          </w:p>
          <w:p w14:paraId="6D2BCC7E" w14:textId="77777777" w:rsidR="00352CC5" w:rsidRDefault="00352CC5" w:rsidP="001905B7">
            <w:pPr>
              <w:rPr>
                <w:rFonts w:eastAsia="Times New Roman"/>
                <w:color w:val="000000"/>
                <w:sz w:val="18"/>
                <w:szCs w:val="18"/>
                <w:lang w:eastAsia="es-CL"/>
              </w:rPr>
            </w:pPr>
            <w:r>
              <w:rPr>
                <w:rFonts w:eastAsia="Times New Roman"/>
                <w:color w:val="000000"/>
                <w:sz w:val="18"/>
                <w:szCs w:val="18"/>
                <w:lang w:eastAsia="es-CL"/>
              </w:rPr>
              <w:t>Los resultados indican que la influencia de la Pulpa en los sedimentos del Río Colina se extiende hasta el punto de muestreo denominado “Estación DGA”.</w:t>
            </w:r>
          </w:p>
          <w:p w14:paraId="4450FA74" w14:textId="77777777" w:rsidR="00272AD0" w:rsidRPr="00352CC5" w:rsidRDefault="00272AD0" w:rsidP="00352CC5">
            <w:pPr>
              <w:ind w:firstLine="708"/>
              <w:rPr>
                <w:rFonts w:eastAsia="Times New Roman"/>
                <w:sz w:val="18"/>
                <w:szCs w:val="18"/>
                <w:lang w:eastAsia="es-CL"/>
              </w:rPr>
            </w:pPr>
          </w:p>
        </w:tc>
      </w:tr>
      <w:tr w:rsidR="00272AD0" w:rsidRPr="0025129B" w14:paraId="71617332" w14:textId="77777777" w:rsidTr="006910C9">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6586174D" w14:textId="77777777" w:rsidR="00272AD0" w:rsidRPr="0025129B" w:rsidRDefault="00272AD0" w:rsidP="006910C9">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6438C81A" w14:textId="77777777" w:rsidR="00272AD0" w:rsidRPr="0025129B" w:rsidRDefault="00272AD0" w:rsidP="006910C9">
            <w:pPr>
              <w:jc w:val="left"/>
              <w:rPr>
                <w:rFonts w:eastAsia="Times New Roman"/>
                <w:color w:val="000000"/>
                <w:sz w:val="20"/>
                <w:szCs w:val="20"/>
                <w:lang w:eastAsia="es-CL"/>
              </w:rPr>
            </w:pPr>
          </w:p>
        </w:tc>
      </w:tr>
    </w:tbl>
    <w:p w14:paraId="428D38A1" w14:textId="77777777" w:rsidR="00EA0BBD" w:rsidRPr="0025129B" w:rsidRDefault="00EA0BBD" w:rsidP="00EA0BBD">
      <w:pPr>
        <w:pStyle w:val="Ttulo2"/>
      </w:pPr>
      <w:bookmarkStart w:id="124" w:name="_Toc450723795"/>
      <w:r>
        <w:lastRenderedPageBreak/>
        <w:t>Efectos en la salud.</w:t>
      </w:r>
      <w:bookmarkEnd w:id="124"/>
    </w:p>
    <w:p w14:paraId="3EC24EE2" w14:textId="77777777" w:rsidR="00EA0BBD" w:rsidRDefault="00EA0BBD" w:rsidP="00EA0BBD"/>
    <w:tbl>
      <w:tblPr>
        <w:tblStyle w:val="Tablaconcuadrcula"/>
        <w:tblW w:w="5000" w:type="pct"/>
        <w:tblLook w:val="04A0" w:firstRow="1" w:lastRow="0" w:firstColumn="1" w:lastColumn="0" w:noHBand="0" w:noVBand="1"/>
      </w:tblPr>
      <w:tblGrid>
        <w:gridCol w:w="3830"/>
        <w:gridCol w:w="9958"/>
      </w:tblGrid>
      <w:tr w:rsidR="00EA0BBD" w:rsidRPr="0025129B" w14:paraId="13D00DEB" w14:textId="77777777" w:rsidTr="00F13CC9">
        <w:trPr>
          <w:trHeight w:val="142"/>
        </w:trPr>
        <w:tc>
          <w:tcPr>
            <w:tcW w:w="1389" w:type="pct"/>
          </w:tcPr>
          <w:p w14:paraId="3F58F823" w14:textId="03611104" w:rsidR="00EA0BBD" w:rsidRPr="0025129B" w:rsidRDefault="00EA0BBD" w:rsidP="00F13CC9">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001E4081" w:rsidRPr="002710AF">
              <w:rPr>
                <w:b/>
              </w:rPr>
              <w:t>5</w:t>
            </w:r>
          </w:p>
        </w:tc>
        <w:tc>
          <w:tcPr>
            <w:tcW w:w="3611" w:type="pct"/>
          </w:tcPr>
          <w:p w14:paraId="53342DDB" w14:textId="1039A6AE" w:rsidR="00EA0BBD" w:rsidRPr="0025129B" w:rsidRDefault="00EA0BBD" w:rsidP="00F13CC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117ED">
              <w:rPr>
                <w:rFonts w:eastAsia="Times New Roman"/>
                <w:color w:val="000000"/>
                <w:lang w:eastAsia="es-CL"/>
              </w:rPr>
              <w:t xml:space="preserve"> Examen de Información</w:t>
            </w:r>
          </w:p>
        </w:tc>
      </w:tr>
      <w:tr w:rsidR="00EA0BBD" w:rsidRPr="0025129B" w14:paraId="6542B27A" w14:textId="77777777" w:rsidTr="00F13CC9">
        <w:trPr>
          <w:trHeight w:val="627"/>
        </w:trPr>
        <w:tc>
          <w:tcPr>
            <w:tcW w:w="5000" w:type="pct"/>
            <w:gridSpan w:val="2"/>
          </w:tcPr>
          <w:p w14:paraId="2FB29E4E" w14:textId="77777777" w:rsidR="00EA0BBD" w:rsidRPr="008E34C9" w:rsidRDefault="00EA0BBD" w:rsidP="00D71CFD">
            <w:pPr>
              <w:rPr>
                <w:b/>
              </w:rPr>
            </w:pPr>
            <w:r>
              <w:rPr>
                <w:b/>
              </w:rPr>
              <w:t>Hecho(s):</w:t>
            </w:r>
          </w:p>
          <w:p w14:paraId="7AE08C94" w14:textId="20B8A9B5" w:rsidR="00F463B4" w:rsidRDefault="00F463B4" w:rsidP="00D71CFD">
            <w:r w:rsidRPr="00E24EC1">
              <w:t xml:space="preserve">En el Acta del día 08/02/2016, la SEREMI de Salud </w:t>
            </w:r>
            <w:r>
              <w:t>indicó la existencia d</w:t>
            </w:r>
            <w:r w:rsidRPr="00E24EC1">
              <w:t>el antecedente</w:t>
            </w:r>
            <w:r>
              <w:t xml:space="preserve"> de</w:t>
            </w:r>
            <w:r w:rsidRPr="00E24EC1">
              <w:t xml:space="preserve"> un menor de edad (8 años), </w:t>
            </w:r>
            <w:r>
              <w:t xml:space="preserve">que </w:t>
            </w:r>
            <w:r w:rsidRPr="00E24EC1">
              <w:t>fue llevado al consultorio con inflamación ocular leve, luego de haberse bañado</w:t>
            </w:r>
            <w:r w:rsidR="00F31141">
              <w:t xml:space="preserve"> en el sector de la</w:t>
            </w:r>
            <w:r w:rsidR="007117ED">
              <w:t xml:space="preserve"> bocatoma (l</w:t>
            </w:r>
            <w:r w:rsidRPr="00E24EC1">
              <w:t>ugar donde se desvía el agua para regadío).</w:t>
            </w:r>
            <w:r>
              <w:t xml:space="preserve"> </w:t>
            </w:r>
            <w:r w:rsidRPr="00E24EC1">
              <w:t xml:space="preserve">En </w:t>
            </w:r>
            <w:r>
              <w:t>las</w:t>
            </w:r>
            <w:r w:rsidRPr="00E24EC1">
              <w:t xml:space="preserve"> Acta</w:t>
            </w:r>
            <w:r>
              <w:t>s</w:t>
            </w:r>
            <w:r w:rsidRPr="00E24EC1">
              <w:t xml:space="preserve"> de</w:t>
            </w:r>
            <w:r>
              <w:t xml:space="preserve"> </w:t>
            </w:r>
            <w:r w:rsidRPr="00E24EC1">
              <w:t>l</w:t>
            </w:r>
            <w:r>
              <w:t>os</w:t>
            </w:r>
            <w:r w:rsidRPr="00E24EC1">
              <w:t xml:space="preserve"> día</w:t>
            </w:r>
            <w:r>
              <w:t xml:space="preserve">s 09 y 10 de febrero quedó constancia de que </w:t>
            </w:r>
            <w:r w:rsidRPr="00E24EC1">
              <w:t>no se reportaron incidentes de personas afectadas por haber tenido contacto con el agua con material de derrame</w:t>
            </w:r>
          </w:p>
          <w:p w14:paraId="618E4C17" w14:textId="77777777" w:rsidR="00F463B4" w:rsidRDefault="00F463B4" w:rsidP="00D71CFD"/>
          <w:p w14:paraId="38EC0DB9" w14:textId="350FEB74" w:rsidR="00F463B4" w:rsidRPr="008E34C9" w:rsidRDefault="00D6383A" w:rsidP="00D71CFD">
            <w:pPr>
              <w:rPr>
                <w:b/>
              </w:rPr>
            </w:pPr>
            <w:r w:rsidRPr="008E34C9">
              <w:rPr>
                <w:b/>
              </w:rPr>
              <w:t>Resultado</w:t>
            </w:r>
            <w:r>
              <w:rPr>
                <w:b/>
              </w:rPr>
              <w:t>(s) e</w:t>
            </w:r>
            <w:r w:rsidR="00F463B4">
              <w:rPr>
                <w:b/>
              </w:rPr>
              <w:t>xamen de Información:</w:t>
            </w:r>
          </w:p>
          <w:p w14:paraId="479ACB58" w14:textId="3F6ACB60" w:rsidR="00EA0BBD" w:rsidRPr="00432056" w:rsidRDefault="00EA0BBD" w:rsidP="00D71CFD">
            <w:r w:rsidRPr="00432056">
              <w:t>Mediante Ord. 2170 de fecha 21/03/2016</w:t>
            </w:r>
            <w:r w:rsidR="00356AD2" w:rsidRPr="00432056">
              <w:t xml:space="preserve"> y Ord</w:t>
            </w:r>
            <w:r w:rsidR="00353D69" w:rsidRPr="00432056">
              <w:t>. 2628 de fecha 12/04/2016</w:t>
            </w:r>
            <w:r w:rsidR="00F463B4" w:rsidRPr="00432056">
              <w:t xml:space="preserve"> (disponibles en el Anexo 8)</w:t>
            </w:r>
            <w:r w:rsidRPr="00432056">
              <w:t>, la SEREMI de Salud de la Región Metropolitana remitió información relacionada con su actuar en el marco de la emergencia. Dentro de los aspectos informados:</w:t>
            </w:r>
          </w:p>
          <w:p w14:paraId="1877C7E9" w14:textId="77777777" w:rsidR="00EA0BBD" w:rsidRPr="00432056" w:rsidRDefault="00EA0BBD" w:rsidP="00D71CFD">
            <w:pPr>
              <w:pStyle w:val="Prrafodelista"/>
              <w:numPr>
                <w:ilvl w:val="0"/>
                <w:numId w:val="13"/>
              </w:numPr>
            </w:pPr>
            <w:r w:rsidRPr="00432056">
              <w:t>No se da cuenta de que exista uso para consumo humano de las aguas del río Colina. Existe abastecimiento por medio de camiones aljibe y pozos de agua potable rural (APR).</w:t>
            </w:r>
          </w:p>
          <w:p w14:paraId="28823D1D" w14:textId="77777777" w:rsidR="00353D69" w:rsidRDefault="00353D69" w:rsidP="00D71CFD">
            <w:pPr>
              <w:pStyle w:val="Prrafodelista"/>
              <w:numPr>
                <w:ilvl w:val="0"/>
                <w:numId w:val="13"/>
              </w:numPr>
            </w:pPr>
            <w:r w:rsidRPr="00226EB2">
              <w:t>El día 12 de febrero, personal técnico de la SEREMI de Salud desarrolló la toma de muestras para análisis bacteriológico y físico-químico de tres servicios de agua potable rural (APR) denominados: Santa Filomena-San Luis, Reina Norte y Hermanos Carrera. Los resultados obtenidos revelan que se da total cumplimiento a las concentraciones máximas establecidas en el D.S. 735/69 del MINSAL “Reglamento de los Servicios de Agua Destinados al Consumo Humano” y sus modificaciones, salvo para el nitrato en un APR, sin que ello esté vinculado al derrame (la situación es preexistente).</w:t>
            </w:r>
          </w:p>
          <w:p w14:paraId="463D006C" w14:textId="77777777" w:rsidR="00EA0BBD" w:rsidRDefault="00EA0BBD" w:rsidP="00D71CFD">
            <w:pPr>
              <w:pStyle w:val="Prrafodelista"/>
              <w:numPr>
                <w:ilvl w:val="0"/>
                <w:numId w:val="13"/>
              </w:numPr>
            </w:pPr>
            <w:r>
              <w:t>Existe uso de aguas del río para fines recreacionales (baño de veraneantes), motivo por el cual la Gobernación Provincial y la Municipalidad prohibieron su uso y advirtieron a los veraneantes.</w:t>
            </w:r>
          </w:p>
          <w:p w14:paraId="2D4613B7" w14:textId="77777777" w:rsidR="00EA0BBD" w:rsidRDefault="00EA0BBD" w:rsidP="00D71CFD">
            <w:pPr>
              <w:pStyle w:val="Prrafodelista"/>
              <w:numPr>
                <w:ilvl w:val="0"/>
                <w:numId w:val="13"/>
              </w:numPr>
            </w:pPr>
            <w:r>
              <w:t>Existe uso de aguas para riego y bebida animal. Del recorrido realizado se concluyó que el único tranque que recibió el material de pulpa es una pequeña represa en Santa Filomena Norte, cuyo encargado acató la indicación de no regar ni utilizar esta agua para bebida animal.</w:t>
            </w:r>
          </w:p>
          <w:p w14:paraId="746F1D35" w14:textId="77777777" w:rsidR="00EA0BBD" w:rsidRDefault="00EA0BBD" w:rsidP="00D71CFD">
            <w:pPr>
              <w:pStyle w:val="Prrafodelista"/>
              <w:numPr>
                <w:ilvl w:val="0"/>
                <w:numId w:val="13"/>
              </w:numPr>
            </w:pPr>
            <w:r>
              <w:t>En base al informe del Servicio Agrícola y Ganadero, que concluyó que el agua utilizada para riego cumplía con la NCh. 1.333 y la norma N°409 de acuerdo a los parámetros analizados, la Autoridad Sanitaria alzó la prohibición de uso de las aguas de río Colina.</w:t>
            </w:r>
          </w:p>
          <w:p w14:paraId="229FBDD7" w14:textId="1090B1A7" w:rsidR="00EA0BBD" w:rsidRPr="000738A2" w:rsidRDefault="00EA0BBD" w:rsidP="00F13CC9">
            <w:pPr>
              <w:jc w:val="left"/>
            </w:pPr>
          </w:p>
        </w:tc>
      </w:tr>
    </w:tbl>
    <w:p w14:paraId="4AC5D633" w14:textId="77777777" w:rsidR="00EA0BBD" w:rsidRDefault="00EA0BBD" w:rsidP="00EA0BBD">
      <w:r>
        <w:br w:type="page"/>
      </w:r>
    </w:p>
    <w:p w14:paraId="22B7413D" w14:textId="77777777" w:rsidR="00EA0BBD" w:rsidRPr="002710AF" w:rsidRDefault="00EA0BBD" w:rsidP="00EA0BBD">
      <w:pPr>
        <w:pStyle w:val="Ttulo2"/>
      </w:pPr>
      <w:bookmarkStart w:id="125" w:name="_Toc450723796"/>
      <w:r w:rsidRPr="002710AF">
        <w:lastRenderedPageBreak/>
        <w:t>Efectos en la fauna.</w:t>
      </w:r>
      <w:bookmarkEnd w:id="125"/>
    </w:p>
    <w:p w14:paraId="6B4E8B69" w14:textId="77777777" w:rsidR="00EA0BBD" w:rsidRDefault="00EA0BBD" w:rsidP="00EA0BBD"/>
    <w:tbl>
      <w:tblPr>
        <w:tblStyle w:val="Tablaconcuadrcula"/>
        <w:tblW w:w="5000" w:type="pct"/>
        <w:tblLook w:val="04A0" w:firstRow="1" w:lastRow="0" w:firstColumn="1" w:lastColumn="0" w:noHBand="0" w:noVBand="1"/>
      </w:tblPr>
      <w:tblGrid>
        <w:gridCol w:w="3830"/>
        <w:gridCol w:w="9958"/>
      </w:tblGrid>
      <w:tr w:rsidR="00EA0BBD" w:rsidRPr="0025129B" w14:paraId="6AD2D82A" w14:textId="77777777" w:rsidTr="00F13CC9">
        <w:trPr>
          <w:trHeight w:val="142"/>
        </w:trPr>
        <w:tc>
          <w:tcPr>
            <w:tcW w:w="1389" w:type="pct"/>
          </w:tcPr>
          <w:p w14:paraId="3F473B92" w14:textId="68AE8A05" w:rsidR="00EA0BBD" w:rsidRPr="0025129B" w:rsidRDefault="00EA0BBD" w:rsidP="00F13CC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E4081">
              <w:rPr>
                <w:b/>
              </w:rPr>
              <w:t>6</w:t>
            </w:r>
          </w:p>
        </w:tc>
        <w:tc>
          <w:tcPr>
            <w:tcW w:w="3611" w:type="pct"/>
          </w:tcPr>
          <w:p w14:paraId="2AC536C4" w14:textId="592D3BA3" w:rsidR="00EA0BBD" w:rsidRPr="0025129B" w:rsidRDefault="00EA0BBD" w:rsidP="00F13CC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71CFD">
              <w:rPr>
                <w:rFonts w:eastAsia="Times New Roman"/>
                <w:color w:val="000000"/>
                <w:lang w:eastAsia="es-CL"/>
              </w:rPr>
              <w:t xml:space="preserve"> 3, 4, 6, 7 y Examen de Información</w:t>
            </w:r>
          </w:p>
        </w:tc>
      </w:tr>
      <w:tr w:rsidR="00EA0BBD" w:rsidRPr="0025129B" w14:paraId="6B022581" w14:textId="77777777" w:rsidTr="00F13CC9">
        <w:trPr>
          <w:trHeight w:val="627"/>
        </w:trPr>
        <w:tc>
          <w:tcPr>
            <w:tcW w:w="5000" w:type="pct"/>
            <w:gridSpan w:val="2"/>
          </w:tcPr>
          <w:p w14:paraId="35BBB0BB" w14:textId="77777777" w:rsidR="00EA0BBD" w:rsidRPr="008E34C9" w:rsidRDefault="00EA0BBD" w:rsidP="00D71CFD">
            <w:pPr>
              <w:rPr>
                <w:b/>
              </w:rPr>
            </w:pPr>
            <w:r>
              <w:rPr>
                <w:b/>
              </w:rPr>
              <w:t>Hecho(s):</w:t>
            </w:r>
          </w:p>
          <w:p w14:paraId="7C77B7F1" w14:textId="6E3FC36A" w:rsidR="00EA0BBD" w:rsidRPr="00432056" w:rsidRDefault="00EA0BBD" w:rsidP="00D71CFD">
            <w:r w:rsidRPr="00E24EC1">
              <w:t xml:space="preserve">En el Acta del día 08/02/2016, </w:t>
            </w:r>
            <w:r>
              <w:t xml:space="preserve">quedó </w:t>
            </w:r>
            <w:r w:rsidRPr="00432056">
              <w:t>consignado que el Servicio Nacional de Pesca y Acuicultura realizó un recorrido por distintos puntos potencialmente afectados por el derrame, sin detectar la presencia de peces (vivos o muertos). No obstante lo anterior, sí se detectó la presencia de estados larvarios de renacuajos</w:t>
            </w:r>
            <w:r w:rsidR="00887E9F" w:rsidRPr="00432056">
              <w:t xml:space="preserve"> vivos</w:t>
            </w:r>
            <w:r w:rsidRPr="00432056">
              <w:t xml:space="preserve">. Por su parte, el Servicio Agrícola y Ganadero dio cuenta de la presencia de anfibios </w:t>
            </w:r>
            <w:r w:rsidR="00887E9F" w:rsidRPr="00432056">
              <w:t xml:space="preserve">vivos </w:t>
            </w:r>
            <w:r w:rsidRPr="00432056">
              <w:t>en la laguna ubicada a un costado del sitio del incidente.</w:t>
            </w:r>
          </w:p>
          <w:p w14:paraId="17D899BB" w14:textId="77777777" w:rsidR="00EA0BBD" w:rsidRPr="00432056" w:rsidRDefault="00EA0BBD" w:rsidP="00D71CFD">
            <w:pPr>
              <w:rPr>
                <w:lang w:eastAsia="es-ES"/>
              </w:rPr>
            </w:pPr>
          </w:p>
          <w:p w14:paraId="15D290B9" w14:textId="2481D1AF" w:rsidR="00F463B4" w:rsidRPr="00432056" w:rsidRDefault="00D6383A" w:rsidP="00D71CFD">
            <w:pPr>
              <w:rPr>
                <w:b/>
              </w:rPr>
            </w:pPr>
            <w:r w:rsidRPr="00432056">
              <w:rPr>
                <w:b/>
              </w:rPr>
              <w:t>Resultado(s) e</w:t>
            </w:r>
            <w:r w:rsidR="00F463B4" w:rsidRPr="00432056">
              <w:rPr>
                <w:b/>
              </w:rPr>
              <w:t>xamen de Información:</w:t>
            </w:r>
          </w:p>
          <w:p w14:paraId="6B8E541A" w14:textId="37C87EE6" w:rsidR="00EA0BBD" w:rsidRPr="00432056" w:rsidRDefault="00EA0BBD" w:rsidP="00D71CFD">
            <w:pPr>
              <w:rPr>
                <w:lang w:eastAsia="es-ES"/>
              </w:rPr>
            </w:pPr>
            <w:r w:rsidRPr="00432056">
              <w:rPr>
                <w:lang w:eastAsia="es-ES"/>
              </w:rPr>
              <w:t>En su Ord. N°390 de fecha 18/02/2016</w:t>
            </w:r>
            <w:r w:rsidR="00F463B4" w:rsidRPr="00432056">
              <w:rPr>
                <w:lang w:eastAsia="es-ES"/>
              </w:rPr>
              <w:t xml:space="preserve"> (disponible en el Anexo 6)</w:t>
            </w:r>
            <w:r w:rsidRPr="00432056">
              <w:rPr>
                <w:lang w:eastAsia="es-ES"/>
              </w:rPr>
              <w:t>, el Servicio Agrícola y Ganadero de la Región Metropolitana informó que había otorgado al Titular un permiso de captura y relocalización, que permitirá sacar a los anfibios de la laguna aledaña a la zona del incidente al igual que otros ejemplares que se ubiquen en esta zona.</w:t>
            </w:r>
          </w:p>
          <w:p w14:paraId="4E3D59FD" w14:textId="77777777" w:rsidR="00EA0BBD" w:rsidRPr="00432056" w:rsidRDefault="00EA0BBD" w:rsidP="00D71CFD">
            <w:pPr>
              <w:rPr>
                <w:lang w:eastAsia="es-ES"/>
              </w:rPr>
            </w:pPr>
          </w:p>
          <w:p w14:paraId="22B21228" w14:textId="18750EE6" w:rsidR="00EA0BBD" w:rsidRPr="00432056" w:rsidRDefault="00EA0BBD" w:rsidP="00D71CFD">
            <w:pPr>
              <w:rPr>
                <w:rFonts w:eastAsia="Times New Roman"/>
                <w:color w:val="000000"/>
                <w:lang w:eastAsia="es-CL"/>
              </w:rPr>
            </w:pPr>
            <w:r w:rsidRPr="00432056">
              <w:rPr>
                <w:lang w:eastAsia="es-ES"/>
              </w:rPr>
              <w:t xml:space="preserve">En su </w:t>
            </w:r>
            <w:r w:rsidRPr="00432056">
              <w:rPr>
                <w:rFonts w:eastAsia="Times New Roman"/>
                <w:color w:val="000000"/>
                <w:lang w:eastAsia="es-CL"/>
              </w:rPr>
              <w:t>“Reporte de Gestión Respuesta a Emergencia” de fecha 22/02/2016</w:t>
            </w:r>
            <w:r w:rsidR="00F463B4" w:rsidRPr="00432056">
              <w:rPr>
                <w:rFonts w:eastAsia="Times New Roman"/>
                <w:color w:val="000000"/>
                <w:lang w:eastAsia="es-CL"/>
              </w:rPr>
              <w:t xml:space="preserve"> </w:t>
            </w:r>
            <w:r w:rsidR="00F463B4" w:rsidRPr="00432056">
              <w:rPr>
                <w:lang w:eastAsia="es-ES"/>
              </w:rPr>
              <w:t>(disponible en el Anexo 3)</w:t>
            </w:r>
            <w:r w:rsidRPr="00432056">
              <w:rPr>
                <w:rFonts w:eastAsia="Times New Roman"/>
                <w:color w:val="000000"/>
                <w:lang w:eastAsia="es-CL"/>
              </w:rPr>
              <w:t xml:space="preserve">, el Titular indica los sectores donde realiza las labores de rescate de anfibios y reptiles y los respectivos sectores de relocalización (ver Figura </w:t>
            </w:r>
            <w:r w:rsidR="00342350" w:rsidRPr="00432056">
              <w:rPr>
                <w:rFonts w:eastAsia="Times New Roman"/>
                <w:color w:val="000000"/>
                <w:lang w:eastAsia="es-CL"/>
              </w:rPr>
              <w:t>24</w:t>
            </w:r>
            <w:r w:rsidRPr="00432056">
              <w:rPr>
                <w:rFonts w:eastAsia="Times New Roman"/>
                <w:color w:val="000000"/>
                <w:lang w:eastAsia="es-CL"/>
              </w:rPr>
              <w:t xml:space="preserve">). Asimismo informa que a esa fecha ha realizado el rescate de 590 anfibios y 7 mamíferos menores. </w:t>
            </w:r>
          </w:p>
          <w:p w14:paraId="246F5ACE" w14:textId="77777777" w:rsidR="00EA0BBD" w:rsidRPr="00432056" w:rsidRDefault="00EA0BBD" w:rsidP="00D71CFD">
            <w:pPr>
              <w:rPr>
                <w:rFonts w:eastAsia="Times New Roman"/>
                <w:color w:val="000000"/>
                <w:lang w:eastAsia="es-CL"/>
              </w:rPr>
            </w:pPr>
          </w:p>
          <w:p w14:paraId="5EFB553E" w14:textId="5E8B1785" w:rsidR="00EA0BBD" w:rsidRPr="000738A2" w:rsidRDefault="00EA0BBD" w:rsidP="00D71CFD">
            <w:r w:rsidRPr="00432056">
              <w:rPr>
                <w:rFonts w:eastAsia="Times New Roman"/>
                <w:color w:val="000000"/>
                <w:lang w:eastAsia="es-CL"/>
              </w:rPr>
              <w:t>Posteriormente, en su “Reporte de Gestión Respuesta a Emergencia” de fecha 24/02/2016</w:t>
            </w:r>
            <w:r w:rsidR="00F463B4" w:rsidRPr="00432056">
              <w:rPr>
                <w:rFonts w:eastAsia="Times New Roman"/>
                <w:color w:val="000000"/>
                <w:lang w:eastAsia="es-CL"/>
              </w:rPr>
              <w:t xml:space="preserve"> </w:t>
            </w:r>
            <w:r w:rsidR="00F463B4" w:rsidRPr="00432056">
              <w:rPr>
                <w:lang w:eastAsia="es-ES"/>
              </w:rPr>
              <w:t>(disponible en el Anexo 3)</w:t>
            </w:r>
            <w:r w:rsidRPr="00432056">
              <w:rPr>
                <w:rFonts w:eastAsia="Times New Roman"/>
                <w:color w:val="000000"/>
                <w:lang w:eastAsia="es-CL"/>
              </w:rPr>
              <w:t>, señala que a la fecha ha realizado el rescate de 710 anfibios, 35 reptiles y 13 mamíferos menores, y que recibió la visita del SAG</w:t>
            </w:r>
            <w:r>
              <w:rPr>
                <w:rFonts w:eastAsia="Times New Roman"/>
                <w:color w:val="000000"/>
                <w:lang w:eastAsia="es-CL"/>
              </w:rPr>
              <w:t>, quienes habrían manifestado su conformidad con los trabajos realizados. En reportes siguientes el Titular informa la existencia de una segunda zona de rescate que corresponde a la quebrada “Las Iglesias”, que es donde se están ejecutando labores de limpieza.</w:t>
            </w:r>
          </w:p>
        </w:tc>
      </w:tr>
    </w:tbl>
    <w:p w14:paraId="4C65BAFA" w14:textId="77777777" w:rsidR="00EA0BBD" w:rsidRDefault="00EA0BBD" w:rsidP="00EA0BBD"/>
    <w:p w14:paraId="75C2DF0F" w14:textId="77777777" w:rsidR="00EA0BBD" w:rsidRDefault="00EA0BBD" w:rsidP="00EA0BBD">
      <w:r>
        <w:br w:type="page"/>
      </w:r>
    </w:p>
    <w:tbl>
      <w:tblPr>
        <w:tblW w:w="13712" w:type="dxa"/>
        <w:jc w:val="center"/>
        <w:tblCellMar>
          <w:left w:w="70" w:type="dxa"/>
          <w:right w:w="70" w:type="dxa"/>
        </w:tblCellMar>
        <w:tblLook w:val="04A0" w:firstRow="1" w:lastRow="0" w:firstColumn="1" w:lastColumn="0" w:noHBand="0" w:noVBand="1"/>
      </w:tblPr>
      <w:tblGrid>
        <w:gridCol w:w="6096"/>
        <w:gridCol w:w="7616"/>
      </w:tblGrid>
      <w:tr w:rsidR="00EA0BBD" w:rsidRPr="0025129B" w14:paraId="69126DF6" w14:textId="77777777" w:rsidTr="00F13CC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F44546" w14:textId="77777777" w:rsidR="00EA0BBD" w:rsidRPr="0025129B" w:rsidRDefault="00EA0BBD" w:rsidP="00F13C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A0BBD" w:rsidRPr="0025129B" w14:paraId="6C85FC5C" w14:textId="77777777" w:rsidTr="00F13CC9">
        <w:trPr>
          <w:trHeight w:val="30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031166EA" w14:textId="77777777" w:rsidR="00EA0BBD" w:rsidRDefault="00EA0BBD" w:rsidP="00F13CC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38464" behindDoc="0" locked="0" layoutInCell="1" allowOverlap="1" wp14:anchorId="7D35EAF9" wp14:editId="1884489F">
                      <wp:simplePos x="0" y="0"/>
                      <wp:positionH relativeFrom="column">
                        <wp:posOffset>2682875</wp:posOffset>
                      </wp:positionH>
                      <wp:positionV relativeFrom="paragraph">
                        <wp:posOffset>3245485</wp:posOffset>
                      </wp:positionV>
                      <wp:extent cx="1438275" cy="257175"/>
                      <wp:effectExtent l="0" t="0" r="28575" b="28575"/>
                      <wp:wrapNone/>
                      <wp:docPr id="230" name="Cuadro de texto 230"/>
                      <wp:cNvGraphicFramePr/>
                      <a:graphic xmlns:a="http://schemas.openxmlformats.org/drawingml/2006/main">
                        <a:graphicData uri="http://schemas.microsoft.com/office/word/2010/wordprocessingShape">
                          <wps:wsp>
                            <wps:cNvSpPr txBox="1"/>
                            <wps:spPr>
                              <a:xfrm>
                                <a:off x="0" y="0"/>
                                <a:ext cx="14382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C162C7" w14:textId="77777777" w:rsidR="00054610" w:rsidRDefault="00054610" w:rsidP="00EA0BBD">
                                  <w:r>
                                    <w:t>Área de relocalización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5EAF9" id="Cuadro de texto 230" o:spid="_x0000_s1103" type="#_x0000_t202" style="position:absolute;left:0;text-align:left;margin-left:211.25pt;margin-top:255.55pt;width:113.25pt;height:20.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" fillcolor="white [3201]" strokeweight=".5pt">
                      <v:textbox>
                        <w:txbxContent>
                          <w:p w14:paraId="2FC162C7" w14:textId="77777777" w:rsidR="00054610" w:rsidRDefault="00054610" w:rsidP="00EA0BBD">
                            <w:r>
                              <w:t>Área de relocalización</w:t>
                            </w:r>
                          </w:p>
                        </w:txbxContent>
                      </v:textbox>
                    </v:shape>
                  </w:pict>
                </mc:Fallback>
              </mc:AlternateContent>
            </w:r>
            <w:r>
              <w:rPr>
                <w:noProof/>
                <w:lang w:eastAsia="es-CL"/>
              </w:rPr>
              <mc:AlternateContent>
                <mc:Choice Requires="wps">
                  <w:drawing>
                    <wp:anchor distT="0" distB="0" distL="114300" distR="114300" simplePos="0" relativeHeight="251835392" behindDoc="0" locked="0" layoutInCell="1" allowOverlap="1" wp14:anchorId="25E2C079" wp14:editId="06FEAB17">
                      <wp:simplePos x="0" y="0"/>
                      <wp:positionH relativeFrom="column">
                        <wp:posOffset>2026285</wp:posOffset>
                      </wp:positionH>
                      <wp:positionV relativeFrom="paragraph">
                        <wp:posOffset>655320</wp:posOffset>
                      </wp:positionV>
                      <wp:extent cx="1085850" cy="228600"/>
                      <wp:effectExtent l="0" t="0" r="19050" b="19050"/>
                      <wp:wrapNone/>
                      <wp:docPr id="229" name="Cuadro de texto 229"/>
                      <wp:cNvGraphicFramePr/>
                      <a:graphic xmlns:a="http://schemas.openxmlformats.org/drawingml/2006/main">
                        <a:graphicData uri="http://schemas.microsoft.com/office/word/2010/wordprocessingShape">
                          <wps:wsp>
                            <wps:cNvSpPr txBox="1"/>
                            <wps:spPr>
                              <a:xfrm>
                                <a:off x="0" y="0"/>
                                <a:ext cx="1085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EE5C2A" w14:textId="77777777" w:rsidR="00054610" w:rsidRDefault="00054610" w:rsidP="00EA0BBD">
                                  <w:r>
                                    <w:t>Área de rescate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2C079" id="Cuadro de texto 229" o:spid="_x0000_s1104" type="#_x0000_t202" style="position:absolute;left:0;text-align:left;margin-left:159.55pt;margin-top:51.6pt;width:85.5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" fillcolor="white [3201]" strokeweight=".5pt">
                      <v:textbox>
                        <w:txbxContent>
                          <w:p w14:paraId="30EE5C2A" w14:textId="77777777" w:rsidR="00054610" w:rsidRDefault="00054610" w:rsidP="00EA0BBD">
                            <w:r>
                              <w:t>Área de rescate</w:t>
                            </w:r>
                          </w:p>
                        </w:txbxContent>
                      </v:textbox>
                    </v:shape>
                  </w:pict>
                </mc:Fallback>
              </mc:AlternateContent>
            </w:r>
            <w:r>
              <w:rPr>
                <w:noProof/>
                <w:lang w:eastAsia="es-CL"/>
              </w:rPr>
              <w:drawing>
                <wp:inline distT="0" distB="0" distL="0" distR="0" wp14:anchorId="72F64F9E" wp14:editId="6E595E6D">
                  <wp:extent cx="7105650" cy="4949662"/>
                  <wp:effectExtent l="0" t="0" r="0" b="381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118804" cy="4958825"/>
                          </a:xfrm>
                          <a:prstGeom prst="rect">
                            <a:avLst/>
                          </a:prstGeom>
                        </pic:spPr>
                      </pic:pic>
                    </a:graphicData>
                  </a:graphic>
                </wp:inline>
              </w:drawing>
            </w:r>
          </w:p>
          <w:p w14:paraId="4DA5CBBD" w14:textId="77777777" w:rsidR="00EA0BBD" w:rsidRPr="0025129B" w:rsidRDefault="00EA0BBD" w:rsidP="00F13CC9">
            <w:pPr>
              <w:jc w:val="center"/>
              <w:rPr>
                <w:rFonts w:eastAsia="Times New Roman"/>
                <w:color w:val="000000"/>
                <w:sz w:val="20"/>
                <w:szCs w:val="20"/>
                <w:lang w:eastAsia="es-CL"/>
              </w:rPr>
            </w:pPr>
            <w:r>
              <w:rPr>
                <w:rFonts w:eastAsia="Times New Roman"/>
                <w:color w:val="000000"/>
                <w:sz w:val="20"/>
                <w:szCs w:val="20"/>
                <w:lang w:eastAsia="es-CL"/>
              </w:rPr>
              <w:t>Fuente: Imagen obtenida del “Reporte de Gestión Respuesta a Emergencia” remitido por el Titular a esta Superintendencia con fecha 22/02/2016</w:t>
            </w:r>
          </w:p>
        </w:tc>
      </w:tr>
      <w:tr w:rsidR="00EA0BBD" w:rsidRPr="0025129B" w14:paraId="53D00EF9" w14:textId="77777777" w:rsidTr="00F13C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2F3913" w14:textId="77777777" w:rsidR="00EA0BBD" w:rsidRPr="00B4010C" w:rsidRDefault="00697B30" w:rsidP="00B4010C">
            <w:pPr>
              <w:rPr>
                <w:rFonts w:eastAsia="Times New Roman"/>
                <w:b/>
                <w:color w:val="000000"/>
                <w:sz w:val="18"/>
                <w:szCs w:val="18"/>
                <w:lang w:eastAsia="es-CL"/>
              </w:rPr>
            </w:pPr>
            <w:r>
              <w:rPr>
                <w:b/>
                <w:sz w:val="18"/>
                <w:szCs w:val="18"/>
              </w:rPr>
              <w:t>Figura 24</w:t>
            </w:r>
            <w:r w:rsidR="00EA0BBD"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DAD7E39" w14:textId="77777777" w:rsidR="00EA0BBD" w:rsidRPr="0025129B" w:rsidRDefault="00EA0BBD" w:rsidP="00F13C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EA0BBD" w:rsidRPr="0025129B" w14:paraId="7E2C25CA" w14:textId="77777777" w:rsidTr="00F13CC9">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FDB3E1F" w14:textId="77777777" w:rsidR="00EA0BBD" w:rsidRPr="008D6661" w:rsidRDefault="00EA0BBD" w:rsidP="00F13CC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8EB1908" w14:textId="77777777" w:rsidR="00EA0BBD" w:rsidRPr="00E1131D" w:rsidRDefault="00EA0BBD" w:rsidP="00F13CC9">
            <w:pPr>
              <w:jc w:val="left"/>
              <w:rPr>
                <w:rFonts w:eastAsia="Times New Roman"/>
                <w:color w:val="000000" w:themeColor="text1"/>
                <w:sz w:val="18"/>
                <w:szCs w:val="18"/>
                <w:lang w:eastAsia="es-CL"/>
              </w:rPr>
            </w:pPr>
            <w:r>
              <w:rPr>
                <w:rFonts w:eastAsia="Times New Roman"/>
                <w:color w:val="000000" w:themeColor="text1"/>
                <w:sz w:val="18"/>
                <w:szCs w:val="18"/>
                <w:lang w:eastAsia="es-CL"/>
              </w:rPr>
              <w:t xml:space="preserve">En la imagen se indica el sector donde se realiza el rescate y el sector donde se realiza la relocalización. Las acciones cuentan con </w:t>
            </w:r>
            <w:r w:rsidR="005B7D6E">
              <w:rPr>
                <w:rFonts w:eastAsia="Times New Roman"/>
                <w:color w:val="000000" w:themeColor="text1"/>
                <w:sz w:val="18"/>
                <w:szCs w:val="18"/>
                <w:lang w:eastAsia="es-CL"/>
              </w:rPr>
              <w:t>el respectivo</w:t>
            </w:r>
            <w:r>
              <w:rPr>
                <w:rFonts w:eastAsia="Times New Roman"/>
                <w:color w:val="000000" w:themeColor="text1"/>
                <w:sz w:val="18"/>
                <w:szCs w:val="18"/>
                <w:lang w:eastAsia="es-CL"/>
              </w:rPr>
              <w:t xml:space="preserve"> permiso otorgado por el SAG.</w:t>
            </w:r>
          </w:p>
        </w:tc>
      </w:tr>
    </w:tbl>
    <w:p w14:paraId="7EB2A712" w14:textId="77777777" w:rsidR="00EA0BBD" w:rsidRDefault="00EA0BBD"/>
    <w:p w14:paraId="37A9FDAB" w14:textId="77777777" w:rsidR="00094DDF" w:rsidRPr="0025129B" w:rsidRDefault="00094DDF" w:rsidP="00094DDF">
      <w:pPr>
        <w:pStyle w:val="Ttulo2"/>
      </w:pPr>
      <w:bookmarkStart w:id="126" w:name="_Toc450723797"/>
      <w:r>
        <w:lastRenderedPageBreak/>
        <w:t>C</w:t>
      </w:r>
      <w:r w:rsidR="00C02901">
        <w:t>ompromisos de las Resoluciones de Calificación Ambiental</w:t>
      </w:r>
      <w:r w:rsidRPr="0025129B">
        <w:t>.</w:t>
      </w:r>
      <w:bookmarkEnd w:id="126"/>
    </w:p>
    <w:p w14:paraId="0F755C72" w14:textId="77777777" w:rsidR="00094DDF" w:rsidRDefault="00094DDF" w:rsidP="00094DDF"/>
    <w:tbl>
      <w:tblPr>
        <w:tblStyle w:val="Tablaconcuadrcula"/>
        <w:tblW w:w="5000" w:type="pct"/>
        <w:tblLook w:val="04A0" w:firstRow="1" w:lastRow="0" w:firstColumn="1" w:lastColumn="0" w:noHBand="0" w:noVBand="1"/>
      </w:tblPr>
      <w:tblGrid>
        <w:gridCol w:w="3830"/>
        <w:gridCol w:w="9958"/>
      </w:tblGrid>
      <w:tr w:rsidR="00094DDF" w:rsidRPr="0025129B" w14:paraId="529B18C3" w14:textId="77777777" w:rsidTr="00963300">
        <w:trPr>
          <w:trHeight w:val="142"/>
        </w:trPr>
        <w:tc>
          <w:tcPr>
            <w:tcW w:w="1389" w:type="pct"/>
          </w:tcPr>
          <w:p w14:paraId="2468344B" w14:textId="7A31FE57" w:rsidR="001E4081" w:rsidRPr="001E4081" w:rsidRDefault="00094DDF" w:rsidP="00963300">
            <w:pPr>
              <w:rPr>
                <w:b/>
              </w:rPr>
            </w:pPr>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001E4081" w:rsidRPr="002710AF">
              <w:rPr>
                <w:b/>
              </w:rPr>
              <w:t>7</w:t>
            </w:r>
          </w:p>
        </w:tc>
        <w:tc>
          <w:tcPr>
            <w:tcW w:w="3611" w:type="pct"/>
          </w:tcPr>
          <w:p w14:paraId="4CAAE189" w14:textId="656601CF" w:rsidR="00094DDF" w:rsidRPr="0025129B" w:rsidRDefault="00094DDF" w:rsidP="0096330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71CFD">
              <w:rPr>
                <w:rFonts w:eastAsia="Times New Roman"/>
                <w:color w:val="000000"/>
                <w:lang w:eastAsia="es-CL"/>
              </w:rPr>
              <w:t xml:space="preserve"> Examen de Información</w:t>
            </w:r>
          </w:p>
        </w:tc>
      </w:tr>
      <w:tr w:rsidR="00474C45" w:rsidRPr="0025129B" w14:paraId="36C77147" w14:textId="77777777" w:rsidTr="00963300">
        <w:trPr>
          <w:trHeight w:val="142"/>
        </w:trPr>
        <w:tc>
          <w:tcPr>
            <w:tcW w:w="5000" w:type="pct"/>
            <w:gridSpan w:val="2"/>
          </w:tcPr>
          <w:p w14:paraId="2311E26F" w14:textId="77777777" w:rsidR="00474C45" w:rsidRDefault="00474C45" w:rsidP="00474C45">
            <w:pPr>
              <w:rPr>
                <w:rFonts w:eastAsia="Times New Roman"/>
                <w:bCs/>
                <w:color w:val="FF0000"/>
                <w:lang w:eastAsia="es-CL"/>
              </w:rPr>
            </w:pPr>
            <w:r>
              <w:rPr>
                <w:rFonts w:eastAsia="Times New Roman"/>
                <w:b/>
                <w:bCs/>
                <w:color w:val="000000"/>
                <w:lang w:eastAsia="es-CL"/>
              </w:rPr>
              <w:t xml:space="preserve">Documentación solicitada y entregada: </w:t>
            </w:r>
          </w:p>
          <w:p w14:paraId="00287DE4" w14:textId="72AEBD8F" w:rsidR="00302636" w:rsidRPr="00432056" w:rsidRDefault="00302636" w:rsidP="00C02901">
            <w:pPr>
              <w:rPr>
                <w:rFonts w:eastAsia="Times New Roman"/>
                <w:bCs/>
                <w:lang w:eastAsia="es-CL"/>
              </w:rPr>
            </w:pPr>
            <w:r>
              <w:rPr>
                <w:rFonts w:eastAsia="Times New Roman"/>
                <w:bCs/>
                <w:lang w:eastAsia="es-CL"/>
              </w:rPr>
              <w:t xml:space="preserve">Por medio de la Res. Ext. SMA N°116 de 09/02/2016 se requirió al Titular informar sobre la realización de los procedimientos definidos en el plan de control de contingencias respectivo. Mediante </w:t>
            </w:r>
            <w:r w:rsidRPr="00432056">
              <w:rPr>
                <w:rFonts w:eastAsia="Times New Roman"/>
                <w:bCs/>
                <w:lang w:eastAsia="es-CL"/>
              </w:rPr>
              <w:t>Carta sin número de fecha 10/02/2016, el Titular remitió su respuesta que incluye un Anexo que da cuenta de las acciones realizadas y planificadas</w:t>
            </w:r>
            <w:r w:rsidR="00553487" w:rsidRPr="00432056">
              <w:rPr>
                <w:rFonts w:eastAsia="Times New Roman"/>
                <w:bCs/>
                <w:lang w:eastAsia="es-CL"/>
              </w:rPr>
              <w:t xml:space="preserve"> (disponible en Anexo 2)</w:t>
            </w:r>
            <w:r w:rsidRPr="00432056">
              <w:rPr>
                <w:rFonts w:eastAsia="Times New Roman"/>
                <w:bCs/>
                <w:lang w:eastAsia="es-CL"/>
              </w:rPr>
              <w:t xml:space="preserve">. </w:t>
            </w:r>
          </w:p>
          <w:p w14:paraId="2C7244D5" w14:textId="2A0E8B41" w:rsidR="009B40F8" w:rsidRPr="00474C45" w:rsidRDefault="00474C45" w:rsidP="00553487">
            <w:pPr>
              <w:rPr>
                <w:rFonts w:eastAsia="Times New Roman"/>
                <w:bCs/>
                <w:lang w:eastAsia="es-CL"/>
              </w:rPr>
            </w:pPr>
            <w:r w:rsidRPr="00432056">
              <w:rPr>
                <w:rFonts w:eastAsia="Times New Roman"/>
                <w:bCs/>
                <w:lang w:eastAsia="es-CL"/>
              </w:rPr>
              <w:t xml:space="preserve">Por medio de la Res. Ext. SMA N°134 de 11/03/2016 se requirió al Titular adjuntar el detalle de todas las acciones implementadas para la reparación de la </w:t>
            </w:r>
            <w:r w:rsidR="005B7D6E" w:rsidRPr="00432056">
              <w:rPr>
                <w:rFonts w:eastAsia="Times New Roman"/>
                <w:bCs/>
                <w:lang w:eastAsia="es-CL"/>
              </w:rPr>
              <w:t>tubería</w:t>
            </w:r>
            <w:r w:rsidRPr="00432056">
              <w:rPr>
                <w:rFonts w:eastAsia="Times New Roman"/>
                <w:bCs/>
                <w:lang w:eastAsia="es-CL"/>
              </w:rPr>
              <w:t>, entregando a su vez los antecedentes que permitan certificar que la calidad del trabajo realizado cumple con los estándares requeridos. Mediante Carta s/n de fecha 15/02/2016, el Titular remitió su respuesta</w:t>
            </w:r>
            <w:r w:rsidR="00553487" w:rsidRPr="00432056">
              <w:rPr>
                <w:rFonts w:eastAsia="Times New Roman"/>
                <w:bCs/>
                <w:lang w:eastAsia="es-CL"/>
              </w:rPr>
              <w:t xml:space="preserve"> (disponible en Anexo 2).</w:t>
            </w:r>
          </w:p>
        </w:tc>
      </w:tr>
      <w:tr w:rsidR="00094DDF" w:rsidRPr="0025129B" w14:paraId="628EEFEA" w14:textId="77777777" w:rsidTr="00963300">
        <w:trPr>
          <w:trHeight w:val="142"/>
        </w:trPr>
        <w:tc>
          <w:tcPr>
            <w:tcW w:w="5000" w:type="pct"/>
            <w:gridSpan w:val="2"/>
          </w:tcPr>
          <w:p w14:paraId="1C51871D" w14:textId="77777777" w:rsidR="00C02901" w:rsidRPr="00E66F46" w:rsidRDefault="00C02901" w:rsidP="00C02901">
            <w:pPr>
              <w:rPr>
                <w:color w:val="FF0000"/>
              </w:rPr>
            </w:pPr>
            <w:r>
              <w:rPr>
                <w:b/>
              </w:rPr>
              <w:t>Exigencia</w:t>
            </w:r>
            <w:r w:rsidRPr="00E66F46">
              <w:rPr>
                <w:b/>
              </w:rPr>
              <w:t>(s):</w:t>
            </w:r>
          </w:p>
          <w:p w14:paraId="7EB92099" w14:textId="77777777" w:rsidR="00C02901" w:rsidRPr="00E66F46" w:rsidRDefault="00C02901" w:rsidP="00C02901">
            <w:r w:rsidRPr="00E66F46">
              <w:rPr>
                <w:u w:val="single"/>
              </w:rPr>
              <w:t xml:space="preserve">Considerando </w:t>
            </w:r>
            <w:r>
              <w:rPr>
                <w:u w:val="single"/>
              </w:rPr>
              <w:t>7.8.d)</w:t>
            </w:r>
            <w:r w:rsidRPr="00E66F46">
              <w:rPr>
                <w:u w:val="single"/>
              </w:rPr>
              <w:t xml:space="preserve"> de la RCA N°</w:t>
            </w:r>
            <w:r>
              <w:rPr>
                <w:u w:val="single"/>
              </w:rPr>
              <w:t>3159</w:t>
            </w:r>
            <w:r w:rsidRPr="00E66F46">
              <w:rPr>
                <w:u w:val="single"/>
              </w:rPr>
              <w:t>/</w:t>
            </w:r>
            <w:r>
              <w:rPr>
                <w:u w:val="single"/>
              </w:rPr>
              <w:t>2007</w:t>
            </w:r>
          </w:p>
          <w:p w14:paraId="1F248F36" w14:textId="77777777" w:rsidR="00C02901" w:rsidRDefault="00C02901" w:rsidP="00C02901">
            <w:r w:rsidRPr="00E66F46">
              <w:t>“</w:t>
            </w:r>
            <w:r w:rsidRPr="00C02901">
              <w:rPr>
                <w:u w:val="single"/>
              </w:rPr>
              <w:t>Objetivo de la medida</w:t>
            </w:r>
            <w:r>
              <w:t xml:space="preserve">: </w:t>
            </w:r>
          </w:p>
          <w:p w14:paraId="5896C762" w14:textId="77777777" w:rsidR="00094DDF" w:rsidRDefault="00C02901" w:rsidP="00C02901">
            <w:r>
              <w:t>Dar una respuesta efectiva para minimizar el riesgo e impacto de derrame ante una rotura o fuga de pulpa del mineroducto o agua de las tuberías de recirculación.</w:t>
            </w:r>
          </w:p>
          <w:p w14:paraId="2B6BE05B" w14:textId="77777777" w:rsidR="00C02901" w:rsidRDefault="00C02901" w:rsidP="00C02901">
            <w:r w:rsidRPr="00C02901">
              <w:rPr>
                <w:u w:val="single"/>
              </w:rPr>
              <w:t>Acción propuesta</w:t>
            </w:r>
            <w:r>
              <w:t>:</w:t>
            </w:r>
          </w:p>
          <w:p w14:paraId="648AD028" w14:textId="77777777" w:rsidR="00C02901" w:rsidRDefault="00C02901" w:rsidP="00C02901">
            <w:r>
              <w:t>En caso de rotura o filtración de pulpa del mineroducto se consideran las siguientes acciones:</w:t>
            </w:r>
          </w:p>
          <w:p w14:paraId="3C608B36" w14:textId="77777777" w:rsidR="00C02901" w:rsidRDefault="00C02901" w:rsidP="00C02901">
            <w:r>
              <w:t>• En caso de detectarse una fuga de pulpa, se procederá en forma inmediata a interrumpir el flujo.</w:t>
            </w:r>
          </w:p>
          <w:p w14:paraId="5EC97A0C" w14:textId="77777777" w:rsidR="00C02901" w:rsidRDefault="00C02901" w:rsidP="00C02901">
            <w:r>
              <w:t>• Se programará la reparación de la tubería.</w:t>
            </w:r>
          </w:p>
          <w:p w14:paraId="725BF99F" w14:textId="77777777" w:rsidR="00C02901" w:rsidRDefault="00C02901" w:rsidP="00C02901">
            <w:r>
              <w:t>• Luego se procederá a la limpieza del terreno afectado.</w:t>
            </w:r>
          </w:p>
          <w:p w14:paraId="4D842BBE" w14:textId="77777777" w:rsidR="00C02901" w:rsidRPr="00C02901" w:rsidRDefault="00C02901" w:rsidP="00C02901">
            <w:r>
              <w:t>• La pulpa que se derive a las piscinas de emergencia será luego recuperada y enviada al proceso”.</w:t>
            </w:r>
          </w:p>
        </w:tc>
      </w:tr>
      <w:tr w:rsidR="00094DDF" w:rsidRPr="0025129B" w14:paraId="6DA3A043" w14:textId="77777777" w:rsidTr="00963300">
        <w:trPr>
          <w:trHeight w:val="627"/>
        </w:trPr>
        <w:tc>
          <w:tcPr>
            <w:tcW w:w="5000" w:type="pct"/>
            <w:gridSpan w:val="2"/>
          </w:tcPr>
          <w:p w14:paraId="0DA6C37B" w14:textId="77777777" w:rsidR="00D71CFD" w:rsidRPr="008E34C9" w:rsidRDefault="00D71CFD" w:rsidP="0006514E">
            <w:pPr>
              <w:rPr>
                <w:b/>
              </w:rPr>
            </w:pPr>
            <w:r w:rsidRPr="008E34C9">
              <w:rPr>
                <w:b/>
              </w:rPr>
              <w:t>Resultado</w:t>
            </w:r>
            <w:r>
              <w:rPr>
                <w:b/>
              </w:rPr>
              <w:t>(s) examen de Información:</w:t>
            </w:r>
          </w:p>
          <w:p w14:paraId="525CDB3C" w14:textId="3463F4AE" w:rsidR="00094DDF" w:rsidRDefault="0052686C" w:rsidP="0006514E">
            <w:r>
              <w:t xml:space="preserve">A continuación se indica cómo </w:t>
            </w:r>
            <w:r w:rsidR="00553487">
              <w:t>el Titular ha</w:t>
            </w:r>
            <w:r>
              <w:t xml:space="preserve"> abordado los compromisos de la RCA 3159/2007.</w:t>
            </w:r>
          </w:p>
          <w:p w14:paraId="4F5377A5" w14:textId="77777777" w:rsidR="0052686C" w:rsidRDefault="0052686C" w:rsidP="0006514E"/>
          <w:p w14:paraId="5021CF87" w14:textId="77777777" w:rsidR="00A57BAF" w:rsidRPr="00432056" w:rsidRDefault="00A57BAF" w:rsidP="0006514E">
            <w:pPr>
              <w:pStyle w:val="Prrafodelista"/>
              <w:numPr>
                <w:ilvl w:val="0"/>
                <w:numId w:val="11"/>
              </w:numPr>
              <w:rPr>
                <w:b/>
              </w:rPr>
            </w:pPr>
            <w:r w:rsidRPr="00432056">
              <w:rPr>
                <w:b/>
              </w:rPr>
              <w:t>En caso de detectarse una fuga de pulpa, se procederá en forma inmediata a interrumpir el flujo</w:t>
            </w:r>
          </w:p>
          <w:p w14:paraId="3C235F09" w14:textId="77777777" w:rsidR="00A57BAF" w:rsidRPr="00432056" w:rsidRDefault="00A57BAF" w:rsidP="0006514E">
            <w:r w:rsidRPr="00432056">
              <w:t>Según lo expuesto en el Hecho Constatado N°1 del presente Informe, se dieron los siguientes sucesos:</w:t>
            </w:r>
          </w:p>
          <w:p w14:paraId="3401B2D0" w14:textId="77777777" w:rsidR="00A57BAF" w:rsidRPr="00432056" w:rsidRDefault="00A57BAF" w:rsidP="0006514E">
            <w:pPr>
              <w:pStyle w:val="Prrafodelista"/>
              <w:numPr>
                <w:ilvl w:val="0"/>
                <w:numId w:val="12"/>
              </w:numPr>
            </w:pPr>
            <w:r w:rsidRPr="00432056">
              <w:t>La fuga de pulpa se inició entre las 21:00 y 22:00 hrs del día sábado 06 de febrero</w:t>
            </w:r>
            <w:r w:rsidRPr="00432056">
              <w:rPr>
                <w:szCs w:val="24"/>
              </w:rPr>
              <w:t>.</w:t>
            </w:r>
            <w:r w:rsidRPr="00432056">
              <w:t xml:space="preserve"> </w:t>
            </w:r>
          </w:p>
          <w:p w14:paraId="4035A789" w14:textId="77777777" w:rsidR="00A57BAF" w:rsidRPr="00A57BAF" w:rsidRDefault="00A57BAF" w:rsidP="0006514E">
            <w:pPr>
              <w:pStyle w:val="Prrafodelista"/>
              <w:numPr>
                <w:ilvl w:val="0"/>
                <w:numId w:val="12"/>
              </w:numPr>
            </w:pPr>
            <w:r w:rsidRPr="00432056">
              <w:t>La fuga fue detectada visualmente por el personal</w:t>
            </w:r>
            <w:r w:rsidRPr="00A57BAF">
              <w:t xml:space="preserve"> a las </w:t>
            </w:r>
            <w:r>
              <w:t>04:10 hrs del día 07 de febrero, es decir entre 6 y 7 horas después de iniciada la contingencia.</w:t>
            </w:r>
          </w:p>
          <w:p w14:paraId="656901AB" w14:textId="77777777" w:rsidR="00A57BAF" w:rsidRDefault="00A57BAF" w:rsidP="0006514E">
            <w:pPr>
              <w:pStyle w:val="Prrafodelista"/>
              <w:numPr>
                <w:ilvl w:val="0"/>
                <w:numId w:val="12"/>
              </w:numPr>
            </w:pPr>
            <w:r w:rsidRPr="00A57BAF">
              <w:t xml:space="preserve">Domingo 07 de febrero de 2016, 04:24 hrs: Operador de sala de control inicia procedimiento de drenaje de STP. </w:t>
            </w:r>
          </w:p>
          <w:p w14:paraId="0871E13B" w14:textId="77777777" w:rsidR="00A57BAF" w:rsidRPr="00A57BAF" w:rsidRDefault="00A57BAF" w:rsidP="0006514E">
            <w:pPr>
              <w:pStyle w:val="Prrafodelista"/>
              <w:numPr>
                <w:ilvl w:val="0"/>
                <w:numId w:val="12"/>
              </w:numPr>
            </w:pPr>
            <w:r w:rsidRPr="00A57BAF">
              <w:t xml:space="preserve">Domingo 07 de febrero de 2016, 04:27 hrs: Se inicia apertura de válvulas de drenaje de sector Laguna Seca. </w:t>
            </w:r>
          </w:p>
          <w:p w14:paraId="13DA3B53" w14:textId="77777777" w:rsidR="00A57BAF" w:rsidRPr="00A57BAF" w:rsidRDefault="00A57BAF" w:rsidP="0006514E">
            <w:pPr>
              <w:pStyle w:val="Prrafodelista"/>
              <w:numPr>
                <w:ilvl w:val="0"/>
                <w:numId w:val="12"/>
              </w:numPr>
            </w:pPr>
            <w:r w:rsidRPr="00A57BAF">
              <w:t>Domingo 07 de febrero de 2016, 04:45 hrs: Se detiene planta de Molienda Los Bronces.</w:t>
            </w:r>
          </w:p>
          <w:p w14:paraId="36229D0B" w14:textId="104A6065" w:rsidR="00BA5D9A" w:rsidRDefault="00BA5D9A" w:rsidP="0006514E">
            <w:r w:rsidRPr="00BA5D9A">
              <w:t xml:space="preserve">Se concluye que </w:t>
            </w:r>
            <w:r>
              <w:t xml:space="preserve">existió un desfase de 6 a 7 horas entre que ocurrió la </w:t>
            </w:r>
            <w:r w:rsidR="002E1410">
              <w:t xml:space="preserve">falla y que esta fue detectada, debido a que </w:t>
            </w:r>
            <w:r>
              <w:t>el sistema de detección remoto no funcionó. Una vez detectada, se inició 14 minutos después el procedimiento de drenaje y posterior paralización de la Planta.</w:t>
            </w:r>
          </w:p>
          <w:p w14:paraId="68EF8A2F" w14:textId="77777777" w:rsidR="00BA5D9A" w:rsidRPr="00BA5D9A" w:rsidRDefault="00BA5D9A" w:rsidP="0006514E"/>
          <w:p w14:paraId="48950916" w14:textId="77777777" w:rsidR="00A57BAF" w:rsidRPr="00A57BAF" w:rsidRDefault="00A57BAF" w:rsidP="0006514E">
            <w:pPr>
              <w:pStyle w:val="Prrafodelista"/>
              <w:numPr>
                <w:ilvl w:val="0"/>
                <w:numId w:val="11"/>
              </w:numPr>
              <w:rPr>
                <w:b/>
              </w:rPr>
            </w:pPr>
            <w:r w:rsidRPr="00A57BAF">
              <w:rPr>
                <w:b/>
              </w:rPr>
              <w:t>Se programará la reparación de la tubería</w:t>
            </w:r>
          </w:p>
          <w:p w14:paraId="188A6CEF" w14:textId="77777777" w:rsidR="00A57BAF" w:rsidRDefault="00A57BAF" w:rsidP="0006514E">
            <w:r>
              <w:t>Mediante Carta N°S-AAS402-0216-0305 de fecha 11/02/2016, el Titular comunicó que la reparación del Mineroducto había concluido e informó que ese mismo día se habría reanudado la operación del Mineroducto y de la Planta en los Bronces.</w:t>
            </w:r>
          </w:p>
          <w:p w14:paraId="1181BB6F" w14:textId="77777777" w:rsidR="009B40F8" w:rsidRDefault="009B40F8" w:rsidP="0006514E"/>
          <w:p w14:paraId="3900440D" w14:textId="77777777" w:rsidR="00474C45" w:rsidRDefault="00474C45" w:rsidP="0006514E">
            <w:r>
              <w:t>Luego de ello se le requirió información sobre las acciones de reparación, respecto de lo cual el Titular señaló que:</w:t>
            </w:r>
          </w:p>
          <w:p w14:paraId="5A3F7F70" w14:textId="77777777" w:rsidR="00474C45" w:rsidRDefault="00474C45" w:rsidP="0006514E">
            <w:r>
              <w:lastRenderedPageBreak/>
              <w:t>- La reparación consistió en un reemplazo del tramo afectado.</w:t>
            </w:r>
          </w:p>
          <w:p w14:paraId="5108C7EC" w14:textId="77777777" w:rsidR="00474C45" w:rsidRDefault="00474C45" w:rsidP="0006514E">
            <w:r>
              <w:t>- Con el fin de certificar la calidad de la reparación, se contrató a la empresa JRl Ingeniería S.A., especializada en diseño, inspección y puesta en marcha de mineroductos.</w:t>
            </w:r>
          </w:p>
          <w:p w14:paraId="58EA9993" w14:textId="77777777" w:rsidR="00474C45" w:rsidRDefault="009B40F8" w:rsidP="0006514E">
            <w:r>
              <w:t>- En el informe emitido por dicha empresa, se describe el trabajo realizado y se concluye que la reparación se realizó de acuerdo con las mejores prácticas de calidad para la rehabilitación de uso de una obra de esta naturaleza, respetando los estándares de diseño aplicables.</w:t>
            </w:r>
          </w:p>
          <w:p w14:paraId="3B128B5F" w14:textId="77777777" w:rsidR="00A57BAF" w:rsidRPr="00A57BAF" w:rsidRDefault="00A57BAF" w:rsidP="0006514E"/>
          <w:p w14:paraId="517995BA" w14:textId="77777777" w:rsidR="00A57BAF" w:rsidRPr="009B40F8" w:rsidRDefault="00A57BAF" w:rsidP="0006514E">
            <w:pPr>
              <w:pStyle w:val="Prrafodelista"/>
              <w:numPr>
                <w:ilvl w:val="0"/>
                <w:numId w:val="11"/>
              </w:numPr>
              <w:rPr>
                <w:b/>
              </w:rPr>
            </w:pPr>
            <w:r w:rsidRPr="009B40F8">
              <w:rPr>
                <w:b/>
              </w:rPr>
              <w:t>Luego se procederá a la limpieza del terreno afectado</w:t>
            </w:r>
          </w:p>
          <w:p w14:paraId="4071CEB9" w14:textId="77777777" w:rsidR="009B40F8" w:rsidRDefault="009B40F8" w:rsidP="0006514E">
            <w:pPr>
              <w:rPr>
                <w:rFonts w:eastAsia="Times New Roman"/>
                <w:bCs/>
                <w:lang w:eastAsia="es-CL"/>
              </w:rPr>
            </w:pPr>
            <w:r>
              <w:t>En respuesta a un requerimiento de información, el Titular a</w:t>
            </w:r>
            <w:r w:rsidR="00D026A9">
              <w:t>djuntó</w:t>
            </w:r>
            <w:r>
              <w:t xml:space="preserve"> por medio de su </w:t>
            </w:r>
            <w:r>
              <w:rPr>
                <w:rFonts w:eastAsia="Times New Roman"/>
                <w:bCs/>
                <w:lang w:eastAsia="es-CL"/>
              </w:rPr>
              <w:t xml:space="preserve">Carta sin número de fecha 10/02/2016 un documento titulado “Plan de Respuesta a Emergencias”. En dicho documento se </w:t>
            </w:r>
            <w:r w:rsidR="002C4816">
              <w:rPr>
                <w:rFonts w:eastAsia="Times New Roman"/>
                <w:bCs/>
                <w:lang w:eastAsia="es-CL"/>
              </w:rPr>
              <w:t>comprometen</w:t>
            </w:r>
            <w:r>
              <w:rPr>
                <w:rFonts w:eastAsia="Times New Roman"/>
                <w:bCs/>
                <w:lang w:eastAsia="es-CL"/>
              </w:rPr>
              <w:t xml:space="preserve"> las siguientes acciones de limpieza:</w:t>
            </w:r>
          </w:p>
          <w:p w14:paraId="691453FD" w14:textId="77777777" w:rsidR="009B40F8" w:rsidRDefault="009B40F8" w:rsidP="0006514E">
            <w:pPr>
              <w:rPr>
                <w:rFonts w:eastAsia="Times New Roman"/>
                <w:bCs/>
                <w:lang w:eastAsia="es-CL"/>
              </w:rPr>
            </w:pPr>
            <w:r>
              <w:rPr>
                <w:rFonts w:eastAsia="Times New Roman"/>
                <w:bCs/>
                <w:lang w:eastAsia="es-CL"/>
              </w:rPr>
              <w:t>- Limpieza de reservorio de agua para uso agrícola contiguo a la Estación Disipadora N°1</w:t>
            </w:r>
          </w:p>
          <w:p w14:paraId="4BE7075F" w14:textId="77777777" w:rsidR="009B40F8" w:rsidRDefault="009B40F8" w:rsidP="0006514E">
            <w:pPr>
              <w:rPr>
                <w:rFonts w:eastAsia="Times New Roman"/>
                <w:bCs/>
                <w:lang w:eastAsia="es-CL"/>
              </w:rPr>
            </w:pPr>
            <w:r>
              <w:rPr>
                <w:rFonts w:eastAsia="Times New Roman"/>
                <w:bCs/>
                <w:lang w:eastAsia="es-CL"/>
              </w:rPr>
              <w:t>- Limpieza de quebrada Las Iglesias</w:t>
            </w:r>
          </w:p>
          <w:p w14:paraId="7912A804" w14:textId="77777777" w:rsidR="009B40F8" w:rsidRDefault="009B40F8" w:rsidP="0006514E">
            <w:pPr>
              <w:rPr>
                <w:rFonts w:eastAsia="Times New Roman"/>
                <w:bCs/>
                <w:lang w:eastAsia="es-CL"/>
              </w:rPr>
            </w:pPr>
            <w:r>
              <w:rPr>
                <w:rFonts w:eastAsia="Times New Roman"/>
                <w:bCs/>
                <w:lang w:eastAsia="es-CL"/>
              </w:rPr>
              <w:t>- Limpieza del cauce del río Colina</w:t>
            </w:r>
          </w:p>
          <w:p w14:paraId="5BC49FDB" w14:textId="77777777" w:rsidR="009B40F8" w:rsidRDefault="009B40F8" w:rsidP="0006514E">
            <w:pPr>
              <w:rPr>
                <w:rFonts w:eastAsia="Times New Roman"/>
                <w:bCs/>
                <w:lang w:eastAsia="es-CL"/>
              </w:rPr>
            </w:pPr>
            <w:r>
              <w:rPr>
                <w:rFonts w:eastAsia="Times New Roman"/>
                <w:bCs/>
                <w:lang w:eastAsia="es-CL"/>
              </w:rPr>
              <w:t>- Limpieza de canal Peldehue</w:t>
            </w:r>
          </w:p>
          <w:p w14:paraId="21357EE2" w14:textId="77777777" w:rsidR="009B40F8" w:rsidRDefault="009B40F8" w:rsidP="0006514E">
            <w:pPr>
              <w:rPr>
                <w:rFonts w:eastAsia="Times New Roman"/>
                <w:bCs/>
                <w:lang w:eastAsia="es-CL"/>
              </w:rPr>
            </w:pPr>
            <w:r>
              <w:rPr>
                <w:rFonts w:eastAsia="Times New Roman"/>
                <w:bCs/>
                <w:lang w:eastAsia="es-CL"/>
              </w:rPr>
              <w:t>- Limpieza de acequias y canales menores</w:t>
            </w:r>
          </w:p>
          <w:p w14:paraId="1C517447" w14:textId="77777777" w:rsidR="009B40F8" w:rsidRDefault="009B40F8" w:rsidP="0006514E">
            <w:pPr>
              <w:rPr>
                <w:rFonts w:eastAsia="Times New Roman"/>
                <w:bCs/>
                <w:lang w:eastAsia="es-CL"/>
              </w:rPr>
            </w:pPr>
            <w:r>
              <w:rPr>
                <w:rFonts w:eastAsia="Times New Roman"/>
                <w:bCs/>
                <w:lang w:eastAsia="es-CL"/>
              </w:rPr>
              <w:t xml:space="preserve">- </w:t>
            </w:r>
            <w:r w:rsidR="005B7D6E">
              <w:rPr>
                <w:rFonts w:eastAsia="Times New Roman"/>
                <w:bCs/>
                <w:lang w:eastAsia="es-CL"/>
              </w:rPr>
              <w:t>Construcción</w:t>
            </w:r>
            <w:r>
              <w:rPr>
                <w:rFonts w:eastAsia="Times New Roman"/>
                <w:bCs/>
                <w:lang w:eastAsia="es-CL"/>
              </w:rPr>
              <w:t xml:space="preserve"> de una obra temporal de decantación</w:t>
            </w:r>
            <w:r w:rsidR="00D026A9">
              <w:rPr>
                <w:rFonts w:eastAsia="Times New Roman"/>
                <w:bCs/>
                <w:lang w:eastAsia="es-CL"/>
              </w:rPr>
              <w:t xml:space="preserve"> (retener arrastre de sedimentos)</w:t>
            </w:r>
          </w:p>
          <w:p w14:paraId="7BE688E7" w14:textId="77777777" w:rsidR="009B40F8" w:rsidRDefault="009B40F8" w:rsidP="0006514E">
            <w:pPr>
              <w:rPr>
                <w:rFonts w:eastAsia="Times New Roman"/>
                <w:bCs/>
                <w:lang w:eastAsia="es-CL"/>
              </w:rPr>
            </w:pPr>
            <w:r>
              <w:rPr>
                <w:rFonts w:eastAsia="Times New Roman"/>
                <w:bCs/>
                <w:lang w:eastAsia="es-CL"/>
              </w:rPr>
              <w:t>- Seguimiento y documentación</w:t>
            </w:r>
          </w:p>
          <w:p w14:paraId="561F0033" w14:textId="4D032A5A" w:rsidR="00A57BAF" w:rsidRDefault="009059F9" w:rsidP="0006514E">
            <w:r>
              <w:t xml:space="preserve">Los avances en la limpieza de los sectores afectados han sido informados por el Titular a través de </w:t>
            </w:r>
            <w:r w:rsidRPr="00432056">
              <w:t xml:space="preserve">reportes periódicos (ver Anexo </w:t>
            </w:r>
            <w:r w:rsidR="00AF10ED" w:rsidRPr="00432056">
              <w:t>3</w:t>
            </w:r>
            <w:r w:rsidRPr="00432056">
              <w:t>).</w:t>
            </w:r>
          </w:p>
          <w:p w14:paraId="7E578F26" w14:textId="77777777" w:rsidR="009059F9" w:rsidRPr="00A57BAF" w:rsidRDefault="009059F9" w:rsidP="0006514E"/>
          <w:p w14:paraId="001B90DB" w14:textId="77777777" w:rsidR="00A57BAF" w:rsidRPr="009B40F8" w:rsidRDefault="00A57BAF" w:rsidP="0006514E">
            <w:pPr>
              <w:pStyle w:val="Prrafodelista"/>
              <w:numPr>
                <w:ilvl w:val="0"/>
                <w:numId w:val="11"/>
              </w:numPr>
              <w:rPr>
                <w:b/>
              </w:rPr>
            </w:pPr>
            <w:r w:rsidRPr="009B40F8">
              <w:rPr>
                <w:b/>
              </w:rPr>
              <w:t>La pulpa que se derive a las piscinas de emergencia será luego recuperada y enviada al proceso</w:t>
            </w:r>
          </w:p>
          <w:p w14:paraId="3C90D256" w14:textId="23383DC3" w:rsidR="00D026A9" w:rsidRDefault="00D71CFD" w:rsidP="0006514E">
            <w:pPr>
              <w:rPr>
                <w:rFonts w:eastAsia="Times New Roman"/>
                <w:bCs/>
                <w:lang w:eastAsia="es-CL"/>
              </w:rPr>
            </w:pPr>
            <w:r>
              <w:t xml:space="preserve">En respuesta al </w:t>
            </w:r>
            <w:r w:rsidR="00D026A9">
              <w:t>requerimiento de información</w:t>
            </w:r>
            <w:r>
              <w:t xml:space="preserve"> realizado por medio de la </w:t>
            </w:r>
            <w:r>
              <w:rPr>
                <w:rFonts w:eastAsia="Times New Roman"/>
                <w:bCs/>
                <w:lang w:eastAsia="es-CL"/>
              </w:rPr>
              <w:t>Res. Ext. SMA N°116 de 09/02/2016</w:t>
            </w:r>
            <w:r w:rsidR="00D026A9">
              <w:t xml:space="preserve">, el Titular adjuntó </w:t>
            </w:r>
            <w:r>
              <w:t>e</w:t>
            </w:r>
            <w:r w:rsidR="00D026A9">
              <w:t xml:space="preserve"> su </w:t>
            </w:r>
            <w:r w:rsidR="00D026A9">
              <w:rPr>
                <w:rFonts w:eastAsia="Times New Roman"/>
                <w:bCs/>
                <w:lang w:eastAsia="es-CL"/>
              </w:rPr>
              <w:t>Carta sin número de fecha 10/02/2016 un documento titulado “Plan de Respuesta a Emergencias”. En dicho documento se establece que la pulpa que se derive a las piscinas de emergencia será recuperada y enviada a proceso. También se indica que el material recogido en la limpieza será enviado al tranque de relaves Las Tórtolas para su disposición.</w:t>
            </w:r>
          </w:p>
          <w:p w14:paraId="1AE2109A" w14:textId="77777777" w:rsidR="00094DDF" w:rsidRPr="000738A2" w:rsidRDefault="00094DDF" w:rsidP="00963300">
            <w:pPr>
              <w:jc w:val="left"/>
            </w:pPr>
          </w:p>
        </w:tc>
      </w:tr>
    </w:tbl>
    <w:p w14:paraId="39480CA6" w14:textId="77777777" w:rsidR="00094DDF" w:rsidRDefault="00094DDF"/>
    <w:p w14:paraId="1C19FBC5" w14:textId="77777777" w:rsidR="00AB5CEF" w:rsidRDefault="00AB5CEF">
      <w:r>
        <w:br w:type="page"/>
      </w:r>
    </w:p>
    <w:tbl>
      <w:tblPr>
        <w:tblStyle w:val="Tablaconcuadrcula"/>
        <w:tblW w:w="5000" w:type="pct"/>
        <w:tblLook w:val="04A0" w:firstRow="1" w:lastRow="0" w:firstColumn="1" w:lastColumn="0" w:noHBand="0" w:noVBand="1"/>
      </w:tblPr>
      <w:tblGrid>
        <w:gridCol w:w="3830"/>
        <w:gridCol w:w="9958"/>
      </w:tblGrid>
      <w:tr w:rsidR="0052686C" w:rsidRPr="0025129B" w14:paraId="378D4AF3" w14:textId="77777777" w:rsidTr="00963300">
        <w:trPr>
          <w:trHeight w:val="142"/>
        </w:trPr>
        <w:tc>
          <w:tcPr>
            <w:tcW w:w="1389" w:type="pct"/>
          </w:tcPr>
          <w:p w14:paraId="2BDC88A3" w14:textId="2E139AA2" w:rsidR="0052686C" w:rsidRPr="0025129B" w:rsidRDefault="0052686C" w:rsidP="00963300">
            <w:r w:rsidRPr="002710AF">
              <w:rPr>
                <w:rFonts w:eastAsia="Times New Roman"/>
                <w:b/>
                <w:bCs/>
                <w:color w:val="000000"/>
                <w:lang w:eastAsia="es-CL"/>
              </w:rPr>
              <w:lastRenderedPageBreak/>
              <w:t>Número de hecho constatado</w:t>
            </w:r>
            <w:r w:rsidRPr="002710AF">
              <w:rPr>
                <w:rFonts w:eastAsia="Times New Roman"/>
                <w:color w:val="000000"/>
                <w:lang w:eastAsia="es-CL"/>
              </w:rPr>
              <w:t xml:space="preserve">: </w:t>
            </w:r>
            <w:r w:rsidR="001E4081" w:rsidRPr="002710AF">
              <w:rPr>
                <w:b/>
              </w:rPr>
              <w:t>8</w:t>
            </w:r>
          </w:p>
        </w:tc>
        <w:tc>
          <w:tcPr>
            <w:tcW w:w="3611" w:type="pct"/>
          </w:tcPr>
          <w:p w14:paraId="4672A769" w14:textId="29B97C80" w:rsidR="0052686C" w:rsidRPr="0025129B" w:rsidRDefault="0052686C" w:rsidP="0096330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06514E">
              <w:rPr>
                <w:rFonts w:eastAsia="Times New Roman"/>
                <w:color w:val="000000"/>
                <w:lang w:eastAsia="es-CL"/>
              </w:rPr>
              <w:t xml:space="preserve"> Examen de Información</w:t>
            </w:r>
          </w:p>
        </w:tc>
      </w:tr>
      <w:tr w:rsidR="00963300" w:rsidRPr="0025129B" w14:paraId="3A182DDC" w14:textId="77777777" w:rsidTr="00963300">
        <w:trPr>
          <w:trHeight w:val="142"/>
        </w:trPr>
        <w:tc>
          <w:tcPr>
            <w:tcW w:w="5000" w:type="pct"/>
            <w:gridSpan w:val="2"/>
          </w:tcPr>
          <w:p w14:paraId="42812405" w14:textId="77777777" w:rsidR="00963300" w:rsidRPr="00963300" w:rsidRDefault="00963300" w:rsidP="00963300">
            <w:pPr>
              <w:rPr>
                <w:rFonts w:eastAsia="Times New Roman"/>
                <w:bCs/>
                <w:color w:val="FF0000"/>
                <w:lang w:eastAsia="es-CL"/>
              </w:rPr>
            </w:pPr>
            <w:r>
              <w:rPr>
                <w:rFonts w:eastAsia="Times New Roman"/>
                <w:b/>
                <w:bCs/>
                <w:color w:val="000000"/>
                <w:lang w:eastAsia="es-CL"/>
              </w:rPr>
              <w:t xml:space="preserve">Documentación solicitada y entregada: </w:t>
            </w:r>
          </w:p>
          <w:p w14:paraId="6F4FA230" w14:textId="77777777" w:rsidR="00963300" w:rsidRDefault="00963300" w:rsidP="00963300">
            <w:pPr>
              <w:rPr>
                <w:rFonts w:eastAsia="Times New Roman"/>
                <w:bCs/>
                <w:lang w:eastAsia="es-CL"/>
              </w:rPr>
            </w:pPr>
            <w:r>
              <w:rPr>
                <w:rFonts w:eastAsia="Times New Roman"/>
                <w:bCs/>
                <w:lang w:eastAsia="es-CL"/>
              </w:rPr>
              <w:t xml:space="preserve">Por medio de la Res. Ext. SMA N°134 de 11/03/2016 se requirió al Titular presentar la siguiente información en relación con </w:t>
            </w:r>
            <w:r w:rsidRPr="00963300">
              <w:rPr>
                <w:rFonts w:eastAsia="Times New Roman"/>
                <w:bCs/>
                <w:lang w:eastAsia="es-CL"/>
              </w:rPr>
              <w:t>lo establ</w:t>
            </w:r>
            <w:r>
              <w:rPr>
                <w:rFonts w:eastAsia="Times New Roman"/>
                <w:bCs/>
                <w:lang w:eastAsia="es-CL"/>
              </w:rPr>
              <w:t>ecido en el Considerando 5.4.viii</w:t>
            </w:r>
            <w:r w:rsidRPr="00963300">
              <w:rPr>
                <w:rFonts w:eastAsia="Times New Roman"/>
                <w:bCs/>
                <w:lang w:eastAsia="es-CL"/>
              </w:rPr>
              <w:t xml:space="preserve"> de la RCA 3159/2007</w:t>
            </w:r>
            <w:r w:rsidRPr="00474C45">
              <w:rPr>
                <w:rFonts w:eastAsia="Times New Roman"/>
                <w:bCs/>
                <w:lang w:eastAsia="es-CL"/>
              </w:rPr>
              <w:t>.</w:t>
            </w:r>
            <w:r>
              <w:rPr>
                <w:rFonts w:eastAsia="Times New Roman"/>
                <w:bCs/>
                <w:lang w:eastAsia="es-CL"/>
              </w:rPr>
              <w:t xml:space="preserve"> </w:t>
            </w:r>
          </w:p>
          <w:p w14:paraId="5D0E0B7D" w14:textId="77777777" w:rsidR="00963300" w:rsidRPr="00432056" w:rsidRDefault="00963300" w:rsidP="000D24C9">
            <w:pPr>
              <w:pStyle w:val="Prrafodelista"/>
              <w:numPr>
                <w:ilvl w:val="1"/>
                <w:numId w:val="14"/>
              </w:numPr>
              <w:rPr>
                <w:rFonts w:eastAsia="Times New Roman"/>
                <w:bCs/>
                <w:lang w:eastAsia="es-CL"/>
              </w:rPr>
            </w:pPr>
            <w:r w:rsidRPr="00963300">
              <w:rPr>
                <w:rFonts w:eastAsia="Times New Roman"/>
                <w:bCs/>
                <w:lang w:eastAsia="es-CL"/>
              </w:rPr>
              <w:t xml:space="preserve">Acciones de mitigación a implementar en forma previa </w:t>
            </w:r>
            <w:r w:rsidRPr="00432056">
              <w:rPr>
                <w:rFonts w:eastAsia="Times New Roman"/>
                <w:bCs/>
                <w:lang w:eastAsia="es-CL"/>
              </w:rPr>
              <w:t>a la materialización de las compensaciones con los terceros afectados, tales como, abastecimiento de agua para bebida animal y riego de cultivos.</w:t>
            </w:r>
          </w:p>
          <w:p w14:paraId="7EDBA494" w14:textId="77777777" w:rsidR="00963300" w:rsidRPr="00432056" w:rsidRDefault="00963300" w:rsidP="000D24C9">
            <w:pPr>
              <w:pStyle w:val="Prrafodelista"/>
              <w:numPr>
                <w:ilvl w:val="1"/>
                <w:numId w:val="14"/>
              </w:numPr>
              <w:rPr>
                <w:rFonts w:eastAsia="Times New Roman"/>
                <w:bCs/>
                <w:lang w:eastAsia="es-CL"/>
              </w:rPr>
            </w:pPr>
            <w:r w:rsidRPr="00432056">
              <w:rPr>
                <w:rFonts w:eastAsia="Times New Roman"/>
                <w:bCs/>
                <w:lang w:eastAsia="es-CL"/>
              </w:rPr>
              <w:t>Cronograma de las acciones establecidas el punto anterior.</w:t>
            </w:r>
          </w:p>
          <w:p w14:paraId="4B45D0BA" w14:textId="77777777" w:rsidR="00963300" w:rsidRPr="00432056" w:rsidRDefault="00963300" w:rsidP="000D24C9">
            <w:pPr>
              <w:pStyle w:val="Prrafodelista"/>
              <w:numPr>
                <w:ilvl w:val="1"/>
                <w:numId w:val="14"/>
              </w:numPr>
              <w:rPr>
                <w:rFonts w:eastAsia="Times New Roman"/>
                <w:bCs/>
                <w:lang w:eastAsia="es-CL"/>
              </w:rPr>
            </w:pPr>
            <w:r w:rsidRPr="00432056">
              <w:rPr>
                <w:rFonts w:eastAsia="Times New Roman"/>
                <w:bCs/>
                <w:lang w:eastAsia="es-CL"/>
              </w:rPr>
              <w:t>Plan de trabajo con el detalle de las acciones para implementar las compensaciones con los terceros afectados, considerando además los medios de verificación y frecuencia de reportes a esta Superintendencia.</w:t>
            </w:r>
          </w:p>
          <w:p w14:paraId="50655F4A" w14:textId="77777777" w:rsidR="00963300" w:rsidRPr="00432056" w:rsidRDefault="00963300" w:rsidP="000D24C9">
            <w:pPr>
              <w:pStyle w:val="Prrafodelista"/>
              <w:numPr>
                <w:ilvl w:val="1"/>
                <w:numId w:val="14"/>
              </w:numPr>
              <w:rPr>
                <w:rFonts w:eastAsia="Times New Roman"/>
                <w:bCs/>
                <w:lang w:eastAsia="es-CL"/>
              </w:rPr>
            </w:pPr>
            <w:r w:rsidRPr="00432056">
              <w:rPr>
                <w:rFonts w:eastAsia="Times New Roman"/>
                <w:bCs/>
                <w:lang w:eastAsia="es-CL"/>
              </w:rPr>
              <w:t>Cronograma de las acciones establecidas en dicho Plan de Trabajo.</w:t>
            </w:r>
          </w:p>
          <w:p w14:paraId="5C056D0D" w14:textId="77777777" w:rsidR="00963300" w:rsidRPr="00432056" w:rsidRDefault="00963300" w:rsidP="000D24C9">
            <w:pPr>
              <w:pStyle w:val="Prrafodelista"/>
              <w:numPr>
                <w:ilvl w:val="1"/>
                <w:numId w:val="14"/>
              </w:numPr>
              <w:rPr>
                <w:rFonts w:eastAsia="Times New Roman"/>
                <w:bCs/>
                <w:lang w:eastAsia="es-CL"/>
              </w:rPr>
            </w:pPr>
            <w:r w:rsidRPr="00432056">
              <w:rPr>
                <w:rFonts w:eastAsia="Times New Roman"/>
                <w:bCs/>
                <w:lang w:eastAsia="es-CL"/>
              </w:rPr>
              <w:t>Catastro con el detalle de la individualización de los terceros afectados por el incidente, y considerados para materializar las acciones de compensación.</w:t>
            </w:r>
          </w:p>
          <w:p w14:paraId="57357D63" w14:textId="0DD1E7AB" w:rsidR="00963300" w:rsidRPr="00963300" w:rsidRDefault="00963300" w:rsidP="00963300">
            <w:pPr>
              <w:rPr>
                <w:rFonts w:eastAsia="Times New Roman"/>
                <w:bCs/>
                <w:lang w:eastAsia="es-CL"/>
              </w:rPr>
            </w:pPr>
            <w:r w:rsidRPr="00432056">
              <w:rPr>
                <w:rFonts w:eastAsia="Times New Roman"/>
                <w:bCs/>
                <w:lang w:eastAsia="es-CL"/>
              </w:rPr>
              <w:t>Mediante Carta s/n de fecha 15/02/2016, el Titular remitió su respuesta</w:t>
            </w:r>
            <w:r w:rsidR="00E83011" w:rsidRPr="00432056">
              <w:rPr>
                <w:rFonts w:eastAsia="Times New Roman"/>
                <w:bCs/>
                <w:lang w:eastAsia="es-CL"/>
              </w:rPr>
              <w:t xml:space="preserve"> (disponible en Anexo 2)</w:t>
            </w:r>
            <w:r w:rsidRPr="00432056">
              <w:rPr>
                <w:rFonts w:eastAsia="Times New Roman"/>
                <w:bCs/>
                <w:lang w:eastAsia="es-CL"/>
              </w:rPr>
              <w:t>.</w:t>
            </w:r>
          </w:p>
        </w:tc>
      </w:tr>
      <w:tr w:rsidR="0052686C" w:rsidRPr="0025129B" w14:paraId="56C697D8" w14:textId="77777777" w:rsidTr="00963300">
        <w:trPr>
          <w:trHeight w:val="142"/>
        </w:trPr>
        <w:tc>
          <w:tcPr>
            <w:tcW w:w="5000" w:type="pct"/>
            <w:gridSpan w:val="2"/>
          </w:tcPr>
          <w:p w14:paraId="4CA4242B" w14:textId="77777777" w:rsidR="0052686C" w:rsidRPr="00E66F46" w:rsidRDefault="0052686C" w:rsidP="00963300">
            <w:pPr>
              <w:rPr>
                <w:color w:val="FF0000"/>
              </w:rPr>
            </w:pPr>
            <w:r>
              <w:rPr>
                <w:b/>
              </w:rPr>
              <w:t>Exigencia</w:t>
            </w:r>
            <w:r w:rsidRPr="00E66F46">
              <w:rPr>
                <w:b/>
              </w:rPr>
              <w:t>(s):</w:t>
            </w:r>
          </w:p>
          <w:p w14:paraId="500C57E4" w14:textId="77777777" w:rsidR="0052686C" w:rsidRPr="00E66F46" w:rsidRDefault="0052686C" w:rsidP="00963300">
            <w:r w:rsidRPr="00E66F46">
              <w:rPr>
                <w:u w:val="single"/>
              </w:rPr>
              <w:t xml:space="preserve">Considerando </w:t>
            </w:r>
            <w:r>
              <w:rPr>
                <w:u w:val="single"/>
              </w:rPr>
              <w:t>5.4.viii)</w:t>
            </w:r>
            <w:r w:rsidRPr="00E66F46">
              <w:rPr>
                <w:u w:val="single"/>
              </w:rPr>
              <w:t xml:space="preserve"> de la RCA N°</w:t>
            </w:r>
            <w:r>
              <w:rPr>
                <w:u w:val="single"/>
              </w:rPr>
              <w:t>3159</w:t>
            </w:r>
            <w:r w:rsidRPr="00E66F46">
              <w:rPr>
                <w:u w:val="single"/>
              </w:rPr>
              <w:t>/</w:t>
            </w:r>
            <w:r>
              <w:rPr>
                <w:u w:val="single"/>
              </w:rPr>
              <w:t>2007</w:t>
            </w:r>
          </w:p>
          <w:p w14:paraId="0494B09B" w14:textId="77777777" w:rsidR="0052686C" w:rsidRDefault="0052686C" w:rsidP="00963300">
            <w:r w:rsidRPr="00E66F46">
              <w:t>“</w:t>
            </w:r>
            <w:r w:rsidRPr="00C02901">
              <w:rPr>
                <w:u w:val="single"/>
              </w:rPr>
              <w:t>Pregunta</w:t>
            </w:r>
            <w:r>
              <w:t>:</w:t>
            </w:r>
          </w:p>
          <w:p w14:paraId="5747D790" w14:textId="77777777" w:rsidR="0052686C" w:rsidRDefault="0052686C" w:rsidP="00963300">
            <w:r>
              <w:t>Defina medidas de compensación mínima para aquellos agricultores que efectivamente se vean afectados ya sea por pérdida de producción o bien por costos que deben incurrir en la limpieza de canales, suelos y plantaciones</w:t>
            </w:r>
          </w:p>
          <w:p w14:paraId="7A25A46C" w14:textId="77777777" w:rsidR="0052686C" w:rsidRDefault="0052686C" w:rsidP="00963300">
            <w:r w:rsidRPr="00C02901">
              <w:rPr>
                <w:u w:val="single"/>
              </w:rPr>
              <w:t>Ponderación</w:t>
            </w:r>
            <w:r>
              <w:t>:</w:t>
            </w:r>
          </w:p>
          <w:p w14:paraId="1121BFC5" w14:textId="77777777" w:rsidR="0052686C" w:rsidRPr="00C02901" w:rsidRDefault="0052686C" w:rsidP="00963300">
            <w:r>
              <w:t>En caso de accidentes con derrames que afecten a terceros, el Titular acordará con esos terceros afectados la compensación por los daños efectivamente causados y, en caso de no haber acuerdo, deberá atenerse a lo que resuelvan las instancias judiciales en base a la legislación vigente, que contempla la reparación y compensación por daños causados”.</w:t>
            </w:r>
          </w:p>
        </w:tc>
      </w:tr>
      <w:tr w:rsidR="0052686C" w:rsidRPr="0025129B" w14:paraId="5801B392" w14:textId="77777777" w:rsidTr="00963300">
        <w:trPr>
          <w:trHeight w:val="627"/>
        </w:trPr>
        <w:tc>
          <w:tcPr>
            <w:tcW w:w="5000" w:type="pct"/>
            <w:gridSpan w:val="2"/>
          </w:tcPr>
          <w:p w14:paraId="1BBC2AEA" w14:textId="77777777" w:rsidR="0052686C" w:rsidRPr="008E34C9" w:rsidRDefault="0052686C" w:rsidP="0006514E">
            <w:pPr>
              <w:rPr>
                <w:b/>
              </w:rPr>
            </w:pPr>
            <w:r w:rsidRPr="008E34C9">
              <w:rPr>
                <w:b/>
              </w:rPr>
              <w:t>Resultado</w:t>
            </w:r>
            <w:r>
              <w:rPr>
                <w:b/>
              </w:rPr>
              <w:t>(s) examen de Información:</w:t>
            </w:r>
          </w:p>
          <w:p w14:paraId="1CC706A3" w14:textId="77777777" w:rsidR="0052686C" w:rsidRDefault="0052686C" w:rsidP="0006514E">
            <w:pPr>
              <w:rPr>
                <w:rFonts w:eastAsia="Times New Roman"/>
                <w:bCs/>
                <w:lang w:eastAsia="es-CL"/>
              </w:rPr>
            </w:pPr>
            <w:r w:rsidRPr="00970146">
              <w:rPr>
                <w:rFonts w:ascii="Calibri" w:eastAsia="Times New Roman" w:hAnsi="Calibri" w:cs="Calibri"/>
                <w:lang w:val="es-MX"/>
              </w:rPr>
              <w:t xml:space="preserve">En </w:t>
            </w:r>
            <w:r w:rsidR="00963300">
              <w:rPr>
                <w:rFonts w:ascii="Calibri" w:eastAsia="Times New Roman" w:hAnsi="Calibri" w:cs="Calibri"/>
                <w:lang w:val="es-MX"/>
              </w:rPr>
              <w:t xml:space="preserve">su </w:t>
            </w:r>
            <w:r w:rsidR="00963300">
              <w:rPr>
                <w:rFonts w:eastAsia="Times New Roman"/>
                <w:bCs/>
                <w:lang w:eastAsia="es-CL"/>
              </w:rPr>
              <w:t>C</w:t>
            </w:r>
            <w:r w:rsidR="00963300" w:rsidRPr="00A07973">
              <w:rPr>
                <w:rFonts w:eastAsia="Times New Roman"/>
                <w:bCs/>
                <w:lang w:eastAsia="es-CL"/>
              </w:rPr>
              <w:t xml:space="preserve">arta </w:t>
            </w:r>
            <w:r w:rsidR="00963300">
              <w:rPr>
                <w:rFonts w:eastAsia="Times New Roman"/>
                <w:bCs/>
                <w:lang w:eastAsia="es-CL"/>
              </w:rPr>
              <w:t>s/n</w:t>
            </w:r>
            <w:r w:rsidR="00963300" w:rsidRPr="00A07973">
              <w:rPr>
                <w:rFonts w:eastAsia="Times New Roman"/>
                <w:bCs/>
                <w:lang w:eastAsia="es-CL"/>
              </w:rPr>
              <w:t xml:space="preserve"> de fecha </w:t>
            </w:r>
            <w:r w:rsidR="00963300">
              <w:rPr>
                <w:rFonts w:eastAsia="Times New Roman"/>
                <w:bCs/>
                <w:lang w:eastAsia="es-CL"/>
              </w:rPr>
              <w:t>15</w:t>
            </w:r>
            <w:r w:rsidR="00963300" w:rsidRPr="00A07973">
              <w:rPr>
                <w:rFonts w:eastAsia="Times New Roman"/>
                <w:bCs/>
                <w:lang w:eastAsia="es-CL"/>
              </w:rPr>
              <w:t>/0</w:t>
            </w:r>
            <w:r w:rsidR="00963300">
              <w:rPr>
                <w:rFonts w:eastAsia="Times New Roman"/>
                <w:bCs/>
                <w:lang w:eastAsia="es-CL"/>
              </w:rPr>
              <w:t>2</w:t>
            </w:r>
            <w:r w:rsidR="00963300" w:rsidRPr="00A07973">
              <w:rPr>
                <w:rFonts w:eastAsia="Times New Roman"/>
                <w:bCs/>
                <w:lang w:eastAsia="es-CL"/>
              </w:rPr>
              <w:t>/2016, el Titular</w:t>
            </w:r>
            <w:r w:rsidR="00963300">
              <w:rPr>
                <w:rFonts w:eastAsia="Times New Roman"/>
                <w:bCs/>
                <w:lang w:eastAsia="es-CL"/>
              </w:rPr>
              <w:t xml:space="preserve"> se refiere a la forma en que dará cumplimiento a la exigencia del Considerando 5.4.viii</w:t>
            </w:r>
            <w:r w:rsidR="00963300" w:rsidRPr="00963300">
              <w:rPr>
                <w:rFonts w:eastAsia="Times New Roman"/>
                <w:bCs/>
                <w:lang w:eastAsia="es-CL"/>
              </w:rPr>
              <w:t xml:space="preserve"> de la RCA 3159/2007</w:t>
            </w:r>
            <w:r w:rsidR="008675DC">
              <w:rPr>
                <w:rFonts w:eastAsia="Times New Roman"/>
                <w:bCs/>
                <w:lang w:eastAsia="es-CL"/>
              </w:rPr>
              <w:t>. En síntesis, el Titular</w:t>
            </w:r>
            <w:r w:rsidR="00963300">
              <w:rPr>
                <w:rFonts w:eastAsia="Times New Roman"/>
                <w:bCs/>
                <w:lang w:eastAsia="es-CL"/>
              </w:rPr>
              <w:t xml:space="preserve"> indica lo siguiente:</w:t>
            </w:r>
          </w:p>
          <w:p w14:paraId="1A565476" w14:textId="77777777" w:rsidR="00963300" w:rsidRDefault="00963300" w:rsidP="0006514E">
            <w:pPr>
              <w:pStyle w:val="Prrafodelista"/>
              <w:numPr>
                <w:ilvl w:val="0"/>
                <w:numId w:val="15"/>
              </w:numPr>
            </w:pPr>
            <w:r>
              <w:t xml:space="preserve">Luego del </w:t>
            </w:r>
            <w:r w:rsidRPr="00963300">
              <w:t>incidente se prohibió transitoriamente el uso del agua del Río Colina para regadío y bebida de</w:t>
            </w:r>
            <w:r>
              <w:t xml:space="preserve"> </w:t>
            </w:r>
            <w:r w:rsidRPr="00963300">
              <w:t xml:space="preserve">animales. Desde dicho momento, </w:t>
            </w:r>
            <w:r w:rsidR="008675DC">
              <w:t>tomó</w:t>
            </w:r>
            <w:r w:rsidRPr="00963300">
              <w:t xml:space="preserve"> contacto con los habitantes del área y </w:t>
            </w:r>
            <w:r w:rsidR="008675DC">
              <w:t>les suministró</w:t>
            </w:r>
            <w:r w:rsidRPr="00963300">
              <w:t xml:space="preserve"> agua mediante camiones aljibe para el consumo animal y el riego de la zona.</w:t>
            </w:r>
            <w:r>
              <w:t xml:space="preserve"> </w:t>
            </w:r>
            <w:r w:rsidRPr="00963300">
              <w:t>Dicha distribución y suministro comenzó en Santa Filomena (Norte y Sur) y Villa Peldehue y</w:t>
            </w:r>
            <w:r>
              <w:t xml:space="preserve"> </w:t>
            </w:r>
            <w:r w:rsidRPr="00963300">
              <w:t xml:space="preserve">después se fue extendiendo a otros sectores que usan el Canal Colina, </w:t>
            </w:r>
            <w:r w:rsidR="008675DC">
              <w:t xml:space="preserve">los </w:t>
            </w:r>
            <w:r w:rsidRPr="00963300">
              <w:t>cuales son San Luis, La</w:t>
            </w:r>
            <w:r>
              <w:t xml:space="preserve"> </w:t>
            </w:r>
            <w:r w:rsidRPr="00963300">
              <w:t>Huaca, Reina Norte y Esmeralda.</w:t>
            </w:r>
          </w:p>
          <w:p w14:paraId="7CF30403" w14:textId="77777777" w:rsidR="00963300" w:rsidRPr="002B659E" w:rsidRDefault="00302636" w:rsidP="0006514E">
            <w:pPr>
              <w:pStyle w:val="Prrafodelista"/>
              <w:numPr>
                <w:ilvl w:val="0"/>
                <w:numId w:val="15"/>
              </w:numPr>
            </w:pPr>
            <w:r>
              <w:t>El Titular c</w:t>
            </w:r>
            <w:r w:rsidR="002B659E">
              <w:t xml:space="preserve">ontará con </w:t>
            </w:r>
            <w:r w:rsidR="008675DC">
              <w:t xml:space="preserve">el </w:t>
            </w:r>
            <w:r w:rsidR="002B659E">
              <w:t>apoyo de</w:t>
            </w:r>
            <w:r w:rsidR="008675DC">
              <w:t xml:space="preserve"> un tercero </w:t>
            </w:r>
            <w:r w:rsidR="005B7D6E">
              <w:t>independiente</w:t>
            </w:r>
            <w:r w:rsidR="008675DC">
              <w:t xml:space="preserve"> -que en este caso es la</w:t>
            </w:r>
            <w:r w:rsidR="002B659E">
              <w:t xml:space="preserve"> Fundación Casa de </w:t>
            </w:r>
            <w:r w:rsidR="008675DC">
              <w:t xml:space="preserve">La Paz- </w:t>
            </w:r>
            <w:r w:rsidR="002B659E" w:rsidRPr="002B659E">
              <w:t xml:space="preserve">para generar un levantamiento detallado y validado </w:t>
            </w:r>
            <w:r w:rsidR="008675DC">
              <w:t>con</w:t>
            </w:r>
            <w:r w:rsidR="002B659E" w:rsidRPr="002B659E">
              <w:t xml:space="preserve"> la comunidad, para el</w:t>
            </w:r>
            <w:r w:rsidR="002B659E">
              <w:t xml:space="preserve"> </w:t>
            </w:r>
            <w:r w:rsidR="005B7D6E" w:rsidRPr="002B659E">
              <w:t>desarrollo</w:t>
            </w:r>
            <w:r w:rsidR="002B659E" w:rsidRPr="002B659E">
              <w:t xml:space="preserve"> de un Plan de Trabajo participativo que detalle las acciones para implementar las</w:t>
            </w:r>
            <w:r w:rsidR="002B659E">
              <w:t xml:space="preserve"> compensaciones </w:t>
            </w:r>
            <w:r w:rsidR="008675DC">
              <w:t>que se requieran</w:t>
            </w:r>
            <w:r w:rsidR="002B659E" w:rsidRPr="002B659E">
              <w:t>.</w:t>
            </w:r>
            <w:r w:rsidR="002B659E">
              <w:t xml:space="preserve"> Todas las acciones desarrolladas a través de esta medida, serán coordinadas y </w:t>
            </w:r>
            <w:r w:rsidR="002B659E" w:rsidRPr="002B659E">
              <w:t>monitoreadas a través de la Mesa Técnica conformada por la Gobernación Provincial de</w:t>
            </w:r>
            <w:r w:rsidR="002B659E">
              <w:t xml:space="preserve"> </w:t>
            </w:r>
            <w:r w:rsidR="002B659E" w:rsidRPr="002B659E">
              <w:t xml:space="preserve">Chacabuco, Municipalidad de Colina, </w:t>
            </w:r>
            <w:r>
              <w:t>y otros organismos públicos</w:t>
            </w:r>
            <w:r w:rsidR="002B659E" w:rsidRPr="002B659E">
              <w:t xml:space="preserve">. </w:t>
            </w:r>
            <w:r>
              <w:t>Dicha</w:t>
            </w:r>
            <w:r w:rsidR="002B659E" w:rsidRPr="002B659E">
              <w:t xml:space="preserve"> Mesa Técnica se reunirá periódicamente de acuerdo a</w:t>
            </w:r>
            <w:r w:rsidR="002B659E">
              <w:t xml:space="preserve"> </w:t>
            </w:r>
            <w:r w:rsidR="002B659E" w:rsidRPr="002B659E">
              <w:t>lo establecido por la Gobernación Provincial de Chacabuco, y se le informarán mensualmente a</w:t>
            </w:r>
            <w:r w:rsidR="002B659E">
              <w:t xml:space="preserve"> </w:t>
            </w:r>
            <w:r w:rsidR="002B659E" w:rsidRPr="002B659E">
              <w:t>esta Superintendencia los avances y acuerdos alcanzados en la misma.</w:t>
            </w:r>
          </w:p>
          <w:p w14:paraId="11EDDC6E" w14:textId="77777777" w:rsidR="002B659E" w:rsidRPr="00432056" w:rsidRDefault="002B659E" w:rsidP="0006514E">
            <w:pPr>
              <w:pStyle w:val="Prrafodelista"/>
              <w:numPr>
                <w:ilvl w:val="0"/>
                <w:numId w:val="15"/>
              </w:numPr>
            </w:pPr>
            <w:r>
              <w:t xml:space="preserve">A la fecha, se tiene un </w:t>
            </w:r>
            <w:r w:rsidRPr="00432056">
              <w:t>levantamiento preliminar de afectados, que se ha realizado en conjunto c</w:t>
            </w:r>
            <w:r w:rsidR="00302636" w:rsidRPr="00432056">
              <w:t>on la Municipalidad de Colina, I</w:t>
            </w:r>
            <w:r w:rsidRPr="00432056">
              <w:t xml:space="preserve">NDAP y el SAG. Este levantamiento </w:t>
            </w:r>
            <w:r w:rsidR="00302636" w:rsidRPr="00432056">
              <w:t xml:space="preserve">será verificado  </w:t>
            </w:r>
            <w:r w:rsidRPr="00432056">
              <w:t>por la Fundación Casa de la Paz para generar un levantamiento detallado y validado, y desarrollar el Plan de Trabajo referido en el punto anterior.</w:t>
            </w:r>
          </w:p>
          <w:p w14:paraId="6D2E2CD1" w14:textId="77777777" w:rsidR="002B659E" w:rsidRPr="00432056" w:rsidRDefault="002B659E" w:rsidP="0006514E">
            <w:pPr>
              <w:pStyle w:val="Prrafodelista"/>
              <w:numPr>
                <w:ilvl w:val="0"/>
                <w:numId w:val="15"/>
              </w:numPr>
            </w:pPr>
            <w:r w:rsidRPr="00432056">
              <w:t>Desde el día del incid</w:t>
            </w:r>
            <w:r w:rsidR="00302636" w:rsidRPr="00432056">
              <w:t>ente se ha implementado un plan</w:t>
            </w:r>
            <w:r w:rsidRPr="00432056">
              <w:t xml:space="preserve"> de monitoreo. Los detalles se abordan en la sección de Otros Hechos del presente Informe.</w:t>
            </w:r>
          </w:p>
          <w:p w14:paraId="1F7A4B5C" w14:textId="77777777" w:rsidR="0052686C" w:rsidRPr="00432056" w:rsidRDefault="0052686C" w:rsidP="0006514E">
            <w:pPr>
              <w:rPr>
                <w:b/>
              </w:rPr>
            </w:pPr>
          </w:p>
          <w:p w14:paraId="31A9BE99" w14:textId="7A483DF6" w:rsidR="0052686C" w:rsidRPr="000738A2" w:rsidRDefault="00302636" w:rsidP="0006514E">
            <w:r w:rsidRPr="00432056">
              <w:t xml:space="preserve">Las acciones que han sido desarrolladas por el Titular y su avance han sido informadas a través de los reportes </w:t>
            </w:r>
            <w:r w:rsidR="005B7D6E" w:rsidRPr="00432056">
              <w:t>periódicos</w:t>
            </w:r>
            <w:r w:rsidRPr="00432056">
              <w:t xml:space="preserve"> remitidos a esta Superintendencia y que se adjuntan en el Anexo </w:t>
            </w:r>
            <w:r w:rsidR="00AF10ED" w:rsidRPr="00432056">
              <w:t>3</w:t>
            </w:r>
            <w:r w:rsidRPr="00432056">
              <w:t>.</w:t>
            </w:r>
          </w:p>
        </w:tc>
      </w:tr>
    </w:tbl>
    <w:p w14:paraId="5452C686" w14:textId="77777777" w:rsidR="00582D76" w:rsidRDefault="00582D76"/>
    <w:p w14:paraId="0696DE65" w14:textId="77777777" w:rsidR="00EA0BBD" w:rsidRDefault="00EA0BBD">
      <w:pPr>
        <w:jc w:val="left"/>
        <w:rPr>
          <w:rFonts w:cstheme="minorHAnsi"/>
          <w:b/>
          <w:sz w:val="24"/>
          <w:szCs w:val="20"/>
        </w:rPr>
      </w:pPr>
      <w:bookmarkStart w:id="127" w:name="_Toc353998131"/>
      <w:bookmarkStart w:id="128" w:name="_Toc353998204"/>
      <w:bookmarkStart w:id="129" w:name="_Toc352840403"/>
      <w:bookmarkStart w:id="130" w:name="_Toc352841463"/>
      <w:bookmarkEnd w:id="127"/>
      <w:bookmarkEnd w:id="128"/>
      <w:r>
        <w:br w:type="page"/>
      </w:r>
    </w:p>
    <w:p w14:paraId="64DE88C1" w14:textId="77777777" w:rsidR="00571F24" w:rsidRPr="0025129B" w:rsidRDefault="007C7490" w:rsidP="00C958D0">
      <w:pPr>
        <w:pStyle w:val="Ttulo1"/>
      </w:pPr>
      <w:bookmarkStart w:id="131" w:name="_Toc450723798"/>
      <w:r w:rsidRPr="0025129B">
        <w:lastRenderedPageBreak/>
        <w:t>OTROS HECHOS.</w:t>
      </w:r>
      <w:bookmarkEnd w:id="129"/>
      <w:bookmarkEnd w:id="130"/>
      <w:bookmarkEnd w:id="131"/>
    </w:p>
    <w:p w14:paraId="48313991"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250CE282" w14:textId="77777777" w:rsidTr="005B38F1">
        <w:trPr>
          <w:trHeight w:val="300"/>
          <w:jc w:val="center"/>
        </w:trPr>
        <w:tc>
          <w:tcPr>
            <w:tcW w:w="5000" w:type="pct"/>
            <w:shd w:val="clear" w:color="auto" w:fill="auto"/>
            <w:noWrap/>
            <w:vAlign w:val="center"/>
            <w:hideMark/>
          </w:tcPr>
          <w:p w14:paraId="237A4745"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r w:rsidR="007659C7">
              <w:rPr>
                <w:rFonts w:eastAsia="Times New Roman"/>
                <w:b/>
                <w:bCs/>
                <w:color w:val="000000"/>
                <w:sz w:val="20"/>
                <w:szCs w:val="20"/>
                <w:lang w:eastAsia="es-CL"/>
              </w:rPr>
              <w:t xml:space="preserve">  - Monitoreo de Calidad del Agua</w:t>
            </w:r>
          </w:p>
        </w:tc>
      </w:tr>
      <w:tr w:rsidR="00B417C3" w:rsidRPr="0025129B" w14:paraId="0350DCD6" w14:textId="77777777" w:rsidTr="005B38F1">
        <w:trPr>
          <w:trHeight w:val="1686"/>
          <w:jc w:val="center"/>
        </w:trPr>
        <w:tc>
          <w:tcPr>
            <w:tcW w:w="5000" w:type="pct"/>
            <w:shd w:val="clear" w:color="auto" w:fill="auto"/>
            <w:noWrap/>
            <w:hideMark/>
          </w:tcPr>
          <w:p w14:paraId="7A5A50CB"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75DA6518" w14:textId="0CCAEA4F" w:rsidR="009059F9" w:rsidRPr="00432056" w:rsidRDefault="007659C7" w:rsidP="0006514E">
            <w:pPr>
              <w:rPr>
                <w:rFonts w:eastAsia="Times New Roman"/>
                <w:color w:val="000000"/>
                <w:sz w:val="20"/>
                <w:szCs w:val="20"/>
                <w:lang w:eastAsia="es-CL"/>
              </w:rPr>
            </w:pPr>
            <w:r>
              <w:rPr>
                <w:rFonts w:eastAsia="Times New Roman"/>
                <w:color w:val="000000"/>
                <w:sz w:val="20"/>
                <w:szCs w:val="20"/>
                <w:lang w:eastAsia="es-CL"/>
              </w:rPr>
              <w:t xml:space="preserve">Luego de ocurrida la contingencia el Titular implementó un plan de monitoreo para el seguimiento de la calidad del agua. Dicho plan contempló muestreos diarios en diversos puntos, todo lo cual consta en los informes de resultados remitidos a </w:t>
            </w:r>
            <w:r w:rsidRPr="00432056">
              <w:rPr>
                <w:rFonts w:eastAsia="Times New Roman"/>
                <w:color w:val="000000"/>
                <w:sz w:val="20"/>
                <w:szCs w:val="20"/>
                <w:lang w:eastAsia="es-CL"/>
              </w:rPr>
              <w:t xml:space="preserve">esta Superintendencia (ver Anexo </w:t>
            </w:r>
            <w:r w:rsidR="00AF10ED" w:rsidRPr="00432056">
              <w:rPr>
                <w:rFonts w:eastAsia="Times New Roman"/>
                <w:color w:val="000000"/>
                <w:sz w:val="20"/>
                <w:szCs w:val="20"/>
                <w:lang w:eastAsia="es-CL"/>
              </w:rPr>
              <w:t>3</w:t>
            </w:r>
            <w:r w:rsidRPr="00432056">
              <w:rPr>
                <w:rFonts w:eastAsia="Times New Roman"/>
                <w:color w:val="000000"/>
                <w:sz w:val="20"/>
                <w:szCs w:val="20"/>
                <w:lang w:eastAsia="es-CL"/>
              </w:rPr>
              <w:t>). Posteriormente, p</w:t>
            </w:r>
            <w:r w:rsidR="009059F9" w:rsidRPr="00432056">
              <w:rPr>
                <w:rFonts w:eastAsia="Times New Roman"/>
                <w:color w:val="000000"/>
                <w:sz w:val="20"/>
                <w:szCs w:val="20"/>
                <w:lang w:eastAsia="es-CL"/>
              </w:rPr>
              <w:t xml:space="preserve">or medio de la Res. Ext. SMA N°134 de fecha 11/02/2016 se requirió al Titular informar sobre el Plan de Monitoreo que sería implementado </w:t>
            </w:r>
            <w:r w:rsidR="00A85EE8" w:rsidRPr="00432056">
              <w:rPr>
                <w:rFonts w:eastAsia="Times New Roman"/>
                <w:color w:val="000000"/>
                <w:sz w:val="20"/>
                <w:szCs w:val="20"/>
                <w:lang w:eastAsia="es-CL"/>
              </w:rPr>
              <w:t xml:space="preserve">formalmente </w:t>
            </w:r>
            <w:r w:rsidR="005B7D6E" w:rsidRPr="00432056">
              <w:rPr>
                <w:rFonts w:eastAsia="Times New Roman"/>
                <w:color w:val="000000"/>
                <w:sz w:val="20"/>
                <w:szCs w:val="20"/>
                <w:lang w:eastAsia="es-CL"/>
              </w:rPr>
              <w:t>para</w:t>
            </w:r>
            <w:r w:rsidR="009059F9" w:rsidRPr="00432056">
              <w:rPr>
                <w:rFonts w:eastAsia="Times New Roman"/>
                <w:color w:val="000000"/>
                <w:sz w:val="20"/>
                <w:szCs w:val="20"/>
                <w:lang w:eastAsia="es-CL"/>
              </w:rPr>
              <w:t xml:space="preserve"> el seguimiento de la calidad del agua. El Titular respondió mediante Carta</w:t>
            </w:r>
            <w:r w:rsidR="00FE5918" w:rsidRPr="00432056">
              <w:rPr>
                <w:rFonts w:eastAsia="Times New Roman"/>
                <w:color w:val="000000"/>
                <w:sz w:val="20"/>
                <w:szCs w:val="20"/>
                <w:lang w:eastAsia="es-CL"/>
              </w:rPr>
              <w:t xml:space="preserve"> s/n de fecha 15/02/2016</w:t>
            </w:r>
            <w:r w:rsidR="00E83011" w:rsidRPr="00432056">
              <w:rPr>
                <w:rFonts w:eastAsia="Times New Roman"/>
                <w:color w:val="000000"/>
                <w:sz w:val="20"/>
                <w:szCs w:val="20"/>
                <w:lang w:eastAsia="es-CL"/>
              </w:rPr>
              <w:t xml:space="preserve"> </w:t>
            </w:r>
            <w:r w:rsidR="00E83011" w:rsidRPr="00432056">
              <w:rPr>
                <w:rFonts w:eastAsia="Times New Roman"/>
                <w:bCs/>
                <w:sz w:val="20"/>
                <w:szCs w:val="20"/>
                <w:lang w:eastAsia="es-CL"/>
              </w:rPr>
              <w:t>(disponible en Anexo 2)</w:t>
            </w:r>
            <w:r w:rsidR="00FE5918" w:rsidRPr="00432056">
              <w:rPr>
                <w:rFonts w:eastAsia="Times New Roman"/>
                <w:color w:val="000000"/>
                <w:sz w:val="20"/>
                <w:szCs w:val="20"/>
                <w:lang w:eastAsia="es-CL"/>
              </w:rPr>
              <w:t xml:space="preserve">, que incluye un Anexo (N°4) </w:t>
            </w:r>
            <w:r w:rsidR="005B7D6E" w:rsidRPr="00432056">
              <w:rPr>
                <w:rFonts w:eastAsia="Times New Roman"/>
                <w:color w:val="000000"/>
                <w:sz w:val="20"/>
                <w:szCs w:val="20"/>
                <w:lang w:eastAsia="es-CL"/>
              </w:rPr>
              <w:t>titulado</w:t>
            </w:r>
            <w:r w:rsidR="00FE5918" w:rsidRPr="00432056">
              <w:rPr>
                <w:rFonts w:eastAsia="Times New Roman"/>
                <w:color w:val="000000"/>
                <w:sz w:val="20"/>
                <w:szCs w:val="20"/>
                <w:lang w:eastAsia="es-CL"/>
              </w:rPr>
              <w:t xml:space="preserve"> “Programa Monitoreo de Aguas”. En dicho Plan se incluyen 7 puntos de monitoreo cuyo nombre y coordenadas se indican en la Tabla </w:t>
            </w:r>
            <w:r w:rsidR="00342350" w:rsidRPr="00432056">
              <w:rPr>
                <w:rFonts w:eastAsia="Times New Roman"/>
                <w:color w:val="000000"/>
                <w:sz w:val="20"/>
                <w:szCs w:val="20"/>
                <w:lang w:eastAsia="es-CL"/>
              </w:rPr>
              <w:t>9</w:t>
            </w:r>
            <w:r w:rsidR="00FE5918" w:rsidRPr="00432056">
              <w:rPr>
                <w:rFonts w:eastAsia="Times New Roman"/>
                <w:color w:val="000000"/>
                <w:sz w:val="20"/>
                <w:szCs w:val="20"/>
                <w:lang w:eastAsia="es-CL"/>
              </w:rPr>
              <w:t xml:space="preserve"> y cuya ubicación se muestran en la Figura </w:t>
            </w:r>
            <w:r w:rsidR="00342350" w:rsidRPr="00432056">
              <w:rPr>
                <w:rFonts w:eastAsia="Times New Roman"/>
                <w:color w:val="000000"/>
                <w:sz w:val="20"/>
                <w:szCs w:val="20"/>
                <w:lang w:eastAsia="es-CL"/>
              </w:rPr>
              <w:t>25</w:t>
            </w:r>
            <w:r w:rsidR="00FE5918" w:rsidRPr="00432056">
              <w:rPr>
                <w:rFonts w:eastAsia="Times New Roman"/>
                <w:color w:val="000000"/>
                <w:sz w:val="20"/>
                <w:szCs w:val="20"/>
                <w:lang w:eastAsia="es-CL"/>
              </w:rPr>
              <w:t xml:space="preserve">. Los parámetros que serán </w:t>
            </w:r>
            <w:r w:rsidR="005B7D6E" w:rsidRPr="00432056">
              <w:rPr>
                <w:rFonts w:eastAsia="Times New Roman"/>
                <w:color w:val="000000"/>
                <w:sz w:val="20"/>
                <w:szCs w:val="20"/>
                <w:lang w:eastAsia="es-CL"/>
              </w:rPr>
              <w:t>monitoreados</w:t>
            </w:r>
            <w:r w:rsidR="00FE5918" w:rsidRPr="00432056">
              <w:rPr>
                <w:rFonts w:eastAsia="Times New Roman"/>
                <w:color w:val="000000"/>
                <w:sz w:val="20"/>
                <w:szCs w:val="20"/>
                <w:lang w:eastAsia="es-CL"/>
              </w:rPr>
              <w:t xml:space="preserve"> son aquellos de la NCh. 1.333 para riego.</w:t>
            </w:r>
          </w:p>
          <w:p w14:paraId="5665328B" w14:textId="1B542010" w:rsidR="00B417C3" w:rsidRPr="0025129B" w:rsidRDefault="004E4CB8" w:rsidP="0006514E">
            <w:pPr>
              <w:rPr>
                <w:rFonts w:eastAsia="Times New Roman"/>
                <w:color w:val="000000"/>
                <w:sz w:val="20"/>
                <w:szCs w:val="20"/>
                <w:lang w:eastAsia="es-CL"/>
              </w:rPr>
            </w:pPr>
            <w:r w:rsidRPr="00432056">
              <w:rPr>
                <w:rFonts w:eastAsia="Times New Roman"/>
                <w:color w:val="000000"/>
                <w:sz w:val="20"/>
                <w:szCs w:val="20"/>
                <w:lang w:eastAsia="es-CL"/>
              </w:rPr>
              <w:t>Posteriormente, m</w:t>
            </w:r>
            <w:r w:rsidR="009059F9" w:rsidRPr="00432056">
              <w:rPr>
                <w:rFonts w:eastAsia="Times New Roman"/>
                <w:color w:val="000000"/>
                <w:sz w:val="20"/>
                <w:szCs w:val="20"/>
                <w:lang w:eastAsia="es-CL"/>
              </w:rPr>
              <w:t>ediante Carta N°S-AAS402-0316-0316 de fecha 03/03/2016</w:t>
            </w:r>
            <w:r w:rsidR="00CF23B9" w:rsidRPr="00432056">
              <w:rPr>
                <w:rFonts w:eastAsia="Times New Roman"/>
                <w:color w:val="000000"/>
                <w:sz w:val="20"/>
                <w:szCs w:val="20"/>
                <w:lang w:eastAsia="es-CL"/>
              </w:rPr>
              <w:t xml:space="preserve"> (disponible en Anexo 9)</w:t>
            </w:r>
            <w:r w:rsidRPr="00432056">
              <w:rPr>
                <w:rFonts w:eastAsia="Times New Roman"/>
                <w:color w:val="000000"/>
                <w:sz w:val="20"/>
                <w:szCs w:val="20"/>
                <w:lang w:eastAsia="es-CL"/>
              </w:rPr>
              <w:t>,</w:t>
            </w:r>
            <w:r w:rsidR="009059F9" w:rsidRPr="00432056">
              <w:rPr>
                <w:rFonts w:eastAsia="Times New Roman"/>
                <w:color w:val="000000"/>
                <w:sz w:val="20"/>
                <w:szCs w:val="20"/>
                <w:lang w:eastAsia="es-CL"/>
              </w:rPr>
              <w:t xml:space="preserve"> el Titular informó sobre la implementación del Plan de Monitoreo presentado en el Anexo 4 de la Carta </w:t>
            </w:r>
            <w:r w:rsidRPr="00432056">
              <w:rPr>
                <w:rFonts w:eastAsia="Times New Roman"/>
                <w:color w:val="000000"/>
                <w:sz w:val="20"/>
                <w:szCs w:val="20"/>
                <w:lang w:eastAsia="es-CL"/>
              </w:rPr>
              <w:t xml:space="preserve">s/n </w:t>
            </w:r>
            <w:r w:rsidR="009059F9" w:rsidRPr="00432056">
              <w:rPr>
                <w:rFonts w:eastAsia="Times New Roman"/>
                <w:color w:val="000000"/>
                <w:sz w:val="20"/>
                <w:szCs w:val="20"/>
                <w:lang w:eastAsia="es-CL"/>
              </w:rPr>
              <w:t>de fecha 15/02/2016.</w:t>
            </w:r>
          </w:p>
        </w:tc>
      </w:tr>
    </w:tbl>
    <w:p w14:paraId="5034A527" w14:textId="77777777" w:rsidR="007015BE" w:rsidRDefault="007015BE">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FE5918" w:rsidRPr="0025129B" w14:paraId="2C898873" w14:textId="77777777" w:rsidTr="0096330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B0B7D8" w14:textId="77777777" w:rsidR="00FE5918" w:rsidRPr="0025129B" w:rsidRDefault="00FE5918" w:rsidP="00FE591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E5918" w:rsidRPr="0025129B" w14:paraId="64F00F71" w14:textId="77777777" w:rsidTr="00FE5918">
        <w:trPr>
          <w:trHeight w:val="3326"/>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447959" w14:textId="77777777" w:rsidR="00FE5918" w:rsidRPr="0025129B" w:rsidRDefault="00FE5918" w:rsidP="00963300">
            <w:pPr>
              <w:jc w:val="center"/>
              <w:rPr>
                <w:rFonts w:eastAsia="Times New Roman"/>
                <w:color w:val="000000"/>
                <w:sz w:val="20"/>
                <w:szCs w:val="20"/>
                <w:lang w:eastAsia="es-CL"/>
              </w:rPr>
            </w:pPr>
            <w:r>
              <w:rPr>
                <w:noProof/>
                <w:lang w:eastAsia="es-CL"/>
              </w:rPr>
              <w:drawing>
                <wp:inline distT="0" distB="0" distL="0" distR="0" wp14:anchorId="75886984" wp14:editId="0D44D8C7">
                  <wp:extent cx="3537702" cy="3181350"/>
                  <wp:effectExtent l="0" t="0" r="5715"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76047" cy="3215833"/>
                          </a:xfrm>
                          <a:prstGeom prst="rect">
                            <a:avLst/>
                          </a:prstGeom>
                        </pic:spPr>
                      </pic:pic>
                    </a:graphicData>
                  </a:graphic>
                </wp:inline>
              </w:drawing>
            </w:r>
          </w:p>
        </w:tc>
      </w:tr>
      <w:tr w:rsidR="00FE5918" w:rsidRPr="0025129B" w14:paraId="62B97AA8" w14:textId="77777777" w:rsidTr="0096330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88D4029" w14:textId="77777777" w:rsidR="00FE5918" w:rsidRPr="00B4010C" w:rsidRDefault="006910C9" w:rsidP="00B4010C">
            <w:pPr>
              <w:rPr>
                <w:rFonts w:eastAsia="Times New Roman"/>
                <w:b/>
                <w:color w:val="000000"/>
                <w:sz w:val="18"/>
                <w:szCs w:val="18"/>
                <w:lang w:eastAsia="es-CL"/>
              </w:rPr>
            </w:pPr>
            <w:r>
              <w:rPr>
                <w:b/>
                <w:sz w:val="18"/>
                <w:szCs w:val="18"/>
              </w:rPr>
              <w:t>Tabla 9</w:t>
            </w:r>
            <w:r w:rsidR="00FE5918"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DE34422" w14:textId="77777777" w:rsidR="00FE5918" w:rsidRPr="0025129B" w:rsidRDefault="00FE5918" w:rsidP="00FE5918">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FE5918" w:rsidRPr="0025129B" w14:paraId="170AE3E0" w14:textId="77777777" w:rsidTr="009633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1C538EF" w14:textId="77777777" w:rsidR="00DC3286" w:rsidRDefault="00FE5918" w:rsidP="00FE5918">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00A3629D" w14:textId="5625F5D9" w:rsidR="00FE5918" w:rsidRPr="00FE5918" w:rsidRDefault="00FE5918" w:rsidP="00FE5918">
            <w:pPr>
              <w:jc w:val="left"/>
              <w:rPr>
                <w:rFonts w:eastAsia="Times New Roman"/>
                <w:color w:val="FF0000"/>
                <w:sz w:val="18"/>
                <w:szCs w:val="18"/>
                <w:lang w:eastAsia="es-CL"/>
              </w:rPr>
            </w:pPr>
            <w:r w:rsidRPr="00FE5918">
              <w:rPr>
                <w:rFonts w:eastAsia="Times New Roman"/>
                <w:sz w:val="18"/>
                <w:szCs w:val="18"/>
                <w:lang w:eastAsia="es-CL"/>
              </w:rPr>
              <w:t>Nombre y ubicación de los puntos de monitoreo de calidad del agua que formarán parte del seguimiento comprometido por el Titular.</w:t>
            </w:r>
          </w:p>
        </w:tc>
      </w:tr>
      <w:tr w:rsidR="00FE5918" w:rsidRPr="0025129B" w14:paraId="5759F5D1" w14:textId="77777777" w:rsidTr="00DC328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7D4BCC1" w14:textId="77777777" w:rsidR="00FE5918" w:rsidRPr="0025129B" w:rsidRDefault="00FE5918" w:rsidP="00963300">
            <w:pPr>
              <w:jc w:val="left"/>
              <w:rPr>
                <w:rFonts w:eastAsia="Times New Roman"/>
                <w:color w:val="000000"/>
                <w:lang w:eastAsia="es-CL"/>
              </w:rPr>
            </w:pPr>
          </w:p>
        </w:tc>
      </w:tr>
    </w:tbl>
    <w:p w14:paraId="31382FE0" w14:textId="77777777" w:rsidR="00FE5918" w:rsidRDefault="00FE5918"/>
    <w:tbl>
      <w:tblPr>
        <w:tblW w:w="13712" w:type="dxa"/>
        <w:jc w:val="center"/>
        <w:tblCellMar>
          <w:left w:w="70" w:type="dxa"/>
          <w:right w:w="70" w:type="dxa"/>
        </w:tblCellMar>
        <w:tblLook w:val="04A0" w:firstRow="1" w:lastRow="0" w:firstColumn="1" w:lastColumn="0" w:noHBand="0" w:noVBand="1"/>
      </w:tblPr>
      <w:tblGrid>
        <w:gridCol w:w="6097"/>
        <w:gridCol w:w="7615"/>
      </w:tblGrid>
      <w:tr w:rsidR="00FE5918" w:rsidRPr="0025129B" w14:paraId="0EA4012A" w14:textId="77777777" w:rsidTr="00FE591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1778B" w14:textId="77777777" w:rsidR="00FE5918" w:rsidRPr="0025129B" w:rsidRDefault="004E4CB8" w:rsidP="004E4CB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E5918" w:rsidRPr="0025129B" w14:paraId="186CC8A2" w14:textId="77777777" w:rsidTr="00FE5918">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4CD70CA" w14:textId="77777777" w:rsidR="00FE5918" w:rsidRPr="0025129B" w:rsidRDefault="00FE5918" w:rsidP="00963300">
            <w:pPr>
              <w:jc w:val="center"/>
              <w:rPr>
                <w:rFonts w:eastAsia="Times New Roman"/>
                <w:color w:val="000000"/>
                <w:sz w:val="20"/>
                <w:szCs w:val="20"/>
                <w:lang w:eastAsia="es-CL"/>
              </w:rPr>
            </w:pPr>
            <w:r>
              <w:rPr>
                <w:noProof/>
                <w:lang w:eastAsia="es-CL"/>
              </w:rPr>
              <w:drawing>
                <wp:inline distT="0" distB="0" distL="0" distR="0" wp14:anchorId="253D0C75" wp14:editId="3213A6E4">
                  <wp:extent cx="8618220" cy="387413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618220" cy="3874135"/>
                          </a:xfrm>
                          <a:prstGeom prst="rect">
                            <a:avLst/>
                          </a:prstGeom>
                        </pic:spPr>
                      </pic:pic>
                    </a:graphicData>
                  </a:graphic>
                </wp:inline>
              </w:drawing>
            </w:r>
          </w:p>
        </w:tc>
      </w:tr>
      <w:tr w:rsidR="00FE5918" w:rsidRPr="0025129B" w14:paraId="27F13DDF" w14:textId="77777777" w:rsidTr="00FE591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599AC3" w14:textId="77777777" w:rsidR="00FE5918" w:rsidRPr="00B4010C" w:rsidRDefault="004E4CB8" w:rsidP="00697B30">
            <w:pPr>
              <w:rPr>
                <w:rFonts w:eastAsia="Times New Roman"/>
                <w:b/>
                <w:color w:val="000000"/>
                <w:sz w:val="18"/>
                <w:szCs w:val="18"/>
                <w:lang w:eastAsia="es-CL"/>
              </w:rPr>
            </w:pPr>
            <w:r w:rsidRPr="00B4010C">
              <w:rPr>
                <w:b/>
                <w:sz w:val="18"/>
                <w:szCs w:val="18"/>
              </w:rPr>
              <w:t xml:space="preserve">Figura </w:t>
            </w:r>
            <w:r w:rsidR="00697B30">
              <w:rPr>
                <w:b/>
                <w:sz w:val="18"/>
                <w:szCs w:val="18"/>
              </w:rPr>
              <w:t>25</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892EF40" w14:textId="0F4284F7" w:rsidR="00FE5918" w:rsidRPr="0025129B" w:rsidRDefault="00FE5918" w:rsidP="004E4CB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C3286">
              <w:rPr>
                <w:rFonts w:eastAsia="Times New Roman"/>
                <w:b/>
                <w:color w:val="000000"/>
                <w:sz w:val="18"/>
                <w:szCs w:val="18"/>
                <w:lang w:eastAsia="es-CL"/>
              </w:rPr>
              <w:t>:</w:t>
            </w:r>
          </w:p>
        </w:tc>
      </w:tr>
      <w:tr w:rsidR="00FE5918" w:rsidRPr="0025129B" w14:paraId="50DCA902" w14:textId="77777777" w:rsidTr="00FE5918">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949563" w14:textId="77777777" w:rsidR="00DC3286" w:rsidRDefault="00FE5918" w:rsidP="0006514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6CDF62C2" w14:textId="0633E0C4" w:rsidR="00FE5918" w:rsidRPr="004E4CB8" w:rsidRDefault="004E4CB8" w:rsidP="0006514E">
            <w:pPr>
              <w:rPr>
                <w:rFonts w:eastAsia="Times New Roman"/>
                <w:color w:val="FF0000"/>
                <w:sz w:val="18"/>
                <w:szCs w:val="18"/>
                <w:lang w:eastAsia="es-CL"/>
              </w:rPr>
            </w:pPr>
            <w:r w:rsidRPr="004E4CB8">
              <w:rPr>
                <w:rFonts w:eastAsia="Times New Roman"/>
                <w:sz w:val="18"/>
                <w:szCs w:val="18"/>
                <w:lang w:eastAsia="es-CL"/>
              </w:rPr>
              <w:t>Ubicación de los puntos de monitoreo comprometidos por el Titular para el seguimiento de la calidad del agua.</w:t>
            </w:r>
          </w:p>
        </w:tc>
      </w:tr>
      <w:tr w:rsidR="00FE5918" w:rsidRPr="0025129B" w14:paraId="5EF21297" w14:textId="77777777" w:rsidTr="004E4CB8">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C4C875F" w14:textId="77777777" w:rsidR="00FE5918" w:rsidRPr="0025129B" w:rsidRDefault="00FE5918" w:rsidP="00963300">
            <w:pPr>
              <w:jc w:val="left"/>
              <w:rPr>
                <w:rFonts w:eastAsia="Times New Roman"/>
                <w:color w:val="000000"/>
                <w:lang w:eastAsia="es-CL"/>
              </w:rPr>
            </w:pPr>
          </w:p>
        </w:tc>
      </w:tr>
    </w:tbl>
    <w:p w14:paraId="07C004D9" w14:textId="77777777" w:rsidR="00FE5918" w:rsidRDefault="00FE5918">
      <w:pPr>
        <w:jc w:val="left"/>
        <w:rPr>
          <w:rFonts w:cstheme="minorHAnsi"/>
          <w:b/>
          <w:sz w:val="14"/>
          <w:szCs w:val="24"/>
        </w:rPr>
      </w:pPr>
    </w:p>
    <w:p w14:paraId="6C86B213" w14:textId="77777777" w:rsidR="00FE5918" w:rsidRDefault="00FE5918">
      <w:pPr>
        <w:jc w:val="left"/>
        <w:rPr>
          <w:rFonts w:cstheme="minorHAnsi"/>
          <w:b/>
          <w:sz w:val="14"/>
          <w:szCs w:val="24"/>
        </w:rPr>
      </w:pPr>
    </w:p>
    <w:p w14:paraId="066A7A6B" w14:textId="77777777" w:rsidR="004E4CB8" w:rsidRDefault="004E4CB8">
      <w:pPr>
        <w:jc w:val="left"/>
        <w:rPr>
          <w:rFonts w:cstheme="minorHAnsi"/>
          <w:b/>
          <w:sz w:val="14"/>
          <w:szCs w:val="24"/>
        </w:rPr>
      </w:pPr>
    </w:p>
    <w:p w14:paraId="3DE7038F" w14:textId="77777777" w:rsidR="004E4CB8" w:rsidRDefault="004E4CB8">
      <w:pPr>
        <w:jc w:val="left"/>
        <w:rPr>
          <w:rFonts w:cstheme="minorHAnsi"/>
          <w:b/>
          <w:sz w:val="14"/>
          <w:szCs w:val="24"/>
        </w:rPr>
      </w:pPr>
    </w:p>
    <w:p w14:paraId="628050A0"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6FA1F57F" w14:textId="77777777" w:rsidR="007015BE" w:rsidRPr="0025129B" w:rsidRDefault="007015BE" w:rsidP="00C958D0">
      <w:pPr>
        <w:pStyle w:val="Ttulo1"/>
      </w:pPr>
      <w:bookmarkStart w:id="132" w:name="_Toc352840404"/>
      <w:bookmarkStart w:id="133" w:name="_Toc352841464"/>
      <w:bookmarkStart w:id="134" w:name="_Toc450723799"/>
      <w:r w:rsidRPr="0025129B">
        <w:lastRenderedPageBreak/>
        <w:t>CONCLUSIONES.</w:t>
      </w:r>
      <w:bookmarkEnd w:id="132"/>
      <w:bookmarkEnd w:id="133"/>
      <w:bookmarkEnd w:id="134"/>
    </w:p>
    <w:p w14:paraId="3353EE24" w14:textId="77777777" w:rsidR="00CE010E" w:rsidRPr="0025129B" w:rsidRDefault="00CE010E" w:rsidP="00893A4E">
      <w:pPr>
        <w:pStyle w:val="Prrafodelista"/>
        <w:ind w:left="0"/>
        <w:rPr>
          <w:rFonts w:cstheme="minorHAnsi"/>
          <w:b/>
          <w:sz w:val="14"/>
          <w:szCs w:val="24"/>
        </w:rPr>
      </w:pPr>
    </w:p>
    <w:p w14:paraId="35E3AF39" w14:textId="77777777" w:rsidR="00444DFC" w:rsidRDefault="00444DFC" w:rsidP="00444DFC">
      <w:pPr>
        <w:rPr>
          <w:rFonts w:cstheme="minorHAnsi"/>
          <w:sz w:val="20"/>
          <w:szCs w:val="20"/>
        </w:rPr>
      </w:pPr>
      <w:r>
        <w:rPr>
          <w:rFonts w:cstheme="minorHAnsi"/>
          <w:sz w:val="20"/>
          <w:szCs w:val="20"/>
        </w:rPr>
        <w:t xml:space="preserve">En </w:t>
      </w:r>
      <w:r w:rsidRPr="00444DFC">
        <w:rPr>
          <w:rFonts w:cstheme="minorHAnsi"/>
          <w:sz w:val="20"/>
          <w:szCs w:val="20"/>
        </w:rPr>
        <w:t>respuesta a la situación de emergencia</w:t>
      </w:r>
      <w:r>
        <w:rPr>
          <w:rFonts w:cstheme="minorHAnsi"/>
          <w:sz w:val="20"/>
          <w:szCs w:val="20"/>
        </w:rPr>
        <w:t>,</w:t>
      </w:r>
      <w:r w:rsidRPr="00444DFC">
        <w:rPr>
          <w:rFonts w:cstheme="minorHAnsi"/>
          <w:sz w:val="20"/>
          <w:szCs w:val="20"/>
        </w:rPr>
        <w:t xml:space="preserve"> desencadenada por el derrame de pulpa desde el Mineroducto hacia el Río Col</w:t>
      </w:r>
      <w:r>
        <w:rPr>
          <w:rFonts w:cstheme="minorHAnsi"/>
          <w:sz w:val="20"/>
          <w:szCs w:val="20"/>
        </w:rPr>
        <w:t>ina, ocurrido el día 07/02/2016, se realizaron diversas actividades de fiscalización. Dichas actividades incluyeron insp</w:t>
      </w:r>
      <w:r w:rsidR="00B02620">
        <w:rPr>
          <w:rFonts w:cstheme="minorHAnsi"/>
          <w:sz w:val="20"/>
          <w:szCs w:val="20"/>
        </w:rPr>
        <w:t xml:space="preserve">ecciones en terreno, toma de muestras (calidad del agua y sedimentos), encuestas y análisis de información, para lo cual participaron diversos organismos del estado, entre ellos la Gobernación Provincial de Chacabuco, Municipalidad de Colina, Servicio Agrícola y Ganadero, SEREMI de Salud, </w:t>
      </w:r>
      <w:r w:rsidR="00B02620" w:rsidRPr="00B02620">
        <w:rPr>
          <w:rFonts w:cstheme="minorHAnsi"/>
          <w:sz w:val="20"/>
          <w:szCs w:val="20"/>
        </w:rPr>
        <w:t>Servicio Nacional de Pesca y Acuicultura</w:t>
      </w:r>
      <w:r w:rsidR="00B02620">
        <w:rPr>
          <w:rFonts w:cstheme="minorHAnsi"/>
          <w:sz w:val="20"/>
          <w:szCs w:val="20"/>
        </w:rPr>
        <w:t xml:space="preserve"> y esta Superintendencia.</w:t>
      </w:r>
    </w:p>
    <w:p w14:paraId="7AC5F6DE" w14:textId="77777777" w:rsidR="00444DFC" w:rsidRDefault="00444DFC" w:rsidP="00444DFC">
      <w:pPr>
        <w:rPr>
          <w:rFonts w:cstheme="minorHAnsi"/>
          <w:sz w:val="20"/>
          <w:szCs w:val="20"/>
        </w:rPr>
      </w:pPr>
    </w:p>
    <w:p w14:paraId="179CA8B3" w14:textId="77777777" w:rsidR="00444DFC" w:rsidRDefault="00444DFC" w:rsidP="00444DFC">
      <w:pPr>
        <w:rPr>
          <w:rFonts w:cstheme="minorHAnsi"/>
          <w:sz w:val="20"/>
          <w:szCs w:val="20"/>
        </w:rPr>
      </w:pPr>
      <w:r>
        <w:rPr>
          <w:rFonts w:cstheme="minorHAnsi"/>
          <w:sz w:val="20"/>
          <w:szCs w:val="20"/>
        </w:rPr>
        <w:t>Los resultados de dichas actividades de fiscalización dan cuenta de lo siguiente:</w:t>
      </w:r>
    </w:p>
    <w:p w14:paraId="70008CDA" w14:textId="77777777" w:rsidR="005F32C9" w:rsidRDefault="005F32C9" w:rsidP="00444DFC">
      <w:pPr>
        <w:rPr>
          <w:rFonts w:cstheme="minorHAnsi"/>
          <w:sz w:val="20"/>
          <w:szCs w:val="20"/>
        </w:rPr>
      </w:pPr>
    </w:p>
    <w:p w14:paraId="60287F61" w14:textId="77777777" w:rsidR="005F32C9" w:rsidRPr="005F32C9" w:rsidRDefault="005F32C9" w:rsidP="00444DFC">
      <w:pPr>
        <w:rPr>
          <w:rFonts w:cstheme="minorHAnsi"/>
          <w:sz w:val="20"/>
          <w:szCs w:val="20"/>
          <w:u w:val="single"/>
        </w:rPr>
      </w:pPr>
      <w:r w:rsidRPr="005F32C9">
        <w:rPr>
          <w:rFonts w:cstheme="minorHAnsi"/>
          <w:sz w:val="20"/>
          <w:szCs w:val="20"/>
          <w:u w:val="single"/>
        </w:rPr>
        <w:t>Causas y detalles de la emergencia</w:t>
      </w:r>
    </w:p>
    <w:p w14:paraId="0CAB9391" w14:textId="7AE9E583" w:rsidR="005F32C9" w:rsidRPr="005F32C9" w:rsidRDefault="00B02620" w:rsidP="000D24C9">
      <w:pPr>
        <w:pStyle w:val="Prrafodelista"/>
        <w:numPr>
          <w:ilvl w:val="0"/>
          <w:numId w:val="18"/>
        </w:numPr>
        <w:rPr>
          <w:rFonts w:cstheme="minorHAnsi"/>
          <w:sz w:val="20"/>
          <w:szCs w:val="20"/>
        </w:rPr>
      </w:pPr>
      <w:r w:rsidRPr="00B02620">
        <w:rPr>
          <w:rFonts w:cstheme="minorHAnsi"/>
          <w:sz w:val="20"/>
          <w:szCs w:val="20"/>
        </w:rPr>
        <w:t>La fuga de pulpa se inició entre las 21:00 y 22:00 hrs del día 06 de febrero,</w:t>
      </w:r>
      <w:r>
        <w:rPr>
          <w:rFonts w:cstheme="minorHAnsi"/>
          <w:sz w:val="20"/>
          <w:szCs w:val="20"/>
        </w:rPr>
        <w:t xml:space="preserve"> siendo detectada visualmente por personal de Anglo American Sur S.A. a las </w:t>
      </w:r>
      <w:r w:rsidRPr="00B02620">
        <w:rPr>
          <w:rFonts w:cstheme="minorHAnsi"/>
          <w:sz w:val="20"/>
          <w:szCs w:val="20"/>
        </w:rPr>
        <w:t>04:10 hrs del día 07 de febrero</w:t>
      </w:r>
      <w:r>
        <w:rPr>
          <w:rFonts w:cstheme="minorHAnsi"/>
          <w:sz w:val="20"/>
          <w:szCs w:val="20"/>
        </w:rPr>
        <w:t xml:space="preserve">. La demora de 6 a 7 horas en la detección de la fuga se debió a que el sistema de detección, que se encontraba en funcionamiento, no fue capaz de </w:t>
      </w:r>
      <w:r w:rsidR="005E3F44">
        <w:rPr>
          <w:rFonts w:cstheme="minorHAnsi"/>
          <w:sz w:val="20"/>
          <w:szCs w:val="20"/>
        </w:rPr>
        <w:t>detectar</w:t>
      </w:r>
      <w:r>
        <w:rPr>
          <w:rFonts w:cstheme="minorHAnsi"/>
          <w:sz w:val="20"/>
          <w:szCs w:val="20"/>
        </w:rPr>
        <w:t xml:space="preserve"> la falla.</w:t>
      </w:r>
    </w:p>
    <w:p w14:paraId="2D48E7A9" w14:textId="77777777" w:rsidR="00B02620" w:rsidRDefault="00B02620" w:rsidP="000D24C9">
      <w:pPr>
        <w:pStyle w:val="Prrafodelista"/>
        <w:numPr>
          <w:ilvl w:val="0"/>
          <w:numId w:val="18"/>
        </w:numPr>
        <w:rPr>
          <w:rFonts w:cstheme="minorHAnsi"/>
          <w:sz w:val="20"/>
          <w:szCs w:val="20"/>
        </w:rPr>
      </w:pPr>
      <w:r>
        <w:rPr>
          <w:rFonts w:cstheme="minorHAnsi"/>
          <w:sz w:val="20"/>
          <w:szCs w:val="20"/>
        </w:rPr>
        <w:t xml:space="preserve">Una vez detectada la fuga el Titular </w:t>
      </w:r>
      <w:r w:rsidR="005F32C9">
        <w:rPr>
          <w:rFonts w:cstheme="minorHAnsi"/>
          <w:sz w:val="20"/>
          <w:szCs w:val="20"/>
        </w:rPr>
        <w:t>inició el</w:t>
      </w:r>
      <w:r>
        <w:rPr>
          <w:rFonts w:cstheme="minorHAnsi"/>
          <w:sz w:val="20"/>
          <w:szCs w:val="20"/>
        </w:rPr>
        <w:t xml:space="preserve"> </w:t>
      </w:r>
      <w:r w:rsidR="005F32C9" w:rsidRPr="005F32C9">
        <w:rPr>
          <w:rFonts w:cstheme="minorHAnsi"/>
          <w:sz w:val="20"/>
          <w:szCs w:val="20"/>
        </w:rPr>
        <w:t>procedimiento de drenaje de STP</w:t>
      </w:r>
      <w:r w:rsidR="005F32C9">
        <w:rPr>
          <w:rFonts w:cstheme="minorHAnsi"/>
          <w:sz w:val="20"/>
          <w:szCs w:val="20"/>
        </w:rPr>
        <w:t xml:space="preserve"> y posteriormente detuvo el funcionamiento de la Planta.</w:t>
      </w:r>
    </w:p>
    <w:p w14:paraId="60EC0AE5" w14:textId="77777777" w:rsidR="005F32C9" w:rsidRDefault="005F32C9" w:rsidP="000D24C9">
      <w:pPr>
        <w:pStyle w:val="Prrafodelista"/>
        <w:numPr>
          <w:ilvl w:val="0"/>
          <w:numId w:val="18"/>
        </w:numPr>
        <w:rPr>
          <w:rFonts w:cstheme="minorHAnsi"/>
          <w:sz w:val="20"/>
          <w:szCs w:val="20"/>
        </w:rPr>
      </w:pPr>
      <w:r w:rsidRPr="005F32C9">
        <w:rPr>
          <w:rFonts w:cstheme="minorHAnsi"/>
          <w:sz w:val="20"/>
          <w:szCs w:val="20"/>
        </w:rPr>
        <w:t xml:space="preserve">La falla </w:t>
      </w:r>
      <w:r>
        <w:rPr>
          <w:rFonts w:cstheme="minorHAnsi"/>
          <w:sz w:val="20"/>
          <w:szCs w:val="20"/>
        </w:rPr>
        <w:t>del mineroducto</w:t>
      </w:r>
      <w:r w:rsidRPr="005F32C9">
        <w:rPr>
          <w:rFonts w:cstheme="minorHAnsi"/>
          <w:sz w:val="20"/>
          <w:szCs w:val="20"/>
        </w:rPr>
        <w:t xml:space="preserve"> fue causada por la corrosión/erosión inducida por vórtices creados por un defecto de soldadura localizada. A</w:t>
      </w:r>
      <w:r>
        <w:rPr>
          <w:rFonts w:cstheme="minorHAnsi"/>
          <w:sz w:val="20"/>
          <w:szCs w:val="20"/>
        </w:rPr>
        <w:t>demás</w:t>
      </w:r>
      <w:r w:rsidRPr="005F32C9">
        <w:rPr>
          <w:rFonts w:cstheme="minorHAnsi"/>
          <w:sz w:val="20"/>
          <w:szCs w:val="20"/>
        </w:rPr>
        <w:t>, el defecto de soldadura se encontraba en una transición de diámetro de tubería</w:t>
      </w:r>
      <w:r>
        <w:rPr>
          <w:rFonts w:cstheme="minorHAnsi"/>
          <w:sz w:val="20"/>
          <w:szCs w:val="20"/>
        </w:rPr>
        <w:t>, lo cual</w:t>
      </w:r>
      <w:r w:rsidRPr="005F32C9">
        <w:rPr>
          <w:rFonts w:cstheme="minorHAnsi"/>
          <w:sz w:val="20"/>
          <w:szCs w:val="20"/>
        </w:rPr>
        <w:t xml:space="preserve"> contribuyó a acelerar la tasa de desgaste.</w:t>
      </w:r>
    </w:p>
    <w:p w14:paraId="5A6ADE7D" w14:textId="77777777" w:rsidR="00444DFC" w:rsidRDefault="00B02620" w:rsidP="000D24C9">
      <w:pPr>
        <w:pStyle w:val="Prrafodelista"/>
        <w:numPr>
          <w:ilvl w:val="0"/>
          <w:numId w:val="18"/>
        </w:numPr>
        <w:rPr>
          <w:rFonts w:cstheme="minorHAnsi"/>
          <w:sz w:val="20"/>
          <w:szCs w:val="20"/>
        </w:rPr>
      </w:pPr>
      <w:r w:rsidRPr="00B02620">
        <w:rPr>
          <w:rFonts w:cstheme="minorHAnsi"/>
          <w:sz w:val="20"/>
          <w:szCs w:val="20"/>
        </w:rPr>
        <w:t>Durante la emergencia se liberaron del orden de 800-900 toneladas de pulpa al medio ambiente, de las cuales un 35% sería fracción sólida y el resto líquida</w:t>
      </w:r>
      <w:r w:rsidR="005F32C9">
        <w:rPr>
          <w:rFonts w:cstheme="minorHAnsi"/>
          <w:sz w:val="20"/>
          <w:szCs w:val="20"/>
        </w:rPr>
        <w:t>.</w:t>
      </w:r>
    </w:p>
    <w:p w14:paraId="342B55A1" w14:textId="262F47D1" w:rsidR="00902AE4" w:rsidRDefault="00902AE4" w:rsidP="000D24C9">
      <w:pPr>
        <w:pStyle w:val="Prrafodelista"/>
        <w:numPr>
          <w:ilvl w:val="0"/>
          <w:numId w:val="18"/>
        </w:numPr>
        <w:rPr>
          <w:rFonts w:cstheme="minorHAnsi"/>
          <w:sz w:val="20"/>
          <w:szCs w:val="20"/>
        </w:rPr>
      </w:pPr>
      <w:r>
        <w:rPr>
          <w:rFonts w:cstheme="minorHAnsi"/>
          <w:sz w:val="20"/>
          <w:szCs w:val="20"/>
        </w:rPr>
        <w:t xml:space="preserve">Los análisis realizados a la fracción sólida permitieron concluir que no presenta características de </w:t>
      </w:r>
      <w:r w:rsidR="005E3F44">
        <w:rPr>
          <w:rFonts w:cstheme="minorHAnsi"/>
          <w:sz w:val="20"/>
          <w:szCs w:val="20"/>
        </w:rPr>
        <w:t>toxicidad</w:t>
      </w:r>
      <w:r>
        <w:rPr>
          <w:rFonts w:cstheme="minorHAnsi"/>
          <w:sz w:val="20"/>
          <w:szCs w:val="20"/>
        </w:rPr>
        <w:t xml:space="preserve"> </w:t>
      </w:r>
      <w:r w:rsidRPr="004F0E0D">
        <w:rPr>
          <w:rFonts w:cstheme="minorHAnsi"/>
          <w:sz w:val="20"/>
          <w:szCs w:val="20"/>
        </w:rPr>
        <w:t>aguda ni crónica</w:t>
      </w:r>
      <w:r>
        <w:rPr>
          <w:rFonts w:cstheme="minorHAnsi"/>
          <w:sz w:val="20"/>
          <w:szCs w:val="20"/>
        </w:rPr>
        <w:t>.</w:t>
      </w:r>
    </w:p>
    <w:p w14:paraId="2C1CD0AE" w14:textId="7D80DDA6" w:rsidR="005F32C9" w:rsidRDefault="005F32C9" w:rsidP="000D24C9">
      <w:pPr>
        <w:pStyle w:val="Prrafodelista"/>
        <w:numPr>
          <w:ilvl w:val="0"/>
          <w:numId w:val="18"/>
        </w:numPr>
        <w:rPr>
          <w:rFonts w:cstheme="minorHAnsi"/>
          <w:sz w:val="20"/>
          <w:szCs w:val="20"/>
        </w:rPr>
      </w:pPr>
      <w:r>
        <w:rPr>
          <w:rFonts w:cstheme="minorHAnsi"/>
          <w:sz w:val="20"/>
          <w:szCs w:val="20"/>
        </w:rPr>
        <w:t xml:space="preserve">La fracción líquida presentó una calidad no apta para riego según lo dispuesto en la NCh. 1.333, excediéndose los siguientes parámetros: </w:t>
      </w:r>
      <w:r w:rsidRPr="005F32C9">
        <w:rPr>
          <w:rFonts w:cstheme="minorHAnsi"/>
          <w:sz w:val="20"/>
          <w:szCs w:val="20"/>
        </w:rPr>
        <w:t>Cobre, Manganeso, Molibdeno, Sólidos Totales Disueltos, Sulfato y Conductividad.</w:t>
      </w:r>
    </w:p>
    <w:p w14:paraId="687E7C00" w14:textId="77777777" w:rsidR="005F32C9" w:rsidRPr="00444DFC" w:rsidRDefault="005F32C9" w:rsidP="005F32C9">
      <w:pPr>
        <w:pStyle w:val="Prrafodelista"/>
        <w:rPr>
          <w:rFonts w:cstheme="minorHAnsi"/>
          <w:sz w:val="20"/>
          <w:szCs w:val="20"/>
        </w:rPr>
      </w:pPr>
    </w:p>
    <w:p w14:paraId="5767EF34" w14:textId="77777777" w:rsidR="00444DFC" w:rsidRPr="005F32C9" w:rsidRDefault="005F32C9" w:rsidP="00444DFC">
      <w:pPr>
        <w:rPr>
          <w:rFonts w:cstheme="minorHAnsi"/>
          <w:sz w:val="20"/>
          <w:szCs w:val="20"/>
          <w:u w:val="single"/>
        </w:rPr>
      </w:pPr>
      <w:r w:rsidRPr="005F32C9">
        <w:rPr>
          <w:rFonts w:cstheme="minorHAnsi"/>
          <w:sz w:val="20"/>
          <w:szCs w:val="20"/>
          <w:u w:val="single"/>
        </w:rPr>
        <w:t>Consecuencias</w:t>
      </w:r>
    </w:p>
    <w:p w14:paraId="476C09BA" w14:textId="77777777" w:rsidR="00E3273D" w:rsidRDefault="001A5C09" w:rsidP="00E3273D">
      <w:pPr>
        <w:pStyle w:val="Prrafodelista"/>
        <w:numPr>
          <w:ilvl w:val="0"/>
          <w:numId w:val="19"/>
        </w:numPr>
        <w:rPr>
          <w:rFonts w:cstheme="minorHAnsi"/>
          <w:sz w:val="20"/>
          <w:szCs w:val="20"/>
        </w:rPr>
      </w:pPr>
      <w:r>
        <w:rPr>
          <w:rFonts w:cstheme="minorHAnsi"/>
          <w:sz w:val="20"/>
          <w:szCs w:val="20"/>
        </w:rPr>
        <w:t xml:space="preserve">Efectos en la calidad del agua del río Colina: </w:t>
      </w:r>
      <w:r w:rsidRPr="001A5C09">
        <w:rPr>
          <w:rFonts w:cstheme="minorHAnsi"/>
          <w:sz w:val="20"/>
          <w:szCs w:val="20"/>
        </w:rPr>
        <w:t xml:space="preserve">existió una afectación a la calidad del agua en la parte alta del </w:t>
      </w:r>
      <w:r>
        <w:rPr>
          <w:rFonts w:cstheme="minorHAnsi"/>
          <w:sz w:val="20"/>
          <w:szCs w:val="20"/>
        </w:rPr>
        <w:t>r</w:t>
      </w:r>
      <w:r w:rsidRPr="001A5C09">
        <w:rPr>
          <w:rFonts w:cstheme="minorHAnsi"/>
          <w:sz w:val="20"/>
          <w:szCs w:val="20"/>
        </w:rPr>
        <w:t>ío Colina, la cual fue puntual (07 al 09 de febrero) y de baja magnitud, debido probablemente a la capacidad de dilución del Río Colina</w:t>
      </w:r>
      <w:r>
        <w:rPr>
          <w:rFonts w:cstheme="minorHAnsi"/>
          <w:sz w:val="20"/>
          <w:szCs w:val="20"/>
        </w:rPr>
        <w:t xml:space="preserve">. Los muestreos realizados </w:t>
      </w:r>
      <w:r w:rsidRPr="001A5C09">
        <w:rPr>
          <w:rFonts w:cstheme="minorHAnsi"/>
          <w:sz w:val="20"/>
          <w:szCs w:val="20"/>
        </w:rPr>
        <w:t>en la sección del r</w:t>
      </w:r>
      <w:r>
        <w:rPr>
          <w:rFonts w:cstheme="minorHAnsi"/>
          <w:sz w:val="20"/>
          <w:szCs w:val="20"/>
        </w:rPr>
        <w:t xml:space="preserve">ío más cercana al derrame y en </w:t>
      </w:r>
      <w:r w:rsidRPr="001A5C09">
        <w:rPr>
          <w:rFonts w:cstheme="minorHAnsi"/>
          <w:sz w:val="20"/>
          <w:szCs w:val="20"/>
        </w:rPr>
        <w:t xml:space="preserve"> canales y tranques de riego</w:t>
      </w:r>
      <w:r>
        <w:rPr>
          <w:rFonts w:cstheme="minorHAnsi"/>
          <w:sz w:val="20"/>
          <w:szCs w:val="20"/>
        </w:rPr>
        <w:t xml:space="preserve"> los días 08, 09 y 10 de febrero,</w:t>
      </w:r>
      <w:r w:rsidRPr="001A5C09">
        <w:rPr>
          <w:rFonts w:cstheme="minorHAnsi"/>
          <w:sz w:val="20"/>
          <w:szCs w:val="20"/>
        </w:rPr>
        <w:t xml:space="preserve"> </w:t>
      </w:r>
      <w:r>
        <w:rPr>
          <w:rFonts w:cstheme="minorHAnsi"/>
          <w:sz w:val="20"/>
          <w:szCs w:val="20"/>
        </w:rPr>
        <w:t>mostraron</w:t>
      </w:r>
      <w:r w:rsidRPr="001A5C09">
        <w:rPr>
          <w:rFonts w:cstheme="minorHAnsi"/>
          <w:sz w:val="20"/>
          <w:szCs w:val="20"/>
        </w:rPr>
        <w:t xml:space="preserve"> que la calidad del agua cumplía con lo</w:t>
      </w:r>
      <w:r>
        <w:rPr>
          <w:rFonts w:cstheme="minorHAnsi"/>
          <w:sz w:val="20"/>
          <w:szCs w:val="20"/>
        </w:rPr>
        <w:t>s requisitos para uso en riego establecidos por la NCh. 1.333</w:t>
      </w:r>
      <w:r w:rsidRPr="001A5C09">
        <w:rPr>
          <w:rFonts w:cstheme="minorHAnsi"/>
          <w:sz w:val="20"/>
          <w:szCs w:val="20"/>
        </w:rPr>
        <w:t>.</w:t>
      </w:r>
    </w:p>
    <w:p w14:paraId="31E27204" w14:textId="455E180E" w:rsidR="001A5C09" w:rsidRPr="00E3273D" w:rsidRDefault="001A5C09" w:rsidP="00E3273D">
      <w:pPr>
        <w:pStyle w:val="Prrafodelista"/>
        <w:numPr>
          <w:ilvl w:val="0"/>
          <w:numId w:val="19"/>
        </w:numPr>
        <w:rPr>
          <w:rFonts w:cstheme="minorHAnsi"/>
          <w:sz w:val="20"/>
          <w:szCs w:val="20"/>
        </w:rPr>
      </w:pPr>
      <w:r w:rsidRPr="00E3273D">
        <w:rPr>
          <w:rFonts w:cstheme="minorHAnsi"/>
          <w:sz w:val="20"/>
          <w:szCs w:val="20"/>
        </w:rPr>
        <w:t>Efectos en los sedimentos del cauce del río Colina: luego de ocurrida la emergencia se constató la presencia de una capa de sedimento que quedó depositada en el lecho del río Colina. El muestreo realizado a lo largo del cauce permitió establecer el área de influencia afectada por los sedimentos, la cual se extiende hasta el sector de La Huaca.</w:t>
      </w:r>
      <w:r w:rsidR="005E3F44" w:rsidRPr="00E3273D">
        <w:rPr>
          <w:rFonts w:cstheme="minorHAnsi"/>
          <w:sz w:val="20"/>
          <w:szCs w:val="20"/>
        </w:rPr>
        <w:t xml:space="preserve"> Cabe mencionar que el sedimento depositado no presenta características de toxicidad aguda ni crónica</w:t>
      </w:r>
      <w:r w:rsidR="00E3273D" w:rsidRPr="00E3273D">
        <w:rPr>
          <w:rFonts w:cstheme="minorHAnsi"/>
          <w:sz w:val="20"/>
          <w:szCs w:val="20"/>
        </w:rPr>
        <w:t>, por lo que no se espera que la depositación de una capa de estos sedimentos genere efectos nocivos para la salud o el medio ambiente debido a sus características químicas.</w:t>
      </w:r>
    </w:p>
    <w:p w14:paraId="573CDA25" w14:textId="77777777" w:rsidR="005D40CD" w:rsidRDefault="005D40CD" w:rsidP="000D24C9">
      <w:pPr>
        <w:pStyle w:val="Prrafodelista"/>
        <w:numPr>
          <w:ilvl w:val="0"/>
          <w:numId w:val="19"/>
        </w:numPr>
        <w:rPr>
          <w:rFonts w:cstheme="minorHAnsi"/>
          <w:sz w:val="20"/>
          <w:szCs w:val="20"/>
        </w:rPr>
      </w:pPr>
      <w:r>
        <w:rPr>
          <w:rFonts w:cstheme="minorHAnsi"/>
          <w:sz w:val="20"/>
          <w:szCs w:val="20"/>
        </w:rPr>
        <w:t xml:space="preserve">Efectos en la salud: según los antecedentes informados, el agua en el tramo del río Colina afectado solamente sería utilizada con fines recreacionales. Al respecto, el único antecedente que existe es el de un menor de edad </w:t>
      </w:r>
      <w:r w:rsidRPr="007352BD">
        <w:rPr>
          <w:rFonts w:cstheme="minorHAnsi"/>
          <w:sz w:val="20"/>
          <w:szCs w:val="20"/>
        </w:rPr>
        <w:t xml:space="preserve">(8 años), que fue llevado </w:t>
      </w:r>
      <w:r>
        <w:rPr>
          <w:rFonts w:cstheme="minorHAnsi"/>
          <w:sz w:val="20"/>
          <w:szCs w:val="20"/>
        </w:rPr>
        <w:t xml:space="preserve">el día 08 de febrero </w:t>
      </w:r>
      <w:r w:rsidRPr="007352BD">
        <w:rPr>
          <w:rFonts w:cstheme="minorHAnsi"/>
          <w:sz w:val="20"/>
          <w:szCs w:val="20"/>
        </w:rPr>
        <w:t>al consultorio con inflamación ocular leve, luego de haberse baña</w:t>
      </w:r>
      <w:r>
        <w:rPr>
          <w:rFonts w:cstheme="minorHAnsi"/>
          <w:sz w:val="20"/>
          <w:szCs w:val="20"/>
        </w:rPr>
        <w:t>do en el río Colina (sector bocatoma).</w:t>
      </w:r>
    </w:p>
    <w:p w14:paraId="54899D59" w14:textId="4DC20263" w:rsidR="001A5C09" w:rsidRPr="001A5C09" w:rsidRDefault="001A5C09" w:rsidP="000D24C9">
      <w:pPr>
        <w:pStyle w:val="Prrafodelista"/>
        <w:numPr>
          <w:ilvl w:val="0"/>
          <w:numId w:val="19"/>
        </w:numPr>
        <w:rPr>
          <w:rFonts w:cstheme="minorHAnsi"/>
          <w:sz w:val="20"/>
          <w:szCs w:val="20"/>
        </w:rPr>
      </w:pPr>
      <w:r>
        <w:rPr>
          <w:rFonts w:cstheme="minorHAnsi"/>
          <w:sz w:val="20"/>
          <w:szCs w:val="20"/>
        </w:rPr>
        <w:t xml:space="preserve">Efectos en </w:t>
      </w:r>
      <w:r w:rsidR="0051035C">
        <w:rPr>
          <w:rFonts w:cstheme="minorHAnsi"/>
          <w:sz w:val="20"/>
          <w:szCs w:val="20"/>
        </w:rPr>
        <w:t>la fauna</w:t>
      </w:r>
      <w:r>
        <w:rPr>
          <w:rFonts w:cstheme="minorHAnsi"/>
          <w:sz w:val="20"/>
          <w:szCs w:val="20"/>
        </w:rPr>
        <w:t>: no existe evidencia de que se haya generado mortalidad de peces en el río Colina producto del derrame.</w:t>
      </w:r>
      <w:r w:rsidR="0051035C">
        <w:rPr>
          <w:rFonts w:cstheme="minorHAnsi"/>
          <w:sz w:val="20"/>
          <w:szCs w:val="20"/>
        </w:rPr>
        <w:t xml:space="preserve"> Según lo observado en terreno existen </w:t>
      </w:r>
      <w:r w:rsidR="005B7D6E">
        <w:rPr>
          <w:rFonts w:cstheme="minorHAnsi"/>
          <w:sz w:val="20"/>
          <w:szCs w:val="20"/>
        </w:rPr>
        <w:t>anfibios</w:t>
      </w:r>
      <w:r w:rsidR="0051035C">
        <w:rPr>
          <w:rFonts w:cstheme="minorHAnsi"/>
          <w:sz w:val="20"/>
          <w:szCs w:val="20"/>
        </w:rPr>
        <w:t>, reptiles y mamíferos menores en las zonas afectadas, para lo cual el Titular ha implementado un Plan de Rescate y Relocalización que cuenta con la autorización del SAG.</w:t>
      </w:r>
      <w:r w:rsidR="00902AE4">
        <w:rPr>
          <w:rFonts w:cstheme="minorHAnsi"/>
          <w:sz w:val="20"/>
          <w:szCs w:val="20"/>
        </w:rPr>
        <w:t xml:space="preserve"> </w:t>
      </w:r>
      <w:r w:rsidR="00902AE4" w:rsidRPr="004F0E0D">
        <w:rPr>
          <w:rFonts w:cstheme="minorHAnsi"/>
          <w:sz w:val="20"/>
          <w:szCs w:val="20"/>
        </w:rPr>
        <w:t xml:space="preserve">En </w:t>
      </w:r>
      <w:r w:rsidR="00902AE4">
        <w:rPr>
          <w:rFonts w:cstheme="minorHAnsi"/>
          <w:sz w:val="20"/>
          <w:szCs w:val="20"/>
        </w:rPr>
        <w:t>particular</w:t>
      </w:r>
      <w:r w:rsidR="00902AE4" w:rsidRPr="004F0E0D">
        <w:rPr>
          <w:rFonts w:cstheme="minorHAnsi"/>
          <w:sz w:val="20"/>
          <w:szCs w:val="20"/>
        </w:rPr>
        <w:t xml:space="preserve">, cabe destacar que </w:t>
      </w:r>
      <w:r w:rsidR="00902AE4">
        <w:rPr>
          <w:rFonts w:cstheme="minorHAnsi"/>
          <w:sz w:val="20"/>
          <w:szCs w:val="20"/>
        </w:rPr>
        <w:t>desde</w:t>
      </w:r>
      <w:r w:rsidR="00902AE4" w:rsidRPr="004F0E0D">
        <w:rPr>
          <w:rFonts w:cstheme="minorHAnsi"/>
          <w:sz w:val="20"/>
          <w:szCs w:val="20"/>
        </w:rPr>
        <w:t xml:space="preserve"> la laguna</w:t>
      </w:r>
      <w:r w:rsidR="00902AE4">
        <w:rPr>
          <w:rFonts w:cstheme="minorHAnsi"/>
          <w:sz w:val="20"/>
          <w:szCs w:val="20"/>
        </w:rPr>
        <w:t xml:space="preserve"> ubicada a un costado del sector del derrame</w:t>
      </w:r>
      <w:r w:rsidR="00902AE4" w:rsidRPr="004F0E0D">
        <w:rPr>
          <w:rFonts w:cstheme="minorHAnsi"/>
          <w:sz w:val="20"/>
          <w:szCs w:val="20"/>
        </w:rPr>
        <w:t xml:space="preserve"> -que puede considerarse el punto de máximo impacto- ha sido rescatada una gran canti</w:t>
      </w:r>
      <w:r w:rsidR="00902AE4">
        <w:rPr>
          <w:rFonts w:cstheme="minorHAnsi"/>
          <w:sz w:val="20"/>
          <w:szCs w:val="20"/>
        </w:rPr>
        <w:t xml:space="preserve">dad de anfibios en buen estado. </w:t>
      </w:r>
      <w:r w:rsidR="00902AE4" w:rsidRPr="004F0E0D">
        <w:rPr>
          <w:rFonts w:cstheme="minorHAnsi"/>
          <w:sz w:val="20"/>
          <w:szCs w:val="20"/>
        </w:rPr>
        <w:t xml:space="preserve">Dada su sensibilidad a los cambios ambientales, los anfibios son </w:t>
      </w:r>
      <w:r w:rsidR="00902AE4" w:rsidRPr="004F0E0D">
        <w:rPr>
          <w:rFonts w:cstheme="minorHAnsi"/>
          <w:sz w:val="20"/>
          <w:szCs w:val="20"/>
        </w:rPr>
        <w:lastRenderedPageBreak/>
        <w:t xml:space="preserve">considerados como los principales bioindicadores de la salud de los ecosistemas, por lo que la situación mencionada </w:t>
      </w:r>
      <w:r w:rsidR="00902AE4">
        <w:rPr>
          <w:rFonts w:cstheme="minorHAnsi"/>
          <w:sz w:val="20"/>
          <w:szCs w:val="20"/>
        </w:rPr>
        <w:t>es consistente con el hecho</w:t>
      </w:r>
      <w:r w:rsidR="00902AE4" w:rsidRPr="004F0E0D">
        <w:rPr>
          <w:rFonts w:cstheme="minorHAnsi"/>
          <w:sz w:val="20"/>
          <w:szCs w:val="20"/>
        </w:rPr>
        <w:t xml:space="preserve"> que la Pulpa no </w:t>
      </w:r>
      <w:r w:rsidR="00902AE4">
        <w:rPr>
          <w:rFonts w:cstheme="minorHAnsi"/>
          <w:sz w:val="20"/>
          <w:szCs w:val="20"/>
        </w:rPr>
        <w:t>sería</w:t>
      </w:r>
      <w:r w:rsidR="00902AE4" w:rsidRPr="004F0E0D">
        <w:rPr>
          <w:rFonts w:cstheme="minorHAnsi"/>
          <w:sz w:val="20"/>
          <w:szCs w:val="20"/>
        </w:rPr>
        <w:t xml:space="preserve"> tóxica.</w:t>
      </w:r>
    </w:p>
    <w:p w14:paraId="3E664C5A" w14:textId="77777777" w:rsidR="005F32C9" w:rsidRDefault="005F32C9" w:rsidP="00444DFC">
      <w:pPr>
        <w:rPr>
          <w:rFonts w:cstheme="minorHAnsi"/>
          <w:sz w:val="20"/>
          <w:szCs w:val="20"/>
        </w:rPr>
      </w:pPr>
    </w:p>
    <w:p w14:paraId="758BFD8C" w14:textId="77777777" w:rsidR="007352BD" w:rsidRPr="005F32C9" w:rsidRDefault="007352BD" w:rsidP="007352BD">
      <w:pPr>
        <w:rPr>
          <w:rFonts w:cstheme="minorHAnsi"/>
          <w:sz w:val="20"/>
          <w:szCs w:val="20"/>
          <w:u w:val="single"/>
        </w:rPr>
      </w:pPr>
      <w:r w:rsidRPr="005F32C9">
        <w:rPr>
          <w:rFonts w:cstheme="minorHAnsi"/>
          <w:sz w:val="20"/>
          <w:szCs w:val="20"/>
          <w:u w:val="single"/>
        </w:rPr>
        <w:t>Co</w:t>
      </w:r>
      <w:r>
        <w:rPr>
          <w:rFonts w:cstheme="minorHAnsi"/>
          <w:sz w:val="20"/>
          <w:szCs w:val="20"/>
          <w:u w:val="single"/>
        </w:rPr>
        <w:t>mpromisos ambientales de las Resoluciones de Calificación Ambiental</w:t>
      </w:r>
    </w:p>
    <w:p w14:paraId="168AD06F" w14:textId="26E26203" w:rsidR="007352BD" w:rsidRDefault="007352BD" w:rsidP="000D24C9">
      <w:pPr>
        <w:pStyle w:val="Prrafodelista"/>
        <w:numPr>
          <w:ilvl w:val="0"/>
          <w:numId w:val="19"/>
        </w:numPr>
        <w:rPr>
          <w:rFonts w:cstheme="minorHAnsi"/>
          <w:sz w:val="20"/>
          <w:szCs w:val="20"/>
        </w:rPr>
      </w:pPr>
      <w:r>
        <w:rPr>
          <w:rFonts w:cstheme="minorHAnsi"/>
          <w:sz w:val="20"/>
          <w:szCs w:val="20"/>
        </w:rPr>
        <w:t xml:space="preserve">El Titular debe realizar la limpieza de los sectores afectados por el derrame. Para ello ha implementado un Plan de Trabajo que se encuentra en desarrollo, y que ha sido informado periódicamente a través de las comunicaciones que remite a esta Superintendencia. </w:t>
      </w:r>
    </w:p>
    <w:p w14:paraId="5D7F1C12" w14:textId="77777777" w:rsidR="00902AE4" w:rsidRDefault="0010026A" w:rsidP="000D24C9">
      <w:pPr>
        <w:pStyle w:val="Prrafodelista"/>
        <w:numPr>
          <w:ilvl w:val="0"/>
          <w:numId w:val="19"/>
        </w:numPr>
        <w:rPr>
          <w:rFonts w:cstheme="minorHAnsi"/>
          <w:sz w:val="20"/>
          <w:szCs w:val="20"/>
        </w:rPr>
      </w:pPr>
      <w:r>
        <w:rPr>
          <w:rFonts w:cstheme="minorHAnsi"/>
          <w:sz w:val="20"/>
          <w:szCs w:val="20"/>
        </w:rPr>
        <w:t>El Titular debe compensar a los agricultores que hayan resultado afectados</w:t>
      </w:r>
      <w:r w:rsidRPr="0010026A">
        <w:rPr>
          <w:rFonts w:cstheme="minorHAnsi"/>
          <w:sz w:val="20"/>
          <w:szCs w:val="20"/>
        </w:rPr>
        <w:t xml:space="preserve"> por los daños </w:t>
      </w:r>
      <w:r>
        <w:rPr>
          <w:rFonts w:cstheme="minorHAnsi"/>
          <w:sz w:val="20"/>
          <w:szCs w:val="20"/>
        </w:rPr>
        <w:t xml:space="preserve">que </w:t>
      </w:r>
      <w:r w:rsidRPr="0010026A">
        <w:rPr>
          <w:rFonts w:cstheme="minorHAnsi"/>
          <w:sz w:val="20"/>
          <w:szCs w:val="20"/>
        </w:rPr>
        <w:t xml:space="preserve">efectivamente </w:t>
      </w:r>
      <w:r>
        <w:rPr>
          <w:rFonts w:cstheme="minorHAnsi"/>
          <w:sz w:val="20"/>
          <w:szCs w:val="20"/>
        </w:rPr>
        <w:t xml:space="preserve">les haya causado. Para mitigar los impactos que pudieran haber ocurrido, en primera instancia el Titular </w:t>
      </w:r>
      <w:r w:rsidRPr="0010026A">
        <w:rPr>
          <w:rFonts w:cstheme="minorHAnsi"/>
          <w:sz w:val="20"/>
          <w:szCs w:val="20"/>
        </w:rPr>
        <w:t>tomó contacto con los habitantes del área y les suministró agua mediante camiones aljibe para el consumo animal y el riego de la zona</w:t>
      </w:r>
      <w:r>
        <w:rPr>
          <w:rFonts w:cstheme="minorHAnsi"/>
          <w:sz w:val="20"/>
          <w:szCs w:val="20"/>
        </w:rPr>
        <w:t>, mientras se encontraba vigente la prohibición de uso del agua del r</w:t>
      </w:r>
      <w:r w:rsidRPr="0010026A">
        <w:rPr>
          <w:rFonts w:cstheme="minorHAnsi"/>
          <w:sz w:val="20"/>
          <w:szCs w:val="20"/>
        </w:rPr>
        <w:t xml:space="preserve">ío Colina para </w:t>
      </w:r>
      <w:r w:rsidR="008E0389">
        <w:rPr>
          <w:rFonts w:cstheme="minorHAnsi"/>
          <w:sz w:val="20"/>
          <w:szCs w:val="20"/>
        </w:rPr>
        <w:t>dichos fines</w:t>
      </w:r>
      <w:r w:rsidRPr="0010026A">
        <w:rPr>
          <w:rFonts w:cstheme="minorHAnsi"/>
          <w:sz w:val="20"/>
          <w:szCs w:val="20"/>
        </w:rPr>
        <w:t xml:space="preserve">. </w:t>
      </w:r>
      <w:r>
        <w:rPr>
          <w:rFonts w:cstheme="minorHAnsi"/>
          <w:sz w:val="20"/>
          <w:szCs w:val="20"/>
        </w:rPr>
        <w:t xml:space="preserve">Paralelamente </w:t>
      </w:r>
      <w:r w:rsidR="008E0389">
        <w:rPr>
          <w:rFonts w:cstheme="minorHAnsi"/>
          <w:sz w:val="20"/>
          <w:szCs w:val="20"/>
        </w:rPr>
        <w:t xml:space="preserve">se </w:t>
      </w:r>
      <w:r>
        <w:rPr>
          <w:rFonts w:cstheme="minorHAnsi"/>
          <w:sz w:val="20"/>
          <w:szCs w:val="20"/>
        </w:rPr>
        <w:t xml:space="preserve">inició un levantamiento de información para determinar los agricultores que podrían haber resultado perjudicados con el fin de implementar un </w:t>
      </w:r>
      <w:r w:rsidRPr="0010026A">
        <w:rPr>
          <w:rFonts w:cstheme="minorHAnsi"/>
          <w:sz w:val="20"/>
          <w:szCs w:val="20"/>
        </w:rPr>
        <w:t xml:space="preserve">Plan de Trabajo participativo que detalle las acciones a implementar </w:t>
      </w:r>
      <w:r w:rsidR="008E0389">
        <w:rPr>
          <w:rFonts w:cstheme="minorHAnsi"/>
          <w:sz w:val="20"/>
          <w:szCs w:val="20"/>
        </w:rPr>
        <w:t xml:space="preserve">para </w:t>
      </w:r>
      <w:r w:rsidRPr="0010026A">
        <w:rPr>
          <w:rFonts w:cstheme="minorHAnsi"/>
          <w:sz w:val="20"/>
          <w:szCs w:val="20"/>
        </w:rPr>
        <w:t>las compensaciones que se requieran</w:t>
      </w:r>
      <w:r>
        <w:rPr>
          <w:rFonts w:cstheme="minorHAnsi"/>
          <w:sz w:val="20"/>
          <w:szCs w:val="20"/>
        </w:rPr>
        <w:t>. Para llevar a cabo esto último</w:t>
      </w:r>
      <w:r w:rsidR="008E0389">
        <w:rPr>
          <w:rFonts w:cstheme="minorHAnsi"/>
          <w:sz w:val="20"/>
          <w:szCs w:val="20"/>
        </w:rPr>
        <w:t>,</w:t>
      </w:r>
      <w:r>
        <w:rPr>
          <w:rFonts w:cstheme="minorHAnsi"/>
          <w:sz w:val="20"/>
          <w:szCs w:val="20"/>
        </w:rPr>
        <w:t xml:space="preserve"> el Titular cuenta con el apoyo de la </w:t>
      </w:r>
      <w:r w:rsidRPr="0010026A">
        <w:rPr>
          <w:rFonts w:cstheme="minorHAnsi"/>
          <w:sz w:val="20"/>
          <w:szCs w:val="20"/>
        </w:rPr>
        <w:t>Fundación Casa de La Paz</w:t>
      </w:r>
      <w:r>
        <w:rPr>
          <w:rFonts w:cstheme="minorHAnsi"/>
          <w:sz w:val="20"/>
          <w:szCs w:val="20"/>
        </w:rPr>
        <w:t xml:space="preserve">, </w:t>
      </w:r>
      <w:r w:rsidR="008E0389">
        <w:rPr>
          <w:rFonts w:cstheme="minorHAnsi"/>
          <w:sz w:val="20"/>
          <w:szCs w:val="20"/>
        </w:rPr>
        <w:t>lo cual será además coordinado y monitoreado a través de una</w:t>
      </w:r>
      <w:r w:rsidR="008E0389" w:rsidRPr="008E0389">
        <w:rPr>
          <w:rFonts w:cstheme="minorHAnsi"/>
          <w:sz w:val="20"/>
          <w:szCs w:val="20"/>
        </w:rPr>
        <w:t xml:space="preserve"> Mesa Técnica conformada por la Gobernación Provincial de Chacabuco, Municipalidad de Colina, y otros organismos públicos</w:t>
      </w:r>
      <w:r w:rsidR="008E0389">
        <w:rPr>
          <w:rFonts w:cstheme="minorHAnsi"/>
          <w:sz w:val="20"/>
          <w:szCs w:val="20"/>
        </w:rPr>
        <w:t xml:space="preserve">. </w:t>
      </w:r>
    </w:p>
    <w:p w14:paraId="2E773784" w14:textId="2C18CC94" w:rsidR="00A60DB2" w:rsidRPr="00A60DB2" w:rsidRDefault="008E0389" w:rsidP="00A60DB2">
      <w:pPr>
        <w:pStyle w:val="Prrafodelista"/>
        <w:numPr>
          <w:ilvl w:val="0"/>
          <w:numId w:val="19"/>
        </w:numPr>
        <w:rPr>
          <w:rFonts w:cstheme="minorHAnsi"/>
          <w:sz w:val="20"/>
          <w:szCs w:val="20"/>
        </w:rPr>
        <w:sectPr w:rsidR="00A60DB2" w:rsidRPr="00A60DB2" w:rsidSect="00A70F8F">
          <w:pgSz w:w="15840" w:h="12240" w:orient="landscape"/>
          <w:pgMar w:top="1134" w:right="1134" w:bottom="1134" w:left="1134" w:header="709" w:footer="709" w:gutter="0"/>
          <w:cols w:space="708"/>
          <w:docGrid w:linePitch="360"/>
        </w:sectPr>
      </w:pPr>
      <w:r>
        <w:rPr>
          <w:rFonts w:cstheme="minorHAnsi"/>
          <w:sz w:val="20"/>
          <w:szCs w:val="20"/>
        </w:rPr>
        <w:t xml:space="preserve">Dado que las acciones detalladas </w:t>
      </w:r>
      <w:r w:rsidR="00902AE4">
        <w:rPr>
          <w:rFonts w:cstheme="minorHAnsi"/>
          <w:sz w:val="20"/>
          <w:szCs w:val="20"/>
        </w:rPr>
        <w:t xml:space="preserve">en ambos casos </w:t>
      </w:r>
      <w:r>
        <w:rPr>
          <w:rFonts w:cstheme="minorHAnsi"/>
          <w:sz w:val="20"/>
          <w:szCs w:val="20"/>
        </w:rPr>
        <w:t xml:space="preserve">continuarán realizándose durante el año, </w:t>
      </w:r>
      <w:r w:rsidR="00A60DB2" w:rsidRPr="00A60DB2">
        <w:rPr>
          <w:rFonts w:cstheme="minorHAnsi"/>
          <w:sz w:val="20"/>
          <w:szCs w:val="20"/>
        </w:rPr>
        <w:t>la división de fiscalización mantendrá un seguimiento permanente de la i</w:t>
      </w:r>
      <w:r w:rsidR="00A60DB2">
        <w:rPr>
          <w:rFonts w:cstheme="minorHAnsi"/>
          <w:sz w:val="20"/>
          <w:szCs w:val="20"/>
        </w:rPr>
        <w:t xml:space="preserve">mplementación de estas medidas y </w:t>
      </w:r>
      <w:r w:rsidR="00A60DB2" w:rsidRPr="00A60DB2">
        <w:rPr>
          <w:rFonts w:cstheme="minorHAnsi"/>
          <w:sz w:val="20"/>
          <w:szCs w:val="20"/>
        </w:rPr>
        <w:t>una evaluación de los resultados por medio de nuevas actividades de fiscalización ambiental cuando ello corresponda.</w:t>
      </w:r>
      <w:bookmarkStart w:id="135" w:name="_GoBack"/>
      <w:bookmarkEnd w:id="135"/>
    </w:p>
    <w:p w14:paraId="106C84AF" w14:textId="77777777" w:rsidR="003C0E2F" w:rsidRPr="007E37F2" w:rsidRDefault="007E37F2" w:rsidP="007E37F2">
      <w:pPr>
        <w:pStyle w:val="Ttulo1"/>
        <w:ind w:left="567" w:hanging="567"/>
      </w:pPr>
      <w:bookmarkStart w:id="136" w:name="_Toc352840407"/>
      <w:bookmarkStart w:id="137" w:name="_Toc352841467"/>
      <w:bookmarkStart w:id="138" w:name="_Toc353998137"/>
      <w:bookmarkStart w:id="139" w:name="_Toc353998211"/>
      <w:bookmarkStart w:id="140" w:name="_Toc382383563"/>
      <w:bookmarkStart w:id="141" w:name="_Toc382472384"/>
      <w:bookmarkStart w:id="142" w:name="_Toc390184291"/>
      <w:bookmarkStart w:id="143" w:name="_Toc450723800"/>
      <w:r w:rsidRPr="007E37F2">
        <w:lastRenderedPageBreak/>
        <w:t>DOCUMENTACIÓN SOLICITADA Y ENTREGADA.</w:t>
      </w:r>
      <w:bookmarkEnd w:id="136"/>
      <w:bookmarkEnd w:id="137"/>
      <w:bookmarkEnd w:id="138"/>
      <w:bookmarkEnd w:id="139"/>
      <w:bookmarkEnd w:id="140"/>
      <w:bookmarkEnd w:id="141"/>
      <w:bookmarkEnd w:id="142"/>
      <w:bookmarkEnd w:id="143"/>
    </w:p>
    <w:p w14:paraId="2E2AD54A"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417"/>
        <w:gridCol w:w="1243"/>
        <w:gridCol w:w="4401"/>
        <w:gridCol w:w="1278"/>
        <w:gridCol w:w="1274"/>
        <w:gridCol w:w="1575"/>
      </w:tblGrid>
      <w:tr w:rsidR="00483FB9" w:rsidRPr="0025129B" w14:paraId="71CA998B" w14:textId="77777777" w:rsidTr="0054453B">
        <w:trPr>
          <w:trHeight w:val="395"/>
        </w:trPr>
        <w:tc>
          <w:tcPr>
            <w:tcW w:w="205" w:type="pct"/>
            <w:shd w:val="clear" w:color="auto" w:fill="D9D9D9" w:themeFill="background1" w:themeFillShade="D9"/>
            <w:vAlign w:val="center"/>
          </w:tcPr>
          <w:p w14:paraId="3C4535B3"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0" w:type="pct"/>
            <w:shd w:val="clear" w:color="auto" w:fill="D9D9D9" w:themeFill="background1" w:themeFillShade="D9"/>
          </w:tcPr>
          <w:p w14:paraId="4629E83F" w14:textId="77777777" w:rsidR="00483FB9" w:rsidRPr="0025129B" w:rsidRDefault="00483FB9" w:rsidP="00D2315A">
            <w:pPr>
              <w:jc w:val="center"/>
              <w:rPr>
                <w:rFonts w:cstheme="minorHAnsi"/>
                <w:b/>
              </w:rPr>
            </w:pPr>
            <w:r>
              <w:rPr>
                <w:rFonts w:cstheme="minorHAnsi"/>
                <w:b/>
              </w:rPr>
              <w:t>N° de hecho asociado</w:t>
            </w:r>
          </w:p>
        </w:tc>
        <w:tc>
          <w:tcPr>
            <w:tcW w:w="2160" w:type="pct"/>
            <w:shd w:val="clear" w:color="auto" w:fill="D9D9D9" w:themeFill="background1" w:themeFillShade="D9"/>
            <w:vAlign w:val="center"/>
          </w:tcPr>
          <w:p w14:paraId="50BF9905" w14:textId="77777777" w:rsidR="00483FB9" w:rsidRPr="0025129B" w:rsidRDefault="00483FB9" w:rsidP="00D2315A">
            <w:pPr>
              <w:jc w:val="center"/>
              <w:rPr>
                <w:rFonts w:cstheme="minorHAnsi"/>
                <w:b/>
              </w:rPr>
            </w:pPr>
            <w:r w:rsidRPr="0025129B">
              <w:rPr>
                <w:rFonts w:cstheme="minorHAnsi"/>
                <w:b/>
              </w:rPr>
              <w:t>Documento solicitado</w:t>
            </w:r>
          </w:p>
        </w:tc>
        <w:tc>
          <w:tcPr>
            <w:tcW w:w="627" w:type="pct"/>
            <w:shd w:val="clear" w:color="auto" w:fill="D9D9D9" w:themeFill="background1" w:themeFillShade="D9"/>
            <w:vAlign w:val="center"/>
          </w:tcPr>
          <w:p w14:paraId="615E3061" w14:textId="77777777" w:rsidR="00483FB9" w:rsidRPr="0025129B" w:rsidRDefault="00483FB9" w:rsidP="00D2315A">
            <w:pPr>
              <w:jc w:val="center"/>
              <w:rPr>
                <w:rFonts w:cstheme="minorHAnsi"/>
                <w:b/>
              </w:rPr>
            </w:pPr>
            <w:r w:rsidRPr="0025129B">
              <w:rPr>
                <w:rFonts w:cstheme="minorHAnsi"/>
                <w:b/>
              </w:rPr>
              <w:t>Plazo de entrega</w:t>
            </w:r>
          </w:p>
        </w:tc>
        <w:tc>
          <w:tcPr>
            <w:tcW w:w="625" w:type="pct"/>
            <w:shd w:val="clear" w:color="auto" w:fill="D9D9D9" w:themeFill="background1" w:themeFillShade="D9"/>
            <w:vAlign w:val="center"/>
          </w:tcPr>
          <w:p w14:paraId="7572D1BA" w14:textId="77777777" w:rsidR="00483FB9" w:rsidRPr="0025129B" w:rsidRDefault="00483FB9" w:rsidP="00D2315A">
            <w:pPr>
              <w:jc w:val="center"/>
              <w:rPr>
                <w:rFonts w:cstheme="minorHAnsi"/>
                <w:b/>
              </w:rPr>
            </w:pPr>
            <w:r w:rsidRPr="0025129B">
              <w:rPr>
                <w:rFonts w:cstheme="minorHAnsi"/>
                <w:b/>
              </w:rPr>
              <w:t>Fecha entrega</w:t>
            </w:r>
          </w:p>
        </w:tc>
        <w:tc>
          <w:tcPr>
            <w:tcW w:w="773" w:type="pct"/>
            <w:shd w:val="clear" w:color="auto" w:fill="D9D9D9" w:themeFill="background1" w:themeFillShade="D9"/>
            <w:vAlign w:val="center"/>
          </w:tcPr>
          <w:p w14:paraId="50E4BA44"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60C44D47" w14:textId="77777777" w:rsidTr="0054453B">
        <w:tc>
          <w:tcPr>
            <w:tcW w:w="205" w:type="pct"/>
            <w:vAlign w:val="center"/>
          </w:tcPr>
          <w:p w14:paraId="04715758" w14:textId="77777777" w:rsidR="00483FB9" w:rsidRPr="0025129B" w:rsidRDefault="004A5CCA" w:rsidP="004A5CCA">
            <w:pPr>
              <w:rPr>
                <w:rFonts w:cstheme="minorHAnsi"/>
                <w:iCs/>
              </w:rPr>
            </w:pPr>
            <w:r w:rsidRPr="004A5CCA">
              <w:rPr>
                <w:rFonts w:cstheme="minorHAnsi"/>
              </w:rPr>
              <w:t>1</w:t>
            </w:r>
          </w:p>
        </w:tc>
        <w:tc>
          <w:tcPr>
            <w:tcW w:w="610" w:type="pct"/>
            <w:vAlign w:val="center"/>
          </w:tcPr>
          <w:p w14:paraId="0B30898A" w14:textId="1C916474" w:rsidR="00483FB9" w:rsidRPr="0025129B" w:rsidRDefault="0054453B" w:rsidP="0054453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 2 y 7</w:t>
            </w:r>
          </w:p>
        </w:tc>
        <w:tc>
          <w:tcPr>
            <w:tcW w:w="2160" w:type="pct"/>
            <w:vAlign w:val="center"/>
          </w:tcPr>
          <w:p w14:paraId="601919F2" w14:textId="77777777" w:rsidR="0084714E" w:rsidRDefault="0084714E" w:rsidP="0084714E">
            <w:pPr>
              <w:rPr>
                <w:rFonts w:eastAsia="Times New Roman"/>
                <w:bCs/>
                <w:lang w:eastAsia="es-CL"/>
              </w:rPr>
            </w:pPr>
            <w:r>
              <w:rPr>
                <w:rFonts w:eastAsia="Times New Roman"/>
                <w:bCs/>
                <w:lang w:eastAsia="es-CL"/>
              </w:rPr>
              <w:t>Por medio de la Res. Ext. SMA N°116 de 09/02/2016 se requirió al Titular la siguiente información:</w:t>
            </w:r>
          </w:p>
          <w:p w14:paraId="3E053633"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Cantidad de sustancia derramada (m3 y toneladas).</w:t>
            </w:r>
          </w:p>
          <w:p w14:paraId="68FD21D5"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Caracterización a nivel elemental de la sustancia derramada (fracción solida), considerando información referencial, estimaciones y datos históricos.</w:t>
            </w:r>
          </w:p>
          <w:p w14:paraId="5207EA61"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Registro de comunicaciones internas y externas realizadas.</w:t>
            </w:r>
          </w:p>
          <w:p w14:paraId="14B76AB3"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Registros de fotografías, videos y reportes del incidente operacional.</w:t>
            </w:r>
          </w:p>
          <w:p w14:paraId="5B85183D"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Realización de procedimientos definidos en el plan de control de contingencias respectivo.</w:t>
            </w:r>
          </w:p>
          <w:p w14:paraId="1BFFB361" w14:textId="77777777" w:rsidR="0084714E"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Estimación del área de influencia afectada, en formato KMZ y PDF, considerando tanto el río Colina como sus cana les de regadío.</w:t>
            </w:r>
          </w:p>
          <w:p w14:paraId="3B915433" w14:textId="77777777" w:rsidR="00483FB9" w:rsidRPr="0084714E" w:rsidRDefault="0084714E" w:rsidP="000D24C9">
            <w:pPr>
              <w:pStyle w:val="Prrafodelista"/>
              <w:numPr>
                <w:ilvl w:val="1"/>
                <w:numId w:val="17"/>
              </w:numPr>
              <w:rPr>
                <w:rFonts w:eastAsia="Times New Roman"/>
                <w:bCs/>
                <w:lang w:eastAsia="es-CL"/>
              </w:rPr>
            </w:pPr>
            <w:r w:rsidRPr="0084714E">
              <w:rPr>
                <w:rFonts w:eastAsia="Times New Roman"/>
                <w:bCs/>
                <w:lang w:eastAsia="es-CL"/>
              </w:rPr>
              <w:t>Medidas de mitigación y/o compensación ejecutadas y por implementar, detallando los lugares y temporalidad (fecha y hora).</w:t>
            </w:r>
          </w:p>
        </w:tc>
        <w:tc>
          <w:tcPr>
            <w:tcW w:w="627" w:type="pct"/>
            <w:vAlign w:val="center"/>
          </w:tcPr>
          <w:p w14:paraId="5157F8B3" w14:textId="77777777" w:rsidR="00483FB9" w:rsidRPr="0025129B" w:rsidRDefault="0084714E" w:rsidP="0084714E">
            <w:pPr>
              <w:rPr>
                <w:rFonts w:cstheme="minorHAnsi"/>
                <w:i/>
                <w:color w:val="A6A6A6" w:themeColor="background1" w:themeShade="A6"/>
              </w:rPr>
            </w:pPr>
            <w:r>
              <w:rPr>
                <w:rFonts w:eastAsia="Times New Roman"/>
                <w:bCs/>
                <w:lang w:eastAsia="es-CL"/>
              </w:rPr>
              <w:t>10/02/2016</w:t>
            </w:r>
          </w:p>
        </w:tc>
        <w:tc>
          <w:tcPr>
            <w:tcW w:w="625" w:type="pct"/>
            <w:vAlign w:val="center"/>
          </w:tcPr>
          <w:p w14:paraId="36ECD281" w14:textId="77777777" w:rsidR="00483FB9" w:rsidRPr="0084714E" w:rsidRDefault="0084714E" w:rsidP="0084714E">
            <w:pPr>
              <w:rPr>
                <w:rFonts w:eastAsia="Times New Roman"/>
                <w:bCs/>
                <w:lang w:eastAsia="es-CL"/>
              </w:rPr>
            </w:pPr>
            <w:r>
              <w:rPr>
                <w:rFonts w:eastAsia="Times New Roman"/>
                <w:bCs/>
                <w:lang w:eastAsia="es-CL"/>
              </w:rPr>
              <w:t>10/02/2016</w:t>
            </w:r>
          </w:p>
        </w:tc>
        <w:tc>
          <w:tcPr>
            <w:tcW w:w="773" w:type="pct"/>
            <w:vAlign w:val="center"/>
          </w:tcPr>
          <w:p w14:paraId="365472C9" w14:textId="77777777" w:rsidR="00483FB9" w:rsidRPr="0025129B" w:rsidRDefault="00A06D0F" w:rsidP="00A06D0F">
            <w:pPr>
              <w:rPr>
                <w:rFonts w:cstheme="minorHAnsi"/>
                <w:color w:val="A6A6A6" w:themeColor="background1" w:themeShade="A6"/>
              </w:rPr>
            </w:pPr>
            <w:r>
              <w:rPr>
                <w:rFonts w:eastAsia="Times New Roman"/>
                <w:bCs/>
                <w:lang w:eastAsia="es-CL"/>
              </w:rPr>
              <w:t>Res. Ext. n</w:t>
            </w:r>
            <w:r w:rsidR="00A0053F" w:rsidRPr="00A06D0F">
              <w:rPr>
                <w:rFonts w:eastAsia="Times New Roman"/>
                <w:bCs/>
                <w:lang w:eastAsia="es-CL"/>
              </w:rPr>
              <w:t xml:space="preserve">otificada por mano el día </w:t>
            </w:r>
            <w:r w:rsidRPr="00A06D0F">
              <w:rPr>
                <w:rFonts w:eastAsia="Times New Roman"/>
                <w:bCs/>
                <w:lang w:eastAsia="es-CL"/>
              </w:rPr>
              <w:t>09</w:t>
            </w:r>
            <w:r w:rsidR="00A0053F" w:rsidRPr="00A06D0F">
              <w:rPr>
                <w:rFonts w:eastAsia="Times New Roman"/>
                <w:bCs/>
                <w:lang w:eastAsia="es-CL"/>
              </w:rPr>
              <w:t>/02/2016</w:t>
            </w:r>
            <w:r w:rsidR="00D85906">
              <w:rPr>
                <w:rFonts w:eastAsia="Times New Roman"/>
                <w:bCs/>
                <w:lang w:eastAsia="es-CL"/>
              </w:rPr>
              <w:t>.</w:t>
            </w:r>
          </w:p>
        </w:tc>
      </w:tr>
      <w:tr w:rsidR="0084714E" w:rsidRPr="0025129B" w14:paraId="1CEBA39A" w14:textId="77777777" w:rsidTr="0054453B">
        <w:tc>
          <w:tcPr>
            <w:tcW w:w="205" w:type="pct"/>
            <w:vAlign w:val="center"/>
          </w:tcPr>
          <w:p w14:paraId="65D588D6" w14:textId="77777777" w:rsidR="0084714E" w:rsidRPr="0025129B" w:rsidRDefault="004A5CCA" w:rsidP="004A5CCA">
            <w:pPr>
              <w:rPr>
                <w:rFonts w:cstheme="minorHAnsi"/>
                <w:iCs/>
              </w:rPr>
            </w:pPr>
            <w:r w:rsidRPr="004A5CCA">
              <w:rPr>
                <w:rFonts w:cstheme="minorHAnsi"/>
              </w:rPr>
              <w:t>2</w:t>
            </w:r>
          </w:p>
        </w:tc>
        <w:tc>
          <w:tcPr>
            <w:tcW w:w="610" w:type="pct"/>
            <w:vAlign w:val="center"/>
          </w:tcPr>
          <w:p w14:paraId="4BEF7719" w14:textId="2523C4B1" w:rsidR="0084714E" w:rsidRPr="0025129B" w:rsidRDefault="0054453B" w:rsidP="0054453B">
            <w:pPr>
              <w:widowControl w:val="0"/>
              <w:overflowPunct w:val="0"/>
              <w:autoSpaceDE w:val="0"/>
              <w:autoSpaceDN w:val="0"/>
              <w:adjustRightInd w:val="0"/>
              <w:jc w:val="center"/>
              <w:rPr>
                <w:rFonts w:eastAsia="Times New Roman" w:cs="Century Gothic"/>
                <w:iCs/>
                <w:kern w:val="28"/>
                <w:lang w:eastAsia="es-CL"/>
              </w:rPr>
            </w:pPr>
            <w:r w:rsidRPr="0054453B">
              <w:rPr>
                <w:rFonts w:eastAsia="Times New Roman" w:cs="Century Gothic"/>
                <w:b/>
                <w:iCs/>
                <w:kern w:val="28"/>
                <w:lang w:eastAsia="es-CL"/>
              </w:rPr>
              <w:t>1, 7, 8 y Otros Hechos N°1</w:t>
            </w:r>
          </w:p>
        </w:tc>
        <w:tc>
          <w:tcPr>
            <w:tcW w:w="2160" w:type="pct"/>
            <w:vAlign w:val="center"/>
          </w:tcPr>
          <w:p w14:paraId="757B2DC8" w14:textId="77777777" w:rsidR="00F9490E" w:rsidRDefault="00F9490E" w:rsidP="00A0053F">
            <w:pPr>
              <w:rPr>
                <w:rFonts w:eastAsia="Times New Roman"/>
                <w:bCs/>
                <w:lang w:eastAsia="es-CL"/>
              </w:rPr>
            </w:pPr>
            <w:r>
              <w:rPr>
                <w:rFonts w:eastAsia="Times New Roman"/>
                <w:bCs/>
                <w:lang w:eastAsia="es-CL"/>
              </w:rPr>
              <w:t>Por medio de la Res. Ext. SMA N°134 de 11/03/2016 se requirió al Titular presentar la siguiente información:</w:t>
            </w:r>
            <w:r w:rsidRPr="0084714E">
              <w:rPr>
                <w:rFonts w:eastAsia="Times New Roman"/>
                <w:bCs/>
                <w:lang w:eastAsia="es-CL"/>
              </w:rPr>
              <w:t xml:space="preserve"> </w:t>
            </w:r>
          </w:p>
          <w:p w14:paraId="479B49DB" w14:textId="77777777" w:rsidR="0084714E" w:rsidRDefault="00A0053F" w:rsidP="00F9490E">
            <w:pPr>
              <w:pStyle w:val="Prrafodelista"/>
              <w:numPr>
                <w:ilvl w:val="1"/>
                <w:numId w:val="12"/>
              </w:numPr>
              <w:rPr>
                <w:rFonts w:eastAsia="Times New Roman"/>
                <w:bCs/>
                <w:lang w:eastAsia="es-CL"/>
              </w:rPr>
            </w:pPr>
            <w:r w:rsidRPr="00F9490E">
              <w:rPr>
                <w:rFonts w:eastAsia="Times New Roman"/>
                <w:bCs/>
                <w:lang w:eastAsia="es-CL"/>
              </w:rPr>
              <w:t xml:space="preserve">Respecto a la Acción 1 establecida en el Considerando 7.8.d) de la RCA 3159/2007 (sobre rotura o filtración de pulpa del Mineroducto), y a lo informado mediante la Carta s/n del 10 de febrero de 2016 sobre las reparaciones efectuadas en el Mineroducto, se </w:t>
            </w:r>
            <w:r w:rsidR="00F9490E">
              <w:rPr>
                <w:rFonts w:eastAsia="Times New Roman"/>
                <w:bCs/>
                <w:lang w:eastAsia="es-CL"/>
              </w:rPr>
              <w:t>solicita</w:t>
            </w:r>
            <w:r w:rsidRPr="00F9490E">
              <w:rPr>
                <w:rFonts w:eastAsia="Times New Roman"/>
                <w:bCs/>
                <w:lang w:eastAsia="es-CL"/>
              </w:rPr>
              <w:t xml:space="preserve"> </w:t>
            </w:r>
            <w:r w:rsidR="0084714E" w:rsidRPr="00F9490E">
              <w:rPr>
                <w:rFonts w:eastAsia="Times New Roman"/>
                <w:bCs/>
                <w:lang w:eastAsia="es-CL"/>
              </w:rPr>
              <w:t>adjuntar el detalle de todas las acciones implementadas para la reparación de la tubería, entregando a su vez los antecedentes que permitan certificar que la calidad del trabajo realizado cumple con los estándares requeridos.</w:t>
            </w:r>
          </w:p>
          <w:p w14:paraId="64B5C416" w14:textId="16BAA84A" w:rsidR="00F9490E" w:rsidRPr="00F9490E" w:rsidRDefault="00F9490E" w:rsidP="00F9490E">
            <w:pPr>
              <w:pStyle w:val="Prrafodelista"/>
              <w:numPr>
                <w:ilvl w:val="1"/>
                <w:numId w:val="12"/>
              </w:numPr>
              <w:rPr>
                <w:rFonts w:eastAsia="Times New Roman"/>
                <w:bCs/>
                <w:lang w:eastAsia="es-CL"/>
              </w:rPr>
            </w:pPr>
            <w:r w:rsidRPr="00F9490E">
              <w:rPr>
                <w:rFonts w:eastAsia="Times New Roman"/>
                <w:bCs/>
                <w:lang w:eastAsia="es-CL"/>
              </w:rPr>
              <w:t>Respecto a lo establ</w:t>
            </w:r>
            <w:r>
              <w:rPr>
                <w:rFonts w:eastAsia="Times New Roman"/>
                <w:bCs/>
                <w:lang w:eastAsia="es-CL"/>
              </w:rPr>
              <w:t>ecido en el Considerando 5.4.viii</w:t>
            </w:r>
            <w:r w:rsidRPr="00F9490E">
              <w:rPr>
                <w:rFonts w:eastAsia="Times New Roman"/>
                <w:bCs/>
                <w:lang w:eastAsia="es-CL"/>
              </w:rPr>
              <w:t xml:space="preserve"> de la RCA 3159/2007 en términos</w:t>
            </w:r>
            <w:r>
              <w:rPr>
                <w:rFonts w:eastAsia="Times New Roman"/>
                <w:bCs/>
                <w:lang w:eastAsia="es-CL"/>
              </w:rPr>
              <w:t xml:space="preserve"> </w:t>
            </w:r>
            <w:r w:rsidRPr="00F9490E">
              <w:rPr>
                <w:rFonts w:eastAsia="Times New Roman"/>
                <w:bCs/>
                <w:lang w:eastAsia="es-CL"/>
              </w:rPr>
              <w:t>de las medidas de compensación a terceros y lo señalado en el literal g) de su carta de</w:t>
            </w:r>
            <w:r>
              <w:rPr>
                <w:rFonts w:eastAsia="Times New Roman"/>
                <w:bCs/>
                <w:lang w:eastAsia="es-CL"/>
              </w:rPr>
              <w:t xml:space="preserve"> </w:t>
            </w:r>
            <w:r w:rsidRPr="00F9490E">
              <w:rPr>
                <w:rFonts w:eastAsia="Times New Roman"/>
                <w:bCs/>
                <w:lang w:eastAsia="es-CL"/>
              </w:rPr>
              <w:t>fecha 10-02-2016, se deberán presentar</w:t>
            </w:r>
            <w:r>
              <w:rPr>
                <w:rFonts w:eastAsia="Times New Roman"/>
                <w:bCs/>
                <w:lang w:eastAsia="es-CL"/>
              </w:rPr>
              <w:t>:</w:t>
            </w:r>
          </w:p>
          <w:p w14:paraId="2C306572" w14:textId="77777777" w:rsidR="00F9490E" w:rsidRPr="00963300" w:rsidRDefault="00F9490E" w:rsidP="00F9490E">
            <w:pPr>
              <w:pStyle w:val="Prrafodelista"/>
              <w:numPr>
                <w:ilvl w:val="0"/>
                <w:numId w:val="22"/>
              </w:numPr>
              <w:rPr>
                <w:rFonts w:eastAsia="Times New Roman"/>
                <w:bCs/>
                <w:lang w:eastAsia="es-CL"/>
              </w:rPr>
            </w:pPr>
            <w:r w:rsidRPr="00963300">
              <w:rPr>
                <w:rFonts w:eastAsia="Times New Roman"/>
                <w:bCs/>
                <w:lang w:eastAsia="es-CL"/>
              </w:rPr>
              <w:t>Acciones de mitigación a implementar en forma previa a la materialización de las compensaciones con los terceros afectados, tales como, abastecimiento de agua para bebida animal y riego de cultivos.</w:t>
            </w:r>
          </w:p>
          <w:p w14:paraId="57B09E01" w14:textId="77777777" w:rsidR="00F9490E" w:rsidRPr="00963300" w:rsidRDefault="00F9490E" w:rsidP="00F9490E">
            <w:pPr>
              <w:pStyle w:val="Prrafodelista"/>
              <w:numPr>
                <w:ilvl w:val="0"/>
                <w:numId w:val="22"/>
              </w:numPr>
              <w:rPr>
                <w:rFonts w:eastAsia="Times New Roman"/>
                <w:bCs/>
                <w:lang w:eastAsia="es-CL"/>
              </w:rPr>
            </w:pPr>
            <w:r w:rsidRPr="00963300">
              <w:rPr>
                <w:rFonts w:eastAsia="Times New Roman"/>
                <w:bCs/>
                <w:lang w:eastAsia="es-CL"/>
              </w:rPr>
              <w:t xml:space="preserve">Cronograma de las acciones establecidas </w:t>
            </w:r>
            <w:r w:rsidRPr="00963300">
              <w:rPr>
                <w:rFonts w:eastAsia="Times New Roman"/>
                <w:bCs/>
                <w:lang w:eastAsia="es-CL"/>
              </w:rPr>
              <w:lastRenderedPageBreak/>
              <w:t>el punto anterior.</w:t>
            </w:r>
          </w:p>
          <w:p w14:paraId="2DAA732B" w14:textId="77777777" w:rsidR="00F9490E" w:rsidRPr="00963300" w:rsidRDefault="00F9490E" w:rsidP="00F9490E">
            <w:pPr>
              <w:pStyle w:val="Prrafodelista"/>
              <w:numPr>
                <w:ilvl w:val="0"/>
                <w:numId w:val="22"/>
              </w:numPr>
              <w:rPr>
                <w:rFonts w:eastAsia="Times New Roman"/>
                <w:bCs/>
                <w:lang w:eastAsia="es-CL"/>
              </w:rPr>
            </w:pPr>
            <w:r w:rsidRPr="00963300">
              <w:rPr>
                <w:rFonts w:eastAsia="Times New Roman"/>
                <w:bCs/>
                <w:lang w:eastAsia="es-CL"/>
              </w:rPr>
              <w:t xml:space="preserve">Plan de trabajo con el detalle de las acciones para implementar las compensaciones con los terceros afectados, considerando además los </w:t>
            </w:r>
            <w:r>
              <w:rPr>
                <w:rFonts w:eastAsia="Times New Roman"/>
                <w:bCs/>
                <w:lang w:eastAsia="es-CL"/>
              </w:rPr>
              <w:t>4</w:t>
            </w:r>
            <w:r w:rsidRPr="00963300">
              <w:rPr>
                <w:rFonts w:eastAsia="Times New Roman"/>
                <w:bCs/>
                <w:lang w:eastAsia="es-CL"/>
              </w:rPr>
              <w:t>medios de verificación y frecuencia de reportes a esta Superintendencia.</w:t>
            </w:r>
          </w:p>
          <w:p w14:paraId="3F58FC9A" w14:textId="77777777" w:rsidR="00F9490E" w:rsidRDefault="00F9490E" w:rsidP="00F9490E">
            <w:pPr>
              <w:pStyle w:val="Prrafodelista"/>
              <w:numPr>
                <w:ilvl w:val="0"/>
                <w:numId w:val="22"/>
              </w:numPr>
              <w:rPr>
                <w:rFonts w:eastAsia="Times New Roman"/>
                <w:bCs/>
                <w:lang w:eastAsia="es-CL"/>
              </w:rPr>
            </w:pPr>
            <w:r w:rsidRPr="00963300">
              <w:rPr>
                <w:rFonts w:eastAsia="Times New Roman"/>
                <w:bCs/>
                <w:lang w:eastAsia="es-CL"/>
              </w:rPr>
              <w:t>Cronograma de las acciones establecidas en dicho Plan de Trabajo.</w:t>
            </w:r>
          </w:p>
          <w:p w14:paraId="40529A0D" w14:textId="77777777" w:rsidR="00F9490E" w:rsidRDefault="00F9490E" w:rsidP="00F9490E">
            <w:pPr>
              <w:pStyle w:val="Prrafodelista"/>
              <w:numPr>
                <w:ilvl w:val="0"/>
                <w:numId w:val="22"/>
              </w:numPr>
              <w:rPr>
                <w:rFonts w:eastAsia="Times New Roman"/>
                <w:bCs/>
                <w:lang w:eastAsia="es-CL"/>
              </w:rPr>
            </w:pPr>
            <w:r w:rsidRPr="00F9490E">
              <w:rPr>
                <w:rFonts w:eastAsia="Times New Roman"/>
                <w:bCs/>
                <w:lang w:eastAsia="es-CL"/>
              </w:rPr>
              <w:t>Catastro con el detalle de la individualización de los terceros afectados por el incidente, y considerados para materializar las acciones de compensación.</w:t>
            </w:r>
          </w:p>
          <w:p w14:paraId="736924CD" w14:textId="77777777" w:rsidR="00F9490E" w:rsidRDefault="00F9490E" w:rsidP="00F9490E">
            <w:pPr>
              <w:pStyle w:val="Prrafodelista"/>
              <w:numPr>
                <w:ilvl w:val="1"/>
                <w:numId w:val="12"/>
              </w:numPr>
              <w:rPr>
                <w:rFonts w:eastAsia="Times New Roman"/>
                <w:bCs/>
                <w:lang w:eastAsia="es-CL"/>
              </w:rPr>
            </w:pPr>
            <w:r>
              <w:rPr>
                <w:rFonts w:eastAsia="Times New Roman"/>
                <w:bCs/>
                <w:lang w:eastAsia="es-CL"/>
              </w:rPr>
              <w:t>I</w:t>
            </w:r>
            <w:r w:rsidRPr="00A0053F">
              <w:rPr>
                <w:rFonts w:eastAsia="Times New Roman"/>
                <w:bCs/>
                <w:lang w:eastAsia="es-CL"/>
              </w:rPr>
              <w:t>nformar sobre el Plan de monitoreo que impleme</w:t>
            </w:r>
            <w:r>
              <w:rPr>
                <w:rFonts w:eastAsia="Times New Roman"/>
                <w:bCs/>
                <w:lang w:eastAsia="es-CL"/>
              </w:rPr>
              <w:t xml:space="preserve">ntará para el seguimiento de la </w:t>
            </w:r>
            <w:r w:rsidRPr="00A0053F">
              <w:rPr>
                <w:rFonts w:eastAsia="Times New Roman"/>
                <w:bCs/>
                <w:lang w:eastAsia="es-CL"/>
              </w:rPr>
              <w:t xml:space="preserve">calidad del agua, indicando los parámetros a medir, </w:t>
            </w:r>
            <w:r>
              <w:rPr>
                <w:rFonts w:eastAsia="Times New Roman"/>
                <w:bCs/>
                <w:lang w:eastAsia="es-CL"/>
              </w:rPr>
              <w:t xml:space="preserve">la frecuencia de medición y las </w:t>
            </w:r>
            <w:r w:rsidRPr="00A0053F">
              <w:rPr>
                <w:rFonts w:eastAsia="Times New Roman"/>
                <w:bCs/>
                <w:lang w:eastAsia="es-CL"/>
              </w:rPr>
              <w:t>estaciones consideradas</w:t>
            </w:r>
            <w:r>
              <w:rPr>
                <w:rFonts w:eastAsia="Times New Roman"/>
                <w:bCs/>
                <w:lang w:eastAsia="es-CL"/>
              </w:rPr>
              <w:t>.</w:t>
            </w:r>
          </w:p>
          <w:p w14:paraId="3CB8CF80" w14:textId="35AFE3DF" w:rsidR="00F9490E" w:rsidRPr="00F9490E" w:rsidRDefault="00F9490E" w:rsidP="00F9490E">
            <w:pPr>
              <w:pStyle w:val="Prrafodelista"/>
              <w:numPr>
                <w:ilvl w:val="1"/>
                <w:numId w:val="12"/>
              </w:numPr>
              <w:rPr>
                <w:rFonts w:eastAsia="Times New Roman"/>
                <w:bCs/>
                <w:lang w:eastAsia="es-CL"/>
              </w:rPr>
            </w:pPr>
            <w:r>
              <w:rPr>
                <w:rFonts w:eastAsia="Times New Roman"/>
                <w:bCs/>
                <w:lang w:eastAsia="es-CL"/>
              </w:rPr>
              <w:t>R</w:t>
            </w:r>
            <w:r w:rsidRPr="00A0053F">
              <w:rPr>
                <w:rFonts w:eastAsia="Times New Roman"/>
                <w:bCs/>
                <w:lang w:eastAsia="es-CL"/>
              </w:rPr>
              <w:t>emitir el resultado del informe de investigaci</w:t>
            </w:r>
            <w:r>
              <w:rPr>
                <w:rFonts w:eastAsia="Times New Roman"/>
                <w:bCs/>
                <w:lang w:eastAsia="es-CL"/>
              </w:rPr>
              <w:t xml:space="preserve">ón interna sobre las causas del </w:t>
            </w:r>
            <w:r w:rsidRPr="00A0053F">
              <w:rPr>
                <w:rFonts w:eastAsia="Times New Roman"/>
                <w:bCs/>
                <w:lang w:eastAsia="es-CL"/>
              </w:rPr>
              <w:t>incidente, en su oportunidad</w:t>
            </w:r>
            <w:r>
              <w:rPr>
                <w:rFonts w:eastAsia="Times New Roman"/>
                <w:bCs/>
                <w:lang w:eastAsia="es-CL"/>
              </w:rPr>
              <w:t>.</w:t>
            </w:r>
          </w:p>
        </w:tc>
        <w:tc>
          <w:tcPr>
            <w:tcW w:w="627" w:type="pct"/>
            <w:vAlign w:val="center"/>
          </w:tcPr>
          <w:p w14:paraId="18FD3E0A" w14:textId="77777777" w:rsidR="0084714E" w:rsidRPr="0025129B" w:rsidRDefault="00A0053F" w:rsidP="0084714E">
            <w:pPr>
              <w:rPr>
                <w:rFonts w:cstheme="minorHAnsi"/>
              </w:rPr>
            </w:pPr>
            <w:r>
              <w:rPr>
                <w:rFonts w:cstheme="minorHAnsi"/>
              </w:rPr>
              <w:lastRenderedPageBreak/>
              <w:t>15/02/2016</w:t>
            </w:r>
          </w:p>
        </w:tc>
        <w:tc>
          <w:tcPr>
            <w:tcW w:w="625" w:type="pct"/>
            <w:vAlign w:val="center"/>
          </w:tcPr>
          <w:p w14:paraId="4641C59F" w14:textId="77777777" w:rsidR="0084714E" w:rsidRPr="0025129B" w:rsidRDefault="00A0053F" w:rsidP="00A0053F">
            <w:pPr>
              <w:rPr>
                <w:rFonts w:cstheme="minorHAnsi"/>
              </w:rPr>
            </w:pPr>
            <w:r>
              <w:rPr>
                <w:rFonts w:cstheme="minorHAnsi"/>
              </w:rPr>
              <w:t>15/02/2016</w:t>
            </w:r>
          </w:p>
        </w:tc>
        <w:tc>
          <w:tcPr>
            <w:tcW w:w="773" w:type="pct"/>
            <w:vAlign w:val="center"/>
          </w:tcPr>
          <w:p w14:paraId="6447433F" w14:textId="77777777" w:rsidR="0084714E" w:rsidRPr="0025129B" w:rsidRDefault="00A06D0F" w:rsidP="00A06D0F">
            <w:pPr>
              <w:rPr>
                <w:rFonts w:cstheme="minorHAnsi"/>
                <w:color w:val="A6A6A6" w:themeColor="background1" w:themeShade="A6"/>
              </w:rPr>
            </w:pPr>
            <w:r>
              <w:rPr>
                <w:rFonts w:eastAsia="Times New Roman"/>
                <w:bCs/>
                <w:lang w:eastAsia="es-CL"/>
              </w:rPr>
              <w:t>Res. Ext. n</w:t>
            </w:r>
            <w:r w:rsidRPr="00A06D0F">
              <w:rPr>
                <w:rFonts w:eastAsia="Times New Roman"/>
                <w:bCs/>
                <w:lang w:eastAsia="es-CL"/>
              </w:rPr>
              <w:t xml:space="preserve">otificada por mano el día </w:t>
            </w:r>
            <w:r>
              <w:rPr>
                <w:rFonts w:eastAsia="Times New Roman"/>
                <w:bCs/>
                <w:lang w:eastAsia="es-CL"/>
              </w:rPr>
              <w:t>11</w:t>
            </w:r>
            <w:r w:rsidRPr="00A06D0F">
              <w:rPr>
                <w:rFonts w:eastAsia="Times New Roman"/>
                <w:bCs/>
                <w:lang w:eastAsia="es-CL"/>
              </w:rPr>
              <w:t>/02/2016</w:t>
            </w:r>
            <w:r w:rsidR="00D85906">
              <w:rPr>
                <w:rFonts w:eastAsia="Times New Roman"/>
                <w:bCs/>
                <w:lang w:eastAsia="es-CL"/>
              </w:rPr>
              <w:t>.</w:t>
            </w:r>
          </w:p>
        </w:tc>
      </w:tr>
      <w:tr w:rsidR="00A0053F" w:rsidRPr="0025129B" w14:paraId="1D192DBD" w14:textId="77777777" w:rsidTr="0054453B">
        <w:tc>
          <w:tcPr>
            <w:tcW w:w="205" w:type="pct"/>
            <w:vAlign w:val="center"/>
          </w:tcPr>
          <w:p w14:paraId="64D880E9" w14:textId="37F6B9A4" w:rsidR="00A0053F" w:rsidRPr="0025129B" w:rsidRDefault="00F9490E" w:rsidP="004A5CCA">
            <w:pPr>
              <w:rPr>
                <w:rFonts w:cstheme="minorHAnsi"/>
                <w:iCs/>
              </w:rPr>
            </w:pPr>
            <w:r>
              <w:rPr>
                <w:rFonts w:cstheme="minorHAnsi"/>
              </w:rPr>
              <w:lastRenderedPageBreak/>
              <w:t>3</w:t>
            </w:r>
          </w:p>
        </w:tc>
        <w:tc>
          <w:tcPr>
            <w:tcW w:w="610" w:type="pct"/>
            <w:vAlign w:val="center"/>
          </w:tcPr>
          <w:p w14:paraId="60D64B27" w14:textId="10C76B58" w:rsidR="00A0053F" w:rsidRPr="0025129B" w:rsidRDefault="0054453B" w:rsidP="0054453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 y 4</w:t>
            </w:r>
          </w:p>
        </w:tc>
        <w:tc>
          <w:tcPr>
            <w:tcW w:w="2160" w:type="pct"/>
            <w:vAlign w:val="center"/>
          </w:tcPr>
          <w:p w14:paraId="180DEF36" w14:textId="0F3CAA10" w:rsidR="00A0053F" w:rsidRPr="0025129B" w:rsidRDefault="00A0053F" w:rsidP="00F9490E">
            <w:pPr>
              <w:widowControl w:val="0"/>
              <w:overflowPunct w:val="0"/>
              <w:autoSpaceDE w:val="0"/>
              <w:autoSpaceDN w:val="0"/>
              <w:adjustRightInd w:val="0"/>
              <w:rPr>
                <w:rFonts w:eastAsia="Times New Roman" w:cs="Century Gothic"/>
                <w:b/>
                <w:iCs/>
                <w:kern w:val="28"/>
                <w:lang w:eastAsia="es-CL"/>
              </w:rPr>
            </w:pPr>
            <w:r>
              <w:rPr>
                <w:rFonts w:eastAsia="Times New Roman"/>
                <w:bCs/>
                <w:lang w:eastAsia="es-CL"/>
              </w:rPr>
              <w:t xml:space="preserve">Por medio de la Res. Ext. SMA N°218 de 10/03/2016 se requirió al Titular remitir todos los resultados obtenidos del muestreo y análisis de sedimentos del cauce del Río Colina. </w:t>
            </w:r>
          </w:p>
        </w:tc>
        <w:tc>
          <w:tcPr>
            <w:tcW w:w="627" w:type="pct"/>
            <w:vAlign w:val="center"/>
          </w:tcPr>
          <w:p w14:paraId="699EAE80" w14:textId="77777777" w:rsidR="00A0053F" w:rsidRPr="0025129B" w:rsidRDefault="00A06D0F" w:rsidP="00A0053F">
            <w:pPr>
              <w:rPr>
                <w:rFonts w:cstheme="minorHAnsi"/>
              </w:rPr>
            </w:pPr>
            <w:r>
              <w:rPr>
                <w:rFonts w:cstheme="minorHAnsi"/>
              </w:rPr>
              <w:t>21/02/2016</w:t>
            </w:r>
          </w:p>
        </w:tc>
        <w:tc>
          <w:tcPr>
            <w:tcW w:w="625" w:type="pct"/>
            <w:vAlign w:val="center"/>
          </w:tcPr>
          <w:p w14:paraId="07995412" w14:textId="77777777" w:rsidR="00A0053F" w:rsidRPr="0025129B" w:rsidRDefault="00A06D0F" w:rsidP="00A06D0F">
            <w:pPr>
              <w:rPr>
                <w:rFonts w:cstheme="minorHAnsi"/>
              </w:rPr>
            </w:pPr>
            <w:r>
              <w:rPr>
                <w:rFonts w:cstheme="minorHAnsi"/>
              </w:rPr>
              <w:t>24/03/2016</w:t>
            </w:r>
          </w:p>
        </w:tc>
        <w:tc>
          <w:tcPr>
            <w:tcW w:w="773" w:type="pct"/>
            <w:vAlign w:val="center"/>
          </w:tcPr>
          <w:p w14:paraId="203AFBC6" w14:textId="77777777" w:rsidR="00A0053F" w:rsidRDefault="00A06D0F" w:rsidP="00A06D0F">
            <w:pPr>
              <w:rPr>
                <w:rFonts w:eastAsia="Times New Roman"/>
                <w:bCs/>
                <w:lang w:eastAsia="es-CL"/>
              </w:rPr>
            </w:pPr>
            <w:r>
              <w:rPr>
                <w:rFonts w:eastAsia="Times New Roman"/>
                <w:bCs/>
                <w:lang w:eastAsia="es-CL"/>
              </w:rPr>
              <w:t>Res. Ext. n</w:t>
            </w:r>
            <w:r w:rsidRPr="00A06D0F">
              <w:rPr>
                <w:rFonts w:eastAsia="Times New Roman"/>
                <w:bCs/>
                <w:lang w:eastAsia="es-CL"/>
              </w:rPr>
              <w:t xml:space="preserve">otificada por </w:t>
            </w:r>
            <w:r>
              <w:rPr>
                <w:rFonts w:eastAsia="Times New Roman"/>
                <w:bCs/>
                <w:lang w:eastAsia="es-CL"/>
              </w:rPr>
              <w:t>correo certificado</w:t>
            </w:r>
            <w:r w:rsidRPr="00A06D0F">
              <w:rPr>
                <w:rFonts w:eastAsia="Times New Roman"/>
                <w:bCs/>
                <w:lang w:eastAsia="es-CL"/>
              </w:rPr>
              <w:t xml:space="preserve"> el día </w:t>
            </w:r>
            <w:r>
              <w:rPr>
                <w:rFonts w:eastAsia="Times New Roman"/>
                <w:bCs/>
                <w:lang w:eastAsia="es-CL"/>
              </w:rPr>
              <w:t>14/03</w:t>
            </w:r>
            <w:r w:rsidRPr="00A06D0F">
              <w:rPr>
                <w:rFonts w:eastAsia="Times New Roman"/>
                <w:bCs/>
                <w:lang w:eastAsia="es-CL"/>
              </w:rPr>
              <w:t>/2016</w:t>
            </w:r>
            <w:r w:rsidR="00D85906">
              <w:rPr>
                <w:rFonts w:eastAsia="Times New Roman"/>
                <w:bCs/>
                <w:lang w:eastAsia="es-CL"/>
              </w:rPr>
              <w:t>.</w:t>
            </w:r>
          </w:p>
          <w:p w14:paraId="11D9AE7A" w14:textId="77777777" w:rsidR="00D85906" w:rsidRDefault="00D85906" w:rsidP="00A06D0F">
            <w:pPr>
              <w:rPr>
                <w:rFonts w:eastAsia="Times New Roman"/>
                <w:bCs/>
                <w:lang w:eastAsia="es-CL"/>
              </w:rPr>
            </w:pPr>
          </w:p>
          <w:p w14:paraId="67074619" w14:textId="77777777" w:rsidR="00D85906" w:rsidRPr="0025129B" w:rsidRDefault="00D85906" w:rsidP="00A06D0F">
            <w:pPr>
              <w:rPr>
                <w:rFonts w:cstheme="minorHAnsi"/>
                <w:color w:val="A6A6A6" w:themeColor="background1" w:themeShade="A6"/>
              </w:rPr>
            </w:pPr>
            <w:r>
              <w:rPr>
                <w:rFonts w:eastAsia="Times New Roman"/>
                <w:bCs/>
                <w:lang w:eastAsia="es-CL"/>
              </w:rPr>
              <w:t>Respuesta fuera de plazo.</w:t>
            </w:r>
          </w:p>
        </w:tc>
      </w:tr>
    </w:tbl>
    <w:p w14:paraId="69FC5A6A" w14:textId="77777777" w:rsidR="005B38F1" w:rsidRDefault="005B38F1" w:rsidP="005B38F1">
      <w:pPr>
        <w:rPr>
          <w:sz w:val="20"/>
          <w:szCs w:val="20"/>
        </w:rPr>
      </w:pPr>
    </w:p>
    <w:p w14:paraId="11257B8A" w14:textId="77777777" w:rsidR="005B38F1" w:rsidRDefault="005B38F1">
      <w:pPr>
        <w:jc w:val="left"/>
        <w:rPr>
          <w:sz w:val="20"/>
          <w:szCs w:val="20"/>
        </w:rPr>
      </w:pPr>
      <w:r>
        <w:rPr>
          <w:sz w:val="20"/>
          <w:szCs w:val="20"/>
        </w:rPr>
        <w:br w:type="page"/>
      </w:r>
    </w:p>
    <w:p w14:paraId="6601073E" w14:textId="77777777" w:rsidR="005B38F1" w:rsidRPr="0025129B" w:rsidRDefault="005B38F1" w:rsidP="005B38F1">
      <w:pPr>
        <w:pStyle w:val="Ttulo1"/>
      </w:pPr>
      <w:bookmarkStart w:id="144" w:name="_Toc352840405"/>
      <w:bookmarkStart w:id="145" w:name="_Toc352841465"/>
      <w:bookmarkStart w:id="146" w:name="_Toc450723801"/>
      <w:r w:rsidRPr="0025129B">
        <w:lastRenderedPageBreak/>
        <w:t>ANEXOS.</w:t>
      </w:r>
      <w:bookmarkEnd w:id="144"/>
      <w:bookmarkEnd w:id="145"/>
      <w:bookmarkEnd w:id="146"/>
    </w:p>
    <w:p w14:paraId="507FB28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FB703F" w:rsidRPr="0025129B" w14:paraId="6A606364" w14:textId="77777777" w:rsidTr="006D4A5C">
        <w:trPr>
          <w:trHeight w:val="286"/>
          <w:jc w:val="center"/>
        </w:trPr>
        <w:tc>
          <w:tcPr>
            <w:tcW w:w="1038" w:type="pct"/>
            <w:shd w:val="clear" w:color="auto" w:fill="D9D9D9" w:themeFill="background1" w:themeFillShade="D9"/>
          </w:tcPr>
          <w:p w14:paraId="1C958623" w14:textId="77777777" w:rsidR="00FB703F" w:rsidRPr="0025129B" w:rsidRDefault="00FB703F" w:rsidP="006D4A5C">
            <w:pPr>
              <w:jc w:val="center"/>
              <w:rPr>
                <w:rFonts w:cstheme="minorHAnsi"/>
                <w:b/>
              </w:rPr>
            </w:pPr>
            <w:r w:rsidRPr="0025129B">
              <w:rPr>
                <w:rFonts w:cstheme="minorHAnsi"/>
                <w:b/>
              </w:rPr>
              <w:t>N° Anexo</w:t>
            </w:r>
          </w:p>
        </w:tc>
        <w:tc>
          <w:tcPr>
            <w:tcW w:w="3962" w:type="pct"/>
            <w:shd w:val="clear" w:color="auto" w:fill="D9D9D9" w:themeFill="background1" w:themeFillShade="D9"/>
          </w:tcPr>
          <w:p w14:paraId="2F47A3B7" w14:textId="77777777" w:rsidR="00FB703F" w:rsidRPr="0025129B" w:rsidRDefault="00FB703F" w:rsidP="006D4A5C">
            <w:pPr>
              <w:jc w:val="center"/>
              <w:rPr>
                <w:rFonts w:cstheme="minorHAnsi"/>
                <w:b/>
              </w:rPr>
            </w:pPr>
            <w:r w:rsidRPr="0025129B">
              <w:rPr>
                <w:rFonts w:cstheme="minorHAnsi"/>
                <w:b/>
              </w:rPr>
              <w:t>Nombre Anexo</w:t>
            </w:r>
          </w:p>
        </w:tc>
      </w:tr>
      <w:tr w:rsidR="00FB703F" w:rsidRPr="0025129B" w14:paraId="7969580B" w14:textId="77777777" w:rsidTr="006D4A5C">
        <w:trPr>
          <w:trHeight w:val="286"/>
          <w:jc w:val="center"/>
        </w:trPr>
        <w:tc>
          <w:tcPr>
            <w:tcW w:w="1038" w:type="pct"/>
            <w:vAlign w:val="center"/>
          </w:tcPr>
          <w:p w14:paraId="0ED1F136" w14:textId="77777777" w:rsidR="00FB703F" w:rsidRPr="0025129B" w:rsidRDefault="00FB703F" w:rsidP="006D4A5C">
            <w:pPr>
              <w:jc w:val="center"/>
              <w:rPr>
                <w:rFonts w:cstheme="minorHAnsi"/>
              </w:rPr>
            </w:pPr>
            <w:r w:rsidRPr="0025129B">
              <w:rPr>
                <w:rFonts w:cstheme="minorHAnsi"/>
              </w:rPr>
              <w:t>1</w:t>
            </w:r>
          </w:p>
        </w:tc>
        <w:tc>
          <w:tcPr>
            <w:tcW w:w="3962" w:type="pct"/>
            <w:vAlign w:val="center"/>
          </w:tcPr>
          <w:p w14:paraId="271F5E17" w14:textId="77777777" w:rsidR="00FB703F" w:rsidRPr="0025129B" w:rsidRDefault="00FB703F" w:rsidP="006D4A5C">
            <w:pPr>
              <w:rPr>
                <w:rFonts w:cstheme="minorHAnsi"/>
              </w:rPr>
            </w:pPr>
            <w:r>
              <w:rPr>
                <w:rFonts w:cstheme="minorHAnsi"/>
              </w:rPr>
              <w:t>Actas de Inspección Ambiental</w:t>
            </w:r>
          </w:p>
        </w:tc>
      </w:tr>
      <w:tr w:rsidR="00FB703F" w:rsidRPr="0025129B" w14:paraId="0EA30FAF" w14:textId="77777777" w:rsidTr="006D4A5C">
        <w:trPr>
          <w:trHeight w:val="264"/>
          <w:jc w:val="center"/>
        </w:trPr>
        <w:tc>
          <w:tcPr>
            <w:tcW w:w="1038" w:type="pct"/>
            <w:vAlign w:val="center"/>
          </w:tcPr>
          <w:p w14:paraId="596386F8" w14:textId="77777777" w:rsidR="00FB703F" w:rsidRPr="0025129B" w:rsidRDefault="00FB703F" w:rsidP="006D4A5C">
            <w:pPr>
              <w:jc w:val="center"/>
              <w:rPr>
                <w:rFonts w:cstheme="minorHAnsi"/>
              </w:rPr>
            </w:pPr>
            <w:r>
              <w:rPr>
                <w:rFonts w:cstheme="minorHAnsi"/>
              </w:rPr>
              <w:t>2</w:t>
            </w:r>
          </w:p>
        </w:tc>
        <w:tc>
          <w:tcPr>
            <w:tcW w:w="3962" w:type="pct"/>
            <w:vAlign w:val="center"/>
          </w:tcPr>
          <w:p w14:paraId="5A3DC45D" w14:textId="77777777" w:rsidR="00FB703F" w:rsidRPr="0025129B" w:rsidRDefault="00FB703F" w:rsidP="006D4A5C">
            <w:pPr>
              <w:rPr>
                <w:rFonts w:cstheme="minorHAnsi"/>
              </w:rPr>
            </w:pPr>
            <w:r>
              <w:rPr>
                <w:rFonts w:cstheme="minorHAnsi"/>
              </w:rPr>
              <w:t>Requerimientos de información realizados al Titular junto con sus respuestas</w:t>
            </w:r>
          </w:p>
        </w:tc>
      </w:tr>
      <w:tr w:rsidR="00FB703F" w:rsidRPr="0025129B" w14:paraId="1B38B098" w14:textId="77777777" w:rsidTr="006D4A5C">
        <w:trPr>
          <w:trHeight w:val="264"/>
          <w:jc w:val="center"/>
        </w:trPr>
        <w:tc>
          <w:tcPr>
            <w:tcW w:w="1038" w:type="pct"/>
            <w:vAlign w:val="center"/>
          </w:tcPr>
          <w:p w14:paraId="209D75A2" w14:textId="77777777" w:rsidR="00FB703F" w:rsidRDefault="00FB703F" w:rsidP="006D4A5C">
            <w:pPr>
              <w:jc w:val="center"/>
              <w:rPr>
                <w:rFonts w:cstheme="minorHAnsi"/>
              </w:rPr>
            </w:pPr>
            <w:r>
              <w:rPr>
                <w:rFonts w:cstheme="minorHAnsi"/>
              </w:rPr>
              <w:t>3</w:t>
            </w:r>
          </w:p>
        </w:tc>
        <w:tc>
          <w:tcPr>
            <w:tcW w:w="3962" w:type="pct"/>
            <w:vAlign w:val="center"/>
          </w:tcPr>
          <w:p w14:paraId="53B67F26" w14:textId="77777777" w:rsidR="00FB703F" w:rsidRDefault="00FB703F" w:rsidP="006D4A5C">
            <w:pPr>
              <w:rPr>
                <w:rFonts w:cstheme="minorHAnsi"/>
              </w:rPr>
            </w:pPr>
            <w:r>
              <w:rPr>
                <w:rFonts w:eastAsia="Times New Roman"/>
                <w:bCs/>
                <w:lang w:eastAsia="es-CL"/>
              </w:rPr>
              <w:t>Reportes periódicos sobre situación de emergencia entregados por el Titular</w:t>
            </w:r>
          </w:p>
        </w:tc>
      </w:tr>
      <w:tr w:rsidR="00FB703F" w:rsidRPr="0025129B" w14:paraId="2A78B219" w14:textId="77777777" w:rsidTr="006D4A5C">
        <w:trPr>
          <w:trHeight w:val="286"/>
          <w:jc w:val="center"/>
        </w:trPr>
        <w:tc>
          <w:tcPr>
            <w:tcW w:w="1038" w:type="pct"/>
            <w:vAlign w:val="center"/>
          </w:tcPr>
          <w:p w14:paraId="68DB7E40" w14:textId="77777777" w:rsidR="00FB703F" w:rsidRDefault="00FB703F" w:rsidP="006D4A5C">
            <w:pPr>
              <w:jc w:val="center"/>
              <w:rPr>
                <w:rFonts w:cstheme="minorHAnsi"/>
              </w:rPr>
            </w:pPr>
            <w:r>
              <w:rPr>
                <w:rFonts w:cstheme="minorHAnsi"/>
              </w:rPr>
              <w:t>4</w:t>
            </w:r>
          </w:p>
        </w:tc>
        <w:tc>
          <w:tcPr>
            <w:tcW w:w="3962" w:type="pct"/>
            <w:vAlign w:val="center"/>
          </w:tcPr>
          <w:p w14:paraId="47873E95" w14:textId="77777777" w:rsidR="00FB703F" w:rsidRDefault="00FB703F" w:rsidP="006D4A5C">
            <w:pPr>
              <w:rPr>
                <w:rFonts w:eastAsia="Times New Roman"/>
                <w:bCs/>
                <w:lang w:eastAsia="es-CL"/>
              </w:rPr>
            </w:pPr>
            <w:r>
              <w:rPr>
                <w:rFonts w:eastAsia="Times New Roman"/>
                <w:bCs/>
                <w:lang w:eastAsia="es-CL"/>
              </w:rPr>
              <w:t>Resultados de muestreo y análisis de la fracción sólida de la Pulpa (SMA)</w:t>
            </w:r>
          </w:p>
        </w:tc>
      </w:tr>
      <w:tr w:rsidR="00FB703F" w:rsidRPr="0025129B" w14:paraId="1A16AA61" w14:textId="77777777" w:rsidTr="006D4A5C">
        <w:trPr>
          <w:trHeight w:val="286"/>
          <w:jc w:val="center"/>
        </w:trPr>
        <w:tc>
          <w:tcPr>
            <w:tcW w:w="1038" w:type="pct"/>
            <w:vAlign w:val="center"/>
          </w:tcPr>
          <w:p w14:paraId="735525FF" w14:textId="77777777" w:rsidR="00FB703F" w:rsidRDefault="00FB703F" w:rsidP="006D4A5C">
            <w:pPr>
              <w:jc w:val="center"/>
              <w:rPr>
                <w:rFonts w:cstheme="minorHAnsi"/>
              </w:rPr>
            </w:pPr>
            <w:r>
              <w:rPr>
                <w:rFonts w:cstheme="minorHAnsi"/>
              </w:rPr>
              <w:t>5</w:t>
            </w:r>
          </w:p>
        </w:tc>
        <w:tc>
          <w:tcPr>
            <w:tcW w:w="3962" w:type="pct"/>
            <w:vAlign w:val="center"/>
          </w:tcPr>
          <w:p w14:paraId="249F9B54" w14:textId="77777777" w:rsidR="00FB703F" w:rsidRDefault="00FB703F" w:rsidP="006D4A5C">
            <w:pPr>
              <w:rPr>
                <w:rFonts w:eastAsia="Times New Roman"/>
                <w:bCs/>
                <w:lang w:eastAsia="es-CL"/>
              </w:rPr>
            </w:pPr>
            <w:r>
              <w:rPr>
                <w:rFonts w:cstheme="minorHAnsi"/>
              </w:rPr>
              <w:t>Información sobre el incidente remitida por la DGA</w:t>
            </w:r>
          </w:p>
        </w:tc>
      </w:tr>
      <w:tr w:rsidR="00FB703F" w:rsidRPr="0025129B" w14:paraId="7EA757AD" w14:textId="77777777" w:rsidTr="006D4A5C">
        <w:trPr>
          <w:trHeight w:val="286"/>
          <w:jc w:val="center"/>
        </w:trPr>
        <w:tc>
          <w:tcPr>
            <w:tcW w:w="1038" w:type="pct"/>
            <w:vAlign w:val="center"/>
          </w:tcPr>
          <w:p w14:paraId="7292FBF0" w14:textId="77777777" w:rsidR="00FB703F" w:rsidRPr="0025129B" w:rsidRDefault="00FB703F" w:rsidP="006D4A5C">
            <w:pPr>
              <w:jc w:val="center"/>
              <w:rPr>
                <w:rFonts w:cstheme="minorHAnsi"/>
              </w:rPr>
            </w:pPr>
            <w:r>
              <w:rPr>
                <w:rFonts w:cstheme="minorHAnsi"/>
              </w:rPr>
              <w:t>6</w:t>
            </w:r>
          </w:p>
        </w:tc>
        <w:tc>
          <w:tcPr>
            <w:tcW w:w="3962" w:type="pct"/>
            <w:vAlign w:val="center"/>
          </w:tcPr>
          <w:p w14:paraId="0BD828F1" w14:textId="77777777" w:rsidR="00FB703F" w:rsidRPr="0025129B" w:rsidRDefault="00FB703F" w:rsidP="006D4A5C">
            <w:pPr>
              <w:rPr>
                <w:rFonts w:cstheme="minorHAnsi"/>
              </w:rPr>
            </w:pPr>
            <w:r>
              <w:rPr>
                <w:rFonts w:cstheme="minorHAnsi"/>
              </w:rPr>
              <w:t>Información sobre el incidente remitida por el SAG</w:t>
            </w:r>
          </w:p>
        </w:tc>
      </w:tr>
      <w:tr w:rsidR="00FB703F" w:rsidRPr="0025129B" w14:paraId="0666CD2A" w14:textId="77777777" w:rsidTr="006D4A5C">
        <w:trPr>
          <w:trHeight w:val="286"/>
          <w:jc w:val="center"/>
        </w:trPr>
        <w:tc>
          <w:tcPr>
            <w:tcW w:w="1038" w:type="pct"/>
            <w:vAlign w:val="center"/>
          </w:tcPr>
          <w:p w14:paraId="74DB758A" w14:textId="77777777" w:rsidR="00FB703F" w:rsidRPr="0025129B" w:rsidRDefault="00FB703F" w:rsidP="006D4A5C">
            <w:pPr>
              <w:jc w:val="center"/>
              <w:rPr>
                <w:rFonts w:cstheme="minorHAnsi"/>
              </w:rPr>
            </w:pPr>
            <w:r>
              <w:rPr>
                <w:rFonts w:cstheme="minorHAnsi"/>
              </w:rPr>
              <w:t>7</w:t>
            </w:r>
          </w:p>
        </w:tc>
        <w:tc>
          <w:tcPr>
            <w:tcW w:w="3962" w:type="pct"/>
            <w:vAlign w:val="center"/>
          </w:tcPr>
          <w:p w14:paraId="22392C57" w14:textId="52C65B0A" w:rsidR="00FB703F" w:rsidRPr="0025129B" w:rsidRDefault="00FB703F" w:rsidP="006D4A5C">
            <w:pPr>
              <w:rPr>
                <w:rFonts w:cstheme="minorHAnsi"/>
              </w:rPr>
            </w:pPr>
            <w:r>
              <w:rPr>
                <w:rFonts w:eastAsia="Times New Roman"/>
                <w:bCs/>
                <w:lang w:eastAsia="es-CL"/>
              </w:rPr>
              <w:t>Resultados de muestreo y análisis de calidad del agua</w:t>
            </w:r>
            <w:r w:rsidR="007F02DF">
              <w:rPr>
                <w:rFonts w:eastAsia="Times New Roman"/>
                <w:bCs/>
                <w:lang w:eastAsia="es-CL"/>
              </w:rPr>
              <w:t xml:space="preserve"> y sedimentos</w:t>
            </w:r>
            <w:r>
              <w:rPr>
                <w:rFonts w:eastAsia="Times New Roman"/>
                <w:bCs/>
                <w:lang w:eastAsia="es-CL"/>
              </w:rPr>
              <w:t xml:space="preserve"> (SMA)</w:t>
            </w:r>
          </w:p>
        </w:tc>
      </w:tr>
      <w:tr w:rsidR="00FB703F" w:rsidRPr="0025129B" w14:paraId="32FA375A" w14:textId="77777777" w:rsidTr="006D4A5C">
        <w:trPr>
          <w:trHeight w:val="286"/>
          <w:jc w:val="center"/>
        </w:trPr>
        <w:tc>
          <w:tcPr>
            <w:tcW w:w="1038" w:type="pct"/>
            <w:vAlign w:val="center"/>
          </w:tcPr>
          <w:p w14:paraId="30D989A5" w14:textId="77777777" w:rsidR="00FB703F" w:rsidRPr="0025129B" w:rsidRDefault="00FB703F" w:rsidP="006D4A5C">
            <w:pPr>
              <w:jc w:val="center"/>
              <w:rPr>
                <w:rFonts w:cstheme="minorHAnsi"/>
              </w:rPr>
            </w:pPr>
            <w:r>
              <w:rPr>
                <w:rFonts w:cstheme="minorHAnsi"/>
              </w:rPr>
              <w:t>8</w:t>
            </w:r>
          </w:p>
        </w:tc>
        <w:tc>
          <w:tcPr>
            <w:tcW w:w="3962" w:type="pct"/>
            <w:vAlign w:val="center"/>
          </w:tcPr>
          <w:p w14:paraId="24823A10" w14:textId="77777777" w:rsidR="00FB703F" w:rsidRPr="0025129B" w:rsidRDefault="00FB703F" w:rsidP="006D4A5C">
            <w:pPr>
              <w:rPr>
                <w:rFonts w:cstheme="minorHAnsi"/>
              </w:rPr>
            </w:pPr>
            <w:r>
              <w:rPr>
                <w:rFonts w:cstheme="minorHAnsi"/>
              </w:rPr>
              <w:t>Información sobre el incidente remitida por la SEREMI de Salud</w:t>
            </w:r>
          </w:p>
        </w:tc>
      </w:tr>
      <w:tr w:rsidR="00CF23B9" w:rsidRPr="0025129B" w14:paraId="0B36124A" w14:textId="77777777" w:rsidTr="006D4A5C">
        <w:trPr>
          <w:trHeight w:val="286"/>
          <w:jc w:val="center"/>
        </w:trPr>
        <w:tc>
          <w:tcPr>
            <w:tcW w:w="1038" w:type="pct"/>
            <w:vAlign w:val="center"/>
          </w:tcPr>
          <w:p w14:paraId="71056B5E" w14:textId="346868E4" w:rsidR="00CF23B9" w:rsidRDefault="00CF23B9" w:rsidP="006D4A5C">
            <w:pPr>
              <w:jc w:val="center"/>
              <w:rPr>
                <w:rFonts w:cstheme="minorHAnsi"/>
              </w:rPr>
            </w:pPr>
            <w:r>
              <w:rPr>
                <w:rFonts w:cstheme="minorHAnsi"/>
              </w:rPr>
              <w:t>9</w:t>
            </w:r>
          </w:p>
        </w:tc>
        <w:tc>
          <w:tcPr>
            <w:tcW w:w="3962" w:type="pct"/>
            <w:vAlign w:val="center"/>
          </w:tcPr>
          <w:p w14:paraId="77F4F3B3" w14:textId="763F6709" w:rsidR="00CF23B9" w:rsidRDefault="00CF23B9" w:rsidP="00CF23B9">
            <w:pPr>
              <w:rPr>
                <w:rFonts w:cstheme="minorHAnsi"/>
              </w:rPr>
            </w:pPr>
            <w:r>
              <w:rPr>
                <w:rFonts w:eastAsia="Times New Roman"/>
                <w:color w:val="000000"/>
                <w:lang w:eastAsia="es-CL"/>
              </w:rPr>
              <w:t>Carta del Titular que informa sobre la implementación del Plan de Monitoreo</w:t>
            </w:r>
          </w:p>
        </w:tc>
      </w:tr>
    </w:tbl>
    <w:p w14:paraId="33938537"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E2097F" w14:textId="77777777" w:rsidR="003F6FAE" w:rsidRDefault="003F6FAE" w:rsidP="00870FF2">
      <w:r>
        <w:separator/>
      </w:r>
    </w:p>
    <w:p w14:paraId="01931AB1" w14:textId="77777777" w:rsidR="003F6FAE" w:rsidRDefault="003F6FAE" w:rsidP="00870FF2"/>
    <w:p w14:paraId="0373ABB5" w14:textId="77777777" w:rsidR="003F6FAE" w:rsidRDefault="003F6FAE"/>
  </w:endnote>
  <w:endnote w:type="continuationSeparator" w:id="0">
    <w:p w14:paraId="0FAAF8BB" w14:textId="77777777" w:rsidR="003F6FAE" w:rsidRDefault="003F6FAE" w:rsidP="00870FF2">
      <w:r>
        <w:continuationSeparator/>
      </w:r>
    </w:p>
    <w:p w14:paraId="2D14CC72" w14:textId="77777777" w:rsidR="003F6FAE" w:rsidRDefault="003F6FAE" w:rsidP="00870FF2"/>
    <w:p w14:paraId="11F40B63" w14:textId="77777777" w:rsidR="003F6FAE" w:rsidRDefault="003F6FAE"/>
  </w:endnote>
  <w:endnote w:type="continuationNotice" w:id="1">
    <w:p w14:paraId="063B5130" w14:textId="77777777" w:rsidR="003F6FAE" w:rsidRDefault="003F6FAE"/>
    <w:p w14:paraId="2CA662B3" w14:textId="77777777" w:rsidR="003F6FAE" w:rsidRDefault="003F6F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1C33283" w14:textId="77777777" w:rsidR="00054610" w:rsidRDefault="00054610">
        <w:pPr>
          <w:pStyle w:val="Piedepgina"/>
          <w:jc w:val="right"/>
        </w:pPr>
        <w:r w:rsidRPr="004E5529">
          <w:fldChar w:fldCharType="begin"/>
        </w:r>
        <w:r w:rsidRPr="004E5529">
          <w:instrText>PAGE   \* MERGEFORMAT</w:instrText>
        </w:r>
        <w:r w:rsidRPr="004E5529">
          <w:fldChar w:fldCharType="separate"/>
        </w:r>
        <w:r w:rsidR="00A60DB2" w:rsidRPr="00A60DB2">
          <w:rPr>
            <w:noProof/>
            <w:lang w:val="es-ES"/>
          </w:rPr>
          <w:t>50</w:t>
        </w:r>
        <w:r w:rsidRPr="004E5529">
          <w:fldChar w:fldCharType="end"/>
        </w:r>
      </w:p>
    </w:sdtContent>
  </w:sdt>
  <w:p w14:paraId="6875B862" w14:textId="77777777" w:rsidR="00054610" w:rsidRPr="00411E4F" w:rsidRDefault="0005461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72F7DEB" w14:textId="77777777" w:rsidR="00054610" w:rsidRPr="00411E4F" w:rsidRDefault="0005461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w:t>
    </w:r>
    <w:r w:rsidRPr="00411E4F">
      <w:rPr>
        <w:color w:val="000000" w:themeColor="text1"/>
        <w:sz w:val="16"/>
        <w:szCs w:val="16"/>
      </w:rPr>
      <w:t>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3FE4C94" w14:textId="77777777" w:rsidR="00054610" w:rsidRDefault="0005461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17724" w14:textId="77777777" w:rsidR="00054610" w:rsidRDefault="00054610" w:rsidP="00870FF2">
    <w:pPr>
      <w:pStyle w:val="Piedepgina"/>
    </w:pPr>
  </w:p>
  <w:p w14:paraId="3D2476D8" w14:textId="77777777" w:rsidR="00054610" w:rsidRDefault="0005461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50FD43" w14:textId="77777777" w:rsidR="003F6FAE" w:rsidRDefault="003F6FAE" w:rsidP="00870FF2">
      <w:r>
        <w:separator/>
      </w:r>
    </w:p>
    <w:p w14:paraId="4F10D75E" w14:textId="77777777" w:rsidR="003F6FAE" w:rsidRDefault="003F6FAE" w:rsidP="00870FF2"/>
    <w:p w14:paraId="54231DCB" w14:textId="77777777" w:rsidR="003F6FAE" w:rsidRDefault="003F6FAE"/>
  </w:footnote>
  <w:footnote w:type="continuationSeparator" w:id="0">
    <w:p w14:paraId="0741C914" w14:textId="77777777" w:rsidR="003F6FAE" w:rsidRDefault="003F6FAE" w:rsidP="00870FF2">
      <w:r>
        <w:continuationSeparator/>
      </w:r>
    </w:p>
    <w:p w14:paraId="01CBBD71" w14:textId="77777777" w:rsidR="003F6FAE" w:rsidRDefault="003F6FAE" w:rsidP="00870FF2"/>
    <w:p w14:paraId="002F3BDF" w14:textId="77777777" w:rsidR="003F6FAE" w:rsidRDefault="003F6FAE"/>
  </w:footnote>
  <w:footnote w:type="continuationNotice" w:id="1">
    <w:p w14:paraId="5AF628B8" w14:textId="77777777" w:rsidR="003F6FAE" w:rsidRDefault="003F6FAE"/>
    <w:p w14:paraId="3084F489" w14:textId="77777777" w:rsidR="003F6FAE" w:rsidRDefault="003F6FA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477DB" w14:textId="77777777" w:rsidR="00054610" w:rsidRDefault="00054610" w:rsidP="00870FF2">
    <w:pPr>
      <w:pStyle w:val="Encabezado"/>
    </w:pPr>
    <w:r>
      <w:rPr>
        <w:noProof/>
        <w:lang w:eastAsia="es-CL"/>
      </w:rPr>
      <w:drawing>
        <wp:anchor distT="0" distB="0" distL="114300" distR="114300" simplePos="0" relativeHeight="251658752" behindDoc="0" locked="0" layoutInCell="1" allowOverlap="1" wp14:anchorId="009B5CE1" wp14:editId="6346E66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E6876"/>
    <w:multiLevelType w:val="hybridMultilevel"/>
    <w:tmpl w:val="737A8D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42D7042"/>
    <w:multiLevelType w:val="hybridMultilevel"/>
    <w:tmpl w:val="F9086F52"/>
    <w:lvl w:ilvl="0" w:tplc="340A0001">
      <w:start w:val="1"/>
      <w:numFmt w:val="bullet"/>
      <w:lvlText w:val=""/>
      <w:lvlJc w:val="left"/>
      <w:pPr>
        <w:ind w:left="720" w:hanging="360"/>
      </w:pPr>
      <w:rPr>
        <w:rFonts w:ascii="Symbol" w:hAnsi="Symbol" w:hint="default"/>
      </w:rPr>
    </w:lvl>
    <w:lvl w:ilvl="1" w:tplc="205E1AD8">
      <w:start w:val="1"/>
      <w:numFmt w:val="lowerRoman"/>
      <w:lvlText w:val="%2."/>
      <w:lvlJc w:val="left"/>
      <w:pPr>
        <w:ind w:left="1800" w:hanging="72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E2675C9"/>
    <w:multiLevelType w:val="hybridMultilevel"/>
    <w:tmpl w:val="E9E8F2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1D67D18"/>
    <w:multiLevelType w:val="hybridMultilevel"/>
    <w:tmpl w:val="8766B3CE"/>
    <w:lvl w:ilvl="0" w:tplc="340A001B">
      <w:start w:val="1"/>
      <w:numFmt w:val="lowerRoman"/>
      <w:lvlText w:val="%1."/>
      <w:lvlJc w:val="right"/>
      <w:pPr>
        <w:ind w:left="720" w:hanging="360"/>
      </w:pPr>
    </w:lvl>
    <w:lvl w:ilvl="1" w:tplc="8EB08BF6">
      <w:start w:val="1"/>
      <w:numFmt w:val="lowerLetter"/>
      <w:lvlText w:val="%2."/>
      <w:lvlJc w:val="left"/>
      <w:pPr>
        <w:ind w:left="502"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472D83"/>
    <w:multiLevelType w:val="hybridMultilevel"/>
    <w:tmpl w:val="6748AB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35C25"/>
    <w:multiLevelType w:val="hybridMultilevel"/>
    <w:tmpl w:val="916AF8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5607620"/>
    <w:lvl w:ilvl="0" w:tplc="CDC45F08">
      <w:start w:val="1"/>
      <w:numFmt w:val="lowerLetter"/>
      <w:lvlText w:val="%1."/>
      <w:lvlJc w:val="left"/>
      <w:pPr>
        <w:ind w:left="928" w:hanging="360"/>
      </w:pPr>
      <w:rPr>
        <w:b w:val="0"/>
        <w:color w:val="auto"/>
      </w:rPr>
    </w:lvl>
    <w:lvl w:ilvl="1" w:tplc="340A0001">
      <w:start w:val="1"/>
      <w:numFmt w:val="bullet"/>
      <w:lvlText w:val=""/>
      <w:lvlJc w:val="left"/>
      <w:pPr>
        <w:ind w:left="786" w:hanging="360"/>
      </w:pPr>
      <w:rPr>
        <w:rFonts w:ascii="Symbol" w:hAnsi="Symbol"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D2F4E40"/>
    <w:multiLevelType w:val="hybridMultilevel"/>
    <w:tmpl w:val="8782F2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2734F76"/>
    <w:multiLevelType w:val="hybridMultilevel"/>
    <w:tmpl w:val="6FA20F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9921124"/>
    <w:multiLevelType w:val="hybridMultilevel"/>
    <w:tmpl w:val="A41071D2"/>
    <w:lvl w:ilvl="0" w:tplc="340A001B">
      <w:start w:val="1"/>
      <w:numFmt w:val="lowerRoman"/>
      <w:lvlText w:val="%1."/>
      <w:lvlJc w:val="right"/>
      <w:pPr>
        <w:ind w:left="644" w:hanging="360"/>
      </w:p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0">
    <w:nsid w:val="2B4B28BC"/>
    <w:multiLevelType w:val="hybridMultilevel"/>
    <w:tmpl w:val="011C0E5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B6D2107"/>
    <w:multiLevelType w:val="hybridMultilevel"/>
    <w:tmpl w:val="8454ED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E2F6C94"/>
    <w:multiLevelType w:val="hybridMultilevel"/>
    <w:tmpl w:val="88825BC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A8D7C31"/>
    <w:multiLevelType w:val="hybridMultilevel"/>
    <w:tmpl w:val="8662D4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A872526"/>
    <w:multiLevelType w:val="hybridMultilevel"/>
    <w:tmpl w:val="BF362508"/>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17">
    <w:nsid w:val="620512FB"/>
    <w:multiLevelType w:val="hybridMultilevel"/>
    <w:tmpl w:val="8766B3CE"/>
    <w:lvl w:ilvl="0" w:tplc="340A001B">
      <w:start w:val="1"/>
      <w:numFmt w:val="lowerRoman"/>
      <w:lvlText w:val="%1."/>
      <w:lvlJc w:val="right"/>
      <w:pPr>
        <w:ind w:left="720" w:hanging="360"/>
      </w:pPr>
    </w:lvl>
    <w:lvl w:ilvl="1" w:tplc="8EB08BF6">
      <w:start w:val="1"/>
      <w:numFmt w:val="lowerLetter"/>
      <w:lvlText w:val="%2."/>
      <w:lvlJc w:val="left"/>
      <w:pPr>
        <w:ind w:left="502"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7C36CF7"/>
    <w:multiLevelType w:val="hybridMultilevel"/>
    <w:tmpl w:val="171AA108"/>
    <w:lvl w:ilvl="0" w:tplc="340A001B">
      <w:start w:val="1"/>
      <w:numFmt w:val="lowerRoman"/>
      <w:lvlText w:val="%1."/>
      <w:lvlJc w:val="right"/>
      <w:pPr>
        <w:ind w:left="720" w:hanging="360"/>
      </w:pPr>
    </w:lvl>
    <w:lvl w:ilvl="1" w:tplc="340A001B">
      <w:start w:val="1"/>
      <w:numFmt w:val="lowerRoman"/>
      <w:lvlText w:val="%2."/>
      <w:lvlJc w:val="right"/>
      <w:pPr>
        <w:ind w:left="786"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7CD608B"/>
    <w:multiLevelType w:val="hybridMultilevel"/>
    <w:tmpl w:val="E8EE75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C193860"/>
    <w:multiLevelType w:val="hybridMultilevel"/>
    <w:tmpl w:val="17DEF1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2630AF1"/>
    <w:multiLevelType w:val="hybridMultilevel"/>
    <w:tmpl w:val="F60CD6D6"/>
    <w:lvl w:ilvl="0" w:tplc="340A0019">
      <w:start w:val="1"/>
      <w:numFmt w:val="lowerLetter"/>
      <w:lvlText w:val="%1."/>
      <w:lvlJc w:val="left"/>
      <w:pPr>
        <w:ind w:left="720" w:hanging="360"/>
      </w:pPr>
    </w:lvl>
    <w:lvl w:ilvl="1" w:tplc="340A0019">
      <w:start w:val="1"/>
      <w:numFmt w:val="lowerLetter"/>
      <w:lvlText w:val="%2."/>
      <w:lvlJc w:val="left"/>
      <w:pPr>
        <w:ind w:left="502"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4"/>
  </w:num>
  <w:num w:numId="2">
    <w:abstractNumId w:val="15"/>
  </w:num>
  <w:num w:numId="3">
    <w:abstractNumId w:val="6"/>
  </w:num>
  <w:num w:numId="4">
    <w:abstractNumId w:val="16"/>
  </w:num>
  <w:num w:numId="5">
    <w:abstractNumId w:val="8"/>
  </w:num>
  <w:num w:numId="6">
    <w:abstractNumId w:val="11"/>
  </w:num>
  <w:num w:numId="7">
    <w:abstractNumId w:val="1"/>
  </w:num>
  <w:num w:numId="8">
    <w:abstractNumId w:val="10"/>
  </w:num>
  <w:num w:numId="9">
    <w:abstractNumId w:val="7"/>
  </w:num>
  <w:num w:numId="10">
    <w:abstractNumId w:val="5"/>
  </w:num>
  <w:num w:numId="11">
    <w:abstractNumId w:val="12"/>
  </w:num>
  <w:num w:numId="12">
    <w:abstractNumId w:val="17"/>
  </w:num>
  <w:num w:numId="13">
    <w:abstractNumId w:val="20"/>
  </w:num>
  <w:num w:numId="14">
    <w:abstractNumId w:val="18"/>
  </w:num>
  <w:num w:numId="15">
    <w:abstractNumId w:val="0"/>
  </w:num>
  <w:num w:numId="16">
    <w:abstractNumId w:val="9"/>
  </w:num>
  <w:num w:numId="17">
    <w:abstractNumId w:val="21"/>
  </w:num>
  <w:num w:numId="18">
    <w:abstractNumId w:val="19"/>
  </w:num>
  <w:num w:numId="19">
    <w:abstractNumId w:val="2"/>
  </w:num>
  <w:num w:numId="20">
    <w:abstractNumId w:val="13"/>
  </w:num>
  <w:num w:numId="21">
    <w:abstractNumId w:val="4"/>
  </w:num>
  <w:num w:numId="22">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744"/>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17B9C"/>
    <w:rsid w:val="0002008E"/>
    <w:rsid w:val="0002019C"/>
    <w:rsid w:val="000201D0"/>
    <w:rsid w:val="000201ED"/>
    <w:rsid w:val="000209B6"/>
    <w:rsid w:val="00021B10"/>
    <w:rsid w:val="00022D91"/>
    <w:rsid w:val="0002339D"/>
    <w:rsid w:val="00024A72"/>
    <w:rsid w:val="00024C4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5E99"/>
    <w:rsid w:val="000463A5"/>
    <w:rsid w:val="0004795B"/>
    <w:rsid w:val="00047D2A"/>
    <w:rsid w:val="00047F31"/>
    <w:rsid w:val="00050D4E"/>
    <w:rsid w:val="00051C01"/>
    <w:rsid w:val="000532FE"/>
    <w:rsid w:val="000534A8"/>
    <w:rsid w:val="00053B98"/>
    <w:rsid w:val="00053FAE"/>
    <w:rsid w:val="0005403F"/>
    <w:rsid w:val="000542ED"/>
    <w:rsid w:val="00054610"/>
    <w:rsid w:val="00054F6E"/>
    <w:rsid w:val="0005561C"/>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14E"/>
    <w:rsid w:val="0006599F"/>
    <w:rsid w:val="00065CBB"/>
    <w:rsid w:val="00066188"/>
    <w:rsid w:val="000667E1"/>
    <w:rsid w:val="00066E7A"/>
    <w:rsid w:val="00067155"/>
    <w:rsid w:val="00067715"/>
    <w:rsid w:val="00071004"/>
    <w:rsid w:val="0007139D"/>
    <w:rsid w:val="00071ABB"/>
    <w:rsid w:val="0007229B"/>
    <w:rsid w:val="000728A8"/>
    <w:rsid w:val="000730EC"/>
    <w:rsid w:val="000738A2"/>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DDF"/>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E93"/>
    <w:rsid w:val="000A6543"/>
    <w:rsid w:val="000A6B67"/>
    <w:rsid w:val="000A6BEE"/>
    <w:rsid w:val="000A7307"/>
    <w:rsid w:val="000A7B10"/>
    <w:rsid w:val="000B1041"/>
    <w:rsid w:val="000B12C1"/>
    <w:rsid w:val="000B32AE"/>
    <w:rsid w:val="000B34B2"/>
    <w:rsid w:val="000B41A3"/>
    <w:rsid w:val="000B4852"/>
    <w:rsid w:val="000B4F86"/>
    <w:rsid w:val="000B5555"/>
    <w:rsid w:val="000B5C2E"/>
    <w:rsid w:val="000B5FEC"/>
    <w:rsid w:val="000B648F"/>
    <w:rsid w:val="000B6651"/>
    <w:rsid w:val="000B6CA6"/>
    <w:rsid w:val="000B7063"/>
    <w:rsid w:val="000B76EF"/>
    <w:rsid w:val="000B795B"/>
    <w:rsid w:val="000B7F06"/>
    <w:rsid w:val="000C0369"/>
    <w:rsid w:val="000C052E"/>
    <w:rsid w:val="000C07FD"/>
    <w:rsid w:val="000C0D20"/>
    <w:rsid w:val="000C128D"/>
    <w:rsid w:val="000C2348"/>
    <w:rsid w:val="000C2811"/>
    <w:rsid w:val="000C3AF3"/>
    <w:rsid w:val="000C5064"/>
    <w:rsid w:val="000C5718"/>
    <w:rsid w:val="000C63A4"/>
    <w:rsid w:val="000C6869"/>
    <w:rsid w:val="000C76C0"/>
    <w:rsid w:val="000D03DA"/>
    <w:rsid w:val="000D079E"/>
    <w:rsid w:val="000D1998"/>
    <w:rsid w:val="000D1CFD"/>
    <w:rsid w:val="000D24C9"/>
    <w:rsid w:val="000D259C"/>
    <w:rsid w:val="000D3D2A"/>
    <w:rsid w:val="000D4284"/>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3A9F"/>
    <w:rsid w:val="000F57A1"/>
    <w:rsid w:val="000F59DD"/>
    <w:rsid w:val="000F672C"/>
    <w:rsid w:val="000F6B45"/>
    <w:rsid w:val="000F75A2"/>
    <w:rsid w:val="000F7853"/>
    <w:rsid w:val="000F7BB4"/>
    <w:rsid w:val="000F7CAB"/>
    <w:rsid w:val="0010026A"/>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43D"/>
    <w:rsid w:val="001078C3"/>
    <w:rsid w:val="00110E8B"/>
    <w:rsid w:val="0011126A"/>
    <w:rsid w:val="0011210B"/>
    <w:rsid w:val="00112F5A"/>
    <w:rsid w:val="0011400D"/>
    <w:rsid w:val="00114819"/>
    <w:rsid w:val="00114CDD"/>
    <w:rsid w:val="00114F6F"/>
    <w:rsid w:val="001157D9"/>
    <w:rsid w:val="001173C8"/>
    <w:rsid w:val="00117CCF"/>
    <w:rsid w:val="00120C50"/>
    <w:rsid w:val="001213FE"/>
    <w:rsid w:val="00121FA0"/>
    <w:rsid w:val="001227E5"/>
    <w:rsid w:val="00124E81"/>
    <w:rsid w:val="001258E8"/>
    <w:rsid w:val="00125EBB"/>
    <w:rsid w:val="001262E8"/>
    <w:rsid w:val="001271F2"/>
    <w:rsid w:val="00127654"/>
    <w:rsid w:val="00127992"/>
    <w:rsid w:val="001308C7"/>
    <w:rsid w:val="0013188A"/>
    <w:rsid w:val="00131BE3"/>
    <w:rsid w:val="00132964"/>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423"/>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564"/>
    <w:rsid w:val="00175895"/>
    <w:rsid w:val="001762A9"/>
    <w:rsid w:val="001779AA"/>
    <w:rsid w:val="00180229"/>
    <w:rsid w:val="0018023D"/>
    <w:rsid w:val="001806E7"/>
    <w:rsid w:val="00184755"/>
    <w:rsid w:val="00185246"/>
    <w:rsid w:val="001853EB"/>
    <w:rsid w:val="00186447"/>
    <w:rsid w:val="001879F6"/>
    <w:rsid w:val="0019037C"/>
    <w:rsid w:val="001905B7"/>
    <w:rsid w:val="001905F9"/>
    <w:rsid w:val="001913B4"/>
    <w:rsid w:val="00191BC7"/>
    <w:rsid w:val="00192D7D"/>
    <w:rsid w:val="00193576"/>
    <w:rsid w:val="00193926"/>
    <w:rsid w:val="001941E2"/>
    <w:rsid w:val="0019441D"/>
    <w:rsid w:val="00194467"/>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5C09"/>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10D"/>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081"/>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982"/>
    <w:rsid w:val="001F4C6D"/>
    <w:rsid w:val="001F5098"/>
    <w:rsid w:val="001F510B"/>
    <w:rsid w:val="001F57A5"/>
    <w:rsid w:val="001F5C4D"/>
    <w:rsid w:val="001F61FF"/>
    <w:rsid w:val="001F693A"/>
    <w:rsid w:val="001F6F6B"/>
    <w:rsid w:val="0020034A"/>
    <w:rsid w:val="00201037"/>
    <w:rsid w:val="00201F5E"/>
    <w:rsid w:val="002023A9"/>
    <w:rsid w:val="00202A97"/>
    <w:rsid w:val="00202C10"/>
    <w:rsid w:val="00203904"/>
    <w:rsid w:val="0020412C"/>
    <w:rsid w:val="002041E0"/>
    <w:rsid w:val="00204F4A"/>
    <w:rsid w:val="00205F3E"/>
    <w:rsid w:val="00206810"/>
    <w:rsid w:val="0020745E"/>
    <w:rsid w:val="002075BD"/>
    <w:rsid w:val="00207E35"/>
    <w:rsid w:val="002101DD"/>
    <w:rsid w:val="00210DC6"/>
    <w:rsid w:val="00211110"/>
    <w:rsid w:val="00211207"/>
    <w:rsid w:val="00213626"/>
    <w:rsid w:val="00213FEE"/>
    <w:rsid w:val="002142CA"/>
    <w:rsid w:val="00215AFD"/>
    <w:rsid w:val="00216F4B"/>
    <w:rsid w:val="00220239"/>
    <w:rsid w:val="002205ED"/>
    <w:rsid w:val="00220810"/>
    <w:rsid w:val="0022099E"/>
    <w:rsid w:val="002210A1"/>
    <w:rsid w:val="0022148F"/>
    <w:rsid w:val="002215AB"/>
    <w:rsid w:val="00222186"/>
    <w:rsid w:val="0022240F"/>
    <w:rsid w:val="00222A33"/>
    <w:rsid w:val="00222AE4"/>
    <w:rsid w:val="00223350"/>
    <w:rsid w:val="00223908"/>
    <w:rsid w:val="002239B3"/>
    <w:rsid w:val="00223D5D"/>
    <w:rsid w:val="00224479"/>
    <w:rsid w:val="00224527"/>
    <w:rsid w:val="00224FEB"/>
    <w:rsid w:val="00225251"/>
    <w:rsid w:val="0022587E"/>
    <w:rsid w:val="00226EB2"/>
    <w:rsid w:val="002273C4"/>
    <w:rsid w:val="00227623"/>
    <w:rsid w:val="00230321"/>
    <w:rsid w:val="00230483"/>
    <w:rsid w:val="00230753"/>
    <w:rsid w:val="00231280"/>
    <w:rsid w:val="00231629"/>
    <w:rsid w:val="00231679"/>
    <w:rsid w:val="00231EAB"/>
    <w:rsid w:val="00232492"/>
    <w:rsid w:val="00232607"/>
    <w:rsid w:val="0023288E"/>
    <w:rsid w:val="00232E90"/>
    <w:rsid w:val="00232F04"/>
    <w:rsid w:val="00233386"/>
    <w:rsid w:val="00234A03"/>
    <w:rsid w:val="00234AA0"/>
    <w:rsid w:val="00234EFE"/>
    <w:rsid w:val="00235364"/>
    <w:rsid w:val="00235DC7"/>
    <w:rsid w:val="0023602F"/>
    <w:rsid w:val="002362F5"/>
    <w:rsid w:val="00236583"/>
    <w:rsid w:val="002366E9"/>
    <w:rsid w:val="002371D2"/>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376"/>
    <w:rsid w:val="00252A13"/>
    <w:rsid w:val="00252ABA"/>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A23"/>
    <w:rsid w:val="00265340"/>
    <w:rsid w:val="002663EA"/>
    <w:rsid w:val="002667BF"/>
    <w:rsid w:val="00270321"/>
    <w:rsid w:val="002706FF"/>
    <w:rsid w:val="002710AF"/>
    <w:rsid w:val="00272050"/>
    <w:rsid w:val="00272AD0"/>
    <w:rsid w:val="00273D9D"/>
    <w:rsid w:val="00273FC0"/>
    <w:rsid w:val="00274084"/>
    <w:rsid w:val="00274331"/>
    <w:rsid w:val="00274399"/>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645"/>
    <w:rsid w:val="00290008"/>
    <w:rsid w:val="002906BC"/>
    <w:rsid w:val="00290C4F"/>
    <w:rsid w:val="002911A5"/>
    <w:rsid w:val="00291C23"/>
    <w:rsid w:val="00292D4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6A41"/>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59E"/>
    <w:rsid w:val="002B6CF4"/>
    <w:rsid w:val="002B70DE"/>
    <w:rsid w:val="002B721F"/>
    <w:rsid w:val="002B745D"/>
    <w:rsid w:val="002B78CB"/>
    <w:rsid w:val="002C06E1"/>
    <w:rsid w:val="002C104B"/>
    <w:rsid w:val="002C12FB"/>
    <w:rsid w:val="002C149B"/>
    <w:rsid w:val="002C2080"/>
    <w:rsid w:val="002C26EF"/>
    <w:rsid w:val="002C2A84"/>
    <w:rsid w:val="002C3114"/>
    <w:rsid w:val="002C31C9"/>
    <w:rsid w:val="002C3879"/>
    <w:rsid w:val="002C3BA1"/>
    <w:rsid w:val="002C3E40"/>
    <w:rsid w:val="002C445A"/>
    <w:rsid w:val="002C4816"/>
    <w:rsid w:val="002C4F99"/>
    <w:rsid w:val="002C5BB7"/>
    <w:rsid w:val="002C6FE7"/>
    <w:rsid w:val="002C7BD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410"/>
    <w:rsid w:val="002E1A50"/>
    <w:rsid w:val="002E28D3"/>
    <w:rsid w:val="002E356D"/>
    <w:rsid w:val="002E49EE"/>
    <w:rsid w:val="002E56AC"/>
    <w:rsid w:val="002E606C"/>
    <w:rsid w:val="002E6A38"/>
    <w:rsid w:val="002E6CF9"/>
    <w:rsid w:val="002E71CE"/>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636"/>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56A"/>
    <w:rsid w:val="00335764"/>
    <w:rsid w:val="0033586E"/>
    <w:rsid w:val="00335E8A"/>
    <w:rsid w:val="00337768"/>
    <w:rsid w:val="00337AC4"/>
    <w:rsid w:val="00337C34"/>
    <w:rsid w:val="003402EA"/>
    <w:rsid w:val="003410F3"/>
    <w:rsid w:val="0034110B"/>
    <w:rsid w:val="0034154F"/>
    <w:rsid w:val="00341A61"/>
    <w:rsid w:val="00341ACD"/>
    <w:rsid w:val="00341B09"/>
    <w:rsid w:val="00341CF8"/>
    <w:rsid w:val="00341E30"/>
    <w:rsid w:val="00342350"/>
    <w:rsid w:val="00342F07"/>
    <w:rsid w:val="003440E5"/>
    <w:rsid w:val="00344651"/>
    <w:rsid w:val="0034592D"/>
    <w:rsid w:val="00345CB7"/>
    <w:rsid w:val="00345DA7"/>
    <w:rsid w:val="003469F6"/>
    <w:rsid w:val="00347146"/>
    <w:rsid w:val="0035002F"/>
    <w:rsid w:val="003506F5"/>
    <w:rsid w:val="00351985"/>
    <w:rsid w:val="0035202D"/>
    <w:rsid w:val="003528FA"/>
    <w:rsid w:val="00352CC5"/>
    <w:rsid w:val="00353892"/>
    <w:rsid w:val="00353D48"/>
    <w:rsid w:val="00353D69"/>
    <w:rsid w:val="00355B73"/>
    <w:rsid w:val="003564D0"/>
    <w:rsid w:val="00356891"/>
    <w:rsid w:val="00356AD2"/>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A57"/>
    <w:rsid w:val="003714C8"/>
    <w:rsid w:val="003726DF"/>
    <w:rsid w:val="003730DF"/>
    <w:rsid w:val="00373C3B"/>
    <w:rsid w:val="00373F0F"/>
    <w:rsid w:val="00374A12"/>
    <w:rsid w:val="00374B8B"/>
    <w:rsid w:val="003753AB"/>
    <w:rsid w:val="003755FC"/>
    <w:rsid w:val="00375AE8"/>
    <w:rsid w:val="00375CDF"/>
    <w:rsid w:val="00375F52"/>
    <w:rsid w:val="00376413"/>
    <w:rsid w:val="00377234"/>
    <w:rsid w:val="00377549"/>
    <w:rsid w:val="00380BC0"/>
    <w:rsid w:val="00382CA0"/>
    <w:rsid w:val="00382E82"/>
    <w:rsid w:val="0038320F"/>
    <w:rsid w:val="00383341"/>
    <w:rsid w:val="0038378C"/>
    <w:rsid w:val="003846D5"/>
    <w:rsid w:val="00384D72"/>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6F82"/>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A7F05"/>
    <w:rsid w:val="003B0585"/>
    <w:rsid w:val="003B2F78"/>
    <w:rsid w:val="003B306C"/>
    <w:rsid w:val="003B4023"/>
    <w:rsid w:val="003B4468"/>
    <w:rsid w:val="003B4582"/>
    <w:rsid w:val="003B471E"/>
    <w:rsid w:val="003B4803"/>
    <w:rsid w:val="003B5469"/>
    <w:rsid w:val="003B5DD0"/>
    <w:rsid w:val="003B616A"/>
    <w:rsid w:val="003B644E"/>
    <w:rsid w:val="003B68F4"/>
    <w:rsid w:val="003B7804"/>
    <w:rsid w:val="003B78F8"/>
    <w:rsid w:val="003B7E73"/>
    <w:rsid w:val="003C07EE"/>
    <w:rsid w:val="003C0E2F"/>
    <w:rsid w:val="003C115D"/>
    <w:rsid w:val="003C1524"/>
    <w:rsid w:val="003C1565"/>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46D"/>
    <w:rsid w:val="003F6A79"/>
    <w:rsid w:val="003F6FAE"/>
    <w:rsid w:val="004013DF"/>
    <w:rsid w:val="004013FD"/>
    <w:rsid w:val="0040162E"/>
    <w:rsid w:val="00401ED3"/>
    <w:rsid w:val="00401FDD"/>
    <w:rsid w:val="00402F58"/>
    <w:rsid w:val="00403251"/>
    <w:rsid w:val="0040340B"/>
    <w:rsid w:val="0040396F"/>
    <w:rsid w:val="004041CB"/>
    <w:rsid w:val="00404652"/>
    <w:rsid w:val="00404685"/>
    <w:rsid w:val="00404769"/>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056"/>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DFC"/>
    <w:rsid w:val="004451A0"/>
    <w:rsid w:val="00445553"/>
    <w:rsid w:val="00446035"/>
    <w:rsid w:val="00446AB4"/>
    <w:rsid w:val="00446BB4"/>
    <w:rsid w:val="0045092A"/>
    <w:rsid w:val="0045093A"/>
    <w:rsid w:val="00450B79"/>
    <w:rsid w:val="00451D48"/>
    <w:rsid w:val="00452486"/>
    <w:rsid w:val="0045292B"/>
    <w:rsid w:val="00452BD8"/>
    <w:rsid w:val="00453471"/>
    <w:rsid w:val="00453920"/>
    <w:rsid w:val="00453DF7"/>
    <w:rsid w:val="00454853"/>
    <w:rsid w:val="00454BAD"/>
    <w:rsid w:val="0045519A"/>
    <w:rsid w:val="00455B3A"/>
    <w:rsid w:val="0045600B"/>
    <w:rsid w:val="004568EB"/>
    <w:rsid w:val="0045696E"/>
    <w:rsid w:val="00456EC8"/>
    <w:rsid w:val="00457512"/>
    <w:rsid w:val="00461B5E"/>
    <w:rsid w:val="00462BB1"/>
    <w:rsid w:val="004638B4"/>
    <w:rsid w:val="004648A4"/>
    <w:rsid w:val="0046541D"/>
    <w:rsid w:val="0046556F"/>
    <w:rsid w:val="00465A70"/>
    <w:rsid w:val="00466427"/>
    <w:rsid w:val="00466594"/>
    <w:rsid w:val="00467477"/>
    <w:rsid w:val="00470E80"/>
    <w:rsid w:val="0047130A"/>
    <w:rsid w:val="00474868"/>
    <w:rsid w:val="00474C45"/>
    <w:rsid w:val="0047548F"/>
    <w:rsid w:val="00475A32"/>
    <w:rsid w:val="00476725"/>
    <w:rsid w:val="004772E3"/>
    <w:rsid w:val="0048056A"/>
    <w:rsid w:val="00480C33"/>
    <w:rsid w:val="00481401"/>
    <w:rsid w:val="00482C11"/>
    <w:rsid w:val="00483B2C"/>
    <w:rsid w:val="00483FB9"/>
    <w:rsid w:val="00484831"/>
    <w:rsid w:val="00484D0B"/>
    <w:rsid w:val="00485A37"/>
    <w:rsid w:val="00486F12"/>
    <w:rsid w:val="00486F67"/>
    <w:rsid w:val="0048757C"/>
    <w:rsid w:val="00487ACA"/>
    <w:rsid w:val="00490357"/>
    <w:rsid w:val="00492D68"/>
    <w:rsid w:val="004931A6"/>
    <w:rsid w:val="00494084"/>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CC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091"/>
    <w:rsid w:val="004C0B67"/>
    <w:rsid w:val="004C0C1E"/>
    <w:rsid w:val="004C19B4"/>
    <w:rsid w:val="004C2673"/>
    <w:rsid w:val="004C2838"/>
    <w:rsid w:val="004C3272"/>
    <w:rsid w:val="004C3542"/>
    <w:rsid w:val="004C4105"/>
    <w:rsid w:val="004C4432"/>
    <w:rsid w:val="004C4C3D"/>
    <w:rsid w:val="004C4F88"/>
    <w:rsid w:val="004C5519"/>
    <w:rsid w:val="004C5817"/>
    <w:rsid w:val="004C643F"/>
    <w:rsid w:val="004C743C"/>
    <w:rsid w:val="004C7C79"/>
    <w:rsid w:val="004C7CCD"/>
    <w:rsid w:val="004D0BF8"/>
    <w:rsid w:val="004D0FC7"/>
    <w:rsid w:val="004D1812"/>
    <w:rsid w:val="004D1C20"/>
    <w:rsid w:val="004D2283"/>
    <w:rsid w:val="004D2832"/>
    <w:rsid w:val="004D28F2"/>
    <w:rsid w:val="004D3347"/>
    <w:rsid w:val="004D37E2"/>
    <w:rsid w:val="004D3E8B"/>
    <w:rsid w:val="004D4CB9"/>
    <w:rsid w:val="004D51BF"/>
    <w:rsid w:val="004D56B4"/>
    <w:rsid w:val="004D5847"/>
    <w:rsid w:val="004D5960"/>
    <w:rsid w:val="004D5D71"/>
    <w:rsid w:val="004D7210"/>
    <w:rsid w:val="004D7305"/>
    <w:rsid w:val="004E0C67"/>
    <w:rsid w:val="004E10D5"/>
    <w:rsid w:val="004E19E0"/>
    <w:rsid w:val="004E2235"/>
    <w:rsid w:val="004E2A8C"/>
    <w:rsid w:val="004E2E7C"/>
    <w:rsid w:val="004E3CD6"/>
    <w:rsid w:val="004E3F33"/>
    <w:rsid w:val="004E436E"/>
    <w:rsid w:val="004E461D"/>
    <w:rsid w:val="004E47DB"/>
    <w:rsid w:val="004E4851"/>
    <w:rsid w:val="004E495F"/>
    <w:rsid w:val="004E4CB8"/>
    <w:rsid w:val="004E4E18"/>
    <w:rsid w:val="004E5529"/>
    <w:rsid w:val="004E583C"/>
    <w:rsid w:val="004E59A5"/>
    <w:rsid w:val="004E5A1C"/>
    <w:rsid w:val="004E659A"/>
    <w:rsid w:val="004E74FC"/>
    <w:rsid w:val="004E7807"/>
    <w:rsid w:val="004F0276"/>
    <w:rsid w:val="004F074C"/>
    <w:rsid w:val="004F0E0D"/>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BA9"/>
    <w:rsid w:val="004F7F2A"/>
    <w:rsid w:val="00500090"/>
    <w:rsid w:val="00500749"/>
    <w:rsid w:val="005007A3"/>
    <w:rsid w:val="00501997"/>
    <w:rsid w:val="00502B80"/>
    <w:rsid w:val="00503112"/>
    <w:rsid w:val="00505AE9"/>
    <w:rsid w:val="005065F1"/>
    <w:rsid w:val="00506F88"/>
    <w:rsid w:val="00507892"/>
    <w:rsid w:val="00510002"/>
    <w:rsid w:val="0051035C"/>
    <w:rsid w:val="00511A96"/>
    <w:rsid w:val="00511AE3"/>
    <w:rsid w:val="00511B92"/>
    <w:rsid w:val="00512A7D"/>
    <w:rsid w:val="00512B2D"/>
    <w:rsid w:val="00513796"/>
    <w:rsid w:val="00513B7E"/>
    <w:rsid w:val="005140CE"/>
    <w:rsid w:val="005143C1"/>
    <w:rsid w:val="00514C8B"/>
    <w:rsid w:val="00515A65"/>
    <w:rsid w:val="00516E42"/>
    <w:rsid w:val="00520812"/>
    <w:rsid w:val="005212B3"/>
    <w:rsid w:val="00522616"/>
    <w:rsid w:val="00522CBC"/>
    <w:rsid w:val="00522EB1"/>
    <w:rsid w:val="0052336A"/>
    <w:rsid w:val="005236BD"/>
    <w:rsid w:val="00523C18"/>
    <w:rsid w:val="00523DB2"/>
    <w:rsid w:val="00524A42"/>
    <w:rsid w:val="00525CD9"/>
    <w:rsid w:val="00525FA6"/>
    <w:rsid w:val="0052658E"/>
    <w:rsid w:val="0052686C"/>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53B"/>
    <w:rsid w:val="00544A49"/>
    <w:rsid w:val="005456D6"/>
    <w:rsid w:val="00545BA6"/>
    <w:rsid w:val="005461B1"/>
    <w:rsid w:val="00546E2F"/>
    <w:rsid w:val="0054739D"/>
    <w:rsid w:val="0054784C"/>
    <w:rsid w:val="00547868"/>
    <w:rsid w:val="0055048E"/>
    <w:rsid w:val="00551662"/>
    <w:rsid w:val="00551817"/>
    <w:rsid w:val="00551901"/>
    <w:rsid w:val="00551E33"/>
    <w:rsid w:val="005521FF"/>
    <w:rsid w:val="0055272F"/>
    <w:rsid w:val="00553469"/>
    <w:rsid w:val="00553487"/>
    <w:rsid w:val="00553D2C"/>
    <w:rsid w:val="00553E0A"/>
    <w:rsid w:val="005569C9"/>
    <w:rsid w:val="00556C53"/>
    <w:rsid w:val="0055760F"/>
    <w:rsid w:val="00557733"/>
    <w:rsid w:val="005614E0"/>
    <w:rsid w:val="00561FE6"/>
    <w:rsid w:val="00562576"/>
    <w:rsid w:val="005626CB"/>
    <w:rsid w:val="00562E33"/>
    <w:rsid w:val="00563232"/>
    <w:rsid w:val="0056524C"/>
    <w:rsid w:val="00566134"/>
    <w:rsid w:val="0056791E"/>
    <w:rsid w:val="00567BDF"/>
    <w:rsid w:val="00570699"/>
    <w:rsid w:val="00570BD0"/>
    <w:rsid w:val="00570BEE"/>
    <w:rsid w:val="00570CBA"/>
    <w:rsid w:val="00570CF4"/>
    <w:rsid w:val="0057110E"/>
    <w:rsid w:val="00571A79"/>
    <w:rsid w:val="00571CB4"/>
    <w:rsid w:val="00571F24"/>
    <w:rsid w:val="0057294B"/>
    <w:rsid w:val="005730AA"/>
    <w:rsid w:val="00573427"/>
    <w:rsid w:val="0057395B"/>
    <w:rsid w:val="00573C7B"/>
    <w:rsid w:val="00574144"/>
    <w:rsid w:val="005745FB"/>
    <w:rsid w:val="005749E1"/>
    <w:rsid w:val="00574B15"/>
    <w:rsid w:val="00575467"/>
    <w:rsid w:val="00576283"/>
    <w:rsid w:val="00576D82"/>
    <w:rsid w:val="00576ED0"/>
    <w:rsid w:val="005774DD"/>
    <w:rsid w:val="00577AFB"/>
    <w:rsid w:val="00577DF0"/>
    <w:rsid w:val="00580036"/>
    <w:rsid w:val="005804AE"/>
    <w:rsid w:val="00580585"/>
    <w:rsid w:val="00580798"/>
    <w:rsid w:val="00580A96"/>
    <w:rsid w:val="0058124E"/>
    <w:rsid w:val="005814A8"/>
    <w:rsid w:val="00582D76"/>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AB7"/>
    <w:rsid w:val="005932E9"/>
    <w:rsid w:val="005941AE"/>
    <w:rsid w:val="00594D20"/>
    <w:rsid w:val="005958F6"/>
    <w:rsid w:val="00595B1F"/>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B7D6E"/>
    <w:rsid w:val="005C00B0"/>
    <w:rsid w:val="005C0DC7"/>
    <w:rsid w:val="005C0E12"/>
    <w:rsid w:val="005C1196"/>
    <w:rsid w:val="005C14D3"/>
    <w:rsid w:val="005C1760"/>
    <w:rsid w:val="005C20AF"/>
    <w:rsid w:val="005C2A02"/>
    <w:rsid w:val="005C2EB3"/>
    <w:rsid w:val="005C3396"/>
    <w:rsid w:val="005C3CB5"/>
    <w:rsid w:val="005C3CEF"/>
    <w:rsid w:val="005C40D7"/>
    <w:rsid w:val="005C4BF1"/>
    <w:rsid w:val="005C5A92"/>
    <w:rsid w:val="005C6F81"/>
    <w:rsid w:val="005C71AA"/>
    <w:rsid w:val="005C7820"/>
    <w:rsid w:val="005C7B1F"/>
    <w:rsid w:val="005D0362"/>
    <w:rsid w:val="005D1342"/>
    <w:rsid w:val="005D13E6"/>
    <w:rsid w:val="005D168A"/>
    <w:rsid w:val="005D20F1"/>
    <w:rsid w:val="005D2ED0"/>
    <w:rsid w:val="005D34ED"/>
    <w:rsid w:val="005D3716"/>
    <w:rsid w:val="005D40CD"/>
    <w:rsid w:val="005D4D9F"/>
    <w:rsid w:val="005D53B4"/>
    <w:rsid w:val="005D6975"/>
    <w:rsid w:val="005D6F69"/>
    <w:rsid w:val="005D728A"/>
    <w:rsid w:val="005D74DB"/>
    <w:rsid w:val="005E1B47"/>
    <w:rsid w:val="005E3F44"/>
    <w:rsid w:val="005E4562"/>
    <w:rsid w:val="005E49C4"/>
    <w:rsid w:val="005E55BB"/>
    <w:rsid w:val="005E5C17"/>
    <w:rsid w:val="005E652B"/>
    <w:rsid w:val="005E6B2C"/>
    <w:rsid w:val="005E795F"/>
    <w:rsid w:val="005F0594"/>
    <w:rsid w:val="005F165A"/>
    <w:rsid w:val="005F1C45"/>
    <w:rsid w:val="005F1D40"/>
    <w:rsid w:val="005F32AE"/>
    <w:rsid w:val="005F32C9"/>
    <w:rsid w:val="005F3632"/>
    <w:rsid w:val="005F401E"/>
    <w:rsid w:val="005F5BB2"/>
    <w:rsid w:val="005F6443"/>
    <w:rsid w:val="005F67E9"/>
    <w:rsid w:val="005F722C"/>
    <w:rsid w:val="005F731A"/>
    <w:rsid w:val="005F7CE3"/>
    <w:rsid w:val="005F7FF8"/>
    <w:rsid w:val="00601380"/>
    <w:rsid w:val="0060261D"/>
    <w:rsid w:val="00602DDC"/>
    <w:rsid w:val="00602F5E"/>
    <w:rsid w:val="006030EE"/>
    <w:rsid w:val="00603725"/>
    <w:rsid w:val="00603ED1"/>
    <w:rsid w:val="00604474"/>
    <w:rsid w:val="006044DA"/>
    <w:rsid w:val="00605AB2"/>
    <w:rsid w:val="0060607F"/>
    <w:rsid w:val="00606C35"/>
    <w:rsid w:val="00606FA5"/>
    <w:rsid w:val="00607071"/>
    <w:rsid w:val="0060748E"/>
    <w:rsid w:val="006100DA"/>
    <w:rsid w:val="00610124"/>
    <w:rsid w:val="006107B5"/>
    <w:rsid w:val="00610B07"/>
    <w:rsid w:val="00611093"/>
    <w:rsid w:val="00611125"/>
    <w:rsid w:val="006113AF"/>
    <w:rsid w:val="00611564"/>
    <w:rsid w:val="006115FA"/>
    <w:rsid w:val="00611E07"/>
    <w:rsid w:val="006127EB"/>
    <w:rsid w:val="00612E3B"/>
    <w:rsid w:val="00612EF2"/>
    <w:rsid w:val="006139D9"/>
    <w:rsid w:val="006145EF"/>
    <w:rsid w:val="006156B8"/>
    <w:rsid w:val="00615757"/>
    <w:rsid w:val="00615D21"/>
    <w:rsid w:val="00616A6B"/>
    <w:rsid w:val="006173F1"/>
    <w:rsid w:val="00620382"/>
    <w:rsid w:val="00620768"/>
    <w:rsid w:val="00620857"/>
    <w:rsid w:val="00621B2C"/>
    <w:rsid w:val="0062270E"/>
    <w:rsid w:val="00622901"/>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03D"/>
    <w:rsid w:val="00635D23"/>
    <w:rsid w:val="00636E65"/>
    <w:rsid w:val="0064007E"/>
    <w:rsid w:val="006401B3"/>
    <w:rsid w:val="00641B98"/>
    <w:rsid w:val="00641CF4"/>
    <w:rsid w:val="00641DA9"/>
    <w:rsid w:val="00641DE9"/>
    <w:rsid w:val="00641F01"/>
    <w:rsid w:val="00642529"/>
    <w:rsid w:val="00642600"/>
    <w:rsid w:val="0064325B"/>
    <w:rsid w:val="0064367E"/>
    <w:rsid w:val="00644162"/>
    <w:rsid w:val="006451DA"/>
    <w:rsid w:val="00645824"/>
    <w:rsid w:val="00646222"/>
    <w:rsid w:val="00647F9F"/>
    <w:rsid w:val="0065224C"/>
    <w:rsid w:val="00653159"/>
    <w:rsid w:val="00653573"/>
    <w:rsid w:val="00653686"/>
    <w:rsid w:val="006537F5"/>
    <w:rsid w:val="00653DEA"/>
    <w:rsid w:val="006551B5"/>
    <w:rsid w:val="00655D0C"/>
    <w:rsid w:val="00656287"/>
    <w:rsid w:val="006563F7"/>
    <w:rsid w:val="00657169"/>
    <w:rsid w:val="006577B8"/>
    <w:rsid w:val="006578B4"/>
    <w:rsid w:val="006579A5"/>
    <w:rsid w:val="00660089"/>
    <w:rsid w:val="00661200"/>
    <w:rsid w:val="0066138C"/>
    <w:rsid w:val="0066142F"/>
    <w:rsid w:val="006614F6"/>
    <w:rsid w:val="00661669"/>
    <w:rsid w:val="00662453"/>
    <w:rsid w:val="0066261F"/>
    <w:rsid w:val="006629E9"/>
    <w:rsid w:val="00662B95"/>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6E91"/>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68C"/>
    <w:rsid w:val="00690718"/>
    <w:rsid w:val="00690EE4"/>
    <w:rsid w:val="006910C9"/>
    <w:rsid w:val="00691394"/>
    <w:rsid w:val="0069152D"/>
    <w:rsid w:val="00692519"/>
    <w:rsid w:val="006925CE"/>
    <w:rsid w:val="006931B2"/>
    <w:rsid w:val="006931D8"/>
    <w:rsid w:val="00693DC6"/>
    <w:rsid w:val="00693DED"/>
    <w:rsid w:val="0069426F"/>
    <w:rsid w:val="006946B5"/>
    <w:rsid w:val="00694B31"/>
    <w:rsid w:val="00694F27"/>
    <w:rsid w:val="00695DCE"/>
    <w:rsid w:val="00695FBC"/>
    <w:rsid w:val="00696095"/>
    <w:rsid w:val="00696921"/>
    <w:rsid w:val="00696AE2"/>
    <w:rsid w:val="00696EB7"/>
    <w:rsid w:val="00697171"/>
    <w:rsid w:val="00697654"/>
    <w:rsid w:val="00697B17"/>
    <w:rsid w:val="00697B30"/>
    <w:rsid w:val="006A0C26"/>
    <w:rsid w:val="006A0D3B"/>
    <w:rsid w:val="006A2724"/>
    <w:rsid w:val="006A344E"/>
    <w:rsid w:val="006A3702"/>
    <w:rsid w:val="006A3879"/>
    <w:rsid w:val="006A3D75"/>
    <w:rsid w:val="006A3DF9"/>
    <w:rsid w:val="006A53BB"/>
    <w:rsid w:val="006A6500"/>
    <w:rsid w:val="006A696C"/>
    <w:rsid w:val="006A7B3F"/>
    <w:rsid w:val="006B0F73"/>
    <w:rsid w:val="006B1328"/>
    <w:rsid w:val="006B1905"/>
    <w:rsid w:val="006B1B2C"/>
    <w:rsid w:val="006B1CFF"/>
    <w:rsid w:val="006B2783"/>
    <w:rsid w:val="006B27B8"/>
    <w:rsid w:val="006B2A2F"/>
    <w:rsid w:val="006B3050"/>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6D3"/>
    <w:rsid w:val="006D2E9C"/>
    <w:rsid w:val="006D3D70"/>
    <w:rsid w:val="006D4238"/>
    <w:rsid w:val="006D4A5C"/>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B67"/>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7ED"/>
    <w:rsid w:val="00711A3E"/>
    <w:rsid w:val="00712330"/>
    <w:rsid w:val="0071270C"/>
    <w:rsid w:val="0071289F"/>
    <w:rsid w:val="0071371F"/>
    <w:rsid w:val="0071379D"/>
    <w:rsid w:val="00713C22"/>
    <w:rsid w:val="0071438E"/>
    <w:rsid w:val="00714B77"/>
    <w:rsid w:val="00714C4E"/>
    <w:rsid w:val="00715D6A"/>
    <w:rsid w:val="00716F65"/>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2BD"/>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9C7"/>
    <w:rsid w:val="00765FAC"/>
    <w:rsid w:val="00766258"/>
    <w:rsid w:val="007662C6"/>
    <w:rsid w:val="007669D5"/>
    <w:rsid w:val="00766A85"/>
    <w:rsid w:val="0076727E"/>
    <w:rsid w:val="00767346"/>
    <w:rsid w:val="007673B5"/>
    <w:rsid w:val="0076760B"/>
    <w:rsid w:val="00767EBC"/>
    <w:rsid w:val="00767F33"/>
    <w:rsid w:val="0077091A"/>
    <w:rsid w:val="00770F92"/>
    <w:rsid w:val="007718FE"/>
    <w:rsid w:val="0077192F"/>
    <w:rsid w:val="007719D4"/>
    <w:rsid w:val="00774918"/>
    <w:rsid w:val="00774CC5"/>
    <w:rsid w:val="00775147"/>
    <w:rsid w:val="007765B6"/>
    <w:rsid w:val="007768B9"/>
    <w:rsid w:val="007768D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7BFD"/>
    <w:rsid w:val="00790629"/>
    <w:rsid w:val="00791465"/>
    <w:rsid w:val="00792D32"/>
    <w:rsid w:val="007934D0"/>
    <w:rsid w:val="00793F34"/>
    <w:rsid w:val="007946A1"/>
    <w:rsid w:val="0079473E"/>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89A"/>
    <w:rsid w:val="007A399E"/>
    <w:rsid w:val="007A3A01"/>
    <w:rsid w:val="007A3B50"/>
    <w:rsid w:val="007A3C01"/>
    <w:rsid w:val="007A3DE8"/>
    <w:rsid w:val="007A4189"/>
    <w:rsid w:val="007A434E"/>
    <w:rsid w:val="007A43F4"/>
    <w:rsid w:val="007A552D"/>
    <w:rsid w:val="007A58F5"/>
    <w:rsid w:val="007A6D58"/>
    <w:rsid w:val="007A771C"/>
    <w:rsid w:val="007A7FAC"/>
    <w:rsid w:val="007B01D0"/>
    <w:rsid w:val="007B0A12"/>
    <w:rsid w:val="007B40B6"/>
    <w:rsid w:val="007B453F"/>
    <w:rsid w:val="007B4F9C"/>
    <w:rsid w:val="007B5E84"/>
    <w:rsid w:val="007B696F"/>
    <w:rsid w:val="007B7525"/>
    <w:rsid w:val="007B7B0F"/>
    <w:rsid w:val="007B7F16"/>
    <w:rsid w:val="007C06CA"/>
    <w:rsid w:val="007C0893"/>
    <w:rsid w:val="007C099C"/>
    <w:rsid w:val="007C1035"/>
    <w:rsid w:val="007C15CC"/>
    <w:rsid w:val="007C1798"/>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334"/>
    <w:rsid w:val="007E252B"/>
    <w:rsid w:val="007E2D5C"/>
    <w:rsid w:val="007E37BA"/>
    <w:rsid w:val="007E37F2"/>
    <w:rsid w:val="007E4EAB"/>
    <w:rsid w:val="007E6664"/>
    <w:rsid w:val="007E698F"/>
    <w:rsid w:val="007E6EBD"/>
    <w:rsid w:val="007E7C90"/>
    <w:rsid w:val="007E7D76"/>
    <w:rsid w:val="007E7F84"/>
    <w:rsid w:val="007E7FA2"/>
    <w:rsid w:val="007F02DF"/>
    <w:rsid w:val="007F2A76"/>
    <w:rsid w:val="007F35DA"/>
    <w:rsid w:val="007F3D9D"/>
    <w:rsid w:val="007F4E95"/>
    <w:rsid w:val="007F58CB"/>
    <w:rsid w:val="007F59D0"/>
    <w:rsid w:val="007F5AA1"/>
    <w:rsid w:val="007F5AD0"/>
    <w:rsid w:val="007F5D9D"/>
    <w:rsid w:val="007F5F4B"/>
    <w:rsid w:val="007F6210"/>
    <w:rsid w:val="007F623B"/>
    <w:rsid w:val="007F6685"/>
    <w:rsid w:val="007F69D8"/>
    <w:rsid w:val="007F766C"/>
    <w:rsid w:val="007F7D02"/>
    <w:rsid w:val="008007B8"/>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AA6"/>
    <w:rsid w:val="00810B33"/>
    <w:rsid w:val="00811341"/>
    <w:rsid w:val="008118D1"/>
    <w:rsid w:val="00813866"/>
    <w:rsid w:val="00813B13"/>
    <w:rsid w:val="008154F3"/>
    <w:rsid w:val="00815765"/>
    <w:rsid w:val="0081689B"/>
    <w:rsid w:val="00816C77"/>
    <w:rsid w:val="0081722E"/>
    <w:rsid w:val="00820A31"/>
    <w:rsid w:val="00820BD2"/>
    <w:rsid w:val="0082113C"/>
    <w:rsid w:val="00821713"/>
    <w:rsid w:val="008217CF"/>
    <w:rsid w:val="008227BF"/>
    <w:rsid w:val="008229FE"/>
    <w:rsid w:val="00823EA7"/>
    <w:rsid w:val="0082492D"/>
    <w:rsid w:val="00826DB9"/>
    <w:rsid w:val="00827D10"/>
    <w:rsid w:val="00830361"/>
    <w:rsid w:val="0083056C"/>
    <w:rsid w:val="00831E8A"/>
    <w:rsid w:val="00833225"/>
    <w:rsid w:val="00833368"/>
    <w:rsid w:val="00833532"/>
    <w:rsid w:val="00834C85"/>
    <w:rsid w:val="00835E6B"/>
    <w:rsid w:val="00836848"/>
    <w:rsid w:val="00837502"/>
    <w:rsid w:val="0084123C"/>
    <w:rsid w:val="00842C4E"/>
    <w:rsid w:val="00843020"/>
    <w:rsid w:val="00844132"/>
    <w:rsid w:val="00844837"/>
    <w:rsid w:val="00846F29"/>
    <w:rsid w:val="0084714E"/>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4E3"/>
    <w:rsid w:val="008675DC"/>
    <w:rsid w:val="008700A3"/>
    <w:rsid w:val="0087071B"/>
    <w:rsid w:val="00870FF2"/>
    <w:rsid w:val="00871FEC"/>
    <w:rsid w:val="008723E2"/>
    <w:rsid w:val="00872CF9"/>
    <w:rsid w:val="00873408"/>
    <w:rsid w:val="00874115"/>
    <w:rsid w:val="008744BF"/>
    <w:rsid w:val="00874E6F"/>
    <w:rsid w:val="00875FEB"/>
    <w:rsid w:val="0087615E"/>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9DF"/>
    <w:rsid w:val="00885B91"/>
    <w:rsid w:val="00886702"/>
    <w:rsid w:val="00886D47"/>
    <w:rsid w:val="0088752C"/>
    <w:rsid w:val="00887E9F"/>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475"/>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7C"/>
    <w:rsid w:val="008C1E10"/>
    <w:rsid w:val="008C2A6A"/>
    <w:rsid w:val="008C3190"/>
    <w:rsid w:val="008C329A"/>
    <w:rsid w:val="008C436C"/>
    <w:rsid w:val="008C4867"/>
    <w:rsid w:val="008C495D"/>
    <w:rsid w:val="008C55D7"/>
    <w:rsid w:val="008C6419"/>
    <w:rsid w:val="008C6764"/>
    <w:rsid w:val="008C69E5"/>
    <w:rsid w:val="008C7A84"/>
    <w:rsid w:val="008C7EDB"/>
    <w:rsid w:val="008D004D"/>
    <w:rsid w:val="008D0465"/>
    <w:rsid w:val="008D12A1"/>
    <w:rsid w:val="008D14E8"/>
    <w:rsid w:val="008D188D"/>
    <w:rsid w:val="008D3BBC"/>
    <w:rsid w:val="008D52F0"/>
    <w:rsid w:val="008D5521"/>
    <w:rsid w:val="008D5A2A"/>
    <w:rsid w:val="008D6661"/>
    <w:rsid w:val="008D7DE9"/>
    <w:rsid w:val="008E0389"/>
    <w:rsid w:val="008E05D7"/>
    <w:rsid w:val="008E1670"/>
    <w:rsid w:val="008E1747"/>
    <w:rsid w:val="008E2AAC"/>
    <w:rsid w:val="008E34C9"/>
    <w:rsid w:val="008E3CF7"/>
    <w:rsid w:val="008E4AB3"/>
    <w:rsid w:val="008E5601"/>
    <w:rsid w:val="008E5DB7"/>
    <w:rsid w:val="008E5EDD"/>
    <w:rsid w:val="008E6804"/>
    <w:rsid w:val="008E6BE5"/>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AE4"/>
    <w:rsid w:val="00902FB6"/>
    <w:rsid w:val="009031BC"/>
    <w:rsid w:val="009031EC"/>
    <w:rsid w:val="00903909"/>
    <w:rsid w:val="00904793"/>
    <w:rsid w:val="009049CA"/>
    <w:rsid w:val="00904ED6"/>
    <w:rsid w:val="009055C7"/>
    <w:rsid w:val="009059F9"/>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914"/>
    <w:rsid w:val="00945C41"/>
    <w:rsid w:val="00945D84"/>
    <w:rsid w:val="00945E33"/>
    <w:rsid w:val="00945F0D"/>
    <w:rsid w:val="009463AB"/>
    <w:rsid w:val="00946463"/>
    <w:rsid w:val="00946A3C"/>
    <w:rsid w:val="00946F38"/>
    <w:rsid w:val="00947052"/>
    <w:rsid w:val="00947CDE"/>
    <w:rsid w:val="00947E0F"/>
    <w:rsid w:val="00950A96"/>
    <w:rsid w:val="0095192C"/>
    <w:rsid w:val="00951B2F"/>
    <w:rsid w:val="009524F3"/>
    <w:rsid w:val="00952620"/>
    <w:rsid w:val="00953453"/>
    <w:rsid w:val="0095362A"/>
    <w:rsid w:val="00953634"/>
    <w:rsid w:val="00953C51"/>
    <w:rsid w:val="00954454"/>
    <w:rsid w:val="009550D9"/>
    <w:rsid w:val="00955724"/>
    <w:rsid w:val="0095619B"/>
    <w:rsid w:val="00956C23"/>
    <w:rsid w:val="009578F3"/>
    <w:rsid w:val="00960216"/>
    <w:rsid w:val="009604F6"/>
    <w:rsid w:val="0096071F"/>
    <w:rsid w:val="00961031"/>
    <w:rsid w:val="009612C8"/>
    <w:rsid w:val="00962135"/>
    <w:rsid w:val="00963300"/>
    <w:rsid w:val="00963323"/>
    <w:rsid w:val="0096428C"/>
    <w:rsid w:val="00964F01"/>
    <w:rsid w:val="00965A91"/>
    <w:rsid w:val="00967134"/>
    <w:rsid w:val="009674D0"/>
    <w:rsid w:val="00967C96"/>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6A3"/>
    <w:rsid w:val="00980829"/>
    <w:rsid w:val="009819B1"/>
    <w:rsid w:val="00981A14"/>
    <w:rsid w:val="00981DA6"/>
    <w:rsid w:val="00982E88"/>
    <w:rsid w:val="00983159"/>
    <w:rsid w:val="0098394F"/>
    <w:rsid w:val="009847C7"/>
    <w:rsid w:val="00984DBE"/>
    <w:rsid w:val="00984DE6"/>
    <w:rsid w:val="009855D7"/>
    <w:rsid w:val="00985990"/>
    <w:rsid w:val="00985C7D"/>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71E"/>
    <w:rsid w:val="00993D84"/>
    <w:rsid w:val="00995041"/>
    <w:rsid w:val="00995276"/>
    <w:rsid w:val="00995411"/>
    <w:rsid w:val="009954FB"/>
    <w:rsid w:val="009958EF"/>
    <w:rsid w:val="00995DCF"/>
    <w:rsid w:val="00996448"/>
    <w:rsid w:val="00997B98"/>
    <w:rsid w:val="009A1344"/>
    <w:rsid w:val="009A1BC1"/>
    <w:rsid w:val="009A1CAD"/>
    <w:rsid w:val="009A229D"/>
    <w:rsid w:val="009A2C3E"/>
    <w:rsid w:val="009A2CF1"/>
    <w:rsid w:val="009A30D0"/>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0F8"/>
    <w:rsid w:val="009B5943"/>
    <w:rsid w:val="009B5E3F"/>
    <w:rsid w:val="009B65ED"/>
    <w:rsid w:val="009B68F1"/>
    <w:rsid w:val="009B6BC9"/>
    <w:rsid w:val="009B76C6"/>
    <w:rsid w:val="009B76F0"/>
    <w:rsid w:val="009C006B"/>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4C7"/>
    <w:rsid w:val="009E0D6A"/>
    <w:rsid w:val="009E166B"/>
    <w:rsid w:val="009E2D14"/>
    <w:rsid w:val="009E36FA"/>
    <w:rsid w:val="009E38BB"/>
    <w:rsid w:val="009E391B"/>
    <w:rsid w:val="009E3B2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53F"/>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D0F"/>
    <w:rsid w:val="00A07973"/>
    <w:rsid w:val="00A10812"/>
    <w:rsid w:val="00A11393"/>
    <w:rsid w:val="00A123AA"/>
    <w:rsid w:val="00A126FA"/>
    <w:rsid w:val="00A137D3"/>
    <w:rsid w:val="00A15099"/>
    <w:rsid w:val="00A1554F"/>
    <w:rsid w:val="00A15B20"/>
    <w:rsid w:val="00A16E8F"/>
    <w:rsid w:val="00A1701D"/>
    <w:rsid w:val="00A20507"/>
    <w:rsid w:val="00A20BD7"/>
    <w:rsid w:val="00A20CEE"/>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7FB"/>
    <w:rsid w:val="00A35D21"/>
    <w:rsid w:val="00A36377"/>
    <w:rsid w:val="00A366CA"/>
    <w:rsid w:val="00A37A87"/>
    <w:rsid w:val="00A37C59"/>
    <w:rsid w:val="00A4026E"/>
    <w:rsid w:val="00A40FB0"/>
    <w:rsid w:val="00A41177"/>
    <w:rsid w:val="00A415D5"/>
    <w:rsid w:val="00A43C65"/>
    <w:rsid w:val="00A443AE"/>
    <w:rsid w:val="00A446E6"/>
    <w:rsid w:val="00A45ECD"/>
    <w:rsid w:val="00A46A36"/>
    <w:rsid w:val="00A46C2F"/>
    <w:rsid w:val="00A4794E"/>
    <w:rsid w:val="00A47EF9"/>
    <w:rsid w:val="00A50454"/>
    <w:rsid w:val="00A511B5"/>
    <w:rsid w:val="00A51E07"/>
    <w:rsid w:val="00A5317D"/>
    <w:rsid w:val="00A53B3C"/>
    <w:rsid w:val="00A5417B"/>
    <w:rsid w:val="00A552BC"/>
    <w:rsid w:val="00A55CAD"/>
    <w:rsid w:val="00A56071"/>
    <w:rsid w:val="00A56141"/>
    <w:rsid w:val="00A56B1E"/>
    <w:rsid w:val="00A57469"/>
    <w:rsid w:val="00A57BAF"/>
    <w:rsid w:val="00A608D5"/>
    <w:rsid w:val="00A60DB2"/>
    <w:rsid w:val="00A61985"/>
    <w:rsid w:val="00A61F91"/>
    <w:rsid w:val="00A635C5"/>
    <w:rsid w:val="00A63A28"/>
    <w:rsid w:val="00A64445"/>
    <w:rsid w:val="00A64564"/>
    <w:rsid w:val="00A64D8A"/>
    <w:rsid w:val="00A64F10"/>
    <w:rsid w:val="00A65031"/>
    <w:rsid w:val="00A6521A"/>
    <w:rsid w:val="00A6522A"/>
    <w:rsid w:val="00A65C7B"/>
    <w:rsid w:val="00A665FD"/>
    <w:rsid w:val="00A668FD"/>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77AEF"/>
    <w:rsid w:val="00A8192B"/>
    <w:rsid w:val="00A81FA8"/>
    <w:rsid w:val="00A823C2"/>
    <w:rsid w:val="00A830EB"/>
    <w:rsid w:val="00A8353A"/>
    <w:rsid w:val="00A83BB7"/>
    <w:rsid w:val="00A83D8B"/>
    <w:rsid w:val="00A84B82"/>
    <w:rsid w:val="00A85EE8"/>
    <w:rsid w:val="00A86792"/>
    <w:rsid w:val="00A8710E"/>
    <w:rsid w:val="00A87C51"/>
    <w:rsid w:val="00A90028"/>
    <w:rsid w:val="00A9074E"/>
    <w:rsid w:val="00A911D3"/>
    <w:rsid w:val="00A91326"/>
    <w:rsid w:val="00A920A2"/>
    <w:rsid w:val="00A92AA4"/>
    <w:rsid w:val="00A938C0"/>
    <w:rsid w:val="00A9424B"/>
    <w:rsid w:val="00A96712"/>
    <w:rsid w:val="00A96A22"/>
    <w:rsid w:val="00A96D7D"/>
    <w:rsid w:val="00A975E9"/>
    <w:rsid w:val="00AA04D8"/>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CEF"/>
    <w:rsid w:val="00AB5DE8"/>
    <w:rsid w:val="00AB5E6C"/>
    <w:rsid w:val="00AB60F4"/>
    <w:rsid w:val="00AB711F"/>
    <w:rsid w:val="00AB77BD"/>
    <w:rsid w:val="00AB7A48"/>
    <w:rsid w:val="00AB7C65"/>
    <w:rsid w:val="00AB7D21"/>
    <w:rsid w:val="00AC0243"/>
    <w:rsid w:val="00AC061F"/>
    <w:rsid w:val="00AC1CFA"/>
    <w:rsid w:val="00AC2103"/>
    <w:rsid w:val="00AC28DD"/>
    <w:rsid w:val="00AC3602"/>
    <w:rsid w:val="00AC3887"/>
    <w:rsid w:val="00AC48B5"/>
    <w:rsid w:val="00AC4B53"/>
    <w:rsid w:val="00AC5053"/>
    <w:rsid w:val="00AC5F18"/>
    <w:rsid w:val="00AC670C"/>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96A"/>
    <w:rsid w:val="00AE3F4C"/>
    <w:rsid w:val="00AE4069"/>
    <w:rsid w:val="00AE52B0"/>
    <w:rsid w:val="00AE549D"/>
    <w:rsid w:val="00AE6B78"/>
    <w:rsid w:val="00AE6F5B"/>
    <w:rsid w:val="00AF10ED"/>
    <w:rsid w:val="00AF158A"/>
    <w:rsid w:val="00AF1891"/>
    <w:rsid w:val="00AF1A13"/>
    <w:rsid w:val="00AF1B79"/>
    <w:rsid w:val="00AF1E07"/>
    <w:rsid w:val="00AF2309"/>
    <w:rsid w:val="00AF28FD"/>
    <w:rsid w:val="00AF2AEC"/>
    <w:rsid w:val="00AF37A3"/>
    <w:rsid w:val="00AF3FDB"/>
    <w:rsid w:val="00AF4041"/>
    <w:rsid w:val="00AF5192"/>
    <w:rsid w:val="00AF537F"/>
    <w:rsid w:val="00AF5E61"/>
    <w:rsid w:val="00AF6071"/>
    <w:rsid w:val="00AF61A0"/>
    <w:rsid w:val="00AF68A8"/>
    <w:rsid w:val="00AF7431"/>
    <w:rsid w:val="00AF7B53"/>
    <w:rsid w:val="00AF7CB8"/>
    <w:rsid w:val="00AF7FC5"/>
    <w:rsid w:val="00B00051"/>
    <w:rsid w:val="00B0060D"/>
    <w:rsid w:val="00B00771"/>
    <w:rsid w:val="00B01A1B"/>
    <w:rsid w:val="00B02620"/>
    <w:rsid w:val="00B03680"/>
    <w:rsid w:val="00B0380E"/>
    <w:rsid w:val="00B0406A"/>
    <w:rsid w:val="00B05624"/>
    <w:rsid w:val="00B0594B"/>
    <w:rsid w:val="00B06300"/>
    <w:rsid w:val="00B063F2"/>
    <w:rsid w:val="00B06493"/>
    <w:rsid w:val="00B06670"/>
    <w:rsid w:val="00B10DE2"/>
    <w:rsid w:val="00B11316"/>
    <w:rsid w:val="00B12680"/>
    <w:rsid w:val="00B12841"/>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0FE1"/>
    <w:rsid w:val="00B31532"/>
    <w:rsid w:val="00B318E7"/>
    <w:rsid w:val="00B31C3E"/>
    <w:rsid w:val="00B31CD2"/>
    <w:rsid w:val="00B32054"/>
    <w:rsid w:val="00B32288"/>
    <w:rsid w:val="00B32895"/>
    <w:rsid w:val="00B33114"/>
    <w:rsid w:val="00B3354E"/>
    <w:rsid w:val="00B336E0"/>
    <w:rsid w:val="00B34588"/>
    <w:rsid w:val="00B34A01"/>
    <w:rsid w:val="00B34B82"/>
    <w:rsid w:val="00B34D80"/>
    <w:rsid w:val="00B351D8"/>
    <w:rsid w:val="00B35541"/>
    <w:rsid w:val="00B35A06"/>
    <w:rsid w:val="00B360D2"/>
    <w:rsid w:val="00B364B3"/>
    <w:rsid w:val="00B36A24"/>
    <w:rsid w:val="00B3758D"/>
    <w:rsid w:val="00B4010C"/>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4FE5"/>
    <w:rsid w:val="00B551FC"/>
    <w:rsid w:val="00B556E7"/>
    <w:rsid w:val="00B55804"/>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118"/>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5D9A"/>
    <w:rsid w:val="00BA63D5"/>
    <w:rsid w:val="00BA6810"/>
    <w:rsid w:val="00BA7FBF"/>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91"/>
    <w:rsid w:val="00BE2CAB"/>
    <w:rsid w:val="00BE35C5"/>
    <w:rsid w:val="00BE36C3"/>
    <w:rsid w:val="00BE4515"/>
    <w:rsid w:val="00BE49D4"/>
    <w:rsid w:val="00BE51EE"/>
    <w:rsid w:val="00BE5F83"/>
    <w:rsid w:val="00BE617A"/>
    <w:rsid w:val="00BE6698"/>
    <w:rsid w:val="00BE68C0"/>
    <w:rsid w:val="00BE7107"/>
    <w:rsid w:val="00BE7153"/>
    <w:rsid w:val="00BE7985"/>
    <w:rsid w:val="00BF0013"/>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2901"/>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C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1F5"/>
    <w:rsid w:val="00C3257A"/>
    <w:rsid w:val="00C32C7E"/>
    <w:rsid w:val="00C33030"/>
    <w:rsid w:val="00C3308D"/>
    <w:rsid w:val="00C333F3"/>
    <w:rsid w:val="00C33ACA"/>
    <w:rsid w:val="00C344A1"/>
    <w:rsid w:val="00C3500F"/>
    <w:rsid w:val="00C37013"/>
    <w:rsid w:val="00C3748F"/>
    <w:rsid w:val="00C37579"/>
    <w:rsid w:val="00C37DEB"/>
    <w:rsid w:val="00C407B2"/>
    <w:rsid w:val="00C40993"/>
    <w:rsid w:val="00C42310"/>
    <w:rsid w:val="00C426ED"/>
    <w:rsid w:val="00C42A31"/>
    <w:rsid w:val="00C42B93"/>
    <w:rsid w:val="00C4326C"/>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64E"/>
    <w:rsid w:val="00C8180B"/>
    <w:rsid w:val="00C819EE"/>
    <w:rsid w:val="00C82327"/>
    <w:rsid w:val="00C847E7"/>
    <w:rsid w:val="00C84C69"/>
    <w:rsid w:val="00C8537E"/>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2E9F"/>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69C"/>
    <w:rsid w:val="00CD1295"/>
    <w:rsid w:val="00CD263C"/>
    <w:rsid w:val="00CD3244"/>
    <w:rsid w:val="00CD3643"/>
    <w:rsid w:val="00CD3E54"/>
    <w:rsid w:val="00CD4CBC"/>
    <w:rsid w:val="00CD511E"/>
    <w:rsid w:val="00CD558A"/>
    <w:rsid w:val="00CD5F81"/>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1DFF"/>
    <w:rsid w:val="00CF23B9"/>
    <w:rsid w:val="00CF2530"/>
    <w:rsid w:val="00CF2EA6"/>
    <w:rsid w:val="00CF4394"/>
    <w:rsid w:val="00CF687F"/>
    <w:rsid w:val="00CF68E5"/>
    <w:rsid w:val="00CF6EE7"/>
    <w:rsid w:val="00CF7C2F"/>
    <w:rsid w:val="00D0095D"/>
    <w:rsid w:val="00D00F57"/>
    <w:rsid w:val="00D0121B"/>
    <w:rsid w:val="00D0182D"/>
    <w:rsid w:val="00D026A9"/>
    <w:rsid w:val="00D03836"/>
    <w:rsid w:val="00D03E8A"/>
    <w:rsid w:val="00D03F37"/>
    <w:rsid w:val="00D04160"/>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91A"/>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28A"/>
    <w:rsid w:val="00D4468B"/>
    <w:rsid w:val="00D448A4"/>
    <w:rsid w:val="00D45169"/>
    <w:rsid w:val="00D45335"/>
    <w:rsid w:val="00D45361"/>
    <w:rsid w:val="00D456EC"/>
    <w:rsid w:val="00D457C3"/>
    <w:rsid w:val="00D45967"/>
    <w:rsid w:val="00D45E51"/>
    <w:rsid w:val="00D45E59"/>
    <w:rsid w:val="00D4632C"/>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196A"/>
    <w:rsid w:val="00D6383A"/>
    <w:rsid w:val="00D63CD6"/>
    <w:rsid w:val="00D63E36"/>
    <w:rsid w:val="00D64262"/>
    <w:rsid w:val="00D65C6A"/>
    <w:rsid w:val="00D65EE0"/>
    <w:rsid w:val="00D65F23"/>
    <w:rsid w:val="00D6772E"/>
    <w:rsid w:val="00D701C7"/>
    <w:rsid w:val="00D70312"/>
    <w:rsid w:val="00D70AB8"/>
    <w:rsid w:val="00D70CF5"/>
    <w:rsid w:val="00D719AD"/>
    <w:rsid w:val="00D71B77"/>
    <w:rsid w:val="00D71CFD"/>
    <w:rsid w:val="00D72441"/>
    <w:rsid w:val="00D72663"/>
    <w:rsid w:val="00D72C06"/>
    <w:rsid w:val="00D735AF"/>
    <w:rsid w:val="00D76376"/>
    <w:rsid w:val="00D81229"/>
    <w:rsid w:val="00D81412"/>
    <w:rsid w:val="00D81C34"/>
    <w:rsid w:val="00D82EA7"/>
    <w:rsid w:val="00D84313"/>
    <w:rsid w:val="00D8486B"/>
    <w:rsid w:val="00D84A17"/>
    <w:rsid w:val="00D84ACF"/>
    <w:rsid w:val="00D84BD0"/>
    <w:rsid w:val="00D84E71"/>
    <w:rsid w:val="00D85906"/>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F8C"/>
    <w:rsid w:val="00DB2101"/>
    <w:rsid w:val="00DB25C3"/>
    <w:rsid w:val="00DB376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86"/>
    <w:rsid w:val="00DC32B4"/>
    <w:rsid w:val="00DC3DF6"/>
    <w:rsid w:val="00DC44B8"/>
    <w:rsid w:val="00DC46C3"/>
    <w:rsid w:val="00DC49B5"/>
    <w:rsid w:val="00DC531F"/>
    <w:rsid w:val="00DC55DD"/>
    <w:rsid w:val="00DC57B3"/>
    <w:rsid w:val="00DD032D"/>
    <w:rsid w:val="00DD06FC"/>
    <w:rsid w:val="00DD0A7B"/>
    <w:rsid w:val="00DD0BC8"/>
    <w:rsid w:val="00DD12BB"/>
    <w:rsid w:val="00DD16A0"/>
    <w:rsid w:val="00DD1EF0"/>
    <w:rsid w:val="00DD2172"/>
    <w:rsid w:val="00DD22B9"/>
    <w:rsid w:val="00DD3396"/>
    <w:rsid w:val="00DD34C0"/>
    <w:rsid w:val="00DD4B76"/>
    <w:rsid w:val="00DD508D"/>
    <w:rsid w:val="00DD5DA3"/>
    <w:rsid w:val="00DD782B"/>
    <w:rsid w:val="00DD7953"/>
    <w:rsid w:val="00DD79B6"/>
    <w:rsid w:val="00DD7F9F"/>
    <w:rsid w:val="00DE048A"/>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AF1"/>
    <w:rsid w:val="00DF4206"/>
    <w:rsid w:val="00DF4A4A"/>
    <w:rsid w:val="00DF4CE8"/>
    <w:rsid w:val="00DF4F80"/>
    <w:rsid w:val="00DF5091"/>
    <w:rsid w:val="00DF55DA"/>
    <w:rsid w:val="00DF57A5"/>
    <w:rsid w:val="00DF5922"/>
    <w:rsid w:val="00DF5F4D"/>
    <w:rsid w:val="00DF6930"/>
    <w:rsid w:val="00DF7173"/>
    <w:rsid w:val="00DF7BD2"/>
    <w:rsid w:val="00DF7C4F"/>
    <w:rsid w:val="00E0242B"/>
    <w:rsid w:val="00E0394F"/>
    <w:rsid w:val="00E03A75"/>
    <w:rsid w:val="00E044D8"/>
    <w:rsid w:val="00E047E4"/>
    <w:rsid w:val="00E05A5B"/>
    <w:rsid w:val="00E05F00"/>
    <w:rsid w:val="00E0684E"/>
    <w:rsid w:val="00E10593"/>
    <w:rsid w:val="00E10D02"/>
    <w:rsid w:val="00E1131D"/>
    <w:rsid w:val="00E1177E"/>
    <w:rsid w:val="00E11937"/>
    <w:rsid w:val="00E11B48"/>
    <w:rsid w:val="00E124DB"/>
    <w:rsid w:val="00E1385D"/>
    <w:rsid w:val="00E13F9F"/>
    <w:rsid w:val="00E142D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EC1"/>
    <w:rsid w:val="00E24FCD"/>
    <w:rsid w:val="00E2596A"/>
    <w:rsid w:val="00E25AD8"/>
    <w:rsid w:val="00E25CD6"/>
    <w:rsid w:val="00E26E05"/>
    <w:rsid w:val="00E27531"/>
    <w:rsid w:val="00E276AD"/>
    <w:rsid w:val="00E277B3"/>
    <w:rsid w:val="00E3038C"/>
    <w:rsid w:val="00E309B4"/>
    <w:rsid w:val="00E30C68"/>
    <w:rsid w:val="00E31662"/>
    <w:rsid w:val="00E31BB0"/>
    <w:rsid w:val="00E3273D"/>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25"/>
    <w:rsid w:val="00E43D53"/>
    <w:rsid w:val="00E44A04"/>
    <w:rsid w:val="00E45419"/>
    <w:rsid w:val="00E45AD4"/>
    <w:rsid w:val="00E47677"/>
    <w:rsid w:val="00E50AC3"/>
    <w:rsid w:val="00E511DC"/>
    <w:rsid w:val="00E52480"/>
    <w:rsid w:val="00E52659"/>
    <w:rsid w:val="00E531A6"/>
    <w:rsid w:val="00E54BDD"/>
    <w:rsid w:val="00E54D0B"/>
    <w:rsid w:val="00E551AA"/>
    <w:rsid w:val="00E55A0D"/>
    <w:rsid w:val="00E55BD7"/>
    <w:rsid w:val="00E55D1E"/>
    <w:rsid w:val="00E55FD8"/>
    <w:rsid w:val="00E5656F"/>
    <w:rsid w:val="00E5682F"/>
    <w:rsid w:val="00E60D58"/>
    <w:rsid w:val="00E612E4"/>
    <w:rsid w:val="00E619FD"/>
    <w:rsid w:val="00E61EA5"/>
    <w:rsid w:val="00E61F33"/>
    <w:rsid w:val="00E6312C"/>
    <w:rsid w:val="00E63476"/>
    <w:rsid w:val="00E63786"/>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0AC3"/>
    <w:rsid w:val="00E815E2"/>
    <w:rsid w:val="00E82562"/>
    <w:rsid w:val="00E82F5B"/>
    <w:rsid w:val="00E83011"/>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A7F"/>
    <w:rsid w:val="00E951D5"/>
    <w:rsid w:val="00E95663"/>
    <w:rsid w:val="00E95BBB"/>
    <w:rsid w:val="00E96B20"/>
    <w:rsid w:val="00E97B4B"/>
    <w:rsid w:val="00E97E51"/>
    <w:rsid w:val="00EA04E4"/>
    <w:rsid w:val="00EA0BAE"/>
    <w:rsid w:val="00EA0BBD"/>
    <w:rsid w:val="00EA0D97"/>
    <w:rsid w:val="00EA12E7"/>
    <w:rsid w:val="00EA1B50"/>
    <w:rsid w:val="00EA2992"/>
    <w:rsid w:val="00EA2BA7"/>
    <w:rsid w:val="00EA2DB9"/>
    <w:rsid w:val="00EA4024"/>
    <w:rsid w:val="00EA61DD"/>
    <w:rsid w:val="00EA689E"/>
    <w:rsid w:val="00EA6DA3"/>
    <w:rsid w:val="00EA736B"/>
    <w:rsid w:val="00EA7B6B"/>
    <w:rsid w:val="00EA7C53"/>
    <w:rsid w:val="00EB08B2"/>
    <w:rsid w:val="00EB159B"/>
    <w:rsid w:val="00EB1B1E"/>
    <w:rsid w:val="00EB31D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13D"/>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0C0C"/>
    <w:rsid w:val="00EF182C"/>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814"/>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CC9"/>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141"/>
    <w:rsid w:val="00F345A3"/>
    <w:rsid w:val="00F34FE9"/>
    <w:rsid w:val="00F36F7C"/>
    <w:rsid w:val="00F4078E"/>
    <w:rsid w:val="00F40832"/>
    <w:rsid w:val="00F415B3"/>
    <w:rsid w:val="00F41D2C"/>
    <w:rsid w:val="00F42417"/>
    <w:rsid w:val="00F43294"/>
    <w:rsid w:val="00F44919"/>
    <w:rsid w:val="00F45118"/>
    <w:rsid w:val="00F463B4"/>
    <w:rsid w:val="00F478FD"/>
    <w:rsid w:val="00F52607"/>
    <w:rsid w:val="00F52A6E"/>
    <w:rsid w:val="00F53C6A"/>
    <w:rsid w:val="00F540A5"/>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90E"/>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1224"/>
    <w:rsid w:val="00FB1AB6"/>
    <w:rsid w:val="00FB29E6"/>
    <w:rsid w:val="00FB3342"/>
    <w:rsid w:val="00FB3562"/>
    <w:rsid w:val="00FB36CA"/>
    <w:rsid w:val="00FB451B"/>
    <w:rsid w:val="00FB4539"/>
    <w:rsid w:val="00FB486D"/>
    <w:rsid w:val="00FB4BA9"/>
    <w:rsid w:val="00FB4E1A"/>
    <w:rsid w:val="00FB54D8"/>
    <w:rsid w:val="00FB6A42"/>
    <w:rsid w:val="00FB703F"/>
    <w:rsid w:val="00FB7842"/>
    <w:rsid w:val="00FB7C56"/>
    <w:rsid w:val="00FB7F26"/>
    <w:rsid w:val="00FC0918"/>
    <w:rsid w:val="00FC27BF"/>
    <w:rsid w:val="00FC2953"/>
    <w:rsid w:val="00FC340D"/>
    <w:rsid w:val="00FC3995"/>
    <w:rsid w:val="00FC405E"/>
    <w:rsid w:val="00FC423B"/>
    <w:rsid w:val="00FC4DAF"/>
    <w:rsid w:val="00FC5499"/>
    <w:rsid w:val="00FC55DE"/>
    <w:rsid w:val="00FC69D0"/>
    <w:rsid w:val="00FC6DAA"/>
    <w:rsid w:val="00FC7262"/>
    <w:rsid w:val="00FC743A"/>
    <w:rsid w:val="00FC7832"/>
    <w:rsid w:val="00FC7C7D"/>
    <w:rsid w:val="00FD0F0E"/>
    <w:rsid w:val="00FD1CAD"/>
    <w:rsid w:val="00FD2D04"/>
    <w:rsid w:val="00FD2F8E"/>
    <w:rsid w:val="00FD3209"/>
    <w:rsid w:val="00FD49C2"/>
    <w:rsid w:val="00FD4D8C"/>
    <w:rsid w:val="00FD5551"/>
    <w:rsid w:val="00FD6098"/>
    <w:rsid w:val="00FD6FC0"/>
    <w:rsid w:val="00FD7F19"/>
    <w:rsid w:val="00FE05AE"/>
    <w:rsid w:val="00FE0A2E"/>
    <w:rsid w:val="00FE0CFC"/>
    <w:rsid w:val="00FE0F63"/>
    <w:rsid w:val="00FE113F"/>
    <w:rsid w:val="00FE1B6E"/>
    <w:rsid w:val="00FE363A"/>
    <w:rsid w:val="00FE473A"/>
    <w:rsid w:val="00FE54B5"/>
    <w:rsid w:val="00FE5918"/>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3A6"/>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FC321E"/>
  <w15:docId w15:val="{FB376C1A-097D-4240-AD7F-FAEDF3FB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eg"/><Relationship Id="rId61" Type="http://schemas.openxmlformats.org/officeDocument/2006/relationships/image" Target="media/image41.emf"/><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emf"/><Relationship Id="rId65" Type="http://schemas.openxmlformats.org/officeDocument/2006/relationships/image" Target="media/image45.png"/><Relationship Id="rId73"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31.png"/><Relationship Id="rId72" Type="http://schemas.openxmlformats.org/officeDocument/2006/relationships/image" Target="media/image52.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2.emf"/><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5" Type="http://schemas.openxmlformats.org/package/2006/relationships/digital-signature/signature" Target="sig2.xml"/><Relationship Id="rId4"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1ED+HpyAf/TFN+BkWQfAsDqQHnGJ9ghNTCnrOqlt+2A=</DigestValue>
    </Reference>
    <Reference Type="http://www.w3.org/2000/09/xmldsig#Object" URI="#idOfficeObject">
      <DigestMethod Algorithm="http://www.w3.org/2001/04/xmlenc#sha256"/>
      <DigestValue>Q3OjdlM+xQVHTOCirD/faX7OAmhgY0kWKIuwuShPtis=</DigestValue>
    </Reference>
    <Reference Type="http://uri.etsi.org/01903#SignedProperties" URI="#idSignedProperties">
      <Transforms>
        <Transform Algorithm="http://www.w3.org/TR/2001/REC-xml-c14n-20010315"/>
      </Transforms>
      <DigestMethod Algorithm="http://www.w3.org/2001/04/xmlenc#sha256"/>
      <DigestValue>w2XLgdhgM2jFOfm8ia1WLcsfO3gr3YBcVe3L5oEuDaA=</DigestValue>
    </Reference>
    <Reference Type="http://www.w3.org/2000/09/xmldsig#Object" URI="#idValidSigLnImg">
      <DigestMethod Algorithm="http://www.w3.org/2001/04/xmlenc#sha256"/>
      <DigestValue>1dwnYqUibRl64PKoSMSlcRI6uvrviMjrRNbJyKQlEyI=</DigestValue>
    </Reference>
    <Reference Type="http://www.w3.org/2000/09/xmldsig#Object" URI="#idInvalidSigLnImg">
      <DigestMethod Algorithm="http://www.w3.org/2001/04/xmlenc#sha256"/>
      <DigestValue>lc2MIPKKgAlJnGCEIyFX2Lz2mldVxhf9ORMfbYm0P5k=</DigestValue>
    </Reference>
  </SignedInfo>
  <SignatureValue>wJyNNmBZQK8xRnplenDOin/fVjxQtXjszUXR5WJtv4wrWOLfgAsh8nFSIAu8V0CqGbLomE3wMrTN
oRbywq9/wA3JDPRtLG6hbnO7wZhld9uHTJKb81824owiBl9q1W7nTlXHnv7uMYB7jnmf+eJ7L9ya
TjmKzhZxJzpXpLD4v4jLysE72VWUeFPS7gld4zForO2qT9Up2+HTL+UQcCy8e1uIzetU0BZSPegx
haSCema25Wl/xWjFHkAA94rVavHsgVUrWI/rOxn62LGlPr9urEhkpsPhV+51ryvs8AGyyvp/M+hH
o/Vw3kjuQ4ucbE9iLJUuIN96exoUZR45eNTIcg==</SignatureValue>
  <KeyInfo>
    <X509Data>
      <X509Certificate>MIIHTTCCBjWgAwIBAgIQPJNbBEK2gcAhvMA7wABqh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QsoxoalQQrQGUQ2nRJE5BdaLsZ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ENPFDIsDr5EzGYkhDTlNsZBCgJ9imQdX7Vyxj/+RkL+HpdSQ8LPs90u5GgB6KL0OMa2IPS0mXgzI/z+J/XZJ7u1ypEAN/n76MqcaJ78BVI/7oUPP7jT1ghBaWVsOjwcyfTGeEcf0GqK+OcPNNZhDsHIZwtRE112UfkzYhUxDrxtozD7s6DEHCtRwfa7/mfgB1PyPZKQ7tSw3mX2YU91zMDBhJ5pUz/ssk8o0g4Xl+JlEp+5XUNl94CZj4Z/KZ0KjedbN9cWQoBSQFtDcKCa7+A8qwphfiGKvBmztOuO72eHUr+bazO/8qK6KS0AHAx1Ss0gnek5OVNzOJnI/ND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xFpo2kXbMwX0pyUjvMTmANyQuSguPEPddn1cPrJ1n4k=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rmHXHDT/D9eiwDvle0NL8MTT1xDkF/x1zODszwunQYc=</DigestValue>
      </Reference>
      <Reference URI="/word/endnotes.xml?ContentType=application/vnd.openxmlformats-officedocument.wordprocessingml.endnotes+xml">
        <DigestMethod Algorithm="http://www.w3.org/2001/04/xmlenc#sha256"/>
        <DigestValue>mlcCA/NKeNUjAK4K141BNlTvap0PWDwzyHfrHBXtkLs=</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LrvZ4KLRFvYte33oGP3OPK1K4SqshIPexfyolcHhMvk=</DigestValue>
      </Reference>
      <Reference URI="/word/footer2.xml?ContentType=application/vnd.openxmlformats-officedocument.wordprocessingml.footer+xml">
        <DigestMethod Algorithm="http://www.w3.org/2001/04/xmlenc#sha256"/>
        <DigestValue>qh/aHynFl66FumgVk7ytwZE53sFn3CaHn1xIjwsR7sM=</DigestValue>
      </Reference>
      <Reference URI="/word/footnotes.xml?ContentType=application/vnd.openxmlformats-officedocument.wordprocessingml.footnotes+xml">
        <DigestMethod Algorithm="http://www.w3.org/2001/04/xmlenc#sha256"/>
        <DigestValue>TeDTzYp8HMk8rA8LLdcIGXuqPK36Yijxsc/ycEXqp5M=</DigestValue>
      </Reference>
      <Reference URI="/word/header1.xml?ContentType=application/vnd.openxmlformats-officedocument.wordprocessingml.header+xml">
        <DigestMethod Algorithm="http://www.w3.org/2001/04/xmlenc#sha256"/>
        <DigestValue>MM127j/NsB7YLKp+gBbVgFUTqkezQVg9v4Ntch3MtBI=</DigestValue>
      </Reference>
      <Reference URI="/word/media/image1.emf?ContentType=image/x-emf">
        <DigestMethod Algorithm="http://www.w3.org/2001/04/xmlenc#sha256"/>
        <DigestValue>Rv4k8MXl/EUd3K/ka66F7tqromz++RvlNLTdqo+gd00=</DigestValue>
      </Reference>
      <Reference URI="/word/media/image10.png?ContentType=image/png">
        <DigestMethod Algorithm="http://www.w3.org/2001/04/xmlenc#sha256"/>
        <DigestValue>VB9bX637/kdPYf3q3Geh10+NQsa4NIMEWQhvcVgfYXk=</DigestValue>
      </Reference>
      <Reference URI="/word/media/image11.png?ContentType=image/png">
        <DigestMethod Algorithm="http://www.w3.org/2001/04/xmlenc#sha256"/>
        <DigestValue>/lXS7d3QBAgNzXlA6fXhspBYZWDoToSVBHYZkdrNqqE=</DigestValue>
      </Reference>
      <Reference URI="/word/media/image12.jpeg?ContentType=image/jpeg">
        <DigestMethod Algorithm="http://www.w3.org/2001/04/xmlenc#sha256"/>
        <DigestValue>cW8MMQt4wMAUEZyf80PnIvf+ehbzeKERN9ZSv0psOXU=</DigestValue>
      </Reference>
      <Reference URI="/word/media/image13.jpeg?ContentType=image/jpeg">
        <DigestMethod Algorithm="http://www.w3.org/2001/04/xmlenc#sha256"/>
        <DigestValue>zB1WOnZAqzooXYHLeFXCxsIEvS99tB4lWUZFCgQKwtw=</DigestValue>
      </Reference>
      <Reference URI="/word/media/image14.jpeg?ContentType=image/jpeg">
        <DigestMethod Algorithm="http://www.w3.org/2001/04/xmlenc#sha256"/>
        <DigestValue>6gtjcE0KyTPtYCul1LURNuB3E9MoGBnjbkRf5ISMdSc=</DigestValue>
      </Reference>
      <Reference URI="/word/media/image15.jpeg?ContentType=image/jpeg">
        <DigestMethod Algorithm="http://www.w3.org/2001/04/xmlenc#sha256"/>
        <DigestValue>WBWClxeX8lOzOINdVqPTIBFUcKeyxE7UtCTJ4Sl7FJs=</DigestValue>
      </Reference>
      <Reference URI="/word/media/image16.png?ContentType=image/png">
        <DigestMethod Algorithm="http://www.w3.org/2001/04/xmlenc#sha256"/>
        <DigestValue>sTYkM7cFqVCuOxjvthPZ6x7F+1KDIqvquB96pu23n4k=</DigestValue>
      </Reference>
      <Reference URI="/word/media/image17.png?ContentType=image/png">
        <DigestMethod Algorithm="http://www.w3.org/2001/04/xmlenc#sha256"/>
        <DigestValue>OwACf4085oq4nOXl/3/ZheSi9qpxWQGYRjwcswZA07c=</DigestValue>
      </Reference>
      <Reference URI="/word/media/image18.png?ContentType=image/png">
        <DigestMethod Algorithm="http://www.w3.org/2001/04/xmlenc#sha256"/>
        <DigestValue>+z1K3viXOWDAWTmpWwuWlDHGohSs9Z+Zo9kTDlAIklw=</DigestValue>
      </Reference>
      <Reference URI="/word/media/image19.png?ContentType=image/png">
        <DigestMethod Algorithm="http://www.w3.org/2001/04/xmlenc#sha256"/>
        <DigestValue>9J1/Zsx4vzNshHsrYMaim3hK/MyPHQGm8szgeBfRP5Y=</DigestValue>
      </Reference>
      <Reference URI="/word/media/image2.emf?ContentType=image/x-emf">
        <DigestMethod Algorithm="http://www.w3.org/2001/04/xmlenc#sha256"/>
        <DigestValue>xZZpEq9QjXDT8bOKbDncOLHAPATSBh4PMolCY34Pd30=</DigestValue>
      </Reference>
      <Reference URI="/word/media/image20.png?ContentType=image/png">
        <DigestMethod Algorithm="http://www.w3.org/2001/04/xmlenc#sha256"/>
        <DigestValue>iOun1kJ/E+gQLHx45m1I92mN1UjsRFYm6JSIVnkXDx4=</DigestValue>
      </Reference>
      <Reference URI="/word/media/image21.emf?ContentType=image/x-emf">
        <DigestMethod Algorithm="http://www.w3.org/2001/04/xmlenc#sha256"/>
        <DigestValue>Is984+MKoFp3l2SoTCRtQ/A+xy9mehQYUYwg/jjqcUI=</DigestValue>
      </Reference>
      <Reference URI="/word/media/image22.png?ContentType=image/png">
        <DigestMethod Algorithm="http://www.w3.org/2001/04/xmlenc#sha256"/>
        <DigestValue>G8Y93ZWz65yIg+ZFdhxxPtpGZUvlExGZbz0EwD0m8ws=</DigestValue>
      </Reference>
      <Reference URI="/word/media/image23.png?ContentType=image/png">
        <DigestMethod Algorithm="http://www.w3.org/2001/04/xmlenc#sha256"/>
        <DigestValue>pQCn0+cyuKZU1RpurNzFhunyxBLhiaiCExIx554j5ac=</DigestValue>
      </Reference>
      <Reference URI="/word/media/image24.png?ContentType=image/png">
        <DigestMethod Algorithm="http://www.w3.org/2001/04/xmlenc#sha256"/>
        <DigestValue>geEyGjbw6dyZicF13GY8S+yNz2vN55gwwqmeIVgY3p8=</DigestValue>
      </Reference>
      <Reference URI="/word/media/image25.png?ContentType=image/png">
        <DigestMethod Algorithm="http://www.w3.org/2001/04/xmlenc#sha256"/>
        <DigestValue>0cCZ85E6Efza+ZpLmtZTVAt9nWzPMlxtBFQtLziwP+I=</DigestValue>
      </Reference>
      <Reference URI="/word/media/image26.png?ContentType=image/png">
        <DigestMethod Algorithm="http://www.w3.org/2001/04/xmlenc#sha256"/>
        <DigestValue>LuEcioCtxddN7cT8PDDZ7VV0ig7x+wuB0s7Zc5DE9as=</DigestValue>
      </Reference>
      <Reference URI="/word/media/image27.png?ContentType=image/png">
        <DigestMethod Algorithm="http://www.w3.org/2001/04/xmlenc#sha256"/>
        <DigestValue>PPlf0Owzd0Pdi+dBFzliowa3IohkwGLPRmIF6TUWU64=</DigestValue>
      </Reference>
      <Reference URI="/word/media/image28.png?ContentType=image/png">
        <DigestMethod Algorithm="http://www.w3.org/2001/04/xmlenc#sha256"/>
        <DigestValue>jWHUGHX9ELVfIqyH8PwDQJC426b6zRcc3KubQIKkids=</DigestValue>
      </Reference>
      <Reference URI="/word/media/image29.png?ContentType=image/png">
        <DigestMethod Algorithm="http://www.w3.org/2001/04/xmlenc#sha256"/>
        <DigestValue>aZ6cAM1QnZxGp3h7atu4afL5gHBoIvTyIJGqJYDZqcA=</DigestValue>
      </Reference>
      <Reference URI="/word/media/image3.emf?ContentType=image/x-emf">
        <DigestMethod Algorithm="http://www.w3.org/2001/04/xmlenc#sha256"/>
        <DigestValue>Q5NW80C7GYsFmk/dl98+YGxH6S2UJ05SMkNMsdU4r80=</DigestValue>
      </Reference>
      <Reference URI="/word/media/image30.png?ContentType=image/png">
        <DigestMethod Algorithm="http://www.w3.org/2001/04/xmlenc#sha256"/>
        <DigestValue>Y1BCePjDCVpsPHc8h7urQR5QbAqYSuRg6OOUefYVc7Y=</DigestValue>
      </Reference>
      <Reference URI="/word/media/image31.png?ContentType=image/png">
        <DigestMethod Algorithm="http://www.w3.org/2001/04/xmlenc#sha256"/>
        <DigestValue>cB4L0QWQMvEcuXo1sp3pkGiPQ175niEV6/TqQmg4xNg=</DigestValue>
      </Reference>
      <Reference URI="/word/media/image32.png?ContentType=image/png">
        <DigestMethod Algorithm="http://www.w3.org/2001/04/xmlenc#sha256"/>
        <DigestValue>EwLdMXN/Kg1nLHg76XKN3cbAc72JNGMSwSlzwNVBf3Y=</DigestValue>
      </Reference>
      <Reference URI="/word/media/image33.png?ContentType=image/png">
        <DigestMethod Algorithm="http://www.w3.org/2001/04/xmlenc#sha256"/>
        <DigestValue>Kf13BAxd7gmA9M/6SX8mt3MQIAdqy0arCh9I+ZXLpDI=</DigestValue>
      </Reference>
      <Reference URI="/word/media/image34.png?ContentType=image/png">
        <DigestMethod Algorithm="http://www.w3.org/2001/04/xmlenc#sha256"/>
        <DigestValue>VpKh/ocgTpczZCXTqtjrzwja2teOQ3hm2uGcCEI9UEA=</DigestValue>
      </Reference>
      <Reference URI="/word/media/image35.JPG?ContentType=image/jpeg">
        <DigestMethod Algorithm="http://www.w3.org/2001/04/xmlenc#sha256"/>
        <DigestValue>kl6kuU8NBDR8Vnr5R5bKMHRibyF7TyXSh+GMM+xyB4o=</DigestValue>
      </Reference>
      <Reference URI="/word/media/image36.jpeg?ContentType=image/jpeg">
        <DigestMethod Algorithm="http://www.w3.org/2001/04/xmlenc#sha256"/>
        <DigestValue>FhnGLZ/Y/Mi69Q2LqFki9Zwqpq+NoR9HZ/SSxhiXs7E=</DigestValue>
      </Reference>
      <Reference URI="/word/media/image37.jpeg?ContentType=image/jpeg">
        <DigestMethod Algorithm="http://www.w3.org/2001/04/xmlenc#sha256"/>
        <DigestValue>nheX8TGRloJvmv8+yzAcVu+q9TTbvQJ793qLFwqM4sY=</DigestValue>
      </Reference>
      <Reference URI="/word/media/image38.png?ContentType=image/png">
        <DigestMethod Algorithm="http://www.w3.org/2001/04/xmlenc#sha256"/>
        <DigestValue>wfa7tYbJLxvyCBtMRF6tdWZSlSw5M6b0waQdO7idHbU=</DigestValue>
      </Reference>
      <Reference URI="/word/media/image39.png?ContentType=image/png">
        <DigestMethod Algorithm="http://www.w3.org/2001/04/xmlenc#sha256"/>
        <DigestValue>7zhXUYzVOyF2l2PzoR/t2gKucdAei24hC5hxMSBXmQc=</DigestValue>
      </Reference>
      <Reference URI="/word/media/image4.png?ContentType=image/png">
        <DigestMethod Algorithm="http://www.w3.org/2001/04/xmlenc#sha256"/>
        <DigestValue>014rDYpMntf/FAchJksO66Ry/FgMOUt05wbVvHssX2s=</DigestValue>
      </Reference>
      <Reference URI="/word/media/image40.emf?ContentType=image/x-emf">
        <DigestMethod Algorithm="http://www.w3.org/2001/04/xmlenc#sha256"/>
        <DigestValue>Zz38d4k3Sl3ND2OBqFkZ65F0+81jVyUn04krhGeK4VM=</DigestValue>
      </Reference>
      <Reference URI="/word/media/image41.emf?ContentType=image/x-emf">
        <DigestMethod Algorithm="http://www.w3.org/2001/04/xmlenc#sha256"/>
        <DigestValue>am773ZmrNbPVqe6S9ZpiEs7GbqslLYlpXYAmhFpVAe8=</DigestValue>
      </Reference>
      <Reference URI="/word/media/image42.png?ContentType=image/png">
        <DigestMethod Algorithm="http://www.w3.org/2001/04/xmlenc#sha256"/>
        <DigestValue>3MYsL9PeiIKWCFZmpwLHvEh3MFAY8CmlI33CpVMlMwc=</DigestValue>
      </Reference>
      <Reference URI="/word/media/image43.png?ContentType=image/png">
        <DigestMethod Algorithm="http://www.w3.org/2001/04/xmlenc#sha256"/>
        <DigestValue>o0SH9bKdNrMiU+f0r6cl20/0tTzlPALWW4YGZQh1Ygk=</DigestValue>
      </Reference>
      <Reference URI="/word/media/image44.png?ContentType=image/png">
        <DigestMethod Algorithm="http://www.w3.org/2001/04/xmlenc#sha256"/>
        <DigestValue>WATh3ChX5P1JfV2qf7LeW8qkbb9gtY7Ply9gMaEiBp8=</DigestValue>
      </Reference>
      <Reference URI="/word/media/image45.png?ContentType=image/png">
        <DigestMethod Algorithm="http://www.w3.org/2001/04/xmlenc#sha256"/>
        <DigestValue>MP2mxGzSwoCetBxU5Y6Vl9YwC3rsz35uMgLpOiDhlA4=</DigestValue>
      </Reference>
      <Reference URI="/word/media/image46.png?ContentType=image/png">
        <DigestMethod Algorithm="http://www.w3.org/2001/04/xmlenc#sha256"/>
        <DigestValue>okRvOQ7YH5vlT18bI1pPYRLY00bzEjhfxtucirhRXxk=</DigestValue>
      </Reference>
      <Reference URI="/word/media/image47.png?ContentType=image/png">
        <DigestMethod Algorithm="http://www.w3.org/2001/04/xmlenc#sha256"/>
        <DigestValue>d2PXkupGhc/uRAymrhi4CCBpVc5VcP/wwcAeinls8qU=</DigestValue>
      </Reference>
      <Reference URI="/word/media/image48.png?ContentType=image/png">
        <DigestMethod Algorithm="http://www.w3.org/2001/04/xmlenc#sha256"/>
        <DigestValue>6GOjrzD2sLybFSSpEzGxQWlbKpMNYAGurhnawUGsKH8=</DigestValue>
      </Reference>
      <Reference URI="/word/media/image49.png?ContentType=image/png">
        <DigestMethod Algorithm="http://www.w3.org/2001/04/xmlenc#sha256"/>
        <DigestValue>vnpiBfdgAnj8J1RoRiWdrpNmxE0Tu0gE5+FjFpg9prU=</DigestValue>
      </Reference>
      <Reference URI="/word/media/image5.png?ContentType=image/png">
        <DigestMethod Algorithm="http://www.w3.org/2001/04/xmlenc#sha256"/>
        <DigestValue>BmafuodPqzbNa8I7lXXf9QpOzK8bwfIILqpFwzw0RE4=</DigestValue>
      </Reference>
      <Reference URI="/word/media/image50.png?ContentType=image/png">
        <DigestMethod Algorithm="http://www.w3.org/2001/04/xmlenc#sha256"/>
        <DigestValue>rkDHK6x8FyzUdzyRSNs7Qcmos8IWxszXGW/N/OUS7Uk=</DigestValue>
      </Reference>
      <Reference URI="/word/media/image51.png?ContentType=image/png">
        <DigestMethod Algorithm="http://www.w3.org/2001/04/xmlenc#sha256"/>
        <DigestValue>n6ojy8UmHgUgfJGbo5xYrjDJbFACN9mg7jpwhtEXF8Q=</DigestValue>
      </Reference>
      <Reference URI="/word/media/image52.png?ContentType=image/png">
        <DigestMethod Algorithm="http://www.w3.org/2001/04/xmlenc#sha256"/>
        <DigestValue>52zSSQN3Il+poxZkjD3I4ynlOmmvPtHu1RJ+7pJinrA=</DigestValue>
      </Reference>
      <Reference URI="/word/media/image53.png?ContentType=image/png">
        <DigestMethod Algorithm="http://www.w3.org/2001/04/xmlenc#sha256"/>
        <DigestValue>A+Lb9r5iXYtRF8rUj4FUH/uZuhfmVy6zRPP1LbXDOKU=</DigestValue>
      </Reference>
      <Reference URI="/word/media/image54.png?ContentType=image/png">
        <DigestMethod Algorithm="http://www.w3.org/2001/04/xmlenc#sha256"/>
        <DigestValue>SQmK9m3VboT8F2jYTtdOhnc6I9WBIyHZmUYVpdOUkhQ=</DigestValue>
      </Reference>
      <Reference URI="/word/media/image55.png?ContentType=image/png">
        <DigestMethod Algorithm="http://www.w3.org/2001/04/xmlenc#sha256"/>
        <DigestValue>6Glq1tPWZAPDqtzmN9W0THIBiS3AU5JLcfQ0E3jxWZc=</DigestValue>
      </Reference>
      <Reference URI="/word/media/image6.png?ContentType=image/png">
        <DigestMethod Algorithm="http://www.w3.org/2001/04/xmlenc#sha256"/>
        <DigestValue>/FopbGXRWYtQbIYKH7NDxsNweF+uZea2AHIU2bp3bVM=</DigestValue>
      </Reference>
      <Reference URI="/word/media/image7.png?ContentType=image/png">
        <DigestMethod Algorithm="http://www.w3.org/2001/04/xmlenc#sha256"/>
        <DigestValue>5hTO/y1EZ9TKlg7yoDFz30hid4ACpIQ1pq5ZisNzgYE=</DigestValue>
      </Reference>
      <Reference URI="/word/media/image8.png?ContentType=image/png">
        <DigestMethod Algorithm="http://www.w3.org/2001/04/xmlenc#sha256"/>
        <DigestValue>/phhuInVrTIYrjeZfUT9h+6/q5XLkDMk5pdNvRaPHgU=</DigestValue>
      </Reference>
      <Reference URI="/word/media/image9.png?ContentType=image/png">
        <DigestMethod Algorithm="http://www.w3.org/2001/04/xmlenc#sha256"/>
        <DigestValue>Jo9PD0aKxrLwwQRA8sVcFojILv1dPW+EIC5llYeQgPc=</DigestValue>
      </Reference>
      <Reference URI="/word/numbering.xml?ContentType=application/vnd.openxmlformats-officedocument.wordprocessingml.numbering+xml">
        <DigestMethod Algorithm="http://www.w3.org/2001/04/xmlenc#sha256"/>
        <DigestValue>Q3ux7loeXWDJ6hTeRwuQwkTBP/brJnwGXQw2H7Q6DvQ=</DigestValue>
      </Reference>
      <Reference URI="/word/settings.xml?ContentType=application/vnd.openxmlformats-officedocument.wordprocessingml.settings+xml">
        <DigestMethod Algorithm="http://www.w3.org/2001/04/xmlenc#sha256"/>
        <DigestValue>2S5KoRIe9oDYZiCdWBUdYcHD7pre4XE15CVy8JxpUuk=</DigestValue>
      </Reference>
      <Reference URI="/word/styles.xml?ContentType=application/vnd.openxmlformats-officedocument.wordprocessingml.styles+xml">
        <DigestMethod Algorithm="http://www.w3.org/2001/04/xmlenc#sha256"/>
        <DigestValue>HT0m8Cn7U2Q3/4DCRDT+LOpJdiXWOesbNlO0EXPrfA4=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2016-05-12T13:12:04Z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2016-05-12T13:12:04Z</xd:SigningTime>
          <xd:SigningCertificate>
            <xd:Cert>
              <xd:CertDigest>
                <DigestMethod Algorithm="http://www.w3.org/2001/04/xmlenc#sha256"/>
                <DigestValue>vdu1UyappyccvwKWpPpV9Fa2KFoXiXyaqsEJbD/nsuw=</DigestValue>
              </xd:CertDigest>
              <xd:IssuerSerial>
                <X509IssuerName>E=e-sign@e-sign.cl, CN=E-Sign Firma Electronica Avanzada para Estado de Chile CA, OU=Class 2 Managed PKI Individual Subscriber CA, OU=Symantec Trust Network, O=E-Sign S.A., C=CL</X509IssuerName>
                <X509SerialNumber>80518793422132802271549154795087489668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YBAAB/AAAAAAAAAAAAAACiKAAApBEAACBFTUYAAAEAdAEBAMs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Qxxsd6FxjAAEAAACACGsSAAAAAMiPBB0DAAAA6FxjABiXBB0AAAAAyI8EHZUeqmkDAAAAAgAAAAAAAABYAAAACILgadhcWAApXtt0AABjAA5c23TgW9t0AF1YAGQBAACNYvh2jWL4dki1/RwACAAAAAIAAAAAAAAgXVgAImr4dgAAAAAAAAAAVF5YAAYAAABIXlgABgAAAAAAAAAAAAAASF5YAFhdWADu6vd2AAAAAAACAAAAAFgABgAAAEheWAAGAAAATBL5dgAAAAAAAAAASF5YAAYAAAAAAAAAhF1YAJUu93YAAAAAAAIAAEheWA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RAaD4///yAQAAAAAAAPzbdQSA+P//CABYfvv2//8AAAAAAAAAAODbdQSA+P////8AAAAAAAD1AAAA30IyvotCMr7i4LdpYMYoCegZkBOMngUdbS4hYyIAigFYcVgALHFYANiUBB0gDQCE8HNYALHht2kgDQCEAAAAAGDGKAn4b1ME3HJYANCx4GmOngUdAAAAANCx4GkgDQAAjJ4FHQEAAAAAAAAABwAAAIyeBR0AAAAAAAAAAGBxWABkzqlpIAAAAP////8AAAAAAAAAABUAAAAAAAAAcAAAAAEAAAABAAAAJAAAACQAAAAQAAAAAAAAAAAAKAn4b1MEAR8BAAAAAACjHQoEIHJYACByWAB6sbdpAAAAAAAAAADwbA8dAAAAAAEAAAAAAAAA4HFYAC8w3H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Object Id="idInvalidSigLnImg">AQAAAGwAAAAAAAAAAAAAACYBAAB/AAAAAAAAAAAAAACiKAAApBEAACBFTUYAAAEAEAUBANE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9d/mYU3dYiANrKCwDa///AAAAALF2floAAKCaWAAOAAAAAAAAAKiEZQD0mVgAUPOydgAAAAAAAENoYXJVcHBlclcAmmMAUJtjAHggJwngomMATJpYAIAB4HQOXNt04FvbdEyaWABkAQAAjWL4do1i+HawYVUEAAgAAAACAAAAAAAAbJpYACJq+HYAAAAAAAAAAKabWAAJAAAAlJtYAAkAAAAAAAAAAAAAAJSbWACkmlgA7ur3dgAAAAAAAgAAAABYAAkAAACUm1gACQAAAEwS+XYAAAAAAAAAAJSbWAAJAAAAAAAAANCaWACVLvd2AAAAAAACAACUm1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Qxxsd6FxjAAEAAACACGsSAAAAAMiPBB0DAAAA6FxjABiXBB0AAAAAyI8EHZUeqmkDAAAAAgAAAAAAAABYAAAACILgadhcWAApXtt0AABjAA5c23TgW9t0AF1YAGQBAACNYvh2jWL4dki1/RwACAAAAAIAAAAAAAAgXVgAImr4dgAAAAAAAAAAVF5YAAYAAABIXlgABgAAAAAAAAAAAAAASF5YAFhdWADu6vd2AAAAAAACAAAAAFgABgAAAEheWAAGAAAATBL5dgAAAAAAAAAASF5YAAYAAAAAAAAAhF1YAJUu93YAAAAAAAIAAEheW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RAaD4///yAQAAAAAAAPzbdQSA+P//CABYfvv2//8AAAAAAAAAAODbdQSA+P////8AAAAAKAnQwdsW/p3bdG+JCGoJHQF9AAAAAOgZkBPEclgAbC4hfiIAigFJjAhqhHFYAAAAAABgxigJxHJYACSIgBLMcVgA2YsIalMAZQBnAG8AZQAgAFUASQAAAAAA9YsIapxyWADhAAAARHFYAEvkuGkgt24M4QAAAAEAAADuwdsWAABYAOrjuGkEAAAABQAAAAAAAAAAAAAAAAAAAO7B2xZQc1gAJYsIalBVgQwEAAAAYMYoCQAAAABJiwhqAAAAAAAAZQBnAG8AZQAgAFUASQAAAArtIHJYACByWADhAAAAvHFYAAAAAADQwdsWAAAAAAEAAAAAAAAA4HFYAC8w3H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4MmmvjnxXkwL9oaPmYfbAicx8JpgHrOQ4qwO+I1xD+4=</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a/WzuMl6X/n1qo/NzhykRq5aGmmep86w3RA/3QttFl8=</DigestValue>
    </Reference>
    <Reference Type="http://www.w3.org/2000/09/xmldsig#Object" URI="#idValidSigLnImg">
      <DigestMethod Algorithm="http://www.w3.org/2001/04/xmlenc#sha256"/>
      <DigestValue>QMMvnxT6vKGyC2alpnk6laT5OTg1I9s6rlVjUuTshfU=</DigestValue>
    </Reference>
    <Reference Type="http://www.w3.org/2000/09/xmldsig#Object" URI="#idInvalidSigLnImg">
      <DigestMethod Algorithm="http://www.w3.org/2001/04/xmlenc#sha256"/>
      <DigestValue>w7wffrKEO8TkqJAeqIoCWGLXMrAJ4MArT3WebdALWwc=</DigestValue>
    </Reference>
  </SignedInfo>
  <SignatureValue>WbXfR0rTS2ibLGmDEFQt71ijXrEOHEVifGJPzWXGOErvRtyFF5wqr5icHGAZkIxYNeapDs9WgdMC
hpYCYK5ugR2J0gmMCBQgxdnFFNNuFFaFsJ2R1UlyTIE+114ur2qPi63r5I39j47BTycFBe3bpHcf
gFZub66KU1/u5nTpFf6vJr50QQPeNOiOR/WR6UlBEQnryC9BJPbHEIrE1WdNdRjuvKtfty4GDruY
YTjPEJSyrqBqTANAd90hD1GqSxofAreS9bqOurjPATOncOeHKU/mCFdgZFgsiXcaRDvoZNUyH1Z5
TWQlc+h8H4d1DKMn73qeBZ7a43nJ9fhnlVoBCw==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xFpo2kXbMwX0pyUjvMTmANyQuSguPEPddn1cPrJ1n4k=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rmHXHDT/D9eiwDvle0NL8MTT1xDkF/x1zODszwunQYc=</DigestValue>
      </Reference>
      <Reference URI="/word/endnotes.xml?ContentType=application/vnd.openxmlformats-officedocument.wordprocessingml.endnotes+xml">
        <DigestMethod Algorithm="http://www.w3.org/2001/04/xmlenc#sha256"/>
        <DigestValue>mlcCA/NKeNUjAK4K141BNlTvap0PWDwzyHfrHBXtkLs=</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LrvZ4KLRFvYte33oGP3OPK1K4SqshIPexfyolcHhMvk=</DigestValue>
      </Reference>
      <Reference URI="/word/footer2.xml?ContentType=application/vnd.openxmlformats-officedocument.wordprocessingml.footer+xml">
        <DigestMethod Algorithm="http://www.w3.org/2001/04/xmlenc#sha256"/>
        <DigestValue>qh/aHynFl66FumgVk7ytwZE53sFn3CaHn1xIjwsR7sM=</DigestValue>
      </Reference>
      <Reference URI="/word/footnotes.xml?ContentType=application/vnd.openxmlformats-officedocument.wordprocessingml.footnotes+xml">
        <DigestMethod Algorithm="http://www.w3.org/2001/04/xmlenc#sha256"/>
        <DigestValue>TeDTzYp8HMk8rA8LLdcIGXuqPK36Yijxsc/ycEXqp5M=</DigestValue>
      </Reference>
      <Reference URI="/word/header1.xml?ContentType=application/vnd.openxmlformats-officedocument.wordprocessingml.header+xml">
        <DigestMethod Algorithm="http://www.w3.org/2001/04/xmlenc#sha256"/>
        <DigestValue>MM127j/NsB7YLKp+gBbVgFUTqkezQVg9v4Ntch3MtBI=</DigestValue>
      </Reference>
      <Reference URI="/word/media/image1.emf?ContentType=image/x-emf">
        <DigestMethod Algorithm="http://www.w3.org/2001/04/xmlenc#sha256"/>
        <DigestValue>Rv4k8MXl/EUd3K/ka66F7tqromz++RvlNLTdqo+gd00=</DigestValue>
      </Reference>
      <Reference URI="/word/media/image10.png?ContentType=image/png">
        <DigestMethod Algorithm="http://www.w3.org/2001/04/xmlenc#sha256"/>
        <DigestValue>VB9bX637/kdPYf3q3Geh10+NQsa4NIMEWQhvcVgfYXk=</DigestValue>
      </Reference>
      <Reference URI="/word/media/image11.png?ContentType=image/png">
        <DigestMethod Algorithm="http://www.w3.org/2001/04/xmlenc#sha256"/>
        <DigestValue>/lXS7d3QBAgNzXlA6fXhspBYZWDoToSVBHYZkdrNqqE=</DigestValue>
      </Reference>
      <Reference URI="/word/media/image12.jpeg?ContentType=image/jpeg">
        <DigestMethod Algorithm="http://www.w3.org/2001/04/xmlenc#sha256"/>
        <DigestValue>cW8MMQt4wMAUEZyf80PnIvf+ehbzeKERN9ZSv0psOXU=</DigestValue>
      </Reference>
      <Reference URI="/word/media/image13.jpeg?ContentType=image/jpeg">
        <DigestMethod Algorithm="http://www.w3.org/2001/04/xmlenc#sha256"/>
        <DigestValue>zB1WOnZAqzooXYHLeFXCxsIEvS99tB4lWUZFCgQKwtw=</DigestValue>
      </Reference>
      <Reference URI="/word/media/image14.jpeg?ContentType=image/jpeg">
        <DigestMethod Algorithm="http://www.w3.org/2001/04/xmlenc#sha256"/>
        <DigestValue>6gtjcE0KyTPtYCul1LURNuB3E9MoGBnjbkRf5ISMdSc=</DigestValue>
      </Reference>
      <Reference URI="/word/media/image15.jpeg?ContentType=image/jpeg">
        <DigestMethod Algorithm="http://www.w3.org/2001/04/xmlenc#sha256"/>
        <DigestValue>WBWClxeX8lOzOINdVqPTIBFUcKeyxE7UtCTJ4Sl7FJs=</DigestValue>
      </Reference>
      <Reference URI="/word/media/image16.png?ContentType=image/png">
        <DigestMethod Algorithm="http://www.w3.org/2001/04/xmlenc#sha256"/>
        <DigestValue>sTYkM7cFqVCuOxjvthPZ6x7F+1KDIqvquB96pu23n4k=</DigestValue>
      </Reference>
      <Reference URI="/word/media/image17.png?ContentType=image/png">
        <DigestMethod Algorithm="http://www.w3.org/2001/04/xmlenc#sha256"/>
        <DigestValue>OwACf4085oq4nOXl/3/ZheSi9qpxWQGYRjwcswZA07c=</DigestValue>
      </Reference>
      <Reference URI="/word/media/image18.png?ContentType=image/png">
        <DigestMethod Algorithm="http://www.w3.org/2001/04/xmlenc#sha256"/>
        <DigestValue>+z1K3viXOWDAWTmpWwuWlDHGohSs9Z+Zo9kTDlAIklw=</DigestValue>
      </Reference>
      <Reference URI="/word/media/image19.png?ContentType=image/png">
        <DigestMethod Algorithm="http://www.w3.org/2001/04/xmlenc#sha256"/>
        <DigestValue>9J1/Zsx4vzNshHsrYMaim3hK/MyPHQGm8szgeBfRP5Y=</DigestValue>
      </Reference>
      <Reference URI="/word/media/image2.emf?ContentType=image/x-emf">
        <DigestMethod Algorithm="http://www.w3.org/2001/04/xmlenc#sha256"/>
        <DigestValue>xZZpEq9QjXDT8bOKbDncOLHAPATSBh4PMolCY34Pd30=</DigestValue>
      </Reference>
      <Reference URI="/word/media/image20.png?ContentType=image/png">
        <DigestMethod Algorithm="http://www.w3.org/2001/04/xmlenc#sha256"/>
        <DigestValue>iOun1kJ/E+gQLHx45m1I92mN1UjsRFYm6JSIVnkXDx4=</DigestValue>
      </Reference>
      <Reference URI="/word/media/image21.emf?ContentType=image/x-emf">
        <DigestMethod Algorithm="http://www.w3.org/2001/04/xmlenc#sha256"/>
        <DigestValue>Is984+MKoFp3l2SoTCRtQ/A+xy9mehQYUYwg/jjqcUI=</DigestValue>
      </Reference>
      <Reference URI="/word/media/image22.png?ContentType=image/png">
        <DigestMethod Algorithm="http://www.w3.org/2001/04/xmlenc#sha256"/>
        <DigestValue>G8Y93ZWz65yIg+ZFdhxxPtpGZUvlExGZbz0EwD0m8ws=</DigestValue>
      </Reference>
      <Reference URI="/word/media/image23.png?ContentType=image/png">
        <DigestMethod Algorithm="http://www.w3.org/2001/04/xmlenc#sha256"/>
        <DigestValue>pQCn0+cyuKZU1RpurNzFhunyxBLhiaiCExIx554j5ac=</DigestValue>
      </Reference>
      <Reference URI="/word/media/image24.png?ContentType=image/png">
        <DigestMethod Algorithm="http://www.w3.org/2001/04/xmlenc#sha256"/>
        <DigestValue>geEyGjbw6dyZicF13GY8S+yNz2vN55gwwqmeIVgY3p8=</DigestValue>
      </Reference>
      <Reference URI="/word/media/image25.png?ContentType=image/png">
        <DigestMethod Algorithm="http://www.w3.org/2001/04/xmlenc#sha256"/>
        <DigestValue>0cCZ85E6Efza+ZpLmtZTVAt9nWzPMlxtBFQtLziwP+I=</DigestValue>
      </Reference>
      <Reference URI="/word/media/image26.png?ContentType=image/png">
        <DigestMethod Algorithm="http://www.w3.org/2001/04/xmlenc#sha256"/>
        <DigestValue>LuEcioCtxddN7cT8PDDZ7VV0ig7x+wuB0s7Zc5DE9as=</DigestValue>
      </Reference>
      <Reference URI="/word/media/image27.png?ContentType=image/png">
        <DigestMethod Algorithm="http://www.w3.org/2001/04/xmlenc#sha256"/>
        <DigestValue>PPlf0Owzd0Pdi+dBFzliowa3IohkwGLPRmIF6TUWU64=</DigestValue>
      </Reference>
      <Reference URI="/word/media/image28.png?ContentType=image/png">
        <DigestMethod Algorithm="http://www.w3.org/2001/04/xmlenc#sha256"/>
        <DigestValue>jWHUGHX9ELVfIqyH8PwDQJC426b6zRcc3KubQIKkids=</DigestValue>
      </Reference>
      <Reference URI="/word/media/image29.png?ContentType=image/png">
        <DigestMethod Algorithm="http://www.w3.org/2001/04/xmlenc#sha256"/>
        <DigestValue>aZ6cAM1QnZxGp3h7atu4afL5gHBoIvTyIJGqJYDZqcA=</DigestValue>
      </Reference>
      <Reference URI="/word/media/image3.emf?ContentType=image/x-emf">
        <DigestMethod Algorithm="http://www.w3.org/2001/04/xmlenc#sha256"/>
        <DigestValue>Q5NW80C7GYsFmk/dl98+YGxH6S2UJ05SMkNMsdU4r80=</DigestValue>
      </Reference>
      <Reference URI="/word/media/image30.png?ContentType=image/png">
        <DigestMethod Algorithm="http://www.w3.org/2001/04/xmlenc#sha256"/>
        <DigestValue>Y1BCePjDCVpsPHc8h7urQR5QbAqYSuRg6OOUefYVc7Y=</DigestValue>
      </Reference>
      <Reference URI="/word/media/image31.png?ContentType=image/png">
        <DigestMethod Algorithm="http://www.w3.org/2001/04/xmlenc#sha256"/>
        <DigestValue>cB4L0QWQMvEcuXo1sp3pkGiPQ175niEV6/TqQmg4xNg=</DigestValue>
      </Reference>
      <Reference URI="/word/media/image32.png?ContentType=image/png">
        <DigestMethod Algorithm="http://www.w3.org/2001/04/xmlenc#sha256"/>
        <DigestValue>EwLdMXN/Kg1nLHg76XKN3cbAc72JNGMSwSlzwNVBf3Y=</DigestValue>
      </Reference>
      <Reference URI="/word/media/image33.png?ContentType=image/png">
        <DigestMethod Algorithm="http://www.w3.org/2001/04/xmlenc#sha256"/>
        <DigestValue>Kf13BAxd7gmA9M/6SX8mt3MQIAdqy0arCh9I+ZXLpDI=</DigestValue>
      </Reference>
      <Reference URI="/word/media/image34.png?ContentType=image/png">
        <DigestMethod Algorithm="http://www.w3.org/2001/04/xmlenc#sha256"/>
        <DigestValue>VpKh/ocgTpczZCXTqtjrzwja2teOQ3hm2uGcCEI9UEA=</DigestValue>
      </Reference>
      <Reference URI="/word/media/image35.JPG?ContentType=image/jpeg">
        <DigestMethod Algorithm="http://www.w3.org/2001/04/xmlenc#sha256"/>
        <DigestValue>kl6kuU8NBDR8Vnr5R5bKMHRibyF7TyXSh+GMM+xyB4o=</DigestValue>
      </Reference>
      <Reference URI="/word/media/image36.jpeg?ContentType=image/jpeg">
        <DigestMethod Algorithm="http://www.w3.org/2001/04/xmlenc#sha256"/>
        <DigestValue>FhnGLZ/Y/Mi69Q2LqFki9Zwqpq+NoR9HZ/SSxhiXs7E=</DigestValue>
      </Reference>
      <Reference URI="/word/media/image37.jpeg?ContentType=image/jpeg">
        <DigestMethod Algorithm="http://www.w3.org/2001/04/xmlenc#sha256"/>
        <DigestValue>nheX8TGRloJvmv8+yzAcVu+q9TTbvQJ793qLFwqM4sY=</DigestValue>
      </Reference>
      <Reference URI="/word/media/image38.png?ContentType=image/png">
        <DigestMethod Algorithm="http://www.w3.org/2001/04/xmlenc#sha256"/>
        <DigestValue>wfa7tYbJLxvyCBtMRF6tdWZSlSw5M6b0waQdO7idHbU=</DigestValue>
      </Reference>
      <Reference URI="/word/media/image39.png?ContentType=image/png">
        <DigestMethod Algorithm="http://www.w3.org/2001/04/xmlenc#sha256"/>
        <DigestValue>7zhXUYzVOyF2l2PzoR/t2gKucdAei24hC5hxMSBXmQc=</DigestValue>
      </Reference>
      <Reference URI="/word/media/image4.png?ContentType=image/png">
        <DigestMethod Algorithm="http://www.w3.org/2001/04/xmlenc#sha256"/>
        <DigestValue>014rDYpMntf/FAchJksO66Ry/FgMOUt05wbVvHssX2s=</DigestValue>
      </Reference>
      <Reference URI="/word/media/image40.emf?ContentType=image/x-emf">
        <DigestMethod Algorithm="http://www.w3.org/2001/04/xmlenc#sha256"/>
        <DigestValue>Zz38d4k3Sl3ND2OBqFkZ65F0+81jVyUn04krhGeK4VM=</DigestValue>
      </Reference>
      <Reference URI="/word/media/image41.emf?ContentType=image/x-emf">
        <DigestMethod Algorithm="http://www.w3.org/2001/04/xmlenc#sha256"/>
        <DigestValue>am773ZmrNbPVqe6S9ZpiEs7GbqslLYlpXYAmhFpVAe8=</DigestValue>
      </Reference>
      <Reference URI="/word/media/image42.png?ContentType=image/png">
        <DigestMethod Algorithm="http://www.w3.org/2001/04/xmlenc#sha256"/>
        <DigestValue>3MYsL9PeiIKWCFZmpwLHvEh3MFAY8CmlI33CpVMlMwc=</DigestValue>
      </Reference>
      <Reference URI="/word/media/image43.png?ContentType=image/png">
        <DigestMethod Algorithm="http://www.w3.org/2001/04/xmlenc#sha256"/>
        <DigestValue>o0SH9bKdNrMiU+f0r6cl20/0tTzlPALWW4YGZQh1Ygk=</DigestValue>
      </Reference>
      <Reference URI="/word/media/image44.png?ContentType=image/png">
        <DigestMethod Algorithm="http://www.w3.org/2001/04/xmlenc#sha256"/>
        <DigestValue>WATh3ChX5P1JfV2qf7LeW8qkbb9gtY7Ply9gMaEiBp8=</DigestValue>
      </Reference>
      <Reference URI="/word/media/image45.png?ContentType=image/png">
        <DigestMethod Algorithm="http://www.w3.org/2001/04/xmlenc#sha256"/>
        <DigestValue>MP2mxGzSwoCetBxU5Y6Vl9YwC3rsz35uMgLpOiDhlA4=</DigestValue>
      </Reference>
      <Reference URI="/word/media/image46.png?ContentType=image/png">
        <DigestMethod Algorithm="http://www.w3.org/2001/04/xmlenc#sha256"/>
        <DigestValue>okRvOQ7YH5vlT18bI1pPYRLY00bzEjhfxtucirhRXxk=</DigestValue>
      </Reference>
      <Reference URI="/word/media/image47.png?ContentType=image/png">
        <DigestMethod Algorithm="http://www.w3.org/2001/04/xmlenc#sha256"/>
        <DigestValue>d2PXkupGhc/uRAymrhi4CCBpVc5VcP/wwcAeinls8qU=</DigestValue>
      </Reference>
      <Reference URI="/word/media/image48.png?ContentType=image/png">
        <DigestMethod Algorithm="http://www.w3.org/2001/04/xmlenc#sha256"/>
        <DigestValue>6GOjrzD2sLybFSSpEzGxQWlbKpMNYAGurhnawUGsKH8=</DigestValue>
      </Reference>
      <Reference URI="/word/media/image49.png?ContentType=image/png">
        <DigestMethod Algorithm="http://www.w3.org/2001/04/xmlenc#sha256"/>
        <DigestValue>vnpiBfdgAnj8J1RoRiWdrpNmxE0Tu0gE5+FjFpg9prU=</DigestValue>
      </Reference>
      <Reference URI="/word/media/image5.png?ContentType=image/png">
        <DigestMethod Algorithm="http://www.w3.org/2001/04/xmlenc#sha256"/>
        <DigestValue>BmafuodPqzbNa8I7lXXf9QpOzK8bwfIILqpFwzw0RE4=</DigestValue>
      </Reference>
      <Reference URI="/word/media/image50.png?ContentType=image/png">
        <DigestMethod Algorithm="http://www.w3.org/2001/04/xmlenc#sha256"/>
        <DigestValue>rkDHK6x8FyzUdzyRSNs7Qcmos8IWxszXGW/N/OUS7Uk=</DigestValue>
      </Reference>
      <Reference URI="/word/media/image51.png?ContentType=image/png">
        <DigestMethod Algorithm="http://www.w3.org/2001/04/xmlenc#sha256"/>
        <DigestValue>n6ojy8UmHgUgfJGbo5xYrjDJbFACN9mg7jpwhtEXF8Q=</DigestValue>
      </Reference>
      <Reference URI="/word/media/image52.png?ContentType=image/png">
        <DigestMethod Algorithm="http://www.w3.org/2001/04/xmlenc#sha256"/>
        <DigestValue>52zSSQN3Il+poxZkjD3I4ynlOmmvPtHu1RJ+7pJinrA=</DigestValue>
      </Reference>
      <Reference URI="/word/media/image53.png?ContentType=image/png">
        <DigestMethod Algorithm="http://www.w3.org/2001/04/xmlenc#sha256"/>
        <DigestValue>A+Lb9r5iXYtRF8rUj4FUH/uZuhfmVy6zRPP1LbXDOKU=</DigestValue>
      </Reference>
      <Reference URI="/word/media/image54.png?ContentType=image/png">
        <DigestMethod Algorithm="http://www.w3.org/2001/04/xmlenc#sha256"/>
        <DigestValue>SQmK9m3VboT8F2jYTtdOhnc6I9WBIyHZmUYVpdOUkhQ=</DigestValue>
      </Reference>
      <Reference URI="/word/media/image55.png?ContentType=image/png">
        <DigestMethod Algorithm="http://www.w3.org/2001/04/xmlenc#sha256"/>
        <DigestValue>6Glq1tPWZAPDqtzmN9W0THIBiS3AU5JLcfQ0E3jxWZc=</DigestValue>
      </Reference>
      <Reference URI="/word/media/image6.png?ContentType=image/png">
        <DigestMethod Algorithm="http://www.w3.org/2001/04/xmlenc#sha256"/>
        <DigestValue>/FopbGXRWYtQbIYKH7NDxsNweF+uZea2AHIU2bp3bVM=</DigestValue>
      </Reference>
      <Reference URI="/word/media/image7.png?ContentType=image/png">
        <DigestMethod Algorithm="http://www.w3.org/2001/04/xmlenc#sha256"/>
        <DigestValue>5hTO/y1EZ9TKlg7yoDFz30hid4ACpIQ1pq5ZisNzgYE=</DigestValue>
      </Reference>
      <Reference URI="/word/media/image8.png?ContentType=image/png">
        <DigestMethod Algorithm="http://www.w3.org/2001/04/xmlenc#sha256"/>
        <DigestValue>/phhuInVrTIYrjeZfUT9h+6/q5XLkDMk5pdNvRaPHgU=</DigestValue>
      </Reference>
      <Reference URI="/word/media/image9.png?ContentType=image/png">
        <DigestMethod Algorithm="http://www.w3.org/2001/04/xmlenc#sha256"/>
        <DigestValue>Jo9PD0aKxrLwwQRA8sVcFojILv1dPW+EIC5llYeQgPc=</DigestValue>
      </Reference>
      <Reference URI="/word/numbering.xml?ContentType=application/vnd.openxmlformats-officedocument.wordprocessingml.numbering+xml">
        <DigestMethod Algorithm="http://www.w3.org/2001/04/xmlenc#sha256"/>
        <DigestValue>Q3ux7loeXWDJ6hTeRwuQwkTBP/brJnwGXQw2H7Q6DvQ=</DigestValue>
      </Reference>
      <Reference URI="/word/settings.xml?ContentType=application/vnd.openxmlformats-officedocument.wordprocessingml.settings+xml">
        <DigestMethod Algorithm="http://www.w3.org/2001/04/xmlenc#sha256"/>
        <DigestValue>2S5KoRIe9oDYZiCdWBUdYcHD7pre4XE15CVy8JxpUuk=</DigestValue>
      </Reference>
      <Reference URI="/word/styles.xml?ContentType=application/vnd.openxmlformats-officedocument.wordprocessingml.styles+xml">
        <DigestMethod Algorithm="http://www.w3.org/2001/04/xmlenc#sha256"/>
        <DigestValue>HT0m8Cn7U2Q3/4DCRDT+LOpJdiXWOesbNlO0EXPrfA4=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2016-05-12T14:24:05Z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2016-05-12T14:24:05Z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d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AAAAAAAAwxMLFH8UCxTi4IRoEJAWB6CwcxwEpYQL1BIhgiIAigFkbUIAOG1CALD5ew0gDQCE/G9CALHhhGggDQCEAAAAABCQFgdgP/cG6G5CANCxrWgGpYQLAAAAANCxrWggDQAABKWECwEAAAAAAAAACAAAAASlhAsAAAAAAAAAAGxtQgBkznZoIAAAAP////8AAAAAAAAAABUAAAAAAAAAcAAAAAEAAAABAAAAJAAAACQAAAAQAAAAAAAAAAAAFgdgP/cGAR0BAAAAAABVEgq5LG5CACxuQgB6sYRoAAAAAAAAAADoRRALAAAAAAEAAAAAAAAA7G1C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gBAAAKAAAAYAAAAM8AAABsAAAAAQAAAKsKDUJyHA1CCgAAAGAAAAAnAAAATAAAAAAAAAAAAAAAAAAAAP//////////nAAAAEoAZQBmAGEAIABTAGUAYwBjAGkA8wBuACAAZABlACAARgBpAHMAYwBhAGwAaQB6AGEAYwBpAPMAbgAgAE8AcABlAHIAYQB0AGkAdgBhAP9/BAAAAAYAAAAEAAAABgAAAAMAAAAGAAAABgAAAAUAAAAFAAAAAwAAAAcAAAAHAAAAAwAAAAcAAAAG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E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qK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gdzgV7XdYiNBpKCzQaf//AAAAAKd1floAAKyWQgAMAAAAAAAAAKh9TAAAlkIAUPOodQAAAAAAAENoYXJVcHBlclcAk0oAYJRKAGA0Fgfwm0oAWJZCAIABIXYOXBx24FscdliWQgBkAQAAjWKjdY1io3VojvcGAAgAAAACAAAAAAAAeJZCACJqo3UAAAAAAAAAALKXQgAJAAAAoJdCAAkAAAAAAAAAAAAAAKCXQgCwlkIA7uqidQAAAAAAAgAAAABCAAkAAACgl0IACQAAAEwSpHUAAAAAAAAAAKCXQgAJAAAAAAAAANyWQgCVLqJ1AAAAAAACAACgl0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CsEBID4//8IAFh++/b//wAAAAAAAAAA4CsEBID4/////wAAAABCAPVxpHeAWkIA9XGkdxxRMAD+////jOOfd/Lgn3fEsT4N8BBNAAiwPg0QVEIAImqjdQAAAAAAAAAARFVCAAYAAAA4VUIABgAAAAIAAAAAAAAAHLA+DfAGFwscsD4NAAAAAPAGFwtgVEIAjWKjdY1io3UAAAAAAAgAAAACAAAAAAAAaFRCACJqo3UAAAAAAAAAAJ5VQgAHAAAAkFVCAAcAAAAAAAAAAAAAAJBVQgCgVEIA7uqidQAAAAAAAgAAAABCAAcAAACQVUIABwAAAEwSpHUAAAAAAAAAAJBVQgAHAAAAAAAAAMxUQgCVLqJ1AAAAAAACAACQ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3INftdwAAAAAAAEoAIGASCwEAAAAgdhcLAAAAAKD0ew0DAAAAjASuaPD7ew0AAAAAoPR7DZUed2gDAAAAnB53aAEAAACIj2QNCIKtaMBadGjwU0IAgAEhdg5cHHbgWxx28FNCAGQBAACNYqN1jWKjdcjEZA0ACAAAAAIAAAAAAAAQVEIAImqjdQAAAAAAAAAARFVCAAYAAAA4VUIABgAAAAAAAAAAAAAAOFVCAEhUQgDu6qJ1AAAAAAACAAAAAEIABgAAADhVQgAGAAAATBKkdQAAAAAAAAAAOFVCAAYAAAAAAAAAdFRCAJUuonUAAAAAAAIAADhVQ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Fge4vt0c/p0cdm+J1WhbFAE8AAAAAKCwcxzQbkIAMBIhtCIAigFJjNVokG1CAAAAAAAQkBYH0G5CACSIgBLYbUIA2YvVaFMAZQBnAG8AZQAgAFUASQAAAAAA9YvVaKhuQgDhAAAAUG1CAEvkhWioR2II4QAAAAEAAADWvt0cAABCAOrjhWgEAAAABQAAAAAAAAAAAAAAAAAAANa+3Rxcb0IAJYvVaDj9WAgEAAAAEJAWBwAAAABJi9VoAAAAAAAAZQBnAG8AZQAgAFUASQAAAAp7LG5CACxuQgDhAAAAyG1CAAAAAAC4vt0cAAAAAAEAAAAAAAAA7G1C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gBAAAKAAAAYAAAAM8AAABsAAAAAQAAAKsKDUJyHA1CCgAAAGAAAAAnAAAATAAAAAAAAAAAAAAAAAAAAP//////////nAAAAEoAZQBmAGEAIABTAGUAYwBjAGkA8wBuACAAZABlACAARgBpAHMAYwBhAGwAaQB6AGEAYwBpAPMAbgAgAE8AcABlAHIAYQB0AGkAdgBhAP9/BAAAAAYAAAAEAAAABgAAAAMAAAAGAAAABgAAAAUAAAAFAAAAAwAAAAcAAAAHAAAAAwAAAAcAAAAG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wN9jy5M8tqmZuM5M1KO4pNeLyZD2k4M0Bmv2uD4bV2o=</DigestValue>
    </Reference>
    <Reference Type="http://www.w3.org/2000/09/xmldsig#Object" URI="#idOfficeObject">
      <DigestMethod Algorithm="http://www.w3.org/2001/04/xmlenc#sha256"/>
      <DigestValue>lWwJNM7LOxS9EJ1tCCHIOLpvIpBwf567ZBKGeD9IMI4=</DigestValue>
    </Reference>
    <Reference Type="http://uri.etsi.org/01903#SignedProperties" URI="#idSignedProperties">
      <Transforms>
        <Transform Algorithm="http://www.w3.org/TR/2001/REC-xml-c14n-20010315"/>
      </Transforms>
      <DigestMethod Algorithm="http://www.w3.org/2001/04/xmlenc#sha256"/>
      <DigestValue>AfJ3YKxPPWaP4sutRtWRZVp+To1rc8saQ2pRIs5DYeM=</DigestValue>
    </Reference>
    <Reference Type="http://www.w3.org/2000/09/xmldsig#Object" URI="#idValidSigLnImg">
      <DigestMethod Algorithm="http://www.w3.org/2001/04/xmlenc#sha256"/>
      <DigestValue>awQhHu4aL6s0AK2WL19UOYh3eUARyLYp8G8jqpbfWiw=</DigestValue>
    </Reference>
    <Reference Type="http://www.w3.org/2000/09/xmldsig#Object" URI="#idInvalidSigLnImg">
      <DigestMethod Algorithm="http://www.w3.org/2001/04/xmlenc#sha256"/>
      <DigestValue>DxRxKAB3i7Qsu+qfmUZVl/DSl70MiZkYQdTgba5aG1E=</DigestValue>
    </Reference>
  </SignedInfo>
  <SignatureValue>erC5yV9JHsVt/Ybnjr0eC3Je1r3/BpbykwprFhoc2uqOtixEpby05U1uSKtFa+eNRY8LMCvbczNV
GIQ0RLH+sJJnSkKnuukYeEIx3phKv1C95LntB8JBf/TgP/WOpZdvFJjLJAmTar15O+lyt51ZJIjM
FyJfKRB+Tl3fINNpZCyHqNIplWX8YzN6d2Jy2y5vXpE39q4wHN8uGvmwlKYGKwu2kaDlrMG9FpZf
ERphBXpEVTS+SXLuyZDTYHiKKL6OZ7FVcFKWq68yXd3+Y7aLaE5I2osrmZpB+FLHvU7eXjH+ETjO
yDC9shrDKGXWWPOp08QMMIV/PWqGwjxr6nY/NA==</SignatureValue>
  <KeyInfo>
    <X509Data>
      <X509Certificate>MIIHWzCCBkOgAwIBAgIQOoR68Sc/+sgvd5fcmqzcW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K152pYtzizpxbSQmL9ZPNwW/E7ZoV86D4uZz8tnqZHLThY1XCDQCHC2lp9bZYGDGMurMEOY9c/WTrK4zTrxV2A25tgEuVXv7C5vXiFClJ7lubtwPRRkvi+4mDjNXXS5czE3TTewhoizgehr/gzT4dIsY+Ik8hYHJz019e8lXCpXeMJOoV2v8Cbsqm4ujhPMcWJlliEKXrglefj4pTp/dZ+SPQUpXj4Uy4MR+6QVjgVsBdt320pihJNZ2+TbOUvPaUA9AXuq/l/7JvqSvyCLvukg1wDT5WTjrwFYtcMdDNc14ZYQn3A2WSXvc4xwcA1CFkViwEgt0k6Wk4L6NnWid5</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xFpo2kXbMwX0pyUjvMTmANyQuSguPEPddn1cPrJ1n4k=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rmHXHDT/D9eiwDvle0NL8MTT1xDkF/x1zODszwunQYc=</DigestValue>
      </Reference>
      <Reference URI="/word/endnotes.xml?ContentType=application/vnd.openxmlformats-officedocument.wordprocessingml.endnotes+xml">
        <DigestMethod Algorithm="http://www.w3.org/2001/04/xmlenc#sha256"/>
        <DigestValue>mlcCA/NKeNUjAK4K141BNlTvap0PWDwzyHfrHBXtkLs=</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LrvZ4KLRFvYte33oGP3OPK1K4SqshIPexfyolcHhMvk=</DigestValue>
      </Reference>
      <Reference URI="/word/footer2.xml?ContentType=application/vnd.openxmlformats-officedocument.wordprocessingml.footer+xml">
        <DigestMethod Algorithm="http://www.w3.org/2001/04/xmlenc#sha256"/>
        <DigestValue>qh/aHynFl66FumgVk7ytwZE53sFn3CaHn1xIjwsR7sM=</DigestValue>
      </Reference>
      <Reference URI="/word/footnotes.xml?ContentType=application/vnd.openxmlformats-officedocument.wordprocessingml.footnotes+xml">
        <DigestMethod Algorithm="http://www.w3.org/2001/04/xmlenc#sha256"/>
        <DigestValue>TeDTzYp8HMk8rA8LLdcIGXuqPK36Yijxsc/ycEXqp5M=</DigestValue>
      </Reference>
      <Reference URI="/word/header1.xml?ContentType=application/vnd.openxmlformats-officedocument.wordprocessingml.header+xml">
        <DigestMethod Algorithm="http://www.w3.org/2001/04/xmlenc#sha256"/>
        <DigestValue>MM127j/NsB7YLKp+gBbVgFUTqkezQVg9v4Ntch3MtBI=</DigestValue>
      </Reference>
      <Reference URI="/word/media/image1.emf?ContentType=image/x-emf">
        <DigestMethod Algorithm="http://www.w3.org/2001/04/xmlenc#sha256"/>
        <DigestValue>Rv4k8MXl/EUd3K/ka66F7tqromz++RvlNLTdqo+gd00=</DigestValue>
      </Reference>
      <Reference URI="/word/media/image10.png?ContentType=image/png">
        <DigestMethod Algorithm="http://www.w3.org/2001/04/xmlenc#sha256"/>
        <DigestValue>VB9bX637/kdPYf3q3Geh10+NQsa4NIMEWQhvcVgfYXk=</DigestValue>
      </Reference>
      <Reference URI="/word/media/image11.png?ContentType=image/png">
        <DigestMethod Algorithm="http://www.w3.org/2001/04/xmlenc#sha256"/>
        <DigestValue>/lXS7d3QBAgNzXlA6fXhspBYZWDoToSVBHYZkdrNqqE=</DigestValue>
      </Reference>
      <Reference URI="/word/media/image12.jpeg?ContentType=image/jpeg">
        <DigestMethod Algorithm="http://www.w3.org/2001/04/xmlenc#sha256"/>
        <DigestValue>cW8MMQt4wMAUEZyf80PnIvf+ehbzeKERN9ZSv0psOXU=</DigestValue>
      </Reference>
      <Reference URI="/word/media/image13.jpeg?ContentType=image/jpeg">
        <DigestMethod Algorithm="http://www.w3.org/2001/04/xmlenc#sha256"/>
        <DigestValue>zB1WOnZAqzooXYHLeFXCxsIEvS99tB4lWUZFCgQKwtw=</DigestValue>
      </Reference>
      <Reference URI="/word/media/image14.jpeg?ContentType=image/jpeg">
        <DigestMethod Algorithm="http://www.w3.org/2001/04/xmlenc#sha256"/>
        <DigestValue>6gtjcE0KyTPtYCul1LURNuB3E9MoGBnjbkRf5ISMdSc=</DigestValue>
      </Reference>
      <Reference URI="/word/media/image15.jpeg?ContentType=image/jpeg">
        <DigestMethod Algorithm="http://www.w3.org/2001/04/xmlenc#sha256"/>
        <DigestValue>WBWClxeX8lOzOINdVqPTIBFUcKeyxE7UtCTJ4Sl7FJs=</DigestValue>
      </Reference>
      <Reference URI="/word/media/image16.png?ContentType=image/png">
        <DigestMethod Algorithm="http://www.w3.org/2001/04/xmlenc#sha256"/>
        <DigestValue>sTYkM7cFqVCuOxjvthPZ6x7F+1KDIqvquB96pu23n4k=</DigestValue>
      </Reference>
      <Reference URI="/word/media/image17.png?ContentType=image/png">
        <DigestMethod Algorithm="http://www.w3.org/2001/04/xmlenc#sha256"/>
        <DigestValue>OwACf4085oq4nOXl/3/ZheSi9qpxWQGYRjwcswZA07c=</DigestValue>
      </Reference>
      <Reference URI="/word/media/image18.png?ContentType=image/png">
        <DigestMethod Algorithm="http://www.w3.org/2001/04/xmlenc#sha256"/>
        <DigestValue>+z1K3viXOWDAWTmpWwuWlDHGohSs9Z+Zo9kTDlAIklw=</DigestValue>
      </Reference>
      <Reference URI="/word/media/image19.png?ContentType=image/png">
        <DigestMethod Algorithm="http://www.w3.org/2001/04/xmlenc#sha256"/>
        <DigestValue>9J1/Zsx4vzNshHsrYMaim3hK/MyPHQGm8szgeBfRP5Y=</DigestValue>
      </Reference>
      <Reference URI="/word/media/image2.emf?ContentType=image/x-emf">
        <DigestMethod Algorithm="http://www.w3.org/2001/04/xmlenc#sha256"/>
        <DigestValue>xZZpEq9QjXDT8bOKbDncOLHAPATSBh4PMolCY34Pd30=</DigestValue>
      </Reference>
      <Reference URI="/word/media/image20.png?ContentType=image/png">
        <DigestMethod Algorithm="http://www.w3.org/2001/04/xmlenc#sha256"/>
        <DigestValue>iOun1kJ/E+gQLHx45m1I92mN1UjsRFYm6JSIVnkXDx4=</DigestValue>
      </Reference>
      <Reference URI="/word/media/image21.emf?ContentType=image/x-emf">
        <DigestMethod Algorithm="http://www.w3.org/2001/04/xmlenc#sha256"/>
        <DigestValue>Is984+MKoFp3l2SoTCRtQ/A+xy9mehQYUYwg/jjqcUI=</DigestValue>
      </Reference>
      <Reference URI="/word/media/image22.png?ContentType=image/png">
        <DigestMethod Algorithm="http://www.w3.org/2001/04/xmlenc#sha256"/>
        <DigestValue>G8Y93ZWz65yIg+ZFdhxxPtpGZUvlExGZbz0EwD0m8ws=</DigestValue>
      </Reference>
      <Reference URI="/word/media/image23.png?ContentType=image/png">
        <DigestMethod Algorithm="http://www.w3.org/2001/04/xmlenc#sha256"/>
        <DigestValue>pQCn0+cyuKZU1RpurNzFhunyxBLhiaiCExIx554j5ac=</DigestValue>
      </Reference>
      <Reference URI="/word/media/image24.png?ContentType=image/png">
        <DigestMethod Algorithm="http://www.w3.org/2001/04/xmlenc#sha256"/>
        <DigestValue>geEyGjbw6dyZicF13GY8S+yNz2vN55gwwqmeIVgY3p8=</DigestValue>
      </Reference>
      <Reference URI="/word/media/image25.png?ContentType=image/png">
        <DigestMethod Algorithm="http://www.w3.org/2001/04/xmlenc#sha256"/>
        <DigestValue>0cCZ85E6Efza+ZpLmtZTVAt9nWzPMlxtBFQtLziwP+I=</DigestValue>
      </Reference>
      <Reference URI="/word/media/image26.png?ContentType=image/png">
        <DigestMethod Algorithm="http://www.w3.org/2001/04/xmlenc#sha256"/>
        <DigestValue>LuEcioCtxddN7cT8PDDZ7VV0ig7x+wuB0s7Zc5DE9as=</DigestValue>
      </Reference>
      <Reference URI="/word/media/image27.png?ContentType=image/png">
        <DigestMethod Algorithm="http://www.w3.org/2001/04/xmlenc#sha256"/>
        <DigestValue>PPlf0Owzd0Pdi+dBFzliowa3IohkwGLPRmIF6TUWU64=</DigestValue>
      </Reference>
      <Reference URI="/word/media/image28.png?ContentType=image/png">
        <DigestMethod Algorithm="http://www.w3.org/2001/04/xmlenc#sha256"/>
        <DigestValue>jWHUGHX9ELVfIqyH8PwDQJC426b6zRcc3KubQIKkids=</DigestValue>
      </Reference>
      <Reference URI="/word/media/image29.png?ContentType=image/png">
        <DigestMethod Algorithm="http://www.w3.org/2001/04/xmlenc#sha256"/>
        <DigestValue>aZ6cAM1QnZxGp3h7atu4afL5gHBoIvTyIJGqJYDZqcA=</DigestValue>
      </Reference>
      <Reference URI="/word/media/image3.emf?ContentType=image/x-emf">
        <DigestMethod Algorithm="http://www.w3.org/2001/04/xmlenc#sha256"/>
        <DigestValue>Q5NW80C7GYsFmk/dl98+YGxH6S2UJ05SMkNMsdU4r80=</DigestValue>
      </Reference>
      <Reference URI="/word/media/image30.png?ContentType=image/png">
        <DigestMethod Algorithm="http://www.w3.org/2001/04/xmlenc#sha256"/>
        <DigestValue>Y1BCePjDCVpsPHc8h7urQR5QbAqYSuRg6OOUefYVc7Y=</DigestValue>
      </Reference>
      <Reference URI="/word/media/image31.png?ContentType=image/png">
        <DigestMethod Algorithm="http://www.w3.org/2001/04/xmlenc#sha256"/>
        <DigestValue>cB4L0QWQMvEcuXo1sp3pkGiPQ175niEV6/TqQmg4xNg=</DigestValue>
      </Reference>
      <Reference URI="/word/media/image32.png?ContentType=image/png">
        <DigestMethod Algorithm="http://www.w3.org/2001/04/xmlenc#sha256"/>
        <DigestValue>EwLdMXN/Kg1nLHg76XKN3cbAc72JNGMSwSlzwNVBf3Y=</DigestValue>
      </Reference>
      <Reference URI="/word/media/image33.png?ContentType=image/png">
        <DigestMethod Algorithm="http://www.w3.org/2001/04/xmlenc#sha256"/>
        <DigestValue>Kf13BAxd7gmA9M/6SX8mt3MQIAdqy0arCh9I+ZXLpDI=</DigestValue>
      </Reference>
      <Reference URI="/word/media/image34.png?ContentType=image/png">
        <DigestMethod Algorithm="http://www.w3.org/2001/04/xmlenc#sha256"/>
        <DigestValue>VpKh/ocgTpczZCXTqtjrzwja2teOQ3hm2uGcCEI9UEA=</DigestValue>
      </Reference>
      <Reference URI="/word/media/image35.JPG?ContentType=image/jpeg">
        <DigestMethod Algorithm="http://www.w3.org/2001/04/xmlenc#sha256"/>
        <DigestValue>kl6kuU8NBDR8Vnr5R5bKMHRibyF7TyXSh+GMM+xyB4o=</DigestValue>
      </Reference>
      <Reference URI="/word/media/image36.jpeg?ContentType=image/jpeg">
        <DigestMethod Algorithm="http://www.w3.org/2001/04/xmlenc#sha256"/>
        <DigestValue>FhnGLZ/Y/Mi69Q2LqFki9Zwqpq+NoR9HZ/SSxhiXs7E=</DigestValue>
      </Reference>
      <Reference URI="/word/media/image37.jpeg?ContentType=image/jpeg">
        <DigestMethod Algorithm="http://www.w3.org/2001/04/xmlenc#sha256"/>
        <DigestValue>nheX8TGRloJvmv8+yzAcVu+q9TTbvQJ793qLFwqM4sY=</DigestValue>
      </Reference>
      <Reference URI="/word/media/image38.png?ContentType=image/png">
        <DigestMethod Algorithm="http://www.w3.org/2001/04/xmlenc#sha256"/>
        <DigestValue>wfa7tYbJLxvyCBtMRF6tdWZSlSw5M6b0waQdO7idHbU=</DigestValue>
      </Reference>
      <Reference URI="/word/media/image39.png?ContentType=image/png">
        <DigestMethod Algorithm="http://www.w3.org/2001/04/xmlenc#sha256"/>
        <DigestValue>7zhXUYzVOyF2l2PzoR/t2gKucdAei24hC5hxMSBXmQc=</DigestValue>
      </Reference>
      <Reference URI="/word/media/image4.png?ContentType=image/png">
        <DigestMethod Algorithm="http://www.w3.org/2001/04/xmlenc#sha256"/>
        <DigestValue>014rDYpMntf/FAchJksO66Ry/FgMOUt05wbVvHssX2s=</DigestValue>
      </Reference>
      <Reference URI="/word/media/image40.emf?ContentType=image/x-emf">
        <DigestMethod Algorithm="http://www.w3.org/2001/04/xmlenc#sha256"/>
        <DigestValue>Zz38d4k3Sl3ND2OBqFkZ65F0+81jVyUn04krhGeK4VM=</DigestValue>
      </Reference>
      <Reference URI="/word/media/image41.emf?ContentType=image/x-emf">
        <DigestMethod Algorithm="http://www.w3.org/2001/04/xmlenc#sha256"/>
        <DigestValue>am773ZmrNbPVqe6S9ZpiEs7GbqslLYlpXYAmhFpVAe8=</DigestValue>
      </Reference>
      <Reference URI="/word/media/image42.png?ContentType=image/png">
        <DigestMethod Algorithm="http://www.w3.org/2001/04/xmlenc#sha256"/>
        <DigestValue>3MYsL9PeiIKWCFZmpwLHvEh3MFAY8CmlI33CpVMlMwc=</DigestValue>
      </Reference>
      <Reference URI="/word/media/image43.png?ContentType=image/png">
        <DigestMethod Algorithm="http://www.w3.org/2001/04/xmlenc#sha256"/>
        <DigestValue>o0SH9bKdNrMiU+f0r6cl20/0tTzlPALWW4YGZQh1Ygk=</DigestValue>
      </Reference>
      <Reference URI="/word/media/image44.png?ContentType=image/png">
        <DigestMethod Algorithm="http://www.w3.org/2001/04/xmlenc#sha256"/>
        <DigestValue>WATh3ChX5P1JfV2qf7LeW8qkbb9gtY7Ply9gMaEiBp8=</DigestValue>
      </Reference>
      <Reference URI="/word/media/image45.png?ContentType=image/png">
        <DigestMethod Algorithm="http://www.w3.org/2001/04/xmlenc#sha256"/>
        <DigestValue>MP2mxGzSwoCetBxU5Y6Vl9YwC3rsz35uMgLpOiDhlA4=</DigestValue>
      </Reference>
      <Reference URI="/word/media/image46.png?ContentType=image/png">
        <DigestMethod Algorithm="http://www.w3.org/2001/04/xmlenc#sha256"/>
        <DigestValue>okRvOQ7YH5vlT18bI1pPYRLY00bzEjhfxtucirhRXxk=</DigestValue>
      </Reference>
      <Reference URI="/word/media/image47.png?ContentType=image/png">
        <DigestMethod Algorithm="http://www.w3.org/2001/04/xmlenc#sha256"/>
        <DigestValue>d2PXkupGhc/uRAymrhi4CCBpVc5VcP/wwcAeinls8qU=</DigestValue>
      </Reference>
      <Reference URI="/word/media/image48.png?ContentType=image/png">
        <DigestMethod Algorithm="http://www.w3.org/2001/04/xmlenc#sha256"/>
        <DigestValue>6GOjrzD2sLybFSSpEzGxQWlbKpMNYAGurhnawUGsKH8=</DigestValue>
      </Reference>
      <Reference URI="/word/media/image49.png?ContentType=image/png">
        <DigestMethod Algorithm="http://www.w3.org/2001/04/xmlenc#sha256"/>
        <DigestValue>vnpiBfdgAnj8J1RoRiWdrpNmxE0Tu0gE5+FjFpg9prU=</DigestValue>
      </Reference>
      <Reference URI="/word/media/image5.png?ContentType=image/png">
        <DigestMethod Algorithm="http://www.w3.org/2001/04/xmlenc#sha256"/>
        <DigestValue>BmafuodPqzbNa8I7lXXf9QpOzK8bwfIILqpFwzw0RE4=</DigestValue>
      </Reference>
      <Reference URI="/word/media/image50.png?ContentType=image/png">
        <DigestMethod Algorithm="http://www.w3.org/2001/04/xmlenc#sha256"/>
        <DigestValue>rkDHK6x8FyzUdzyRSNs7Qcmos8IWxszXGW/N/OUS7Uk=</DigestValue>
      </Reference>
      <Reference URI="/word/media/image51.png?ContentType=image/png">
        <DigestMethod Algorithm="http://www.w3.org/2001/04/xmlenc#sha256"/>
        <DigestValue>n6ojy8UmHgUgfJGbo5xYrjDJbFACN9mg7jpwhtEXF8Q=</DigestValue>
      </Reference>
      <Reference URI="/word/media/image52.png?ContentType=image/png">
        <DigestMethod Algorithm="http://www.w3.org/2001/04/xmlenc#sha256"/>
        <DigestValue>52zSSQN3Il+poxZkjD3I4ynlOmmvPtHu1RJ+7pJinrA=</DigestValue>
      </Reference>
      <Reference URI="/word/media/image53.png?ContentType=image/png">
        <DigestMethod Algorithm="http://www.w3.org/2001/04/xmlenc#sha256"/>
        <DigestValue>A+Lb9r5iXYtRF8rUj4FUH/uZuhfmVy6zRPP1LbXDOKU=</DigestValue>
      </Reference>
      <Reference URI="/word/media/image54.png?ContentType=image/png">
        <DigestMethod Algorithm="http://www.w3.org/2001/04/xmlenc#sha256"/>
        <DigestValue>SQmK9m3VboT8F2jYTtdOhnc6I9WBIyHZmUYVpdOUkhQ=</DigestValue>
      </Reference>
      <Reference URI="/word/media/image55.png?ContentType=image/png">
        <DigestMethod Algorithm="http://www.w3.org/2001/04/xmlenc#sha256"/>
        <DigestValue>6Glq1tPWZAPDqtzmN9W0THIBiS3AU5JLcfQ0E3jxWZc=</DigestValue>
      </Reference>
      <Reference URI="/word/media/image6.png?ContentType=image/png">
        <DigestMethod Algorithm="http://www.w3.org/2001/04/xmlenc#sha256"/>
        <DigestValue>/FopbGXRWYtQbIYKH7NDxsNweF+uZea2AHIU2bp3bVM=</DigestValue>
      </Reference>
      <Reference URI="/word/media/image7.png?ContentType=image/png">
        <DigestMethod Algorithm="http://www.w3.org/2001/04/xmlenc#sha256"/>
        <DigestValue>5hTO/y1EZ9TKlg7yoDFz30hid4ACpIQ1pq5ZisNzgYE=</DigestValue>
      </Reference>
      <Reference URI="/word/media/image8.png?ContentType=image/png">
        <DigestMethod Algorithm="http://www.w3.org/2001/04/xmlenc#sha256"/>
        <DigestValue>/phhuInVrTIYrjeZfUT9h+6/q5XLkDMk5pdNvRaPHgU=</DigestValue>
      </Reference>
      <Reference URI="/word/media/image9.png?ContentType=image/png">
        <DigestMethod Algorithm="http://www.w3.org/2001/04/xmlenc#sha256"/>
        <DigestValue>Jo9PD0aKxrLwwQRA8sVcFojILv1dPW+EIC5llYeQgPc=</DigestValue>
      </Reference>
      <Reference URI="/word/numbering.xml?ContentType=application/vnd.openxmlformats-officedocument.wordprocessingml.numbering+xml">
        <DigestMethod Algorithm="http://www.w3.org/2001/04/xmlenc#sha256"/>
        <DigestValue>Q3ux7loeXWDJ6hTeRwuQwkTBP/brJnwGXQw2H7Q6DvQ=</DigestValue>
      </Reference>
      <Reference URI="/word/settings.xml?ContentType=application/vnd.openxmlformats-officedocument.wordprocessingml.settings+xml">
        <DigestMethod Algorithm="http://www.w3.org/2001/04/xmlenc#sha256"/>
        <DigestValue>2S5KoRIe9oDYZiCdWBUdYcHD7pre4XE15CVy8JxpUuk=</DigestValue>
      </Reference>
      <Reference URI="/word/styles.xml?ContentType=application/vnd.openxmlformats-officedocument.wordprocessingml.styles+xml">
        <DigestMethod Algorithm="http://www.w3.org/2001/04/xmlenc#sha256"/>
        <DigestValue>HT0m8Cn7U2Q3/4DCRDT+LOpJdiXWOesbNlO0EXPrfA4=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2016-05-12T13:09:09Z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yCkBAA8AAAABAAAAAAAAAAAAAAAAAAAAVgUAAAADAADiAQAADwEAAAAAAAAAAAAAAAAAAGZa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2016-05-12T13:09:09Z</xd:SigningTime>
          <xd:SigningCertificate>
            <xd:Cert>
              <xd:CertDigest>
                <DigestMethod Algorithm="http://www.w3.org/2001/04/xmlenc#sha256"/>
                <DigestValue>JkrWqE5CF8rN5xsMqTbqNxfavINfxZt6thPNHzYyicQ=</DigestValue>
              </xd:CertDigest>
              <xd:IssuerSerial>
                <X509IssuerName>E=e-sign@e-sign.cl, CN=E-Sign Firma Electronica Avanzada para Estado de Chile CA, OU=Class 2 Managed PKI Individual Subscriber CA, OU=Symantec Trust Network, O=E-Sign S.A., C=CL</X509IssuerName>
                <X509SerialNumber>77783100500957791310941997507707460697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UBAAB/AAAAAAAAAAAAAAAdJAAApREAACBFTUYAAAEAcBQBAM4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QlGQSAAAAAJhf0gwDAAAAHCkJXgibkhIAAAAAmF/SDNxR1V0DAAAA5FHVXQEAAABQMLgSuJYIXvOCz12QWUAAgAFadQ5cVXXgW1V1kFlAAGQBAACNYrB1jWKwdfClhwwACAAAAAIAAAAAAACwWUAAImqwdQAAAAAAAAAA5FpAAAYAAADYWkAABgAAAAAAAAAAAAAA2FpAAOhZQADu6q91AAAAAAACAAAAAEAABgAAANhaQAAGAAAATBKxdQAAAAAAAAAA2FpAAAYAAAAAAAAAFFpAAJUur3UAAAAAAAIAANhaQAAGAAAAZHYACAAAAAAlAAAADAAAAAMAAAAYAAAADAAAAAAAAAISAAAADAAAAAEAAAAWAAAADAAAAAgAAABUAAAAVAAAAAoAAAAnAAAAHgAAAEoAAAABAAAAWyQNQlUlDUIKAAAASwAAAAEAAABMAAAABAAAAAkAAAAnAAAAIAAAAEsAAABQAAAAWABbt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5AqD4///yAQAAAAAAAPybAwSA+P//CABYfvv2//8AAAAAAAAAAOCbAwSA+P////8AAAAAAAAjAAAAjcdIaXnGSGlsVuJdgNY2CQjqMRjctG4JjR4hiiIAigGIbkAAXG5AAMiYkhIgDQCEIHFAADtX4l0gDQCEAAAAAIDWNgmQYHsADHBAAKDWCF7etG4JAAAAAKDWCF4gDQAA3LRuCQEAAAAAAAAABwAAANy0bgkAAAAAAAAAAJBuQACvKNVdIAAAAP////8AAAAAAAAAABUAAAAAAAAAcAAAAAEAAAABAAAAJAAAACQAAAAQAAAAAAAAAAAANgmQYHsAARsBAP/////rHArFUG9AAFBvQABPsuFdAAAAAAAAAADoRqcSAAAAAAEAAAAAAAAAEG9AAC8wVn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Fsk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PwAAAAKAAAAYAAAAJ0AAABsAAAAAQAAAFskDUJVJQ1CCgAAAGAAAAAdAAAATAAAAAAAAAAAAAAAAAAAAP//////////iAAAAFAAcgBvAGYAZQBzAGkAbwBuAGEAbAAgAEYAaQBzAGMAYQBsAGkAegBhAGMAaQDzAG4AIABEAEYAWgAxAAYAAAAEAAAABwAAAAQAAAAGAAAABQAAAAMAAAAHAAAABwAAAAYAAAADAAAAAwAAAAYAAAADAAAABQAAAAUAAAAGAAAAAwAAAAMAAAAFAAAABgAAAAUAAAADAAAABwAAAAc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WyQNQlUlDUIKAAAAcAAAAC0AAABMAAAABAAAAAkAAABwAAAA/QAAAH0AAACoAAAARgBpAHIAbQBhAGQAbwAgAHAAbwByADoAIABQAGEAdAByAGkAYwBpAG8AIABBAGwAZQBqAGEAbgBkAHIAbwAgAFcAYQBsAGsAZQByACAASAB1AHkAZwBoAGUAYQA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Object Id="idInvalidSigLnImg">AQAAAGwAAAAAAAAAAAAAAAUBAAB/AAAAAAAAAAAAAAAdJAAApREAACBFTUYAAAEADBgBANQ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d71HfwJS1fmMosX///AAAAAJR1floAANCXQAB1ZGRlAAAAAGhMcwAkl0AAUPOVdQAAAAAAAENoYXJVcHBlclcAjHMAOI5zAGCfmwfIlXMAfJdAAIABWnUOXFV14FtVdXyXQABkAQAAjWKwdY1isHVg6BgDAAgAAAACAAAAAAAAnJdAACJqsHUAAAAAAAAAANaYQAAJAAAAxJhAAAkAAAAAAAAAAAAAAMSYQADUl0AA7uqvdQAAAAAAAgAAAABAAAkAAADEmEAACQAAAEwSsXUAAAAAAAAAAMSYQAAJAAAAAAAAAACYQACVLq91AAAAAAACAADEmEA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HkCoPj///IBAAAAAAAA/JsDBID4//8IAFh++/b//wAAAAAAAAAA4JsDBID4/////wAAAADbXWAKAQAFAAAAAAAAAAAAAAARAAAAUAoCAFAKAgD/////EQAAAAcAAABQCgIA/////0cAAAAZsUtpUAoCAFAKAgAqaZV1kHKVdXZylXVXcpV1UAoCABipAAARAAAAUAoCALzLQAAICEcAjWKwdY1isHU2cZV1AAgAAAACAAAAAAAA+MtAACJqsHUAAAAAAAAAAC7NQAAHAAAAIM1AAAcAAAAAAAAAAAAAACDNQAAwzEAA7uqvdQAAAAAAAgAAAABAAAcAAAAgzUAABwAAAEwSsXUAAAAAAAAAACDNQAAHAAAAAAAAAFzMQACVLq91AAAAAAACAAAgzU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QlGQSAAAAAJhf0gwDAAAAHCkJXgibkhIAAAAAmF/SDNxR1V0DAAAA5FHVXQEAAABQMLgSuJYIXvOCz12QWUAAgAFadQ5cVXXgW1V1kFlAAGQBAACNYrB1jWKwdfClhwwACAAAAAIAAAAAAACwWUAAImqwdQAAAAAAAAAA5FpAAAYAAADYWkAABgAAAAAAAAAAAAAA2FpAAOhZQADu6q91AAAAAAACAAAAAEAABgAAANhaQAAGAAAATBKxdQAAAAAAAAAA2FpAAAYAAAAAAAAAFFpAAJUur3UAAAAAAAIAANhaQ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5AqD4///yAQAAAAAAAPybAwSA+P//CABYfvv2//8AAAAAAAAAAOCbAwSA+P////8AAAAANgkoSisY/p1VdY/RK15ZGwH/AAAAAAjqMRj0b0AApQ8hACIAigFQ1StetG5AAAAAAACA1jYJ9G9AACSIgBL8bkAA4NQrXlMAZQBnAG8AZQAgAFUASQAAAAAA/NQrXsxvQADhAAAAdG5AANpA411oGEUJ4QAAAAEAAABGSisYAABAAHlA410EAAAABQAAAAAAAAAAAAAAAAAAAEZKKxiAcEAALNQrXlhqOwkEAAAAgNY2CQAAAABQ1CteAAAAAAAAZQBnAG8AZQAgAFUASQAAAAp2UG9AAFBvQADhAAAA7G5AAAAAAAAoSisYAAAAAAEAAAAAAAAAEG9AAC8wVn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FskDUJVJQ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PwAAAAKAAAAYAAAAJ0AAABsAAAAAQAAAFskDUJVJQ1CCgAAAGAAAAAdAAAATAAAAAAAAAAAAAAAAAAAAP//////////iAAAAFAAcgBvAGYAZQBzAGkAbwBuAGEAbAAgAEYAaQBzAGMAYQBsAGkAegBhAGMAaQDzAG4AIABEAEYAWgAgAAYAAAAEAAAABwAAAAQAAAAGAAAABQAAAAMAAAAHAAAABwAAAAYAAAADAAAAAwAAAAYAAAADAAAABQAAAAUAAAAGAAAAAwAAAAMAAAAFAAAABgAAAAUAAAADAAAABwAAAAc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WyQNQlUlDUIKAAAAcAAAAC0AAABMAAAABAAAAAkAAABwAAAA/QAAAH0AAACoAAAARgBpAHIAbQBhAGQAbwAgAHAAbwByADoAIABQAGEAdAByAGkAYwBpAG8AIABBAGwAZQBqAGEAbgBkAHIAbwAgAFcAYQBsAGsAZQByACAASAB1AHkAZwBoAGUAdQA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6C8E98A-C927-48C6-9A3E-5177C295400F}">
  <ds:schemaRefs>
    <ds:schemaRef ds:uri="http://schemas.openxmlformats.org/officeDocument/2006/bibliography"/>
  </ds:schemaRefs>
</ds:datastoreItem>
</file>

<file path=customXml/itemProps11.xml><?xml version="1.0" encoding="utf-8"?>
<ds:datastoreItem xmlns:ds="http://schemas.openxmlformats.org/officeDocument/2006/customXml" ds:itemID="{80BF338A-CFFE-472F-8D0F-1A8ABCFFD1C0}">
  <ds:schemaRefs>
    <ds:schemaRef ds:uri="http://schemas.openxmlformats.org/officeDocument/2006/bibliography"/>
  </ds:schemaRefs>
</ds:datastoreItem>
</file>

<file path=customXml/itemProps12.xml><?xml version="1.0" encoding="utf-8"?>
<ds:datastoreItem xmlns:ds="http://schemas.openxmlformats.org/officeDocument/2006/customXml" ds:itemID="{B712EAFE-F302-4B34-9B31-1A6F75D63244}">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EA541386-A6AC-46DE-9C2E-3795BBFE0090}">
  <ds:schemaRefs>
    <ds:schemaRef ds:uri="http://schemas.openxmlformats.org/officeDocument/2006/bibliography"/>
  </ds:schemaRefs>
</ds:datastoreItem>
</file>

<file path=customXml/itemProps4.xml><?xml version="1.0" encoding="utf-8"?>
<ds:datastoreItem xmlns:ds="http://schemas.openxmlformats.org/officeDocument/2006/customXml" ds:itemID="{3932C52C-3145-4040-A4FB-2A1FACE8C614}">
  <ds:schemaRefs>
    <ds:schemaRef ds:uri="http://schemas.openxmlformats.org/officeDocument/2006/bibliography"/>
  </ds:schemaRefs>
</ds:datastoreItem>
</file>

<file path=customXml/itemProps5.xml><?xml version="1.0" encoding="utf-8"?>
<ds:datastoreItem xmlns:ds="http://schemas.openxmlformats.org/officeDocument/2006/customXml" ds:itemID="{A54EED74-C928-429C-B88A-924AC55C276E}">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693720B9-A766-489E-8235-C4CB25502F97}">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13B40DF8-DE18-46C0-B836-BCF7811E4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3808</TotalTime>
  <Pages>53</Pages>
  <Words>11806</Words>
  <Characters>64933</Characters>
  <Application>Microsoft Office Word</Application>
  <DocSecurity>0</DocSecurity>
  <Lines>541</Lines>
  <Paragraphs>153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76586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PWH</cp:lastModifiedBy>
  <cp:revision>179</cp:revision>
  <cp:lastPrinted>2013-04-08T12:43:00Z</cp:lastPrinted>
  <dcterms:created xsi:type="dcterms:W3CDTF">2014-06-18T03:28:00Z</dcterms:created>
  <dcterms:modified xsi:type="dcterms:W3CDTF">2016-05-12T13:08:00Z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