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EA1473">
      <w:pPr>
        <w:spacing w:line="276" w:lineRule="auto"/>
        <w:jc w:val="center"/>
        <w:rPr>
          <w:rFonts w:cstheme="minorHAnsi"/>
        </w:rPr>
      </w:pPr>
    </w:p>
    <w:p w:rsidR="000C128D" w:rsidRPr="0025129B" w:rsidRDefault="000C128D" w:rsidP="00EA1473">
      <w:pPr>
        <w:spacing w:line="276" w:lineRule="auto"/>
        <w:jc w:val="center"/>
        <w:rPr>
          <w:rFonts w:cstheme="minorHAnsi"/>
        </w:rPr>
      </w:pPr>
    </w:p>
    <w:p w:rsidR="00CA0510" w:rsidRPr="0025129B" w:rsidRDefault="00CA0510" w:rsidP="00EA1473">
      <w:pPr>
        <w:spacing w:line="276" w:lineRule="auto"/>
        <w:jc w:val="center"/>
        <w:rPr>
          <w:rFonts w:cstheme="minorHAnsi"/>
        </w:rPr>
      </w:pPr>
    </w:p>
    <w:p w:rsidR="00CA0510" w:rsidRPr="009F394F" w:rsidRDefault="00CA0510" w:rsidP="00F8328E">
      <w:pPr>
        <w:spacing w:line="276" w:lineRule="auto"/>
        <w:jc w:val="center"/>
        <w:rPr>
          <w:rFonts w:cstheme="minorHAnsi"/>
          <w:b/>
        </w:rPr>
      </w:pPr>
    </w:p>
    <w:p w:rsidR="009604F6" w:rsidRPr="009F394F" w:rsidRDefault="009604F6" w:rsidP="00F8328E">
      <w:pPr>
        <w:jc w:val="center"/>
        <w:rPr>
          <w:b/>
        </w:rPr>
      </w:pPr>
      <w:bookmarkStart w:id="0" w:name="_Toc350847214"/>
      <w:bookmarkStart w:id="1" w:name="_Toc350928658"/>
      <w:bookmarkStart w:id="2" w:name="_Toc350937995"/>
      <w:bookmarkStart w:id="3" w:name="_Toc351623557"/>
      <w:r w:rsidRPr="009F394F">
        <w:rPr>
          <w:b/>
        </w:rPr>
        <w:t>INFORME DE FISCALIZACIÓN AMBIENTAL</w:t>
      </w:r>
      <w:bookmarkEnd w:id="0"/>
      <w:bookmarkEnd w:id="1"/>
      <w:bookmarkEnd w:id="2"/>
      <w:bookmarkEnd w:id="3"/>
    </w:p>
    <w:p w:rsidR="009604F6" w:rsidRPr="009F394F" w:rsidRDefault="009604F6" w:rsidP="00F8328E">
      <w:pPr>
        <w:spacing w:line="276" w:lineRule="auto"/>
        <w:jc w:val="center"/>
        <w:rPr>
          <w:rFonts w:cstheme="minorHAnsi"/>
          <w:b/>
        </w:rPr>
      </w:pPr>
    </w:p>
    <w:p w:rsidR="009604F6" w:rsidRPr="009F394F" w:rsidRDefault="005F1C45" w:rsidP="00F8328E">
      <w:pPr>
        <w:jc w:val="center"/>
        <w:rPr>
          <w:b/>
        </w:rPr>
      </w:pPr>
      <w:bookmarkStart w:id="4" w:name="_Toc350847215"/>
      <w:bookmarkStart w:id="5" w:name="_Toc350928659"/>
      <w:bookmarkStart w:id="6" w:name="_Toc350937996"/>
      <w:bookmarkStart w:id="7" w:name="_Toc351623558"/>
      <w:r w:rsidRPr="009F394F">
        <w:rPr>
          <w:b/>
        </w:rPr>
        <w:t>INSPECCIÓN AMBIENTAL</w:t>
      </w:r>
      <w:bookmarkEnd w:id="4"/>
      <w:bookmarkEnd w:id="5"/>
      <w:bookmarkEnd w:id="6"/>
      <w:bookmarkEnd w:id="7"/>
    </w:p>
    <w:p w:rsidR="006B4FA6" w:rsidRPr="0025129B" w:rsidRDefault="006B4FA6" w:rsidP="00F8328E">
      <w:pPr>
        <w:spacing w:line="276" w:lineRule="auto"/>
        <w:jc w:val="center"/>
        <w:rPr>
          <w:rFonts w:cstheme="minorHAnsi"/>
          <w:b/>
        </w:rPr>
      </w:pPr>
    </w:p>
    <w:p w:rsidR="00F8328E" w:rsidRDefault="00F8328E" w:rsidP="00F8328E">
      <w:pPr>
        <w:tabs>
          <w:tab w:val="left" w:pos="993"/>
        </w:tabs>
        <w:jc w:val="center"/>
        <w:rPr>
          <w:rFonts w:cstheme="minorHAnsi"/>
          <w:b/>
        </w:rPr>
      </w:pPr>
    </w:p>
    <w:p w:rsidR="00EA1473" w:rsidRPr="009D316A" w:rsidRDefault="009D316A" w:rsidP="00F8328E">
      <w:pPr>
        <w:tabs>
          <w:tab w:val="left" w:pos="993"/>
        </w:tabs>
        <w:jc w:val="center"/>
        <w:rPr>
          <w:b/>
        </w:rPr>
      </w:pPr>
      <w:r w:rsidRPr="009D316A">
        <w:rPr>
          <w:b/>
        </w:rPr>
        <w:t xml:space="preserve">PLANTEL </w:t>
      </w:r>
      <w:r w:rsidR="003E2832">
        <w:rPr>
          <w:b/>
        </w:rPr>
        <w:t xml:space="preserve">DE </w:t>
      </w:r>
      <w:r w:rsidRPr="009D316A">
        <w:rPr>
          <w:b/>
        </w:rPr>
        <w:t>10.000 MADRES</w:t>
      </w:r>
    </w:p>
    <w:p w:rsidR="009D316A" w:rsidRPr="009D316A" w:rsidRDefault="009D316A" w:rsidP="00F8328E">
      <w:pPr>
        <w:tabs>
          <w:tab w:val="left" w:pos="993"/>
        </w:tabs>
        <w:jc w:val="center"/>
        <w:rPr>
          <w:b/>
        </w:rPr>
      </w:pPr>
      <w:r w:rsidRPr="009D316A">
        <w:rPr>
          <w:b/>
        </w:rPr>
        <w:t xml:space="preserve">SAN AGUSTION DEL ARBOLITO </w:t>
      </w:r>
    </w:p>
    <w:p w:rsidR="0066261F" w:rsidRPr="00BE4D98" w:rsidRDefault="0066261F" w:rsidP="00F8328E">
      <w:pPr>
        <w:spacing w:line="276" w:lineRule="auto"/>
        <w:jc w:val="center"/>
        <w:rPr>
          <w:rFonts w:cstheme="minorHAnsi"/>
          <w:b/>
          <w:color w:val="FF0000"/>
          <w:sz w:val="32"/>
          <w:szCs w:val="32"/>
        </w:rPr>
      </w:pPr>
    </w:p>
    <w:p w:rsidR="00EA1473" w:rsidRPr="009D316A" w:rsidRDefault="009D316A" w:rsidP="009D316A">
      <w:pPr>
        <w:tabs>
          <w:tab w:val="left" w:pos="993"/>
        </w:tabs>
        <w:jc w:val="center"/>
        <w:rPr>
          <w:b/>
        </w:rPr>
      </w:pPr>
      <w:r w:rsidRPr="009D316A">
        <w:rPr>
          <w:b/>
        </w:rPr>
        <w:t>DFZ-2016-862-VII-RCA-IA</w:t>
      </w:r>
    </w:p>
    <w:p w:rsidR="00EA1473" w:rsidRPr="00EA1473" w:rsidRDefault="00EA1473" w:rsidP="00EA1473"/>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9D316A"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76282"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pt">
                  <v:imagedata r:id="rId20" o:title=""/>
                  <o:lock v:ext="edit" ungrouping="t" rotation="t" aspectratio="f" cropping="t" verticies="t" text="t" grouping="t"/>
                  <o:signatureline v:ext="edit" id="{4617164B-0E03-45F4-87AA-F1F547CC8B2B}" provid="{00000000-0000-0000-0000-000000000000}" o:suggestedsigner="Claudia Pastore H." o:suggestedsigner2="División de Fiscalización"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EA1473"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76282" w:rsidP="00404CB8">
            <w:pPr>
              <w:spacing w:line="276" w:lineRule="auto"/>
              <w:jc w:val="center"/>
              <w:rPr>
                <w:rFonts w:cs="Calibri"/>
                <w:sz w:val="18"/>
                <w:szCs w:val="18"/>
              </w:rPr>
            </w:pPr>
            <w:r>
              <w:rPr>
                <w:rFonts w:cs="Calibri"/>
                <w:sz w:val="18"/>
                <w:szCs w:val="18"/>
              </w:rPr>
              <w:pict w14:anchorId="0AC8D299">
                <v:shape id="_x0000_i1026"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Patricio Bustos Z." o:suggestedsigner2="Fiscalizador DFZ" issignatureline="t"/>
                </v:shape>
              </w:pict>
            </w:r>
          </w:p>
        </w:tc>
      </w:tr>
    </w:tbl>
    <w:p w:rsidR="001A4615" w:rsidRPr="0025129B" w:rsidRDefault="000F672C">
      <w:pPr>
        <w:jc w:val="left"/>
      </w:pPr>
      <w:bookmarkStart w:id="8" w:name="_Toc205640089"/>
      <w:bookmarkStart w:id="9" w:name="_GoBack"/>
      <w:bookmarkEnd w:id="9"/>
      <w:r w:rsidRPr="0025129B">
        <w:br w:type="page"/>
      </w:r>
    </w:p>
    <w:p w:rsidR="00F55D44" w:rsidRPr="00070A65" w:rsidRDefault="00655D0C" w:rsidP="00070A65">
      <w:pPr>
        <w:jc w:val="center"/>
        <w:rPr>
          <w:b/>
          <w:sz w:val="20"/>
        </w:rPr>
      </w:pPr>
      <w:bookmarkStart w:id="10" w:name="_Toc352940725"/>
      <w:bookmarkStart w:id="11" w:name="_Toc353998174"/>
      <w:bookmarkEnd w:id="8"/>
      <w:r w:rsidRPr="00070A65">
        <w:rPr>
          <w:b/>
          <w:sz w:val="20"/>
        </w:rPr>
        <w:lastRenderedPageBreak/>
        <w:t>Tabla de Contenidos</w:t>
      </w:r>
      <w:bookmarkEnd w:id="10"/>
      <w:bookmarkEnd w:id="11"/>
    </w:p>
    <w:p w:rsidR="00001BA9"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2136509" w:history="1">
        <w:r w:rsidR="00001BA9" w:rsidRPr="006C6EEE">
          <w:rPr>
            <w:rStyle w:val="Hipervnculo"/>
            <w:noProof/>
          </w:rPr>
          <w:t>1.</w:t>
        </w:r>
        <w:r w:rsidR="00001BA9">
          <w:rPr>
            <w:rFonts w:eastAsiaTheme="minorEastAsia" w:cstheme="minorBidi"/>
            <w:b w:val="0"/>
            <w:bCs w:val="0"/>
            <w:caps w:val="0"/>
            <w:noProof/>
            <w:sz w:val="22"/>
            <w:szCs w:val="22"/>
            <w:lang w:eastAsia="es-CL"/>
          </w:rPr>
          <w:tab/>
        </w:r>
        <w:r w:rsidR="00001BA9" w:rsidRPr="006C6EEE">
          <w:rPr>
            <w:rStyle w:val="Hipervnculo"/>
            <w:noProof/>
          </w:rPr>
          <w:t>RESUMEN.</w:t>
        </w:r>
        <w:r w:rsidR="00001BA9">
          <w:rPr>
            <w:noProof/>
            <w:webHidden/>
          </w:rPr>
          <w:tab/>
        </w:r>
        <w:r w:rsidR="00001BA9">
          <w:rPr>
            <w:noProof/>
            <w:webHidden/>
          </w:rPr>
          <w:fldChar w:fldCharType="begin"/>
        </w:r>
        <w:r w:rsidR="00001BA9">
          <w:rPr>
            <w:noProof/>
            <w:webHidden/>
          </w:rPr>
          <w:instrText xml:space="preserve"> PAGEREF _Toc452136509 \h </w:instrText>
        </w:r>
        <w:r w:rsidR="00001BA9">
          <w:rPr>
            <w:noProof/>
            <w:webHidden/>
          </w:rPr>
        </w:r>
        <w:r w:rsidR="00001BA9">
          <w:rPr>
            <w:noProof/>
            <w:webHidden/>
          </w:rPr>
          <w:fldChar w:fldCharType="separate"/>
        </w:r>
        <w:r w:rsidR="00001BA9">
          <w:rPr>
            <w:noProof/>
            <w:webHidden/>
          </w:rPr>
          <w:t>3</w:t>
        </w:r>
        <w:r w:rsidR="00001BA9">
          <w:rPr>
            <w:noProof/>
            <w:webHidden/>
          </w:rPr>
          <w:fldChar w:fldCharType="end"/>
        </w:r>
      </w:hyperlink>
    </w:p>
    <w:p w:rsidR="00001BA9" w:rsidRDefault="00C76282">
      <w:pPr>
        <w:pStyle w:val="TDC1"/>
        <w:rPr>
          <w:rFonts w:eastAsiaTheme="minorEastAsia" w:cstheme="minorBidi"/>
          <w:b w:val="0"/>
          <w:bCs w:val="0"/>
          <w:caps w:val="0"/>
          <w:noProof/>
          <w:sz w:val="22"/>
          <w:szCs w:val="22"/>
          <w:lang w:eastAsia="es-CL"/>
        </w:rPr>
      </w:pPr>
      <w:hyperlink w:anchor="_Toc452136510" w:history="1">
        <w:r w:rsidR="00001BA9" w:rsidRPr="006C6EEE">
          <w:rPr>
            <w:rStyle w:val="Hipervnculo"/>
            <w:noProof/>
          </w:rPr>
          <w:t>2.</w:t>
        </w:r>
        <w:r w:rsidR="00001BA9">
          <w:rPr>
            <w:rFonts w:eastAsiaTheme="minorEastAsia" w:cstheme="minorBidi"/>
            <w:b w:val="0"/>
            <w:bCs w:val="0"/>
            <w:caps w:val="0"/>
            <w:noProof/>
            <w:sz w:val="22"/>
            <w:szCs w:val="22"/>
            <w:lang w:eastAsia="es-CL"/>
          </w:rPr>
          <w:tab/>
        </w:r>
        <w:r w:rsidR="00001BA9" w:rsidRPr="006C6EEE">
          <w:rPr>
            <w:rStyle w:val="Hipervnculo"/>
            <w:noProof/>
          </w:rPr>
          <w:t>IDENTIFICACIÓN DEL PROYECTO, INSTALACIÓN, ACTIVIDAD O FUENTE FISCALIZADA</w:t>
        </w:r>
        <w:r w:rsidR="00001BA9">
          <w:rPr>
            <w:noProof/>
            <w:webHidden/>
          </w:rPr>
          <w:tab/>
        </w:r>
        <w:r w:rsidR="00001BA9">
          <w:rPr>
            <w:noProof/>
            <w:webHidden/>
          </w:rPr>
          <w:fldChar w:fldCharType="begin"/>
        </w:r>
        <w:r w:rsidR="00001BA9">
          <w:rPr>
            <w:noProof/>
            <w:webHidden/>
          </w:rPr>
          <w:instrText xml:space="preserve"> PAGEREF _Toc452136510 \h </w:instrText>
        </w:r>
        <w:r w:rsidR="00001BA9">
          <w:rPr>
            <w:noProof/>
            <w:webHidden/>
          </w:rPr>
        </w:r>
        <w:r w:rsidR="00001BA9">
          <w:rPr>
            <w:noProof/>
            <w:webHidden/>
          </w:rPr>
          <w:fldChar w:fldCharType="separate"/>
        </w:r>
        <w:r w:rsidR="00001BA9">
          <w:rPr>
            <w:noProof/>
            <w:webHidden/>
          </w:rPr>
          <w:t>4</w:t>
        </w:r>
        <w:r w:rsidR="00001BA9">
          <w:rPr>
            <w:noProof/>
            <w:webHidden/>
          </w:rPr>
          <w:fldChar w:fldCharType="end"/>
        </w:r>
      </w:hyperlink>
    </w:p>
    <w:p w:rsidR="00001BA9" w:rsidRDefault="00C76282">
      <w:pPr>
        <w:pStyle w:val="TDC2"/>
        <w:tabs>
          <w:tab w:val="left" w:pos="880"/>
          <w:tab w:val="right" w:leader="dot" w:pos="9962"/>
        </w:tabs>
        <w:rPr>
          <w:rFonts w:eastAsiaTheme="minorEastAsia" w:cstheme="minorBidi"/>
          <w:smallCaps w:val="0"/>
          <w:noProof/>
          <w:sz w:val="22"/>
          <w:szCs w:val="22"/>
          <w:lang w:eastAsia="es-CL"/>
        </w:rPr>
      </w:pPr>
      <w:hyperlink w:anchor="_Toc452136511" w:history="1">
        <w:r w:rsidR="00001BA9" w:rsidRPr="006C6EEE">
          <w:rPr>
            <w:rStyle w:val="Hipervnculo"/>
            <w:noProof/>
          </w:rPr>
          <w:t>2.1.</w:t>
        </w:r>
        <w:r w:rsidR="00001BA9">
          <w:rPr>
            <w:rFonts w:eastAsiaTheme="minorEastAsia" w:cstheme="minorBidi"/>
            <w:smallCaps w:val="0"/>
            <w:noProof/>
            <w:sz w:val="22"/>
            <w:szCs w:val="22"/>
            <w:lang w:eastAsia="es-CL"/>
          </w:rPr>
          <w:tab/>
        </w:r>
        <w:r w:rsidR="00001BA9" w:rsidRPr="006C6EEE">
          <w:rPr>
            <w:rStyle w:val="Hipervnculo"/>
            <w:noProof/>
          </w:rPr>
          <w:t>Antecedentes Generales</w:t>
        </w:r>
        <w:r w:rsidR="00001BA9">
          <w:rPr>
            <w:noProof/>
            <w:webHidden/>
          </w:rPr>
          <w:tab/>
        </w:r>
        <w:r w:rsidR="00001BA9">
          <w:rPr>
            <w:noProof/>
            <w:webHidden/>
          </w:rPr>
          <w:fldChar w:fldCharType="begin"/>
        </w:r>
        <w:r w:rsidR="00001BA9">
          <w:rPr>
            <w:noProof/>
            <w:webHidden/>
          </w:rPr>
          <w:instrText xml:space="preserve"> PAGEREF _Toc452136511 \h </w:instrText>
        </w:r>
        <w:r w:rsidR="00001BA9">
          <w:rPr>
            <w:noProof/>
            <w:webHidden/>
          </w:rPr>
        </w:r>
        <w:r w:rsidR="00001BA9">
          <w:rPr>
            <w:noProof/>
            <w:webHidden/>
          </w:rPr>
          <w:fldChar w:fldCharType="separate"/>
        </w:r>
        <w:r w:rsidR="00001BA9">
          <w:rPr>
            <w:noProof/>
            <w:webHidden/>
          </w:rPr>
          <w:t>4</w:t>
        </w:r>
        <w:r w:rsidR="00001BA9">
          <w:rPr>
            <w:noProof/>
            <w:webHidden/>
          </w:rPr>
          <w:fldChar w:fldCharType="end"/>
        </w:r>
      </w:hyperlink>
    </w:p>
    <w:p w:rsidR="00001BA9" w:rsidRDefault="00C76282">
      <w:pPr>
        <w:pStyle w:val="TDC2"/>
        <w:tabs>
          <w:tab w:val="left" w:pos="880"/>
          <w:tab w:val="right" w:leader="dot" w:pos="9962"/>
        </w:tabs>
        <w:rPr>
          <w:rFonts w:eastAsiaTheme="minorEastAsia" w:cstheme="minorBidi"/>
          <w:smallCaps w:val="0"/>
          <w:noProof/>
          <w:sz w:val="22"/>
          <w:szCs w:val="22"/>
          <w:lang w:eastAsia="es-CL"/>
        </w:rPr>
      </w:pPr>
      <w:hyperlink w:anchor="_Toc452136512" w:history="1">
        <w:r w:rsidR="00001BA9" w:rsidRPr="006C6EEE">
          <w:rPr>
            <w:rStyle w:val="Hipervnculo"/>
            <w:noProof/>
          </w:rPr>
          <w:t>2.2.</w:t>
        </w:r>
        <w:r w:rsidR="00001BA9">
          <w:rPr>
            <w:rFonts w:eastAsiaTheme="minorEastAsia" w:cstheme="minorBidi"/>
            <w:smallCaps w:val="0"/>
            <w:noProof/>
            <w:sz w:val="22"/>
            <w:szCs w:val="22"/>
            <w:lang w:eastAsia="es-CL"/>
          </w:rPr>
          <w:tab/>
        </w:r>
        <w:r w:rsidR="00001BA9" w:rsidRPr="006C6EEE">
          <w:rPr>
            <w:rStyle w:val="Hipervnculo"/>
            <w:noProof/>
          </w:rPr>
          <w:t>Ubicación y Layout</w:t>
        </w:r>
        <w:r w:rsidR="00001BA9">
          <w:rPr>
            <w:noProof/>
            <w:webHidden/>
          </w:rPr>
          <w:tab/>
        </w:r>
        <w:r w:rsidR="00001BA9">
          <w:rPr>
            <w:noProof/>
            <w:webHidden/>
          </w:rPr>
          <w:fldChar w:fldCharType="begin"/>
        </w:r>
        <w:r w:rsidR="00001BA9">
          <w:rPr>
            <w:noProof/>
            <w:webHidden/>
          </w:rPr>
          <w:instrText xml:space="preserve"> PAGEREF _Toc452136512 \h </w:instrText>
        </w:r>
        <w:r w:rsidR="00001BA9">
          <w:rPr>
            <w:noProof/>
            <w:webHidden/>
          </w:rPr>
        </w:r>
        <w:r w:rsidR="00001BA9">
          <w:rPr>
            <w:noProof/>
            <w:webHidden/>
          </w:rPr>
          <w:fldChar w:fldCharType="separate"/>
        </w:r>
        <w:r w:rsidR="00001BA9">
          <w:rPr>
            <w:noProof/>
            <w:webHidden/>
          </w:rPr>
          <w:t>5</w:t>
        </w:r>
        <w:r w:rsidR="00001BA9">
          <w:rPr>
            <w:noProof/>
            <w:webHidden/>
          </w:rPr>
          <w:fldChar w:fldCharType="end"/>
        </w:r>
      </w:hyperlink>
    </w:p>
    <w:p w:rsidR="00001BA9" w:rsidRDefault="00C76282">
      <w:pPr>
        <w:pStyle w:val="TDC1"/>
        <w:rPr>
          <w:rFonts w:eastAsiaTheme="minorEastAsia" w:cstheme="minorBidi"/>
          <w:b w:val="0"/>
          <w:bCs w:val="0"/>
          <w:caps w:val="0"/>
          <w:noProof/>
          <w:sz w:val="22"/>
          <w:szCs w:val="22"/>
          <w:lang w:eastAsia="es-CL"/>
        </w:rPr>
      </w:pPr>
      <w:hyperlink w:anchor="_Toc452136513" w:history="1">
        <w:r w:rsidR="00001BA9" w:rsidRPr="006C6EEE">
          <w:rPr>
            <w:rStyle w:val="Hipervnculo"/>
            <w:noProof/>
          </w:rPr>
          <w:t>3.</w:t>
        </w:r>
        <w:r w:rsidR="00001BA9">
          <w:rPr>
            <w:rFonts w:eastAsiaTheme="minorEastAsia" w:cstheme="minorBidi"/>
            <w:b w:val="0"/>
            <w:bCs w:val="0"/>
            <w:caps w:val="0"/>
            <w:noProof/>
            <w:sz w:val="22"/>
            <w:szCs w:val="22"/>
            <w:lang w:eastAsia="es-CL"/>
          </w:rPr>
          <w:tab/>
        </w:r>
        <w:r w:rsidR="00001BA9" w:rsidRPr="006C6EEE">
          <w:rPr>
            <w:rStyle w:val="Hipervnculo"/>
            <w:noProof/>
          </w:rPr>
          <w:t>INSTRUMENTOS DE GESTIÓN AMBIENTAL QUE REGULAN LA ACTIVIDAD FISCALIZADA.</w:t>
        </w:r>
        <w:r w:rsidR="00001BA9">
          <w:rPr>
            <w:noProof/>
            <w:webHidden/>
          </w:rPr>
          <w:tab/>
        </w:r>
        <w:r w:rsidR="00001BA9">
          <w:rPr>
            <w:noProof/>
            <w:webHidden/>
          </w:rPr>
          <w:fldChar w:fldCharType="begin"/>
        </w:r>
        <w:r w:rsidR="00001BA9">
          <w:rPr>
            <w:noProof/>
            <w:webHidden/>
          </w:rPr>
          <w:instrText xml:space="preserve"> PAGEREF _Toc452136513 \h </w:instrText>
        </w:r>
        <w:r w:rsidR="00001BA9">
          <w:rPr>
            <w:noProof/>
            <w:webHidden/>
          </w:rPr>
        </w:r>
        <w:r w:rsidR="00001BA9">
          <w:rPr>
            <w:noProof/>
            <w:webHidden/>
          </w:rPr>
          <w:fldChar w:fldCharType="separate"/>
        </w:r>
        <w:r w:rsidR="00001BA9">
          <w:rPr>
            <w:noProof/>
            <w:webHidden/>
          </w:rPr>
          <w:t>7</w:t>
        </w:r>
        <w:r w:rsidR="00001BA9">
          <w:rPr>
            <w:noProof/>
            <w:webHidden/>
          </w:rPr>
          <w:fldChar w:fldCharType="end"/>
        </w:r>
      </w:hyperlink>
    </w:p>
    <w:p w:rsidR="00001BA9" w:rsidRDefault="00C76282">
      <w:pPr>
        <w:pStyle w:val="TDC1"/>
        <w:rPr>
          <w:rFonts w:eastAsiaTheme="minorEastAsia" w:cstheme="minorBidi"/>
          <w:b w:val="0"/>
          <w:bCs w:val="0"/>
          <w:caps w:val="0"/>
          <w:noProof/>
          <w:sz w:val="22"/>
          <w:szCs w:val="22"/>
          <w:lang w:eastAsia="es-CL"/>
        </w:rPr>
      </w:pPr>
      <w:hyperlink w:anchor="_Toc452136514" w:history="1">
        <w:r w:rsidR="00001BA9" w:rsidRPr="006C6EEE">
          <w:rPr>
            <w:rStyle w:val="Hipervnculo"/>
            <w:noProof/>
          </w:rPr>
          <w:t>4.</w:t>
        </w:r>
        <w:r w:rsidR="00001BA9">
          <w:rPr>
            <w:rFonts w:eastAsiaTheme="minorEastAsia" w:cstheme="minorBidi"/>
            <w:b w:val="0"/>
            <w:bCs w:val="0"/>
            <w:caps w:val="0"/>
            <w:noProof/>
            <w:sz w:val="22"/>
            <w:szCs w:val="22"/>
            <w:lang w:eastAsia="es-CL"/>
          </w:rPr>
          <w:tab/>
        </w:r>
        <w:r w:rsidR="00001BA9" w:rsidRPr="006C6EEE">
          <w:rPr>
            <w:rStyle w:val="Hipervnculo"/>
            <w:noProof/>
          </w:rPr>
          <w:t>ANTECEDENTES DE LA ACTIVIDAD DE FISCALIZACIÓN.</w:t>
        </w:r>
        <w:r w:rsidR="00001BA9">
          <w:rPr>
            <w:noProof/>
            <w:webHidden/>
          </w:rPr>
          <w:tab/>
        </w:r>
        <w:r w:rsidR="00001BA9">
          <w:rPr>
            <w:noProof/>
            <w:webHidden/>
          </w:rPr>
          <w:fldChar w:fldCharType="begin"/>
        </w:r>
        <w:r w:rsidR="00001BA9">
          <w:rPr>
            <w:noProof/>
            <w:webHidden/>
          </w:rPr>
          <w:instrText xml:space="preserve"> PAGEREF _Toc452136514 \h </w:instrText>
        </w:r>
        <w:r w:rsidR="00001BA9">
          <w:rPr>
            <w:noProof/>
            <w:webHidden/>
          </w:rPr>
        </w:r>
        <w:r w:rsidR="00001BA9">
          <w:rPr>
            <w:noProof/>
            <w:webHidden/>
          </w:rPr>
          <w:fldChar w:fldCharType="separate"/>
        </w:r>
        <w:r w:rsidR="00001BA9">
          <w:rPr>
            <w:noProof/>
            <w:webHidden/>
          </w:rPr>
          <w:t>8</w:t>
        </w:r>
        <w:r w:rsidR="00001BA9">
          <w:rPr>
            <w:noProof/>
            <w:webHidden/>
          </w:rPr>
          <w:fldChar w:fldCharType="end"/>
        </w:r>
      </w:hyperlink>
    </w:p>
    <w:p w:rsidR="00001BA9" w:rsidRDefault="00C76282">
      <w:pPr>
        <w:pStyle w:val="TDC2"/>
        <w:tabs>
          <w:tab w:val="left" w:pos="880"/>
          <w:tab w:val="right" w:leader="dot" w:pos="9962"/>
        </w:tabs>
        <w:rPr>
          <w:rFonts w:eastAsiaTheme="minorEastAsia" w:cstheme="minorBidi"/>
          <w:smallCaps w:val="0"/>
          <w:noProof/>
          <w:sz w:val="22"/>
          <w:szCs w:val="22"/>
          <w:lang w:eastAsia="es-CL"/>
        </w:rPr>
      </w:pPr>
      <w:hyperlink w:anchor="_Toc452136515" w:history="1">
        <w:r w:rsidR="00001BA9" w:rsidRPr="006C6EEE">
          <w:rPr>
            <w:rStyle w:val="Hipervnculo"/>
            <w:noProof/>
          </w:rPr>
          <w:t>4.1.</w:t>
        </w:r>
        <w:r w:rsidR="00001BA9">
          <w:rPr>
            <w:rFonts w:eastAsiaTheme="minorEastAsia" w:cstheme="minorBidi"/>
            <w:smallCaps w:val="0"/>
            <w:noProof/>
            <w:sz w:val="22"/>
            <w:szCs w:val="22"/>
            <w:lang w:eastAsia="es-CL"/>
          </w:rPr>
          <w:tab/>
        </w:r>
        <w:r w:rsidR="00001BA9" w:rsidRPr="006C6EEE">
          <w:rPr>
            <w:rStyle w:val="Hipervnculo"/>
            <w:noProof/>
          </w:rPr>
          <w:t>Motivo de la Actividad de Fiscalización.</w:t>
        </w:r>
        <w:r w:rsidR="00001BA9">
          <w:rPr>
            <w:noProof/>
            <w:webHidden/>
          </w:rPr>
          <w:tab/>
        </w:r>
        <w:r w:rsidR="00001BA9">
          <w:rPr>
            <w:noProof/>
            <w:webHidden/>
          </w:rPr>
          <w:fldChar w:fldCharType="begin"/>
        </w:r>
        <w:r w:rsidR="00001BA9">
          <w:rPr>
            <w:noProof/>
            <w:webHidden/>
          </w:rPr>
          <w:instrText xml:space="preserve"> PAGEREF _Toc452136515 \h </w:instrText>
        </w:r>
        <w:r w:rsidR="00001BA9">
          <w:rPr>
            <w:noProof/>
            <w:webHidden/>
          </w:rPr>
        </w:r>
        <w:r w:rsidR="00001BA9">
          <w:rPr>
            <w:noProof/>
            <w:webHidden/>
          </w:rPr>
          <w:fldChar w:fldCharType="separate"/>
        </w:r>
        <w:r w:rsidR="00001BA9">
          <w:rPr>
            <w:noProof/>
            <w:webHidden/>
          </w:rPr>
          <w:t>8</w:t>
        </w:r>
        <w:r w:rsidR="00001BA9">
          <w:rPr>
            <w:noProof/>
            <w:webHidden/>
          </w:rPr>
          <w:fldChar w:fldCharType="end"/>
        </w:r>
      </w:hyperlink>
    </w:p>
    <w:p w:rsidR="00001BA9" w:rsidRDefault="00C76282">
      <w:pPr>
        <w:pStyle w:val="TDC2"/>
        <w:tabs>
          <w:tab w:val="left" w:pos="880"/>
          <w:tab w:val="right" w:leader="dot" w:pos="9962"/>
        </w:tabs>
        <w:rPr>
          <w:rFonts w:eastAsiaTheme="minorEastAsia" w:cstheme="minorBidi"/>
          <w:smallCaps w:val="0"/>
          <w:noProof/>
          <w:sz w:val="22"/>
          <w:szCs w:val="22"/>
          <w:lang w:eastAsia="es-CL"/>
        </w:rPr>
      </w:pPr>
      <w:hyperlink w:anchor="_Toc452136516" w:history="1">
        <w:r w:rsidR="00001BA9" w:rsidRPr="006C6EEE">
          <w:rPr>
            <w:rStyle w:val="Hipervnculo"/>
            <w:noProof/>
          </w:rPr>
          <w:t>4.2.</w:t>
        </w:r>
        <w:r w:rsidR="00001BA9">
          <w:rPr>
            <w:rFonts w:eastAsiaTheme="minorEastAsia" w:cstheme="minorBidi"/>
            <w:smallCaps w:val="0"/>
            <w:noProof/>
            <w:sz w:val="22"/>
            <w:szCs w:val="22"/>
            <w:lang w:eastAsia="es-CL"/>
          </w:rPr>
          <w:tab/>
        </w:r>
        <w:r w:rsidR="00001BA9" w:rsidRPr="006C6EEE">
          <w:rPr>
            <w:rStyle w:val="Hipervnculo"/>
            <w:noProof/>
          </w:rPr>
          <w:t>Materia Específica Objeto de la Fiscalización Ambiental.</w:t>
        </w:r>
        <w:r w:rsidR="00001BA9">
          <w:rPr>
            <w:noProof/>
            <w:webHidden/>
          </w:rPr>
          <w:tab/>
        </w:r>
        <w:r w:rsidR="00001BA9">
          <w:rPr>
            <w:noProof/>
            <w:webHidden/>
          </w:rPr>
          <w:fldChar w:fldCharType="begin"/>
        </w:r>
        <w:r w:rsidR="00001BA9">
          <w:rPr>
            <w:noProof/>
            <w:webHidden/>
          </w:rPr>
          <w:instrText xml:space="preserve"> PAGEREF _Toc452136516 \h </w:instrText>
        </w:r>
        <w:r w:rsidR="00001BA9">
          <w:rPr>
            <w:noProof/>
            <w:webHidden/>
          </w:rPr>
        </w:r>
        <w:r w:rsidR="00001BA9">
          <w:rPr>
            <w:noProof/>
            <w:webHidden/>
          </w:rPr>
          <w:fldChar w:fldCharType="separate"/>
        </w:r>
        <w:r w:rsidR="00001BA9">
          <w:rPr>
            <w:noProof/>
            <w:webHidden/>
          </w:rPr>
          <w:t>8</w:t>
        </w:r>
        <w:r w:rsidR="00001BA9">
          <w:rPr>
            <w:noProof/>
            <w:webHidden/>
          </w:rPr>
          <w:fldChar w:fldCharType="end"/>
        </w:r>
      </w:hyperlink>
    </w:p>
    <w:p w:rsidR="00001BA9" w:rsidRDefault="00C76282">
      <w:pPr>
        <w:pStyle w:val="TDC2"/>
        <w:tabs>
          <w:tab w:val="left" w:pos="880"/>
          <w:tab w:val="right" w:leader="dot" w:pos="9962"/>
        </w:tabs>
        <w:rPr>
          <w:rFonts w:eastAsiaTheme="minorEastAsia" w:cstheme="minorBidi"/>
          <w:smallCaps w:val="0"/>
          <w:noProof/>
          <w:sz w:val="22"/>
          <w:szCs w:val="22"/>
          <w:lang w:eastAsia="es-CL"/>
        </w:rPr>
      </w:pPr>
      <w:hyperlink w:anchor="_Toc452136517" w:history="1">
        <w:r w:rsidR="00001BA9" w:rsidRPr="006C6EEE">
          <w:rPr>
            <w:rStyle w:val="Hipervnculo"/>
            <w:noProof/>
          </w:rPr>
          <w:t>4.3.</w:t>
        </w:r>
        <w:r w:rsidR="00001BA9">
          <w:rPr>
            <w:rFonts w:eastAsiaTheme="minorEastAsia" w:cstheme="minorBidi"/>
            <w:smallCaps w:val="0"/>
            <w:noProof/>
            <w:sz w:val="22"/>
            <w:szCs w:val="22"/>
            <w:lang w:eastAsia="es-CL"/>
          </w:rPr>
          <w:tab/>
        </w:r>
        <w:r w:rsidR="00001BA9" w:rsidRPr="006C6EEE">
          <w:rPr>
            <w:rStyle w:val="Hipervnculo"/>
            <w:noProof/>
          </w:rPr>
          <w:t>Aspectos relativos a la ejecución de la Inspección Ambiental.</w:t>
        </w:r>
        <w:r w:rsidR="00001BA9">
          <w:rPr>
            <w:noProof/>
            <w:webHidden/>
          </w:rPr>
          <w:tab/>
        </w:r>
        <w:r w:rsidR="00001BA9">
          <w:rPr>
            <w:noProof/>
            <w:webHidden/>
          </w:rPr>
          <w:fldChar w:fldCharType="begin"/>
        </w:r>
        <w:r w:rsidR="00001BA9">
          <w:rPr>
            <w:noProof/>
            <w:webHidden/>
          </w:rPr>
          <w:instrText xml:space="preserve"> PAGEREF _Toc452136517 \h </w:instrText>
        </w:r>
        <w:r w:rsidR="00001BA9">
          <w:rPr>
            <w:noProof/>
            <w:webHidden/>
          </w:rPr>
        </w:r>
        <w:r w:rsidR="00001BA9">
          <w:rPr>
            <w:noProof/>
            <w:webHidden/>
          </w:rPr>
          <w:fldChar w:fldCharType="separate"/>
        </w:r>
        <w:r w:rsidR="00001BA9">
          <w:rPr>
            <w:noProof/>
            <w:webHidden/>
          </w:rPr>
          <w:t>8</w:t>
        </w:r>
        <w:r w:rsidR="00001BA9">
          <w:rPr>
            <w:noProof/>
            <w:webHidden/>
          </w:rPr>
          <w:fldChar w:fldCharType="end"/>
        </w:r>
      </w:hyperlink>
    </w:p>
    <w:p w:rsidR="00001BA9" w:rsidRDefault="00C76282">
      <w:pPr>
        <w:pStyle w:val="TDC3"/>
        <w:tabs>
          <w:tab w:val="left" w:pos="1320"/>
          <w:tab w:val="right" w:leader="dot" w:pos="9962"/>
        </w:tabs>
        <w:rPr>
          <w:rFonts w:eastAsiaTheme="minorEastAsia" w:cstheme="minorBidi"/>
          <w:i w:val="0"/>
          <w:iCs w:val="0"/>
          <w:noProof/>
          <w:sz w:val="22"/>
          <w:szCs w:val="22"/>
          <w:lang w:eastAsia="es-CL"/>
        </w:rPr>
      </w:pPr>
      <w:hyperlink w:anchor="_Toc452136518" w:history="1">
        <w:r w:rsidR="00001BA9" w:rsidRPr="006C6EEE">
          <w:rPr>
            <w:rStyle w:val="Hipervnculo"/>
            <w:noProof/>
          </w:rPr>
          <w:t>4.3.1.</w:t>
        </w:r>
        <w:r w:rsidR="00001BA9">
          <w:rPr>
            <w:rFonts w:eastAsiaTheme="minorEastAsia" w:cstheme="minorBidi"/>
            <w:i w:val="0"/>
            <w:iCs w:val="0"/>
            <w:noProof/>
            <w:sz w:val="22"/>
            <w:szCs w:val="22"/>
            <w:lang w:eastAsia="es-CL"/>
          </w:rPr>
          <w:tab/>
        </w:r>
        <w:r w:rsidR="00001BA9" w:rsidRPr="006C6EEE">
          <w:rPr>
            <w:rStyle w:val="Hipervnculo"/>
            <w:noProof/>
          </w:rPr>
          <w:t>Primer día de inspección</w:t>
        </w:r>
        <w:r w:rsidR="00001BA9">
          <w:rPr>
            <w:noProof/>
            <w:webHidden/>
          </w:rPr>
          <w:tab/>
        </w:r>
        <w:r w:rsidR="00001BA9">
          <w:rPr>
            <w:noProof/>
            <w:webHidden/>
          </w:rPr>
          <w:fldChar w:fldCharType="begin"/>
        </w:r>
        <w:r w:rsidR="00001BA9">
          <w:rPr>
            <w:noProof/>
            <w:webHidden/>
          </w:rPr>
          <w:instrText xml:space="preserve"> PAGEREF _Toc452136518 \h </w:instrText>
        </w:r>
        <w:r w:rsidR="00001BA9">
          <w:rPr>
            <w:noProof/>
            <w:webHidden/>
          </w:rPr>
        </w:r>
        <w:r w:rsidR="00001BA9">
          <w:rPr>
            <w:noProof/>
            <w:webHidden/>
          </w:rPr>
          <w:fldChar w:fldCharType="separate"/>
        </w:r>
        <w:r w:rsidR="00001BA9">
          <w:rPr>
            <w:noProof/>
            <w:webHidden/>
          </w:rPr>
          <w:t>8</w:t>
        </w:r>
        <w:r w:rsidR="00001BA9">
          <w:rPr>
            <w:noProof/>
            <w:webHidden/>
          </w:rPr>
          <w:fldChar w:fldCharType="end"/>
        </w:r>
      </w:hyperlink>
    </w:p>
    <w:p w:rsidR="00001BA9" w:rsidRDefault="00C76282">
      <w:pPr>
        <w:pStyle w:val="TDC3"/>
        <w:tabs>
          <w:tab w:val="left" w:pos="1320"/>
          <w:tab w:val="right" w:leader="dot" w:pos="9962"/>
        </w:tabs>
        <w:rPr>
          <w:rFonts w:eastAsiaTheme="minorEastAsia" w:cstheme="minorBidi"/>
          <w:i w:val="0"/>
          <w:iCs w:val="0"/>
          <w:noProof/>
          <w:sz w:val="22"/>
          <w:szCs w:val="22"/>
          <w:lang w:eastAsia="es-CL"/>
        </w:rPr>
      </w:pPr>
      <w:hyperlink w:anchor="_Toc452136519" w:history="1">
        <w:r w:rsidR="00001BA9" w:rsidRPr="006C6EEE">
          <w:rPr>
            <w:rStyle w:val="Hipervnculo"/>
            <w:noProof/>
          </w:rPr>
          <w:t>4.3.2.</w:t>
        </w:r>
        <w:r w:rsidR="00001BA9">
          <w:rPr>
            <w:rFonts w:eastAsiaTheme="minorEastAsia" w:cstheme="minorBidi"/>
            <w:i w:val="0"/>
            <w:iCs w:val="0"/>
            <w:noProof/>
            <w:sz w:val="22"/>
            <w:szCs w:val="22"/>
            <w:lang w:eastAsia="es-CL"/>
          </w:rPr>
          <w:tab/>
        </w:r>
        <w:r w:rsidR="00001BA9" w:rsidRPr="006C6EEE">
          <w:rPr>
            <w:rStyle w:val="Hipervnculo"/>
            <w:noProof/>
          </w:rPr>
          <w:t>Esquema de recorrido</w:t>
        </w:r>
        <w:r w:rsidR="00001BA9">
          <w:rPr>
            <w:noProof/>
            <w:webHidden/>
          </w:rPr>
          <w:tab/>
        </w:r>
        <w:r w:rsidR="00001BA9">
          <w:rPr>
            <w:noProof/>
            <w:webHidden/>
          </w:rPr>
          <w:fldChar w:fldCharType="begin"/>
        </w:r>
        <w:r w:rsidR="00001BA9">
          <w:rPr>
            <w:noProof/>
            <w:webHidden/>
          </w:rPr>
          <w:instrText xml:space="preserve"> PAGEREF _Toc452136519 \h </w:instrText>
        </w:r>
        <w:r w:rsidR="00001BA9">
          <w:rPr>
            <w:noProof/>
            <w:webHidden/>
          </w:rPr>
        </w:r>
        <w:r w:rsidR="00001BA9">
          <w:rPr>
            <w:noProof/>
            <w:webHidden/>
          </w:rPr>
          <w:fldChar w:fldCharType="separate"/>
        </w:r>
        <w:r w:rsidR="00001BA9">
          <w:rPr>
            <w:noProof/>
            <w:webHidden/>
          </w:rPr>
          <w:t>9</w:t>
        </w:r>
        <w:r w:rsidR="00001BA9">
          <w:rPr>
            <w:noProof/>
            <w:webHidden/>
          </w:rPr>
          <w:fldChar w:fldCharType="end"/>
        </w:r>
      </w:hyperlink>
    </w:p>
    <w:p w:rsidR="00001BA9" w:rsidRDefault="00C76282">
      <w:pPr>
        <w:pStyle w:val="TDC3"/>
        <w:tabs>
          <w:tab w:val="left" w:pos="1320"/>
          <w:tab w:val="right" w:leader="dot" w:pos="9962"/>
        </w:tabs>
        <w:rPr>
          <w:rFonts w:eastAsiaTheme="minorEastAsia" w:cstheme="minorBidi"/>
          <w:i w:val="0"/>
          <w:iCs w:val="0"/>
          <w:noProof/>
          <w:sz w:val="22"/>
          <w:szCs w:val="22"/>
          <w:lang w:eastAsia="es-CL"/>
        </w:rPr>
      </w:pPr>
      <w:hyperlink w:anchor="_Toc452136520" w:history="1">
        <w:r w:rsidR="00001BA9" w:rsidRPr="006C6EEE">
          <w:rPr>
            <w:rStyle w:val="Hipervnculo"/>
            <w:noProof/>
          </w:rPr>
          <w:t>4.3.3.</w:t>
        </w:r>
        <w:r w:rsidR="00001BA9">
          <w:rPr>
            <w:rFonts w:eastAsiaTheme="minorEastAsia" w:cstheme="minorBidi"/>
            <w:i w:val="0"/>
            <w:iCs w:val="0"/>
            <w:noProof/>
            <w:sz w:val="22"/>
            <w:szCs w:val="22"/>
            <w:lang w:eastAsia="es-CL"/>
          </w:rPr>
          <w:tab/>
        </w:r>
        <w:r w:rsidR="00001BA9" w:rsidRPr="006C6EEE">
          <w:rPr>
            <w:rStyle w:val="Hipervnculo"/>
            <w:noProof/>
          </w:rPr>
          <w:t>Detalle del Recorrido de la Inspección.</w:t>
        </w:r>
        <w:r w:rsidR="00001BA9">
          <w:rPr>
            <w:noProof/>
            <w:webHidden/>
          </w:rPr>
          <w:tab/>
        </w:r>
        <w:r w:rsidR="00001BA9">
          <w:rPr>
            <w:noProof/>
            <w:webHidden/>
          </w:rPr>
          <w:fldChar w:fldCharType="begin"/>
        </w:r>
        <w:r w:rsidR="00001BA9">
          <w:rPr>
            <w:noProof/>
            <w:webHidden/>
          </w:rPr>
          <w:instrText xml:space="preserve"> PAGEREF _Toc452136520 \h </w:instrText>
        </w:r>
        <w:r w:rsidR="00001BA9">
          <w:rPr>
            <w:noProof/>
            <w:webHidden/>
          </w:rPr>
        </w:r>
        <w:r w:rsidR="00001BA9">
          <w:rPr>
            <w:noProof/>
            <w:webHidden/>
          </w:rPr>
          <w:fldChar w:fldCharType="separate"/>
        </w:r>
        <w:r w:rsidR="00001BA9">
          <w:rPr>
            <w:noProof/>
            <w:webHidden/>
          </w:rPr>
          <w:t>9</w:t>
        </w:r>
        <w:r w:rsidR="00001BA9">
          <w:rPr>
            <w:noProof/>
            <w:webHidden/>
          </w:rPr>
          <w:fldChar w:fldCharType="end"/>
        </w:r>
      </w:hyperlink>
    </w:p>
    <w:p w:rsidR="00001BA9" w:rsidRDefault="00C76282">
      <w:pPr>
        <w:pStyle w:val="TDC1"/>
        <w:rPr>
          <w:rFonts w:eastAsiaTheme="minorEastAsia" w:cstheme="minorBidi"/>
          <w:b w:val="0"/>
          <w:bCs w:val="0"/>
          <w:caps w:val="0"/>
          <w:noProof/>
          <w:sz w:val="22"/>
          <w:szCs w:val="22"/>
          <w:lang w:eastAsia="es-CL"/>
        </w:rPr>
      </w:pPr>
      <w:hyperlink w:anchor="_Toc452136521" w:history="1">
        <w:r w:rsidR="00001BA9" w:rsidRPr="006C6EEE">
          <w:rPr>
            <w:rStyle w:val="Hipervnculo"/>
            <w:noProof/>
          </w:rPr>
          <w:t>5.</w:t>
        </w:r>
        <w:r w:rsidR="00001BA9">
          <w:rPr>
            <w:rFonts w:eastAsiaTheme="minorEastAsia" w:cstheme="minorBidi"/>
            <w:b w:val="0"/>
            <w:bCs w:val="0"/>
            <w:caps w:val="0"/>
            <w:noProof/>
            <w:sz w:val="22"/>
            <w:szCs w:val="22"/>
            <w:lang w:eastAsia="es-CL"/>
          </w:rPr>
          <w:tab/>
        </w:r>
        <w:r w:rsidR="00001BA9" w:rsidRPr="006C6EEE">
          <w:rPr>
            <w:rStyle w:val="Hipervnculo"/>
            <w:noProof/>
          </w:rPr>
          <w:t>HECHOS CONSTATADOS.</w:t>
        </w:r>
        <w:r w:rsidR="00001BA9">
          <w:rPr>
            <w:noProof/>
            <w:webHidden/>
          </w:rPr>
          <w:tab/>
        </w:r>
        <w:r w:rsidR="00001BA9">
          <w:rPr>
            <w:noProof/>
            <w:webHidden/>
          </w:rPr>
          <w:fldChar w:fldCharType="begin"/>
        </w:r>
        <w:r w:rsidR="00001BA9">
          <w:rPr>
            <w:noProof/>
            <w:webHidden/>
          </w:rPr>
          <w:instrText xml:space="preserve"> PAGEREF _Toc452136521 \h </w:instrText>
        </w:r>
        <w:r w:rsidR="00001BA9">
          <w:rPr>
            <w:noProof/>
            <w:webHidden/>
          </w:rPr>
        </w:r>
        <w:r w:rsidR="00001BA9">
          <w:rPr>
            <w:noProof/>
            <w:webHidden/>
          </w:rPr>
          <w:fldChar w:fldCharType="separate"/>
        </w:r>
        <w:r w:rsidR="00001BA9">
          <w:rPr>
            <w:noProof/>
            <w:webHidden/>
          </w:rPr>
          <w:t>10</w:t>
        </w:r>
        <w:r w:rsidR="00001BA9">
          <w:rPr>
            <w:noProof/>
            <w:webHidden/>
          </w:rPr>
          <w:fldChar w:fldCharType="end"/>
        </w:r>
      </w:hyperlink>
    </w:p>
    <w:p w:rsidR="00001BA9" w:rsidRDefault="00C76282">
      <w:pPr>
        <w:pStyle w:val="TDC2"/>
        <w:tabs>
          <w:tab w:val="left" w:pos="880"/>
          <w:tab w:val="right" w:leader="dot" w:pos="9962"/>
        </w:tabs>
        <w:rPr>
          <w:rFonts w:eastAsiaTheme="minorEastAsia" w:cstheme="minorBidi"/>
          <w:smallCaps w:val="0"/>
          <w:noProof/>
          <w:sz w:val="22"/>
          <w:szCs w:val="22"/>
          <w:lang w:eastAsia="es-CL"/>
        </w:rPr>
      </w:pPr>
      <w:hyperlink w:anchor="_Toc452136522" w:history="1">
        <w:r w:rsidR="00001BA9" w:rsidRPr="006C6EEE">
          <w:rPr>
            <w:rStyle w:val="Hipervnculo"/>
            <w:noProof/>
          </w:rPr>
          <w:t>5.1.</w:t>
        </w:r>
        <w:r w:rsidR="00001BA9">
          <w:rPr>
            <w:rFonts w:eastAsiaTheme="minorEastAsia" w:cstheme="minorBidi"/>
            <w:smallCaps w:val="0"/>
            <w:noProof/>
            <w:sz w:val="22"/>
            <w:szCs w:val="22"/>
            <w:lang w:eastAsia="es-CL"/>
          </w:rPr>
          <w:tab/>
        </w:r>
        <w:r w:rsidR="00001BA9" w:rsidRPr="006C6EEE">
          <w:rPr>
            <w:rStyle w:val="Hipervnculo"/>
            <w:noProof/>
          </w:rPr>
          <w:t>Manejo de Fauna</w:t>
        </w:r>
        <w:r w:rsidR="00001BA9">
          <w:rPr>
            <w:noProof/>
            <w:webHidden/>
          </w:rPr>
          <w:tab/>
        </w:r>
        <w:r w:rsidR="00001BA9">
          <w:rPr>
            <w:noProof/>
            <w:webHidden/>
          </w:rPr>
          <w:fldChar w:fldCharType="begin"/>
        </w:r>
        <w:r w:rsidR="00001BA9">
          <w:rPr>
            <w:noProof/>
            <w:webHidden/>
          </w:rPr>
          <w:instrText xml:space="preserve"> PAGEREF _Toc452136522 \h </w:instrText>
        </w:r>
        <w:r w:rsidR="00001BA9">
          <w:rPr>
            <w:noProof/>
            <w:webHidden/>
          </w:rPr>
        </w:r>
        <w:r w:rsidR="00001BA9">
          <w:rPr>
            <w:noProof/>
            <w:webHidden/>
          </w:rPr>
          <w:fldChar w:fldCharType="separate"/>
        </w:r>
        <w:r w:rsidR="00001BA9">
          <w:rPr>
            <w:noProof/>
            <w:webHidden/>
          </w:rPr>
          <w:t>10</w:t>
        </w:r>
        <w:r w:rsidR="00001BA9">
          <w:rPr>
            <w:noProof/>
            <w:webHidden/>
          </w:rPr>
          <w:fldChar w:fldCharType="end"/>
        </w:r>
      </w:hyperlink>
    </w:p>
    <w:p w:rsidR="00001BA9" w:rsidRDefault="00C76282">
      <w:pPr>
        <w:pStyle w:val="TDC2"/>
        <w:tabs>
          <w:tab w:val="left" w:pos="880"/>
          <w:tab w:val="right" w:leader="dot" w:pos="9962"/>
        </w:tabs>
        <w:rPr>
          <w:rFonts w:eastAsiaTheme="minorEastAsia" w:cstheme="minorBidi"/>
          <w:smallCaps w:val="0"/>
          <w:noProof/>
          <w:sz w:val="22"/>
          <w:szCs w:val="22"/>
          <w:lang w:eastAsia="es-CL"/>
        </w:rPr>
      </w:pPr>
      <w:hyperlink w:anchor="_Toc452136523" w:history="1">
        <w:r w:rsidR="00001BA9" w:rsidRPr="006C6EEE">
          <w:rPr>
            <w:rStyle w:val="Hipervnculo"/>
            <w:noProof/>
          </w:rPr>
          <w:t>5.2.</w:t>
        </w:r>
        <w:r w:rsidR="00001BA9">
          <w:rPr>
            <w:rFonts w:eastAsiaTheme="minorEastAsia" w:cstheme="minorBidi"/>
            <w:smallCaps w:val="0"/>
            <w:noProof/>
            <w:sz w:val="22"/>
            <w:szCs w:val="22"/>
            <w:lang w:eastAsia="es-CL"/>
          </w:rPr>
          <w:tab/>
        </w:r>
        <w:r w:rsidR="00001BA9" w:rsidRPr="006C6EEE">
          <w:rPr>
            <w:rStyle w:val="Hipervnculo"/>
            <w:noProof/>
          </w:rPr>
          <w:t>Manejo de Flora</w:t>
        </w:r>
        <w:r w:rsidR="00001BA9">
          <w:rPr>
            <w:noProof/>
            <w:webHidden/>
          </w:rPr>
          <w:tab/>
        </w:r>
        <w:r w:rsidR="00001BA9">
          <w:rPr>
            <w:noProof/>
            <w:webHidden/>
          </w:rPr>
          <w:fldChar w:fldCharType="begin"/>
        </w:r>
        <w:r w:rsidR="00001BA9">
          <w:rPr>
            <w:noProof/>
            <w:webHidden/>
          </w:rPr>
          <w:instrText xml:space="preserve"> PAGEREF _Toc452136523 \h </w:instrText>
        </w:r>
        <w:r w:rsidR="00001BA9">
          <w:rPr>
            <w:noProof/>
            <w:webHidden/>
          </w:rPr>
        </w:r>
        <w:r w:rsidR="00001BA9">
          <w:rPr>
            <w:noProof/>
            <w:webHidden/>
          </w:rPr>
          <w:fldChar w:fldCharType="separate"/>
        </w:r>
        <w:r w:rsidR="00001BA9">
          <w:rPr>
            <w:noProof/>
            <w:webHidden/>
          </w:rPr>
          <w:t>14</w:t>
        </w:r>
        <w:r w:rsidR="00001BA9">
          <w:rPr>
            <w:noProof/>
            <w:webHidden/>
          </w:rPr>
          <w:fldChar w:fldCharType="end"/>
        </w:r>
      </w:hyperlink>
    </w:p>
    <w:p w:rsidR="00001BA9" w:rsidRDefault="00C76282">
      <w:pPr>
        <w:pStyle w:val="TDC1"/>
        <w:rPr>
          <w:rFonts w:eastAsiaTheme="minorEastAsia" w:cstheme="minorBidi"/>
          <w:b w:val="0"/>
          <w:bCs w:val="0"/>
          <w:caps w:val="0"/>
          <w:noProof/>
          <w:sz w:val="22"/>
          <w:szCs w:val="22"/>
          <w:lang w:eastAsia="es-CL"/>
        </w:rPr>
      </w:pPr>
      <w:hyperlink w:anchor="_Toc452136526" w:history="1">
        <w:r w:rsidR="00001BA9" w:rsidRPr="006C6EEE">
          <w:rPr>
            <w:rStyle w:val="Hipervnculo"/>
            <w:noProof/>
          </w:rPr>
          <w:t>6.</w:t>
        </w:r>
        <w:r w:rsidR="00001BA9">
          <w:rPr>
            <w:rFonts w:eastAsiaTheme="minorEastAsia" w:cstheme="minorBidi"/>
            <w:b w:val="0"/>
            <w:bCs w:val="0"/>
            <w:caps w:val="0"/>
            <w:noProof/>
            <w:sz w:val="22"/>
            <w:szCs w:val="22"/>
            <w:lang w:eastAsia="es-CL"/>
          </w:rPr>
          <w:tab/>
        </w:r>
        <w:r w:rsidR="00001BA9" w:rsidRPr="006C6EEE">
          <w:rPr>
            <w:rStyle w:val="Hipervnculo"/>
            <w:noProof/>
          </w:rPr>
          <w:t>OTROS HECHOS.</w:t>
        </w:r>
        <w:r w:rsidR="00001BA9">
          <w:rPr>
            <w:noProof/>
            <w:webHidden/>
          </w:rPr>
          <w:tab/>
        </w:r>
        <w:r w:rsidR="00001BA9">
          <w:rPr>
            <w:noProof/>
            <w:webHidden/>
          </w:rPr>
          <w:fldChar w:fldCharType="begin"/>
        </w:r>
        <w:r w:rsidR="00001BA9">
          <w:rPr>
            <w:noProof/>
            <w:webHidden/>
          </w:rPr>
          <w:instrText xml:space="preserve"> PAGEREF _Toc452136526 \h </w:instrText>
        </w:r>
        <w:r w:rsidR="00001BA9">
          <w:rPr>
            <w:noProof/>
            <w:webHidden/>
          </w:rPr>
        </w:r>
        <w:r w:rsidR="00001BA9">
          <w:rPr>
            <w:noProof/>
            <w:webHidden/>
          </w:rPr>
          <w:fldChar w:fldCharType="separate"/>
        </w:r>
        <w:r w:rsidR="00001BA9">
          <w:rPr>
            <w:noProof/>
            <w:webHidden/>
          </w:rPr>
          <w:t>18</w:t>
        </w:r>
        <w:r w:rsidR="00001BA9">
          <w:rPr>
            <w:noProof/>
            <w:webHidden/>
          </w:rPr>
          <w:fldChar w:fldCharType="end"/>
        </w:r>
      </w:hyperlink>
    </w:p>
    <w:p w:rsidR="00001BA9" w:rsidRDefault="00C76282">
      <w:pPr>
        <w:pStyle w:val="TDC1"/>
        <w:rPr>
          <w:rFonts w:eastAsiaTheme="minorEastAsia" w:cstheme="minorBidi"/>
          <w:b w:val="0"/>
          <w:bCs w:val="0"/>
          <w:caps w:val="0"/>
          <w:noProof/>
          <w:sz w:val="22"/>
          <w:szCs w:val="22"/>
          <w:lang w:eastAsia="es-CL"/>
        </w:rPr>
      </w:pPr>
      <w:hyperlink w:anchor="_Toc452136529" w:history="1">
        <w:r w:rsidR="00001BA9" w:rsidRPr="006C6EEE">
          <w:rPr>
            <w:rStyle w:val="Hipervnculo"/>
            <w:noProof/>
          </w:rPr>
          <w:t>7.</w:t>
        </w:r>
        <w:r w:rsidR="00001BA9">
          <w:rPr>
            <w:rFonts w:eastAsiaTheme="minorEastAsia" w:cstheme="minorBidi"/>
            <w:b w:val="0"/>
            <w:bCs w:val="0"/>
            <w:caps w:val="0"/>
            <w:noProof/>
            <w:sz w:val="22"/>
            <w:szCs w:val="22"/>
            <w:lang w:eastAsia="es-CL"/>
          </w:rPr>
          <w:tab/>
        </w:r>
        <w:r w:rsidR="00001BA9" w:rsidRPr="006C6EEE">
          <w:rPr>
            <w:rStyle w:val="Hipervnculo"/>
            <w:noProof/>
          </w:rPr>
          <w:t>CONCLUSIONES.</w:t>
        </w:r>
        <w:r w:rsidR="00001BA9">
          <w:rPr>
            <w:noProof/>
            <w:webHidden/>
          </w:rPr>
          <w:tab/>
        </w:r>
        <w:r w:rsidR="00001BA9">
          <w:rPr>
            <w:noProof/>
            <w:webHidden/>
          </w:rPr>
          <w:fldChar w:fldCharType="begin"/>
        </w:r>
        <w:r w:rsidR="00001BA9">
          <w:rPr>
            <w:noProof/>
            <w:webHidden/>
          </w:rPr>
          <w:instrText xml:space="preserve"> PAGEREF _Toc452136529 \h </w:instrText>
        </w:r>
        <w:r w:rsidR="00001BA9">
          <w:rPr>
            <w:noProof/>
            <w:webHidden/>
          </w:rPr>
        </w:r>
        <w:r w:rsidR="00001BA9">
          <w:rPr>
            <w:noProof/>
            <w:webHidden/>
          </w:rPr>
          <w:fldChar w:fldCharType="separate"/>
        </w:r>
        <w:r w:rsidR="00001BA9">
          <w:rPr>
            <w:noProof/>
            <w:webHidden/>
          </w:rPr>
          <w:t>24</w:t>
        </w:r>
        <w:r w:rsidR="00001BA9">
          <w:rPr>
            <w:noProof/>
            <w:webHidden/>
          </w:rPr>
          <w:fldChar w:fldCharType="end"/>
        </w:r>
      </w:hyperlink>
    </w:p>
    <w:p w:rsidR="00001BA9" w:rsidRDefault="00C76282">
      <w:pPr>
        <w:pStyle w:val="TDC1"/>
        <w:rPr>
          <w:rFonts w:eastAsiaTheme="minorEastAsia" w:cstheme="minorBidi"/>
          <w:b w:val="0"/>
          <w:bCs w:val="0"/>
          <w:caps w:val="0"/>
          <w:noProof/>
          <w:sz w:val="22"/>
          <w:szCs w:val="22"/>
          <w:lang w:eastAsia="es-CL"/>
        </w:rPr>
      </w:pPr>
      <w:hyperlink w:anchor="_Toc452136530" w:history="1">
        <w:r w:rsidR="00001BA9" w:rsidRPr="006C6EEE">
          <w:rPr>
            <w:rStyle w:val="Hipervnculo"/>
            <w:noProof/>
          </w:rPr>
          <w:t>8.</w:t>
        </w:r>
        <w:r w:rsidR="00001BA9">
          <w:rPr>
            <w:rFonts w:eastAsiaTheme="minorEastAsia" w:cstheme="minorBidi"/>
            <w:b w:val="0"/>
            <w:bCs w:val="0"/>
            <w:caps w:val="0"/>
            <w:noProof/>
            <w:sz w:val="22"/>
            <w:szCs w:val="22"/>
            <w:lang w:eastAsia="es-CL"/>
          </w:rPr>
          <w:tab/>
        </w:r>
        <w:r w:rsidR="00001BA9" w:rsidRPr="006C6EEE">
          <w:rPr>
            <w:rStyle w:val="Hipervnculo"/>
            <w:noProof/>
          </w:rPr>
          <w:t>DOCUMENTACIÓN SOLICITADA Y ENTREGADA.</w:t>
        </w:r>
        <w:r w:rsidR="00001BA9">
          <w:rPr>
            <w:noProof/>
            <w:webHidden/>
          </w:rPr>
          <w:tab/>
        </w:r>
        <w:r w:rsidR="00001BA9">
          <w:rPr>
            <w:noProof/>
            <w:webHidden/>
          </w:rPr>
          <w:fldChar w:fldCharType="begin"/>
        </w:r>
        <w:r w:rsidR="00001BA9">
          <w:rPr>
            <w:noProof/>
            <w:webHidden/>
          </w:rPr>
          <w:instrText xml:space="preserve"> PAGEREF _Toc452136530 \h </w:instrText>
        </w:r>
        <w:r w:rsidR="00001BA9">
          <w:rPr>
            <w:noProof/>
            <w:webHidden/>
          </w:rPr>
        </w:r>
        <w:r w:rsidR="00001BA9">
          <w:rPr>
            <w:noProof/>
            <w:webHidden/>
          </w:rPr>
          <w:fldChar w:fldCharType="separate"/>
        </w:r>
        <w:r w:rsidR="00001BA9">
          <w:rPr>
            <w:noProof/>
            <w:webHidden/>
          </w:rPr>
          <w:t>26</w:t>
        </w:r>
        <w:r w:rsidR="00001BA9">
          <w:rPr>
            <w:noProof/>
            <w:webHidden/>
          </w:rPr>
          <w:fldChar w:fldCharType="end"/>
        </w:r>
      </w:hyperlink>
    </w:p>
    <w:p w:rsidR="00001BA9" w:rsidRDefault="00C76282">
      <w:pPr>
        <w:pStyle w:val="TDC1"/>
        <w:rPr>
          <w:rFonts w:eastAsiaTheme="minorEastAsia" w:cstheme="minorBidi"/>
          <w:b w:val="0"/>
          <w:bCs w:val="0"/>
          <w:caps w:val="0"/>
          <w:noProof/>
          <w:sz w:val="22"/>
          <w:szCs w:val="22"/>
          <w:lang w:eastAsia="es-CL"/>
        </w:rPr>
      </w:pPr>
      <w:hyperlink w:anchor="_Toc452136531" w:history="1">
        <w:r w:rsidR="00001BA9" w:rsidRPr="006C6EEE">
          <w:rPr>
            <w:rStyle w:val="Hipervnculo"/>
            <w:noProof/>
          </w:rPr>
          <w:t>9.</w:t>
        </w:r>
        <w:r w:rsidR="00001BA9">
          <w:rPr>
            <w:rFonts w:eastAsiaTheme="minorEastAsia" w:cstheme="minorBidi"/>
            <w:b w:val="0"/>
            <w:bCs w:val="0"/>
            <w:caps w:val="0"/>
            <w:noProof/>
            <w:sz w:val="22"/>
            <w:szCs w:val="22"/>
            <w:lang w:eastAsia="es-CL"/>
          </w:rPr>
          <w:tab/>
        </w:r>
        <w:r w:rsidR="00001BA9" w:rsidRPr="006C6EEE">
          <w:rPr>
            <w:rStyle w:val="Hipervnculo"/>
            <w:noProof/>
          </w:rPr>
          <w:t>ANEXOS.</w:t>
        </w:r>
        <w:r w:rsidR="00001BA9">
          <w:rPr>
            <w:noProof/>
            <w:webHidden/>
          </w:rPr>
          <w:tab/>
        </w:r>
        <w:r w:rsidR="00001BA9">
          <w:rPr>
            <w:noProof/>
            <w:webHidden/>
          </w:rPr>
          <w:fldChar w:fldCharType="begin"/>
        </w:r>
        <w:r w:rsidR="00001BA9">
          <w:rPr>
            <w:noProof/>
            <w:webHidden/>
          </w:rPr>
          <w:instrText xml:space="preserve"> PAGEREF _Toc452136531 \h </w:instrText>
        </w:r>
        <w:r w:rsidR="00001BA9">
          <w:rPr>
            <w:noProof/>
            <w:webHidden/>
          </w:rPr>
        </w:r>
        <w:r w:rsidR="00001BA9">
          <w:rPr>
            <w:noProof/>
            <w:webHidden/>
          </w:rPr>
          <w:fldChar w:fldCharType="separate"/>
        </w:r>
        <w:r w:rsidR="00001BA9">
          <w:rPr>
            <w:noProof/>
            <w:webHidden/>
          </w:rPr>
          <w:t>27</w:t>
        </w:r>
        <w:r w:rsidR="00001BA9">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2" w:name="_Toc352840376"/>
      <w:bookmarkStart w:id="13" w:name="_Toc352841436"/>
      <w:bookmarkStart w:id="14" w:name="_Toc452136509"/>
      <w:r w:rsidRPr="0025129B">
        <w:lastRenderedPageBreak/>
        <w:t>RESUMEN</w:t>
      </w:r>
      <w:r w:rsidR="00B1722C" w:rsidRPr="0025129B">
        <w:t>.</w:t>
      </w:r>
      <w:bookmarkEnd w:id="12"/>
      <w:bookmarkEnd w:id="13"/>
      <w:bookmarkEnd w:id="14"/>
    </w:p>
    <w:p w:rsidR="00ED4317" w:rsidRPr="0025129B" w:rsidRDefault="00ED4317" w:rsidP="00ED4317">
      <w:pPr>
        <w:jc w:val="left"/>
        <w:rPr>
          <w:rFonts w:cstheme="minorHAnsi"/>
          <w:b/>
          <w:sz w:val="20"/>
          <w:szCs w:val="20"/>
        </w:rPr>
      </w:pPr>
    </w:p>
    <w:p w:rsidR="00ED4317" w:rsidRPr="0025129B" w:rsidRDefault="00ED4317" w:rsidP="009D316A">
      <w:pPr>
        <w:pStyle w:val="Textoindependiente"/>
        <w:jc w:val="both"/>
      </w:pPr>
      <w:r w:rsidRPr="0025129B">
        <w:t>El pr</w:t>
      </w:r>
      <w:r w:rsidR="004041CB" w:rsidRPr="0025129B">
        <w:t>esente documento da cuenta de los resultados de la</w:t>
      </w:r>
      <w:r w:rsidR="00EA1473">
        <w:t xml:space="preserve"> </w:t>
      </w:r>
      <w:r w:rsidR="004041CB" w:rsidRPr="0025129B">
        <w:t xml:space="preserve">actividad de </w:t>
      </w:r>
      <w:r w:rsidR="009A6566">
        <w:t>fiscaliz</w:t>
      </w:r>
      <w:r w:rsidR="0025129B" w:rsidRPr="0025129B">
        <w:t>ación</w:t>
      </w:r>
      <w:r w:rsidR="004D1AE0">
        <w:t xml:space="preserve"> ambiental realizada por </w:t>
      </w:r>
      <w:r w:rsidR="009D316A">
        <w:t>la Superintendencia del Medio Ambiente (SMA)</w:t>
      </w:r>
      <w:r w:rsidR="007C15CC" w:rsidRPr="0025129B">
        <w:t xml:space="preserve">, junto </w:t>
      </w:r>
      <w:r w:rsidR="009D316A">
        <w:t>al Servicio Agrícola y Ganadero (SAG) y la SEREMI de Salud Región del Maule</w:t>
      </w:r>
      <w:r w:rsidR="00F478FD" w:rsidRPr="0025129B">
        <w:t>,</w:t>
      </w:r>
      <w:r w:rsidR="007B7525" w:rsidRPr="0025129B">
        <w:t xml:space="preserve"> al pro</w:t>
      </w:r>
      <w:r w:rsidRPr="0025129B">
        <w:t>yecto “</w:t>
      </w:r>
      <w:r w:rsidR="009D316A">
        <w:t>P</w:t>
      </w:r>
      <w:r w:rsidR="009D316A" w:rsidRPr="009D316A">
        <w:t>lantel</w:t>
      </w:r>
      <w:r w:rsidR="009D316A">
        <w:t xml:space="preserve"> </w:t>
      </w:r>
      <w:r w:rsidR="009D316A" w:rsidRPr="009D316A">
        <w:t>Porcino de 10 mil Madres San Agustín del</w:t>
      </w:r>
      <w:r w:rsidR="009D316A">
        <w:t xml:space="preserve"> </w:t>
      </w:r>
      <w:r w:rsidR="009D316A" w:rsidRPr="009D316A">
        <w:t>Arbolito</w:t>
      </w:r>
      <w:r w:rsidRPr="0025129B">
        <w:t>”</w:t>
      </w:r>
      <w:r w:rsidR="003E2832">
        <w:t>, actividad que contempló una</w:t>
      </w:r>
      <w:r w:rsidR="00591882">
        <w:t xml:space="preserve"> inspecció</w:t>
      </w:r>
      <w:r w:rsidR="0025129B" w:rsidRPr="0025129B">
        <w:t>n</w:t>
      </w:r>
      <w:r w:rsidR="00F478FD" w:rsidRPr="0025129B">
        <w:t xml:space="preserve"> </w:t>
      </w:r>
      <w:r w:rsidR="003E2832">
        <w:t xml:space="preserve">en terreno </w:t>
      </w:r>
      <w:r w:rsidR="00F478FD" w:rsidRPr="0025129B">
        <w:t>desarrollada</w:t>
      </w:r>
      <w:r w:rsidRPr="0025129B">
        <w:t xml:space="preserve"> </w:t>
      </w:r>
      <w:r w:rsidR="00EA1473">
        <w:t xml:space="preserve">día </w:t>
      </w:r>
      <w:r w:rsidR="003E2832">
        <w:t>28 de Abril de 2016</w:t>
      </w:r>
      <w:r w:rsidR="00EA1473">
        <w:t>.</w:t>
      </w:r>
    </w:p>
    <w:p w:rsidR="000B4388" w:rsidRDefault="00ED4317" w:rsidP="000B4388">
      <w:pPr>
        <w:pStyle w:val="Textoindependiente"/>
        <w:jc w:val="both"/>
      </w:pPr>
      <w:r w:rsidRPr="0025129B">
        <w:t>El proyecto</w:t>
      </w:r>
      <w:r w:rsidR="000B4388">
        <w:t>, calificado ambientalmente favorable mediante la Resolución de Calificación Ambiental (RCA) N.° 165/2008,</w:t>
      </w:r>
      <w:r w:rsidRPr="0025129B">
        <w:t xml:space="preserve"> consiste en </w:t>
      </w:r>
      <w:r w:rsidR="003E2832">
        <w:t xml:space="preserve">el establecimiento de </w:t>
      </w:r>
      <w:r w:rsidR="003E2832" w:rsidRPr="003E2832">
        <w:t>establecer un plantel de Crianza y Engorda de Cerdos</w:t>
      </w:r>
      <w:r w:rsidR="000B4388">
        <w:t>;</w:t>
      </w:r>
      <w:r w:rsidR="003E2832" w:rsidRPr="003E2832">
        <w:t xml:space="preserve"> en un </w:t>
      </w:r>
      <w:r w:rsidR="003E2832">
        <w:t>s</w:t>
      </w:r>
      <w:r w:rsidR="003E2832" w:rsidRPr="003E2832">
        <w:t>istema de dos grupos de producción</w:t>
      </w:r>
      <w:r w:rsidR="003E2832">
        <w:t xml:space="preserve"> </w:t>
      </w:r>
      <w:r w:rsidR="003E2832" w:rsidRPr="003E2832">
        <w:t>distribuidos en un predio de 1.000,68 ha de superficie</w:t>
      </w:r>
      <w:r w:rsidR="000B4388">
        <w:t xml:space="preserve">. El predio, denominado </w:t>
      </w:r>
      <w:r w:rsidR="003E2832" w:rsidRPr="003E2832">
        <w:t>San Agustín del Arbolito</w:t>
      </w:r>
      <w:r w:rsidR="003E2832">
        <w:t xml:space="preserve">, </w:t>
      </w:r>
      <w:r w:rsidR="000B4388">
        <w:t xml:space="preserve">se ubica </w:t>
      </w:r>
      <w:r w:rsidR="003E2832">
        <w:t>colinda</w:t>
      </w:r>
      <w:r w:rsidR="000B4388">
        <w:t>nte</w:t>
      </w:r>
      <w:r w:rsidR="003E2832">
        <w:t xml:space="preserve"> </w:t>
      </w:r>
      <w:r w:rsidR="000B4388">
        <w:t>al</w:t>
      </w:r>
      <w:r w:rsidR="003E2832">
        <w:t xml:space="preserve"> </w:t>
      </w:r>
      <w:r w:rsidR="003E2832" w:rsidRPr="003E2832">
        <w:t xml:space="preserve">camino público </w:t>
      </w:r>
      <w:r w:rsidR="003E2832">
        <w:t xml:space="preserve">correspondiente al </w:t>
      </w:r>
      <w:r w:rsidR="003E2832" w:rsidRPr="003E2832">
        <w:t>antiguo camino a Cauquenes</w:t>
      </w:r>
      <w:r w:rsidR="007168BA">
        <w:t>;</w:t>
      </w:r>
      <w:r w:rsidR="003E2832" w:rsidRPr="003E2832">
        <w:t xml:space="preserve"> hoy a Ciénagas del Name y Sauzal.</w:t>
      </w:r>
      <w:r w:rsidR="00EE69A6">
        <w:t xml:space="preserve"> D</w:t>
      </w:r>
      <w:r w:rsidR="000B4388">
        <w:t>entro de los dos grupos de producción previstos para el plantel</w:t>
      </w:r>
      <w:r w:rsidR="00EE69A6">
        <w:t>,</w:t>
      </w:r>
      <w:r w:rsidR="000B4388">
        <w:t xml:space="preserve"> se tiene: el primer sitio de </w:t>
      </w:r>
      <w:r w:rsidR="000B4388" w:rsidRPr="000B4388">
        <w:t>reproducción</w:t>
      </w:r>
      <w:r w:rsidR="00EE69A6">
        <w:t xml:space="preserve">, que </w:t>
      </w:r>
      <w:r w:rsidR="000B4388">
        <w:t>consta de 2 Sitios (1</w:t>
      </w:r>
      <w:r w:rsidR="000B4388" w:rsidRPr="000B4388">
        <w:t xml:space="preserve"> y 2)</w:t>
      </w:r>
      <w:r w:rsidR="00EE69A6">
        <w:t xml:space="preserve"> y </w:t>
      </w:r>
      <w:r w:rsidR="000B4388" w:rsidRPr="000B4388">
        <w:t>corresponde al sector de</w:t>
      </w:r>
      <w:r w:rsidR="00EE69A6">
        <w:t>stinado a</w:t>
      </w:r>
      <w:r w:rsidR="000B4388" w:rsidRPr="000B4388">
        <w:t xml:space="preserve"> Primerizas, Monta, Gestación y Maternidad. El segundo grupo</w:t>
      </w:r>
      <w:r w:rsidR="000B4388">
        <w:t>,</w:t>
      </w:r>
      <w:r w:rsidR="000B4388" w:rsidRPr="000B4388">
        <w:t xml:space="preserve"> consta de</w:t>
      </w:r>
      <w:r w:rsidR="000B4388">
        <w:t xml:space="preserve"> </w:t>
      </w:r>
      <w:r w:rsidR="000B4388" w:rsidRPr="000B4388">
        <w:t>6 Sitios y corresponde al sector de Engordas que contempla un área de Recría y otra área de Finalización. El proyecto se presentará para</w:t>
      </w:r>
      <w:r w:rsidR="000B4388">
        <w:t xml:space="preserve"> </w:t>
      </w:r>
      <w:r w:rsidR="000B4388" w:rsidRPr="000B4388">
        <w:t>una escala de producción de un plantel de 10 mil hembras en producción, con un volumen de ventas anuales de 231.744 individuos. Esto</w:t>
      </w:r>
      <w:r w:rsidR="000B4388">
        <w:t xml:space="preserve"> </w:t>
      </w:r>
      <w:r w:rsidR="000B4388" w:rsidRPr="000B4388">
        <w:t>representará una carga instantánea mensual de 144.288 cabezas, divididas en 29.600 reproducción y 114.688 de engorda.</w:t>
      </w:r>
      <w:r w:rsidR="000B4388">
        <w:t xml:space="preserve"> </w:t>
      </w:r>
    </w:p>
    <w:p w:rsidR="000B4388" w:rsidRDefault="000B4388" w:rsidP="000B4388">
      <w:pPr>
        <w:pStyle w:val="Textoindependiente"/>
        <w:jc w:val="both"/>
      </w:pPr>
      <w:r w:rsidRPr="000B4388">
        <w:t>El tratamiento de residuos considera la extracción de sólidos para ser utilizados como fertilizantes de 238 hectáreas de pino. Los riles</w:t>
      </w:r>
      <w:r>
        <w:t xml:space="preserve"> </w:t>
      </w:r>
      <w:r w:rsidRPr="000B4388">
        <w:t>s</w:t>
      </w:r>
      <w:r w:rsidR="00EE69A6">
        <w:t>on</w:t>
      </w:r>
      <w:r w:rsidRPr="000B4388">
        <w:t xml:space="preserve"> tratados en lagunas anaeróbicas y luego utilizados para el regadío de 267 hectáreas de pinos. Los residuos de los cuatro meses de</w:t>
      </w:r>
      <w:r>
        <w:t xml:space="preserve"> </w:t>
      </w:r>
      <w:r w:rsidRPr="000B4388">
        <w:t>mayor precipitación serán almacenados, los sólidos en galpones techados y los líquidos en un embalse especialmente diseñado para estos</w:t>
      </w:r>
      <w:r>
        <w:t xml:space="preserve"> </w:t>
      </w:r>
      <w:r w:rsidRPr="000B4388">
        <w:t>fines. El agua embalsada y los riles tendrán un proceso de depuración natural antes de ser dispuestos como regadío al sector de</w:t>
      </w:r>
      <w:r>
        <w:t xml:space="preserve"> </w:t>
      </w:r>
      <w:r w:rsidRPr="000B4388">
        <w:t>plantaciones.</w:t>
      </w:r>
    </w:p>
    <w:p w:rsidR="008F751D" w:rsidRPr="0025129B" w:rsidRDefault="008F751D" w:rsidP="000B4388">
      <w:pPr>
        <w:pStyle w:val="Textoindependiente"/>
        <w:jc w:val="both"/>
        <w:rPr>
          <w:color w:val="FF0000"/>
        </w:rPr>
      </w:pPr>
      <w:r w:rsidRPr="0025129B">
        <w:t xml:space="preserve">Las materias objeto de la fiscalización incluyeron </w:t>
      </w:r>
      <w:r w:rsidR="00BC0449">
        <w:t>manejo de fauna, manejo de flora y manejo de suelos</w:t>
      </w:r>
      <w:r w:rsidR="005F120F">
        <w:t xml:space="preserve">, dado que a la fecha de la inspección, el proyecto se encuentra en construcción, </w:t>
      </w:r>
      <w:r w:rsidR="00505AB5">
        <w:t xml:space="preserve">entre ellos los pabellones, </w:t>
      </w:r>
      <w:r w:rsidR="005F120F">
        <w:t>por lo que</w:t>
      </w:r>
      <w:r w:rsidR="00385FD2">
        <w:t xml:space="preserve"> otras </w:t>
      </w:r>
      <w:r w:rsidR="005F120F">
        <w:t xml:space="preserve">materias </w:t>
      </w:r>
      <w:r w:rsidR="005F120F" w:rsidRPr="0025129B">
        <w:t>relevantes</w:t>
      </w:r>
      <w:r w:rsidR="005F120F">
        <w:t xml:space="preserve">, como son, el tratamiento de purines, no </w:t>
      </w:r>
      <w:r w:rsidR="00385FD2">
        <w:t>fueron abordad</w:t>
      </w:r>
      <w:r w:rsidR="00505AB5">
        <w:t>o</w:t>
      </w:r>
      <w:r w:rsidR="00385FD2">
        <w:t xml:space="preserve">s. </w:t>
      </w:r>
    </w:p>
    <w:p w:rsidR="00ED4317" w:rsidRPr="0025129B" w:rsidRDefault="00ED4317" w:rsidP="00763A7E">
      <w:pPr>
        <w:pStyle w:val="Textoindependiente"/>
        <w:jc w:val="both"/>
      </w:pPr>
      <w:r w:rsidRPr="0025129B">
        <w:t xml:space="preserve">Entre los </w:t>
      </w:r>
      <w:r w:rsidR="000669AF">
        <w:t>hallazgos</w:t>
      </w:r>
      <w:r w:rsidRPr="0025129B">
        <w:t xml:space="preserve"> constatados</w:t>
      </w:r>
      <w:r w:rsidR="00591882">
        <w:t xml:space="preserve"> </w:t>
      </w:r>
      <w:r w:rsidR="000669AF">
        <w:t>durante la fiscalización</w:t>
      </w:r>
      <w:r w:rsidR="00E66D76">
        <w:t xml:space="preserve"> se encuentran</w:t>
      </w:r>
      <w:r w:rsidR="00620768" w:rsidRPr="0025129B">
        <w:t xml:space="preserve"> </w:t>
      </w:r>
      <w:r w:rsidR="00763A7E">
        <w:t xml:space="preserve">realizar corta de bosque sin contar con plan de manejo previamente aprobado por el órgano competente (CONAF), no cumplir con el compromiso asociado a prospección, rescate y relocalización de fauna, realizar acopio de material y ejecutar obras </w:t>
      </w:r>
      <w:r w:rsidR="00BC0449">
        <w:t>de características distintas a lo</w:t>
      </w:r>
      <w:r w:rsidR="00763A7E">
        <w:t xml:space="preserve"> evaluado ambientalmente.</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5" w:name="_Toc452136510"/>
      <w:r w:rsidRPr="0025129B">
        <w:lastRenderedPageBreak/>
        <w:t>IDENTIFICACIÓN DEL PROYECTO,</w:t>
      </w:r>
      <w:r w:rsidR="00677A75">
        <w:t xml:space="preserve"> INSTALACIÓN, </w:t>
      </w:r>
      <w:r w:rsidRPr="0025129B">
        <w:t>ACTIVIDAD O FUENTE FISCALIZADA</w:t>
      </w:r>
      <w:bookmarkEnd w:id="15"/>
    </w:p>
    <w:p w:rsidR="00ED4317" w:rsidRPr="0025129B" w:rsidRDefault="00ED4317" w:rsidP="00ED4317"/>
    <w:p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52136511"/>
      <w:r w:rsidRPr="0025129B">
        <w:t>Antecedentes Generales</w:t>
      </w:r>
      <w:bookmarkEnd w:id="16"/>
      <w:bookmarkEnd w:id="17"/>
      <w:bookmarkEnd w:id="18"/>
      <w:bookmarkEnd w:id="19"/>
      <w:bookmarkEnd w:id="20"/>
      <w:bookmarkEnd w:id="21"/>
      <w:bookmarkEnd w:id="22"/>
      <w:bookmarkEnd w:id="23"/>
      <w:bookmarkEnd w:id="24"/>
      <w:bookmarkEnd w:id="25"/>
    </w:p>
    <w:p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E5431A"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E5431A" w:rsidRDefault="00230321" w:rsidP="00230321">
            <w:pPr>
              <w:rPr>
                <w:rFonts w:cstheme="minorHAnsi"/>
                <w:sz w:val="20"/>
                <w:szCs w:val="20"/>
              </w:rPr>
            </w:pPr>
            <w:r w:rsidRPr="00E5431A">
              <w:rPr>
                <w:rFonts w:cstheme="minorHAnsi"/>
                <w:b/>
                <w:sz w:val="20"/>
                <w:szCs w:val="20"/>
              </w:rPr>
              <w:t xml:space="preserve">Identificación de la actividad, </w:t>
            </w:r>
            <w:r w:rsidR="00D235C7" w:rsidRPr="00E5431A">
              <w:rPr>
                <w:rFonts w:cstheme="minorHAnsi"/>
                <w:b/>
                <w:sz w:val="20"/>
                <w:szCs w:val="20"/>
              </w:rPr>
              <w:t xml:space="preserve">instalación, </w:t>
            </w:r>
            <w:r w:rsidRPr="00E5431A">
              <w:rPr>
                <w:rFonts w:cstheme="minorHAnsi"/>
                <w:b/>
                <w:sz w:val="20"/>
                <w:szCs w:val="20"/>
              </w:rPr>
              <w:t>proyecto o fuente fiscalizada:</w:t>
            </w:r>
            <w:r w:rsidRPr="00E5431A">
              <w:rPr>
                <w:rFonts w:cstheme="minorHAnsi"/>
                <w:sz w:val="20"/>
                <w:szCs w:val="20"/>
              </w:rPr>
              <w:t xml:space="preserve"> </w:t>
            </w:r>
          </w:p>
          <w:p w:rsidR="00230321" w:rsidRPr="00E5431A" w:rsidRDefault="001454AD" w:rsidP="00C76282">
            <w:pPr>
              <w:ind w:left="134" w:right="81"/>
              <w:rPr>
                <w:rFonts w:cstheme="minorHAnsi"/>
                <w:sz w:val="20"/>
                <w:szCs w:val="20"/>
                <w:lang w:eastAsia="es-ES"/>
              </w:rPr>
            </w:pPr>
            <w:r w:rsidRPr="00C76282">
              <w:rPr>
                <w:rFonts w:cstheme="minorHAnsi"/>
                <w:sz w:val="20"/>
                <w:szCs w:val="20"/>
              </w:rPr>
              <w:t>Plantel Porcino de 10 mil Madres San Agustín del Arbolito</w:t>
            </w:r>
            <w:r w:rsidRPr="00E5431A">
              <w:rPr>
                <w:rFonts w:cstheme="minorHAnsi"/>
                <w:sz w:val="20"/>
                <w:szCs w:val="20"/>
                <w:lang w:eastAsia="es-ES"/>
              </w:rPr>
              <w:t xml:space="preserve"> </w:t>
            </w:r>
          </w:p>
        </w:tc>
      </w:tr>
      <w:tr w:rsidR="00230321" w:rsidRPr="00E5431A" w:rsidTr="0038409E">
        <w:trPr>
          <w:trHeight w:val="7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230321">
            <w:pPr>
              <w:rPr>
                <w:rFonts w:cstheme="minorHAnsi"/>
                <w:b/>
                <w:sz w:val="20"/>
                <w:szCs w:val="20"/>
              </w:rPr>
            </w:pPr>
            <w:r w:rsidRPr="00E5431A">
              <w:rPr>
                <w:rFonts w:cstheme="minorHAnsi"/>
                <w:b/>
                <w:sz w:val="20"/>
                <w:szCs w:val="20"/>
              </w:rPr>
              <w:t xml:space="preserve">Región: </w:t>
            </w:r>
          </w:p>
          <w:p w:rsidR="00230321" w:rsidRPr="00E5431A" w:rsidRDefault="001454AD" w:rsidP="00230321">
            <w:pPr>
              <w:rPr>
                <w:rFonts w:cstheme="minorHAnsi"/>
                <w:sz w:val="20"/>
                <w:szCs w:val="20"/>
              </w:rPr>
            </w:pPr>
            <w:r>
              <w:rPr>
                <w:rFonts w:cstheme="minorHAnsi"/>
                <w:sz w:val="20"/>
                <w:szCs w:val="20"/>
              </w:rPr>
              <w:t>Del Maule</w:t>
            </w:r>
          </w:p>
          <w:p w:rsidR="00D528AC" w:rsidRPr="00E5431A" w:rsidRDefault="00D528AC" w:rsidP="00230321">
            <w:pPr>
              <w:rPr>
                <w:rFonts w:cstheme="minorHAnsi"/>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E5431A" w:rsidRDefault="00230321" w:rsidP="00230321">
            <w:pPr>
              <w:spacing w:after="100" w:line="276" w:lineRule="auto"/>
              <w:ind w:left="46"/>
              <w:rPr>
                <w:rFonts w:cstheme="minorHAnsi"/>
                <w:b/>
                <w:sz w:val="20"/>
                <w:szCs w:val="20"/>
              </w:rPr>
            </w:pPr>
            <w:r w:rsidRPr="00E5431A">
              <w:rPr>
                <w:rFonts w:cstheme="minorHAnsi"/>
                <w:b/>
                <w:sz w:val="20"/>
                <w:szCs w:val="20"/>
              </w:rPr>
              <w:t xml:space="preserve">Ubicación </w:t>
            </w:r>
            <w:r w:rsidR="00D235C7" w:rsidRPr="00E5431A">
              <w:rPr>
                <w:rFonts w:cstheme="minorHAnsi"/>
                <w:b/>
                <w:sz w:val="20"/>
                <w:szCs w:val="20"/>
              </w:rPr>
              <w:t xml:space="preserve">específica </w:t>
            </w:r>
            <w:r w:rsidRPr="00E5431A">
              <w:rPr>
                <w:rFonts w:cstheme="minorHAnsi"/>
                <w:b/>
                <w:sz w:val="20"/>
                <w:szCs w:val="20"/>
              </w:rPr>
              <w:t>de la actividad, proyecto o fuente fiscalizada:</w:t>
            </w:r>
            <w:r w:rsidRPr="00E5431A">
              <w:rPr>
                <w:rFonts w:cstheme="minorHAnsi"/>
                <w:sz w:val="20"/>
                <w:szCs w:val="20"/>
              </w:rPr>
              <w:t xml:space="preserve"> </w:t>
            </w:r>
          </w:p>
          <w:p w:rsidR="00230321" w:rsidRPr="00E5431A" w:rsidRDefault="001454AD" w:rsidP="00712689">
            <w:pPr>
              <w:ind w:left="134" w:right="81"/>
              <w:rPr>
                <w:rFonts w:cstheme="minorHAnsi"/>
                <w:sz w:val="20"/>
                <w:szCs w:val="20"/>
              </w:rPr>
            </w:pPr>
            <w:r>
              <w:rPr>
                <w:rFonts w:cstheme="minorHAnsi"/>
                <w:sz w:val="20"/>
                <w:szCs w:val="20"/>
              </w:rPr>
              <w:t xml:space="preserve">Predio San Agustín del Arbolito, Comuna de San Javier, cuyo acceso es por el antiguo camino a Cauquenes, hoy </w:t>
            </w:r>
            <w:r w:rsidRPr="001454AD">
              <w:rPr>
                <w:rFonts w:cstheme="minorHAnsi"/>
                <w:sz w:val="20"/>
                <w:szCs w:val="20"/>
              </w:rPr>
              <w:t xml:space="preserve"> Ciénaga Name y Sauzal. </w:t>
            </w:r>
            <w:r>
              <w:rPr>
                <w:rFonts w:cstheme="minorHAnsi"/>
                <w:sz w:val="20"/>
                <w:szCs w:val="20"/>
              </w:rPr>
              <w:t>También se puede acceder por la R</w:t>
            </w:r>
            <w:r w:rsidRPr="001454AD">
              <w:rPr>
                <w:rFonts w:cstheme="minorHAnsi"/>
                <w:sz w:val="20"/>
                <w:szCs w:val="20"/>
              </w:rPr>
              <w:t>uta Los Conquistadores.</w:t>
            </w:r>
          </w:p>
        </w:tc>
      </w:tr>
      <w:tr w:rsidR="00230321" w:rsidRPr="00E5431A" w:rsidTr="0038409E">
        <w:trPr>
          <w:trHeight w:val="86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rPr>
                <w:rFonts w:cstheme="minorHAnsi"/>
                <w:b/>
                <w:sz w:val="20"/>
                <w:szCs w:val="20"/>
              </w:rPr>
            </w:pPr>
            <w:r w:rsidRPr="00E5431A">
              <w:rPr>
                <w:rFonts w:cstheme="minorHAnsi"/>
                <w:b/>
                <w:sz w:val="20"/>
                <w:szCs w:val="20"/>
              </w:rPr>
              <w:t xml:space="preserve">Provincia: </w:t>
            </w:r>
          </w:p>
          <w:p w:rsidR="00D528AC" w:rsidRPr="00E5431A" w:rsidRDefault="001454AD" w:rsidP="00230321">
            <w:pPr>
              <w:rPr>
                <w:rFonts w:cstheme="minorHAnsi"/>
                <w:sz w:val="20"/>
                <w:szCs w:val="20"/>
              </w:rPr>
            </w:pPr>
            <w:r>
              <w:rPr>
                <w:rFonts w:cstheme="minorHAnsi"/>
                <w:sz w:val="20"/>
                <w:szCs w:val="20"/>
              </w:rPr>
              <w:t>Talca</w:t>
            </w:r>
          </w:p>
          <w:p w:rsidR="00230321" w:rsidRPr="00E5431A"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E5431A" w:rsidRDefault="00230321" w:rsidP="00230321">
            <w:pPr>
              <w:ind w:left="188"/>
              <w:rPr>
                <w:rFonts w:cstheme="minorHAnsi"/>
                <w:b/>
                <w:sz w:val="20"/>
                <w:szCs w:val="20"/>
              </w:rPr>
            </w:pPr>
          </w:p>
        </w:tc>
      </w:tr>
      <w:tr w:rsidR="00230321" w:rsidRPr="00E5431A" w:rsidTr="000669AF">
        <w:trPr>
          <w:trHeight w:val="81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D528AC">
            <w:pPr>
              <w:rPr>
                <w:rFonts w:cstheme="minorHAnsi"/>
                <w:b/>
                <w:sz w:val="20"/>
                <w:szCs w:val="20"/>
              </w:rPr>
            </w:pPr>
            <w:r w:rsidRPr="00E5431A">
              <w:rPr>
                <w:rFonts w:cstheme="minorHAnsi"/>
                <w:b/>
                <w:sz w:val="20"/>
                <w:szCs w:val="20"/>
              </w:rPr>
              <w:t xml:space="preserve">Comuna: </w:t>
            </w:r>
          </w:p>
          <w:p w:rsidR="00D528AC" w:rsidRPr="00E5431A" w:rsidRDefault="001454AD" w:rsidP="00D528AC">
            <w:pPr>
              <w:rPr>
                <w:rFonts w:cstheme="minorHAnsi"/>
                <w:sz w:val="20"/>
                <w:szCs w:val="20"/>
              </w:rPr>
            </w:pPr>
            <w:r>
              <w:rPr>
                <w:rFonts w:cstheme="minorHAnsi"/>
                <w:sz w:val="20"/>
                <w:szCs w:val="20"/>
              </w:rPr>
              <w:t>San Javier</w:t>
            </w:r>
          </w:p>
          <w:p w:rsidR="00D528AC" w:rsidRPr="00E5431A" w:rsidRDefault="00D528AC" w:rsidP="00D528AC">
            <w:pPr>
              <w:rPr>
                <w:rFonts w:cstheme="minorHAnsi"/>
                <w:sz w:val="20"/>
                <w:szCs w:val="20"/>
              </w:rPr>
            </w:pPr>
          </w:p>
        </w:tc>
        <w:tc>
          <w:tcPr>
            <w:tcW w:w="2296" w:type="pct"/>
            <w:vMerge/>
            <w:tcBorders>
              <w:left w:val="single" w:sz="4" w:space="0" w:color="auto"/>
              <w:bottom w:val="single" w:sz="4" w:space="0" w:color="auto"/>
              <w:right w:val="single" w:sz="4" w:space="0" w:color="auto"/>
            </w:tcBorders>
            <w:shd w:val="clear" w:color="auto" w:fill="FFFFFF"/>
          </w:tcPr>
          <w:p w:rsidR="00230321" w:rsidRPr="00E5431A" w:rsidRDefault="00230321" w:rsidP="00230321">
            <w:pPr>
              <w:ind w:left="188"/>
              <w:rPr>
                <w:rFonts w:cstheme="minorHAnsi"/>
                <w:b/>
                <w:sz w:val="20"/>
                <w:szCs w:val="20"/>
              </w:rPr>
            </w:pPr>
          </w:p>
        </w:tc>
      </w:tr>
      <w:tr w:rsidR="00230321" w:rsidRPr="00E5431A" w:rsidTr="0038409E">
        <w:trPr>
          <w:trHeight w:val="120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38409E">
            <w:pPr>
              <w:spacing w:after="100" w:line="276" w:lineRule="auto"/>
              <w:rPr>
                <w:rFonts w:cstheme="minorHAnsi"/>
                <w:sz w:val="20"/>
                <w:szCs w:val="20"/>
              </w:rPr>
            </w:pPr>
            <w:r w:rsidRPr="00E5431A">
              <w:rPr>
                <w:rFonts w:cstheme="minorHAnsi"/>
                <w:b/>
                <w:sz w:val="20"/>
                <w:szCs w:val="20"/>
              </w:rPr>
              <w:t>Titular de la actividad,</w:t>
            </w:r>
            <w:r w:rsidR="00D235C7" w:rsidRPr="00E5431A">
              <w:rPr>
                <w:rFonts w:cstheme="minorHAnsi"/>
                <w:b/>
                <w:sz w:val="20"/>
                <w:szCs w:val="20"/>
              </w:rPr>
              <w:t xml:space="preserve"> instalación,</w:t>
            </w:r>
            <w:r w:rsidRPr="00E5431A">
              <w:rPr>
                <w:rFonts w:cstheme="minorHAnsi"/>
                <w:b/>
                <w:sz w:val="20"/>
                <w:szCs w:val="20"/>
              </w:rPr>
              <w:t xml:space="preserve"> proyecto o fuente fiscalizada:</w:t>
            </w:r>
            <w:r w:rsidRPr="00E5431A">
              <w:rPr>
                <w:rFonts w:cstheme="minorHAnsi"/>
                <w:sz w:val="20"/>
                <w:szCs w:val="20"/>
              </w:rPr>
              <w:t xml:space="preserve"> </w:t>
            </w:r>
          </w:p>
          <w:p w:rsidR="0038409E" w:rsidRPr="00E5431A" w:rsidRDefault="00BC6D8D" w:rsidP="0038409E">
            <w:pPr>
              <w:spacing w:after="100" w:line="276" w:lineRule="auto"/>
              <w:rPr>
                <w:rFonts w:cstheme="minorHAnsi"/>
                <w:sz w:val="20"/>
                <w:szCs w:val="20"/>
              </w:rPr>
            </w:pPr>
            <w:r w:rsidRPr="00BC6D8D">
              <w:rPr>
                <w:rFonts w:cstheme="minorHAnsi"/>
                <w:sz w:val="20"/>
                <w:szCs w:val="20"/>
              </w:rPr>
              <w:t>COEXCA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b/>
                <w:sz w:val="20"/>
                <w:szCs w:val="20"/>
              </w:rPr>
            </w:pPr>
            <w:r w:rsidRPr="00E5431A">
              <w:rPr>
                <w:rFonts w:cstheme="minorHAnsi"/>
                <w:b/>
                <w:sz w:val="20"/>
                <w:szCs w:val="20"/>
              </w:rPr>
              <w:t>RUT o RUN:</w:t>
            </w:r>
            <w:r w:rsidRPr="00E5431A">
              <w:rPr>
                <w:rFonts w:cstheme="minorHAnsi"/>
                <w:sz w:val="20"/>
                <w:szCs w:val="20"/>
              </w:rPr>
              <w:t xml:space="preserve"> </w:t>
            </w:r>
          </w:p>
          <w:p w:rsidR="00230321" w:rsidRPr="00E5431A" w:rsidRDefault="00BC6D8D" w:rsidP="00230321">
            <w:pPr>
              <w:rPr>
                <w:rFonts w:cstheme="minorHAnsi"/>
                <w:sz w:val="20"/>
                <w:szCs w:val="20"/>
                <w:lang w:val="es-ES" w:eastAsia="es-ES"/>
              </w:rPr>
            </w:pPr>
            <w:r w:rsidRPr="00BC6D8D">
              <w:rPr>
                <w:rFonts w:cstheme="minorHAnsi"/>
                <w:sz w:val="20"/>
                <w:szCs w:val="20"/>
                <w:lang w:val="es-ES" w:eastAsia="es-ES"/>
              </w:rPr>
              <w:t>96</w:t>
            </w:r>
            <w:r>
              <w:rPr>
                <w:rFonts w:cstheme="minorHAnsi"/>
                <w:sz w:val="20"/>
                <w:szCs w:val="20"/>
                <w:lang w:val="es-ES" w:eastAsia="es-ES"/>
              </w:rPr>
              <w:t>.</w:t>
            </w:r>
            <w:r w:rsidRPr="00BC6D8D">
              <w:rPr>
                <w:rFonts w:cstheme="minorHAnsi"/>
                <w:sz w:val="20"/>
                <w:szCs w:val="20"/>
                <w:lang w:val="es-ES" w:eastAsia="es-ES"/>
              </w:rPr>
              <w:t>999</w:t>
            </w:r>
            <w:r>
              <w:rPr>
                <w:rFonts w:cstheme="minorHAnsi"/>
                <w:sz w:val="20"/>
                <w:szCs w:val="20"/>
                <w:lang w:val="es-ES" w:eastAsia="es-ES"/>
              </w:rPr>
              <w:t>.</w:t>
            </w:r>
            <w:r w:rsidRPr="00BC6D8D">
              <w:rPr>
                <w:rFonts w:cstheme="minorHAnsi"/>
                <w:sz w:val="20"/>
                <w:szCs w:val="20"/>
                <w:lang w:val="es-ES" w:eastAsia="es-ES"/>
              </w:rPr>
              <w:t>710-K</w:t>
            </w:r>
          </w:p>
        </w:tc>
      </w:tr>
      <w:tr w:rsidR="00230321" w:rsidRPr="00E5431A" w:rsidTr="0038409E">
        <w:trPr>
          <w:trHeight w:val="87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t</w:t>
            </w:r>
            <w:r w:rsidR="00230321" w:rsidRPr="00E5431A">
              <w:rPr>
                <w:rFonts w:cstheme="minorHAnsi"/>
                <w:b/>
                <w:sz w:val="20"/>
                <w:szCs w:val="20"/>
              </w:rPr>
              <w:t>itular:</w:t>
            </w:r>
            <w:r w:rsidR="00230321" w:rsidRPr="00E5431A">
              <w:rPr>
                <w:rFonts w:cstheme="minorHAnsi"/>
                <w:sz w:val="20"/>
                <w:szCs w:val="20"/>
              </w:rPr>
              <w:t xml:space="preserve"> </w:t>
            </w:r>
          </w:p>
          <w:p w:rsidR="00230321" w:rsidRPr="00E5431A" w:rsidRDefault="00BC6D8D" w:rsidP="00230321">
            <w:pPr>
              <w:rPr>
                <w:rFonts w:cstheme="minorHAnsi"/>
                <w:sz w:val="20"/>
                <w:szCs w:val="20"/>
              </w:rPr>
            </w:pPr>
            <w:r>
              <w:rPr>
                <w:rFonts w:cstheme="minorHAnsi"/>
                <w:sz w:val="20"/>
                <w:szCs w:val="20"/>
              </w:rPr>
              <w:t>Longitudinal Sur, Km 259.</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b/>
                <w:sz w:val="20"/>
                <w:szCs w:val="20"/>
              </w:rPr>
            </w:pPr>
            <w:r w:rsidRPr="00E5431A">
              <w:rPr>
                <w:rFonts w:cstheme="minorHAnsi"/>
                <w:b/>
                <w:sz w:val="20"/>
                <w:szCs w:val="20"/>
              </w:rPr>
              <w:t>Correo electrónico:</w:t>
            </w:r>
            <w:r w:rsidRPr="00E5431A">
              <w:rPr>
                <w:rFonts w:cstheme="minorHAnsi"/>
                <w:sz w:val="20"/>
                <w:szCs w:val="20"/>
              </w:rPr>
              <w:t xml:space="preserve"> </w:t>
            </w:r>
          </w:p>
          <w:p w:rsidR="00230321" w:rsidRPr="00E5431A" w:rsidRDefault="00BC6D8D" w:rsidP="00230321">
            <w:pPr>
              <w:rPr>
                <w:rFonts w:cstheme="minorHAnsi"/>
                <w:sz w:val="20"/>
                <w:szCs w:val="20"/>
              </w:rPr>
            </w:pPr>
            <w:r>
              <w:rPr>
                <w:rFonts w:cstheme="minorHAnsi"/>
                <w:sz w:val="20"/>
                <w:szCs w:val="20"/>
              </w:rPr>
              <w:t>ggarcia@coexca.cl</w:t>
            </w:r>
          </w:p>
        </w:tc>
      </w:tr>
      <w:tr w:rsidR="00230321" w:rsidRPr="00E5431A" w:rsidTr="0038409E">
        <w:trPr>
          <w:trHeight w:val="86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230321">
            <w:pPr>
              <w:spacing w:after="100" w:line="276" w:lineRule="auto"/>
              <w:rPr>
                <w:rFonts w:cstheme="minorHAnsi"/>
                <w:b/>
                <w:sz w:val="20"/>
                <w:szCs w:val="20"/>
              </w:rPr>
            </w:pPr>
            <w:r w:rsidRPr="00E5431A">
              <w:rPr>
                <w:rFonts w:cstheme="minorHAnsi"/>
                <w:b/>
                <w:sz w:val="20"/>
                <w:szCs w:val="20"/>
              </w:rPr>
              <w:t>Teléfono:</w:t>
            </w:r>
            <w:r w:rsidRPr="00E5431A">
              <w:rPr>
                <w:rFonts w:cstheme="minorHAnsi"/>
                <w:sz w:val="20"/>
                <w:szCs w:val="20"/>
              </w:rPr>
              <w:t xml:space="preserve"> </w:t>
            </w:r>
          </w:p>
          <w:p w:rsidR="00230321" w:rsidRPr="00E5431A" w:rsidRDefault="00BC6D8D" w:rsidP="00230321">
            <w:pPr>
              <w:rPr>
                <w:rFonts w:cstheme="minorHAnsi"/>
                <w:sz w:val="20"/>
                <w:szCs w:val="20"/>
              </w:rPr>
            </w:pPr>
            <w:r>
              <w:rPr>
                <w:rFonts w:cstheme="minorHAnsi"/>
                <w:sz w:val="20"/>
                <w:szCs w:val="20"/>
              </w:rPr>
              <w:t>71 2340040</w:t>
            </w:r>
          </w:p>
        </w:tc>
      </w:tr>
      <w:tr w:rsidR="00230321" w:rsidRPr="00E5431A" w:rsidTr="0038409E">
        <w:trPr>
          <w:trHeight w:val="864"/>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F64DF2" w:rsidP="00230321">
            <w:pPr>
              <w:spacing w:after="100" w:line="276" w:lineRule="auto"/>
              <w:rPr>
                <w:rFonts w:cstheme="minorHAnsi"/>
                <w:b/>
                <w:sz w:val="20"/>
                <w:szCs w:val="20"/>
                <w:lang w:val="es-ES" w:eastAsia="es-ES"/>
              </w:rPr>
            </w:pPr>
            <w:r w:rsidRPr="00E5431A">
              <w:rPr>
                <w:rFonts w:cstheme="minorHAnsi"/>
                <w:b/>
                <w:sz w:val="20"/>
                <w:szCs w:val="20"/>
              </w:rPr>
              <w:t>Identificación del representante l</w:t>
            </w:r>
            <w:r w:rsidR="00230321" w:rsidRPr="00E5431A">
              <w:rPr>
                <w:rFonts w:cstheme="minorHAnsi"/>
                <w:b/>
                <w:sz w:val="20"/>
                <w:szCs w:val="20"/>
              </w:rPr>
              <w:t>egal:</w:t>
            </w:r>
            <w:r w:rsidR="00230321" w:rsidRPr="00E5431A">
              <w:rPr>
                <w:rFonts w:cstheme="minorHAnsi"/>
                <w:sz w:val="20"/>
                <w:szCs w:val="20"/>
              </w:rPr>
              <w:t xml:space="preserve"> </w:t>
            </w:r>
          </w:p>
          <w:p w:rsidR="00230321" w:rsidRPr="00E5431A" w:rsidRDefault="00BC6D8D" w:rsidP="00230321">
            <w:pPr>
              <w:rPr>
                <w:rFonts w:cstheme="minorHAnsi"/>
                <w:sz w:val="20"/>
                <w:szCs w:val="20"/>
              </w:rPr>
            </w:pPr>
            <w:r>
              <w:rPr>
                <w:rFonts w:cstheme="minorHAnsi"/>
                <w:sz w:val="20"/>
                <w:szCs w:val="20"/>
              </w:rPr>
              <w:t>Guillermo García González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b/>
                <w:sz w:val="20"/>
                <w:szCs w:val="20"/>
                <w:lang w:val="es-ES" w:eastAsia="es-ES"/>
              </w:rPr>
            </w:pPr>
            <w:r w:rsidRPr="00E5431A">
              <w:rPr>
                <w:rFonts w:cstheme="minorHAnsi"/>
                <w:b/>
                <w:sz w:val="20"/>
                <w:szCs w:val="20"/>
              </w:rPr>
              <w:t>RUT o RUN:</w:t>
            </w:r>
            <w:r w:rsidRPr="00E5431A">
              <w:rPr>
                <w:rFonts w:cstheme="minorHAnsi"/>
                <w:sz w:val="20"/>
                <w:szCs w:val="20"/>
              </w:rPr>
              <w:t xml:space="preserve"> </w:t>
            </w:r>
          </w:p>
          <w:p w:rsidR="00230321" w:rsidRPr="00E5431A" w:rsidRDefault="00BC6D8D" w:rsidP="00230321">
            <w:pPr>
              <w:spacing w:after="100"/>
              <w:jc w:val="left"/>
              <w:rPr>
                <w:rFonts w:cstheme="minorHAnsi"/>
                <w:sz w:val="20"/>
                <w:szCs w:val="20"/>
                <w:lang w:val="es-ES" w:eastAsia="es-ES"/>
              </w:rPr>
            </w:pPr>
            <w:r w:rsidRPr="00BC6D8D">
              <w:rPr>
                <w:rFonts w:cstheme="minorHAnsi"/>
                <w:sz w:val="20"/>
                <w:szCs w:val="20"/>
                <w:lang w:val="es-ES" w:eastAsia="es-ES"/>
              </w:rPr>
              <w:t>10</w:t>
            </w:r>
            <w:r>
              <w:rPr>
                <w:rFonts w:cstheme="minorHAnsi"/>
                <w:sz w:val="20"/>
                <w:szCs w:val="20"/>
                <w:lang w:val="es-ES" w:eastAsia="es-ES"/>
              </w:rPr>
              <w:t>.</w:t>
            </w:r>
            <w:r w:rsidRPr="00BC6D8D">
              <w:rPr>
                <w:rFonts w:cstheme="minorHAnsi"/>
                <w:sz w:val="20"/>
                <w:szCs w:val="20"/>
                <w:lang w:val="es-ES" w:eastAsia="es-ES"/>
              </w:rPr>
              <w:t>712</w:t>
            </w:r>
            <w:r>
              <w:rPr>
                <w:rFonts w:cstheme="minorHAnsi"/>
                <w:sz w:val="20"/>
                <w:szCs w:val="20"/>
                <w:lang w:val="es-ES" w:eastAsia="es-ES"/>
              </w:rPr>
              <w:t>.</w:t>
            </w:r>
            <w:r w:rsidRPr="00BC6D8D">
              <w:rPr>
                <w:rFonts w:cstheme="minorHAnsi"/>
                <w:sz w:val="20"/>
                <w:szCs w:val="20"/>
                <w:lang w:val="es-ES" w:eastAsia="es-ES"/>
              </w:rPr>
              <w:t>733-K</w:t>
            </w:r>
          </w:p>
        </w:tc>
      </w:tr>
      <w:tr w:rsidR="00230321" w:rsidRPr="00E5431A" w:rsidTr="0038409E">
        <w:trPr>
          <w:trHeight w:val="737"/>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F64DF2" w:rsidP="00230321">
            <w:pPr>
              <w:spacing w:after="100" w:line="276" w:lineRule="auto"/>
              <w:rPr>
                <w:rFonts w:cstheme="minorHAnsi"/>
                <w:b/>
                <w:sz w:val="20"/>
                <w:szCs w:val="20"/>
              </w:rPr>
            </w:pPr>
            <w:r w:rsidRPr="00E5431A">
              <w:rPr>
                <w:rFonts w:cstheme="minorHAnsi"/>
                <w:b/>
                <w:sz w:val="20"/>
                <w:szCs w:val="20"/>
              </w:rPr>
              <w:t>Domicilio representante l</w:t>
            </w:r>
            <w:r w:rsidR="00230321" w:rsidRPr="00E5431A">
              <w:rPr>
                <w:rFonts w:cstheme="minorHAnsi"/>
                <w:b/>
                <w:sz w:val="20"/>
                <w:szCs w:val="20"/>
              </w:rPr>
              <w:t>egal:</w:t>
            </w:r>
            <w:r w:rsidR="00230321" w:rsidRPr="00E5431A">
              <w:rPr>
                <w:rFonts w:cstheme="minorHAnsi"/>
                <w:sz w:val="20"/>
                <w:szCs w:val="20"/>
              </w:rPr>
              <w:t xml:space="preserve"> </w:t>
            </w:r>
          </w:p>
          <w:p w:rsidR="00230321" w:rsidRPr="00E5431A" w:rsidRDefault="00BC6D8D" w:rsidP="00230321">
            <w:pPr>
              <w:rPr>
                <w:rFonts w:cstheme="minorHAnsi"/>
                <w:sz w:val="20"/>
                <w:szCs w:val="20"/>
                <w:lang w:val="es-ES" w:eastAsia="es-ES"/>
              </w:rPr>
            </w:pPr>
            <w:r>
              <w:rPr>
                <w:rFonts w:cstheme="minorHAnsi"/>
                <w:sz w:val="20"/>
                <w:szCs w:val="20"/>
              </w:rPr>
              <w:t>Longitudinal Sur, Km 259.</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E5431A" w:rsidRDefault="00230321" w:rsidP="00230321">
            <w:pPr>
              <w:spacing w:after="100" w:line="276" w:lineRule="auto"/>
              <w:rPr>
                <w:rFonts w:cstheme="minorHAnsi"/>
                <w:sz w:val="20"/>
                <w:szCs w:val="20"/>
              </w:rPr>
            </w:pPr>
            <w:r w:rsidRPr="00E5431A">
              <w:rPr>
                <w:rFonts w:cstheme="minorHAnsi"/>
                <w:b/>
                <w:sz w:val="20"/>
                <w:szCs w:val="20"/>
              </w:rPr>
              <w:t>Correo electrónico:</w:t>
            </w:r>
            <w:r w:rsidRPr="00E5431A">
              <w:rPr>
                <w:rFonts w:cstheme="minorHAnsi"/>
                <w:sz w:val="20"/>
                <w:szCs w:val="20"/>
              </w:rPr>
              <w:t xml:space="preserve"> </w:t>
            </w:r>
          </w:p>
          <w:p w:rsidR="0038409E" w:rsidRPr="00E5431A" w:rsidRDefault="00BC6D8D" w:rsidP="00230321">
            <w:pPr>
              <w:spacing w:after="100" w:line="276" w:lineRule="auto"/>
              <w:rPr>
                <w:rFonts w:cstheme="minorHAnsi"/>
                <w:sz w:val="20"/>
                <w:szCs w:val="20"/>
                <w:lang w:val="es-ES" w:eastAsia="es-ES"/>
              </w:rPr>
            </w:pPr>
            <w:r>
              <w:rPr>
                <w:rFonts w:cstheme="minorHAnsi"/>
                <w:sz w:val="20"/>
                <w:szCs w:val="20"/>
              </w:rPr>
              <w:t>ggarcia@coexca.cl</w:t>
            </w:r>
          </w:p>
        </w:tc>
      </w:tr>
      <w:tr w:rsidR="00230321" w:rsidRPr="00E5431A" w:rsidTr="0038409E">
        <w:trPr>
          <w:trHeight w:val="72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E5431A"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5431A" w:rsidRDefault="00230321" w:rsidP="00230321">
            <w:pPr>
              <w:spacing w:after="100" w:line="276" w:lineRule="auto"/>
              <w:rPr>
                <w:rFonts w:cstheme="minorHAnsi"/>
                <w:sz w:val="20"/>
                <w:szCs w:val="20"/>
              </w:rPr>
            </w:pPr>
            <w:r w:rsidRPr="00E5431A">
              <w:rPr>
                <w:rFonts w:cstheme="minorHAnsi"/>
                <w:b/>
                <w:sz w:val="20"/>
                <w:szCs w:val="20"/>
              </w:rPr>
              <w:t>Teléfono:</w:t>
            </w:r>
            <w:r w:rsidRPr="00E5431A">
              <w:rPr>
                <w:rFonts w:cstheme="minorHAnsi"/>
                <w:sz w:val="20"/>
                <w:szCs w:val="20"/>
              </w:rPr>
              <w:t xml:space="preserve"> </w:t>
            </w:r>
          </w:p>
          <w:p w:rsidR="0038409E" w:rsidRPr="00E5431A" w:rsidRDefault="00BC6D8D" w:rsidP="00230321">
            <w:pPr>
              <w:spacing w:after="100" w:line="276" w:lineRule="auto"/>
              <w:rPr>
                <w:rFonts w:cstheme="minorHAnsi"/>
                <w:sz w:val="20"/>
                <w:szCs w:val="20"/>
                <w:lang w:val="es-ES" w:eastAsia="es-ES"/>
              </w:rPr>
            </w:pPr>
            <w:r>
              <w:rPr>
                <w:rFonts w:cstheme="minorHAnsi"/>
                <w:sz w:val="20"/>
                <w:szCs w:val="20"/>
              </w:rPr>
              <w:t>71 2340040</w:t>
            </w:r>
          </w:p>
        </w:tc>
      </w:tr>
      <w:tr w:rsidR="004E5529" w:rsidRPr="00E5431A"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E5431A" w:rsidRDefault="004E5529" w:rsidP="00230321">
            <w:pPr>
              <w:spacing w:after="100" w:line="276" w:lineRule="auto"/>
              <w:ind w:left="425" w:hanging="425"/>
              <w:rPr>
                <w:rFonts w:cstheme="minorHAnsi"/>
                <w:sz w:val="20"/>
                <w:szCs w:val="20"/>
              </w:rPr>
            </w:pPr>
            <w:r w:rsidRPr="00E5431A">
              <w:rPr>
                <w:rFonts w:cstheme="minorHAnsi"/>
                <w:b/>
                <w:sz w:val="20"/>
                <w:szCs w:val="20"/>
              </w:rPr>
              <w:t>Fase de la actividad, proyecto o fuente fiscalizada:</w:t>
            </w:r>
            <w:r w:rsidRPr="00E5431A">
              <w:rPr>
                <w:rFonts w:cstheme="minorHAnsi"/>
                <w:sz w:val="20"/>
                <w:szCs w:val="20"/>
              </w:rPr>
              <w:t xml:space="preserve"> </w:t>
            </w:r>
          </w:p>
          <w:p w:rsidR="004E5529" w:rsidRPr="00E5431A" w:rsidRDefault="00EE36B6" w:rsidP="00230321">
            <w:pPr>
              <w:rPr>
                <w:rFonts w:cstheme="minorHAnsi"/>
                <w:sz w:val="20"/>
                <w:szCs w:val="20"/>
              </w:rPr>
            </w:pPr>
            <w:r>
              <w:rPr>
                <w:rFonts w:cstheme="minorHAnsi"/>
                <w:sz w:val="20"/>
                <w:szCs w:val="20"/>
              </w:rPr>
              <w:t>Construcción.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52136512"/>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AF4041" w:rsidRDefault="0061718D" w:rsidP="00AF4041">
            <w:pPr>
              <w:rPr>
                <w:sz w:val="20"/>
                <w:szCs w:val="20"/>
              </w:rPr>
            </w:pPr>
            <w:bookmarkStart w:id="38" w:name="_Toc352840382"/>
            <w:bookmarkStart w:id="39" w:name="_Toc352841442"/>
            <w:bookmarkStart w:id="40" w:name="_Toc352940732"/>
            <w:bookmarkStart w:id="41" w:name="_Toc353998108"/>
            <w:bookmarkStart w:id="42" w:name="_Toc353998181"/>
            <w:r>
              <w:rPr>
                <w:b/>
                <w:noProof/>
                <w:sz w:val="20"/>
                <w:szCs w:val="20"/>
                <w:lang w:eastAsia="es-CL"/>
              </w:rPr>
              <mc:AlternateContent>
                <mc:Choice Requires="wps">
                  <w:drawing>
                    <wp:anchor distT="0" distB="0" distL="114300" distR="114300" simplePos="0" relativeHeight="251667456" behindDoc="0" locked="0" layoutInCell="1" allowOverlap="1" wp14:anchorId="1A2B67D6" wp14:editId="0E3B4367">
                      <wp:simplePos x="0" y="0"/>
                      <wp:positionH relativeFrom="column">
                        <wp:posOffset>3661410</wp:posOffset>
                      </wp:positionH>
                      <wp:positionV relativeFrom="paragraph">
                        <wp:posOffset>2561590</wp:posOffset>
                      </wp:positionV>
                      <wp:extent cx="1632585" cy="37084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6282" w:rsidRPr="0058397B" w:rsidRDefault="00C76282" w:rsidP="00720A5D">
                                  <w:pPr>
                                    <w:jc w:val="left"/>
                                    <w:rPr>
                                      <w:b/>
                                      <w:color w:val="C00000"/>
                                      <w:sz w:val="16"/>
                                    </w:rPr>
                                  </w:pPr>
                                  <w:r w:rsidRPr="0058397B">
                                    <w:rPr>
                                      <w:b/>
                                      <w:color w:val="C00000"/>
                                      <w:sz w:val="16"/>
                                    </w:rPr>
                                    <w:t>PLANTEL 10.00O MADRES</w:t>
                                  </w:r>
                                </w:p>
                                <w:p w:rsidR="00C76282" w:rsidRPr="0058397B" w:rsidRDefault="00C76282" w:rsidP="00720A5D">
                                  <w:pPr>
                                    <w:jc w:val="left"/>
                                    <w:rPr>
                                      <w:b/>
                                      <w:color w:val="C00000"/>
                                      <w:sz w:val="16"/>
                                    </w:rPr>
                                  </w:pPr>
                                  <w:r w:rsidRPr="0058397B">
                                    <w:rPr>
                                      <w:b/>
                                      <w:color w:val="C00000"/>
                                      <w:sz w:val="16"/>
                                    </w:rPr>
                                    <w:t>SAN AGUSTÍN DEL ARBOLITO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288.3pt;margin-top:201.7pt;width:128.55pt;height:2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" filled="f" stroked="f">
                      <v:textbox>
                        <w:txbxContent>
                          <w:p w:rsidR="00C76282" w:rsidRPr="0058397B" w:rsidRDefault="00C76282" w:rsidP="00720A5D">
                            <w:pPr>
                              <w:jc w:val="left"/>
                              <w:rPr>
                                <w:b/>
                                <w:color w:val="C00000"/>
                                <w:sz w:val="16"/>
                              </w:rPr>
                            </w:pPr>
                            <w:r w:rsidRPr="0058397B">
                              <w:rPr>
                                <w:b/>
                                <w:color w:val="C00000"/>
                                <w:sz w:val="16"/>
                              </w:rPr>
                              <w:t>PLANTEL 10.00O MADRES</w:t>
                            </w:r>
                          </w:p>
                          <w:p w:rsidR="00C76282" w:rsidRPr="0058397B" w:rsidRDefault="00C76282" w:rsidP="00720A5D">
                            <w:pPr>
                              <w:jc w:val="left"/>
                              <w:rPr>
                                <w:b/>
                                <w:color w:val="C00000"/>
                                <w:sz w:val="16"/>
                              </w:rPr>
                            </w:pPr>
                            <w:r w:rsidRPr="0058397B">
                              <w:rPr>
                                <w:b/>
                                <w:color w:val="C00000"/>
                                <w:sz w:val="16"/>
                              </w:rPr>
                              <w:t>SAN AGUSTÍN DEL ARBOLITO</w:t>
                            </w:r>
                          </w:p>
                        </w:txbxContent>
                      </v:textbox>
                    </v:shape>
                  </w:pict>
                </mc:Fallback>
              </mc:AlternateContent>
            </w:r>
            <w:r w:rsidR="00996B1D" w:rsidRPr="00FE2A07">
              <w:rPr>
                <w:noProof/>
                <w:color w:val="FF0000"/>
                <w:sz w:val="20"/>
                <w:szCs w:val="20"/>
                <w:lang w:eastAsia="es-CL"/>
              </w:rPr>
              <w:drawing>
                <wp:anchor distT="0" distB="0" distL="114300" distR="114300" simplePos="0" relativeHeight="251661312" behindDoc="0" locked="0" layoutInCell="1" allowOverlap="1" wp14:anchorId="369D76A0" wp14:editId="51DCAED1">
                  <wp:simplePos x="0" y="0"/>
                  <wp:positionH relativeFrom="column">
                    <wp:posOffset>7599593</wp:posOffset>
                  </wp:positionH>
                  <wp:positionV relativeFrom="paragraph">
                    <wp:posOffset>480468</wp:posOffset>
                  </wp:positionV>
                  <wp:extent cx="460045" cy="559558"/>
                  <wp:effectExtent l="0" t="0" r="0" b="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8867" cy="558126"/>
                          </a:xfrm>
                          <a:prstGeom prst="rect">
                            <a:avLst/>
                          </a:prstGeom>
                          <a:noFill/>
                          <a:ln>
                            <a:noFill/>
                          </a:ln>
                        </pic:spPr>
                      </pic:pic>
                    </a:graphicData>
                  </a:graphic>
                  <wp14:sizeRelH relativeFrom="page">
                    <wp14:pctWidth>0</wp14:pctWidth>
                  </wp14:sizeRelH>
                  <wp14:sizeRelV relativeFrom="page">
                    <wp14:pctHeight>0</wp14:pctHeight>
                  </wp14:sizeRelV>
                </wp:anchor>
              </w:drawing>
            </w:r>
            <w:r w:rsidR="007C15CC" w:rsidRPr="0025129B">
              <w:rPr>
                <w:b/>
              </w:rPr>
              <w:t xml:space="preserve">Figura </w:t>
            </w:r>
            <w:r w:rsidR="003714C8">
              <w:rPr>
                <w:b/>
              </w:rPr>
              <w:t>1</w:t>
            </w:r>
            <w:r w:rsidR="007C15CC"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bookmarkEnd w:id="38"/>
            <w:bookmarkEnd w:id="39"/>
            <w:bookmarkEnd w:id="40"/>
            <w:bookmarkEnd w:id="41"/>
            <w:bookmarkEnd w:id="42"/>
            <w:r w:rsidR="00EE3CC5">
              <w:rPr>
                <w:sz w:val="20"/>
                <w:szCs w:val="20"/>
              </w:rPr>
              <w:t>Elaboración p</w:t>
            </w:r>
            <w:r w:rsidR="00C76282">
              <w:rPr>
                <w:sz w:val="20"/>
                <w:szCs w:val="20"/>
              </w:rPr>
              <w:t>ropia en base a imagen Google maps</w:t>
            </w:r>
            <w:r w:rsidR="00EE3CC5">
              <w:rPr>
                <w:sz w:val="20"/>
                <w:szCs w:val="20"/>
              </w:rPr>
              <w:t>).</w:t>
            </w:r>
          </w:p>
          <w:p w:rsidR="00EE3CC5" w:rsidRPr="007E2D5C" w:rsidRDefault="00EE3CC5" w:rsidP="00AF4041">
            <w:pPr>
              <w:rPr>
                <w:color w:val="FF0000"/>
                <w:sz w:val="20"/>
                <w:szCs w:val="20"/>
              </w:rPr>
            </w:pPr>
          </w:p>
          <w:sdt>
            <w:sdtPr>
              <w:rPr>
                <w:rFonts w:cstheme="minorHAnsi"/>
                <w:b/>
                <w:noProof/>
                <w:sz w:val="24"/>
                <w:szCs w:val="20"/>
                <w:lang w:eastAsia="es-CL"/>
              </w:rPr>
              <w:id w:val="23074466"/>
              <w:picture/>
            </w:sdtPr>
            <w:sdtContent>
              <w:p w:rsidR="006270FF" w:rsidRPr="003714C8" w:rsidRDefault="00FE2A07"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23C4B003" wp14:editId="4BA13AE8">
                      <wp:extent cx="7949633" cy="4011283"/>
                      <wp:effectExtent l="0" t="0" r="0" b="889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949633" cy="4011283"/>
                              </a:xfrm>
                              <a:prstGeom prst="rect">
                                <a:avLst/>
                              </a:prstGeom>
                              <a:noFill/>
                              <a:ln>
                                <a:noFill/>
                              </a:ln>
                            </pic:spPr>
                          </pic:pic>
                        </a:graphicData>
                      </a:graphic>
                    </wp:inline>
                  </w:drawing>
                </w:r>
              </w:p>
            </w:sdtContent>
          </w:sdt>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BC6D8D">
            <w:pPr>
              <w:jc w:val="left"/>
              <w:rPr>
                <w:rFonts w:cstheme="minorHAnsi"/>
                <w:b/>
                <w:sz w:val="20"/>
                <w:szCs w:val="16"/>
              </w:rPr>
            </w:pPr>
            <w:r>
              <w:rPr>
                <w:rFonts w:cstheme="minorHAnsi"/>
                <w:b/>
                <w:sz w:val="20"/>
                <w:szCs w:val="18"/>
              </w:rPr>
              <w:t xml:space="preserve">Coordenadas UTM </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BC6D8D">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EE3CC5">
              <w:rPr>
                <w:rFonts w:cstheme="minorHAnsi"/>
                <w:b/>
                <w:sz w:val="20"/>
                <w:szCs w:val="18"/>
              </w:rPr>
              <w:t xml:space="preserve"> 18</w:t>
            </w:r>
            <w:r w:rsidR="00BC6D8D">
              <w:rPr>
                <w:rFonts w:cstheme="minorHAnsi"/>
                <w:b/>
                <w:sz w:val="20"/>
                <w:szCs w:val="18"/>
              </w:rPr>
              <w:t xml:space="preserve"> S</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BC6D8D">
              <w:t xml:space="preserve"> </w:t>
            </w:r>
            <w:r w:rsidR="00BC6D8D" w:rsidRPr="00BC6D8D">
              <w:rPr>
                <w:rFonts w:cstheme="minorHAnsi"/>
                <w:b/>
                <w:sz w:val="20"/>
                <w:szCs w:val="18"/>
              </w:rPr>
              <w:t>6</w:t>
            </w:r>
            <w:r w:rsidR="00BC6D8D">
              <w:rPr>
                <w:rFonts w:cstheme="minorHAnsi"/>
                <w:b/>
                <w:sz w:val="20"/>
                <w:szCs w:val="18"/>
              </w:rPr>
              <w:t>.</w:t>
            </w:r>
            <w:r w:rsidR="00BC6D8D" w:rsidRPr="00BC6D8D">
              <w:rPr>
                <w:rFonts w:cstheme="minorHAnsi"/>
                <w:b/>
                <w:sz w:val="20"/>
                <w:szCs w:val="18"/>
              </w:rPr>
              <w:t>038</w:t>
            </w:r>
            <w:r w:rsidR="00BC6D8D">
              <w:rPr>
                <w:rFonts w:cstheme="minorHAnsi"/>
                <w:b/>
                <w:sz w:val="20"/>
                <w:szCs w:val="18"/>
              </w:rPr>
              <w:t>.</w:t>
            </w:r>
            <w:r w:rsidR="00BC6D8D" w:rsidRPr="00BC6D8D">
              <w:rPr>
                <w:rFonts w:cstheme="minorHAnsi"/>
                <w:b/>
                <w:sz w:val="20"/>
                <w:szCs w:val="18"/>
              </w:rPr>
              <w:t>236</w:t>
            </w:r>
            <w:r w:rsidR="00BC6D8D">
              <w:rPr>
                <w:rFonts w:cstheme="minorHAnsi"/>
                <w:b/>
                <w:sz w:val="20"/>
                <w:szCs w:val="18"/>
              </w:rPr>
              <w:t xml:space="preserve"> m</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BC6D8D">
              <w:t xml:space="preserve"> </w:t>
            </w:r>
            <w:r w:rsidR="00BC6D8D" w:rsidRPr="00BC6D8D">
              <w:rPr>
                <w:rFonts w:cstheme="minorHAnsi"/>
                <w:b/>
                <w:sz w:val="20"/>
                <w:szCs w:val="16"/>
              </w:rPr>
              <w:t>769</w:t>
            </w:r>
            <w:r w:rsidR="00BC6D8D">
              <w:rPr>
                <w:rFonts w:cstheme="minorHAnsi"/>
                <w:b/>
                <w:sz w:val="20"/>
                <w:szCs w:val="16"/>
              </w:rPr>
              <w:t>.</w:t>
            </w:r>
            <w:r w:rsidR="00BC6D8D" w:rsidRPr="00BC6D8D">
              <w:rPr>
                <w:rFonts w:cstheme="minorHAnsi"/>
                <w:b/>
                <w:sz w:val="20"/>
                <w:szCs w:val="16"/>
              </w:rPr>
              <w:t>825</w:t>
            </w:r>
            <w:r w:rsidR="00BC6D8D">
              <w:rPr>
                <w:rFonts w:cstheme="minorHAnsi"/>
                <w:b/>
                <w:sz w:val="20"/>
                <w:szCs w:val="16"/>
              </w:rPr>
              <w:t xml:space="preserve"> m </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0A3017" w:rsidRDefault="00F64DF2" w:rsidP="00E53DF7">
            <w:pPr>
              <w:rPr>
                <w:rFonts w:cstheme="minorHAnsi"/>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720A5D">
              <w:rPr>
                <w:rFonts w:cstheme="minorHAnsi"/>
                <w:sz w:val="20"/>
                <w:szCs w:val="18"/>
              </w:rPr>
              <w:t>Desde la Ciudad de Talca, tomar la Panamericana Sur (Ruta 5) y r</w:t>
            </w:r>
            <w:r w:rsidR="00C76282">
              <w:rPr>
                <w:rFonts w:cstheme="minorHAnsi"/>
                <w:sz w:val="20"/>
                <w:szCs w:val="18"/>
              </w:rPr>
              <w:t>ecorrer 23 kilómetros hacia el s</w:t>
            </w:r>
            <w:r w:rsidR="00720A5D">
              <w:rPr>
                <w:rFonts w:cstheme="minorHAnsi"/>
                <w:sz w:val="20"/>
                <w:szCs w:val="18"/>
              </w:rPr>
              <w:t xml:space="preserve">ur hasta llegar a la Ruta </w:t>
            </w:r>
            <w:r w:rsidR="0061718D">
              <w:rPr>
                <w:rFonts w:cstheme="minorHAnsi"/>
                <w:sz w:val="20"/>
                <w:szCs w:val="18"/>
              </w:rPr>
              <w:t>Constitución Cauquenes (L-30-M), tomar esta Ruta</w:t>
            </w:r>
            <w:r w:rsidR="00720A5D">
              <w:rPr>
                <w:rFonts w:cstheme="minorHAnsi"/>
                <w:sz w:val="20"/>
                <w:szCs w:val="18"/>
              </w:rPr>
              <w:t xml:space="preserve"> y r</w:t>
            </w:r>
            <w:r w:rsidR="0058397B">
              <w:rPr>
                <w:rFonts w:cstheme="minorHAnsi"/>
                <w:sz w:val="20"/>
                <w:szCs w:val="18"/>
              </w:rPr>
              <w:t>ecorrer</w:t>
            </w:r>
            <w:r w:rsidR="00720A5D">
              <w:rPr>
                <w:rFonts w:cstheme="minorHAnsi"/>
                <w:sz w:val="20"/>
                <w:szCs w:val="18"/>
              </w:rPr>
              <w:t xml:space="preserve"> 7,5 km hasta </w:t>
            </w:r>
            <w:r w:rsidR="0061718D">
              <w:rPr>
                <w:rFonts w:cstheme="minorHAnsi"/>
                <w:sz w:val="20"/>
                <w:szCs w:val="18"/>
              </w:rPr>
              <w:t xml:space="preserve">llegar a </w:t>
            </w:r>
            <w:r w:rsidR="00720A5D">
              <w:rPr>
                <w:rFonts w:cstheme="minorHAnsi"/>
                <w:sz w:val="20"/>
                <w:szCs w:val="18"/>
              </w:rPr>
              <w:t xml:space="preserve">la Ruta Los Conquistadores (Ruta 126). Tomar </w:t>
            </w:r>
            <w:r w:rsidR="0058397B">
              <w:rPr>
                <w:rFonts w:cstheme="minorHAnsi"/>
                <w:sz w:val="20"/>
                <w:szCs w:val="18"/>
              </w:rPr>
              <w:t>Los Conquistadores</w:t>
            </w:r>
            <w:r w:rsidR="00720A5D">
              <w:rPr>
                <w:rFonts w:cstheme="minorHAnsi"/>
                <w:sz w:val="20"/>
                <w:szCs w:val="18"/>
              </w:rPr>
              <w:t xml:space="preserve"> hacia el Sur</w:t>
            </w:r>
            <w:r w:rsidR="0058397B">
              <w:rPr>
                <w:rFonts w:cstheme="minorHAnsi"/>
                <w:sz w:val="20"/>
                <w:szCs w:val="18"/>
              </w:rPr>
              <w:t xml:space="preserve"> y recorrer aproximadamente 25 km</w:t>
            </w:r>
            <w:r w:rsidR="0061718D">
              <w:rPr>
                <w:rFonts w:cstheme="minorHAnsi"/>
                <w:sz w:val="20"/>
                <w:szCs w:val="18"/>
              </w:rPr>
              <w:t xml:space="preserve"> hasta</w:t>
            </w:r>
            <w:r w:rsidR="0058397B">
              <w:rPr>
                <w:rFonts w:cstheme="minorHAnsi"/>
                <w:sz w:val="20"/>
                <w:szCs w:val="18"/>
              </w:rPr>
              <w:t xml:space="preserve"> </w:t>
            </w:r>
            <w:r w:rsidR="0061718D">
              <w:rPr>
                <w:rFonts w:cstheme="minorHAnsi"/>
                <w:sz w:val="20"/>
                <w:szCs w:val="18"/>
              </w:rPr>
              <w:t>e</w:t>
            </w:r>
            <w:r w:rsidR="0058397B">
              <w:rPr>
                <w:rFonts w:cstheme="minorHAnsi"/>
                <w:sz w:val="20"/>
                <w:szCs w:val="18"/>
              </w:rPr>
              <w:t>l antiguo camino a Cauquenes (Ruta M-26-L), tomar esta ruta y recorrer 3,9 km</w:t>
            </w:r>
            <w:r w:rsidR="00E53DF7">
              <w:rPr>
                <w:rFonts w:cstheme="minorHAnsi"/>
                <w:sz w:val="20"/>
                <w:szCs w:val="18"/>
              </w:rPr>
              <w:t xml:space="preserve"> hasta el</w:t>
            </w:r>
            <w:r w:rsidR="0058397B">
              <w:rPr>
                <w:rFonts w:cstheme="minorHAnsi"/>
                <w:sz w:val="20"/>
                <w:szCs w:val="18"/>
              </w:rPr>
              <w:t xml:space="preserve"> lugar donde se ubica el acceso al proyecto (</w:t>
            </w:r>
            <w:r w:rsidR="000A3017">
              <w:rPr>
                <w:rFonts w:cstheme="minorHAnsi"/>
                <w:sz w:val="20"/>
                <w:szCs w:val="18"/>
              </w:rPr>
              <w:t xml:space="preserve">mano </w:t>
            </w:r>
            <w:r w:rsidR="0058397B">
              <w:rPr>
                <w:rFonts w:cstheme="minorHAnsi"/>
                <w:sz w:val="20"/>
                <w:szCs w:val="18"/>
              </w:rPr>
              <w:t>izquierda).</w:t>
            </w:r>
          </w:p>
        </w:tc>
      </w:tr>
    </w:tbl>
    <w:p w:rsidR="00E73ECE" w:rsidRPr="0025129B" w:rsidRDefault="00E73ECE" w:rsidP="00EA1473">
      <w:pPr>
        <w:pStyle w:val="Textoindependiente"/>
        <w:sectPr w:rsidR="00E73ECE" w:rsidRPr="0025129B" w:rsidSect="00A70F8F">
          <w:pgSz w:w="15840" w:h="12240" w:orient="landscape"/>
          <w:pgMar w:top="1134" w:right="1134" w:bottom="1134" w:left="1134" w:header="709" w:footer="709" w:gutter="0"/>
          <w:cols w:space="708"/>
          <w:docGrid w:linePitch="360"/>
        </w:sectPr>
      </w:pPr>
    </w:p>
    <w:p w:rsidR="00BA0FDE" w:rsidRPr="0025129B" w:rsidRDefault="00BA0FDE" w:rsidP="00BA0FDE">
      <w:pPr>
        <w:rPr>
          <w:sz w:val="20"/>
        </w:rPr>
      </w:pPr>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DD7D17" w:rsidRPr="0025129B" w:rsidTr="00834DD2">
        <w:trPr>
          <w:trHeight w:val="8780"/>
          <w:jc w:val="center"/>
        </w:trPr>
        <w:tc>
          <w:tcPr>
            <w:tcW w:w="5000" w:type="pct"/>
            <w:shd w:val="clear" w:color="auto" w:fill="FFFFFF"/>
            <w:tcMar>
              <w:top w:w="58" w:type="dxa"/>
              <w:left w:w="58" w:type="dxa"/>
              <w:bottom w:w="58" w:type="dxa"/>
              <w:right w:w="58" w:type="dxa"/>
            </w:tcMar>
            <w:hideMark/>
          </w:tcPr>
          <w:p w:rsidR="00DD7D17" w:rsidRPr="00783FEA" w:rsidRDefault="007168BA" w:rsidP="005C5E55">
            <w:pPr>
              <w:rPr>
                <w:b/>
              </w:rPr>
            </w:pPr>
            <w:r w:rsidRPr="00060C3C">
              <w:rPr>
                <w:b/>
                <w:noProof/>
                <w:lang w:eastAsia="es-CL"/>
              </w:rPr>
              <mc:AlternateContent>
                <mc:Choice Requires="wpg">
                  <w:drawing>
                    <wp:anchor distT="0" distB="0" distL="114300" distR="114300" simplePos="0" relativeHeight="251669504" behindDoc="0" locked="0" layoutInCell="1" allowOverlap="1" wp14:anchorId="3645C347" wp14:editId="2D6154DC">
                      <wp:simplePos x="0" y="0"/>
                      <wp:positionH relativeFrom="column">
                        <wp:posOffset>1056952</wp:posOffset>
                      </wp:positionH>
                      <wp:positionV relativeFrom="paragraph">
                        <wp:posOffset>1635209</wp:posOffset>
                      </wp:positionV>
                      <wp:extent cx="2120492" cy="431321"/>
                      <wp:effectExtent l="0" t="0" r="51435" b="64135"/>
                      <wp:wrapNone/>
                      <wp:docPr id="7" name="7 Grupo"/>
                      <wp:cNvGraphicFramePr/>
                      <a:graphic xmlns:a="http://schemas.openxmlformats.org/drawingml/2006/main">
                        <a:graphicData uri="http://schemas.microsoft.com/office/word/2010/wordprocessingGroup">
                          <wpg:wgp>
                            <wpg:cNvGrpSpPr/>
                            <wpg:grpSpPr>
                              <a:xfrm>
                                <a:off x="0" y="0"/>
                                <a:ext cx="2120492" cy="431321"/>
                                <a:chOff x="-793938" y="-1"/>
                                <a:chExt cx="2121316" cy="431982"/>
                              </a:xfrm>
                            </wpg:grpSpPr>
                            <wps:wsp>
                              <wps:cNvPr id="9" name="9 Proceso"/>
                              <wps:cNvSpPr/>
                              <wps:spPr>
                                <a:xfrm>
                                  <a:off x="-793938" y="-1"/>
                                  <a:ext cx="1660539" cy="431982"/>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Default="00C76282" w:rsidP="005C5E55">
                                    <w:pPr>
                                      <w:jc w:val="center"/>
                                      <w:rPr>
                                        <w:b/>
                                        <w:sz w:val="16"/>
                                      </w:rPr>
                                    </w:pPr>
                                    <w:r>
                                      <w:rPr>
                                        <w:b/>
                                        <w:sz w:val="16"/>
                                      </w:rPr>
                                      <w:t>PABELLONES</w:t>
                                    </w:r>
                                  </w:p>
                                  <w:p w:rsidR="00C76282" w:rsidRDefault="00C76282" w:rsidP="005C5E55">
                                    <w:pPr>
                                      <w:jc w:val="center"/>
                                      <w:rPr>
                                        <w:b/>
                                        <w:sz w:val="16"/>
                                      </w:rPr>
                                    </w:pPr>
                                    <w:r>
                                      <w:rPr>
                                        <w:b/>
                                        <w:sz w:val="16"/>
                                      </w:rPr>
                                      <w:t>SITIO DE ENGORDA</w:t>
                                    </w:r>
                                  </w:p>
                                  <w:p w:rsidR="00C76282" w:rsidRPr="0043017C" w:rsidRDefault="00C76282" w:rsidP="005C5E55">
                                    <w:pPr>
                                      <w:jc w:val="center"/>
                                      <w:rPr>
                                        <w:b/>
                                        <w:sz w:val="16"/>
                                      </w:rPr>
                                    </w:pPr>
                                    <w:r>
                                      <w:rPr>
                                        <w:b/>
                                        <w:sz w:val="16"/>
                                      </w:rPr>
                                      <w:t>(SECTOR RECRÍA Y FINALIZACIÓN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10 Conector recto de flecha"/>
                              <wps:cNvCnPr>
                                <a:stCxn id="9" idx="3"/>
                              </wps:cNvCnPr>
                              <wps:spPr>
                                <a:xfrm>
                                  <a:off x="866601" y="215912"/>
                                  <a:ext cx="460777" cy="136671"/>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7 Grupo" o:spid="_x0000_s1027" style="position:absolute;left:0;text-align:left;margin-left:83.2pt;margin-top:128.75pt;width:166.95pt;height:33.95pt;z-index:251669504;mso-width-relative:margin;mso-height-relative:margin" coordorigin="-7939" coordsize="21213,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">
                      <v:shapetype id="_x0000_t109" coordsize="21600,21600" o:spt="109" path="m,l,21600r21600,l21600,xe">
                        <v:stroke joinstyle="miter"/>
                        <v:path gradientshapeok="t" o:connecttype="rect"/>
                      </v:shapetype>
                      <v:shape id="9 Proceso" o:spid="_x0000_s1028" type="#_x0000_t109" style="position:absolute;left:-7939;width:16605;height:4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i9MIA&#10;AADaAAAADwAAAGRycy9kb3ducmV2LnhtbESPQWvCQBSE7wX/w/IEb80mCkVjNlJEwWtjc/D2yL4m&#10;abNvQ3ZN4r93C4Ueh5n5hskOs+nESINrLStIohgEcWV1y7WCz+v5dQvCeWSNnWVS8CAHh3zxkmGq&#10;7cQfNBa+FgHCLkUFjfd9KqWrGjLoItsTB+/LDgZ9kEMt9YBTgJtOruP4TRpsOSw02NOxoeqnuBsF&#10;03dxT9p6sx21u5XX03xOTJkotVrO73sQnmb/H/5rX7SCHfxeCTd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WL0wgAAANoAAAAPAAAAAAAAAAAAAAAAAJgCAABkcnMvZG93&#10;bnJldi54bWxQSwUGAAAAAAQABAD1AAAAhwMAAAAA&#10;" fillcolor="white [3201]" strokecolor="#c0504d [3205]" strokeweight="2pt">
                        <v:textbox inset="0,0,0,0">
                          <w:txbxContent>
                            <w:p w:rsidR="00C76282" w:rsidRDefault="00C76282" w:rsidP="005C5E55">
                              <w:pPr>
                                <w:jc w:val="center"/>
                                <w:rPr>
                                  <w:b/>
                                  <w:sz w:val="16"/>
                                </w:rPr>
                              </w:pPr>
                              <w:r>
                                <w:rPr>
                                  <w:b/>
                                  <w:sz w:val="16"/>
                                </w:rPr>
                                <w:t>PABELLONES</w:t>
                              </w:r>
                            </w:p>
                            <w:p w:rsidR="00C76282" w:rsidRDefault="00C76282" w:rsidP="005C5E55">
                              <w:pPr>
                                <w:jc w:val="center"/>
                                <w:rPr>
                                  <w:b/>
                                  <w:sz w:val="16"/>
                                </w:rPr>
                              </w:pPr>
                              <w:r>
                                <w:rPr>
                                  <w:b/>
                                  <w:sz w:val="16"/>
                                </w:rPr>
                                <w:t>SITIO DE ENGORDA</w:t>
                              </w:r>
                            </w:p>
                            <w:p w:rsidR="00C76282" w:rsidRPr="0043017C" w:rsidRDefault="00C76282" w:rsidP="005C5E55">
                              <w:pPr>
                                <w:jc w:val="center"/>
                                <w:rPr>
                                  <w:b/>
                                  <w:sz w:val="16"/>
                                </w:rPr>
                              </w:pPr>
                              <w:r>
                                <w:rPr>
                                  <w:b/>
                                  <w:sz w:val="16"/>
                                </w:rPr>
                                <w:t>(SECTOR RECRÍA Y FINALIZACIÓN 6)</w:t>
                              </w:r>
                            </w:p>
                          </w:txbxContent>
                        </v:textbox>
                      </v:shape>
                      <v:shapetype id="_x0000_t32" coordsize="21600,21600" o:spt="32" o:oned="t" path="m,l21600,21600e" filled="f">
                        <v:path arrowok="t" fillok="f" o:connecttype="none"/>
                        <o:lock v:ext="edit" shapetype="t"/>
                      </v:shapetype>
                      <v:shape id="10 Conector recto de flecha" o:spid="_x0000_s1029" type="#_x0000_t32" style="position:absolute;left:8666;top:2159;width:4607;height:13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NucIAAADbAAAADwAAAGRycy9kb3ducmV2LnhtbESPT2vDMAzF74N9B6NBb6uzMUpI65Z2&#10;UNit9N9dxGocGstu7KbZt68Og90k3tN7Py1Wo+/UQH1qAxv4mBagiOtgW24MnI7b9xJUysgWu8Bk&#10;4JcSrJavLwusbHjwnoZDbpSEcKrQgMs5Vlqn2pHHNA2RWLRL6D1mWftG2x4fEu47/VkUM+2xZWlw&#10;GOnbUX093L2BohvKUMbr6baL+/Nmd3Ytf22MmbyN6zmoTGP+N/9d/1jBF3r5RQb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DNucIAAADbAAAADwAAAAAAAAAAAAAA&#10;AAChAgAAZHJzL2Rvd25yZXYueG1sUEsFBgAAAAAEAAQA+QAAAJADAAAAAA==&#10;" strokecolor="#c00000" strokeweight="2.25pt">
                        <v:stroke endarrow="open"/>
                      </v:shape>
                    </v:group>
                  </w:pict>
                </mc:Fallback>
              </mc:AlternateContent>
            </w:r>
            <w:r w:rsidR="005C5E55" w:rsidRPr="005C5E55">
              <w:rPr>
                <w:noProof/>
                <w:sz w:val="20"/>
                <w:szCs w:val="20"/>
                <w:lang w:eastAsia="es-CL"/>
              </w:rPr>
              <w:drawing>
                <wp:anchor distT="0" distB="0" distL="114300" distR="114300" simplePos="0" relativeHeight="251681792" behindDoc="0" locked="0" layoutInCell="1" allowOverlap="1" wp14:anchorId="4BA36B78" wp14:editId="575EBC39">
                  <wp:simplePos x="0" y="0"/>
                  <wp:positionH relativeFrom="column">
                    <wp:posOffset>7403184</wp:posOffset>
                  </wp:positionH>
                  <wp:positionV relativeFrom="paragraph">
                    <wp:posOffset>485288</wp:posOffset>
                  </wp:positionV>
                  <wp:extent cx="446568" cy="543558"/>
                  <wp:effectExtent l="0" t="0" r="0" b="9525"/>
                  <wp:wrapNone/>
                  <wp:docPr id="27" name="Imagen 27"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50252" cy="548042"/>
                          </a:xfrm>
                          <a:prstGeom prst="rect">
                            <a:avLst/>
                          </a:prstGeom>
                          <a:noFill/>
                          <a:ln>
                            <a:noFill/>
                          </a:ln>
                        </pic:spPr>
                      </pic:pic>
                    </a:graphicData>
                  </a:graphic>
                  <wp14:sizeRelH relativeFrom="page">
                    <wp14:pctWidth>0</wp14:pctWidth>
                  </wp14:sizeRelH>
                  <wp14:sizeRelV relativeFrom="page">
                    <wp14:pctHeight>0</wp14:pctHeight>
                  </wp14:sizeRelV>
                </wp:anchor>
              </w:drawing>
            </w:r>
            <w:r w:rsidR="00060C3C" w:rsidRPr="00060C3C">
              <w:rPr>
                <w:noProof/>
                <w:sz w:val="20"/>
                <w:szCs w:val="20"/>
                <w:lang w:eastAsia="es-CL"/>
              </w:rPr>
              <mc:AlternateContent>
                <mc:Choice Requires="wpg">
                  <w:drawing>
                    <wp:anchor distT="0" distB="0" distL="114300" distR="114300" simplePos="0" relativeHeight="251679744" behindDoc="0" locked="0" layoutInCell="1" allowOverlap="1" wp14:anchorId="6867CA8B" wp14:editId="70D22FA7">
                      <wp:simplePos x="0" y="0"/>
                      <wp:positionH relativeFrom="column">
                        <wp:posOffset>2799287</wp:posOffset>
                      </wp:positionH>
                      <wp:positionV relativeFrom="paragraph">
                        <wp:posOffset>3444423</wp:posOffset>
                      </wp:positionV>
                      <wp:extent cx="866775" cy="862044"/>
                      <wp:effectExtent l="0" t="38100" r="66675" b="14605"/>
                      <wp:wrapNone/>
                      <wp:docPr id="24" name="24 Grupo"/>
                      <wp:cNvGraphicFramePr/>
                      <a:graphic xmlns:a="http://schemas.openxmlformats.org/drawingml/2006/main">
                        <a:graphicData uri="http://schemas.microsoft.com/office/word/2010/wordprocessingGroup">
                          <wpg:wgp>
                            <wpg:cNvGrpSpPr/>
                            <wpg:grpSpPr>
                              <a:xfrm>
                                <a:off x="0" y="0"/>
                                <a:ext cx="866775" cy="862044"/>
                                <a:chOff x="-1" y="-699537"/>
                                <a:chExt cx="867111" cy="863366"/>
                              </a:xfrm>
                            </wpg:grpSpPr>
                            <wps:wsp>
                              <wps:cNvPr id="25" name="25 Proceso"/>
                              <wps:cNvSpPr/>
                              <wps:spPr>
                                <a:xfrm>
                                  <a:off x="-1" y="-298169"/>
                                  <a:ext cx="867111" cy="461998"/>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Default="00C76282" w:rsidP="005C5E55">
                                    <w:pPr>
                                      <w:jc w:val="center"/>
                                      <w:rPr>
                                        <w:b/>
                                        <w:sz w:val="16"/>
                                      </w:rPr>
                                    </w:pPr>
                                    <w:r>
                                      <w:rPr>
                                        <w:b/>
                                        <w:sz w:val="16"/>
                                      </w:rPr>
                                      <w:t>ZONA PISCINA DE ACUMULACIÓN</w:t>
                                    </w:r>
                                  </w:p>
                                  <w:p w:rsidR="00C76282" w:rsidRPr="0043017C" w:rsidRDefault="00C76282" w:rsidP="005C5E55">
                                    <w:pPr>
                                      <w:jc w:val="center"/>
                                      <w:rPr>
                                        <w:b/>
                                        <w:sz w:val="16"/>
                                      </w:rPr>
                                    </w:pPr>
                                    <w:r>
                                      <w:rPr>
                                        <w:b/>
                                        <w:sz w:val="16"/>
                                      </w:rPr>
                                      <w:t>PURINES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26 Conector recto de flecha"/>
                              <wps:cNvCnPr/>
                              <wps:spPr>
                                <a:xfrm flipV="1">
                                  <a:off x="622466" y="-699537"/>
                                  <a:ext cx="164647" cy="433329"/>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24 Grupo" o:spid="_x0000_s1030" style="position:absolute;left:0;text-align:left;margin-left:220.4pt;margin-top:271.2pt;width:68.25pt;height:67.9pt;z-index:251679744;mso-width-relative:margin;mso-height-relative:margin" coordorigin=",-6995" coordsize="8671,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">
                      <v:shape id="25 Proceso" o:spid="_x0000_s1031" type="#_x0000_t109" style="position:absolute;top:-2981;width:8671;height:4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WrsAA&#10;AADbAAAADwAAAGRycy9kb3ducmV2LnhtbESPQYvCMBSE7wv+h/AEb2taZUWqUUQUvFr14O3RPNtq&#10;81Ka2NZ/bxYEj8PMfMMs172pREuNKy0riMcRCOLM6pJzBefT/ncOwnlkjZVlUvAiB+vV4GeJibYd&#10;H6lNfS4ChF2CCgrv60RKlxVk0I1tTRy8m20M+iCbXOoGuwA3lZxE0UwaLDksFFjTtqDskT6Ngu6e&#10;PuMyn85b7a6X067fx+YSKzUa9psFCE+9/4Y/7YNWMPmD/y/h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EWrsAAAADbAAAADwAAAAAAAAAAAAAAAACYAgAAZHJzL2Rvd25y&#10;ZXYueG1sUEsFBgAAAAAEAAQA9QAAAIUDAAAAAA==&#10;" fillcolor="white [3201]" strokecolor="#c0504d [3205]" strokeweight="2pt">
                        <v:textbox inset="0,0,0,0">
                          <w:txbxContent>
                            <w:p w:rsidR="00C76282" w:rsidRDefault="00C76282" w:rsidP="005C5E55">
                              <w:pPr>
                                <w:jc w:val="center"/>
                                <w:rPr>
                                  <w:b/>
                                  <w:sz w:val="16"/>
                                </w:rPr>
                              </w:pPr>
                              <w:r>
                                <w:rPr>
                                  <w:b/>
                                  <w:sz w:val="16"/>
                                </w:rPr>
                                <w:t>ZONA PISCINA DE ACUMULACIÓN</w:t>
                              </w:r>
                            </w:p>
                            <w:p w:rsidR="00C76282" w:rsidRPr="0043017C" w:rsidRDefault="00C76282" w:rsidP="005C5E55">
                              <w:pPr>
                                <w:jc w:val="center"/>
                                <w:rPr>
                                  <w:b/>
                                  <w:sz w:val="16"/>
                                </w:rPr>
                              </w:pPr>
                              <w:r>
                                <w:rPr>
                                  <w:b/>
                                  <w:sz w:val="16"/>
                                </w:rPr>
                                <w:t>PURINES</w:t>
                              </w:r>
                            </w:p>
                          </w:txbxContent>
                        </v:textbox>
                      </v:shape>
                      <v:shape id="26 Conector recto de flecha" o:spid="_x0000_s1032" type="#_x0000_t32" style="position:absolute;left:6224;top:-6995;width:1647;height:43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cosIAAADbAAAADwAAAGRycy9kb3ducmV2LnhtbESPQYvCMBSE7wv+h/AEb2uqiEg1iugu&#10;LnuzevH2aJ5tafNSktjWf28WFjwOM/MNs9kNphEdOV9ZVjCbJiCIc6srLhRcL9+fKxA+IGtsLJOC&#10;J3nYbUcfG0y17flMXRYKESHsU1RQhtCmUvq8JIN+alvi6N2tMxiidIXUDvsIN42cJ8lSGqw4LpTY&#10;0qGkvM4eRsEis7/3uj32XXGrv9zjec5Pt0GpyXjYr0EEGsI7/N/+0QrmS/j7En+A3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RcosIAAADbAAAADwAAAAAAAAAAAAAA&#10;AAChAgAAZHJzL2Rvd25yZXYueG1sUEsFBgAAAAAEAAQA+QAAAJADAAAAAA==&#10;" strokecolor="#c00000" strokeweight="2.25pt">
                        <v:stroke endarrow="open"/>
                      </v:shape>
                    </v:group>
                  </w:pict>
                </mc:Fallback>
              </mc:AlternateContent>
            </w:r>
            <w:r w:rsidR="00060C3C">
              <w:rPr>
                <w:noProof/>
                <w:lang w:eastAsia="es-CL"/>
              </w:rPr>
              <mc:AlternateContent>
                <mc:Choice Requires="wps">
                  <w:drawing>
                    <wp:anchor distT="0" distB="0" distL="114300" distR="114300" simplePos="0" relativeHeight="251677696" behindDoc="0" locked="0" layoutInCell="1" allowOverlap="1" wp14:anchorId="4A7B0EDB" wp14:editId="6DF5C4B1">
                      <wp:simplePos x="0" y="0"/>
                      <wp:positionH relativeFrom="column">
                        <wp:posOffset>1852989</wp:posOffset>
                      </wp:positionH>
                      <wp:positionV relativeFrom="paragraph">
                        <wp:posOffset>4142888</wp:posOffset>
                      </wp:positionV>
                      <wp:extent cx="95693" cy="446567"/>
                      <wp:effectExtent l="57150" t="19050" r="95250" b="48895"/>
                      <wp:wrapNone/>
                      <wp:docPr id="22" name="22 Conector recto de flecha"/>
                      <wp:cNvGraphicFramePr/>
                      <a:graphic xmlns:a="http://schemas.openxmlformats.org/drawingml/2006/main">
                        <a:graphicData uri="http://schemas.microsoft.com/office/word/2010/wordprocessingShape">
                          <wps:wsp>
                            <wps:cNvCnPr/>
                            <wps:spPr>
                              <a:xfrm>
                                <a:off x="0" y="0"/>
                                <a:ext cx="95693" cy="446567"/>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F45B56" id="22 Conector recto de flecha" o:spid="_x0000_s1026" type="#_x0000_t32" style="position:absolute;margin-left:145.9pt;margin-top:326.2pt;width:7.55pt;height:3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" strokecolor="#c00000" strokeweight="2.25pt">
                      <v:stroke endarrow="open"/>
                    </v:shape>
                  </w:pict>
                </mc:Fallback>
              </mc:AlternateContent>
            </w:r>
            <w:r w:rsidR="00060C3C">
              <w:rPr>
                <w:noProof/>
                <w:lang w:eastAsia="es-CL"/>
              </w:rPr>
              <mc:AlternateContent>
                <mc:Choice Requires="wps">
                  <w:drawing>
                    <wp:anchor distT="0" distB="0" distL="114300" distR="114300" simplePos="0" relativeHeight="251675648" behindDoc="0" locked="0" layoutInCell="1" allowOverlap="1" wp14:anchorId="0887B20A" wp14:editId="58C5E74C">
                      <wp:simplePos x="0" y="0"/>
                      <wp:positionH relativeFrom="column">
                        <wp:posOffset>1270635</wp:posOffset>
                      </wp:positionH>
                      <wp:positionV relativeFrom="paragraph">
                        <wp:posOffset>3646170</wp:posOffset>
                      </wp:positionV>
                      <wp:extent cx="866140" cy="499110"/>
                      <wp:effectExtent l="0" t="0" r="10160" b="15240"/>
                      <wp:wrapNone/>
                      <wp:docPr id="21" name="21 Proceso"/>
                      <wp:cNvGraphicFramePr/>
                      <a:graphic xmlns:a="http://schemas.openxmlformats.org/drawingml/2006/main">
                        <a:graphicData uri="http://schemas.microsoft.com/office/word/2010/wordprocessingShape">
                          <wps:wsp>
                            <wps:cNvSpPr/>
                            <wps:spPr>
                              <a:xfrm>
                                <a:off x="0" y="0"/>
                                <a:ext cx="866140" cy="49911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Default="00C76282" w:rsidP="00060C3C">
                                  <w:pPr>
                                    <w:jc w:val="center"/>
                                    <w:rPr>
                                      <w:b/>
                                      <w:sz w:val="16"/>
                                    </w:rPr>
                                  </w:pPr>
                                  <w:r>
                                    <w:rPr>
                                      <w:b/>
                                      <w:sz w:val="16"/>
                                    </w:rPr>
                                    <w:t xml:space="preserve">ZONA DE ACOPIO MATERIAL DE </w:t>
                                  </w:r>
                                </w:p>
                                <w:p w:rsidR="00C76282" w:rsidRPr="0043017C" w:rsidRDefault="00C76282" w:rsidP="00060C3C">
                                  <w:pPr>
                                    <w:jc w:val="center"/>
                                    <w:rPr>
                                      <w:b/>
                                      <w:sz w:val="16"/>
                                    </w:rPr>
                                  </w:pPr>
                                  <w:r>
                                    <w:rPr>
                                      <w:b/>
                                      <w:sz w:val="16"/>
                                    </w:rPr>
                                    <w:t>EXCAVACIÓN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21 Proceso" o:spid="_x0000_s1033" type="#_x0000_t109" style="position:absolute;left:0;text-align:left;margin-left:100.05pt;margin-top:287.1pt;width:68.2pt;height:39.3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" fillcolor="white [3201]" strokecolor="#c0504d [3205]" strokeweight="2pt">
                      <v:textbox inset="0,0,0,0">
                        <w:txbxContent>
                          <w:p w:rsidR="00C76282" w:rsidRDefault="00C76282" w:rsidP="00060C3C">
                            <w:pPr>
                              <w:jc w:val="center"/>
                              <w:rPr>
                                <w:b/>
                                <w:sz w:val="16"/>
                              </w:rPr>
                            </w:pPr>
                            <w:r>
                              <w:rPr>
                                <w:b/>
                                <w:sz w:val="16"/>
                              </w:rPr>
                              <w:t xml:space="preserve">ZONA DE ACOPIO MATERIAL DE </w:t>
                            </w:r>
                          </w:p>
                          <w:p w:rsidR="00C76282" w:rsidRPr="0043017C" w:rsidRDefault="00C76282" w:rsidP="00060C3C">
                            <w:pPr>
                              <w:jc w:val="center"/>
                              <w:rPr>
                                <w:b/>
                                <w:sz w:val="16"/>
                              </w:rPr>
                            </w:pPr>
                            <w:r>
                              <w:rPr>
                                <w:b/>
                                <w:sz w:val="16"/>
                              </w:rPr>
                              <w:t>EXCAVACIÓN</w:t>
                            </w:r>
                          </w:p>
                        </w:txbxContent>
                      </v:textbox>
                    </v:shape>
                  </w:pict>
                </mc:Fallback>
              </mc:AlternateContent>
            </w:r>
            <w:r w:rsidR="00060C3C" w:rsidRPr="00060C3C">
              <w:rPr>
                <w:b/>
                <w:noProof/>
                <w:lang w:eastAsia="es-CL"/>
              </w:rPr>
              <mc:AlternateContent>
                <mc:Choice Requires="wpg">
                  <w:drawing>
                    <wp:anchor distT="0" distB="0" distL="114300" distR="114300" simplePos="0" relativeHeight="251673600" behindDoc="0" locked="0" layoutInCell="1" allowOverlap="1" wp14:anchorId="3B473B42" wp14:editId="36B914FD">
                      <wp:simplePos x="0" y="0"/>
                      <wp:positionH relativeFrom="column">
                        <wp:posOffset>4596189</wp:posOffset>
                      </wp:positionH>
                      <wp:positionV relativeFrom="paragraph">
                        <wp:posOffset>2441678</wp:posOffset>
                      </wp:positionV>
                      <wp:extent cx="1440932" cy="499731"/>
                      <wp:effectExtent l="38100" t="0" r="26035" b="53340"/>
                      <wp:wrapNone/>
                      <wp:docPr id="18" name="18 Grupo"/>
                      <wp:cNvGraphicFramePr/>
                      <a:graphic xmlns:a="http://schemas.openxmlformats.org/drawingml/2006/main">
                        <a:graphicData uri="http://schemas.microsoft.com/office/word/2010/wordprocessingGroup">
                          <wpg:wgp>
                            <wpg:cNvGrpSpPr/>
                            <wpg:grpSpPr>
                              <a:xfrm>
                                <a:off x="0" y="0"/>
                                <a:ext cx="1440932" cy="499731"/>
                                <a:chOff x="-457378" y="271547"/>
                                <a:chExt cx="1441491" cy="500497"/>
                              </a:xfrm>
                            </wpg:grpSpPr>
                            <wps:wsp>
                              <wps:cNvPr id="19" name="19 Proceso"/>
                              <wps:cNvSpPr/>
                              <wps:spPr>
                                <a:xfrm>
                                  <a:off x="117002" y="271547"/>
                                  <a:ext cx="867111" cy="500497"/>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Default="00C76282" w:rsidP="005C5E55">
                                    <w:pPr>
                                      <w:jc w:val="center"/>
                                      <w:rPr>
                                        <w:b/>
                                        <w:sz w:val="16"/>
                                      </w:rPr>
                                    </w:pPr>
                                    <w:r>
                                      <w:rPr>
                                        <w:b/>
                                        <w:sz w:val="16"/>
                                      </w:rPr>
                                      <w:t xml:space="preserve">ZONA DE ACOPIO MATERIAL DE </w:t>
                                    </w:r>
                                  </w:p>
                                  <w:p w:rsidR="00C76282" w:rsidRPr="0043017C" w:rsidRDefault="00C76282" w:rsidP="005C5E55">
                                    <w:pPr>
                                      <w:jc w:val="center"/>
                                      <w:rPr>
                                        <w:b/>
                                        <w:sz w:val="16"/>
                                      </w:rPr>
                                    </w:pPr>
                                    <w:r>
                                      <w:rPr>
                                        <w:b/>
                                        <w:sz w:val="16"/>
                                      </w:rPr>
                                      <w:t>EXCAVACIÓN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20 Conector recto de flecha"/>
                              <wps:cNvCnPr>
                                <a:stCxn id="19" idx="1"/>
                              </wps:cNvCnPr>
                              <wps:spPr>
                                <a:xfrm flipH="1">
                                  <a:off x="-457378" y="521796"/>
                                  <a:ext cx="574380" cy="13311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18 Grupo" o:spid="_x0000_s1034" style="position:absolute;left:0;text-align:left;margin-left:361.9pt;margin-top:192.25pt;width:113.45pt;height:39.35pt;z-index:251673600;mso-width-relative:margin;mso-height-relative:margin" coordorigin="-4573,2715" coordsize="14414,5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">
                      <v:shape id="19 Proceso" o:spid="_x0000_s1035" type="#_x0000_t109" style="position:absolute;left:1170;top:2715;width:8671;height:50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WFr8A&#10;AADbAAAADwAAAGRycy9kb3ducmV2LnhtbERPS4vCMBC+C/6HMMLeNO0uiFZjkWWFvVr14G1oxrba&#10;TEqTPvbfbwTB23x8z9mmo6lFT62rLCuIFxEI4tzqigsF59NhvgLhPLLG2jIp+CMH6W462WKi7cBH&#10;6jNfiBDCLkEFpfdNIqXLSzLoFrYhDtzNtgZ9gG0hdYtDCDe1/IyipTRYcWgosaHvkvJH1hkFwz3r&#10;4qr4WvXaXS+nn/EQm0us1Mds3G9AeBr9W/xy/+owfw3PX8IB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NYWvwAAANsAAAAPAAAAAAAAAAAAAAAAAJgCAABkcnMvZG93bnJl&#10;di54bWxQSwUGAAAAAAQABAD1AAAAhAMAAAAA&#10;" fillcolor="white [3201]" strokecolor="#c0504d [3205]" strokeweight="2pt">
                        <v:textbox inset="0,0,0,0">
                          <w:txbxContent>
                            <w:p w:rsidR="00C76282" w:rsidRDefault="00C76282" w:rsidP="005C5E55">
                              <w:pPr>
                                <w:jc w:val="center"/>
                                <w:rPr>
                                  <w:b/>
                                  <w:sz w:val="16"/>
                                </w:rPr>
                              </w:pPr>
                              <w:r>
                                <w:rPr>
                                  <w:b/>
                                  <w:sz w:val="16"/>
                                </w:rPr>
                                <w:t xml:space="preserve">ZONA DE ACOPIO MATERIAL DE </w:t>
                              </w:r>
                            </w:p>
                            <w:p w:rsidR="00C76282" w:rsidRPr="0043017C" w:rsidRDefault="00C76282" w:rsidP="005C5E55">
                              <w:pPr>
                                <w:jc w:val="center"/>
                                <w:rPr>
                                  <w:b/>
                                  <w:sz w:val="16"/>
                                </w:rPr>
                              </w:pPr>
                              <w:r>
                                <w:rPr>
                                  <w:b/>
                                  <w:sz w:val="16"/>
                                </w:rPr>
                                <w:t>EXCAVACIÓN</w:t>
                              </w:r>
                            </w:p>
                          </w:txbxContent>
                        </v:textbox>
                      </v:shape>
                      <v:shape id="20 Conector recto de flecha" o:spid="_x0000_s1036" type="#_x0000_t32" style="position:absolute;left:-4573;top:5217;width:5743;height:13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hTcAAAADbAAAADwAAAGRycy9kb3ducmV2LnhtbERPu2rDMBTdC/0HcQPdajmhlOBaCSFt&#10;aekWp4u3i3VjG1tXRpJff18NhYyH886Pi+nFRM63lhVskxQEcWV1y7WC3+vn8x6ED8gae8ukYCUP&#10;x8PjQ46ZtjNfaCpCLWII+wwVNCEMmZS+asigT+xAHLmbdQZDhK6W2uEcw00vd2n6Kg22HBsaHOjc&#10;UNUVo1HwUtifWze8z1Nddh9uXC/VV7ko9bRZTm8gAi3hLv53f2sFu7g+fok/QB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xYU3AAAAA2wAAAA8AAAAAAAAAAAAAAAAA&#10;oQIAAGRycy9kb3ducmV2LnhtbFBLBQYAAAAABAAEAPkAAACOAwAAAAA=&#10;" strokecolor="#c00000" strokeweight="2.25pt">
                        <v:stroke endarrow="open"/>
                      </v:shape>
                    </v:group>
                  </w:pict>
                </mc:Fallback>
              </mc:AlternateContent>
            </w:r>
            <w:r w:rsidR="00060C3C" w:rsidRPr="00060C3C">
              <w:rPr>
                <w:b/>
                <w:noProof/>
                <w:lang w:eastAsia="es-CL"/>
              </w:rPr>
              <mc:AlternateContent>
                <mc:Choice Requires="wpg">
                  <w:drawing>
                    <wp:anchor distT="0" distB="0" distL="114300" distR="114300" simplePos="0" relativeHeight="251671552" behindDoc="0" locked="0" layoutInCell="1" allowOverlap="1" wp14:anchorId="756708B8" wp14:editId="0CC680BE">
                      <wp:simplePos x="0" y="0"/>
                      <wp:positionH relativeFrom="column">
                        <wp:posOffset>4851372</wp:posOffset>
                      </wp:positionH>
                      <wp:positionV relativeFrom="paragraph">
                        <wp:posOffset>910590</wp:posOffset>
                      </wp:positionV>
                      <wp:extent cx="1467292" cy="350874"/>
                      <wp:effectExtent l="38100" t="0" r="19050" b="49530"/>
                      <wp:wrapNone/>
                      <wp:docPr id="8" name="8 Grupo"/>
                      <wp:cNvGraphicFramePr/>
                      <a:graphic xmlns:a="http://schemas.openxmlformats.org/drawingml/2006/main">
                        <a:graphicData uri="http://schemas.microsoft.com/office/word/2010/wordprocessingGroup">
                          <wpg:wgp>
                            <wpg:cNvGrpSpPr/>
                            <wpg:grpSpPr>
                              <a:xfrm>
                                <a:off x="0" y="0"/>
                                <a:ext cx="1467292" cy="350874"/>
                                <a:chOff x="-478650" y="0"/>
                                <a:chExt cx="1467861" cy="351412"/>
                              </a:xfrm>
                            </wpg:grpSpPr>
                            <wps:wsp>
                              <wps:cNvPr id="16" name="16 Proceso"/>
                              <wps:cNvSpPr/>
                              <wps:spPr>
                                <a:xfrm>
                                  <a:off x="-183" y="0"/>
                                  <a:ext cx="989394" cy="351412"/>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5C5E55">
                                    <w:pPr>
                                      <w:jc w:val="center"/>
                                      <w:rPr>
                                        <w:b/>
                                        <w:sz w:val="16"/>
                                      </w:rPr>
                                    </w:pPr>
                                    <w:r>
                                      <w:rPr>
                                        <w:b/>
                                        <w:sz w:val="16"/>
                                      </w:rPr>
                                      <w:t>ZONA CANCHA DE TRANSFERENCIA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17 Conector recto de flecha"/>
                              <wps:cNvCnPr>
                                <a:stCxn id="16" idx="1"/>
                              </wps:cNvCnPr>
                              <wps:spPr>
                                <a:xfrm flipH="1">
                                  <a:off x="-478650" y="175529"/>
                                  <a:ext cx="478466" cy="57638"/>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8 Grupo" o:spid="_x0000_s1037" style="position:absolute;left:0;text-align:left;margin-left:382pt;margin-top:71.7pt;width:115.55pt;height:27.65pt;z-index:251671552;mso-width-relative:margin;mso-height-relative:margin" coordorigin="-4786" coordsize="14678,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">
                      <v:shape id="16 Proceso" o:spid="_x0000_s1038" type="#_x0000_t109" style="position:absolute;left:-1;width:9893;height:3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9CZMAA&#10;AADbAAAADwAAAGRycy9kb3ducmV2LnhtbERPTYvCMBC9L/gfwgje1rS7UKQaRWQLXreuB29DM6bV&#10;ZlKa2NZ/bxYW9jaP9zmb3WRbMVDvG8cK0mUCgrhyumGj4OdUvK9A+ICssXVMCp7kYbedvW0w127k&#10;bxrKYEQMYZ+jgjqELpfSVzVZ9EvXEUfu6nqLIcLeSN3jGMNtKz+SJJMWG44NNXZ0qKm6lw+rYLyV&#10;j7Qxn6tB+8v59DUVqT2nSi3m034NItAU/sV/7qOO8zP4/SUe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9CZMAAAADbAAAADwAAAAAAAAAAAAAAAACYAgAAZHJzL2Rvd25y&#10;ZXYueG1sUEsFBgAAAAAEAAQA9QAAAIUDAAAAAA==&#10;" fillcolor="white [3201]" strokecolor="#c0504d [3205]" strokeweight="2pt">
                        <v:textbox inset="0,0,0,0">
                          <w:txbxContent>
                            <w:p w:rsidR="00C76282" w:rsidRPr="0043017C" w:rsidRDefault="00C76282" w:rsidP="005C5E55">
                              <w:pPr>
                                <w:jc w:val="center"/>
                                <w:rPr>
                                  <w:b/>
                                  <w:sz w:val="16"/>
                                </w:rPr>
                              </w:pPr>
                              <w:r>
                                <w:rPr>
                                  <w:b/>
                                  <w:sz w:val="16"/>
                                </w:rPr>
                                <w:t>ZONA CANCHA DE TRANSFERENCIA</w:t>
                              </w:r>
                            </w:p>
                          </w:txbxContent>
                        </v:textbox>
                      </v:shape>
                      <v:shape id="17 Conector recto de flecha" o:spid="_x0000_s1039" type="#_x0000_t32" style="position:absolute;left:-4786;top:1755;width:4785;height:5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QzhMEAAADbAAAADwAAAGRycy9kb3ducmV2LnhtbERPS2vCQBC+C/6HZQRvummRWlI3UrRi&#10;6c20F29DdvIg2dmwuybx33cLBW/z8T1nt59MJwZyvrGs4GmdgCAurG64UvDzfVq9gvABWWNnmRTc&#10;ycM+m892mGo78oWGPFQihrBPUUEdQp9K6YuaDPq17YkjV1pnMEToKqkdjjHcdPI5SV6kwYZjQ409&#10;HWoq2vxmFGxy+1W2/XEcqmv74W73S3G+TkotF9P7G4hAU3iI/92fOs7fwt8v8QCZ/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9DOEwQAAANsAAAAPAAAAAAAAAAAAAAAA&#10;AKECAABkcnMvZG93bnJldi54bWxQSwUGAAAAAAQABAD5AAAAjwMAAAAA&#10;" strokecolor="#c00000" strokeweight="2.25pt">
                        <v:stroke endarrow="open"/>
                      </v:shape>
                    </v:group>
                  </w:pict>
                </mc:Fallback>
              </mc:AlternateContent>
            </w:r>
            <w:r w:rsidR="00DD7D17" w:rsidRPr="0025129B">
              <w:rPr>
                <w:b/>
              </w:rPr>
              <w:t xml:space="preserve">Figura </w:t>
            </w:r>
            <w:r w:rsidR="00DD7D17">
              <w:rPr>
                <w:b/>
              </w:rPr>
              <w:t>2</w:t>
            </w:r>
            <w:r w:rsidR="00DD7D17" w:rsidRPr="0025129B">
              <w:rPr>
                <w:b/>
              </w:rPr>
              <w:t xml:space="preserve">. </w:t>
            </w:r>
            <w:r w:rsidR="00DD7D17">
              <w:rPr>
                <w:b/>
              </w:rPr>
              <w:t xml:space="preserve">Layout del proyecto </w:t>
            </w:r>
            <w:r w:rsidR="00996B1D">
              <w:rPr>
                <w:b/>
              </w:rPr>
              <w:t>a la fecha – abril de 2016</w:t>
            </w:r>
            <w:r w:rsidR="005C5E55">
              <w:rPr>
                <w:b/>
              </w:rPr>
              <w:t xml:space="preserve"> </w:t>
            </w:r>
            <w:r w:rsidR="00DD7D17" w:rsidRPr="0025129B">
              <w:rPr>
                <w:b/>
                <w:sz w:val="20"/>
                <w:szCs w:val="20"/>
              </w:rPr>
              <w:t>(</w:t>
            </w:r>
            <w:r w:rsidR="00DD7D17" w:rsidRPr="007E2D5C">
              <w:rPr>
                <w:sz w:val="20"/>
                <w:szCs w:val="20"/>
              </w:rPr>
              <w:t xml:space="preserve">Fuente: </w:t>
            </w:r>
            <w:r w:rsidR="00060C3C">
              <w:rPr>
                <w:sz w:val="20"/>
                <w:szCs w:val="20"/>
              </w:rPr>
              <w:t>Elaboración propia en base a p</w:t>
            </w:r>
            <w:r w:rsidR="00783FEA">
              <w:rPr>
                <w:sz w:val="20"/>
                <w:szCs w:val="20"/>
              </w:rPr>
              <w:t>lano remitido por el titular</w:t>
            </w:r>
            <w:r w:rsidR="00060C3C">
              <w:rPr>
                <w:sz w:val="20"/>
                <w:szCs w:val="20"/>
              </w:rPr>
              <w:t xml:space="preserve"> con fecha 11 de mayo de 2016</w:t>
            </w:r>
            <w:r w:rsidR="00DD7D17" w:rsidRPr="007E2D5C">
              <w:rPr>
                <w:sz w:val="20"/>
                <w:szCs w:val="20"/>
              </w:rPr>
              <w:t>).</w:t>
            </w:r>
          </w:p>
          <w:p w:rsidR="00DD7D17" w:rsidRPr="007E2D5C" w:rsidRDefault="00DD7D17" w:rsidP="005C5E55">
            <w:pPr>
              <w:rPr>
                <w:color w:val="FF0000"/>
                <w:sz w:val="20"/>
                <w:szCs w:val="20"/>
              </w:rPr>
            </w:pPr>
          </w:p>
          <w:sdt>
            <w:sdtPr>
              <w:rPr>
                <w:rFonts w:cstheme="minorHAnsi"/>
                <w:b/>
                <w:noProof/>
                <w:sz w:val="24"/>
                <w:szCs w:val="20"/>
                <w:lang w:eastAsia="es-CL"/>
              </w:rPr>
              <w:id w:val="-136345610"/>
              <w:picture/>
            </w:sdtPr>
            <w:sdtContent>
              <w:p w:rsidR="00DD7D17" w:rsidRPr="003714C8" w:rsidRDefault="00FE2A07" w:rsidP="005C5E55">
                <w:pPr>
                  <w:jc w:val="center"/>
                  <w:rPr>
                    <w:rFonts w:cstheme="minorHAnsi"/>
                    <w:b/>
                    <w:noProof/>
                    <w:sz w:val="24"/>
                    <w:szCs w:val="20"/>
                    <w:lang w:eastAsia="es-CL"/>
                  </w:rPr>
                </w:pPr>
                <w:r>
                  <w:rPr>
                    <w:rFonts w:cstheme="minorHAnsi"/>
                    <w:b/>
                    <w:noProof/>
                    <w:sz w:val="24"/>
                    <w:szCs w:val="20"/>
                    <w:lang w:eastAsia="es-CL"/>
                  </w:rPr>
                  <w:drawing>
                    <wp:inline distT="0" distB="0" distL="0" distR="0" wp14:anchorId="64E556C5" wp14:editId="4D3EB8D4">
                      <wp:extent cx="7609804" cy="5257056"/>
                      <wp:effectExtent l="0" t="0" r="0" b="127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7609804" cy="5257056"/>
                              </a:xfrm>
                              <a:prstGeom prst="rect">
                                <a:avLst/>
                              </a:prstGeom>
                              <a:noFill/>
                              <a:ln>
                                <a:noFill/>
                              </a:ln>
                            </pic:spPr>
                          </pic:pic>
                        </a:graphicData>
                      </a:graphic>
                    </wp:inline>
                  </w:drawing>
                </w:r>
              </w:p>
            </w:sdtContent>
          </w:sdt>
        </w:tc>
      </w:tr>
    </w:tbl>
    <w:p w:rsidR="00BA0FDE" w:rsidRPr="0025129B" w:rsidRDefault="00BA0FDE" w:rsidP="00EA1473">
      <w:pPr>
        <w:pStyle w:val="Textoindependiente"/>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7" w:name="_Toc452136513"/>
      <w:r w:rsidRPr="0025129B">
        <w:lastRenderedPageBreak/>
        <w:t xml:space="preserve">INSTRUMENTOS DE </w:t>
      </w:r>
      <w:r w:rsidR="005F32AE">
        <w:t xml:space="preserve">GESTIÓN AMBIENTAL QUE REGULAN </w:t>
      </w:r>
      <w:r w:rsidRPr="0025129B">
        <w:t>LA ACTIVIDAD FISCALIZADA.</w:t>
      </w:r>
      <w:bookmarkEnd w:id="43"/>
      <w:bookmarkEnd w:id="44"/>
      <w:bookmarkEnd w:id="45"/>
      <w:bookmarkEnd w:id="46"/>
      <w:bookmarkEnd w:id="47"/>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86"/>
        <w:gridCol w:w="1744"/>
        <w:gridCol w:w="1503"/>
        <w:gridCol w:w="1347"/>
        <w:gridCol w:w="1922"/>
        <w:gridCol w:w="2498"/>
        <w:gridCol w:w="2114"/>
        <w:gridCol w:w="1698"/>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996B1D">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996B1D">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996B1D">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996B1D">
        <w:trPr>
          <w:trHeight w:val="498"/>
        </w:trPr>
        <w:tc>
          <w:tcPr>
            <w:tcW w:w="323" w:type="pct"/>
            <w:shd w:val="clear" w:color="auto" w:fill="auto"/>
            <w:noWrap/>
            <w:vAlign w:val="center"/>
            <w:hideMark/>
          </w:tcPr>
          <w:p w:rsidR="00096213" w:rsidRPr="007C60EE" w:rsidRDefault="00996B1D" w:rsidP="00996B1D">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996B1D" w:rsidP="00996B1D">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4A131A" w:rsidP="00996B1D">
            <w:pPr>
              <w:spacing w:line="0" w:lineRule="atLeast"/>
              <w:jc w:val="center"/>
              <w:rPr>
                <w:color w:val="000000"/>
                <w:sz w:val="20"/>
              </w:rPr>
            </w:pPr>
            <w:r>
              <w:rPr>
                <w:color w:val="000000"/>
                <w:sz w:val="20"/>
              </w:rPr>
              <w:t>1</w:t>
            </w:r>
            <w:r w:rsidR="00996B1D">
              <w:rPr>
                <w:color w:val="000000"/>
                <w:sz w:val="20"/>
              </w:rPr>
              <w:t>65</w:t>
            </w:r>
          </w:p>
        </w:tc>
        <w:tc>
          <w:tcPr>
            <w:tcW w:w="491" w:type="pct"/>
            <w:vAlign w:val="center"/>
          </w:tcPr>
          <w:p w:rsidR="00096213" w:rsidRPr="007C60EE" w:rsidRDefault="00996B1D" w:rsidP="00996B1D">
            <w:pPr>
              <w:spacing w:line="0" w:lineRule="atLeast"/>
              <w:jc w:val="center"/>
              <w:rPr>
                <w:color w:val="000000"/>
                <w:sz w:val="20"/>
              </w:rPr>
            </w:pPr>
            <w:r>
              <w:rPr>
                <w:color w:val="000000"/>
                <w:sz w:val="20"/>
              </w:rPr>
              <w:t>2008</w:t>
            </w:r>
          </w:p>
        </w:tc>
        <w:tc>
          <w:tcPr>
            <w:tcW w:w="701" w:type="pct"/>
            <w:shd w:val="clear" w:color="auto" w:fill="auto"/>
            <w:noWrap/>
            <w:vAlign w:val="center"/>
          </w:tcPr>
          <w:p w:rsidR="00096213" w:rsidRPr="007C60EE" w:rsidRDefault="00996B1D" w:rsidP="00996B1D">
            <w:pPr>
              <w:spacing w:line="0" w:lineRule="atLeast"/>
              <w:jc w:val="center"/>
              <w:rPr>
                <w:color w:val="000000"/>
                <w:sz w:val="20"/>
              </w:rPr>
            </w:pPr>
            <w:r>
              <w:rPr>
                <w:color w:val="000000"/>
                <w:sz w:val="20"/>
              </w:rPr>
              <w:t>COREMA</w:t>
            </w:r>
          </w:p>
        </w:tc>
        <w:tc>
          <w:tcPr>
            <w:tcW w:w="911" w:type="pct"/>
            <w:shd w:val="clear" w:color="auto" w:fill="auto"/>
            <w:noWrap/>
            <w:vAlign w:val="center"/>
          </w:tcPr>
          <w:p w:rsidR="00996B1D" w:rsidRPr="00996B1D" w:rsidRDefault="00996B1D" w:rsidP="007A6021">
            <w:pPr>
              <w:spacing w:line="0" w:lineRule="atLeast"/>
              <w:jc w:val="center"/>
              <w:rPr>
                <w:color w:val="000000"/>
                <w:sz w:val="20"/>
              </w:rPr>
            </w:pPr>
            <w:r w:rsidRPr="00996B1D">
              <w:rPr>
                <w:color w:val="000000"/>
                <w:sz w:val="20"/>
              </w:rPr>
              <w:t>Plantel</w:t>
            </w:r>
            <w:r w:rsidR="007A6021">
              <w:rPr>
                <w:color w:val="000000"/>
                <w:sz w:val="20"/>
              </w:rPr>
              <w:t xml:space="preserve"> </w:t>
            </w:r>
            <w:r w:rsidRPr="00996B1D">
              <w:rPr>
                <w:color w:val="000000"/>
                <w:sz w:val="20"/>
              </w:rPr>
              <w:t>Porcino de 10 mil Madres San Agustín del</w:t>
            </w:r>
          </w:p>
          <w:p w:rsidR="00096213" w:rsidRPr="007C60EE" w:rsidRDefault="00996B1D" w:rsidP="007A6021">
            <w:pPr>
              <w:spacing w:line="0" w:lineRule="atLeast"/>
              <w:jc w:val="center"/>
              <w:rPr>
                <w:color w:val="000000"/>
                <w:sz w:val="20"/>
              </w:rPr>
            </w:pPr>
            <w:r w:rsidRPr="00996B1D">
              <w:rPr>
                <w:color w:val="000000"/>
                <w:sz w:val="20"/>
              </w:rPr>
              <w:t>Arbolito</w:t>
            </w:r>
          </w:p>
        </w:tc>
        <w:tc>
          <w:tcPr>
            <w:tcW w:w="771" w:type="pct"/>
            <w:shd w:val="clear" w:color="auto" w:fill="auto"/>
            <w:noWrap/>
            <w:vAlign w:val="center"/>
          </w:tcPr>
          <w:p w:rsidR="00B738F7" w:rsidRPr="00B738F7" w:rsidRDefault="00B738F7" w:rsidP="00B738F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 xml:space="preserve">El año </w:t>
            </w:r>
            <w:r w:rsidR="00712689">
              <w:rPr>
                <w:rFonts w:eastAsia="Times New Roman" w:cs="Calibri"/>
                <w:color w:val="000000"/>
                <w:sz w:val="20"/>
                <w:szCs w:val="20"/>
                <w:lang w:eastAsia="es-CL"/>
              </w:rPr>
              <w:t>2015, el titular ingresó al Sistema de Evaluación de Impacto Ambiental (SEIA)</w:t>
            </w:r>
            <w:r>
              <w:rPr>
                <w:rFonts w:eastAsia="Times New Roman" w:cs="Calibri"/>
                <w:color w:val="000000"/>
                <w:sz w:val="20"/>
                <w:szCs w:val="20"/>
                <w:lang w:eastAsia="es-CL"/>
              </w:rPr>
              <w:t xml:space="preserve"> la DIA “</w:t>
            </w:r>
            <w:r w:rsidRPr="00B738F7">
              <w:rPr>
                <w:rFonts w:eastAsia="Times New Roman" w:cs="Calibri"/>
                <w:color w:val="000000"/>
                <w:sz w:val="20"/>
                <w:szCs w:val="20"/>
                <w:lang w:eastAsia="es-CL"/>
              </w:rPr>
              <w:t xml:space="preserve">Optimización </w:t>
            </w:r>
            <w:r>
              <w:rPr>
                <w:rFonts w:eastAsia="Times New Roman" w:cs="Calibri"/>
                <w:color w:val="000000"/>
                <w:sz w:val="20"/>
                <w:szCs w:val="20"/>
                <w:lang w:eastAsia="es-CL"/>
              </w:rPr>
              <w:t>del Sistema d</w:t>
            </w:r>
            <w:r w:rsidRPr="00B738F7">
              <w:rPr>
                <w:rFonts w:eastAsia="Times New Roman" w:cs="Calibri"/>
                <w:color w:val="000000"/>
                <w:sz w:val="20"/>
                <w:szCs w:val="20"/>
                <w:lang w:eastAsia="es-CL"/>
              </w:rPr>
              <w:t xml:space="preserve">e Manejo </w:t>
            </w:r>
            <w:r>
              <w:rPr>
                <w:rFonts w:eastAsia="Times New Roman" w:cs="Calibri"/>
                <w:color w:val="000000"/>
                <w:sz w:val="20"/>
                <w:szCs w:val="20"/>
                <w:lang w:eastAsia="es-CL"/>
              </w:rPr>
              <w:t>d</w:t>
            </w:r>
            <w:r w:rsidRPr="00B738F7">
              <w:rPr>
                <w:rFonts w:eastAsia="Times New Roman" w:cs="Calibri"/>
                <w:color w:val="000000"/>
                <w:sz w:val="20"/>
                <w:szCs w:val="20"/>
                <w:lang w:eastAsia="es-CL"/>
              </w:rPr>
              <w:t>e Purines Del</w:t>
            </w:r>
            <w:r>
              <w:rPr>
                <w:rFonts w:eastAsia="Times New Roman" w:cs="Calibri"/>
                <w:color w:val="000000"/>
                <w:sz w:val="20"/>
                <w:szCs w:val="20"/>
                <w:lang w:eastAsia="es-CL"/>
              </w:rPr>
              <w:t xml:space="preserve"> </w:t>
            </w:r>
            <w:r w:rsidRPr="00B738F7">
              <w:rPr>
                <w:rFonts w:eastAsia="Times New Roman" w:cs="Calibri"/>
                <w:color w:val="000000"/>
                <w:sz w:val="20"/>
                <w:szCs w:val="20"/>
                <w:lang w:eastAsia="es-CL"/>
              </w:rPr>
              <w:t>Plantel</w:t>
            </w:r>
          </w:p>
          <w:p w:rsidR="00B738F7" w:rsidRPr="00B738F7" w:rsidRDefault="00B738F7" w:rsidP="00B738F7">
            <w:pPr>
              <w:spacing w:line="0" w:lineRule="atLeast"/>
              <w:jc w:val="center"/>
              <w:rPr>
                <w:rFonts w:eastAsia="Times New Roman" w:cs="Calibri"/>
                <w:color w:val="000000"/>
                <w:sz w:val="20"/>
                <w:szCs w:val="20"/>
                <w:lang w:eastAsia="es-CL"/>
              </w:rPr>
            </w:pPr>
            <w:r w:rsidRPr="00B738F7">
              <w:rPr>
                <w:rFonts w:eastAsia="Times New Roman" w:cs="Calibri"/>
                <w:color w:val="000000"/>
                <w:sz w:val="20"/>
                <w:szCs w:val="20"/>
                <w:lang w:eastAsia="es-CL"/>
              </w:rPr>
              <w:t>Porcino de 10 mil Madres San Agustín del</w:t>
            </w:r>
          </w:p>
          <w:p w:rsidR="00096213" w:rsidRPr="0025129B" w:rsidRDefault="00B738F7" w:rsidP="007168BA">
            <w:pPr>
              <w:spacing w:line="0" w:lineRule="atLeast"/>
              <w:jc w:val="center"/>
              <w:rPr>
                <w:rFonts w:eastAsia="Times New Roman" w:cs="Calibri"/>
                <w:color w:val="000000"/>
                <w:sz w:val="20"/>
                <w:szCs w:val="20"/>
                <w:lang w:eastAsia="es-CL"/>
              </w:rPr>
            </w:pPr>
            <w:r w:rsidRPr="00B738F7">
              <w:rPr>
                <w:rFonts w:eastAsia="Times New Roman" w:cs="Calibri"/>
                <w:color w:val="000000"/>
                <w:sz w:val="20"/>
                <w:szCs w:val="20"/>
                <w:lang w:eastAsia="es-CL"/>
              </w:rPr>
              <w:t>Arbolito</w:t>
            </w:r>
            <w:r>
              <w:rPr>
                <w:rFonts w:eastAsia="Times New Roman" w:cs="Calibri"/>
                <w:color w:val="000000"/>
                <w:sz w:val="20"/>
                <w:szCs w:val="20"/>
                <w:lang w:eastAsia="es-CL"/>
              </w:rPr>
              <w:t xml:space="preserve">”, que contemplaba básicamente la instalación de un sistema de tratamiento de purines mediante </w:t>
            </w:r>
            <w:r w:rsidR="00712689">
              <w:rPr>
                <w:rFonts w:eastAsia="Times New Roman" w:cs="Calibri"/>
                <w:color w:val="000000"/>
                <w:sz w:val="20"/>
                <w:szCs w:val="20"/>
                <w:lang w:eastAsia="es-CL"/>
              </w:rPr>
              <w:t xml:space="preserve">la implementación de </w:t>
            </w:r>
            <w:r>
              <w:rPr>
                <w:rFonts w:eastAsia="Times New Roman" w:cs="Calibri"/>
                <w:color w:val="000000"/>
                <w:sz w:val="20"/>
                <w:szCs w:val="20"/>
                <w:lang w:eastAsia="es-CL"/>
              </w:rPr>
              <w:t>un sistema de digestión anaeróbica. El SEA Región del Maule mediante Res. Ex. N.° 02/2016</w:t>
            </w:r>
            <w:r w:rsidR="00712689">
              <w:rPr>
                <w:rFonts w:eastAsia="Times New Roman" w:cs="Calibri"/>
                <w:color w:val="000000"/>
                <w:sz w:val="20"/>
                <w:szCs w:val="20"/>
                <w:lang w:eastAsia="es-CL"/>
              </w:rPr>
              <w:t>,</w:t>
            </w:r>
            <w:r>
              <w:rPr>
                <w:rFonts w:eastAsia="Times New Roman" w:cs="Calibri"/>
                <w:color w:val="000000"/>
                <w:sz w:val="20"/>
                <w:szCs w:val="20"/>
                <w:lang w:eastAsia="es-CL"/>
              </w:rPr>
              <w:t xml:space="preserve"> resolvió poner término anticipado al procedimiento de evaluación </w:t>
            </w:r>
            <w:r w:rsidR="00712689">
              <w:rPr>
                <w:rFonts w:eastAsia="Times New Roman" w:cs="Calibri"/>
                <w:color w:val="000000"/>
                <w:sz w:val="20"/>
                <w:szCs w:val="20"/>
                <w:lang w:eastAsia="es-CL"/>
              </w:rPr>
              <w:t xml:space="preserve">a </w:t>
            </w:r>
            <w:r>
              <w:rPr>
                <w:rFonts w:eastAsia="Times New Roman" w:cs="Calibri"/>
                <w:color w:val="000000"/>
                <w:sz w:val="20"/>
                <w:szCs w:val="20"/>
                <w:lang w:eastAsia="es-CL"/>
              </w:rPr>
              <w:t xml:space="preserve"> dicho proyecto.</w:t>
            </w:r>
          </w:p>
        </w:tc>
        <w:tc>
          <w:tcPr>
            <w:tcW w:w="619" w:type="pct"/>
            <w:vAlign w:val="center"/>
          </w:tcPr>
          <w:p w:rsidR="00096213" w:rsidRPr="0025129B" w:rsidRDefault="007A6021" w:rsidP="00996B1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834DD2" w:rsidRDefault="00834DD2" w:rsidP="00EA1473">
      <w:pPr>
        <w:pStyle w:val="Textoindependiente"/>
        <w:sectPr w:rsidR="00834DD2" w:rsidSect="00834DD2">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48" w:name="_Toc352840385"/>
      <w:bookmarkStart w:id="49" w:name="_Toc352841445"/>
      <w:bookmarkStart w:id="50" w:name="_Toc452136514"/>
      <w:r w:rsidRPr="0025129B">
        <w:lastRenderedPageBreak/>
        <w:t>ANTECEDENTES DE LA ACTIVIDAD DE FISCALIZACIÓN.</w:t>
      </w:r>
      <w:bookmarkEnd w:id="48"/>
      <w:bookmarkEnd w:id="49"/>
      <w:bookmarkEnd w:id="50"/>
    </w:p>
    <w:p w:rsidR="00B1722C" w:rsidRPr="0025129B" w:rsidRDefault="00B1722C" w:rsidP="00B1722C"/>
    <w:p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52136515"/>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168BA" w:rsidP="007C15CC">
            <w:pPr>
              <w:jc w:val="left"/>
              <w:rPr>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D7115E" w:rsidP="007168BA">
            <w:pPr>
              <w:jc w:val="left"/>
              <w:rPr>
                <w:color w:val="FF0000"/>
                <w:sz w:val="20"/>
                <w:szCs w:val="20"/>
                <w:lang w:val="es-ES"/>
              </w:rPr>
            </w:pPr>
            <w:r w:rsidRPr="007168BA">
              <w:rPr>
                <w:color w:val="000000" w:themeColor="text1"/>
                <w:sz w:val="20"/>
                <w:szCs w:val="20"/>
              </w:rPr>
              <w:t xml:space="preserve">Resolución SMA N° 1223/2016 que fija </w:t>
            </w:r>
            <w:r w:rsidRPr="007168BA">
              <w:rPr>
                <w:color w:val="000000" w:themeColor="text1"/>
                <w:sz w:val="20"/>
                <w:szCs w:val="20"/>
                <w:lang w:val="es-ES"/>
              </w:rPr>
              <w:t xml:space="preserve">Programa y Subprogramas Sectoriales de Fiscalización Ambiental de Resoluciones de Calificación Ambiental para el año 2016. </w:t>
            </w:r>
          </w:p>
        </w:tc>
      </w:tr>
    </w:tbl>
    <w:p w:rsidR="00B1722C" w:rsidRPr="0025129B" w:rsidRDefault="00B1722C" w:rsidP="00B1722C"/>
    <w:p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52136516"/>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4D1D" w:rsidRDefault="0035612A" w:rsidP="000D703E">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Fauna</w:t>
            </w:r>
          </w:p>
          <w:p w:rsidR="00893A4E" w:rsidRDefault="00AD6BAD"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Flora</w:t>
            </w:r>
          </w:p>
          <w:p w:rsidR="00BC0449" w:rsidRPr="0055364F" w:rsidRDefault="00BC0449" w:rsidP="00F64DF2">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Suelos</w:t>
            </w:r>
          </w:p>
        </w:tc>
      </w:tr>
    </w:tbl>
    <w:p w:rsidR="00893A4E" w:rsidRPr="0025129B" w:rsidRDefault="00893A4E" w:rsidP="00893A4E"/>
    <w:p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52136517"/>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D17CB6" w:rsidRDefault="006B4FB2" w:rsidP="00D17CB6">
      <w:pPr>
        <w:pStyle w:val="Ttulo3"/>
      </w:pPr>
      <w:bookmarkStart w:id="83" w:name="_Toc452136518"/>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r w:rsidRPr="0025129B">
        <w:t>Primer día de inspección</w:t>
      </w:r>
      <w:bookmarkEnd w:id="83"/>
      <w:r w:rsidR="009B139A">
        <w:t xml:space="preserve"> </w:t>
      </w:r>
      <w:r w:rsidRPr="0025129B">
        <w:t xml:space="preserve"> </w:t>
      </w:r>
      <w:bookmarkEnd w:id="84"/>
      <w:bookmarkEnd w:id="85"/>
      <w:bookmarkEnd w:id="86"/>
      <w:bookmarkEnd w:id="87"/>
      <w:bookmarkEnd w:id="88"/>
      <w:bookmarkEnd w:id="89"/>
      <w:bookmarkEnd w:id="90"/>
    </w:p>
    <w:p w:rsidR="007168BA" w:rsidRPr="007168BA" w:rsidRDefault="007168BA" w:rsidP="007168BA"/>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580"/>
        <w:gridCol w:w="1830"/>
        <w:gridCol w:w="3072"/>
      </w:tblGrid>
      <w:tr w:rsidR="00893A4E" w:rsidRPr="0025129B" w:rsidTr="00F63D27">
        <w:trPr>
          <w:trHeight w:val="249"/>
          <w:jc w:val="center"/>
        </w:trPr>
        <w:tc>
          <w:tcPr>
            <w:tcW w:w="210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7168BA" w:rsidP="00893A4E">
            <w:pPr>
              <w:rPr>
                <w:sz w:val="20"/>
                <w:szCs w:val="20"/>
              </w:rPr>
            </w:pPr>
            <w:r>
              <w:rPr>
                <w:sz w:val="20"/>
                <w:szCs w:val="20"/>
              </w:rPr>
              <w:t>28-04-2016</w:t>
            </w:r>
          </w:p>
        </w:tc>
        <w:tc>
          <w:tcPr>
            <w:tcW w:w="127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7168BA" w:rsidP="00893A4E">
            <w:pPr>
              <w:rPr>
                <w:sz w:val="20"/>
                <w:szCs w:val="20"/>
              </w:rPr>
            </w:pPr>
            <w:r>
              <w:rPr>
                <w:sz w:val="20"/>
                <w:szCs w:val="20"/>
              </w:rPr>
              <w:t>09:50</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7168BA" w:rsidP="00893A4E">
            <w:pPr>
              <w:rPr>
                <w:sz w:val="20"/>
                <w:szCs w:val="20"/>
                <w:lang w:val="es-ES" w:eastAsia="es-ES"/>
              </w:rPr>
            </w:pPr>
            <w:r>
              <w:rPr>
                <w:sz w:val="20"/>
                <w:szCs w:val="20"/>
                <w:lang w:val="es-ES" w:eastAsia="es-ES"/>
              </w:rPr>
              <w:t>13:20</w:t>
            </w:r>
          </w:p>
        </w:tc>
      </w:tr>
      <w:tr w:rsidR="00893A4E" w:rsidRPr="0025129B" w:rsidTr="00F63D27">
        <w:trPr>
          <w:trHeight w:val="163"/>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7168BA" w:rsidP="00570BD0">
            <w:pPr>
              <w:rPr>
                <w:sz w:val="20"/>
                <w:szCs w:val="20"/>
              </w:rPr>
            </w:pPr>
            <w:r>
              <w:rPr>
                <w:sz w:val="20"/>
                <w:szCs w:val="20"/>
              </w:rPr>
              <w:t>Patricio Bustos Z.</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7168BA" w:rsidP="00570BD0">
            <w:pPr>
              <w:rPr>
                <w:rFonts w:eastAsia="Times New Roman"/>
                <w:sz w:val="20"/>
                <w:szCs w:val="20"/>
              </w:rPr>
            </w:pPr>
            <w:r>
              <w:rPr>
                <w:rFonts w:eastAsia="Times New Roman"/>
                <w:sz w:val="20"/>
                <w:szCs w:val="20"/>
              </w:rPr>
              <w:t>SMA</w:t>
            </w:r>
          </w:p>
        </w:tc>
      </w:tr>
      <w:tr w:rsidR="00893A4E" w:rsidRPr="0025129B" w:rsidTr="00F63D27">
        <w:trPr>
          <w:trHeight w:val="682"/>
          <w:jc w:val="center"/>
        </w:trPr>
        <w:tc>
          <w:tcPr>
            <w:tcW w:w="3378"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893A4E" w:rsidRDefault="007168BA" w:rsidP="00570BD0">
            <w:pPr>
              <w:rPr>
                <w:sz w:val="20"/>
                <w:szCs w:val="20"/>
              </w:rPr>
            </w:pPr>
            <w:r>
              <w:rPr>
                <w:sz w:val="20"/>
                <w:szCs w:val="20"/>
              </w:rPr>
              <w:t>Camilo Uribe P.</w:t>
            </w:r>
          </w:p>
          <w:p w:rsidR="007168BA" w:rsidRPr="0025129B" w:rsidRDefault="007168BA" w:rsidP="00570BD0">
            <w:pPr>
              <w:rPr>
                <w:sz w:val="20"/>
                <w:szCs w:val="20"/>
              </w:rPr>
            </w:pPr>
            <w:r>
              <w:rPr>
                <w:sz w:val="20"/>
                <w:szCs w:val="20"/>
              </w:rPr>
              <w:t>Francisco Palacios</w:t>
            </w:r>
          </w:p>
        </w:tc>
        <w:tc>
          <w:tcPr>
            <w:tcW w:w="1622"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Default="007168BA" w:rsidP="00570BD0">
            <w:pPr>
              <w:rPr>
                <w:rFonts w:eastAsia="Times New Roman"/>
                <w:sz w:val="20"/>
                <w:szCs w:val="20"/>
              </w:rPr>
            </w:pPr>
            <w:r>
              <w:rPr>
                <w:rFonts w:eastAsia="Times New Roman"/>
                <w:sz w:val="20"/>
                <w:szCs w:val="20"/>
              </w:rPr>
              <w:t>SAG</w:t>
            </w:r>
          </w:p>
          <w:p w:rsidR="007168BA" w:rsidRPr="0025129B" w:rsidRDefault="007168BA" w:rsidP="00570BD0">
            <w:pPr>
              <w:rPr>
                <w:rFonts w:eastAsia="Times New Roman"/>
                <w:sz w:val="20"/>
                <w:szCs w:val="20"/>
              </w:rPr>
            </w:pPr>
            <w:r>
              <w:rPr>
                <w:rFonts w:eastAsia="Times New Roman"/>
                <w:sz w:val="20"/>
                <w:szCs w:val="20"/>
              </w:rPr>
              <w:t xml:space="preserve">SEREMI de Salud Región del Maule </w:t>
            </w:r>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sidRPr="0025129B">
              <w:rPr>
                <w:b/>
                <w:sz w:val="20"/>
                <w:szCs w:val="20"/>
              </w:rPr>
              <w:t>Existió oposición al ingreso:</w:t>
            </w:r>
            <w:r w:rsidRPr="007E2D5C">
              <w:rPr>
                <w:sz w:val="20"/>
                <w:szCs w:val="20"/>
              </w:rPr>
              <w:t xml:space="preserve"> </w:t>
            </w:r>
            <w:sdt>
              <w:sdtPr>
                <w:rPr>
                  <w:sz w:val="20"/>
                  <w:szCs w:val="20"/>
                </w:rPr>
                <w:alias w:val="Elegir"/>
                <w:tag w:val="Elegir"/>
                <w:id w:val="-1130169943"/>
                <w:dropDownList>
                  <w:listItem w:displayText="Sí" w:value="Sí"/>
                  <w:listItem w:displayText="No" w:value="No"/>
                </w:dropDownList>
              </w:sdtPr>
              <w:sdtContent>
                <w:r w:rsidR="007168BA">
                  <w:rPr>
                    <w:sz w:val="20"/>
                    <w:szCs w:val="20"/>
                  </w:rPr>
                  <w:t>No</w:t>
                </w:r>
              </w:sdtContent>
            </w:sdt>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auxilio de fuerza pública:</w:t>
            </w:r>
            <w:r>
              <w:rPr>
                <w:b/>
                <w:sz w:val="20"/>
                <w:szCs w:val="20"/>
              </w:rPr>
              <w:t xml:space="preserve"> </w:t>
            </w:r>
            <w:sdt>
              <w:sdtPr>
                <w:rPr>
                  <w:sz w:val="20"/>
                  <w:szCs w:val="20"/>
                </w:rPr>
                <w:alias w:val="Elegir"/>
                <w:tag w:val="Elegir"/>
                <w:id w:val="-740565884"/>
                <w:dropDownList>
                  <w:listItem w:displayText="Sí" w:value="Sí"/>
                  <w:listItem w:displayText="No" w:value="No"/>
                </w:dropDownList>
              </w:sdtPr>
              <w:sdtContent>
                <w:r w:rsidR="007168BA">
                  <w:rPr>
                    <w:sz w:val="20"/>
                    <w:szCs w:val="20"/>
                  </w:rPr>
                  <w:t>No</w:t>
                </w:r>
              </w:sdtContent>
            </w:sdt>
          </w:p>
        </w:tc>
      </w:tr>
      <w:tr w:rsidR="009B139A" w:rsidRPr="0025129B" w:rsidTr="00F63D27">
        <w:trPr>
          <w:trHeight w:val="185"/>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F63D27">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F63D27">
              <w:rPr>
                <w:b/>
                <w:sz w:val="20"/>
                <w:szCs w:val="20"/>
              </w:rPr>
              <w:t xml:space="preserve"> </w:t>
            </w:r>
            <w:sdt>
              <w:sdtPr>
                <w:rPr>
                  <w:sz w:val="20"/>
                  <w:szCs w:val="20"/>
                </w:rPr>
                <w:alias w:val="Elegir"/>
                <w:tag w:val="Elegir"/>
                <w:id w:val="739377550"/>
                <w:dropDownList>
                  <w:listItem w:displayText="Sí" w:value="Sí"/>
                  <w:listItem w:displayText="No" w:value="No"/>
                </w:dropDownList>
              </w:sdtPr>
              <w:sdtContent>
                <w:r w:rsidR="007168BA">
                  <w:rPr>
                    <w:sz w:val="20"/>
                    <w:szCs w:val="20"/>
                  </w:rPr>
                  <w:t>Sí</w:t>
                </w:r>
              </w:sdtContent>
            </w:sdt>
            <w:r w:rsidRPr="009B139A">
              <w:rPr>
                <w:b/>
                <w:color w:val="FF0000"/>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F63D27">
            <w:pPr>
              <w:spacing w:line="0" w:lineRule="atLeast"/>
              <w:jc w:val="left"/>
              <w:rPr>
                <w:b/>
                <w:sz w:val="20"/>
                <w:szCs w:val="20"/>
              </w:rPr>
            </w:pPr>
            <w:r w:rsidRPr="0025129B">
              <w:rPr>
                <w:b/>
                <w:sz w:val="20"/>
                <w:szCs w:val="20"/>
              </w:rPr>
              <w:t>Existió trato respetuoso y deferente:</w:t>
            </w:r>
            <w:r>
              <w:rPr>
                <w:b/>
                <w:sz w:val="20"/>
                <w:szCs w:val="20"/>
              </w:rPr>
              <w:t xml:space="preserve"> </w:t>
            </w:r>
            <w:sdt>
              <w:sdtPr>
                <w:rPr>
                  <w:sz w:val="20"/>
                  <w:szCs w:val="20"/>
                </w:rPr>
                <w:alias w:val="Elegir"/>
                <w:tag w:val="Elegir"/>
                <w:id w:val="1717701487"/>
                <w:dropDownList>
                  <w:listItem w:displayText="Sí" w:value="Sí"/>
                  <w:listItem w:displayText="No" w:value="No"/>
                </w:dropDownList>
              </w:sdtPr>
              <w:sdtContent>
                <w:r w:rsidR="007168BA">
                  <w:rPr>
                    <w:sz w:val="20"/>
                    <w:szCs w:val="20"/>
                  </w:rPr>
                  <w:t>Sí</w:t>
                </w:r>
              </w:sdtContent>
            </w:sdt>
          </w:p>
        </w:tc>
      </w:tr>
      <w:tr w:rsidR="009B139A" w:rsidRPr="0025129B" w:rsidTr="00F63D27">
        <w:trPr>
          <w:trHeight w:val="99"/>
          <w:jc w:val="center"/>
        </w:trPr>
        <w:tc>
          <w:tcPr>
            <w:tcW w:w="2412"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F63D27">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F63D27">
              <w:rPr>
                <w:b/>
                <w:sz w:val="20"/>
                <w:szCs w:val="20"/>
              </w:rPr>
              <w:t xml:space="preserve"> </w:t>
            </w:r>
            <w:sdt>
              <w:sdtPr>
                <w:rPr>
                  <w:sz w:val="20"/>
                  <w:szCs w:val="20"/>
                </w:rPr>
                <w:alias w:val="Elegir"/>
                <w:tag w:val="Elegir"/>
                <w:id w:val="-433979910"/>
                <w:dropDownList>
                  <w:listItem w:displayText="Sí" w:value="Sí"/>
                  <w:listItem w:displayText="No" w:value="No"/>
                </w:dropDownList>
              </w:sdtPr>
              <w:sdtContent>
                <w:r w:rsidR="007168BA">
                  <w:rPr>
                    <w:sz w:val="20"/>
                    <w:szCs w:val="20"/>
                  </w:rPr>
                  <w:t>No</w:t>
                </w:r>
              </w:sdtContent>
            </w:sdt>
            <w:r w:rsidR="006B4FB2" w:rsidRPr="0025129B">
              <w:rPr>
                <w:sz w:val="20"/>
                <w:szCs w:val="20"/>
              </w:rPr>
              <w:t xml:space="preserve"> </w:t>
            </w:r>
          </w:p>
        </w:tc>
        <w:tc>
          <w:tcPr>
            <w:tcW w:w="258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7168BA">
            <w:pPr>
              <w:spacing w:line="0" w:lineRule="atLeast"/>
              <w:jc w:val="left"/>
              <w:rPr>
                <w:sz w:val="20"/>
                <w:szCs w:val="20"/>
              </w:rPr>
            </w:pPr>
            <w:r w:rsidRPr="007168BA">
              <w:rPr>
                <w:b/>
                <w:color w:val="000000" w:themeColor="text1"/>
                <w:sz w:val="20"/>
                <w:szCs w:val="20"/>
              </w:rPr>
              <w:t xml:space="preserve"> </w:t>
            </w:r>
            <w:r w:rsidR="003A141A" w:rsidRPr="007168BA">
              <w:rPr>
                <w:b/>
                <w:color w:val="000000" w:themeColor="text1"/>
                <w:sz w:val="20"/>
                <w:szCs w:val="20"/>
              </w:rPr>
              <w:t>Entrega de a</w:t>
            </w:r>
            <w:r w:rsidR="009B139A" w:rsidRPr="007168BA">
              <w:rPr>
                <w:b/>
                <w:color w:val="000000" w:themeColor="text1"/>
                <w:sz w:val="20"/>
                <w:szCs w:val="20"/>
              </w:rPr>
              <w:t>cta:</w:t>
            </w:r>
            <w:r w:rsidR="009B139A" w:rsidRPr="007168BA">
              <w:rPr>
                <w:color w:val="000000" w:themeColor="text1"/>
                <w:sz w:val="20"/>
                <w:szCs w:val="20"/>
              </w:rPr>
              <w:t xml:space="preserve"> </w:t>
            </w:r>
            <w:r w:rsidR="007168BA" w:rsidRPr="007168BA">
              <w:rPr>
                <w:color w:val="000000" w:themeColor="text1"/>
                <w:sz w:val="20"/>
                <w:szCs w:val="20"/>
              </w:rPr>
              <w:t>Sí (Anexo 1)</w:t>
            </w:r>
          </w:p>
        </w:tc>
      </w:tr>
      <w:tr w:rsidR="009B139A" w:rsidRPr="0025129B" w:rsidTr="00F63D27">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Default="009B139A" w:rsidP="007168BA">
            <w:pPr>
              <w:spacing w:line="0" w:lineRule="atLeast"/>
              <w:rPr>
                <w:color w:val="000000" w:themeColor="text1"/>
                <w:sz w:val="20"/>
                <w:szCs w:val="20"/>
              </w:rPr>
            </w:pPr>
            <w:r>
              <w:rPr>
                <w:b/>
                <w:sz w:val="20"/>
                <w:szCs w:val="20"/>
              </w:rPr>
              <w:t>Observaciones:</w:t>
            </w:r>
            <w:r>
              <w:rPr>
                <w:b/>
                <w:color w:val="FF0000"/>
                <w:sz w:val="20"/>
                <w:szCs w:val="20"/>
              </w:rPr>
              <w:t xml:space="preserve"> </w:t>
            </w:r>
            <w:r w:rsidR="007168BA" w:rsidRPr="007168BA">
              <w:rPr>
                <w:color w:val="000000" w:themeColor="text1"/>
                <w:sz w:val="20"/>
                <w:szCs w:val="20"/>
              </w:rPr>
              <w:t>El fiscalizado se acogió a la opción de remitir los antecedentes solicitados en la inspección a la oficina regional de la SMA en un plazo de 5 días hábiles.</w:t>
            </w:r>
          </w:p>
          <w:p w:rsidR="007F5B8B" w:rsidRDefault="007F5B8B" w:rsidP="007168BA">
            <w:pPr>
              <w:spacing w:line="0" w:lineRule="atLeast"/>
              <w:rPr>
                <w:color w:val="000000" w:themeColor="text1"/>
                <w:sz w:val="20"/>
                <w:szCs w:val="20"/>
              </w:rPr>
            </w:pPr>
          </w:p>
          <w:p w:rsidR="007F5B8B" w:rsidRPr="0025129B" w:rsidRDefault="007F5B8B" w:rsidP="007168BA">
            <w:pPr>
              <w:spacing w:line="0" w:lineRule="atLeast"/>
              <w:rPr>
                <w:b/>
                <w:sz w:val="20"/>
                <w:szCs w:val="20"/>
              </w:rPr>
            </w:pPr>
            <w:r>
              <w:rPr>
                <w:color w:val="000000" w:themeColor="text1"/>
                <w:sz w:val="20"/>
                <w:szCs w:val="20"/>
              </w:rPr>
              <w:t>Se realizó una modificación al recorrido planificado, toda vez que el proyecto no se encuentra ejecutado en todas sus partes.</w:t>
            </w:r>
          </w:p>
        </w:tc>
      </w:tr>
    </w:tbl>
    <w:p w:rsidR="00413EC4" w:rsidRPr="0025129B" w:rsidRDefault="00413EC4">
      <w:pPr>
        <w:jc w:val="left"/>
        <w:rPr>
          <w:rFonts w:cstheme="minorHAnsi"/>
          <w:b/>
          <w:color w:val="FF0000"/>
          <w:sz w:val="14"/>
          <w:szCs w:val="24"/>
        </w:rPr>
      </w:pPr>
    </w:p>
    <w:p w:rsidR="00413EC4" w:rsidRPr="0025129B" w:rsidRDefault="00413EC4" w:rsidP="00EA1473">
      <w:pPr>
        <w:pStyle w:val="Textoindependiente"/>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1" w:name="_Toc452136519"/>
      <w:bookmarkStart w:id="92" w:name="_Toc390184274"/>
      <w:bookmarkStart w:id="93" w:name="_Toc390360005"/>
      <w:bookmarkStart w:id="94" w:name="_Toc390777026"/>
      <w:bookmarkStart w:id="95" w:name="_Toc352840390"/>
      <w:bookmarkStart w:id="96" w:name="_Toc352841450"/>
      <w:bookmarkStart w:id="97" w:name="_Toc353998117"/>
      <w:bookmarkStart w:id="98" w:name="_Toc353998190"/>
      <w:bookmarkStart w:id="99" w:name="_Toc382383541"/>
      <w:bookmarkStart w:id="100" w:name="_Toc382472363"/>
      <w:r>
        <w:lastRenderedPageBreak/>
        <w:t>Esquema de r</w:t>
      </w:r>
      <w:r w:rsidR="000D607C" w:rsidRPr="000D607C">
        <w:t>ecorrido</w:t>
      </w:r>
      <w:bookmarkEnd w:id="91"/>
      <w:r w:rsidR="000D607C">
        <w:t xml:space="preserve"> </w:t>
      </w:r>
      <w:bookmarkEnd w:id="92"/>
      <w:bookmarkEnd w:id="93"/>
      <w:bookmarkEnd w:id="94"/>
    </w:p>
    <w:p w:rsidR="000D607C" w:rsidRDefault="000D607C" w:rsidP="000D607C"/>
    <w:tbl>
      <w:tblPr>
        <w:tblStyle w:val="Tablaconcuadrcula"/>
        <w:tblW w:w="0" w:type="auto"/>
        <w:tblLook w:val="04A0" w:firstRow="1" w:lastRow="0" w:firstColumn="1" w:lastColumn="0" w:noHBand="0" w:noVBand="1"/>
      </w:tblPr>
      <w:tblGrid>
        <w:gridCol w:w="10112"/>
      </w:tblGrid>
      <w:tr w:rsidR="00CC3F14" w:rsidTr="00FE2A07">
        <w:trPr>
          <w:trHeight w:val="6687"/>
        </w:trPr>
        <w:tc>
          <w:tcPr>
            <w:tcW w:w="10112" w:type="dxa"/>
          </w:tcPr>
          <w:p w:rsidR="00345586" w:rsidRDefault="00FE2A07" w:rsidP="00345586">
            <w:r w:rsidRPr="00FE2A07">
              <w:rPr>
                <w:noProof/>
                <w:lang w:eastAsia="es-CL"/>
              </w:rPr>
              <w:drawing>
                <wp:anchor distT="0" distB="0" distL="114300" distR="114300" simplePos="0" relativeHeight="251665408" behindDoc="0" locked="0" layoutInCell="1" allowOverlap="1" wp14:anchorId="2870D89A" wp14:editId="0C324352">
                  <wp:simplePos x="0" y="0"/>
                  <wp:positionH relativeFrom="column">
                    <wp:posOffset>5659445</wp:posOffset>
                  </wp:positionH>
                  <wp:positionV relativeFrom="paragraph">
                    <wp:posOffset>495550</wp:posOffset>
                  </wp:positionV>
                  <wp:extent cx="319332" cy="388687"/>
                  <wp:effectExtent l="0" t="0" r="5080" b="0"/>
                  <wp:wrapNone/>
                  <wp:docPr id="15" name="Imagen 15"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8277" cy="387403"/>
                          </a:xfrm>
                          <a:prstGeom prst="rect">
                            <a:avLst/>
                          </a:prstGeom>
                          <a:noFill/>
                          <a:ln>
                            <a:noFill/>
                          </a:ln>
                        </pic:spPr>
                      </pic:pic>
                    </a:graphicData>
                  </a:graphic>
                  <wp14:sizeRelH relativeFrom="page">
                    <wp14:pctWidth>0</wp14:pctWidth>
                  </wp14:sizeRelH>
                  <wp14:sizeRelV relativeFrom="page">
                    <wp14:pctHeight>0</wp14:pctHeight>
                  </wp14:sizeRelV>
                </wp:anchor>
              </w:drawing>
            </w:r>
            <w:r w:rsidR="00345586">
              <w:rPr>
                <w:b/>
              </w:rPr>
              <w:t>Figura 3</w:t>
            </w:r>
            <w:r w:rsidR="00345586" w:rsidRPr="00345586">
              <w:rPr>
                <w:b/>
              </w:rPr>
              <w:t xml:space="preserve">. </w:t>
            </w:r>
            <w:r w:rsidR="00345586">
              <w:rPr>
                <w:b/>
              </w:rPr>
              <w:t xml:space="preserve">Track de recorrido y estaciones </w:t>
            </w:r>
            <w:r w:rsidR="00712689">
              <w:rPr>
                <w:b/>
              </w:rPr>
              <w:t>inspeccionadas</w:t>
            </w:r>
            <w:r w:rsidR="00345586">
              <w:rPr>
                <w:b/>
              </w:rPr>
              <w:t xml:space="preserve"> </w:t>
            </w:r>
            <w:r w:rsidR="00345586" w:rsidRPr="00345586">
              <w:t>(Fuente</w:t>
            </w:r>
            <w:r w:rsidR="007168BA" w:rsidRPr="00345586">
              <w:t>: Elaboración</w:t>
            </w:r>
            <w:r w:rsidR="00345586" w:rsidRPr="00345586">
              <w:t xml:space="preserve"> propia en base a </w:t>
            </w:r>
            <w:r w:rsidR="00345586">
              <w:t>imagen Google Earth</w:t>
            </w:r>
            <w:r w:rsidR="00345586" w:rsidRPr="00345586">
              <w:t>).</w:t>
            </w:r>
          </w:p>
          <w:p w:rsidR="00FE2A07" w:rsidRDefault="00FE2A07" w:rsidP="00345586"/>
          <w:sdt>
            <w:sdtPr>
              <w:id w:val="1394077166"/>
              <w:picture/>
            </w:sdtPr>
            <w:sdtContent>
              <w:p w:rsidR="00CC3F14" w:rsidRDefault="00FE2A07" w:rsidP="000D607C">
                <w:r>
                  <w:rPr>
                    <w:noProof/>
                    <w:lang w:eastAsia="es-CL"/>
                  </w:rPr>
                  <w:drawing>
                    <wp:inline distT="0" distB="0" distL="0" distR="0" wp14:anchorId="7F4D5D2D" wp14:editId="55FC96FC">
                      <wp:extent cx="6124353" cy="3719663"/>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6125720" cy="3720493"/>
                              </a:xfrm>
                              <a:prstGeom prst="rect">
                                <a:avLst/>
                              </a:prstGeom>
                              <a:noFill/>
                              <a:ln>
                                <a:noFill/>
                              </a:ln>
                            </pic:spPr>
                          </pic:pic>
                        </a:graphicData>
                      </a:graphic>
                    </wp:inline>
                  </w:drawing>
                </w:r>
              </w:p>
            </w:sdtContent>
          </w:sdt>
        </w:tc>
      </w:tr>
    </w:tbl>
    <w:p w:rsidR="000D607C" w:rsidRDefault="000D607C" w:rsidP="000D607C"/>
    <w:p w:rsidR="00893A4E" w:rsidRDefault="00893A4E" w:rsidP="00FD6FC0">
      <w:pPr>
        <w:pStyle w:val="Ttulo3"/>
      </w:pPr>
      <w:bookmarkStart w:id="101" w:name="_Toc452136520"/>
      <w:bookmarkStart w:id="102" w:name="_Toc390184275"/>
      <w:bookmarkStart w:id="103" w:name="_Toc390360006"/>
      <w:bookmarkStart w:id="104" w:name="_Toc390777027"/>
      <w:r w:rsidRPr="0025129B">
        <w:t>Detalle del Recorrido de la Inspección.</w:t>
      </w:r>
      <w:bookmarkEnd w:id="95"/>
      <w:bookmarkEnd w:id="96"/>
      <w:bookmarkEnd w:id="101"/>
      <w:r w:rsidR="00413EC4" w:rsidRPr="0025129B">
        <w:t xml:space="preserve"> </w:t>
      </w:r>
      <w:bookmarkEnd w:id="97"/>
      <w:bookmarkEnd w:id="98"/>
      <w:bookmarkEnd w:id="99"/>
      <w:bookmarkEnd w:id="100"/>
      <w:bookmarkEnd w:id="102"/>
      <w:bookmarkEnd w:id="103"/>
      <w:bookmarkEnd w:id="104"/>
    </w:p>
    <w:p w:rsidR="00ED6904" w:rsidRPr="00ED6904" w:rsidRDefault="00ED6904" w:rsidP="00ED6904"/>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ED690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0D607C"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Centro de Transferencia</w:t>
            </w:r>
          </w:p>
        </w:tc>
        <w:tc>
          <w:tcPr>
            <w:tcW w:w="2714" w:type="pct"/>
            <w:tcBorders>
              <w:top w:val="nil"/>
              <w:left w:val="nil"/>
              <w:bottom w:val="single" w:sz="4" w:space="0" w:color="auto"/>
              <w:right w:val="single" w:sz="8" w:space="0" w:color="auto"/>
            </w:tcBorders>
            <w:vAlign w:val="center"/>
          </w:tcPr>
          <w:p w:rsidR="000D607C"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destinado a la instalación de sitio destinado a transferencia de animales (entrada y salida)</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D690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Sitio de Engorda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Pabellones destinados a engorda</w:t>
            </w:r>
            <w:r w:rsidR="000B4931">
              <w:rPr>
                <w:rFonts w:eastAsia="Times New Roman" w:cstheme="minorHAnsi"/>
                <w:sz w:val="20"/>
                <w:szCs w:val="20"/>
                <w:lang w:val="es-ES_tradnl" w:eastAsia="es-CL"/>
              </w:rPr>
              <w:t xml:space="preserve"> denominado </w:t>
            </w:r>
            <w:r w:rsidR="00AA3151">
              <w:rPr>
                <w:rFonts w:eastAsia="Times New Roman" w:cstheme="minorHAnsi"/>
                <w:sz w:val="20"/>
                <w:szCs w:val="20"/>
                <w:lang w:val="es-ES_tradnl" w:eastAsia="es-CL"/>
              </w:rPr>
              <w:t xml:space="preserve">sector </w:t>
            </w:r>
            <w:r w:rsidR="00CB3E48">
              <w:rPr>
                <w:rFonts w:eastAsia="Times New Roman" w:cstheme="minorHAnsi"/>
                <w:sz w:val="20"/>
                <w:szCs w:val="20"/>
                <w:lang w:val="es-ES_tradnl" w:eastAsia="es-CL"/>
              </w:rPr>
              <w:t>Recría y Finalización 6</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D690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Acopio de material de excavación</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destinado a acopiar material de excavación</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D690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Biodigestor</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destinado a la instalación de biodigestor</w:t>
            </w:r>
            <w:r w:rsidR="003A5B5B">
              <w:rPr>
                <w:rFonts w:eastAsia="Times New Roman" w:cstheme="minorHAnsi"/>
                <w:sz w:val="20"/>
                <w:szCs w:val="20"/>
                <w:lang w:val="es-ES_tradnl" w:eastAsia="es-CL"/>
              </w:rPr>
              <w:t xml:space="preserve"> (según lo indicado por el encargado en terreno)</w:t>
            </w:r>
          </w:p>
        </w:tc>
      </w:tr>
      <w:tr w:rsidR="000D607C"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ED690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rsidR="000D607C" w:rsidRPr="0025129B" w:rsidRDefault="003A5B5B"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Piscina</w:t>
            </w:r>
          </w:p>
        </w:tc>
        <w:tc>
          <w:tcPr>
            <w:tcW w:w="2714" w:type="pct"/>
            <w:tcBorders>
              <w:top w:val="single" w:sz="4" w:space="0" w:color="auto"/>
              <w:left w:val="nil"/>
              <w:bottom w:val="single" w:sz="4" w:space="0" w:color="auto"/>
              <w:right w:val="single" w:sz="8" w:space="0" w:color="auto"/>
            </w:tcBorders>
            <w:vAlign w:val="center"/>
          </w:tcPr>
          <w:p w:rsidR="000D607C"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destinado a la instalación de piscina de manejo de purines</w:t>
            </w:r>
          </w:p>
        </w:tc>
      </w:tr>
      <w:tr w:rsidR="00ED6904" w:rsidRPr="0025129B"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ED6904" w:rsidRDefault="00ED690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rsidR="00ED6904"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Acopio de material de escarpe</w:t>
            </w:r>
          </w:p>
        </w:tc>
        <w:tc>
          <w:tcPr>
            <w:tcW w:w="2714" w:type="pct"/>
            <w:tcBorders>
              <w:top w:val="single" w:sz="4" w:space="0" w:color="auto"/>
              <w:left w:val="nil"/>
              <w:bottom w:val="single" w:sz="4" w:space="0" w:color="auto"/>
              <w:right w:val="single" w:sz="8" w:space="0" w:color="auto"/>
            </w:tcBorders>
            <w:vAlign w:val="center"/>
          </w:tcPr>
          <w:p w:rsidR="00ED6904" w:rsidRPr="0025129B" w:rsidRDefault="00ED6904" w:rsidP="00ED6904">
            <w:pPr>
              <w:jc w:val="center"/>
              <w:rPr>
                <w:rFonts w:eastAsia="Times New Roman" w:cstheme="minorHAnsi"/>
                <w:sz w:val="20"/>
                <w:szCs w:val="20"/>
                <w:lang w:val="es-ES_tradnl" w:eastAsia="es-CL"/>
              </w:rPr>
            </w:pPr>
            <w:r>
              <w:rPr>
                <w:rFonts w:eastAsia="Times New Roman" w:cstheme="minorHAnsi"/>
                <w:sz w:val="20"/>
                <w:szCs w:val="20"/>
                <w:lang w:val="es-ES_tradnl" w:eastAsia="es-CL"/>
              </w:rPr>
              <w:t>Sector destinado a acopiar material de escarpe</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rsidR="004E583C" w:rsidRPr="0025129B" w:rsidRDefault="004E583C" w:rsidP="00C958D0">
      <w:pPr>
        <w:pStyle w:val="Ttulo1"/>
      </w:pPr>
      <w:bookmarkStart w:id="107" w:name="_Toc352840394"/>
      <w:bookmarkStart w:id="108" w:name="_Toc352841454"/>
      <w:bookmarkStart w:id="109" w:name="_Toc452136521"/>
      <w:bookmarkEnd w:id="105"/>
      <w:bookmarkEnd w:id="106"/>
      <w:r w:rsidRPr="0025129B">
        <w:lastRenderedPageBreak/>
        <w:t>H</w:t>
      </w:r>
      <w:r w:rsidR="0024720C" w:rsidRPr="0025129B">
        <w:t>ECHOS CONSTATADOS</w:t>
      </w:r>
      <w:r w:rsidRPr="0025129B">
        <w:t>.</w:t>
      </w:r>
      <w:bookmarkEnd w:id="107"/>
      <w:bookmarkEnd w:id="108"/>
      <w:bookmarkEnd w:id="109"/>
    </w:p>
    <w:p w:rsidR="00D17CB6" w:rsidRPr="0025129B" w:rsidRDefault="00D17CB6" w:rsidP="00D17CB6"/>
    <w:p w:rsidR="004E583C" w:rsidRPr="0025129B" w:rsidRDefault="007F5B8B" w:rsidP="00C958D0">
      <w:pPr>
        <w:pStyle w:val="Ttulo2"/>
      </w:pPr>
      <w:bookmarkStart w:id="110" w:name="_Toc452136522"/>
      <w:r>
        <w:t>Manejo de Fauna</w:t>
      </w:r>
      <w:bookmarkEnd w:id="110"/>
    </w:p>
    <w:p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7F5B8B" w:rsidRDefault="00A74310" w:rsidP="008E4AB3">
            <w:pPr>
              <w:rPr>
                <w:b/>
              </w:rPr>
            </w:pPr>
            <w:r w:rsidRPr="007F5B8B">
              <w:rPr>
                <w:rFonts w:eastAsia="Times New Roman"/>
                <w:b/>
                <w:bCs/>
                <w:color w:val="000000"/>
                <w:lang w:eastAsia="es-CL"/>
              </w:rPr>
              <w:t>Estación</w:t>
            </w:r>
            <w:r w:rsidR="005F32AE" w:rsidRPr="007F5B8B">
              <w:rPr>
                <w:rFonts w:eastAsia="Times New Roman"/>
                <w:b/>
                <w:bCs/>
                <w:color w:val="000000"/>
                <w:lang w:eastAsia="es-CL"/>
              </w:rPr>
              <w:t xml:space="preserve"> N°</w:t>
            </w:r>
            <w:r w:rsidRPr="007F5B8B">
              <w:rPr>
                <w:rFonts w:eastAsia="Times New Roman"/>
                <w:b/>
                <w:color w:val="000000"/>
                <w:lang w:eastAsia="es-CL"/>
              </w:rPr>
              <w:t>:</w:t>
            </w:r>
            <w:r w:rsidR="007F5B8B" w:rsidRPr="007F5B8B">
              <w:rPr>
                <w:rFonts w:eastAsia="Times New Roman"/>
                <w:b/>
                <w:color w:val="000000"/>
                <w:lang w:eastAsia="es-CL"/>
              </w:rPr>
              <w:t xml:space="preserve"> No aplica</w:t>
            </w:r>
          </w:p>
        </w:tc>
      </w:tr>
      <w:tr w:rsidR="000D607C" w:rsidRPr="0025129B" w:rsidTr="000D607C">
        <w:trPr>
          <w:trHeight w:val="142"/>
        </w:trPr>
        <w:tc>
          <w:tcPr>
            <w:tcW w:w="5000" w:type="pct"/>
            <w:gridSpan w:val="2"/>
          </w:tcPr>
          <w:p w:rsidR="000D607C" w:rsidRPr="0025129B" w:rsidRDefault="005E0784" w:rsidP="007F5B8B">
            <w:pPr>
              <w:rPr>
                <w:rFonts w:eastAsia="Times New Roman"/>
                <w:b/>
                <w:bCs/>
                <w:color w:val="000000"/>
                <w:lang w:eastAsia="es-CL"/>
              </w:rPr>
            </w:pPr>
            <w:r w:rsidRPr="007F5B8B">
              <w:rPr>
                <w:rFonts w:eastAsia="Times New Roman"/>
                <w:b/>
                <w:bCs/>
                <w:color w:val="000000" w:themeColor="text1"/>
                <w:lang w:eastAsia="es-CL"/>
              </w:rPr>
              <w:t>Documentación</w:t>
            </w:r>
            <w:r w:rsidR="00050FA9" w:rsidRPr="007F5B8B">
              <w:rPr>
                <w:rFonts w:eastAsia="Times New Roman"/>
                <w:b/>
                <w:bCs/>
                <w:color w:val="000000" w:themeColor="text1"/>
                <w:lang w:eastAsia="es-CL"/>
              </w:rPr>
              <w:t xml:space="preserve"> e</w:t>
            </w:r>
            <w:r w:rsidR="00F15F8C" w:rsidRPr="007F5B8B">
              <w:rPr>
                <w:rFonts w:eastAsia="Times New Roman"/>
                <w:b/>
                <w:bCs/>
                <w:color w:val="000000" w:themeColor="text1"/>
                <w:lang w:eastAsia="es-CL"/>
              </w:rPr>
              <w:t>ntregada</w:t>
            </w:r>
            <w:r w:rsidR="008E34C9" w:rsidRPr="007F5B8B">
              <w:rPr>
                <w:rFonts w:eastAsia="Times New Roman"/>
                <w:b/>
                <w:bCs/>
                <w:color w:val="000000" w:themeColor="text1"/>
                <w:lang w:eastAsia="es-CL"/>
              </w:rPr>
              <w:t>:</w:t>
            </w:r>
            <w:r w:rsidR="000D607C" w:rsidRPr="007F5B8B">
              <w:rPr>
                <w:rFonts w:eastAsia="Times New Roman"/>
                <w:b/>
                <w:bCs/>
                <w:color w:val="000000" w:themeColor="text1"/>
                <w:lang w:eastAsia="es-CL"/>
              </w:rPr>
              <w:t xml:space="preserve"> </w:t>
            </w:r>
            <w:r w:rsidR="007F5B8B" w:rsidRPr="007F5B8B">
              <w:rPr>
                <w:rFonts w:eastAsia="Times New Roman"/>
                <w:bCs/>
                <w:color w:val="000000" w:themeColor="text1"/>
                <w:lang w:eastAsia="es-CL"/>
              </w:rPr>
              <w:t>Carta remitida por el titular con fecha 11 de mayo de 2016.</w:t>
            </w:r>
          </w:p>
        </w:tc>
      </w:tr>
      <w:tr w:rsidR="00A74310" w:rsidRPr="0025129B" w:rsidTr="00293EB2">
        <w:trPr>
          <w:trHeight w:val="4320"/>
        </w:trPr>
        <w:tc>
          <w:tcPr>
            <w:tcW w:w="5000" w:type="pct"/>
            <w:gridSpan w:val="2"/>
            <w:tcBorders>
              <w:bottom w:val="single" w:sz="4" w:space="0" w:color="auto"/>
            </w:tcBorders>
          </w:tcPr>
          <w:p w:rsidR="000D607C" w:rsidRDefault="00F15F8C" w:rsidP="008F751D">
            <w:pPr>
              <w:rPr>
                <w:color w:val="FF0000"/>
              </w:rPr>
            </w:pPr>
            <w:r>
              <w:rPr>
                <w:b/>
              </w:rPr>
              <w:t>Exigencia (s)</w:t>
            </w:r>
            <w:r w:rsidR="00A74310" w:rsidRPr="0025129B">
              <w:rPr>
                <w:b/>
              </w:rPr>
              <w:t>:</w:t>
            </w:r>
            <w:r>
              <w:rPr>
                <w:b/>
              </w:rPr>
              <w:t xml:space="preserve"> </w:t>
            </w:r>
          </w:p>
          <w:p w:rsidR="00311183" w:rsidRDefault="005E0784" w:rsidP="008F751D">
            <w:pPr>
              <w:rPr>
                <w:b/>
                <w:color w:val="000000" w:themeColor="text1"/>
              </w:rPr>
            </w:pPr>
            <w:r w:rsidRPr="005E0784">
              <w:rPr>
                <w:b/>
                <w:color w:val="000000" w:themeColor="text1"/>
              </w:rPr>
              <w:t xml:space="preserve">Considerando 3.6.1.3. </w:t>
            </w:r>
            <w:r>
              <w:rPr>
                <w:b/>
                <w:color w:val="000000" w:themeColor="text1"/>
              </w:rPr>
              <w:t xml:space="preserve">Protección de la fauna - </w:t>
            </w:r>
            <w:r w:rsidRPr="005E0784">
              <w:rPr>
                <w:b/>
                <w:color w:val="000000" w:themeColor="text1"/>
              </w:rPr>
              <w:t xml:space="preserve"> RCA N.° 165/2008</w:t>
            </w:r>
          </w:p>
          <w:p w:rsidR="009B0DA2" w:rsidRDefault="007F49B8" w:rsidP="005E0784">
            <w:pPr>
              <w:rPr>
                <w:b/>
                <w:i/>
              </w:rPr>
            </w:pPr>
            <w:r w:rsidRPr="007F49B8">
              <w:rPr>
                <w:b/>
                <w:i/>
              </w:rPr>
              <w:t>3.6.1.3.1. Anfibios</w:t>
            </w:r>
          </w:p>
          <w:p w:rsidR="007F49B8" w:rsidRDefault="009B0DA2" w:rsidP="009B0DA2">
            <w:pPr>
              <w:rPr>
                <w:b/>
                <w:i/>
              </w:rPr>
            </w:pPr>
            <w:r>
              <w:rPr>
                <w:b/>
                <w:i/>
              </w:rPr>
              <w:t>a</w:t>
            </w:r>
            <w:r w:rsidRPr="007F49B8">
              <w:rPr>
                <w:b/>
                <w:i/>
              </w:rPr>
              <w:t xml:space="preserve">) </w:t>
            </w:r>
            <w:r w:rsidRPr="009B0DA2">
              <w:rPr>
                <w:b/>
                <w:i/>
              </w:rPr>
              <w:t>Sitios</w:t>
            </w:r>
            <w:r>
              <w:rPr>
                <w:b/>
                <w:i/>
              </w:rPr>
              <w:t xml:space="preserve"> </w:t>
            </w:r>
            <w:r w:rsidRPr="009B0DA2">
              <w:rPr>
                <w:b/>
                <w:i/>
              </w:rPr>
              <w:t>de Muestreo y Métodos de captura</w:t>
            </w:r>
          </w:p>
          <w:p w:rsidR="009B0DA2" w:rsidRPr="009B0DA2" w:rsidRDefault="009B0DA2" w:rsidP="009B0DA2">
            <w:pPr>
              <w:rPr>
                <w:i/>
              </w:rPr>
            </w:pPr>
            <w:r w:rsidRPr="009B0DA2">
              <w:rPr>
                <w:i/>
              </w:rPr>
              <w:t>Se prospectarán en todos aquellos ambientes favorables para la especie (arroyos, humedales, charcos, esteros). Las técnicas de muestreo comprenderán la realización de búsquedas activas (“Visual Encounter Surveys”) de larvas y adultos durante el día y transectos auditivos en el crepúsculo, mediante la aplicación de técnicas de Play Back o estímulos acústicos (Díaz – Páez et al. 2002). Para ello en cada ambiente a prospectar se definirán cuadrantes de 100 x 10 m, los que serán prospectados al menos por dos personas, durante 15 minutos. De este modo, se obtendrá información de densidad relativa estandarizada por esfuerzo de muestreo. Durante los itinerarios a pie por el área de estudio se</w:t>
            </w:r>
            <w:r>
              <w:rPr>
                <w:i/>
              </w:rPr>
              <w:t xml:space="preserve"> </w:t>
            </w:r>
            <w:r w:rsidRPr="009B0DA2">
              <w:rPr>
                <w:i/>
              </w:rPr>
              <w:t>buscará ejemplares de anfibios levantando troncos y piedras, bajo los cuales algunas especies suelen permanecer ocultos durante el día, resultando de difícil acceso para el investigador (Halliday 1996). Junto al registro de las especies, se dará énfasis al registro de variables de microhábitat que en gran medida se correlaciona con la presencia de la mayor parte de las especies (altitud, densidad de refugios, vegetación, medios lénticos o lóticos, sustrato, temperatura, entre otros). En el caso de larvas, las colectas serán realizadas con un Dipnet o chinguillo, mediante barridos suaves.</w:t>
            </w:r>
          </w:p>
          <w:p w:rsidR="00293EB2" w:rsidRPr="00293EB2" w:rsidRDefault="00293EB2" w:rsidP="00293EB2">
            <w:pPr>
              <w:rPr>
                <w:b/>
              </w:rPr>
            </w:pPr>
            <w:r w:rsidRPr="00293EB2">
              <w:rPr>
                <w:b/>
              </w:rPr>
              <w:t>e.</w:t>
            </w:r>
            <w:r>
              <w:rPr>
                <w:b/>
              </w:rPr>
              <w:t xml:space="preserve"> </w:t>
            </w:r>
            <w:r w:rsidRPr="00293EB2">
              <w:rPr>
                <w:b/>
              </w:rPr>
              <w:t>Área</w:t>
            </w:r>
            <w:r>
              <w:rPr>
                <w:b/>
              </w:rPr>
              <w:t xml:space="preserve"> de relocalización</w:t>
            </w:r>
          </w:p>
          <w:p w:rsidR="00293EB2" w:rsidRDefault="00293EB2" w:rsidP="00293EB2">
            <w:r w:rsidRPr="00293EB2">
              <w:t>El área de relocalización donde los anfibios serán relocalizados corresponde a la quebrada interior del predio, la que será destinada a la Protección de Recursos Naturales Renovables. Para este sitio se propone monitoreos biológicos en las etapas de preconstrucción, construcción y operación. Los monitoreos se orientaran a anfibios, reptiles, aves y mamíferos. Para ello se realizan estudios en los componentes señalados con una frecuencia estacional. Para ello se definirán 4 estaciones de monitoreo de la quebrada interior, las que serán monitoreadas en el tiempo, al menos 4 veces al año (estacionalidad), durante 3 a 4 días por campaña. Las metodologías de muestreos comprenderán.</w:t>
            </w:r>
          </w:p>
          <w:p w:rsidR="00330E8D" w:rsidRDefault="00330E8D" w:rsidP="00330E8D">
            <w:pPr>
              <w:rPr>
                <w:color w:val="000000"/>
                <w:sz w:val="19"/>
                <w:szCs w:val="19"/>
              </w:rPr>
            </w:pPr>
            <w:r>
              <w:rPr>
                <w:b/>
              </w:rPr>
              <w:t>Observación</w:t>
            </w:r>
            <w:r w:rsidRPr="00330E8D">
              <w:rPr>
                <w:b/>
              </w:rPr>
              <w:t xml:space="preserve"> 3 - Adenda N.° 4 </w:t>
            </w:r>
            <w:r>
              <w:rPr>
                <w:b/>
              </w:rPr>
              <w:t>de la DIA</w:t>
            </w:r>
            <w:r w:rsidRPr="00330E8D">
              <w:rPr>
                <w:b/>
              </w:rPr>
              <w:t xml:space="preserve"> “</w:t>
            </w:r>
            <w:r w:rsidRPr="00330E8D">
              <w:rPr>
                <w:b/>
                <w:color w:val="000000"/>
                <w:sz w:val="19"/>
                <w:szCs w:val="19"/>
              </w:rPr>
              <w:t>Plantel Porcino de 10 mil Madres San Agustín del Arbolito”</w:t>
            </w:r>
            <w:r>
              <w:rPr>
                <w:color w:val="000000"/>
                <w:sz w:val="19"/>
                <w:szCs w:val="19"/>
              </w:rPr>
              <w:t xml:space="preserve">   </w:t>
            </w:r>
          </w:p>
          <w:p w:rsidR="000203ED" w:rsidRPr="000203ED" w:rsidRDefault="000203ED" w:rsidP="00330E8D">
            <w:pPr>
              <w:rPr>
                <w:i/>
                <w:color w:val="000000"/>
              </w:rPr>
            </w:pPr>
            <w:r>
              <w:rPr>
                <w:i/>
                <w:color w:val="000000"/>
              </w:rPr>
              <w:t>“</w:t>
            </w:r>
            <w:r w:rsidRPr="000203ED">
              <w:rPr>
                <w:i/>
                <w:color w:val="000000"/>
              </w:rPr>
              <w:t>3. Se deberá considerar el rescate de la totalidad de los Anfibios desde las áreas a ser intervenidas, que sean detectados durante la ejecución del programa de rescate y relocalización, y no de solo una muestra representativa de estas especies.</w:t>
            </w:r>
          </w:p>
          <w:p w:rsidR="00330E8D" w:rsidRPr="00330E8D" w:rsidRDefault="00330E8D" w:rsidP="00330E8D">
            <w:pPr>
              <w:rPr>
                <w:i/>
                <w:color w:val="000000"/>
                <w:sz w:val="19"/>
                <w:szCs w:val="19"/>
              </w:rPr>
            </w:pPr>
            <w:r w:rsidRPr="00330E8D">
              <w:rPr>
                <w:i/>
                <w:color w:val="000000"/>
                <w:sz w:val="19"/>
                <w:szCs w:val="19"/>
              </w:rPr>
              <w:t>RESPUESTA OBSERVACIÓN Nº 3:</w:t>
            </w:r>
          </w:p>
          <w:p w:rsidR="00330E8D" w:rsidRPr="00330E8D" w:rsidRDefault="00330E8D" w:rsidP="00330E8D">
            <w:pPr>
              <w:rPr>
                <w:i/>
                <w:color w:val="000000"/>
                <w:sz w:val="19"/>
                <w:szCs w:val="19"/>
              </w:rPr>
            </w:pPr>
            <w:r w:rsidRPr="00330E8D">
              <w:rPr>
                <w:i/>
                <w:color w:val="000000"/>
                <w:sz w:val="19"/>
                <w:szCs w:val="19"/>
              </w:rPr>
              <w:t>Se considerará el rescate de la totalidad de los Anfibios desde las áreas a ser intervenidas, que sean detectados durante la ejecución del programa de rescate y relocalización, y no de solo una muestra representativa de estas especies.</w:t>
            </w:r>
            <w:r w:rsidR="000203ED">
              <w:rPr>
                <w:i/>
                <w:color w:val="000000"/>
                <w:sz w:val="19"/>
                <w:szCs w:val="19"/>
              </w:rPr>
              <w:t>”</w:t>
            </w:r>
          </w:p>
        </w:tc>
      </w:tr>
      <w:tr w:rsidR="00A74310" w:rsidRPr="0025129B" w:rsidTr="005D728A">
        <w:trPr>
          <w:trHeight w:val="627"/>
        </w:trPr>
        <w:tc>
          <w:tcPr>
            <w:tcW w:w="5000" w:type="pct"/>
            <w:gridSpan w:val="2"/>
          </w:tcPr>
          <w:p w:rsidR="00B950CD" w:rsidRDefault="00B950CD" w:rsidP="00311183">
            <w:pPr>
              <w:jc w:val="left"/>
              <w:rPr>
                <w:b/>
              </w:rPr>
            </w:pPr>
            <w:r>
              <w:rPr>
                <w:b/>
              </w:rPr>
              <w:t>Hechos</w:t>
            </w:r>
          </w:p>
          <w:p w:rsidR="00B950CD" w:rsidRDefault="00B950CD" w:rsidP="0019471D">
            <w:pPr>
              <w:pStyle w:val="Prrafodelista"/>
              <w:numPr>
                <w:ilvl w:val="0"/>
                <w:numId w:val="33"/>
              </w:numPr>
              <w:ind w:left="426" w:hanging="426"/>
            </w:pPr>
            <w:r w:rsidRPr="00B950CD">
              <w:t xml:space="preserve">Durante </w:t>
            </w:r>
            <w:r w:rsidR="0019471D">
              <w:t xml:space="preserve">las actividades de inspección del día 28 de abril de 2016, se constató la intervención de una quebrada </w:t>
            </w:r>
            <w:r w:rsidR="00C51A95">
              <w:t>ubicada junto a los pabellones que actualmente se encuentran en construcción. La intervención consistente en</w:t>
            </w:r>
            <w:r w:rsidR="00687D4C">
              <w:t xml:space="preserve"> la instalación de</w:t>
            </w:r>
            <w:r w:rsidR="00C51A95">
              <w:t xml:space="preserve"> un muro de contención o pretil</w:t>
            </w:r>
            <w:r w:rsidR="0035612A">
              <w:t>,</w:t>
            </w:r>
            <w:r w:rsidR="00C51A95">
              <w:t xml:space="preserve"> </w:t>
            </w:r>
            <w:r w:rsidR="00687D4C">
              <w:t>dentro de la quebrada (ver fotografía 1). Esta intervención provoca la acumulación e interrupción del flujo natural de aguas en la quebrada</w:t>
            </w:r>
            <w:r w:rsidR="00C51A95">
              <w:t>.</w:t>
            </w:r>
          </w:p>
          <w:p w:rsidR="0025240E" w:rsidRPr="00B950CD" w:rsidRDefault="0035612A" w:rsidP="0019471D">
            <w:pPr>
              <w:pStyle w:val="Prrafodelista"/>
              <w:numPr>
                <w:ilvl w:val="0"/>
                <w:numId w:val="33"/>
              </w:numPr>
              <w:ind w:left="426" w:hanging="426"/>
            </w:pPr>
            <w:r>
              <w:t>Sumado a lo anterior</w:t>
            </w:r>
            <w:r w:rsidR="0025240E">
              <w:t xml:space="preserve">, </w:t>
            </w:r>
            <w:r w:rsidR="00687D4C">
              <w:t xml:space="preserve">en un sector destinado al acopio de </w:t>
            </w:r>
            <w:r w:rsidR="002B5D57">
              <w:t>material de escarpe, ubicado al s</w:t>
            </w:r>
            <w:r w:rsidR="00687D4C">
              <w:t xml:space="preserve">ur de los pabellones actualmente en construcción, </w:t>
            </w:r>
            <w:r w:rsidR="0025240E">
              <w:t>se</w:t>
            </w:r>
            <w:r w:rsidR="00C76282">
              <w:t xml:space="preserve"> constató la intervención </w:t>
            </w:r>
            <w:r w:rsidR="002B5D57">
              <w:t>una segunda</w:t>
            </w:r>
            <w:r w:rsidR="0025240E">
              <w:t xml:space="preserve"> quebrada</w:t>
            </w:r>
            <w:r w:rsidR="00687D4C">
              <w:t xml:space="preserve">, toda vez que se </w:t>
            </w:r>
            <w:r w:rsidR="002B5D57">
              <w:t>constató que se ha dispuesto parte de</w:t>
            </w:r>
            <w:r w:rsidR="00687D4C">
              <w:t xml:space="preserve"> dicho material </w:t>
            </w:r>
            <w:r w:rsidR="00C76282">
              <w:t xml:space="preserve">(escarpe) </w:t>
            </w:r>
            <w:r w:rsidR="00687D4C">
              <w:t xml:space="preserve">sobre </w:t>
            </w:r>
            <w:r w:rsidR="002B5D57">
              <w:t xml:space="preserve">su </w:t>
            </w:r>
            <w:r>
              <w:t>curso</w:t>
            </w:r>
            <w:r w:rsidR="002B5D57">
              <w:t xml:space="preserve"> </w:t>
            </w:r>
            <w:r w:rsidR="00687D4C">
              <w:t>(ver fotografía 2).</w:t>
            </w:r>
            <w:r w:rsidR="0025240E">
              <w:t xml:space="preserve"> </w:t>
            </w:r>
          </w:p>
          <w:p w:rsidR="00311183" w:rsidRPr="008E34C9" w:rsidRDefault="00311183" w:rsidP="00311183">
            <w:pPr>
              <w:jc w:val="left"/>
              <w:rPr>
                <w:b/>
              </w:rPr>
            </w:pPr>
            <w:r w:rsidRPr="008E34C9">
              <w:rPr>
                <w:b/>
              </w:rPr>
              <w:t>Resultado</w:t>
            </w:r>
            <w:r w:rsidR="005B38F1">
              <w:rPr>
                <w:b/>
              </w:rPr>
              <w:t xml:space="preserve"> (s)</w:t>
            </w:r>
            <w:r w:rsidRPr="008E34C9">
              <w:rPr>
                <w:b/>
              </w:rPr>
              <w:t xml:space="preserve"> examen de Información: </w:t>
            </w:r>
          </w:p>
          <w:p w:rsidR="00BF4211" w:rsidRPr="00045514" w:rsidRDefault="009B0DA2" w:rsidP="00B950CD">
            <w:pPr>
              <w:pStyle w:val="Prrafodelista"/>
              <w:numPr>
                <w:ilvl w:val="0"/>
                <w:numId w:val="33"/>
              </w:numPr>
              <w:ind w:left="360"/>
            </w:pPr>
            <w:r>
              <w:t>Durante la actividad de inspección</w:t>
            </w:r>
            <w:r w:rsidR="00970AA0">
              <w:t>,</w:t>
            </w:r>
            <w:r>
              <w:t xml:space="preserve"> se solicitaron los antecedentes que acrediten la prospección de los ambientes favorables para los anfibios y sus resultados en </w:t>
            </w:r>
            <w:r>
              <w:lastRenderedPageBreak/>
              <w:t>las áreas de intervención</w:t>
            </w:r>
            <w:r w:rsidR="00045514">
              <w:t>,</w:t>
            </w:r>
            <w:r>
              <w:t xml:space="preserve"> conforme a lo establecido en el </w:t>
            </w:r>
            <w:r w:rsidR="00970AA0">
              <w:t xml:space="preserve">Considerando </w:t>
            </w:r>
            <w:r w:rsidR="00970AA0" w:rsidRPr="00045514">
              <w:t>3.6.1.3.1. de la RCA N.° 165/2008</w:t>
            </w:r>
            <w:r w:rsidR="00045514" w:rsidRPr="00045514">
              <w:t xml:space="preserve">, </w:t>
            </w:r>
            <w:r w:rsidR="00BF4211" w:rsidRPr="00045514">
              <w:t xml:space="preserve">y </w:t>
            </w:r>
            <w:r w:rsidR="00BF4211">
              <w:t>r</w:t>
            </w:r>
            <w:r w:rsidR="00BF4211" w:rsidRPr="00BF4211">
              <w:t xml:space="preserve">esultado de los monitoreo de sitios de relocalización de especies conforme a lo establecido en </w:t>
            </w:r>
            <w:r w:rsidR="00BF4211">
              <w:t xml:space="preserve">el </w:t>
            </w:r>
            <w:r w:rsidR="00BF4211" w:rsidRPr="00BF4211">
              <w:t>Considerando 3.6.13.1 letra</w:t>
            </w:r>
            <w:r w:rsidR="00BF4211">
              <w:t xml:space="preserve"> </w:t>
            </w:r>
            <w:r w:rsidR="00BF4211" w:rsidRPr="00045514">
              <w:t>e) de la RCA N.° 165/2008</w:t>
            </w:r>
            <w:r w:rsidR="00970AA0" w:rsidRPr="00045514">
              <w:t>.</w:t>
            </w:r>
          </w:p>
          <w:p w:rsidR="005D728A" w:rsidRPr="00045514" w:rsidRDefault="00970AA0" w:rsidP="00B950CD">
            <w:pPr>
              <w:pStyle w:val="Prrafodelista"/>
              <w:numPr>
                <w:ilvl w:val="0"/>
                <w:numId w:val="33"/>
              </w:numPr>
              <w:ind w:left="360"/>
              <w:rPr>
                <w:i/>
                <w:iCs/>
              </w:rPr>
            </w:pPr>
            <w:r w:rsidRPr="00045514">
              <w:rPr>
                <w:i/>
              </w:rPr>
              <w:t xml:space="preserve"> </w:t>
            </w:r>
            <w:r w:rsidRPr="00970AA0">
              <w:t>Con fecha 11 de mayo de 2016</w:t>
            </w:r>
            <w:r w:rsidR="00045514">
              <w:t xml:space="preserve">, </w:t>
            </w:r>
            <w:r w:rsidR="00BF4211">
              <w:t>el titular remitió carta</w:t>
            </w:r>
            <w:r w:rsidR="00045514">
              <w:t xml:space="preserve"> en</w:t>
            </w:r>
            <w:r>
              <w:t xml:space="preserve"> respuesta a la solicitud efectuada</w:t>
            </w:r>
            <w:r w:rsidR="00733612">
              <w:t xml:space="preserve"> (Anexo 2)</w:t>
            </w:r>
            <w:r w:rsidR="00045514">
              <w:t>, indicando</w:t>
            </w:r>
            <w:r>
              <w:t xml:space="preserve"> lo siguiente: </w:t>
            </w:r>
            <w:r w:rsidRPr="00045514">
              <w:rPr>
                <w:i/>
              </w:rPr>
              <w:t xml:space="preserve">Se debe precisar, en primer lugar, que el Considerando 3.6.13.1. letra a) de la RCA </w:t>
            </w:r>
            <w:r w:rsidRPr="00045514">
              <w:rPr>
                <w:i/>
                <w:iCs/>
              </w:rPr>
              <w:t xml:space="preserve">N.° </w:t>
            </w:r>
            <w:r w:rsidRPr="00045514">
              <w:rPr>
                <w:i/>
              </w:rPr>
              <w:t>165/2008 establece que la citada prospección debe realizarse en caso de intervención de ambientes favorables para los ánfibios, tales como: arroyos, humedales, charcos y esteros.</w:t>
            </w:r>
          </w:p>
          <w:p w:rsidR="00175D00" w:rsidRDefault="00175D00" w:rsidP="0019471D">
            <w:pPr>
              <w:pStyle w:val="Prrafodelista"/>
              <w:ind w:left="360"/>
              <w:rPr>
                <w:i/>
                <w:iCs/>
              </w:rPr>
            </w:pPr>
            <w:r w:rsidRPr="00175D00">
              <w:rPr>
                <w:i/>
                <w:iCs/>
              </w:rPr>
              <w:t>En tal sentido, se debe destacar que, a la fecha, no se han realizado obras ni intervenciones en</w:t>
            </w:r>
            <w:r>
              <w:rPr>
                <w:i/>
                <w:iCs/>
              </w:rPr>
              <w:t xml:space="preserve"> </w:t>
            </w:r>
            <w:r w:rsidRPr="00175D00">
              <w:rPr>
                <w:i/>
                <w:iCs/>
              </w:rPr>
              <w:t>aquellos ambientes favorables para los anfibios y, en consecuencia, no ha correspondido</w:t>
            </w:r>
            <w:r>
              <w:rPr>
                <w:i/>
                <w:iCs/>
              </w:rPr>
              <w:t xml:space="preserve"> </w:t>
            </w:r>
            <w:r w:rsidRPr="00175D00">
              <w:rPr>
                <w:i/>
                <w:iCs/>
              </w:rPr>
              <w:t>realizar las prospecciones señaladas.</w:t>
            </w:r>
          </w:p>
          <w:p w:rsidR="00175D00" w:rsidRDefault="00175D00" w:rsidP="0019471D">
            <w:pPr>
              <w:pStyle w:val="Prrafodelista"/>
              <w:ind w:left="360"/>
              <w:rPr>
                <w:i/>
                <w:iCs/>
              </w:rPr>
            </w:pPr>
            <w:r w:rsidRPr="00175D00">
              <w:rPr>
                <w:i/>
                <w:iCs/>
              </w:rPr>
              <w:t>En todo caso, el Titular tiene presente que, en virtud del cronograma definido en el</w:t>
            </w:r>
            <w:r>
              <w:rPr>
                <w:i/>
                <w:iCs/>
              </w:rPr>
              <w:t xml:space="preserve"> </w:t>
            </w:r>
            <w:r w:rsidRPr="00175D00">
              <w:rPr>
                <w:i/>
                <w:iCs/>
              </w:rPr>
              <w:t>Considerando 3.6.13.1. letra d) de la RCA N° 165/2008, en donde se establece que las</w:t>
            </w:r>
            <w:r>
              <w:rPr>
                <w:i/>
                <w:iCs/>
              </w:rPr>
              <w:t xml:space="preserve"> </w:t>
            </w:r>
            <w:r w:rsidRPr="00175D00">
              <w:rPr>
                <w:i/>
                <w:iCs/>
              </w:rPr>
              <w:t>actividades de muestreo y captura para la relocalización deben iniciase en la época de</w:t>
            </w:r>
            <w:r>
              <w:rPr>
                <w:i/>
                <w:iCs/>
              </w:rPr>
              <w:t xml:space="preserve"> </w:t>
            </w:r>
            <w:r w:rsidRPr="00175D00">
              <w:rPr>
                <w:i/>
                <w:iCs/>
              </w:rPr>
              <w:t>primavera-verano, se deberán iniciar estas medidas en la época de primavera-verano,</w:t>
            </w:r>
            <w:r>
              <w:rPr>
                <w:i/>
                <w:iCs/>
              </w:rPr>
              <w:t xml:space="preserve"> </w:t>
            </w:r>
            <w:r w:rsidRPr="00175D00">
              <w:rPr>
                <w:i/>
                <w:iCs/>
              </w:rPr>
              <w:t>siempre y cuando las obras impliquen intervenir ambientes favorables para los anfibios.</w:t>
            </w:r>
          </w:p>
          <w:p w:rsidR="00F07613" w:rsidRPr="00F07613" w:rsidRDefault="00F07613" w:rsidP="0019471D">
            <w:pPr>
              <w:pStyle w:val="Prrafodelista"/>
              <w:numPr>
                <w:ilvl w:val="0"/>
                <w:numId w:val="33"/>
              </w:numPr>
              <w:ind w:left="360"/>
              <w:rPr>
                <w:i/>
                <w:iCs/>
              </w:rPr>
            </w:pPr>
            <w:r w:rsidRPr="00F07613">
              <w:rPr>
                <w:iCs/>
              </w:rPr>
              <w:t xml:space="preserve">Así mismo, en el punto 6 de la carta </w:t>
            </w:r>
            <w:r w:rsidR="00BF4211">
              <w:rPr>
                <w:iCs/>
              </w:rPr>
              <w:t xml:space="preserve">y con respecto de los resultados de monitoreo establecidos en el </w:t>
            </w:r>
            <w:r w:rsidR="00BF4211" w:rsidRPr="00BF4211">
              <w:rPr>
                <w:iCs/>
              </w:rPr>
              <w:t>Considerando 3.6.13.1 letra e) de la RCA N.° 165/2008</w:t>
            </w:r>
            <w:r w:rsidR="00BF4211">
              <w:rPr>
                <w:iCs/>
              </w:rPr>
              <w:t xml:space="preserve">, se </w:t>
            </w:r>
            <w:r w:rsidR="00293EB2">
              <w:rPr>
                <w:iCs/>
              </w:rPr>
              <w:t>indica</w:t>
            </w:r>
            <w:r w:rsidRPr="00F07613">
              <w:rPr>
                <w:iCs/>
              </w:rPr>
              <w:t xml:space="preserve"> lo siguiente:</w:t>
            </w:r>
            <w:r>
              <w:rPr>
                <w:iCs/>
              </w:rPr>
              <w:t xml:space="preserve"> </w:t>
            </w:r>
            <w:r w:rsidRPr="00F07613">
              <w:rPr>
                <w:i/>
                <w:iCs/>
              </w:rPr>
              <w:t>El Titular señala que aún no corresponde realizar los monitoreo de los sitios de relocalización de especies, conforme al Considerando 3.6.13.1. letra e) de la RCA N° 165/08, dado que, - valiéndose de la respuesta al requerimiento anterior- el Proyecto no ha intervenido áreas de ambientes favorables para los anfibios, por lo que no se ha sido necesaria la relocalización de anfibios.</w:t>
            </w:r>
          </w:p>
          <w:p w:rsidR="00175D00" w:rsidRDefault="00C202AC" w:rsidP="0019471D">
            <w:pPr>
              <w:pStyle w:val="Prrafodelista"/>
              <w:numPr>
                <w:ilvl w:val="0"/>
                <w:numId w:val="33"/>
              </w:numPr>
              <w:ind w:left="360"/>
              <w:rPr>
                <w:iCs/>
              </w:rPr>
            </w:pPr>
            <w:r w:rsidRPr="00C202AC">
              <w:rPr>
                <w:iCs/>
              </w:rPr>
              <w:t xml:space="preserve">Mediante </w:t>
            </w:r>
            <w:r>
              <w:rPr>
                <w:iCs/>
              </w:rPr>
              <w:t>ORD SMA N.° 1086 se realiza encomendación de examen de información al SAG de la Región del Maule, respecto a los antecedentes remitidos por el titular con fecha 11 de mayo de 2016.</w:t>
            </w:r>
          </w:p>
          <w:p w:rsidR="00C202AC" w:rsidRDefault="00C202AC" w:rsidP="0019471D">
            <w:pPr>
              <w:pStyle w:val="Prrafodelista"/>
              <w:numPr>
                <w:ilvl w:val="0"/>
                <w:numId w:val="33"/>
              </w:numPr>
              <w:ind w:left="360"/>
              <w:rPr>
                <w:iCs/>
              </w:rPr>
            </w:pPr>
            <w:r>
              <w:rPr>
                <w:iCs/>
              </w:rPr>
              <w:t>Mediante ORD N.° 589/2016 el SAG da respuesta al examen de información solicitado, indicando lo siguiente:</w:t>
            </w:r>
          </w:p>
          <w:p w:rsidR="0019471D" w:rsidRDefault="00F07613" w:rsidP="0019471D">
            <w:pPr>
              <w:pStyle w:val="Prrafodelista"/>
              <w:numPr>
                <w:ilvl w:val="0"/>
                <w:numId w:val="32"/>
              </w:numPr>
              <w:rPr>
                <w:iCs/>
              </w:rPr>
            </w:pPr>
            <w:r w:rsidRPr="0019471D">
              <w:rPr>
                <w:iCs/>
              </w:rPr>
              <w:t>Este Servicio no comparte lo señalado por el titular en el punto 5 de su carta, donde señala que, a la fecha, no se han realizado obras ni intervenciones en ambientes favorables para la presencia de anfibios. Durante inspección, realizada el día 28 de abril de 2016, se constató la intervención de la quebrada ubicada al lado oriente del sector donde se desarrolla la construcci</w:t>
            </w:r>
            <w:r w:rsidR="000B4931">
              <w:rPr>
                <w:iCs/>
              </w:rPr>
              <w:t>ó</w:t>
            </w:r>
            <w:r w:rsidR="00B21433">
              <w:rPr>
                <w:iCs/>
              </w:rPr>
              <w:t>n de los pabellones de engorda y</w:t>
            </w:r>
            <w:r w:rsidR="000B4931">
              <w:rPr>
                <w:iCs/>
              </w:rPr>
              <w:t xml:space="preserve"> </w:t>
            </w:r>
            <w:r w:rsidRPr="0019471D">
              <w:rPr>
                <w:iCs/>
              </w:rPr>
              <w:t>la quebrada existente al lado sur del acopio de material de escarpe, ambientes que debieron ser prospectados previo a su intervención.</w:t>
            </w:r>
          </w:p>
          <w:p w:rsidR="00F07613" w:rsidRDefault="00F07613" w:rsidP="0019471D">
            <w:pPr>
              <w:pStyle w:val="Prrafodelista"/>
              <w:numPr>
                <w:ilvl w:val="0"/>
                <w:numId w:val="32"/>
              </w:numPr>
              <w:rPr>
                <w:iCs/>
              </w:rPr>
            </w:pPr>
            <w:r w:rsidRPr="0019471D">
              <w:rPr>
                <w:iCs/>
              </w:rPr>
              <w:t>No se comparte lo señalado por el titular en el punto 6 de su carta, la actividad de monitoreo biológico del área de protección de recursos naturales renovables consideró la etapa de preconstrucción, monitoreo que debió ser ejecutado.</w:t>
            </w:r>
          </w:p>
          <w:p w:rsidR="00727061" w:rsidRPr="00727061" w:rsidRDefault="00727061" w:rsidP="00727061">
            <w:pPr>
              <w:pStyle w:val="Prrafodelista"/>
              <w:numPr>
                <w:ilvl w:val="0"/>
                <w:numId w:val="33"/>
              </w:numPr>
              <w:ind w:left="360"/>
              <w:rPr>
                <w:iCs/>
              </w:rPr>
            </w:pPr>
            <w:r>
              <w:rPr>
                <w:iCs/>
              </w:rPr>
              <w:t xml:space="preserve">Realizado un análisis espacial en el programa ArcGis 10.2, utilizando el plano que forma parte de la Adenda 4 de la DIA </w:t>
            </w:r>
            <w:r w:rsidRPr="00727061">
              <w:rPr>
                <w:iCs/>
              </w:rPr>
              <w:t>“Plantel Porcino de 10 mil Mad</w:t>
            </w:r>
            <w:r w:rsidR="00C34E94">
              <w:rPr>
                <w:iCs/>
              </w:rPr>
              <w:t>res San Agustín del Arbolito”,  denominado San Agustín Final Agosto de 2008, es posible establecer que las dos intervenciones</w:t>
            </w:r>
            <w:r w:rsidR="00BF423E">
              <w:rPr>
                <w:iCs/>
              </w:rPr>
              <w:t>:</w:t>
            </w:r>
            <w:r w:rsidR="00C34E94">
              <w:rPr>
                <w:iCs/>
              </w:rPr>
              <w:t xml:space="preserve"> </w:t>
            </w:r>
            <w:r w:rsidR="00BF423E">
              <w:rPr>
                <w:iCs/>
              </w:rPr>
              <w:t>terraplén (</w:t>
            </w:r>
            <w:r w:rsidR="00C76282">
              <w:rPr>
                <w:iCs/>
              </w:rPr>
              <w:t>Figura 4</w:t>
            </w:r>
            <w:r w:rsidR="00BF423E">
              <w:rPr>
                <w:iCs/>
              </w:rPr>
              <w:t>) y acopio de escarpe (</w:t>
            </w:r>
            <w:r w:rsidR="00C76282">
              <w:rPr>
                <w:iCs/>
              </w:rPr>
              <w:t>Figura 5</w:t>
            </w:r>
            <w:r w:rsidR="00BF423E">
              <w:rPr>
                <w:iCs/>
              </w:rPr>
              <w:t xml:space="preserve">), se ubican en sectores que fueron identificados por el titular </w:t>
            </w:r>
            <w:r w:rsidR="005F655C">
              <w:rPr>
                <w:iCs/>
              </w:rPr>
              <w:t xml:space="preserve">durante la evaluación </w:t>
            </w:r>
            <w:r w:rsidR="00BF423E">
              <w:rPr>
                <w:iCs/>
              </w:rPr>
              <w:t>como quebradas.</w:t>
            </w:r>
          </w:p>
          <w:p w:rsidR="005E75B7" w:rsidRDefault="00F37832" w:rsidP="00733612">
            <w:pPr>
              <w:pStyle w:val="Prrafodelista"/>
              <w:numPr>
                <w:ilvl w:val="0"/>
                <w:numId w:val="33"/>
              </w:numPr>
              <w:ind w:left="360"/>
              <w:rPr>
                <w:iCs/>
              </w:rPr>
            </w:pPr>
            <w:r>
              <w:rPr>
                <w:iCs/>
              </w:rPr>
              <w:t xml:space="preserve">Conforme al análisis de </w:t>
            </w:r>
            <w:r w:rsidR="003A33D2">
              <w:rPr>
                <w:iCs/>
              </w:rPr>
              <w:t>los resultados de la inspección realizada el día 24 de mayo de 2016</w:t>
            </w:r>
            <w:r w:rsidR="005E75B7">
              <w:rPr>
                <w:iCs/>
              </w:rPr>
              <w:t xml:space="preserve">, </w:t>
            </w:r>
            <w:r w:rsidR="003A33D2">
              <w:rPr>
                <w:iCs/>
              </w:rPr>
              <w:t xml:space="preserve"> </w:t>
            </w:r>
            <w:r w:rsidR="005F4E99">
              <w:rPr>
                <w:iCs/>
              </w:rPr>
              <w:t>de</w:t>
            </w:r>
            <w:r w:rsidR="003A33D2">
              <w:rPr>
                <w:iCs/>
              </w:rPr>
              <w:t xml:space="preserve"> los antecedentes remitidos por el titular con fecha 11 de mayo de 2016</w:t>
            </w:r>
            <w:r>
              <w:rPr>
                <w:iCs/>
              </w:rPr>
              <w:t>,</w:t>
            </w:r>
            <w:r w:rsidR="003A33D2">
              <w:rPr>
                <w:iCs/>
              </w:rPr>
              <w:t xml:space="preserve"> </w:t>
            </w:r>
            <w:r w:rsidR="005E75B7">
              <w:rPr>
                <w:iCs/>
              </w:rPr>
              <w:t>y el examen de información remitido por SAG en su ORD N.° 589/2016</w:t>
            </w:r>
            <w:r w:rsidR="00733612">
              <w:rPr>
                <w:iCs/>
              </w:rPr>
              <w:t xml:space="preserve"> (Anexo 3)</w:t>
            </w:r>
            <w:r w:rsidR="005E75B7">
              <w:rPr>
                <w:iCs/>
              </w:rPr>
              <w:t xml:space="preserve">, </w:t>
            </w:r>
            <w:r>
              <w:rPr>
                <w:iCs/>
              </w:rPr>
              <w:t>es posible establecer</w:t>
            </w:r>
            <w:r w:rsidR="003A33D2">
              <w:rPr>
                <w:iCs/>
              </w:rPr>
              <w:t xml:space="preserve"> que el titular no ha dado cumplimiento a lo establecido en la RCA N.° 165/2008, Considerando </w:t>
            </w:r>
            <w:r w:rsidR="003A33D2" w:rsidRPr="00BF4211">
              <w:rPr>
                <w:iCs/>
              </w:rPr>
              <w:t>3.6.13.1</w:t>
            </w:r>
            <w:r w:rsidR="003A33D2">
              <w:rPr>
                <w:iCs/>
              </w:rPr>
              <w:t xml:space="preserve">, letras a) y e), que establecen realizar </w:t>
            </w:r>
            <w:r w:rsidR="005F4E99">
              <w:rPr>
                <w:iCs/>
              </w:rPr>
              <w:t xml:space="preserve">una </w:t>
            </w:r>
            <w:r w:rsidR="003A33D2">
              <w:rPr>
                <w:iCs/>
              </w:rPr>
              <w:t xml:space="preserve">prospección de </w:t>
            </w:r>
            <w:r w:rsidR="00293EB2">
              <w:rPr>
                <w:iCs/>
              </w:rPr>
              <w:t>todos los ambiente</w:t>
            </w:r>
            <w:r>
              <w:rPr>
                <w:iCs/>
              </w:rPr>
              <w:t>s favorables para</w:t>
            </w:r>
            <w:r w:rsidR="00AD6BAD">
              <w:rPr>
                <w:iCs/>
              </w:rPr>
              <w:t xml:space="preserve"> anfibios y realizar</w:t>
            </w:r>
            <w:r>
              <w:rPr>
                <w:iCs/>
              </w:rPr>
              <w:t xml:space="preserve"> el monitoreo biológico de la quebrada ubicada al interior del predio (destinada a protección de recursos naturales renovables) en las etapas de pre-construcción, construcción y operación</w:t>
            </w:r>
            <w:r w:rsidR="005E75B7">
              <w:rPr>
                <w:iCs/>
              </w:rPr>
              <w:t xml:space="preserve"> (proyecto en etapa de construcción).</w:t>
            </w:r>
          </w:p>
          <w:p w:rsidR="00733612" w:rsidRPr="00733612" w:rsidRDefault="00733612" w:rsidP="00733612">
            <w:pPr>
              <w:pStyle w:val="Prrafodelista"/>
              <w:ind w:left="360"/>
              <w:rPr>
                <w:iCs/>
              </w:rPr>
            </w:pPr>
          </w:p>
        </w:tc>
      </w:tr>
    </w:tbl>
    <w:p w:rsidR="00260ABA" w:rsidRDefault="00260ABA" w:rsidP="00EA1473">
      <w:pPr>
        <w:pStyle w:val="Textoindependiente"/>
      </w:pPr>
    </w:p>
    <w:p w:rsidR="00B950CD" w:rsidRDefault="00DD33A0">
      <w:pPr>
        <w:jc w:val="left"/>
        <w:rPr>
          <w:rFonts w:ascii="Calibri" w:hAnsi="Calibri"/>
        </w:rPr>
      </w:pPr>
      <w:r>
        <w:t xml:space="preserve">  </w:t>
      </w:r>
      <w:r w:rsidR="00260ABA">
        <w:br w:type="page"/>
      </w:r>
    </w:p>
    <w:tbl>
      <w:tblPr>
        <w:tblW w:w="13712" w:type="dxa"/>
        <w:jc w:val="center"/>
        <w:tblLayout w:type="fixed"/>
        <w:tblCellMar>
          <w:left w:w="70" w:type="dxa"/>
          <w:right w:w="70" w:type="dxa"/>
        </w:tblCellMar>
        <w:tblLook w:val="04A0" w:firstRow="1" w:lastRow="0" w:firstColumn="1" w:lastColumn="0" w:noHBand="0" w:noVBand="1"/>
      </w:tblPr>
      <w:tblGrid>
        <w:gridCol w:w="3752"/>
        <w:gridCol w:w="2981"/>
        <w:gridCol w:w="2978"/>
        <w:gridCol w:w="1700"/>
        <w:gridCol w:w="2301"/>
      </w:tblGrid>
      <w:tr w:rsidR="00B950CD" w:rsidRPr="005626CB" w:rsidTr="00001BA9">
        <w:trPr>
          <w:trHeight w:val="30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50CD" w:rsidRPr="005626CB" w:rsidRDefault="00045514" w:rsidP="00773DE5">
            <w:pPr>
              <w:jc w:val="center"/>
              <w:rPr>
                <w:rFonts w:eastAsia="Times New Roman"/>
                <w:b/>
                <w:bCs/>
                <w:color w:val="000000"/>
                <w:sz w:val="20"/>
                <w:szCs w:val="20"/>
              </w:rPr>
            </w:pPr>
            <w:r w:rsidRPr="0035612A">
              <w:rPr>
                <w:rFonts w:eastAsia="Times New Roman"/>
                <w:b/>
                <w:bCs/>
                <w:noProof/>
                <w:color w:val="000000"/>
                <w:sz w:val="20"/>
                <w:szCs w:val="20"/>
                <w:lang w:eastAsia="es-CL"/>
              </w:rPr>
              <w:lastRenderedPageBreak/>
              <mc:AlternateContent>
                <mc:Choice Requires="wpg">
                  <w:drawing>
                    <wp:anchor distT="0" distB="0" distL="114300" distR="114300" simplePos="0" relativeHeight="251685888" behindDoc="0" locked="0" layoutInCell="1" allowOverlap="1" wp14:anchorId="04DAD21D" wp14:editId="59BB4454">
                      <wp:simplePos x="0" y="0"/>
                      <wp:positionH relativeFrom="column">
                        <wp:posOffset>2690495</wp:posOffset>
                      </wp:positionH>
                      <wp:positionV relativeFrom="paragraph">
                        <wp:posOffset>1931035</wp:posOffset>
                      </wp:positionV>
                      <wp:extent cx="866775" cy="447675"/>
                      <wp:effectExtent l="0" t="0" r="28575" b="47625"/>
                      <wp:wrapNone/>
                      <wp:docPr id="30" name="30 Grupo"/>
                      <wp:cNvGraphicFramePr/>
                      <a:graphic xmlns:a="http://schemas.openxmlformats.org/drawingml/2006/main">
                        <a:graphicData uri="http://schemas.microsoft.com/office/word/2010/wordprocessingGroup">
                          <wpg:wgp>
                            <wpg:cNvGrpSpPr/>
                            <wpg:grpSpPr>
                              <a:xfrm>
                                <a:off x="0" y="0"/>
                                <a:ext cx="866775" cy="447675"/>
                                <a:chOff x="647950" y="-17386"/>
                                <a:chExt cx="867111" cy="448788"/>
                              </a:xfrm>
                            </wpg:grpSpPr>
                            <wps:wsp>
                              <wps:cNvPr id="31" name="31 Proceso"/>
                              <wps:cNvSpPr/>
                              <wps:spPr>
                                <a:xfrm>
                                  <a:off x="647950" y="-17386"/>
                                  <a:ext cx="867111" cy="16383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773DE5">
                                    <w:pPr>
                                      <w:jc w:val="center"/>
                                      <w:rPr>
                                        <w:b/>
                                        <w:sz w:val="16"/>
                                      </w:rPr>
                                    </w:pPr>
                                    <w:r>
                                      <w:rPr>
                                        <w:b/>
                                        <w:sz w:val="16"/>
                                      </w:rPr>
                                      <w:t>Quebrada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32 Conector recto de flecha"/>
                              <wps:cNvCnPr>
                                <a:stCxn id="31" idx="2"/>
                              </wps:cNvCnPr>
                              <wps:spPr>
                                <a:xfrm>
                                  <a:off x="1081506" y="146444"/>
                                  <a:ext cx="0" cy="284958"/>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30 Grupo" o:spid="_x0000_s1040" style="position:absolute;left:0;text-align:left;margin-left:211.85pt;margin-top:152.05pt;width:68.25pt;height:35.25pt;z-index:251685888;mso-width-relative:margin;mso-height-relative:margin" coordorigin="6479,-173" coordsize="8671,4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">
                      <v:shape id="31 Proceso" o:spid="_x0000_s1041" type="#_x0000_t109" style="position:absolute;left:6479;top:-173;width:8671;height:16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OGcMAA&#10;AADbAAAADwAAAGRycy9kb3ducmV2LnhtbESPQYvCMBSE78L+h/AWvGkahUWqUUQUvFr14O3RPNvu&#10;Ni+liW3990ZY8DjMzDfMajPYWnTU+sqxBjVNQBDnzlRcaLicD5MFCB+QDdaOScOTPGzWX6MVpsb1&#10;fKIuC4WIEPYpaihDaFIpfV6SRT91DXH07q61GKJsC2la7CPc1nKWJD/SYsVxocSGdiXlf9nDauh/&#10;s4eqivmiM/52Pe+Hg7JXpfX4e9guQQQawif83z4aDXMF7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OGcMAAAADbAAAADwAAAAAAAAAAAAAAAACYAgAAZHJzL2Rvd25y&#10;ZXYueG1sUEsFBgAAAAAEAAQA9QAAAIUDAAAAAA==&#10;" fillcolor="white [3201]" strokecolor="#c0504d [3205]" strokeweight="2pt">
                        <v:textbox inset="0,0,0,0">
                          <w:txbxContent>
                            <w:p w:rsidR="00C76282" w:rsidRPr="0043017C" w:rsidRDefault="00C76282" w:rsidP="00773DE5">
                              <w:pPr>
                                <w:jc w:val="center"/>
                                <w:rPr>
                                  <w:b/>
                                  <w:sz w:val="16"/>
                                </w:rPr>
                              </w:pPr>
                              <w:r>
                                <w:rPr>
                                  <w:b/>
                                  <w:sz w:val="16"/>
                                </w:rPr>
                                <w:t>Quebrada</w:t>
                              </w:r>
                            </w:p>
                          </w:txbxContent>
                        </v:textbox>
                      </v:shape>
                      <v:shape id="32 Conector recto de flecha" o:spid="_x0000_s1042" type="#_x0000_t32" style="position:absolute;left:10815;top:1464;width: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qNcAAAADbAAAADwAAAGRycy9kb3ducmV2LnhtbESPQYvCMBSE7wv+h/CEva2p7rKUahQV&#10;BG+iq/dH82yKzUtsYq3/3iwIHoeZ+YaZLXrbiI7aUDtWMB5lIIhLp2uuFBz/Nl85iBCRNTaOScGD&#10;Aizmg48ZFtrdeU/dIVYiQTgUqMDE6AspQ2nIYhg5T5y8s2stxiTbSuoW7wluGznJsl9psea0YNDT&#10;2lB5Odysgqzpcpf7y/G68/vTancyNf+slPoc9sspiEh9fIdf7a1W8D2B/y/p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arqjXAAAAA2wAAAA8AAAAAAAAAAAAAAAAA&#10;oQIAAGRycy9kb3ducmV2LnhtbFBLBQYAAAAABAAEAPkAAACOAwAAAAA=&#10;" strokecolor="#c00000" strokeweight="2.25pt">
                        <v:stroke endarrow="open"/>
                      </v:shape>
                    </v:group>
                  </w:pict>
                </mc:Fallback>
              </mc:AlternateContent>
            </w:r>
            <w:r w:rsidR="00694700" w:rsidRPr="00326ED8">
              <w:rPr>
                <w:rFonts w:eastAsia="Times New Roman"/>
                <w:b/>
                <w:bCs/>
                <w:noProof/>
                <w:color w:val="000000"/>
                <w:sz w:val="20"/>
                <w:szCs w:val="20"/>
                <w:lang w:eastAsia="es-CL"/>
              </w:rPr>
              <mc:AlternateContent>
                <mc:Choice Requires="wpg">
                  <w:drawing>
                    <wp:anchor distT="0" distB="0" distL="114300" distR="114300" simplePos="0" relativeHeight="251693056" behindDoc="0" locked="0" layoutInCell="1" allowOverlap="1" wp14:anchorId="00392149" wp14:editId="2ABEAE09">
                      <wp:simplePos x="0" y="0"/>
                      <wp:positionH relativeFrom="column">
                        <wp:posOffset>5991860</wp:posOffset>
                      </wp:positionH>
                      <wp:positionV relativeFrom="paragraph">
                        <wp:posOffset>448310</wp:posOffset>
                      </wp:positionV>
                      <wp:extent cx="866140" cy="552450"/>
                      <wp:effectExtent l="0" t="0" r="10160" b="38100"/>
                      <wp:wrapNone/>
                      <wp:docPr id="43" name="43 Grupo"/>
                      <wp:cNvGraphicFramePr/>
                      <a:graphic xmlns:a="http://schemas.openxmlformats.org/drawingml/2006/main">
                        <a:graphicData uri="http://schemas.microsoft.com/office/word/2010/wordprocessingGroup">
                          <wpg:wgp>
                            <wpg:cNvGrpSpPr/>
                            <wpg:grpSpPr>
                              <a:xfrm>
                                <a:off x="0" y="0"/>
                                <a:ext cx="866140" cy="552450"/>
                                <a:chOff x="-1" y="0"/>
                                <a:chExt cx="867111" cy="553834"/>
                              </a:xfrm>
                            </wpg:grpSpPr>
                            <wps:wsp>
                              <wps:cNvPr id="44" name="44 Proceso"/>
                              <wps:cNvSpPr/>
                              <wps:spPr>
                                <a:xfrm>
                                  <a:off x="-1" y="0"/>
                                  <a:ext cx="867111" cy="306923"/>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326ED8">
                                    <w:pPr>
                                      <w:jc w:val="center"/>
                                      <w:rPr>
                                        <w:b/>
                                        <w:sz w:val="16"/>
                                      </w:rPr>
                                    </w:pPr>
                                    <w:r>
                                      <w:rPr>
                                        <w:b/>
                                        <w:sz w:val="16"/>
                                      </w:rPr>
                                      <w:t>Acopio de material de escarpe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45 Conector recto de flecha"/>
                              <wps:cNvCnPr/>
                              <wps:spPr>
                                <a:xfrm>
                                  <a:off x="247927" y="306923"/>
                                  <a:ext cx="0" cy="246911"/>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43 Grupo" o:spid="_x0000_s1043" style="position:absolute;left:0;text-align:left;margin-left:471.8pt;margin-top:35.3pt;width:68.2pt;height:43.5pt;z-index:251693056;mso-width-relative:margin;mso-height-relative:margin" coordorigin="" coordsize="867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">
                      <v:shape id="44 Proceso" o:spid="_x0000_s1044" type="#_x0000_t109" style="position:absolute;width:8671;height:3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WlcIA&#10;AADbAAAADwAAAGRycy9kb3ducmV2LnhtbESPQWuDQBSE74X8h+UFemtWUwlis0oJCeRajYfeHu6r&#10;2rpvxd2o/ffdQqHHYWa+YY7FagYx0+R6ywriXQSCuLG651bBrbo8pSCcR9Y4WCYF3+SgyDcPR8y0&#10;XfiN5tK3IkDYZaig837MpHRNRwbdzo7Ewfuwk0Ef5NRKPeES4GaQ+yg6SIM9h4UORzp11HyVd6Ng&#10;+Szvcd8+p7N273V1Xi+xqWOlHrfr6wsIT6v/D/+1r1pBksDvl/A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laVwgAAANsAAAAPAAAAAAAAAAAAAAAAAJgCAABkcnMvZG93&#10;bnJldi54bWxQSwUGAAAAAAQABAD1AAAAhwMAAAAA&#10;" fillcolor="white [3201]" strokecolor="#c0504d [3205]" strokeweight="2pt">
                        <v:textbox inset="0,0,0,0">
                          <w:txbxContent>
                            <w:p w:rsidR="00C76282" w:rsidRPr="0043017C" w:rsidRDefault="00C76282" w:rsidP="00326ED8">
                              <w:pPr>
                                <w:jc w:val="center"/>
                                <w:rPr>
                                  <w:b/>
                                  <w:sz w:val="16"/>
                                </w:rPr>
                              </w:pPr>
                              <w:r>
                                <w:rPr>
                                  <w:b/>
                                  <w:sz w:val="16"/>
                                </w:rPr>
                                <w:t>Acopio de material de escarpe</w:t>
                              </w:r>
                            </w:p>
                          </w:txbxContent>
                        </v:textbox>
                      </v:shape>
                      <v:shape id="45 Conector recto de flecha" o:spid="_x0000_s1045" type="#_x0000_t32" style="position:absolute;left:2479;top:3069;width:0;height:2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BPMEAAADbAAAADwAAAGRycy9kb3ducmV2LnhtbESPT4vCMBTE7wt+h/CEva2p4kqpRlFB&#10;2Jv47/5onk2xeYlNrN1vv1kQPA4z8xtmseptIzpqQ+1YwXiUgSAuna65UnA+7b5yECEia2wck4Jf&#10;CrBaDj4WWGj35AN1x1iJBOFQoAIToy+kDKUhi2HkPHHyrq61GJNsK6lbfCa4beQky2bSYs1pwaCn&#10;raHydnxYBVnT5S73t/N97w+Xzf5iap5ulPoc9us5iEh9fIdf7R+tYPoN/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REE8wQAAANsAAAAPAAAAAAAAAAAAAAAA&#10;AKECAABkcnMvZG93bnJldi54bWxQSwUGAAAAAAQABAD5AAAAjwMAAAAA&#10;" strokecolor="#c00000" strokeweight="2.25pt">
                        <v:stroke endarrow="open"/>
                      </v:shape>
                    </v:group>
                  </w:pict>
                </mc:Fallback>
              </mc:AlternateContent>
            </w:r>
            <w:r w:rsidR="00694700" w:rsidRPr="00326ED8">
              <w:rPr>
                <w:rFonts w:eastAsia="Times New Roman"/>
                <w:b/>
                <w:bCs/>
                <w:noProof/>
                <w:color w:val="000000"/>
                <w:sz w:val="20"/>
                <w:szCs w:val="20"/>
                <w:lang w:eastAsia="es-CL"/>
              </w:rPr>
              <mc:AlternateContent>
                <mc:Choice Requires="wps">
                  <w:drawing>
                    <wp:anchor distT="0" distB="0" distL="114300" distR="114300" simplePos="0" relativeHeight="251696128" behindDoc="0" locked="0" layoutInCell="1" allowOverlap="1" wp14:anchorId="702751CE" wp14:editId="2F7A3F74">
                      <wp:simplePos x="0" y="0"/>
                      <wp:positionH relativeFrom="column">
                        <wp:posOffset>6744335</wp:posOffset>
                      </wp:positionH>
                      <wp:positionV relativeFrom="paragraph">
                        <wp:posOffset>1667510</wp:posOffset>
                      </wp:positionV>
                      <wp:extent cx="0" cy="300355"/>
                      <wp:effectExtent l="133350" t="0" r="57150" b="42545"/>
                      <wp:wrapNone/>
                      <wp:docPr id="47" name="47 Conector recto de flecha"/>
                      <wp:cNvGraphicFramePr/>
                      <a:graphic xmlns:a="http://schemas.openxmlformats.org/drawingml/2006/main">
                        <a:graphicData uri="http://schemas.microsoft.com/office/word/2010/wordprocessingShape">
                          <wps:wsp>
                            <wps:cNvCnPr/>
                            <wps:spPr>
                              <a:xfrm>
                                <a:off x="0" y="0"/>
                                <a:ext cx="0" cy="300355"/>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343F3A" id="47 Conector recto de flecha" o:spid="_x0000_s1026" type="#_x0000_t32" style="position:absolute;margin-left:531.05pt;margin-top:131.3pt;width:0;height:23.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" strokecolor="#c00000" strokeweight="2.25pt">
                      <v:stroke endarrow="open"/>
                    </v:shape>
                  </w:pict>
                </mc:Fallback>
              </mc:AlternateContent>
            </w:r>
            <w:r w:rsidR="00694700" w:rsidRPr="00326ED8">
              <w:rPr>
                <w:rFonts w:eastAsia="Times New Roman"/>
                <w:b/>
                <w:bCs/>
                <w:noProof/>
                <w:color w:val="000000"/>
                <w:sz w:val="20"/>
                <w:szCs w:val="20"/>
                <w:lang w:eastAsia="es-CL"/>
              </w:rPr>
              <mc:AlternateContent>
                <mc:Choice Requires="wps">
                  <w:drawing>
                    <wp:anchor distT="0" distB="0" distL="114300" distR="114300" simplePos="0" relativeHeight="251695104" behindDoc="0" locked="0" layoutInCell="1" allowOverlap="1" wp14:anchorId="7FE1031A" wp14:editId="764104F6">
                      <wp:simplePos x="0" y="0"/>
                      <wp:positionH relativeFrom="column">
                        <wp:posOffset>6395720</wp:posOffset>
                      </wp:positionH>
                      <wp:positionV relativeFrom="paragraph">
                        <wp:posOffset>1506220</wp:posOffset>
                      </wp:positionV>
                      <wp:extent cx="657225" cy="163195"/>
                      <wp:effectExtent l="0" t="0" r="28575" b="27305"/>
                      <wp:wrapNone/>
                      <wp:docPr id="46" name="46 Proceso"/>
                      <wp:cNvGraphicFramePr/>
                      <a:graphic xmlns:a="http://schemas.openxmlformats.org/drawingml/2006/main">
                        <a:graphicData uri="http://schemas.microsoft.com/office/word/2010/wordprocessingShape">
                          <wps:wsp>
                            <wps:cNvSpPr/>
                            <wps:spPr>
                              <a:xfrm>
                                <a:off x="0" y="0"/>
                                <a:ext cx="657225" cy="163195"/>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326ED8">
                                  <w:pPr>
                                    <w:jc w:val="center"/>
                                    <w:rPr>
                                      <w:b/>
                                      <w:sz w:val="16"/>
                                    </w:rPr>
                                  </w:pPr>
                                  <w:r>
                                    <w:rPr>
                                      <w:b/>
                                      <w:sz w:val="16"/>
                                    </w:rPr>
                                    <w:t>Quebrada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6 Proceso" o:spid="_x0000_s1046" type="#_x0000_t109" style="position:absolute;left:0;text-align:left;margin-left:503.6pt;margin-top:118.6pt;width:51.75pt;height:1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" fillcolor="white [3201]" strokecolor="#c0504d [3205]" strokeweight="2pt">
                      <v:textbox inset="0,0,0,0">
                        <w:txbxContent>
                          <w:p w:rsidR="00C76282" w:rsidRPr="0043017C" w:rsidRDefault="00C76282" w:rsidP="00326ED8">
                            <w:pPr>
                              <w:jc w:val="center"/>
                              <w:rPr>
                                <w:b/>
                                <w:sz w:val="16"/>
                              </w:rPr>
                            </w:pPr>
                            <w:r>
                              <w:rPr>
                                <w:b/>
                                <w:sz w:val="16"/>
                              </w:rPr>
                              <w:t>Quebrada</w:t>
                            </w:r>
                          </w:p>
                        </w:txbxContent>
                      </v:textbox>
                    </v:shape>
                  </w:pict>
                </mc:Fallback>
              </mc:AlternateContent>
            </w:r>
            <w:r w:rsidR="00326ED8" w:rsidRPr="00326ED8">
              <w:rPr>
                <w:rFonts w:eastAsia="Times New Roman"/>
                <w:b/>
                <w:bCs/>
                <w:noProof/>
                <w:color w:val="000000"/>
                <w:sz w:val="20"/>
                <w:szCs w:val="20"/>
                <w:lang w:eastAsia="es-CL"/>
              </w:rPr>
              <mc:AlternateContent>
                <mc:Choice Requires="wpg">
                  <w:drawing>
                    <wp:anchor distT="0" distB="0" distL="114300" distR="114300" simplePos="0" relativeHeight="251691008" behindDoc="0" locked="0" layoutInCell="1" allowOverlap="1" wp14:anchorId="37684FC6" wp14:editId="37C922E4">
                      <wp:simplePos x="0" y="0"/>
                      <wp:positionH relativeFrom="column">
                        <wp:posOffset>2333625</wp:posOffset>
                      </wp:positionH>
                      <wp:positionV relativeFrom="paragraph">
                        <wp:posOffset>545465</wp:posOffset>
                      </wp:positionV>
                      <wp:extent cx="914400" cy="457200"/>
                      <wp:effectExtent l="0" t="0" r="19050" b="57150"/>
                      <wp:wrapNone/>
                      <wp:docPr id="39" name="39 Grupo"/>
                      <wp:cNvGraphicFramePr/>
                      <a:graphic xmlns:a="http://schemas.openxmlformats.org/drawingml/2006/main">
                        <a:graphicData uri="http://schemas.microsoft.com/office/word/2010/wordprocessingGroup">
                          <wpg:wgp>
                            <wpg:cNvGrpSpPr/>
                            <wpg:grpSpPr>
                              <a:xfrm>
                                <a:off x="0" y="0"/>
                                <a:ext cx="914400" cy="457200"/>
                                <a:chOff x="-1" y="-38158"/>
                                <a:chExt cx="914755" cy="457900"/>
                              </a:xfrm>
                            </wpg:grpSpPr>
                            <wps:wsp>
                              <wps:cNvPr id="40" name="40 Proceso"/>
                              <wps:cNvSpPr/>
                              <wps:spPr>
                                <a:xfrm>
                                  <a:off x="-1" y="-38158"/>
                                  <a:ext cx="914755" cy="201988"/>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773DE5">
                                    <w:pPr>
                                      <w:jc w:val="center"/>
                                      <w:rPr>
                                        <w:b/>
                                        <w:sz w:val="16"/>
                                      </w:rPr>
                                    </w:pPr>
                                    <w:r>
                                      <w:rPr>
                                        <w:b/>
                                        <w:sz w:val="16"/>
                                      </w:rPr>
                                      <w:t>Pabellones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 name="41 Conector recto de flecha"/>
                              <wps:cNvCnPr>
                                <a:stCxn id="40" idx="2"/>
                              </wps:cNvCnPr>
                              <wps:spPr>
                                <a:xfrm>
                                  <a:off x="457376" y="163830"/>
                                  <a:ext cx="0" cy="255912"/>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39 Grupo" o:spid="_x0000_s1047" style="position:absolute;left:0;text-align:left;margin-left:183.75pt;margin-top:42.95pt;width:1in;height:36pt;z-index:251691008;mso-width-relative:margin;mso-height-relative:margin" coordorigin=",-381" coordsize="9147,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">
                      <v:shape id="40 Proceso" o:spid="_x0000_s1048" type="#_x0000_t109" style="position:absolute;top:-381;width:9147;height:2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Qlr8A&#10;AADbAAAADwAAAGRycy9kb3ducmV2LnhtbERPz2vCMBS+C/4P4Qm7adpNRKpRRCzsulYP3h7NW9rZ&#10;vJQmtt1/vxwGHj++3/vjZFsxUO8bxwrSVQKCuHK6YaPgWubLLQgfkDW2jknBL3k4HuazPWbajfxF&#10;QxGMiCHsM1RQh9BlUvqqJot+5TriyH273mKIsDdS9zjGcNvK9yTZSIsNx4YaOzrXVD2Kp1Uw/hTP&#10;tDEf20H7+628THlqb6lSb4vptAMRaAov8b/7UytYx/XxS/wB8vA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CVCWvwAAANsAAAAPAAAAAAAAAAAAAAAAAJgCAABkcnMvZG93bnJl&#10;di54bWxQSwUGAAAAAAQABAD1AAAAhAMAAAAA&#10;" fillcolor="white [3201]" strokecolor="#c0504d [3205]" strokeweight="2pt">
                        <v:textbox inset="0,0,0,0">
                          <w:txbxContent>
                            <w:p w:rsidR="00C76282" w:rsidRPr="0043017C" w:rsidRDefault="00C76282" w:rsidP="00773DE5">
                              <w:pPr>
                                <w:jc w:val="center"/>
                                <w:rPr>
                                  <w:b/>
                                  <w:sz w:val="16"/>
                                </w:rPr>
                              </w:pPr>
                              <w:r>
                                <w:rPr>
                                  <w:b/>
                                  <w:sz w:val="16"/>
                                </w:rPr>
                                <w:t>Pabellones</w:t>
                              </w:r>
                            </w:p>
                          </w:txbxContent>
                        </v:textbox>
                      </v:shape>
                      <v:shape id="41 Conector recto de flecha" o:spid="_x0000_s1049" type="#_x0000_t32" style="position:absolute;left:4573;top:1638;width:0;height:25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HP8AAAADbAAAADwAAAGRycy9kb3ducmV2LnhtbESPQYvCMBSE7wv7H8ITvK2pIlKqUXRh&#10;wZvo2vujeTbF5iU22Vr/vRGEPQ4z8w2z2gy2FT11oXGsYDrJQBBXTjdcKzj//nzlIEJE1tg6JgUP&#10;CrBZf36ssNDuzkfqT7EWCcKhQAUmRl9IGSpDFsPEeeLkXVxnMSbZ1VJ3eE9w28pZli2kxYbTgkFP&#10;34aq6+nPKsjaPne5v55vB38sd4fSNDzfKTUeDdsliEhD/A+/23utYD6F15f0A+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Rz/AAAAA2wAAAA8AAAAAAAAAAAAAAAAA&#10;oQIAAGRycy9kb3ducmV2LnhtbFBLBQYAAAAABAAEAPkAAACOAwAAAAA=&#10;" strokecolor="#c00000" strokeweight="2.25pt">
                        <v:stroke endarrow="open"/>
                      </v:shape>
                    </v:group>
                  </w:pict>
                </mc:Fallback>
              </mc:AlternateContent>
            </w:r>
            <w:r w:rsidR="00326ED8" w:rsidRPr="00326ED8">
              <w:rPr>
                <w:rFonts w:eastAsia="Times New Roman"/>
                <w:b/>
                <w:bCs/>
                <w:noProof/>
                <w:color w:val="000000"/>
                <w:sz w:val="20"/>
                <w:szCs w:val="20"/>
                <w:lang w:eastAsia="es-CL"/>
              </w:rPr>
              <mc:AlternateContent>
                <mc:Choice Requires="wpg">
                  <w:drawing>
                    <wp:anchor distT="0" distB="0" distL="114300" distR="114300" simplePos="0" relativeHeight="251688960" behindDoc="0" locked="0" layoutInCell="1" allowOverlap="1" wp14:anchorId="3A4C5501" wp14:editId="1D65C87A">
                      <wp:simplePos x="0" y="0"/>
                      <wp:positionH relativeFrom="column">
                        <wp:posOffset>972185</wp:posOffset>
                      </wp:positionH>
                      <wp:positionV relativeFrom="paragraph">
                        <wp:posOffset>1181735</wp:posOffset>
                      </wp:positionV>
                      <wp:extent cx="994410" cy="480695"/>
                      <wp:effectExtent l="0" t="0" r="53340" b="52705"/>
                      <wp:wrapNone/>
                      <wp:docPr id="35" name="35 Grupo"/>
                      <wp:cNvGraphicFramePr/>
                      <a:graphic xmlns:a="http://schemas.openxmlformats.org/drawingml/2006/main">
                        <a:graphicData uri="http://schemas.microsoft.com/office/word/2010/wordprocessingGroup">
                          <wpg:wgp>
                            <wpg:cNvGrpSpPr/>
                            <wpg:grpSpPr>
                              <a:xfrm>
                                <a:off x="0" y="0"/>
                                <a:ext cx="994410" cy="480695"/>
                                <a:chOff x="-172507" y="-87224"/>
                                <a:chExt cx="1500806" cy="440189"/>
                              </a:xfrm>
                            </wpg:grpSpPr>
                            <wps:wsp>
                              <wps:cNvPr id="36" name="36 Proceso"/>
                              <wps:cNvSpPr/>
                              <wps:spPr>
                                <a:xfrm>
                                  <a:off x="-172507" y="-87224"/>
                                  <a:ext cx="1039618" cy="251054"/>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773DE5">
                                    <w:pPr>
                                      <w:jc w:val="center"/>
                                      <w:rPr>
                                        <w:b/>
                                        <w:sz w:val="16"/>
                                      </w:rPr>
                                    </w:pPr>
                                    <w:r>
                                      <w:rPr>
                                        <w:b/>
                                        <w:sz w:val="16"/>
                                      </w:rPr>
                                      <w:t>Muro de contención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37 Conector recto de flecha"/>
                              <wps:cNvCnPr>
                                <a:stCxn id="36" idx="3"/>
                              </wps:cNvCnPr>
                              <wps:spPr>
                                <a:xfrm>
                                  <a:off x="867111" y="38303"/>
                                  <a:ext cx="461188" cy="314662"/>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35 Grupo" o:spid="_x0000_s1050" style="position:absolute;left:0;text-align:left;margin-left:76.55pt;margin-top:93.05pt;width:78.3pt;height:37.85pt;z-index:251688960;mso-width-relative:margin;mso-height-relative:margin" coordorigin="-1725,-872" coordsize="15008,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">
                      <v:shape id="36 Proceso" o:spid="_x0000_s1051" type="#_x0000_t109" style="position:absolute;left:-1725;top:-872;width:10396;height:2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BMIA&#10;AADbAAAADwAAAGRycy9kb3ducmV2LnhtbESPT4vCMBTE74LfITzBm02rINI1lkUUvG5dD3t7NM+2&#10;bvNSmvTPfnsjCHscZuY3zD6bTCMG6lxtWUESxSCIC6trLhV8X8+rHQjnkTU2lknBHznIDvPZHlNt&#10;R/6iIfelCBB2KSqovG9TKV1RkUEX2ZY4eHfbGfRBdqXUHY4Bbhq5juOtNFhzWKiwpWNFxW/eGwXj&#10;I++TutzsBu1+btfTdE7MLVFquZg+P0B4mvx/+N2+aAWbLby+h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h4EwgAAANsAAAAPAAAAAAAAAAAAAAAAAJgCAABkcnMvZG93&#10;bnJldi54bWxQSwUGAAAAAAQABAD1AAAAhwMAAAAA&#10;" fillcolor="white [3201]" strokecolor="#c0504d [3205]" strokeweight="2pt">
                        <v:textbox inset="0,0,0,0">
                          <w:txbxContent>
                            <w:p w:rsidR="00C76282" w:rsidRPr="0043017C" w:rsidRDefault="00C76282" w:rsidP="00773DE5">
                              <w:pPr>
                                <w:jc w:val="center"/>
                                <w:rPr>
                                  <w:b/>
                                  <w:sz w:val="16"/>
                                </w:rPr>
                              </w:pPr>
                              <w:r>
                                <w:rPr>
                                  <w:b/>
                                  <w:sz w:val="16"/>
                                </w:rPr>
                                <w:t>Muro de contención</w:t>
                              </w:r>
                            </w:p>
                          </w:txbxContent>
                        </v:textbox>
                      </v:shape>
                      <v:shape id="37 Conector recto de flecha" o:spid="_x0000_s1052" type="#_x0000_t32" style="position:absolute;left:8671;top:383;width:4611;height:3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JrcEAAADbAAAADwAAAGRycy9kb3ducmV2LnhtbESPT2sCMRTE7wW/Q3hCbzWrLXVZjaKC&#10;0Jv47/7YPDeLm5e4iev22zeC0OMwM79h5sveNqKjNtSOFYxHGQji0umaKwWn4/YjBxEissbGMSn4&#10;pQDLxeBtjoV2D95Td4iVSBAOBSowMfpCylAashhGzhMn7+JaizHJtpK6xUeC20ZOsuxbWqw5LRj0&#10;tDFUXg93qyBrutzl/nq67fz+vN6dTc1fa6Xeh/1qBiJSH//Dr/aPVvA5heeX9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3AmtwQAAANsAAAAPAAAAAAAAAAAAAAAA&#10;AKECAABkcnMvZG93bnJldi54bWxQSwUGAAAAAAQABAD5AAAAjwMAAAAA&#10;" strokecolor="#c00000" strokeweight="2.25pt">
                        <v:stroke endarrow="open"/>
                      </v:shape>
                    </v:group>
                  </w:pict>
                </mc:Fallback>
              </mc:AlternateContent>
            </w:r>
            <w:r w:rsidR="0035612A">
              <w:rPr>
                <w:rFonts w:eastAsia="Times New Roman"/>
                <w:b/>
                <w:bCs/>
                <w:noProof/>
                <w:color w:val="000000"/>
                <w:sz w:val="20"/>
                <w:szCs w:val="20"/>
                <w:lang w:eastAsia="es-CL"/>
              </w:rPr>
              <mc:AlternateContent>
                <mc:Choice Requires="wps">
                  <w:drawing>
                    <wp:anchor distT="0" distB="0" distL="114300" distR="114300" simplePos="0" relativeHeight="251686912" behindDoc="0" locked="0" layoutInCell="1" allowOverlap="1" wp14:anchorId="64C8C43D" wp14:editId="051D42C9">
                      <wp:simplePos x="0" y="0"/>
                      <wp:positionH relativeFrom="column">
                        <wp:posOffset>1493520</wp:posOffset>
                      </wp:positionH>
                      <wp:positionV relativeFrom="paragraph">
                        <wp:posOffset>1412875</wp:posOffset>
                      </wp:positionV>
                      <wp:extent cx="1734820" cy="525145"/>
                      <wp:effectExtent l="19050" t="57150" r="17780" b="46355"/>
                      <wp:wrapNone/>
                      <wp:docPr id="34" name="34 Anillo"/>
                      <wp:cNvGraphicFramePr/>
                      <a:graphic xmlns:a="http://schemas.openxmlformats.org/drawingml/2006/main">
                        <a:graphicData uri="http://schemas.microsoft.com/office/word/2010/wordprocessingShape">
                          <wps:wsp>
                            <wps:cNvSpPr/>
                            <wps:spPr>
                              <a:xfrm rot="21037377">
                                <a:off x="0" y="0"/>
                                <a:ext cx="1734820" cy="525145"/>
                              </a:xfrm>
                              <a:prstGeom prst="donut">
                                <a:avLst>
                                  <a:gd name="adj" fmla="val 453"/>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4AF0A2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34 Anillo" o:spid="_x0000_s1026" type="#_x0000_t23" style="position:absolute;margin-left:117.6pt;margin-top:111.25pt;width:136.6pt;height:41.35pt;rotation:-61453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" adj="30" fillcolor="white [3201]" strokecolor="#c0504d [3205]" strokeweight="2pt"/>
                  </w:pict>
                </mc:Fallback>
              </mc:AlternateContent>
            </w:r>
            <w:r w:rsidR="00B950CD">
              <w:br w:type="page"/>
            </w:r>
            <w:r w:rsidR="00B950CD" w:rsidRPr="005626CB">
              <w:rPr>
                <w:rFonts w:eastAsia="Times New Roman"/>
                <w:b/>
                <w:bCs/>
                <w:color w:val="000000"/>
                <w:sz w:val="20"/>
                <w:szCs w:val="20"/>
              </w:rPr>
              <w:t>Registros</w:t>
            </w:r>
            <w:r w:rsidR="00B950CD">
              <w:rPr>
                <w:rFonts w:ascii="Calibri" w:eastAsia="Times New Roman" w:hAnsi="Calibri"/>
                <w:b/>
                <w:bCs/>
                <w:color w:val="000000"/>
                <w:sz w:val="20"/>
                <w:szCs w:val="20"/>
              </w:rPr>
              <w:t xml:space="preserve"> </w:t>
            </w:r>
          </w:p>
        </w:tc>
      </w:tr>
      <w:tr w:rsidR="00B950CD" w:rsidRPr="005626CB" w:rsidTr="00001BA9">
        <w:trPr>
          <w:trHeight w:val="5068"/>
          <w:jc w:val="center"/>
        </w:trPr>
        <w:tc>
          <w:tcPr>
            <w:tcW w:w="2455"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1977681481"/>
              <w:picture/>
            </w:sdtPr>
            <w:sdtContent>
              <w:p w:rsidR="00B950CD" w:rsidRPr="005626CB" w:rsidRDefault="00B950CD"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36F87BDB" wp14:editId="75B43EE5">
                      <wp:extent cx="4106297" cy="3067050"/>
                      <wp:effectExtent l="0" t="0" r="8890"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4111735" cy="3071112"/>
                              </a:xfrm>
                              <a:prstGeom prst="rect">
                                <a:avLst/>
                              </a:prstGeom>
                              <a:noFill/>
                              <a:ln>
                                <a:noFill/>
                              </a:ln>
                            </pic:spPr>
                          </pic:pic>
                        </a:graphicData>
                      </a:graphic>
                    </wp:inline>
                  </w:drawing>
                </w:r>
              </w:p>
            </w:sdtContent>
          </w:sdt>
        </w:tc>
        <w:sdt>
          <w:sdtPr>
            <w:rPr>
              <w:rFonts w:eastAsia="Times New Roman"/>
              <w:color w:val="000000"/>
              <w:sz w:val="20"/>
              <w:szCs w:val="20"/>
            </w:rPr>
            <w:id w:val="1574926640"/>
            <w:picture/>
          </w:sdtPr>
          <w:sdtContent>
            <w:tc>
              <w:tcPr>
                <w:tcW w:w="2545" w:type="pct"/>
                <w:gridSpan w:val="3"/>
                <w:tcBorders>
                  <w:top w:val="nil"/>
                  <w:left w:val="single" w:sz="4" w:space="0" w:color="auto"/>
                  <w:right w:val="single" w:sz="4" w:space="0" w:color="auto"/>
                </w:tcBorders>
                <w:shd w:val="clear" w:color="auto" w:fill="auto"/>
                <w:noWrap/>
                <w:vAlign w:val="center"/>
                <w:hideMark/>
              </w:tcPr>
              <w:p w:rsidR="00B950CD" w:rsidRPr="005626CB" w:rsidRDefault="00326ED8"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EDDDC31" wp14:editId="40550729">
                      <wp:extent cx="3962400" cy="2971800"/>
                      <wp:effectExtent l="0" t="0" r="0" b="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3966184" cy="2974638"/>
                              </a:xfrm>
                              <a:prstGeom prst="rect">
                                <a:avLst/>
                              </a:prstGeom>
                              <a:noFill/>
                              <a:ln>
                                <a:noFill/>
                              </a:ln>
                            </pic:spPr>
                          </pic:pic>
                        </a:graphicData>
                      </a:graphic>
                    </wp:inline>
                  </w:drawing>
                </w:r>
              </w:p>
            </w:tc>
          </w:sdtContent>
        </w:sdt>
      </w:tr>
      <w:tr w:rsidR="00B950CD" w:rsidRPr="00557733" w:rsidTr="00221AB6">
        <w:trPr>
          <w:trHeight w:val="300"/>
          <w:jc w:val="center"/>
        </w:trPr>
        <w:tc>
          <w:tcPr>
            <w:tcW w:w="1368" w:type="pct"/>
            <w:tcBorders>
              <w:top w:val="single" w:sz="4" w:space="0" w:color="auto"/>
              <w:left w:val="single" w:sz="4" w:space="0" w:color="auto"/>
              <w:bottom w:val="single" w:sz="4" w:space="0" w:color="auto"/>
              <w:right w:val="nil"/>
            </w:tcBorders>
            <w:shd w:val="clear" w:color="auto" w:fill="auto"/>
            <w:noWrap/>
            <w:vAlign w:val="center"/>
            <w:hideMark/>
          </w:tcPr>
          <w:p w:rsidR="00B950CD" w:rsidRPr="00A3215B" w:rsidRDefault="002F274D" w:rsidP="00773DE5">
            <w:pPr>
              <w:rPr>
                <w:rFonts w:eastAsia="Times New Roman"/>
                <w:b/>
                <w:color w:val="000000"/>
                <w:sz w:val="18"/>
                <w:szCs w:val="18"/>
              </w:rPr>
            </w:pPr>
            <w:r w:rsidRPr="00A3215B">
              <w:rPr>
                <w:rFonts w:eastAsia="Times New Roman"/>
                <w:b/>
                <w:color w:val="000000"/>
                <w:sz w:val="18"/>
                <w:szCs w:val="18"/>
              </w:rPr>
              <w:t xml:space="preserve">Fotografía </w:t>
            </w:r>
            <w:r w:rsidRPr="00A3215B">
              <w:rPr>
                <w:rFonts w:eastAsia="Times New Roman"/>
                <w:b/>
                <w:color w:val="000000"/>
                <w:sz w:val="18"/>
                <w:szCs w:val="18"/>
              </w:rPr>
              <w:fldChar w:fldCharType="begin"/>
            </w:r>
            <w:r w:rsidRPr="00A3215B">
              <w:rPr>
                <w:rFonts w:eastAsia="Times New Roman"/>
                <w:b/>
                <w:color w:val="000000"/>
                <w:sz w:val="18"/>
                <w:szCs w:val="18"/>
              </w:rPr>
              <w:instrText xml:space="preserve"> SEQ Fotografía \* ARABIC </w:instrText>
            </w:r>
            <w:r w:rsidRPr="00A3215B">
              <w:rPr>
                <w:rFonts w:eastAsia="Times New Roman"/>
                <w:b/>
                <w:color w:val="000000"/>
                <w:sz w:val="18"/>
                <w:szCs w:val="18"/>
              </w:rPr>
              <w:fldChar w:fldCharType="separate"/>
            </w:r>
            <w:r>
              <w:rPr>
                <w:rFonts w:eastAsia="Times New Roman"/>
                <w:b/>
                <w:noProof/>
                <w:color w:val="000000"/>
                <w:sz w:val="18"/>
                <w:szCs w:val="18"/>
              </w:rPr>
              <w:t>1</w:t>
            </w:r>
            <w:r w:rsidRPr="00A3215B">
              <w:rPr>
                <w:rFonts w:eastAsia="Times New Roman"/>
                <w:b/>
                <w:color w:val="000000"/>
                <w:sz w:val="18"/>
                <w:szCs w:val="18"/>
              </w:rPr>
              <w:fldChar w:fldCharType="end"/>
            </w:r>
            <w:r w:rsidRPr="00A3215B">
              <w:rPr>
                <w:rFonts w:eastAsia="Times New Roman"/>
                <w:b/>
                <w:color w:val="000000"/>
                <w:sz w:val="18"/>
                <w:szCs w:val="18"/>
              </w:rPr>
              <w:t>.</w:t>
            </w:r>
          </w:p>
        </w:tc>
        <w:tc>
          <w:tcPr>
            <w:tcW w:w="10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50CD" w:rsidRPr="00557733" w:rsidRDefault="00B950CD" w:rsidP="00773DE5">
            <w:pPr>
              <w:rPr>
                <w:rFonts w:eastAsia="Times New Roman"/>
                <w:b/>
                <w:color w:val="000000"/>
                <w:sz w:val="18"/>
                <w:szCs w:val="18"/>
              </w:rPr>
            </w:pPr>
            <w:r>
              <w:rPr>
                <w:rFonts w:eastAsia="Times New Roman"/>
                <w:b/>
                <w:color w:val="000000"/>
                <w:sz w:val="18"/>
                <w:szCs w:val="18"/>
              </w:rPr>
              <w:t>Fecha:</w:t>
            </w:r>
            <w:r w:rsidR="0035612A">
              <w:rPr>
                <w:rFonts w:eastAsia="Times New Roman"/>
                <w:b/>
                <w:color w:val="000000"/>
                <w:sz w:val="18"/>
                <w:szCs w:val="18"/>
              </w:rPr>
              <w:t xml:space="preserve"> 28-04-2016</w:t>
            </w:r>
          </w:p>
        </w:tc>
        <w:tc>
          <w:tcPr>
            <w:tcW w:w="1086" w:type="pct"/>
            <w:tcBorders>
              <w:top w:val="single" w:sz="4" w:space="0" w:color="auto"/>
              <w:left w:val="nil"/>
              <w:bottom w:val="single" w:sz="4" w:space="0" w:color="auto"/>
              <w:right w:val="nil"/>
            </w:tcBorders>
            <w:shd w:val="clear" w:color="auto" w:fill="auto"/>
            <w:noWrap/>
            <w:vAlign w:val="center"/>
            <w:hideMark/>
          </w:tcPr>
          <w:p w:rsidR="00B950CD" w:rsidRPr="00A3215B" w:rsidRDefault="00B950CD" w:rsidP="0035612A">
            <w:pPr>
              <w:rPr>
                <w:rFonts w:eastAsia="Times New Roman"/>
                <w:b/>
                <w:color w:val="000000"/>
                <w:sz w:val="18"/>
                <w:szCs w:val="18"/>
              </w:rPr>
            </w:pPr>
            <w:r w:rsidRPr="00A3215B">
              <w:rPr>
                <w:rFonts w:eastAsia="Times New Roman"/>
                <w:b/>
                <w:color w:val="000000"/>
                <w:sz w:val="18"/>
                <w:szCs w:val="18"/>
              </w:rPr>
              <w:t xml:space="preserve">Fotografía </w:t>
            </w:r>
            <w:r w:rsidR="0035612A">
              <w:rPr>
                <w:rFonts w:eastAsia="Times New Roman"/>
                <w:b/>
                <w:color w:val="000000"/>
                <w:sz w:val="18"/>
                <w:szCs w:val="18"/>
              </w:rPr>
              <w:t>2</w:t>
            </w:r>
            <w:r w:rsidRPr="00A3215B">
              <w:rPr>
                <w:rFonts w:eastAsia="Times New Roman"/>
                <w:b/>
                <w:color w:val="000000"/>
                <w:sz w:val="18"/>
                <w:szCs w:val="18"/>
              </w:rPr>
              <w:t>.</w:t>
            </w:r>
          </w:p>
        </w:tc>
        <w:tc>
          <w:tcPr>
            <w:tcW w:w="14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950CD" w:rsidRPr="00557733" w:rsidRDefault="00B950CD" w:rsidP="00773DE5">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077AFD">
              <w:rPr>
                <w:rFonts w:eastAsia="Times New Roman"/>
                <w:b/>
                <w:color w:val="000000"/>
                <w:sz w:val="18"/>
                <w:szCs w:val="18"/>
              </w:rPr>
              <w:t>28-04-2016</w:t>
            </w:r>
          </w:p>
        </w:tc>
      </w:tr>
      <w:tr w:rsidR="00CB3E48" w:rsidRPr="00557733" w:rsidTr="00221AB6">
        <w:trPr>
          <w:trHeight w:val="300"/>
          <w:jc w:val="center"/>
        </w:trPr>
        <w:tc>
          <w:tcPr>
            <w:tcW w:w="2455" w:type="pct"/>
            <w:gridSpan w:val="2"/>
            <w:vMerge w:val="restart"/>
            <w:tcBorders>
              <w:top w:val="single" w:sz="4" w:space="0" w:color="auto"/>
              <w:left w:val="single" w:sz="4" w:space="0" w:color="auto"/>
              <w:right w:val="single" w:sz="4" w:space="0" w:color="000000"/>
            </w:tcBorders>
            <w:shd w:val="clear" w:color="auto" w:fill="auto"/>
            <w:noWrap/>
            <w:vAlign w:val="center"/>
          </w:tcPr>
          <w:p w:rsidR="00CB3E48" w:rsidRPr="00557733" w:rsidRDefault="00CB3E48"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En la fotografía puede apreciarse el muro de contención o pretil, que se ha dispuesto sobre el cauce de una quebrada ubicada cercana a los pabellones de engorda (Sector Recría y Finalización 6), actualmente en construcción.</w:t>
            </w:r>
          </w:p>
          <w:p w:rsidR="00CB3E48" w:rsidRPr="00557733" w:rsidRDefault="00CB3E48" w:rsidP="00A51E07">
            <w:pPr>
              <w:rPr>
                <w:rFonts w:ascii="Calibri" w:eastAsia="Times New Roman" w:hAnsi="Calibri"/>
                <w:b/>
                <w:color w:val="000000"/>
                <w:sz w:val="18"/>
                <w:szCs w:val="18"/>
              </w:rPr>
            </w:pPr>
          </w:p>
        </w:tc>
        <w:tc>
          <w:tcPr>
            <w:tcW w:w="1086" w:type="pct"/>
            <w:tcBorders>
              <w:top w:val="single" w:sz="4" w:space="0" w:color="auto"/>
              <w:left w:val="nil"/>
              <w:bottom w:val="single" w:sz="4" w:space="0" w:color="auto"/>
              <w:right w:val="single" w:sz="4" w:space="0" w:color="000000"/>
            </w:tcBorders>
            <w:shd w:val="clear" w:color="auto" w:fill="auto"/>
            <w:noWrap/>
            <w:vAlign w:val="center"/>
            <w:hideMark/>
          </w:tcPr>
          <w:p w:rsidR="00CB3E48" w:rsidRPr="00557733" w:rsidRDefault="00CB3E48" w:rsidP="00A51E07">
            <w:pPr>
              <w:rPr>
                <w:rFonts w:eastAsia="Times New Roman"/>
                <w:b/>
                <w:color w:val="000000"/>
                <w:sz w:val="18"/>
                <w:szCs w:val="18"/>
              </w:rPr>
            </w:pPr>
            <w:r w:rsidRPr="00557733">
              <w:rPr>
                <w:rFonts w:eastAsia="Times New Roman"/>
                <w:b/>
                <w:color w:val="000000"/>
                <w:sz w:val="18"/>
                <w:szCs w:val="18"/>
              </w:rPr>
              <w:t>Coordenadas WGS84</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CB3E48" w:rsidRPr="00077AFD" w:rsidRDefault="00CB3E48" w:rsidP="00A51E07">
            <w:pPr>
              <w:rPr>
                <w:rFonts w:eastAsia="Times New Roman"/>
                <w:b/>
                <w:color w:val="000000"/>
                <w:sz w:val="18"/>
                <w:szCs w:val="18"/>
              </w:rPr>
            </w:pPr>
            <w:r w:rsidRPr="00077AFD">
              <w:rPr>
                <w:rFonts w:eastAsia="Times New Roman"/>
                <w:b/>
                <w:color w:val="000000"/>
                <w:sz w:val="18"/>
                <w:szCs w:val="18"/>
              </w:rPr>
              <w:t>Norte: 6.037.601</w:t>
            </w:r>
            <w:r>
              <w:rPr>
                <w:rFonts w:eastAsia="Times New Roman"/>
                <w:b/>
                <w:color w:val="000000"/>
                <w:sz w:val="18"/>
                <w:szCs w:val="18"/>
              </w:rPr>
              <w:t xml:space="preserve"> m</w:t>
            </w:r>
          </w:p>
        </w:tc>
        <w:tc>
          <w:tcPr>
            <w:tcW w:w="839" w:type="pct"/>
            <w:tcBorders>
              <w:top w:val="single" w:sz="4" w:space="0" w:color="auto"/>
              <w:left w:val="nil"/>
              <w:bottom w:val="single" w:sz="4" w:space="0" w:color="auto"/>
              <w:right w:val="single" w:sz="4" w:space="0" w:color="000000"/>
            </w:tcBorders>
            <w:shd w:val="clear" w:color="auto" w:fill="auto"/>
            <w:noWrap/>
            <w:vAlign w:val="center"/>
            <w:hideMark/>
          </w:tcPr>
          <w:p w:rsidR="00CB3E48" w:rsidRPr="00077AFD" w:rsidRDefault="00CB3E48" w:rsidP="00A51E07">
            <w:pPr>
              <w:rPr>
                <w:rFonts w:eastAsia="Times New Roman"/>
                <w:b/>
                <w:color w:val="000000"/>
                <w:sz w:val="18"/>
                <w:szCs w:val="18"/>
              </w:rPr>
            </w:pPr>
            <w:r w:rsidRPr="00077AFD">
              <w:rPr>
                <w:rFonts w:eastAsia="Times New Roman"/>
                <w:b/>
                <w:color w:val="000000"/>
                <w:sz w:val="18"/>
                <w:szCs w:val="18"/>
              </w:rPr>
              <w:t>Este: 769.333</w:t>
            </w:r>
            <w:r>
              <w:rPr>
                <w:rFonts w:eastAsia="Times New Roman"/>
                <w:b/>
                <w:color w:val="000000"/>
                <w:sz w:val="18"/>
                <w:szCs w:val="18"/>
              </w:rPr>
              <w:t xml:space="preserve"> m</w:t>
            </w:r>
          </w:p>
        </w:tc>
      </w:tr>
      <w:tr w:rsidR="00CB3E48" w:rsidRPr="00557733" w:rsidTr="00001BA9">
        <w:trPr>
          <w:trHeight w:val="944"/>
          <w:jc w:val="center"/>
        </w:trPr>
        <w:tc>
          <w:tcPr>
            <w:tcW w:w="2455" w:type="pct"/>
            <w:gridSpan w:val="2"/>
            <w:vMerge/>
            <w:tcBorders>
              <w:left w:val="single" w:sz="4" w:space="0" w:color="auto"/>
              <w:bottom w:val="single" w:sz="4" w:space="0" w:color="000000"/>
              <w:right w:val="single" w:sz="4" w:space="0" w:color="000000"/>
            </w:tcBorders>
            <w:shd w:val="clear" w:color="auto" w:fill="auto"/>
            <w:hideMark/>
          </w:tcPr>
          <w:p w:rsidR="00CB3E48" w:rsidRPr="00557733" w:rsidRDefault="00CB3E48" w:rsidP="00A51E07">
            <w:pPr>
              <w:rPr>
                <w:rFonts w:eastAsia="Times New Roman"/>
                <w:color w:val="000000"/>
                <w:sz w:val="18"/>
                <w:szCs w:val="18"/>
              </w:rPr>
            </w:pPr>
          </w:p>
        </w:tc>
        <w:tc>
          <w:tcPr>
            <w:tcW w:w="2545"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B3E48" w:rsidRPr="00557733" w:rsidRDefault="00CB3E48"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En la fotografía puede apreciarse parte del acopio de escarpe constatado al sur de los pabellones, actualmente en construcción. Se pude observar que se ha depositado material sobre el curso de una quebrada.</w:t>
            </w:r>
          </w:p>
          <w:p w:rsidR="00CB3E48" w:rsidRPr="00557733" w:rsidRDefault="00CB3E48" w:rsidP="00A51E07">
            <w:pPr>
              <w:rPr>
                <w:rFonts w:eastAsia="Times New Roman"/>
                <w:color w:val="000000"/>
                <w:sz w:val="18"/>
                <w:szCs w:val="18"/>
              </w:rPr>
            </w:pPr>
          </w:p>
        </w:tc>
      </w:tr>
    </w:tbl>
    <w:p w:rsidR="00AD6BAD" w:rsidRDefault="00AD6BAD">
      <w:pPr>
        <w:jc w:val="left"/>
        <w:rPr>
          <w:rFonts w:ascii="Calibri" w:hAnsi="Calibri"/>
        </w:rPr>
      </w:pPr>
    </w:p>
    <w:p w:rsidR="003C6CFF" w:rsidRDefault="00AD6BAD">
      <w:pPr>
        <w:jc w:val="left"/>
        <w:rPr>
          <w:rFonts w:ascii="Calibri" w:hAnsi="Calibri"/>
        </w:rPr>
      </w:pPr>
      <w:r>
        <w:rPr>
          <w:rFonts w:ascii="Calibri" w:hAnsi="Calibri"/>
        </w:rP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3C6CFF"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6CFF" w:rsidRPr="005626CB" w:rsidRDefault="001A372D" w:rsidP="003C6CFF">
            <w:pPr>
              <w:jc w:val="center"/>
              <w:rPr>
                <w:rFonts w:eastAsia="Times New Roman"/>
                <w:b/>
                <w:bCs/>
                <w:color w:val="000000"/>
                <w:sz w:val="20"/>
                <w:szCs w:val="20"/>
              </w:rPr>
            </w:pPr>
            <w:r>
              <w:rPr>
                <w:rFonts w:eastAsia="Times New Roman"/>
                <w:b/>
                <w:bCs/>
                <w:noProof/>
                <w:color w:val="000000"/>
                <w:sz w:val="20"/>
                <w:szCs w:val="20"/>
                <w:lang w:eastAsia="es-CL"/>
              </w:rPr>
              <w:lastRenderedPageBreak/>
              <mc:AlternateContent>
                <mc:Choice Requires="wps">
                  <w:drawing>
                    <wp:anchor distT="0" distB="0" distL="114300" distR="114300" simplePos="0" relativeHeight="251732992" behindDoc="0" locked="0" layoutInCell="1" allowOverlap="1" wp14:anchorId="7AEE82E8" wp14:editId="2B20FC16">
                      <wp:simplePos x="0" y="0"/>
                      <wp:positionH relativeFrom="column">
                        <wp:posOffset>2072005</wp:posOffset>
                      </wp:positionH>
                      <wp:positionV relativeFrom="paragraph">
                        <wp:posOffset>1040765</wp:posOffset>
                      </wp:positionV>
                      <wp:extent cx="659765" cy="166370"/>
                      <wp:effectExtent l="114300" t="0" r="26035" b="24130"/>
                      <wp:wrapNone/>
                      <wp:docPr id="73" name="73 Llamada rectangular redondeada"/>
                      <wp:cNvGraphicFramePr/>
                      <a:graphic xmlns:a="http://schemas.openxmlformats.org/drawingml/2006/main">
                        <a:graphicData uri="http://schemas.microsoft.com/office/word/2010/wordprocessingShape">
                          <wps:wsp>
                            <wps:cNvSpPr/>
                            <wps:spPr>
                              <a:xfrm>
                                <a:off x="2781300" y="1762125"/>
                                <a:ext cx="659765" cy="166370"/>
                              </a:xfrm>
                              <a:prstGeom prst="wedgeRoundRectCallout">
                                <a:avLst>
                                  <a:gd name="adj1" fmla="val -66081"/>
                                  <a:gd name="adj2" fmla="val 38178"/>
                                  <a:gd name="adj3" fmla="val 16667"/>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C76282" w:rsidRPr="0064283F" w:rsidRDefault="00C76282" w:rsidP="00727061">
                                  <w:pPr>
                                    <w:jc w:val="center"/>
                                    <w:rPr>
                                      <w:b/>
                                      <w:sz w:val="18"/>
                                    </w:rPr>
                                  </w:pPr>
                                  <w:r>
                                    <w:rPr>
                                      <w:b/>
                                      <w:sz w:val="18"/>
                                    </w:rPr>
                                    <w:t>Quebrada</w:t>
                                  </w:r>
                                  <w:r w:rsidRPr="0064283F">
                                    <w:rPr>
                                      <w:b/>
                                      <w:sz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73 Llamada rectangular redondeada" o:spid="_x0000_s1053" type="#_x0000_t62" style="position:absolute;left:0;text-align:left;margin-left:163.15pt;margin-top:81.95pt;width:51.95pt;height:1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" adj="-3473,19046" fillcolor="#fde9d9 [665]" strokecolor="#f79646 [3209]" strokeweight="2pt">
                      <v:textbox inset="0,0,0,0">
                        <w:txbxContent>
                          <w:p w:rsidR="00C76282" w:rsidRPr="0064283F" w:rsidRDefault="00C76282" w:rsidP="00727061">
                            <w:pPr>
                              <w:jc w:val="center"/>
                              <w:rPr>
                                <w:b/>
                                <w:sz w:val="18"/>
                              </w:rPr>
                            </w:pPr>
                            <w:r>
                              <w:rPr>
                                <w:b/>
                                <w:sz w:val="18"/>
                              </w:rPr>
                              <w:t>Quebrada</w:t>
                            </w:r>
                            <w:r w:rsidRPr="0064283F">
                              <w:rPr>
                                <w:b/>
                                <w:sz w:val="18"/>
                              </w:rPr>
                              <w:t xml:space="preserve"> </w:t>
                            </w:r>
                          </w:p>
                        </w:txbxContent>
                      </v:textbox>
                    </v:shape>
                  </w:pict>
                </mc:Fallback>
              </mc:AlternateContent>
            </w:r>
            <w:r>
              <w:rPr>
                <w:rFonts w:eastAsia="Times New Roman"/>
                <w:b/>
                <w:bCs/>
                <w:noProof/>
                <w:color w:val="000000"/>
                <w:sz w:val="20"/>
                <w:szCs w:val="20"/>
                <w:lang w:eastAsia="es-CL"/>
              </w:rPr>
              <mc:AlternateContent>
                <mc:Choice Requires="wps">
                  <w:drawing>
                    <wp:anchor distT="0" distB="0" distL="114300" distR="114300" simplePos="0" relativeHeight="251726848" behindDoc="0" locked="0" layoutInCell="1" allowOverlap="1" wp14:anchorId="2B73B0EF" wp14:editId="10578B9B">
                      <wp:simplePos x="0" y="0"/>
                      <wp:positionH relativeFrom="column">
                        <wp:posOffset>5706110</wp:posOffset>
                      </wp:positionH>
                      <wp:positionV relativeFrom="paragraph">
                        <wp:posOffset>2343785</wp:posOffset>
                      </wp:positionV>
                      <wp:extent cx="659765" cy="166370"/>
                      <wp:effectExtent l="0" t="0" r="159385" b="24130"/>
                      <wp:wrapNone/>
                      <wp:docPr id="70" name="70 Llamada rectangular redondeada"/>
                      <wp:cNvGraphicFramePr/>
                      <a:graphic xmlns:a="http://schemas.openxmlformats.org/drawingml/2006/main">
                        <a:graphicData uri="http://schemas.microsoft.com/office/word/2010/wordprocessingShape">
                          <wps:wsp>
                            <wps:cNvSpPr/>
                            <wps:spPr>
                              <a:xfrm>
                                <a:off x="6296025" y="3019425"/>
                                <a:ext cx="659765" cy="166370"/>
                              </a:xfrm>
                              <a:prstGeom prst="wedgeRoundRectCallout">
                                <a:avLst>
                                  <a:gd name="adj1" fmla="val 69790"/>
                                  <a:gd name="adj2" fmla="val 34938"/>
                                  <a:gd name="adj3" fmla="val 16667"/>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C76282" w:rsidRPr="0064283F" w:rsidRDefault="00C76282" w:rsidP="00727061">
                                  <w:pPr>
                                    <w:jc w:val="center"/>
                                    <w:rPr>
                                      <w:b/>
                                      <w:sz w:val="18"/>
                                    </w:rPr>
                                  </w:pPr>
                                  <w:r>
                                    <w:rPr>
                                      <w:b/>
                                      <w:sz w:val="18"/>
                                    </w:rPr>
                                    <w:t>Acopio</w:t>
                                  </w:r>
                                  <w:r w:rsidRPr="0064283F">
                                    <w:rPr>
                                      <w:b/>
                                      <w:sz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0 Llamada rectangular redondeada" o:spid="_x0000_s1054" type="#_x0000_t62" style="position:absolute;left:0;text-align:left;margin-left:449.3pt;margin-top:184.55pt;width:51.95pt;height:1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" adj="25875,18347" fillcolor="#fde9d9 [665]" strokecolor="#f79646 [3209]" strokeweight="2pt">
                      <v:textbox inset="0,0,0,0">
                        <w:txbxContent>
                          <w:p w:rsidR="00C76282" w:rsidRPr="0064283F" w:rsidRDefault="00C76282" w:rsidP="00727061">
                            <w:pPr>
                              <w:jc w:val="center"/>
                              <w:rPr>
                                <w:b/>
                                <w:sz w:val="18"/>
                              </w:rPr>
                            </w:pPr>
                            <w:r>
                              <w:rPr>
                                <w:b/>
                                <w:sz w:val="18"/>
                              </w:rPr>
                              <w:t>Acopio</w:t>
                            </w:r>
                            <w:r w:rsidRPr="0064283F">
                              <w:rPr>
                                <w:b/>
                                <w:sz w:val="18"/>
                              </w:rPr>
                              <w:t xml:space="preserve"> </w:t>
                            </w:r>
                          </w:p>
                        </w:txbxContent>
                      </v:textbox>
                    </v:shape>
                  </w:pict>
                </mc:Fallback>
              </mc:AlternateContent>
            </w:r>
            <w:r>
              <w:rPr>
                <w:rFonts w:eastAsia="Times New Roman"/>
                <w:b/>
                <w:bCs/>
                <w:noProof/>
                <w:color w:val="000000"/>
                <w:sz w:val="20"/>
                <w:szCs w:val="20"/>
                <w:lang w:eastAsia="es-CL"/>
              </w:rPr>
              <mc:AlternateContent>
                <mc:Choice Requires="wps">
                  <w:drawing>
                    <wp:anchor distT="0" distB="0" distL="114300" distR="114300" simplePos="0" relativeHeight="251730944" behindDoc="0" locked="0" layoutInCell="1" allowOverlap="1" wp14:anchorId="0993776E" wp14:editId="79595A53">
                      <wp:simplePos x="0" y="0"/>
                      <wp:positionH relativeFrom="column">
                        <wp:posOffset>6705600</wp:posOffset>
                      </wp:positionH>
                      <wp:positionV relativeFrom="paragraph">
                        <wp:posOffset>2284095</wp:posOffset>
                      </wp:positionV>
                      <wp:extent cx="659765" cy="166370"/>
                      <wp:effectExtent l="133350" t="0" r="26035" b="24130"/>
                      <wp:wrapNone/>
                      <wp:docPr id="72" name="72 Llamada rectangular redondeada"/>
                      <wp:cNvGraphicFramePr/>
                      <a:graphic xmlns:a="http://schemas.openxmlformats.org/drawingml/2006/main">
                        <a:graphicData uri="http://schemas.microsoft.com/office/word/2010/wordprocessingShape">
                          <wps:wsp>
                            <wps:cNvSpPr/>
                            <wps:spPr>
                              <a:xfrm>
                                <a:off x="7435970" y="3045125"/>
                                <a:ext cx="659765" cy="166370"/>
                              </a:xfrm>
                              <a:prstGeom prst="wedgeRoundRectCallout">
                                <a:avLst>
                                  <a:gd name="adj1" fmla="val -68070"/>
                                  <a:gd name="adj2" fmla="val 45848"/>
                                  <a:gd name="adj3" fmla="val 16667"/>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C76282" w:rsidRPr="0064283F" w:rsidRDefault="00C76282" w:rsidP="00727061">
                                  <w:pPr>
                                    <w:jc w:val="center"/>
                                    <w:rPr>
                                      <w:b/>
                                      <w:sz w:val="18"/>
                                    </w:rPr>
                                  </w:pPr>
                                  <w:r>
                                    <w:rPr>
                                      <w:b/>
                                      <w:sz w:val="18"/>
                                    </w:rPr>
                                    <w:t>Quebrada</w:t>
                                  </w:r>
                                  <w:r w:rsidRPr="0064283F">
                                    <w:rPr>
                                      <w:b/>
                                      <w:sz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2 Llamada rectangular redondeada" o:spid="_x0000_s1055" type="#_x0000_t62" style="position:absolute;left:0;text-align:left;margin-left:528pt;margin-top:179.85pt;width:51.95pt;height:1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" adj="-3903,20703" fillcolor="#fde9d9 [665]" strokecolor="#f79646 [3209]" strokeweight="2pt">
                      <v:textbox inset="0,0,0,0">
                        <w:txbxContent>
                          <w:p w:rsidR="00C76282" w:rsidRPr="0064283F" w:rsidRDefault="00C76282" w:rsidP="00727061">
                            <w:pPr>
                              <w:jc w:val="center"/>
                              <w:rPr>
                                <w:b/>
                                <w:sz w:val="18"/>
                              </w:rPr>
                            </w:pPr>
                            <w:r>
                              <w:rPr>
                                <w:b/>
                                <w:sz w:val="18"/>
                              </w:rPr>
                              <w:t>Quebrada</w:t>
                            </w:r>
                            <w:r w:rsidRPr="0064283F">
                              <w:rPr>
                                <w:b/>
                                <w:sz w:val="18"/>
                              </w:rPr>
                              <w:t xml:space="preserve"> </w:t>
                            </w:r>
                          </w:p>
                        </w:txbxContent>
                      </v:textbox>
                    </v:shape>
                  </w:pict>
                </mc:Fallback>
              </mc:AlternateContent>
            </w:r>
            <w:r w:rsidR="00E31B00" w:rsidRPr="003C6CFF">
              <w:rPr>
                <w:rFonts w:eastAsia="Times New Roman"/>
                <w:b/>
                <w:bCs/>
                <w:noProof/>
                <w:color w:val="000000"/>
                <w:sz w:val="20"/>
                <w:szCs w:val="20"/>
                <w:lang w:eastAsia="es-CL"/>
              </w:rPr>
              <w:drawing>
                <wp:anchor distT="0" distB="0" distL="114300" distR="114300" simplePos="0" relativeHeight="251721728" behindDoc="0" locked="0" layoutInCell="1" allowOverlap="1" wp14:anchorId="73EB1829" wp14:editId="1D0AE065">
                  <wp:simplePos x="0" y="0"/>
                  <wp:positionH relativeFrom="column">
                    <wp:posOffset>3811905</wp:posOffset>
                  </wp:positionH>
                  <wp:positionV relativeFrom="paragraph">
                    <wp:posOffset>254000</wp:posOffset>
                  </wp:positionV>
                  <wp:extent cx="259715" cy="315595"/>
                  <wp:effectExtent l="0" t="0" r="6985" b="8255"/>
                  <wp:wrapNone/>
                  <wp:docPr id="58" name="Imagen 58"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971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061">
              <w:rPr>
                <w:rFonts w:eastAsia="Times New Roman"/>
                <w:b/>
                <w:bCs/>
                <w:noProof/>
                <w:color w:val="000000"/>
                <w:sz w:val="20"/>
                <w:szCs w:val="20"/>
                <w:lang w:eastAsia="es-CL"/>
              </w:rPr>
              <mc:AlternateContent>
                <mc:Choice Requires="wps">
                  <w:drawing>
                    <wp:anchor distT="0" distB="0" distL="114300" distR="114300" simplePos="0" relativeHeight="251724800" behindDoc="0" locked="0" layoutInCell="1" allowOverlap="1" wp14:anchorId="454F5423" wp14:editId="0F5BAD91">
                      <wp:simplePos x="0" y="0"/>
                      <wp:positionH relativeFrom="column">
                        <wp:posOffset>1213485</wp:posOffset>
                      </wp:positionH>
                      <wp:positionV relativeFrom="paragraph">
                        <wp:posOffset>905510</wp:posOffset>
                      </wp:positionV>
                      <wp:extent cx="659765" cy="166370"/>
                      <wp:effectExtent l="0" t="0" r="26035" b="138430"/>
                      <wp:wrapNone/>
                      <wp:docPr id="69" name="69 Llamada rectangular redondeada"/>
                      <wp:cNvGraphicFramePr/>
                      <a:graphic xmlns:a="http://schemas.openxmlformats.org/drawingml/2006/main">
                        <a:graphicData uri="http://schemas.microsoft.com/office/word/2010/wordprocessingShape">
                          <wps:wsp>
                            <wps:cNvSpPr/>
                            <wps:spPr>
                              <a:xfrm>
                                <a:off x="1940943" y="1647645"/>
                                <a:ext cx="659765" cy="166370"/>
                              </a:xfrm>
                              <a:prstGeom prst="wedgeRoundRectCallout">
                                <a:avLst>
                                  <a:gd name="adj1" fmla="val 46991"/>
                                  <a:gd name="adj2" fmla="val 108069"/>
                                  <a:gd name="adj3" fmla="val 16667"/>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rsidR="00C76282" w:rsidRPr="0064283F" w:rsidRDefault="00C76282" w:rsidP="0064283F">
                                  <w:pPr>
                                    <w:jc w:val="center"/>
                                    <w:rPr>
                                      <w:b/>
                                      <w:sz w:val="18"/>
                                    </w:rPr>
                                  </w:pPr>
                                  <w:r w:rsidRPr="0064283F">
                                    <w:rPr>
                                      <w:b/>
                                      <w:sz w:val="18"/>
                                    </w:rPr>
                                    <w:t xml:space="preserve">Terraplén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9 Llamada rectangular redondeada" o:spid="_x0000_s1056" type="#_x0000_t62" style="position:absolute;left:0;text-align:left;margin-left:95.55pt;margin-top:71.3pt;width:51.95pt;height:13.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" adj="20950,34143" fillcolor="#fde9d9 [665]" strokecolor="#f79646 [3209]" strokeweight="2pt">
                      <v:textbox inset="0,0,0,0">
                        <w:txbxContent>
                          <w:p w:rsidR="00C76282" w:rsidRPr="0064283F" w:rsidRDefault="00C76282" w:rsidP="0064283F">
                            <w:pPr>
                              <w:jc w:val="center"/>
                              <w:rPr>
                                <w:b/>
                                <w:sz w:val="18"/>
                              </w:rPr>
                            </w:pPr>
                            <w:r w:rsidRPr="0064283F">
                              <w:rPr>
                                <w:b/>
                                <w:sz w:val="18"/>
                              </w:rPr>
                              <w:t xml:space="preserve">Terraplén </w:t>
                            </w:r>
                          </w:p>
                        </w:txbxContent>
                      </v:textbox>
                    </v:shape>
                  </w:pict>
                </mc:Fallback>
              </mc:AlternateContent>
            </w:r>
            <w:r w:rsidR="003C6CFF" w:rsidRPr="003C6CFF">
              <w:rPr>
                <w:rFonts w:eastAsia="Times New Roman"/>
                <w:b/>
                <w:bCs/>
                <w:noProof/>
                <w:color w:val="000000"/>
                <w:sz w:val="20"/>
                <w:szCs w:val="20"/>
                <w:lang w:eastAsia="es-CL"/>
              </w:rPr>
              <w:drawing>
                <wp:anchor distT="0" distB="0" distL="114300" distR="114300" simplePos="0" relativeHeight="251723776" behindDoc="0" locked="0" layoutInCell="1" allowOverlap="1" wp14:anchorId="4B1E47E7" wp14:editId="63B9338B">
                  <wp:simplePos x="0" y="0"/>
                  <wp:positionH relativeFrom="column">
                    <wp:posOffset>8231505</wp:posOffset>
                  </wp:positionH>
                  <wp:positionV relativeFrom="paragraph">
                    <wp:posOffset>309245</wp:posOffset>
                  </wp:positionV>
                  <wp:extent cx="259715" cy="315595"/>
                  <wp:effectExtent l="0" t="0" r="6985" b="8255"/>
                  <wp:wrapNone/>
                  <wp:docPr id="61" name="Imagen 61"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9715" cy="31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CFF">
              <w:br w:type="page"/>
            </w:r>
            <w:r w:rsidR="003C6CFF" w:rsidRPr="005626CB">
              <w:rPr>
                <w:rFonts w:eastAsia="Times New Roman"/>
                <w:b/>
                <w:bCs/>
                <w:color w:val="000000"/>
                <w:sz w:val="20"/>
                <w:szCs w:val="20"/>
              </w:rPr>
              <w:t>Registros</w:t>
            </w:r>
            <w:r w:rsidR="003C6CFF">
              <w:rPr>
                <w:rFonts w:ascii="Calibri" w:eastAsia="Times New Roman" w:hAnsi="Calibri"/>
                <w:b/>
                <w:bCs/>
                <w:color w:val="000000"/>
                <w:sz w:val="20"/>
                <w:szCs w:val="20"/>
              </w:rPr>
              <w:t xml:space="preserve"> </w:t>
            </w:r>
          </w:p>
        </w:tc>
      </w:tr>
      <w:tr w:rsidR="003C6CFF" w:rsidRPr="005626CB" w:rsidTr="00CD0D18">
        <w:trPr>
          <w:trHeight w:val="4501"/>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582499058"/>
              <w:picture/>
            </w:sdtPr>
            <w:sdtContent>
              <w:p w:rsidR="003C6CFF" w:rsidRPr="005626CB" w:rsidRDefault="003C6CFF"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2FB5867" wp14:editId="0F7B3965">
                      <wp:extent cx="4055165" cy="2747348"/>
                      <wp:effectExtent l="19050" t="19050" r="21590" b="15240"/>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4060678" cy="2751083"/>
                              </a:xfrm>
                              <a:prstGeom prst="rect">
                                <a:avLst/>
                              </a:prstGeom>
                              <a:noFill/>
                              <a:ln>
                                <a:solidFill>
                                  <a:schemeClr val="tx1"/>
                                </a:solidFill>
                              </a:ln>
                            </pic:spPr>
                          </pic:pic>
                        </a:graphicData>
                      </a:graphic>
                    </wp:inline>
                  </w:drawing>
                </w:r>
              </w:p>
            </w:sdtContent>
          </w:sdt>
        </w:tc>
        <w:sdt>
          <w:sdtPr>
            <w:rPr>
              <w:rFonts w:eastAsia="Times New Roman"/>
              <w:color w:val="000000"/>
              <w:sz w:val="20"/>
              <w:szCs w:val="20"/>
            </w:rPr>
            <w:id w:val="-1425488887"/>
            <w:picture/>
          </w:sdtPr>
          <w:sdtContent>
            <w:tc>
              <w:tcPr>
                <w:tcW w:w="2501" w:type="pct"/>
                <w:gridSpan w:val="2"/>
                <w:tcBorders>
                  <w:top w:val="nil"/>
                  <w:left w:val="single" w:sz="4" w:space="0" w:color="auto"/>
                  <w:right w:val="single" w:sz="4" w:space="0" w:color="auto"/>
                </w:tcBorders>
                <w:shd w:val="clear" w:color="auto" w:fill="auto"/>
                <w:noWrap/>
                <w:vAlign w:val="center"/>
                <w:hideMark/>
              </w:tcPr>
              <w:p w:rsidR="003C6CFF" w:rsidRPr="005626CB" w:rsidRDefault="003C6CFF"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0555803B" wp14:editId="3C25152D">
                      <wp:extent cx="4139768" cy="2687541"/>
                      <wp:effectExtent l="19050" t="19050" r="13335" b="17780"/>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4139918" cy="2687639"/>
                              </a:xfrm>
                              <a:prstGeom prst="rect">
                                <a:avLst/>
                              </a:prstGeom>
                              <a:noFill/>
                              <a:ln>
                                <a:solidFill>
                                  <a:schemeClr val="tx1"/>
                                </a:solidFill>
                              </a:ln>
                            </pic:spPr>
                          </pic:pic>
                        </a:graphicData>
                      </a:graphic>
                    </wp:inline>
                  </w:drawing>
                </w:r>
              </w:p>
            </w:tc>
          </w:sdtContent>
        </w:sdt>
      </w:tr>
      <w:tr w:rsidR="003C6CFF"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3C6CFF" w:rsidRPr="00A3215B" w:rsidRDefault="0064283F" w:rsidP="0064283F">
            <w:pPr>
              <w:rPr>
                <w:rFonts w:eastAsia="Times New Roman"/>
                <w:b/>
                <w:color w:val="000000"/>
                <w:sz w:val="18"/>
                <w:szCs w:val="18"/>
              </w:rPr>
            </w:pPr>
            <w:r>
              <w:rPr>
                <w:rFonts w:eastAsia="Times New Roman"/>
                <w:b/>
                <w:color w:val="000000"/>
                <w:sz w:val="18"/>
                <w:szCs w:val="18"/>
              </w:rPr>
              <w:t>Figura 4.</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6CFF" w:rsidRPr="00557733" w:rsidRDefault="003C6CFF" w:rsidP="003C6CFF">
            <w:pPr>
              <w:rPr>
                <w:rFonts w:eastAsia="Times New Roman"/>
                <w:b/>
                <w:color w:val="000000"/>
                <w:sz w:val="18"/>
                <w:szCs w:val="18"/>
              </w:rPr>
            </w:pPr>
            <w:r>
              <w:rPr>
                <w:rFonts w:eastAsia="Times New Roman"/>
                <w:b/>
                <w:color w:val="000000"/>
                <w:sz w:val="18"/>
                <w:szCs w:val="18"/>
              </w:rPr>
              <w:t>Fecha:</w:t>
            </w:r>
            <w:r w:rsidR="00BF423E">
              <w:rPr>
                <w:rFonts w:eastAsia="Times New Roman"/>
                <w:b/>
                <w:color w:val="000000"/>
                <w:sz w:val="18"/>
                <w:szCs w:val="18"/>
              </w:rPr>
              <w:t>-</w:t>
            </w:r>
          </w:p>
        </w:tc>
        <w:tc>
          <w:tcPr>
            <w:tcW w:w="972" w:type="pct"/>
            <w:tcBorders>
              <w:top w:val="single" w:sz="4" w:space="0" w:color="auto"/>
              <w:left w:val="nil"/>
              <w:bottom w:val="single" w:sz="4" w:space="0" w:color="auto"/>
              <w:right w:val="nil"/>
            </w:tcBorders>
            <w:shd w:val="clear" w:color="auto" w:fill="auto"/>
            <w:noWrap/>
            <w:vAlign w:val="center"/>
            <w:hideMark/>
          </w:tcPr>
          <w:p w:rsidR="003C6CFF" w:rsidRPr="00A3215B" w:rsidRDefault="0064283F" w:rsidP="003C6CFF">
            <w:pPr>
              <w:rPr>
                <w:rFonts w:eastAsia="Times New Roman"/>
                <w:b/>
                <w:color w:val="000000"/>
                <w:sz w:val="18"/>
                <w:szCs w:val="18"/>
              </w:rPr>
            </w:pPr>
            <w:r>
              <w:rPr>
                <w:rFonts w:eastAsia="Times New Roman"/>
                <w:b/>
                <w:color w:val="000000"/>
                <w:sz w:val="18"/>
                <w:szCs w:val="18"/>
              </w:rPr>
              <w:t>Figura 5.</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6CFF" w:rsidRPr="00557733" w:rsidRDefault="003C6CFF" w:rsidP="003C6CFF">
            <w:pPr>
              <w:rPr>
                <w:rFonts w:eastAsia="Times New Roman"/>
                <w:b/>
                <w:color w:val="000000"/>
                <w:sz w:val="18"/>
                <w:szCs w:val="18"/>
              </w:rPr>
            </w:pPr>
            <w:r w:rsidRPr="00557733">
              <w:rPr>
                <w:rFonts w:eastAsia="Times New Roman"/>
                <w:b/>
                <w:color w:val="000000"/>
                <w:sz w:val="18"/>
                <w:szCs w:val="18"/>
              </w:rPr>
              <w:t>Fecha:</w:t>
            </w:r>
            <w:r w:rsidR="00BF423E">
              <w:rPr>
                <w:rFonts w:eastAsia="Times New Roman"/>
                <w:b/>
                <w:color w:val="000000"/>
                <w:sz w:val="18"/>
                <w:szCs w:val="18"/>
              </w:rPr>
              <w:t>-</w:t>
            </w:r>
          </w:p>
        </w:tc>
      </w:tr>
      <w:tr w:rsidR="003C6CFF"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3C6CFF" w:rsidRPr="00557733" w:rsidRDefault="003C6CFF"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E41E48">
              <w:rPr>
                <w:rFonts w:eastAsia="Times New Roman"/>
                <w:color w:val="000000"/>
                <w:sz w:val="18"/>
                <w:szCs w:val="18"/>
              </w:rPr>
              <w:t xml:space="preserve">Imagen del plano contenido en el Anexo 4 de la DIA </w:t>
            </w:r>
            <w:r w:rsidR="00E41E48" w:rsidRPr="00E41E48">
              <w:rPr>
                <w:rFonts w:eastAsia="Times New Roman"/>
                <w:color w:val="000000"/>
                <w:sz w:val="18"/>
                <w:szCs w:val="18"/>
              </w:rPr>
              <w:t>“Plantel Porcino de 10 mil Madres San Agustín del Arbolito”</w:t>
            </w:r>
            <w:r w:rsidR="00E41E48">
              <w:rPr>
                <w:rFonts w:eastAsia="Times New Roman"/>
                <w:color w:val="000000"/>
                <w:sz w:val="18"/>
                <w:szCs w:val="18"/>
              </w:rPr>
              <w:t>. Se indica el punto donde fue constatado un terraplén, que es coincidente con el curso de una quebrada.</w:t>
            </w:r>
          </w:p>
          <w:p w:rsidR="003C6CFF" w:rsidRPr="00557733" w:rsidRDefault="003C6CFF"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3C6CFF" w:rsidRPr="00557733" w:rsidRDefault="003C6CFF"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E41E48">
              <w:rPr>
                <w:rFonts w:eastAsia="Times New Roman"/>
                <w:color w:val="000000"/>
                <w:sz w:val="18"/>
                <w:szCs w:val="18"/>
              </w:rPr>
              <w:t xml:space="preserve">Imagen del plano contenido en el Anexo 4 de la DIA </w:t>
            </w:r>
            <w:r w:rsidR="00E41E48" w:rsidRPr="00E41E48">
              <w:rPr>
                <w:rFonts w:eastAsia="Times New Roman"/>
                <w:color w:val="000000"/>
                <w:sz w:val="18"/>
                <w:szCs w:val="18"/>
              </w:rPr>
              <w:t>“Plantel Porcino de 10 mil Madres San Agustín del Arbolito”</w:t>
            </w:r>
            <w:r w:rsidR="00E41E48">
              <w:rPr>
                <w:rFonts w:eastAsia="Times New Roman"/>
                <w:color w:val="000000"/>
                <w:sz w:val="18"/>
                <w:szCs w:val="18"/>
              </w:rPr>
              <w:t>. Se indica el punto donde fue constatado un acopio de material de escarpe, que es coincidente con el curso de una quebrada.</w:t>
            </w:r>
          </w:p>
          <w:p w:rsidR="003C6CFF" w:rsidRPr="00557733" w:rsidRDefault="003C6CFF" w:rsidP="00A51E07">
            <w:pPr>
              <w:rPr>
                <w:rFonts w:eastAsia="Times New Roman"/>
                <w:color w:val="000000"/>
                <w:sz w:val="18"/>
                <w:szCs w:val="18"/>
              </w:rPr>
            </w:pPr>
          </w:p>
        </w:tc>
      </w:tr>
      <w:tr w:rsidR="003C6CFF" w:rsidRPr="00F551C3" w:rsidTr="003C6CFF">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3C6CFF" w:rsidRPr="00F551C3" w:rsidRDefault="003C6CFF"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3C6CFF" w:rsidRPr="00F551C3" w:rsidRDefault="003C6CFF" w:rsidP="00A51E07">
            <w:pPr>
              <w:rPr>
                <w:rFonts w:ascii="Calibri" w:eastAsia="Times New Roman" w:hAnsi="Calibri"/>
                <w:color w:val="000000"/>
                <w:sz w:val="20"/>
                <w:szCs w:val="20"/>
              </w:rPr>
            </w:pPr>
          </w:p>
        </w:tc>
      </w:tr>
    </w:tbl>
    <w:p w:rsidR="003C6CFF" w:rsidRDefault="003C6CFF">
      <w:pPr>
        <w:jc w:val="left"/>
        <w:rPr>
          <w:rFonts w:ascii="Calibri" w:hAnsi="Calibri"/>
        </w:rPr>
      </w:pPr>
    </w:p>
    <w:p w:rsidR="003C6CFF" w:rsidRDefault="003C6CFF">
      <w:pPr>
        <w:jc w:val="left"/>
        <w:rPr>
          <w:rFonts w:ascii="Calibri" w:hAnsi="Calibri"/>
        </w:rPr>
      </w:pPr>
      <w:r>
        <w:rPr>
          <w:rFonts w:ascii="Calibri" w:hAnsi="Calibri"/>
        </w:rPr>
        <w:br w:type="page"/>
      </w:r>
    </w:p>
    <w:p w:rsidR="00260ABA" w:rsidRDefault="00AD6BAD" w:rsidP="00AD6BAD">
      <w:pPr>
        <w:pStyle w:val="Ttulo2"/>
      </w:pPr>
      <w:bookmarkStart w:id="111" w:name="_Toc452136523"/>
      <w:r>
        <w:lastRenderedPageBreak/>
        <w:t>Manejo de Flora</w:t>
      </w:r>
      <w:bookmarkEnd w:id="111"/>
    </w:p>
    <w:p w:rsidR="00AD6BAD" w:rsidRPr="00AD6BAD" w:rsidRDefault="00AD6BAD" w:rsidP="00AD6BAD"/>
    <w:tbl>
      <w:tblPr>
        <w:tblStyle w:val="Tablaconcuadrcula"/>
        <w:tblW w:w="5000" w:type="pct"/>
        <w:tblLook w:val="04A0" w:firstRow="1" w:lastRow="0" w:firstColumn="1" w:lastColumn="0" w:noHBand="0" w:noVBand="1"/>
      </w:tblPr>
      <w:tblGrid>
        <w:gridCol w:w="3830"/>
        <w:gridCol w:w="9958"/>
      </w:tblGrid>
      <w:tr w:rsidR="00AD6BAD" w:rsidRPr="0025129B" w:rsidTr="005D728A">
        <w:trPr>
          <w:trHeight w:val="142"/>
        </w:trPr>
        <w:tc>
          <w:tcPr>
            <w:tcW w:w="1389" w:type="pct"/>
          </w:tcPr>
          <w:p w:rsidR="00AD6BAD" w:rsidRPr="0025129B" w:rsidRDefault="00AD6BAD"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rsidR="00AD6BAD" w:rsidRPr="00AD6BAD" w:rsidRDefault="00AD6BAD" w:rsidP="008E4AB3">
            <w:pPr>
              <w:rPr>
                <w:b/>
              </w:rPr>
            </w:pPr>
            <w:r w:rsidRPr="00AD6BAD">
              <w:rPr>
                <w:rFonts w:eastAsia="Times New Roman"/>
                <w:b/>
                <w:bCs/>
                <w:color w:val="000000"/>
                <w:lang w:eastAsia="es-CL"/>
              </w:rPr>
              <w:t>Estación N°</w:t>
            </w:r>
            <w:r w:rsidRPr="00AD6BAD">
              <w:rPr>
                <w:rFonts w:eastAsia="Times New Roman"/>
                <w:b/>
                <w:color w:val="000000"/>
                <w:lang w:eastAsia="es-CL"/>
              </w:rPr>
              <w:t>: 1, 2 y 4</w:t>
            </w:r>
          </w:p>
        </w:tc>
      </w:tr>
      <w:tr w:rsidR="00AD6BAD" w:rsidRPr="0025129B" w:rsidTr="000D607C">
        <w:trPr>
          <w:trHeight w:val="142"/>
        </w:trPr>
        <w:tc>
          <w:tcPr>
            <w:tcW w:w="5000" w:type="pct"/>
            <w:gridSpan w:val="2"/>
          </w:tcPr>
          <w:p w:rsidR="00AD6BAD" w:rsidRPr="0025129B" w:rsidRDefault="00AD6BAD" w:rsidP="00AD6BAD">
            <w:pPr>
              <w:rPr>
                <w:rFonts w:eastAsia="Times New Roman"/>
                <w:b/>
                <w:bCs/>
                <w:color w:val="000000"/>
                <w:lang w:eastAsia="es-CL"/>
              </w:rPr>
            </w:pPr>
            <w:r>
              <w:rPr>
                <w:rFonts w:eastAsia="Times New Roman"/>
                <w:b/>
                <w:bCs/>
                <w:color w:val="000000"/>
                <w:lang w:eastAsia="es-CL"/>
              </w:rPr>
              <w:t xml:space="preserve">Documentación entregada: </w:t>
            </w:r>
            <w:r w:rsidRPr="00AD6BAD">
              <w:rPr>
                <w:rFonts w:eastAsia="Times New Roman"/>
                <w:bCs/>
                <w:color w:val="000000"/>
                <w:lang w:eastAsia="es-CL"/>
              </w:rPr>
              <w:t>Plan de manejo forestal y plano con áreas de corta de bosque</w:t>
            </w:r>
            <w:r>
              <w:rPr>
                <w:rFonts w:eastAsia="Times New Roman"/>
                <w:b/>
                <w:bCs/>
                <w:color w:val="000000"/>
                <w:lang w:eastAsia="es-CL"/>
              </w:rPr>
              <w:t xml:space="preserve"> </w:t>
            </w:r>
          </w:p>
        </w:tc>
      </w:tr>
      <w:tr w:rsidR="00AD6BAD" w:rsidRPr="0025129B" w:rsidTr="005D728A">
        <w:trPr>
          <w:trHeight w:val="319"/>
        </w:trPr>
        <w:tc>
          <w:tcPr>
            <w:tcW w:w="5000" w:type="pct"/>
            <w:gridSpan w:val="2"/>
            <w:tcBorders>
              <w:bottom w:val="single" w:sz="4" w:space="0" w:color="auto"/>
            </w:tcBorders>
          </w:tcPr>
          <w:p w:rsidR="00AD6BAD" w:rsidRDefault="00AD6BAD" w:rsidP="008F751D">
            <w:pPr>
              <w:rPr>
                <w:b/>
              </w:rPr>
            </w:pPr>
            <w:r>
              <w:rPr>
                <w:b/>
              </w:rPr>
              <w:t>Exigencia (s)</w:t>
            </w:r>
            <w:r w:rsidRPr="0025129B">
              <w:rPr>
                <w:b/>
              </w:rPr>
              <w:t>:</w:t>
            </w:r>
            <w:r>
              <w:rPr>
                <w:b/>
              </w:rPr>
              <w:t xml:space="preserve"> </w:t>
            </w:r>
          </w:p>
          <w:p w:rsidR="005F4E99" w:rsidRDefault="005F4E99" w:rsidP="005F4E99">
            <w:pPr>
              <w:rPr>
                <w:b/>
                <w:color w:val="000000" w:themeColor="text1"/>
              </w:rPr>
            </w:pPr>
            <w:r w:rsidRPr="005E0784">
              <w:rPr>
                <w:b/>
                <w:color w:val="000000" w:themeColor="text1"/>
              </w:rPr>
              <w:t xml:space="preserve">Considerando </w:t>
            </w:r>
            <w:r>
              <w:rPr>
                <w:b/>
                <w:color w:val="000000" w:themeColor="text1"/>
              </w:rPr>
              <w:t xml:space="preserve">14 - </w:t>
            </w:r>
            <w:r w:rsidRPr="005E0784">
              <w:rPr>
                <w:b/>
                <w:color w:val="000000" w:themeColor="text1"/>
              </w:rPr>
              <w:t xml:space="preserve"> RCA N.° 165/2008</w:t>
            </w:r>
          </w:p>
          <w:p w:rsidR="00AD6BAD" w:rsidRPr="005F4E99" w:rsidRDefault="005F4E99" w:rsidP="005F4E99">
            <w:pPr>
              <w:rPr>
                <w:b/>
                <w:i/>
              </w:rPr>
            </w:pPr>
            <w:r w:rsidRPr="005F4E99">
              <w:rPr>
                <w:i/>
                <w:color w:val="000000" w:themeColor="text1"/>
              </w:rPr>
              <w:t>"Previo a cualquier actividad de despeje de terrenos destinados a ser forestados se presentará el Plan de Manejo correspondiente a la Corporación nacional Forestal. La superficie de pino a remover corresponde a 35 hás, que ocuparán las instalaciones</w:t>
            </w:r>
            <w:r w:rsidRPr="005F4E99">
              <w:rPr>
                <w:b/>
                <w:i/>
                <w:color w:val="000000" w:themeColor="text1"/>
              </w:rPr>
              <w:t>"</w:t>
            </w:r>
          </w:p>
        </w:tc>
      </w:tr>
      <w:tr w:rsidR="00AD6BAD" w:rsidRPr="0025129B" w:rsidTr="005D728A">
        <w:trPr>
          <w:trHeight w:val="627"/>
        </w:trPr>
        <w:tc>
          <w:tcPr>
            <w:tcW w:w="5000" w:type="pct"/>
            <w:gridSpan w:val="2"/>
          </w:tcPr>
          <w:p w:rsidR="00AD6BAD" w:rsidRDefault="00AD6BAD" w:rsidP="003151B8">
            <w:r w:rsidRPr="00F15F8C">
              <w:rPr>
                <w:b/>
              </w:rPr>
              <w:t>Hecho (s):</w:t>
            </w:r>
            <w:r w:rsidRPr="007E2D5C">
              <w:t xml:space="preserve"> </w:t>
            </w:r>
          </w:p>
          <w:p w:rsidR="00830888" w:rsidRDefault="00830888" w:rsidP="00830888">
            <w:pPr>
              <w:pStyle w:val="Prrafodelista"/>
              <w:numPr>
                <w:ilvl w:val="0"/>
                <w:numId w:val="36"/>
              </w:numPr>
              <w:ind w:left="284" w:hanging="284"/>
            </w:pPr>
            <w:r w:rsidRPr="00830888">
              <w:t>Durante la inspección del día 28 de abril de 2016</w:t>
            </w:r>
            <w:r w:rsidR="00AE16F7">
              <w:t>,</w:t>
            </w:r>
            <w:r w:rsidRPr="00830888">
              <w:t xml:space="preserve"> se constataron distintas zonas </w:t>
            </w:r>
            <w:r w:rsidR="00C760C9">
              <w:t xml:space="preserve">intervenidas </w:t>
            </w:r>
            <w:r w:rsidRPr="00830888">
              <w:t>correspondientes a bosque</w:t>
            </w:r>
            <w:r w:rsidR="00AE16F7">
              <w:t xml:space="preserve"> (pino)</w:t>
            </w:r>
            <w:r w:rsidRPr="00830888">
              <w:t>, a saber:</w:t>
            </w:r>
          </w:p>
          <w:p w:rsidR="00AE16F7" w:rsidRDefault="00AE16F7" w:rsidP="00AE16F7">
            <w:pPr>
              <w:pStyle w:val="Prrafodelista"/>
              <w:ind w:left="284"/>
            </w:pPr>
            <w:r w:rsidRPr="003973ED">
              <w:rPr>
                <w:u w:val="single"/>
              </w:rPr>
              <w:t>Sector Centro de Transferencia</w:t>
            </w:r>
            <w:r w:rsidRPr="003973ED">
              <w:t xml:space="preserve">: </w:t>
            </w:r>
            <w:r>
              <w:t>Se visitó un sector con plantación de pinos</w:t>
            </w:r>
            <w:r w:rsidR="00C760C9">
              <w:t>, donde se constató</w:t>
            </w:r>
            <w:r>
              <w:t xml:space="preserve"> que existe escarpe y excavación de terreno de superficie de dimensiones 100 m x 30 m aproximadamente. De acuerdo a lo Indicado por el Sr. Salgado, esta Intervención sería la primera etapa asociada a la construcción de un centro de transferencia para la recepción y despacho de animales. Este sector no se encuentra </w:t>
            </w:r>
            <w:r w:rsidR="00CB3E48">
              <w:t>descrito</w:t>
            </w:r>
            <w:r>
              <w:t xml:space="preserve"> en la RCA N.° 165/2008.</w:t>
            </w:r>
          </w:p>
          <w:p w:rsidR="00AE16F7" w:rsidRDefault="00AE16F7" w:rsidP="00AE16F7">
            <w:pPr>
              <w:pStyle w:val="Prrafodelista"/>
              <w:ind w:left="284"/>
            </w:pPr>
            <w:r w:rsidRPr="003973ED">
              <w:rPr>
                <w:u w:val="single"/>
              </w:rPr>
              <w:t>Acopio de material de Excavación</w:t>
            </w:r>
            <w:r>
              <w:t xml:space="preserve">: Ubicado al SE del sector de engorda, en medio de un sector plantado con pinos, se constató la presencia de un </w:t>
            </w:r>
            <w:r w:rsidR="00C76282">
              <w:t>acopio</w:t>
            </w:r>
            <w:r>
              <w:t xml:space="preserve"> de grandes dimensiones. El </w:t>
            </w:r>
            <w:r w:rsidR="00C76282">
              <w:t>acopio</w:t>
            </w:r>
            <w:r>
              <w:t xml:space="preserve"> alcanza una altura de aproximadamente 10 m, que de acuerdo a lo Indicado por el Sr. Salgado corresponde a material de excavación retirado durante las faenas de construcción.</w:t>
            </w:r>
          </w:p>
          <w:p w:rsidR="00C760C9" w:rsidRPr="00AE16F7" w:rsidRDefault="00C760C9" w:rsidP="00C760C9">
            <w:pPr>
              <w:pStyle w:val="Prrafodelista"/>
              <w:ind w:left="284"/>
            </w:pPr>
            <w:r w:rsidRPr="003973ED">
              <w:rPr>
                <w:u w:val="single"/>
              </w:rPr>
              <w:t>Sector Piscinas</w:t>
            </w:r>
            <w:r w:rsidRPr="003973ED">
              <w:t>:</w:t>
            </w:r>
            <w:r>
              <w:t xml:space="preserve"> </w:t>
            </w:r>
            <w:r w:rsidRPr="00C760C9">
              <w:t xml:space="preserve">Se observó la existencia de un sector, flanqueado por un bosque de pinos y el </w:t>
            </w:r>
            <w:r w:rsidR="00C76282">
              <w:t>acopio</w:t>
            </w:r>
            <w:r w:rsidRPr="00C760C9">
              <w:t xml:space="preserve"> de excavación, donde se ha realizado</w:t>
            </w:r>
            <w:r>
              <w:t xml:space="preserve"> </w:t>
            </w:r>
            <w:r w:rsidRPr="00C760C9">
              <w:t xml:space="preserve">limpieza, escarpe y nivelación de terreno, que de acuerdo a lo Indicado por el Sr. </w:t>
            </w:r>
            <w:r>
              <w:t xml:space="preserve">Mario </w:t>
            </w:r>
            <w:r w:rsidRPr="00C760C9">
              <w:t>Salgado</w:t>
            </w:r>
            <w:r>
              <w:t>, cuidador del predio,</w:t>
            </w:r>
            <w:r w:rsidRPr="00C760C9">
              <w:t xml:space="preserve"> corresponde a un sitio destinado a</w:t>
            </w:r>
            <w:r>
              <w:t xml:space="preserve"> </w:t>
            </w:r>
            <w:r w:rsidRPr="00C760C9">
              <w:t>piscina de acumulación de purines tratados.</w:t>
            </w:r>
          </w:p>
          <w:p w:rsidR="00AD6BAD" w:rsidRPr="008E34C9" w:rsidRDefault="00AD6BAD" w:rsidP="00311183">
            <w:pPr>
              <w:rPr>
                <w:b/>
              </w:rPr>
            </w:pPr>
            <w:r w:rsidRPr="008E34C9">
              <w:rPr>
                <w:b/>
              </w:rPr>
              <w:t>Resultado</w:t>
            </w:r>
            <w:r>
              <w:rPr>
                <w:b/>
              </w:rPr>
              <w:t xml:space="preserve"> (s)</w:t>
            </w:r>
            <w:r w:rsidRPr="008E34C9">
              <w:rPr>
                <w:b/>
              </w:rPr>
              <w:t xml:space="preserve"> examen de Información: </w:t>
            </w:r>
          </w:p>
          <w:p w:rsidR="00AD6BAD" w:rsidRDefault="006243D2" w:rsidP="00830888">
            <w:pPr>
              <w:pStyle w:val="Prrafodelista"/>
              <w:numPr>
                <w:ilvl w:val="0"/>
                <w:numId w:val="36"/>
              </w:numPr>
              <w:ind w:left="360"/>
            </w:pPr>
            <w:r>
              <w:t>Durante las actividades de inspección del día 28 de abril de 2016, se solicitó un plano georeferenciado que incluya la superficie de corta de bosque efectuado a la fecha. Además, se solicita documento que acredite la obtención del permiso sectorial asociado al Permiso Ambiental (PAS) N.° 102.</w:t>
            </w:r>
          </w:p>
          <w:p w:rsidR="00AE16F7" w:rsidRDefault="006243D2" w:rsidP="00AE16F7">
            <w:pPr>
              <w:pStyle w:val="Prrafodelista"/>
              <w:numPr>
                <w:ilvl w:val="0"/>
                <w:numId w:val="36"/>
              </w:numPr>
              <w:ind w:left="360"/>
            </w:pPr>
            <w:r>
              <w:t xml:space="preserve">Con fecha </w:t>
            </w:r>
            <w:r w:rsidR="00773DE5">
              <w:t>11 de mayo de 2016, el titular remitió carta con los antecedentes solicitados en la inspección (Anexo 2), incluyendo plano de los sectores que presentan intervención de corta de bosque</w:t>
            </w:r>
            <w:r w:rsidR="00F045D7">
              <w:t xml:space="preserve"> y </w:t>
            </w:r>
            <w:r w:rsidR="00C7378D">
              <w:t>la r</w:t>
            </w:r>
            <w:r w:rsidR="00F045D7">
              <w:t xml:space="preserve">esolución CONAF </w:t>
            </w:r>
            <w:r w:rsidR="00C7378D">
              <w:t xml:space="preserve">que aprueba el Plan de Manejo Forestal, asociado a la solicitud </w:t>
            </w:r>
            <w:r w:rsidR="00F045D7">
              <w:t>N.° 183</w:t>
            </w:r>
            <w:r w:rsidR="003E4181">
              <w:t>/38-73/15 (Anexo 2</w:t>
            </w:r>
            <w:r w:rsidR="00C7378D">
              <w:t>)</w:t>
            </w:r>
            <w:r w:rsidR="00773DE5">
              <w:t>, indicando que</w:t>
            </w:r>
            <w:r w:rsidR="00316086">
              <w:t>:</w:t>
            </w:r>
            <w:r w:rsidR="00773DE5">
              <w:t xml:space="preserve"> </w:t>
            </w:r>
            <w:r w:rsidR="00773DE5" w:rsidRPr="00316086">
              <w:rPr>
                <w:i/>
              </w:rPr>
              <w:t>actualmente se encuentra en trámite un acta de infracción al D.L. N.° 701 de 1974, que se consigna como "Citación y Paralización de Faenas" por la Corporación Nacion</w:t>
            </w:r>
            <w:r w:rsidR="00316086" w:rsidRPr="00316086">
              <w:rPr>
                <w:i/>
              </w:rPr>
              <w:t>al Forestal,</w:t>
            </w:r>
            <w:r w:rsidR="00773DE5" w:rsidRPr="00316086">
              <w:rPr>
                <w:i/>
              </w:rPr>
              <w:t xml:space="preserve"> con fecha 15 de marzo de 2016. Ello, por haberse efectuado una corta de ejemplares de pino en terrenos de aptitud preferentemente forestal, en sectores donde no se tenía previamente aprobado un plan de manejo forestal.</w:t>
            </w:r>
          </w:p>
          <w:p w:rsidR="00AE16F7" w:rsidRDefault="00316086" w:rsidP="00AE16F7">
            <w:pPr>
              <w:pStyle w:val="Prrafodelista"/>
              <w:numPr>
                <w:ilvl w:val="0"/>
                <w:numId w:val="36"/>
              </w:numPr>
              <w:ind w:left="360"/>
            </w:pPr>
            <w:r w:rsidRPr="00AE16F7">
              <w:t xml:space="preserve">Revisados los </w:t>
            </w:r>
            <w:r w:rsidR="00C41D5A" w:rsidRPr="00AE16F7">
              <w:t>plano</w:t>
            </w:r>
            <w:r w:rsidRPr="00AE16F7">
              <w:t xml:space="preserve">s remitidos por el titular, se establece que los sectores intervenidos con corta de bosque corresponden </w:t>
            </w:r>
            <w:r w:rsidR="00C41D5A" w:rsidRPr="00AE16F7">
              <w:t xml:space="preserve">efectivamente </w:t>
            </w:r>
            <w:r w:rsidRPr="00AE16F7">
              <w:t>a los sectores intervenidos constatados</w:t>
            </w:r>
            <w:r w:rsidR="00C41D5A" w:rsidRPr="00AE16F7">
              <w:t xml:space="preserve"> </w:t>
            </w:r>
            <w:r w:rsidRPr="00AE16F7">
              <w:t>en terreno.</w:t>
            </w:r>
            <w:r w:rsidR="00AE16F7" w:rsidRPr="00AE16F7">
              <w:t xml:space="preserve"> </w:t>
            </w:r>
          </w:p>
          <w:p w:rsidR="00C41D5A" w:rsidRPr="00AE16F7" w:rsidRDefault="00C41D5A" w:rsidP="00AE16F7">
            <w:pPr>
              <w:pStyle w:val="Prrafodelista"/>
              <w:numPr>
                <w:ilvl w:val="0"/>
                <w:numId w:val="36"/>
              </w:numPr>
              <w:ind w:left="360"/>
            </w:pPr>
            <w:r w:rsidRPr="00AE16F7">
              <w:t xml:space="preserve">Mediante ORD SMA N.° 1085 se </w:t>
            </w:r>
            <w:r w:rsidRPr="00AE16F7">
              <w:rPr>
                <w:iCs/>
              </w:rPr>
              <w:t xml:space="preserve">realiza encomendación de examen de información a CONAF de la Región del Maule, respecto a los antecedentes </w:t>
            </w:r>
            <w:r w:rsidR="00C7378D" w:rsidRPr="00AE16F7">
              <w:rPr>
                <w:iCs/>
              </w:rPr>
              <w:t xml:space="preserve">asociados a corta </w:t>
            </w:r>
            <w:r w:rsidR="00830888" w:rsidRPr="00AE16F7">
              <w:rPr>
                <w:iCs/>
              </w:rPr>
              <w:t xml:space="preserve">      </w:t>
            </w:r>
            <w:r w:rsidR="00C7378D" w:rsidRPr="00AE16F7">
              <w:rPr>
                <w:iCs/>
              </w:rPr>
              <w:t xml:space="preserve">de bosque remitidos </w:t>
            </w:r>
            <w:r w:rsidRPr="00AE16F7">
              <w:rPr>
                <w:iCs/>
              </w:rPr>
              <w:t>por el titular con fecha 11 de mayo de 2016.</w:t>
            </w:r>
          </w:p>
          <w:p w:rsidR="00316086" w:rsidRDefault="00C41D5A" w:rsidP="00830888">
            <w:pPr>
              <w:pStyle w:val="Prrafodelista"/>
              <w:numPr>
                <w:ilvl w:val="0"/>
                <w:numId w:val="36"/>
              </w:numPr>
              <w:ind w:left="360"/>
            </w:pPr>
            <w:r>
              <w:t xml:space="preserve">Mediante ORD N.° 103/2016 (Anexo </w:t>
            </w:r>
            <w:r w:rsidR="00C7378D">
              <w:t>5</w:t>
            </w:r>
            <w:r>
              <w:t>), CONAF dio respuesta a la solicitud de examen de información, indicando lo siguiente:</w:t>
            </w:r>
          </w:p>
          <w:p w:rsidR="00C41D5A" w:rsidRDefault="00C41D5A" w:rsidP="00AE16F7">
            <w:pPr>
              <w:ind w:left="360"/>
            </w:pPr>
            <w:r>
              <w:t>-</w:t>
            </w:r>
            <w:r w:rsidRPr="00C41D5A">
              <w:t>Efectuado el análisis comparativo con la documentación existente en nuestra institución, se</w:t>
            </w:r>
            <w:r>
              <w:t xml:space="preserve"> </w:t>
            </w:r>
            <w:r w:rsidRPr="00C41D5A">
              <w:t>concluye que parte de la superficie intervenida se encuentra autorizada mediante Resolución</w:t>
            </w:r>
            <w:r>
              <w:t xml:space="preserve"> </w:t>
            </w:r>
            <w:r w:rsidRPr="00C41D5A">
              <w:t>aprobatoria de "Plan de Manejo Corta de Bosques para ejecutar Obras Civiles", según consta</w:t>
            </w:r>
            <w:r>
              <w:t xml:space="preserve"> </w:t>
            </w:r>
            <w:r w:rsidRPr="00C41D5A">
              <w:t xml:space="preserve">en Resolución N°183/38-73/15 de fecha 16.06.2015 (Anexo </w:t>
            </w:r>
            <w:r w:rsidR="003E4181">
              <w:t>2</w:t>
            </w:r>
            <w:r w:rsidRPr="00C41D5A">
              <w:t>), la cual autorizó la corta de</w:t>
            </w:r>
            <w:r>
              <w:t xml:space="preserve"> </w:t>
            </w:r>
            <w:r w:rsidRPr="00C41D5A">
              <w:t xml:space="preserve">una Plantación Forestal de </w:t>
            </w:r>
            <w:r w:rsidRPr="00C41D5A">
              <w:rPr>
                <w:i/>
                <w:iCs/>
              </w:rPr>
              <w:t xml:space="preserve">Pinus radiata, </w:t>
            </w:r>
            <w:r w:rsidRPr="00C41D5A">
              <w:t>en una superficie de 24,31 ha.</w:t>
            </w:r>
          </w:p>
          <w:p w:rsidR="00C41D5A" w:rsidRDefault="00C41D5A" w:rsidP="00AE16F7">
            <w:pPr>
              <w:ind w:left="360"/>
            </w:pPr>
            <w:r w:rsidRPr="00C41D5A">
              <w:t>Sin embargo, en el marco de los procedimientos asociados al Departamento de Fiscalización</w:t>
            </w:r>
            <w:r>
              <w:t xml:space="preserve"> </w:t>
            </w:r>
            <w:r w:rsidRPr="00C41D5A">
              <w:t>Forestal de nuestra institución, para la situación en análisis se detectó que una superficie de</w:t>
            </w:r>
            <w:r>
              <w:t xml:space="preserve"> </w:t>
            </w:r>
            <w:r w:rsidRPr="00C41D5A">
              <w:t>3,32 ha fueron intervenidas sin contar con previo Plan de Manejo autorizado por la</w:t>
            </w:r>
            <w:r>
              <w:t xml:space="preserve"> </w:t>
            </w:r>
            <w:r w:rsidRPr="00C41D5A">
              <w:t>Corporación Nacional Forestal, por lo cual se efectuó una denuncia al Juzgado de Policía</w:t>
            </w:r>
            <w:r>
              <w:t xml:space="preserve"> </w:t>
            </w:r>
            <w:r w:rsidRPr="00C41D5A">
              <w:t>Local de San Javier por "corta de plantación forestal sin previo Plan de Manejo aprobado por</w:t>
            </w:r>
            <w:r>
              <w:t xml:space="preserve"> </w:t>
            </w:r>
            <w:r w:rsidRPr="00C41D5A">
              <w:t xml:space="preserve">CONAF", lo que contraviene lo </w:t>
            </w:r>
            <w:r w:rsidRPr="00C41D5A">
              <w:lastRenderedPageBreak/>
              <w:t>establecido en el artículo 21° del Decreto Ley 701.</w:t>
            </w:r>
          </w:p>
          <w:p w:rsidR="00C41D5A" w:rsidRPr="00C760C9" w:rsidRDefault="00477702" w:rsidP="003B3600">
            <w:pPr>
              <w:pStyle w:val="Prrafodelista"/>
              <w:numPr>
                <w:ilvl w:val="0"/>
                <w:numId w:val="36"/>
              </w:numPr>
              <w:ind w:left="360"/>
            </w:pPr>
            <w:r w:rsidRPr="00477702">
              <w:rPr>
                <w:iCs/>
              </w:rPr>
              <w:t>Conforme al análisis de los resultados de la inspección realizada el día 24 de mayo de 2016,  de los antecedentes remitidos por el titular con fecha 11 de mayo de 2016, y el examen de información remitido por</w:t>
            </w:r>
            <w:r>
              <w:rPr>
                <w:iCs/>
              </w:rPr>
              <w:t xml:space="preserve"> CONAF mediante </w:t>
            </w:r>
            <w:r>
              <w:t xml:space="preserve">ORD N.° 103/2016 (Anexo </w:t>
            </w:r>
            <w:r w:rsidR="003B3600">
              <w:t>4</w:t>
            </w:r>
            <w:r>
              <w:t xml:space="preserve">), se establece que el titular ha ejecutado corta de 3,32 ha de bosque de pino, sin presentar previamente para su aprobación a CONAF un plan de manejo, situación que incumple con lo establecido en el </w:t>
            </w:r>
            <w:r w:rsidRPr="00477702">
              <w:t xml:space="preserve">Considerando 14 </w:t>
            </w:r>
            <w:r>
              <w:t>de la</w:t>
            </w:r>
            <w:r w:rsidRPr="00477702">
              <w:t xml:space="preserve">  RCA N.° 165/2008</w:t>
            </w:r>
            <w:r>
              <w:t xml:space="preserve">. Sin perjuicio de lo anterior, sectorialmente CONAF ha remitido los antecedentes </w:t>
            </w:r>
            <w:r w:rsidRPr="00C41D5A">
              <w:t>al Juzgado de Policía</w:t>
            </w:r>
            <w:r>
              <w:t xml:space="preserve"> </w:t>
            </w:r>
            <w:r w:rsidRPr="00C41D5A">
              <w:t>Local de San Javier</w:t>
            </w:r>
            <w:r>
              <w:t>, conforme a las atribuciones que le son establecidas en el D.L. 701/1974.</w:t>
            </w:r>
          </w:p>
        </w:tc>
      </w:tr>
    </w:tbl>
    <w:p w:rsidR="00C7378D" w:rsidRDefault="00C7378D" w:rsidP="00EA1473">
      <w:pPr>
        <w:pStyle w:val="Textoindependiente"/>
      </w:pPr>
    </w:p>
    <w:tbl>
      <w:tblPr>
        <w:tblW w:w="13687" w:type="dxa"/>
        <w:jc w:val="center"/>
        <w:tblCellMar>
          <w:left w:w="70" w:type="dxa"/>
          <w:right w:w="70" w:type="dxa"/>
        </w:tblCellMar>
        <w:tblLook w:val="04A0" w:firstRow="1" w:lastRow="0" w:firstColumn="1" w:lastColumn="0" w:noHBand="0" w:noVBand="1"/>
      </w:tblPr>
      <w:tblGrid>
        <w:gridCol w:w="6085"/>
        <w:gridCol w:w="7602"/>
      </w:tblGrid>
      <w:tr w:rsidR="003F151E" w:rsidRPr="0025129B" w:rsidTr="00361B84">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F151E" w:rsidRPr="0025129B" w:rsidRDefault="00221AB6" w:rsidP="00C760C9">
            <w:pPr>
              <w:jc w:val="center"/>
              <w:rPr>
                <w:rFonts w:eastAsia="Times New Roman"/>
                <w:b/>
                <w:bCs/>
                <w:color w:val="000000"/>
                <w:sz w:val="20"/>
                <w:szCs w:val="20"/>
              </w:rPr>
            </w:pPr>
            <w:r w:rsidRPr="00361B84">
              <w:rPr>
                <w:rFonts w:eastAsia="Times New Roman"/>
                <w:b/>
                <w:bCs/>
                <w:noProof/>
                <w:color w:val="000000"/>
                <w:sz w:val="20"/>
                <w:szCs w:val="20"/>
                <w:lang w:eastAsia="es-CL"/>
              </w:rPr>
              <mc:AlternateContent>
                <mc:Choice Requires="wps">
                  <w:drawing>
                    <wp:anchor distT="0" distB="0" distL="114300" distR="114300" simplePos="0" relativeHeight="251708416" behindDoc="0" locked="0" layoutInCell="1" allowOverlap="1" wp14:anchorId="5F0B641A" wp14:editId="530C2963">
                      <wp:simplePos x="0" y="0"/>
                      <wp:positionH relativeFrom="column">
                        <wp:posOffset>3286760</wp:posOffset>
                      </wp:positionH>
                      <wp:positionV relativeFrom="paragraph">
                        <wp:posOffset>3341370</wp:posOffset>
                      </wp:positionV>
                      <wp:extent cx="466725" cy="0"/>
                      <wp:effectExtent l="0" t="133350" r="0" b="133350"/>
                      <wp:wrapNone/>
                      <wp:docPr id="50" name="50 Conector recto de flecha"/>
                      <wp:cNvGraphicFramePr/>
                      <a:graphic xmlns:a="http://schemas.openxmlformats.org/drawingml/2006/main">
                        <a:graphicData uri="http://schemas.microsoft.com/office/word/2010/wordprocessingShape">
                          <wps:wsp>
                            <wps:cNvCnPr/>
                            <wps:spPr>
                              <a:xfrm flipV="1">
                                <a:off x="0" y="0"/>
                                <a:ext cx="466725" cy="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627DC5" id="50 Conector recto de flecha" o:spid="_x0000_s1026" type="#_x0000_t32" style="position:absolute;margin-left:258.8pt;margin-top:263.1pt;width:36.75pt;height: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" strokecolor="#c00000" strokeweight="2.25pt">
                      <v:stroke endarrow="open"/>
                    </v:shape>
                  </w:pict>
                </mc:Fallback>
              </mc:AlternateContent>
            </w:r>
            <w:r w:rsidRPr="00361B84">
              <w:rPr>
                <w:rFonts w:eastAsia="Times New Roman"/>
                <w:b/>
                <w:bCs/>
                <w:noProof/>
                <w:color w:val="000000"/>
                <w:sz w:val="20"/>
                <w:szCs w:val="20"/>
                <w:lang w:eastAsia="es-CL"/>
              </w:rPr>
              <mc:AlternateContent>
                <mc:Choice Requires="wps">
                  <w:drawing>
                    <wp:anchor distT="0" distB="0" distL="114300" distR="114300" simplePos="0" relativeHeight="251707392" behindDoc="0" locked="0" layoutInCell="1" allowOverlap="1" wp14:anchorId="149CA30B" wp14:editId="58279BEF">
                      <wp:simplePos x="0" y="0"/>
                      <wp:positionH relativeFrom="column">
                        <wp:posOffset>2419985</wp:posOffset>
                      </wp:positionH>
                      <wp:positionV relativeFrom="paragraph">
                        <wp:posOffset>3110230</wp:posOffset>
                      </wp:positionV>
                      <wp:extent cx="866775" cy="461010"/>
                      <wp:effectExtent l="0" t="0" r="28575" b="15240"/>
                      <wp:wrapNone/>
                      <wp:docPr id="49" name="49 Proceso"/>
                      <wp:cNvGraphicFramePr/>
                      <a:graphic xmlns:a="http://schemas.openxmlformats.org/drawingml/2006/main">
                        <a:graphicData uri="http://schemas.microsoft.com/office/word/2010/wordprocessingShape">
                          <wps:wsp>
                            <wps:cNvSpPr/>
                            <wps:spPr>
                              <a:xfrm>
                                <a:off x="0" y="0"/>
                                <a:ext cx="866775" cy="46101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Default="00C76282" w:rsidP="00361B84">
                                  <w:pPr>
                                    <w:jc w:val="center"/>
                                    <w:rPr>
                                      <w:b/>
                                      <w:sz w:val="16"/>
                                    </w:rPr>
                                  </w:pPr>
                                  <w:r>
                                    <w:rPr>
                                      <w:b/>
                                      <w:sz w:val="16"/>
                                    </w:rPr>
                                    <w:t>ZONA PISCINA DE ACUMULACIÓN</w:t>
                                  </w:r>
                                </w:p>
                                <w:p w:rsidR="00C76282" w:rsidRPr="0043017C" w:rsidRDefault="00C76282" w:rsidP="00361B84">
                                  <w:pPr>
                                    <w:jc w:val="center"/>
                                    <w:rPr>
                                      <w:b/>
                                      <w:sz w:val="16"/>
                                    </w:rPr>
                                  </w:pPr>
                                  <w:r>
                                    <w:rPr>
                                      <w:b/>
                                      <w:sz w:val="16"/>
                                    </w:rPr>
                                    <w:t>PURINES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9 Proceso" o:spid="_x0000_s1057" type="#_x0000_t109" style="position:absolute;left:0;text-align:left;margin-left:190.55pt;margin-top:244.9pt;width:68.25pt;height:3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" fillcolor="white [3201]" strokecolor="#c0504d [3205]" strokeweight="2pt">
                      <v:textbox inset="0,0,0,0">
                        <w:txbxContent>
                          <w:p w:rsidR="00C76282" w:rsidRDefault="00C76282" w:rsidP="00361B84">
                            <w:pPr>
                              <w:jc w:val="center"/>
                              <w:rPr>
                                <w:b/>
                                <w:sz w:val="16"/>
                              </w:rPr>
                            </w:pPr>
                            <w:r>
                              <w:rPr>
                                <w:b/>
                                <w:sz w:val="16"/>
                              </w:rPr>
                              <w:t>ZONA PISCINA DE ACUMULACIÓN</w:t>
                            </w:r>
                          </w:p>
                          <w:p w:rsidR="00C76282" w:rsidRPr="0043017C" w:rsidRDefault="00C76282" w:rsidP="00361B84">
                            <w:pPr>
                              <w:jc w:val="center"/>
                              <w:rPr>
                                <w:b/>
                                <w:sz w:val="16"/>
                              </w:rPr>
                            </w:pPr>
                            <w:r>
                              <w:rPr>
                                <w:b/>
                                <w:sz w:val="16"/>
                              </w:rPr>
                              <w:t>PURINES</w:t>
                            </w:r>
                          </w:p>
                        </w:txbxContent>
                      </v:textbox>
                    </v:shape>
                  </w:pict>
                </mc:Fallback>
              </mc:AlternateContent>
            </w:r>
            <w:r w:rsidR="00001BA9" w:rsidRPr="00361B84">
              <w:rPr>
                <w:rFonts w:eastAsia="Times New Roman"/>
                <w:b/>
                <w:bCs/>
                <w:noProof/>
                <w:color w:val="000000"/>
                <w:sz w:val="20"/>
                <w:szCs w:val="20"/>
                <w:lang w:eastAsia="es-CL"/>
              </w:rPr>
              <mc:AlternateContent>
                <mc:Choice Requires="wps">
                  <w:drawing>
                    <wp:anchor distT="0" distB="0" distL="114300" distR="114300" simplePos="0" relativeHeight="251705344" behindDoc="0" locked="0" layoutInCell="1" allowOverlap="1" wp14:anchorId="02960FD9" wp14:editId="51EA9A26">
                      <wp:simplePos x="0" y="0"/>
                      <wp:positionH relativeFrom="column">
                        <wp:posOffset>4725035</wp:posOffset>
                      </wp:positionH>
                      <wp:positionV relativeFrom="paragraph">
                        <wp:posOffset>2799080</wp:posOffset>
                      </wp:positionV>
                      <wp:extent cx="609600" cy="114300"/>
                      <wp:effectExtent l="0" t="95250" r="19050" b="57150"/>
                      <wp:wrapNone/>
                      <wp:docPr id="48" name="48 Conector recto de flecha"/>
                      <wp:cNvGraphicFramePr/>
                      <a:graphic xmlns:a="http://schemas.openxmlformats.org/drawingml/2006/main">
                        <a:graphicData uri="http://schemas.microsoft.com/office/word/2010/wordprocessingShape">
                          <wps:wsp>
                            <wps:cNvCnPr/>
                            <wps:spPr>
                              <a:xfrm flipH="1" flipV="1">
                                <a:off x="0" y="0"/>
                                <a:ext cx="609600" cy="11430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3AA349" id="48 Conector recto de flecha" o:spid="_x0000_s1026" type="#_x0000_t32" style="position:absolute;margin-left:372.05pt;margin-top:220.4pt;width:48pt;height:9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" strokecolor="#c00000" strokeweight="2.25pt">
                      <v:stroke endarrow="open"/>
                    </v:shape>
                  </w:pict>
                </mc:Fallback>
              </mc:AlternateContent>
            </w:r>
            <w:r w:rsidR="00001BA9" w:rsidRPr="00361B84">
              <w:rPr>
                <w:rFonts w:eastAsia="Times New Roman"/>
                <w:b/>
                <w:bCs/>
                <w:noProof/>
                <w:color w:val="000000"/>
                <w:sz w:val="20"/>
                <w:szCs w:val="20"/>
                <w:lang w:eastAsia="es-CL"/>
              </w:rPr>
              <mc:AlternateContent>
                <mc:Choice Requires="wps">
                  <w:drawing>
                    <wp:anchor distT="0" distB="0" distL="114300" distR="114300" simplePos="0" relativeHeight="251704320" behindDoc="0" locked="0" layoutInCell="1" allowOverlap="1" wp14:anchorId="302884FE" wp14:editId="1D82BEF2">
                      <wp:simplePos x="0" y="0"/>
                      <wp:positionH relativeFrom="column">
                        <wp:posOffset>5330825</wp:posOffset>
                      </wp:positionH>
                      <wp:positionV relativeFrom="paragraph">
                        <wp:posOffset>2698115</wp:posOffset>
                      </wp:positionV>
                      <wp:extent cx="866140" cy="499110"/>
                      <wp:effectExtent l="0" t="0" r="10160" b="15240"/>
                      <wp:wrapNone/>
                      <wp:docPr id="42" name="42 Proceso"/>
                      <wp:cNvGraphicFramePr/>
                      <a:graphic xmlns:a="http://schemas.openxmlformats.org/drawingml/2006/main">
                        <a:graphicData uri="http://schemas.microsoft.com/office/word/2010/wordprocessingShape">
                          <wps:wsp>
                            <wps:cNvSpPr/>
                            <wps:spPr>
                              <a:xfrm>
                                <a:off x="0" y="0"/>
                                <a:ext cx="866140" cy="49911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Default="00C76282" w:rsidP="00361B84">
                                  <w:pPr>
                                    <w:jc w:val="center"/>
                                    <w:rPr>
                                      <w:b/>
                                      <w:sz w:val="16"/>
                                    </w:rPr>
                                  </w:pPr>
                                  <w:r>
                                    <w:rPr>
                                      <w:b/>
                                      <w:sz w:val="16"/>
                                    </w:rPr>
                                    <w:t xml:space="preserve">ZONA DE ACOPIO MATERIAL DE </w:t>
                                  </w:r>
                                </w:p>
                                <w:p w:rsidR="00C76282" w:rsidRPr="0043017C" w:rsidRDefault="00C76282" w:rsidP="00361B84">
                                  <w:pPr>
                                    <w:jc w:val="center"/>
                                    <w:rPr>
                                      <w:b/>
                                      <w:sz w:val="16"/>
                                    </w:rPr>
                                  </w:pPr>
                                  <w:r>
                                    <w:rPr>
                                      <w:b/>
                                      <w:sz w:val="16"/>
                                    </w:rPr>
                                    <w:t>EXCAVACIÓN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2 Proceso" o:spid="_x0000_s1058" type="#_x0000_t109" style="position:absolute;left:0;text-align:left;margin-left:419.75pt;margin-top:212.45pt;width:68.2pt;height:3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" fillcolor="white [3201]" strokecolor="#c0504d [3205]" strokeweight="2pt">
                      <v:textbox inset="0,0,0,0">
                        <w:txbxContent>
                          <w:p w:rsidR="00C76282" w:rsidRDefault="00C76282" w:rsidP="00361B84">
                            <w:pPr>
                              <w:jc w:val="center"/>
                              <w:rPr>
                                <w:b/>
                                <w:sz w:val="16"/>
                              </w:rPr>
                            </w:pPr>
                            <w:r>
                              <w:rPr>
                                <w:b/>
                                <w:sz w:val="16"/>
                              </w:rPr>
                              <w:t xml:space="preserve">ZONA DE ACOPIO MATERIAL DE </w:t>
                            </w:r>
                          </w:p>
                          <w:p w:rsidR="00C76282" w:rsidRPr="0043017C" w:rsidRDefault="00C76282" w:rsidP="00361B84">
                            <w:pPr>
                              <w:jc w:val="center"/>
                              <w:rPr>
                                <w:b/>
                                <w:sz w:val="16"/>
                              </w:rPr>
                            </w:pPr>
                            <w:r>
                              <w:rPr>
                                <w:b/>
                                <w:sz w:val="16"/>
                              </w:rPr>
                              <w:t>EXCAVACIÓN</w:t>
                            </w:r>
                          </w:p>
                        </w:txbxContent>
                      </v:textbox>
                    </v:shape>
                  </w:pict>
                </mc:Fallback>
              </mc:AlternateContent>
            </w:r>
            <w:r w:rsidR="00001BA9" w:rsidRPr="00361B84">
              <w:rPr>
                <w:rFonts w:eastAsia="Times New Roman"/>
                <w:b/>
                <w:bCs/>
                <w:noProof/>
                <w:color w:val="000000"/>
                <w:sz w:val="20"/>
                <w:szCs w:val="20"/>
                <w:lang w:eastAsia="es-CL"/>
              </w:rPr>
              <mc:AlternateContent>
                <mc:Choice Requires="wps">
                  <w:drawing>
                    <wp:anchor distT="0" distB="0" distL="114300" distR="114300" simplePos="0" relativeHeight="251702272" behindDoc="0" locked="0" layoutInCell="1" allowOverlap="1" wp14:anchorId="3BE40602" wp14:editId="35C74821">
                      <wp:simplePos x="0" y="0"/>
                      <wp:positionH relativeFrom="column">
                        <wp:posOffset>5086985</wp:posOffset>
                      </wp:positionH>
                      <wp:positionV relativeFrom="paragraph">
                        <wp:posOffset>760730</wp:posOffset>
                      </wp:positionV>
                      <wp:extent cx="514350" cy="133350"/>
                      <wp:effectExtent l="38100" t="38100" r="19050" b="95250"/>
                      <wp:wrapNone/>
                      <wp:docPr id="33" name="33 Conector recto de flecha"/>
                      <wp:cNvGraphicFramePr/>
                      <a:graphic xmlns:a="http://schemas.openxmlformats.org/drawingml/2006/main">
                        <a:graphicData uri="http://schemas.microsoft.com/office/word/2010/wordprocessingShape">
                          <wps:wsp>
                            <wps:cNvCnPr/>
                            <wps:spPr>
                              <a:xfrm flipH="1">
                                <a:off x="0" y="0"/>
                                <a:ext cx="514350" cy="13335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63B649" id="33 Conector recto de flecha" o:spid="_x0000_s1026" type="#_x0000_t32" style="position:absolute;margin-left:400.55pt;margin-top:59.9pt;width:40.5pt;height:1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" strokecolor="#c00000" strokeweight="2.25pt">
                      <v:stroke endarrow="open"/>
                    </v:shape>
                  </w:pict>
                </mc:Fallback>
              </mc:AlternateContent>
            </w:r>
            <w:r w:rsidR="00001BA9" w:rsidRPr="00361B84">
              <w:rPr>
                <w:rFonts w:eastAsia="Times New Roman"/>
                <w:b/>
                <w:bCs/>
                <w:noProof/>
                <w:color w:val="000000"/>
                <w:sz w:val="20"/>
                <w:szCs w:val="20"/>
                <w:lang w:eastAsia="es-CL"/>
              </w:rPr>
              <mc:AlternateContent>
                <mc:Choice Requires="wps">
                  <w:drawing>
                    <wp:anchor distT="0" distB="0" distL="114300" distR="114300" simplePos="0" relativeHeight="251701248" behindDoc="0" locked="0" layoutInCell="1" allowOverlap="1" wp14:anchorId="3926E5D1" wp14:editId="244B55E0">
                      <wp:simplePos x="0" y="0"/>
                      <wp:positionH relativeFrom="column">
                        <wp:posOffset>5597525</wp:posOffset>
                      </wp:positionH>
                      <wp:positionV relativeFrom="paragraph">
                        <wp:posOffset>646430</wp:posOffset>
                      </wp:positionV>
                      <wp:extent cx="988695" cy="350520"/>
                      <wp:effectExtent l="0" t="0" r="20955" b="11430"/>
                      <wp:wrapNone/>
                      <wp:docPr id="29" name="29 Proceso"/>
                      <wp:cNvGraphicFramePr/>
                      <a:graphic xmlns:a="http://schemas.openxmlformats.org/drawingml/2006/main">
                        <a:graphicData uri="http://schemas.microsoft.com/office/word/2010/wordprocessingShape">
                          <wps:wsp>
                            <wps:cNvSpPr/>
                            <wps:spPr>
                              <a:xfrm>
                                <a:off x="0" y="0"/>
                                <a:ext cx="988695" cy="35052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361B84">
                                  <w:pPr>
                                    <w:jc w:val="center"/>
                                    <w:rPr>
                                      <w:b/>
                                      <w:sz w:val="16"/>
                                    </w:rPr>
                                  </w:pPr>
                                  <w:r>
                                    <w:rPr>
                                      <w:b/>
                                      <w:sz w:val="16"/>
                                    </w:rPr>
                                    <w:t>ZONA CANCHA DE TRANSFERENCIA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Proceso" o:spid="_x0000_s1059" type="#_x0000_t109" style="position:absolute;left:0;text-align:left;margin-left:440.75pt;margin-top:50.9pt;width:77.85pt;height:2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" fillcolor="white [3201]" strokecolor="#c0504d [3205]" strokeweight="2pt">
                      <v:textbox inset="0,0,0,0">
                        <w:txbxContent>
                          <w:p w:rsidR="00C76282" w:rsidRPr="0043017C" w:rsidRDefault="00C76282" w:rsidP="00361B84">
                            <w:pPr>
                              <w:jc w:val="center"/>
                              <w:rPr>
                                <w:b/>
                                <w:sz w:val="16"/>
                              </w:rPr>
                            </w:pPr>
                            <w:r>
                              <w:rPr>
                                <w:b/>
                                <w:sz w:val="16"/>
                              </w:rPr>
                              <w:t>ZONA CANCHA DE TRANSFERENCIA</w:t>
                            </w:r>
                          </w:p>
                        </w:txbxContent>
                      </v:textbox>
                    </v:shape>
                  </w:pict>
                </mc:Fallback>
              </mc:AlternateContent>
            </w:r>
            <w:r w:rsidR="00050FA8" w:rsidRPr="00361B84">
              <w:rPr>
                <w:rFonts w:eastAsia="Times New Roman"/>
                <w:b/>
                <w:bCs/>
                <w:noProof/>
                <w:color w:val="000000"/>
                <w:sz w:val="20"/>
                <w:szCs w:val="20"/>
                <w:lang w:eastAsia="es-CL"/>
              </w:rPr>
              <mc:AlternateContent>
                <mc:Choice Requires="wps">
                  <w:drawing>
                    <wp:anchor distT="0" distB="0" distL="114300" distR="114300" simplePos="0" relativeHeight="251699200" behindDoc="0" locked="0" layoutInCell="1" allowOverlap="1" wp14:anchorId="792A28C5" wp14:editId="616B08D2">
                      <wp:simplePos x="0" y="0"/>
                      <wp:positionH relativeFrom="column">
                        <wp:posOffset>2991485</wp:posOffset>
                      </wp:positionH>
                      <wp:positionV relativeFrom="paragraph">
                        <wp:posOffset>1101090</wp:posOffset>
                      </wp:positionV>
                      <wp:extent cx="291465" cy="771525"/>
                      <wp:effectExtent l="19050" t="19050" r="70485" b="47625"/>
                      <wp:wrapNone/>
                      <wp:docPr id="28" name="28 Conector recto de flecha"/>
                      <wp:cNvGraphicFramePr/>
                      <a:graphic xmlns:a="http://schemas.openxmlformats.org/drawingml/2006/main">
                        <a:graphicData uri="http://schemas.microsoft.com/office/word/2010/wordprocessingShape">
                          <wps:wsp>
                            <wps:cNvCnPr/>
                            <wps:spPr>
                              <a:xfrm>
                                <a:off x="0" y="0"/>
                                <a:ext cx="291465" cy="771525"/>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AB7DA7" id="28 Conector recto de flecha" o:spid="_x0000_s1026" type="#_x0000_t32" style="position:absolute;margin-left:235.55pt;margin-top:86.7pt;width:22.95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" strokecolor="#c00000" strokeweight="2.25pt">
                      <v:stroke endarrow="open"/>
                    </v:shape>
                  </w:pict>
                </mc:Fallback>
              </mc:AlternateContent>
            </w:r>
            <w:r w:rsidR="00050FA8" w:rsidRPr="00361B84">
              <w:rPr>
                <w:rFonts w:eastAsia="Times New Roman"/>
                <w:b/>
                <w:bCs/>
                <w:noProof/>
                <w:color w:val="000000"/>
                <w:sz w:val="20"/>
                <w:szCs w:val="20"/>
                <w:lang w:eastAsia="es-CL"/>
              </w:rPr>
              <mc:AlternateContent>
                <mc:Choice Requires="wps">
                  <w:drawing>
                    <wp:anchor distT="0" distB="0" distL="114300" distR="114300" simplePos="0" relativeHeight="251698176" behindDoc="0" locked="0" layoutInCell="1" allowOverlap="1" wp14:anchorId="623E58D9" wp14:editId="0CE360A4">
                      <wp:simplePos x="0" y="0"/>
                      <wp:positionH relativeFrom="column">
                        <wp:posOffset>1562735</wp:posOffset>
                      </wp:positionH>
                      <wp:positionV relativeFrom="paragraph">
                        <wp:posOffset>815340</wp:posOffset>
                      </wp:positionV>
                      <wp:extent cx="1720215" cy="287020"/>
                      <wp:effectExtent l="0" t="0" r="13335" b="17780"/>
                      <wp:wrapNone/>
                      <wp:docPr id="12" name="12 Proceso"/>
                      <wp:cNvGraphicFramePr/>
                      <a:graphic xmlns:a="http://schemas.openxmlformats.org/drawingml/2006/main">
                        <a:graphicData uri="http://schemas.microsoft.com/office/word/2010/wordprocessingShape">
                          <wps:wsp>
                            <wps:cNvSpPr/>
                            <wps:spPr>
                              <a:xfrm>
                                <a:off x="0" y="0"/>
                                <a:ext cx="1720215" cy="28702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Default="00C76282" w:rsidP="00361B84">
                                  <w:pPr>
                                    <w:jc w:val="center"/>
                                    <w:rPr>
                                      <w:b/>
                                      <w:sz w:val="16"/>
                                    </w:rPr>
                                  </w:pPr>
                                  <w:r>
                                    <w:rPr>
                                      <w:b/>
                                      <w:sz w:val="16"/>
                                    </w:rPr>
                                    <w:t>PABELLONES SITIO DE ENGORDA</w:t>
                                  </w:r>
                                </w:p>
                                <w:p w:rsidR="00C76282" w:rsidRPr="0043017C" w:rsidRDefault="00C76282" w:rsidP="00361B84">
                                  <w:pPr>
                                    <w:jc w:val="center"/>
                                    <w:rPr>
                                      <w:b/>
                                      <w:sz w:val="16"/>
                                    </w:rPr>
                                  </w:pPr>
                                  <w:r>
                                    <w:rPr>
                                      <w:b/>
                                      <w:sz w:val="16"/>
                                    </w:rPr>
                                    <w:t>SECTOR RECRÍA Y FINALIZACIÓN 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Proceso" o:spid="_x0000_s1060" type="#_x0000_t109" style="position:absolute;left:0;text-align:left;margin-left:123.05pt;margin-top:64.2pt;width:135.45pt;height:22.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" fillcolor="white [3201]" strokecolor="#c0504d [3205]" strokeweight="2pt">
                      <v:textbox inset="0,0,0,0">
                        <w:txbxContent>
                          <w:p w:rsidR="00C76282" w:rsidRDefault="00C76282" w:rsidP="00361B84">
                            <w:pPr>
                              <w:jc w:val="center"/>
                              <w:rPr>
                                <w:b/>
                                <w:sz w:val="16"/>
                              </w:rPr>
                            </w:pPr>
                            <w:r>
                              <w:rPr>
                                <w:b/>
                                <w:sz w:val="16"/>
                              </w:rPr>
                              <w:t>PABELLONES SITIO DE ENGORDA</w:t>
                            </w:r>
                          </w:p>
                          <w:p w:rsidR="00C76282" w:rsidRPr="0043017C" w:rsidRDefault="00C76282" w:rsidP="00361B84">
                            <w:pPr>
                              <w:jc w:val="center"/>
                              <w:rPr>
                                <w:b/>
                                <w:sz w:val="16"/>
                              </w:rPr>
                            </w:pPr>
                            <w:r>
                              <w:rPr>
                                <w:b/>
                                <w:sz w:val="16"/>
                              </w:rPr>
                              <w:t>SECTOR RECRÍA Y FINALIZACIÓN 6</w:t>
                            </w:r>
                          </w:p>
                        </w:txbxContent>
                      </v:textbox>
                    </v:shape>
                  </w:pict>
                </mc:Fallback>
              </mc:AlternateContent>
            </w:r>
            <w:r w:rsidR="00C7378D">
              <w:br w:type="page"/>
            </w:r>
            <w:r w:rsidR="00050FA8">
              <w:t>R</w:t>
            </w:r>
            <w:r w:rsidR="00361B84">
              <w:rPr>
                <w:rFonts w:eastAsia="Times New Roman"/>
                <w:b/>
                <w:bCs/>
                <w:color w:val="000000"/>
                <w:sz w:val="20"/>
                <w:szCs w:val="20"/>
              </w:rPr>
              <w:t>egistro</w:t>
            </w:r>
          </w:p>
        </w:tc>
      </w:tr>
      <w:tr w:rsidR="003F151E" w:rsidRPr="0025129B" w:rsidTr="00C760C9">
        <w:trPr>
          <w:trHeight w:val="5420"/>
          <w:jc w:val="center"/>
        </w:trPr>
        <w:sdt>
          <w:sdtPr>
            <w:rPr>
              <w:rFonts w:eastAsia="Times New Roman"/>
              <w:color w:val="000000"/>
              <w:sz w:val="20"/>
              <w:szCs w:val="20"/>
            </w:rPr>
            <w:id w:val="-801999888"/>
            <w:picture/>
          </w:sdtPr>
          <w:sdtContent>
            <w:tc>
              <w:tcPr>
                <w:tcW w:w="5000" w:type="pct"/>
                <w:gridSpan w:val="2"/>
                <w:tcBorders>
                  <w:top w:val="nil"/>
                  <w:left w:val="single" w:sz="4" w:space="0" w:color="auto"/>
                  <w:right w:val="single" w:sz="4" w:space="0" w:color="auto"/>
                </w:tcBorders>
                <w:shd w:val="clear" w:color="auto" w:fill="auto"/>
                <w:noWrap/>
                <w:vAlign w:val="center"/>
                <w:hideMark/>
              </w:tcPr>
              <w:p w:rsidR="003F151E" w:rsidRPr="0025129B" w:rsidRDefault="003F151E" w:rsidP="00361B84">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09FF24F6" wp14:editId="1C399962">
                      <wp:extent cx="6646429" cy="3504953"/>
                      <wp:effectExtent l="0" t="0" r="254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646429" cy="3504953"/>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r>
      <w:tr w:rsidR="003F151E" w:rsidRPr="0025129B" w:rsidTr="00361B84">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3F151E" w:rsidRPr="0025129B" w:rsidRDefault="003F151E" w:rsidP="0055364F">
            <w:pPr>
              <w:pStyle w:val="Epgrafe"/>
              <w:rPr>
                <w:rFonts w:eastAsia="Times New Roman"/>
                <w:color w:val="000000"/>
                <w:lang w:eastAsia="es-CL"/>
              </w:rPr>
            </w:pPr>
            <w:bookmarkStart w:id="112" w:name="_Toc452136524"/>
            <w:r>
              <w:t xml:space="preserve">Figura </w:t>
            </w:r>
            <w:r w:rsidR="003C6CFF">
              <w:t>6</w:t>
            </w:r>
            <w:r>
              <w:t>.</w:t>
            </w:r>
            <w:bookmarkEnd w:id="11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3F151E" w:rsidRPr="0025129B" w:rsidRDefault="003F151E" w:rsidP="0055364F">
            <w:pPr>
              <w:rPr>
                <w:rFonts w:eastAsia="Times New Roman"/>
                <w:b/>
                <w:color w:val="000000"/>
                <w:sz w:val="18"/>
                <w:szCs w:val="18"/>
              </w:rPr>
            </w:pPr>
            <w:r>
              <w:rPr>
                <w:rFonts w:eastAsia="Times New Roman"/>
                <w:b/>
                <w:color w:val="000000"/>
                <w:sz w:val="18"/>
                <w:szCs w:val="18"/>
              </w:rPr>
              <w:t>Fecha</w:t>
            </w:r>
            <w:r w:rsidRPr="0025129B">
              <w:rPr>
                <w:rFonts w:eastAsia="Times New Roman"/>
                <w:b/>
                <w:color w:val="000000"/>
                <w:sz w:val="18"/>
                <w:szCs w:val="18"/>
              </w:rPr>
              <w:t>:</w:t>
            </w:r>
            <w:r>
              <w:rPr>
                <w:rFonts w:eastAsia="Times New Roman"/>
                <w:b/>
                <w:color w:val="000000"/>
                <w:sz w:val="18"/>
                <w:szCs w:val="18"/>
              </w:rPr>
              <w:t xml:space="preserve"> -</w:t>
            </w:r>
          </w:p>
        </w:tc>
      </w:tr>
      <w:tr w:rsidR="003F151E" w:rsidRPr="0025129B" w:rsidTr="00361B84">
        <w:trPr>
          <w:trHeight w:val="643"/>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3F151E" w:rsidRPr="00567539" w:rsidRDefault="003F151E" w:rsidP="003973ED">
            <w:pPr>
              <w:rPr>
                <w:rFonts w:eastAsia="Times New Roman"/>
                <w:color w:val="FF0000"/>
                <w:sz w:val="18"/>
                <w:szCs w:val="18"/>
              </w:rPr>
            </w:pPr>
            <w:r w:rsidRPr="00361B84">
              <w:rPr>
                <w:rFonts w:eastAsia="Times New Roman"/>
                <w:b/>
                <w:color w:val="000000" w:themeColor="text1"/>
                <w:sz w:val="18"/>
                <w:szCs w:val="18"/>
              </w:rPr>
              <w:t>Descripción de medio de prueba</w:t>
            </w:r>
            <w:proofErr w:type="gramStart"/>
            <w:r w:rsidRPr="00361B84">
              <w:rPr>
                <w:rFonts w:eastAsia="Times New Roman"/>
                <w:b/>
                <w:color w:val="000000" w:themeColor="text1"/>
                <w:sz w:val="18"/>
                <w:szCs w:val="18"/>
              </w:rPr>
              <w:t>:</w:t>
            </w:r>
            <w:r w:rsidRPr="00361B84">
              <w:rPr>
                <w:rFonts w:eastAsia="Times New Roman"/>
                <w:color w:val="000000" w:themeColor="text1"/>
                <w:sz w:val="18"/>
                <w:szCs w:val="18"/>
              </w:rPr>
              <w:t xml:space="preserve">  </w:t>
            </w:r>
            <w:r w:rsidR="00361B84">
              <w:rPr>
                <w:rFonts w:eastAsia="Times New Roman"/>
                <w:color w:val="000000" w:themeColor="text1"/>
                <w:sz w:val="18"/>
                <w:szCs w:val="18"/>
              </w:rPr>
              <w:t>Plano</w:t>
            </w:r>
            <w:proofErr w:type="gramEnd"/>
            <w:r w:rsidRPr="00361B84">
              <w:rPr>
                <w:rFonts w:eastAsia="Times New Roman"/>
                <w:color w:val="000000" w:themeColor="text1"/>
                <w:sz w:val="18"/>
                <w:szCs w:val="18"/>
              </w:rPr>
              <w:t xml:space="preserve"> con las superficies de corta de bosque asociados al proyecto </w:t>
            </w:r>
            <w:r w:rsidR="00361B84">
              <w:rPr>
                <w:rFonts w:eastAsia="Times New Roman"/>
                <w:color w:val="000000" w:themeColor="text1"/>
                <w:sz w:val="18"/>
                <w:szCs w:val="18"/>
              </w:rPr>
              <w:t>que se han ejecutado</w:t>
            </w:r>
            <w:r w:rsidRPr="00361B84">
              <w:rPr>
                <w:rFonts w:eastAsia="Times New Roman"/>
                <w:color w:val="000000" w:themeColor="text1"/>
                <w:sz w:val="18"/>
                <w:szCs w:val="18"/>
              </w:rPr>
              <w:t xml:space="preserve"> a la fecha</w:t>
            </w:r>
            <w:r w:rsidR="003973ED">
              <w:rPr>
                <w:rFonts w:eastAsia="Times New Roman"/>
                <w:color w:val="000000" w:themeColor="text1"/>
                <w:sz w:val="18"/>
                <w:szCs w:val="18"/>
              </w:rPr>
              <w:t>,</w:t>
            </w:r>
            <w:r w:rsidRPr="00361B84">
              <w:rPr>
                <w:rFonts w:eastAsia="Times New Roman"/>
                <w:color w:val="000000" w:themeColor="text1"/>
                <w:sz w:val="18"/>
                <w:szCs w:val="18"/>
              </w:rPr>
              <w:t xml:space="preserve"> remitido por el titular con fecha 11 de mayo de 2016. Las zonas identificadas</w:t>
            </w:r>
            <w:r w:rsidR="00361B84">
              <w:rPr>
                <w:rFonts w:eastAsia="Times New Roman"/>
                <w:color w:val="000000" w:themeColor="text1"/>
                <w:sz w:val="18"/>
                <w:szCs w:val="18"/>
              </w:rPr>
              <w:t xml:space="preserve"> </w:t>
            </w:r>
            <w:r w:rsidR="00050FA8">
              <w:rPr>
                <w:rFonts w:eastAsia="Times New Roman"/>
                <w:color w:val="000000" w:themeColor="text1"/>
                <w:sz w:val="18"/>
                <w:szCs w:val="18"/>
              </w:rPr>
              <w:t xml:space="preserve">coinciden con los </w:t>
            </w:r>
            <w:r w:rsidR="00361B84">
              <w:rPr>
                <w:rFonts w:eastAsia="Times New Roman"/>
                <w:color w:val="000000" w:themeColor="text1"/>
                <w:sz w:val="18"/>
                <w:szCs w:val="18"/>
              </w:rPr>
              <w:t>sectores con avance de ejecución de obras</w:t>
            </w:r>
            <w:r w:rsidRPr="00361B84">
              <w:rPr>
                <w:rFonts w:eastAsia="Times New Roman"/>
                <w:color w:val="000000" w:themeColor="text1"/>
                <w:sz w:val="18"/>
                <w:szCs w:val="18"/>
              </w:rPr>
              <w:t xml:space="preserve"> </w:t>
            </w:r>
            <w:r w:rsidR="00361B84">
              <w:rPr>
                <w:rFonts w:eastAsia="Times New Roman"/>
                <w:color w:val="000000" w:themeColor="text1"/>
                <w:sz w:val="18"/>
                <w:szCs w:val="18"/>
              </w:rPr>
              <w:t xml:space="preserve">que fueron constatadas </w:t>
            </w:r>
            <w:r w:rsidRPr="00361B84">
              <w:rPr>
                <w:rFonts w:eastAsia="Times New Roman"/>
                <w:color w:val="000000" w:themeColor="text1"/>
                <w:sz w:val="18"/>
                <w:szCs w:val="18"/>
              </w:rPr>
              <w:t>en terreno durante la inspección de fecha 28</w:t>
            </w:r>
            <w:r w:rsidR="00361B84" w:rsidRPr="00361B84">
              <w:rPr>
                <w:rFonts w:eastAsia="Times New Roman"/>
                <w:color w:val="000000" w:themeColor="text1"/>
                <w:sz w:val="18"/>
                <w:szCs w:val="18"/>
              </w:rPr>
              <w:t xml:space="preserve"> de abril de 2016.</w:t>
            </w:r>
          </w:p>
        </w:tc>
      </w:tr>
    </w:tbl>
    <w:p w:rsidR="00C7378D" w:rsidRDefault="00C7378D">
      <w:pPr>
        <w:jc w:val="left"/>
        <w:rPr>
          <w:rFonts w:ascii="Calibri" w:hAnsi="Calibri"/>
        </w:rPr>
      </w:pPr>
    </w:p>
    <w:p w:rsidR="00C7378D" w:rsidRDefault="00C7378D">
      <w:pPr>
        <w:jc w:val="left"/>
        <w:rPr>
          <w:rFonts w:ascii="Calibri" w:hAnsi="Calibri"/>
        </w:rPr>
      </w:pPr>
      <w:r>
        <w:br w:type="page"/>
      </w:r>
    </w:p>
    <w:tbl>
      <w:tblPr>
        <w:tblW w:w="13687" w:type="dxa"/>
        <w:jc w:val="center"/>
        <w:tblCellMar>
          <w:left w:w="70" w:type="dxa"/>
          <w:right w:w="70" w:type="dxa"/>
        </w:tblCellMar>
        <w:tblLook w:val="04A0" w:firstRow="1" w:lastRow="0" w:firstColumn="1" w:lastColumn="0" w:noHBand="0" w:noVBand="1"/>
      </w:tblPr>
      <w:tblGrid>
        <w:gridCol w:w="2982"/>
        <w:gridCol w:w="3104"/>
        <w:gridCol w:w="758"/>
        <w:gridCol w:w="2507"/>
        <w:gridCol w:w="474"/>
        <w:gridCol w:w="3862"/>
      </w:tblGrid>
      <w:tr w:rsidR="0050259A" w:rsidRPr="00F551C3" w:rsidTr="00480BD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59A" w:rsidRPr="005626CB" w:rsidRDefault="00C760C9" w:rsidP="00EC7BCD">
            <w:pPr>
              <w:jc w:val="center"/>
              <w:rPr>
                <w:rFonts w:ascii="Calibri" w:eastAsia="Times New Roman" w:hAnsi="Calibri"/>
                <w:b/>
                <w:bCs/>
                <w:color w:val="000000"/>
                <w:sz w:val="20"/>
                <w:szCs w:val="20"/>
              </w:rPr>
            </w:pPr>
            <w:r w:rsidRPr="00480BDA">
              <w:rPr>
                <w:rFonts w:ascii="Calibri" w:eastAsia="Times New Roman" w:hAnsi="Calibri"/>
                <w:b/>
                <w:bCs/>
                <w:noProof/>
                <w:color w:val="000000"/>
                <w:sz w:val="20"/>
                <w:szCs w:val="20"/>
                <w:lang w:eastAsia="es-CL"/>
              </w:rPr>
              <w:lastRenderedPageBreak/>
              <mc:AlternateContent>
                <mc:Choice Requires="wpg">
                  <w:drawing>
                    <wp:anchor distT="0" distB="0" distL="114300" distR="114300" simplePos="0" relativeHeight="251759616" behindDoc="0" locked="0" layoutInCell="1" allowOverlap="1" wp14:anchorId="68BDF7ED" wp14:editId="5ADD2932">
                      <wp:simplePos x="0" y="0"/>
                      <wp:positionH relativeFrom="column">
                        <wp:posOffset>6432550</wp:posOffset>
                      </wp:positionH>
                      <wp:positionV relativeFrom="paragraph">
                        <wp:posOffset>1415415</wp:posOffset>
                      </wp:positionV>
                      <wp:extent cx="1078230" cy="530860"/>
                      <wp:effectExtent l="0" t="0" r="26670" b="40640"/>
                      <wp:wrapNone/>
                      <wp:docPr id="101" name="101 Grupo"/>
                      <wp:cNvGraphicFramePr/>
                      <a:graphic xmlns:a="http://schemas.openxmlformats.org/drawingml/2006/main">
                        <a:graphicData uri="http://schemas.microsoft.com/office/word/2010/wordprocessingGroup">
                          <wpg:wgp>
                            <wpg:cNvGrpSpPr/>
                            <wpg:grpSpPr>
                              <a:xfrm>
                                <a:off x="0" y="0"/>
                                <a:ext cx="1078230" cy="530860"/>
                                <a:chOff x="496281" y="85415"/>
                                <a:chExt cx="1079209" cy="532474"/>
                              </a:xfrm>
                            </wpg:grpSpPr>
                            <wps:wsp>
                              <wps:cNvPr id="102" name="102 Proceso"/>
                              <wps:cNvSpPr/>
                              <wps:spPr>
                                <a:xfrm>
                                  <a:off x="496281" y="85415"/>
                                  <a:ext cx="1079209" cy="249053"/>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80BDA">
                                    <w:pPr>
                                      <w:jc w:val="center"/>
                                      <w:rPr>
                                        <w:b/>
                                        <w:sz w:val="16"/>
                                      </w:rPr>
                                    </w:pPr>
                                    <w:r>
                                      <w:rPr>
                                        <w:b/>
                                        <w:sz w:val="16"/>
                                      </w:rPr>
                                      <w:t>Centro de Transferencia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3" name="103 Conector recto de flecha"/>
                              <wps:cNvCnPr>
                                <a:stCxn id="102" idx="2"/>
                              </wps:cNvCnPr>
                              <wps:spPr>
                                <a:xfrm>
                                  <a:off x="1035884" y="334468"/>
                                  <a:ext cx="1" cy="283421"/>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101 Grupo" o:spid="_x0000_s1061" style="position:absolute;left:0;text-align:left;margin-left:506.5pt;margin-top:111.45pt;width:84.9pt;height:41.8pt;z-index:251759616;mso-width-relative:margin;mso-height-relative:margin" coordorigin="4962,854" coordsize="10792,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">
                      <v:shape id="102 Proceso" o:spid="_x0000_s1062" type="#_x0000_t109" style="position:absolute;left:4962;top:854;width:10792;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axcAA&#10;AADcAAAADwAAAGRycy9kb3ducmV2LnhtbERPTYvCMBC9C/sfwizszabtgkg1FhEFr1Y9eBuase1u&#10;MylNbOu/3ywI3ubxPmedT6YVA/WusawgiWIQxKXVDVcKLufDfAnCeWSNrWVS8CQH+eZjtsZM25FP&#10;NBS+EiGEXYYKau+7TEpX1mTQRbYjDtzd9gZ9gH0ldY9jCDetTON4IQ02HBpq7GhXU/lbPIyC8ad4&#10;JE31vRy0u13P++mQmGui1NfntF2B8DT5t/jlPuowP07h/5lwgd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RaxcAAAADcAAAADwAAAAAAAAAAAAAAAACYAgAAZHJzL2Rvd25y&#10;ZXYueG1sUEsFBgAAAAAEAAQA9QAAAIUDAAAAAA==&#10;" fillcolor="white [3201]" strokecolor="#c0504d [3205]" strokeweight="2pt">
                        <v:textbox inset="0,0,0,0">
                          <w:txbxContent>
                            <w:p w:rsidR="00C76282" w:rsidRPr="0043017C" w:rsidRDefault="00C76282" w:rsidP="00480BDA">
                              <w:pPr>
                                <w:jc w:val="center"/>
                                <w:rPr>
                                  <w:b/>
                                  <w:sz w:val="16"/>
                                </w:rPr>
                              </w:pPr>
                              <w:r>
                                <w:rPr>
                                  <w:b/>
                                  <w:sz w:val="16"/>
                                </w:rPr>
                                <w:t>Centro de Transferencia</w:t>
                              </w:r>
                            </w:p>
                          </w:txbxContent>
                        </v:textbox>
                      </v:shape>
                      <v:shape id="103 Conector recto de flecha" o:spid="_x0000_s1063" type="#_x0000_t32" style="position:absolute;left:10358;top:3344;width:0;height:2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fObcAAAADcAAAADwAAAGRycy9kb3ducmV2LnhtbERP32vCMBB+H/g/hBP2NhO3MUpnKioM&#10;9iY6fT+aW1PaXGKT1frfm8Fgb/fx/bzVenK9GGmIrWcNy4UCQVx703Kj4fT18VSAiAnZYO+ZNNwo&#10;wrqaPaywNP7KBxqPqRE5hGOJGmxKoZQy1pYcxoUPxJn79oPDlOHQSDPgNYe7Xj4r9SYdtpwbLAba&#10;Waq744/ToPqx8EXoTpd9OJy3+7Nt+XWr9eN82ryDSDSlf/Gf+9Pk+eoFfp/JF8j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zm3AAAAA3AAAAA8AAAAAAAAAAAAAAAAA&#10;oQIAAGRycy9kb3ducmV2LnhtbFBLBQYAAAAABAAEAPkAAACOAwAAAAA=&#10;" strokecolor="#c00000" strokeweight="2.25pt">
                        <v:stroke endarrow="open"/>
                      </v:shape>
                    </v:group>
                  </w:pict>
                </mc:Fallback>
              </mc:AlternateContent>
            </w:r>
            <w:r w:rsidR="00AE16F7" w:rsidRPr="00480BDA">
              <w:rPr>
                <w:rFonts w:ascii="Calibri" w:eastAsia="Times New Roman" w:hAnsi="Calibri"/>
                <w:b/>
                <w:bCs/>
                <w:noProof/>
                <w:color w:val="000000"/>
                <w:sz w:val="20"/>
                <w:szCs w:val="20"/>
                <w:lang w:eastAsia="es-CL"/>
              </w:rPr>
              <mc:AlternateContent>
                <mc:Choice Requires="wps">
                  <w:drawing>
                    <wp:anchor distT="0" distB="0" distL="114300" distR="114300" simplePos="0" relativeHeight="251762688" behindDoc="0" locked="0" layoutInCell="1" allowOverlap="1" wp14:anchorId="718244CB" wp14:editId="2D961396">
                      <wp:simplePos x="0" y="0"/>
                      <wp:positionH relativeFrom="column">
                        <wp:posOffset>1638935</wp:posOffset>
                      </wp:positionH>
                      <wp:positionV relativeFrom="paragraph">
                        <wp:posOffset>1419225</wp:posOffset>
                      </wp:positionV>
                      <wp:extent cx="0" cy="281940"/>
                      <wp:effectExtent l="133350" t="0" r="57150" b="41910"/>
                      <wp:wrapNone/>
                      <wp:docPr id="105" name="105 Conector recto de flecha"/>
                      <wp:cNvGraphicFramePr/>
                      <a:graphic xmlns:a="http://schemas.openxmlformats.org/drawingml/2006/main">
                        <a:graphicData uri="http://schemas.microsoft.com/office/word/2010/wordprocessingShape">
                          <wps:wsp>
                            <wps:cNvCnPr/>
                            <wps:spPr>
                              <a:xfrm>
                                <a:off x="0" y="0"/>
                                <a:ext cx="0" cy="28194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611176" id="105 Conector recto de flecha" o:spid="_x0000_s1026" type="#_x0000_t32" style="position:absolute;margin-left:129.05pt;margin-top:111.75pt;width:0;height:2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" strokecolor="#c00000" strokeweight="2.25pt">
                      <v:stroke endarrow="open"/>
                    </v:shape>
                  </w:pict>
                </mc:Fallback>
              </mc:AlternateContent>
            </w:r>
            <w:r w:rsidR="00AE16F7" w:rsidRPr="00480BDA">
              <w:rPr>
                <w:rFonts w:ascii="Calibri" w:eastAsia="Times New Roman" w:hAnsi="Calibri"/>
                <w:b/>
                <w:bCs/>
                <w:noProof/>
                <w:color w:val="000000"/>
                <w:sz w:val="20"/>
                <w:szCs w:val="20"/>
                <w:lang w:eastAsia="es-CL"/>
              </w:rPr>
              <mc:AlternateContent>
                <mc:Choice Requires="wps">
                  <w:drawing>
                    <wp:anchor distT="0" distB="0" distL="114300" distR="114300" simplePos="0" relativeHeight="251761664" behindDoc="0" locked="0" layoutInCell="1" allowOverlap="1" wp14:anchorId="717A346F" wp14:editId="783A8972">
                      <wp:simplePos x="0" y="0"/>
                      <wp:positionH relativeFrom="column">
                        <wp:posOffset>1069975</wp:posOffset>
                      </wp:positionH>
                      <wp:positionV relativeFrom="paragraph">
                        <wp:posOffset>1144270</wp:posOffset>
                      </wp:positionV>
                      <wp:extent cx="1078230" cy="248285"/>
                      <wp:effectExtent l="0" t="0" r="26670" b="18415"/>
                      <wp:wrapNone/>
                      <wp:docPr id="104" name="104 Proceso"/>
                      <wp:cNvGraphicFramePr/>
                      <a:graphic xmlns:a="http://schemas.openxmlformats.org/drawingml/2006/main">
                        <a:graphicData uri="http://schemas.microsoft.com/office/word/2010/wordprocessingShape">
                          <wps:wsp>
                            <wps:cNvSpPr/>
                            <wps:spPr>
                              <a:xfrm>
                                <a:off x="0" y="0"/>
                                <a:ext cx="1078230" cy="248285"/>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80BDA">
                                  <w:pPr>
                                    <w:jc w:val="center"/>
                                    <w:rPr>
                                      <w:b/>
                                      <w:sz w:val="16"/>
                                    </w:rPr>
                                  </w:pPr>
                                  <w:r>
                                    <w:rPr>
                                      <w:b/>
                                      <w:sz w:val="16"/>
                                    </w:rPr>
                                    <w:t>Centro de Transferencia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4 Proceso" o:spid="_x0000_s1064" type="#_x0000_t109" style="position:absolute;left:0;text-align:left;margin-left:84.25pt;margin-top:90.1pt;width:84.9pt;height:19.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" fillcolor="white [3201]" strokecolor="#c0504d [3205]" strokeweight="2pt">
                      <v:textbox inset="0,0,0,0">
                        <w:txbxContent>
                          <w:p w:rsidR="00C76282" w:rsidRPr="0043017C" w:rsidRDefault="00C76282" w:rsidP="00480BDA">
                            <w:pPr>
                              <w:jc w:val="center"/>
                              <w:rPr>
                                <w:b/>
                                <w:sz w:val="16"/>
                              </w:rPr>
                            </w:pPr>
                            <w:r>
                              <w:rPr>
                                <w:b/>
                                <w:sz w:val="16"/>
                              </w:rPr>
                              <w:t>Centro de Transferencia</w:t>
                            </w:r>
                          </w:p>
                        </w:txbxContent>
                      </v:textbox>
                    </v:shape>
                  </w:pict>
                </mc:Fallback>
              </mc:AlternateContent>
            </w:r>
            <w:r w:rsidR="00C065EC">
              <w:rPr>
                <w:rFonts w:ascii="Calibri" w:eastAsia="Times New Roman" w:hAnsi="Calibri"/>
                <w:b/>
                <w:bCs/>
                <w:color w:val="000000"/>
                <w:sz w:val="20"/>
                <w:szCs w:val="20"/>
              </w:rPr>
              <w:t>R</w:t>
            </w:r>
            <w:r w:rsidR="00C065EC" w:rsidRPr="005626CB">
              <w:rPr>
                <w:rFonts w:ascii="Calibri" w:eastAsia="Times New Roman" w:hAnsi="Calibri"/>
                <w:b/>
                <w:bCs/>
                <w:color w:val="000000"/>
                <w:sz w:val="20"/>
                <w:szCs w:val="20"/>
              </w:rPr>
              <w:t>egistros</w:t>
            </w:r>
            <w:r w:rsidR="0050259A">
              <w:rPr>
                <w:rFonts w:ascii="Calibri" w:eastAsia="Times New Roman" w:hAnsi="Calibri"/>
                <w:b/>
                <w:bCs/>
                <w:color w:val="000000"/>
                <w:sz w:val="20"/>
                <w:szCs w:val="20"/>
              </w:rPr>
              <w:t xml:space="preserve">  </w:t>
            </w:r>
          </w:p>
        </w:tc>
      </w:tr>
      <w:tr w:rsidR="0050259A" w:rsidRPr="00F551C3" w:rsidTr="0050259A">
        <w:trPr>
          <w:trHeight w:val="3650"/>
          <w:jc w:val="center"/>
        </w:trPr>
        <w:tc>
          <w:tcPr>
            <w:tcW w:w="2500" w:type="pct"/>
            <w:gridSpan w:val="3"/>
            <w:tcBorders>
              <w:top w:val="nil"/>
              <w:left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653371335"/>
              <w:picture/>
            </w:sdtPr>
            <w:sdtContent>
              <w:p w:rsidR="0050259A" w:rsidRPr="005626CB" w:rsidRDefault="0050259A" w:rsidP="00BF5EBC">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78B7D5D1" wp14:editId="3F92B96C">
                      <wp:extent cx="2893046" cy="2160856"/>
                      <wp:effectExtent l="0" t="0" r="3175" b="0"/>
                      <wp:docPr id="7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893046" cy="2160856"/>
                              </a:xfrm>
                              <a:prstGeom prst="rect">
                                <a:avLst/>
                              </a:prstGeom>
                              <a:noFill/>
                              <a:ln>
                                <a:noFill/>
                              </a:ln>
                            </pic:spPr>
                          </pic:pic>
                        </a:graphicData>
                      </a:graphic>
                    </wp:inline>
                  </w:drawing>
                </w:r>
              </w:p>
            </w:sdtContent>
          </w:sdt>
        </w:tc>
        <w:sdt>
          <w:sdtPr>
            <w:rPr>
              <w:rFonts w:ascii="Calibri" w:eastAsia="Times New Roman" w:hAnsi="Calibri"/>
              <w:sz w:val="20"/>
              <w:szCs w:val="20"/>
            </w:rPr>
            <w:id w:val="-738170161"/>
            <w:picture/>
          </w:sdtPr>
          <w:sdtContent>
            <w:tc>
              <w:tcPr>
                <w:tcW w:w="2500" w:type="pct"/>
                <w:gridSpan w:val="3"/>
                <w:tcBorders>
                  <w:top w:val="nil"/>
                  <w:left w:val="single" w:sz="4" w:space="0" w:color="auto"/>
                  <w:right w:val="single" w:sz="4" w:space="0" w:color="auto"/>
                </w:tcBorders>
                <w:shd w:val="clear" w:color="auto" w:fill="auto"/>
                <w:noWrap/>
                <w:vAlign w:val="center"/>
              </w:tcPr>
              <w:p w:rsidR="0050259A" w:rsidRPr="003D415B" w:rsidRDefault="0050259A" w:rsidP="00BF5EBC">
                <w:pPr>
                  <w:jc w:val="center"/>
                  <w:rPr>
                    <w:rFonts w:ascii="Calibri" w:eastAsia="Times New Roman" w:hAnsi="Calibri"/>
                    <w:sz w:val="20"/>
                    <w:szCs w:val="20"/>
                  </w:rPr>
                </w:pPr>
                <w:r>
                  <w:rPr>
                    <w:rFonts w:ascii="Calibri" w:eastAsia="Times New Roman" w:hAnsi="Calibri"/>
                    <w:noProof/>
                    <w:sz w:val="20"/>
                    <w:szCs w:val="20"/>
                    <w:lang w:eastAsia="es-CL"/>
                  </w:rPr>
                  <w:drawing>
                    <wp:inline distT="0" distB="0" distL="0" distR="0" wp14:anchorId="7AE03FDE" wp14:editId="07FF2D79">
                      <wp:extent cx="2896233" cy="2163236"/>
                      <wp:effectExtent l="0" t="0" r="0" b="8890"/>
                      <wp:docPr id="7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email">
                                <a:extLst>
                                  <a:ext uri="{28A0092B-C50C-407E-A947-70E740481C1C}">
                                    <a14:useLocalDpi xmlns:a14="http://schemas.microsoft.com/office/drawing/2010/main"/>
                                  </a:ext>
                                </a:extLst>
                              </a:blip>
                              <a:stretch>
                                <a:fillRect/>
                              </a:stretch>
                            </pic:blipFill>
                            <pic:spPr bwMode="auto">
                              <a:xfrm>
                                <a:off x="0" y="0"/>
                                <a:ext cx="2896233" cy="2163236"/>
                              </a:xfrm>
                              <a:prstGeom prst="rect">
                                <a:avLst/>
                              </a:prstGeom>
                              <a:noFill/>
                              <a:ln>
                                <a:noFill/>
                              </a:ln>
                            </pic:spPr>
                          </pic:pic>
                        </a:graphicData>
                      </a:graphic>
                    </wp:inline>
                  </w:drawing>
                </w:r>
              </w:p>
            </w:tc>
          </w:sdtContent>
        </w:sdt>
      </w:tr>
      <w:tr w:rsidR="0050259A" w:rsidRPr="00557733" w:rsidTr="00480BDA">
        <w:trPr>
          <w:trHeight w:val="289"/>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rsidR="0050259A" w:rsidRPr="00A3215B" w:rsidRDefault="0050259A" w:rsidP="00AF0030">
            <w:pPr>
              <w:rPr>
                <w:rFonts w:ascii="Calibri" w:eastAsia="Times New Roman" w:hAnsi="Calibri"/>
                <w:b/>
                <w:color w:val="000000"/>
                <w:sz w:val="18"/>
                <w:szCs w:val="18"/>
              </w:rPr>
            </w:pPr>
            <w:r w:rsidRPr="00A3215B">
              <w:rPr>
                <w:rFonts w:ascii="Calibri" w:eastAsia="Times New Roman" w:hAnsi="Calibri"/>
                <w:b/>
                <w:color w:val="000000"/>
                <w:sz w:val="18"/>
                <w:szCs w:val="18"/>
              </w:rPr>
              <w:t xml:space="preserve">Fotografía </w:t>
            </w:r>
            <w:r w:rsidR="00AF0030">
              <w:rPr>
                <w:rFonts w:ascii="Calibri" w:eastAsia="Times New Roman" w:hAnsi="Calibri"/>
                <w:b/>
                <w:color w:val="000000"/>
                <w:sz w:val="18"/>
                <w:szCs w:val="18"/>
              </w:rPr>
              <w:t>3</w:t>
            </w:r>
            <w:r w:rsidRPr="00A3215B">
              <w:rPr>
                <w:rFonts w:ascii="Calibri" w:eastAsia="Times New Roman" w:hAnsi="Calibri"/>
                <w:b/>
                <w:color w:val="000000"/>
                <w:sz w:val="18"/>
                <w:szCs w:val="18"/>
              </w:rPr>
              <w:t>.</w:t>
            </w:r>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59A" w:rsidRPr="00A3215B" w:rsidRDefault="0050259A" w:rsidP="00480BDA">
            <w:pPr>
              <w:rPr>
                <w:rFonts w:ascii="Calibri" w:eastAsia="Times New Roman" w:hAnsi="Calibri"/>
                <w:b/>
                <w:color w:val="000000"/>
                <w:sz w:val="18"/>
                <w:szCs w:val="18"/>
              </w:rPr>
            </w:pPr>
            <w:r w:rsidRPr="00A3215B">
              <w:rPr>
                <w:rFonts w:ascii="Calibri" w:eastAsia="Times New Roman" w:hAnsi="Calibri"/>
                <w:b/>
                <w:color w:val="000000"/>
                <w:sz w:val="18"/>
                <w:szCs w:val="18"/>
              </w:rPr>
              <w:t>Fecha:</w:t>
            </w:r>
            <w:r w:rsidR="00AF0030">
              <w:rPr>
                <w:rFonts w:ascii="Calibri" w:eastAsia="Times New Roman" w:hAnsi="Calibri"/>
                <w:b/>
                <w:color w:val="000000"/>
                <w:sz w:val="18"/>
                <w:szCs w:val="18"/>
              </w:rPr>
              <w:t xml:space="preserve"> 28-04-2016</w:t>
            </w:r>
          </w:p>
        </w:tc>
        <w:tc>
          <w:tcPr>
            <w:tcW w:w="1089" w:type="pct"/>
            <w:gridSpan w:val="2"/>
            <w:tcBorders>
              <w:top w:val="single" w:sz="4" w:space="0" w:color="auto"/>
              <w:left w:val="nil"/>
              <w:bottom w:val="single" w:sz="4" w:space="0" w:color="auto"/>
              <w:right w:val="nil"/>
            </w:tcBorders>
            <w:shd w:val="clear" w:color="auto" w:fill="auto"/>
            <w:noWrap/>
            <w:vAlign w:val="center"/>
          </w:tcPr>
          <w:p w:rsidR="0050259A" w:rsidRPr="00A3215B" w:rsidRDefault="004E2FF3" w:rsidP="00480BDA">
            <w:pPr>
              <w:rPr>
                <w:rFonts w:ascii="Calibri" w:eastAsia="Times New Roman" w:hAnsi="Calibri"/>
                <w:b/>
                <w:color w:val="000000"/>
                <w:sz w:val="18"/>
                <w:szCs w:val="18"/>
              </w:rPr>
            </w:pPr>
            <w:r>
              <w:rPr>
                <w:rFonts w:eastAsia="Times New Roman"/>
                <w:b/>
                <w:noProof/>
                <w:color w:val="000000"/>
                <w:sz w:val="18"/>
                <w:szCs w:val="18"/>
                <w:lang w:eastAsia="es-CL"/>
              </w:rPr>
              <mc:AlternateContent>
                <mc:Choice Requires="wps">
                  <w:drawing>
                    <wp:anchor distT="0" distB="0" distL="114300" distR="114300" simplePos="0" relativeHeight="251747328" behindDoc="0" locked="0" layoutInCell="1" allowOverlap="1" wp14:anchorId="63803E51" wp14:editId="49E38E94">
                      <wp:simplePos x="0" y="0"/>
                      <wp:positionH relativeFrom="column">
                        <wp:posOffset>1808480</wp:posOffset>
                      </wp:positionH>
                      <wp:positionV relativeFrom="paragraph">
                        <wp:posOffset>-2098040</wp:posOffset>
                      </wp:positionV>
                      <wp:extent cx="866140" cy="262255"/>
                      <wp:effectExtent l="0" t="0" r="10160" b="23495"/>
                      <wp:wrapNone/>
                      <wp:docPr id="89" name="89 Proceso"/>
                      <wp:cNvGraphicFramePr/>
                      <a:graphic xmlns:a="http://schemas.openxmlformats.org/drawingml/2006/main">
                        <a:graphicData uri="http://schemas.microsoft.com/office/word/2010/wordprocessingShape">
                          <wps:wsp>
                            <wps:cNvSpPr/>
                            <wps:spPr>
                              <a:xfrm>
                                <a:off x="0" y="0"/>
                                <a:ext cx="866140" cy="262255"/>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E2FF3">
                                  <w:pPr>
                                    <w:jc w:val="center"/>
                                    <w:rPr>
                                      <w:b/>
                                      <w:sz w:val="16"/>
                                    </w:rPr>
                                  </w:pPr>
                                  <w:r>
                                    <w:rPr>
                                      <w:b/>
                                      <w:sz w:val="16"/>
                                    </w:rPr>
                                    <w:t>Bosque de pino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9 Proceso" o:spid="_x0000_s1065" type="#_x0000_t109" style="position:absolute;left:0;text-align:left;margin-left:142.4pt;margin-top:-165.2pt;width:68.2pt;height:20.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" fillcolor="white [3201]" strokecolor="#c0504d [3205]" strokeweight="2pt">
                      <v:textbox inset="0,0,0,0">
                        <w:txbxContent>
                          <w:p w:rsidR="00C76282" w:rsidRPr="0043017C" w:rsidRDefault="00C76282" w:rsidP="004E2FF3">
                            <w:pPr>
                              <w:jc w:val="center"/>
                              <w:rPr>
                                <w:b/>
                                <w:sz w:val="16"/>
                              </w:rPr>
                            </w:pPr>
                            <w:r>
                              <w:rPr>
                                <w:b/>
                                <w:sz w:val="16"/>
                              </w:rPr>
                              <w:t>Bosque de pino</w:t>
                            </w:r>
                          </w:p>
                        </w:txbxContent>
                      </v:textbox>
                    </v:shape>
                  </w:pict>
                </mc:Fallback>
              </mc:AlternateContent>
            </w:r>
            <w:r w:rsidRPr="004E2FF3">
              <w:rPr>
                <w:rFonts w:eastAsia="Times New Roman"/>
                <w:b/>
                <w:noProof/>
                <w:color w:val="000000"/>
                <w:sz w:val="18"/>
                <w:szCs w:val="18"/>
                <w:lang w:eastAsia="es-CL"/>
              </w:rPr>
              <mc:AlternateContent>
                <mc:Choice Requires="wps">
                  <w:drawing>
                    <wp:anchor distT="0" distB="0" distL="114300" distR="114300" simplePos="0" relativeHeight="251748352" behindDoc="0" locked="0" layoutInCell="1" allowOverlap="1" wp14:anchorId="39E1A5D9" wp14:editId="20A446C2">
                      <wp:simplePos x="0" y="0"/>
                      <wp:positionH relativeFrom="column">
                        <wp:posOffset>1439545</wp:posOffset>
                      </wp:positionH>
                      <wp:positionV relativeFrom="paragraph">
                        <wp:posOffset>-2004060</wp:posOffset>
                      </wp:positionV>
                      <wp:extent cx="350520" cy="94615"/>
                      <wp:effectExtent l="38100" t="76200" r="0" b="95885"/>
                      <wp:wrapNone/>
                      <wp:docPr id="91" name="91 Conector recto de flecha"/>
                      <wp:cNvGraphicFramePr/>
                      <a:graphic xmlns:a="http://schemas.openxmlformats.org/drawingml/2006/main">
                        <a:graphicData uri="http://schemas.microsoft.com/office/word/2010/wordprocessingShape">
                          <wps:wsp>
                            <wps:cNvCnPr/>
                            <wps:spPr>
                              <a:xfrm flipH="1">
                                <a:off x="0" y="0"/>
                                <a:ext cx="350520" cy="94615"/>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C11313" id="91 Conector recto de flecha" o:spid="_x0000_s1026" type="#_x0000_t32" style="position:absolute;margin-left:113.35pt;margin-top:-157.8pt;width:27.6pt;height:7.4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" strokecolor="#c00000" strokeweight="2.25pt">
                      <v:stroke endarrow="open"/>
                    </v:shape>
                  </w:pict>
                </mc:Fallback>
              </mc:AlternateContent>
            </w:r>
            <w:r w:rsidR="0050259A" w:rsidRPr="003D415B">
              <w:rPr>
                <w:rFonts w:eastAsia="Times New Roman"/>
                <w:b/>
                <w:color w:val="000000"/>
                <w:sz w:val="18"/>
                <w:szCs w:val="18"/>
              </w:rPr>
              <w:t>Fotografía</w:t>
            </w:r>
            <w:r w:rsidR="00AF0030">
              <w:rPr>
                <w:rFonts w:eastAsia="Times New Roman"/>
                <w:b/>
                <w:color w:val="000000"/>
                <w:sz w:val="18"/>
                <w:szCs w:val="18"/>
              </w:rPr>
              <w:t xml:space="preserve"> 4</w:t>
            </w:r>
            <w:r w:rsidR="0050259A">
              <w:rPr>
                <w:rFonts w:eastAsia="Times New Roman"/>
                <w:b/>
                <w:color w:val="000000"/>
                <w:sz w:val="18"/>
                <w:szCs w:val="18"/>
              </w:rPr>
              <w:t>.</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0259A" w:rsidRPr="00557733" w:rsidRDefault="00AF0030" w:rsidP="00480BDA">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 xml:space="preserve"> 28-04-2016</w:t>
            </w:r>
          </w:p>
        </w:tc>
      </w:tr>
      <w:tr w:rsidR="0050259A" w:rsidRPr="00557733" w:rsidTr="00CD0D18">
        <w:trPr>
          <w:trHeight w:val="64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259A" w:rsidRPr="00AF0030" w:rsidRDefault="00C760C9" w:rsidP="001F6338">
            <w:pPr>
              <w:rPr>
                <w:rFonts w:ascii="Calibri" w:eastAsia="Times New Roman" w:hAnsi="Calibri"/>
                <w:b/>
                <w:color w:val="000000"/>
                <w:sz w:val="18"/>
                <w:szCs w:val="18"/>
              </w:rPr>
            </w:pPr>
            <w:r w:rsidRPr="00480BDA">
              <w:rPr>
                <w:rFonts w:ascii="Calibri" w:eastAsia="Times New Roman" w:hAnsi="Calibri"/>
                <w:noProof/>
                <w:color w:val="000000"/>
                <w:sz w:val="18"/>
                <w:szCs w:val="18"/>
                <w:lang w:eastAsia="es-CL"/>
              </w:rPr>
              <mc:AlternateContent>
                <mc:Choice Requires="wpg">
                  <w:drawing>
                    <wp:anchor distT="0" distB="0" distL="114300" distR="114300" simplePos="0" relativeHeight="251755520" behindDoc="0" locked="0" layoutInCell="1" allowOverlap="1" wp14:anchorId="593B3A8B" wp14:editId="5041DDEE">
                      <wp:simplePos x="0" y="0"/>
                      <wp:positionH relativeFrom="column">
                        <wp:posOffset>1068705</wp:posOffset>
                      </wp:positionH>
                      <wp:positionV relativeFrom="paragraph">
                        <wp:posOffset>666750</wp:posOffset>
                      </wp:positionV>
                      <wp:extent cx="866775" cy="513715"/>
                      <wp:effectExtent l="0" t="0" r="28575" b="57785"/>
                      <wp:wrapNone/>
                      <wp:docPr id="90" name="90 Grupo"/>
                      <wp:cNvGraphicFramePr/>
                      <a:graphic xmlns:a="http://schemas.openxmlformats.org/drawingml/2006/main">
                        <a:graphicData uri="http://schemas.microsoft.com/office/word/2010/wordprocessingGroup">
                          <wpg:wgp>
                            <wpg:cNvGrpSpPr/>
                            <wpg:grpSpPr>
                              <a:xfrm>
                                <a:off x="0" y="0"/>
                                <a:ext cx="866775" cy="513715"/>
                                <a:chOff x="-1" y="0"/>
                                <a:chExt cx="867111" cy="514731"/>
                              </a:xfrm>
                            </wpg:grpSpPr>
                            <wps:wsp>
                              <wps:cNvPr id="96" name="96 Proceso"/>
                              <wps:cNvSpPr/>
                              <wps:spPr>
                                <a:xfrm>
                                  <a:off x="-1" y="0"/>
                                  <a:ext cx="867111" cy="16383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80BDA">
                                    <w:pPr>
                                      <w:jc w:val="center"/>
                                      <w:rPr>
                                        <w:b/>
                                        <w:sz w:val="16"/>
                                      </w:rPr>
                                    </w:pPr>
                                    <w:r>
                                      <w:rPr>
                                        <w:b/>
                                        <w:sz w:val="16"/>
                                      </w:rPr>
                                      <w:t>Acopio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7" name="97 Conector recto de flecha"/>
                              <wps:cNvCnPr>
                                <a:stCxn id="96" idx="2"/>
                              </wps:cNvCnPr>
                              <wps:spPr>
                                <a:xfrm flipH="1">
                                  <a:off x="361646" y="163830"/>
                                  <a:ext cx="71909" cy="350901"/>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90 Grupo" o:spid="_x0000_s1066" style="position:absolute;left:0;text-align:left;margin-left:84.15pt;margin-top:52.5pt;width:68.25pt;height:40.45pt;z-index:251755520;mso-width-relative:margin;mso-height-relative:margin" coordorigin="" coordsize="8671,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">
                      <v:shape id="96 Proceso" o:spid="_x0000_s1067" type="#_x0000_t109" style="position:absolute;width:867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BPsIA&#10;AADbAAAADwAAAGRycy9kb3ducmV2LnhtbESPT4vCMBTE74LfITzBm6ZVEO0ai4iC163rwdujedt2&#10;t3kpTfrHb78RhD0OM/MbZp+OphY9ta6yrCBeRiCIc6srLhR83S6LLQjnkTXWlknBkxykh+lkj4m2&#10;A39Sn/lCBAi7BBWU3jeJlC4vyaBb2oY4eN+2NeiDbAupWxwC3NRyFUUbabDisFBiQ6eS8t+sMwqG&#10;n6yLq2K97bV73G/n8RKbe6zUfDYeP0B4Gv1/+N2+agW7Dby+h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EE+wgAAANsAAAAPAAAAAAAAAAAAAAAAAJgCAABkcnMvZG93&#10;bnJldi54bWxQSwUGAAAAAAQABAD1AAAAhwMAAAAA&#10;" fillcolor="white [3201]" strokecolor="#c0504d [3205]" strokeweight="2pt">
                        <v:textbox inset="0,0,0,0">
                          <w:txbxContent>
                            <w:p w:rsidR="00C76282" w:rsidRPr="0043017C" w:rsidRDefault="00C76282" w:rsidP="00480BDA">
                              <w:pPr>
                                <w:jc w:val="center"/>
                                <w:rPr>
                                  <w:b/>
                                  <w:sz w:val="16"/>
                                </w:rPr>
                              </w:pPr>
                              <w:r>
                                <w:rPr>
                                  <w:b/>
                                  <w:sz w:val="16"/>
                                </w:rPr>
                                <w:t>Acopio</w:t>
                              </w:r>
                            </w:p>
                          </w:txbxContent>
                        </v:textbox>
                      </v:shape>
                      <v:shape id="97 Conector recto de flecha" o:spid="_x0000_s1068" type="#_x0000_t32" style="position:absolute;left:3616;top:1638;width:719;height:35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cw3sMAAADbAAAADwAAAGRycy9kb3ducmV2LnhtbESPQWvCQBSE70L/w/IEb7pRRG3qKsW2&#10;WLwZvXh7ZJ9JSPZt2F2T+O+7hUKPw8x8w2z3g2lER85XlhXMZwkI4tzqigsF18vXdAPCB2SNjWVS&#10;8CQP+93LaIuptj2fqctCISKEfYoKyhDaVEqfl2TQz2xLHL27dQZDlK6Q2mEf4aaRiyRZSYMVx4US&#10;WzqUlNfZwyhYZvZ0r9uPvitu9ad7PM/58TYoNRkP728gAg3hP/zX/tYKXtfw+yX+A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nMN7DAAAA2wAAAA8AAAAAAAAAAAAA&#10;AAAAoQIAAGRycy9kb3ducmV2LnhtbFBLBQYAAAAABAAEAPkAAACRAwAAAAA=&#10;" strokecolor="#c00000" strokeweight="2.25pt">
                        <v:stroke endarrow="open"/>
                      </v:shape>
                    </v:group>
                  </w:pict>
                </mc:Fallback>
              </mc:AlternateContent>
            </w:r>
            <w:r w:rsidR="00AE16F7" w:rsidRPr="004E2FF3">
              <w:rPr>
                <w:rFonts w:ascii="Calibri" w:eastAsia="Times New Roman" w:hAnsi="Calibri"/>
                <w:noProof/>
                <w:color w:val="000000"/>
                <w:sz w:val="18"/>
                <w:szCs w:val="18"/>
                <w:lang w:eastAsia="es-CL"/>
              </w:rPr>
              <mc:AlternateContent>
                <mc:Choice Requires="wpg">
                  <w:drawing>
                    <wp:anchor distT="0" distB="0" distL="114300" distR="114300" simplePos="0" relativeHeight="251750400" behindDoc="0" locked="0" layoutInCell="1" allowOverlap="1" wp14:anchorId="09EBE1D5" wp14:editId="39437136">
                      <wp:simplePos x="0" y="0"/>
                      <wp:positionH relativeFrom="column">
                        <wp:posOffset>2217509</wp:posOffset>
                      </wp:positionH>
                      <wp:positionV relativeFrom="paragraph">
                        <wp:posOffset>592487</wp:posOffset>
                      </wp:positionV>
                      <wp:extent cx="866140" cy="499242"/>
                      <wp:effectExtent l="0" t="0" r="10160" b="53340"/>
                      <wp:wrapNone/>
                      <wp:docPr id="92" name="92 Grupo"/>
                      <wp:cNvGraphicFramePr/>
                      <a:graphic xmlns:a="http://schemas.openxmlformats.org/drawingml/2006/main">
                        <a:graphicData uri="http://schemas.microsoft.com/office/word/2010/wordprocessingGroup">
                          <wpg:wgp>
                            <wpg:cNvGrpSpPr/>
                            <wpg:grpSpPr>
                              <a:xfrm>
                                <a:off x="0" y="0"/>
                                <a:ext cx="866140" cy="499242"/>
                                <a:chOff x="343771" y="-2460862"/>
                                <a:chExt cx="867111" cy="501885"/>
                              </a:xfrm>
                            </wpg:grpSpPr>
                            <wps:wsp>
                              <wps:cNvPr id="93" name="93 Proceso"/>
                              <wps:cNvSpPr/>
                              <wps:spPr>
                                <a:xfrm>
                                  <a:off x="343771" y="-2460862"/>
                                  <a:ext cx="867111" cy="249221"/>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E2FF3">
                                    <w:pPr>
                                      <w:jc w:val="center"/>
                                      <w:rPr>
                                        <w:b/>
                                        <w:sz w:val="16"/>
                                      </w:rPr>
                                    </w:pPr>
                                    <w:r>
                                      <w:rPr>
                                        <w:b/>
                                        <w:sz w:val="16"/>
                                      </w:rPr>
                                      <w:t>Bosque de pino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94 Conector recto de flecha"/>
                              <wps:cNvCnPr/>
                              <wps:spPr>
                                <a:xfrm>
                                  <a:off x="775067" y="-2236760"/>
                                  <a:ext cx="148562" cy="277783"/>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92 Grupo" o:spid="_x0000_s1069" style="position:absolute;left:0;text-align:left;margin-left:174.6pt;margin-top:46.65pt;width:68.2pt;height:39.3pt;z-index:251750400;mso-width-relative:margin;mso-height-relative:margin" coordorigin="3437,-24608" coordsize="867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">
                      <v:shape id="93 Proceso" o:spid="_x0000_s1070" type="#_x0000_t109" style="position:absolute;left:3437;top:-24608;width:8671;height:2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ipsIA&#10;AADbAAAADwAAAGRycy9kb3ducmV2LnhtbESPT4vCMBTE74LfITxhb5pWQbRrLCIKe7Xqwdujedt2&#10;t3kpTfpnv/1GEDwOM/MbZpeOphY9ta6yrCBeRCCIc6srLhTcruf5BoTzyBpry6Tgjxyk++lkh4m2&#10;A1+oz3whAoRdggpK75tESpeXZNAtbEMcvG/bGvRBtoXULQ4Bbmq5jKK1NFhxWCixoWNJ+W/WGQXD&#10;T9bFVbHa9No97tfTeI7NPVbqYzYePkF4Gv07/Gp/aQXbFTy/hB8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KmwgAAANsAAAAPAAAAAAAAAAAAAAAAAJgCAABkcnMvZG93&#10;bnJldi54bWxQSwUGAAAAAAQABAD1AAAAhwMAAAAA&#10;" fillcolor="white [3201]" strokecolor="#c0504d [3205]" strokeweight="2pt">
                        <v:textbox inset="0,0,0,0">
                          <w:txbxContent>
                            <w:p w:rsidR="00C76282" w:rsidRPr="0043017C" w:rsidRDefault="00C76282" w:rsidP="004E2FF3">
                              <w:pPr>
                                <w:jc w:val="center"/>
                                <w:rPr>
                                  <w:b/>
                                  <w:sz w:val="16"/>
                                </w:rPr>
                              </w:pPr>
                              <w:r>
                                <w:rPr>
                                  <w:b/>
                                  <w:sz w:val="16"/>
                                </w:rPr>
                                <w:t>Bosque de pino</w:t>
                              </w:r>
                            </w:p>
                          </w:txbxContent>
                        </v:textbox>
                      </v:shape>
                      <v:shape id="94 Conector recto de flecha" o:spid="_x0000_s1071" type="#_x0000_t32" style="position:absolute;left:7750;top:-22367;width:1486;height:2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jI4MAAAADbAAAADwAAAGRycy9kb3ducmV2LnhtbESPQYvCMBSE7wv+h/AEb2uqyFKrUVQQ&#10;vImu3h/Nsyk2L7GJtf77zcLCHoeZ+YZZrnvbiI7aUDtWMBlnIIhLp2uuFFy+9585iBCRNTaOScGb&#10;AqxXg48lFtq9+ETdOVYiQTgUqMDE6AspQ2nIYhg7T5y8m2stxiTbSuoWXwluGznNsi9psea0YNDT&#10;zlB5Pz+tgqzpcpf7++Vx9Kfr9ng1Nc+2So2G/WYBIlIf/8N/7YNWMJ/B75f0A+Tq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oyODAAAAA2wAAAA8AAAAAAAAAAAAAAAAA&#10;oQIAAGRycy9kb3ducmV2LnhtbFBLBQYAAAAABAAEAPkAAACOAwAAAAA=&#10;" strokecolor="#c00000" strokeweight="2.25pt">
                        <v:stroke endarrow="open"/>
                      </v:shape>
                    </v:group>
                  </w:pict>
                </mc:Fallback>
              </mc:AlternateContent>
            </w:r>
            <w:r w:rsidR="00480BDA" w:rsidRPr="004E2FF3">
              <w:rPr>
                <w:rFonts w:ascii="Calibri" w:eastAsia="Times New Roman" w:hAnsi="Calibri"/>
                <w:noProof/>
                <w:color w:val="000000"/>
                <w:sz w:val="18"/>
                <w:szCs w:val="18"/>
                <w:lang w:eastAsia="es-CL"/>
              </w:rPr>
              <mc:AlternateContent>
                <mc:Choice Requires="wps">
                  <w:drawing>
                    <wp:anchor distT="0" distB="0" distL="114300" distR="114300" simplePos="0" relativeHeight="251751424" behindDoc="0" locked="0" layoutInCell="1" allowOverlap="1" wp14:anchorId="6B5AED5F" wp14:editId="1A513DAA">
                      <wp:simplePos x="0" y="0"/>
                      <wp:positionH relativeFrom="column">
                        <wp:posOffset>2440305</wp:posOffset>
                      </wp:positionH>
                      <wp:positionV relativeFrom="paragraph">
                        <wp:posOffset>-1927860</wp:posOffset>
                      </wp:positionV>
                      <wp:extent cx="0" cy="244475"/>
                      <wp:effectExtent l="133350" t="0" r="57150" b="41275"/>
                      <wp:wrapNone/>
                      <wp:docPr id="95" name="95 Conector recto de flecha"/>
                      <wp:cNvGraphicFramePr/>
                      <a:graphic xmlns:a="http://schemas.openxmlformats.org/drawingml/2006/main">
                        <a:graphicData uri="http://schemas.microsoft.com/office/word/2010/wordprocessingShape">
                          <wps:wsp>
                            <wps:cNvCnPr/>
                            <wps:spPr>
                              <a:xfrm>
                                <a:off x="0" y="0"/>
                                <a:ext cx="0" cy="244475"/>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4ABB2" id="95 Conector recto de flecha" o:spid="_x0000_s1026" type="#_x0000_t32" style="position:absolute;margin-left:192.15pt;margin-top:-151.8pt;width:0;height:1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" strokecolor="#c00000" strokeweight="2.25pt">
                      <v:stroke endarrow="open"/>
                    </v:shape>
                  </w:pict>
                </mc:Fallback>
              </mc:AlternateContent>
            </w:r>
            <w:r w:rsidR="004E2FF3" w:rsidRPr="00AF0030">
              <w:rPr>
                <w:rFonts w:ascii="Calibri" w:eastAsia="Times New Roman" w:hAnsi="Calibri"/>
                <w:noProof/>
                <w:color w:val="000000"/>
                <w:sz w:val="18"/>
                <w:szCs w:val="18"/>
                <w:lang w:eastAsia="es-CL"/>
              </w:rPr>
              <mc:AlternateContent>
                <mc:Choice Requires="wpg">
                  <w:drawing>
                    <wp:anchor distT="0" distB="0" distL="114300" distR="114300" simplePos="0" relativeHeight="251743232" behindDoc="0" locked="0" layoutInCell="1" allowOverlap="1" wp14:anchorId="39B768D1" wp14:editId="4C3CED65">
                      <wp:simplePos x="0" y="0"/>
                      <wp:positionH relativeFrom="column">
                        <wp:posOffset>1930430</wp:posOffset>
                      </wp:positionH>
                      <wp:positionV relativeFrom="paragraph">
                        <wp:posOffset>-2086920</wp:posOffset>
                      </wp:positionV>
                      <wp:extent cx="1158949" cy="163577"/>
                      <wp:effectExtent l="0" t="19050" r="22225" b="84455"/>
                      <wp:wrapNone/>
                      <wp:docPr id="84" name="84 Grupo"/>
                      <wp:cNvGraphicFramePr/>
                      <a:graphic xmlns:a="http://schemas.openxmlformats.org/drawingml/2006/main">
                        <a:graphicData uri="http://schemas.microsoft.com/office/word/2010/wordprocessingGroup">
                          <wpg:wgp>
                            <wpg:cNvGrpSpPr/>
                            <wpg:grpSpPr>
                              <a:xfrm>
                                <a:off x="0" y="0"/>
                                <a:ext cx="1158949" cy="163577"/>
                                <a:chOff x="343771" y="-2375383"/>
                                <a:chExt cx="1159977" cy="163830"/>
                              </a:xfrm>
                            </wpg:grpSpPr>
                            <wps:wsp>
                              <wps:cNvPr id="85" name="85 Proceso"/>
                              <wps:cNvSpPr/>
                              <wps:spPr>
                                <a:xfrm>
                                  <a:off x="343771" y="-2375383"/>
                                  <a:ext cx="867111" cy="16383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80BDA">
                                    <w:pPr>
                                      <w:jc w:val="center"/>
                                      <w:rPr>
                                        <w:b/>
                                        <w:sz w:val="16"/>
                                      </w:rPr>
                                    </w:pPr>
                                    <w:r>
                                      <w:rPr>
                                        <w:b/>
                                        <w:sz w:val="16"/>
                                      </w:rPr>
                                      <w:t>Bosque de pino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86 Conector recto de flecha"/>
                              <wps:cNvCnPr>
                                <a:stCxn id="85" idx="3"/>
                              </wps:cNvCnPr>
                              <wps:spPr>
                                <a:xfrm>
                                  <a:off x="1210882" y="-2293467"/>
                                  <a:ext cx="292866" cy="81532"/>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84 Grupo" o:spid="_x0000_s1072" style="position:absolute;left:0;text-align:left;margin-left:152pt;margin-top:-164.3pt;width:91.25pt;height:12.9pt;z-index:251743232;mso-width-relative:margin;mso-height-relative:margin" coordorigin="3437,-23753" coordsize="11599,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">
                      <v:shape id="85 Proceso" o:spid="_x0000_s1073" type="#_x0000_t109" style="position:absolute;left:3437;top:-23753;width:867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JlMEA&#10;AADbAAAADwAAAGRycy9kb3ducmV2LnhtbESPQYvCMBSE74L/ITzBm6ZdcSnVKCIreLWuB2+P5tlW&#10;m5fSxLb+eyMs7HGYmW+Y9XYwteiodZVlBfE8AkGcW11xoeD3fJglIJxH1lhbJgUvcrDdjEdrTLXt&#10;+URd5gsRIOxSVFB636RSurwkg25uG+Lg3Wxr0AfZFlK32Ae4qeVXFH1LgxWHhRIb2peUP7KnUdDf&#10;s2dcFYuk0+56Of8Mh9hcYqWmk2G3AuFp8P/hv/ZRK0iW8Pk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HSZTBAAAA2wAAAA8AAAAAAAAAAAAAAAAAmAIAAGRycy9kb3du&#10;cmV2LnhtbFBLBQYAAAAABAAEAPUAAACGAwAAAAA=&#10;" fillcolor="white [3201]" strokecolor="#c0504d [3205]" strokeweight="2pt">
                        <v:textbox inset="0,0,0,0">
                          <w:txbxContent>
                            <w:p w:rsidR="00C76282" w:rsidRPr="0043017C" w:rsidRDefault="00C76282" w:rsidP="00480BDA">
                              <w:pPr>
                                <w:jc w:val="center"/>
                                <w:rPr>
                                  <w:b/>
                                  <w:sz w:val="16"/>
                                </w:rPr>
                              </w:pPr>
                              <w:r>
                                <w:rPr>
                                  <w:b/>
                                  <w:sz w:val="16"/>
                                </w:rPr>
                                <w:t>Bosque de pino</w:t>
                              </w:r>
                            </w:p>
                          </w:txbxContent>
                        </v:textbox>
                      </v:shape>
                      <v:shape id="86 Conector recto de flecha" o:spid="_x0000_s1074" type="#_x0000_t32" style="position:absolute;left:12108;top:-22934;width:2929;height: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9l0cIAAADbAAAADwAAAGRycy9kb3ducmV2LnhtbESPwWrDMBBE74X8g9hAb7WcEoxxrYQm&#10;UOgtOE3ui7W1TKyVaqmO8/dVINDjMDNvmHo720FMNIbesYJVloMgbp3uuVNw+vp4KUGEiKxxcEwK&#10;bhRgu1k81Vhpd+WGpmPsRIJwqFCBidFXUobWkMWQOU+cvG83WoxJjp3UI14T3A7yNc8LabHntGDQ&#10;095Qezn+WgX5MJWu9JfTz8E3593hbHpe75R6Xs7vbyAizfE//Gh/agVlAfcv6Q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9l0cIAAADbAAAADwAAAAAAAAAAAAAA&#10;AAChAgAAZHJzL2Rvd25yZXYueG1sUEsFBgAAAAAEAAQA+QAAAJADAAAAAA==&#10;" strokecolor="#c00000" strokeweight="2.25pt">
                        <v:stroke endarrow="open"/>
                      </v:shape>
                    </v:group>
                  </w:pict>
                </mc:Fallback>
              </mc:AlternateContent>
            </w:r>
            <w:r w:rsidR="004E2FF3">
              <w:rPr>
                <w:noProof/>
                <w:lang w:eastAsia="es-CL"/>
              </w:rPr>
              <mc:AlternateContent>
                <mc:Choice Requires="wps">
                  <w:drawing>
                    <wp:anchor distT="0" distB="0" distL="114300" distR="114300" simplePos="0" relativeHeight="251745280" behindDoc="0" locked="0" layoutInCell="1" allowOverlap="1" wp14:anchorId="586C22DE" wp14:editId="47827D0F">
                      <wp:simplePos x="0" y="0"/>
                      <wp:positionH relativeFrom="column">
                        <wp:posOffset>1579245</wp:posOffset>
                      </wp:positionH>
                      <wp:positionV relativeFrom="paragraph">
                        <wp:posOffset>-2002155</wp:posOffset>
                      </wp:positionV>
                      <wp:extent cx="350520" cy="94615"/>
                      <wp:effectExtent l="38100" t="76200" r="0" b="95885"/>
                      <wp:wrapNone/>
                      <wp:docPr id="87" name="87 Conector recto de flecha"/>
                      <wp:cNvGraphicFramePr/>
                      <a:graphic xmlns:a="http://schemas.openxmlformats.org/drawingml/2006/main">
                        <a:graphicData uri="http://schemas.microsoft.com/office/word/2010/wordprocessingShape">
                          <wps:wsp>
                            <wps:cNvCnPr/>
                            <wps:spPr>
                              <a:xfrm flipH="1">
                                <a:off x="0" y="0"/>
                                <a:ext cx="350520" cy="94615"/>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16D0D4" id="87 Conector recto de flecha" o:spid="_x0000_s1026" type="#_x0000_t32" style="position:absolute;margin-left:124.35pt;margin-top:-157.65pt;width:27.6pt;height:7.4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" strokecolor="#c00000" strokeweight="2.25pt">
                      <v:stroke endarrow="open"/>
                    </v:shape>
                  </w:pict>
                </mc:Fallback>
              </mc:AlternateContent>
            </w:r>
            <w:r w:rsidR="0050259A" w:rsidRPr="00557733">
              <w:rPr>
                <w:rFonts w:ascii="Calibri" w:eastAsia="Times New Roman" w:hAnsi="Calibri"/>
                <w:b/>
                <w:color w:val="000000"/>
                <w:sz w:val="18"/>
                <w:szCs w:val="18"/>
              </w:rPr>
              <w:t>Descripción Medio de Prueba:</w:t>
            </w:r>
            <w:r w:rsidR="00AF0030">
              <w:rPr>
                <w:rFonts w:ascii="Calibri" w:eastAsia="Times New Roman" w:hAnsi="Calibri"/>
                <w:b/>
                <w:color w:val="000000"/>
                <w:sz w:val="18"/>
                <w:szCs w:val="18"/>
              </w:rPr>
              <w:t xml:space="preserve"> </w:t>
            </w:r>
            <w:r w:rsidR="00AF0030" w:rsidRPr="00AF0030">
              <w:rPr>
                <w:rFonts w:ascii="Calibri" w:eastAsia="Times New Roman" w:hAnsi="Calibri"/>
                <w:color w:val="000000"/>
                <w:sz w:val="18"/>
                <w:szCs w:val="18"/>
              </w:rPr>
              <w:t>Fotografía de la z</w:t>
            </w:r>
            <w:r w:rsidR="00AF0030">
              <w:rPr>
                <w:rFonts w:ascii="Calibri" w:eastAsia="Times New Roman" w:hAnsi="Calibri"/>
                <w:color w:val="000000"/>
                <w:sz w:val="18"/>
                <w:szCs w:val="18"/>
              </w:rPr>
              <w:t>ona denominada Centro de transferencia, donde se ha realizado obra de corte y despeje. Se puede apreciar que está circunscrito a un sector c</w:t>
            </w:r>
            <w:r w:rsidR="001F6338">
              <w:rPr>
                <w:rFonts w:ascii="Calibri" w:eastAsia="Times New Roman" w:hAnsi="Calibri"/>
                <w:color w:val="000000"/>
                <w:sz w:val="18"/>
                <w:szCs w:val="18"/>
              </w:rPr>
              <w:t>orrespondiente a bosque de pino (obra no identificada en la RCA N.° 165/2008)</w:t>
            </w:r>
            <w:r w:rsidR="00AF0030">
              <w:rPr>
                <w:rFonts w:ascii="Calibri" w:eastAsia="Times New Roman" w:hAnsi="Calibri"/>
                <w:color w:val="000000"/>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rsidR="0050259A" w:rsidRPr="00557733" w:rsidRDefault="00C760C9" w:rsidP="001F6338">
            <w:pPr>
              <w:rPr>
                <w:rFonts w:ascii="Calibri" w:eastAsia="Times New Roman" w:hAnsi="Calibri"/>
                <w:b/>
                <w:color w:val="000000"/>
                <w:sz w:val="18"/>
                <w:szCs w:val="18"/>
              </w:rPr>
            </w:pPr>
            <w:r w:rsidRPr="00480BDA">
              <w:rPr>
                <w:rFonts w:ascii="Calibri" w:eastAsia="Times New Roman" w:hAnsi="Calibri"/>
                <w:b/>
                <w:noProof/>
                <w:color w:val="000000"/>
                <w:sz w:val="18"/>
                <w:szCs w:val="18"/>
                <w:lang w:eastAsia="es-CL"/>
              </w:rPr>
              <mc:AlternateContent>
                <mc:Choice Requires="wpg">
                  <w:drawing>
                    <wp:anchor distT="0" distB="0" distL="114300" distR="114300" simplePos="0" relativeHeight="251753472" behindDoc="0" locked="0" layoutInCell="1" allowOverlap="1" wp14:anchorId="74047D31" wp14:editId="6B43AB59">
                      <wp:simplePos x="0" y="0"/>
                      <wp:positionH relativeFrom="column">
                        <wp:posOffset>2332148</wp:posOffset>
                      </wp:positionH>
                      <wp:positionV relativeFrom="paragraph">
                        <wp:posOffset>932726</wp:posOffset>
                      </wp:positionV>
                      <wp:extent cx="866775" cy="434975"/>
                      <wp:effectExtent l="0" t="0" r="28575" b="41275"/>
                      <wp:wrapNone/>
                      <wp:docPr id="82" name="82 Grupo"/>
                      <wp:cNvGraphicFramePr/>
                      <a:graphic xmlns:a="http://schemas.openxmlformats.org/drawingml/2006/main">
                        <a:graphicData uri="http://schemas.microsoft.com/office/word/2010/wordprocessingGroup">
                          <wpg:wgp>
                            <wpg:cNvGrpSpPr/>
                            <wpg:grpSpPr>
                              <a:xfrm>
                                <a:off x="0" y="0"/>
                                <a:ext cx="866775" cy="434975"/>
                                <a:chOff x="718196" y="-32225"/>
                                <a:chExt cx="867111" cy="436689"/>
                              </a:xfrm>
                            </wpg:grpSpPr>
                            <wps:wsp>
                              <wps:cNvPr id="83" name="83 Proceso"/>
                              <wps:cNvSpPr/>
                              <wps:spPr>
                                <a:xfrm>
                                  <a:off x="718196" y="-32225"/>
                                  <a:ext cx="867111" cy="249107"/>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80BDA">
                                    <w:pPr>
                                      <w:jc w:val="center"/>
                                      <w:rPr>
                                        <w:b/>
                                        <w:sz w:val="16"/>
                                      </w:rPr>
                                    </w:pPr>
                                    <w:r>
                                      <w:rPr>
                                        <w:b/>
                                        <w:sz w:val="16"/>
                                      </w:rPr>
                                      <w:t>Bosque de pino</w:t>
                                    </w:r>
                                  </w:p>
                                  <w:p w:rsidR="00C76282" w:rsidRPr="0043017C" w:rsidRDefault="00C76282" w:rsidP="00480BDA">
                                    <w:pPr>
                                      <w:jc w:val="center"/>
                                      <w:rPr>
                                        <w:b/>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88 Conector recto de flecha"/>
                              <wps:cNvCnPr>
                                <a:stCxn id="83" idx="2"/>
                              </wps:cNvCnPr>
                              <wps:spPr>
                                <a:xfrm>
                                  <a:off x="1151752" y="216882"/>
                                  <a:ext cx="0" cy="187582"/>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82 Grupo" o:spid="_x0000_s1075" style="position:absolute;left:0;text-align:left;margin-left:183.65pt;margin-top:73.45pt;width:68.25pt;height:34.25pt;z-index:251753472;mso-width-relative:margin;mso-height-relative:margin" coordorigin="7181,-322" coordsize="8671,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">
                      <v:shape id="83 Proceso" o:spid="_x0000_s1076" type="#_x0000_t109" style="position:absolute;left:7181;top:-322;width:8672;height:2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0e8IA&#10;AADbAAAADwAAAGRycy9kb3ducmV2LnhtbESPQWuDQBSE74H+h+UVeourDQSxrlJKA73WNIfcHu7r&#10;auK+FXej9t93C4Eeh5n5hinr1Q5ipsn3jhVkSQqCuHW6Z6Pg63jY5iB8QNY4OCYFP+Shrh42JRba&#10;LfxJcxOMiBD2BSroQhgLKX3bkUWfuJE4et9ushiinIzUEy4Rbgf5nKZ7abHnuNDhSG8dtdfmZhUs&#10;l+aW9WaXz9qfT8f39ZDZU6bU0+P6+gIi0Br+w/f2h1aQ7+DvS/wB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nR7wgAAANsAAAAPAAAAAAAAAAAAAAAAAJgCAABkcnMvZG93&#10;bnJldi54bWxQSwUGAAAAAAQABAD1AAAAhwMAAAAA&#10;" fillcolor="white [3201]" strokecolor="#c0504d [3205]" strokeweight="2pt">
                        <v:textbox inset="0,0,0,0">
                          <w:txbxContent>
                            <w:p w:rsidR="00C76282" w:rsidRPr="0043017C" w:rsidRDefault="00C76282" w:rsidP="00480BDA">
                              <w:pPr>
                                <w:jc w:val="center"/>
                                <w:rPr>
                                  <w:b/>
                                  <w:sz w:val="16"/>
                                </w:rPr>
                              </w:pPr>
                              <w:r>
                                <w:rPr>
                                  <w:b/>
                                  <w:sz w:val="16"/>
                                </w:rPr>
                                <w:t>Bosque de pino</w:t>
                              </w:r>
                            </w:p>
                            <w:p w:rsidR="00C76282" w:rsidRPr="0043017C" w:rsidRDefault="00C76282" w:rsidP="00480BDA">
                              <w:pPr>
                                <w:jc w:val="center"/>
                                <w:rPr>
                                  <w:b/>
                                  <w:sz w:val="16"/>
                                </w:rPr>
                              </w:pPr>
                            </w:p>
                          </w:txbxContent>
                        </v:textbox>
                      </v:shape>
                      <v:shape id="88 Conector recto de flecha" o:spid="_x0000_s1077" type="#_x0000_t32" style="position:absolute;left:11517;top:2168;width:0;height:18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UOL4AAADbAAAADwAAAGRycy9kb3ducmV2LnhtbERPz2vCMBS+D/wfwhN2m6lDRukaRYXB&#10;bmJX74/mrSltXmKT1frfLwfB48f3u9zNdhATjaFzrGC9ykAQN0533Cqof77echAhImscHJOCOwXY&#10;bRcvJRba3fhMUxVbkUI4FKjAxOgLKUNjyGJYOU+cuF83WowJjq3UI95SuB3ke5Z9SIsdpwaDno6G&#10;mr76swqyYcpd7vv6evLny+F0MR1vDkq9Luf9J4hIc3yKH+5vrSBPY9OX9APk9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FQ4vgAAANsAAAAPAAAAAAAAAAAAAAAAAKEC&#10;AABkcnMvZG93bnJldi54bWxQSwUGAAAAAAQABAD5AAAAjAMAAAAA&#10;" strokecolor="#c00000" strokeweight="2.25pt">
                        <v:stroke endarrow="open"/>
                      </v:shape>
                    </v:group>
                  </w:pict>
                </mc:Fallback>
              </mc:AlternateContent>
            </w:r>
            <w:r w:rsidR="00AE16F7" w:rsidRPr="00480BDA">
              <w:rPr>
                <w:rFonts w:ascii="Calibri" w:eastAsia="Times New Roman" w:hAnsi="Calibri"/>
                <w:b/>
                <w:noProof/>
                <w:color w:val="000000"/>
                <w:sz w:val="18"/>
                <w:szCs w:val="18"/>
                <w:lang w:eastAsia="es-CL"/>
              </w:rPr>
              <mc:AlternateContent>
                <mc:Choice Requires="wpg">
                  <w:drawing>
                    <wp:anchor distT="0" distB="0" distL="114300" distR="114300" simplePos="0" relativeHeight="251757568" behindDoc="0" locked="0" layoutInCell="1" allowOverlap="1" wp14:anchorId="1E115A90" wp14:editId="1ACC0914">
                      <wp:simplePos x="0" y="0"/>
                      <wp:positionH relativeFrom="column">
                        <wp:posOffset>1911350</wp:posOffset>
                      </wp:positionH>
                      <wp:positionV relativeFrom="paragraph">
                        <wp:posOffset>1538605</wp:posOffset>
                      </wp:positionV>
                      <wp:extent cx="866775" cy="499110"/>
                      <wp:effectExtent l="0" t="0" r="28575" b="53340"/>
                      <wp:wrapNone/>
                      <wp:docPr id="98" name="98 Grupo"/>
                      <wp:cNvGraphicFramePr/>
                      <a:graphic xmlns:a="http://schemas.openxmlformats.org/drawingml/2006/main">
                        <a:graphicData uri="http://schemas.microsoft.com/office/word/2010/wordprocessingGroup">
                          <wpg:wgp>
                            <wpg:cNvGrpSpPr/>
                            <wpg:grpSpPr>
                              <a:xfrm>
                                <a:off x="0" y="0"/>
                                <a:ext cx="866775" cy="499110"/>
                                <a:chOff x="-1" y="-63894"/>
                                <a:chExt cx="867111" cy="500171"/>
                              </a:xfrm>
                            </wpg:grpSpPr>
                            <wps:wsp>
                              <wps:cNvPr id="99" name="99 Proceso"/>
                              <wps:cNvSpPr/>
                              <wps:spPr>
                                <a:xfrm>
                                  <a:off x="-1" y="-63894"/>
                                  <a:ext cx="867111" cy="227601"/>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80BDA">
                                    <w:pPr>
                                      <w:jc w:val="center"/>
                                      <w:rPr>
                                        <w:b/>
                                        <w:sz w:val="16"/>
                                      </w:rPr>
                                    </w:pPr>
                                    <w:r>
                                      <w:rPr>
                                        <w:b/>
                                        <w:sz w:val="16"/>
                                      </w:rPr>
                                      <w:t>Sector de Piscinas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0" name="100 Conector recto de flecha"/>
                              <wps:cNvCnPr>
                                <a:stCxn id="99" idx="2"/>
                              </wps:cNvCnPr>
                              <wps:spPr>
                                <a:xfrm>
                                  <a:off x="433555" y="163708"/>
                                  <a:ext cx="0" cy="272569"/>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98 Grupo" o:spid="_x0000_s1078" style="position:absolute;left:0;text-align:left;margin-left:150.5pt;margin-top:121.15pt;width:68.25pt;height:39.3pt;z-index:251757568;mso-width-relative:margin;mso-height-relative:margin" coordorigin=",-638" coordsize="8671,5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">
                      <v:shape id="99 Proceso" o:spid="_x0000_s1079" type="#_x0000_t109" style="position:absolute;top:-638;width:8671;height:2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VTMIA&#10;AADbAAAADwAAAGRycy9kb3ducmV2LnhtbESPQWuDQBSE74X8h+UFemtWUyhqs0oJCeRajYfeHu6r&#10;2rpvxd2o/ffdQiHHYWa+YQ7FagYx0+R6ywriXQSCuLG651bBtTo/JSCcR9Y4WCYFP+SgyDcPB8y0&#10;Xfid5tK3IkDYZaig837MpHRNRwbdzo7Ewfu0k0Ef5NRKPeES4GaQ+yh6kQZ7DgsdjnTsqPkub0bB&#10;8lXe4r59TmbtPurqtJ5jU8dKPW7Xt1cQnlZ/D/+3L1pBmsLfl/A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9VMwgAAANsAAAAPAAAAAAAAAAAAAAAAAJgCAABkcnMvZG93&#10;bnJldi54bWxQSwUGAAAAAAQABAD1AAAAhwMAAAAA&#10;" fillcolor="white [3201]" strokecolor="#c0504d [3205]" strokeweight="2pt">
                        <v:textbox inset="0,0,0,0">
                          <w:txbxContent>
                            <w:p w:rsidR="00C76282" w:rsidRPr="0043017C" w:rsidRDefault="00C76282" w:rsidP="00480BDA">
                              <w:pPr>
                                <w:jc w:val="center"/>
                                <w:rPr>
                                  <w:b/>
                                  <w:sz w:val="16"/>
                                </w:rPr>
                              </w:pPr>
                              <w:r>
                                <w:rPr>
                                  <w:b/>
                                  <w:sz w:val="16"/>
                                </w:rPr>
                                <w:t>Sector de Piscinas</w:t>
                              </w:r>
                            </w:p>
                          </w:txbxContent>
                        </v:textbox>
                      </v:shape>
                      <v:shape id="100 Conector recto de flecha" o:spid="_x0000_s1080" type="#_x0000_t32" style="position:absolute;left:4335;top:1637;width:0;height:2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VQGsIAAADcAAAADwAAAGRycy9kb3ducmV2LnhtbESPQWvDMAyF74P+B6PBbqu9MUbI6pa2&#10;MNittGvvItbi0Fh2Yy/N/v10KPQm8Z7e+7RYTaFXIw25i2zhZW5AETfRddxaOH5/PlegckF22Ecm&#10;C3+UYbWcPSywdvHKexoPpVUSwrlGC76UVGudG08B8zwmYtF+4hCwyDq02g14lfDQ61dj3nXAjqXB&#10;Y6Ktp+Z8+A0WTD9WsUrn42WX9qfN7uQ7fttY+/Q4rT9AFZrK3Xy7/nKCbwRfnpEJ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VQGsIAAADcAAAADwAAAAAAAAAAAAAA&#10;AAChAgAAZHJzL2Rvd25yZXYueG1sUEsFBgAAAAAEAAQA+QAAAJADAAAAAA==&#10;" strokecolor="#c00000" strokeweight="2.25pt">
                        <v:stroke endarrow="open"/>
                      </v:shape>
                    </v:group>
                  </w:pict>
                </mc:Fallback>
              </mc:AlternateContent>
            </w:r>
            <w:r w:rsidR="0050259A" w:rsidRPr="00557733">
              <w:rPr>
                <w:rFonts w:ascii="Calibri" w:eastAsia="Times New Roman" w:hAnsi="Calibri"/>
                <w:b/>
                <w:color w:val="000000"/>
                <w:sz w:val="18"/>
                <w:szCs w:val="18"/>
              </w:rPr>
              <w:t>Descripción Medio de Prueba:</w:t>
            </w:r>
            <w:r w:rsidR="00480BDA">
              <w:rPr>
                <w:rFonts w:ascii="Calibri" w:eastAsia="Times New Roman" w:hAnsi="Calibri"/>
                <w:b/>
                <w:color w:val="000000"/>
                <w:sz w:val="18"/>
                <w:szCs w:val="18"/>
              </w:rPr>
              <w:t xml:space="preserve"> </w:t>
            </w:r>
            <w:r w:rsidR="001F6338" w:rsidRPr="001F6338">
              <w:rPr>
                <w:rFonts w:ascii="Calibri" w:eastAsia="Times New Roman" w:hAnsi="Calibri"/>
                <w:color w:val="000000"/>
                <w:sz w:val="18"/>
                <w:szCs w:val="18"/>
              </w:rPr>
              <w:t>Otra</w:t>
            </w:r>
            <w:r w:rsidR="001F6338">
              <w:rPr>
                <w:rFonts w:ascii="Calibri" w:eastAsia="Times New Roman" w:hAnsi="Calibri"/>
                <w:b/>
                <w:color w:val="000000"/>
                <w:sz w:val="18"/>
                <w:szCs w:val="18"/>
              </w:rPr>
              <w:t xml:space="preserve"> f</w:t>
            </w:r>
            <w:r w:rsidR="00480BDA" w:rsidRPr="00AF0030">
              <w:rPr>
                <w:rFonts w:ascii="Calibri" w:eastAsia="Times New Roman" w:hAnsi="Calibri"/>
                <w:color w:val="000000"/>
                <w:sz w:val="18"/>
                <w:szCs w:val="18"/>
              </w:rPr>
              <w:t>otografía de la z</w:t>
            </w:r>
            <w:r w:rsidR="00480BDA">
              <w:rPr>
                <w:rFonts w:ascii="Calibri" w:eastAsia="Times New Roman" w:hAnsi="Calibri"/>
                <w:color w:val="000000"/>
                <w:sz w:val="18"/>
                <w:szCs w:val="18"/>
              </w:rPr>
              <w:t xml:space="preserve">ona denominada </w:t>
            </w:r>
            <w:r w:rsidR="001F6338">
              <w:rPr>
                <w:rFonts w:ascii="Calibri" w:eastAsia="Times New Roman" w:hAnsi="Calibri"/>
                <w:color w:val="000000"/>
                <w:sz w:val="18"/>
                <w:szCs w:val="18"/>
              </w:rPr>
              <w:t>c</w:t>
            </w:r>
            <w:r w:rsidR="00480BDA">
              <w:rPr>
                <w:rFonts w:ascii="Calibri" w:eastAsia="Times New Roman" w:hAnsi="Calibri"/>
                <w:color w:val="000000"/>
                <w:sz w:val="18"/>
                <w:szCs w:val="18"/>
              </w:rPr>
              <w:t>entro de transferencia</w:t>
            </w:r>
            <w:r w:rsidR="001F6338">
              <w:rPr>
                <w:rFonts w:ascii="Calibri" w:eastAsia="Times New Roman" w:hAnsi="Calibri"/>
                <w:color w:val="000000"/>
                <w:sz w:val="18"/>
                <w:szCs w:val="18"/>
              </w:rPr>
              <w:t xml:space="preserve"> donde se ha realizado corte y despeje. S</w:t>
            </w:r>
            <w:r w:rsidR="00480BDA">
              <w:rPr>
                <w:rFonts w:ascii="Calibri" w:eastAsia="Times New Roman" w:hAnsi="Calibri"/>
                <w:color w:val="000000"/>
                <w:sz w:val="18"/>
                <w:szCs w:val="18"/>
              </w:rPr>
              <w:t>e puede apreciar el bosque de pino</w:t>
            </w:r>
            <w:r w:rsidR="001F6338">
              <w:rPr>
                <w:rFonts w:ascii="Calibri" w:eastAsia="Times New Roman" w:hAnsi="Calibri"/>
                <w:color w:val="000000"/>
                <w:sz w:val="18"/>
                <w:szCs w:val="18"/>
              </w:rPr>
              <w:t xml:space="preserve"> (obra no identificada en la RCA N.° 165/2008).</w:t>
            </w:r>
          </w:p>
        </w:tc>
      </w:tr>
      <w:tr w:rsidR="0050259A" w:rsidRPr="00F551C3" w:rsidTr="0050259A">
        <w:trPr>
          <w:trHeight w:val="3278"/>
          <w:jc w:val="center"/>
        </w:trPr>
        <w:tc>
          <w:tcPr>
            <w:tcW w:w="2500" w:type="pct"/>
            <w:gridSpan w:val="3"/>
            <w:tcBorders>
              <w:top w:val="nil"/>
              <w:left w:val="single" w:sz="4" w:space="0" w:color="auto"/>
              <w:right w:val="single" w:sz="4" w:space="0" w:color="auto"/>
            </w:tcBorders>
            <w:shd w:val="clear" w:color="auto" w:fill="auto"/>
            <w:noWrap/>
            <w:vAlign w:val="center"/>
            <w:hideMark/>
          </w:tcPr>
          <w:sdt>
            <w:sdtPr>
              <w:rPr>
                <w:rFonts w:ascii="Calibri" w:eastAsia="Times New Roman" w:hAnsi="Calibri"/>
                <w:noProof/>
                <w:color w:val="000000"/>
                <w:sz w:val="20"/>
                <w:szCs w:val="20"/>
              </w:rPr>
              <w:id w:val="-230387618"/>
              <w:picture/>
            </w:sdtPr>
            <w:sdtContent>
              <w:p w:rsidR="0050259A" w:rsidRPr="005626CB" w:rsidRDefault="0050259A" w:rsidP="00BF5EBC">
                <w:pPr>
                  <w:jc w:val="center"/>
                  <w:rPr>
                    <w:rFonts w:ascii="Calibri" w:eastAsia="Times New Roman" w:hAnsi="Calibri"/>
                    <w:noProof/>
                    <w:color w:val="000000"/>
                    <w:sz w:val="20"/>
                    <w:szCs w:val="20"/>
                  </w:rPr>
                </w:pPr>
                <w:r>
                  <w:rPr>
                    <w:rFonts w:ascii="Calibri" w:eastAsia="Times New Roman" w:hAnsi="Calibri"/>
                    <w:noProof/>
                    <w:color w:val="000000"/>
                    <w:sz w:val="20"/>
                    <w:szCs w:val="20"/>
                    <w:lang w:eastAsia="es-CL"/>
                  </w:rPr>
                  <w:drawing>
                    <wp:inline distT="0" distB="0" distL="0" distR="0" wp14:anchorId="2084F1AD" wp14:editId="2738302C">
                      <wp:extent cx="2824980" cy="2110016"/>
                      <wp:effectExtent l="0" t="0" r="0" b="5080"/>
                      <wp:docPr id="7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2824980" cy="2110016"/>
                              </a:xfrm>
                              <a:prstGeom prst="rect">
                                <a:avLst/>
                              </a:prstGeom>
                              <a:noFill/>
                              <a:ln>
                                <a:noFill/>
                              </a:ln>
                            </pic:spPr>
                          </pic:pic>
                        </a:graphicData>
                      </a:graphic>
                    </wp:inline>
                  </w:drawing>
                </w:r>
              </w:p>
            </w:sdtContent>
          </w:sdt>
        </w:tc>
        <w:tc>
          <w:tcPr>
            <w:tcW w:w="2500" w:type="pct"/>
            <w:gridSpan w:val="3"/>
            <w:tcBorders>
              <w:top w:val="nil"/>
              <w:left w:val="single" w:sz="4" w:space="0" w:color="auto"/>
              <w:right w:val="single" w:sz="4" w:space="0" w:color="auto"/>
            </w:tcBorders>
            <w:shd w:val="clear" w:color="auto" w:fill="auto"/>
            <w:noWrap/>
            <w:vAlign w:val="center"/>
            <w:hideMark/>
          </w:tcPr>
          <w:sdt>
            <w:sdtPr>
              <w:rPr>
                <w:rFonts w:ascii="Calibri" w:eastAsia="Times New Roman" w:hAnsi="Calibri"/>
                <w:color w:val="000000"/>
                <w:sz w:val="20"/>
                <w:szCs w:val="20"/>
              </w:rPr>
              <w:id w:val="-968583780"/>
              <w:picture/>
            </w:sdtPr>
            <w:sdtContent>
              <w:p w:rsidR="0050259A" w:rsidRPr="005626CB" w:rsidRDefault="0050259A" w:rsidP="00CD0D18">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w:drawing>
                    <wp:inline distT="0" distB="0" distL="0" distR="0" wp14:anchorId="319CD5E9" wp14:editId="68C721E3">
                      <wp:extent cx="2824980" cy="2110016"/>
                      <wp:effectExtent l="0" t="0" r="0" b="5080"/>
                      <wp:docPr id="8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email">
                                <a:extLst>
                                  <a:ext uri="{28A0092B-C50C-407E-A947-70E740481C1C}">
                                    <a14:useLocalDpi xmlns:a14="http://schemas.microsoft.com/office/drawing/2010/main"/>
                                  </a:ext>
                                </a:extLst>
                              </a:blip>
                              <a:stretch>
                                <a:fillRect/>
                              </a:stretch>
                            </pic:blipFill>
                            <pic:spPr bwMode="auto">
                              <a:xfrm>
                                <a:off x="0" y="0"/>
                                <a:ext cx="2824980" cy="2110016"/>
                              </a:xfrm>
                              <a:prstGeom prst="rect">
                                <a:avLst/>
                              </a:prstGeom>
                              <a:noFill/>
                              <a:ln>
                                <a:noFill/>
                              </a:ln>
                            </pic:spPr>
                          </pic:pic>
                        </a:graphicData>
                      </a:graphic>
                    </wp:inline>
                  </w:drawing>
                </w:r>
              </w:p>
            </w:sdtContent>
          </w:sdt>
        </w:tc>
      </w:tr>
      <w:tr w:rsidR="0050259A" w:rsidRPr="00557733" w:rsidTr="00480BDA">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rsidR="0050259A" w:rsidRPr="003D415B" w:rsidRDefault="00AF0030" w:rsidP="00480BDA">
            <w:pPr>
              <w:rPr>
                <w:rFonts w:eastAsia="Times New Roman"/>
                <w:b/>
                <w:color w:val="000000"/>
                <w:sz w:val="18"/>
                <w:szCs w:val="18"/>
              </w:rPr>
            </w:pPr>
            <w:r>
              <w:rPr>
                <w:rFonts w:eastAsia="Times New Roman"/>
                <w:b/>
                <w:sz w:val="18"/>
                <w:szCs w:val="18"/>
              </w:rPr>
              <w:t>Fotografía 5</w:t>
            </w:r>
            <w:r w:rsidR="0050259A" w:rsidRPr="003D415B">
              <w:rPr>
                <w:rFonts w:eastAsia="Times New Roman"/>
                <w:b/>
                <w:sz w:val="18"/>
                <w:szCs w:val="18"/>
              </w:rPr>
              <w:t>.</w:t>
            </w:r>
          </w:p>
        </w:tc>
        <w:tc>
          <w:tcPr>
            <w:tcW w:w="141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59A" w:rsidRPr="00557733" w:rsidRDefault="00AF0030" w:rsidP="00480BDA">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 xml:space="preserve"> 28-04-2016</w:t>
            </w:r>
          </w:p>
        </w:tc>
        <w:tc>
          <w:tcPr>
            <w:tcW w:w="1089" w:type="pct"/>
            <w:gridSpan w:val="2"/>
            <w:tcBorders>
              <w:top w:val="single" w:sz="4" w:space="0" w:color="auto"/>
              <w:left w:val="nil"/>
              <w:bottom w:val="single" w:sz="4" w:space="0" w:color="auto"/>
              <w:right w:val="nil"/>
            </w:tcBorders>
            <w:shd w:val="clear" w:color="auto" w:fill="auto"/>
            <w:noWrap/>
            <w:vAlign w:val="center"/>
            <w:hideMark/>
          </w:tcPr>
          <w:p w:rsidR="0050259A" w:rsidRPr="003D415B" w:rsidRDefault="0050259A" w:rsidP="00480BDA">
            <w:pPr>
              <w:rPr>
                <w:rFonts w:eastAsia="Times New Roman"/>
                <w:b/>
                <w:color w:val="000000"/>
                <w:sz w:val="18"/>
                <w:szCs w:val="18"/>
              </w:rPr>
            </w:pPr>
            <w:r w:rsidRPr="003D415B">
              <w:rPr>
                <w:rFonts w:eastAsia="Times New Roman"/>
                <w:b/>
                <w:color w:val="000000"/>
                <w:sz w:val="18"/>
                <w:szCs w:val="18"/>
              </w:rPr>
              <w:t>Fotografía</w:t>
            </w:r>
            <w:r w:rsidR="00AF0030">
              <w:rPr>
                <w:rFonts w:eastAsia="Times New Roman"/>
                <w:b/>
                <w:color w:val="000000"/>
                <w:sz w:val="18"/>
                <w:szCs w:val="18"/>
              </w:rPr>
              <w:t xml:space="preserve"> 6</w:t>
            </w:r>
            <w:r>
              <w:rPr>
                <w:rFonts w:eastAsia="Times New Roman"/>
                <w:b/>
                <w:color w:val="000000"/>
                <w:sz w:val="18"/>
                <w:szCs w:val="18"/>
              </w:rPr>
              <w:t>.</w:t>
            </w:r>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0259A" w:rsidRPr="00557733" w:rsidRDefault="00AF0030" w:rsidP="00480BDA">
            <w:pPr>
              <w:rPr>
                <w:rFonts w:eastAsia="Times New Roman"/>
                <w:b/>
                <w:color w:val="000000"/>
                <w:sz w:val="18"/>
                <w:szCs w:val="18"/>
              </w:rPr>
            </w:pPr>
            <w:r w:rsidRPr="00A3215B">
              <w:rPr>
                <w:rFonts w:ascii="Calibri" w:eastAsia="Times New Roman" w:hAnsi="Calibri"/>
                <w:b/>
                <w:color w:val="000000"/>
                <w:sz w:val="18"/>
                <w:szCs w:val="18"/>
              </w:rPr>
              <w:t>Fecha:</w:t>
            </w:r>
            <w:r>
              <w:rPr>
                <w:rFonts w:ascii="Calibri" w:eastAsia="Times New Roman" w:hAnsi="Calibri"/>
                <w:b/>
                <w:color w:val="000000"/>
                <w:sz w:val="18"/>
                <w:szCs w:val="18"/>
              </w:rPr>
              <w:t xml:space="preserve"> 28-04-2016</w:t>
            </w:r>
          </w:p>
        </w:tc>
      </w:tr>
      <w:tr w:rsidR="0050259A" w:rsidRPr="00557733" w:rsidTr="00480BDA">
        <w:trPr>
          <w:trHeight w:val="5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259A" w:rsidRDefault="0050259A" w:rsidP="00480BDA">
            <w:pPr>
              <w:rPr>
                <w:rFonts w:ascii="Calibri" w:eastAsia="Times New Roman" w:hAnsi="Calibri"/>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1F6338">
              <w:rPr>
                <w:rFonts w:ascii="Calibri" w:eastAsia="Times New Roman" w:hAnsi="Calibri"/>
                <w:color w:val="000000"/>
                <w:sz w:val="18"/>
                <w:szCs w:val="18"/>
              </w:rPr>
              <w:t>Acopio de material de excavación constatado en una sector donde existe bosque de pino (acopio de incluido en la RCA N.° 165/2008).</w:t>
            </w:r>
          </w:p>
          <w:p w:rsidR="0050259A" w:rsidRPr="00557733" w:rsidRDefault="0050259A" w:rsidP="00480BDA">
            <w:pPr>
              <w:rPr>
                <w:rFonts w:ascii="Calibri" w:eastAsia="Times New Roman" w:hAnsi="Calibri"/>
                <w:color w:val="000000"/>
                <w:sz w:val="18"/>
                <w:szCs w:val="18"/>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0259A" w:rsidRPr="003D415B" w:rsidRDefault="0050259A" w:rsidP="001F6338">
            <w:pPr>
              <w:rPr>
                <w:rFonts w:ascii="Calibri" w:eastAsia="Times New Roman" w:hAnsi="Calibri"/>
                <w:b/>
                <w:color w:val="000000"/>
                <w:sz w:val="18"/>
                <w:szCs w:val="18"/>
              </w:rPr>
            </w:pPr>
            <w:r w:rsidRPr="00557733">
              <w:rPr>
                <w:rFonts w:ascii="Calibri" w:eastAsia="Times New Roman" w:hAnsi="Calibri"/>
                <w:b/>
                <w:color w:val="000000"/>
                <w:sz w:val="18"/>
                <w:szCs w:val="18"/>
              </w:rPr>
              <w:t>Descripción Medio de Prueba:</w:t>
            </w:r>
            <w:r w:rsidR="001F6338">
              <w:rPr>
                <w:rFonts w:ascii="Calibri" w:eastAsia="Times New Roman" w:hAnsi="Calibri"/>
                <w:b/>
                <w:color w:val="000000"/>
                <w:sz w:val="18"/>
                <w:szCs w:val="18"/>
              </w:rPr>
              <w:t xml:space="preserve"> </w:t>
            </w:r>
            <w:r w:rsidR="001F6338" w:rsidRPr="001F6338">
              <w:rPr>
                <w:rFonts w:ascii="Calibri" w:eastAsia="Times New Roman" w:hAnsi="Calibri"/>
                <w:color w:val="000000"/>
                <w:sz w:val="18"/>
                <w:szCs w:val="18"/>
              </w:rPr>
              <w:t>Zona de bosque donde se ha realizado limpieza, despeje y nivelación para la implementación de la Piscina de acumulación de purines tratados.</w:t>
            </w:r>
          </w:p>
        </w:tc>
      </w:tr>
      <w:tr w:rsidR="00EC7BCD" w:rsidRPr="0025129B" w:rsidTr="0055364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C7BCD" w:rsidRPr="0025129B" w:rsidRDefault="00EC7BCD" w:rsidP="0055364F">
            <w:pPr>
              <w:jc w:val="center"/>
              <w:rPr>
                <w:rFonts w:eastAsia="Times New Roman"/>
                <w:b/>
                <w:bCs/>
                <w:color w:val="000000"/>
                <w:sz w:val="20"/>
                <w:szCs w:val="20"/>
              </w:rPr>
            </w:pPr>
            <w:r w:rsidRPr="003A5B5B">
              <w:rPr>
                <w:rFonts w:eastAsia="Times New Roman"/>
                <w:b/>
                <w:bCs/>
                <w:noProof/>
                <w:color w:val="000000"/>
                <w:sz w:val="20"/>
                <w:szCs w:val="20"/>
                <w:lang w:eastAsia="es-CL"/>
              </w:rPr>
              <w:lastRenderedPageBreak/>
              <w:drawing>
                <wp:anchor distT="0" distB="0" distL="114300" distR="114300" simplePos="0" relativeHeight="251770880" behindDoc="0" locked="0" layoutInCell="1" allowOverlap="1" wp14:anchorId="3A6BDDED" wp14:editId="572DAC7B">
                  <wp:simplePos x="0" y="0"/>
                  <wp:positionH relativeFrom="column">
                    <wp:posOffset>7500620</wp:posOffset>
                  </wp:positionH>
                  <wp:positionV relativeFrom="paragraph">
                    <wp:posOffset>229870</wp:posOffset>
                  </wp:positionV>
                  <wp:extent cx="409575" cy="498475"/>
                  <wp:effectExtent l="0" t="0" r="9525" b="0"/>
                  <wp:wrapNone/>
                  <wp:docPr id="60" name="Imagen 60"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0957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8DB">
              <w:rPr>
                <w:rFonts w:eastAsia="Times New Roman"/>
                <w:b/>
                <w:bCs/>
                <w:noProof/>
                <w:color w:val="000000"/>
                <w:sz w:val="20"/>
                <w:szCs w:val="20"/>
                <w:lang w:eastAsia="es-CL"/>
              </w:rPr>
              <mc:AlternateContent>
                <mc:Choice Requires="wps">
                  <w:drawing>
                    <wp:anchor distT="0" distB="0" distL="114300" distR="114300" simplePos="0" relativeHeight="251766784" behindDoc="0" locked="0" layoutInCell="1" allowOverlap="1" wp14:anchorId="0E3ECD4B" wp14:editId="1A566B39">
                      <wp:simplePos x="0" y="0"/>
                      <wp:positionH relativeFrom="column">
                        <wp:posOffset>2781935</wp:posOffset>
                      </wp:positionH>
                      <wp:positionV relativeFrom="paragraph">
                        <wp:posOffset>1838960</wp:posOffset>
                      </wp:positionV>
                      <wp:extent cx="1404620" cy="267335"/>
                      <wp:effectExtent l="0" t="0" r="24130" b="18415"/>
                      <wp:wrapNone/>
                      <wp:docPr id="54" name="54 Proceso"/>
                      <wp:cNvGraphicFramePr/>
                      <a:graphic xmlns:a="http://schemas.openxmlformats.org/drawingml/2006/main">
                        <a:graphicData uri="http://schemas.microsoft.com/office/word/2010/wordprocessingShape">
                          <wps:wsp>
                            <wps:cNvSpPr/>
                            <wps:spPr>
                              <a:xfrm>
                                <a:off x="0" y="0"/>
                                <a:ext cx="1404620" cy="267335"/>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EC7BCD">
                                  <w:pPr>
                                    <w:jc w:val="center"/>
                                    <w:rPr>
                                      <w:b/>
                                      <w:sz w:val="16"/>
                                    </w:rPr>
                                  </w:pPr>
                                  <w:r>
                                    <w:rPr>
                                      <w:b/>
                                      <w:sz w:val="16"/>
                                    </w:rPr>
                                    <w:t>ZONA DE PISCINA DE PURINES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4 Proceso" o:spid="_x0000_s1081" type="#_x0000_t109" style="position:absolute;left:0;text-align:left;margin-left:219.05pt;margin-top:144.8pt;width:110.6pt;height:2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" fillcolor="white [3201]" strokecolor="#c0504d [3205]" strokeweight="2pt">
                      <v:textbox inset="0,0,0,0">
                        <w:txbxContent>
                          <w:p w:rsidR="00C76282" w:rsidRPr="0043017C" w:rsidRDefault="00C76282" w:rsidP="00EC7BCD">
                            <w:pPr>
                              <w:jc w:val="center"/>
                              <w:rPr>
                                <w:b/>
                                <w:sz w:val="16"/>
                              </w:rPr>
                            </w:pPr>
                            <w:r>
                              <w:rPr>
                                <w:b/>
                                <w:sz w:val="16"/>
                              </w:rPr>
                              <w:t>ZONA DE PISCINA DE PURINES</w:t>
                            </w:r>
                          </w:p>
                        </w:txbxContent>
                      </v:textbox>
                    </v:shape>
                  </w:pict>
                </mc:Fallback>
              </mc:AlternateContent>
            </w:r>
            <w:r w:rsidRPr="002608DB">
              <w:rPr>
                <w:rFonts w:eastAsia="Times New Roman"/>
                <w:b/>
                <w:bCs/>
                <w:noProof/>
                <w:color w:val="000000"/>
                <w:sz w:val="20"/>
                <w:szCs w:val="20"/>
                <w:lang w:eastAsia="es-CL"/>
              </w:rPr>
              <mc:AlternateContent>
                <mc:Choice Requires="wps">
                  <w:drawing>
                    <wp:anchor distT="0" distB="0" distL="114300" distR="114300" simplePos="0" relativeHeight="251767808" behindDoc="0" locked="0" layoutInCell="1" allowOverlap="1" wp14:anchorId="005C2D4C" wp14:editId="6B4269F0">
                      <wp:simplePos x="0" y="0"/>
                      <wp:positionH relativeFrom="column">
                        <wp:posOffset>4182110</wp:posOffset>
                      </wp:positionH>
                      <wp:positionV relativeFrom="paragraph">
                        <wp:posOffset>1949450</wp:posOffset>
                      </wp:positionV>
                      <wp:extent cx="438150" cy="80010"/>
                      <wp:effectExtent l="19050" t="95250" r="0" b="72390"/>
                      <wp:wrapNone/>
                      <wp:docPr id="55" name="55 Conector recto de flecha"/>
                      <wp:cNvGraphicFramePr/>
                      <a:graphic xmlns:a="http://schemas.openxmlformats.org/drawingml/2006/main">
                        <a:graphicData uri="http://schemas.microsoft.com/office/word/2010/wordprocessingShape">
                          <wps:wsp>
                            <wps:cNvCnPr/>
                            <wps:spPr>
                              <a:xfrm flipV="1">
                                <a:off x="0" y="0"/>
                                <a:ext cx="438150" cy="8001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9FC459" id="55 Conector recto de flecha" o:spid="_x0000_s1026" type="#_x0000_t32" style="position:absolute;margin-left:329.3pt;margin-top:153.5pt;width:34.5pt;height:6.3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" strokecolor="#c00000" strokeweight="2.25pt">
                      <v:stroke endarrow="open"/>
                    </v:shape>
                  </w:pict>
                </mc:Fallback>
              </mc:AlternateContent>
            </w:r>
            <w:r w:rsidRPr="002608DB">
              <w:rPr>
                <w:rFonts w:eastAsia="Times New Roman"/>
                <w:b/>
                <w:bCs/>
                <w:noProof/>
                <w:color w:val="000000"/>
                <w:sz w:val="20"/>
                <w:szCs w:val="20"/>
                <w:lang w:eastAsia="es-CL"/>
              </w:rPr>
              <mc:AlternateContent>
                <mc:Choice Requires="wps">
                  <w:drawing>
                    <wp:anchor distT="0" distB="0" distL="114300" distR="114300" simplePos="0" relativeHeight="251764736" behindDoc="0" locked="0" layoutInCell="1" allowOverlap="1" wp14:anchorId="6DE71845" wp14:editId="559AEF80">
                      <wp:simplePos x="0" y="0"/>
                      <wp:positionH relativeFrom="column">
                        <wp:posOffset>5587365</wp:posOffset>
                      </wp:positionH>
                      <wp:positionV relativeFrom="paragraph">
                        <wp:posOffset>543560</wp:posOffset>
                      </wp:positionV>
                      <wp:extent cx="988695" cy="284480"/>
                      <wp:effectExtent l="0" t="0" r="20955" b="20320"/>
                      <wp:wrapNone/>
                      <wp:docPr id="52" name="52 Proceso"/>
                      <wp:cNvGraphicFramePr/>
                      <a:graphic xmlns:a="http://schemas.openxmlformats.org/drawingml/2006/main">
                        <a:graphicData uri="http://schemas.microsoft.com/office/word/2010/wordprocessingShape">
                          <wps:wsp>
                            <wps:cNvSpPr/>
                            <wps:spPr>
                              <a:xfrm>
                                <a:off x="0" y="0"/>
                                <a:ext cx="988695" cy="28448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EC7BCD">
                                  <w:pPr>
                                    <w:jc w:val="center"/>
                                    <w:rPr>
                                      <w:b/>
                                      <w:sz w:val="16"/>
                                    </w:rPr>
                                  </w:pPr>
                                  <w:r>
                                    <w:rPr>
                                      <w:b/>
                                      <w:sz w:val="16"/>
                                    </w:rPr>
                                    <w:t>ZONA CANCHA DE TRANSFERENCIA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2 Proceso" o:spid="_x0000_s1082" type="#_x0000_t109" style="position:absolute;left:0;text-align:left;margin-left:439.95pt;margin-top:42.8pt;width:77.85pt;height:2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" fillcolor="white [3201]" strokecolor="#c0504d [3205]" strokeweight="2pt">
                      <v:textbox inset="0,0,0,0">
                        <w:txbxContent>
                          <w:p w:rsidR="00C76282" w:rsidRPr="0043017C" w:rsidRDefault="00C76282" w:rsidP="00EC7BCD">
                            <w:pPr>
                              <w:jc w:val="center"/>
                              <w:rPr>
                                <w:b/>
                                <w:sz w:val="16"/>
                              </w:rPr>
                            </w:pPr>
                            <w:r>
                              <w:rPr>
                                <w:b/>
                                <w:sz w:val="16"/>
                              </w:rPr>
                              <w:t>ZONA CANCHA DE TRANSFERENCIA</w:t>
                            </w:r>
                          </w:p>
                        </w:txbxContent>
                      </v:textbox>
                    </v:shape>
                  </w:pict>
                </mc:Fallback>
              </mc:AlternateContent>
            </w:r>
            <w:r w:rsidRPr="002608DB">
              <w:rPr>
                <w:rFonts w:eastAsia="Times New Roman"/>
                <w:b/>
                <w:bCs/>
                <w:noProof/>
                <w:color w:val="000000"/>
                <w:sz w:val="20"/>
                <w:szCs w:val="20"/>
                <w:lang w:eastAsia="es-CL"/>
              </w:rPr>
              <mc:AlternateContent>
                <mc:Choice Requires="wps">
                  <w:drawing>
                    <wp:anchor distT="0" distB="0" distL="114300" distR="114300" simplePos="0" relativeHeight="251765760" behindDoc="0" locked="0" layoutInCell="1" allowOverlap="1" wp14:anchorId="33E2D2A6" wp14:editId="1FB7F948">
                      <wp:simplePos x="0" y="0"/>
                      <wp:positionH relativeFrom="column">
                        <wp:posOffset>5111750</wp:posOffset>
                      </wp:positionH>
                      <wp:positionV relativeFrom="paragraph">
                        <wp:posOffset>720090</wp:posOffset>
                      </wp:positionV>
                      <wp:extent cx="477520" cy="57150"/>
                      <wp:effectExtent l="38100" t="95250" r="0" b="114300"/>
                      <wp:wrapNone/>
                      <wp:docPr id="53" name="53 Conector recto de flecha"/>
                      <wp:cNvGraphicFramePr/>
                      <a:graphic xmlns:a="http://schemas.openxmlformats.org/drawingml/2006/main">
                        <a:graphicData uri="http://schemas.microsoft.com/office/word/2010/wordprocessingShape">
                          <wps:wsp>
                            <wps:cNvCnPr/>
                            <wps:spPr>
                              <a:xfrm flipH="1">
                                <a:off x="0" y="0"/>
                                <a:ext cx="477520" cy="5715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A4FD0F" id="53 Conector recto de flecha" o:spid="_x0000_s1026" type="#_x0000_t32" style="position:absolute;margin-left:402.5pt;margin-top:56.7pt;width:37.6pt;height:4.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" strokecolor="#c00000" strokeweight="2.25pt">
                      <v:stroke endarrow="open"/>
                    </v:shape>
                  </w:pict>
                </mc:Fallback>
              </mc:AlternateContent>
            </w:r>
            <w:r>
              <w:br w:type="page"/>
            </w:r>
            <w:r w:rsidRPr="0025129B">
              <w:rPr>
                <w:rFonts w:eastAsia="Times New Roman"/>
                <w:b/>
                <w:bCs/>
                <w:color w:val="000000"/>
                <w:sz w:val="20"/>
                <w:szCs w:val="20"/>
              </w:rPr>
              <w:t xml:space="preserve">Registros </w:t>
            </w:r>
          </w:p>
        </w:tc>
      </w:tr>
      <w:tr w:rsidR="00EC7BCD" w:rsidRPr="0025129B" w:rsidTr="0055364F">
        <w:trPr>
          <w:trHeight w:val="7194"/>
          <w:jc w:val="center"/>
        </w:trPr>
        <w:sdt>
          <w:sdtPr>
            <w:rPr>
              <w:rFonts w:eastAsia="Times New Roman"/>
              <w:color w:val="000000"/>
              <w:sz w:val="20"/>
              <w:szCs w:val="20"/>
            </w:rPr>
            <w:id w:val="375355816"/>
            <w:picture/>
          </w:sdtPr>
          <w:sdtContent>
            <w:tc>
              <w:tcPr>
                <w:tcW w:w="5000" w:type="pct"/>
                <w:gridSpan w:val="6"/>
                <w:tcBorders>
                  <w:top w:val="nil"/>
                  <w:left w:val="single" w:sz="4" w:space="0" w:color="auto"/>
                  <w:right w:val="single" w:sz="4" w:space="0" w:color="auto"/>
                </w:tcBorders>
                <w:shd w:val="clear" w:color="auto" w:fill="auto"/>
                <w:noWrap/>
                <w:vAlign w:val="center"/>
                <w:hideMark/>
              </w:tcPr>
              <w:p w:rsidR="00EC7BCD" w:rsidRPr="0025129B" w:rsidRDefault="00EC7BCD" w:rsidP="0055364F">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FE303DD" wp14:editId="731824C7">
                      <wp:extent cx="7398908" cy="4667003"/>
                      <wp:effectExtent l="0" t="0" r="0" b="63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7412054" cy="4675295"/>
                              </a:xfrm>
                              <a:prstGeom prst="rect">
                                <a:avLst/>
                              </a:prstGeom>
                              <a:noFill/>
                              <a:ln>
                                <a:noFill/>
                              </a:ln>
                            </pic:spPr>
                          </pic:pic>
                        </a:graphicData>
                      </a:graphic>
                    </wp:inline>
                  </w:drawing>
                </w:r>
              </w:p>
            </w:tc>
          </w:sdtContent>
        </w:sdt>
      </w:tr>
      <w:tr w:rsidR="00EC7BCD" w:rsidRPr="0025129B" w:rsidTr="0055364F">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EC7BCD" w:rsidRPr="0025129B" w:rsidRDefault="00EC7BCD" w:rsidP="0055364F">
            <w:pPr>
              <w:pStyle w:val="Epgrafe"/>
              <w:rPr>
                <w:rFonts w:eastAsia="Times New Roman"/>
                <w:color w:val="000000"/>
                <w:lang w:eastAsia="es-CL"/>
              </w:rPr>
            </w:pPr>
            <w:bookmarkStart w:id="113" w:name="_Toc452136525"/>
            <w:r w:rsidRPr="0025129B">
              <w:t>F</w:t>
            </w:r>
            <w:r w:rsidR="0055364F">
              <w:t>igura</w:t>
            </w:r>
            <w:r>
              <w:t xml:space="preserve"> 7</w:t>
            </w:r>
            <w:r w:rsidRPr="0025129B">
              <w:t>.</w:t>
            </w:r>
            <w:bookmarkEnd w:id="113"/>
          </w:p>
        </w:tc>
        <w:tc>
          <w:tcPr>
            <w:tcW w:w="2777" w:type="pct"/>
            <w:gridSpan w:val="4"/>
            <w:tcBorders>
              <w:top w:val="single" w:sz="4" w:space="0" w:color="auto"/>
              <w:left w:val="single" w:sz="4" w:space="0" w:color="auto"/>
              <w:bottom w:val="single" w:sz="4" w:space="0" w:color="000000"/>
              <w:right w:val="single" w:sz="4" w:space="0" w:color="000000"/>
            </w:tcBorders>
            <w:noWrap/>
            <w:vAlign w:val="center"/>
            <w:hideMark/>
          </w:tcPr>
          <w:p w:rsidR="00EC7BCD" w:rsidRPr="0025129B" w:rsidRDefault="00EC7BCD" w:rsidP="0055364F">
            <w:pPr>
              <w:rPr>
                <w:rFonts w:eastAsia="Times New Roman"/>
                <w:b/>
                <w:color w:val="000000"/>
                <w:sz w:val="18"/>
                <w:szCs w:val="18"/>
              </w:rPr>
            </w:pPr>
            <w:r w:rsidRPr="0025129B">
              <w:rPr>
                <w:rFonts w:eastAsia="Times New Roman"/>
                <w:b/>
                <w:color w:val="000000"/>
                <w:sz w:val="18"/>
                <w:szCs w:val="18"/>
              </w:rPr>
              <w:t>Fecha:</w:t>
            </w:r>
            <w:r>
              <w:rPr>
                <w:rFonts w:eastAsia="Times New Roman"/>
                <w:b/>
                <w:color w:val="000000"/>
                <w:sz w:val="18"/>
                <w:szCs w:val="18"/>
              </w:rPr>
              <w:t xml:space="preserve"> -</w:t>
            </w:r>
          </w:p>
        </w:tc>
      </w:tr>
      <w:tr w:rsidR="00EC7BCD" w:rsidRPr="0025129B" w:rsidTr="0055364F">
        <w:trPr>
          <w:trHeight w:val="300"/>
          <w:jc w:val="center"/>
        </w:trPr>
        <w:tc>
          <w:tcPr>
            <w:tcW w:w="222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EC7BCD" w:rsidRPr="0025129B" w:rsidRDefault="00EC7BCD" w:rsidP="0055364F">
            <w:pPr>
              <w:rPr>
                <w:rFonts w:eastAsia="Times New Roman"/>
                <w:b/>
                <w:color w:val="000000"/>
                <w:sz w:val="18"/>
                <w:szCs w:val="18"/>
              </w:rPr>
            </w:pPr>
            <w:r w:rsidRPr="0025129B">
              <w:rPr>
                <w:rFonts w:eastAsia="Times New Roman"/>
                <w:b/>
                <w:color w:val="000000"/>
                <w:sz w:val="18"/>
                <w:szCs w:val="18"/>
              </w:rPr>
              <w:t>Coordenadas DATUM WGS84 H</w:t>
            </w:r>
          </w:p>
        </w:tc>
        <w:tc>
          <w:tcPr>
            <w:tcW w:w="1193" w:type="pct"/>
            <w:gridSpan w:val="2"/>
            <w:tcBorders>
              <w:top w:val="single" w:sz="4" w:space="0" w:color="auto"/>
              <w:left w:val="nil"/>
              <w:bottom w:val="single" w:sz="4" w:space="0" w:color="auto"/>
              <w:right w:val="single" w:sz="4" w:space="0" w:color="000000"/>
            </w:tcBorders>
            <w:shd w:val="clear" w:color="auto" w:fill="auto"/>
            <w:noWrap/>
            <w:vAlign w:val="center"/>
          </w:tcPr>
          <w:p w:rsidR="00EC7BCD" w:rsidRPr="0025129B" w:rsidRDefault="00EC7BCD" w:rsidP="0055364F">
            <w:pPr>
              <w:rPr>
                <w:rFonts w:eastAsia="Times New Roman"/>
                <w:b/>
                <w:color w:val="000000"/>
                <w:sz w:val="18"/>
                <w:szCs w:val="18"/>
              </w:rPr>
            </w:pPr>
            <w:r w:rsidRPr="002A5784">
              <w:rPr>
                <w:rFonts w:eastAsia="Times New Roman"/>
                <w:b/>
                <w:noProof/>
                <w:color w:val="000000"/>
                <w:sz w:val="18"/>
                <w:szCs w:val="18"/>
                <w:lang w:eastAsia="es-CL"/>
              </w:rPr>
              <mc:AlternateContent>
                <mc:Choice Requires="wps">
                  <w:drawing>
                    <wp:anchor distT="0" distB="0" distL="114300" distR="114300" simplePos="0" relativeHeight="251769856" behindDoc="0" locked="0" layoutInCell="1" allowOverlap="1" wp14:anchorId="0047CAED" wp14:editId="5D409779">
                      <wp:simplePos x="0" y="0"/>
                      <wp:positionH relativeFrom="column">
                        <wp:posOffset>1216025</wp:posOffset>
                      </wp:positionH>
                      <wp:positionV relativeFrom="paragraph">
                        <wp:posOffset>-3590290</wp:posOffset>
                      </wp:positionV>
                      <wp:extent cx="574040" cy="132715"/>
                      <wp:effectExtent l="38100" t="38100" r="16510" b="95885"/>
                      <wp:wrapNone/>
                      <wp:docPr id="57" name="57 Conector recto de flecha"/>
                      <wp:cNvGraphicFramePr/>
                      <a:graphic xmlns:a="http://schemas.openxmlformats.org/drawingml/2006/main">
                        <a:graphicData uri="http://schemas.microsoft.com/office/word/2010/wordprocessingShape">
                          <wps:wsp>
                            <wps:cNvCnPr/>
                            <wps:spPr>
                              <a:xfrm flipH="1">
                                <a:off x="0" y="0"/>
                                <a:ext cx="574040" cy="132715"/>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FE0386" id="57 Conector recto de flecha" o:spid="_x0000_s1026" type="#_x0000_t32" style="position:absolute;margin-left:95.75pt;margin-top:-282.7pt;width:45.2pt;height:10.4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" strokecolor="#c00000" strokeweight="2.25pt">
                      <v:stroke endarrow="open"/>
                    </v:shape>
                  </w:pict>
                </mc:Fallback>
              </mc:AlternateContent>
            </w:r>
            <w:r w:rsidRPr="002A5784">
              <w:rPr>
                <w:rFonts w:eastAsia="Times New Roman"/>
                <w:b/>
                <w:noProof/>
                <w:color w:val="000000"/>
                <w:sz w:val="18"/>
                <w:szCs w:val="18"/>
                <w:lang w:eastAsia="es-CL"/>
              </w:rPr>
              <mc:AlternateContent>
                <mc:Choice Requires="wps">
                  <w:drawing>
                    <wp:anchor distT="0" distB="0" distL="114300" distR="114300" simplePos="0" relativeHeight="251768832" behindDoc="0" locked="0" layoutInCell="1" allowOverlap="1" wp14:anchorId="11FFF1B3" wp14:editId="22E821BE">
                      <wp:simplePos x="0" y="0"/>
                      <wp:positionH relativeFrom="column">
                        <wp:posOffset>1787525</wp:posOffset>
                      </wp:positionH>
                      <wp:positionV relativeFrom="paragraph">
                        <wp:posOffset>-3837940</wp:posOffset>
                      </wp:positionV>
                      <wp:extent cx="1247775" cy="380365"/>
                      <wp:effectExtent l="0" t="0" r="28575" b="19685"/>
                      <wp:wrapNone/>
                      <wp:docPr id="56" name="56 Proceso"/>
                      <wp:cNvGraphicFramePr/>
                      <a:graphic xmlns:a="http://schemas.openxmlformats.org/drawingml/2006/main">
                        <a:graphicData uri="http://schemas.microsoft.com/office/word/2010/wordprocessingShape">
                          <wps:wsp>
                            <wps:cNvSpPr/>
                            <wps:spPr>
                              <a:xfrm>
                                <a:off x="0" y="0"/>
                                <a:ext cx="1247775" cy="380365"/>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Default="00C76282" w:rsidP="00EC7BCD">
                                  <w:pPr>
                                    <w:jc w:val="center"/>
                                    <w:rPr>
                                      <w:b/>
                                      <w:sz w:val="16"/>
                                    </w:rPr>
                                  </w:pPr>
                                  <w:r>
                                    <w:rPr>
                                      <w:b/>
                                      <w:sz w:val="16"/>
                                    </w:rPr>
                                    <w:t xml:space="preserve">ZONA DE ACOPIO MATERIAL DE </w:t>
                                  </w:r>
                                </w:p>
                                <w:p w:rsidR="00C76282" w:rsidRPr="0043017C" w:rsidRDefault="00C76282" w:rsidP="00EC7BCD">
                                  <w:pPr>
                                    <w:jc w:val="center"/>
                                    <w:rPr>
                                      <w:b/>
                                      <w:sz w:val="16"/>
                                    </w:rPr>
                                  </w:pPr>
                                  <w:r>
                                    <w:rPr>
                                      <w:b/>
                                      <w:sz w:val="16"/>
                                    </w:rPr>
                                    <w:t>EXCAVACIÓN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6 Proceso" o:spid="_x0000_s1083" type="#_x0000_t109" style="position:absolute;left:0;text-align:left;margin-left:140.75pt;margin-top:-302.2pt;width:98.25pt;height:29.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" fillcolor="white [3201]" strokecolor="#c0504d [3205]" strokeweight="2pt">
                      <v:textbox inset="0,0,0,0">
                        <w:txbxContent>
                          <w:p w:rsidR="00C76282" w:rsidRDefault="00C76282" w:rsidP="00EC7BCD">
                            <w:pPr>
                              <w:jc w:val="center"/>
                              <w:rPr>
                                <w:b/>
                                <w:sz w:val="16"/>
                              </w:rPr>
                            </w:pPr>
                            <w:r>
                              <w:rPr>
                                <w:b/>
                                <w:sz w:val="16"/>
                              </w:rPr>
                              <w:t xml:space="preserve">ZONA DE ACOPIO MATERIAL DE </w:t>
                            </w:r>
                          </w:p>
                          <w:p w:rsidR="00C76282" w:rsidRPr="0043017C" w:rsidRDefault="00C76282" w:rsidP="00EC7BCD">
                            <w:pPr>
                              <w:jc w:val="center"/>
                              <w:rPr>
                                <w:b/>
                                <w:sz w:val="16"/>
                              </w:rPr>
                            </w:pPr>
                            <w:r>
                              <w:rPr>
                                <w:b/>
                                <w:sz w:val="16"/>
                              </w:rPr>
                              <w:t>EXCAVACIÓN</w:t>
                            </w:r>
                          </w:p>
                        </w:txbxContent>
                      </v:textbox>
                    </v:shape>
                  </w:pict>
                </mc:Fallback>
              </mc:AlternateContent>
            </w:r>
            <w:r w:rsidRPr="0025129B">
              <w:rPr>
                <w:rFonts w:eastAsia="Times New Roman"/>
                <w:b/>
                <w:color w:val="000000"/>
                <w:sz w:val="18"/>
                <w:szCs w:val="18"/>
              </w:rPr>
              <w:t>Coordenada Norte:</w:t>
            </w:r>
            <w:r w:rsidRPr="0025129B">
              <w:rPr>
                <w:rFonts w:eastAsia="Times New Roman"/>
                <w:color w:val="000000"/>
                <w:sz w:val="18"/>
                <w:szCs w:val="18"/>
              </w:rPr>
              <w:t xml:space="preserve"> </w:t>
            </w:r>
            <w:r>
              <w:rPr>
                <w:rFonts w:eastAsia="Times New Roman"/>
                <w:color w:val="000000"/>
                <w:sz w:val="18"/>
                <w:szCs w:val="18"/>
              </w:rPr>
              <w:t>-</w:t>
            </w:r>
          </w:p>
        </w:tc>
        <w:tc>
          <w:tcPr>
            <w:tcW w:w="1584" w:type="pct"/>
            <w:gridSpan w:val="2"/>
            <w:tcBorders>
              <w:top w:val="single" w:sz="4" w:space="0" w:color="auto"/>
              <w:left w:val="nil"/>
              <w:bottom w:val="single" w:sz="4" w:space="0" w:color="auto"/>
              <w:right w:val="single" w:sz="4" w:space="0" w:color="000000"/>
            </w:tcBorders>
            <w:shd w:val="clear" w:color="auto" w:fill="auto"/>
            <w:noWrap/>
            <w:vAlign w:val="center"/>
          </w:tcPr>
          <w:p w:rsidR="00EC7BCD" w:rsidRPr="0025129B" w:rsidRDefault="00EC7BCD" w:rsidP="0055364F">
            <w:pPr>
              <w:rPr>
                <w:rFonts w:eastAsia="Times New Roman"/>
                <w:b/>
                <w:color w:val="000000"/>
                <w:sz w:val="18"/>
                <w:szCs w:val="18"/>
              </w:rPr>
            </w:pPr>
            <w:r w:rsidRPr="0025129B">
              <w:rPr>
                <w:rFonts w:eastAsia="Times New Roman"/>
                <w:b/>
                <w:color w:val="000000"/>
                <w:sz w:val="18"/>
                <w:szCs w:val="18"/>
              </w:rPr>
              <w:t>Coordenada Este:</w:t>
            </w:r>
            <w:r w:rsidRPr="0025129B">
              <w:rPr>
                <w:rFonts w:eastAsia="Times New Roman"/>
                <w:color w:val="000000"/>
                <w:sz w:val="18"/>
                <w:szCs w:val="18"/>
              </w:rPr>
              <w:t xml:space="preserve"> </w:t>
            </w:r>
            <w:r>
              <w:rPr>
                <w:rFonts w:eastAsia="Times New Roman"/>
                <w:color w:val="000000"/>
                <w:sz w:val="18"/>
                <w:szCs w:val="18"/>
              </w:rPr>
              <w:t>-</w:t>
            </w:r>
          </w:p>
        </w:tc>
      </w:tr>
      <w:tr w:rsidR="00EC7BCD" w:rsidRPr="0025129B" w:rsidTr="0055364F">
        <w:trPr>
          <w:trHeight w:val="858"/>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tcPr>
          <w:p w:rsidR="00EC7BCD" w:rsidRPr="00567539" w:rsidRDefault="00EC7BCD" w:rsidP="00CB3E48">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Pr>
                <w:rFonts w:eastAsia="Times New Roman"/>
                <w:color w:val="000000"/>
                <w:sz w:val="18"/>
                <w:szCs w:val="18"/>
              </w:rPr>
              <w:t>Plano</w:t>
            </w:r>
            <w:r>
              <w:rPr>
                <w:rFonts w:eastAsia="Times New Roman"/>
                <w:color w:val="FF0000"/>
                <w:sz w:val="18"/>
                <w:szCs w:val="18"/>
              </w:rPr>
              <w:t xml:space="preserve"> </w:t>
            </w:r>
            <w:r w:rsidRPr="0066012E">
              <w:rPr>
                <w:rFonts w:eastAsia="Times New Roman"/>
                <w:color w:val="000000"/>
                <w:sz w:val="18"/>
                <w:szCs w:val="18"/>
              </w:rPr>
              <w:t xml:space="preserve">remitido por CONAF donde se identifican las </w:t>
            </w:r>
            <w:r>
              <w:rPr>
                <w:rFonts w:eastAsia="Times New Roman"/>
                <w:color w:val="000000"/>
                <w:sz w:val="18"/>
                <w:szCs w:val="18"/>
              </w:rPr>
              <w:t>superficies asociadas</w:t>
            </w:r>
            <w:r w:rsidRPr="0066012E">
              <w:rPr>
                <w:rFonts w:eastAsia="Times New Roman"/>
                <w:color w:val="000000"/>
                <w:sz w:val="18"/>
                <w:szCs w:val="18"/>
              </w:rPr>
              <w:t xml:space="preserve"> corta de bosque de pino</w:t>
            </w:r>
            <w:r>
              <w:rPr>
                <w:rFonts w:eastAsia="Times New Roman"/>
                <w:color w:val="000000"/>
                <w:sz w:val="18"/>
                <w:szCs w:val="18"/>
              </w:rPr>
              <w:t>,</w:t>
            </w:r>
            <w:r w:rsidRPr="0066012E">
              <w:rPr>
                <w:rFonts w:eastAsia="Times New Roman"/>
                <w:color w:val="000000"/>
                <w:sz w:val="18"/>
                <w:szCs w:val="18"/>
              </w:rPr>
              <w:t xml:space="preserve"> sin </w:t>
            </w:r>
            <w:r>
              <w:rPr>
                <w:rFonts w:eastAsia="Times New Roman"/>
                <w:color w:val="000000"/>
                <w:sz w:val="18"/>
                <w:szCs w:val="18"/>
              </w:rPr>
              <w:t>contar con</w:t>
            </w:r>
            <w:r w:rsidRPr="0066012E">
              <w:rPr>
                <w:rFonts w:eastAsia="Times New Roman"/>
                <w:color w:val="000000"/>
                <w:sz w:val="18"/>
                <w:szCs w:val="18"/>
              </w:rPr>
              <w:t xml:space="preserve"> plan de manejo</w:t>
            </w:r>
            <w:r>
              <w:rPr>
                <w:rFonts w:eastAsia="Times New Roman"/>
                <w:color w:val="000000"/>
                <w:sz w:val="18"/>
                <w:szCs w:val="18"/>
              </w:rPr>
              <w:t xml:space="preserve"> forestal aprobado previamente por </w:t>
            </w:r>
            <w:r w:rsidR="00CB3E48">
              <w:rPr>
                <w:rFonts w:eastAsia="Times New Roman"/>
                <w:color w:val="000000"/>
                <w:sz w:val="18"/>
                <w:szCs w:val="18"/>
              </w:rPr>
              <w:t>dicho servicio</w:t>
            </w:r>
            <w:r w:rsidRPr="0066012E">
              <w:rPr>
                <w:rFonts w:eastAsia="Times New Roman"/>
                <w:color w:val="000000"/>
                <w:sz w:val="18"/>
                <w:szCs w:val="18"/>
              </w:rPr>
              <w:t>. Se identifican</w:t>
            </w:r>
            <w:r>
              <w:rPr>
                <w:rFonts w:eastAsia="Times New Roman"/>
                <w:color w:val="000000"/>
                <w:sz w:val="18"/>
                <w:szCs w:val="18"/>
              </w:rPr>
              <w:t xml:space="preserve">, además, </w:t>
            </w:r>
            <w:r w:rsidRPr="0066012E">
              <w:rPr>
                <w:rFonts w:eastAsia="Times New Roman"/>
                <w:color w:val="000000"/>
                <w:sz w:val="18"/>
                <w:szCs w:val="18"/>
              </w:rPr>
              <w:t xml:space="preserve">las </w:t>
            </w:r>
            <w:r>
              <w:rPr>
                <w:rFonts w:eastAsia="Times New Roman"/>
                <w:color w:val="000000"/>
                <w:sz w:val="18"/>
                <w:szCs w:val="18"/>
              </w:rPr>
              <w:t xml:space="preserve">obras asociadas a dichas </w:t>
            </w:r>
            <w:r w:rsidRPr="0066012E">
              <w:rPr>
                <w:rFonts w:eastAsia="Times New Roman"/>
                <w:color w:val="000000"/>
                <w:sz w:val="18"/>
                <w:szCs w:val="18"/>
              </w:rPr>
              <w:t>zonas</w:t>
            </w:r>
            <w:r w:rsidR="00CB3E48">
              <w:rPr>
                <w:rFonts w:eastAsia="Times New Roman"/>
                <w:color w:val="000000"/>
                <w:sz w:val="18"/>
                <w:szCs w:val="18"/>
              </w:rPr>
              <w:t>,</w:t>
            </w:r>
            <w:r>
              <w:rPr>
                <w:rFonts w:eastAsia="Times New Roman"/>
                <w:color w:val="000000"/>
                <w:sz w:val="18"/>
                <w:szCs w:val="18"/>
              </w:rPr>
              <w:t xml:space="preserve"> según lo constatado</w:t>
            </w:r>
            <w:r w:rsidRPr="0066012E">
              <w:rPr>
                <w:rFonts w:eastAsia="Times New Roman"/>
                <w:color w:val="000000"/>
                <w:sz w:val="18"/>
                <w:szCs w:val="18"/>
              </w:rPr>
              <w:t xml:space="preserve"> en terreno en inspección de fecha 28-04-2016. </w:t>
            </w:r>
            <w:r>
              <w:rPr>
                <w:rFonts w:eastAsia="Times New Roman"/>
                <w:color w:val="000000"/>
                <w:sz w:val="18"/>
                <w:szCs w:val="18"/>
              </w:rPr>
              <w:t>Los p</w:t>
            </w:r>
            <w:r w:rsidRPr="0066012E">
              <w:rPr>
                <w:rFonts w:eastAsia="Times New Roman"/>
                <w:color w:val="000000"/>
                <w:sz w:val="18"/>
                <w:szCs w:val="18"/>
              </w:rPr>
              <w:t>olígonos en rojo corresponde</w:t>
            </w:r>
            <w:r>
              <w:rPr>
                <w:rFonts w:eastAsia="Times New Roman"/>
                <w:color w:val="000000"/>
                <w:sz w:val="18"/>
                <w:szCs w:val="18"/>
              </w:rPr>
              <w:t>n</w:t>
            </w:r>
            <w:r w:rsidRPr="0066012E">
              <w:rPr>
                <w:rFonts w:eastAsia="Times New Roman"/>
                <w:color w:val="000000"/>
                <w:sz w:val="18"/>
                <w:szCs w:val="18"/>
              </w:rPr>
              <w:t xml:space="preserve"> a </w:t>
            </w:r>
            <w:r>
              <w:rPr>
                <w:rFonts w:eastAsia="Times New Roman"/>
                <w:color w:val="000000"/>
                <w:sz w:val="18"/>
                <w:szCs w:val="18"/>
              </w:rPr>
              <w:t xml:space="preserve">las </w:t>
            </w:r>
            <w:r w:rsidRPr="0066012E">
              <w:rPr>
                <w:rFonts w:eastAsia="Times New Roman"/>
                <w:color w:val="000000"/>
                <w:sz w:val="18"/>
                <w:szCs w:val="18"/>
              </w:rPr>
              <w:t>corta</w:t>
            </w:r>
            <w:r>
              <w:rPr>
                <w:rFonts w:eastAsia="Times New Roman"/>
                <w:color w:val="000000"/>
                <w:sz w:val="18"/>
                <w:szCs w:val="18"/>
              </w:rPr>
              <w:t>s</w:t>
            </w:r>
            <w:r w:rsidRPr="0066012E">
              <w:rPr>
                <w:rFonts w:eastAsia="Times New Roman"/>
                <w:color w:val="000000"/>
                <w:sz w:val="18"/>
                <w:szCs w:val="18"/>
              </w:rPr>
              <w:t xml:space="preserve"> </w:t>
            </w:r>
            <w:r>
              <w:rPr>
                <w:rFonts w:eastAsia="Times New Roman"/>
                <w:color w:val="000000"/>
                <w:sz w:val="18"/>
                <w:szCs w:val="18"/>
              </w:rPr>
              <w:t xml:space="preserve">efectuadas en bosque </w:t>
            </w:r>
            <w:r w:rsidRPr="0066012E">
              <w:rPr>
                <w:rFonts w:eastAsia="Times New Roman"/>
                <w:color w:val="000000"/>
                <w:sz w:val="18"/>
                <w:szCs w:val="18"/>
              </w:rPr>
              <w:t xml:space="preserve">de pino de 11 años, que </w:t>
            </w:r>
            <w:r>
              <w:rPr>
                <w:rFonts w:eastAsia="Times New Roman"/>
                <w:color w:val="000000"/>
                <w:sz w:val="18"/>
                <w:szCs w:val="18"/>
              </w:rPr>
              <w:t xml:space="preserve">en total alcanzan una superficie de </w:t>
            </w:r>
            <w:r w:rsidRPr="0066012E">
              <w:rPr>
                <w:rFonts w:eastAsia="Times New Roman"/>
                <w:color w:val="000000"/>
                <w:sz w:val="18"/>
                <w:szCs w:val="18"/>
              </w:rPr>
              <w:t>0, 53 ha. Los polígonos en color amarrillo</w:t>
            </w:r>
            <w:r>
              <w:rPr>
                <w:rFonts w:eastAsia="Times New Roman"/>
                <w:color w:val="000000"/>
                <w:sz w:val="18"/>
                <w:szCs w:val="18"/>
              </w:rPr>
              <w:t>,</w:t>
            </w:r>
            <w:r w:rsidRPr="0066012E">
              <w:rPr>
                <w:rFonts w:eastAsia="Times New Roman"/>
                <w:color w:val="000000"/>
                <w:sz w:val="18"/>
                <w:szCs w:val="18"/>
              </w:rPr>
              <w:t xml:space="preserve"> corresponden a corta de pino de 6 años</w:t>
            </w:r>
            <w:r>
              <w:rPr>
                <w:rFonts w:eastAsia="Times New Roman"/>
                <w:color w:val="000000"/>
                <w:sz w:val="18"/>
                <w:szCs w:val="18"/>
              </w:rPr>
              <w:t>,</w:t>
            </w:r>
            <w:r w:rsidRPr="0066012E">
              <w:rPr>
                <w:rFonts w:eastAsia="Times New Roman"/>
                <w:color w:val="000000"/>
                <w:sz w:val="18"/>
                <w:szCs w:val="18"/>
              </w:rPr>
              <w:t xml:space="preserve"> que en total </w:t>
            </w:r>
            <w:r>
              <w:rPr>
                <w:rFonts w:eastAsia="Times New Roman"/>
                <w:color w:val="000000"/>
                <w:sz w:val="18"/>
                <w:szCs w:val="18"/>
              </w:rPr>
              <w:t>alcanzan una superficie de</w:t>
            </w:r>
            <w:r w:rsidRPr="0066012E">
              <w:rPr>
                <w:rFonts w:eastAsia="Times New Roman"/>
                <w:color w:val="000000"/>
                <w:sz w:val="18"/>
                <w:szCs w:val="18"/>
              </w:rPr>
              <w:t xml:space="preserve"> 2,79 ha.</w:t>
            </w:r>
          </w:p>
        </w:tc>
      </w:tr>
    </w:tbl>
    <w:p w:rsidR="00571F24" w:rsidRPr="0025129B" w:rsidRDefault="007C7490" w:rsidP="00C958D0">
      <w:pPr>
        <w:pStyle w:val="Ttulo1"/>
      </w:pPr>
      <w:bookmarkStart w:id="114" w:name="_Toc353998131"/>
      <w:bookmarkStart w:id="115" w:name="_Toc353998204"/>
      <w:bookmarkStart w:id="116" w:name="_Toc352840403"/>
      <w:bookmarkStart w:id="117" w:name="_Toc352841463"/>
      <w:bookmarkStart w:id="118" w:name="_Toc452136526"/>
      <w:bookmarkEnd w:id="114"/>
      <w:bookmarkEnd w:id="115"/>
      <w:r w:rsidRPr="0025129B">
        <w:lastRenderedPageBreak/>
        <w:t>OTROS HECHOS.</w:t>
      </w:r>
      <w:bookmarkEnd w:id="116"/>
      <w:bookmarkEnd w:id="117"/>
      <w:bookmarkEnd w:id="118"/>
    </w:p>
    <w:p w:rsidR="007C7490" w:rsidRPr="00BE4D98" w:rsidRDefault="007C7490" w:rsidP="00BE4D98">
      <w:pPr>
        <w:pStyle w:val="Textoindependiente"/>
        <w:jc w:val="both"/>
        <w:rPr>
          <w:color w:val="FF0000"/>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E31B00" w:rsidRDefault="00E31B00" w:rsidP="00E31B00">
            <w:pPr>
              <w:jc w:val="left"/>
              <w:rPr>
                <w:rFonts w:eastAsia="Times New Roman"/>
                <w:color w:val="000000"/>
                <w:sz w:val="20"/>
                <w:szCs w:val="20"/>
                <w:lang w:eastAsia="es-CL"/>
              </w:rPr>
            </w:pPr>
            <w:r>
              <w:rPr>
                <w:rFonts w:eastAsia="Times New Roman"/>
                <w:color w:val="000000"/>
                <w:sz w:val="20"/>
                <w:szCs w:val="20"/>
                <w:lang w:eastAsia="es-CL"/>
              </w:rPr>
              <w:t>Durante la actividad de inspección realizada el día 28 de abril de 2016 se constató que se han dispuest</w:t>
            </w:r>
            <w:r w:rsidR="00B84C80">
              <w:rPr>
                <w:rFonts w:eastAsia="Times New Roman"/>
                <w:color w:val="000000"/>
                <w:sz w:val="20"/>
                <w:szCs w:val="20"/>
                <w:lang w:eastAsia="es-CL"/>
              </w:rPr>
              <w:t>o dos zonas para realizar acopio de</w:t>
            </w:r>
            <w:r>
              <w:rPr>
                <w:rFonts w:eastAsia="Times New Roman"/>
                <w:color w:val="000000"/>
                <w:sz w:val="20"/>
                <w:szCs w:val="20"/>
                <w:lang w:eastAsia="es-CL"/>
              </w:rPr>
              <w:t xml:space="preserve"> material:</w:t>
            </w:r>
          </w:p>
          <w:p w:rsidR="0090480D" w:rsidRDefault="0090480D" w:rsidP="00E31B00">
            <w:pPr>
              <w:jc w:val="left"/>
              <w:rPr>
                <w:rFonts w:eastAsia="Times New Roman"/>
                <w:color w:val="000000"/>
                <w:sz w:val="20"/>
                <w:szCs w:val="20"/>
                <w:lang w:eastAsia="es-CL"/>
              </w:rPr>
            </w:pPr>
          </w:p>
          <w:p w:rsidR="00E31B00" w:rsidRDefault="00E31B00" w:rsidP="00986FD8">
            <w:pPr>
              <w:rPr>
                <w:rFonts w:eastAsia="Times New Roman"/>
                <w:color w:val="000000"/>
                <w:sz w:val="20"/>
                <w:szCs w:val="20"/>
                <w:lang w:eastAsia="es-CL"/>
              </w:rPr>
            </w:pPr>
            <w:r>
              <w:rPr>
                <w:rFonts w:eastAsia="Times New Roman"/>
                <w:color w:val="000000"/>
                <w:sz w:val="20"/>
                <w:szCs w:val="20"/>
                <w:lang w:eastAsia="es-CL"/>
              </w:rPr>
              <w:t>Acopio 1</w:t>
            </w:r>
            <w:r w:rsidR="00B84C80">
              <w:rPr>
                <w:rFonts w:eastAsia="Times New Roman"/>
                <w:color w:val="000000"/>
                <w:sz w:val="20"/>
                <w:szCs w:val="20"/>
                <w:lang w:eastAsia="es-CL"/>
              </w:rPr>
              <w:t xml:space="preserve"> - Material de Excavación</w:t>
            </w:r>
            <w:r>
              <w:rPr>
                <w:rFonts w:eastAsia="Times New Roman"/>
                <w:color w:val="000000"/>
                <w:sz w:val="20"/>
                <w:szCs w:val="20"/>
                <w:lang w:eastAsia="es-CL"/>
              </w:rPr>
              <w:t xml:space="preserve">: </w:t>
            </w:r>
            <w:r w:rsidR="00986FD8">
              <w:rPr>
                <w:rFonts w:eastAsia="Times New Roman"/>
                <w:color w:val="000000"/>
                <w:sz w:val="20"/>
                <w:szCs w:val="20"/>
                <w:lang w:eastAsia="es-CL"/>
              </w:rPr>
              <w:t xml:space="preserve">Se constató un primer acopio de material, que se ubica </w:t>
            </w:r>
            <w:r w:rsidRPr="00E31B00">
              <w:rPr>
                <w:rFonts w:eastAsia="Times New Roman"/>
                <w:color w:val="000000"/>
                <w:sz w:val="20"/>
                <w:szCs w:val="20"/>
                <w:lang w:eastAsia="es-CL"/>
              </w:rPr>
              <w:t>al SE del sector de engorda</w:t>
            </w:r>
            <w:r w:rsidR="000B4931">
              <w:rPr>
                <w:rFonts w:eastAsia="Times New Roman"/>
                <w:color w:val="000000"/>
                <w:sz w:val="20"/>
                <w:szCs w:val="20"/>
                <w:lang w:eastAsia="es-CL"/>
              </w:rPr>
              <w:t xml:space="preserve">, sector </w:t>
            </w:r>
            <w:r w:rsidR="00CB3E48">
              <w:rPr>
                <w:rFonts w:eastAsia="Times New Roman"/>
                <w:color w:val="000000"/>
                <w:sz w:val="20"/>
                <w:szCs w:val="20"/>
                <w:lang w:eastAsia="es-CL"/>
              </w:rPr>
              <w:t>Recría y Finalización 6</w:t>
            </w:r>
            <w:r w:rsidR="000B4931">
              <w:rPr>
                <w:rFonts w:eastAsia="Times New Roman"/>
                <w:color w:val="000000"/>
                <w:sz w:val="20"/>
                <w:szCs w:val="20"/>
                <w:lang w:eastAsia="es-CL"/>
              </w:rPr>
              <w:t>,</w:t>
            </w:r>
            <w:r w:rsidR="00986FD8">
              <w:rPr>
                <w:rFonts w:eastAsia="Times New Roman"/>
                <w:color w:val="000000"/>
                <w:sz w:val="20"/>
                <w:szCs w:val="20"/>
                <w:lang w:eastAsia="es-CL"/>
              </w:rPr>
              <w:t xml:space="preserve"> (pabellones actualmente en construcción)</w:t>
            </w:r>
            <w:r w:rsidRPr="00E31B00">
              <w:rPr>
                <w:rFonts w:eastAsia="Times New Roman"/>
                <w:color w:val="000000"/>
                <w:sz w:val="20"/>
                <w:szCs w:val="20"/>
                <w:lang w:eastAsia="es-CL"/>
              </w:rPr>
              <w:t xml:space="preserve">, en medio </w:t>
            </w:r>
            <w:r w:rsidR="00986FD8">
              <w:rPr>
                <w:rFonts w:eastAsia="Times New Roman"/>
                <w:color w:val="000000"/>
                <w:sz w:val="20"/>
                <w:szCs w:val="20"/>
                <w:lang w:eastAsia="es-CL"/>
              </w:rPr>
              <w:t>de un sector plantado con pinos</w:t>
            </w:r>
            <w:r w:rsidRPr="00E31B00">
              <w:rPr>
                <w:rFonts w:eastAsia="Times New Roman"/>
                <w:color w:val="000000"/>
                <w:sz w:val="20"/>
                <w:szCs w:val="20"/>
                <w:lang w:eastAsia="es-CL"/>
              </w:rPr>
              <w:t xml:space="preserve">. El </w:t>
            </w:r>
            <w:r w:rsidR="00C76282">
              <w:rPr>
                <w:rFonts w:eastAsia="Times New Roman"/>
                <w:color w:val="000000"/>
                <w:sz w:val="20"/>
                <w:szCs w:val="20"/>
                <w:lang w:eastAsia="es-CL"/>
              </w:rPr>
              <w:t>acopio</w:t>
            </w:r>
            <w:r w:rsidR="00986FD8">
              <w:rPr>
                <w:rFonts w:eastAsia="Times New Roman"/>
                <w:color w:val="000000"/>
                <w:sz w:val="20"/>
                <w:szCs w:val="20"/>
                <w:lang w:eastAsia="es-CL"/>
              </w:rPr>
              <w:t>, de gran dimensión,</w:t>
            </w:r>
            <w:r w:rsidRPr="00E31B00">
              <w:rPr>
                <w:rFonts w:eastAsia="Times New Roman"/>
                <w:color w:val="000000"/>
                <w:sz w:val="20"/>
                <w:szCs w:val="20"/>
                <w:lang w:eastAsia="es-CL"/>
              </w:rPr>
              <w:t xml:space="preserve"> alcanza una altura de aproximadamente 10 m, que de acuerdo a lo Indicado por el Sr.</w:t>
            </w:r>
            <w:r w:rsidR="00986FD8">
              <w:rPr>
                <w:rFonts w:eastAsia="Times New Roman"/>
                <w:color w:val="000000"/>
                <w:sz w:val="20"/>
                <w:szCs w:val="20"/>
                <w:lang w:eastAsia="es-CL"/>
              </w:rPr>
              <w:t xml:space="preserve"> Mario </w:t>
            </w:r>
            <w:r w:rsidRPr="00E31B00">
              <w:rPr>
                <w:rFonts w:eastAsia="Times New Roman"/>
                <w:color w:val="000000"/>
                <w:sz w:val="20"/>
                <w:szCs w:val="20"/>
                <w:lang w:eastAsia="es-CL"/>
              </w:rPr>
              <w:t>Salgado</w:t>
            </w:r>
            <w:r w:rsidR="00986FD8">
              <w:rPr>
                <w:rFonts w:eastAsia="Times New Roman"/>
                <w:color w:val="000000"/>
                <w:sz w:val="20"/>
                <w:szCs w:val="20"/>
                <w:lang w:eastAsia="es-CL"/>
              </w:rPr>
              <w:t>, cuidador del predio,</w:t>
            </w:r>
            <w:r w:rsidRPr="00E31B00">
              <w:rPr>
                <w:rFonts w:eastAsia="Times New Roman"/>
                <w:color w:val="000000"/>
                <w:sz w:val="20"/>
                <w:szCs w:val="20"/>
                <w:lang w:eastAsia="es-CL"/>
              </w:rPr>
              <w:t xml:space="preserve"> corresponde a material de excavación retirado dur</w:t>
            </w:r>
            <w:r w:rsidR="00986FD8">
              <w:rPr>
                <w:rFonts w:eastAsia="Times New Roman"/>
                <w:color w:val="000000"/>
                <w:sz w:val="20"/>
                <w:szCs w:val="20"/>
                <w:lang w:eastAsia="es-CL"/>
              </w:rPr>
              <w:t>ante las faenas de construcción de lo que se ha implementado a la fecha.</w:t>
            </w:r>
          </w:p>
          <w:p w:rsidR="00470888" w:rsidRDefault="00986FD8" w:rsidP="00986FD8">
            <w:pPr>
              <w:rPr>
                <w:rFonts w:eastAsia="Times New Roman"/>
                <w:color w:val="000000"/>
                <w:sz w:val="20"/>
                <w:szCs w:val="20"/>
                <w:lang w:eastAsia="es-CL"/>
              </w:rPr>
            </w:pPr>
            <w:r>
              <w:rPr>
                <w:rFonts w:eastAsia="Times New Roman"/>
                <w:color w:val="000000"/>
                <w:sz w:val="20"/>
                <w:szCs w:val="20"/>
                <w:lang w:eastAsia="es-CL"/>
              </w:rPr>
              <w:t xml:space="preserve">Durante la actividad de inspección se realizó un </w:t>
            </w:r>
            <w:r w:rsidR="00F9791A">
              <w:rPr>
                <w:rFonts w:eastAsia="Times New Roman"/>
                <w:color w:val="000000"/>
                <w:sz w:val="20"/>
                <w:szCs w:val="20"/>
                <w:lang w:eastAsia="es-CL"/>
              </w:rPr>
              <w:t>Track</w:t>
            </w:r>
            <w:r>
              <w:rPr>
                <w:rFonts w:eastAsia="Times New Roman"/>
                <w:color w:val="000000"/>
                <w:sz w:val="20"/>
                <w:szCs w:val="20"/>
                <w:lang w:eastAsia="es-CL"/>
              </w:rPr>
              <w:t xml:space="preserve"> de la zona donde se emplaza el acopio. Posteriormente</w:t>
            </w:r>
            <w:r w:rsidR="00F9791A">
              <w:rPr>
                <w:rFonts w:eastAsia="Times New Roman"/>
                <w:color w:val="000000"/>
                <w:sz w:val="20"/>
                <w:szCs w:val="20"/>
                <w:lang w:eastAsia="es-CL"/>
              </w:rPr>
              <w:t xml:space="preserve">, realizado un análisis de los datos se realizó un cálculo aproximado de la zona de acopio, mediante la utilización del </w:t>
            </w:r>
            <w:r>
              <w:rPr>
                <w:rFonts w:eastAsia="Times New Roman"/>
                <w:color w:val="000000"/>
                <w:sz w:val="20"/>
                <w:szCs w:val="20"/>
                <w:lang w:eastAsia="es-CL"/>
              </w:rPr>
              <w:t xml:space="preserve"> programa Google </w:t>
            </w:r>
            <w:r w:rsidR="00F9791A">
              <w:rPr>
                <w:rFonts w:eastAsia="Times New Roman"/>
                <w:color w:val="000000"/>
                <w:sz w:val="20"/>
                <w:szCs w:val="20"/>
                <w:lang w:eastAsia="es-CL"/>
              </w:rPr>
              <w:t xml:space="preserve">Earth </w:t>
            </w:r>
            <w:r>
              <w:rPr>
                <w:rFonts w:eastAsia="Times New Roman"/>
                <w:color w:val="000000"/>
                <w:sz w:val="20"/>
                <w:szCs w:val="20"/>
                <w:lang w:eastAsia="es-CL"/>
              </w:rPr>
              <w:t xml:space="preserve">Pro, determinando que este alcanza aproximadamente </w:t>
            </w:r>
            <w:r w:rsidR="00F9791A">
              <w:rPr>
                <w:rFonts w:eastAsia="Times New Roman"/>
                <w:color w:val="000000"/>
                <w:sz w:val="20"/>
                <w:szCs w:val="20"/>
                <w:lang w:eastAsia="es-CL"/>
              </w:rPr>
              <w:t xml:space="preserve">los </w:t>
            </w:r>
            <w:r w:rsidR="002342E1">
              <w:rPr>
                <w:rFonts w:eastAsia="Times New Roman"/>
                <w:color w:val="000000"/>
                <w:sz w:val="20"/>
                <w:szCs w:val="20"/>
                <w:lang w:eastAsia="es-CL"/>
              </w:rPr>
              <w:t>16.733</w:t>
            </w:r>
            <w:r w:rsidR="006639FF">
              <w:rPr>
                <w:rFonts w:eastAsia="Times New Roman"/>
                <w:color w:val="000000"/>
                <w:sz w:val="20"/>
                <w:szCs w:val="20"/>
                <w:lang w:eastAsia="es-CL"/>
              </w:rPr>
              <w:t xml:space="preserve"> m</w:t>
            </w:r>
            <w:r w:rsidR="006639FF">
              <w:rPr>
                <w:rFonts w:eastAsia="Times New Roman"/>
                <w:color w:val="000000"/>
                <w:sz w:val="20"/>
                <w:szCs w:val="20"/>
                <w:vertAlign w:val="superscript"/>
                <w:lang w:eastAsia="es-CL"/>
              </w:rPr>
              <w:t>2</w:t>
            </w:r>
            <w:r w:rsidR="007D5642">
              <w:rPr>
                <w:rFonts w:eastAsia="Times New Roman"/>
                <w:color w:val="000000"/>
                <w:sz w:val="20"/>
                <w:szCs w:val="20"/>
                <w:lang w:eastAsia="es-CL"/>
              </w:rPr>
              <w:t xml:space="preserve">. </w:t>
            </w:r>
          </w:p>
          <w:p w:rsidR="00986FD8" w:rsidRDefault="007D5642" w:rsidP="00B84C80">
            <w:pPr>
              <w:rPr>
                <w:rFonts w:eastAsia="Times New Roman"/>
                <w:color w:val="000000"/>
                <w:sz w:val="20"/>
                <w:szCs w:val="20"/>
                <w:lang w:eastAsia="es-CL"/>
              </w:rPr>
            </w:pPr>
            <w:r>
              <w:rPr>
                <w:rFonts w:eastAsia="Times New Roman"/>
                <w:color w:val="000000"/>
                <w:sz w:val="20"/>
                <w:szCs w:val="20"/>
                <w:lang w:eastAsia="es-CL"/>
              </w:rPr>
              <w:t xml:space="preserve">De acuerdo a la información </w:t>
            </w:r>
            <w:r w:rsidR="00B84C80">
              <w:rPr>
                <w:rFonts w:eastAsia="Times New Roman"/>
                <w:color w:val="000000"/>
                <w:sz w:val="20"/>
                <w:szCs w:val="20"/>
                <w:lang w:eastAsia="es-CL"/>
              </w:rPr>
              <w:t>contenida</w:t>
            </w:r>
            <w:r>
              <w:rPr>
                <w:rFonts w:eastAsia="Times New Roman"/>
                <w:color w:val="000000"/>
                <w:sz w:val="20"/>
                <w:szCs w:val="20"/>
                <w:lang w:eastAsia="es-CL"/>
              </w:rPr>
              <w:t xml:space="preserve"> </w:t>
            </w:r>
            <w:r w:rsidR="00B84C80">
              <w:rPr>
                <w:rFonts w:eastAsia="Times New Roman"/>
                <w:color w:val="000000"/>
                <w:sz w:val="20"/>
                <w:szCs w:val="20"/>
                <w:lang w:eastAsia="es-CL"/>
              </w:rPr>
              <w:t xml:space="preserve">en el Anexo 1. “Informe de acopios”, que se acompaña a la presentación remitida </w:t>
            </w:r>
            <w:r>
              <w:rPr>
                <w:rFonts w:eastAsia="Times New Roman"/>
                <w:color w:val="000000"/>
                <w:sz w:val="20"/>
                <w:szCs w:val="20"/>
                <w:lang w:eastAsia="es-CL"/>
              </w:rPr>
              <w:t>el día 11 de mayo de 2016</w:t>
            </w:r>
            <w:r w:rsidR="00B84C80">
              <w:rPr>
                <w:rFonts w:eastAsia="Times New Roman"/>
                <w:color w:val="000000"/>
                <w:sz w:val="20"/>
                <w:szCs w:val="20"/>
                <w:lang w:eastAsia="es-CL"/>
              </w:rPr>
              <w:t xml:space="preserve"> por el titular</w:t>
            </w:r>
            <w:r>
              <w:rPr>
                <w:rFonts w:eastAsia="Times New Roman"/>
                <w:color w:val="000000"/>
                <w:sz w:val="20"/>
                <w:szCs w:val="20"/>
                <w:lang w:eastAsia="es-CL"/>
              </w:rPr>
              <w:t xml:space="preserve">, </w:t>
            </w:r>
            <w:r w:rsidR="00470888">
              <w:rPr>
                <w:rFonts w:eastAsia="Times New Roman"/>
                <w:color w:val="000000"/>
                <w:sz w:val="20"/>
                <w:szCs w:val="20"/>
                <w:lang w:eastAsia="es-CL"/>
              </w:rPr>
              <w:t>el acopio corresponde a material de excavación de terrazas y ocupa una superficie aproximada de 16.800 m</w:t>
            </w:r>
            <w:r w:rsidR="00470888">
              <w:rPr>
                <w:rFonts w:eastAsia="Times New Roman"/>
                <w:color w:val="000000"/>
                <w:sz w:val="20"/>
                <w:szCs w:val="20"/>
                <w:vertAlign w:val="superscript"/>
                <w:lang w:eastAsia="es-CL"/>
              </w:rPr>
              <w:t>2</w:t>
            </w:r>
            <w:r w:rsidR="00F9791A" w:rsidRPr="00F9791A">
              <w:rPr>
                <w:rFonts w:eastAsia="Times New Roman"/>
                <w:color w:val="000000"/>
                <w:sz w:val="20"/>
                <w:szCs w:val="20"/>
                <w:lang w:eastAsia="es-CL"/>
              </w:rPr>
              <w:t>.</w:t>
            </w:r>
            <w:r w:rsidR="00F9791A">
              <w:rPr>
                <w:rFonts w:eastAsia="Times New Roman"/>
                <w:color w:val="000000"/>
                <w:sz w:val="20"/>
                <w:szCs w:val="20"/>
                <w:lang w:eastAsia="es-CL"/>
              </w:rPr>
              <w:t xml:space="preserve"> Además, </w:t>
            </w:r>
            <w:r w:rsidR="00B84C80">
              <w:rPr>
                <w:rFonts w:eastAsia="Times New Roman"/>
                <w:color w:val="000000"/>
                <w:sz w:val="20"/>
                <w:szCs w:val="20"/>
                <w:lang w:eastAsia="es-CL"/>
              </w:rPr>
              <w:t>estima</w:t>
            </w:r>
            <w:r w:rsidR="00F9791A">
              <w:rPr>
                <w:rFonts w:eastAsia="Times New Roman"/>
                <w:color w:val="000000"/>
                <w:sz w:val="20"/>
                <w:szCs w:val="20"/>
                <w:lang w:eastAsia="es-CL"/>
              </w:rPr>
              <w:t xml:space="preserve"> que el volumen alcanzaría los 60.000 m</w:t>
            </w:r>
            <w:r w:rsidR="00F9791A">
              <w:rPr>
                <w:rFonts w:eastAsia="Times New Roman"/>
                <w:color w:val="000000"/>
                <w:sz w:val="20"/>
                <w:szCs w:val="20"/>
                <w:vertAlign w:val="superscript"/>
                <w:lang w:eastAsia="es-CL"/>
              </w:rPr>
              <w:t>3</w:t>
            </w:r>
            <w:r w:rsidR="00F9791A">
              <w:rPr>
                <w:rFonts w:eastAsia="Times New Roman"/>
                <w:color w:val="000000"/>
                <w:sz w:val="20"/>
                <w:szCs w:val="20"/>
                <w:lang w:eastAsia="es-CL"/>
              </w:rPr>
              <w:t xml:space="preserve"> de material.</w:t>
            </w:r>
            <w:r w:rsidR="0090480D">
              <w:rPr>
                <w:rFonts w:eastAsia="Times New Roman"/>
                <w:color w:val="000000"/>
                <w:sz w:val="20"/>
                <w:szCs w:val="20"/>
                <w:lang w:eastAsia="es-CL"/>
              </w:rPr>
              <w:t xml:space="preserve"> Finalmente, se señala que </w:t>
            </w:r>
            <w:r w:rsidR="0090480D" w:rsidRPr="0090480D">
              <w:rPr>
                <w:rFonts w:eastAsia="Times New Roman"/>
                <w:color w:val="000000"/>
                <w:sz w:val="20"/>
                <w:szCs w:val="20"/>
                <w:lang w:eastAsia="es-CL"/>
              </w:rPr>
              <w:t>Este material será reutilizado en el mismo predio, específicamente en la construcción de los taludes de la laguna de acumulación, en donde se utilizarán aproximadamente 45.800 m</w:t>
            </w:r>
            <w:r w:rsidR="0090480D" w:rsidRPr="00261E5C">
              <w:rPr>
                <w:rFonts w:eastAsia="Times New Roman"/>
                <w:color w:val="000000"/>
                <w:sz w:val="20"/>
                <w:szCs w:val="20"/>
                <w:vertAlign w:val="superscript"/>
                <w:lang w:eastAsia="es-CL"/>
              </w:rPr>
              <w:t>3</w:t>
            </w:r>
            <w:r w:rsidR="0090480D" w:rsidRPr="0090480D">
              <w:rPr>
                <w:rFonts w:eastAsia="Times New Roman"/>
                <w:color w:val="000000"/>
                <w:sz w:val="20"/>
                <w:szCs w:val="20"/>
                <w:lang w:eastAsia="es-CL"/>
              </w:rPr>
              <w:t>; los excedentes serán dispuestos en sitios de disposición final debidamente autorizados para tales efectos.</w:t>
            </w:r>
          </w:p>
          <w:p w:rsidR="0090480D" w:rsidRDefault="0090480D" w:rsidP="00B84C80">
            <w:pPr>
              <w:rPr>
                <w:rFonts w:eastAsia="Times New Roman"/>
                <w:color w:val="000000"/>
                <w:sz w:val="20"/>
                <w:szCs w:val="20"/>
                <w:lang w:eastAsia="es-CL"/>
              </w:rPr>
            </w:pPr>
          </w:p>
          <w:p w:rsidR="00B84C80" w:rsidRDefault="00B84C80" w:rsidP="00B84C80">
            <w:pPr>
              <w:rPr>
                <w:rFonts w:eastAsia="Times New Roman"/>
                <w:color w:val="000000"/>
                <w:sz w:val="20"/>
                <w:szCs w:val="20"/>
                <w:lang w:eastAsia="es-CL"/>
              </w:rPr>
            </w:pPr>
            <w:r>
              <w:rPr>
                <w:rFonts w:eastAsia="Times New Roman"/>
                <w:color w:val="000000"/>
                <w:sz w:val="20"/>
                <w:szCs w:val="20"/>
                <w:lang w:eastAsia="es-CL"/>
              </w:rPr>
              <w:t xml:space="preserve">Acopio 2 – Material de escarpe: Durante la inspección se constató la existencia de un segundo acopio </w:t>
            </w:r>
            <w:r w:rsidRPr="00B84C80">
              <w:rPr>
                <w:rFonts w:eastAsia="Times New Roman"/>
                <w:color w:val="000000"/>
                <w:sz w:val="20"/>
                <w:szCs w:val="20"/>
                <w:lang w:eastAsia="es-CL"/>
              </w:rPr>
              <w:t xml:space="preserve">que de acuerdo a lo Indicado por </w:t>
            </w:r>
            <w:r w:rsidR="0090480D" w:rsidRPr="00E31B00">
              <w:rPr>
                <w:rFonts w:eastAsia="Times New Roman"/>
                <w:color w:val="000000"/>
                <w:sz w:val="20"/>
                <w:szCs w:val="20"/>
                <w:lang w:eastAsia="es-CL"/>
              </w:rPr>
              <w:t>el Sr.</w:t>
            </w:r>
            <w:r w:rsidR="0090480D">
              <w:rPr>
                <w:rFonts w:eastAsia="Times New Roman"/>
                <w:color w:val="000000"/>
                <w:sz w:val="20"/>
                <w:szCs w:val="20"/>
                <w:lang w:eastAsia="es-CL"/>
              </w:rPr>
              <w:t xml:space="preserve"> Mario </w:t>
            </w:r>
            <w:r w:rsidR="0090480D" w:rsidRPr="00E31B00">
              <w:rPr>
                <w:rFonts w:eastAsia="Times New Roman"/>
                <w:color w:val="000000"/>
                <w:sz w:val="20"/>
                <w:szCs w:val="20"/>
                <w:lang w:eastAsia="es-CL"/>
              </w:rPr>
              <w:t>Salgado</w:t>
            </w:r>
            <w:r w:rsidR="0090480D">
              <w:rPr>
                <w:rFonts w:eastAsia="Times New Roman"/>
                <w:color w:val="000000"/>
                <w:sz w:val="20"/>
                <w:szCs w:val="20"/>
                <w:lang w:eastAsia="es-CL"/>
              </w:rPr>
              <w:t>, cuidador del predio,</w:t>
            </w:r>
            <w:r w:rsidRPr="00B84C80">
              <w:rPr>
                <w:rFonts w:eastAsia="Times New Roman"/>
                <w:color w:val="000000"/>
                <w:sz w:val="20"/>
                <w:szCs w:val="20"/>
                <w:lang w:eastAsia="es-CL"/>
              </w:rPr>
              <w:t xml:space="preserve"> corresponde a</w:t>
            </w:r>
            <w:r>
              <w:rPr>
                <w:rFonts w:eastAsia="Times New Roman"/>
                <w:color w:val="000000"/>
                <w:sz w:val="20"/>
                <w:szCs w:val="20"/>
                <w:lang w:eastAsia="es-CL"/>
              </w:rPr>
              <w:t xml:space="preserve"> </w:t>
            </w:r>
            <w:r w:rsidRPr="00B84C80">
              <w:rPr>
                <w:rFonts w:eastAsia="Times New Roman"/>
                <w:color w:val="000000"/>
                <w:sz w:val="20"/>
                <w:szCs w:val="20"/>
                <w:lang w:eastAsia="es-CL"/>
              </w:rPr>
              <w:t>un acopio de material de escarpe proveniente de las obras de construcción. Se observó que el material se encuentra</w:t>
            </w:r>
            <w:r>
              <w:rPr>
                <w:rFonts w:eastAsia="Times New Roman"/>
                <w:color w:val="000000"/>
                <w:sz w:val="20"/>
                <w:szCs w:val="20"/>
                <w:lang w:eastAsia="es-CL"/>
              </w:rPr>
              <w:t xml:space="preserve"> </w:t>
            </w:r>
            <w:r w:rsidRPr="00B84C80">
              <w:rPr>
                <w:rFonts w:eastAsia="Times New Roman"/>
                <w:color w:val="000000"/>
                <w:sz w:val="20"/>
                <w:szCs w:val="20"/>
                <w:lang w:eastAsia="es-CL"/>
              </w:rPr>
              <w:t>distribuido en pilas de entre 1 y 2 metros.</w:t>
            </w:r>
            <w:r>
              <w:rPr>
                <w:rFonts w:eastAsia="Times New Roman"/>
                <w:color w:val="000000"/>
                <w:sz w:val="20"/>
                <w:szCs w:val="20"/>
                <w:lang w:eastAsia="es-CL"/>
              </w:rPr>
              <w:t xml:space="preserve"> </w:t>
            </w:r>
          </w:p>
          <w:p w:rsidR="00B84C80" w:rsidRDefault="0090480D" w:rsidP="0090480D">
            <w:pPr>
              <w:rPr>
                <w:rFonts w:eastAsia="Times New Roman"/>
                <w:color w:val="000000"/>
                <w:sz w:val="20"/>
                <w:szCs w:val="20"/>
                <w:lang w:eastAsia="es-CL"/>
              </w:rPr>
            </w:pPr>
            <w:r w:rsidRPr="0090480D">
              <w:rPr>
                <w:rFonts w:eastAsia="Times New Roman"/>
                <w:color w:val="000000"/>
                <w:sz w:val="20"/>
                <w:szCs w:val="20"/>
                <w:lang w:eastAsia="es-CL"/>
              </w:rPr>
              <w:t>No fue posible realizar un Track de la superficie dadas las condiciones del terreno de difícil acceso, tanto a pie como en</w:t>
            </w:r>
            <w:r>
              <w:rPr>
                <w:rFonts w:eastAsia="Times New Roman"/>
                <w:color w:val="000000"/>
                <w:sz w:val="20"/>
                <w:szCs w:val="20"/>
                <w:lang w:eastAsia="es-CL"/>
              </w:rPr>
              <w:t xml:space="preserve"> </w:t>
            </w:r>
            <w:r w:rsidRPr="0090480D">
              <w:rPr>
                <w:rFonts w:eastAsia="Times New Roman"/>
                <w:color w:val="000000"/>
                <w:sz w:val="20"/>
                <w:szCs w:val="20"/>
                <w:lang w:eastAsia="es-CL"/>
              </w:rPr>
              <w:t>vehículo.</w:t>
            </w:r>
          </w:p>
          <w:p w:rsidR="0090480D" w:rsidRDefault="0090480D" w:rsidP="00B84C80">
            <w:pPr>
              <w:rPr>
                <w:rFonts w:eastAsia="Times New Roman"/>
                <w:color w:val="000000"/>
                <w:sz w:val="20"/>
                <w:szCs w:val="20"/>
                <w:lang w:eastAsia="es-CL"/>
              </w:rPr>
            </w:pPr>
            <w:r w:rsidRPr="0090480D">
              <w:rPr>
                <w:rFonts w:eastAsia="Times New Roman"/>
                <w:color w:val="000000"/>
                <w:sz w:val="20"/>
                <w:szCs w:val="20"/>
                <w:lang w:eastAsia="es-CL"/>
              </w:rPr>
              <w:t>En el lugar se observó materia</w:t>
            </w:r>
            <w:r>
              <w:rPr>
                <w:rFonts w:eastAsia="Times New Roman"/>
                <w:color w:val="000000"/>
                <w:sz w:val="20"/>
                <w:szCs w:val="20"/>
                <w:lang w:eastAsia="es-CL"/>
              </w:rPr>
              <w:t>l depositado sobre una quebrada que se ubica</w:t>
            </w:r>
            <w:r w:rsidRPr="0090480D">
              <w:rPr>
                <w:rFonts w:eastAsia="Times New Roman"/>
                <w:color w:val="000000"/>
                <w:sz w:val="20"/>
                <w:szCs w:val="20"/>
                <w:lang w:eastAsia="es-CL"/>
              </w:rPr>
              <w:t xml:space="preserve"> en el perímetro del </w:t>
            </w:r>
            <w:r w:rsidR="00C76282">
              <w:rPr>
                <w:rFonts w:eastAsia="Times New Roman"/>
                <w:color w:val="000000"/>
                <w:sz w:val="20"/>
                <w:szCs w:val="20"/>
                <w:lang w:eastAsia="es-CL"/>
              </w:rPr>
              <w:t>acopio</w:t>
            </w:r>
            <w:r>
              <w:rPr>
                <w:rFonts w:eastAsia="Times New Roman"/>
                <w:color w:val="000000"/>
                <w:sz w:val="20"/>
                <w:szCs w:val="20"/>
                <w:lang w:eastAsia="es-CL"/>
              </w:rPr>
              <w:t xml:space="preserve"> (ver punto 5.1.)</w:t>
            </w:r>
            <w:r w:rsidRPr="0090480D">
              <w:rPr>
                <w:rFonts w:eastAsia="Times New Roman"/>
                <w:color w:val="000000"/>
                <w:sz w:val="20"/>
                <w:szCs w:val="20"/>
                <w:lang w:eastAsia="es-CL"/>
              </w:rPr>
              <w:t>.</w:t>
            </w:r>
          </w:p>
          <w:p w:rsidR="00B84C80" w:rsidRDefault="0090480D" w:rsidP="00B84C80">
            <w:pPr>
              <w:rPr>
                <w:rFonts w:eastAsia="Times New Roman"/>
                <w:color w:val="000000"/>
                <w:sz w:val="20"/>
                <w:szCs w:val="20"/>
                <w:lang w:eastAsia="es-CL"/>
              </w:rPr>
            </w:pPr>
            <w:r>
              <w:rPr>
                <w:rFonts w:eastAsia="Times New Roman"/>
                <w:color w:val="000000"/>
                <w:sz w:val="20"/>
                <w:szCs w:val="20"/>
                <w:lang w:eastAsia="es-CL"/>
              </w:rPr>
              <w:t xml:space="preserve">De acuerdo a la información contenida en el Anexo 1. “Informe de acopios”, que se acompaña a la presentación remitida el día 11 de mayo de 2016 por el titular, </w:t>
            </w:r>
            <w:r w:rsidR="00830888">
              <w:rPr>
                <w:rFonts w:eastAsia="Times New Roman"/>
                <w:color w:val="000000"/>
                <w:sz w:val="20"/>
                <w:szCs w:val="20"/>
                <w:lang w:eastAsia="es-CL"/>
              </w:rPr>
              <w:t xml:space="preserve">el </w:t>
            </w:r>
            <w:r w:rsidRPr="0090480D">
              <w:rPr>
                <w:rFonts w:eastAsia="Times New Roman"/>
                <w:color w:val="000000"/>
                <w:sz w:val="20"/>
                <w:szCs w:val="20"/>
                <w:lang w:eastAsia="es-CL"/>
              </w:rPr>
              <w:t>acopio corresponde a material de escarpe y destronque de las zonas de edificaciones. El origen de este material es la remoción de la capa superficial de suelo, de alrededor de 30 cm</w:t>
            </w:r>
            <w:r>
              <w:rPr>
                <w:rFonts w:eastAsia="Times New Roman"/>
                <w:color w:val="000000"/>
                <w:sz w:val="20"/>
                <w:szCs w:val="20"/>
                <w:lang w:eastAsia="es-CL"/>
              </w:rPr>
              <w:t xml:space="preserve"> </w:t>
            </w:r>
            <w:r w:rsidRPr="0090480D">
              <w:rPr>
                <w:rFonts w:eastAsia="Times New Roman"/>
                <w:color w:val="000000"/>
                <w:sz w:val="20"/>
                <w:szCs w:val="20"/>
                <w:lang w:eastAsia="es-CL"/>
              </w:rPr>
              <w:t>espesor</w:t>
            </w:r>
            <w:r w:rsidR="00830888">
              <w:rPr>
                <w:rFonts w:eastAsia="Times New Roman"/>
                <w:color w:val="000000"/>
                <w:sz w:val="20"/>
                <w:szCs w:val="20"/>
                <w:lang w:eastAsia="es-CL"/>
              </w:rPr>
              <w:t>, la</w:t>
            </w:r>
            <w:r w:rsidRPr="0090480D">
              <w:rPr>
                <w:rFonts w:eastAsia="Times New Roman"/>
                <w:color w:val="000000"/>
                <w:sz w:val="20"/>
                <w:szCs w:val="20"/>
                <w:lang w:eastAsia="es-CL"/>
              </w:rPr>
              <w:t xml:space="preserve"> superficie </w:t>
            </w:r>
            <w:r w:rsidR="00830888">
              <w:rPr>
                <w:rFonts w:eastAsia="Times New Roman"/>
                <w:color w:val="000000"/>
                <w:sz w:val="20"/>
                <w:szCs w:val="20"/>
                <w:lang w:eastAsia="es-CL"/>
              </w:rPr>
              <w:t xml:space="preserve">comprende </w:t>
            </w:r>
            <w:r w:rsidRPr="0090480D">
              <w:rPr>
                <w:rFonts w:eastAsia="Times New Roman"/>
                <w:color w:val="000000"/>
                <w:sz w:val="20"/>
                <w:szCs w:val="20"/>
                <w:lang w:eastAsia="es-CL"/>
              </w:rPr>
              <w:t>aproximadamente a 20.670 m</w:t>
            </w:r>
            <w:r w:rsidRPr="00830888">
              <w:rPr>
                <w:rFonts w:eastAsia="Times New Roman"/>
                <w:color w:val="000000"/>
                <w:sz w:val="20"/>
                <w:szCs w:val="20"/>
                <w:vertAlign w:val="superscript"/>
                <w:lang w:eastAsia="es-CL"/>
              </w:rPr>
              <w:t>2</w:t>
            </w:r>
            <w:r w:rsidRPr="0090480D">
              <w:rPr>
                <w:rFonts w:eastAsia="Times New Roman"/>
                <w:color w:val="000000"/>
                <w:sz w:val="20"/>
                <w:szCs w:val="20"/>
                <w:lang w:eastAsia="es-CL"/>
              </w:rPr>
              <w:t xml:space="preserve"> y posee un volumen estimado de 14.500 m</w:t>
            </w:r>
            <w:r w:rsidRPr="00830888">
              <w:rPr>
                <w:rFonts w:eastAsia="Times New Roman"/>
                <w:color w:val="000000"/>
                <w:sz w:val="20"/>
                <w:szCs w:val="20"/>
                <w:vertAlign w:val="superscript"/>
                <w:lang w:eastAsia="es-CL"/>
              </w:rPr>
              <w:t>3</w:t>
            </w:r>
            <w:r w:rsidRPr="0090480D">
              <w:rPr>
                <w:rFonts w:eastAsia="Times New Roman"/>
                <w:color w:val="000000"/>
                <w:sz w:val="20"/>
                <w:szCs w:val="20"/>
                <w:lang w:eastAsia="es-CL"/>
              </w:rPr>
              <w:t>.</w:t>
            </w:r>
            <w:r>
              <w:rPr>
                <w:rFonts w:eastAsia="Times New Roman"/>
                <w:color w:val="000000"/>
                <w:sz w:val="20"/>
                <w:szCs w:val="20"/>
                <w:lang w:eastAsia="es-CL"/>
              </w:rPr>
              <w:t xml:space="preserve"> Además, indica que c</w:t>
            </w:r>
            <w:r w:rsidRPr="0090480D">
              <w:rPr>
                <w:rFonts w:eastAsia="Times New Roman"/>
                <w:color w:val="000000"/>
                <w:sz w:val="20"/>
                <w:szCs w:val="20"/>
                <w:lang w:eastAsia="es-CL"/>
              </w:rPr>
              <w:t xml:space="preserve">omo destino final de este material se contempla su reutilización en obras de paisajismo del mismo </w:t>
            </w:r>
            <w:r>
              <w:rPr>
                <w:rFonts w:eastAsia="Times New Roman"/>
                <w:color w:val="000000"/>
                <w:sz w:val="20"/>
                <w:szCs w:val="20"/>
                <w:lang w:eastAsia="es-CL"/>
              </w:rPr>
              <w:t>p</w:t>
            </w:r>
            <w:r w:rsidRPr="0090480D">
              <w:rPr>
                <w:rFonts w:eastAsia="Times New Roman"/>
                <w:color w:val="000000"/>
                <w:sz w:val="20"/>
                <w:szCs w:val="20"/>
                <w:lang w:eastAsia="es-CL"/>
              </w:rPr>
              <w:t>royecto, como también para la plantación de especies indicadas en el plan de manejo forestal. En el caso que se produzcan excedentes, serán dispuestos en sitios de disposición final debidamente autorizados para tales efectos.</w:t>
            </w:r>
          </w:p>
          <w:p w:rsidR="00B84C80" w:rsidRDefault="00B84C80" w:rsidP="00B84C80">
            <w:pPr>
              <w:rPr>
                <w:rFonts w:eastAsia="Times New Roman"/>
                <w:color w:val="000000"/>
                <w:sz w:val="20"/>
                <w:szCs w:val="20"/>
                <w:lang w:eastAsia="es-CL"/>
              </w:rPr>
            </w:pPr>
          </w:p>
          <w:p w:rsidR="00D16332" w:rsidRDefault="00AA3151" w:rsidP="00D16332">
            <w:pPr>
              <w:rPr>
                <w:rFonts w:eastAsia="Times New Roman"/>
                <w:color w:val="000000"/>
                <w:sz w:val="20"/>
                <w:szCs w:val="20"/>
                <w:lang w:eastAsia="es-CL"/>
              </w:rPr>
            </w:pPr>
            <w:r>
              <w:rPr>
                <w:rFonts w:eastAsia="Times New Roman"/>
                <w:color w:val="000000"/>
                <w:sz w:val="20"/>
                <w:szCs w:val="20"/>
                <w:lang w:eastAsia="es-CL"/>
              </w:rPr>
              <w:t xml:space="preserve">De acuerdo a los antecedentes recabados durante la fiscalización: inspección en terreno, antecedentes del proceso de evaluación y documentación remitida por el titular, se establece que la resolución ambiental que calificó ambientalmente el proyecto (RCA N.° </w:t>
            </w:r>
            <w:r w:rsidR="004A131A">
              <w:rPr>
                <w:rFonts w:eastAsia="Times New Roman"/>
                <w:color w:val="000000"/>
                <w:sz w:val="20"/>
                <w:szCs w:val="20"/>
                <w:lang w:eastAsia="es-CL"/>
              </w:rPr>
              <w:t>1</w:t>
            </w:r>
            <w:r>
              <w:rPr>
                <w:rFonts w:eastAsia="Times New Roman"/>
                <w:color w:val="000000"/>
                <w:sz w:val="20"/>
                <w:szCs w:val="20"/>
                <w:lang w:eastAsia="es-CL"/>
              </w:rPr>
              <w:t>65/2008)</w:t>
            </w:r>
            <w:r w:rsidR="0014634A">
              <w:rPr>
                <w:rFonts w:eastAsia="Times New Roman"/>
                <w:color w:val="000000"/>
                <w:sz w:val="20"/>
                <w:szCs w:val="20"/>
                <w:lang w:eastAsia="es-CL"/>
              </w:rPr>
              <w:t>, no establece e</w:t>
            </w:r>
            <w:r w:rsidR="00D16332">
              <w:rPr>
                <w:rFonts w:eastAsia="Times New Roman"/>
                <w:color w:val="000000"/>
                <w:sz w:val="20"/>
                <w:szCs w:val="20"/>
                <w:lang w:eastAsia="es-CL"/>
              </w:rPr>
              <w:t>l acopio de material de escarp</w:t>
            </w:r>
            <w:r w:rsidR="00B21433">
              <w:rPr>
                <w:rFonts w:eastAsia="Times New Roman"/>
                <w:color w:val="000000"/>
                <w:sz w:val="20"/>
                <w:szCs w:val="20"/>
                <w:lang w:eastAsia="es-CL"/>
              </w:rPr>
              <w:t>e</w:t>
            </w:r>
            <w:r w:rsidR="00D16332">
              <w:rPr>
                <w:rFonts w:eastAsia="Times New Roman"/>
                <w:color w:val="000000"/>
                <w:sz w:val="20"/>
                <w:szCs w:val="20"/>
                <w:lang w:eastAsia="es-CL"/>
              </w:rPr>
              <w:t xml:space="preserve"> y/o excavación dentro del predio. Sin perjuicio de lo anterior, en el Considerando 3.6.1 establece la siguiente condición: “</w:t>
            </w:r>
            <w:r w:rsidR="00D16332" w:rsidRPr="00D16332">
              <w:rPr>
                <w:rFonts w:eastAsia="Times New Roman"/>
                <w:i/>
                <w:color w:val="000000"/>
                <w:sz w:val="20"/>
                <w:szCs w:val="20"/>
                <w:lang w:eastAsia="es-CL"/>
              </w:rPr>
              <w:t>La localización de las instalaciones, específicamente los galpones de los planteles; han debido cumplir con variados requerimientos, siendo los más relevantes: …Que ocupen en lo posible sectores de menor pendiente, y en lo posible planicies para evitar movimientos de tierras y por consiguiente modificación mínima de relieve.</w:t>
            </w:r>
            <w:r w:rsidR="00D16332">
              <w:rPr>
                <w:rFonts w:eastAsia="Times New Roman"/>
                <w:i/>
                <w:color w:val="000000"/>
                <w:sz w:val="20"/>
                <w:szCs w:val="20"/>
                <w:lang w:eastAsia="es-CL"/>
              </w:rPr>
              <w:t>”</w:t>
            </w:r>
          </w:p>
          <w:p w:rsidR="00B84C80" w:rsidRDefault="00D16332" w:rsidP="00B84C80">
            <w:pPr>
              <w:rPr>
                <w:rFonts w:eastAsia="Times New Roman"/>
                <w:color w:val="000000"/>
                <w:sz w:val="20"/>
                <w:szCs w:val="20"/>
                <w:lang w:eastAsia="es-CL"/>
              </w:rPr>
            </w:pPr>
            <w:r>
              <w:rPr>
                <w:rFonts w:eastAsia="Times New Roman"/>
                <w:color w:val="000000"/>
                <w:sz w:val="20"/>
                <w:szCs w:val="20"/>
                <w:lang w:eastAsia="es-CL"/>
              </w:rPr>
              <w:t xml:space="preserve">Finalmente, cabe señalar que la disposición de material </w:t>
            </w:r>
            <w:r w:rsidR="003E4181">
              <w:rPr>
                <w:rFonts w:eastAsia="Times New Roman"/>
                <w:color w:val="000000"/>
                <w:sz w:val="20"/>
                <w:szCs w:val="20"/>
                <w:lang w:eastAsia="es-CL"/>
              </w:rPr>
              <w:t>incluyó la intervención de bosque</w:t>
            </w:r>
            <w:r>
              <w:rPr>
                <w:rFonts w:eastAsia="Times New Roman"/>
                <w:color w:val="000000"/>
                <w:sz w:val="20"/>
                <w:szCs w:val="20"/>
                <w:lang w:eastAsia="es-CL"/>
              </w:rPr>
              <w:t xml:space="preserve"> (ver punto 5.</w:t>
            </w:r>
            <w:r w:rsidR="003E4181">
              <w:rPr>
                <w:rFonts w:eastAsia="Times New Roman"/>
                <w:color w:val="000000"/>
                <w:sz w:val="20"/>
                <w:szCs w:val="20"/>
                <w:lang w:eastAsia="es-CL"/>
              </w:rPr>
              <w:t>1,</w:t>
            </w:r>
            <w:r w:rsidR="00B21433">
              <w:rPr>
                <w:rFonts w:eastAsia="Times New Roman"/>
                <w:color w:val="000000"/>
                <w:sz w:val="20"/>
                <w:szCs w:val="20"/>
                <w:lang w:eastAsia="es-CL"/>
              </w:rPr>
              <w:t xml:space="preserve"> Figura 7</w:t>
            </w:r>
            <w:r>
              <w:rPr>
                <w:rFonts w:eastAsia="Times New Roman"/>
                <w:color w:val="000000"/>
                <w:sz w:val="20"/>
                <w:szCs w:val="20"/>
                <w:lang w:eastAsia="es-CL"/>
              </w:rPr>
              <w:t>)</w:t>
            </w:r>
            <w:r w:rsidR="00B21433">
              <w:rPr>
                <w:rFonts w:eastAsia="Times New Roman"/>
                <w:color w:val="000000"/>
                <w:sz w:val="20"/>
                <w:szCs w:val="20"/>
                <w:lang w:eastAsia="es-CL"/>
              </w:rPr>
              <w:t>, en el caso del acopio de material de excavación,</w:t>
            </w:r>
            <w:r>
              <w:rPr>
                <w:rFonts w:eastAsia="Times New Roman"/>
                <w:color w:val="000000"/>
                <w:sz w:val="20"/>
                <w:szCs w:val="20"/>
                <w:lang w:eastAsia="es-CL"/>
              </w:rPr>
              <w:t xml:space="preserve"> y la intervención de una quebrada, </w:t>
            </w:r>
            <w:r w:rsidR="00830888">
              <w:rPr>
                <w:rFonts w:eastAsia="Times New Roman"/>
                <w:color w:val="000000"/>
                <w:sz w:val="20"/>
                <w:szCs w:val="20"/>
                <w:lang w:eastAsia="es-CL"/>
              </w:rPr>
              <w:t xml:space="preserve">en el caso del acopio de escarpe (ver punto 5.2.), lugar que podría presentar condiciones favorables como </w:t>
            </w:r>
            <w:r>
              <w:rPr>
                <w:rFonts w:eastAsia="Times New Roman"/>
                <w:color w:val="000000"/>
                <w:sz w:val="20"/>
                <w:szCs w:val="20"/>
                <w:lang w:eastAsia="es-CL"/>
              </w:rPr>
              <w:t>hábitat de anfibios y otras especie</w:t>
            </w:r>
            <w:r w:rsidR="00B21433">
              <w:rPr>
                <w:rFonts w:eastAsia="Times New Roman"/>
                <w:color w:val="000000"/>
                <w:sz w:val="20"/>
                <w:szCs w:val="20"/>
                <w:lang w:eastAsia="es-CL"/>
              </w:rPr>
              <w:t>s</w:t>
            </w:r>
            <w:r w:rsidR="00830888">
              <w:rPr>
                <w:rFonts w:eastAsia="Times New Roman"/>
                <w:color w:val="000000"/>
                <w:sz w:val="20"/>
                <w:szCs w:val="20"/>
                <w:lang w:eastAsia="es-CL"/>
              </w:rPr>
              <w:t xml:space="preserve">, que sin embargo </w:t>
            </w:r>
            <w:r w:rsidR="00B21433">
              <w:rPr>
                <w:rFonts w:eastAsia="Times New Roman"/>
                <w:color w:val="000000"/>
                <w:sz w:val="20"/>
                <w:szCs w:val="20"/>
                <w:lang w:eastAsia="es-CL"/>
              </w:rPr>
              <w:t>no fue</w:t>
            </w:r>
            <w:r>
              <w:rPr>
                <w:rFonts w:eastAsia="Times New Roman"/>
                <w:color w:val="000000"/>
                <w:sz w:val="20"/>
                <w:szCs w:val="20"/>
                <w:lang w:eastAsia="es-CL"/>
              </w:rPr>
              <w:t xml:space="preserve"> </w:t>
            </w:r>
            <w:r w:rsidR="00830888">
              <w:rPr>
                <w:rFonts w:eastAsia="Times New Roman"/>
                <w:color w:val="000000"/>
                <w:sz w:val="20"/>
                <w:szCs w:val="20"/>
                <w:lang w:eastAsia="es-CL"/>
              </w:rPr>
              <w:t>pospectado.</w:t>
            </w:r>
          </w:p>
          <w:p w:rsidR="00B84C80" w:rsidRPr="00F9791A" w:rsidRDefault="00B84C80" w:rsidP="00B84C80">
            <w:pPr>
              <w:rPr>
                <w:rFonts w:eastAsia="Times New Roman"/>
                <w:color w:val="000000"/>
                <w:sz w:val="20"/>
                <w:szCs w:val="20"/>
                <w:lang w:eastAsia="es-CL"/>
              </w:rPr>
            </w:pPr>
          </w:p>
        </w:tc>
      </w:tr>
    </w:tbl>
    <w:p w:rsidR="007015BE" w:rsidRPr="0025129B" w:rsidRDefault="007015BE">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93"/>
        <w:gridCol w:w="3269"/>
        <w:gridCol w:w="4341"/>
      </w:tblGrid>
      <w:tr w:rsidR="00B21433" w:rsidRPr="0025129B" w:rsidTr="00480BD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21433" w:rsidRPr="0025129B" w:rsidRDefault="00FA4DDD" w:rsidP="00480BDA">
            <w:pPr>
              <w:jc w:val="center"/>
              <w:rPr>
                <w:rFonts w:eastAsia="Times New Roman"/>
                <w:b/>
                <w:bCs/>
                <w:color w:val="000000"/>
                <w:sz w:val="20"/>
                <w:szCs w:val="20"/>
              </w:rPr>
            </w:pPr>
            <w:r w:rsidRPr="004B3F65">
              <w:rPr>
                <w:rFonts w:eastAsia="Times New Roman"/>
                <w:b/>
                <w:bCs/>
                <w:noProof/>
                <w:color w:val="000000"/>
                <w:sz w:val="20"/>
                <w:szCs w:val="20"/>
                <w:lang w:eastAsia="es-CL"/>
              </w:rPr>
              <mc:AlternateContent>
                <mc:Choice Requires="wpg">
                  <w:drawing>
                    <wp:anchor distT="0" distB="0" distL="114300" distR="114300" simplePos="0" relativeHeight="251737088" behindDoc="0" locked="0" layoutInCell="1" allowOverlap="1" wp14:anchorId="6B5D3E81" wp14:editId="7333D359">
                      <wp:simplePos x="0" y="0"/>
                      <wp:positionH relativeFrom="column">
                        <wp:posOffset>6639560</wp:posOffset>
                      </wp:positionH>
                      <wp:positionV relativeFrom="paragraph">
                        <wp:posOffset>572135</wp:posOffset>
                      </wp:positionV>
                      <wp:extent cx="866775" cy="406400"/>
                      <wp:effectExtent l="0" t="0" r="28575" b="50800"/>
                      <wp:wrapNone/>
                      <wp:docPr id="65" name="65 Grupo"/>
                      <wp:cNvGraphicFramePr/>
                      <a:graphic xmlns:a="http://schemas.openxmlformats.org/drawingml/2006/main">
                        <a:graphicData uri="http://schemas.microsoft.com/office/word/2010/wordprocessingGroup">
                          <wpg:wgp>
                            <wpg:cNvGrpSpPr/>
                            <wpg:grpSpPr>
                              <a:xfrm>
                                <a:off x="0" y="0"/>
                                <a:ext cx="866775" cy="406400"/>
                                <a:chOff x="238217" y="-20314"/>
                                <a:chExt cx="867111" cy="408707"/>
                              </a:xfrm>
                            </wpg:grpSpPr>
                            <wps:wsp>
                              <wps:cNvPr id="66" name="66 Proceso"/>
                              <wps:cNvSpPr/>
                              <wps:spPr>
                                <a:xfrm>
                                  <a:off x="238217" y="-20314"/>
                                  <a:ext cx="867111" cy="16383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80BDA">
                                    <w:pPr>
                                      <w:jc w:val="center"/>
                                      <w:rPr>
                                        <w:b/>
                                        <w:sz w:val="16"/>
                                      </w:rPr>
                                    </w:pPr>
                                    <w:r>
                                      <w:rPr>
                                        <w:b/>
                                        <w:sz w:val="16"/>
                                      </w:rPr>
                                      <w:t>Pabellones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67 Conector recto de flecha"/>
                              <wps:cNvCnPr/>
                              <wps:spPr>
                                <a:xfrm>
                                  <a:off x="500257" y="130320"/>
                                  <a:ext cx="0" cy="258073"/>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65 Grupo" o:spid="_x0000_s1084" style="position:absolute;left:0;text-align:left;margin-left:522.8pt;margin-top:45.05pt;width:68.25pt;height:32pt;z-index:251737088;mso-width-relative:margin;mso-height-relative:margin" coordorigin="2382,-203" coordsize="8671,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">
                      <v:shape id="66 Proceso" o:spid="_x0000_s1085" type="#_x0000_t109" style="position:absolute;left:2382;top:-203;width:867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xGcIA&#10;AADbAAAADwAAAGRycy9kb3ducmV2LnhtbESPQWuDQBSE74X+h+UVcqurLUiwrlJKA73WNIfcHu7r&#10;auK+FXej9t9nA4Eeh5n5hinr1Q5ipsn3jhVkSQqCuHW6Z6PgZ7973oLwAVnj4JgU/JGHunp8KLHQ&#10;buFvmptgRISwL1BBF8JYSOnbjiz6xI3E0ft1k8UQ5WSknnCJcDvIlzTNpcWe40KHI3101J6bi1Ww&#10;nJpL1pvX7az98bD/XHeZPWRKbZ7W9zcQgdbwH763v7SCPIfbl/gDZH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TEZwgAAANsAAAAPAAAAAAAAAAAAAAAAAJgCAABkcnMvZG93&#10;bnJldi54bWxQSwUGAAAAAAQABAD1AAAAhwMAAAAA&#10;" fillcolor="white [3201]" strokecolor="#c0504d [3205]" strokeweight="2pt">
                        <v:textbox inset="0,0,0,0">
                          <w:txbxContent>
                            <w:p w:rsidR="00C76282" w:rsidRPr="0043017C" w:rsidRDefault="00C76282" w:rsidP="00480BDA">
                              <w:pPr>
                                <w:jc w:val="center"/>
                                <w:rPr>
                                  <w:b/>
                                  <w:sz w:val="16"/>
                                </w:rPr>
                              </w:pPr>
                              <w:r>
                                <w:rPr>
                                  <w:b/>
                                  <w:sz w:val="16"/>
                                </w:rPr>
                                <w:t>Pabellones</w:t>
                              </w:r>
                            </w:p>
                          </w:txbxContent>
                        </v:textbox>
                      </v:shape>
                      <v:shape id="67 Conector recto de flecha" o:spid="_x0000_s1086" type="#_x0000_t32" style="position:absolute;left:5002;top:1303;width:0;height:2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8msMEAAADbAAAADwAAAGRycy9kb3ducmV2LnhtbESPT4vCMBTE7wt+h/AEb2uqLFqqUVQQ&#10;9ib+uz+aZ1NsXmITa/32m4WFPQ4z8xtmue5tIzpqQ+1YwWScgSAuna65UnA57z9zECEia2wck4I3&#10;BVivBh9LLLR78ZG6U6xEgnAoUIGJ0RdShtKQxTB2njh5N9dajEm2ldQtvhLcNnKaZTNpsea0YNDT&#10;zlB5Pz2tgqzpcpf7++Vx8Mfr9nA1NX9tlRoN+80CRKQ+/of/2t9awWwOv1/SD5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byawwQAAANsAAAAPAAAAAAAAAAAAAAAA&#10;AKECAABkcnMvZG93bnJldi54bWxQSwUGAAAAAAQABAD5AAAAjwMAAAAA&#10;" strokecolor="#c00000" strokeweight="2.25pt">
                        <v:stroke endarrow="open"/>
                      </v:shape>
                    </v:group>
                  </w:pict>
                </mc:Fallback>
              </mc:AlternateContent>
            </w:r>
            <w:r>
              <w:rPr>
                <w:noProof/>
                <w:lang w:eastAsia="es-CL"/>
              </w:rPr>
              <mc:AlternateContent>
                <mc:Choice Requires="wps">
                  <w:drawing>
                    <wp:anchor distT="0" distB="0" distL="114300" distR="114300" simplePos="0" relativeHeight="251782144" behindDoc="0" locked="0" layoutInCell="1" allowOverlap="1" wp14:anchorId="263FF13F" wp14:editId="7E16D7B9">
                      <wp:simplePos x="0" y="0"/>
                      <wp:positionH relativeFrom="column">
                        <wp:posOffset>5753735</wp:posOffset>
                      </wp:positionH>
                      <wp:positionV relativeFrom="paragraph">
                        <wp:posOffset>848360</wp:posOffset>
                      </wp:positionV>
                      <wp:extent cx="600075" cy="447040"/>
                      <wp:effectExtent l="19050" t="19050" r="47625" b="48260"/>
                      <wp:wrapNone/>
                      <wp:docPr id="116" name="116 Conector recto de flecha"/>
                      <wp:cNvGraphicFramePr/>
                      <a:graphic xmlns:a="http://schemas.openxmlformats.org/drawingml/2006/main">
                        <a:graphicData uri="http://schemas.microsoft.com/office/word/2010/wordprocessingShape">
                          <wps:wsp>
                            <wps:cNvCnPr/>
                            <wps:spPr>
                              <a:xfrm>
                                <a:off x="0" y="0"/>
                                <a:ext cx="600075" cy="44704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9B67C3" id="116 Conector recto de flecha" o:spid="_x0000_s1026" type="#_x0000_t32" style="position:absolute;margin-left:453.05pt;margin-top:66.8pt;width:47.25pt;height:35.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" strokecolor="#c00000" strokeweight="2.25pt">
                      <v:stroke endarrow="open"/>
                    </v:shape>
                  </w:pict>
                </mc:Fallback>
              </mc:AlternateContent>
            </w:r>
            <w:r>
              <w:rPr>
                <w:noProof/>
                <w:lang w:eastAsia="es-CL"/>
              </w:rPr>
              <mc:AlternateContent>
                <mc:Choice Requires="wps">
                  <w:drawing>
                    <wp:anchor distT="0" distB="0" distL="114300" distR="114300" simplePos="0" relativeHeight="251776000" behindDoc="0" locked="0" layoutInCell="1" allowOverlap="1" wp14:anchorId="4D5ECC3E" wp14:editId="48CE4010">
                      <wp:simplePos x="0" y="0"/>
                      <wp:positionH relativeFrom="column">
                        <wp:posOffset>2686685</wp:posOffset>
                      </wp:positionH>
                      <wp:positionV relativeFrom="paragraph">
                        <wp:posOffset>857885</wp:posOffset>
                      </wp:positionV>
                      <wp:extent cx="643890" cy="427990"/>
                      <wp:effectExtent l="38100" t="19050" r="22860" b="48260"/>
                      <wp:wrapNone/>
                      <wp:docPr id="113" name="113 Conector recto de flecha"/>
                      <wp:cNvGraphicFramePr/>
                      <a:graphic xmlns:a="http://schemas.openxmlformats.org/drawingml/2006/main">
                        <a:graphicData uri="http://schemas.microsoft.com/office/word/2010/wordprocessingShape">
                          <wps:wsp>
                            <wps:cNvCnPr/>
                            <wps:spPr>
                              <a:xfrm flipH="1">
                                <a:off x="0" y="0"/>
                                <a:ext cx="643890" cy="42799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32D41E" id="113 Conector recto de flecha" o:spid="_x0000_s1026" type="#_x0000_t32" style="position:absolute;margin-left:211.55pt;margin-top:67.55pt;width:50.7pt;height:33.7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" strokecolor="#c00000" strokeweight="2.25pt">
                      <v:stroke endarrow="open"/>
                    </v:shape>
                  </w:pict>
                </mc:Fallback>
              </mc:AlternateContent>
            </w:r>
            <w:r>
              <w:rPr>
                <w:noProof/>
                <w:lang w:eastAsia="es-CL"/>
              </w:rPr>
              <mc:AlternateContent>
                <mc:Choice Requires="wps">
                  <w:drawing>
                    <wp:anchor distT="0" distB="0" distL="114300" distR="114300" simplePos="0" relativeHeight="251780096" behindDoc="0" locked="0" layoutInCell="1" allowOverlap="1" wp14:anchorId="2B7C81FA" wp14:editId="62931754">
                      <wp:simplePos x="0" y="0"/>
                      <wp:positionH relativeFrom="column">
                        <wp:posOffset>4957445</wp:posOffset>
                      </wp:positionH>
                      <wp:positionV relativeFrom="paragraph">
                        <wp:posOffset>920115</wp:posOffset>
                      </wp:positionV>
                      <wp:extent cx="0" cy="495300"/>
                      <wp:effectExtent l="133350" t="0" r="76200" b="57150"/>
                      <wp:wrapNone/>
                      <wp:docPr id="115" name="115 Conector recto de flecha"/>
                      <wp:cNvGraphicFramePr/>
                      <a:graphic xmlns:a="http://schemas.openxmlformats.org/drawingml/2006/main">
                        <a:graphicData uri="http://schemas.microsoft.com/office/word/2010/wordprocessingShape">
                          <wps:wsp>
                            <wps:cNvCnPr/>
                            <wps:spPr>
                              <a:xfrm>
                                <a:off x="0" y="0"/>
                                <a:ext cx="0" cy="49530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DD8358" id="115 Conector recto de flecha" o:spid="_x0000_s1026" type="#_x0000_t32" style="position:absolute;margin-left:390.35pt;margin-top:72.45pt;width:0;height: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" strokecolor="#c00000" strokeweight="2.25pt">
                      <v:stroke endarrow="open"/>
                    </v:shape>
                  </w:pict>
                </mc:Fallback>
              </mc:AlternateContent>
            </w:r>
            <w:r>
              <w:rPr>
                <w:noProof/>
                <w:lang w:eastAsia="es-CL"/>
              </w:rPr>
              <mc:AlternateContent>
                <mc:Choice Requires="wps">
                  <w:drawing>
                    <wp:anchor distT="0" distB="0" distL="114300" distR="114300" simplePos="0" relativeHeight="251778048" behindDoc="0" locked="0" layoutInCell="1" allowOverlap="1" wp14:anchorId="3FF2E49B" wp14:editId="6438E825">
                      <wp:simplePos x="0" y="0"/>
                      <wp:positionH relativeFrom="column">
                        <wp:posOffset>3959225</wp:posOffset>
                      </wp:positionH>
                      <wp:positionV relativeFrom="paragraph">
                        <wp:posOffset>915035</wp:posOffset>
                      </wp:positionV>
                      <wp:extent cx="0" cy="495300"/>
                      <wp:effectExtent l="133350" t="0" r="76200" b="57150"/>
                      <wp:wrapNone/>
                      <wp:docPr id="114" name="114 Conector recto de flecha"/>
                      <wp:cNvGraphicFramePr/>
                      <a:graphic xmlns:a="http://schemas.openxmlformats.org/drawingml/2006/main">
                        <a:graphicData uri="http://schemas.microsoft.com/office/word/2010/wordprocessingShape">
                          <wps:wsp>
                            <wps:cNvCnPr/>
                            <wps:spPr>
                              <a:xfrm>
                                <a:off x="0" y="0"/>
                                <a:ext cx="0" cy="495300"/>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7CA845" id="114 Conector recto de flecha" o:spid="_x0000_s1026" type="#_x0000_t32" style="position:absolute;margin-left:311.75pt;margin-top:72.05pt;width:0;height:3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" strokecolor="#c00000" strokeweight="2.25pt">
                      <v:stroke endarrow="open"/>
                    </v:shape>
                  </w:pict>
                </mc:Fallback>
              </mc:AlternateContent>
            </w:r>
            <w:r w:rsidR="00B21433" w:rsidRPr="0025129B">
              <w:rPr>
                <w:rFonts w:eastAsia="Times New Roman"/>
                <w:b/>
                <w:bCs/>
                <w:color w:val="000000"/>
                <w:sz w:val="20"/>
                <w:szCs w:val="20"/>
              </w:rPr>
              <w:t xml:space="preserve">Registros </w:t>
            </w:r>
          </w:p>
        </w:tc>
      </w:tr>
      <w:tr w:rsidR="00B21433" w:rsidRPr="0025129B" w:rsidTr="00B21433">
        <w:trPr>
          <w:trHeight w:val="4177"/>
          <w:jc w:val="center"/>
        </w:trPr>
        <w:sdt>
          <w:sdtPr>
            <w:rPr>
              <w:rFonts w:eastAsia="Times New Roman"/>
              <w:color w:val="000000"/>
              <w:sz w:val="20"/>
              <w:szCs w:val="20"/>
            </w:rPr>
            <w:id w:val="-1367902797"/>
            <w:picture/>
          </w:sdtPr>
          <w:sdtContent>
            <w:tc>
              <w:tcPr>
                <w:tcW w:w="5000" w:type="pct"/>
                <w:gridSpan w:val="3"/>
                <w:tcBorders>
                  <w:top w:val="nil"/>
                  <w:left w:val="single" w:sz="4" w:space="0" w:color="auto"/>
                  <w:right w:val="single" w:sz="4" w:space="0" w:color="auto"/>
                </w:tcBorders>
                <w:shd w:val="clear" w:color="auto" w:fill="auto"/>
                <w:noWrap/>
                <w:vAlign w:val="center"/>
                <w:hideMark/>
              </w:tcPr>
              <w:p w:rsidR="00B21433" w:rsidRPr="0025129B" w:rsidRDefault="00B21433" w:rsidP="00480BDA">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62ECB79" wp14:editId="7C40E0B5">
                      <wp:extent cx="8612587" cy="26289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tretch>
                                <a:fillRect/>
                              </a:stretch>
                            </pic:blipFill>
                            <pic:spPr bwMode="auto">
                              <a:xfrm>
                                <a:off x="0" y="0"/>
                                <a:ext cx="8620833" cy="2631417"/>
                              </a:xfrm>
                              <a:prstGeom prst="rect">
                                <a:avLst/>
                              </a:prstGeom>
                              <a:noFill/>
                              <a:ln>
                                <a:noFill/>
                              </a:ln>
                            </pic:spPr>
                          </pic:pic>
                        </a:graphicData>
                      </a:graphic>
                    </wp:inline>
                  </w:drawing>
                </w:r>
              </w:p>
            </w:tc>
          </w:sdtContent>
        </w:sdt>
      </w:tr>
      <w:tr w:rsidR="00B21433" w:rsidRPr="0025129B" w:rsidTr="00480BD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21433" w:rsidRPr="0025129B" w:rsidRDefault="00B21433" w:rsidP="0055364F">
            <w:pPr>
              <w:pStyle w:val="Epgrafe"/>
              <w:rPr>
                <w:rFonts w:eastAsia="Times New Roman"/>
                <w:color w:val="000000"/>
                <w:lang w:eastAsia="es-CL"/>
              </w:rPr>
            </w:pPr>
            <w:bookmarkStart w:id="119" w:name="_Toc353998121"/>
            <w:bookmarkStart w:id="120" w:name="_Toc353998194"/>
            <w:bookmarkStart w:id="121" w:name="_Toc382383548"/>
            <w:bookmarkStart w:id="122" w:name="_Toc382472370"/>
            <w:bookmarkStart w:id="123" w:name="_Toc390184280"/>
            <w:bookmarkStart w:id="124" w:name="_Toc390360011"/>
            <w:bookmarkStart w:id="125" w:name="_Toc390777032"/>
            <w:bookmarkStart w:id="126" w:name="_Toc391311339"/>
            <w:bookmarkStart w:id="127" w:name="_Toc452136527"/>
            <w:r w:rsidRPr="0025129B">
              <w:t>Fotografía</w:t>
            </w:r>
            <w:r w:rsidR="00EC078F">
              <w:t xml:space="preserve"> </w:t>
            </w:r>
            <w:r w:rsidR="001F6338">
              <w:t>7</w:t>
            </w:r>
            <w:r w:rsidRPr="0025129B">
              <w:t>.</w:t>
            </w:r>
            <w:bookmarkEnd w:id="119"/>
            <w:bookmarkEnd w:id="120"/>
            <w:bookmarkEnd w:id="121"/>
            <w:bookmarkEnd w:id="122"/>
            <w:bookmarkEnd w:id="123"/>
            <w:bookmarkEnd w:id="124"/>
            <w:bookmarkEnd w:id="125"/>
            <w:bookmarkEnd w:id="126"/>
            <w:bookmarkEnd w:id="127"/>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B21433" w:rsidRPr="00EC078F" w:rsidRDefault="00EC078F" w:rsidP="0055364F">
            <w:pPr>
              <w:rPr>
                <w:rFonts w:eastAsia="Times New Roman"/>
                <w:b/>
                <w:color w:val="000000"/>
                <w:sz w:val="18"/>
                <w:szCs w:val="18"/>
              </w:rPr>
            </w:pPr>
            <w:r w:rsidRPr="00EC078F">
              <w:rPr>
                <w:rFonts w:eastAsia="Times New Roman"/>
                <w:b/>
                <w:color w:val="000000"/>
                <w:sz w:val="18"/>
                <w:szCs w:val="18"/>
              </w:rPr>
              <w:t>Fecha</w:t>
            </w:r>
            <w:r w:rsidR="00B21433" w:rsidRPr="00EC078F">
              <w:rPr>
                <w:rFonts w:eastAsia="Times New Roman"/>
                <w:b/>
                <w:color w:val="000000"/>
                <w:sz w:val="18"/>
                <w:szCs w:val="18"/>
              </w:rPr>
              <w:t>:</w:t>
            </w:r>
            <w:r w:rsidRPr="00EC078F">
              <w:rPr>
                <w:rFonts w:eastAsia="Times New Roman"/>
                <w:b/>
                <w:color w:val="000000"/>
                <w:sz w:val="18"/>
                <w:szCs w:val="18"/>
              </w:rPr>
              <w:t xml:space="preserve"> 28-04-2016</w:t>
            </w:r>
          </w:p>
        </w:tc>
      </w:tr>
      <w:tr w:rsidR="00B21433" w:rsidRPr="0025129B" w:rsidTr="00480BD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21433" w:rsidRPr="0025129B" w:rsidRDefault="00B21433" w:rsidP="00EC078F">
            <w:pPr>
              <w:rPr>
                <w:rFonts w:eastAsia="Times New Roman"/>
                <w:b/>
                <w:color w:val="000000"/>
                <w:sz w:val="18"/>
                <w:szCs w:val="18"/>
              </w:rPr>
            </w:pPr>
            <w:r w:rsidRPr="0025129B">
              <w:rPr>
                <w:rFonts w:eastAsia="Times New Roman"/>
                <w:b/>
                <w:color w:val="000000"/>
                <w:sz w:val="18"/>
                <w:szCs w:val="18"/>
              </w:rPr>
              <w:t xml:space="preserve">Coordenadas DATUM WGS84 </w:t>
            </w:r>
            <w:r w:rsidR="00EC078F">
              <w:rPr>
                <w:rFonts w:eastAsia="Times New Roman"/>
                <w:b/>
                <w:color w:val="000000"/>
                <w:sz w:val="18"/>
                <w:szCs w:val="18"/>
              </w:rPr>
              <w:t xml:space="preserve">- </w:t>
            </w:r>
            <w:r w:rsidRPr="0025129B">
              <w:rPr>
                <w:rFonts w:eastAsia="Times New Roman"/>
                <w:b/>
                <w:color w:val="000000"/>
                <w:sz w:val="18"/>
                <w:szCs w:val="18"/>
              </w:rPr>
              <w:t xml:space="preserve">HUSO </w:t>
            </w:r>
            <w:r w:rsidR="00EC078F" w:rsidRPr="00EC078F">
              <w:rPr>
                <w:rFonts w:eastAsia="Times New Roman"/>
                <w:b/>
                <w:sz w:val="18"/>
                <w:szCs w:val="18"/>
              </w:rPr>
              <w:t>18 S</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B21433" w:rsidRPr="00EC078F" w:rsidRDefault="00B21433" w:rsidP="00480BDA">
            <w:pPr>
              <w:rPr>
                <w:rFonts w:eastAsia="Times New Roman"/>
                <w:b/>
                <w:color w:val="000000"/>
                <w:sz w:val="18"/>
                <w:szCs w:val="18"/>
              </w:rPr>
            </w:pPr>
            <w:r w:rsidRPr="00EC078F">
              <w:rPr>
                <w:rFonts w:eastAsia="Times New Roman"/>
                <w:b/>
                <w:color w:val="000000"/>
                <w:sz w:val="18"/>
                <w:szCs w:val="18"/>
              </w:rPr>
              <w:t xml:space="preserve">Coordenada Norte: </w:t>
            </w:r>
            <w:r w:rsidR="00EC078F" w:rsidRPr="00EC078F">
              <w:rPr>
                <w:rFonts w:eastAsia="Times New Roman"/>
                <w:b/>
                <w:color w:val="000000"/>
                <w:sz w:val="18"/>
                <w:szCs w:val="18"/>
              </w:rPr>
              <w:t>6.038.296 m</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B21433" w:rsidRPr="00EC078F" w:rsidRDefault="00B21433" w:rsidP="00480BDA">
            <w:pPr>
              <w:rPr>
                <w:rFonts w:eastAsia="Times New Roman"/>
                <w:b/>
                <w:color w:val="000000"/>
                <w:sz w:val="18"/>
                <w:szCs w:val="18"/>
              </w:rPr>
            </w:pPr>
            <w:r w:rsidRPr="00EC078F">
              <w:rPr>
                <w:rFonts w:eastAsia="Times New Roman"/>
                <w:b/>
                <w:color w:val="000000"/>
                <w:sz w:val="18"/>
                <w:szCs w:val="18"/>
              </w:rPr>
              <w:t xml:space="preserve">Coordenada Este: </w:t>
            </w:r>
            <w:r w:rsidR="00EC078F" w:rsidRPr="00EC078F">
              <w:rPr>
                <w:rFonts w:eastAsia="Times New Roman"/>
                <w:b/>
                <w:color w:val="000000"/>
                <w:sz w:val="18"/>
                <w:szCs w:val="18"/>
              </w:rPr>
              <w:t>770.125 m</w:t>
            </w:r>
          </w:p>
        </w:tc>
      </w:tr>
      <w:tr w:rsidR="00B21433" w:rsidRPr="0025129B" w:rsidTr="004B3F65">
        <w:trPr>
          <w:trHeight w:val="361"/>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rsidR="00B21433" w:rsidRDefault="00EC078F" w:rsidP="00EC078F">
            <w:pPr>
              <w:rPr>
                <w:rFonts w:eastAsia="Times New Roman"/>
                <w:sz w:val="18"/>
                <w:szCs w:val="18"/>
              </w:rPr>
            </w:pPr>
            <w:r w:rsidRPr="00EC078F">
              <w:rPr>
                <w:rFonts w:eastAsia="Times New Roman"/>
                <w:noProof/>
                <w:sz w:val="18"/>
                <w:szCs w:val="18"/>
                <w:lang w:eastAsia="es-CL"/>
              </w:rPr>
              <mc:AlternateContent>
                <mc:Choice Requires="wpg">
                  <w:drawing>
                    <wp:anchor distT="0" distB="0" distL="114300" distR="114300" simplePos="0" relativeHeight="251735040" behindDoc="0" locked="0" layoutInCell="1" allowOverlap="1" wp14:anchorId="5FF9746A" wp14:editId="7FF3FFAA">
                      <wp:simplePos x="0" y="0"/>
                      <wp:positionH relativeFrom="column">
                        <wp:posOffset>144145</wp:posOffset>
                      </wp:positionH>
                      <wp:positionV relativeFrom="paragraph">
                        <wp:posOffset>-2466340</wp:posOffset>
                      </wp:positionV>
                      <wp:extent cx="866775" cy="504824"/>
                      <wp:effectExtent l="0" t="0" r="28575" b="48260"/>
                      <wp:wrapNone/>
                      <wp:docPr id="62" name="62 Grupo"/>
                      <wp:cNvGraphicFramePr/>
                      <a:graphic xmlns:a="http://schemas.openxmlformats.org/drawingml/2006/main">
                        <a:graphicData uri="http://schemas.microsoft.com/office/word/2010/wordprocessingGroup">
                          <wpg:wgp>
                            <wpg:cNvGrpSpPr/>
                            <wpg:grpSpPr>
                              <a:xfrm>
                                <a:off x="0" y="0"/>
                                <a:ext cx="866775" cy="504824"/>
                                <a:chOff x="-1" y="0"/>
                                <a:chExt cx="867111" cy="505597"/>
                              </a:xfrm>
                            </wpg:grpSpPr>
                            <wps:wsp>
                              <wps:cNvPr id="63" name="63 Proceso"/>
                              <wps:cNvSpPr/>
                              <wps:spPr>
                                <a:xfrm>
                                  <a:off x="-1" y="0"/>
                                  <a:ext cx="867111" cy="16383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480BDA">
                                    <w:pPr>
                                      <w:jc w:val="center"/>
                                      <w:rPr>
                                        <w:b/>
                                        <w:sz w:val="16"/>
                                      </w:rPr>
                                    </w:pPr>
                                    <w:r>
                                      <w:rPr>
                                        <w:b/>
                                        <w:sz w:val="16"/>
                                      </w:rPr>
                                      <w:t>Bosque de pinos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64 Conector recto de flecha"/>
                              <wps:cNvCnPr/>
                              <wps:spPr>
                                <a:xfrm flipH="1">
                                  <a:off x="285860" y="163841"/>
                                  <a:ext cx="148914" cy="341756"/>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62 Grupo" o:spid="_x0000_s1087" style="position:absolute;left:0;text-align:left;margin-left:11.35pt;margin-top:-194.2pt;width:68.25pt;height:39.75pt;z-index:251735040;mso-width-relative:margin;mso-height-relative:margin" coordorigin="" coordsize="8671,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">
                      <v:shape id="63 Proceso" o:spid="_x0000_s1088" type="#_x0000_t109" style="position:absolute;width:8671;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SgcIA&#10;AADbAAAADwAAAGRycy9kb3ducmV2LnhtbESPT4vCMBTE74LfITzBm02rINI1lkUUvG5dD3t7NM+2&#10;bvNSmvTPfnsjCHscZuY3zD6bTCMG6lxtWUESxSCIC6trLhV8X8+rHQjnkTU2lknBHznIDvPZHlNt&#10;R/6iIfelCBB2KSqovG9TKV1RkUEX2ZY4eHfbGfRBdqXUHY4Bbhq5juOtNFhzWKiwpWNFxW/eGwXj&#10;I++TutzsBu1+btfTdE7MLVFquZg+P0B4mvx/+N2+aAXbDby+hB8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pKBwgAAANsAAAAPAAAAAAAAAAAAAAAAAJgCAABkcnMvZG93&#10;bnJldi54bWxQSwUGAAAAAAQABAD1AAAAhwMAAAAA&#10;" fillcolor="white [3201]" strokecolor="#c0504d [3205]" strokeweight="2pt">
                        <v:textbox inset="0,0,0,0">
                          <w:txbxContent>
                            <w:p w:rsidR="00C76282" w:rsidRPr="0043017C" w:rsidRDefault="00C76282" w:rsidP="00480BDA">
                              <w:pPr>
                                <w:jc w:val="center"/>
                                <w:rPr>
                                  <w:b/>
                                  <w:sz w:val="16"/>
                                </w:rPr>
                              </w:pPr>
                              <w:r>
                                <w:rPr>
                                  <w:b/>
                                  <w:sz w:val="16"/>
                                </w:rPr>
                                <w:t>Bosque de pinos</w:t>
                              </w:r>
                            </w:p>
                          </w:txbxContent>
                        </v:textbox>
                      </v:shape>
                      <v:shape id="64 Conector recto de flecha" o:spid="_x0000_s1089" type="#_x0000_t32" style="position:absolute;left:2858;top:1638;width:1489;height:34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DejsIAAADbAAAADwAAAGRycy9kb3ducmV2LnhtbESPQYvCMBSE7wv+h/AEb2uqiEg1iqjL&#10;LnuzevH2aJ5tafNSktjWf28WFjwOM/MNs9kNphEdOV9ZVjCbJiCIc6srLhRcL1+fKxA+IGtsLJOC&#10;J3nYbUcfG0y17flMXRYKESHsU1RQhtCmUvq8JIN+alvi6N2tMxiidIXUDvsIN42cJ8lSGqw4LpTY&#10;0qGkvM4eRsEis7/3uj32XXGrT+7xPOfft0GpyXjYr0EEGsI7/N/+0QqWC/j7En+A3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DejsIAAADbAAAADwAAAAAAAAAAAAAA&#10;AAChAgAAZHJzL2Rvd25yZXYueG1sUEsFBgAAAAAEAAQA+QAAAJADAAAAAA==&#10;" strokecolor="#c00000" strokeweight="2.25pt">
                        <v:stroke endarrow="open"/>
                      </v:shape>
                    </v:group>
                  </w:pict>
                </mc:Fallback>
              </mc:AlternateContent>
            </w:r>
            <w:r w:rsidR="00B21433">
              <w:rPr>
                <w:rFonts w:eastAsia="Times New Roman"/>
                <w:b/>
                <w:color w:val="000000"/>
                <w:sz w:val="18"/>
                <w:szCs w:val="18"/>
              </w:rPr>
              <w:t>Descripción de medio de p</w:t>
            </w:r>
            <w:r w:rsidR="00B21433" w:rsidRPr="0025129B">
              <w:rPr>
                <w:rFonts w:eastAsia="Times New Roman"/>
                <w:b/>
                <w:color w:val="000000"/>
                <w:sz w:val="18"/>
                <w:szCs w:val="18"/>
              </w:rPr>
              <w:t>rueba:</w:t>
            </w:r>
            <w:r>
              <w:rPr>
                <w:rFonts w:eastAsia="Times New Roman"/>
                <w:color w:val="FF0000"/>
                <w:sz w:val="18"/>
                <w:szCs w:val="18"/>
              </w:rPr>
              <w:t xml:space="preserve"> </w:t>
            </w:r>
            <w:r w:rsidRPr="00EC078F">
              <w:rPr>
                <w:rFonts w:eastAsia="Times New Roman"/>
                <w:sz w:val="18"/>
                <w:szCs w:val="18"/>
              </w:rPr>
              <w:t xml:space="preserve">Panorámica captada </w:t>
            </w:r>
            <w:r w:rsidR="002342E1">
              <w:rPr>
                <w:rFonts w:eastAsia="Times New Roman"/>
                <w:sz w:val="18"/>
                <w:szCs w:val="18"/>
              </w:rPr>
              <w:t xml:space="preserve">sobre </w:t>
            </w:r>
            <w:r w:rsidRPr="00EC078F">
              <w:rPr>
                <w:rFonts w:eastAsia="Times New Roman"/>
                <w:sz w:val="18"/>
                <w:szCs w:val="18"/>
              </w:rPr>
              <w:t xml:space="preserve">el acopio de </w:t>
            </w:r>
            <w:r w:rsidR="004B3F65">
              <w:rPr>
                <w:rFonts w:eastAsia="Times New Roman"/>
                <w:sz w:val="18"/>
                <w:szCs w:val="18"/>
              </w:rPr>
              <w:t xml:space="preserve">material de </w:t>
            </w:r>
            <w:r w:rsidRPr="00EC078F">
              <w:rPr>
                <w:rFonts w:eastAsia="Times New Roman"/>
                <w:sz w:val="18"/>
                <w:szCs w:val="18"/>
              </w:rPr>
              <w:t>excavación. Se puede observar la gran extensión del mismo y lo heterogéneo del material acopiado</w:t>
            </w:r>
            <w:r w:rsidR="002342E1">
              <w:rPr>
                <w:rFonts w:eastAsia="Times New Roman"/>
                <w:sz w:val="18"/>
                <w:szCs w:val="18"/>
              </w:rPr>
              <w:t>. A la izquierda</w:t>
            </w:r>
            <w:r w:rsidR="00221AB6">
              <w:rPr>
                <w:rFonts w:eastAsia="Times New Roman"/>
                <w:sz w:val="18"/>
                <w:szCs w:val="18"/>
              </w:rPr>
              <w:t>,</w:t>
            </w:r>
            <w:r>
              <w:rPr>
                <w:rFonts w:eastAsia="Times New Roman"/>
                <w:sz w:val="18"/>
                <w:szCs w:val="18"/>
              </w:rPr>
              <w:t xml:space="preserve"> se puede apreciar el b</w:t>
            </w:r>
            <w:r w:rsidR="00221AB6">
              <w:rPr>
                <w:rFonts w:eastAsia="Times New Roman"/>
                <w:sz w:val="18"/>
                <w:szCs w:val="18"/>
              </w:rPr>
              <w:t>osque de pino plantado en dicho sector</w:t>
            </w:r>
            <w:r>
              <w:rPr>
                <w:rFonts w:eastAsia="Times New Roman"/>
                <w:sz w:val="18"/>
                <w:szCs w:val="18"/>
              </w:rPr>
              <w:t>. Al fondo se pueden apreciar los pabellones de engorda (</w:t>
            </w:r>
            <w:r w:rsidR="00CB3E48">
              <w:rPr>
                <w:rFonts w:eastAsia="Times New Roman"/>
                <w:sz w:val="18"/>
                <w:szCs w:val="18"/>
              </w:rPr>
              <w:t>S</w:t>
            </w:r>
            <w:r>
              <w:rPr>
                <w:rFonts w:eastAsia="Times New Roman"/>
                <w:sz w:val="18"/>
                <w:szCs w:val="18"/>
              </w:rPr>
              <w:t xml:space="preserve">itio de </w:t>
            </w:r>
            <w:r w:rsidR="00CB3E48">
              <w:rPr>
                <w:rFonts w:eastAsia="Times New Roman"/>
                <w:sz w:val="18"/>
                <w:szCs w:val="18"/>
              </w:rPr>
              <w:t>Recría y Finalización 6</w:t>
            </w:r>
            <w:r>
              <w:rPr>
                <w:rFonts w:eastAsia="Times New Roman"/>
                <w:sz w:val="18"/>
                <w:szCs w:val="18"/>
              </w:rPr>
              <w:t>).</w:t>
            </w:r>
          </w:p>
          <w:p w:rsidR="004B3F65" w:rsidRPr="00567539" w:rsidRDefault="004B3F65" w:rsidP="00EC078F">
            <w:pPr>
              <w:rPr>
                <w:rFonts w:eastAsia="Times New Roman"/>
                <w:color w:val="FF0000"/>
                <w:sz w:val="18"/>
                <w:szCs w:val="18"/>
              </w:rPr>
            </w:pPr>
          </w:p>
        </w:tc>
      </w:tr>
    </w:tbl>
    <w:p w:rsidR="004B3F65" w:rsidRDefault="00FA4DDD" w:rsidP="00893A4E">
      <w:pPr>
        <w:pStyle w:val="Prrafodelista"/>
        <w:ind w:left="0"/>
        <w:rPr>
          <w:rFonts w:cstheme="minorHAnsi"/>
          <w:b/>
          <w:sz w:val="14"/>
          <w:szCs w:val="24"/>
        </w:rPr>
      </w:pPr>
      <w:r>
        <w:rPr>
          <w:rFonts w:cstheme="minorHAnsi"/>
          <w:b/>
          <w:noProof/>
          <w:sz w:val="20"/>
          <w:szCs w:val="20"/>
          <w:lang w:eastAsia="es-CL"/>
        </w:rPr>
        <mc:AlternateContent>
          <mc:Choice Requires="wps">
            <w:drawing>
              <wp:anchor distT="0" distB="0" distL="114300" distR="114300" simplePos="0" relativeHeight="251773952" behindDoc="0" locked="0" layoutInCell="1" allowOverlap="1" wp14:anchorId="2819CD53" wp14:editId="00E6BE80">
                <wp:simplePos x="0" y="0"/>
                <wp:positionH relativeFrom="column">
                  <wp:posOffset>2917825</wp:posOffset>
                </wp:positionH>
                <wp:positionV relativeFrom="paragraph">
                  <wp:posOffset>-3002089</wp:posOffset>
                </wp:positionV>
                <wp:extent cx="3291840" cy="302260"/>
                <wp:effectExtent l="0" t="0" r="0" b="2540"/>
                <wp:wrapNone/>
                <wp:docPr id="111" name="Cuadro de texto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022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C76282" w:rsidRPr="0082460F" w:rsidRDefault="00C76282" w:rsidP="00FA4DDD">
                            <w:pPr>
                              <w:jc w:val="center"/>
                              <w:rPr>
                                <w:b/>
                                <w:color w:val="C00000"/>
                              </w:rPr>
                            </w:pPr>
                            <w:r w:rsidRPr="0082460F">
                              <w:rPr>
                                <w:b/>
                                <w:color w:val="C00000"/>
                              </w:rPr>
                              <w:t>ACOPIO DE MATERIAL DE EXCAVACIÓN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1" o:spid="_x0000_s1090" type="#_x0000_t202" style="position:absolute;left:0;text-align:left;margin-left:229.75pt;margin-top:-236.4pt;width:259.2pt;height:23.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" filled="f" stroked="f">
                <v:textbox>
                  <w:txbxContent>
                    <w:p w:rsidR="00C76282" w:rsidRPr="0082460F" w:rsidRDefault="00C76282" w:rsidP="00FA4DDD">
                      <w:pPr>
                        <w:jc w:val="center"/>
                        <w:rPr>
                          <w:b/>
                          <w:color w:val="C00000"/>
                        </w:rPr>
                      </w:pPr>
                      <w:r w:rsidRPr="0082460F">
                        <w:rPr>
                          <w:b/>
                          <w:color w:val="C00000"/>
                        </w:rPr>
                        <w:t>ACOPIO DE MATERIAL DE EXCAVACIÓN</w:t>
                      </w:r>
                    </w:p>
                  </w:txbxContent>
                </v:textbox>
              </v:shape>
            </w:pict>
          </mc:Fallback>
        </mc:AlternateContent>
      </w:r>
    </w:p>
    <w:p w:rsidR="004B3F65" w:rsidRDefault="004B3F65">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4B3F65"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3F65" w:rsidRPr="005626CB" w:rsidRDefault="004B3F65" w:rsidP="00480BDA">
            <w:pPr>
              <w:jc w:val="center"/>
              <w:rPr>
                <w:rFonts w:eastAsia="Times New Roman"/>
                <w:b/>
                <w:bCs/>
                <w:color w:val="000000"/>
                <w:sz w:val="20"/>
                <w:szCs w:val="20"/>
              </w:rPr>
            </w:pPr>
            <w:r>
              <w:lastRenderedPageBreak/>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4B3F65" w:rsidRPr="005626CB" w:rsidTr="00CD0D18">
        <w:trPr>
          <w:trHeight w:val="4501"/>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2046641474"/>
              <w:picture/>
            </w:sdtPr>
            <w:sdtContent>
              <w:p w:rsidR="004B3F65" w:rsidRPr="005626CB" w:rsidRDefault="002342E1"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F26E3B5" wp14:editId="01FA5ADE">
                      <wp:extent cx="4248150" cy="2826873"/>
                      <wp:effectExtent l="0" t="0" r="0" b="0"/>
                      <wp:docPr id="1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4259859" cy="2834664"/>
                              </a:xfrm>
                              <a:prstGeom prst="rect">
                                <a:avLst/>
                              </a:prstGeom>
                              <a:noFill/>
                              <a:ln>
                                <a:noFill/>
                              </a:ln>
                            </pic:spPr>
                          </pic:pic>
                        </a:graphicData>
                      </a:graphic>
                    </wp:inline>
                  </w:drawing>
                </w:r>
              </w:p>
            </w:sdtContent>
          </w:sdt>
        </w:tc>
        <w:sdt>
          <w:sdtPr>
            <w:rPr>
              <w:rFonts w:eastAsia="Times New Roman"/>
              <w:color w:val="000000"/>
              <w:sz w:val="20"/>
              <w:szCs w:val="20"/>
            </w:rPr>
            <w:id w:val="1270974231"/>
            <w:picture/>
          </w:sdtPr>
          <w:sdtContent>
            <w:tc>
              <w:tcPr>
                <w:tcW w:w="2501" w:type="pct"/>
                <w:gridSpan w:val="2"/>
                <w:tcBorders>
                  <w:top w:val="nil"/>
                  <w:left w:val="single" w:sz="4" w:space="0" w:color="auto"/>
                  <w:right w:val="single" w:sz="4" w:space="0" w:color="auto"/>
                </w:tcBorders>
                <w:shd w:val="clear" w:color="auto" w:fill="auto"/>
                <w:noWrap/>
                <w:vAlign w:val="center"/>
                <w:hideMark/>
              </w:tcPr>
              <w:p w:rsidR="004B3F65" w:rsidRPr="005626CB" w:rsidRDefault="004B3F65"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7C7CB9E5" wp14:editId="57F47413">
                      <wp:extent cx="3923414" cy="2930452"/>
                      <wp:effectExtent l="0" t="0" r="1270" b="3810"/>
                      <wp:docPr id="7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email">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a:ext>
                                </a:extLst>
                              </a:blip>
                              <a:stretch>
                                <a:fillRect/>
                              </a:stretch>
                            </pic:blipFill>
                            <pic:spPr bwMode="auto">
                              <a:xfrm>
                                <a:off x="0" y="0"/>
                                <a:ext cx="3929037" cy="2934652"/>
                              </a:xfrm>
                              <a:prstGeom prst="rect">
                                <a:avLst/>
                              </a:prstGeom>
                              <a:noFill/>
                              <a:ln>
                                <a:noFill/>
                              </a:ln>
                            </pic:spPr>
                          </pic:pic>
                        </a:graphicData>
                      </a:graphic>
                    </wp:inline>
                  </w:drawing>
                </w:r>
              </w:p>
            </w:tc>
          </w:sdtContent>
        </w:sdt>
      </w:tr>
      <w:tr w:rsidR="004B3F65"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4B3F65" w:rsidRPr="00A3215B" w:rsidRDefault="002342E1" w:rsidP="002342E1">
            <w:pPr>
              <w:rPr>
                <w:rFonts w:eastAsia="Times New Roman"/>
                <w:b/>
                <w:color w:val="000000"/>
                <w:sz w:val="18"/>
                <w:szCs w:val="18"/>
              </w:rPr>
            </w:pPr>
            <w:r>
              <w:rPr>
                <w:rFonts w:eastAsia="Times New Roman"/>
                <w:b/>
                <w:color w:val="000000"/>
                <w:sz w:val="18"/>
                <w:szCs w:val="18"/>
              </w:rPr>
              <w:t xml:space="preserve">Figura </w:t>
            </w:r>
            <w:r w:rsidR="001F6338">
              <w:rPr>
                <w:rFonts w:eastAsia="Times New Roman"/>
                <w:b/>
                <w:color w:val="000000"/>
                <w:sz w:val="18"/>
                <w:szCs w:val="18"/>
              </w:rPr>
              <w:t>8.</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3F65" w:rsidRPr="00557733" w:rsidRDefault="004B3F65" w:rsidP="00480BDA">
            <w:pPr>
              <w:rPr>
                <w:rFonts w:eastAsia="Times New Roman"/>
                <w:b/>
                <w:color w:val="000000"/>
                <w:sz w:val="18"/>
                <w:szCs w:val="18"/>
              </w:rPr>
            </w:pPr>
            <w:r>
              <w:rPr>
                <w:rFonts w:eastAsia="Times New Roman"/>
                <w:b/>
                <w:color w:val="000000"/>
                <w:sz w:val="18"/>
                <w:szCs w:val="18"/>
              </w:rPr>
              <w:t>Fecha:</w:t>
            </w:r>
            <w:r w:rsidR="001F6338">
              <w:rPr>
                <w:rFonts w:eastAsia="Times New Roman"/>
                <w:b/>
                <w:color w:val="000000"/>
                <w:sz w:val="18"/>
                <w:szCs w:val="18"/>
              </w:rPr>
              <w:t xml:space="preserve"> </w:t>
            </w:r>
            <w:r w:rsidR="001F6338" w:rsidRPr="00EC078F">
              <w:rPr>
                <w:rFonts w:eastAsia="Times New Roman"/>
                <w:b/>
                <w:color w:val="000000"/>
                <w:sz w:val="18"/>
                <w:szCs w:val="18"/>
              </w:rPr>
              <w:t>28-04-2016</w:t>
            </w:r>
          </w:p>
        </w:tc>
        <w:tc>
          <w:tcPr>
            <w:tcW w:w="972" w:type="pct"/>
            <w:tcBorders>
              <w:top w:val="single" w:sz="4" w:space="0" w:color="auto"/>
              <w:left w:val="nil"/>
              <w:bottom w:val="single" w:sz="4" w:space="0" w:color="auto"/>
              <w:right w:val="nil"/>
            </w:tcBorders>
            <w:shd w:val="clear" w:color="auto" w:fill="auto"/>
            <w:noWrap/>
            <w:vAlign w:val="center"/>
            <w:hideMark/>
          </w:tcPr>
          <w:p w:rsidR="004B3F65" w:rsidRPr="00A3215B" w:rsidRDefault="001F6338" w:rsidP="002342E1">
            <w:pPr>
              <w:rPr>
                <w:rFonts w:eastAsia="Times New Roman"/>
                <w:b/>
                <w:color w:val="000000"/>
                <w:sz w:val="18"/>
                <w:szCs w:val="18"/>
              </w:rPr>
            </w:pPr>
            <w:r>
              <w:rPr>
                <w:rFonts w:eastAsia="Times New Roman"/>
                <w:b/>
                <w:color w:val="000000"/>
                <w:sz w:val="18"/>
                <w:szCs w:val="18"/>
              </w:rPr>
              <w:t xml:space="preserve">Fotografía </w:t>
            </w:r>
            <w:r w:rsidR="002342E1">
              <w:rPr>
                <w:rFonts w:eastAsia="Times New Roman"/>
                <w:b/>
                <w:color w:val="000000"/>
                <w:sz w:val="18"/>
                <w:szCs w:val="18"/>
              </w:rPr>
              <w:t>8</w:t>
            </w:r>
            <w:r>
              <w:rPr>
                <w:rFonts w:eastAsia="Times New Roman"/>
                <w:b/>
                <w:color w:val="000000"/>
                <w:sz w:val="18"/>
                <w:szCs w:val="18"/>
              </w:rPr>
              <w:t>.</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B3F65" w:rsidRPr="00557733" w:rsidRDefault="004B3F65" w:rsidP="00480BDA">
            <w:pPr>
              <w:rPr>
                <w:rFonts w:eastAsia="Times New Roman"/>
                <w:b/>
                <w:color w:val="000000"/>
                <w:sz w:val="18"/>
                <w:szCs w:val="18"/>
              </w:rPr>
            </w:pPr>
            <w:r w:rsidRPr="00557733">
              <w:rPr>
                <w:rFonts w:eastAsia="Times New Roman"/>
                <w:b/>
                <w:color w:val="000000"/>
                <w:sz w:val="18"/>
                <w:szCs w:val="18"/>
              </w:rPr>
              <w:t>Fecha:</w:t>
            </w:r>
            <w:r w:rsidR="001F6338">
              <w:rPr>
                <w:rFonts w:eastAsia="Times New Roman"/>
                <w:b/>
                <w:color w:val="000000"/>
                <w:sz w:val="18"/>
                <w:szCs w:val="18"/>
              </w:rPr>
              <w:t xml:space="preserve"> </w:t>
            </w:r>
            <w:r w:rsidR="001F6338" w:rsidRPr="00EC078F">
              <w:rPr>
                <w:rFonts w:eastAsia="Times New Roman"/>
                <w:b/>
                <w:color w:val="000000"/>
                <w:sz w:val="18"/>
                <w:szCs w:val="18"/>
              </w:rPr>
              <w:t>28-04-2016</w:t>
            </w:r>
          </w:p>
        </w:tc>
      </w:tr>
      <w:tr w:rsidR="004B3F65"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4B3F65" w:rsidRPr="00EC7BCD" w:rsidRDefault="004B3F65"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EC7BCD">
              <w:rPr>
                <w:rFonts w:eastAsia="Times New Roman"/>
                <w:color w:val="000000"/>
                <w:sz w:val="18"/>
                <w:szCs w:val="18"/>
              </w:rPr>
              <w:t>Vista desde uno de los bordes del acopio de material de excavación. Se puede apreciar la dimensión del acopio y la heterogeneidad del material acopiado. Al fondo, el bosque de pinos; A la derecha, el sector de piscinas.</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4B3F65" w:rsidRPr="00557733" w:rsidRDefault="004B3F65"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EC7BCD">
              <w:rPr>
                <w:rFonts w:eastAsia="Times New Roman"/>
                <w:color w:val="000000"/>
                <w:sz w:val="18"/>
                <w:szCs w:val="18"/>
              </w:rPr>
              <w:t xml:space="preserve">Fotografía del acopio de material de excavación, donde se pude apreciar </w:t>
            </w:r>
            <w:r w:rsidR="00261E5C">
              <w:rPr>
                <w:rFonts w:eastAsia="Times New Roman"/>
                <w:color w:val="000000"/>
                <w:sz w:val="18"/>
                <w:szCs w:val="18"/>
              </w:rPr>
              <w:t xml:space="preserve">gran envergadura y </w:t>
            </w:r>
            <w:r w:rsidR="00EC7BCD">
              <w:rPr>
                <w:rFonts w:eastAsia="Times New Roman"/>
                <w:color w:val="000000"/>
                <w:sz w:val="18"/>
                <w:szCs w:val="18"/>
              </w:rPr>
              <w:t>altura</w:t>
            </w:r>
            <w:r w:rsidR="00261E5C">
              <w:rPr>
                <w:rFonts w:eastAsia="Times New Roman"/>
                <w:color w:val="000000"/>
                <w:sz w:val="18"/>
                <w:szCs w:val="18"/>
              </w:rPr>
              <w:t xml:space="preserve"> de éste (10 m aprox.), </w:t>
            </w:r>
            <w:r w:rsidR="00EC7BCD">
              <w:rPr>
                <w:rFonts w:eastAsia="Times New Roman"/>
                <w:color w:val="000000"/>
                <w:sz w:val="18"/>
                <w:szCs w:val="18"/>
              </w:rPr>
              <w:t xml:space="preserve"> </w:t>
            </w:r>
            <w:r w:rsidR="00261E5C">
              <w:rPr>
                <w:rFonts w:eastAsia="Times New Roman"/>
                <w:color w:val="000000"/>
                <w:sz w:val="18"/>
                <w:szCs w:val="18"/>
              </w:rPr>
              <w:t xml:space="preserve">superando </w:t>
            </w:r>
            <w:r w:rsidR="00EC7BCD">
              <w:rPr>
                <w:rFonts w:eastAsia="Times New Roman"/>
                <w:color w:val="000000"/>
                <w:sz w:val="18"/>
                <w:szCs w:val="18"/>
              </w:rPr>
              <w:t xml:space="preserve">incluso </w:t>
            </w:r>
            <w:r w:rsidR="00261E5C">
              <w:rPr>
                <w:rFonts w:eastAsia="Times New Roman"/>
                <w:color w:val="000000"/>
                <w:sz w:val="18"/>
                <w:szCs w:val="18"/>
              </w:rPr>
              <w:t xml:space="preserve">el bosque de </w:t>
            </w:r>
            <w:r w:rsidR="00EC7BCD">
              <w:rPr>
                <w:rFonts w:eastAsia="Times New Roman"/>
                <w:color w:val="000000"/>
                <w:sz w:val="18"/>
                <w:szCs w:val="18"/>
              </w:rPr>
              <w:t>pinos</w:t>
            </w:r>
            <w:r w:rsidR="00261E5C">
              <w:rPr>
                <w:rFonts w:eastAsia="Times New Roman"/>
                <w:color w:val="000000"/>
                <w:sz w:val="18"/>
                <w:szCs w:val="18"/>
              </w:rPr>
              <w:t xml:space="preserve"> presente en el lugar, u</w:t>
            </w:r>
            <w:r w:rsidR="00EC7BCD">
              <w:rPr>
                <w:rFonts w:eastAsia="Times New Roman"/>
                <w:color w:val="000000"/>
                <w:sz w:val="18"/>
                <w:szCs w:val="18"/>
              </w:rPr>
              <w:t xml:space="preserve">bicado a la derecha en la fotografía.  </w:t>
            </w:r>
          </w:p>
          <w:p w:rsidR="004B3F65" w:rsidRPr="00557733" w:rsidRDefault="004B3F65" w:rsidP="00A51E07">
            <w:pPr>
              <w:rPr>
                <w:rFonts w:eastAsia="Times New Roman"/>
                <w:color w:val="000000"/>
                <w:sz w:val="18"/>
                <w:szCs w:val="18"/>
              </w:rPr>
            </w:pPr>
          </w:p>
        </w:tc>
      </w:tr>
      <w:tr w:rsidR="004B3F65" w:rsidRPr="00F551C3" w:rsidTr="00480BDA">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4B3F65" w:rsidRPr="00F551C3" w:rsidRDefault="004B3F65"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4B3F65" w:rsidRPr="00F551C3" w:rsidRDefault="004B3F65" w:rsidP="00A51E07">
            <w:pPr>
              <w:rPr>
                <w:rFonts w:ascii="Calibri" w:eastAsia="Times New Roman" w:hAnsi="Calibri"/>
                <w:color w:val="000000"/>
                <w:sz w:val="20"/>
                <w:szCs w:val="20"/>
              </w:rPr>
            </w:pPr>
          </w:p>
        </w:tc>
      </w:tr>
    </w:tbl>
    <w:p w:rsidR="00261E5C" w:rsidRDefault="00261E5C" w:rsidP="00893A4E">
      <w:pPr>
        <w:pStyle w:val="Prrafodelista"/>
        <w:ind w:left="0"/>
        <w:rPr>
          <w:rFonts w:cstheme="minorHAnsi"/>
          <w:b/>
          <w:sz w:val="14"/>
          <w:szCs w:val="24"/>
        </w:rPr>
      </w:pPr>
    </w:p>
    <w:p w:rsidR="00261E5C" w:rsidRDefault="00261E5C">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261E5C"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61E5C" w:rsidRPr="005626CB" w:rsidRDefault="005A66E0" w:rsidP="0055364F">
            <w:pPr>
              <w:jc w:val="center"/>
              <w:rPr>
                <w:rFonts w:eastAsia="Times New Roman"/>
                <w:b/>
                <w:bCs/>
                <w:color w:val="000000"/>
                <w:sz w:val="20"/>
                <w:szCs w:val="20"/>
              </w:rPr>
            </w:pPr>
            <w:r w:rsidRPr="005A66E0">
              <w:rPr>
                <w:rFonts w:eastAsia="Times New Roman"/>
                <w:b/>
                <w:bCs/>
                <w:noProof/>
                <w:color w:val="000000"/>
                <w:sz w:val="20"/>
                <w:szCs w:val="20"/>
                <w:lang w:eastAsia="es-CL"/>
              </w:rPr>
              <w:lastRenderedPageBreak/>
              <mc:AlternateContent>
                <mc:Choice Requires="wpg">
                  <w:drawing>
                    <wp:anchor distT="0" distB="0" distL="114300" distR="114300" simplePos="0" relativeHeight="251784192" behindDoc="0" locked="0" layoutInCell="1" allowOverlap="1" wp14:anchorId="5815E906" wp14:editId="5B996923">
                      <wp:simplePos x="0" y="0"/>
                      <wp:positionH relativeFrom="column">
                        <wp:posOffset>1276350</wp:posOffset>
                      </wp:positionH>
                      <wp:positionV relativeFrom="paragraph">
                        <wp:posOffset>883285</wp:posOffset>
                      </wp:positionV>
                      <wp:extent cx="866775" cy="542925"/>
                      <wp:effectExtent l="0" t="0" r="28575" b="47625"/>
                      <wp:wrapNone/>
                      <wp:docPr id="117" name="117 Grupo"/>
                      <wp:cNvGraphicFramePr/>
                      <a:graphic xmlns:a="http://schemas.openxmlformats.org/drawingml/2006/main">
                        <a:graphicData uri="http://schemas.microsoft.com/office/word/2010/wordprocessingGroup">
                          <wpg:wgp>
                            <wpg:cNvGrpSpPr/>
                            <wpg:grpSpPr>
                              <a:xfrm>
                                <a:off x="0" y="0"/>
                                <a:ext cx="866775" cy="542925"/>
                                <a:chOff x="-66702" y="286188"/>
                                <a:chExt cx="867111" cy="543757"/>
                              </a:xfrm>
                            </wpg:grpSpPr>
                            <wps:wsp>
                              <wps:cNvPr id="118" name="118 Proceso"/>
                              <wps:cNvSpPr/>
                              <wps:spPr>
                                <a:xfrm>
                                  <a:off x="-66702" y="286188"/>
                                  <a:ext cx="867111" cy="16383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55364F">
                                    <w:pPr>
                                      <w:jc w:val="center"/>
                                      <w:rPr>
                                        <w:b/>
                                        <w:sz w:val="16"/>
                                      </w:rPr>
                                    </w:pPr>
                                    <w:r>
                                      <w:rPr>
                                        <w:b/>
                                        <w:sz w:val="16"/>
                                      </w:rPr>
                                      <w:t>Acopio de escarpe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9" name="119 Conector recto de flecha"/>
                              <wps:cNvCnPr>
                                <a:stCxn id="118" idx="2"/>
                              </wps:cNvCnPr>
                              <wps:spPr>
                                <a:xfrm>
                                  <a:off x="366854" y="450018"/>
                                  <a:ext cx="0" cy="379927"/>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117 Grupo" o:spid="_x0000_s1091" style="position:absolute;left:0;text-align:left;margin-left:100.5pt;margin-top:69.55pt;width:68.25pt;height:42.75pt;z-index:251784192;mso-width-relative:margin;mso-height-relative:margin" coordorigin="-667,2861" coordsize="8671,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">
                      <v:shape id="118 Proceso" o:spid="_x0000_s1092" type="#_x0000_t109" style="position:absolute;left:-667;top:2861;width:8671;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78sMA&#10;AADcAAAADwAAAGRycy9kb3ducmV2LnhtbESPQWvCQBCF74L/YRmhN91sCyKpq4hU6LVRD96G7DSJ&#10;ZmdDdk3Sf985FHqb4b1575vtfvKtGqiPTWALZpWBIi6Da7iycDmflhtQMSE7bAOThR+KsN/NZ1vM&#10;XRj5i4YiVUpCOOZooU6py7WOZU0e4yp0xKJ9h95jkrWvtOtxlHDf6tcsW2uPDUtDjR0dayofxdNb&#10;GO/F0zTV22Zw8XY9f0wn46/G2pfFdHgHlWhK/+a/608n+EZo5RmZ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X78sMAAADcAAAADwAAAAAAAAAAAAAAAACYAgAAZHJzL2Rv&#10;d25yZXYueG1sUEsFBgAAAAAEAAQA9QAAAIgDAAAAAA==&#10;" fillcolor="white [3201]" strokecolor="#c0504d [3205]" strokeweight="2pt">
                        <v:textbox inset="0,0,0,0">
                          <w:txbxContent>
                            <w:p w:rsidR="00C76282" w:rsidRPr="0043017C" w:rsidRDefault="00C76282" w:rsidP="0055364F">
                              <w:pPr>
                                <w:jc w:val="center"/>
                                <w:rPr>
                                  <w:b/>
                                  <w:sz w:val="16"/>
                                </w:rPr>
                              </w:pPr>
                              <w:r>
                                <w:rPr>
                                  <w:b/>
                                  <w:sz w:val="16"/>
                                </w:rPr>
                                <w:t>Acopio de escarpe</w:t>
                              </w:r>
                            </w:p>
                          </w:txbxContent>
                        </v:textbox>
                      </v:shape>
                      <v:shape id="119 Conector recto de flecha" o:spid="_x0000_s1093" type="#_x0000_t32" style="position:absolute;left:3668;top:4500;width:0;height:37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ZvWr8AAADcAAAADwAAAGRycy9kb3ducmV2LnhtbERPTYvCMBC9L/gfwgh7W1NFllqNooLg&#10;TXT1PjRjU2wmsYm1+++NsLC3ebzPWax624iO2lA7VjAeZSCIS6drrhScf3ZfOYgQkTU2jknBLwVY&#10;LQcfCyy0e/KRulOsRArhUKACE6MvpAylIYth5Dxx4q6utRgTbCupW3ymcNvISZZ9S4s1pwaDnraG&#10;ytvpYRVkTZe73N/O94M/XjaHi6l5ulHqc9iv5yAi9fFf/Ofe6zR/PIP3M+kCuXw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5ZvWr8AAADcAAAADwAAAAAAAAAAAAAAAACh&#10;AgAAZHJzL2Rvd25yZXYueG1sUEsFBgAAAAAEAAQA+QAAAI0DAAAAAA==&#10;" strokecolor="#c00000" strokeweight="2.25pt">
                        <v:stroke endarrow="open"/>
                      </v:shape>
                    </v:group>
                  </w:pict>
                </mc:Fallback>
              </mc:AlternateContent>
            </w:r>
            <w:r w:rsidRPr="005A66E0">
              <w:rPr>
                <w:rFonts w:eastAsia="Times New Roman"/>
                <w:b/>
                <w:bCs/>
                <w:noProof/>
                <w:color w:val="000000"/>
                <w:sz w:val="20"/>
                <w:szCs w:val="20"/>
                <w:lang w:eastAsia="es-CL"/>
              </w:rPr>
              <mc:AlternateContent>
                <mc:Choice Requires="wps">
                  <w:drawing>
                    <wp:anchor distT="0" distB="0" distL="114300" distR="114300" simplePos="0" relativeHeight="251786240" behindDoc="0" locked="0" layoutInCell="1" allowOverlap="1" wp14:anchorId="27635B61" wp14:editId="29B54ECA">
                      <wp:simplePos x="0" y="0"/>
                      <wp:positionH relativeFrom="column">
                        <wp:posOffset>6757670</wp:posOffset>
                      </wp:positionH>
                      <wp:positionV relativeFrom="paragraph">
                        <wp:posOffset>644525</wp:posOffset>
                      </wp:positionV>
                      <wp:extent cx="866775" cy="163195"/>
                      <wp:effectExtent l="0" t="0" r="28575" b="27305"/>
                      <wp:wrapNone/>
                      <wp:docPr id="120" name="120 Proceso"/>
                      <wp:cNvGraphicFramePr/>
                      <a:graphic xmlns:a="http://schemas.openxmlformats.org/drawingml/2006/main">
                        <a:graphicData uri="http://schemas.microsoft.com/office/word/2010/wordprocessingShape">
                          <wps:wsp>
                            <wps:cNvSpPr/>
                            <wps:spPr>
                              <a:xfrm>
                                <a:off x="0" y="0"/>
                                <a:ext cx="866775" cy="163195"/>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5A66E0">
                                  <w:pPr>
                                    <w:jc w:val="center"/>
                                    <w:rPr>
                                      <w:b/>
                                      <w:sz w:val="16"/>
                                    </w:rPr>
                                  </w:pPr>
                                  <w:r>
                                    <w:rPr>
                                      <w:b/>
                                      <w:sz w:val="16"/>
                                    </w:rPr>
                                    <w:t>Acopio de escarpe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0 Proceso" o:spid="_x0000_s1094" type="#_x0000_t109" style="position:absolute;left:0;text-align:left;margin-left:532.1pt;margin-top:50.75pt;width:68.25pt;height:12.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" fillcolor="white [3201]" strokecolor="#c0504d [3205]" strokeweight="2pt">
                      <v:textbox inset="0,0,0,0">
                        <w:txbxContent>
                          <w:p w:rsidR="00C76282" w:rsidRPr="0043017C" w:rsidRDefault="00C76282" w:rsidP="005A66E0">
                            <w:pPr>
                              <w:jc w:val="center"/>
                              <w:rPr>
                                <w:b/>
                                <w:sz w:val="16"/>
                              </w:rPr>
                            </w:pPr>
                            <w:r>
                              <w:rPr>
                                <w:b/>
                                <w:sz w:val="16"/>
                              </w:rPr>
                              <w:t>Acopio de escarpe</w:t>
                            </w:r>
                          </w:p>
                        </w:txbxContent>
                      </v:textbox>
                    </v:shape>
                  </w:pict>
                </mc:Fallback>
              </mc:AlternateContent>
            </w:r>
            <w:r w:rsidRPr="005A66E0">
              <w:rPr>
                <w:rFonts w:eastAsia="Times New Roman"/>
                <w:b/>
                <w:bCs/>
                <w:noProof/>
                <w:color w:val="000000"/>
                <w:sz w:val="20"/>
                <w:szCs w:val="20"/>
                <w:lang w:eastAsia="es-CL"/>
              </w:rPr>
              <mc:AlternateContent>
                <mc:Choice Requires="wps">
                  <w:drawing>
                    <wp:anchor distT="0" distB="0" distL="114300" distR="114300" simplePos="0" relativeHeight="251787264" behindDoc="0" locked="0" layoutInCell="1" allowOverlap="1" wp14:anchorId="2B9C57DA" wp14:editId="27E31014">
                      <wp:simplePos x="0" y="0"/>
                      <wp:positionH relativeFrom="column">
                        <wp:posOffset>7190740</wp:posOffset>
                      </wp:positionH>
                      <wp:positionV relativeFrom="paragraph">
                        <wp:posOffset>807720</wp:posOffset>
                      </wp:positionV>
                      <wp:extent cx="0" cy="379095"/>
                      <wp:effectExtent l="133350" t="0" r="95250" b="40005"/>
                      <wp:wrapNone/>
                      <wp:docPr id="121" name="121 Conector recto de flecha"/>
                      <wp:cNvGraphicFramePr/>
                      <a:graphic xmlns:a="http://schemas.openxmlformats.org/drawingml/2006/main">
                        <a:graphicData uri="http://schemas.microsoft.com/office/word/2010/wordprocessingShape">
                          <wps:wsp>
                            <wps:cNvCnPr/>
                            <wps:spPr>
                              <a:xfrm>
                                <a:off x="0" y="0"/>
                                <a:ext cx="0" cy="379095"/>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C149CA" id="121 Conector recto de flecha" o:spid="_x0000_s1026" type="#_x0000_t32" style="position:absolute;margin-left:566.2pt;margin-top:63.6pt;width:0;height:29.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" strokecolor="#c00000" strokeweight="2.25pt">
                      <v:stroke endarrow="open"/>
                    </v:shape>
                  </w:pict>
                </mc:Fallback>
              </mc:AlternateContent>
            </w:r>
            <w:r w:rsidR="00261E5C">
              <w:br w:type="page"/>
            </w:r>
            <w:r w:rsidR="00261E5C" w:rsidRPr="005626CB">
              <w:rPr>
                <w:rFonts w:eastAsia="Times New Roman"/>
                <w:b/>
                <w:bCs/>
                <w:color w:val="000000"/>
                <w:sz w:val="20"/>
                <w:szCs w:val="20"/>
              </w:rPr>
              <w:t>Registros</w:t>
            </w:r>
            <w:r w:rsidR="00261E5C">
              <w:rPr>
                <w:rFonts w:ascii="Calibri" w:eastAsia="Times New Roman" w:hAnsi="Calibri"/>
                <w:b/>
                <w:bCs/>
                <w:color w:val="000000"/>
                <w:sz w:val="20"/>
                <w:szCs w:val="20"/>
              </w:rPr>
              <w:t xml:space="preserve"> </w:t>
            </w:r>
          </w:p>
        </w:tc>
      </w:tr>
      <w:tr w:rsidR="00261E5C" w:rsidRPr="005626CB" w:rsidTr="00CD0D18">
        <w:trPr>
          <w:trHeight w:val="4501"/>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2075384434"/>
              <w:picture/>
            </w:sdtPr>
            <w:sdtContent>
              <w:p w:rsidR="00261E5C" w:rsidRPr="005626CB" w:rsidRDefault="00261E5C"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4CEC867D" wp14:editId="28F03E3B">
                      <wp:extent cx="3588120" cy="2680016"/>
                      <wp:effectExtent l="0" t="0" r="0" b="6350"/>
                      <wp:docPr id="10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email">
                                <a:extLst>
                                  <a:ext uri="{BEBA8EAE-BF5A-486C-A8C5-ECC9F3942E4B}">
                                    <a14:imgProps xmlns:a14="http://schemas.microsoft.com/office/drawing/2010/main">
                                      <a14:imgLayer r:embed="rId44">
                                        <a14:imgEffect>
                                          <a14:brightnessContrast bright="40000"/>
                                        </a14:imgEffect>
                                      </a14:imgLayer>
                                    </a14:imgProps>
                                  </a:ext>
                                  <a:ext uri="{28A0092B-C50C-407E-A947-70E740481C1C}">
                                    <a14:useLocalDpi xmlns:a14="http://schemas.microsoft.com/office/drawing/2010/main"/>
                                  </a:ext>
                                </a:extLst>
                              </a:blip>
                              <a:stretch>
                                <a:fillRect/>
                              </a:stretch>
                            </pic:blipFill>
                            <pic:spPr bwMode="auto">
                              <a:xfrm>
                                <a:off x="0" y="0"/>
                                <a:ext cx="3588120" cy="2680016"/>
                              </a:xfrm>
                              <a:prstGeom prst="rect">
                                <a:avLst/>
                              </a:prstGeom>
                              <a:noFill/>
                              <a:ln>
                                <a:noFill/>
                              </a:ln>
                            </pic:spPr>
                          </pic:pic>
                        </a:graphicData>
                      </a:graphic>
                    </wp:inline>
                  </w:drawing>
                </w:r>
              </w:p>
            </w:sdtContent>
          </w:sdt>
        </w:tc>
        <w:sdt>
          <w:sdtPr>
            <w:rPr>
              <w:rFonts w:eastAsia="Times New Roman"/>
              <w:color w:val="000000"/>
              <w:sz w:val="20"/>
              <w:szCs w:val="20"/>
            </w:rPr>
            <w:id w:val="-1490087462"/>
            <w:picture/>
          </w:sdtPr>
          <w:sdtContent>
            <w:tc>
              <w:tcPr>
                <w:tcW w:w="2501" w:type="pct"/>
                <w:gridSpan w:val="2"/>
                <w:tcBorders>
                  <w:top w:val="nil"/>
                  <w:left w:val="single" w:sz="4" w:space="0" w:color="auto"/>
                  <w:right w:val="single" w:sz="4" w:space="0" w:color="auto"/>
                </w:tcBorders>
                <w:shd w:val="clear" w:color="auto" w:fill="auto"/>
                <w:noWrap/>
                <w:vAlign w:val="center"/>
                <w:hideMark/>
              </w:tcPr>
              <w:p w:rsidR="00261E5C" w:rsidRPr="005626CB" w:rsidRDefault="00261E5C"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23902897" wp14:editId="6C71E372">
                      <wp:extent cx="3567012" cy="2664250"/>
                      <wp:effectExtent l="0" t="0" r="0" b="3175"/>
                      <wp:docPr id="10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email">
                                <a:extLst>
                                  <a:ext uri="{BEBA8EAE-BF5A-486C-A8C5-ECC9F3942E4B}">
                                    <a14:imgProps xmlns:a14="http://schemas.microsoft.com/office/drawing/2010/main">
                                      <a14:imgLayer r:embed="rId46">
                                        <a14:imgEffect>
                                          <a14:brightnessContrast bright="40000"/>
                                        </a14:imgEffect>
                                      </a14:imgLayer>
                                    </a14:imgProps>
                                  </a:ext>
                                  <a:ext uri="{28A0092B-C50C-407E-A947-70E740481C1C}">
                                    <a14:useLocalDpi xmlns:a14="http://schemas.microsoft.com/office/drawing/2010/main"/>
                                  </a:ext>
                                </a:extLst>
                              </a:blip>
                              <a:stretch>
                                <a:fillRect/>
                              </a:stretch>
                            </pic:blipFill>
                            <pic:spPr bwMode="auto">
                              <a:xfrm>
                                <a:off x="0" y="0"/>
                                <a:ext cx="3567012" cy="2664250"/>
                              </a:xfrm>
                              <a:prstGeom prst="rect">
                                <a:avLst/>
                              </a:prstGeom>
                              <a:noFill/>
                              <a:ln>
                                <a:noFill/>
                              </a:ln>
                            </pic:spPr>
                          </pic:pic>
                        </a:graphicData>
                      </a:graphic>
                    </wp:inline>
                  </w:drawing>
                </w:r>
              </w:p>
            </w:tc>
          </w:sdtContent>
        </w:sdt>
      </w:tr>
      <w:tr w:rsidR="00261E5C"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261E5C" w:rsidRPr="00A3215B" w:rsidRDefault="009E7DF6" w:rsidP="009E7DF6">
            <w:pPr>
              <w:rPr>
                <w:rFonts w:eastAsia="Times New Roman"/>
                <w:b/>
                <w:color w:val="000000"/>
                <w:sz w:val="18"/>
                <w:szCs w:val="18"/>
              </w:rPr>
            </w:pPr>
            <w:r w:rsidRPr="00A3215B">
              <w:rPr>
                <w:rFonts w:eastAsia="Times New Roman"/>
                <w:b/>
                <w:color w:val="000000"/>
                <w:sz w:val="18"/>
                <w:szCs w:val="18"/>
              </w:rPr>
              <w:t xml:space="preserve">Fotografía </w:t>
            </w:r>
            <w:r>
              <w:rPr>
                <w:rFonts w:eastAsia="Times New Roman"/>
                <w:b/>
                <w:color w:val="000000"/>
                <w:sz w:val="18"/>
                <w:szCs w:val="18"/>
              </w:rPr>
              <w:t>9</w:t>
            </w:r>
            <w:r w:rsidRPr="00A3215B">
              <w:rPr>
                <w:rFonts w:eastAsia="Times New Roman"/>
                <w:b/>
                <w:color w:val="000000"/>
                <w:sz w:val="18"/>
                <w:szCs w:val="18"/>
              </w:rPr>
              <w:t>.</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61E5C" w:rsidRPr="00557733" w:rsidRDefault="00261E5C" w:rsidP="0055364F">
            <w:pPr>
              <w:rPr>
                <w:rFonts w:eastAsia="Times New Roman"/>
                <w:b/>
                <w:color w:val="000000"/>
                <w:sz w:val="18"/>
                <w:szCs w:val="18"/>
              </w:rPr>
            </w:pPr>
            <w:r>
              <w:rPr>
                <w:rFonts w:eastAsia="Times New Roman"/>
                <w:b/>
                <w:color w:val="000000"/>
                <w:sz w:val="18"/>
                <w:szCs w:val="18"/>
              </w:rPr>
              <w:t>Fecha:</w:t>
            </w:r>
            <w:r w:rsidR="009E7DF6">
              <w:rPr>
                <w:rFonts w:eastAsia="Times New Roman"/>
                <w:b/>
                <w:color w:val="000000"/>
                <w:sz w:val="18"/>
                <w:szCs w:val="18"/>
              </w:rPr>
              <w:t xml:space="preserve"> 28-04-2016</w:t>
            </w:r>
          </w:p>
        </w:tc>
        <w:tc>
          <w:tcPr>
            <w:tcW w:w="972" w:type="pct"/>
            <w:tcBorders>
              <w:top w:val="single" w:sz="4" w:space="0" w:color="auto"/>
              <w:left w:val="nil"/>
              <w:bottom w:val="single" w:sz="4" w:space="0" w:color="auto"/>
              <w:right w:val="nil"/>
            </w:tcBorders>
            <w:shd w:val="clear" w:color="auto" w:fill="auto"/>
            <w:noWrap/>
            <w:vAlign w:val="center"/>
            <w:hideMark/>
          </w:tcPr>
          <w:p w:rsidR="00261E5C" w:rsidRPr="00A3215B" w:rsidRDefault="00261E5C" w:rsidP="009E7DF6">
            <w:pPr>
              <w:rPr>
                <w:rFonts w:eastAsia="Times New Roman"/>
                <w:b/>
                <w:color w:val="000000"/>
                <w:sz w:val="18"/>
                <w:szCs w:val="18"/>
              </w:rPr>
            </w:pPr>
            <w:r w:rsidRPr="00A3215B">
              <w:rPr>
                <w:rFonts w:eastAsia="Times New Roman"/>
                <w:b/>
                <w:color w:val="000000"/>
                <w:sz w:val="18"/>
                <w:szCs w:val="18"/>
              </w:rPr>
              <w:t xml:space="preserve">Fotografía </w:t>
            </w:r>
            <w:r w:rsidR="009E7DF6">
              <w:rPr>
                <w:rFonts w:eastAsia="Times New Roman"/>
                <w:b/>
                <w:color w:val="000000"/>
                <w:sz w:val="18"/>
                <w:szCs w:val="18"/>
              </w:rPr>
              <w:t>10</w:t>
            </w:r>
            <w:r w:rsidRPr="00A3215B">
              <w:rPr>
                <w:rFonts w:eastAsia="Times New Roman"/>
                <w:b/>
                <w:color w:val="000000"/>
                <w:sz w:val="18"/>
                <w:szCs w:val="18"/>
              </w:rPr>
              <w:t>.</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61E5C" w:rsidRPr="00557733" w:rsidRDefault="009E7DF6" w:rsidP="009E7DF6">
            <w:pPr>
              <w:rPr>
                <w:rFonts w:eastAsia="Times New Roman"/>
                <w:b/>
                <w:color w:val="000000"/>
                <w:sz w:val="18"/>
                <w:szCs w:val="18"/>
              </w:rPr>
            </w:pPr>
            <w:r>
              <w:rPr>
                <w:rFonts w:eastAsia="Times New Roman"/>
                <w:b/>
                <w:color w:val="000000"/>
                <w:sz w:val="18"/>
                <w:szCs w:val="18"/>
              </w:rPr>
              <w:t>Fecha: 28-04-2016</w:t>
            </w:r>
            <w:r w:rsidR="00261E5C" w:rsidRPr="00A3215B">
              <w:rPr>
                <w:rFonts w:eastAsia="Times New Roman"/>
                <w:b/>
                <w:color w:val="000000"/>
                <w:sz w:val="18"/>
                <w:szCs w:val="18"/>
              </w:rPr>
              <w:t xml:space="preserve"> </w:t>
            </w:r>
          </w:p>
        </w:tc>
      </w:tr>
      <w:tr w:rsidR="00261E5C"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61E5C" w:rsidRPr="005A66E0" w:rsidRDefault="00261E5C" w:rsidP="003973ED">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9E7DF6">
              <w:rPr>
                <w:rFonts w:eastAsia="Times New Roman"/>
                <w:color w:val="000000"/>
                <w:sz w:val="18"/>
                <w:szCs w:val="18"/>
              </w:rPr>
              <w:t>Fotografía del sector acopio de material de escarpe. Se puede observar que el material se</w:t>
            </w:r>
            <w:r w:rsidR="005A66E0">
              <w:rPr>
                <w:rFonts w:eastAsia="Times New Roman"/>
                <w:color w:val="000000"/>
                <w:sz w:val="18"/>
                <w:szCs w:val="18"/>
              </w:rPr>
              <w:t xml:space="preserve"> encuentra distribuido en pilas, que poseen una altura de entre </w:t>
            </w:r>
            <w:r w:rsidR="009E7DF6">
              <w:rPr>
                <w:rFonts w:eastAsia="Times New Roman"/>
                <w:color w:val="000000"/>
                <w:sz w:val="18"/>
                <w:szCs w:val="18"/>
              </w:rPr>
              <w:t xml:space="preserve">1 </w:t>
            </w:r>
            <w:r w:rsidR="005A66E0">
              <w:rPr>
                <w:rFonts w:eastAsia="Times New Roman"/>
                <w:color w:val="000000"/>
                <w:sz w:val="18"/>
                <w:szCs w:val="18"/>
              </w:rPr>
              <w:t xml:space="preserve"> y </w:t>
            </w:r>
            <w:r w:rsidR="009E7DF6">
              <w:rPr>
                <w:rFonts w:eastAsia="Times New Roman"/>
                <w:color w:val="000000"/>
                <w:sz w:val="18"/>
                <w:szCs w:val="18"/>
              </w:rPr>
              <w:t>2 m</w:t>
            </w:r>
            <w:r w:rsidR="005A66E0">
              <w:rPr>
                <w:rFonts w:eastAsia="Times New Roman"/>
                <w:color w:val="000000"/>
                <w:sz w:val="18"/>
                <w:szCs w:val="18"/>
              </w:rPr>
              <w:t>etros.</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61E5C" w:rsidRPr="005A66E0" w:rsidRDefault="005A66E0" w:rsidP="00A51E07">
            <w:pPr>
              <w:rPr>
                <w:rFonts w:eastAsia="Times New Roman"/>
                <w:b/>
                <w:color w:val="000000"/>
                <w:sz w:val="18"/>
                <w:szCs w:val="18"/>
              </w:rPr>
            </w:pPr>
            <w:r w:rsidRPr="005A66E0">
              <w:rPr>
                <w:rFonts w:eastAsia="Times New Roman"/>
                <w:noProof/>
                <w:color w:val="000000"/>
                <w:sz w:val="18"/>
                <w:szCs w:val="18"/>
                <w:lang w:eastAsia="es-CL"/>
              </w:rPr>
              <mc:AlternateContent>
                <mc:Choice Requires="wpg">
                  <w:drawing>
                    <wp:anchor distT="0" distB="0" distL="114300" distR="114300" simplePos="0" relativeHeight="251789312" behindDoc="0" locked="0" layoutInCell="1" allowOverlap="1" wp14:anchorId="682F8E43" wp14:editId="0371984E">
                      <wp:simplePos x="0" y="0"/>
                      <wp:positionH relativeFrom="column">
                        <wp:posOffset>1452880</wp:posOffset>
                      </wp:positionH>
                      <wp:positionV relativeFrom="paragraph">
                        <wp:posOffset>-1641475</wp:posOffset>
                      </wp:positionV>
                      <wp:extent cx="866776" cy="500380"/>
                      <wp:effectExtent l="0" t="0" r="28575" b="52070"/>
                      <wp:wrapNone/>
                      <wp:docPr id="122" name="122 Grupo"/>
                      <wp:cNvGraphicFramePr/>
                      <a:graphic xmlns:a="http://schemas.openxmlformats.org/drawingml/2006/main">
                        <a:graphicData uri="http://schemas.microsoft.com/office/word/2010/wordprocessingGroup">
                          <wpg:wgp>
                            <wpg:cNvGrpSpPr/>
                            <wpg:grpSpPr>
                              <a:xfrm>
                                <a:off x="0" y="0"/>
                                <a:ext cx="866776" cy="500380"/>
                                <a:chOff x="-1295903" y="-173369"/>
                                <a:chExt cx="867111" cy="501146"/>
                              </a:xfrm>
                            </wpg:grpSpPr>
                            <wps:wsp>
                              <wps:cNvPr id="123" name="123 Proceso"/>
                              <wps:cNvSpPr/>
                              <wps:spPr>
                                <a:xfrm>
                                  <a:off x="-1295903" y="-173369"/>
                                  <a:ext cx="867111" cy="163830"/>
                                </a:xfrm>
                                <a:prstGeom prst="flowChartProcess">
                                  <a:avLst/>
                                </a:prstGeom>
                                <a:ln/>
                              </wps:spPr>
                              <wps:style>
                                <a:lnRef idx="2">
                                  <a:schemeClr val="accent2"/>
                                </a:lnRef>
                                <a:fillRef idx="1">
                                  <a:schemeClr val="lt1"/>
                                </a:fillRef>
                                <a:effectRef idx="0">
                                  <a:schemeClr val="accent2"/>
                                </a:effectRef>
                                <a:fontRef idx="minor">
                                  <a:schemeClr val="dk1"/>
                                </a:fontRef>
                              </wps:style>
                              <wps:txbx>
                                <w:txbxContent>
                                  <w:p w:rsidR="00C76282" w:rsidRPr="0043017C" w:rsidRDefault="00C76282" w:rsidP="0055364F">
                                    <w:pPr>
                                      <w:jc w:val="center"/>
                                      <w:rPr>
                                        <w:b/>
                                        <w:sz w:val="16"/>
                                      </w:rPr>
                                    </w:pPr>
                                    <w:r>
                                      <w:rPr>
                                        <w:b/>
                                        <w:sz w:val="16"/>
                                      </w:rPr>
                                      <w:t>Quebrada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4" name="124 Conector recto de flecha"/>
                              <wps:cNvCnPr/>
                              <wps:spPr>
                                <a:xfrm>
                                  <a:off x="-838522" y="-9706"/>
                                  <a:ext cx="0" cy="337483"/>
                                </a:xfrm>
                                <a:prstGeom prst="straightConnector1">
                                  <a:avLst/>
                                </a:prstGeom>
                                <a:ln w="28575">
                                  <a:solidFill>
                                    <a:srgbClr val="C00000"/>
                                  </a:solidFill>
                                  <a:tailEnd type="arrow"/>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122 Grupo" o:spid="_x0000_s1095" style="position:absolute;left:0;text-align:left;margin-left:114.4pt;margin-top:-129.25pt;width:68.25pt;height:39.4pt;z-index:251789312;mso-width-relative:margin;mso-height-relative:margin" coordorigin="-12959,-1733" coordsize="867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">
                      <v:shape id="123 Proceso" o:spid="_x0000_s1096" type="#_x0000_t109" style="position:absolute;left:-12959;top:-1733;width:8672;height:1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2jPsAA&#10;AADcAAAADwAAAGRycy9kb3ducmV2LnhtbERPTYvCMBC9L/gfwgje1rQVRKqxiCjs1boevA3N2Fab&#10;SWli2/33RhD2No/3OZtsNI3oqXO1ZQXxPAJBXFhdc6ng93z8XoFwHlljY5kU/JGDbDv52mCq7cAn&#10;6nNfihDCLkUFlfdtKqUrKjLo5rYlDtzNdgZ9gF0pdYdDCDeNTKJoKQ3WHBoqbGlfUfHIn0bBcM+f&#10;cV0uVr1218v5MB5jc4mVmk3H3RqEp9H/iz/uHx3mJwt4PxMu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72jPsAAAADcAAAADwAAAAAAAAAAAAAAAACYAgAAZHJzL2Rvd25y&#10;ZXYueG1sUEsFBgAAAAAEAAQA9QAAAIUDAAAAAA==&#10;" fillcolor="white [3201]" strokecolor="#c0504d [3205]" strokeweight="2pt">
                        <v:textbox inset="0,0,0,0">
                          <w:txbxContent>
                            <w:p w:rsidR="00C76282" w:rsidRPr="0043017C" w:rsidRDefault="00C76282" w:rsidP="0055364F">
                              <w:pPr>
                                <w:jc w:val="center"/>
                                <w:rPr>
                                  <w:b/>
                                  <w:sz w:val="16"/>
                                </w:rPr>
                              </w:pPr>
                              <w:r>
                                <w:rPr>
                                  <w:b/>
                                  <w:sz w:val="16"/>
                                </w:rPr>
                                <w:t>Quebrada</w:t>
                              </w:r>
                            </w:p>
                          </w:txbxContent>
                        </v:textbox>
                      </v:shape>
                      <v:shape id="124 Conector recto de flecha" o:spid="_x0000_s1097" type="#_x0000_t32" style="position:absolute;left:-8385;top:-97;width:0;height:3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eb8AAADcAAAADwAAAGRycy9kb3ducmV2LnhtbERPS4vCMBC+C/sfwizsTVNFpFSj6ILg&#10;TXz0PjRjU2wmscnW7r/fLAje5uN7zmoz2Fb01IXGsYLpJANBXDndcK3getmPcxAhImtsHZOCXwqw&#10;WX+MVlho9+QT9edYixTCoUAFJkZfSBkqQxbDxHnixN1cZzEm2NVSd/hM4baVsyxbSIsNpwaDnr4N&#10;Vffzj1WQtX3ucn+/Po7+VO6OpWl4vlPq63PYLkFEGuJb/HIfdJo/m8P/M+kCu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sKeb8AAADcAAAADwAAAAAAAAAAAAAAAACh&#10;AgAAZHJzL2Rvd25yZXYueG1sUEsFBgAAAAAEAAQA+QAAAI0DAAAAAA==&#10;" strokecolor="#c00000" strokeweight="2.25pt">
                        <v:stroke endarrow="open"/>
                      </v:shape>
                    </v:group>
                  </w:pict>
                </mc:Fallback>
              </mc:AlternateContent>
            </w:r>
            <w:r w:rsidR="00261E5C" w:rsidRPr="00557733">
              <w:rPr>
                <w:rFonts w:eastAsia="Times New Roman"/>
                <w:b/>
                <w:color w:val="000000"/>
                <w:sz w:val="18"/>
                <w:szCs w:val="18"/>
              </w:rPr>
              <w:t>Descripción Medio de Prueba:</w:t>
            </w:r>
            <w:r w:rsidR="00261E5C" w:rsidRPr="00557733">
              <w:rPr>
                <w:rFonts w:eastAsia="Times New Roman"/>
                <w:color w:val="000000"/>
                <w:sz w:val="18"/>
                <w:szCs w:val="18"/>
              </w:rPr>
              <w:t xml:space="preserve"> </w:t>
            </w:r>
            <w:r w:rsidR="009E7DF6">
              <w:rPr>
                <w:rFonts w:eastAsia="Times New Roman"/>
                <w:color w:val="000000"/>
                <w:sz w:val="18"/>
                <w:szCs w:val="18"/>
              </w:rPr>
              <w:t>Fotografía del sector acopio de material de escarpe. Se puede observar parte de una quebrada</w:t>
            </w:r>
            <w:r>
              <w:rPr>
                <w:rFonts w:eastAsia="Times New Roman"/>
                <w:color w:val="000000"/>
                <w:sz w:val="18"/>
                <w:szCs w:val="18"/>
              </w:rPr>
              <w:t xml:space="preserve"> que ha sido intervenida por la disposición del material</w:t>
            </w:r>
            <w:r w:rsidR="003973ED">
              <w:rPr>
                <w:rFonts w:eastAsia="Times New Roman"/>
                <w:color w:val="000000"/>
                <w:sz w:val="18"/>
                <w:szCs w:val="18"/>
              </w:rPr>
              <w:t xml:space="preserve"> sobre su curso</w:t>
            </w:r>
            <w:r>
              <w:rPr>
                <w:rFonts w:eastAsia="Times New Roman"/>
                <w:color w:val="000000"/>
                <w:sz w:val="18"/>
                <w:szCs w:val="18"/>
              </w:rPr>
              <w:t>.</w:t>
            </w:r>
          </w:p>
        </w:tc>
      </w:tr>
      <w:tr w:rsidR="00261E5C" w:rsidRPr="00F551C3" w:rsidTr="005A66E0">
        <w:trPr>
          <w:trHeight w:val="244"/>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261E5C" w:rsidRPr="00F551C3" w:rsidRDefault="00261E5C"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261E5C" w:rsidRPr="00F551C3" w:rsidRDefault="00261E5C" w:rsidP="00A51E07">
            <w:pPr>
              <w:rPr>
                <w:rFonts w:ascii="Calibri" w:eastAsia="Times New Roman" w:hAnsi="Calibri"/>
                <w:color w:val="000000"/>
                <w:sz w:val="20"/>
                <w:szCs w:val="20"/>
              </w:rPr>
            </w:pPr>
          </w:p>
        </w:tc>
      </w:tr>
    </w:tbl>
    <w:p w:rsidR="003410F3" w:rsidRDefault="003410F3" w:rsidP="00893A4E">
      <w:pPr>
        <w:pStyle w:val="Prrafodelista"/>
        <w:ind w:left="0"/>
        <w:rPr>
          <w:rFonts w:cstheme="minorHAnsi"/>
          <w:b/>
          <w:sz w:val="14"/>
          <w:szCs w:val="24"/>
        </w:rPr>
      </w:pPr>
    </w:p>
    <w:p w:rsidR="005A66E0" w:rsidRDefault="005A66E0">
      <w:pPr>
        <w:jc w:val="left"/>
        <w:rPr>
          <w:rFonts w:cstheme="minorHAnsi"/>
          <w:b/>
          <w:sz w:val="14"/>
          <w:szCs w:val="24"/>
        </w:rPr>
      </w:pPr>
      <w:r>
        <w:rPr>
          <w:rFonts w:cstheme="minorHAnsi"/>
          <w:b/>
          <w:sz w:val="14"/>
          <w:szCs w:val="24"/>
        </w:rPr>
        <w:br w:type="page"/>
      </w: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82460F" w:rsidRPr="0025129B" w:rsidTr="0055364F">
        <w:trPr>
          <w:trHeight w:val="300"/>
          <w:jc w:val="center"/>
        </w:trPr>
        <w:tc>
          <w:tcPr>
            <w:tcW w:w="5000" w:type="pct"/>
            <w:shd w:val="clear" w:color="auto" w:fill="auto"/>
            <w:noWrap/>
            <w:vAlign w:val="center"/>
            <w:hideMark/>
          </w:tcPr>
          <w:p w:rsidR="0082460F" w:rsidRPr="0025129B" w:rsidRDefault="0082460F" w:rsidP="0082460F">
            <w:pPr>
              <w:jc w:val="left"/>
              <w:rPr>
                <w:rFonts w:eastAsia="Times New Roman"/>
                <w:b/>
                <w:bCs/>
                <w:color w:val="000000"/>
                <w:sz w:val="20"/>
                <w:szCs w:val="20"/>
                <w:lang w:eastAsia="es-CL"/>
              </w:rPr>
            </w:pPr>
            <w:r>
              <w:rPr>
                <w:rFonts w:eastAsia="Times New Roman"/>
                <w:b/>
                <w:bCs/>
                <w:color w:val="000000"/>
                <w:sz w:val="20"/>
                <w:szCs w:val="20"/>
                <w:lang w:eastAsia="es-CL"/>
              </w:rPr>
              <w:lastRenderedPageBreak/>
              <w:t>Otros h</w:t>
            </w:r>
            <w:r w:rsidRPr="0025129B">
              <w:rPr>
                <w:rFonts w:eastAsia="Times New Roman"/>
                <w:b/>
                <w:bCs/>
                <w:color w:val="000000"/>
                <w:sz w:val="20"/>
                <w:szCs w:val="20"/>
                <w:lang w:eastAsia="es-CL"/>
              </w:rPr>
              <w:t>echo N°</w:t>
            </w:r>
            <w:r>
              <w:rPr>
                <w:rFonts w:eastAsia="Times New Roman"/>
                <w:b/>
                <w:bCs/>
                <w:color w:val="000000"/>
                <w:sz w:val="20"/>
                <w:szCs w:val="20"/>
                <w:lang w:eastAsia="es-CL"/>
              </w:rPr>
              <w:t>2</w:t>
            </w:r>
          </w:p>
        </w:tc>
      </w:tr>
      <w:tr w:rsidR="0082460F" w:rsidRPr="0025129B" w:rsidTr="0055364F">
        <w:trPr>
          <w:trHeight w:val="1686"/>
          <w:jc w:val="center"/>
        </w:trPr>
        <w:tc>
          <w:tcPr>
            <w:tcW w:w="5000" w:type="pct"/>
            <w:shd w:val="clear" w:color="auto" w:fill="auto"/>
            <w:noWrap/>
            <w:hideMark/>
          </w:tcPr>
          <w:p w:rsidR="0082460F" w:rsidRDefault="0082460F" w:rsidP="0055364F">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rsidR="0082460F" w:rsidRDefault="0082460F" w:rsidP="00951E2D">
            <w:pPr>
              <w:rPr>
                <w:rFonts w:eastAsia="Times New Roman"/>
                <w:color w:val="000000"/>
                <w:sz w:val="20"/>
                <w:szCs w:val="20"/>
                <w:lang w:eastAsia="es-CL"/>
              </w:rPr>
            </w:pPr>
            <w:r>
              <w:rPr>
                <w:rFonts w:eastAsia="Times New Roman"/>
                <w:color w:val="000000"/>
                <w:sz w:val="20"/>
                <w:szCs w:val="20"/>
                <w:lang w:eastAsia="es-CL"/>
              </w:rPr>
              <w:t xml:space="preserve">Durante la actividad de inspección </w:t>
            </w:r>
            <w:r w:rsidR="00951E2D">
              <w:rPr>
                <w:rFonts w:eastAsia="Times New Roman"/>
                <w:color w:val="000000"/>
                <w:sz w:val="20"/>
                <w:szCs w:val="20"/>
                <w:lang w:eastAsia="es-CL"/>
              </w:rPr>
              <w:t xml:space="preserve">se constató que se están construyendo pabellones de engorda, en el sector denominado Sector </w:t>
            </w:r>
            <w:r w:rsidR="00CB3E48">
              <w:rPr>
                <w:rFonts w:eastAsia="Times New Roman"/>
                <w:color w:val="000000"/>
                <w:sz w:val="20"/>
                <w:szCs w:val="20"/>
                <w:lang w:eastAsia="es-CL"/>
              </w:rPr>
              <w:t>Recría y Finalización 6</w:t>
            </w:r>
            <w:r w:rsidR="00951E2D">
              <w:rPr>
                <w:rFonts w:eastAsia="Times New Roman"/>
                <w:color w:val="000000"/>
                <w:sz w:val="20"/>
                <w:szCs w:val="20"/>
                <w:lang w:eastAsia="es-CL"/>
              </w:rPr>
              <w:t>. De acuerdo a lo observado en terreno, se están implementando</w:t>
            </w:r>
            <w:r w:rsidR="00951E2D" w:rsidRPr="00951E2D">
              <w:rPr>
                <w:rFonts w:eastAsia="Times New Roman"/>
                <w:color w:val="000000"/>
                <w:sz w:val="20"/>
                <w:szCs w:val="20"/>
                <w:lang w:eastAsia="es-CL"/>
              </w:rPr>
              <w:t>16 galpones</w:t>
            </w:r>
            <w:r w:rsidR="00951E2D">
              <w:rPr>
                <w:rFonts w:eastAsia="Times New Roman"/>
                <w:color w:val="000000"/>
                <w:sz w:val="20"/>
                <w:szCs w:val="20"/>
                <w:lang w:eastAsia="es-CL"/>
              </w:rPr>
              <w:t>, que se encuentran</w:t>
            </w:r>
            <w:r w:rsidR="00951E2D" w:rsidRPr="00951E2D">
              <w:rPr>
                <w:rFonts w:eastAsia="Times New Roman"/>
                <w:color w:val="000000"/>
                <w:sz w:val="20"/>
                <w:szCs w:val="20"/>
                <w:lang w:eastAsia="es-CL"/>
              </w:rPr>
              <w:t xml:space="preserve"> en</w:t>
            </w:r>
            <w:r w:rsidR="00951E2D">
              <w:rPr>
                <w:rFonts w:eastAsia="Times New Roman"/>
                <w:color w:val="000000"/>
                <w:sz w:val="20"/>
                <w:szCs w:val="20"/>
                <w:lang w:eastAsia="es-CL"/>
              </w:rPr>
              <w:t xml:space="preserve"> </w:t>
            </w:r>
            <w:r w:rsidR="00951E2D" w:rsidRPr="00951E2D">
              <w:rPr>
                <w:rFonts w:eastAsia="Times New Roman"/>
                <w:color w:val="000000"/>
                <w:sz w:val="20"/>
                <w:szCs w:val="20"/>
                <w:lang w:eastAsia="es-CL"/>
              </w:rPr>
              <w:t>distintos estados de avance de obra, la mayoría con base de hormigón terminada y 3 de ellos techados. Se pudo observar la</w:t>
            </w:r>
            <w:r w:rsidR="00951E2D">
              <w:rPr>
                <w:rFonts w:eastAsia="Times New Roman"/>
                <w:color w:val="000000"/>
                <w:sz w:val="20"/>
                <w:szCs w:val="20"/>
                <w:lang w:eastAsia="es-CL"/>
              </w:rPr>
              <w:t xml:space="preserve"> </w:t>
            </w:r>
            <w:r w:rsidR="00951E2D" w:rsidRPr="00951E2D">
              <w:rPr>
                <w:rFonts w:eastAsia="Times New Roman"/>
                <w:color w:val="000000"/>
                <w:sz w:val="20"/>
                <w:szCs w:val="20"/>
                <w:lang w:eastAsia="es-CL"/>
              </w:rPr>
              <w:t>Instalación del sistema de evacuación de purines conformado por un sistema de tubos de PVC en la base y perímetro de los</w:t>
            </w:r>
            <w:r w:rsidR="00951E2D">
              <w:rPr>
                <w:rFonts w:eastAsia="Times New Roman"/>
                <w:color w:val="000000"/>
                <w:sz w:val="20"/>
                <w:szCs w:val="20"/>
                <w:lang w:eastAsia="es-CL"/>
              </w:rPr>
              <w:t xml:space="preserve"> </w:t>
            </w:r>
            <w:r w:rsidR="00951E2D" w:rsidRPr="00951E2D">
              <w:rPr>
                <w:rFonts w:eastAsia="Times New Roman"/>
                <w:color w:val="000000"/>
                <w:sz w:val="20"/>
                <w:szCs w:val="20"/>
                <w:lang w:eastAsia="es-CL"/>
              </w:rPr>
              <w:t>galpones. Se observa presencia de distinto tipo de material de construcción</w:t>
            </w:r>
            <w:r w:rsidR="00951E2D">
              <w:rPr>
                <w:rFonts w:eastAsia="Times New Roman"/>
                <w:color w:val="000000"/>
                <w:sz w:val="20"/>
                <w:szCs w:val="20"/>
                <w:lang w:eastAsia="es-CL"/>
              </w:rPr>
              <w:t>.</w:t>
            </w:r>
          </w:p>
          <w:p w:rsidR="00951E2D" w:rsidRDefault="00951E2D" w:rsidP="00951E2D">
            <w:pPr>
              <w:rPr>
                <w:rFonts w:eastAsia="Times New Roman"/>
                <w:color w:val="000000"/>
                <w:sz w:val="20"/>
                <w:szCs w:val="20"/>
                <w:lang w:eastAsia="es-CL"/>
              </w:rPr>
            </w:pPr>
            <w:r w:rsidRPr="00951E2D">
              <w:rPr>
                <w:rFonts w:eastAsia="Times New Roman"/>
                <w:color w:val="000000"/>
                <w:sz w:val="20"/>
                <w:szCs w:val="20"/>
                <w:lang w:eastAsia="es-CL"/>
              </w:rPr>
              <w:t>En el lugar no se observó presencia de personal de faenas, salvo una máquina retroexcavadora realizando movimientos de</w:t>
            </w:r>
            <w:r>
              <w:rPr>
                <w:rFonts w:eastAsia="Times New Roman"/>
                <w:color w:val="000000"/>
                <w:sz w:val="20"/>
                <w:szCs w:val="20"/>
                <w:lang w:eastAsia="es-CL"/>
              </w:rPr>
              <w:t xml:space="preserve"> </w:t>
            </w:r>
            <w:r w:rsidRPr="00951E2D">
              <w:rPr>
                <w:rFonts w:eastAsia="Times New Roman"/>
                <w:color w:val="000000"/>
                <w:sz w:val="20"/>
                <w:szCs w:val="20"/>
                <w:lang w:eastAsia="es-CL"/>
              </w:rPr>
              <w:t>tierra.</w:t>
            </w:r>
            <w:r>
              <w:rPr>
                <w:rFonts w:eastAsia="Times New Roman"/>
                <w:color w:val="000000"/>
                <w:sz w:val="20"/>
                <w:szCs w:val="20"/>
                <w:lang w:eastAsia="es-CL"/>
              </w:rPr>
              <w:t xml:space="preserve"> </w:t>
            </w:r>
            <w:r w:rsidRPr="00951E2D">
              <w:rPr>
                <w:rFonts w:eastAsia="Times New Roman"/>
                <w:color w:val="000000"/>
                <w:sz w:val="20"/>
                <w:szCs w:val="20"/>
                <w:lang w:eastAsia="es-CL"/>
              </w:rPr>
              <w:t>También se observó la disposición de un canal excavado para evacuar las aguas lluvias del sector de faenas hacia una</w:t>
            </w:r>
            <w:r>
              <w:rPr>
                <w:rFonts w:eastAsia="Times New Roman"/>
                <w:color w:val="000000"/>
                <w:sz w:val="20"/>
                <w:szCs w:val="20"/>
                <w:lang w:eastAsia="es-CL"/>
              </w:rPr>
              <w:t xml:space="preserve"> </w:t>
            </w:r>
            <w:r w:rsidRPr="00951E2D">
              <w:rPr>
                <w:rFonts w:eastAsia="Times New Roman"/>
                <w:color w:val="000000"/>
                <w:sz w:val="20"/>
                <w:szCs w:val="20"/>
                <w:lang w:eastAsia="es-CL"/>
              </w:rPr>
              <w:t>quebrada</w:t>
            </w:r>
            <w:r w:rsidR="001258E6">
              <w:rPr>
                <w:rFonts w:eastAsia="Times New Roman"/>
                <w:color w:val="000000"/>
                <w:sz w:val="20"/>
                <w:szCs w:val="20"/>
                <w:lang w:eastAsia="es-CL"/>
              </w:rPr>
              <w:t>.</w:t>
            </w:r>
          </w:p>
          <w:p w:rsidR="001258E6" w:rsidRPr="001258E6" w:rsidRDefault="00951E2D" w:rsidP="001258E6">
            <w:pPr>
              <w:rPr>
                <w:rFonts w:eastAsia="Times New Roman"/>
                <w:color w:val="000000"/>
                <w:sz w:val="20"/>
                <w:szCs w:val="20"/>
                <w:lang w:eastAsia="es-CL"/>
              </w:rPr>
            </w:pPr>
            <w:r>
              <w:rPr>
                <w:rFonts w:eastAsia="Times New Roman"/>
                <w:color w:val="000000"/>
                <w:sz w:val="20"/>
                <w:szCs w:val="20"/>
                <w:lang w:eastAsia="es-CL"/>
              </w:rPr>
              <w:t xml:space="preserve">Realizado un análisis espacial </w:t>
            </w:r>
            <w:r w:rsidR="003E4181">
              <w:rPr>
                <w:rFonts w:eastAsia="Times New Roman"/>
                <w:color w:val="000000"/>
                <w:sz w:val="20"/>
                <w:szCs w:val="20"/>
                <w:lang w:eastAsia="es-CL"/>
              </w:rPr>
              <w:t xml:space="preserve">utilizando los programas ArcGis 10.2 y Google Earth Pro, </w:t>
            </w:r>
            <w:r>
              <w:rPr>
                <w:rFonts w:eastAsia="Times New Roman"/>
                <w:color w:val="000000"/>
                <w:sz w:val="20"/>
                <w:szCs w:val="20"/>
                <w:lang w:eastAsia="es-CL"/>
              </w:rPr>
              <w:t xml:space="preserve">considerando los datos levantados en terreno, los planos remitidos por el titular </w:t>
            </w:r>
            <w:r w:rsidR="007B027A">
              <w:rPr>
                <w:rFonts w:eastAsia="Times New Roman"/>
                <w:color w:val="000000"/>
                <w:sz w:val="20"/>
                <w:szCs w:val="20"/>
                <w:lang w:eastAsia="es-CL"/>
              </w:rPr>
              <w:t xml:space="preserve">en su presentación de fecha 11 de mayo de 2016 (Anexo 2) y el </w:t>
            </w:r>
            <w:r w:rsidR="007B027A" w:rsidRPr="007B027A">
              <w:rPr>
                <w:rFonts w:eastAsia="Times New Roman"/>
                <w:color w:val="000000"/>
                <w:sz w:val="20"/>
                <w:szCs w:val="20"/>
                <w:lang w:eastAsia="es-CL"/>
              </w:rPr>
              <w:t>plano contenido en el Anexo 4 de la DIA “Plantel Porcino de 10 mil Ma</w:t>
            </w:r>
            <w:r w:rsidR="007B027A">
              <w:rPr>
                <w:rFonts w:eastAsia="Times New Roman"/>
                <w:color w:val="000000"/>
                <w:sz w:val="20"/>
                <w:szCs w:val="20"/>
                <w:lang w:eastAsia="es-CL"/>
              </w:rPr>
              <w:t xml:space="preserve">dres San Agustín del Arbolito”, es posible establecer que la ubicación y superficie de los pabellones del Sector </w:t>
            </w:r>
            <w:r w:rsidR="00CB3E48">
              <w:rPr>
                <w:rFonts w:eastAsia="Times New Roman"/>
                <w:color w:val="000000"/>
                <w:sz w:val="20"/>
                <w:szCs w:val="20"/>
                <w:lang w:eastAsia="es-CL"/>
              </w:rPr>
              <w:t>Recría y Finalización 6</w:t>
            </w:r>
            <w:r w:rsidR="007B027A">
              <w:rPr>
                <w:rFonts w:eastAsia="Times New Roman"/>
                <w:color w:val="000000"/>
                <w:sz w:val="20"/>
                <w:szCs w:val="20"/>
                <w:lang w:eastAsia="es-CL"/>
              </w:rPr>
              <w:t>, no son coincidentes. De esta forma, es posible determinar que los pabellones, conforme a plano d</w:t>
            </w:r>
            <w:r w:rsidR="007B027A" w:rsidRPr="007B027A">
              <w:rPr>
                <w:rFonts w:eastAsia="Times New Roman"/>
                <w:color w:val="000000"/>
                <w:sz w:val="20"/>
                <w:szCs w:val="20"/>
                <w:lang w:eastAsia="es-CL"/>
              </w:rPr>
              <w:t>el Anexo 4 de la DIA “Plantel Porcino de 10 mil Ma</w:t>
            </w:r>
            <w:r w:rsidR="007B027A">
              <w:rPr>
                <w:rFonts w:eastAsia="Times New Roman"/>
                <w:color w:val="000000"/>
                <w:sz w:val="20"/>
                <w:szCs w:val="20"/>
                <w:lang w:eastAsia="es-CL"/>
              </w:rPr>
              <w:t>dres San Agustín del Arbolito”, comprenden una superficie de aproximadamente 24.442 m</w:t>
            </w:r>
            <w:r w:rsidR="007B027A">
              <w:rPr>
                <w:rFonts w:eastAsia="Times New Roman"/>
                <w:color w:val="000000"/>
                <w:sz w:val="20"/>
                <w:szCs w:val="20"/>
                <w:vertAlign w:val="superscript"/>
                <w:lang w:eastAsia="es-CL"/>
              </w:rPr>
              <w:t>2</w:t>
            </w:r>
            <w:r w:rsidR="001258E6">
              <w:rPr>
                <w:rFonts w:eastAsia="Times New Roman"/>
                <w:color w:val="000000"/>
                <w:sz w:val="20"/>
                <w:szCs w:val="20"/>
                <w:lang w:eastAsia="es-CL"/>
              </w:rPr>
              <w:t xml:space="preserve"> (10 pabellones)</w:t>
            </w:r>
            <w:r w:rsidR="007B027A">
              <w:rPr>
                <w:rFonts w:eastAsia="Times New Roman"/>
                <w:color w:val="000000"/>
                <w:sz w:val="20"/>
                <w:szCs w:val="20"/>
                <w:lang w:eastAsia="es-CL"/>
              </w:rPr>
              <w:t>, mientras que la superficie de los pabellones constatado</w:t>
            </w:r>
            <w:r w:rsidR="001258E6">
              <w:rPr>
                <w:rFonts w:eastAsia="Times New Roman"/>
                <w:color w:val="000000"/>
                <w:sz w:val="20"/>
                <w:szCs w:val="20"/>
                <w:lang w:eastAsia="es-CL"/>
              </w:rPr>
              <w:t>s</w:t>
            </w:r>
            <w:r w:rsidR="007B027A">
              <w:rPr>
                <w:rFonts w:eastAsia="Times New Roman"/>
                <w:color w:val="000000"/>
                <w:sz w:val="20"/>
                <w:szCs w:val="20"/>
                <w:lang w:eastAsia="es-CL"/>
              </w:rPr>
              <w:t xml:space="preserve"> en </w:t>
            </w:r>
            <w:r w:rsidR="001258E6">
              <w:rPr>
                <w:rFonts w:eastAsia="Times New Roman"/>
                <w:color w:val="000000"/>
                <w:sz w:val="20"/>
                <w:szCs w:val="20"/>
                <w:lang w:eastAsia="es-CL"/>
              </w:rPr>
              <w:t>terreno,</w:t>
            </w:r>
            <w:r w:rsidR="007B027A">
              <w:rPr>
                <w:rFonts w:eastAsia="Times New Roman"/>
                <w:color w:val="000000"/>
                <w:sz w:val="20"/>
                <w:szCs w:val="20"/>
                <w:lang w:eastAsia="es-CL"/>
              </w:rPr>
              <w:t xml:space="preserve"> coincidente con el plano actual remitido por el titular con fecha 11 de mayo de 2016 (Anexo 2),  </w:t>
            </w:r>
            <w:r w:rsidR="001258E6">
              <w:rPr>
                <w:rFonts w:eastAsia="Times New Roman"/>
                <w:color w:val="000000"/>
                <w:sz w:val="20"/>
                <w:szCs w:val="20"/>
                <w:lang w:eastAsia="es-CL"/>
              </w:rPr>
              <w:t xml:space="preserve">corresponden aproximadamente a 98.426 </w:t>
            </w:r>
            <w:r w:rsidR="001258E6" w:rsidRPr="001258E6">
              <w:rPr>
                <w:rFonts w:eastAsia="Times New Roman"/>
                <w:color w:val="000000"/>
                <w:sz w:val="20"/>
                <w:szCs w:val="20"/>
                <w:lang w:eastAsia="es-CL"/>
              </w:rPr>
              <w:t>m</w:t>
            </w:r>
            <w:r w:rsidR="001258E6" w:rsidRPr="001258E6">
              <w:rPr>
                <w:rFonts w:eastAsia="Times New Roman"/>
                <w:color w:val="000000"/>
                <w:sz w:val="20"/>
                <w:szCs w:val="20"/>
                <w:vertAlign w:val="superscript"/>
                <w:lang w:eastAsia="es-CL"/>
              </w:rPr>
              <w:t>2</w:t>
            </w:r>
            <w:r w:rsidR="001258E6">
              <w:rPr>
                <w:rFonts w:eastAsia="Times New Roman"/>
                <w:color w:val="000000"/>
                <w:sz w:val="20"/>
                <w:szCs w:val="20"/>
                <w:lang w:eastAsia="es-CL"/>
              </w:rPr>
              <w:t xml:space="preserve"> (24 pabellones).</w:t>
            </w:r>
          </w:p>
        </w:tc>
      </w:tr>
    </w:tbl>
    <w:p w:rsidR="001258E6" w:rsidRDefault="001258E6">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0E7EEF"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EEF" w:rsidRPr="005626CB" w:rsidRDefault="000E7EEF" w:rsidP="0055364F">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0E7EEF" w:rsidRPr="005626CB" w:rsidTr="000B3BD5">
        <w:trPr>
          <w:trHeight w:val="3660"/>
          <w:jc w:val="center"/>
        </w:trPr>
        <w:tc>
          <w:tcPr>
            <w:tcW w:w="2499" w:type="pct"/>
            <w:gridSpan w:val="2"/>
            <w:tcBorders>
              <w:top w:val="nil"/>
              <w:left w:val="single" w:sz="4" w:space="0" w:color="auto"/>
              <w:right w:val="single" w:sz="4" w:space="0" w:color="auto"/>
            </w:tcBorders>
            <w:shd w:val="clear" w:color="auto" w:fill="auto"/>
            <w:noWrap/>
            <w:vAlign w:val="center"/>
            <w:hideMark/>
          </w:tcPr>
          <w:sdt>
            <w:sdtPr>
              <w:rPr>
                <w:rFonts w:eastAsia="Times New Roman"/>
                <w:color w:val="000000"/>
                <w:sz w:val="20"/>
                <w:szCs w:val="20"/>
              </w:rPr>
              <w:id w:val="-803769284"/>
              <w:picture/>
            </w:sdtPr>
            <w:sdtContent>
              <w:p w:rsidR="000E7EEF" w:rsidRPr="005626CB" w:rsidRDefault="000E7EEF"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67F79FAE" wp14:editId="21B5C46F">
                      <wp:extent cx="3741753" cy="2530549"/>
                      <wp:effectExtent l="0" t="0" r="0" b="3175"/>
                      <wp:docPr id="1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email">
                                <a:extLst>
                                  <a:ext uri="{28A0092B-C50C-407E-A947-70E740481C1C}">
                                    <a14:useLocalDpi xmlns:a14="http://schemas.microsoft.com/office/drawing/2010/main"/>
                                  </a:ext>
                                </a:extLst>
                              </a:blip>
                              <a:stretch>
                                <a:fillRect/>
                              </a:stretch>
                            </pic:blipFill>
                            <pic:spPr bwMode="auto">
                              <a:xfrm>
                                <a:off x="0" y="0"/>
                                <a:ext cx="3752226" cy="2537632"/>
                              </a:xfrm>
                              <a:prstGeom prst="rect">
                                <a:avLst/>
                              </a:prstGeom>
                              <a:noFill/>
                              <a:ln>
                                <a:noFill/>
                              </a:ln>
                            </pic:spPr>
                          </pic:pic>
                        </a:graphicData>
                      </a:graphic>
                    </wp:inline>
                  </w:drawing>
                </w:r>
              </w:p>
            </w:sdtContent>
          </w:sdt>
        </w:tc>
        <w:sdt>
          <w:sdtPr>
            <w:rPr>
              <w:rFonts w:eastAsia="Times New Roman"/>
              <w:color w:val="000000"/>
              <w:sz w:val="20"/>
              <w:szCs w:val="20"/>
            </w:rPr>
            <w:id w:val="1891383018"/>
            <w:picture/>
          </w:sdtPr>
          <w:sdtContent>
            <w:tc>
              <w:tcPr>
                <w:tcW w:w="2501" w:type="pct"/>
                <w:gridSpan w:val="2"/>
                <w:tcBorders>
                  <w:top w:val="nil"/>
                  <w:left w:val="single" w:sz="4" w:space="0" w:color="auto"/>
                  <w:right w:val="single" w:sz="4" w:space="0" w:color="auto"/>
                </w:tcBorders>
                <w:shd w:val="clear" w:color="auto" w:fill="auto"/>
                <w:noWrap/>
                <w:vAlign w:val="center"/>
                <w:hideMark/>
              </w:tcPr>
              <w:p w:rsidR="000E7EEF" w:rsidRPr="005626CB" w:rsidRDefault="000E7EEF" w:rsidP="00BF5EBC">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553D9138" wp14:editId="35F8E258">
                      <wp:extent cx="3600450" cy="2603854"/>
                      <wp:effectExtent l="0" t="0" r="0" b="6350"/>
                      <wp:docPr id="13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email">
                                <a:extLst>
                                  <a:ext uri="{28A0092B-C50C-407E-A947-70E740481C1C}">
                                    <a14:useLocalDpi xmlns:a14="http://schemas.microsoft.com/office/drawing/2010/main"/>
                                  </a:ext>
                                </a:extLst>
                              </a:blip>
                              <a:stretch>
                                <a:fillRect/>
                              </a:stretch>
                            </pic:blipFill>
                            <pic:spPr bwMode="auto">
                              <a:xfrm>
                                <a:off x="0" y="0"/>
                                <a:ext cx="3612552" cy="2612606"/>
                              </a:xfrm>
                              <a:prstGeom prst="rect">
                                <a:avLst/>
                              </a:prstGeom>
                              <a:noFill/>
                              <a:ln>
                                <a:noFill/>
                              </a:ln>
                            </pic:spPr>
                          </pic:pic>
                        </a:graphicData>
                      </a:graphic>
                    </wp:inline>
                  </w:drawing>
                </w:r>
              </w:p>
            </w:tc>
          </w:sdtContent>
        </w:sdt>
      </w:tr>
      <w:tr w:rsidR="000E7EEF"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0E7EEF" w:rsidRPr="00A3215B" w:rsidRDefault="000E7EEF" w:rsidP="0055364F">
            <w:pPr>
              <w:rPr>
                <w:rFonts w:eastAsia="Times New Roman"/>
                <w:b/>
                <w:color w:val="000000"/>
                <w:sz w:val="18"/>
                <w:szCs w:val="18"/>
              </w:rPr>
            </w:pPr>
            <w:r>
              <w:rPr>
                <w:rFonts w:eastAsia="Times New Roman"/>
                <w:b/>
                <w:color w:val="000000"/>
                <w:sz w:val="18"/>
                <w:szCs w:val="18"/>
              </w:rPr>
              <w:t>Fotografía 11.</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EEF" w:rsidRPr="00557733" w:rsidRDefault="000E7EEF" w:rsidP="0055364F">
            <w:pPr>
              <w:rPr>
                <w:rFonts w:eastAsia="Times New Roman"/>
                <w:b/>
                <w:color w:val="000000"/>
                <w:sz w:val="18"/>
                <w:szCs w:val="18"/>
              </w:rPr>
            </w:pPr>
            <w:r>
              <w:rPr>
                <w:rFonts w:eastAsia="Times New Roman"/>
                <w:b/>
                <w:color w:val="000000"/>
                <w:sz w:val="18"/>
                <w:szCs w:val="18"/>
              </w:rPr>
              <w:t>Fecha: 28-04-2016</w:t>
            </w:r>
          </w:p>
        </w:tc>
        <w:tc>
          <w:tcPr>
            <w:tcW w:w="972" w:type="pct"/>
            <w:tcBorders>
              <w:top w:val="single" w:sz="4" w:space="0" w:color="auto"/>
              <w:left w:val="nil"/>
              <w:bottom w:val="single" w:sz="4" w:space="0" w:color="auto"/>
              <w:right w:val="nil"/>
            </w:tcBorders>
            <w:shd w:val="clear" w:color="auto" w:fill="auto"/>
            <w:noWrap/>
            <w:vAlign w:val="center"/>
            <w:hideMark/>
          </w:tcPr>
          <w:p w:rsidR="000E7EEF" w:rsidRPr="00A3215B" w:rsidRDefault="000E7EEF" w:rsidP="0055364F">
            <w:pPr>
              <w:rPr>
                <w:rFonts w:eastAsia="Times New Roman"/>
                <w:b/>
                <w:color w:val="000000"/>
                <w:sz w:val="18"/>
                <w:szCs w:val="18"/>
              </w:rPr>
            </w:pPr>
            <w:bookmarkStart w:id="128" w:name="_Toc353998124"/>
            <w:bookmarkStart w:id="129" w:name="_Toc353998197"/>
            <w:r w:rsidRPr="00A3215B">
              <w:rPr>
                <w:rFonts w:eastAsia="Times New Roman"/>
                <w:b/>
                <w:color w:val="000000"/>
                <w:sz w:val="18"/>
                <w:szCs w:val="18"/>
              </w:rPr>
              <w:t xml:space="preserve">Fotografía </w:t>
            </w:r>
            <w:r>
              <w:rPr>
                <w:rFonts w:eastAsia="Times New Roman"/>
                <w:b/>
                <w:color w:val="000000"/>
                <w:sz w:val="18"/>
                <w:szCs w:val="18"/>
              </w:rPr>
              <w:t>1</w:t>
            </w:r>
            <w:r w:rsidRPr="00A3215B">
              <w:rPr>
                <w:rFonts w:eastAsia="Times New Roman"/>
                <w:b/>
                <w:color w:val="000000"/>
                <w:sz w:val="18"/>
                <w:szCs w:val="18"/>
              </w:rPr>
              <w:fldChar w:fldCharType="begin"/>
            </w:r>
            <w:r w:rsidRPr="00A3215B">
              <w:rPr>
                <w:rFonts w:eastAsia="Times New Roman"/>
                <w:b/>
                <w:color w:val="000000"/>
                <w:sz w:val="18"/>
                <w:szCs w:val="18"/>
              </w:rPr>
              <w:instrText xml:space="preserve"> SEQ Fotografía \* ARABIC </w:instrText>
            </w:r>
            <w:r w:rsidRPr="00A3215B">
              <w:rPr>
                <w:rFonts w:eastAsia="Times New Roman"/>
                <w:b/>
                <w:color w:val="000000"/>
                <w:sz w:val="18"/>
                <w:szCs w:val="18"/>
              </w:rPr>
              <w:fldChar w:fldCharType="separate"/>
            </w:r>
            <w:r>
              <w:rPr>
                <w:rFonts w:eastAsia="Times New Roman"/>
                <w:b/>
                <w:noProof/>
                <w:color w:val="000000"/>
                <w:sz w:val="18"/>
                <w:szCs w:val="18"/>
              </w:rPr>
              <w:t>2</w:t>
            </w:r>
            <w:r w:rsidRPr="00A3215B">
              <w:rPr>
                <w:rFonts w:eastAsia="Times New Roman"/>
                <w:b/>
                <w:color w:val="000000"/>
                <w:sz w:val="18"/>
                <w:szCs w:val="18"/>
              </w:rPr>
              <w:fldChar w:fldCharType="end"/>
            </w:r>
            <w:r w:rsidRPr="00A3215B">
              <w:rPr>
                <w:rFonts w:eastAsia="Times New Roman"/>
                <w:b/>
                <w:color w:val="000000"/>
                <w:sz w:val="18"/>
                <w:szCs w:val="18"/>
              </w:rPr>
              <w:t>.</w:t>
            </w:r>
            <w:bookmarkEnd w:id="128"/>
            <w:bookmarkEnd w:id="129"/>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E7EEF" w:rsidRPr="00557733" w:rsidRDefault="000E7EEF" w:rsidP="0055364F">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Pr>
                <w:rFonts w:eastAsia="Times New Roman"/>
                <w:b/>
                <w:color w:val="000000"/>
                <w:sz w:val="18"/>
                <w:szCs w:val="18"/>
              </w:rPr>
              <w:t>28-04-2016</w:t>
            </w:r>
          </w:p>
        </w:tc>
      </w:tr>
      <w:tr w:rsidR="000E7EEF"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0E7EEF" w:rsidRPr="000E7EEF" w:rsidRDefault="000E7EEF"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con vista de los pabellones en construcción captada desde el sector norte.</w:t>
            </w: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0E7EEF" w:rsidRPr="000E7EEF" w:rsidRDefault="000E7EEF" w:rsidP="00B757B9">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Pr>
                <w:rFonts w:eastAsia="Times New Roman"/>
                <w:color w:val="000000"/>
                <w:sz w:val="18"/>
                <w:szCs w:val="18"/>
              </w:rPr>
              <w:t>Fotografía con vista de los pabellones en construcción captada desde el sector sur.</w:t>
            </w:r>
            <w:r w:rsidR="000B3BD5">
              <w:rPr>
                <w:rFonts w:eastAsia="Times New Roman"/>
                <w:color w:val="000000"/>
                <w:sz w:val="18"/>
                <w:szCs w:val="18"/>
              </w:rPr>
              <w:t xml:space="preserve"> </w:t>
            </w:r>
            <w:r w:rsidR="00B757B9">
              <w:rPr>
                <w:rFonts w:eastAsia="Times New Roman"/>
                <w:color w:val="000000"/>
                <w:sz w:val="18"/>
                <w:szCs w:val="18"/>
              </w:rPr>
              <w:t xml:space="preserve"> </w:t>
            </w:r>
          </w:p>
        </w:tc>
      </w:tr>
      <w:tr w:rsidR="000E7EEF" w:rsidRPr="00F551C3" w:rsidTr="00B757B9">
        <w:trPr>
          <w:trHeight w:val="244"/>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0E7EEF" w:rsidRPr="00F551C3" w:rsidRDefault="000E7EEF"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0E7EEF" w:rsidRPr="00F551C3" w:rsidRDefault="000E7EEF" w:rsidP="00A51E07">
            <w:pPr>
              <w:rPr>
                <w:rFonts w:ascii="Calibri" w:eastAsia="Times New Roman" w:hAnsi="Calibri"/>
                <w:color w:val="000000"/>
                <w:sz w:val="20"/>
                <w:szCs w:val="20"/>
              </w:rPr>
            </w:pPr>
          </w:p>
        </w:tc>
      </w:tr>
    </w:tbl>
    <w:p w:rsidR="000E7EEF" w:rsidRDefault="000E7EEF">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3266"/>
        <w:gridCol w:w="4336"/>
      </w:tblGrid>
      <w:tr w:rsidR="000B3BD5" w:rsidRPr="0025129B" w:rsidTr="0055364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B3BD5" w:rsidRPr="0025129B" w:rsidRDefault="00B757B9" w:rsidP="0055364F">
            <w:pPr>
              <w:jc w:val="center"/>
              <w:rPr>
                <w:rFonts w:eastAsia="Times New Roman"/>
                <w:b/>
                <w:bCs/>
                <w:color w:val="000000"/>
                <w:sz w:val="20"/>
                <w:szCs w:val="20"/>
              </w:rPr>
            </w:pPr>
            <w:r w:rsidRPr="000B3BD5">
              <w:rPr>
                <w:rFonts w:eastAsia="Times New Roman"/>
                <w:b/>
                <w:bCs/>
                <w:noProof/>
                <w:color w:val="000000"/>
                <w:sz w:val="20"/>
                <w:szCs w:val="20"/>
                <w:lang w:eastAsia="es-CL"/>
              </w:rPr>
              <w:lastRenderedPageBreak/>
              <mc:AlternateContent>
                <mc:Choice Requires="wps">
                  <w:drawing>
                    <wp:anchor distT="0" distB="0" distL="114300" distR="114300" simplePos="0" relativeHeight="251791360" behindDoc="0" locked="0" layoutInCell="1" allowOverlap="1" wp14:anchorId="28100B02" wp14:editId="0A8318AE">
                      <wp:simplePos x="0" y="0"/>
                      <wp:positionH relativeFrom="column">
                        <wp:posOffset>1715770</wp:posOffset>
                      </wp:positionH>
                      <wp:positionV relativeFrom="paragraph">
                        <wp:posOffset>3339465</wp:posOffset>
                      </wp:positionV>
                      <wp:extent cx="1104265" cy="371475"/>
                      <wp:effectExtent l="19050" t="285750" r="743585" b="28575"/>
                      <wp:wrapNone/>
                      <wp:docPr id="152" name="152 Llamada con línea 2"/>
                      <wp:cNvGraphicFramePr/>
                      <a:graphic xmlns:a="http://schemas.openxmlformats.org/drawingml/2006/main">
                        <a:graphicData uri="http://schemas.microsoft.com/office/word/2010/wordprocessingShape">
                          <wps:wsp>
                            <wps:cNvSpPr/>
                            <wps:spPr>
                              <a:xfrm>
                                <a:off x="2445488" y="4082902"/>
                                <a:ext cx="1104265" cy="371475"/>
                              </a:xfrm>
                              <a:prstGeom prst="borderCallout2">
                                <a:avLst>
                                  <a:gd name="adj1" fmla="val 58342"/>
                                  <a:gd name="adj2" fmla="val 98931"/>
                                  <a:gd name="adj3" fmla="val 54459"/>
                                  <a:gd name="adj4" fmla="val 110387"/>
                                  <a:gd name="adj5" fmla="val -69276"/>
                                  <a:gd name="adj6" fmla="val 165909"/>
                                </a:avLst>
                              </a:prstGeom>
                              <a:ln w="28575"/>
                            </wps:spPr>
                            <wps:style>
                              <a:lnRef idx="2">
                                <a:schemeClr val="accent2"/>
                              </a:lnRef>
                              <a:fillRef idx="1">
                                <a:schemeClr val="lt1"/>
                              </a:fillRef>
                              <a:effectRef idx="0">
                                <a:schemeClr val="accent2"/>
                              </a:effectRef>
                              <a:fontRef idx="minor">
                                <a:schemeClr val="dk1"/>
                              </a:fontRef>
                            </wps:style>
                            <wps:txbx>
                              <w:txbxContent>
                                <w:p w:rsidR="00C76282" w:rsidRPr="00B757B9" w:rsidRDefault="00C76282" w:rsidP="0055364F">
                                  <w:pPr>
                                    <w:jc w:val="center"/>
                                    <w:rPr>
                                      <w:b/>
                                      <w:sz w:val="18"/>
                                    </w:rPr>
                                  </w:pPr>
                                  <w:r w:rsidRPr="00B757B9">
                                    <w:rPr>
                                      <w:b/>
                                      <w:sz w:val="18"/>
                                    </w:rPr>
                                    <w:t>PABELLONES SEGÚN PLANO ACTUALIZADO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152 Llamada con línea 2" o:spid="_x0000_s1098" type="#_x0000_t48" style="position:absolute;left:0;text-align:left;margin-left:135.1pt;margin-top:262.95pt;width:86.95pt;height:29.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" adj="35836,-14964,23844,11763,21369,12602" fillcolor="white [3201]" strokecolor="#c0504d [3205]" strokeweight="2.25pt">
                      <v:textbox inset="0,0,0,0">
                        <w:txbxContent>
                          <w:p w:rsidR="00C76282" w:rsidRPr="00B757B9" w:rsidRDefault="00C76282" w:rsidP="0055364F">
                            <w:pPr>
                              <w:jc w:val="center"/>
                              <w:rPr>
                                <w:b/>
                                <w:sz w:val="18"/>
                              </w:rPr>
                            </w:pPr>
                            <w:r w:rsidRPr="00B757B9">
                              <w:rPr>
                                <w:b/>
                                <w:sz w:val="18"/>
                              </w:rPr>
                              <w:t>PABELLONES SEGÚN PLANO ACTUALIZADO</w:t>
                            </w:r>
                          </w:p>
                        </w:txbxContent>
                      </v:textbox>
                      <o:callout v:ext="edit" minusx="t"/>
                    </v:shape>
                  </w:pict>
                </mc:Fallback>
              </mc:AlternateContent>
            </w:r>
            <w:r w:rsidRPr="000B3BD5">
              <w:rPr>
                <w:rFonts w:eastAsia="Times New Roman"/>
                <w:b/>
                <w:bCs/>
                <w:noProof/>
                <w:color w:val="000000"/>
                <w:sz w:val="20"/>
                <w:szCs w:val="20"/>
                <w:lang w:eastAsia="es-CL"/>
              </w:rPr>
              <mc:AlternateContent>
                <mc:Choice Requires="wps">
                  <w:drawing>
                    <wp:anchor distT="0" distB="0" distL="114300" distR="114300" simplePos="0" relativeHeight="251793408" behindDoc="0" locked="0" layoutInCell="1" allowOverlap="1" wp14:anchorId="62569397" wp14:editId="2E68F387">
                      <wp:simplePos x="0" y="0"/>
                      <wp:positionH relativeFrom="column">
                        <wp:posOffset>2023745</wp:posOffset>
                      </wp:positionH>
                      <wp:positionV relativeFrom="paragraph">
                        <wp:posOffset>351790</wp:posOffset>
                      </wp:positionV>
                      <wp:extent cx="1104265" cy="371475"/>
                      <wp:effectExtent l="19050" t="19050" r="724535" b="161925"/>
                      <wp:wrapNone/>
                      <wp:docPr id="153" name="153 Llamada con línea 2"/>
                      <wp:cNvGraphicFramePr/>
                      <a:graphic xmlns:a="http://schemas.openxmlformats.org/drawingml/2006/main">
                        <a:graphicData uri="http://schemas.microsoft.com/office/word/2010/wordprocessingShape">
                          <wps:wsp>
                            <wps:cNvSpPr/>
                            <wps:spPr>
                              <a:xfrm>
                                <a:off x="2753833" y="1095153"/>
                                <a:ext cx="1104265" cy="371475"/>
                              </a:xfrm>
                              <a:prstGeom prst="borderCallout2">
                                <a:avLst>
                                  <a:gd name="adj1" fmla="val 44031"/>
                                  <a:gd name="adj2" fmla="val 103746"/>
                                  <a:gd name="adj3" fmla="val 45873"/>
                                  <a:gd name="adj4" fmla="val 119054"/>
                                  <a:gd name="adj5" fmla="val 131083"/>
                                  <a:gd name="adj6" fmla="val 163019"/>
                                </a:avLst>
                              </a:prstGeom>
                              <a:ln w="28575"/>
                            </wps:spPr>
                            <wps:style>
                              <a:lnRef idx="2">
                                <a:schemeClr val="accent2"/>
                              </a:lnRef>
                              <a:fillRef idx="1">
                                <a:schemeClr val="lt1"/>
                              </a:fillRef>
                              <a:effectRef idx="0">
                                <a:schemeClr val="accent2"/>
                              </a:effectRef>
                              <a:fontRef idx="minor">
                                <a:schemeClr val="dk1"/>
                              </a:fontRef>
                            </wps:style>
                            <wps:txbx>
                              <w:txbxContent>
                                <w:p w:rsidR="00C76282" w:rsidRPr="00B757B9" w:rsidRDefault="00C76282" w:rsidP="003E345F">
                                  <w:pPr>
                                    <w:jc w:val="center"/>
                                    <w:rPr>
                                      <w:b/>
                                      <w:sz w:val="18"/>
                                    </w:rPr>
                                  </w:pPr>
                                  <w:r w:rsidRPr="00B757B9">
                                    <w:rPr>
                                      <w:b/>
                                      <w:sz w:val="18"/>
                                    </w:rPr>
                                    <w:t>PABELLONES SEGÚN PLANO ORIGINAL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3 Llamada con línea 2" o:spid="_x0000_s1099" type="#_x0000_t48" style="position:absolute;left:0;text-align:left;margin-left:159.35pt;margin-top:27.7pt;width:86.95pt;height:29.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" adj="35212,28314,25716,9909,22409,9511" fillcolor="white [3201]" strokecolor="#c0504d [3205]" strokeweight="2.25pt">
                      <v:textbox inset="0,0,0,0">
                        <w:txbxContent>
                          <w:p w:rsidR="00C76282" w:rsidRPr="00B757B9" w:rsidRDefault="00C76282" w:rsidP="003E345F">
                            <w:pPr>
                              <w:jc w:val="center"/>
                              <w:rPr>
                                <w:b/>
                                <w:sz w:val="18"/>
                              </w:rPr>
                            </w:pPr>
                            <w:r w:rsidRPr="00B757B9">
                              <w:rPr>
                                <w:b/>
                                <w:sz w:val="18"/>
                              </w:rPr>
                              <w:t>PABELLONES SEGÚN PLANO ORIGINAL</w:t>
                            </w:r>
                          </w:p>
                        </w:txbxContent>
                      </v:textbox>
                      <o:callout v:ext="edit" minusx="t" minusy="t"/>
                    </v:shape>
                  </w:pict>
                </mc:Fallback>
              </mc:AlternateContent>
            </w:r>
            <w:r w:rsidR="001C3B82" w:rsidRPr="003E345F">
              <w:rPr>
                <w:rFonts w:eastAsia="Times New Roman"/>
                <w:b/>
                <w:bCs/>
                <w:noProof/>
                <w:color w:val="000000"/>
                <w:sz w:val="20"/>
                <w:szCs w:val="20"/>
                <w:lang w:eastAsia="es-CL"/>
              </w:rPr>
              <w:drawing>
                <wp:anchor distT="0" distB="0" distL="114300" distR="114300" simplePos="0" relativeHeight="251795456" behindDoc="0" locked="0" layoutInCell="1" allowOverlap="1" wp14:anchorId="0B535C8F" wp14:editId="18129D9D">
                  <wp:simplePos x="0" y="0"/>
                  <wp:positionH relativeFrom="column">
                    <wp:posOffset>6721475</wp:posOffset>
                  </wp:positionH>
                  <wp:positionV relativeFrom="paragraph">
                    <wp:posOffset>373380</wp:posOffset>
                  </wp:positionV>
                  <wp:extent cx="403860" cy="491490"/>
                  <wp:effectExtent l="0" t="0" r="0" b="3810"/>
                  <wp:wrapNone/>
                  <wp:docPr id="154" name="Imagen 15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03860"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BD5" w:rsidRPr="0025129B">
              <w:rPr>
                <w:rFonts w:eastAsia="Times New Roman"/>
                <w:b/>
                <w:bCs/>
                <w:color w:val="000000"/>
                <w:sz w:val="20"/>
                <w:szCs w:val="20"/>
              </w:rPr>
              <w:t xml:space="preserve">Registros </w:t>
            </w:r>
          </w:p>
        </w:tc>
      </w:tr>
      <w:tr w:rsidR="000B3BD5" w:rsidRPr="0025129B" w:rsidTr="000B3BD5">
        <w:trPr>
          <w:trHeight w:val="7026"/>
          <w:jc w:val="center"/>
        </w:trPr>
        <w:sdt>
          <w:sdtPr>
            <w:rPr>
              <w:rFonts w:eastAsia="Times New Roman"/>
              <w:color w:val="000000"/>
              <w:sz w:val="20"/>
              <w:szCs w:val="20"/>
            </w:rPr>
            <w:id w:val="2013253506"/>
            <w:picture/>
          </w:sdtPr>
          <w:sdtContent>
            <w:tc>
              <w:tcPr>
                <w:tcW w:w="5000" w:type="pct"/>
                <w:gridSpan w:val="3"/>
                <w:tcBorders>
                  <w:top w:val="nil"/>
                  <w:left w:val="single" w:sz="4" w:space="0" w:color="auto"/>
                  <w:right w:val="single" w:sz="4" w:space="0" w:color="auto"/>
                </w:tcBorders>
                <w:shd w:val="clear" w:color="auto" w:fill="auto"/>
                <w:noWrap/>
                <w:vAlign w:val="center"/>
                <w:hideMark/>
              </w:tcPr>
              <w:p w:rsidR="000B3BD5" w:rsidRPr="0025129B" w:rsidRDefault="000B3BD5" w:rsidP="0055364F">
                <w:pPr>
                  <w:jc w:val="center"/>
                  <w:rPr>
                    <w:rFonts w:eastAsia="Times New Roman"/>
                    <w:color w:val="000000"/>
                    <w:sz w:val="20"/>
                    <w:szCs w:val="20"/>
                  </w:rPr>
                </w:pPr>
                <w:r>
                  <w:rPr>
                    <w:rFonts w:eastAsia="Times New Roman"/>
                    <w:noProof/>
                    <w:color w:val="000000"/>
                    <w:sz w:val="20"/>
                    <w:szCs w:val="20"/>
                    <w:lang w:eastAsia="es-CL"/>
                  </w:rPr>
                  <w:drawing>
                    <wp:inline distT="0" distB="0" distL="0" distR="0" wp14:anchorId="1D354456" wp14:editId="1F8B68D7">
                      <wp:extent cx="6035635" cy="4556235"/>
                      <wp:effectExtent l="0" t="0" r="381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email">
                                <a:extLst>
                                  <a:ext uri="{28A0092B-C50C-407E-A947-70E740481C1C}">
                                    <a14:useLocalDpi xmlns:a14="http://schemas.microsoft.com/office/drawing/2010/main"/>
                                  </a:ext>
                                </a:extLst>
                              </a:blip>
                              <a:stretch>
                                <a:fillRect/>
                              </a:stretch>
                            </pic:blipFill>
                            <pic:spPr bwMode="auto">
                              <a:xfrm>
                                <a:off x="0" y="0"/>
                                <a:ext cx="6035635" cy="4556235"/>
                              </a:xfrm>
                              <a:prstGeom prst="rect">
                                <a:avLst/>
                              </a:prstGeom>
                              <a:noFill/>
                              <a:ln>
                                <a:noFill/>
                              </a:ln>
                            </pic:spPr>
                          </pic:pic>
                        </a:graphicData>
                      </a:graphic>
                    </wp:inline>
                  </w:drawing>
                </w:r>
              </w:p>
            </w:tc>
          </w:sdtContent>
        </w:sdt>
      </w:tr>
      <w:tr w:rsidR="000B3BD5" w:rsidRPr="0025129B" w:rsidTr="0055364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0B3BD5" w:rsidRPr="0025129B" w:rsidRDefault="000B3BD5" w:rsidP="0055364F">
            <w:pPr>
              <w:pStyle w:val="Epgrafe"/>
              <w:rPr>
                <w:rFonts w:eastAsia="Times New Roman"/>
                <w:color w:val="000000"/>
                <w:lang w:eastAsia="es-CL"/>
              </w:rPr>
            </w:pPr>
            <w:bookmarkStart w:id="130" w:name="_Toc452136528"/>
            <w:r>
              <w:t>Figura 9.</w:t>
            </w:r>
            <w:bookmarkEnd w:id="130"/>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0B3BD5" w:rsidRPr="00EC078F" w:rsidRDefault="000B3BD5" w:rsidP="0055364F">
            <w:pPr>
              <w:rPr>
                <w:rFonts w:eastAsia="Times New Roman"/>
                <w:b/>
                <w:color w:val="000000"/>
                <w:sz w:val="18"/>
                <w:szCs w:val="18"/>
              </w:rPr>
            </w:pPr>
            <w:r w:rsidRPr="00EC078F">
              <w:rPr>
                <w:rFonts w:eastAsia="Times New Roman"/>
                <w:b/>
                <w:color w:val="000000"/>
                <w:sz w:val="18"/>
                <w:szCs w:val="18"/>
              </w:rPr>
              <w:t xml:space="preserve">Fecha: </w:t>
            </w:r>
            <w:r>
              <w:rPr>
                <w:rFonts w:eastAsia="Times New Roman"/>
                <w:b/>
                <w:color w:val="000000"/>
                <w:sz w:val="18"/>
                <w:szCs w:val="18"/>
              </w:rPr>
              <w:t>-</w:t>
            </w:r>
          </w:p>
        </w:tc>
      </w:tr>
      <w:tr w:rsidR="000B3BD5" w:rsidRPr="0025129B" w:rsidTr="0055364F">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B3BD5" w:rsidRPr="0025129B" w:rsidRDefault="000B3BD5" w:rsidP="0055364F">
            <w:pPr>
              <w:rPr>
                <w:rFonts w:eastAsia="Times New Roman"/>
                <w:b/>
                <w:color w:val="000000"/>
                <w:sz w:val="18"/>
                <w:szCs w:val="18"/>
              </w:rPr>
            </w:pPr>
            <w:r w:rsidRPr="0025129B">
              <w:rPr>
                <w:rFonts w:eastAsia="Times New Roman"/>
                <w:b/>
                <w:color w:val="000000"/>
                <w:sz w:val="18"/>
                <w:szCs w:val="18"/>
              </w:rPr>
              <w:t xml:space="preserve">Coordenadas DATUM WGS84 </w:t>
            </w:r>
          </w:p>
        </w:tc>
        <w:tc>
          <w:tcPr>
            <w:tcW w:w="1193" w:type="pct"/>
            <w:tcBorders>
              <w:top w:val="single" w:sz="4" w:space="0" w:color="auto"/>
              <w:left w:val="nil"/>
              <w:bottom w:val="single" w:sz="4" w:space="0" w:color="auto"/>
              <w:right w:val="single" w:sz="4" w:space="0" w:color="000000"/>
            </w:tcBorders>
            <w:shd w:val="clear" w:color="auto" w:fill="auto"/>
            <w:noWrap/>
            <w:vAlign w:val="center"/>
          </w:tcPr>
          <w:p w:rsidR="000B3BD5" w:rsidRPr="00EC078F" w:rsidRDefault="000B3BD5" w:rsidP="000B3BD5">
            <w:pPr>
              <w:rPr>
                <w:rFonts w:eastAsia="Times New Roman"/>
                <w:b/>
                <w:color w:val="000000"/>
                <w:sz w:val="18"/>
                <w:szCs w:val="18"/>
              </w:rPr>
            </w:pPr>
            <w:r w:rsidRPr="00EC078F">
              <w:rPr>
                <w:rFonts w:eastAsia="Times New Roman"/>
                <w:b/>
                <w:color w:val="000000"/>
                <w:sz w:val="18"/>
                <w:szCs w:val="18"/>
              </w:rPr>
              <w:t xml:space="preserve">Coordenada Norte: </w:t>
            </w:r>
            <w:r>
              <w:rPr>
                <w:rFonts w:eastAsia="Times New Roman"/>
                <w:b/>
                <w:color w:val="000000"/>
                <w:sz w:val="18"/>
                <w:szCs w:val="18"/>
              </w:rPr>
              <w:t>-</w:t>
            </w:r>
          </w:p>
        </w:tc>
        <w:tc>
          <w:tcPr>
            <w:tcW w:w="1584" w:type="pct"/>
            <w:tcBorders>
              <w:top w:val="single" w:sz="4" w:space="0" w:color="auto"/>
              <w:left w:val="nil"/>
              <w:bottom w:val="single" w:sz="4" w:space="0" w:color="auto"/>
              <w:right w:val="single" w:sz="4" w:space="0" w:color="000000"/>
            </w:tcBorders>
            <w:shd w:val="clear" w:color="auto" w:fill="auto"/>
            <w:noWrap/>
            <w:vAlign w:val="center"/>
          </w:tcPr>
          <w:p w:rsidR="000B3BD5" w:rsidRPr="00EC078F" w:rsidRDefault="000B3BD5" w:rsidP="000B3BD5">
            <w:pPr>
              <w:rPr>
                <w:rFonts w:eastAsia="Times New Roman"/>
                <w:b/>
                <w:color w:val="000000"/>
                <w:sz w:val="18"/>
                <w:szCs w:val="18"/>
              </w:rPr>
            </w:pPr>
            <w:r w:rsidRPr="00EC078F">
              <w:rPr>
                <w:rFonts w:eastAsia="Times New Roman"/>
                <w:b/>
                <w:color w:val="000000"/>
                <w:sz w:val="18"/>
                <w:szCs w:val="18"/>
              </w:rPr>
              <w:t xml:space="preserve">Coordenada Este: </w:t>
            </w:r>
            <w:r>
              <w:rPr>
                <w:rFonts w:eastAsia="Times New Roman"/>
                <w:b/>
                <w:color w:val="000000"/>
                <w:sz w:val="18"/>
                <w:szCs w:val="18"/>
              </w:rPr>
              <w:t>-</w:t>
            </w:r>
          </w:p>
        </w:tc>
      </w:tr>
      <w:tr w:rsidR="000B3BD5" w:rsidRPr="0025129B" w:rsidTr="0055364F">
        <w:trPr>
          <w:trHeight w:val="361"/>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tcPr>
          <w:p w:rsidR="000B3BD5" w:rsidRPr="002B359D" w:rsidRDefault="000B3BD5" w:rsidP="0055364F">
            <w:pPr>
              <w:rPr>
                <w:rFonts w:eastAsia="Times New Roman"/>
                <w:b/>
                <w:color w:val="00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00B757B9">
              <w:rPr>
                <w:rFonts w:eastAsia="Times New Roman"/>
                <w:b/>
                <w:color w:val="000000"/>
                <w:sz w:val="18"/>
                <w:szCs w:val="18"/>
              </w:rPr>
              <w:t xml:space="preserve"> </w:t>
            </w:r>
            <w:r w:rsidR="00B757B9" w:rsidRPr="002B359D">
              <w:rPr>
                <w:rFonts w:eastAsia="Times New Roman"/>
                <w:color w:val="000000"/>
                <w:sz w:val="18"/>
                <w:szCs w:val="18"/>
              </w:rPr>
              <w:t xml:space="preserve">Imagen Google Earth donde se ha superpuesto el plano remitido por el titular con fecha 11-05-2016 y el plano original contenido en la </w:t>
            </w:r>
            <w:r w:rsidR="002B359D" w:rsidRPr="002B359D">
              <w:rPr>
                <w:rFonts w:eastAsia="Times New Roman"/>
                <w:color w:val="000000"/>
                <w:sz w:val="18"/>
                <w:szCs w:val="18"/>
              </w:rPr>
              <w:t>en el Anexo 4 de la DIA “Plantel Porcino de 10 mil Madres San Agustín del Arbolito”</w:t>
            </w:r>
            <w:r w:rsidR="002B359D">
              <w:rPr>
                <w:rFonts w:eastAsia="Times New Roman"/>
                <w:color w:val="000000"/>
                <w:sz w:val="18"/>
                <w:szCs w:val="18"/>
              </w:rPr>
              <w:t>. Se pueden observar diferencias en la ubicación, superficie utilizada (</w:t>
            </w:r>
            <w:r w:rsidR="002B359D" w:rsidRPr="002B359D">
              <w:rPr>
                <w:rFonts w:eastAsia="Times New Roman"/>
                <w:color w:val="000000"/>
                <w:sz w:val="18"/>
                <w:szCs w:val="18"/>
              </w:rPr>
              <w:t>24.442 m</w:t>
            </w:r>
            <w:r w:rsidR="002B359D" w:rsidRPr="002B359D">
              <w:rPr>
                <w:rFonts w:eastAsia="Times New Roman"/>
                <w:color w:val="000000"/>
                <w:sz w:val="18"/>
                <w:szCs w:val="18"/>
                <w:vertAlign w:val="superscript"/>
              </w:rPr>
              <w:t>2</w:t>
            </w:r>
            <w:r w:rsidR="002B359D" w:rsidRPr="002B359D">
              <w:rPr>
                <w:rFonts w:eastAsia="Times New Roman"/>
                <w:color w:val="000000"/>
                <w:sz w:val="18"/>
                <w:szCs w:val="18"/>
              </w:rPr>
              <w:t xml:space="preserve"> </w:t>
            </w:r>
            <w:r w:rsidR="002B359D">
              <w:rPr>
                <w:rFonts w:eastAsia="Times New Roman"/>
                <w:color w:val="000000"/>
                <w:sz w:val="18"/>
                <w:szCs w:val="18"/>
              </w:rPr>
              <w:t xml:space="preserve">versus  </w:t>
            </w:r>
            <w:r w:rsidR="002B359D" w:rsidRPr="002B359D">
              <w:rPr>
                <w:rFonts w:eastAsia="Times New Roman"/>
                <w:color w:val="000000"/>
                <w:sz w:val="18"/>
                <w:szCs w:val="18"/>
              </w:rPr>
              <w:t>98.426 m</w:t>
            </w:r>
            <w:r w:rsidR="002B359D" w:rsidRPr="002B359D">
              <w:rPr>
                <w:rFonts w:eastAsia="Times New Roman"/>
                <w:color w:val="000000"/>
                <w:sz w:val="18"/>
                <w:szCs w:val="18"/>
                <w:vertAlign w:val="superscript"/>
              </w:rPr>
              <w:t>2</w:t>
            </w:r>
            <w:r w:rsidR="003973ED">
              <w:rPr>
                <w:rFonts w:eastAsia="Times New Roman"/>
                <w:color w:val="000000"/>
                <w:sz w:val="18"/>
                <w:szCs w:val="18"/>
              </w:rPr>
              <w:t xml:space="preserve">, en base a </w:t>
            </w:r>
            <w:proofErr w:type="spellStart"/>
            <w:r w:rsidR="003973ED">
              <w:rPr>
                <w:rFonts w:eastAsia="Times New Roman"/>
                <w:color w:val="000000"/>
                <w:sz w:val="18"/>
                <w:szCs w:val="18"/>
              </w:rPr>
              <w:t>calculo</w:t>
            </w:r>
            <w:proofErr w:type="spellEnd"/>
            <w:r w:rsidR="003973ED">
              <w:rPr>
                <w:rFonts w:eastAsia="Times New Roman"/>
                <w:color w:val="000000"/>
                <w:sz w:val="18"/>
                <w:szCs w:val="18"/>
              </w:rPr>
              <w:t xml:space="preserve"> realizado en programa ArcGis 10-2</w:t>
            </w:r>
            <w:r w:rsidR="002B359D">
              <w:rPr>
                <w:rFonts w:eastAsia="Times New Roman"/>
                <w:color w:val="000000"/>
                <w:sz w:val="18"/>
                <w:szCs w:val="18"/>
              </w:rPr>
              <w:t>)</w:t>
            </w:r>
            <w:r w:rsidR="002B359D" w:rsidRPr="002B359D">
              <w:rPr>
                <w:rFonts w:eastAsia="Times New Roman"/>
                <w:color w:val="000000"/>
                <w:sz w:val="18"/>
                <w:szCs w:val="18"/>
              </w:rPr>
              <w:t xml:space="preserve"> </w:t>
            </w:r>
            <w:r w:rsidR="002B359D">
              <w:rPr>
                <w:rFonts w:eastAsia="Times New Roman"/>
                <w:color w:val="000000"/>
                <w:sz w:val="18"/>
                <w:szCs w:val="18"/>
              </w:rPr>
              <w:t>y numero de pabellones (10</w:t>
            </w:r>
            <w:r w:rsidR="0055364F">
              <w:rPr>
                <w:rFonts w:eastAsia="Times New Roman"/>
                <w:color w:val="000000"/>
                <w:sz w:val="18"/>
                <w:szCs w:val="18"/>
              </w:rPr>
              <w:t xml:space="preserve"> unidades</w:t>
            </w:r>
            <w:r w:rsidR="002B359D">
              <w:rPr>
                <w:rFonts w:eastAsia="Times New Roman"/>
                <w:color w:val="000000"/>
                <w:sz w:val="18"/>
                <w:szCs w:val="18"/>
              </w:rPr>
              <w:t xml:space="preserve"> versus 24</w:t>
            </w:r>
            <w:r w:rsidR="0055364F">
              <w:rPr>
                <w:rFonts w:eastAsia="Times New Roman"/>
                <w:color w:val="000000"/>
                <w:sz w:val="18"/>
                <w:szCs w:val="18"/>
              </w:rPr>
              <w:t xml:space="preserve"> unidades</w:t>
            </w:r>
            <w:r w:rsidR="002B359D">
              <w:rPr>
                <w:rFonts w:eastAsia="Times New Roman"/>
                <w:color w:val="000000"/>
                <w:sz w:val="18"/>
                <w:szCs w:val="18"/>
              </w:rPr>
              <w:t>).</w:t>
            </w:r>
          </w:p>
          <w:p w:rsidR="000B3BD5" w:rsidRPr="00567539" w:rsidRDefault="000B3BD5" w:rsidP="0055364F">
            <w:pPr>
              <w:rPr>
                <w:rFonts w:eastAsia="Times New Roman"/>
                <w:color w:val="FF0000"/>
                <w:sz w:val="18"/>
                <w:szCs w:val="18"/>
              </w:rPr>
            </w:pPr>
          </w:p>
        </w:tc>
      </w:tr>
    </w:tbl>
    <w:p w:rsidR="005A66E0" w:rsidRDefault="005A66E0">
      <w:pPr>
        <w:jc w:val="left"/>
        <w:rPr>
          <w:rFonts w:cstheme="minorHAnsi"/>
          <w:b/>
          <w:sz w:val="14"/>
          <w:szCs w:val="24"/>
        </w:rPr>
      </w:pPr>
      <w:r>
        <w:rPr>
          <w:rFonts w:cstheme="minorHAnsi"/>
          <w:b/>
          <w:sz w:val="14"/>
          <w:szCs w:val="24"/>
        </w:rPr>
        <w:br w:type="page"/>
      </w:r>
    </w:p>
    <w:p w:rsidR="00260ABA" w:rsidRPr="0025129B" w:rsidRDefault="00260ABA" w:rsidP="00893A4E">
      <w:pPr>
        <w:pStyle w:val="Prrafodelista"/>
        <w:ind w:left="0"/>
        <w:rPr>
          <w:rFonts w:cstheme="minorHAnsi"/>
          <w:b/>
          <w:sz w:val="14"/>
          <w:szCs w:val="24"/>
        </w:rPr>
        <w:sectPr w:rsidR="00260ABA"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31" w:name="_Toc352840404"/>
      <w:bookmarkStart w:id="132" w:name="_Toc352841464"/>
      <w:bookmarkStart w:id="133" w:name="_Toc452136529"/>
      <w:r w:rsidRPr="0025129B">
        <w:lastRenderedPageBreak/>
        <w:t>CONCLUSIONES.</w:t>
      </w:r>
      <w:bookmarkEnd w:id="131"/>
      <w:bookmarkEnd w:id="132"/>
      <w:bookmarkEnd w:id="133"/>
    </w:p>
    <w:p w:rsidR="00CE010E" w:rsidRPr="0025129B" w:rsidRDefault="00CE010E" w:rsidP="00893A4E">
      <w:pPr>
        <w:pStyle w:val="Prrafodelista"/>
        <w:ind w:left="0"/>
        <w:rPr>
          <w:rFonts w:cstheme="minorHAnsi"/>
          <w:b/>
          <w:sz w:val="14"/>
          <w:szCs w:val="24"/>
        </w:rPr>
      </w:pPr>
    </w:p>
    <w:p w:rsidR="00F36F7C" w:rsidRDefault="008D6661" w:rsidP="00EA1473">
      <w:pPr>
        <w:pStyle w:val="Textoindependiente"/>
      </w:pPr>
      <w:r>
        <w:t>De los resultados de las activi</w:t>
      </w:r>
      <w:r w:rsidR="00D72734">
        <w:t>dades de fiscalización, asociada</w:t>
      </w:r>
      <w:r>
        <w:t>s</w:t>
      </w:r>
      <w:r w:rsidR="00D72734">
        <w:t xml:space="preserve"> a</w:t>
      </w:r>
      <w:r>
        <w:t xml:space="preserve"> los Instrumentos de Gestión Ambiental indicados en el </w:t>
      </w:r>
      <w:r w:rsidR="000669AF">
        <w:t>punto 3, se puede indicar que lo</w:t>
      </w:r>
      <w:r>
        <w:t xml:space="preserve">s principales </w:t>
      </w:r>
      <w:r w:rsidR="000669AF">
        <w:t>hallazgos</w:t>
      </w:r>
      <w:r>
        <w:t xml:space="preserve"> </w:t>
      </w:r>
      <w:r w:rsidR="000669AF">
        <w:t>detectado</w:t>
      </w:r>
      <w:r w:rsidR="00DE7039">
        <w:t>s</w:t>
      </w:r>
      <w:r>
        <w:t xml:space="preserve"> </w:t>
      </w:r>
      <w:r w:rsidR="000669AF">
        <w:t xml:space="preserve">se presentan a continuación. </w:t>
      </w:r>
    </w:p>
    <w:p w:rsidR="00E66D76" w:rsidRPr="0025129B" w:rsidRDefault="00E66D76" w:rsidP="00EA1473">
      <w:pPr>
        <w:pStyle w:val="Textoindependiente"/>
      </w:pPr>
    </w:p>
    <w:tbl>
      <w:tblPr>
        <w:tblStyle w:val="Tablaconcuadrcula"/>
        <w:tblW w:w="5000" w:type="pct"/>
        <w:jc w:val="center"/>
        <w:tblLook w:val="04A0" w:firstRow="1" w:lastRow="0" w:firstColumn="1" w:lastColumn="0" w:noHBand="0" w:noVBand="1"/>
      </w:tblPr>
      <w:tblGrid>
        <w:gridCol w:w="1147"/>
        <w:gridCol w:w="2223"/>
        <w:gridCol w:w="6803"/>
        <w:gridCol w:w="3615"/>
      </w:tblGrid>
      <w:tr w:rsidR="008D6661" w:rsidRPr="00E5431A" w:rsidTr="00763A7E">
        <w:trPr>
          <w:trHeight w:val="395"/>
          <w:tblHeader/>
          <w:jc w:val="center"/>
        </w:trPr>
        <w:tc>
          <w:tcPr>
            <w:tcW w:w="416"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N° Hecho c</w:t>
            </w:r>
            <w:r w:rsidR="008D6661" w:rsidRPr="00E5431A">
              <w:rPr>
                <w:rFonts w:cstheme="minorHAnsi"/>
                <w:b/>
              </w:rPr>
              <w:t>onstatado</w:t>
            </w:r>
          </w:p>
        </w:tc>
        <w:tc>
          <w:tcPr>
            <w:tcW w:w="806" w:type="pct"/>
            <w:shd w:val="clear" w:color="auto" w:fill="D9D9D9" w:themeFill="background1" w:themeFillShade="D9"/>
            <w:vAlign w:val="center"/>
          </w:tcPr>
          <w:p w:rsidR="008D6661" w:rsidRPr="00E5431A" w:rsidRDefault="00F64DF2" w:rsidP="008D6661">
            <w:pPr>
              <w:jc w:val="center"/>
              <w:rPr>
                <w:rFonts w:cstheme="minorHAnsi"/>
                <w:b/>
                <w:color w:val="A6A6A6" w:themeColor="background1" w:themeShade="A6"/>
              </w:rPr>
            </w:pPr>
            <w:r w:rsidRPr="00E5431A">
              <w:rPr>
                <w:rFonts w:cstheme="minorHAnsi"/>
                <w:b/>
              </w:rPr>
              <w:t>Materia específica objeto de la fiscalización a</w:t>
            </w:r>
            <w:r w:rsidR="008D6661" w:rsidRPr="00E5431A">
              <w:rPr>
                <w:rFonts w:cstheme="minorHAnsi"/>
                <w:b/>
              </w:rPr>
              <w:t>mbiental.</w:t>
            </w:r>
          </w:p>
        </w:tc>
        <w:tc>
          <w:tcPr>
            <w:tcW w:w="2467" w:type="pct"/>
            <w:shd w:val="clear" w:color="auto" w:fill="D9D9D9" w:themeFill="background1" w:themeFillShade="D9"/>
            <w:vAlign w:val="center"/>
          </w:tcPr>
          <w:p w:rsidR="008D6661" w:rsidRPr="00E5431A" w:rsidRDefault="00F64DF2" w:rsidP="008D6661">
            <w:pPr>
              <w:jc w:val="center"/>
              <w:rPr>
                <w:rFonts w:cstheme="minorHAnsi"/>
                <w:b/>
              </w:rPr>
            </w:pPr>
            <w:r w:rsidRPr="00E5431A">
              <w:rPr>
                <w:rFonts w:cstheme="minorHAnsi"/>
                <w:b/>
              </w:rPr>
              <w:t>Exigencia a</w:t>
            </w:r>
            <w:r w:rsidR="008D6661" w:rsidRPr="00E5431A">
              <w:rPr>
                <w:rFonts w:cstheme="minorHAnsi"/>
                <w:b/>
              </w:rPr>
              <w:t>sociada</w:t>
            </w:r>
          </w:p>
        </w:tc>
        <w:tc>
          <w:tcPr>
            <w:tcW w:w="1311" w:type="pct"/>
            <w:shd w:val="clear" w:color="auto" w:fill="D9D9D9" w:themeFill="background1" w:themeFillShade="D9"/>
            <w:vAlign w:val="center"/>
          </w:tcPr>
          <w:p w:rsidR="008D6661" w:rsidRPr="00E5431A" w:rsidRDefault="00E66D76" w:rsidP="00E66D76">
            <w:pPr>
              <w:jc w:val="center"/>
              <w:rPr>
                <w:rFonts w:cstheme="minorHAnsi"/>
                <w:b/>
              </w:rPr>
            </w:pPr>
            <w:r w:rsidRPr="00E5431A">
              <w:rPr>
                <w:rFonts w:cstheme="minorHAnsi"/>
                <w:b/>
              </w:rPr>
              <w:t>Hallazgo</w:t>
            </w:r>
          </w:p>
        </w:tc>
      </w:tr>
      <w:tr w:rsidR="008D6661" w:rsidRPr="00E5431A" w:rsidTr="00763A7E">
        <w:trPr>
          <w:jc w:val="center"/>
        </w:trPr>
        <w:tc>
          <w:tcPr>
            <w:tcW w:w="416" w:type="pct"/>
          </w:tcPr>
          <w:p w:rsidR="008D6661" w:rsidRPr="00E5431A" w:rsidRDefault="00763A7E" w:rsidP="000669AF">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806" w:type="pct"/>
          </w:tcPr>
          <w:p w:rsidR="008D6661" w:rsidRPr="00E5431A" w:rsidRDefault="00763A7E"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Fauna</w:t>
            </w:r>
          </w:p>
        </w:tc>
        <w:tc>
          <w:tcPr>
            <w:tcW w:w="2467" w:type="pct"/>
          </w:tcPr>
          <w:p w:rsidR="00763A7E" w:rsidRDefault="00763A7E" w:rsidP="00763A7E">
            <w:pPr>
              <w:rPr>
                <w:b/>
                <w:color w:val="000000" w:themeColor="text1"/>
              </w:rPr>
            </w:pPr>
            <w:r w:rsidRPr="005E0784">
              <w:rPr>
                <w:b/>
                <w:color w:val="000000" w:themeColor="text1"/>
              </w:rPr>
              <w:t xml:space="preserve">Considerando 3.6.1.3. </w:t>
            </w:r>
            <w:r>
              <w:rPr>
                <w:b/>
                <w:color w:val="000000" w:themeColor="text1"/>
              </w:rPr>
              <w:t xml:space="preserve">Protección de la fauna - </w:t>
            </w:r>
            <w:r w:rsidRPr="005E0784">
              <w:rPr>
                <w:b/>
                <w:color w:val="000000" w:themeColor="text1"/>
              </w:rPr>
              <w:t xml:space="preserve"> RCA N.° 165/2008</w:t>
            </w:r>
          </w:p>
          <w:p w:rsidR="00763A7E" w:rsidRDefault="00763A7E" w:rsidP="00763A7E">
            <w:pPr>
              <w:rPr>
                <w:b/>
                <w:i/>
              </w:rPr>
            </w:pPr>
            <w:r w:rsidRPr="007F49B8">
              <w:rPr>
                <w:b/>
                <w:i/>
              </w:rPr>
              <w:t>3.6.1.3.1. Anfibios</w:t>
            </w:r>
          </w:p>
          <w:p w:rsidR="00763A7E" w:rsidRDefault="00763A7E" w:rsidP="00763A7E">
            <w:pPr>
              <w:rPr>
                <w:b/>
                <w:i/>
              </w:rPr>
            </w:pPr>
            <w:r>
              <w:rPr>
                <w:b/>
                <w:i/>
              </w:rPr>
              <w:t>a</w:t>
            </w:r>
            <w:r w:rsidRPr="007F49B8">
              <w:rPr>
                <w:b/>
                <w:i/>
              </w:rPr>
              <w:t xml:space="preserve">) </w:t>
            </w:r>
            <w:r w:rsidRPr="009B0DA2">
              <w:rPr>
                <w:b/>
                <w:i/>
              </w:rPr>
              <w:t>Sitios</w:t>
            </w:r>
            <w:r>
              <w:rPr>
                <w:b/>
                <w:i/>
              </w:rPr>
              <w:t xml:space="preserve"> </w:t>
            </w:r>
            <w:r w:rsidRPr="009B0DA2">
              <w:rPr>
                <w:b/>
                <w:i/>
              </w:rPr>
              <w:t>de Muestreo y Métodos de captura</w:t>
            </w:r>
          </w:p>
          <w:p w:rsidR="00763A7E" w:rsidRPr="009B0DA2" w:rsidRDefault="00763A7E" w:rsidP="00763A7E">
            <w:pPr>
              <w:rPr>
                <w:i/>
              </w:rPr>
            </w:pPr>
            <w:r w:rsidRPr="009B0DA2">
              <w:rPr>
                <w:i/>
              </w:rPr>
              <w:t>Se prospectarán en todos aquellos ambientes favorables para la especie (arroyos, humedales, charcos, esteros). Las técnicas de muestreo comprenderán la realización de búsquedas activas (“Visual Encounter Surveys”) de larvas y adultos durante el día y transectos auditivos en el crepúsculo, mediante la aplicación de técnicas de Play Back o estímulos acústicos (Díaz – Páez et al. 2002). Para ello en cada ambiente a prospectar se definirán cuadrantes de 100 x 10 m, los que serán prospectados al menos por dos personas, durante 15 minutos. De este modo, se obtendrá información de densidad relativa estandarizada por esfuerzo de muestreo. Durante los itinerarios a pie por el área de estudio se</w:t>
            </w:r>
            <w:r>
              <w:rPr>
                <w:i/>
              </w:rPr>
              <w:t xml:space="preserve"> </w:t>
            </w:r>
            <w:r w:rsidRPr="009B0DA2">
              <w:rPr>
                <w:i/>
              </w:rPr>
              <w:t>buscará ejemplares de anfibios levantando troncos y piedras, bajo los cuales algunas especies suelen permanecer ocultos durante el día, resultando de difícil acceso para el investigador (Halliday 1996). Junto al registro de las especies, se dará énfasis al registro de variables de microhábitat que en gran medida se correlaciona con la presencia de la mayor parte de las especies (altitud, densidad de refugios, vegetación, medios lénticos o lóticos, sustrato, temperatura, entre otros). En el caso de larvas, las colectas serán realizadas con un Dipnet o chinguillo, mediante barridos suaves.</w:t>
            </w:r>
          </w:p>
          <w:p w:rsidR="00763A7E" w:rsidRPr="00293EB2" w:rsidRDefault="00763A7E" w:rsidP="00763A7E">
            <w:pPr>
              <w:rPr>
                <w:b/>
              </w:rPr>
            </w:pPr>
            <w:r w:rsidRPr="00293EB2">
              <w:rPr>
                <w:b/>
              </w:rPr>
              <w:t>e.</w:t>
            </w:r>
            <w:r>
              <w:rPr>
                <w:b/>
              </w:rPr>
              <w:t xml:space="preserve"> </w:t>
            </w:r>
            <w:r w:rsidRPr="00293EB2">
              <w:rPr>
                <w:b/>
              </w:rPr>
              <w:t>Área</w:t>
            </w:r>
            <w:r>
              <w:rPr>
                <w:b/>
              </w:rPr>
              <w:t xml:space="preserve"> de relocalización</w:t>
            </w:r>
          </w:p>
          <w:p w:rsidR="00763A7E" w:rsidRDefault="00763A7E" w:rsidP="00763A7E">
            <w:r w:rsidRPr="00293EB2">
              <w:t xml:space="preserve">El área de relocalización donde los anfibios serán relocalizados corresponde a la quebrada interior del predio, la que será destinada a la Protección de Recursos Naturales Renovables. Para este sitio se propone monitoreos biológicos en las etapas de preconstrucción, construcción y operación. Los monitoreos se orientaran a anfibios, reptiles, aves y mamíferos. Para ello se realizan estudios en los componentes señalados con una frecuencia estacional. Para ello se definirán 4 estaciones de monitoreo de la quebrada interior, las que serán </w:t>
            </w:r>
            <w:r w:rsidRPr="00293EB2">
              <w:lastRenderedPageBreak/>
              <w:t>monitoreadas en el tiempo, al menos 4 veces al año (estacionalidad), durante 3 a 4 días por campaña. Las metodologías de muestreos comprenderán.</w:t>
            </w:r>
          </w:p>
          <w:p w:rsidR="00763A7E" w:rsidRDefault="00763A7E" w:rsidP="00763A7E">
            <w:pPr>
              <w:rPr>
                <w:color w:val="000000"/>
                <w:sz w:val="19"/>
                <w:szCs w:val="19"/>
              </w:rPr>
            </w:pPr>
            <w:r>
              <w:rPr>
                <w:b/>
              </w:rPr>
              <w:t>Observación</w:t>
            </w:r>
            <w:r w:rsidRPr="00330E8D">
              <w:rPr>
                <w:b/>
              </w:rPr>
              <w:t xml:space="preserve"> 3 - Adenda N.° 4 </w:t>
            </w:r>
            <w:r>
              <w:rPr>
                <w:b/>
              </w:rPr>
              <w:t>de la DIA</w:t>
            </w:r>
            <w:r w:rsidRPr="00330E8D">
              <w:rPr>
                <w:b/>
              </w:rPr>
              <w:t xml:space="preserve"> “</w:t>
            </w:r>
            <w:r w:rsidRPr="00330E8D">
              <w:rPr>
                <w:b/>
                <w:color w:val="000000"/>
                <w:sz w:val="19"/>
                <w:szCs w:val="19"/>
              </w:rPr>
              <w:t>Plantel Porcino de 10 mil Madres San Agustín del Arbolito”</w:t>
            </w:r>
            <w:r>
              <w:rPr>
                <w:color w:val="000000"/>
                <w:sz w:val="19"/>
                <w:szCs w:val="19"/>
              </w:rPr>
              <w:t xml:space="preserve">   </w:t>
            </w:r>
          </w:p>
          <w:p w:rsidR="00763A7E" w:rsidRPr="000203ED" w:rsidRDefault="00763A7E" w:rsidP="00763A7E">
            <w:pPr>
              <w:rPr>
                <w:i/>
                <w:color w:val="000000"/>
              </w:rPr>
            </w:pPr>
            <w:r>
              <w:rPr>
                <w:i/>
                <w:color w:val="000000"/>
              </w:rPr>
              <w:t>“</w:t>
            </w:r>
            <w:r w:rsidRPr="000203ED">
              <w:rPr>
                <w:i/>
                <w:color w:val="000000"/>
              </w:rPr>
              <w:t>3. Se deberá considerar el rescate de la totalidad de los Anfibios desde las áreas a ser intervenidas, que sean detectados durante la ejecución del programa de rescate y relocalización, y no de solo una muestra representativa de estas especies.</w:t>
            </w:r>
          </w:p>
          <w:p w:rsidR="00763A7E" w:rsidRPr="00330E8D" w:rsidRDefault="00763A7E" w:rsidP="00763A7E">
            <w:pPr>
              <w:rPr>
                <w:i/>
                <w:color w:val="000000"/>
                <w:sz w:val="19"/>
                <w:szCs w:val="19"/>
              </w:rPr>
            </w:pPr>
            <w:r w:rsidRPr="00330E8D">
              <w:rPr>
                <w:i/>
                <w:color w:val="000000"/>
                <w:sz w:val="19"/>
                <w:szCs w:val="19"/>
              </w:rPr>
              <w:t>RESPUESTA OBSERVACIÓN Nº 3:</w:t>
            </w:r>
          </w:p>
          <w:p w:rsidR="008D6661" w:rsidRPr="00E5431A" w:rsidRDefault="00763A7E" w:rsidP="00763A7E">
            <w:pPr>
              <w:widowControl w:val="0"/>
              <w:overflowPunct w:val="0"/>
              <w:autoSpaceDE w:val="0"/>
              <w:autoSpaceDN w:val="0"/>
              <w:adjustRightInd w:val="0"/>
              <w:spacing w:after="120"/>
              <w:rPr>
                <w:rFonts w:cstheme="minorHAnsi"/>
              </w:rPr>
            </w:pPr>
            <w:r w:rsidRPr="00330E8D">
              <w:rPr>
                <w:i/>
                <w:color w:val="000000"/>
                <w:sz w:val="19"/>
                <w:szCs w:val="19"/>
              </w:rPr>
              <w:t>Se considerará el rescate de la totalidad de los Anfibios desde las áreas a ser intervenidas, que sean detectados durante la ejecución del programa de rescate y relocalización, y no de solo una muestra representativa de estas especies.</w:t>
            </w:r>
            <w:r>
              <w:rPr>
                <w:i/>
                <w:color w:val="000000"/>
                <w:sz w:val="19"/>
                <w:szCs w:val="19"/>
              </w:rPr>
              <w:t>”</w:t>
            </w:r>
          </w:p>
        </w:tc>
        <w:tc>
          <w:tcPr>
            <w:tcW w:w="1311" w:type="pct"/>
          </w:tcPr>
          <w:p w:rsidR="0009153D" w:rsidRDefault="00763A7E" w:rsidP="00763A7E">
            <w:pPr>
              <w:widowControl w:val="0"/>
              <w:overflowPunct w:val="0"/>
              <w:autoSpaceDE w:val="0"/>
              <w:autoSpaceDN w:val="0"/>
              <w:adjustRightInd w:val="0"/>
              <w:spacing w:after="120"/>
              <w:rPr>
                <w:iCs/>
              </w:rPr>
            </w:pPr>
            <w:r>
              <w:rPr>
                <w:rFonts w:cstheme="minorHAnsi"/>
              </w:rPr>
              <w:lastRenderedPageBreak/>
              <w:t xml:space="preserve">No realizar </w:t>
            </w:r>
            <w:r>
              <w:rPr>
                <w:iCs/>
              </w:rPr>
              <w:t>prospección de todos los ambientes favorables para anfibios</w:t>
            </w:r>
            <w:r w:rsidR="0009153D">
              <w:rPr>
                <w:iCs/>
              </w:rPr>
              <w:t>.</w:t>
            </w:r>
          </w:p>
          <w:p w:rsidR="0009153D" w:rsidRDefault="0009153D" w:rsidP="00763A7E">
            <w:pPr>
              <w:widowControl w:val="0"/>
              <w:overflowPunct w:val="0"/>
              <w:autoSpaceDE w:val="0"/>
              <w:autoSpaceDN w:val="0"/>
              <w:adjustRightInd w:val="0"/>
              <w:spacing w:after="120"/>
              <w:rPr>
                <w:iCs/>
              </w:rPr>
            </w:pPr>
          </w:p>
          <w:p w:rsidR="008D6661" w:rsidRPr="00E5431A" w:rsidRDefault="0009153D" w:rsidP="00763A7E">
            <w:pPr>
              <w:widowControl w:val="0"/>
              <w:overflowPunct w:val="0"/>
              <w:autoSpaceDE w:val="0"/>
              <w:autoSpaceDN w:val="0"/>
              <w:adjustRightInd w:val="0"/>
              <w:spacing w:after="120"/>
              <w:rPr>
                <w:rFonts w:cstheme="minorHAnsi"/>
              </w:rPr>
            </w:pPr>
            <w:r>
              <w:rPr>
                <w:iCs/>
              </w:rPr>
              <w:t>N</w:t>
            </w:r>
            <w:r w:rsidR="00763A7E">
              <w:rPr>
                <w:iCs/>
              </w:rPr>
              <w:t>o realizar el monitoreo biológico de la quebrada ubicada al interior del predio (destinada a protección de recursos naturales renovables) en las etapas de pre-construcción, construcción y operación, en atención a que el proyecto se encuentra en etapa de construcción.</w:t>
            </w:r>
          </w:p>
        </w:tc>
      </w:tr>
      <w:tr w:rsidR="008D6661" w:rsidRPr="00E5431A" w:rsidTr="00763A7E">
        <w:trPr>
          <w:jc w:val="center"/>
        </w:trPr>
        <w:tc>
          <w:tcPr>
            <w:tcW w:w="416" w:type="pct"/>
          </w:tcPr>
          <w:p w:rsidR="008D6661" w:rsidRPr="00E5431A" w:rsidRDefault="0009153D" w:rsidP="000669AF">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2</w:t>
            </w:r>
          </w:p>
        </w:tc>
        <w:tc>
          <w:tcPr>
            <w:tcW w:w="806" w:type="pct"/>
          </w:tcPr>
          <w:p w:rsidR="008D6661" w:rsidRPr="00E5431A" w:rsidRDefault="0009153D"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Flora</w:t>
            </w:r>
          </w:p>
        </w:tc>
        <w:tc>
          <w:tcPr>
            <w:tcW w:w="2467" w:type="pct"/>
          </w:tcPr>
          <w:p w:rsidR="0009153D" w:rsidRDefault="0009153D" w:rsidP="0009153D">
            <w:pPr>
              <w:rPr>
                <w:b/>
                <w:color w:val="000000" w:themeColor="text1"/>
              </w:rPr>
            </w:pPr>
            <w:r w:rsidRPr="005E0784">
              <w:rPr>
                <w:b/>
                <w:color w:val="000000" w:themeColor="text1"/>
              </w:rPr>
              <w:t xml:space="preserve">Considerando </w:t>
            </w:r>
            <w:r>
              <w:rPr>
                <w:b/>
                <w:color w:val="000000" w:themeColor="text1"/>
              </w:rPr>
              <w:t xml:space="preserve">14 - </w:t>
            </w:r>
            <w:r w:rsidRPr="005E0784">
              <w:rPr>
                <w:b/>
                <w:color w:val="000000" w:themeColor="text1"/>
              </w:rPr>
              <w:t xml:space="preserve"> RCA N.° 165/2008</w:t>
            </w:r>
          </w:p>
          <w:p w:rsidR="008D6661" w:rsidRPr="00E5431A" w:rsidRDefault="0009153D" w:rsidP="0009153D">
            <w:pPr>
              <w:rPr>
                <w:rFonts w:cstheme="minorHAnsi"/>
              </w:rPr>
            </w:pPr>
            <w:r w:rsidRPr="005F4E99">
              <w:rPr>
                <w:i/>
                <w:color w:val="000000" w:themeColor="text1"/>
              </w:rPr>
              <w:t>"Previo a cualquier actividad de despeje de terrenos destinados a ser forestados se presentará el Plan de Manejo correspondiente a la Corporación nacional Forestal. La superficie de pino a remover corresponde a 35 hás, que ocuparán las instalaciones</w:t>
            </w:r>
            <w:r w:rsidRPr="005F4E99">
              <w:rPr>
                <w:b/>
                <w:i/>
                <w:color w:val="000000" w:themeColor="text1"/>
              </w:rPr>
              <w:t>"</w:t>
            </w:r>
          </w:p>
        </w:tc>
        <w:tc>
          <w:tcPr>
            <w:tcW w:w="1311" w:type="pct"/>
          </w:tcPr>
          <w:p w:rsidR="008D6661" w:rsidRPr="00E5431A" w:rsidRDefault="0009153D" w:rsidP="000669AF">
            <w:pPr>
              <w:widowControl w:val="0"/>
              <w:overflowPunct w:val="0"/>
              <w:autoSpaceDE w:val="0"/>
              <w:autoSpaceDN w:val="0"/>
              <w:adjustRightInd w:val="0"/>
              <w:spacing w:after="120"/>
              <w:rPr>
                <w:rFonts w:cstheme="minorHAnsi"/>
              </w:rPr>
            </w:pPr>
            <w:r>
              <w:t>Ejecución de corta de 3,32 ha de bosque de pino, sin presentar previamente para su aprobación a CONAF un plan de manejo (antecedentes remitidos por CONAF al juzgado de Policía de San Javier en el ámbito de sus competencias sectoriales).</w:t>
            </w:r>
          </w:p>
        </w:tc>
      </w:tr>
      <w:tr w:rsidR="008D6661" w:rsidRPr="00E5431A" w:rsidTr="00763A7E">
        <w:trPr>
          <w:jc w:val="center"/>
        </w:trPr>
        <w:tc>
          <w:tcPr>
            <w:tcW w:w="416" w:type="pct"/>
          </w:tcPr>
          <w:p w:rsidR="008D6661" w:rsidRPr="00E5431A" w:rsidRDefault="0009153D" w:rsidP="0009153D">
            <w:pPr>
              <w:widowControl w:val="0"/>
              <w:overflowPunct w:val="0"/>
              <w:autoSpaceDE w:val="0"/>
              <w:autoSpaceDN w:val="0"/>
              <w:adjustRightInd w:val="0"/>
              <w:spacing w:after="120" w:line="285" w:lineRule="auto"/>
              <w:jc w:val="center"/>
              <w:rPr>
                <w:rFonts w:cstheme="minorHAnsi"/>
                <w:iCs/>
              </w:rPr>
            </w:pPr>
            <w:r>
              <w:rPr>
                <w:rFonts w:cstheme="minorHAnsi"/>
                <w:iCs/>
              </w:rPr>
              <w:t>Otros Hechos 1</w:t>
            </w:r>
          </w:p>
        </w:tc>
        <w:tc>
          <w:tcPr>
            <w:tcW w:w="806" w:type="pct"/>
          </w:tcPr>
          <w:p w:rsidR="008D6661" w:rsidRPr="00E5431A" w:rsidRDefault="0009153D"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suelos</w:t>
            </w:r>
          </w:p>
        </w:tc>
        <w:tc>
          <w:tcPr>
            <w:tcW w:w="2467" w:type="pct"/>
          </w:tcPr>
          <w:p w:rsidR="008D6661" w:rsidRDefault="0009153D" w:rsidP="000669AF">
            <w:pPr>
              <w:rPr>
                <w:b/>
                <w:color w:val="000000" w:themeColor="text1"/>
              </w:rPr>
            </w:pPr>
            <w:r w:rsidRPr="0009153D">
              <w:rPr>
                <w:rFonts w:eastAsia="Times New Roman"/>
                <w:b/>
                <w:color w:val="000000"/>
                <w:lang w:eastAsia="es-CL"/>
              </w:rPr>
              <w:t>Considerando 3.6.1</w:t>
            </w:r>
            <w:r w:rsidRPr="0009153D">
              <w:rPr>
                <w:b/>
                <w:color w:val="000000" w:themeColor="text1"/>
              </w:rPr>
              <w:t>-</w:t>
            </w:r>
            <w:r>
              <w:rPr>
                <w:b/>
                <w:color w:val="000000" w:themeColor="text1"/>
              </w:rPr>
              <w:t xml:space="preserve"> </w:t>
            </w:r>
            <w:r w:rsidRPr="005E0784">
              <w:rPr>
                <w:b/>
                <w:color w:val="000000" w:themeColor="text1"/>
              </w:rPr>
              <w:t xml:space="preserve"> RCA N.° 165/2008</w:t>
            </w:r>
          </w:p>
          <w:p w:rsidR="0009153D" w:rsidRPr="00E5431A" w:rsidRDefault="0009153D" w:rsidP="000669AF">
            <w:pPr>
              <w:rPr>
                <w:rFonts w:cstheme="minorHAnsi"/>
              </w:rPr>
            </w:pPr>
            <w:r>
              <w:rPr>
                <w:rFonts w:eastAsia="Times New Roman"/>
                <w:color w:val="000000"/>
                <w:lang w:eastAsia="es-CL"/>
              </w:rPr>
              <w:t>“</w:t>
            </w:r>
            <w:r w:rsidRPr="00D16332">
              <w:rPr>
                <w:rFonts w:eastAsia="Times New Roman"/>
                <w:i/>
                <w:color w:val="000000"/>
                <w:lang w:eastAsia="es-CL"/>
              </w:rPr>
              <w:t>La localización de las instalaciones, específicamente los galpones de los planteles; han debido cumplir con variados requerimientos, siendo los más relevantes: …Que ocupen en lo posible sectores de menor pendiente, y en lo posible planicies para evitar movimientos de tierras y por consiguiente modificación mínima de relieve.</w:t>
            </w:r>
            <w:r>
              <w:rPr>
                <w:rFonts w:eastAsia="Times New Roman"/>
                <w:i/>
                <w:color w:val="000000"/>
                <w:lang w:eastAsia="es-CL"/>
              </w:rPr>
              <w:t>”</w:t>
            </w:r>
          </w:p>
        </w:tc>
        <w:tc>
          <w:tcPr>
            <w:tcW w:w="1311" w:type="pct"/>
          </w:tcPr>
          <w:p w:rsidR="008D6661" w:rsidRPr="00E5431A" w:rsidRDefault="0009153D" w:rsidP="000669AF">
            <w:pPr>
              <w:widowControl w:val="0"/>
              <w:overflowPunct w:val="0"/>
              <w:autoSpaceDE w:val="0"/>
              <w:autoSpaceDN w:val="0"/>
              <w:adjustRightInd w:val="0"/>
              <w:spacing w:after="120"/>
              <w:rPr>
                <w:rFonts w:cstheme="minorHAnsi"/>
              </w:rPr>
            </w:pPr>
            <w:r>
              <w:rPr>
                <w:rFonts w:cstheme="minorHAnsi"/>
              </w:rPr>
              <w:t>Establecimiento de 2 acopios en el sitio del proyecto, uno de material de excavación y otro de material de escarpe, no contemplados en el proceso de evaluación ambiental.</w:t>
            </w:r>
          </w:p>
        </w:tc>
      </w:tr>
      <w:tr w:rsidR="008D6661" w:rsidRPr="00E5431A" w:rsidTr="00763A7E">
        <w:trPr>
          <w:jc w:val="center"/>
        </w:trPr>
        <w:tc>
          <w:tcPr>
            <w:tcW w:w="416" w:type="pct"/>
          </w:tcPr>
          <w:p w:rsidR="008D6661" w:rsidRPr="00E5431A" w:rsidRDefault="0009153D" w:rsidP="000669AF">
            <w:pPr>
              <w:widowControl w:val="0"/>
              <w:overflowPunct w:val="0"/>
              <w:autoSpaceDE w:val="0"/>
              <w:autoSpaceDN w:val="0"/>
              <w:adjustRightInd w:val="0"/>
              <w:spacing w:after="120" w:line="285" w:lineRule="auto"/>
              <w:jc w:val="center"/>
              <w:rPr>
                <w:rFonts w:cstheme="minorHAnsi"/>
                <w:iCs/>
              </w:rPr>
            </w:pPr>
            <w:r>
              <w:rPr>
                <w:rFonts w:cstheme="minorHAnsi"/>
                <w:iCs/>
              </w:rPr>
              <w:t>Otros Hechos 2</w:t>
            </w:r>
          </w:p>
        </w:tc>
        <w:tc>
          <w:tcPr>
            <w:tcW w:w="806" w:type="pct"/>
          </w:tcPr>
          <w:p w:rsidR="008D6661" w:rsidRPr="00E5431A" w:rsidRDefault="0009153D" w:rsidP="000669AF">
            <w:pPr>
              <w:widowControl w:val="0"/>
              <w:overflowPunct w:val="0"/>
              <w:autoSpaceDE w:val="0"/>
              <w:autoSpaceDN w:val="0"/>
              <w:adjustRightInd w:val="0"/>
              <w:spacing w:after="120" w:line="285" w:lineRule="auto"/>
              <w:jc w:val="center"/>
              <w:rPr>
                <w:rFonts w:cstheme="minorHAnsi"/>
                <w:iCs/>
              </w:rPr>
            </w:pPr>
            <w:r>
              <w:rPr>
                <w:rFonts w:cstheme="minorHAnsi"/>
                <w:iCs/>
              </w:rPr>
              <w:t>Manejo de suelos</w:t>
            </w:r>
          </w:p>
        </w:tc>
        <w:tc>
          <w:tcPr>
            <w:tcW w:w="2467" w:type="pct"/>
          </w:tcPr>
          <w:p w:rsidR="008D6661" w:rsidRDefault="00BC0449" w:rsidP="000669AF">
            <w:pPr>
              <w:rPr>
                <w:rFonts w:cstheme="minorHAnsi"/>
                <w:b/>
              </w:rPr>
            </w:pPr>
            <w:r w:rsidRPr="00BC0449">
              <w:rPr>
                <w:rFonts w:cstheme="minorHAnsi"/>
                <w:b/>
              </w:rPr>
              <w:t xml:space="preserve">Anexo 4 </w:t>
            </w:r>
            <w:r>
              <w:rPr>
                <w:rFonts w:cstheme="minorHAnsi"/>
                <w:b/>
              </w:rPr>
              <w:t>-</w:t>
            </w:r>
            <w:r w:rsidRPr="00BC0449">
              <w:rPr>
                <w:rFonts w:cstheme="minorHAnsi"/>
                <w:b/>
              </w:rPr>
              <w:t xml:space="preserve"> DIA “Plantel Porcino de 10 mil M</w:t>
            </w:r>
            <w:r>
              <w:rPr>
                <w:rFonts w:cstheme="minorHAnsi"/>
                <w:b/>
              </w:rPr>
              <w:t>adres San Agustín del Arbolito”</w:t>
            </w:r>
          </w:p>
          <w:p w:rsidR="00BC0449" w:rsidRDefault="00BC0449" w:rsidP="000669AF">
            <w:pPr>
              <w:rPr>
                <w:rFonts w:cstheme="minorHAnsi"/>
                <w:b/>
              </w:rPr>
            </w:pPr>
          </w:p>
          <w:p w:rsidR="00BC0449" w:rsidRPr="00BC0449" w:rsidRDefault="00BC0449" w:rsidP="000669AF">
            <w:pPr>
              <w:rPr>
                <w:rFonts w:cstheme="minorHAnsi"/>
              </w:rPr>
            </w:pPr>
            <w:r w:rsidRPr="00BC0449">
              <w:rPr>
                <w:rFonts w:cstheme="minorHAnsi"/>
              </w:rPr>
              <w:t>Plano</w:t>
            </w:r>
          </w:p>
        </w:tc>
        <w:tc>
          <w:tcPr>
            <w:tcW w:w="1311" w:type="pct"/>
          </w:tcPr>
          <w:p w:rsidR="008D6661" w:rsidRPr="00E5431A" w:rsidRDefault="00BC0449" w:rsidP="000669AF">
            <w:pPr>
              <w:widowControl w:val="0"/>
              <w:overflowPunct w:val="0"/>
              <w:autoSpaceDE w:val="0"/>
              <w:autoSpaceDN w:val="0"/>
              <w:adjustRightInd w:val="0"/>
              <w:spacing w:after="120"/>
              <w:rPr>
                <w:rFonts w:cstheme="minorHAnsi"/>
              </w:rPr>
            </w:pPr>
            <w:r>
              <w:rPr>
                <w:rFonts w:cstheme="minorHAnsi"/>
              </w:rPr>
              <w:t xml:space="preserve">Las obras asociadas a los pabellones del </w:t>
            </w:r>
            <w:r>
              <w:rPr>
                <w:rFonts w:eastAsia="Times New Roman"/>
                <w:color w:val="000000"/>
                <w:lang w:eastAsia="es-CL"/>
              </w:rPr>
              <w:t xml:space="preserve">Sector </w:t>
            </w:r>
            <w:r w:rsidR="00CB3E48">
              <w:rPr>
                <w:rFonts w:eastAsia="Times New Roman"/>
                <w:color w:val="000000"/>
                <w:lang w:eastAsia="es-CL"/>
              </w:rPr>
              <w:t>Recría y Finalización 6</w:t>
            </w:r>
            <w:r>
              <w:rPr>
                <w:rFonts w:eastAsia="Times New Roman"/>
                <w:color w:val="000000"/>
                <w:lang w:eastAsia="es-CL"/>
              </w:rPr>
              <w:t xml:space="preserve"> no corresponden a lo evaluado ambientalmente.</w:t>
            </w:r>
          </w:p>
        </w:tc>
      </w:tr>
    </w:tbl>
    <w:p w:rsidR="000A0A40" w:rsidRPr="0025129B" w:rsidRDefault="000A0A40" w:rsidP="00893A4E">
      <w:pPr>
        <w:pStyle w:val="Prrafodelista"/>
        <w:ind w:left="0"/>
        <w:rPr>
          <w:rFonts w:cstheme="minorHAnsi"/>
          <w:b/>
          <w:sz w:val="20"/>
          <w:szCs w:val="20"/>
        </w:rPr>
      </w:pPr>
    </w:p>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4" w:name="_Toc352840407"/>
      <w:bookmarkStart w:id="135" w:name="_Toc352841467"/>
      <w:bookmarkStart w:id="136" w:name="_Toc353998137"/>
      <w:bookmarkStart w:id="137" w:name="_Toc353998211"/>
      <w:bookmarkStart w:id="138" w:name="_Toc382383563"/>
      <w:bookmarkStart w:id="139" w:name="_Toc382472384"/>
      <w:bookmarkStart w:id="140" w:name="_Toc390184291"/>
      <w:bookmarkStart w:id="141" w:name="_Toc452136530"/>
      <w:r w:rsidRPr="007E37F2">
        <w:lastRenderedPageBreak/>
        <w:t>DOCUMENTACIÓN SOLICITADA Y ENTREGADA.</w:t>
      </w:r>
      <w:bookmarkEnd w:id="134"/>
      <w:bookmarkEnd w:id="135"/>
      <w:bookmarkEnd w:id="136"/>
      <w:bookmarkEnd w:id="137"/>
      <w:bookmarkEnd w:id="138"/>
      <w:bookmarkEnd w:id="139"/>
      <w:bookmarkEnd w:id="140"/>
      <w:bookmarkEnd w:id="141"/>
    </w:p>
    <w:p w:rsidR="003C0E2F" w:rsidRPr="0025129B" w:rsidRDefault="003C0E2F" w:rsidP="00CE505A"/>
    <w:tbl>
      <w:tblPr>
        <w:tblStyle w:val="Tablaconcuadrcula"/>
        <w:tblW w:w="5000" w:type="pct"/>
        <w:tblLook w:val="04A0" w:firstRow="1" w:lastRow="0" w:firstColumn="1" w:lastColumn="0" w:noHBand="0" w:noVBand="1"/>
      </w:tblPr>
      <w:tblGrid>
        <w:gridCol w:w="470"/>
        <w:gridCol w:w="1405"/>
        <w:gridCol w:w="3509"/>
        <w:gridCol w:w="1437"/>
        <w:gridCol w:w="1437"/>
        <w:gridCol w:w="1930"/>
      </w:tblGrid>
      <w:tr w:rsidR="003B3600" w:rsidRPr="004008C4" w:rsidTr="00CB3E48">
        <w:trPr>
          <w:trHeight w:val="395"/>
        </w:trPr>
        <w:tc>
          <w:tcPr>
            <w:tcW w:w="231" w:type="pct"/>
            <w:shd w:val="clear" w:color="auto" w:fill="D9D9D9" w:themeFill="background1" w:themeFillShade="D9"/>
            <w:vAlign w:val="center"/>
          </w:tcPr>
          <w:p w:rsidR="003B3600" w:rsidRPr="004008C4" w:rsidRDefault="003B3600" w:rsidP="00CB3E48">
            <w:pPr>
              <w:jc w:val="center"/>
              <w:rPr>
                <w:rFonts w:cstheme="minorHAnsi"/>
                <w:b/>
                <w:color w:val="000000" w:themeColor="text1"/>
              </w:rPr>
            </w:pPr>
            <w:r w:rsidRPr="004008C4">
              <w:rPr>
                <w:rFonts w:cstheme="minorHAnsi"/>
                <w:b/>
                <w:color w:val="000000" w:themeColor="text1"/>
              </w:rPr>
              <w:t>N°</w:t>
            </w:r>
          </w:p>
        </w:tc>
        <w:tc>
          <w:tcPr>
            <w:tcW w:w="690" w:type="pct"/>
            <w:shd w:val="clear" w:color="auto" w:fill="D9D9D9" w:themeFill="background1" w:themeFillShade="D9"/>
          </w:tcPr>
          <w:p w:rsidR="003B3600" w:rsidRPr="004008C4" w:rsidRDefault="003B3600" w:rsidP="00CB3E48">
            <w:pPr>
              <w:jc w:val="center"/>
              <w:rPr>
                <w:rFonts w:cstheme="minorHAnsi"/>
                <w:b/>
                <w:color w:val="000000" w:themeColor="text1"/>
              </w:rPr>
            </w:pPr>
            <w:r w:rsidRPr="004008C4">
              <w:rPr>
                <w:rFonts w:cstheme="minorHAnsi"/>
                <w:b/>
                <w:color w:val="000000" w:themeColor="text1"/>
              </w:rPr>
              <w:t>N° de hecho asociado</w:t>
            </w:r>
          </w:p>
        </w:tc>
        <w:tc>
          <w:tcPr>
            <w:tcW w:w="1722" w:type="pct"/>
            <w:shd w:val="clear" w:color="auto" w:fill="D9D9D9" w:themeFill="background1" w:themeFillShade="D9"/>
            <w:vAlign w:val="center"/>
          </w:tcPr>
          <w:p w:rsidR="003B3600" w:rsidRPr="004008C4" w:rsidRDefault="003B3600" w:rsidP="00CB3E48">
            <w:pPr>
              <w:jc w:val="center"/>
              <w:rPr>
                <w:rFonts w:cstheme="minorHAnsi"/>
                <w:b/>
                <w:color w:val="000000" w:themeColor="text1"/>
              </w:rPr>
            </w:pPr>
            <w:r w:rsidRPr="004008C4">
              <w:rPr>
                <w:rFonts w:cstheme="minorHAnsi"/>
                <w:b/>
                <w:color w:val="000000" w:themeColor="text1"/>
              </w:rPr>
              <w:t>Documento solicitado</w:t>
            </w:r>
          </w:p>
        </w:tc>
        <w:tc>
          <w:tcPr>
            <w:tcW w:w="705" w:type="pct"/>
            <w:shd w:val="clear" w:color="auto" w:fill="D9D9D9" w:themeFill="background1" w:themeFillShade="D9"/>
            <w:vAlign w:val="center"/>
          </w:tcPr>
          <w:p w:rsidR="003B3600" w:rsidRPr="004008C4" w:rsidRDefault="003B3600" w:rsidP="00CB3E48">
            <w:pPr>
              <w:jc w:val="center"/>
              <w:rPr>
                <w:rFonts w:cstheme="minorHAnsi"/>
                <w:b/>
                <w:color w:val="000000" w:themeColor="text1"/>
              </w:rPr>
            </w:pPr>
            <w:r w:rsidRPr="004008C4">
              <w:rPr>
                <w:rFonts w:cstheme="minorHAnsi"/>
                <w:b/>
                <w:color w:val="000000" w:themeColor="text1"/>
              </w:rPr>
              <w:t>Plazo de entrega</w:t>
            </w:r>
          </w:p>
        </w:tc>
        <w:tc>
          <w:tcPr>
            <w:tcW w:w="705" w:type="pct"/>
            <w:shd w:val="clear" w:color="auto" w:fill="D9D9D9" w:themeFill="background1" w:themeFillShade="D9"/>
            <w:vAlign w:val="center"/>
          </w:tcPr>
          <w:p w:rsidR="003B3600" w:rsidRPr="004008C4" w:rsidRDefault="003B3600" w:rsidP="00CB3E48">
            <w:pPr>
              <w:jc w:val="center"/>
              <w:rPr>
                <w:rFonts w:cstheme="minorHAnsi"/>
                <w:b/>
                <w:color w:val="000000" w:themeColor="text1"/>
              </w:rPr>
            </w:pPr>
            <w:r w:rsidRPr="004008C4">
              <w:rPr>
                <w:rFonts w:cstheme="minorHAnsi"/>
                <w:b/>
                <w:color w:val="000000" w:themeColor="text1"/>
              </w:rPr>
              <w:t>Fecha entrega</w:t>
            </w:r>
          </w:p>
        </w:tc>
        <w:tc>
          <w:tcPr>
            <w:tcW w:w="947" w:type="pct"/>
            <w:shd w:val="clear" w:color="auto" w:fill="D9D9D9" w:themeFill="background1" w:themeFillShade="D9"/>
            <w:vAlign w:val="center"/>
          </w:tcPr>
          <w:p w:rsidR="003B3600" w:rsidRPr="004008C4" w:rsidRDefault="003B3600" w:rsidP="00CB3E48">
            <w:pPr>
              <w:jc w:val="center"/>
              <w:rPr>
                <w:rFonts w:cstheme="minorHAnsi"/>
                <w:b/>
                <w:color w:val="000000" w:themeColor="text1"/>
              </w:rPr>
            </w:pPr>
            <w:r w:rsidRPr="004008C4">
              <w:rPr>
                <w:rFonts w:cstheme="minorHAnsi"/>
                <w:b/>
                <w:color w:val="000000" w:themeColor="text1"/>
              </w:rPr>
              <w:t>Observaciones</w:t>
            </w:r>
          </w:p>
        </w:tc>
      </w:tr>
      <w:tr w:rsidR="003B3600" w:rsidRPr="004008C4" w:rsidTr="00CB3E48">
        <w:tc>
          <w:tcPr>
            <w:tcW w:w="231" w:type="pct"/>
          </w:tcPr>
          <w:p w:rsidR="003B3600" w:rsidRPr="004008C4" w:rsidRDefault="003B3600" w:rsidP="00CB3E48">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690" w:type="pct"/>
          </w:tcPr>
          <w:p w:rsidR="003B3600" w:rsidRPr="00C053FB" w:rsidRDefault="003B3600" w:rsidP="00CB3E48">
            <w:pPr>
              <w:widowControl w:val="0"/>
              <w:overflowPunct w:val="0"/>
              <w:autoSpaceDE w:val="0"/>
              <w:autoSpaceDN w:val="0"/>
              <w:adjustRightInd w:val="0"/>
              <w:jc w:val="center"/>
              <w:rPr>
                <w:rFonts w:eastAsia="Times New Roman" w:cs="Century Gothic"/>
                <w:iCs/>
                <w:color w:val="000000" w:themeColor="text1"/>
                <w:kern w:val="28"/>
                <w:lang w:eastAsia="es-CL"/>
              </w:rPr>
            </w:pPr>
            <w:r w:rsidRPr="00C053FB">
              <w:rPr>
                <w:rFonts w:eastAsia="Times New Roman" w:cs="Century Gothic"/>
                <w:iCs/>
                <w:color w:val="000000" w:themeColor="text1"/>
                <w:kern w:val="28"/>
                <w:lang w:eastAsia="es-CL"/>
              </w:rPr>
              <w:t>Otros Hechos 2</w:t>
            </w:r>
          </w:p>
        </w:tc>
        <w:tc>
          <w:tcPr>
            <w:tcW w:w="1722" w:type="pct"/>
          </w:tcPr>
          <w:p w:rsidR="003B3600" w:rsidRPr="004008C4" w:rsidRDefault="003B3600" w:rsidP="00CB3E48">
            <w:pPr>
              <w:widowControl w:val="0"/>
              <w:overflowPunct w:val="0"/>
              <w:autoSpaceDE w:val="0"/>
              <w:autoSpaceDN w:val="0"/>
              <w:adjustRightInd w:val="0"/>
              <w:rPr>
                <w:rFonts w:eastAsia="Times New Roman" w:cs="Century Gothic"/>
                <w:b/>
                <w:iCs/>
                <w:color w:val="000000" w:themeColor="text1"/>
                <w:kern w:val="28"/>
                <w:lang w:eastAsia="es-CL"/>
              </w:rPr>
            </w:pPr>
            <w:r w:rsidRPr="00C053FB">
              <w:rPr>
                <w:rFonts w:eastAsia="Times New Roman" w:cs="Century Gothic"/>
                <w:iCs/>
                <w:color w:val="000000" w:themeColor="text1"/>
                <w:kern w:val="28"/>
                <w:lang w:eastAsia="es-CL"/>
              </w:rPr>
              <w:t>Informe técnico de los dos acopios de material constatados en terreno, que Incluyan un mapa georreferenciado de los</w:t>
            </w:r>
            <w:r>
              <w:rPr>
                <w:rFonts w:eastAsia="Times New Roman" w:cs="Century Gothic"/>
                <w:iCs/>
                <w:color w:val="000000" w:themeColor="text1"/>
                <w:kern w:val="28"/>
                <w:lang w:eastAsia="es-CL"/>
              </w:rPr>
              <w:t xml:space="preserve"> </w:t>
            </w:r>
            <w:r w:rsidRPr="00C053FB">
              <w:rPr>
                <w:rFonts w:eastAsia="Times New Roman" w:cs="Century Gothic"/>
                <w:iCs/>
                <w:color w:val="000000" w:themeColor="text1"/>
                <w:kern w:val="28"/>
                <w:lang w:eastAsia="es-CL"/>
              </w:rPr>
              <w:t>acopios, la superficie Intervenida, volumen aproximado del material acumulado y el destino final que se le dará a estos</w:t>
            </w:r>
            <w:r>
              <w:rPr>
                <w:rFonts w:eastAsia="Times New Roman" w:cs="Century Gothic"/>
                <w:iCs/>
                <w:color w:val="000000" w:themeColor="text1"/>
                <w:kern w:val="28"/>
                <w:lang w:eastAsia="es-CL"/>
              </w:rPr>
              <w:t xml:space="preserve"> </w:t>
            </w:r>
            <w:r w:rsidRPr="00C053FB">
              <w:rPr>
                <w:rFonts w:eastAsia="Times New Roman" w:cs="Century Gothic"/>
                <w:iCs/>
                <w:color w:val="000000" w:themeColor="text1"/>
                <w:kern w:val="28"/>
                <w:lang w:eastAsia="es-CL"/>
              </w:rPr>
              <w:t>sitios.</w:t>
            </w:r>
          </w:p>
        </w:tc>
        <w:tc>
          <w:tcPr>
            <w:tcW w:w="705" w:type="pct"/>
          </w:tcPr>
          <w:p w:rsidR="003B3600" w:rsidRPr="004008C4" w:rsidRDefault="003B3600" w:rsidP="00CB3E48">
            <w:pPr>
              <w:jc w:val="center"/>
              <w:rPr>
                <w:rFonts w:cstheme="minorHAnsi"/>
                <w:color w:val="000000" w:themeColor="text1"/>
              </w:rPr>
            </w:pPr>
            <w:r>
              <w:rPr>
                <w:rFonts w:cstheme="minorHAnsi"/>
                <w:color w:val="000000" w:themeColor="text1"/>
              </w:rPr>
              <w:t>12-05-2016</w:t>
            </w:r>
          </w:p>
        </w:tc>
        <w:tc>
          <w:tcPr>
            <w:tcW w:w="705" w:type="pct"/>
          </w:tcPr>
          <w:p w:rsidR="003B3600" w:rsidRPr="004008C4" w:rsidRDefault="003B3600" w:rsidP="00CB3E48">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10-05-2016</w:t>
            </w:r>
          </w:p>
        </w:tc>
        <w:tc>
          <w:tcPr>
            <w:tcW w:w="947" w:type="pct"/>
          </w:tcPr>
          <w:p w:rsidR="003B3600" w:rsidRPr="004008C4" w:rsidRDefault="003B3600" w:rsidP="00CB3E48">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Entregado en plazo</w:t>
            </w:r>
          </w:p>
        </w:tc>
      </w:tr>
      <w:tr w:rsidR="003B3600" w:rsidRPr="004008C4" w:rsidTr="00CB3E48">
        <w:tc>
          <w:tcPr>
            <w:tcW w:w="231" w:type="pct"/>
          </w:tcPr>
          <w:p w:rsidR="003B3600" w:rsidRPr="004008C4" w:rsidRDefault="003B3600" w:rsidP="00CB3E48">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690" w:type="pct"/>
          </w:tcPr>
          <w:p w:rsidR="003B3600" w:rsidRPr="004008C4" w:rsidRDefault="003B3600" w:rsidP="00CB3E48">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w:t>
            </w:r>
          </w:p>
        </w:tc>
        <w:tc>
          <w:tcPr>
            <w:tcW w:w="1722" w:type="pct"/>
          </w:tcPr>
          <w:p w:rsidR="003B3600" w:rsidRPr="00C053FB" w:rsidRDefault="003B3600" w:rsidP="00CB3E48">
            <w:pPr>
              <w:widowControl w:val="0"/>
              <w:overflowPunct w:val="0"/>
              <w:autoSpaceDE w:val="0"/>
              <w:autoSpaceDN w:val="0"/>
              <w:adjustRightInd w:val="0"/>
              <w:rPr>
                <w:rFonts w:eastAsia="Times New Roman" w:cs="Century Gothic"/>
                <w:iCs/>
                <w:color w:val="000000" w:themeColor="text1"/>
                <w:kern w:val="28"/>
                <w:lang w:eastAsia="es-CL"/>
              </w:rPr>
            </w:pPr>
            <w:r w:rsidRPr="00C053FB">
              <w:rPr>
                <w:rFonts w:ascii="Calibri" w:eastAsia="Times New Roman" w:hAnsi="Calibri" w:cs="Century Gothic"/>
                <w:iCs/>
                <w:color w:val="000000" w:themeColor="text1"/>
                <w:kern w:val="28"/>
                <w:lang w:eastAsia="es-CL"/>
              </w:rPr>
              <w:t xml:space="preserve">Registro de retiro </w:t>
            </w:r>
            <w:r w:rsidRPr="00C053FB">
              <w:rPr>
                <w:rFonts w:ascii="Calibri" w:eastAsia="Times New Roman" w:hAnsi="Calibri" w:cs="Century Gothic"/>
                <w:i/>
                <w:iCs/>
                <w:color w:val="000000" w:themeColor="text1"/>
                <w:kern w:val="28"/>
                <w:lang w:eastAsia="es-CL"/>
              </w:rPr>
              <w:t xml:space="preserve">y </w:t>
            </w:r>
            <w:r w:rsidRPr="00C053FB">
              <w:rPr>
                <w:rFonts w:ascii="Calibri" w:eastAsia="Times New Roman" w:hAnsi="Calibri" w:cs="Century Gothic"/>
                <w:iCs/>
                <w:color w:val="000000" w:themeColor="text1"/>
                <w:kern w:val="28"/>
                <w:lang w:eastAsia="es-CL"/>
              </w:rPr>
              <w:t>disposición final de los residuos Industriales sólidos no peligrosos generados en las obras de</w:t>
            </w:r>
            <w:r w:rsidRPr="00C053FB">
              <w:rPr>
                <w:rFonts w:eastAsia="Times New Roman" w:cs="Century Gothic"/>
                <w:iCs/>
                <w:color w:val="000000" w:themeColor="text1"/>
                <w:kern w:val="28"/>
                <w:lang w:eastAsia="es-CL"/>
              </w:rPr>
              <w:t xml:space="preserve"> construcción.</w:t>
            </w:r>
          </w:p>
        </w:tc>
        <w:tc>
          <w:tcPr>
            <w:tcW w:w="705" w:type="pct"/>
          </w:tcPr>
          <w:p w:rsidR="003B3600" w:rsidRDefault="003B3600" w:rsidP="00CB3E48">
            <w:pPr>
              <w:jc w:val="center"/>
            </w:pPr>
            <w:r w:rsidRPr="00E6058E">
              <w:rPr>
                <w:rFonts w:cstheme="minorHAnsi"/>
                <w:color w:val="000000" w:themeColor="text1"/>
              </w:rPr>
              <w:t>12-05-2016</w:t>
            </w:r>
          </w:p>
        </w:tc>
        <w:tc>
          <w:tcPr>
            <w:tcW w:w="705" w:type="pct"/>
          </w:tcPr>
          <w:p w:rsidR="003B3600" w:rsidRDefault="003B3600" w:rsidP="00CB3E48">
            <w:pPr>
              <w:jc w:val="center"/>
            </w:pPr>
            <w:r w:rsidRPr="00EA5A67">
              <w:rPr>
                <w:rFonts w:cstheme="minorHAnsi"/>
                <w:color w:val="000000" w:themeColor="text1"/>
              </w:rPr>
              <w:t>12-05-2016</w:t>
            </w:r>
          </w:p>
        </w:tc>
        <w:tc>
          <w:tcPr>
            <w:tcW w:w="947" w:type="pct"/>
          </w:tcPr>
          <w:p w:rsidR="003B3600" w:rsidRDefault="003B3600" w:rsidP="00CB3E48">
            <w:pPr>
              <w:jc w:val="center"/>
            </w:pPr>
            <w:r w:rsidRPr="00D727BC">
              <w:rPr>
                <w:rFonts w:cstheme="minorHAnsi"/>
                <w:color w:val="000000" w:themeColor="text1"/>
              </w:rPr>
              <w:t>Entregado en plazo</w:t>
            </w:r>
          </w:p>
        </w:tc>
      </w:tr>
      <w:tr w:rsidR="003B3600" w:rsidRPr="004008C4" w:rsidTr="00CB3E48">
        <w:tc>
          <w:tcPr>
            <w:tcW w:w="231" w:type="pct"/>
          </w:tcPr>
          <w:p w:rsidR="003B3600" w:rsidRPr="004008C4" w:rsidRDefault="003B3600" w:rsidP="00CB3E48">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3</w:t>
            </w:r>
          </w:p>
        </w:tc>
        <w:tc>
          <w:tcPr>
            <w:tcW w:w="690" w:type="pct"/>
          </w:tcPr>
          <w:p w:rsidR="003B3600" w:rsidRPr="00C053FB" w:rsidRDefault="003B3600" w:rsidP="00CB3E48">
            <w:pPr>
              <w:widowControl w:val="0"/>
              <w:overflowPunct w:val="0"/>
              <w:autoSpaceDE w:val="0"/>
              <w:autoSpaceDN w:val="0"/>
              <w:adjustRightInd w:val="0"/>
              <w:jc w:val="center"/>
              <w:rPr>
                <w:rFonts w:eastAsia="Times New Roman" w:cs="Century Gothic"/>
                <w:iCs/>
                <w:color w:val="000000" w:themeColor="text1"/>
                <w:kern w:val="28"/>
                <w:lang w:eastAsia="es-CL"/>
              </w:rPr>
            </w:pPr>
            <w:r w:rsidRPr="00C053FB">
              <w:rPr>
                <w:rFonts w:eastAsia="Times New Roman" w:cs="Century Gothic"/>
                <w:iCs/>
                <w:color w:val="000000" w:themeColor="text1"/>
                <w:kern w:val="28"/>
                <w:lang w:eastAsia="es-CL"/>
              </w:rPr>
              <w:t>2</w:t>
            </w:r>
          </w:p>
        </w:tc>
        <w:tc>
          <w:tcPr>
            <w:tcW w:w="1722" w:type="pct"/>
          </w:tcPr>
          <w:p w:rsidR="003B3600" w:rsidRPr="00C053FB" w:rsidRDefault="003B3600" w:rsidP="00CB3E48">
            <w:pPr>
              <w:widowControl w:val="0"/>
              <w:overflowPunct w:val="0"/>
              <w:autoSpaceDE w:val="0"/>
              <w:autoSpaceDN w:val="0"/>
              <w:adjustRightInd w:val="0"/>
              <w:rPr>
                <w:rFonts w:eastAsia="Times New Roman" w:cs="Century Gothic"/>
                <w:iCs/>
                <w:color w:val="000000" w:themeColor="text1"/>
                <w:kern w:val="28"/>
                <w:lang w:eastAsia="es-CL"/>
              </w:rPr>
            </w:pPr>
            <w:r w:rsidRPr="00C053FB">
              <w:rPr>
                <w:rFonts w:eastAsia="Times New Roman" w:cs="Century Gothic"/>
                <w:iCs/>
                <w:color w:val="000000" w:themeColor="text1"/>
                <w:kern w:val="28"/>
                <w:lang w:eastAsia="es-CL"/>
              </w:rPr>
              <w:t>Plano georreferenciado con la superficie de corta de bosque efectuado a la fecha.</w:t>
            </w:r>
          </w:p>
        </w:tc>
        <w:tc>
          <w:tcPr>
            <w:tcW w:w="705" w:type="pct"/>
          </w:tcPr>
          <w:p w:rsidR="003B3600" w:rsidRDefault="003B3600" w:rsidP="00CB3E48">
            <w:pPr>
              <w:jc w:val="center"/>
            </w:pPr>
            <w:r w:rsidRPr="00E6058E">
              <w:rPr>
                <w:rFonts w:cstheme="minorHAnsi"/>
                <w:color w:val="000000" w:themeColor="text1"/>
              </w:rPr>
              <w:t>12-05-2016</w:t>
            </w:r>
          </w:p>
        </w:tc>
        <w:tc>
          <w:tcPr>
            <w:tcW w:w="705" w:type="pct"/>
          </w:tcPr>
          <w:p w:rsidR="003B3600" w:rsidRDefault="003B3600" w:rsidP="00CB3E48">
            <w:pPr>
              <w:jc w:val="center"/>
            </w:pPr>
            <w:r w:rsidRPr="00EA5A67">
              <w:rPr>
                <w:rFonts w:cstheme="minorHAnsi"/>
                <w:color w:val="000000" w:themeColor="text1"/>
              </w:rPr>
              <w:t>12-05-2016</w:t>
            </w:r>
          </w:p>
        </w:tc>
        <w:tc>
          <w:tcPr>
            <w:tcW w:w="947" w:type="pct"/>
          </w:tcPr>
          <w:p w:rsidR="003B3600" w:rsidRDefault="003B3600" w:rsidP="00CB3E48">
            <w:pPr>
              <w:jc w:val="center"/>
            </w:pPr>
            <w:r w:rsidRPr="00D727BC">
              <w:rPr>
                <w:rFonts w:cstheme="minorHAnsi"/>
                <w:color w:val="000000" w:themeColor="text1"/>
              </w:rPr>
              <w:t>Entregado en plazo</w:t>
            </w:r>
          </w:p>
        </w:tc>
      </w:tr>
      <w:tr w:rsidR="003B3600" w:rsidRPr="004008C4" w:rsidTr="00CB3E48">
        <w:tc>
          <w:tcPr>
            <w:tcW w:w="231" w:type="pct"/>
          </w:tcPr>
          <w:p w:rsidR="003B3600" w:rsidRPr="004008C4" w:rsidRDefault="003B3600" w:rsidP="00CB3E48">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4</w:t>
            </w:r>
          </w:p>
        </w:tc>
        <w:tc>
          <w:tcPr>
            <w:tcW w:w="690" w:type="pct"/>
          </w:tcPr>
          <w:p w:rsidR="003B3600" w:rsidRPr="00C053FB" w:rsidRDefault="003B3600" w:rsidP="00CB3E48">
            <w:pPr>
              <w:widowControl w:val="0"/>
              <w:overflowPunct w:val="0"/>
              <w:autoSpaceDE w:val="0"/>
              <w:autoSpaceDN w:val="0"/>
              <w:adjustRightInd w:val="0"/>
              <w:jc w:val="center"/>
              <w:rPr>
                <w:rFonts w:eastAsia="Times New Roman" w:cs="Century Gothic"/>
                <w:iCs/>
                <w:color w:val="000000" w:themeColor="text1"/>
                <w:kern w:val="28"/>
                <w:lang w:eastAsia="es-CL"/>
              </w:rPr>
            </w:pPr>
            <w:r w:rsidRPr="00C053FB">
              <w:rPr>
                <w:rFonts w:eastAsia="Times New Roman" w:cs="Century Gothic"/>
                <w:iCs/>
                <w:color w:val="000000" w:themeColor="text1"/>
                <w:kern w:val="28"/>
                <w:lang w:eastAsia="es-CL"/>
              </w:rPr>
              <w:t>2</w:t>
            </w:r>
          </w:p>
        </w:tc>
        <w:tc>
          <w:tcPr>
            <w:tcW w:w="1722" w:type="pct"/>
          </w:tcPr>
          <w:p w:rsidR="003B3600" w:rsidRPr="004008C4" w:rsidRDefault="003B3600" w:rsidP="00CB3E48">
            <w:pPr>
              <w:widowControl w:val="0"/>
              <w:overflowPunct w:val="0"/>
              <w:autoSpaceDE w:val="0"/>
              <w:autoSpaceDN w:val="0"/>
              <w:adjustRightInd w:val="0"/>
              <w:rPr>
                <w:rFonts w:eastAsia="Times New Roman" w:cs="Century Gothic"/>
                <w:b/>
                <w:iCs/>
                <w:color w:val="000000" w:themeColor="text1"/>
                <w:kern w:val="28"/>
                <w:lang w:eastAsia="es-CL"/>
              </w:rPr>
            </w:pPr>
            <w:r w:rsidRPr="00C053FB">
              <w:rPr>
                <w:rFonts w:eastAsia="Times New Roman" w:cs="Century Gothic"/>
                <w:iCs/>
                <w:color w:val="000000" w:themeColor="text1"/>
                <w:kern w:val="28"/>
                <w:lang w:eastAsia="es-CL"/>
              </w:rPr>
              <w:t>Documento que acredite obtención del permiso sectorial asociado al PAS 102.</w:t>
            </w:r>
          </w:p>
        </w:tc>
        <w:tc>
          <w:tcPr>
            <w:tcW w:w="705" w:type="pct"/>
          </w:tcPr>
          <w:p w:rsidR="003B3600" w:rsidRDefault="003B3600" w:rsidP="00CB3E48">
            <w:pPr>
              <w:jc w:val="center"/>
            </w:pPr>
            <w:r w:rsidRPr="00E6058E">
              <w:rPr>
                <w:rFonts w:cstheme="minorHAnsi"/>
                <w:color w:val="000000" w:themeColor="text1"/>
              </w:rPr>
              <w:t>12-05-2016</w:t>
            </w:r>
          </w:p>
        </w:tc>
        <w:tc>
          <w:tcPr>
            <w:tcW w:w="705" w:type="pct"/>
          </w:tcPr>
          <w:p w:rsidR="003B3600" w:rsidRDefault="003B3600" w:rsidP="00CB3E48">
            <w:pPr>
              <w:jc w:val="center"/>
            </w:pPr>
            <w:r w:rsidRPr="00EA5A67">
              <w:rPr>
                <w:rFonts w:cstheme="minorHAnsi"/>
                <w:color w:val="000000" w:themeColor="text1"/>
              </w:rPr>
              <w:t>12-05-2016</w:t>
            </w:r>
          </w:p>
        </w:tc>
        <w:tc>
          <w:tcPr>
            <w:tcW w:w="947" w:type="pct"/>
          </w:tcPr>
          <w:p w:rsidR="003B3600" w:rsidRDefault="003B3600" w:rsidP="00CB3E48">
            <w:pPr>
              <w:jc w:val="center"/>
            </w:pPr>
            <w:r w:rsidRPr="00D727BC">
              <w:rPr>
                <w:rFonts w:cstheme="minorHAnsi"/>
                <w:color w:val="000000" w:themeColor="text1"/>
              </w:rPr>
              <w:t>Entregado en plazo</w:t>
            </w:r>
          </w:p>
        </w:tc>
      </w:tr>
      <w:tr w:rsidR="003B3600" w:rsidRPr="004008C4" w:rsidTr="00CB3E48">
        <w:tc>
          <w:tcPr>
            <w:tcW w:w="231" w:type="pct"/>
          </w:tcPr>
          <w:p w:rsidR="003B3600" w:rsidRPr="004008C4" w:rsidRDefault="003B3600" w:rsidP="00CB3E48">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5</w:t>
            </w:r>
          </w:p>
        </w:tc>
        <w:tc>
          <w:tcPr>
            <w:tcW w:w="690" w:type="pct"/>
          </w:tcPr>
          <w:p w:rsidR="003B3600" w:rsidRPr="00C053FB" w:rsidRDefault="003B3600" w:rsidP="00CB3E48">
            <w:pPr>
              <w:widowControl w:val="0"/>
              <w:overflowPunct w:val="0"/>
              <w:autoSpaceDE w:val="0"/>
              <w:autoSpaceDN w:val="0"/>
              <w:adjustRightInd w:val="0"/>
              <w:jc w:val="center"/>
              <w:rPr>
                <w:rFonts w:eastAsia="Times New Roman" w:cs="Century Gothic"/>
                <w:iCs/>
                <w:color w:val="000000" w:themeColor="text1"/>
                <w:kern w:val="28"/>
                <w:lang w:eastAsia="es-CL"/>
              </w:rPr>
            </w:pPr>
            <w:r w:rsidRPr="00C053FB">
              <w:rPr>
                <w:rFonts w:eastAsia="Times New Roman" w:cs="Century Gothic"/>
                <w:iCs/>
                <w:color w:val="000000" w:themeColor="text1"/>
                <w:kern w:val="28"/>
                <w:lang w:eastAsia="es-CL"/>
              </w:rPr>
              <w:t>1</w:t>
            </w:r>
          </w:p>
        </w:tc>
        <w:tc>
          <w:tcPr>
            <w:tcW w:w="1722" w:type="pct"/>
          </w:tcPr>
          <w:p w:rsidR="003B3600" w:rsidRPr="00C053FB" w:rsidRDefault="003B3600" w:rsidP="00CB3E48">
            <w:pPr>
              <w:widowControl w:val="0"/>
              <w:overflowPunct w:val="0"/>
              <w:autoSpaceDE w:val="0"/>
              <w:autoSpaceDN w:val="0"/>
              <w:adjustRightInd w:val="0"/>
              <w:rPr>
                <w:rFonts w:ascii="Calibri" w:eastAsia="Times New Roman" w:hAnsi="Calibri" w:cs="Century Gothic"/>
                <w:iCs/>
                <w:color w:val="000000" w:themeColor="text1"/>
                <w:kern w:val="28"/>
                <w:lang w:eastAsia="es-CL"/>
              </w:rPr>
            </w:pPr>
            <w:r w:rsidRPr="00C053FB">
              <w:rPr>
                <w:rFonts w:ascii="Calibri" w:eastAsia="Times New Roman" w:hAnsi="Calibri" w:cs="Century Gothic"/>
                <w:iCs/>
                <w:color w:val="000000" w:themeColor="text1"/>
                <w:kern w:val="28"/>
                <w:lang w:eastAsia="es-CL"/>
              </w:rPr>
              <w:t>Documento que acredite la prospección de los ambientes favorables para los anfibios y sus resultados en las áreas de</w:t>
            </w:r>
          </w:p>
          <w:p w:rsidR="003B3600" w:rsidRPr="004008C4" w:rsidRDefault="003B3600" w:rsidP="00CB3E48">
            <w:pPr>
              <w:widowControl w:val="0"/>
              <w:overflowPunct w:val="0"/>
              <w:autoSpaceDE w:val="0"/>
              <w:autoSpaceDN w:val="0"/>
              <w:adjustRightInd w:val="0"/>
              <w:rPr>
                <w:rFonts w:eastAsia="Times New Roman" w:cs="Century Gothic"/>
                <w:b/>
                <w:iCs/>
                <w:color w:val="000000" w:themeColor="text1"/>
                <w:kern w:val="28"/>
                <w:lang w:eastAsia="es-CL"/>
              </w:rPr>
            </w:pPr>
            <w:r w:rsidRPr="00C053FB">
              <w:rPr>
                <w:rFonts w:eastAsia="Times New Roman" w:cs="Century Gothic"/>
                <w:iCs/>
                <w:color w:val="000000" w:themeColor="text1"/>
                <w:kern w:val="28"/>
                <w:lang w:eastAsia="es-CL"/>
              </w:rPr>
              <w:t>Intervención conforme a lo establecido en el Considerando 3.6.13.1. letra a) de la</w:t>
            </w:r>
            <w:r>
              <w:rPr>
                <w:rFonts w:eastAsia="Times New Roman" w:cs="Century Gothic"/>
                <w:iCs/>
                <w:color w:val="000000" w:themeColor="text1"/>
                <w:kern w:val="28"/>
                <w:lang w:eastAsia="es-CL"/>
              </w:rPr>
              <w:t xml:space="preserve"> </w:t>
            </w:r>
            <w:r w:rsidRPr="00C053FB">
              <w:rPr>
                <w:rFonts w:eastAsia="Times New Roman" w:cs="Century Gothic"/>
                <w:iCs/>
                <w:color w:val="000000" w:themeColor="text1"/>
                <w:kern w:val="28"/>
                <w:lang w:eastAsia="es-CL"/>
              </w:rPr>
              <w:t>RCA N.0 165/2008.</w:t>
            </w:r>
          </w:p>
        </w:tc>
        <w:tc>
          <w:tcPr>
            <w:tcW w:w="705" w:type="pct"/>
          </w:tcPr>
          <w:p w:rsidR="003B3600" w:rsidRDefault="003B3600" w:rsidP="00CB3E48">
            <w:pPr>
              <w:jc w:val="center"/>
            </w:pPr>
            <w:r w:rsidRPr="00E6058E">
              <w:rPr>
                <w:rFonts w:cstheme="minorHAnsi"/>
                <w:color w:val="000000" w:themeColor="text1"/>
              </w:rPr>
              <w:t>12-05-2016</w:t>
            </w:r>
          </w:p>
        </w:tc>
        <w:tc>
          <w:tcPr>
            <w:tcW w:w="705" w:type="pct"/>
          </w:tcPr>
          <w:p w:rsidR="003B3600" w:rsidRDefault="003B3600" w:rsidP="00CB3E48">
            <w:pPr>
              <w:jc w:val="center"/>
            </w:pPr>
            <w:r w:rsidRPr="00EA5A67">
              <w:rPr>
                <w:rFonts w:cstheme="minorHAnsi"/>
                <w:color w:val="000000" w:themeColor="text1"/>
              </w:rPr>
              <w:t>12-05-2016</w:t>
            </w:r>
          </w:p>
        </w:tc>
        <w:tc>
          <w:tcPr>
            <w:tcW w:w="947" w:type="pct"/>
          </w:tcPr>
          <w:p w:rsidR="003B3600" w:rsidRDefault="003B3600" w:rsidP="00CB3E48">
            <w:pPr>
              <w:jc w:val="center"/>
            </w:pPr>
            <w:r>
              <w:rPr>
                <w:rFonts w:cstheme="minorHAnsi"/>
                <w:color w:val="000000" w:themeColor="text1"/>
              </w:rPr>
              <w:t>No entregado</w:t>
            </w:r>
          </w:p>
        </w:tc>
      </w:tr>
      <w:tr w:rsidR="003B3600" w:rsidRPr="004008C4" w:rsidTr="00CB3E48">
        <w:tc>
          <w:tcPr>
            <w:tcW w:w="231" w:type="pct"/>
          </w:tcPr>
          <w:p w:rsidR="003B3600" w:rsidRPr="004008C4" w:rsidRDefault="003B3600" w:rsidP="00CB3E48">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6</w:t>
            </w:r>
          </w:p>
        </w:tc>
        <w:tc>
          <w:tcPr>
            <w:tcW w:w="690" w:type="pct"/>
          </w:tcPr>
          <w:p w:rsidR="003B3600" w:rsidRPr="00C053FB" w:rsidRDefault="003B3600" w:rsidP="00CB3E48">
            <w:pPr>
              <w:widowControl w:val="0"/>
              <w:overflowPunct w:val="0"/>
              <w:autoSpaceDE w:val="0"/>
              <w:autoSpaceDN w:val="0"/>
              <w:adjustRightInd w:val="0"/>
              <w:jc w:val="center"/>
              <w:rPr>
                <w:rFonts w:eastAsia="Times New Roman" w:cstheme="minorHAnsi"/>
                <w:iCs/>
                <w:color w:val="000000" w:themeColor="text1"/>
                <w:kern w:val="28"/>
                <w:lang w:eastAsia="es-CL"/>
              </w:rPr>
            </w:pPr>
            <w:r w:rsidRPr="00C053FB">
              <w:rPr>
                <w:rFonts w:eastAsia="Times New Roman" w:cstheme="minorHAnsi"/>
                <w:iCs/>
                <w:color w:val="000000" w:themeColor="text1"/>
                <w:kern w:val="28"/>
                <w:lang w:eastAsia="es-CL"/>
              </w:rPr>
              <w:t>1</w:t>
            </w:r>
          </w:p>
        </w:tc>
        <w:tc>
          <w:tcPr>
            <w:tcW w:w="1722" w:type="pct"/>
          </w:tcPr>
          <w:p w:rsidR="003B3600" w:rsidRPr="00C053FB" w:rsidRDefault="003B3600" w:rsidP="00CB3E48">
            <w:pPr>
              <w:widowControl w:val="0"/>
              <w:overflowPunct w:val="0"/>
              <w:autoSpaceDE w:val="0"/>
              <w:autoSpaceDN w:val="0"/>
              <w:adjustRightInd w:val="0"/>
              <w:rPr>
                <w:rFonts w:eastAsia="Times New Roman" w:cs="Century Gothic"/>
                <w:iCs/>
                <w:color w:val="000000" w:themeColor="text1"/>
                <w:kern w:val="28"/>
                <w:lang w:eastAsia="es-CL"/>
              </w:rPr>
            </w:pPr>
            <w:r w:rsidRPr="00C053FB">
              <w:rPr>
                <w:rFonts w:eastAsia="Times New Roman" w:cs="Century Gothic"/>
                <w:iCs/>
                <w:color w:val="000000" w:themeColor="text1"/>
                <w:kern w:val="28"/>
                <w:lang w:eastAsia="es-CL"/>
              </w:rPr>
              <w:t>Resultado de los monitoreo de sitios de relocalización de especies, conforme a lo establecido en Considerando 3.6.13.1 letra e) de la RCA N. 0 165/2008.</w:t>
            </w:r>
          </w:p>
        </w:tc>
        <w:tc>
          <w:tcPr>
            <w:tcW w:w="705" w:type="pct"/>
          </w:tcPr>
          <w:p w:rsidR="003B3600" w:rsidRDefault="003B3600" w:rsidP="00CB3E48">
            <w:pPr>
              <w:jc w:val="center"/>
            </w:pPr>
            <w:r w:rsidRPr="00E6058E">
              <w:rPr>
                <w:rFonts w:cstheme="minorHAnsi"/>
                <w:color w:val="000000" w:themeColor="text1"/>
              </w:rPr>
              <w:t>12-05-2016</w:t>
            </w:r>
          </w:p>
        </w:tc>
        <w:tc>
          <w:tcPr>
            <w:tcW w:w="705" w:type="pct"/>
          </w:tcPr>
          <w:p w:rsidR="003B3600" w:rsidRDefault="003B3600" w:rsidP="00CB3E48">
            <w:pPr>
              <w:jc w:val="center"/>
            </w:pPr>
            <w:r w:rsidRPr="00EA5A67">
              <w:rPr>
                <w:rFonts w:cstheme="minorHAnsi"/>
                <w:color w:val="000000" w:themeColor="text1"/>
              </w:rPr>
              <w:t>12-05-2016</w:t>
            </w:r>
          </w:p>
        </w:tc>
        <w:tc>
          <w:tcPr>
            <w:tcW w:w="947" w:type="pct"/>
          </w:tcPr>
          <w:p w:rsidR="003B3600" w:rsidRDefault="003B3600" w:rsidP="00CB3E48">
            <w:pPr>
              <w:jc w:val="center"/>
            </w:pPr>
            <w:r>
              <w:rPr>
                <w:rFonts w:cstheme="minorHAnsi"/>
                <w:color w:val="000000" w:themeColor="text1"/>
              </w:rPr>
              <w:t>No entregado</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42" w:name="_Toc352840405"/>
      <w:bookmarkStart w:id="143" w:name="_Toc352841465"/>
      <w:bookmarkStart w:id="144" w:name="_Toc452136531"/>
      <w:r w:rsidRPr="0025129B">
        <w:lastRenderedPageBreak/>
        <w:t>ANEXOS.</w:t>
      </w:r>
      <w:bookmarkEnd w:id="142"/>
      <w:bookmarkEnd w:id="143"/>
      <w:bookmarkEnd w:id="144"/>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C065EC" w:rsidRPr="0025129B" w:rsidTr="00CB3E48">
        <w:trPr>
          <w:trHeight w:val="286"/>
          <w:jc w:val="center"/>
        </w:trPr>
        <w:tc>
          <w:tcPr>
            <w:tcW w:w="1038" w:type="pct"/>
            <w:shd w:val="clear" w:color="auto" w:fill="D9D9D9" w:themeFill="background1" w:themeFillShade="D9"/>
          </w:tcPr>
          <w:p w:rsidR="00C065EC" w:rsidRPr="0025129B" w:rsidRDefault="00C065EC" w:rsidP="00CB3E48">
            <w:pPr>
              <w:jc w:val="center"/>
              <w:rPr>
                <w:rFonts w:cstheme="minorHAnsi"/>
                <w:b/>
              </w:rPr>
            </w:pPr>
            <w:r w:rsidRPr="0025129B">
              <w:rPr>
                <w:rFonts w:cstheme="minorHAnsi"/>
                <w:b/>
              </w:rPr>
              <w:t>N° Anexo</w:t>
            </w:r>
          </w:p>
        </w:tc>
        <w:tc>
          <w:tcPr>
            <w:tcW w:w="3962" w:type="pct"/>
            <w:shd w:val="clear" w:color="auto" w:fill="D9D9D9" w:themeFill="background1" w:themeFillShade="D9"/>
          </w:tcPr>
          <w:p w:rsidR="00C065EC" w:rsidRPr="0025129B" w:rsidRDefault="00C065EC" w:rsidP="00CB3E48">
            <w:pPr>
              <w:jc w:val="center"/>
              <w:rPr>
                <w:rFonts w:cstheme="minorHAnsi"/>
                <w:b/>
              </w:rPr>
            </w:pPr>
            <w:r w:rsidRPr="0025129B">
              <w:rPr>
                <w:rFonts w:cstheme="minorHAnsi"/>
                <w:b/>
              </w:rPr>
              <w:t>Nombre Anexo</w:t>
            </w:r>
          </w:p>
        </w:tc>
      </w:tr>
      <w:tr w:rsidR="00C065EC" w:rsidRPr="0025129B" w:rsidTr="00CB3E48">
        <w:trPr>
          <w:trHeight w:val="286"/>
          <w:jc w:val="center"/>
        </w:trPr>
        <w:tc>
          <w:tcPr>
            <w:tcW w:w="1038" w:type="pct"/>
            <w:vAlign w:val="center"/>
          </w:tcPr>
          <w:p w:rsidR="00C065EC" w:rsidRPr="0025129B" w:rsidRDefault="00C065EC" w:rsidP="00CB3E48">
            <w:pPr>
              <w:jc w:val="center"/>
              <w:rPr>
                <w:rFonts w:cstheme="minorHAnsi"/>
              </w:rPr>
            </w:pPr>
            <w:r w:rsidRPr="0025129B">
              <w:rPr>
                <w:rFonts w:cstheme="minorHAnsi"/>
              </w:rPr>
              <w:t>1</w:t>
            </w:r>
          </w:p>
        </w:tc>
        <w:tc>
          <w:tcPr>
            <w:tcW w:w="3962" w:type="pct"/>
            <w:vAlign w:val="center"/>
          </w:tcPr>
          <w:p w:rsidR="00C065EC" w:rsidRPr="0025129B" w:rsidRDefault="00C065EC" w:rsidP="00CB3E48">
            <w:pPr>
              <w:jc w:val="center"/>
              <w:rPr>
                <w:rFonts w:cstheme="minorHAnsi"/>
              </w:rPr>
            </w:pPr>
            <w:r>
              <w:rPr>
                <w:rFonts w:cstheme="minorHAnsi"/>
              </w:rPr>
              <w:t>Acta de inspección de fecha 28-04-2016</w:t>
            </w:r>
          </w:p>
        </w:tc>
      </w:tr>
      <w:tr w:rsidR="00C065EC" w:rsidRPr="0025129B" w:rsidTr="00CB3E48">
        <w:trPr>
          <w:trHeight w:val="264"/>
          <w:jc w:val="center"/>
        </w:trPr>
        <w:tc>
          <w:tcPr>
            <w:tcW w:w="1038" w:type="pct"/>
            <w:vAlign w:val="center"/>
          </w:tcPr>
          <w:p w:rsidR="00C065EC" w:rsidRPr="0025129B" w:rsidRDefault="00C065EC" w:rsidP="00CB3E48">
            <w:pPr>
              <w:jc w:val="center"/>
              <w:rPr>
                <w:rFonts w:cstheme="minorHAnsi"/>
              </w:rPr>
            </w:pPr>
            <w:r>
              <w:rPr>
                <w:rFonts w:cstheme="minorHAnsi"/>
              </w:rPr>
              <w:t>2</w:t>
            </w:r>
          </w:p>
        </w:tc>
        <w:tc>
          <w:tcPr>
            <w:tcW w:w="3962" w:type="pct"/>
            <w:vAlign w:val="center"/>
          </w:tcPr>
          <w:p w:rsidR="00C065EC" w:rsidRPr="0025129B" w:rsidRDefault="00C065EC" w:rsidP="00CB3E48">
            <w:pPr>
              <w:jc w:val="center"/>
              <w:rPr>
                <w:rFonts w:cstheme="minorHAnsi"/>
              </w:rPr>
            </w:pPr>
            <w:r>
              <w:rPr>
                <w:rFonts w:cstheme="minorHAnsi"/>
              </w:rPr>
              <w:t>Antecedentes remitidos por el titular con fecha 11-05-2016</w:t>
            </w:r>
          </w:p>
        </w:tc>
      </w:tr>
      <w:tr w:rsidR="00C065EC" w:rsidRPr="0025129B" w:rsidTr="00CB3E48">
        <w:trPr>
          <w:trHeight w:val="286"/>
          <w:jc w:val="center"/>
        </w:trPr>
        <w:tc>
          <w:tcPr>
            <w:tcW w:w="1038" w:type="pct"/>
            <w:vAlign w:val="center"/>
          </w:tcPr>
          <w:p w:rsidR="00C065EC" w:rsidRPr="0025129B" w:rsidRDefault="00C065EC" w:rsidP="00CB3E48">
            <w:pPr>
              <w:jc w:val="center"/>
              <w:rPr>
                <w:rFonts w:cstheme="minorHAnsi"/>
              </w:rPr>
            </w:pPr>
            <w:r>
              <w:rPr>
                <w:rFonts w:cstheme="minorHAnsi"/>
              </w:rPr>
              <w:t>3</w:t>
            </w:r>
          </w:p>
        </w:tc>
        <w:tc>
          <w:tcPr>
            <w:tcW w:w="3962" w:type="pct"/>
            <w:vAlign w:val="center"/>
          </w:tcPr>
          <w:p w:rsidR="00C065EC" w:rsidRPr="0025129B" w:rsidRDefault="00C065EC" w:rsidP="00CB3E48">
            <w:pPr>
              <w:jc w:val="center"/>
              <w:rPr>
                <w:rFonts w:cstheme="minorHAnsi"/>
              </w:rPr>
            </w:pPr>
            <w:r>
              <w:rPr>
                <w:iCs/>
              </w:rPr>
              <w:t>ORD SAG N.° 589/2016</w:t>
            </w:r>
          </w:p>
        </w:tc>
      </w:tr>
      <w:tr w:rsidR="00C065EC" w:rsidRPr="0025129B" w:rsidTr="00CB3E48">
        <w:trPr>
          <w:trHeight w:val="286"/>
          <w:jc w:val="center"/>
        </w:trPr>
        <w:tc>
          <w:tcPr>
            <w:tcW w:w="1038" w:type="pct"/>
            <w:vAlign w:val="center"/>
          </w:tcPr>
          <w:p w:rsidR="00C065EC" w:rsidRPr="0025129B" w:rsidRDefault="00C065EC" w:rsidP="00CB3E48">
            <w:pPr>
              <w:jc w:val="center"/>
              <w:rPr>
                <w:rFonts w:cstheme="minorHAnsi"/>
              </w:rPr>
            </w:pPr>
            <w:r>
              <w:rPr>
                <w:rFonts w:cstheme="minorHAnsi"/>
              </w:rPr>
              <w:t>4</w:t>
            </w:r>
          </w:p>
        </w:tc>
        <w:tc>
          <w:tcPr>
            <w:tcW w:w="3962" w:type="pct"/>
            <w:vAlign w:val="center"/>
          </w:tcPr>
          <w:p w:rsidR="00C065EC" w:rsidRPr="0025129B" w:rsidRDefault="00C065EC" w:rsidP="00CB3E48">
            <w:pPr>
              <w:jc w:val="center"/>
              <w:rPr>
                <w:rFonts w:cstheme="minorHAnsi"/>
              </w:rPr>
            </w:pPr>
            <w:r>
              <w:t>ORD CONAF N.° 103/2016</w:t>
            </w:r>
          </w:p>
        </w:tc>
      </w:tr>
    </w:tbl>
    <w:p w:rsidR="005B38F1" w:rsidRPr="0025129B" w:rsidRDefault="005B38F1" w:rsidP="00EA1473">
      <w:pPr>
        <w:pStyle w:val="Textoindependiente"/>
      </w:pPr>
    </w:p>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EEA" w:rsidRDefault="002D2EEA" w:rsidP="00870FF2">
      <w:r>
        <w:separator/>
      </w:r>
    </w:p>
    <w:p w:rsidR="002D2EEA" w:rsidRDefault="002D2EEA" w:rsidP="00870FF2"/>
    <w:p w:rsidR="002D2EEA" w:rsidRDefault="002D2EEA"/>
  </w:endnote>
  <w:endnote w:type="continuationSeparator" w:id="0">
    <w:p w:rsidR="002D2EEA" w:rsidRDefault="002D2EEA" w:rsidP="00870FF2">
      <w:r>
        <w:continuationSeparator/>
      </w:r>
    </w:p>
    <w:p w:rsidR="002D2EEA" w:rsidRDefault="002D2EEA" w:rsidP="00870FF2"/>
    <w:p w:rsidR="002D2EEA" w:rsidRDefault="002D2EEA"/>
  </w:endnote>
  <w:endnote w:type="continuationNotice" w:id="1">
    <w:p w:rsidR="002D2EEA" w:rsidRDefault="002D2EEA"/>
    <w:p w:rsidR="002D2EEA" w:rsidRDefault="002D2E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Content>
      <w:p w:rsidR="00C76282" w:rsidRDefault="00C76282">
        <w:pPr>
          <w:pStyle w:val="Piedepgina"/>
          <w:jc w:val="right"/>
        </w:pPr>
        <w:r w:rsidRPr="004E5529">
          <w:fldChar w:fldCharType="begin"/>
        </w:r>
        <w:r w:rsidRPr="004E5529">
          <w:instrText>PAGE   \* MERGEFORMAT</w:instrText>
        </w:r>
        <w:r w:rsidRPr="004E5529">
          <w:fldChar w:fldCharType="separate"/>
        </w:r>
        <w:r w:rsidR="002B5D57" w:rsidRPr="002B5D57">
          <w:rPr>
            <w:noProof/>
            <w:lang w:val="es-ES"/>
          </w:rPr>
          <w:t>2</w:t>
        </w:r>
        <w:r w:rsidRPr="004E5529">
          <w:fldChar w:fldCharType="end"/>
        </w:r>
      </w:p>
    </w:sdtContent>
  </w:sdt>
  <w:p w:rsidR="00C76282" w:rsidRPr="00411E4F" w:rsidRDefault="00C76282"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C76282" w:rsidRPr="00411E4F" w:rsidRDefault="00C76282"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C76282" w:rsidRDefault="00C762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282" w:rsidRDefault="00C76282" w:rsidP="00870FF2">
    <w:pPr>
      <w:pStyle w:val="Piedepgina"/>
    </w:pPr>
  </w:p>
  <w:p w:rsidR="00C76282" w:rsidRDefault="00C762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EEA" w:rsidRDefault="002D2EEA" w:rsidP="00870FF2">
      <w:r>
        <w:separator/>
      </w:r>
    </w:p>
    <w:p w:rsidR="002D2EEA" w:rsidRDefault="002D2EEA" w:rsidP="00870FF2"/>
    <w:p w:rsidR="002D2EEA" w:rsidRDefault="002D2EEA"/>
  </w:footnote>
  <w:footnote w:type="continuationSeparator" w:id="0">
    <w:p w:rsidR="002D2EEA" w:rsidRDefault="002D2EEA" w:rsidP="00870FF2">
      <w:r>
        <w:continuationSeparator/>
      </w:r>
    </w:p>
    <w:p w:rsidR="002D2EEA" w:rsidRDefault="002D2EEA" w:rsidP="00870FF2"/>
    <w:p w:rsidR="002D2EEA" w:rsidRDefault="002D2EEA"/>
  </w:footnote>
  <w:footnote w:type="continuationNotice" w:id="1">
    <w:p w:rsidR="002D2EEA" w:rsidRDefault="002D2EEA"/>
    <w:p w:rsidR="002D2EEA" w:rsidRDefault="002D2EE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6282" w:rsidRDefault="00C76282" w:rsidP="00870FF2">
    <w:pPr>
      <w:pStyle w:val="Encabezado"/>
    </w:pPr>
    <w:r>
      <w:rPr>
        <w:noProof/>
        <w:lang w:eastAsia="es-CL"/>
      </w:rPr>
      <w:drawing>
        <wp:anchor distT="0" distB="0" distL="114300" distR="114300" simplePos="0" relativeHeight="251659264" behindDoc="0" locked="0" layoutInCell="1" allowOverlap="1" wp14:anchorId="6D895647" wp14:editId="48BFE43F">
          <wp:simplePos x="0" y="0"/>
          <wp:positionH relativeFrom="margin">
            <wp:align>center</wp:align>
          </wp:positionH>
          <wp:positionV relativeFrom="paragraph">
            <wp:posOffset>-145415</wp:posOffset>
          </wp:positionV>
          <wp:extent cx="4000500" cy="3093085"/>
          <wp:effectExtent l="0" t="0" r="0" b="0"/>
          <wp:wrapSquare wrapText="bothSides"/>
          <wp:docPr id="2" name="Imagen 2"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1BD4072"/>
    <w:multiLevelType w:val="hybridMultilevel"/>
    <w:tmpl w:val="2AD6C9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92C3A7A"/>
    <w:multiLevelType w:val="hybridMultilevel"/>
    <w:tmpl w:val="DBBE9F5C"/>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9">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33D52FAC"/>
    <w:multiLevelType w:val="hybridMultilevel"/>
    <w:tmpl w:val="B6C2E2B4"/>
    <w:lvl w:ilvl="0" w:tplc="B02ACC9C">
      <w:start w:val="1"/>
      <w:numFmt w:val="decimal"/>
      <w:lvlText w:val="%1."/>
      <w:lvlJc w:val="left"/>
      <w:pPr>
        <w:ind w:left="720" w:hanging="360"/>
      </w:pPr>
      <w:rPr>
        <w:rFonts w:asciiTheme="minorHAnsi" w:eastAsia="Calibri" w:hAnsiTheme="minorHAnsi"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CC919F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39E3FB5"/>
    <w:multiLevelType w:val="hybridMultilevel"/>
    <w:tmpl w:val="BA02867A"/>
    <w:lvl w:ilvl="0" w:tplc="6CA6B176">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F5B1937"/>
    <w:multiLevelType w:val="hybridMultilevel"/>
    <w:tmpl w:val="E2F2E3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B281EB2"/>
    <w:multiLevelType w:val="hybridMultilevel"/>
    <w:tmpl w:val="70F6041A"/>
    <w:lvl w:ilvl="0" w:tplc="9F760C9A">
      <w:start w:val="1"/>
      <w:numFmt w:val="bullet"/>
      <w:lvlText w:val=""/>
      <w:lvlJc w:val="left"/>
      <w:pPr>
        <w:ind w:left="360" w:hanging="360"/>
      </w:pPr>
      <w:rPr>
        <w:rFonts w:ascii="Symbol" w:hAnsi="Symbol" w:hint="default"/>
        <w:color w:val="000000" w:themeColor="text1"/>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nsid w:val="7E0843B3"/>
    <w:multiLevelType w:val="hybridMultilevel"/>
    <w:tmpl w:val="E850E50C"/>
    <w:lvl w:ilvl="0" w:tplc="9F760C9A">
      <w:start w:val="1"/>
      <w:numFmt w:val="bullet"/>
      <w:lvlText w:val=""/>
      <w:lvlJc w:val="left"/>
      <w:pPr>
        <w:ind w:left="360" w:hanging="360"/>
      </w:pPr>
      <w:rPr>
        <w:rFonts w:ascii="Symbol" w:hAnsi="Symbol" w:hint="default"/>
        <w:color w:val="000000" w:themeColor="text1"/>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6"/>
  </w:num>
  <w:num w:numId="3">
    <w:abstractNumId w:val="20"/>
  </w:num>
  <w:num w:numId="4">
    <w:abstractNumId w:val="31"/>
  </w:num>
  <w:num w:numId="5">
    <w:abstractNumId w:val="23"/>
  </w:num>
  <w:num w:numId="6">
    <w:abstractNumId w:val="29"/>
  </w:num>
  <w:num w:numId="7">
    <w:abstractNumId w:val="21"/>
  </w:num>
  <w:num w:numId="8">
    <w:abstractNumId w:val="5"/>
  </w:num>
  <w:num w:numId="9">
    <w:abstractNumId w:val="16"/>
  </w:num>
  <w:num w:numId="10">
    <w:abstractNumId w:val="16"/>
  </w:num>
  <w:num w:numId="11">
    <w:abstractNumId w:val="16"/>
  </w:num>
  <w:num w:numId="12">
    <w:abstractNumId w:val="14"/>
  </w:num>
  <w:num w:numId="13">
    <w:abstractNumId w:val="6"/>
  </w:num>
  <w:num w:numId="14">
    <w:abstractNumId w:val="2"/>
  </w:num>
  <w:num w:numId="15">
    <w:abstractNumId w:val="28"/>
  </w:num>
  <w:num w:numId="16">
    <w:abstractNumId w:val="15"/>
  </w:num>
  <w:num w:numId="17">
    <w:abstractNumId w:val="24"/>
  </w:num>
  <w:num w:numId="18">
    <w:abstractNumId w:val="22"/>
  </w:num>
  <w:num w:numId="19">
    <w:abstractNumId w:val="4"/>
  </w:num>
  <w:num w:numId="20">
    <w:abstractNumId w:val="0"/>
  </w:num>
  <w:num w:numId="21">
    <w:abstractNumId w:val="9"/>
  </w:num>
  <w:num w:numId="22">
    <w:abstractNumId w:val="8"/>
  </w:num>
  <w:num w:numId="23">
    <w:abstractNumId w:val="27"/>
  </w:num>
  <w:num w:numId="24">
    <w:abstractNumId w:val="12"/>
  </w:num>
  <w:num w:numId="25">
    <w:abstractNumId w:val="26"/>
  </w:num>
  <w:num w:numId="26">
    <w:abstractNumId w:val="16"/>
  </w:num>
  <w:num w:numId="27">
    <w:abstractNumId w:val="17"/>
  </w:num>
  <w:num w:numId="28">
    <w:abstractNumId w:val="3"/>
  </w:num>
  <w:num w:numId="29">
    <w:abstractNumId w:val="1"/>
  </w:num>
  <w:num w:numId="30">
    <w:abstractNumId w:val="25"/>
  </w:num>
  <w:num w:numId="31">
    <w:abstractNumId w:val="30"/>
  </w:num>
  <w:num w:numId="32">
    <w:abstractNumId w:val="10"/>
  </w:num>
  <w:num w:numId="33">
    <w:abstractNumId w:val="13"/>
  </w:num>
  <w:num w:numId="34">
    <w:abstractNumId w:val="11"/>
  </w:num>
  <w:num w:numId="35">
    <w:abstractNumId w:val="18"/>
  </w:num>
  <w:num w:numId="36">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BA9"/>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3ED"/>
    <w:rsid w:val="0002058E"/>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4E9D"/>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3F6"/>
    <w:rsid w:val="0004340C"/>
    <w:rsid w:val="00043B71"/>
    <w:rsid w:val="00044B58"/>
    <w:rsid w:val="00044ED6"/>
    <w:rsid w:val="00045514"/>
    <w:rsid w:val="00045DA2"/>
    <w:rsid w:val="000463A5"/>
    <w:rsid w:val="0004795B"/>
    <w:rsid w:val="00047D2A"/>
    <w:rsid w:val="00050D4E"/>
    <w:rsid w:val="00050FA8"/>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3C"/>
    <w:rsid w:val="00060CEE"/>
    <w:rsid w:val="000613BF"/>
    <w:rsid w:val="000624CE"/>
    <w:rsid w:val="0006259B"/>
    <w:rsid w:val="000643D4"/>
    <w:rsid w:val="000644EA"/>
    <w:rsid w:val="00064B76"/>
    <w:rsid w:val="0006599F"/>
    <w:rsid w:val="00065CBB"/>
    <w:rsid w:val="00066188"/>
    <w:rsid w:val="000667E1"/>
    <w:rsid w:val="000669AF"/>
    <w:rsid w:val="00066E7A"/>
    <w:rsid w:val="00067155"/>
    <w:rsid w:val="00067715"/>
    <w:rsid w:val="00070A65"/>
    <w:rsid w:val="00071004"/>
    <w:rsid w:val="0007139D"/>
    <w:rsid w:val="00071ABB"/>
    <w:rsid w:val="0007229B"/>
    <w:rsid w:val="000728A8"/>
    <w:rsid w:val="000730EC"/>
    <w:rsid w:val="000745F3"/>
    <w:rsid w:val="0007466F"/>
    <w:rsid w:val="000747F0"/>
    <w:rsid w:val="00075A70"/>
    <w:rsid w:val="000766E6"/>
    <w:rsid w:val="00077AFD"/>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53D"/>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017"/>
    <w:rsid w:val="000A3133"/>
    <w:rsid w:val="000A321B"/>
    <w:rsid w:val="000A3227"/>
    <w:rsid w:val="000A38C4"/>
    <w:rsid w:val="000A46D4"/>
    <w:rsid w:val="000A48D7"/>
    <w:rsid w:val="000A4D15"/>
    <w:rsid w:val="000A6543"/>
    <w:rsid w:val="000A6BEE"/>
    <w:rsid w:val="000A7294"/>
    <w:rsid w:val="000A7307"/>
    <w:rsid w:val="000A7B10"/>
    <w:rsid w:val="000B1041"/>
    <w:rsid w:val="000B12C1"/>
    <w:rsid w:val="000B32AE"/>
    <w:rsid w:val="000B34B2"/>
    <w:rsid w:val="000B3BD5"/>
    <w:rsid w:val="000B41A3"/>
    <w:rsid w:val="000B4388"/>
    <w:rsid w:val="000B4852"/>
    <w:rsid w:val="000B4931"/>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1EA8"/>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EEF"/>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5D5"/>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6"/>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4AD"/>
    <w:rsid w:val="00145CEB"/>
    <w:rsid w:val="001462E0"/>
    <w:rsid w:val="0014634A"/>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6CA"/>
    <w:rsid w:val="00171C41"/>
    <w:rsid w:val="001721D3"/>
    <w:rsid w:val="00172324"/>
    <w:rsid w:val="001727B0"/>
    <w:rsid w:val="0017295D"/>
    <w:rsid w:val="00172A1E"/>
    <w:rsid w:val="00172EB1"/>
    <w:rsid w:val="00173317"/>
    <w:rsid w:val="001738C0"/>
    <w:rsid w:val="001745DB"/>
    <w:rsid w:val="001749EF"/>
    <w:rsid w:val="00175895"/>
    <w:rsid w:val="00175D00"/>
    <w:rsid w:val="001762A9"/>
    <w:rsid w:val="001779AA"/>
    <w:rsid w:val="00180229"/>
    <w:rsid w:val="0018023D"/>
    <w:rsid w:val="001806E7"/>
    <w:rsid w:val="00181B8C"/>
    <w:rsid w:val="00184755"/>
    <w:rsid w:val="00186447"/>
    <w:rsid w:val="001879F6"/>
    <w:rsid w:val="0019037C"/>
    <w:rsid w:val="001905F9"/>
    <w:rsid w:val="001913B4"/>
    <w:rsid w:val="00191BC7"/>
    <w:rsid w:val="00193576"/>
    <w:rsid w:val="00193926"/>
    <w:rsid w:val="001941E2"/>
    <w:rsid w:val="0019441D"/>
    <w:rsid w:val="001947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2D"/>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BD9"/>
    <w:rsid w:val="001B5E27"/>
    <w:rsid w:val="001B68F3"/>
    <w:rsid w:val="001B6EFE"/>
    <w:rsid w:val="001B73DB"/>
    <w:rsid w:val="001C0020"/>
    <w:rsid w:val="001C0959"/>
    <w:rsid w:val="001C0C19"/>
    <w:rsid w:val="001C13DA"/>
    <w:rsid w:val="001C21EB"/>
    <w:rsid w:val="001C249A"/>
    <w:rsid w:val="001C3AF7"/>
    <w:rsid w:val="001C3B82"/>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338"/>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1AB6"/>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2E1"/>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40E"/>
    <w:rsid w:val="00252A13"/>
    <w:rsid w:val="002536D9"/>
    <w:rsid w:val="00255BCB"/>
    <w:rsid w:val="00255D3F"/>
    <w:rsid w:val="0025629B"/>
    <w:rsid w:val="0025679A"/>
    <w:rsid w:val="00256CEC"/>
    <w:rsid w:val="00257735"/>
    <w:rsid w:val="00257FDA"/>
    <w:rsid w:val="002608DB"/>
    <w:rsid w:val="00260ABA"/>
    <w:rsid w:val="00260F3B"/>
    <w:rsid w:val="002610B0"/>
    <w:rsid w:val="00261E5C"/>
    <w:rsid w:val="00261EC8"/>
    <w:rsid w:val="00262345"/>
    <w:rsid w:val="0026265A"/>
    <w:rsid w:val="00262705"/>
    <w:rsid w:val="002628E3"/>
    <w:rsid w:val="00265340"/>
    <w:rsid w:val="002663EA"/>
    <w:rsid w:val="002667BF"/>
    <w:rsid w:val="00270321"/>
    <w:rsid w:val="002706FF"/>
    <w:rsid w:val="002719B1"/>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4C72"/>
    <w:rsid w:val="00285DFE"/>
    <w:rsid w:val="00285EBE"/>
    <w:rsid w:val="00286E65"/>
    <w:rsid w:val="00290008"/>
    <w:rsid w:val="002906BC"/>
    <w:rsid w:val="00290C4F"/>
    <w:rsid w:val="002911A5"/>
    <w:rsid w:val="00291C23"/>
    <w:rsid w:val="00293341"/>
    <w:rsid w:val="0029336A"/>
    <w:rsid w:val="00293EB2"/>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784"/>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59D"/>
    <w:rsid w:val="002B38EB"/>
    <w:rsid w:val="002B39D3"/>
    <w:rsid w:val="002B3D93"/>
    <w:rsid w:val="002B43F8"/>
    <w:rsid w:val="002B4962"/>
    <w:rsid w:val="002B5D57"/>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A88"/>
    <w:rsid w:val="002C5BB7"/>
    <w:rsid w:val="002C6FE7"/>
    <w:rsid w:val="002D0947"/>
    <w:rsid w:val="002D0E74"/>
    <w:rsid w:val="002D1A2C"/>
    <w:rsid w:val="002D1D1D"/>
    <w:rsid w:val="002D226C"/>
    <w:rsid w:val="002D2D00"/>
    <w:rsid w:val="002D2EEA"/>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4D"/>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086"/>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6ED8"/>
    <w:rsid w:val="003276C8"/>
    <w:rsid w:val="00327B7F"/>
    <w:rsid w:val="00327E47"/>
    <w:rsid w:val="00327E68"/>
    <w:rsid w:val="003301DC"/>
    <w:rsid w:val="003307F8"/>
    <w:rsid w:val="00330E8D"/>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C15"/>
    <w:rsid w:val="00342F07"/>
    <w:rsid w:val="003440E5"/>
    <w:rsid w:val="00344651"/>
    <w:rsid w:val="00345586"/>
    <w:rsid w:val="0034592D"/>
    <w:rsid w:val="00345CB7"/>
    <w:rsid w:val="00345DA7"/>
    <w:rsid w:val="003469F6"/>
    <w:rsid w:val="00347146"/>
    <w:rsid w:val="0035002F"/>
    <w:rsid w:val="003506F5"/>
    <w:rsid w:val="00351985"/>
    <w:rsid w:val="0035202D"/>
    <w:rsid w:val="003528FA"/>
    <w:rsid w:val="00353892"/>
    <w:rsid w:val="00353D48"/>
    <w:rsid w:val="00355B73"/>
    <w:rsid w:val="0035612A"/>
    <w:rsid w:val="003564D0"/>
    <w:rsid w:val="00356891"/>
    <w:rsid w:val="00356F1D"/>
    <w:rsid w:val="00357B3F"/>
    <w:rsid w:val="003608D4"/>
    <w:rsid w:val="00360A74"/>
    <w:rsid w:val="003618B3"/>
    <w:rsid w:val="00361B84"/>
    <w:rsid w:val="0036257B"/>
    <w:rsid w:val="003639D0"/>
    <w:rsid w:val="003653BC"/>
    <w:rsid w:val="003653EF"/>
    <w:rsid w:val="00365780"/>
    <w:rsid w:val="00365929"/>
    <w:rsid w:val="003659C7"/>
    <w:rsid w:val="00365E48"/>
    <w:rsid w:val="00365F91"/>
    <w:rsid w:val="003661A8"/>
    <w:rsid w:val="0036690E"/>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09E"/>
    <w:rsid w:val="003846D5"/>
    <w:rsid w:val="00384E8E"/>
    <w:rsid w:val="00385A04"/>
    <w:rsid w:val="00385FD2"/>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3ED"/>
    <w:rsid w:val="003A0DCD"/>
    <w:rsid w:val="003A141A"/>
    <w:rsid w:val="003A14ED"/>
    <w:rsid w:val="003A15A0"/>
    <w:rsid w:val="003A1E28"/>
    <w:rsid w:val="003A231D"/>
    <w:rsid w:val="003A29C8"/>
    <w:rsid w:val="003A3080"/>
    <w:rsid w:val="003A33D2"/>
    <w:rsid w:val="003A3B4F"/>
    <w:rsid w:val="003A526C"/>
    <w:rsid w:val="003A5B5B"/>
    <w:rsid w:val="003A617E"/>
    <w:rsid w:val="003A68E5"/>
    <w:rsid w:val="003A68F5"/>
    <w:rsid w:val="003A6D7E"/>
    <w:rsid w:val="003A7450"/>
    <w:rsid w:val="003A7596"/>
    <w:rsid w:val="003A7CCC"/>
    <w:rsid w:val="003B2F78"/>
    <w:rsid w:val="003B306C"/>
    <w:rsid w:val="003B3600"/>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6CFF"/>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832"/>
    <w:rsid w:val="003E2A86"/>
    <w:rsid w:val="003E33BE"/>
    <w:rsid w:val="003E345F"/>
    <w:rsid w:val="003E3C4D"/>
    <w:rsid w:val="003E3CD8"/>
    <w:rsid w:val="003E3E42"/>
    <w:rsid w:val="003E4013"/>
    <w:rsid w:val="003E405A"/>
    <w:rsid w:val="003E4181"/>
    <w:rsid w:val="003E452C"/>
    <w:rsid w:val="003E490F"/>
    <w:rsid w:val="003E52FB"/>
    <w:rsid w:val="003E5948"/>
    <w:rsid w:val="003E5B75"/>
    <w:rsid w:val="003E677C"/>
    <w:rsid w:val="003E7370"/>
    <w:rsid w:val="003E73E7"/>
    <w:rsid w:val="003E7DFA"/>
    <w:rsid w:val="003F0CD0"/>
    <w:rsid w:val="003F151E"/>
    <w:rsid w:val="003F2503"/>
    <w:rsid w:val="003F29F5"/>
    <w:rsid w:val="003F2A1E"/>
    <w:rsid w:val="003F2DDE"/>
    <w:rsid w:val="003F2E83"/>
    <w:rsid w:val="003F348F"/>
    <w:rsid w:val="003F42D1"/>
    <w:rsid w:val="003F445D"/>
    <w:rsid w:val="003F45CD"/>
    <w:rsid w:val="003F5557"/>
    <w:rsid w:val="003F6A79"/>
    <w:rsid w:val="004008C4"/>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63B"/>
    <w:rsid w:val="00461B5E"/>
    <w:rsid w:val="00462BB1"/>
    <w:rsid w:val="004638B4"/>
    <w:rsid w:val="004648A4"/>
    <w:rsid w:val="0046541D"/>
    <w:rsid w:val="00465A70"/>
    <w:rsid w:val="00466427"/>
    <w:rsid w:val="00466594"/>
    <w:rsid w:val="00467477"/>
    <w:rsid w:val="00470888"/>
    <w:rsid w:val="00470E80"/>
    <w:rsid w:val="0047130A"/>
    <w:rsid w:val="00474868"/>
    <w:rsid w:val="0047548F"/>
    <w:rsid w:val="00475A32"/>
    <w:rsid w:val="00476725"/>
    <w:rsid w:val="004772E3"/>
    <w:rsid w:val="00477702"/>
    <w:rsid w:val="0048056A"/>
    <w:rsid w:val="00480BDA"/>
    <w:rsid w:val="00480C33"/>
    <w:rsid w:val="00481188"/>
    <w:rsid w:val="00481401"/>
    <w:rsid w:val="00482C11"/>
    <w:rsid w:val="00483B2C"/>
    <w:rsid w:val="00483FB9"/>
    <w:rsid w:val="00485A37"/>
    <w:rsid w:val="00486F12"/>
    <w:rsid w:val="00486F67"/>
    <w:rsid w:val="0048757C"/>
    <w:rsid w:val="00487ACA"/>
    <w:rsid w:val="00487B9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31A"/>
    <w:rsid w:val="004A17B4"/>
    <w:rsid w:val="004A18FC"/>
    <w:rsid w:val="004A26F7"/>
    <w:rsid w:val="004A33DC"/>
    <w:rsid w:val="004A3B87"/>
    <w:rsid w:val="004A3E38"/>
    <w:rsid w:val="004A462A"/>
    <w:rsid w:val="004A636C"/>
    <w:rsid w:val="004A643E"/>
    <w:rsid w:val="004A6995"/>
    <w:rsid w:val="004A6E38"/>
    <w:rsid w:val="004A6FAF"/>
    <w:rsid w:val="004A7056"/>
    <w:rsid w:val="004B0636"/>
    <w:rsid w:val="004B1613"/>
    <w:rsid w:val="004B1647"/>
    <w:rsid w:val="004B19F7"/>
    <w:rsid w:val="004B1B78"/>
    <w:rsid w:val="004B1F2E"/>
    <w:rsid w:val="004B2F8D"/>
    <w:rsid w:val="004B35AA"/>
    <w:rsid w:val="004B3828"/>
    <w:rsid w:val="004B3990"/>
    <w:rsid w:val="004B3F65"/>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AE0"/>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2FF3"/>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C56"/>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59A"/>
    <w:rsid w:val="00502B80"/>
    <w:rsid w:val="00503112"/>
    <w:rsid w:val="00505AB5"/>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64F"/>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97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6E0"/>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5E55"/>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0784"/>
    <w:rsid w:val="005E1B47"/>
    <w:rsid w:val="005E4562"/>
    <w:rsid w:val="005E49C4"/>
    <w:rsid w:val="005E5C17"/>
    <w:rsid w:val="005E652B"/>
    <w:rsid w:val="005E6B2C"/>
    <w:rsid w:val="005E75B7"/>
    <w:rsid w:val="005E795F"/>
    <w:rsid w:val="005F0594"/>
    <w:rsid w:val="005F120F"/>
    <w:rsid w:val="005F165A"/>
    <w:rsid w:val="005F1C45"/>
    <w:rsid w:val="005F1D40"/>
    <w:rsid w:val="005F32AE"/>
    <w:rsid w:val="005F3632"/>
    <w:rsid w:val="005F401E"/>
    <w:rsid w:val="005F4E99"/>
    <w:rsid w:val="005F5BB2"/>
    <w:rsid w:val="005F6443"/>
    <w:rsid w:val="005F655C"/>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18D"/>
    <w:rsid w:val="006173F1"/>
    <w:rsid w:val="00620382"/>
    <w:rsid w:val="00620768"/>
    <w:rsid w:val="00620857"/>
    <w:rsid w:val="0062270E"/>
    <w:rsid w:val="00622A41"/>
    <w:rsid w:val="00622DC1"/>
    <w:rsid w:val="0062316E"/>
    <w:rsid w:val="006231A5"/>
    <w:rsid w:val="00623394"/>
    <w:rsid w:val="006243D2"/>
    <w:rsid w:val="00624559"/>
    <w:rsid w:val="00624861"/>
    <w:rsid w:val="00624C7F"/>
    <w:rsid w:val="006250F4"/>
    <w:rsid w:val="006251A9"/>
    <w:rsid w:val="0062585B"/>
    <w:rsid w:val="00625BD9"/>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61E"/>
    <w:rsid w:val="00641B98"/>
    <w:rsid w:val="00641CF4"/>
    <w:rsid w:val="00641DA9"/>
    <w:rsid w:val="00641DE9"/>
    <w:rsid w:val="00641F01"/>
    <w:rsid w:val="00642529"/>
    <w:rsid w:val="0064253C"/>
    <w:rsid w:val="00642600"/>
    <w:rsid w:val="0064283F"/>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12E"/>
    <w:rsid w:val="00661200"/>
    <w:rsid w:val="0066138C"/>
    <w:rsid w:val="0066142F"/>
    <w:rsid w:val="006614F6"/>
    <w:rsid w:val="00661669"/>
    <w:rsid w:val="00662453"/>
    <w:rsid w:val="0066261F"/>
    <w:rsid w:val="006629E9"/>
    <w:rsid w:val="006631B7"/>
    <w:rsid w:val="006632E4"/>
    <w:rsid w:val="006639FF"/>
    <w:rsid w:val="006641C8"/>
    <w:rsid w:val="00664562"/>
    <w:rsid w:val="00664E57"/>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87D4C"/>
    <w:rsid w:val="00690718"/>
    <w:rsid w:val="00690EE4"/>
    <w:rsid w:val="00691394"/>
    <w:rsid w:val="0069152D"/>
    <w:rsid w:val="00692519"/>
    <w:rsid w:val="006925CE"/>
    <w:rsid w:val="006931B2"/>
    <w:rsid w:val="006931D8"/>
    <w:rsid w:val="00693DC6"/>
    <w:rsid w:val="00693DED"/>
    <w:rsid w:val="0069426F"/>
    <w:rsid w:val="006946B5"/>
    <w:rsid w:val="00694700"/>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689"/>
    <w:rsid w:val="0071270C"/>
    <w:rsid w:val="0071289F"/>
    <w:rsid w:val="0071371F"/>
    <w:rsid w:val="0071379D"/>
    <w:rsid w:val="00713C22"/>
    <w:rsid w:val="0071438E"/>
    <w:rsid w:val="00714B77"/>
    <w:rsid w:val="00714C4E"/>
    <w:rsid w:val="00715D6A"/>
    <w:rsid w:val="007168BA"/>
    <w:rsid w:val="007177D0"/>
    <w:rsid w:val="00720178"/>
    <w:rsid w:val="0072047F"/>
    <w:rsid w:val="00720A5D"/>
    <w:rsid w:val="007217D2"/>
    <w:rsid w:val="007217F4"/>
    <w:rsid w:val="00721C96"/>
    <w:rsid w:val="00721FD5"/>
    <w:rsid w:val="007223A9"/>
    <w:rsid w:val="007227B4"/>
    <w:rsid w:val="00724855"/>
    <w:rsid w:val="00724B0A"/>
    <w:rsid w:val="007252DB"/>
    <w:rsid w:val="00726DAC"/>
    <w:rsid w:val="00727061"/>
    <w:rsid w:val="0072716C"/>
    <w:rsid w:val="0072757A"/>
    <w:rsid w:val="007304B0"/>
    <w:rsid w:val="00731C0C"/>
    <w:rsid w:val="00731C3C"/>
    <w:rsid w:val="0073249E"/>
    <w:rsid w:val="00732F31"/>
    <w:rsid w:val="007334C3"/>
    <w:rsid w:val="00733612"/>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A7E"/>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DE5"/>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3EDB"/>
    <w:rsid w:val="00783FEA"/>
    <w:rsid w:val="00784368"/>
    <w:rsid w:val="0078470F"/>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5B10"/>
    <w:rsid w:val="007A6021"/>
    <w:rsid w:val="007A771C"/>
    <w:rsid w:val="007A7FAC"/>
    <w:rsid w:val="007B01D0"/>
    <w:rsid w:val="007B027A"/>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642"/>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9B8"/>
    <w:rsid w:val="007F4E95"/>
    <w:rsid w:val="007F58CB"/>
    <w:rsid w:val="007F59D0"/>
    <w:rsid w:val="007F5AA1"/>
    <w:rsid w:val="007F5AD0"/>
    <w:rsid w:val="007F5B8B"/>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5F37"/>
    <w:rsid w:val="0081657C"/>
    <w:rsid w:val="0081689B"/>
    <w:rsid w:val="00816C77"/>
    <w:rsid w:val="0081722E"/>
    <w:rsid w:val="00820A31"/>
    <w:rsid w:val="0082113C"/>
    <w:rsid w:val="00821713"/>
    <w:rsid w:val="00821D79"/>
    <w:rsid w:val="008227BF"/>
    <w:rsid w:val="008229FE"/>
    <w:rsid w:val="00823EA7"/>
    <w:rsid w:val="0082460F"/>
    <w:rsid w:val="0082492D"/>
    <w:rsid w:val="00826DB9"/>
    <w:rsid w:val="00827D10"/>
    <w:rsid w:val="00830361"/>
    <w:rsid w:val="0083056C"/>
    <w:rsid w:val="00830888"/>
    <w:rsid w:val="00831E8A"/>
    <w:rsid w:val="00833225"/>
    <w:rsid w:val="00833532"/>
    <w:rsid w:val="00834C85"/>
    <w:rsid w:val="00834DD2"/>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7BFE"/>
    <w:rsid w:val="008816F2"/>
    <w:rsid w:val="00882292"/>
    <w:rsid w:val="0088303A"/>
    <w:rsid w:val="0088305A"/>
    <w:rsid w:val="008836D2"/>
    <w:rsid w:val="00883778"/>
    <w:rsid w:val="008837DB"/>
    <w:rsid w:val="0088480B"/>
    <w:rsid w:val="00884A4F"/>
    <w:rsid w:val="0088597A"/>
    <w:rsid w:val="00885B91"/>
    <w:rsid w:val="00886702"/>
    <w:rsid w:val="00886D47"/>
    <w:rsid w:val="008873B3"/>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0C1A"/>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80D"/>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6EC"/>
    <w:rsid w:val="00944ACE"/>
    <w:rsid w:val="00945D84"/>
    <w:rsid w:val="00945E33"/>
    <w:rsid w:val="00945F0D"/>
    <w:rsid w:val="009463AB"/>
    <w:rsid w:val="00946463"/>
    <w:rsid w:val="00946A3C"/>
    <w:rsid w:val="00946F38"/>
    <w:rsid w:val="00947052"/>
    <w:rsid w:val="00947CDE"/>
    <w:rsid w:val="00947E0F"/>
    <w:rsid w:val="00950A96"/>
    <w:rsid w:val="00951B2F"/>
    <w:rsid w:val="00951E2D"/>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A3C"/>
    <w:rsid w:val="00963323"/>
    <w:rsid w:val="0096428C"/>
    <w:rsid w:val="00964F01"/>
    <w:rsid w:val="00967134"/>
    <w:rsid w:val="009674D0"/>
    <w:rsid w:val="0097096B"/>
    <w:rsid w:val="00970AA0"/>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FD8"/>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6B1D"/>
    <w:rsid w:val="00997B98"/>
    <w:rsid w:val="009A1344"/>
    <w:rsid w:val="009A1BC1"/>
    <w:rsid w:val="009A1CAD"/>
    <w:rsid w:val="009A229D"/>
    <w:rsid w:val="009A2C3E"/>
    <w:rsid w:val="009A2CF1"/>
    <w:rsid w:val="009A30A2"/>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DA2"/>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16A"/>
    <w:rsid w:val="009D36A5"/>
    <w:rsid w:val="009D4C53"/>
    <w:rsid w:val="009D4D3C"/>
    <w:rsid w:val="009D600F"/>
    <w:rsid w:val="009D622F"/>
    <w:rsid w:val="009D68DF"/>
    <w:rsid w:val="009D6EB5"/>
    <w:rsid w:val="009D769E"/>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E7DF6"/>
    <w:rsid w:val="009F056B"/>
    <w:rsid w:val="009F0A83"/>
    <w:rsid w:val="009F0C43"/>
    <w:rsid w:val="009F0D3E"/>
    <w:rsid w:val="009F15D8"/>
    <w:rsid w:val="009F18DE"/>
    <w:rsid w:val="009F2BD4"/>
    <w:rsid w:val="009F3293"/>
    <w:rsid w:val="009F394F"/>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3D29"/>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194"/>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0E"/>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03D6"/>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51"/>
    <w:rsid w:val="00AA31BD"/>
    <w:rsid w:val="00AA3E7B"/>
    <w:rsid w:val="00AA554E"/>
    <w:rsid w:val="00AA57AB"/>
    <w:rsid w:val="00AA7464"/>
    <w:rsid w:val="00AA7528"/>
    <w:rsid w:val="00AA7D10"/>
    <w:rsid w:val="00AA7E5C"/>
    <w:rsid w:val="00AB04F5"/>
    <w:rsid w:val="00AB0996"/>
    <w:rsid w:val="00AB0E28"/>
    <w:rsid w:val="00AB212F"/>
    <w:rsid w:val="00AB23E0"/>
    <w:rsid w:val="00AB264F"/>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D6BAD"/>
    <w:rsid w:val="00AE16F7"/>
    <w:rsid w:val="00AE1D04"/>
    <w:rsid w:val="00AE2439"/>
    <w:rsid w:val="00AE3F4C"/>
    <w:rsid w:val="00AE4069"/>
    <w:rsid w:val="00AE52B0"/>
    <w:rsid w:val="00AE549D"/>
    <w:rsid w:val="00AE6B78"/>
    <w:rsid w:val="00AE6F5B"/>
    <w:rsid w:val="00AF0030"/>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433"/>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4EA8"/>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8F7"/>
    <w:rsid w:val="00B73B23"/>
    <w:rsid w:val="00B75474"/>
    <w:rsid w:val="00B757B9"/>
    <w:rsid w:val="00B75F92"/>
    <w:rsid w:val="00B77677"/>
    <w:rsid w:val="00B80715"/>
    <w:rsid w:val="00B80CE3"/>
    <w:rsid w:val="00B81448"/>
    <w:rsid w:val="00B814BB"/>
    <w:rsid w:val="00B825D2"/>
    <w:rsid w:val="00B82B89"/>
    <w:rsid w:val="00B8361B"/>
    <w:rsid w:val="00B83AA5"/>
    <w:rsid w:val="00B841FC"/>
    <w:rsid w:val="00B84C80"/>
    <w:rsid w:val="00B84DC4"/>
    <w:rsid w:val="00B85920"/>
    <w:rsid w:val="00B85DC1"/>
    <w:rsid w:val="00B865B5"/>
    <w:rsid w:val="00B86A0B"/>
    <w:rsid w:val="00B8713C"/>
    <w:rsid w:val="00B87A80"/>
    <w:rsid w:val="00B907C8"/>
    <w:rsid w:val="00B90EC4"/>
    <w:rsid w:val="00B91847"/>
    <w:rsid w:val="00B919EC"/>
    <w:rsid w:val="00B929EC"/>
    <w:rsid w:val="00B94C7A"/>
    <w:rsid w:val="00B950CD"/>
    <w:rsid w:val="00B950E2"/>
    <w:rsid w:val="00B95247"/>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449"/>
    <w:rsid w:val="00BC05D6"/>
    <w:rsid w:val="00BC0B4F"/>
    <w:rsid w:val="00BC19A0"/>
    <w:rsid w:val="00BC1BC6"/>
    <w:rsid w:val="00BC2D9F"/>
    <w:rsid w:val="00BC3906"/>
    <w:rsid w:val="00BC4897"/>
    <w:rsid w:val="00BC56FA"/>
    <w:rsid w:val="00BC59AA"/>
    <w:rsid w:val="00BC59E7"/>
    <w:rsid w:val="00BC6619"/>
    <w:rsid w:val="00BC6A16"/>
    <w:rsid w:val="00BC6D8D"/>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D98"/>
    <w:rsid w:val="00BE5F83"/>
    <w:rsid w:val="00BE617A"/>
    <w:rsid w:val="00BE6698"/>
    <w:rsid w:val="00BE68C0"/>
    <w:rsid w:val="00BE7153"/>
    <w:rsid w:val="00BE7985"/>
    <w:rsid w:val="00BF0C97"/>
    <w:rsid w:val="00BF1AE9"/>
    <w:rsid w:val="00BF1CCA"/>
    <w:rsid w:val="00BF2245"/>
    <w:rsid w:val="00BF255F"/>
    <w:rsid w:val="00BF2CB3"/>
    <w:rsid w:val="00BF33CB"/>
    <w:rsid w:val="00BF4211"/>
    <w:rsid w:val="00BF423E"/>
    <w:rsid w:val="00BF4957"/>
    <w:rsid w:val="00BF53BB"/>
    <w:rsid w:val="00BF5674"/>
    <w:rsid w:val="00BF5833"/>
    <w:rsid w:val="00BF5EBC"/>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5EC"/>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2A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4E94"/>
    <w:rsid w:val="00C3500F"/>
    <w:rsid w:val="00C37013"/>
    <w:rsid w:val="00C3748F"/>
    <w:rsid w:val="00C37579"/>
    <w:rsid w:val="00C37DEB"/>
    <w:rsid w:val="00C40993"/>
    <w:rsid w:val="00C41D5A"/>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A95"/>
    <w:rsid w:val="00C51BB5"/>
    <w:rsid w:val="00C51EFB"/>
    <w:rsid w:val="00C52E77"/>
    <w:rsid w:val="00C5323D"/>
    <w:rsid w:val="00C53723"/>
    <w:rsid w:val="00C53A1A"/>
    <w:rsid w:val="00C540BB"/>
    <w:rsid w:val="00C549BF"/>
    <w:rsid w:val="00C56952"/>
    <w:rsid w:val="00C56E7C"/>
    <w:rsid w:val="00C56F21"/>
    <w:rsid w:val="00C57E35"/>
    <w:rsid w:val="00C60057"/>
    <w:rsid w:val="00C603A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378D"/>
    <w:rsid w:val="00C75104"/>
    <w:rsid w:val="00C760C9"/>
    <w:rsid w:val="00C76282"/>
    <w:rsid w:val="00C76DBD"/>
    <w:rsid w:val="00C77247"/>
    <w:rsid w:val="00C773EA"/>
    <w:rsid w:val="00C81090"/>
    <w:rsid w:val="00C81456"/>
    <w:rsid w:val="00C8180B"/>
    <w:rsid w:val="00C82327"/>
    <w:rsid w:val="00C847E7"/>
    <w:rsid w:val="00C84C69"/>
    <w:rsid w:val="00C854E4"/>
    <w:rsid w:val="00C85545"/>
    <w:rsid w:val="00C8580D"/>
    <w:rsid w:val="00C85882"/>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3E48"/>
    <w:rsid w:val="00CB4079"/>
    <w:rsid w:val="00CB49C1"/>
    <w:rsid w:val="00CB4A05"/>
    <w:rsid w:val="00CB563F"/>
    <w:rsid w:val="00CB57CF"/>
    <w:rsid w:val="00CB5BC0"/>
    <w:rsid w:val="00CB6204"/>
    <w:rsid w:val="00CB6A41"/>
    <w:rsid w:val="00CB6C25"/>
    <w:rsid w:val="00CC076B"/>
    <w:rsid w:val="00CC0F95"/>
    <w:rsid w:val="00CC1273"/>
    <w:rsid w:val="00CC172E"/>
    <w:rsid w:val="00CC30A3"/>
    <w:rsid w:val="00CC390A"/>
    <w:rsid w:val="00CC39FE"/>
    <w:rsid w:val="00CC3A4F"/>
    <w:rsid w:val="00CC3F14"/>
    <w:rsid w:val="00CC4D97"/>
    <w:rsid w:val="00CC5E4B"/>
    <w:rsid w:val="00CC5E66"/>
    <w:rsid w:val="00CC5F87"/>
    <w:rsid w:val="00CD0D18"/>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C24"/>
    <w:rsid w:val="00D05C25"/>
    <w:rsid w:val="00D064D5"/>
    <w:rsid w:val="00D0655F"/>
    <w:rsid w:val="00D11000"/>
    <w:rsid w:val="00D110D4"/>
    <w:rsid w:val="00D112A1"/>
    <w:rsid w:val="00D128CB"/>
    <w:rsid w:val="00D14EA8"/>
    <w:rsid w:val="00D14EB5"/>
    <w:rsid w:val="00D1626B"/>
    <w:rsid w:val="00D16332"/>
    <w:rsid w:val="00D16926"/>
    <w:rsid w:val="00D16F25"/>
    <w:rsid w:val="00D17284"/>
    <w:rsid w:val="00D1782B"/>
    <w:rsid w:val="00D17CB6"/>
    <w:rsid w:val="00D20651"/>
    <w:rsid w:val="00D207B6"/>
    <w:rsid w:val="00D20991"/>
    <w:rsid w:val="00D20C2A"/>
    <w:rsid w:val="00D21006"/>
    <w:rsid w:val="00D2315A"/>
    <w:rsid w:val="00D235C7"/>
    <w:rsid w:val="00D23DC9"/>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8AC"/>
    <w:rsid w:val="00D52F07"/>
    <w:rsid w:val="00D55400"/>
    <w:rsid w:val="00D55861"/>
    <w:rsid w:val="00D55D5E"/>
    <w:rsid w:val="00D5620A"/>
    <w:rsid w:val="00D56ECD"/>
    <w:rsid w:val="00D56FC8"/>
    <w:rsid w:val="00D578E2"/>
    <w:rsid w:val="00D57FCE"/>
    <w:rsid w:val="00D6150F"/>
    <w:rsid w:val="00D63CD6"/>
    <w:rsid w:val="00D63E36"/>
    <w:rsid w:val="00D64262"/>
    <w:rsid w:val="00D65EE0"/>
    <w:rsid w:val="00D65F23"/>
    <w:rsid w:val="00D6772E"/>
    <w:rsid w:val="00D701C7"/>
    <w:rsid w:val="00D70312"/>
    <w:rsid w:val="00D70AB8"/>
    <w:rsid w:val="00D70CF5"/>
    <w:rsid w:val="00D7115E"/>
    <w:rsid w:val="00D719AD"/>
    <w:rsid w:val="00D71B77"/>
    <w:rsid w:val="00D72441"/>
    <w:rsid w:val="00D72663"/>
    <w:rsid w:val="00D72734"/>
    <w:rsid w:val="00D72B57"/>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3A0"/>
    <w:rsid w:val="00DD34C0"/>
    <w:rsid w:val="00DD4B76"/>
    <w:rsid w:val="00DD508D"/>
    <w:rsid w:val="00DD5DA3"/>
    <w:rsid w:val="00DD7953"/>
    <w:rsid w:val="00DD79B6"/>
    <w:rsid w:val="00DD7D17"/>
    <w:rsid w:val="00DD7F9F"/>
    <w:rsid w:val="00DE0AF4"/>
    <w:rsid w:val="00DE24C6"/>
    <w:rsid w:val="00DE2C76"/>
    <w:rsid w:val="00DE2CB4"/>
    <w:rsid w:val="00DE2F31"/>
    <w:rsid w:val="00DE35D8"/>
    <w:rsid w:val="00DE3CA7"/>
    <w:rsid w:val="00DE4429"/>
    <w:rsid w:val="00DE4C12"/>
    <w:rsid w:val="00DE4E9E"/>
    <w:rsid w:val="00DE5EAD"/>
    <w:rsid w:val="00DE65E4"/>
    <w:rsid w:val="00DE7039"/>
    <w:rsid w:val="00DE7656"/>
    <w:rsid w:val="00DF077D"/>
    <w:rsid w:val="00DF115E"/>
    <w:rsid w:val="00DF1545"/>
    <w:rsid w:val="00DF4206"/>
    <w:rsid w:val="00DF4A4A"/>
    <w:rsid w:val="00DF4CE8"/>
    <w:rsid w:val="00DF4F80"/>
    <w:rsid w:val="00DF5085"/>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00"/>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1E48"/>
    <w:rsid w:val="00E438D7"/>
    <w:rsid w:val="00E43D02"/>
    <w:rsid w:val="00E43D53"/>
    <w:rsid w:val="00E44A04"/>
    <w:rsid w:val="00E45419"/>
    <w:rsid w:val="00E47677"/>
    <w:rsid w:val="00E50AC3"/>
    <w:rsid w:val="00E511DC"/>
    <w:rsid w:val="00E52480"/>
    <w:rsid w:val="00E52659"/>
    <w:rsid w:val="00E531A6"/>
    <w:rsid w:val="00E53DF7"/>
    <w:rsid w:val="00E5431A"/>
    <w:rsid w:val="00E54BDD"/>
    <w:rsid w:val="00E54D0B"/>
    <w:rsid w:val="00E551AA"/>
    <w:rsid w:val="00E55BD7"/>
    <w:rsid w:val="00E55D1E"/>
    <w:rsid w:val="00E55FD8"/>
    <w:rsid w:val="00E5656F"/>
    <w:rsid w:val="00E5682F"/>
    <w:rsid w:val="00E60D58"/>
    <w:rsid w:val="00E612E4"/>
    <w:rsid w:val="00E619FD"/>
    <w:rsid w:val="00E61EA5"/>
    <w:rsid w:val="00E61F33"/>
    <w:rsid w:val="00E62D97"/>
    <w:rsid w:val="00E6312C"/>
    <w:rsid w:val="00E63B50"/>
    <w:rsid w:val="00E645B3"/>
    <w:rsid w:val="00E648DA"/>
    <w:rsid w:val="00E6492B"/>
    <w:rsid w:val="00E66902"/>
    <w:rsid w:val="00E66D76"/>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473"/>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78F"/>
    <w:rsid w:val="00EC1033"/>
    <w:rsid w:val="00EC1FC4"/>
    <w:rsid w:val="00EC4391"/>
    <w:rsid w:val="00EC4920"/>
    <w:rsid w:val="00EC4BE2"/>
    <w:rsid w:val="00EC4C47"/>
    <w:rsid w:val="00EC4F81"/>
    <w:rsid w:val="00EC500B"/>
    <w:rsid w:val="00EC588E"/>
    <w:rsid w:val="00EC5A18"/>
    <w:rsid w:val="00EC6790"/>
    <w:rsid w:val="00EC742A"/>
    <w:rsid w:val="00EC7450"/>
    <w:rsid w:val="00EC7BCD"/>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7EC"/>
    <w:rsid w:val="00ED685E"/>
    <w:rsid w:val="00ED6904"/>
    <w:rsid w:val="00ED762E"/>
    <w:rsid w:val="00ED7F82"/>
    <w:rsid w:val="00EE01F7"/>
    <w:rsid w:val="00EE07EA"/>
    <w:rsid w:val="00EE0912"/>
    <w:rsid w:val="00EE145C"/>
    <w:rsid w:val="00EE1635"/>
    <w:rsid w:val="00EE19D5"/>
    <w:rsid w:val="00EE26E7"/>
    <w:rsid w:val="00EE308C"/>
    <w:rsid w:val="00EE336B"/>
    <w:rsid w:val="00EE36B6"/>
    <w:rsid w:val="00EE3915"/>
    <w:rsid w:val="00EE3CC5"/>
    <w:rsid w:val="00EE3CD8"/>
    <w:rsid w:val="00EE4598"/>
    <w:rsid w:val="00EE471C"/>
    <w:rsid w:val="00EE5FBE"/>
    <w:rsid w:val="00EE6149"/>
    <w:rsid w:val="00EE6820"/>
    <w:rsid w:val="00EE69A6"/>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5D7"/>
    <w:rsid w:val="00F04D47"/>
    <w:rsid w:val="00F05442"/>
    <w:rsid w:val="00F06712"/>
    <w:rsid w:val="00F074BA"/>
    <w:rsid w:val="00F07613"/>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17CE9"/>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832"/>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3D27"/>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28E"/>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91A"/>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DDD"/>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11E"/>
    <w:rsid w:val="00FE05AE"/>
    <w:rsid w:val="00FE0A2E"/>
    <w:rsid w:val="00FE0CFC"/>
    <w:rsid w:val="00FE0F63"/>
    <w:rsid w:val="00FE113F"/>
    <w:rsid w:val="00FE2A07"/>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9748051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74192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jpeg"/><Relationship Id="rId42" Type="http://schemas.microsoft.com/office/2007/relationships/hdphoto" Target="media/hdphoto1.wdp"/><Relationship Id="rId47" Type="http://schemas.openxmlformats.org/officeDocument/2006/relationships/image" Target="media/image23.jpeg"/><Relationship Id="rId50"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wmf"/><Relationship Id="rId33" Type="http://schemas.openxmlformats.org/officeDocument/2006/relationships/image" Target="media/image12.JPG"/><Relationship Id="rId38" Type="http://schemas.openxmlformats.org/officeDocument/2006/relationships/image" Target="media/image17.jpeg"/><Relationship Id="rId46" Type="http://schemas.microsoft.com/office/2007/relationships/hdphoto" Target="media/hdphoto3.wdp"/><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2.jpeg"/><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header" Target="head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5.jpe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4"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4.jpeg"/><Relationship Id="rId8" Type="http://schemas.openxmlformats.org/officeDocument/2006/relationships/customXml" Target="../customXml/item8.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fXuhNhZmDZ30Ud+OWXvZnyMIn2Y=</DigestValue>
    </Reference>
    <Reference URI="#idOfficeObject" Type="http://www.w3.org/2000/09/xmldsig#Object">
      <DigestMethod Algorithm="http://www.w3.org/2000/09/xmldsig#sha1"/>
      <DigestValue>1829lyPzQ9gGg09WBZ2sFSRJplg=</DigestValue>
    </Reference>
    <Reference URI="#idSignedProperties" Type="http://uri.etsi.org/01903#SignedProperties">
      <Transforms>
        <Transform Algorithm="http://www.w3.org/TR/2001/REC-xml-c14n-20010315"/>
      </Transforms>
      <DigestMethod Algorithm="http://www.w3.org/2000/09/xmldsig#sha1"/>
      <DigestValue>9wVYIj5fj1HA+OYZi6+/lGq2PMM=</DigestValue>
    </Reference>
    <Reference URI="#idValidSigLnImg" Type="http://www.w3.org/2000/09/xmldsig#Object">
      <DigestMethod Algorithm="http://www.w3.org/2000/09/xmldsig#sha1"/>
      <DigestValue>WUpVMHsnY7E/9TIU2AEkl08Ul7M=</DigestValue>
    </Reference>
    <Reference URI="#idInvalidSigLnImg" Type="http://www.w3.org/2000/09/xmldsig#Object">
      <DigestMethod Algorithm="http://www.w3.org/2000/09/xmldsig#sha1"/>
      <DigestValue>DOgnNX6nR2BGVLLQTwaUkPVMRZc=</DigestValue>
    </Reference>
  </SignedInfo>
  <SignatureValue>SZFdLSy0XqNRhQ1EPT1PsRVeJlEFpIdEXeTsULJw4daorv1uf7hw4mtqQ8mydv6sB+nQuvTic0vV
7OLtiqpq9pbAWlbZ30SnNCSESFPmFloWlclQ0DeKrCbYGi+AYrcrSwsosmCNxsoU/aM5tIXm7ABD
74KS4uy1s+oQ7zcrO2CDWQPm4JinVTDH571+aNJX5Hx7Qx9AhuZk6ulYQ3h2E7w+3WybqaFIPadB
AIH144tSsaMfQClGb+jakkJ4SHGTzxj+yjS8qanIva4n8vMbXnXA6IFZQcHEb2Oh5+YqyH60tXiV
96Lteh+xJhZiSAcS7MWuMgyjqp4p16wrYVYxag==</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p0JBfy3uWfLYY8yr9O7UmY+CNkU=</DigestValue>
      </Reference>
      <Reference URI="/word/media/image11.jpeg?ContentType=image/jpeg">
        <DigestMethod Algorithm="http://www.w3.org/2000/09/xmldsig#sha1"/>
        <DigestValue>ba3erha/p8+AJMHqS9HzEGT0lOA=</DigestValue>
      </Reference>
      <Reference URI="/word/media/image14.jpeg?ContentType=image/jpeg">
        <DigestMethod Algorithm="http://www.w3.org/2000/09/xmldsig#sha1"/>
        <DigestValue>cf/8aGZ14NoE3QtujCHTJVCLKqA=</DigestValue>
      </Reference>
      <Reference URI="/word/media/image15.jpeg?ContentType=image/jpeg">
        <DigestMethod Algorithm="http://www.w3.org/2000/09/xmldsig#sha1"/>
        <DigestValue>XZYmbF55jdjmKOd14WnG4R5pUVA=</DigestValue>
      </Reference>
      <Reference URI="/word/media/image16.jpeg?ContentType=image/jpeg">
        <DigestMethod Algorithm="http://www.w3.org/2000/09/xmldsig#sha1"/>
        <DigestValue>VD99PwVkHJO63pVFD4kTW29mYzE=</DigestValue>
      </Reference>
      <Reference URI="/word/media/image17.jpeg?ContentType=image/jpeg">
        <DigestMethod Algorithm="http://www.w3.org/2000/09/xmldsig#sha1"/>
        <DigestValue>bf4ynENt7mSh72R7GwbKMhSFiDQ=</DigestValue>
      </Reference>
      <Reference URI="/word/media/image18.jpeg?ContentType=image/jpeg">
        <DigestMethod Algorithm="http://www.w3.org/2000/09/xmldsig#sha1"/>
        <DigestValue>wAQUwkB55Li4JVfn8/EdM+mFv1k=</DigestValue>
      </Reference>
      <Reference URI="/word/media/image19.jpeg?ContentType=image/jpeg">
        <DigestMethod Algorithm="http://www.w3.org/2000/09/xmldsig#sha1"/>
        <DigestValue>M0xRqg15LDZLuZRUDNmf3jqMOsA=</DigestValue>
      </Reference>
      <Reference URI="/word/media/hdphoto2.wdp?ContentType=image/vnd.ms-photo">
        <DigestMethod Algorithm="http://www.w3.org/2000/09/xmldsig#sha1"/>
        <DigestValue>uqTZ0+5hyneX9SixLIEN5PimTNo=</DigestValue>
      </Reference>
      <Reference URI="/word/media/image21.jpeg?ContentType=image/jpeg">
        <DigestMethod Algorithm="http://www.w3.org/2000/09/xmldsig#sha1"/>
        <DigestValue>7nBKjg50+yp7p7mt0SCZ9aBIHRs=</DigestValue>
      </Reference>
      <Reference URI="/word/media/hdphoto3.wdp?ContentType=image/vnd.ms-photo">
        <DigestMethod Algorithm="http://www.w3.org/2000/09/xmldsig#sha1"/>
        <DigestValue>L9MO26y3h5udz2Dc+t+kW1u72hE=</DigestValue>
      </Reference>
      <Reference URI="/word/media/image1.emf?ContentType=image/x-emf">
        <DigestMethod Algorithm="http://www.w3.org/2000/09/xmldsig#sha1"/>
        <DigestValue>ebVRCdOZIWLma3KWDiJLTSPCft0=</DigestValue>
      </Reference>
      <Reference URI="/word/theme/theme1.xml?ContentType=application/vnd.openxmlformats-officedocument.theme+xml">
        <DigestMethod Algorithm="http://www.w3.org/2000/09/xmldsig#sha1"/>
        <DigestValue>aed2ly2g7prYFMNM9yD108Dh+QE=</DigestValue>
      </Reference>
      <Reference URI="/word/styles.xml?ContentType=application/vnd.openxmlformats-officedocument.wordprocessingml.styles+xml">
        <DigestMethod Algorithm="http://www.w3.org/2000/09/xmldsig#sha1"/>
        <DigestValue>7EycX7QClB6HrZvMSbAST5/Mlpw=</DigestValue>
      </Reference>
      <Reference URI="/word/stylesWithEffects.xml?ContentType=application/vnd.ms-word.stylesWithEffects+xml">
        <DigestMethod Algorithm="http://www.w3.org/2000/09/xmldsig#sha1"/>
        <DigestValue>EQSjLohg8UXXBlVza+NL/JqBW4s=</DigestValue>
      </Reference>
      <Reference URI="/word/fontTable.xml?ContentType=application/vnd.openxmlformats-officedocument.wordprocessingml.fontTable+xml">
        <DigestMethod Algorithm="http://www.w3.org/2000/09/xmldsig#sha1"/>
        <DigestValue>NU2vN1YvYBCp4dcGVMQVzTZpUds=</DigestValue>
      </Reference>
      <Reference URI="/word/settings.xml?ContentType=application/vnd.openxmlformats-officedocument.wordprocessingml.settings+xml">
        <DigestMethod Algorithm="http://www.w3.org/2000/09/xmldsig#sha1"/>
        <DigestValue>fgSV25AGg31JZverjPOsv5UfQcs=</DigestValue>
      </Reference>
      <Reference URI="/word/media/image24.jpeg?ContentType=image/jpeg">
        <DigestMethod Algorithm="http://www.w3.org/2000/09/xmldsig#sha1"/>
        <DigestValue>F7TPffE91/IMYYYxGDE8suPkAIA=</DigestValue>
      </Reference>
      <Reference URI="/word/media/image23.jpeg?ContentType=image/jpeg">
        <DigestMethod Algorithm="http://www.w3.org/2000/09/xmldsig#sha1"/>
        <DigestValue>PMlCTzgXTtfh/rT+nZ1a62uLLxE=</DigestValue>
      </Reference>
      <Reference URI="/word/media/image2.emf?ContentType=image/x-emf">
        <DigestMethod Algorithm="http://www.w3.org/2000/09/xmldsig#sha1"/>
        <DigestValue>cpCI2flH1yqxUpwyk5GTdEQR8XM=</DigestValue>
      </Reference>
      <Reference URI="/word/media/image25.jpeg?ContentType=image/jpeg">
        <DigestMethod Algorithm="http://www.w3.org/2000/09/xmldsig#sha1"/>
        <DigestValue>FDq8wyvZ4/R3ivGYTVESw5OYY0A=</DigestValue>
      </Reference>
      <Reference URI="/word/webSettings.xml?ContentType=application/vnd.openxmlformats-officedocument.wordprocessingml.webSettings+xml">
        <DigestMethod Algorithm="http://www.w3.org/2000/09/xmldsig#sha1"/>
        <DigestValue>jP7yRcvpEfMl+TTp6MIRRL+BNaQ=</DigestValue>
      </Reference>
      <Reference URI="/word/media/hdphoto1.wdp?ContentType=image/vnd.ms-photo">
        <DigestMethod Algorithm="http://www.w3.org/2000/09/xmldsig#sha1"/>
        <DigestValue>3E85ItG/Sq5xS4PXwvDUlBOxjFc=</DigestValue>
      </Reference>
      <Reference URI="/word/media/image13.jpeg?ContentType=image/jpeg">
        <DigestMethod Algorithm="http://www.w3.org/2000/09/xmldsig#sha1"/>
        <DigestValue>MptxNPrB787moLMpE7aRvQ+oYN8=</DigestValue>
      </Reference>
      <Reference URI="/word/media/image20.jpeg?ContentType=image/jpeg">
        <DigestMethod Algorithm="http://www.w3.org/2000/09/xmldsig#sha1"/>
        <DigestValue>Qz83wktu2ryJwcbJpsJf2k6He0I=</DigestValue>
      </Reference>
      <Reference URI="/word/footer2.xml?ContentType=application/vnd.openxmlformats-officedocument.wordprocessingml.footer+xml">
        <DigestMethod Algorithm="http://www.w3.org/2000/09/xmldsig#sha1"/>
        <DigestValue>dj+ruWxrQPkCnZkG5qIW2eab5iI=</DigestValue>
      </Reference>
      <Reference URI="/word/endnotes.xml?ContentType=application/vnd.openxmlformats-officedocument.wordprocessingml.endnotes+xml">
        <DigestMethod Algorithm="http://www.w3.org/2000/09/xmldsig#sha1"/>
        <DigestValue>aZ5yYeBHNBxS3qcTwpXFFy91+nU=</DigestValue>
      </Reference>
      <Reference URI="/word/footnotes.xml?ContentType=application/vnd.openxmlformats-officedocument.wordprocessingml.footnotes+xml">
        <DigestMethod Algorithm="http://www.w3.org/2000/09/xmldsig#sha1"/>
        <DigestValue>Vvjh4JxY57YVxOMQEFQfASa8R4g=</DigestValue>
      </Reference>
      <Reference URI="/word/header1.xml?ContentType=application/vnd.openxmlformats-officedocument.wordprocessingml.header+xml">
        <DigestMethod Algorithm="http://www.w3.org/2000/09/xmldsig#sha1"/>
        <DigestValue>6R8eDN+8BbjugW41OXyK03Mz4fQ=</DigestValue>
      </Reference>
      <Reference URI="/word/footer1.xml?ContentType=application/vnd.openxmlformats-officedocument.wordprocessingml.footer+xml">
        <DigestMethod Algorithm="http://www.w3.org/2000/09/xmldsig#sha1"/>
        <DigestValue>E3sWnSYh2JnvVgrItRK0FV3HmE0=</DigestValue>
      </Reference>
      <Reference URI="/word/document.xml?ContentType=application/vnd.openxmlformats-officedocument.wordprocessingml.document.main+xml">
        <DigestMethod Algorithm="http://www.w3.org/2000/09/xmldsig#sha1"/>
        <DigestValue>lLdP+t+DxeF9i7rnIz6uw3/0Kqs=</DigestValue>
      </Reference>
      <Reference URI="/word/media/image8.jpeg?ContentType=image/jpeg">
        <DigestMethod Algorithm="http://www.w3.org/2000/09/xmldsig#sha1"/>
        <DigestValue>HoxTMZWCtR1FOmfejiJug0gN+aM=</DigestValue>
      </Reference>
      <Reference URI="/word/media/image22.jpeg?ContentType=image/jpeg">
        <DigestMethod Algorithm="http://www.w3.org/2000/09/xmldsig#sha1"/>
        <DigestValue>BUeCBVUXHgnZuRW7SZ3UzHbsnEA=</DigestValue>
      </Reference>
      <Reference URI="/word/media/image9.jpeg?ContentType=image/jpeg">
        <DigestMethod Algorithm="http://www.w3.org/2000/09/xmldsig#sha1"/>
        <DigestValue>2TWXt0MlDPZw8QlOIYEpI4JnEcA=</DigestValue>
      </Reference>
      <Reference URI="/word/media/image12.JPG?ContentType=image/jpeg">
        <DigestMethod Algorithm="http://www.w3.org/2000/09/xmldsig#sha1"/>
        <DigestValue>zGXuo3pX7I9ZVE4eFpZ0mkevEQw=</DigestValue>
      </Reference>
      <Reference URI="/word/media/image6.jpeg?ContentType=image/jpeg">
        <DigestMethod Algorithm="http://www.w3.org/2000/09/xmldsig#sha1"/>
        <DigestValue>XElsnl3J0ZgHnyC3u+XTmiZicZc=</DigestValue>
      </Reference>
      <Reference URI="/word/media/image7.jpeg?ContentType=image/jpeg">
        <DigestMethod Algorithm="http://www.w3.org/2000/09/xmldsig#sha1"/>
        <DigestValue>/1E+oXDcPrEYtjCkKQkAc4Ud4IM=</DigestValue>
      </Reference>
      <Reference URI="/word/media/image3.png?ContentType=image/png">
        <DigestMethod Algorithm="http://www.w3.org/2000/09/xmldsig#sha1"/>
        <DigestValue>gDxdZRcGH7kAh72hSVKw2AKg6y4=</DigestValue>
      </Reference>
      <Reference URI="/word/media/image4.wmf?ContentType=image/x-wmf">
        <DigestMethod Algorithm="http://www.w3.org/2000/09/xmldsig#sha1"/>
        <DigestValue>igzYYS3CWYB0xNJmgLUej+3D4bI=</DigestValue>
      </Reference>
      <Reference URI="/word/media/image5.JPG?ContentType=image/jpeg">
        <DigestMethod Algorithm="http://www.w3.org/2000/09/xmldsig#sha1"/>
        <DigestValue>Je31p7MivLiMLUd8DqWC98wNYyg=</DigestValue>
      </Reference>
      <Reference URI="/word/media/image10.jpeg?ContentType=image/jpeg">
        <DigestMethod Algorithm="http://www.w3.org/2000/09/xmldsig#sha1"/>
        <DigestValue>cn5IgZMuDj2gPXhsuvTyj1AVu0A=</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+g2mwk84zLDllR9ZGj5kQyQP/Nc=</DigestValue>
      </Reference>
    </Manifest>
    <SignatureProperties>
      <SignatureProperty Id="idSignatureTime" Target="#idPackageSignature">
        <mdssi:SignatureTime>
          <mdssi:Format>YYYY-MM-DDThh:mm:ssTZD</mdssi:Format>
          <mdssi:Value>2016-05-30T21:58:03Z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2016-05-30T21:58:03Z</xd:SigningTime>
          <xd:SigningCertificate>
            <xd:Cert>
              <xd:CertDigest>
                <DigestMethod Algorithm="http://www.w3.org/2000/09/xmldsig#sha1"/>
                <DigestValue>B6wqqLS4DTEKlfK9buy0KR9j2w8=</DigestValue>
              </xd:CertDigest>
              <xd:IssuerSerial>
                <X509IssuerName>E=e-sign@e-sign.cl, CN=E-Sign Firma Electronica Avanzada para Estado de Chile CA, OU=Class 2 Managed PKI Individual Subscriber CA, OU=Symantec Trust Network, O=E-Sign S.A., C=CL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xGQ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DAaD4///yAQAAAAAAAPzr3QOA+P//CABYfvv2//8AAAAAAAAAAODr3QOA+P////8AAAAAAAAAAAAAAAAAAAAAAAAAAAAAAAAAAFDzERQAAAAAWRMhZiIAigH+nW52cMo1bKcVAZMAAAAAAAAAAMxxPgAAAAAA7G8+ADPKNWxocD4AAAAAAIAFRgDMcT4AAAAAALBwPgB0xzVsaHA+AIAFRgABAAAAgAVGAAEAAACQxzVsAAAAALRxPgAglikArHE+AIAFRgCAAXN2nxATAE4HClVUcD4ANoFudri0fAUAAAAAgAFzdlRwPgBVgW52gAFzdgAAAZNgCxwHfHA+AJOAbnYBAAAAZHA+ABAAAABUAGEAaABvAHxwPgDVIx9swHA+AJhwPgCWIh9sqHA+AC8wb3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RB/bwEBAQEBAQEBAQEBAQEBAQEBAQEBAQEBAQEBAQEBAQEBAQEBAQEBAQEBAQEBAQEBAQEBAQEBAQEBAQEBAQEBAQEBAQEBAQEBAQEBAQEBAQEBAQEBAQEBAQEBAQEBAQEBAQEBAQEBAQEBAQEBAQEBAQEBAQEBAQEBAQEAAQEBAQEBAQEBAQECAAp7AQEBAQEBAQEBAQEBAQEBAQEBAQEBAQEBAQEBAQEBAQEBAQEBAQEBAQEBAQEBAQEBAQEBAQEBAQEBAQEBAQEBAQEBAQEBAQEBAQEBAQEBAQEBAQEBAQEBAQEBAQEBAQEBAQEBAQEBAQEBAQEBAQEBAQEBAQEBAQEBAA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bKk+ADnOHWwAAUYAFwAABAEAAAAABAAA6Kk+AFfOHWxR7b449qo+AAAEAAABAgAAAAAAAECpPgDc/D4A3Pw+AJypPgCAAXN2DlxuduBbbnacqT4AZAEAAAAAAAAAAAAAjWKfdY1in3VYZikAAAgAAAACAAAAAAAAxKk+ACJqn3UAAAAAAAAAAPaqPgAHAAAA6Ko+AAcAAAAAAAAAAAAAAOiqPgD8qT4A7uqedQAAAAAAAgAAAAA+AAcAAADoqj4ABwAAAEwSoHUAAAAAAAAAAOiqPgAHAAAAEGRfACiqPgCVLp51AAAAAAACAADoqj4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AMBoPj///IBAAAAAAAA/OvdA4D4//8IAFh++/b//wAAAAAAAAAA4OvdA4D4/////wAAAAAAAAAAAAAAAAAAiKd6AEiuPgAQZF8AhxoKecCtPgBjXG52bVxudvX///8AAAAAAAAAAAAAAACQAQAAAAAAAQAAAABzAGUAZwBvAGUAIAB1AGkAAAAAAAAAAAAAAAAAAAAAAAAAAAAAAAAAjWKfdY1in3UAAAAAAAgAAAACAAAAAAAAoKw+ACJqn3UAAAAAAAAAANKtPgAHAAAAxK0+AAcAAAAAAAAAAAAAAMStPgDYrD4A7uqedQAAAAAAAgAAAAA+AAcAAADErT4ABwAAAEwSoHUAAAAAAAAAAMStPgAHAAAAEGRfAAStPgCVLp51AAAAAAACAADErT4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FsBMc+AOqGJmw4205sAQAAAGQ1SmyINUts4CaAAjjbTmwBAAAAZDVKbHw1Smyg5X8CoOV/AkzHPgBvaSFsAKxObAEAAABkNUpsWMc+AIABc3YOXG524FtudljHPgBkAQAAAAAAAAAAAACNYp91jWKfdWBnKQAACAAAAAIAAAAAAACAxz4AImqfdQAAAAAAAAAAsMg+AAYAAACkyD4ABgAAAAAAAAAAAAAApMg+ALjHPgDu6p51AAAAAAACAAAAAD4ABgAAAKTIPgAGAAAATBKgdQAAAAAAAAAApMg+AAYAAAAQZF8A5Mc+AJUunnUAAAAAAAIAAKTIP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DAaD4///yAQAAAAAAAPzr3QOA+P//CABYfvv2//8AAAAAAAAAAODr3QOA+P////8AAAAAAAAAAAAAAAAAAAAAAAAAAAAAAAAAAFDzERRzZlx1UxUhLSIAigHsR6UCzG8+AGhpXHUAAAAAAAAAAIBwPgDWhlt1BAAAAAAAAAC6EgEeAAAAAKBGkgQBAAAAoEaSBAAAAAAGAAAAgAFzdqBGkgSAt3wFgAFzdo8QEwCJGQqPAAA+ADaBbnaAt3wFoEaSBIABc3Y0cD4AVYFudoABc3a6EgEeuhIBHlxwPgCTgG52AQAAAERwPgD+nW52cMo1bAAAAR4AAAAAAAAAAFxyPgAAAAAAfHA+ADPKNWz4cD4AAAAAAIAFRgBccj4AAAAAAEBxPgB0xzVsqHA+AC8wb3Z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FdjkqhtoRJFF/+kw2gmVdfa47u5IBG1Es2TiwfRr/Mc=</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0X0a7w43nqc2+vl5yk1GsovYYkOmuHRX63F/gctntu8=</DigestValue>
    </Reference>
    <Reference Type="http://www.w3.org/2000/09/xmldsig#Object" URI="#idValidSigLnImg">
      <DigestMethod Algorithm="http://www.w3.org/2001/04/xmlenc#sha256"/>
      <DigestValue>/eAexLarv+jy7SNQjTraOCuSOG8LOEwYPORDFWFIz1k=</DigestValue>
    </Reference>
    <Reference Type="http://www.w3.org/2000/09/xmldsig#Object" URI="#idInvalidSigLnImg">
      <DigestMethod Algorithm="http://www.w3.org/2001/04/xmlenc#sha256"/>
      <DigestValue>Z6u8bptX7Bu+nF454tJe/Jyo8puv9oZF+6gjrJK7eUA=</DigestValue>
    </Reference>
  </SignedInfo>
  <SignatureValue>VDR9g1fjtMsow5Z8s75rFKVlx9EKqE4hA7lnOW2kbng0tdJrs+gYIN0jp+DHEgg/TMSS5W0B/6ut
o0spqVdGAkFKueSEIMI3lDH+Hr2qThWmfm+NKroZ3K4VL5L9zAJGFnQQRrT8aVLQT1svPuOb0ObN
Zx0Rs6zORl15xk6/u6v2BTGuMma5zBB9f5F9cpmnpvy7KGwsVQjBItdLiescItPQdvTsnoc+rk/K
FivyBVlRpdEeNw5+sfcROOlSeHwbA9baUOg1f0T1f8HwIuZhJD4fgW4/1i2UXL5VPYewdQUNN4BY
OpnrYOc/FNecxkk8Mhuzi/zyAc71qh/HT3GK0w==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jg640a4qBsdMuBC5oWdpQnjpc3kJamCOQqNw2T8tGMc=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QDzYAqUGoJ1+dEOoR6NPbTqQYYh12NT1C7nC+3PmsW4=</DigestValue>
      </Reference>
      <Reference URI="/word/endnotes.xml?ContentType=application/vnd.openxmlformats-officedocument.wordprocessingml.endnotes+xml">
        <DigestMethod Algorithm="http://www.w3.org/2001/04/xmlenc#sha256"/>
        <DigestValue>56gDHcdoXJQgon823ub4pWBUQgYXYmjL7c1aaFz0+jI=</DigestValue>
      </Reference>
      <Reference URI="/word/fontTable.xml?ContentType=application/vnd.openxmlformats-officedocument.wordprocessingml.fontTable+xml">
        <DigestMethod Algorithm="http://www.w3.org/2001/04/xmlenc#sha256"/>
        <DigestValue>/oO9iECvZp4gfvlh0Ld+ptIP8VKmzNXSpuuOJPO0//A=</DigestValue>
      </Reference>
      <Reference URI="/word/footer1.xml?ContentType=application/vnd.openxmlformats-officedocument.wordprocessingml.footer+xml">
        <DigestMethod Algorithm="http://www.w3.org/2001/04/xmlenc#sha256"/>
        <DigestValue>RG5jMpfu/mryu3YRmvNmt4NevzZQWpScCeZVqZcwoeU=</DigestValue>
      </Reference>
      <Reference URI="/word/footer2.xml?ContentType=application/vnd.openxmlformats-officedocument.wordprocessingml.footer+xml">
        <DigestMethod Algorithm="http://www.w3.org/2001/04/xmlenc#sha256"/>
        <DigestValue>X3cJbZaJzEf0k5f36qElZCgdco/zCavvhSPeQ3DG/Z0=</DigestValue>
      </Reference>
      <Reference URI="/word/footnotes.xml?ContentType=application/vnd.openxmlformats-officedocument.wordprocessingml.footnotes+xml">
        <DigestMethod Algorithm="http://www.w3.org/2001/04/xmlenc#sha256"/>
        <DigestValue>QdKkIGdEeU79eaAcrUF/sJJKjuQr5modEfumWgihVKQ=</DigestValue>
      </Reference>
      <Reference URI="/word/header1.xml?ContentType=application/vnd.openxmlformats-officedocument.wordprocessingml.header+xml">
        <DigestMethod Algorithm="http://www.w3.org/2001/04/xmlenc#sha256"/>
        <DigestValue>DLaLKiBL3WDd1/u8uwPH44qPIsOG9sSJ+xpb2hiazLo=</DigestValue>
      </Reference>
      <Reference URI="/word/media/hdphoto1.wdp?ContentType=image/vnd.ms-photo">
        <DigestMethod Algorithm="http://www.w3.org/2001/04/xmlenc#sha256"/>
        <DigestValue>L/WiDWI97CD3mg4NxZaX/3AB5Lx1teJSD8AtgATpr0E=</DigestValue>
      </Reference>
      <Reference URI="/word/media/hdphoto2.wdp?ContentType=image/vnd.ms-photo">
        <DigestMethod Algorithm="http://www.w3.org/2001/04/xmlenc#sha256"/>
        <DigestValue>8hXKcyO92C9NmdwHHcCK6+fa89ussV+666M6a09OPxg=</DigestValue>
      </Reference>
      <Reference URI="/word/media/hdphoto3.wdp?ContentType=image/vnd.ms-photo">
        <DigestMethod Algorithm="http://www.w3.org/2001/04/xmlenc#sha256"/>
        <DigestValue>KtRA3R5xddHTJbY6+Ly3oylQZanRQoMI55NjVRwaUvQ=</DigestValue>
      </Reference>
      <Reference URI="/word/media/image1.emf?ContentType=image/x-emf">
        <DigestMethod Algorithm="http://www.w3.org/2001/04/xmlenc#sha256"/>
        <DigestValue>W5T3hA8kXDmxqJ7MnX/bNoYkW2t+WHfpz6cjtAdEnQ8=</DigestValue>
      </Reference>
      <Reference URI="/word/media/image10.jpeg?ContentType=image/jpeg">
        <DigestMethod Algorithm="http://www.w3.org/2001/04/xmlenc#sha256"/>
        <DigestValue>G4OooB/Ti6otRth//LZtcr0fnZB1oAxJZ9PiG9F/Egc=</DigestValue>
      </Reference>
      <Reference URI="/word/media/image11.jpeg?ContentType=image/jpeg">
        <DigestMethod Algorithm="http://www.w3.org/2001/04/xmlenc#sha256"/>
        <DigestValue>adtBzqoBVokmKKnf+VwkS9Axew2lqe3GKZpMd7ajLjk=</DigestValue>
      </Reference>
      <Reference URI="/word/media/image12.JPG?ContentType=image/jpeg">
        <DigestMethod Algorithm="http://www.w3.org/2001/04/xmlenc#sha256"/>
        <DigestValue>UG6fgA5YaxS5Onb9P2CrOtbHobxwoZbtKRvVHH/Gw9Q=</DigestValue>
      </Reference>
      <Reference URI="/word/media/image13.jpeg?ContentType=image/jpeg">
        <DigestMethod Algorithm="http://www.w3.org/2001/04/xmlenc#sha256"/>
        <DigestValue>kpE7+RoXF1hXbmwNFwTFrc3z6Mn+lOK57jw38cdaAVY=</DigestValue>
      </Reference>
      <Reference URI="/word/media/image14.jpeg?ContentType=image/jpeg">
        <DigestMethod Algorithm="http://www.w3.org/2001/04/xmlenc#sha256"/>
        <DigestValue>s0t0Oo2xY/ToSRnXKsghGhoe3hvqVbHsUGoJgYJ9YbM=</DigestValue>
      </Reference>
      <Reference URI="/word/media/image15.jpeg?ContentType=image/jpeg">
        <DigestMethod Algorithm="http://www.w3.org/2001/04/xmlenc#sha256"/>
        <DigestValue>511qemMkrHHOGY3pQNRn0Snyw5z+l1rEHyNnmxzRq5o=</DigestValue>
      </Reference>
      <Reference URI="/word/media/image16.jpeg?ContentType=image/jpeg">
        <DigestMethod Algorithm="http://www.w3.org/2001/04/xmlenc#sha256"/>
        <DigestValue>RiyAMFsLvffOMPBNn6sDJQ/N9ZX4MGNVOHN2y8e5SV0=</DigestValue>
      </Reference>
      <Reference URI="/word/media/image17.jpeg?ContentType=image/jpeg">
        <DigestMethod Algorithm="http://www.w3.org/2001/04/xmlenc#sha256"/>
        <DigestValue>xC/jgzUGM2D0rRyCnng5WSLWtrAYUPYFR89Ok1RBGJw=</DigestValue>
      </Reference>
      <Reference URI="/word/media/image18.jpeg?ContentType=image/jpeg">
        <DigestMethod Algorithm="http://www.w3.org/2001/04/xmlenc#sha256"/>
        <DigestValue>xFhEy83U7X1rAoQHL78vXD676t/5dS+FlwnXvthSoW0=</DigestValue>
      </Reference>
      <Reference URI="/word/media/image19.jpeg?ContentType=image/jpeg">
        <DigestMethod Algorithm="http://www.w3.org/2001/04/xmlenc#sha256"/>
        <DigestValue>aBs8FQSIj+Z8Gd1r4NofVA+m71s9+blwY6cF2M8M+uA=</DigestValue>
      </Reference>
      <Reference URI="/word/media/image2.emf?ContentType=image/x-emf">
        <DigestMethod Algorithm="http://www.w3.org/2001/04/xmlenc#sha256"/>
        <DigestValue>7N2lsr9yzcPkq91dQ2oUlWD6xASAEKKSe4H5y2E8dUU=</DigestValue>
      </Reference>
      <Reference URI="/word/media/image20.jpeg?ContentType=image/jpeg">
        <DigestMethod Algorithm="http://www.w3.org/2001/04/xmlenc#sha256"/>
        <DigestValue>RiQ93yR36MbKEevsRqF+p2TVPgX+NSnEj546aQlf42E=</DigestValue>
      </Reference>
      <Reference URI="/word/media/image21.jpeg?ContentType=image/jpeg">
        <DigestMethod Algorithm="http://www.w3.org/2001/04/xmlenc#sha256"/>
        <DigestValue>o7x/jzBGc1H9IxVRCRE1hrFzhCDI3gPZidHJgqRTQnQ=</DigestValue>
      </Reference>
      <Reference URI="/word/media/image22.jpeg?ContentType=image/jpeg">
        <DigestMethod Algorithm="http://www.w3.org/2001/04/xmlenc#sha256"/>
        <DigestValue>C/a+V4L8k6l9UqErENhAYZLwEcS9UhsnmthI+Wlh41U=</DigestValue>
      </Reference>
      <Reference URI="/word/media/image23.jpeg?ContentType=image/jpeg">
        <DigestMethod Algorithm="http://www.w3.org/2001/04/xmlenc#sha256"/>
        <DigestValue>4+k8BNFbZ7QEmqTx7eySOz94nk7aT27zg70Ac2MMF4A=</DigestValue>
      </Reference>
      <Reference URI="/word/media/image24.jpeg?ContentType=image/jpeg">
        <DigestMethod Algorithm="http://www.w3.org/2001/04/xmlenc#sha256"/>
        <DigestValue>tP8RTU1N5LNFSawebpX79CAB9t0yNbCk45g9I/qilKA=</DigestValue>
      </Reference>
      <Reference URI="/word/media/image25.jpeg?ContentType=image/jpeg">
        <DigestMethod Algorithm="http://www.w3.org/2001/04/xmlenc#sha256"/>
        <DigestValue>FarshKQCeXt2uN/G8a8OERl6CZpi2gnQYcAuHQT6bX8=</DigestValue>
      </Reference>
      <Reference URI="/word/media/image3.png?ContentType=image/png">
        <DigestMethod Algorithm="http://www.w3.org/2001/04/xmlenc#sha256"/>
        <DigestValue>014rDYpMntf/FAchJksO66Ry/FgMOUt05wbVvHssX2s=</DigestValue>
      </Reference>
      <Reference URI="/word/media/image4.wmf?ContentType=image/x-wmf">
        <DigestMethod Algorithm="http://www.w3.org/2001/04/xmlenc#sha256"/>
        <DigestValue>49wogTfRDKpJNzDLRI3DWC2i/PKjXO5TzpmF2QQPZgI=</DigestValue>
      </Reference>
      <Reference URI="/word/media/image5.JPG?ContentType=image/jpeg">
        <DigestMethod Algorithm="http://www.w3.org/2001/04/xmlenc#sha256"/>
        <DigestValue>AZHpBlSqSHgf69lC8r4wkQFC8JPOsqDxUFoutb8nwTo=</DigestValue>
      </Reference>
      <Reference URI="/word/media/image6.jpeg?ContentType=image/jpeg">
        <DigestMethod Algorithm="http://www.w3.org/2001/04/xmlenc#sha256"/>
        <DigestValue>YT/3ZRapaOFdenLWEUhVcWQIJ749ExY93JjN/ub8E1Q=</DigestValue>
      </Reference>
      <Reference URI="/word/media/image7.jpeg?ContentType=image/jpeg">
        <DigestMethod Algorithm="http://www.w3.org/2001/04/xmlenc#sha256"/>
        <DigestValue>rNBszNToDQgjsDbg94esRTYwiTjWj9uNHBHFGbrcFTU=</DigestValue>
      </Reference>
      <Reference URI="/word/media/image8.jpeg?ContentType=image/jpeg">
        <DigestMethod Algorithm="http://www.w3.org/2001/04/xmlenc#sha256"/>
        <DigestValue>KL+1L3CY1n84x1Czeuo480gdO+Gi5hc/YsB11gnzlDE=</DigestValue>
      </Reference>
      <Reference URI="/word/media/image9.jpeg?ContentType=image/jpeg">
        <DigestMethod Algorithm="http://www.w3.org/2001/04/xmlenc#sha256"/>
        <DigestValue>mGHQ8zsTiCCTWfEa41diEPj1EHnMC1BGAdlznpSvguo=</DigestValue>
      </Reference>
      <Reference URI="/word/numbering.xml?ContentType=application/vnd.openxmlformats-officedocument.wordprocessingml.numbering+xml">
        <DigestMethod Algorithm="http://www.w3.org/2001/04/xmlenc#sha256"/>
        <DigestValue>WIJOduLSeNnnU/kYdVIUeFB9xF+A3FBXLJeJYWM6TDs=</DigestValue>
      </Reference>
      <Reference URI="/word/settings.xml?ContentType=application/vnd.openxmlformats-officedocument.wordprocessingml.settings+xml">
        <DigestMethod Algorithm="http://www.w3.org/2001/04/xmlenc#sha256"/>
        <DigestValue>nIwmS/LWpg1Tf+XO/paQ2xnb+HsoS97X8D3Ah/fuKPo=</DigestValue>
      </Reference>
      <Reference URI="/word/styles.xml?ContentType=application/vnd.openxmlformats-officedocument.wordprocessingml.styles+xml">
        <DigestMethod Algorithm="http://www.w3.org/2001/04/xmlenc#sha256"/>
        <DigestValue>x9159o2CK+BU65xVkny2cpMgFzzcPNnobL/GDkdIvyg=</DigestValue>
      </Reference>
      <Reference URI="/word/stylesWithEffects.xml?ContentType=application/vnd.ms-word.stylesWithEffects+xml">
        <DigestMethod Algorithm="http://www.w3.org/2001/04/xmlenc#sha256"/>
        <DigestValue>gpTPJCTdp/UxFKZc96ddVXfU/AFXMEOxqoZUbmg6wkw=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iLAdCs7tRhhTk/Kxl4X5RNGWoInAdjoIiLdtHbQ+XGw=</DigestValue>
      </Reference>
    </Manifest>
    <SignatureProperties>
      <SignatureProperty Id="idSignatureTime" Target="#idPackageSignature">
        <mdssi:SignatureTime xmlns:mdssi="http://schemas.openxmlformats.org/package/2006/digital-signature">
          <mdssi:Format>YYYY-MM-DDThh:mm:ssTZD</mdssi:Format>
          <mdssi:Value>2016-05-31T15:18:27Z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2016-05-31T15:18:27Z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0PcI00AAAAAAC8WdkKcI00ALQ8GwCVuABltDwbALQ8GwCcnQBlAAAAAPm3AGWMBDpluDwsZaARAwAAAC0AAAAAAPg7AAD/BwAAAADQDqjNVw/wPBsAgAFvdg5canbgW2p28DwbAGQBAACNYrt2jWK7dghhswoACAAAAAIAAAAAAAAQPRsAImq7dgAAAAAAAAAARD4bAAYAAAA4PhsABgAAAAAAAAAAAAAAOD4bAEg9GwDu6rp2AAAAAAACAAAAABsABgAAADg+GwAGAAAATBK8dgAAAAAAAAAAOD4bAAYAAAAAAAAAdD0bAJUuunYAAAAAAAIAADg+G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r5AOA+P//CABYfvv2//8AAAAAAAAAAOAr5AOA+P////8AAAAAGAEGAAAAIWbrcnVm63Li4BBlELANCDiMfCA0CEwPJSEhoSIAigEwbRsABG0bANCzTQ8gDQCEyG8bALHhEGUgDQCEAAAAABCwDQjwzq0GtG4bANCxOWU2CEwPAAAAANCxOWUgDQAANAhMDwEAAAAAAAAABwAAADQITA8AAAAAAAAAADhtGwBkzgJlIAAAAP////8AAAAAAAAAABUAAAAAAAAAcAAAAAEAAAABAAAAJAAAACQAAAAQAAAAAAAAAAAADQjwzq0GARsBAAAAAADzEwoE+G0bAPhtGwB6sRBlAAAAAAAAAACwaJIcAAAAAAEAAAAAAAAAuG0bAC8wa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eE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d0ZbU3dYiFxmKCxcZv//AAAAADd2floAAHiWGwCSAFMAAAAAAIB0LwDMlRsAUPM4dgAAAAAAAENoYXJVcHBlclcAiS0AOIstAHC3CgjIki0AJJYbAIABb3YOXGp24FtqdiSWGwBkAQAAjWK7do1iu3aIs64GAAgAAAACAAAAAAAARJYbACJqu3YAAAAAAAAAAH6XGwAJAAAAbJcbAAkAAAAAAAAAAAAAAGyXGwB8lhsA7uq6dgAAAAAAAgAAAAAbAAkAAABslxsACQAAAEwSvHYAAAAAAAAAAGyXGwAJAAAAAAAAAKiWGwCVLrp2AAAAAAACAABslxs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CvkA4D4//8IAFh++/b//wAAAAAAAAAA4CvkA4D4/////wAAAAAbAPVxN3dYRBsA9XE3dxYfegD+////jOMyd/LgMnc0d0cPyAcwAHh1Rw8QPRsAImq7dgAAAAAAAAAARD4bAAYAAAA4PhsABgAAAAIAAAAAAAAAjHVHD8iXNA+MdUcPAAAAAMiXNA9gPRsAjWK7do1iu3YAAAAAAAgAAAACAAAAAAAAaD0bACJqu3YAAAAAAAAAAJ4+GwAHAAAAkD4bAAcAAAAAAAAAAAAAAJA+GwCgPRsA7uq6dgAAAAAAAgAAAAAbAAcAAACQPhsABwAAAEwSvHYAAAAAAAAAAJA+GwAHAAAAAAAAAMw9GwCVLrp2AAAAAAACAACQPh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0PcI00AAAAAAC8WdkKcI00ALQ8GwCVuABltDwbALQ8GwCcnQBlAAAAAPm3AGWMBDpluDwsZaARAwAAAC0AAAAAAPg7AAD/BwAAAADQDqjNVw/wPBsAgAFvdg5canbgW2p28DwbAGQBAACNYrt2jWK7dghhswoACAAAAAIAAAAAAAAQPRsAImq7dgAAAAAAAAAARD4bAAYAAAA4PhsABgAAAAAAAAAAAAAAOD4bAEg9GwDu6rp2AAAAAAACAAAAABsABgAAADg+GwAGAAAATBK8dgAAAAAAAAAAOD4bAAYAAAAAAAAAdD0bAJUuunYAAAAAAAIAADg+G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r5AOA+P//CABYfvv2//8AAAAAAAAAAOAr5AOA+P////8AAAAADQgg5gUP/p1qdm+JYWVnIwFXAAAAADiMfCCcbhsA0CIhdCIAigFJjGFlXG0bAAAAAAAQsA0InG4bACSIgBKkbRsA2YthZVMAZQBnAG8AZQAgAFUASQAAAAAA9YthZXRuGwDhAAAAHG0bAEvkEWXguhwI4QAAAAEAAAA+5gUPAAAbAOrjEWUEAAAABQAAAAAAAAAAAAAAAAAAAD7mBQ8obxsAJYthZTgxGAgEAAAAELANCAAAAABJi2FlAAAAAAAAZQBnAG8AZQAgAFUASQAAAAp7+G0bAPhtGwDhAAAAlG0bAAAAAAAg5gUPAAAAAAEAAAAAAAAAuG0bAC8wa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96491B2-1E4A-4CFB-954A-8045A371DAA3}">
  <ds:schemaRefs>
    <ds:schemaRef ds:uri="http://schemas.openxmlformats.org/officeDocument/2006/bibliography"/>
  </ds:schemaRefs>
</ds:datastoreItem>
</file>

<file path=customXml/itemProps11.xml><?xml version="1.0" encoding="utf-8"?>
<ds:datastoreItem xmlns:ds="http://schemas.openxmlformats.org/officeDocument/2006/customXml" ds:itemID="{F72A19BA-96CA-43FC-B185-910B58090657}">
  <ds:schemaRefs>
    <ds:schemaRef ds:uri="http://schemas.openxmlformats.org/officeDocument/2006/bibliography"/>
  </ds:schemaRefs>
</ds:datastoreItem>
</file>

<file path=customXml/itemProps12.xml><?xml version="1.0" encoding="utf-8"?>
<ds:datastoreItem xmlns:ds="http://schemas.openxmlformats.org/officeDocument/2006/customXml" ds:itemID="{AE4E8100-EA24-468B-B2B8-66ACA94FCF75}">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C774566A-0A8C-4D39-8E78-B0F4A90A9BDE}">
  <ds:schemaRefs>
    <ds:schemaRef ds:uri="http://schemas.openxmlformats.org/officeDocument/2006/bibliography"/>
  </ds:schemaRefs>
</ds:datastoreItem>
</file>

<file path=customXml/itemProps6.xml><?xml version="1.0" encoding="utf-8"?>
<ds:datastoreItem xmlns:ds="http://schemas.openxmlformats.org/officeDocument/2006/customXml" ds:itemID="{07B30D40-D924-4B30-A35B-6CC192628EB9}">
  <ds:schemaRefs>
    <ds:schemaRef ds:uri="http://schemas.openxmlformats.org/officeDocument/2006/bibliography"/>
  </ds:schemaRefs>
</ds:datastoreItem>
</file>

<file path=customXml/itemProps7.xml><?xml version="1.0" encoding="utf-8"?>
<ds:datastoreItem xmlns:ds="http://schemas.openxmlformats.org/officeDocument/2006/customXml" ds:itemID="{ED9EDF4B-D6C4-4D0F-AC80-3A8C691BFD39}">
  <ds:schemaRefs>
    <ds:schemaRef ds:uri="http://schemas.openxmlformats.org/officeDocument/2006/bibliography"/>
  </ds:schemaRefs>
</ds:datastoreItem>
</file>

<file path=customXml/itemProps8.xml><?xml version="1.0" encoding="utf-8"?>
<ds:datastoreItem xmlns:ds="http://schemas.openxmlformats.org/officeDocument/2006/customXml" ds:itemID="{8EBA0A6B-5B5E-4A4C-827A-8C9A8936DD52}">
  <ds:schemaRefs>
    <ds:schemaRef ds:uri="http://schemas.openxmlformats.org/officeDocument/2006/bibliography"/>
  </ds:schemaRefs>
</ds:datastoreItem>
</file>

<file path=customXml/itemProps9.xml><?xml version="1.0" encoding="utf-8"?>
<ds:datastoreItem xmlns:ds="http://schemas.openxmlformats.org/officeDocument/2006/customXml" ds:itemID="{AA9B5CED-251A-4832-BB27-F6BE4CF78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27</Pages>
  <Words>6319</Words>
  <Characters>34758</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26</cp:revision>
  <cp:lastPrinted>2013-04-08T12:43:00Z</cp:lastPrinted>
  <dcterms:created xsi:type="dcterms:W3CDTF">2016-05-20T18:39:00Z</dcterms:created>
  <dcterms:modified xsi:type="dcterms:W3CDTF">2016-05-30T21:57:00Z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