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FB013B" w:rsidP="0066261F">
      <w:pPr>
        <w:jc w:val="center"/>
        <w:rPr>
          <w:b/>
        </w:rPr>
      </w:pPr>
      <w:r>
        <w:rPr>
          <w:b/>
        </w:rPr>
        <w:t>PROGRAMA DE CUMPLIMIENTO</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Default="00FB013B" w:rsidP="006B4FA6">
      <w:pPr>
        <w:spacing w:line="276" w:lineRule="auto"/>
        <w:jc w:val="center"/>
        <w:rPr>
          <w:b/>
        </w:rPr>
      </w:pPr>
      <w:r>
        <w:rPr>
          <w:b/>
        </w:rPr>
        <w:t>ADMINISTRACION Y EXPLOTACIÓN DE CENTROS GASTRONOMICOS M&amp;M Sp</w:t>
      </w:r>
      <w:r w:rsidR="009D4307">
        <w:rPr>
          <w:b/>
        </w:rPr>
        <w:t>A</w:t>
      </w:r>
    </w:p>
    <w:p w:rsidR="00FB013B" w:rsidRPr="00C70453" w:rsidRDefault="00FB013B" w:rsidP="006B4FA6">
      <w:pPr>
        <w:spacing w:line="276" w:lineRule="auto"/>
        <w:jc w:val="center"/>
        <w:rPr>
          <w:rFonts w:cstheme="minorHAnsi"/>
          <w:b/>
          <w:sz w:val="32"/>
          <w:szCs w:val="32"/>
        </w:rPr>
      </w:pPr>
      <w:r>
        <w:rPr>
          <w:b/>
        </w:rPr>
        <w:t>PUB LA OTRA ESQUINA</w:t>
      </w:r>
    </w:p>
    <w:p w:rsidR="006B4FA6" w:rsidRPr="00C70453" w:rsidRDefault="006B4FA6" w:rsidP="006B4FA6">
      <w:pPr>
        <w:spacing w:line="276" w:lineRule="auto"/>
        <w:jc w:val="center"/>
        <w:rPr>
          <w:rFonts w:cstheme="minorHAnsi"/>
          <w:b/>
          <w:sz w:val="32"/>
          <w:szCs w:val="32"/>
        </w:rPr>
      </w:pPr>
    </w:p>
    <w:p w:rsidR="00697654" w:rsidRPr="00C70453" w:rsidRDefault="00C70453" w:rsidP="006B4FA6">
      <w:pPr>
        <w:spacing w:line="276" w:lineRule="auto"/>
        <w:jc w:val="center"/>
        <w:rPr>
          <w:b/>
        </w:rPr>
      </w:pPr>
      <w:r w:rsidRPr="00C70453">
        <w:rPr>
          <w:b/>
        </w:rPr>
        <w:t>DFZ-2016-</w:t>
      </w:r>
      <w:r w:rsidR="00A86467">
        <w:rPr>
          <w:b/>
        </w:rPr>
        <w:t>1083</w:t>
      </w:r>
      <w:r w:rsidRPr="00C70453">
        <w:rPr>
          <w:b/>
        </w:rPr>
        <w:t>-VIII-PC-</w:t>
      </w:r>
      <w:r w:rsidR="009D4307">
        <w:rPr>
          <w:b/>
        </w:rPr>
        <w:t>E</w:t>
      </w:r>
      <w:r w:rsidRPr="00C70453">
        <w:rPr>
          <w:b/>
        </w:rPr>
        <w:t>I</w:t>
      </w:r>
    </w:p>
    <w:p w:rsidR="00C70453" w:rsidRPr="00C70453" w:rsidRDefault="00C70453" w:rsidP="006B4FA6">
      <w:pPr>
        <w:spacing w:line="276" w:lineRule="auto"/>
        <w:jc w:val="center"/>
        <w:rPr>
          <w:b/>
        </w:rPr>
      </w:pPr>
    </w:p>
    <w:p w:rsidR="00C70453" w:rsidRPr="009F3293" w:rsidRDefault="00C7045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70453" w:rsidP="004931A6">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265DF"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Ávalos" o:suggestedsigner2="Jefe Oficina Región del Biobío"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9D4307" w:rsidP="00731C0C">
            <w:pPr>
              <w:spacing w:line="276" w:lineRule="auto"/>
              <w:jc w:val="center"/>
              <w:rPr>
                <w:rFonts w:cstheme="minorHAnsi"/>
                <w:sz w:val="18"/>
                <w:szCs w:val="18"/>
                <w:lang w:val="es-ES_tradnl"/>
              </w:rPr>
            </w:pPr>
            <w:r>
              <w:rPr>
                <w:rFonts w:cstheme="minorHAnsi"/>
                <w:sz w:val="18"/>
                <w:szCs w:val="18"/>
                <w:lang w:val="es-ES_tradnl"/>
              </w:rPr>
              <w:t>Elabor</w:t>
            </w:r>
            <w:r w:rsidR="00230321" w:rsidRPr="0025129B">
              <w:rPr>
                <w:rFonts w:cstheme="minorHAnsi"/>
                <w:sz w:val="18"/>
                <w:szCs w:val="18"/>
                <w:lang w:val="es-ES_tradnl"/>
              </w:rPr>
              <w:t>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70453" w:rsidP="00731C0C">
            <w:pPr>
              <w:spacing w:line="276" w:lineRule="auto"/>
              <w:jc w:val="center"/>
              <w:rPr>
                <w:rFonts w:cstheme="minorHAnsi"/>
                <w:b/>
                <w:sz w:val="18"/>
                <w:szCs w:val="18"/>
                <w:lang w:val="es-ES_tradnl"/>
              </w:rPr>
            </w:pPr>
            <w:r>
              <w:rPr>
                <w:rFonts w:cstheme="minorHAnsi"/>
                <w:b/>
                <w:sz w:val="18"/>
                <w:szCs w:val="18"/>
                <w:lang w:val="es-ES_tradnl"/>
              </w:rPr>
              <w:t>Juan Pablo Granzow Cabrera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265DF"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Pablo Granzow Cabrera" o:suggestedsigner2="Fiscalizador DFZ" issignatureline="t"/>
                </v:shape>
              </w:pict>
            </w:r>
          </w:p>
        </w:tc>
      </w:tr>
    </w:tbl>
    <w:p w:rsidR="001A4615" w:rsidRPr="0025129B" w:rsidRDefault="000F672C">
      <w:pPr>
        <w:jc w:val="left"/>
      </w:pPr>
      <w:bookmarkStart w:id="5" w:name="_Toc205640089"/>
      <w:r w:rsidRPr="0025129B">
        <w:br w:type="page"/>
      </w:r>
    </w:p>
    <w:p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52450673"/>
      <w:bookmarkEnd w:id="5"/>
      <w:r w:rsidRPr="0025129B">
        <w:rPr>
          <w:sz w:val="20"/>
        </w:rPr>
        <w:lastRenderedPageBreak/>
        <w:t>Tabla de Contenidos</w:t>
      </w:r>
      <w:bookmarkEnd w:id="6"/>
      <w:bookmarkEnd w:id="7"/>
      <w:bookmarkEnd w:id="8"/>
    </w:p>
    <w:p w:rsidR="002265DF" w:rsidRDefault="003753AB" w:rsidP="002265DF">
      <w:pPr>
        <w:pStyle w:val="TDC1"/>
        <w:tabs>
          <w:tab w:val="clear" w:pos="9781"/>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450673" w:history="1">
        <w:r w:rsidR="002265DF" w:rsidRPr="004C6609">
          <w:rPr>
            <w:rStyle w:val="Hipervnculo"/>
            <w:noProof/>
          </w:rPr>
          <w:t>Tabla de Contenidos</w:t>
        </w:r>
        <w:r w:rsidR="002265DF">
          <w:rPr>
            <w:noProof/>
            <w:webHidden/>
          </w:rPr>
          <w:tab/>
        </w:r>
        <w:r w:rsidR="002265DF">
          <w:rPr>
            <w:noProof/>
            <w:webHidden/>
          </w:rPr>
          <w:fldChar w:fldCharType="begin"/>
        </w:r>
        <w:r w:rsidR="002265DF">
          <w:rPr>
            <w:noProof/>
            <w:webHidden/>
          </w:rPr>
          <w:instrText xml:space="preserve"> PAGEREF _Toc452450673 \h </w:instrText>
        </w:r>
        <w:r w:rsidR="002265DF">
          <w:rPr>
            <w:noProof/>
            <w:webHidden/>
          </w:rPr>
        </w:r>
        <w:r w:rsidR="002265DF">
          <w:rPr>
            <w:noProof/>
            <w:webHidden/>
          </w:rPr>
          <w:fldChar w:fldCharType="separate"/>
        </w:r>
        <w:r w:rsidR="00467E4C">
          <w:rPr>
            <w:noProof/>
            <w:webHidden/>
          </w:rPr>
          <w:t>2</w:t>
        </w:r>
        <w:r w:rsidR="002265DF">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74" w:history="1">
        <w:r w:rsidRPr="004C6609">
          <w:rPr>
            <w:rStyle w:val="Hipervnculo"/>
            <w:noProof/>
          </w:rPr>
          <w:t>1.</w:t>
        </w:r>
        <w:r>
          <w:rPr>
            <w:rFonts w:eastAsiaTheme="minorEastAsia" w:cstheme="minorBidi"/>
            <w:b w:val="0"/>
            <w:bCs w:val="0"/>
            <w:caps w:val="0"/>
            <w:noProof/>
            <w:sz w:val="22"/>
            <w:szCs w:val="22"/>
            <w:lang w:eastAsia="es-CL"/>
          </w:rPr>
          <w:tab/>
        </w:r>
        <w:r w:rsidRPr="004C6609">
          <w:rPr>
            <w:rStyle w:val="Hipervnculo"/>
            <w:noProof/>
          </w:rPr>
          <w:t>RESUMEN.</w:t>
        </w:r>
        <w:r>
          <w:rPr>
            <w:noProof/>
            <w:webHidden/>
          </w:rPr>
          <w:tab/>
        </w:r>
        <w:r>
          <w:rPr>
            <w:noProof/>
            <w:webHidden/>
          </w:rPr>
          <w:fldChar w:fldCharType="begin"/>
        </w:r>
        <w:r>
          <w:rPr>
            <w:noProof/>
            <w:webHidden/>
          </w:rPr>
          <w:instrText xml:space="preserve"> PAGEREF _Toc452450674 \h </w:instrText>
        </w:r>
        <w:r>
          <w:rPr>
            <w:noProof/>
            <w:webHidden/>
          </w:rPr>
        </w:r>
        <w:r>
          <w:rPr>
            <w:noProof/>
            <w:webHidden/>
          </w:rPr>
          <w:fldChar w:fldCharType="separate"/>
        </w:r>
        <w:r w:rsidR="00467E4C">
          <w:rPr>
            <w:noProof/>
            <w:webHidden/>
          </w:rPr>
          <w:t>3</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75" w:history="1">
        <w:r w:rsidRPr="004C6609">
          <w:rPr>
            <w:rStyle w:val="Hipervnculo"/>
            <w:noProof/>
          </w:rPr>
          <w:t>2.</w:t>
        </w:r>
        <w:r>
          <w:rPr>
            <w:rFonts w:eastAsiaTheme="minorEastAsia" w:cstheme="minorBidi"/>
            <w:b w:val="0"/>
            <w:bCs w:val="0"/>
            <w:caps w:val="0"/>
            <w:noProof/>
            <w:sz w:val="22"/>
            <w:szCs w:val="22"/>
            <w:lang w:eastAsia="es-CL"/>
          </w:rPr>
          <w:tab/>
        </w:r>
        <w:r w:rsidRPr="004C6609">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_Toc452450675 \h </w:instrText>
        </w:r>
        <w:r>
          <w:rPr>
            <w:noProof/>
            <w:webHidden/>
          </w:rPr>
        </w:r>
        <w:r>
          <w:rPr>
            <w:noProof/>
            <w:webHidden/>
          </w:rPr>
          <w:fldChar w:fldCharType="separate"/>
        </w:r>
        <w:r w:rsidR="00467E4C">
          <w:rPr>
            <w:noProof/>
            <w:webHidden/>
          </w:rPr>
          <w:t>4</w:t>
        </w:r>
        <w:r>
          <w:rPr>
            <w:noProof/>
            <w:webHidden/>
          </w:rPr>
          <w:fldChar w:fldCharType="end"/>
        </w:r>
      </w:hyperlink>
    </w:p>
    <w:p w:rsidR="002265DF" w:rsidRDefault="002265DF" w:rsidP="002265DF">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52450676" w:history="1">
        <w:r w:rsidRPr="004C6609">
          <w:rPr>
            <w:rStyle w:val="Hipervnculo"/>
            <w:noProof/>
          </w:rPr>
          <w:t>2.1.</w:t>
        </w:r>
        <w:r>
          <w:rPr>
            <w:rFonts w:eastAsiaTheme="minorEastAsia" w:cstheme="minorBidi"/>
            <w:smallCaps w:val="0"/>
            <w:noProof/>
            <w:sz w:val="22"/>
            <w:szCs w:val="22"/>
            <w:lang w:eastAsia="es-CL"/>
          </w:rPr>
          <w:tab/>
        </w:r>
        <w:r w:rsidRPr="004C6609">
          <w:rPr>
            <w:rStyle w:val="Hipervnculo"/>
            <w:noProof/>
          </w:rPr>
          <w:t>Antecedentes Generales</w:t>
        </w:r>
        <w:r>
          <w:rPr>
            <w:noProof/>
            <w:webHidden/>
          </w:rPr>
          <w:tab/>
        </w:r>
        <w:r>
          <w:rPr>
            <w:noProof/>
            <w:webHidden/>
          </w:rPr>
          <w:fldChar w:fldCharType="begin"/>
        </w:r>
        <w:r>
          <w:rPr>
            <w:noProof/>
            <w:webHidden/>
          </w:rPr>
          <w:instrText xml:space="preserve"> PAGEREF _Toc452450676 \h </w:instrText>
        </w:r>
        <w:r>
          <w:rPr>
            <w:noProof/>
            <w:webHidden/>
          </w:rPr>
        </w:r>
        <w:r>
          <w:rPr>
            <w:noProof/>
            <w:webHidden/>
          </w:rPr>
          <w:fldChar w:fldCharType="separate"/>
        </w:r>
        <w:r w:rsidR="00467E4C">
          <w:rPr>
            <w:noProof/>
            <w:webHidden/>
          </w:rPr>
          <w:t>4</w:t>
        </w:r>
        <w:r>
          <w:rPr>
            <w:noProof/>
            <w:webHidden/>
          </w:rPr>
          <w:fldChar w:fldCharType="end"/>
        </w:r>
      </w:hyperlink>
    </w:p>
    <w:p w:rsidR="002265DF" w:rsidRDefault="002265DF" w:rsidP="002265DF">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52450677" w:history="1">
        <w:r w:rsidRPr="004C6609">
          <w:rPr>
            <w:rStyle w:val="Hipervnculo"/>
            <w:noProof/>
          </w:rPr>
          <w:t>2.2.</w:t>
        </w:r>
        <w:r>
          <w:rPr>
            <w:rFonts w:eastAsiaTheme="minorEastAsia" w:cstheme="minorBidi"/>
            <w:smallCaps w:val="0"/>
            <w:noProof/>
            <w:sz w:val="22"/>
            <w:szCs w:val="22"/>
            <w:lang w:eastAsia="es-CL"/>
          </w:rPr>
          <w:tab/>
        </w:r>
        <w:r w:rsidRPr="004C6609">
          <w:rPr>
            <w:rStyle w:val="Hipervnculo"/>
            <w:noProof/>
          </w:rPr>
          <w:t>Ubicación</w:t>
        </w:r>
        <w:r>
          <w:rPr>
            <w:noProof/>
            <w:webHidden/>
          </w:rPr>
          <w:tab/>
        </w:r>
        <w:r>
          <w:rPr>
            <w:noProof/>
            <w:webHidden/>
          </w:rPr>
          <w:fldChar w:fldCharType="begin"/>
        </w:r>
        <w:r>
          <w:rPr>
            <w:noProof/>
            <w:webHidden/>
          </w:rPr>
          <w:instrText xml:space="preserve"> PAGEREF _Toc452450677 \h </w:instrText>
        </w:r>
        <w:r>
          <w:rPr>
            <w:noProof/>
            <w:webHidden/>
          </w:rPr>
        </w:r>
        <w:r>
          <w:rPr>
            <w:noProof/>
            <w:webHidden/>
          </w:rPr>
          <w:fldChar w:fldCharType="separate"/>
        </w:r>
        <w:r w:rsidR="00467E4C">
          <w:rPr>
            <w:noProof/>
            <w:webHidden/>
          </w:rPr>
          <w:t>5</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78" w:history="1">
        <w:r w:rsidRPr="004C6609">
          <w:rPr>
            <w:rStyle w:val="Hipervnculo"/>
            <w:noProof/>
          </w:rPr>
          <w:t>3.</w:t>
        </w:r>
        <w:r>
          <w:rPr>
            <w:rFonts w:eastAsiaTheme="minorEastAsia" w:cstheme="minorBidi"/>
            <w:b w:val="0"/>
            <w:bCs w:val="0"/>
            <w:caps w:val="0"/>
            <w:noProof/>
            <w:sz w:val="22"/>
            <w:szCs w:val="22"/>
            <w:lang w:eastAsia="es-CL"/>
          </w:rPr>
          <w:tab/>
        </w:r>
        <w:r w:rsidRPr="004C6609">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_Toc452450678 \h </w:instrText>
        </w:r>
        <w:r>
          <w:rPr>
            <w:noProof/>
            <w:webHidden/>
          </w:rPr>
        </w:r>
        <w:r>
          <w:rPr>
            <w:noProof/>
            <w:webHidden/>
          </w:rPr>
          <w:fldChar w:fldCharType="separate"/>
        </w:r>
        <w:r w:rsidR="00467E4C">
          <w:rPr>
            <w:noProof/>
            <w:webHidden/>
          </w:rPr>
          <w:t>8</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79" w:history="1">
        <w:r w:rsidRPr="004C6609">
          <w:rPr>
            <w:rStyle w:val="Hipervnculo"/>
            <w:noProof/>
          </w:rPr>
          <w:t>4.</w:t>
        </w:r>
        <w:r>
          <w:rPr>
            <w:rFonts w:eastAsiaTheme="minorEastAsia" w:cstheme="minorBidi"/>
            <w:b w:val="0"/>
            <w:bCs w:val="0"/>
            <w:caps w:val="0"/>
            <w:noProof/>
            <w:sz w:val="22"/>
            <w:szCs w:val="22"/>
            <w:lang w:eastAsia="es-CL"/>
          </w:rPr>
          <w:tab/>
        </w:r>
        <w:r w:rsidRPr="004C6609">
          <w:rPr>
            <w:rStyle w:val="Hipervnculo"/>
            <w:noProof/>
          </w:rPr>
          <w:t>ANTECEDENTES DE LA ACTIVIDAD DE FISCALIZACIÓN.</w:t>
        </w:r>
        <w:r>
          <w:rPr>
            <w:noProof/>
            <w:webHidden/>
          </w:rPr>
          <w:tab/>
        </w:r>
        <w:r>
          <w:rPr>
            <w:noProof/>
            <w:webHidden/>
          </w:rPr>
          <w:fldChar w:fldCharType="begin"/>
        </w:r>
        <w:r>
          <w:rPr>
            <w:noProof/>
            <w:webHidden/>
          </w:rPr>
          <w:instrText xml:space="preserve"> PAGEREF _Toc452450679 \h </w:instrText>
        </w:r>
        <w:r>
          <w:rPr>
            <w:noProof/>
            <w:webHidden/>
          </w:rPr>
        </w:r>
        <w:r>
          <w:rPr>
            <w:noProof/>
            <w:webHidden/>
          </w:rPr>
          <w:fldChar w:fldCharType="separate"/>
        </w:r>
        <w:r w:rsidR="00467E4C">
          <w:rPr>
            <w:noProof/>
            <w:webHidden/>
          </w:rPr>
          <w:t>8</w:t>
        </w:r>
        <w:r>
          <w:rPr>
            <w:noProof/>
            <w:webHidden/>
          </w:rPr>
          <w:fldChar w:fldCharType="end"/>
        </w:r>
      </w:hyperlink>
    </w:p>
    <w:p w:rsidR="002265DF" w:rsidRDefault="002265DF" w:rsidP="002265DF">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52450680" w:history="1">
        <w:r w:rsidRPr="004C6609">
          <w:rPr>
            <w:rStyle w:val="Hipervnculo"/>
            <w:noProof/>
          </w:rPr>
          <w:t>4.1.</w:t>
        </w:r>
        <w:r>
          <w:rPr>
            <w:rFonts w:eastAsiaTheme="minorEastAsia" w:cstheme="minorBidi"/>
            <w:smallCaps w:val="0"/>
            <w:noProof/>
            <w:sz w:val="22"/>
            <w:szCs w:val="22"/>
            <w:lang w:eastAsia="es-CL"/>
          </w:rPr>
          <w:tab/>
        </w:r>
        <w:r w:rsidRPr="004C6609">
          <w:rPr>
            <w:rStyle w:val="Hipervnculo"/>
            <w:noProof/>
          </w:rPr>
          <w:t>Motivo de la Actividad de Fiscalización.</w:t>
        </w:r>
        <w:r>
          <w:rPr>
            <w:noProof/>
            <w:webHidden/>
          </w:rPr>
          <w:tab/>
        </w:r>
        <w:r>
          <w:rPr>
            <w:noProof/>
            <w:webHidden/>
          </w:rPr>
          <w:fldChar w:fldCharType="begin"/>
        </w:r>
        <w:r>
          <w:rPr>
            <w:noProof/>
            <w:webHidden/>
          </w:rPr>
          <w:instrText xml:space="preserve"> PAGEREF _Toc452450680 \h </w:instrText>
        </w:r>
        <w:r>
          <w:rPr>
            <w:noProof/>
            <w:webHidden/>
          </w:rPr>
        </w:r>
        <w:r>
          <w:rPr>
            <w:noProof/>
            <w:webHidden/>
          </w:rPr>
          <w:fldChar w:fldCharType="separate"/>
        </w:r>
        <w:r w:rsidR="00467E4C">
          <w:rPr>
            <w:noProof/>
            <w:webHidden/>
          </w:rPr>
          <w:t>8</w:t>
        </w:r>
        <w:r>
          <w:rPr>
            <w:noProof/>
            <w:webHidden/>
          </w:rPr>
          <w:fldChar w:fldCharType="end"/>
        </w:r>
      </w:hyperlink>
    </w:p>
    <w:p w:rsidR="002265DF" w:rsidRDefault="002265DF" w:rsidP="002265DF">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52450681" w:history="1">
        <w:r w:rsidRPr="004C6609">
          <w:rPr>
            <w:rStyle w:val="Hipervnculo"/>
            <w:noProof/>
          </w:rPr>
          <w:t>4.2.</w:t>
        </w:r>
        <w:r>
          <w:rPr>
            <w:rFonts w:eastAsiaTheme="minorEastAsia" w:cstheme="minorBidi"/>
            <w:smallCaps w:val="0"/>
            <w:noProof/>
            <w:sz w:val="22"/>
            <w:szCs w:val="22"/>
            <w:lang w:eastAsia="es-CL"/>
          </w:rPr>
          <w:tab/>
        </w:r>
        <w:r w:rsidRPr="004C6609">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_Toc452450681 \h </w:instrText>
        </w:r>
        <w:r>
          <w:rPr>
            <w:noProof/>
            <w:webHidden/>
          </w:rPr>
        </w:r>
        <w:r>
          <w:rPr>
            <w:noProof/>
            <w:webHidden/>
          </w:rPr>
          <w:fldChar w:fldCharType="separate"/>
        </w:r>
        <w:r w:rsidR="00467E4C">
          <w:rPr>
            <w:noProof/>
            <w:webHidden/>
          </w:rPr>
          <w:t>8</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82" w:history="1">
        <w:r w:rsidRPr="004C6609">
          <w:rPr>
            <w:rStyle w:val="Hipervnculo"/>
            <w:noProof/>
          </w:rPr>
          <w:t>5.</w:t>
        </w:r>
        <w:r>
          <w:rPr>
            <w:rFonts w:eastAsiaTheme="minorEastAsia" w:cstheme="minorBidi"/>
            <w:b w:val="0"/>
            <w:bCs w:val="0"/>
            <w:caps w:val="0"/>
            <w:noProof/>
            <w:sz w:val="22"/>
            <w:szCs w:val="22"/>
            <w:lang w:eastAsia="es-CL"/>
          </w:rPr>
          <w:tab/>
        </w:r>
        <w:r w:rsidRPr="004C6609">
          <w:rPr>
            <w:rStyle w:val="Hipervnculo"/>
            <w:noProof/>
          </w:rPr>
          <w:t>ESTADO PROGRAMA DE CUMPLIMIENTO</w:t>
        </w:r>
        <w:r>
          <w:rPr>
            <w:noProof/>
            <w:webHidden/>
          </w:rPr>
          <w:tab/>
        </w:r>
        <w:r>
          <w:rPr>
            <w:noProof/>
            <w:webHidden/>
          </w:rPr>
          <w:fldChar w:fldCharType="begin"/>
        </w:r>
        <w:r>
          <w:rPr>
            <w:noProof/>
            <w:webHidden/>
          </w:rPr>
          <w:instrText xml:space="preserve"> PAGEREF _Toc452450682 \h </w:instrText>
        </w:r>
        <w:r>
          <w:rPr>
            <w:noProof/>
            <w:webHidden/>
          </w:rPr>
        </w:r>
        <w:r>
          <w:rPr>
            <w:noProof/>
            <w:webHidden/>
          </w:rPr>
          <w:fldChar w:fldCharType="separate"/>
        </w:r>
        <w:r w:rsidR="00467E4C">
          <w:rPr>
            <w:noProof/>
            <w:webHidden/>
          </w:rPr>
          <w:t>9</w:t>
        </w:r>
        <w:r>
          <w:rPr>
            <w:noProof/>
            <w:webHidden/>
          </w:rPr>
          <w:fldChar w:fldCharType="end"/>
        </w:r>
      </w:hyperlink>
    </w:p>
    <w:p w:rsidR="002265DF" w:rsidRDefault="002265DF" w:rsidP="002265DF">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52450683" w:history="1">
        <w:r w:rsidRPr="004C6609">
          <w:rPr>
            <w:rStyle w:val="Hipervnculo"/>
            <w:noProof/>
          </w:rPr>
          <w:t>5.1.</w:t>
        </w:r>
        <w:r>
          <w:rPr>
            <w:rFonts w:eastAsiaTheme="minorEastAsia" w:cstheme="minorBidi"/>
            <w:smallCaps w:val="0"/>
            <w:noProof/>
            <w:sz w:val="22"/>
            <w:szCs w:val="22"/>
            <w:lang w:eastAsia="es-CL"/>
          </w:rPr>
          <w:tab/>
        </w:r>
        <w:r w:rsidRPr="004C6609">
          <w:rPr>
            <w:rStyle w:val="Hipervnculo"/>
            <w:noProof/>
          </w:rPr>
          <w:t>Objetivo Específico N° 1: “</w:t>
        </w:r>
        <w:r w:rsidRPr="004C6609">
          <w:rPr>
            <w:rStyle w:val="Hipervnculo"/>
            <w:i/>
            <w:noProof/>
          </w:rPr>
          <w:t>Cumplir satisfactoriamente con los niveles de presión sonora por la norma de emisión para la zona III en horario nocturno.</w:t>
        </w:r>
        <w:r w:rsidRPr="004C6609">
          <w:rPr>
            <w:rStyle w:val="Hipervnculo"/>
            <w:noProof/>
          </w:rPr>
          <w:t xml:space="preserve">”, contenido en </w:t>
        </w:r>
        <w:r w:rsidRPr="004C6609">
          <w:rPr>
            <w:rStyle w:val="Hipervnculo"/>
            <w:noProof/>
            <w:lang w:val="es-ES"/>
          </w:rPr>
          <w:t>Res.Exe. N° 003/ROL N° D-004-2016 de fecha 01-03-2016</w:t>
        </w:r>
        <w:r w:rsidRPr="004C6609">
          <w:rPr>
            <w:rStyle w:val="Hipervnculo"/>
            <w:noProof/>
          </w:rPr>
          <w:t>.</w:t>
        </w:r>
        <w:r>
          <w:rPr>
            <w:noProof/>
            <w:webHidden/>
          </w:rPr>
          <w:tab/>
        </w:r>
        <w:r>
          <w:rPr>
            <w:noProof/>
            <w:webHidden/>
          </w:rPr>
          <w:fldChar w:fldCharType="begin"/>
        </w:r>
        <w:r>
          <w:rPr>
            <w:noProof/>
            <w:webHidden/>
          </w:rPr>
          <w:instrText xml:space="preserve"> PAGEREF _Toc452450683 \h </w:instrText>
        </w:r>
        <w:r>
          <w:rPr>
            <w:noProof/>
            <w:webHidden/>
          </w:rPr>
        </w:r>
        <w:r>
          <w:rPr>
            <w:noProof/>
            <w:webHidden/>
          </w:rPr>
          <w:fldChar w:fldCharType="separate"/>
        </w:r>
        <w:r w:rsidR="00467E4C">
          <w:rPr>
            <w:noProof/>
            <w:webHidden/>
          </w:rPr>
          <w:t>9</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84" w:history="1">
        <w:r w:rsidRPr="004C6609">
          <w:rPr>
            <w:rStyle w:val="Hipervnculo"/>
            <w:noProof/>
          </w:rPr>
          <w:t>6.</w:t>
        </w:r>
        <w:r>
          <w:rPr>
            <w:rFonts w:eastAsiaTheme="minorEastAsia" w:cstheme="minorBidi"/>
            <w:b w:val="0"/>
            <w:bCs w:val="0"/>
            <w:caps w:val="0"/>
            <w:noProof/>
            <w:sz w:val="22"/>
            <w:szCs w:val="22"/>
            <w:lang w:eastAsia="es-CL"/>
          </w:rPr>
          <w:tab/>
        </w:r>
        <w:r w:rsidRPr="004C6609">
          <w:rPr>
            <w:rStyle w:val="Hipervnculo"/>
            <w:noProof/>
          </w:rPr>
          <w:t>CONCLUSIONES.</w:t>
        </w:r>
        <w:r>
          <w:rPr>
            <w:noProof/>
            <w:webHidden/>
          </w:rPr>
          <w:tab/>
        </w:r>
        <w:r>
          <w:rPr>
            <w:noProof/>
            <w:webHidden/>
          </w:rPr>
          <w:fldChar w:fldCharType="begin"/>
        </w:r>
        <w:r>
          <w:rPr>
            <w:noProof/>
            <w:webHidden/>
          </w:rPr>
          <w:instrText xml:space="preserve"> PAGEREF _Toc452450684 \h </w:instrText>
        </w:r>
        <w:r>
          <w:rPr>
            <w:noProof/>
            <w:webHidden/>
          </w:rPr>
        </w:r>
        <w:r>
          <w:rPr>
            <w:noProof/>
            <w:webHidden/>
          </w:rPr>
          <w:fldChar w:fldCharType="separate"/>
        </w:r>
        <w:r w:rsidR="00467E4C">
          <w:rPr>
            <w:noProof/>
            <w:webHidden/>
          </w:rPr>
          <w:t>17</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85" w:history="1">
        <w:r w:rsidRPr="004C6609">
          <w:rPr>
            <w:rStyle w:val="Hipervnculo"/>
            <w:noProof/>
          </w:rPr>
          <w:t>7.</w:t>
        </w:r>
        <w:r>
          <w:rPr>
            <w:rFonts w:eastAsiaTheme="minorEastAsia" w:cstheme="minorBidi"/>
            <w:b w:val="0"/>
            <w:bCs w:val="0"/>
            <w:caps w:val="0"/>
            <w:noProof/>
            <w:sz w:val="22"/>
            <w:szCs w:val="22"/>
            <w:lang w:eastAsia="es-CL"/>
          </w:rPr>
          <w:tab/>
        </w:r>
        <w:r w:rsidRPr="004C6609">
          <w:rPr>
            <w:rStyle w:val="Hipervnculo"/>
            <w:noProof/>
          </w:rPr>
          <w:t>DOCUMENTACIÓN ENTREGADA.</w:t>
        </w:r>
        <w:r>
          <w:rPr>
            <w:noProof/>
            <w:webHidden/>
          </w:rPr>
          <w:tab/>
        </w:r>
        <w:r>
          <w:rPr>
            <w:noProof/>
            <w:webHidden/>
          </w:rPr>
          <w:fldChar w:fldCharType="begin"/>
        </w:r>
        <w:r>
          <w:rPr>
            <w:noProof/>
            <w:webHidden/>
          </w:rPr>
          <w:instrText xml:space="preserve"> PAGEREF _Toc452450685 \h </w:instrText>
        </w:r>
        <w:r>
          <w:rPr>
            <w:noProof/>
            <w:webHidden/>
          </w:rPr>
        </w:r>
        <w:r>
          <w:rPr>
            <w:noProof/>
            <w:webHidden/>
          </w:rPr>
          <w:fldChar w:fldCharType="separate"/>
        </w:r>
        <w:r w:rsidR="00467E4C">
          <w:rPr>
            <w:noProof/>
            <w:webHidden/>
          </w:rPr>
          <w:t>18</w:t>
        </w:r>
        <w:r>
          <w:rPr>
            <w:noProof/>
            <w:webHidden/>
          </w:rPr>
          <w:fldChar w:fldCharType="end"/>
        </w:r>
      </w:hyperlink>
    </w:p>
    <w:p w:rsidR="002265DF" w:rsidRDefault="002265DF" w:rsidP="002265DF">
      <w:pPr>
        <w:pStyle w:val="TDC1"/>
        <w:tabs>
          <w:tab w:val="clear" w:pos="9781"/>
          <w:tab w:val="right" w:leader="dot" w:pos="9923"/>
        </w:tabs>
        <w:rPr>
          <w:rFonts w:eastAsiaTheme="minorEastAsia" w:cstheme="minorBidi"/>
          <w:b w:val="0"/>
          <w:bCs w:val="0"/>
          <w:caps w:val="0"/>
          <w:noProof/>
          <w:sz w:val="22"/>
          <w:szCs w:val="22"/>
          <w:lang w:eastAsia="es-CL"/>
        </w:rPr>
      </w:pPr>
      <w:hyperlink w:anchor="_Toc452450686" w:history="1">
        <w:r w:rsidRPr="004C6609">
          <w:rPr>
            <w:rStyle w:val="Hipervnculo"/>
            <w:noProof/>
          </w:rPr>
          <w:t>8.</w:t>
        </w:r>
        <w:r>
          <w:rPr>
            <w:rFonts w:eastAsiaTheme="minorEastAsia" w:cstheme="minorBidi"/>
            <w:b w:val="0"/>
            <w:bCs w:val="0"/>
            <w:caps w:val="0"/>
            <w:noProof/>
            <w:sz w:val="22"/>
            <w:szCs w:val="22"/>
            <w:lang w:eastAsia="es-CL"/>
          </w:rPr>
          <w:tab/>
        </w:r>
        <w:r w:rsidRPr="004C6609">
          <w:rPr>
            <w:rStyle w:val="Hipervnculo"/>
            <w:noProof/>
          </w:rPr>
          <w:t>ANEXOS.</w:t>
        </w:r>
        <w:r>
          <w:rPr>
            <w:noProof/>
            <w:webHidden/>
          </w:rPr>
          <w:tab/>
        </w:r>
        <w:r>
          <w:rPr>
            <w:noProof/>
            <w:webHidden/>
          </w:rPr>
          <w:fldChar w:fldCharType="begin"/>
        </w:r>
        <w:r>
          <w:rPr>
            <w:noProof/>
            <w:webHidden/>
          </w:rPr>
          <w:instrText xml:space="preserve"> PAGEREF _Toc452450686 \h </w:instrText>
        </w:r>
        <w:r>
          <w:rPr>
            <w:noProof/>
            <w:webHidden/>
          </w:rPr>
        </w:r>
        <w:r>
          <w:rPr>
            <w:noProof/>
            <w:webHidden/>
          </w:rPr>
          <w:fldChar w:fldCharType="separate"/>
        </w:r>
        <w:r w:rsidR="00467E4C">
          <w:rPr>
            <w:noProof/>
            <w:webHidden/>
          </w:rPr>
          <w:t>18</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1"/>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9" w:name="_Toc352840376"/>
      <w:bookmarkStart w:id="10" w:name="_Toc352841436"/>
      <w:bookmarkStart w:id="11" w:name="_Toc452450674"/>
      <w:r w:rsidRPr="0025129B">
        <w:lastRenderedPageBreak/>
        <w:t>RESUMEN</w:t>
      </w:r>
      <w:r w:rsidR="00B1722C" w:rsidRPr="0025129B">
        <w:t>.</w:t>
      </w:r>
      <w:bookmarkEnd w:id="9"/>
      <w:bookmarkEnd w:id="10"/>
      <w:bookmarkEnd w:id="11"/>
    </w:p>
    <w:p w:rsidR="00ED4317" w:rsidRPr="0025129B" w:rsidRDefault="00ED4317" w:rsidP="00ED4317">
      <w:pPr>
        <w:jc w:val="left"/>
        <w:rPr>
          <w:rFonts w:cstheme="minorHAnsi"/>
          <w:b/>
          <w:sz w:val="20"/>
          <w:szCs w:val="20"/>
        </w:rPr>
      </w:pPr>
    </w:p>
    <w:p w:rsidR="00ED4317" w:rsidRPr="00FB013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w:t>
      </w:r>
      <w:r w:rsidR="00C70453">
        <w:rPr>
          <w:rFonts w:cstheme="minorHAnsi"/>
          <w:sz w:val="20"/>
          <w:szCs w:val="20"/>
        </w:rPr>
        <w:t>l</w:t>
      </w:r>
      <w:r w:rsidR="004041CB" w:rsidRPr="0025129B">
        <w:rPr>
          <w:rFonts w:cstheme="minorHAnsi"/>
          <w:sz w:val="20"/>
          <w:szCs w:val="20"/>
        </w:rPr>
        <w:t xml:space="preserve"> </w:t>
      </w:r>
      <w:r w:rsidR="00C70453" w:rsidRPr="00FB013B">
        <w:rPr>
          <w:rFonts w:cstheme="minorHAnsi"/>
          <w:sz w:val="20"/>
          <w:szCs w:val="20"/>
        </w:rPr>
        <w:t xml:space="preserve">examen de información realizada por la Superintendencia del Medio Ambiente al Programa de Cumplimiento, aprobado por Resolución Exenta N° </w:t>
      </w:r>
      <w:r w:rsidR="00B865AE" w:rsidRPr="00FB013B">
        <w:rPr>
          <w:rFonts w:cstheme="minorHAnsi"/>
          <w:sz w:val="20"/>
          <w:szCs w:val="20"/>
        </w:rPr>
        <w:t>00</w:t>
      </w:r>
      <w:r w:rsidR="009D4307" w:rsidRPr="00FB013B">
        <w:rPr>
          <w:rFonts w:cstheme="minorHAnsi"/>
          <w:sz w:val="20"/>
          <w:szCs w:val="20"/>
        </w:rPr>
        <w:t>3</w:t>
      </w:r>
      <w:r w:rsidR="00C70453" w:rsidRPr="00FB013B">
        <w:rPr>
          <w:rFonts w:cstheme="minorHAnsi"/>
          <w:sz w:val="20"/>
          <w:szCs w:val="20"/>
        </w:rPr>
        <w:t>/ROL N° D-0</w:t>
      </w:r>
      <w:r w:rsidR="00FB013B" w:rsidRPr="00FB013B">
        <w:rPr>
          <w:rFonts w:cstheme="minorHAnsi"/>
          <w:sz w:val="20"/>
          <w:szCs w:val="20"/>
        </w:rPr>
        <w:t>04</w:t>
      </w:r>
      <w:r w:rsidR="00C70453" w:rsidRPr="00FB013B">
        <w:rPr>
          <w:rFonts w:cstheme="minorHAnsi"/>
          <w:sz w:val="20"/>
          <w:szCs w:val="20"/>
        </w:rPr>
        <w:t>-201</w:t>
      </w:r>
      <w:r w:rsidR="00FB013B" w:rsidRPr="00FB013B">
        <w:rPr>
          <w:rFonts w:cstheme="minorHAnsi"/>
          <w:sz w:val="20"/>
          <w:szCs w:val="20"/>
        </w:rPr>
        <w:t>6</w:t>
      </w:r>
      <w:r w:rsidR="00C70453" w:rsidRPr="00FB013B">
        <w:rPr>
          <w:rFonts w:cstheme="minorHAnsi"/>
          <w:sz w:val="20"/>
          <w:szCs w:val="20"/>
        </w:rPr>
        <w:t xml:space="preserve"> de fecha </w:t>
      </w:r>
      <w:r w:rsidR="009D4307" w:rsidRPr="00FB013B">
        <w:rPr>
          <w:rFonts w:cstheme="minorHAnsi"/>
          <w:sz w:val="20"/>
          <w:szCs w:val="20"/>
        </w:rPr>
        <w:t>0</w:t>
      </w:r>
      <w:r w:rsidR="00FB013B" w:rsidRPr="00FB013B">
        <w:rPr>
          <w:rFonts w:cstheme="minorHAnsi"/>
          <w:sz w:val="20"/>
          <w:szCs w:val="20"/>
        </w:rPr>
        <w:t>1</w:t>
      </w:r>
      <w:r w:rsidR="00C70453" w:rsidRPr="00FB013B">
        <w:rPr>
          <w:rFonts w:cstheme="minorHAnsi"/>
          <w:sz w:val="20"/>
          <w:szCs w:val="20"/>
        </w:rPr>
        <w:t>-</w:t>
      </w:r>
      <w:r w:rsidR="009D4307" w:rsidRPr="00FB013B">
        <w:rPr>
          <w:rFonts w:cstheme="minorHAnsi"/>
          <w:sz w:val="20"/>
          <w:szCs w:val="20"/>
        </w:rPr>
        <w:t>0</w:t>
      </w:r>
      <w:r w:rsidR="00FB013B" w:rsidRPr="00FB013B">
        <w:rPr>
          <w:rFonts w:cstheme="minorHAnsi"/>
          <w:sz w:val="20"/>
          <w:szCs w:val="20"/>
        </w:rPr>
        <w:t>3</w:t>
      </w:r>
      <w:r w:rsidR="00C70453" w:rsidRPr="00FB013B">
        <w:rPr>
          <w:rFonts w:cstheme="minorHAnsi"/>
          <w:sz w:val="20"/>
          <w:szCs w:val="20"/>
        </w:rPr>
        <w:t>-201</w:t>
      </w:r>
      <w:r w:rsidR="00FB013B" w:rsidRPr="00FB013B">
        <w:rPr>
          <w:rFonts w:cstheme="minorHAnsi"/>
          <w:sz w:val="20"/>
          <w:szCs w:val="20"/>
        </w:rPr>
        <w:t>6</w:t>
      </w:r>
      <w:r w:rsidR="00C70453" w:rsidRPr="00FB013B">
        <w:rPr>
          <w:rFonts w:cstheme="minorHAnsi"/>
          <w:sz w:val="20"/>
          <w:szCs w:val="20"/>
        </w:rPr>
        <w:t xml:space="preserve"> presentado por la </w:t>
      </w:r>
      <w:r w:rsidR="009D4307" w:rsidRPr="00FB013B">
        <w:rPr>
          <w:rFonts w:cstheme="minorHAnsi"/>
          <w:sz w:val="20"/>
          <w:szCs w:val="20"/>
        </w:rPr>
        <w:t xml:space="preserve">empresa </w:t>
      </w:r>
      <w:r w:rsidR="00FB013B" w:rsidRPr="00FB013B">
        <w:rPr>
          <w:sz w:val="20"/>
          <w:szCs w:val="20"/>
        </w:rPr>
        <w:t>ADMINISTRACION Y EXPLOTACIÓN DE CENTROS GASTRONOMICOS M&amp;M SpA, titular del establecimiento denominado PUB LA OTRA ESQUINA</w:t>
      </w:r>
      <w:r w:rsidR="00C70453" w:rsidRPr="00FB013B">
        <w:rPr>
          <w:rFonts w:cstheme="minorHAnsi"/>
          <w:sz w:val="20"/>
          <w:szCs w:val="20"/>
        </w:rPr>
        <w:t>, respecto del incumplimiento de la Norma de Emisión D.S. N° 38/2011.</w:t>
      </w:r>
      <w:r w:rsidR="007C15CC" w:rsidRPr="00FB013B">
        <w:rPr>
          <w:rFonts w:cstheme="minorHAnsi"/>
          <w:sz w:val="20"/>
          <w:szCs w:val="20"/>
        </w:rPr>
        <w:t xml:space="preserve"> </w:t>
      </w:r>
    </w:p>
    <w:p w:rsidR="00C70453" w:rsidRPr="0025129B" w:rsidRDefault="00C70453" w:rsidP="00ED4317">
      <w:pPr>
        <w:rPr>
          <w:rFonts w:cstheme="minorHAnsi"/>
          <w:sz w:val="20"/>
          <w:szCs w:val="20"/>
        </w:rPr>
      </w:pPr>
    </w:p>
    <w:p w:rsidR="00ED4317" w:rsidRDefault="00ED4317" w:rsidP="00ED4317">
      <w:pPr>
        <w:rPr>
          <w:rFonts w:cstheme="minorHAnsi"/>
          <w:sz w:val="20"/>
          <w:szCs w:val="20"/>
        </w:rPr>
      </w:pPr>
      <w:r w:rsidRPr="0025129B">
        <w:rPr>
          <w:rFonts w:cstheme="minorHAnsi"/>
          <w:sz w:val="20"/>
          <w:szCs w:val="20"/>
        </w:rPr>
        <w:t xml:space="preserve">El proyecto consiste en </w:t>
      </w:r>
      <w:r w:rsidR="009D4307">
        <w:rPr>
          <w:rFonts w:cstheme="minorHAnsi"/>
          <w:sz w:val="20"/>
          <w:szCs w:val="20"/>
        </w:rPr>
        <w:t xml:space="preserve">la operación de un </w:t>
      </w:r>
      <w:r w:rsidR="00FB013B">
        <w:rPr>
          <w:rFonts w:cstheme="minorHAnsi"/>
          <w:sz w:val="20"/>
          <w:szCs w:val="20"/>
        </w:rPr>
        <w:t>Pub/restaurante nocturno</w:t>
      </w:r>
      <w:r w:rsidR="00C70453">
        <w:rPr>
          <w:rFonts w:cstheme="minorHAnsi"/>
          <w:sz w:val="20"/>
          <w:szCs w:val="20"/>
        </w:rPr>
        <w:t xml:space="preserve"> ubicad</w:t>
      </w:r>
      <w:r w:rsidR="00FB013B">
        <w:rPr>
          <w:rFonts w:cstheme="minorHAnsi"/>
          <w:sz w:val="20"/>
          <w:szCs w:val="20"/>
        </w:rPr>
        <w:t>o</w:t>
      </w:r>
      <w:r w:rsidR="00C70453">
        <w:rPr>
          <w:rFonts w:cstheme="minorHAnsi"/>
          <w:sz w:val="20"/>
          <w:szCs w:val="20"/>
        </w:rPr>
        <w:t xml:space="preserve"> en </w:t>
      </w:r>
      <w:r w:rsidR="00FB013B">
        <w:rPr>
          <w:rFonts w:cstheme="minorHAnsi"/>
          <w:sz w:val="20"/>
          <w:szCs w:val="20"/>
        </w:rPr>
        <w:t>cal</w:t>
      </w:r>
      <w:r w:rsidR="009D4307">
        <w:rPr>
          <w:rFonts w:cstheme="minorHAnsi"/>
          <w:sz w:val="20"/>
          <w:szCs w:val="20"/>
        </w:rPr>
        <w:t>l</w:t>
      </w:r>
      <w:r w:rsidR="00FB013B">
        <w:rPr>
          <w:rFonts w:cstheme="minorHAnsi"/>
          <w:sz w:val="20"/>
          <w:szCs w:val="20"/>
        </w:rPr>
        <w:t>e</w:t>
      </w:r>
      <w:r w:rsidR="009D4307">
        <w:rPr>
          <w:rFonts w:cstheme="minorHAnsi"/>
          <w:sz w:val="20"/>
          <w:szCs w:val="20"/>
        </w:rPr>
        <w:t xml:space="preserve"> </w:t>
      </w:r>
      <w:r w:rsidR="00FB013B">
        <w:rPr>
          <w:rFonts w:cstheme="minorHAnsi"/>
          <w:sz w:val="20"/>
          <w:szCs w:val="20"/>
        </w:rPr>
        <w:t>Aníbal Pinto</w:t>
      </w:r>
      <w:r w:rsidR="00C70453">
        <w:rPr>
          <w:rFonts w:cstheme="minorHAnsi"/>
          <w:sz w:val="20"/>
          <w:szCs w:val="20"/>
        </w:rPr>
        <w:t xml:space="preserve"> N° </w:t>
      </w:r>
      <w:r w:rsidR="00FB013B">
        <w:rPr>
          <w:rFonts w:cstheme="minorHAnsi"/>
          <w:sz w:val="20"/>
          <w:szCs w:val="20"/>
        </w:rPr>
        <w:t>155</w:t>
      </w:r>
      <w:r w:rsidR="009D4307">
        <w:rPr>
          <w:rFonts w:cstheme="minorHAnsi"/>
          <w:sz w:val="20"/>
          <w:szCs w:val="20"/>
        </w:rPr>
        <w:t xml:space="preserve">0, </w:t>
      </w:r>
      <w:r w:rsidR="00FB013B">
        <w:rPr>
          <w:rFonts w:cstheme="minorHAnsi"/>
          <w:sz w:val="20"/>
          <w:szCs w:val="20"/>
        </w:rPr>
        <w:t>esquina calle Argentina</w:t>
      </w:r>
      <w:r w:rsidR="009D4307">
        <w:rPr>
          <w:rFonts w:cstheme="minorHAnsi"/>
          <w:sz w:val="20"/>
          <w:szCs w:val="20"/>
        </w:rPr>
        <w:t>,</w:t>
      </w:r>
      <w:r w:rsidR="00C70453">
        <w:rPr>
          <w:rFonts w:cstheme="minorHAnsi"/>
          <w:sz w:val="20"/>
          <w:szCs w:val="20"/>
        </w:rPr>
        <w:t xml:space="preserve"> en la comuna de </w:t>
      </w:r>
      <w:r w:rsidR="00FB013B">
        <w:rPr>
          <w:rFonts w:cstheme="minorHAnsi"/>
          <w:sz w:val="20"/>
          <w:szCs w:val="20"/>
        </w:rPr>
        <w:t>Concepción</w:t>
      </w:r>
      <w:r w:rsidR="009D4307">
        <w:rPr>
          <w:rFonts w:cstheme="minorHAnsi"/>
          <w:sz w:val="20"/>
          <w:szCs w:val="20"/>
        </w:rPr>
        <w:t xml:space="preserve">, ciudad del Gran Concepción, Región del Biobío. El proyecto </w:t>
      </w:r>
      <w:r w:rsidR="0008678A">
        <w:rPr>
          <w:rFonts w:cstheme="minorHAnsi"/>
          <w:sz w:val="20"/>
          <w:szCs w:val="20"/>
        </w:rPr>
        <w:t>considera</w:t>
      </w:r>
      <w:r w:rsidR="009D4307">
        <w:rPr>
          <w:rFonts w:cstheme="minorHAnsi"/>
          <w:sz w:val="20"/>
          <w:szCs w:val="20"/>
        </w:rPr>
        <w:t xml:space="preserve"> </w:t>
      </w:r>
      <w:r w:rsidR="00FB013B">
        <w:rPr>
          <w:rFonts w:cstheme="minorHAnsi"/>
          <w:sz w:val="20"/>
          <w:szCs w:val="20"/>
        </w:rPr>
        <w:t>el funcionamiento de un local equipamiento para recreación clasificado como pub y discoteca con anexo restaurante, que cuenta con música en vivo y envasada, incluyendo karaoke</w:t>
      </w:r>
      <w:r w:rsidR="00C70453">
        <w:rPr>
          <w:rFonts w:cstheme="minorHAnsi"/>
          <w:sz w:val="20"/>
          <w:szCs w:val="20"/>
        </w:rPr>
        <w:t>.</w:t>
      </w:r>
      <w:r w:rsidR="00F97A9A">
        <w:rPr>
          <w:rFonts w:cstheme="minorHAnsi"/>
          <w:sz w:val="20"/>
          <w:szCs w:val="20"/>
        </w:rPr>
        <w:t xml:space="preserve"> Su funcionamiento es </w:t>
      </w:r>
      <w:r w:rsidR="00FB013B">
        <w:rPr>
          <w:rFonts w:cstheme="minorHAnsi"/>
          <w:sz w:val="20"/>
          <w:szCs w:val="20"/>
        </w:rPr>
        <w:t>semanal</w:t>
      </w:r>
      <w:r w:rsidR="00F97A9A">
        <w:rPr>
          <w:rFonts w:cstheme="minorHAnsi"/>
          <w:sz w:val="20"/>
          <w:szCs w:val="20"/>
        </w:rPr>
        <w:t xml:space="preserve">, </w:t>
      </w:r>
      <w:r w:rsidR="00FB013B">
        <w:rPr>
          <w:rFonts w:cstheme="minorHAnsi"/>
          <w:sz w:val="20"/>
          <w:szCs w:val="20"/>
        </w:rPr>
        <w:t>concentrándose en los días miércoles a sábado en la noche</w:t>
      </w:r>
      <w:r w:rsidR="00F97A9A">
        <w:rPr>
          <w:rFonts w:cstheme="minorHAnsi"/>
          <w:sz w:val="20"/>
          <w:szCs w:val="20"/>
        </w:rPr>
        <w:t>.</w:t>
      </w:r>
    </w:p>
    <w:p w:rsidR="00C70453" w:rsidRDefault="00C70453" w:rsidP="00ED4317">
      <w:pPr>
        <w:rPr>
          <w:rFonts w:cstheme="minorHAnsi"/>
          <w:sz w:val="20"/>
          <w:szCs w:val="20"/>
        </w:rPr>
      </w:pPr>
    </w:p>
    <w:p w:rsidR="008F751D" w:rsidRDefault="008F751D" w:rsidP="008F751D">
      <w:pPr>
        <w:rPr>
          <w:rFonts w:cstheme="minorHAnsi"/>
          <w:sz w:val="20"/>
          <w:szCs w:val="20"/>
        </w:rPr>
      </w:pPr>
      <w:r w:rsidRPr="0025129B">
        <w:rPr>
          <w:rFonts w:cstheme="minorHAnsi"/>
          <w:sz w:val="20"/>
          <w:szCs w:val="20"/>
        </w:rPr>
        <w:t>La</w:t>
      </w:r>
      <w:r w:rsidR="00607093">
        <w:rPr>
          <w:rFonts w:cstheme="minorHAnsi"/>
          <w:sz w:val="20"/>
          <w:szCs w:val="20"/>
        </w:rPr>
        <w:t xml:space="preserve">s materias relevantes objeto del examen de información corresponde a verificar la implementación de las medidas para dar cumplimiento a los </w:t>
      </w:r>
      <w:r w:rsidR="0008678A">
        <w:rPr>
          <w:rFonts w:cstheme="minorHAnsi"/>
          <w:sz w:val="20"/>
          <w:szCs w:val="20"/>
        </w:rPr>
        <w:t>límites</w:t>
      </w:r>
      <w:r w:rsidR="00607093">
        <w:rPr>
          <w:rFonts w:cstheme="minorHAnsi"/>
          <w:sz w:val="20"/>
          <w:szCs w:val="20"/>
        </w:rPr>
        <w:t xml:space="preserve"> máximos de niveles de presión sonora corregidos para Zona I</w:t>
      </w:r>
      <w:r w:rsidR="00FB013B">
        <w:rPr>
          <w:rFonts w:cstheme="minorHAnsi"/>
          <w:sz w:val="20"/>
          <w:szCs w:val="20"/>
        </w:rPr>
        <w:t>I</w:t>
      </w:r>
      <w:r w:rsidR="00607093">
        <w:rPr>
          <w:rFonts w:cstheme="minorHAnsi"/>
          <w:sz w:val="20"/>
          <w:szCs w:val="20"/>
        </w:rPr>
        <w:t>I, establecidos en el artículo primero del D.S. N° 38/2011 correspondiendo a 6</w:t>
      </w:r>
      <w:r w:rsidR="00FB013B">
        <w:rPr>
          <w:rFonts w:cstheme="minorHAnsi"/>
          <w:sz w:val="20"/>
          <w:szCs w:val="20"/>
        </w:rPr>
        <w:t>5</w:t>
      </w:r>
      <w:r w:rsidR="00607093">
        <w:rPr>
          <w:rFonts w:cstheme="minorHAnsi"/>
          <w:sz w:val="20"/>
          <w:szCs w:val="20"/>
        </w:rPr>
        <w:t xml:space="preserve"> dB en horario diurno</w:t>
      </w:r>
      <w:r w:rsidR="009E6AC2">
        <w:rPr>
          <w:rFonts w:cstheme="minorHAnsi"/>
          <w:sz w:val="20"/>
          <w:szCs w:val="20"/>
        </w:rPr>
        <w:t xml:space="preserve"> y </w:t>
      </w:r>
      <w:r w:rsidR="00FB013B">
        <w:rPr>
          <w:rFonts w:cstheme="minorHAnsi"/>
          <w:sz w:val="20"/>
          <w:szCs w:val="20"/>
        </w:rPr>
        <w:t>50</w:t>
      </w:r>
      <w:r w:rsidR="009E6AC2">
        <w:rPr>
          <w:rFonts w:cstheme="minorHAnsi"/>
          <w:sz w:val="20"/>
          <w:szCs w:val="20"/>
        </w:rPr>
        <w:t xml:space="preserve"> dB en horario nocturno</w:t>
      </w:r>
      <w:r w:rsidR="00607093">
        <w:rPr>
          <w:rFonts w:cstheme="minorHAnsi"/>
          <w:sz w:val="20"/>
          <w:szCs w:val="20"/>
        </w:rPr>
        <w:t>.</w:t>
      </w:r>
    </w:p>
    <w:p w:rsidR="00607093" w:rsidRDefault="00607093" w:rsidP="008F751D">
      <w:pPr>
        <w:rPr>
          <w:rFonts w:cstheme="minorHAnsi"/>
          <w:sz w:val="20"/>
          <w:szCs w:val="20"/>
        </w:rPr>
      </w:pPr>
    </w:p>
    <w:p w:rsidR="00467E4C" w:rsidRPr="0025129B" w:rsidRDefault="00467E4C" w:rsidP="00467E4C">
      <w:pPr>
        <w:rPr>
          <w:rFonts w:cstheme="minorHAnsi"/>
          <w:sz w:val="20"/>
          <w:szCs w:val="20"/>
        </w:rPr>
      </w:pPr>
      <w:r w:rsidRPr="00D86E00">
        <w:rPr>
          <w:rFonts w:cstheme="minorHAnsi"/>
          <w:sz w:val="20"/>
          <w:szCs w:val="20"/>
        </w:rPr>
        <w:t xml:space="preserve">En consideración a los hechos constatados en los reportes e informes remitidos a la SMA, se puede concluir que se </w:t>
      </w:r>
      <w:r>
        <w:rPr>
          <w:rFonts w:cstheme="minorHAnsi"/>
          <w:sz w:val="20"/>
          <w:szCs w:val="20"/>
        </w:rPr>
        <w:t>constata</w:t>
      </w:r>
      <w:r w:rsidRPr="00D86E00">
        <w:rPr>
          <w:rFonts w:cstheme="minorHAnsi"/>
          <w:sz w:val="20"/>
          <w:szCs w:val="20"/>
        </w:rPr>
        <w:t xml:space="preserve"> la conformidad </w:t>
      </w:r>
      <w:r>
        <w:rPr>
          <w:rFonts w:cstheme="minorHAnsi"/>
          <w:sz w:val="20"/>
          <w:szCs w:val="20"/>
        </w:rPr>
        <w:t>de</w:t>
      </w:r>
      <w:r w:rsidRPr="00D86E00">
        <w:rPr>
          <w:rFonts w:cstheme="minorHAnsi"/>
          <w:sz w:val="20"/>
          <w:szCs w:val="20"/>
        </w:rPr>
        <w:t xml:space="preserve"> las materias relevantes objeto de </w:t>
      </w:r>
      <w:r w:rsidR="0008678A" w:rsidRPr="00D86E00">
        <w:rPr>
          <w:rFonts w:cstheme="minorHAnsi"/>
          <w:sz w:val="20"/>
          <w:szCs w:val="20"/>
        </w:rPr>
        <w:t>la fiscalización correspondiente</w:t>
      </w:r>
      <w:r w:rsidRPr="00D86E00">
        <w:rPr>
          <w:rFonts w:cstheme="minorHAnsi"/>
          <w:sz w:val="20"/>
          <w:szCs w:val="20"/>
        </w:rPr>
        <w:t xml:space="preserve"> a la ejecución de las acciones comprometidas en el Programa de </w:t>
      </w:r>
      <w:r>
        <w:rPr>
          <w:rFonts w:cstheme="minorHAnsi"/>
          <w:sz w:val="20"/>
          <w:szCs w:val="20"/>
        </w:rPr>
        <w:t>C</w:t>
      </w:r>
      <w:r w:rsidRPr="00D86E00">
        <w:rPr>
          <w:rFonts w:cstheme="minorHAnsi"/>
          <w:sz w:val="20"/>
          <w:szCs w:val="20"/>
        </w:rPr>
        <w:t>umplimiento aprobado mediante Res.Ex. N° 003/ROL D-004-2016 de fecha 01-03-2016.</w:t>
      </w:r>
    </w:p>
    <w:p w:rsidR="00467E4C" w:rsidRPr="00C9764E" w:rsidRDefault="00467E4C" w:rsidP="00467E4C">
      <w:pPr>
        <w:pStyle w:val="Prrafodelista"/>
        <w:ind w:left="0"/>
        <w:rPr>
          <w:rFonts w:cstheme="minorHAnsi"/>
          <w:sz w:val="20"/>
          <w:szCs w:val="24"/>
        </w:rPr>
      </w:pPr>
    </w:p>
    <w:p w:rsidR="00467E4C" w:rsidRDefault="00467E4C" w:rsidP="00467E4C">
      <w:pPr>
        <w:pStyle w:val="Prrafodelista"/>
        <w:ind w:left="0"/>
        <w:rPr>
          <w:rFonts w:cstheme="minorHAnsi"/>
          <w:sz w:val="20"/>
          <w:szCs w:val="24"/>
        </w:rPr>
      </w:pPr>
      <w:r w:rsidRPr="00C9764E">
        <w:rPr>
          <w:rFonts w:cstheme="minorHAnsi"/>
          <w:sz w:val="20"/>
          <w:szCs w:val="24"/>
        </w:rPr>
        <w:t xml:space="preserve">Sin perjuicio de lo anterior, se hace presente que los reportes de los medios de verificación comprometidos, fueron enviados con </w:t>
      </w:r>
      <w:r>
        <w:rPr>
          <w:rFonts w:cstheme="minorHAnsi"/>
          <w:sz w:val="20"/>
          <w:szCs w:val="24"/>
        </w:rPr>
        <w:t xml:space="preserve">diferentes </w:t>
      </w:r>
      <w:r w:rsidRPr="00C9764E">
        <w:rPr>
          <w:rFonts w:cstheme="minorHAnsi"/>
          <w:sz w:val="20"/>
          <w:szCs w:val="24"/>
        </w:rPr>
        <w:t xml:space="preserve">días de atraso </w:t>
      </w:r>
      <w:r>
        <w:rPr>
          <w:rFonts w:cstheme="minorHAnsi"/>
          <w:sz w:val="20"/>
          <w:szCs w:val="24"/>
        </w:rPr>
        <w:t>según cada una de las fechas asociadas a cada acción.</w:t>
      </w:r>
    </w:p>
    <w:p w:rsidR="00467E4C" w:rsidRDefault="00467E4C" w:rsidP="00467E4C">
      <w:pPr>
        <w:pStyle w:val="Prrafodelista"/>
        <w:ind w:left="0"/>
        <w:rPr>
          <w:rFonts w:cstheme="minorHAnsi"/>
          <w:sz w:val="20"/>
          <w:szCs w:val="24"/>
        </w:rPr>
      </w:pPr>
    </w:p>
    <w:p w:rsidR="00467E4C" w:rsidRDefault="00467E4C" w:rsidP="00467E4C">
      <w:pPr>
        <w:pStyle w:val="Prrafodelista"/>
        <w:ind w:left="0"/>
        <w:rPr>
          <w:sz w:val="20"/>
          <w:szCs w:val="20"/>
        </w:rPr>
      </w:pPr>
      <w:r>
        <w:rPr>
          <w:rFonts w:cstheme="minorHAnsi"/>
          <w:sz w:val="20"/>
          <w:szCs w:val="24"/>
        </w:rPr>
        <w:t xml:space="preserve">Adicionalmente, </w:t>
      </w:r>
      <w:r w:rsidRPr="00C9764E">
        <w:rPr>
          <w:rFonts w:cstheme="minorHAnsi"/>
          <w:sz w:val="20"/>
          <w:szCs w:val="20"/>
        </w:rPr>
        <w:t xml:space="preserve">respecto del medio de verificación de la Acción 8, correspondiente al </w:t>
      </w:r>
      <w:r w:rsidRPr="00911E5F">
        <w:rPr>
          <w:rFonts w:cstheme="minorHAnsi"/>
          <w:i/>
          <w:sz w:val="20"/>
          <w:szCs w:val="20"/>
        </w:rPr>
        <w:t>Estudio Técnico final</w:t>
      </w:r>
      <w:r w:rsidRPr="00C9764E">
        <w:rPr>
          <w:rFonts w:cstheme="minorHAnsi"/>
          <w:sz w:val="20"/>
          <w:szCs w:val="20"/>
        </w:rPr>
        <w:t xml:space="preserve">, si bien desde el aspecto formal la medida se encuentra ejecutada, </w:t>
      </w:r>
      <w:r w:rsidRPr="00C9764E">
        <w:rPr>
          <w:sz w:val="20"/>
          <w:szCs w:val="20"/>
        </w:rPr>
        <w:t>se constata que el estudio no consideró realizar mediciones adicionales en puntos de receptores más alejados</w:t>
      </w:r>
      <w:r>
        <w:rPr>
          <w:sz w:val="20"/>
          <w:szCs w:val="20"/>
        </w:rPr>
        <w:t xml:space="preserve"> (en particular el punto Receptor considerado en el proceso de fiscalización original)</w:t>
      </w:r>
      <w:r w:rsidRPr="00C9764E">
        <w:rPr>
          <w:sz w:val="20"/>
          <w:szCs w:val="20"/>
        </w:rPr>
        <w:t>, susceptibles a fuentes emisoras localizadas en los pisos 2 y 3 del establecimiento</w:t>
      </w:r>
      <w:r>
        <w:rPr>
          <w:sz w:val="20"/>
          <w:szCs w:val="20"/>
        </w:rPr>
        <w:t>, limitándose a evaluar las emisiones asociadas al primer piso del establecimiento, a nivel de calle en el perímetro de la discoteca.</w:t>
      </w:r>
    </w:p>
    <w:p w:rsidR="00ED4317" w:rsidRPr="0025129B" w:rsidRDefault="00ED4317"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2" w:name="_Toc452450675"/>
      <w:r w:rsidRPr="0025129B">
        <w:lastRenderedPageBreak/>
        <w:t>IDENTIFICACIÓN DEL PROYECTO,</w:t>
      </w:r>
      <w:r w:rsidR="00677A75">
        <w:t xml:space="preserve"> INSTALACIÓN, </w:t>
      </w:r>
      <w:r w:rsidRPr="0025129B">
        <w:t>ACTIVIDAD O FUENTE FISCALIZADA</w:t>
      </w:r>
      <w:bookmarkEnd w:id="12"/>
    </w:p>
    <w:p w:rsidR="00ED4317" w:rsidRPr="0025129B" w:rsidRDefault="00ED4317" w:rsidP="00ED4317"/>
    <w:p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2450676"/>
      <w:r w:rsidRPr="0025129B">
        <w:t>Antecedentes Generales</w:t>
      </w:r>
      <w:bookmarkEnd w:id="13"/>
      <w:bookmarkEnd w:id="14"/>
      <w:bookmarkEnd w:id="15"/>
      <w:bookmarkEnd w:id="16"/>
      <w:bookmarkEnd w:id="17"/>
      <w:bookmarkEnd w:id="18"/>
      <w:bookmarkEnd w:id="19"/>
      <w:bookmarkEnd w:id="20"/>
      <w:bookmarkEnd w:id="21"/>
      <w:bookmarkEnd w:id="22"/>
    </w:p>
    <w:p w:rsidR="00ED4317" w:rsidRPr="0025129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Default="00230321" w:rsidP="006F56B1">
            <w:pPr>
              <w:rPr>
                <w:rFonts w:cstheme="minorHAnsi"/>
                <w:sz w:val="20"/>
                <w:szCs w:val="20"/>
                <w:lang w:eastAsia="es-ES"/>
              </w:rPr>
            </w:pPr>
          </w:p>
          <w:p w:rsidR="006F56B1" w:rsidRPr="0025129B" w:rsidRDefault="0051199E" w:rsidP="006F56B1">
            <w:pPr>
              <w:rPr>
                <w:rFonts w:cstheme="minorHAnsi"/>
                <w:sz w:val="20"/>
                <w:szCs w:val="20"/>
                <w:lang w:eastAsia="es-ES"/>
              </w:rPr>
            </w:pPr>
            <w:r>
              <w:rPr>
                <w:rFonts w:cstheme="minorHAnsi"/>
                <w:sz w:val="20"/>
                <w:szCs w:val="20"/>
                <w:lang w:eastAsia="es-ES"/>
              </w:rPr>
              <w:t>PUB RESTAURANTE LA OTRA ESQUINA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6F56B1" w:rsidRDefault="006F56B1" w:rsidP="00230321">
            <w:pPr>
              <w:rPr>
                <w:rFonts w:cstheme="minorHAnsi"/>
                <w:sz w:val="20"/>
                <w:szCs w:val="20"/>
              </w:rPr>
            </w:pPr>
            <w:r w:rsidRPr="006F56B1">
              <w:rPr>
                <w:rFonts w:cstheme="minorHAnsi"/>
                <w:sz w:val="20"/>
                <w:szCs w:val="20"/>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51199E" w:rsidP="009E6AC2">
            <w:pPr>
              <w:ind w:left="188"/>
              <w:rPr>
                <w:rFonts w:cstheme="minorHAnsi"/>
                <w:sz w:val="20"/>
                <w:szCs w:val="20"/>
              </w:rPr>
            </w:pPr>
            <w:r>
              <w:rPr>
                <w:rFonts w:cstheme="minorHAnsi"/>
                <w:sz w:val="20"/>
                <w:szCs w:val="20"/>
              </w:rPr>
              <w:t>Aníbal Pinto N° 1550, esquina calle Argentina, en la comuna de Concepción, ciudad del Gran Concepción, Región del Biobío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F56B1" w:rsidP="00230321">
            <w:pPr>
              <w:rPr>
                <w:rFonts w:cstheme="minorHAnsi"/>
                <w:sz w:val="20"/>
                <w:szCs w:val="20"/>
              </w:rPr>
            </w:pPr>
            <w:r>
              <w:rPr>
                <w:rFonts w:cstheme="minorHAnsi"/>
                <w:sz w:val="20"/>
                <w:szCs w:val="20"/>
              </w:rPr>
              <w:t>Concepción</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6F56B1" w:rsidRPr="0025129B" w:rsidRDefault="0051199E" w:rsidP="00230321">
            <w:pPr>
              <w:spacing w:after="100" w:line="276" w:lineRule="auto"/>
              <w:rPr>
                <w:rFonts w:cstheme="minorHAnsi"/>
                <w:sz w:val="20"/>
                <w:szCs w:val="20"/>
              </w:rPr>
            </w:pPr>
            <w:r>
              <w:rPr>
                <w:rFonts w:cstheme="minorHAnsi"/>
                <w:sz w:val="20"/>
                <w:szCs w:val="20"/>
              </w:rPr>
              <w:t>Concepción</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51199E" w:rsidP="00230321">
            <w:pPr>
              <w:rPr>
                <w:rFonts w:cstheme="minorHAnsi"/>
                <w:sz w:val="20"/>
                <w:szCs w:val="20"/>
                <w:lang w:eastAsia="es-ES"/>
              </w:rPr>
            </w:pPr>
            <w:r w:rsidRPr="00FB013B">
              <w:rPr>
                <w:sz w:val="20"/>
                <w:szCs w:val="20"/>
              </w:rPr>
              <w:t>ADMINISTRACION Y EXPLOTACIÓN DE CENTROS GASTRONOMICOS M&amp;M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1199E" w:rsidP="009E6AC2">
            <w:pPr>
              <w:rPr>
                <w:rFonts w:cstheme="minorHAnsi"/>
                <w:sz w:val="20"/>
                <w:szCs w:val="20"/>
                <w:lang w:val="es-ES" w:eastAsia="es-ES"/>
              </w:rPr>
            </w:pPr>
            <w:r>
              <w:rPr>
                <w:rFonts w:ascii="Calibri" w:hAnsi="Calibri"/>
                <w:sz w:val="20"/>
                <w:szCs w:val="20"/>
              </w:rPr>
              <w:t>76.356.429-0</w:t>
            </w:r>
          </w:p>
        </w:tc>
      </w:tr>
      <w:tr w:rsidR="00230321" w:rsidRPr="0025129B" w:rsidTr="0051199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1199E" w:rsidP="008548D1">
            <w:pPr>
              <w:rPr>
                <w:rFonts w:cstheme="minorHAnsi"/>
                <w:sz w:val="20"/>
                <w:szCs w:val="20"/>
              </w:rPr>
            </w:pPr>
            <w:r>
              <w:rPr>
                <w:rFonts w:cstheme="minorHAnsi"/>
                <w:sz w:val="20"/>
                <w:szCs w:val="20"/>
              </w:rPr>
              <w:t>Aníbal Pinto N° 1550, esquina calle Argentina, en la comuna de Concepción, ciudad del Gran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51199E" w:rsidP="00230321">
            <w:pPr>
              <w:rPr>
                <w:rFonts w:cstheme="minorHAnsi"/>
                <w:sz w:val="20"/>
                <w:szCs w:val="20"/>
              </w:rPr>
            </w:pPr>
            <w:r>
              <w:rPr>
                <w:rFonts w:cstheme="minorHAnsi"/>
                <w:sz w:val="20"/>
                <w:szCs w:val="20"/>
              </w:rPr>
              <w:t>Sin información</w:t>
            </w:r>
          </w:p>
        </w:tc>
      </w:tr>
      <w:tr w:rsidR="00230321" w:rsidRPr="0025129B" w:rsidTr="0051199E">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51199E" w:rsidP="008548D1">
            <w:pPr>
              <w:rPr>
                <w:rFonts w:cstheme="minorHAnsi"/>
                <w:sz w:val="20"/>
                <w:szCs w:val="20"/>
              </w:rPr>
            </w:pPr>
            <w:r>
              <w:rPr>
                <w:rFonts w:ascii="Calibri" w:hAnsi="Calibri"/>
                <w:sz w:val="20"/>
                <w:szCs w:val="20"/>
              </w:rPr>
              <w:t>+</w:t>
            </w:r>
            <w:r w:rsidRPr="001631E8">
              <w:rPr>
                <w:rFonts w:ascii="Calibri" w:hAnsi="Calibri"/>
                <w:sz w:val="20"/>
                <w:szCs w:val="20"/>
              </w:rPr>
              <w:t>56-</w:t>
            </w:r>
            <w:r>
              <w:rPr>
                <w:rFonts w:ascii="Calibri" w:hAnsi="Calibri"/>
                <w:sz w:val="20"/>
                <w:szCs w:val="20"/>
              </w:rPr>
              <w:t>9</w:t>
            </w:r>
            <w:r w:rsidRPr="001631E8">
              <w:rPr>
                <w:rFonts w:ascii="Calibri" w:hAnsi="Calibri"/>
                <w:sz w:val="20"/>
                <w:szCs w:val="20"/>
              </w:rPr>
              <w:t xml:space="preserve">- </w:t>
            </w:r>
            <w:r>
              <w:rPr>
                <w:rFonts w:ascii="Calibri" w:hAnsi="Calibri"/>
                <w:sz w:val="20"/>
                <w:szCs w:val="20"/>
              </w:rPr>
              <w:t>7879 0478</w:t>
            </w:r>
          </w:p>
        </w:tc>
      </w:tr>
      <w:tr w:rsidR="00230321" w:rsidRPr="0025129B" w:rsidTr="0051199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1199E" w:rsidP="00230321">
            <w:pPr>
              <w:rPr>
                <w:rFonts w:cstheme="minorHAnsi"/>
                <w:sz w:val="20"/>
                <w:szCs w:val="20"/>
              </w:rPr>
            </w:pPr>
            <w:r>
              <w:rPr>
                <w:rFonts w:cstheme="minorHAnsi"/>
                <w:sz w:val="20"/>
                <w:szCs w:val="20"/>
              </w:rPr>
              <w:t>Felipe Raúl Mendoza Cerda</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51199E" w:rsidP="00230321">
            <w:pPr>
              <w:spacing w:after="100"/>
              <w:jc w:val="left"/>
              <w:rPr>
                <w:rFonts w:cstheme="minorHAnsi"/>
                <w:sz w:val="20"/>
                <w:szCs w:val="20"/>
                <w:lang w:val="es-ES" w:eastAsia="es-ES"/>
              </w:rPr>
            </w:pPr>
            <w:r>
              <w:rPr>
                <w:rFonts w:cstheme="minorHAnsi"/>
                <w:sz w:val="20"/>
                <w:szCs w:val="20"/>
              </w:rPr>
              <w:t>17.348.993-5</w:t>
            </w:r>
          </w:p>
        </w:tc>
      </w:tr>
      <w:tr w:rsidR="00230321" w:rsidRPr="0025129B" w:rsidTr="0051199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1199E" w:rsidP="008548D1">
            <w:pPr>
              <w:rPr>
                <w:rFonts w:cstheme="minorHAnsi"/>
                <w:sz w:val="20"/>
                <w:szCs w:val="20"/>
                <w:lang w:val="es-ES" w:eastAsia="es-ES"/>
              </w:rPr>
            </w:pPr>
            <w:r>
              <w:rPr>
                <w:rFonts w:cstheme="minorHAnsi"/>
                <w:sz w:val="20"/>
                <w:szCs w:val="20"/>
              </w:rPr>
              <w:t>Aníbal Pinto N° 1550, esquina calle Argentina, en la comuna de Concepción, ciudad del Gran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A10956" w:rsidRPr="0025129B" w:rsidRDefault="0051199E" w:rsidP="00A10956">
            <w:pPr>
              <w:spacing w:after="100" w:line="276" w:lineRule="auto"/>
              <w:rPr>
                <w:rFonts w:cstheme="minorHAnsi"/>
                <w:sz w:val="20"/>
                <w:szCs w:val="20"/>
                <w:lang w:val="es-ES" w:eastAsia="es-ES"/>
              </w:rPr>
            </w:pPr>
            <w:r>
              <w:rPr>
                <w:rFonts w:cstheme="minorHAnsi"/>
                <w:sz w:val="20"/>
                <w:szCs w:val="20"/>
              </w:rPr>
              <w:t>Sin información</w:t>
            </w:r>
          </w:p>
        </w:tc>
      </w:tr>
      <w:tr w:rsidR="00230321" w:rsidRPr="0025129B" w:rsidTr="0051199E">
        <w:trPr>
          <w:trHeight w:val="507"/>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8548D1" w:rsidRPr="0025129B" w:rsidRDefault="0051199E" w:rsidP="00230321">
            <w:pPr>
              <w:spacing w:after="100" w:line="276" w:lineRule="auto"/>
              <w:rPr>
                <w:rFonts w:cstheme="minorHAnsi"/>
                <w:sz w:val="20"/>
                <w:szCs w:val="20"/>
                <w:lang w:val="es-ES" w:eastAsia="es-ES"/>
              </w:rPr>
            </w:pPr>
            <w:r>
              <w:rPr>
                <w:rFonts w:ascii="Calibri" w:hAnsi="Calibri"/>
                <w:sz w:val="20"/>
                <w:szCs w:val="20"/>
              </w:rPr>
              <w:t>+</w:t>
            </w:r>
            <w:r w:rsidRPr="001631E8">
              <w:rPr>
                <w:rFonts w:ascii="Calibri" w:hAnsi="Calibri"/>
                <w:sz w:val="20"/>
                <w:szCs w:val="20"/>
              </w:rPr>
              <w:t>56-</w:t>
            </w:r>
            <w:r>
              <w:rPr>
                <w:rFonts w:ascii="Calibri" w:hAnsi="Calibri"/>
                <w:sz w:val="20"/>
                <w:szCs w:val="20"/>
              </w:rPr>
              <w:t>9</w:t>
            </w:r>
            <w:r w:rsidRPr="001631E8">
              <w:rPr>
                <w:rFonts w:ascii="Calibri" w:hAnsi="Calibri"/>
                <w:sz w:val="20"/>
                <w:szCs w:val="20"/>
              </w:rPr>
              <w:t xml:space="preserve">- </w:t>
            </w:r>
            <w:r>
              <w:rPr>
                <w:rFonts w:ascii="Calibri" w:hAnsi="Calibri"/>
                <w:sz w:val="20"/>
                <w:szCs w:val="20"/>
              </w:rPr>
              <w:t>7879 0478</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A10956" w:rsidP="00230321">
            <w:pPr>
              <w:rPr>
                <w:rFonts w:cstheme="minorHAnsi"/>
                <w:sz w:val="20"/>
                <w:szCs w:val="20"/>
              </w:rPr>
            </w:pPr>
            <w:r>
              <w:rPr>
                <w:rFonts w:cstheme="minorHAnsi"/>
                <w:sz w:val="20"/>
                <w:szCs w:val="20"/>
              </w:rPr>
              <w:t>Opera</w:t>
            </w:r>
            <w:r w:rsidR="00280C4A">
              <w:rPr>
                <w:rFonts w:cstheme="minorHAnsi"/>
                <w:sz w:val="20"/>
                <w:szCs w:val="20"/>
              </w:rPr>
              <w:t>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bookmarkStart w:id="34" w:name="_Toc452450677"/>
      <w:r w:rsidRPr="0025129B">
        <w:lastRenderedPageBreak/>
        <w:t>Ubicación</w:t>
      </w:r>
      <w:bookmarkEnd w:id="25"/>
      <w:bookmarkEnd w:id="26"/>
      <w:bookmarkEnd w:id="27"/>
      <w:bookmarkEnd w:id="28"/>
      <w:bookmarkEnd w:id="29"/>
      <w:bookmarkEnd w:id="30"/>
      <w:bookmarkEnd w:id="31"/>
      <w:bookmarkEnd w:id="32"/>
      <w:bookmarkEnd w:id="33"/>
      <w:bookmarkEnd w:id="34"/>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280C4A" w:rsidRDefault="007C15CC" w:rsidP="00280C4A">
            <w:pPr>
              <w:rPr>
                <w:b/>
                <w:sz w:val="20"/>
                <w:szCs w:val="20"/>
              </w:rPr>
            </w:pPr>
            <w:bookmarkStart w:id="35" w:name="_Toc352840382"/>
            <w:bookmarkStart w:id="36" w:name="_Toc352841442"/>
            <w:bookmarkStart w:id="37" w:name="_Toc352940732"/>
            <w:bookmarkStart w:id="38" w:name="_Toc353998108"/>
            <w:bookmarkStart w:id="39" w:name="_Toc353998181"/>
            <w:r w:rsidRPr="0025129B">
              <w:rPr>
                <w:b/>
              </w:rPr>
              <w:t xml:space="preserve">Figura </w:t>
            </w:r>
            <w:r w:rsidR="003714C8">
              <w:rPr>
                <w:b/>
              </w:rPr>
              <w:t>1</w:t>
            </w:r>
            <w:r w:rsidRPr="0025129B">
              <w:rPr>
                <w:b/>
              </w:rPr>
              <w:t xml:space="preserve">. </w:t>
            </w:r>
            <w:r w:rsidR="00F64DF2">
              <w:rPr>
                <w:b/>
              </w:rPr>
              <w:t>Mapa</w:t>
            </w:r>
            <w:r w:rsidR="00A751F3">
              <w:rPr>
                <w:b/>
              </w:rPr>
              <w:t>s</w:t>
            </w:r>
            <w:r w:rsidR="00F64DF2">
              <w:rPr>
                <w:b/>
              </w:rPr>
              <w:t xml:space="preserve"> de ubicación </w:t>
            </w:r>
            <w:r w:rsidR="00A751F3">
              <w:rPr>
                <w:b/>
              </w:rPr>
              <w:t>Provinci</w:t>
            </w:r>
            <w:r w:rsidR="006270FF" w:rsidRPr="0025129B">
              <w:rPr>
                <w:b/>
              </w:rPr>
              <w:t>al</w:t>
            </w:r>
            <w:r w:rsidR="00A751F3">
              <w:rPr>
                <w:b/>
              </w:rPr>
              <w:t>, comunal y local</w:t>
            </w:r>
            <w:r w:rsidR="006270FF" w:rsidRPr="0025129B">
              <w:rPr>
                <w:b/>
              </w:rPr>
              <w:t xml:space="preserve"> </w:t>
            </w:r>
            <w:bookmarkEnd w:id="35"/>
            <w:bookmarkEnd w:id="36"/>
            <w:bookmarkEnd w:id="37"/>
            <w:bookmarkEnd w:id="38"/>
            <w:bookmarkEnd w:id="39"/>
            <w:r w:rsidR="00280C4A" w:rsidRPr="006A4AB3">
              <w:rPr>
                <w:sz w:val="20"/>
                <w:szCs w:val="20"/>
              </w:rPr>
              <w:t>(</w:t>
            </w:r>
            <w:r w:rsidR="006A4AB3" w:rsidRPr="006A4AB3">
              <w:rPr>
                <w:sz w:val="20"/>
                <w:szCs w:val="20"/>
              </w:rPr>
              <w:t xml:space="preserve">Fuente: </w:t>
            </w:r>
            <w:r w:rsidR="006A4AB3" w:rsidRPr="006516E7">
              <w:rPr>
                <w:i/>
                <w:sz w:val="20"/>
                <w:szCs w:val="20"/>
              </w:rPr>
              <w:t xml:space="preserve">Google </w:t>
            </w:r>
            <w:r w:rsidR="0008678A" w:rsidRPr="006516E7">
              <w:rPr>
                <w:i/>
                <w:sz w:val="20"/>
                <w:szCs w:val="20"/>
              </w:rPr>
              <w:t>Earth</w:t>
            </w:r>
            <w:r w:rsidR="006A4AB3" w:rsidRPr="006A4AB3">
              <w:rPr>
                <w:sz w:val="20"/>
                <w:szCs w:val="20"/>
              </w:rPr>
              <w:t>, 2016).</w:t>
            </w:r>
          </w:p>
          <w:p w:rsidR="00280C4A" w:rsidRDefault="001563F1" w:rsidP="00A751F3">
            <w:pPr>
              <w:jc w:val="center"/>
              <w:rPr>
                <w:b/>
                <w:sz w:val="20"/>
                <w:szCs w:val="20"/>
              </w:rPr>
            </w:pPr>
            <w:r>
              <w:rPr>
                <w:rFonts w:cstheme="minorHAnsi"/>
                <w:b/>
                <w:noProof/>
                <w:sz w:val="24"/>
                <w:szCs w:val="20"/>
                <w:lang w:eastAsia="es-CL"/>
              </w:rPr>
              <w:drawing>
                <wp:inline distT="0" distB="0" distL="0" distR="0">
                  <wp:extent cx="8524875" cy="5153025"/>
                  <wp:effectExtent l="0" t="0" r="9525" b="9525"/>
                  <wp:docPr id="3" name="Imagen 3" descr="C:\Users\juan.granzow\Documents\Mis Documentos SMA\2016.05_DFZ-2016-XXX-VIII-PC-EI Pub LA OTRA ESQUINA\Ubicacio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5_DFZ-2016-XXX-VIII-PC-EI Pub LA OTRA ESQUINA\Ubicacion Provinci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24875" cy="5153025"/>
                          </a:xfrm>
                          <a:prstGeom prst="rect">
                            <a:avLst/>
                          </a:prstGeom>
                          <a:noFill/>
                          <a:ln>
                            <a:noFill/>
                          </a:ln>
                        </pic:spPr>
                      </pic:pic>
                    </a:graphicData>
                  </a:graphic>
                </wp:inline>
              </w:drawing>
            </w:r>
          </w:p>
          <w:p w:rsidR="001563F1" w:rsidRDefault="001563F1" w:rsidP="00A751F3">
            <w:pPr>
              <w:jc w:val="center"/>
              <w:rPr>
                <w:rFonts w:cstheme="minorHAnsi"/>
                <w:b/>
                <w:noProof/>
                <w:sz w:val="24"/>
                <w:szCs w:val="20"/>
                <w:lang w:eastAsia="es-CL"/>
              </w:rPr>
            </w:pPr>
          </w:p>
          <w:p w:rsidR="00A751F3" w:rsidRDefault="001563F1" w:rsidP="00A751F3">
            <w:pPr>
              <w:jc w:val="center"/>
              <w:rPr>
                <w:rFonts w:cstheme="minorHAnsi"/>
                <w:b/>
                <w:noProof/>
                <w:sz w:val="24"/>
                <w:szCs w:val="20"/>
                <w:lang w:eastAsia="es-CL"/>
              </w:rPr>
            </w:pPr>
            <w:r>
              <w:rPr>
                <w:rFonts w:cstheme="minorHAnsi"/>
                <w:b/>
                <w:noProof/>
                <w:sz w:val="24"/>
                <w:szCs w:val="20"/>
                <w:lang w:eastAsia="es-CL"/>
              </w:rPr>
              <w:lastRenderedPageBreak/>
              <w:drawing>
                <wp:inline distT="0" distB="0" distL="0" distR="0">
                  <wp:extent cx="8524875" cy="5153025"/>
                  <wp:effectExtent l="0" t="0" r="9525" b="9525"/>
                  <wp:docPr id="6" name="Imagen 6" descr="C:\Users\juan.granzow\Documents\Mis Documentos SMA\2016.05_DFZ-2016-XXX-VIII-PC-EI Pub LA OTRA ESQUINA\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5_DFZ-2016-XXX-VIII-PC-EI Pub LA OTRA ESQUINA\Ubicacion Comun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24875" cy="5153025"/>
                          </a:xfrm>
                          <a:prstGeom prst="rect">
                            <a:avLst/>
                          </a:prstGeom>
                          <a:noFill/>
                          <a:ln>
                            <a:noFill/>
                          </a:ln>
                        </pic:spPr>
                      </pic:pic>
                    </a:graphicData>
                  </a:graphic>
                </wp:inline>
              </w:drawing>
            </w:r>
          </w:p>
          <w:p w:rsidR="001563F1" w:rsidRPr="003714C8" w:rsidRDefault="001563F1" w:rsidP="00A751F3">
            <w:pPr>
              <w:jc w:val="center"/>
              <w:rPr>
                <w:rFonts w:cstheme="minorHAnsi"/>
                <w:b/>
                <w:noProof/>
                <w:sz w:val="24"/>
                <w:szCs w:val="20"/>
                <w:lang w:eastAsia="es-CL"/>
              </w:rPr>
            </w:pPr>
            <w:r>
              <w:rPr>
                <w:rFonts w:cstheme="minorHAnsi"/>
                <w:b/>
                <w:noProof/>
                <w:sz w:val="24"/>
                <w:szCs w:val="20"/>
                <w:lang w:eastAsia="es-CL"/>
              </w:rPr>
              <w:lastRenderedPageBreak/>
              <w:drawing>
                <wp:inline distT="0" distB="0" distL="0" distR="0">
                  <wp:extent cx="8524875" cy="5153025"/>
                  <wp:effectExtent l="0" t="0" r="9525" b="9525"/>
                  <wp:docPr id="7" name="Imagen 7" descr="C:\Users\juan.granzow\Documents\Mis Documentos SMA\2016.05_DFZ-2016-XXX-VIII-PC-EI Pub LA OTRA ESQUINA\Ubicacio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6.05_DFZ-2016-XXX-VIII-PC-EI Pub LA OTRA ESQUINA\Ubicacion loc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4875" cy="5153025"/>
                          </a:xfrm>
                          <a:prstGeom prst="rect">
                            <a:avLst/>
                          </a:prstGeom>
                          <a:noFill/>
                          <a:ln>
                            <a:no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E57D39">
              <w:rPr>
                <w:rFonts w:cstheme="minorHAnsi"/>
                <w:b/>
                <w:sz w:val="20"/>
                <w:szCs w:val="18"/>
              </w:rPr>
              <w:t>(E</w:t>
            </w:r>
            <w:r w:rsidR="003714C8">
              <w:rPr>
                <w:rFonts w:cstheme="minorHAnsi"/>
                <w:b/>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E57D39">
            <w:pPr>
              <w:rPr>
                <w:rFonts w:cstheme="minorHAnsi"/>
                <w:b/>
                <w:sz w:val="20"/>
                <w:szCs w:val="18"/>
              </w:rPr>
            </w:pPr>
            <w:r w:rsidRPr="0025129B">
              <w:rPr>
                <w:rFonts w:cstheme="minorHAnsi"/>
                <w:b/>
                <w:sz w:val="20"/>
                <w:szCs w:val="18"/>
              </w:rPr>
              <w:t>Datum:</w:t>
            </w:r>
            <w:r w:rsidR="00E57D39">
              <w:rPr>
                <w:rFonts w:cstheme="minorHAnsi"/>
                <w:b/>
                <w:sz w:val="20"/>
                <w:szCs w:val="18"/>
              </w:rPr>
              <w:t xml:space="preserve"> </w:t>
            </w:r>
            <w:r w:rsidR="00E57D39" w:rsidRPr="00E57D39">
              <w:rPr>
                <w:rFonts w:cstheme="minorHAnsi"/>
                <w:sz w:val="20"/>
                <w:szCs w:val="18"/>
              </w:rPr>
              <w:t>WGS - 84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E57D39">
              <w:rPr>
                <w:rFonts w:cstheme="minorHAnsi"/>
                <w:b/>
                <w:sz w:val="20"/>
                <w:szCs w:val="18"/>
              </w:rPr>
              <w:t xml:space="preserve"> </w:t>
            </w:r>
            <w:r w:rsidR="00A751F3">
              <w:rPr>
                <w:rFonts w:cstheme="minorHAnsi"/>
                <w:sz w:val="20"/>
                <w:szCs w:val="18"/>
              </w:rPr>
              <w:t>18</w:t>
            </w:r>
          </w:p>
        </w:tc>
        <w:tc>
          <w:tcPr>
            <w:tcW w:w="1255" w:type="pct"/>
            <w:shd w:val="clear" w:color="auto" w:fill="FFFFFF"/>
          </w:tcPr>
          <w:p w:rsidR="00285DFE" w:rsidRPr="0025129B" w:rsidRDefault="00285DFE" w:rsidP="001563F1">
            <w:pPr>
              <w:rPr>
                <w:rFonts w:cstheme="minorHAnsi"/>
                <w:b/>
                <w:sz w:val="20"/>
                <w:szCs w:val="18"/>
              </w:rPr>
            </w:pPr>
            <w:r w:rsidRPr="0025129B">
              <w:rPr>
                <w:rFonts w:cstheme="minorHAnsi"/>
                <w:b/>
                <w:sz w:val="20"/>
                <w:szCs w:val="18"/>
              </w:rPr>
              <w:t>UTM N:</w:t>
            </w:r>
            <w:r w:rsidR="006A4AB3">
              <w:rPr>
                <w:rFonts w:cstheme="minorHAnsi"/>
                <w:b/>
                <w:sz w:val="20"/>
                <w:szCs w:val="18"/>
              </w:rPr>
              <w:t xml:space="preserve"> </w:t>
            </w:r>
            <w:r w:rsidR="00E57D39" w:rsidRPr="00E57D39">
              <w:rPr>
                <w:rFonts w:cstheme="minorHAnsi"/>
                <w:sz w:val="20"/>
                <w:szCs w:val="18"/>
              </w:rPr>
              <w:t>5.9</w:t>
            </w:r>
            <w:r w:rsidR="001563F1">
              <w:rPr>
                <w:rFonts w:cstheme="minorHAnsi"/>
                <w:sz w:val="20"/>
                <w:szCs w:val="18"/>
              </w:rPr>
              <w:t>23</w:t>
            </w:r>
            <w:r w:rsidR="00A751F3">
              <w:rPr>
                <w:rFonts w:cstheme="minorHAnsi"/>
                <w:sz w:val="20"/>
                <w:szCs w:val="18"/>
              </w:rPr>
              <w:t>.</w:t>
            </w:r>
            <w:r w:rsidR="001563F1">
              <w:rPr>
                <w:rFonts w:cstheme="minorHAnsi"/>
                <w:sz w:val="20"/>
                <w:szCs w:val="18"/>
              </w:rPr>
              <w:t>888</w:t>
            </w:r>
            <w:r w:rsidR="00A751F3">
              <w:rPr>
                <w:rFonts w:cstheme="minorHAnsi"/>
                <w:sz w:val="20"/>
                <w:szCs w:val="18"/>
              </w:rPr>
              <w:t xml:space="preserve"> mS</w:t>
            </w:r>
          </w:p>
        </w:tc>
        <w:tc>
          <w:tcPr>
            <w:tcW w:w="1413" w:type="pct"/>
            <w:shd w:val="clear" w:color="auto" w:fill="FFFFFF"/>
          </w:tcPr>
          <w:p w:rsidR="00285DFE" w:rsidRPr="0025129B" w:rsidRDefault="00285DFE" w:rsidP="001563F1">
            <w:pPr>
              <w:rPr>
                <w:rFonts w:cstheme="minorHAnsi"/>
                <w:b/>
                <w:sz w:val="20"/>
                <w:szCs w:val="16"/>
              </w:rPr>
            </w:pPr>
            <w:r w:rsidRPr="0025129B">
              <w:rPr>
                <w:rFonts w:cstheme="minorHAnsi"/>
                <w:b/>
                <w:sz w:val="20"/>
                <w:szCs w:val="16"/>
              </w:rPr>
              <w:t>UTM E:</w:t>
            </w:r>
            <w:r w:rsidR="006A4AB3">
              <w:rPr>
                <w:rFonts w:cstheme="minorHAnsi"/>
                <w:b/>
                <w:sz w:val="20"/>
                <w:szCs w:val="16"/>
              </w:rPr>
              <w:t xml:space="preserve"> </w:t>
            </w:r>
            <w:r w:rsidR="001563F1">
              <w:rPr>
                <w:rFonts w:cstheme="minorHAnsi"/>
                <w:sz w:val="20"/>
                <w:szCs w:val="16"/>
              </w:rPr>
              <w:t>673</w:t>
            </w:r>
            <w:r w:rsidR="00A751F3">
              <w:rPr>
                <w:rFonts w:cstheme="minorHAnsi"/>
                <w:sz w:val="20"/>
                <w:szCs w:val="16"/>
              </w:rPr>
              <w:t>.</w:t>
            </w:r>
            <w:r w:rsidR="001563F1">
              <w:rPr>
                <w:rFonts w:cstheme="minorHAnsi"/>
                <w:sz w:val="20"/>
                <w:szCs w:val="16"/>
              </w:rPr>
              <w:t>320</w:t>
            </w:r>
            <w:r w:rsidR="00A751F3">
              <w:rPr>
                <w:rFonts w:cstheme="minorHAnsi"/>
                <w:sz w:val="20"/>
                <w:szCs w:val="16"/>
              </w:rPr>
              <w:t xml:space="preserve"> mE</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0" w:name="_Toc352162448"/>
      <w:bookmarkStart w:id="41" w:name="_Toc352162785"/>
      <w:bookmarkStart w:id="42" w:name="_Toc352840384"/>
      <w:bookmarkStart w:id="43" w:name="_Toc352841444"/>
      <w:bookmarkStart w:id="44" w:name="_Toc452450678"/>
      <w:r w:rsidRPr="0025129B">
        <w:lastRenderedPageBreak/>
        <w:t xml:space="preserve">INSTRUMENTOS DE </w:t>
      </w:r>
      <w:r w:rsidR="005F32AE">
        <w:t xml:space="preserve">GESTIÓN AMBIENTAL QUE REGULAN </w:t>
      </w:r>
      <w:r w:rsidRPr="0025129B">
        <w:t>LA ACTIVIDAD FISCALIZADA.</w:t>
      </w:r>
      <w:bookmarkEnd w:id="40"/>
      <w:bookmarkEnd w:id="41"/>
      <w:bookmarkEnd w:id="42"/>
      <w:bookmarkEnd w:id="43"/>
      <w:bookmarkEnd w:id="44"/>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4E0353" w:rsidTr="003714C8">
        <w:trPr>
          <w:trHeight w:val="498"/>
        </w:trPr>
        <w:tc>
          <w:tcPr>
            <w:tcW w:w="5000" w:type="pct"/>
            <w:gridSpan w:val="8"/>
            <w:shd w:val="clear" w:color="000000" w:fill="D9D9D9"/>
            <w:noWrap/>
          </w:tcPr>
          <w:p w:rsidR="003714C8" w:rsidRPr="004E0353" w:rsidRDefault="003714C8" w:rsidP="00075A70">
            <w:pPr>
              <w:spacing w:line="0" w:lineRule="atLeast"/>
              <w:jc w:val="left"/>
              <w:rPr>
                <w:rFonts w:eastAsia="Times New Roman" w:cs="Calibri"/>
                <w:b/>
                <w:bCs/>
                <w:color w:val="000000"/>
                <w:sz w:val="18"/>
                <w:szCs w:val="20"/>
                <w:lang w:eastAsia="es-CL"/>
              </w:rPr>
            </w:pPr>
            <w:r w:rsidRPr="004E0353">
              <w:rPr>
                <w:rFonts w:eastAsia="Times New Roman" w:cs="Calibri"/>
                <w:b/>
                <w:bCs/>
                <w:color w:val="000000"/>
                <w:sz w:val="18"/>
                <w:szCs w:val="20"/>
                <w:lang w:eastAsia="es-CL"/>
              </w:rPr>
              <w:t>Identificación de Instrumentos de Gestión Ambiental que regulan la  actividad, proyecto o fuente fiscalizada.</w:t>
            </w:r>
          </w:p>
          <w:p w:rsidR="003714C8" w:rsidRPr="004E0353" w:rsidRDefault="003714C8" w:rsidP="00075A70">
            <w:pPr>
              <w:spacing w:line="0" w:lineRule="atLeast"/>
              <w:jc w:val="left"/>
              <w:rPr>
                <w:rFonts w:eastAsia="Times New Roman" w:cs="Calibri"/>
                <w:b/>
                <w:bCs/>
                <w:color w:val="000000"/>
                <w:sz w:val="18"/>
                <w:szCs w:val="20"/>
                <w:lang w:eastAsia="es-CL"/>
              </w:rPr>
            </w:pPr>
          </w:p>
        </w:tc>
      </w:tr>
      <w:tr w:rsidR="00096213" w:rsidRPr="004E0353" w:rsidTr="00E57D39">
        <w:trPr>
          <w:trHeight w:val="498"/>
        </w:trPr>
        <w:tc>
          <w:tcPr>
            <w:tcW w:w="323"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tc>
        <w:tc>
          <w:tcPr>
            <w:tcW w:w="636" w:type="pct"/>
            <w:shd w:val="clear" w:color="auto" w:fill="auto"/>
            <w:vAlign w:val="center"/>
            <w:hideMark/>
          </w:tcPr>
          <w:p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Tipo de i</w:t>
            </w:r>
            <w:r w:rsidR="00096213" w:rsidRPr="004E0353">
              <w:rPr>
                <w:rFonts w:eastAsia="Times New Roman" w:cs="Calibri"/>
                <w:b/>
                <w:bCs/>
                <w:sz w:val="18"/>
                <w:szCs w:val="20"/>
                <w:lang w:eastAsia="es-CL"/>
              </w:rPr>
              <w:t>nstrumento</w:t>
            </w:r>
          </w:p>
        </w:tc>
        <w:tc>
          <w:tcPr>
            <w:tcW w:w="548"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p w:rsidR="00051C01" w:rsidRPr="004E0353" w:rsidRDefault="00096213" w:rsidP="00051C01">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Descripción</w:t>
            </w:r>
          </w:p>
        </w:tc>
        <w:tc>
          <w:tcPr>
            <w:tcW w:w="491" w:type="pct"/>
            <w:vAlign w:val="center"/>
          </w:tcPr>
          <w:p w:rsidR="00096213" w:rsidRPr="004E0353" w:rsidRDefault="00096213" w:rsidP="00096213">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Fecha</w:t>
            </w:r>
          </w:p>
        </w:tc>
        <w:tc>
          <w:tcPr>
            <w:tcW w:w="701"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Comisión / Institución</w:t>
            </w:r>
          </w:p>
        </w:tc>
        <w:tc>
          <w:tcPr>
            <w:tcW w:w="911" w:type="pct"/>
            <w:shd w:val="clear" w:color="auto" w:fill="auto"/>
            <w:vAlign w:val="center"/>
            <w:hideMark/>
          </w:tcPr>
          <w:p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Nombre de la actividad, proyecto o f</w:t>
            </w:r>
            <w:r w:rsidR="00096213" w:rsidRPr="004E0353">
              <w:rPr>
                <w:rFonts w:eastAsia="Times New Roman" w:cs="Calibri"/>
                <w:b/>
                <w:bCs/>
                <w:sz w:val="18"/>
                <w:szCs w:val="20"/>
                <w:lang w:eastAsia="es-CL"/>
              </w:rPr>
              <w:t xml:space="preserve">uente </w:t>
            </w:r>
            <w:r w:rsidR="005F32AE" w:rsidRPr="004E0353">
              <w:rPr>
                <w:rFonts w:eastAsia="Times New Roman" w:cs="Calibri"/>
                <w:b/>
                <w:bCs/>
                <w:sz w:val="18"/>
                <w:szCs w:val="20"/>
                <w:lang w:eastAsia="es-CL"/>
              </w:rPr>
              <w:t>regulada</w:t>
            </w:r>
          </w:p>
        </w:tc>
        <w:tc>
          <w:tcPr>
            <w:tcW w:w="771" w:type="pct"/>
            <w:shd w:val="clear" w:color="auto" w:fill="auto"/>
            <w:vAlign w:val="center"/>
            <w:hideMark/>
          </w:tcPr>
          <w:p w:rsidR="00096213" w:rsidRPr="004E0353" w:rsidRDefault="00096213"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 xml:space="preserve">Comentarios </w:t>
            </w:r>
          </w:p>
        </w:tc>
        <w:tc>
          <w:tcPr>
            <w:tcW w:w="619" w:type="pct"/>
            <w:vAlign w:val="center"/>
          </w:tcPr>
          <w:p w:rsidR="00096213" w:rsidRPr="004E0353" w:rsidRDefault="00F64DF2"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Instrumento f</w:t>
            </w:r>
            <w:r w:rsidR="00096213" w:rsidRPr="004E0353">
              <w:rPr>
                <w:rFonts w:eastAsia="Times New Roman" w:cs="Calibri"/>
                <w:b/>
                <w:bCs/>
                <w:sz w:val="18"/>
                <w:szCs w:val="20"/>
                <w:lang w:eastAsia="es-CL"/>
              </w:rPr>
              <w:t xml:space="preserve">iscalizado </w:t>
            </w:r>
          </w:p>
        </w:tc>
      </w:tr>
      <w:tr w:rsidR="00096213" w:rsidRPr="004E0353" w:rsidTr="00E57D39">
        <w:trPr>
          <w:trHeight w:val="1068"/>
        </w:trPr>
        <w:tc>
          <w:tcPr>
            <w:tcW w:w="323" w:type="pct"/>
            <w:shd w:val="clear" w:color="auto" w:fill="auto"/>
            <w:noWrap/>
            <w:vAlign w:val="center"/>
            <w:hideMark/>
          </w:tcPr>
          <w:p w:rsidR="00096213" w:rsidRPr="004E0353" w:rsidRDefault="00E57D39" w:rsidP="00E57D39">
            <w:pPr>
              <w:spacing w:line="0" w:lineRule="atLeast"/>
              <w:jc w:val="center"/>
              <w:rPr>
                <w:color w:val="000000"/>
                <w:sz w:val="18"/>
              </w:rPr>
            </w:pPr>
            <w:r w:rsidRPr="004E0353">
              <w:rPr>
                <w:color w:val="000000"/>
                <w:sz w:val="18"/>
              </w:rPr>
              <w:t>1</w:t>
            </w:r>
          </w:p>
        </w:tc>
        <w:tc>
          <w:tcPr>
            <w:tcW w:w="636" w:type="pct"/>
            <w:shd w:val="clear" w:color="auto" w:fill="auto"/>
            <w:noWrap/>
            <w:vAlign w:val="center"/>
          </w:tcPr>
          <w:p w:rsidR="00096213" w:rsidRPr="004E0353" w:rsidRDefault="00E57D39" w:rsidP="00E57D39">
            <w:pPr>
              <w:spacing w:line="0" w:lineRule="atLeast"/>
              <w:jc w:val="center"/>
              <w:rPr>
                <w:color w:val="000000"/>
                <w:sz w:val="18"/>
              </w:rPr>
            </w:pPr>
            <w:r w:rsidRPr="004E0353">
              <w:rPr>
                <w:color w:val="000000"/>
                <w:sz w:val="18"/>
              </w:rPr>
              <w:t>Norma de Emisión</w:t>
            </w:r>
          </w:p>
        </w:tc>
        <w:tc>
          <w:tcPr>
            <w:tcW w:w="548" w:type="pct"/>
            <w:shd w:val="clear" w:color="auto" w:fill="auto"/>
            <w:noWrap/>
            <w:vAlign w:val="center"/>
          </w:tcPr>
          <w:p w:rsidR="00096213" w:rsidRPr="004E0353" w:rsidRDefault="00E57D39" w:rsidP="00E57D39">
            <w:pPr>
              <w:spacing w:line="0" w:lineRule="atLeast"/>
              <w:jc w:val="center"/>
              <w:rPr>
                <w:color w:val="000000"/>
                <w:sz w:val="18"/>
              </w:rPr>
            </w:pPr>
            <w:r w:rsidRPr="004E0353">
              <w:rPr>
                <w:color w:val="000000"/>
                <w:sz w:val="18"/>
              </w:rPr>
              <w:t>D.S. (MMA) N° 38/2011</w:t>
            </w:r>
          </w:p>
        </w:tc>
        <w:tc>
          <w:tcPr>
            <w:tcW w:w="491" w:type="pct"/>
            <w:vAlign w:val="center"/>
          </w:tcPr>
          <w:p w:rsidR="00096213" w:rsidRPr="004E0353" w:rsidRDefault="00E57D39" w:rsidP="00E57D39">
            <w:pPr>
              <w:spacing w:line="0" w:lineRule="atLeast"/>
              <w:jc w:val="center"/>
              <w:rPr>
                <w:color w:val="000000"/>
                <w:sz w:val="18"/>
              </w:rPr>
            </w:pPr>
            <w:r w:rsidRPr="004E0353">
              <w:rPr>
                <w:color w:val="000000"/>
                <w:sz w:val="18"/>
              </w:rPr>
              <w:t>12 de junio de 2012</w:t>
            </w:r>
          </w:p>
        </w:tc>
        <w:tc>
          <w:tcPr>
            <w:tcW w:w="701" w:type="pct"/>
            <w:shd w:val="clear" w:color="auto" w:fill="auto"/>
            <w:noWrap/>
            <w:vAlign w:val="center"/>
          </w:tcPr>
          <w:p w:rsidR="00096213" w:rsidRPr="004E0353" w:rsidRDefault="00E57D39" w:rsidP="00E57D39">
            <w:pPr>
              <w:spacing w:line="0" w:lineRule="atLeast"/>
              <w:jc w:val="center"/>
              <w:rPr>
                <w:color w:val="000000"/>
                <w:sz w:val="18"/>
              </w:rPr>
            </w:pPr>
            <w:r w:rsidRPr="004E0353">
              <w:rPr>
                <w:color w:val="000000"/>
                <w:sz w:val="18"/>
              </w:rPr>
              <w:t>Ministerio del Medio Ambiente</w:t>
            </w:r>
          </w:p>
        </w:tc>
        <w:tc>
          <w:tcPr>
            <w:tcW w:w="911" w:type="pct"/>
            <w:shd w:val="clear" w:color="auto" w:fill="auto"/>
            <w:noWrap/>
            <w:vAlign w:val="center"/>
          </w:tcPr>
          <w:p w:rsidR="00096213" w:rsidRPr="004E0353" w:rsidRDefault="00E57D39" w:rsidP="00E57D39">
            <w:pPr>
              <w:spacing w:line="0" w:lineRule="atLeast"/>
              <w:jc w:val="center"/>
              <w:rPr>
                <w:color w:val="000000"/>
                <w:sz w:val="18"/>
              </w:rPr>
            </w:pPr>
            <w:r w:rsidRPr="004E0353">
              <w:rPr>
                <w:color w:val="000000"/>
                <w:sz w:val="18"/>
              </w:rPr>
              <w:t>Establece Norma de Emisión de Ruidos Generados por Fuentes que Indica, Elaborada a Partir de la Revisión del Decreto Supremo N° 146, de 1997 MINSEGPRES.</w:t>
            </w:r>
          </w:p>
        </w:tc>
        <w:tc>
          <w:tcPr>
            <w:tcW w:w="771" w:type="pct"/>
            <w:shd w:val="clear" w:color="auto" w:fill="auto"/>
            <w:noWrap/>
            <w:vAlign w:val="center"/>
          </w:tcPr>
          <w:p w:rsidR="00B72066" w:rsidRPr="00467E4C" w:rsidRDefault="00B865AE" w:rsidP="001563F1">
            <w:pPr>
              <w:spacing w:line="0" w:lineRule="atLeast"/>
              <w:jc w:val="center"/>
              <w:rPr>
                <w:rFonts w:cstheme="minorHAnsi"/>
                <w:sz w:val="18"/>
                <w:szCs w:val="20"/>
              </w:rPr>
            </w:pPr>
            <w:r w:rsidRPr="00467E4C">
              <w:rPr>
                <w:rFonts w:cstheme="minorHAnsi"/>
                <w:sz w:val="18"/>
                <w:szCs w:val="20"/>
              </w:rPr>
              <w:t>Resolución Exenta N° 003/ROL N° D-0</w:t>
            </w:r>
            <w:r w:rsidR="001563F1" w:rsidRPr="00467E4C">
              <w:rPr>
                <w:rFonts w:cstheme="minorHAnsi"/>
                <w:sz w:val="18"/>
                <w:szCs w:val="20"/>
              </w:rPr>
              <w:t>04</w:t>
            </w:r>
            <w:r w:rsidRPr="00467E4C">
              <w:rPr>
                <w:rFonts w:cstheme="minorHAnsi"/>
                <w:sz w:val="18"/>
                <w:szCs w:val="20"/>
              </w:rPr>
              <w:t>-201</w:t>
            </w:r>
            <w:r w:rsidR="001563F1" w:rsidRPr="00467E4C">
              <w:rPr>
                <w:rFonts w:cstheme="minorHAnsi"/>
                <w:sz w:val="18"/>
                <w:szCs w:val="20"/>
              </w:rPr>
              <w:t>6</w:t>
            </w:r>
            <w:r w:rsidRPr="00467E4C">
              <w:rPr>
                <w:rFonts w:cstheme="minorHAnsi"/>
                <w:sz w:val="18"/>
                <w:szCs w:val="20"/>
              </w:rPr>
              <w:t xml:space="preserve"> de fecha 0</w:t>
            </w:r>
            <w:r w:rsidR="001563F1" w:rsidRPr="00467E4C">
              <w:rPr>
                <w:rFonts w:cstheme="minorHAnsi"/>
                <w:sz w:val="18"/>
                <w:szCs w:val="20"/>
              </w:rPr>
              <w:t>1</w:t>
            </w:r>
            <w:r w:rsidRPr="00467E4C">
              <w:rPr>
                <w:rFonts w:cstheme="minorHAnsi"/>
                <w:sz w:val="18"/>
                <w:szCs w:val="20"/>
              </w:rPr>
              <w:t>-0</w:t>
            </w:r>
            <w:r w:rsidR="001563F1" w:rsidRPr="00467E4C">
              <w:rPr>
                <w:rFonts w:cstheme="minorHAnsi"/>
                <w:sz w:val="18"/>
                <w:szCs w:val="20"/>
              </w:rPr>
              <w:t>3</w:t>
            </w:r>
            <w:r w:rsidRPr="00467E4C">
              <w:rPr>
                <w:rFonts w:cstheme="minorHAnsi"/>
                <w:sz w:val="18"/>
                <w:szCs w:val="20"/>
              </w:rPr>
              <w:t>-201</w:t>
            </w:r>
            <w:r w:rsidR="001563F1" w:rsidRPr="00467E4C">
              <w:rPr>
                <w:rFonts w:cstheme="minorHAnsi"/>
                <w:sz w:val="18"/>
                <w:szCs w:val="20"/>
              </w:rPr>
              <w:t>6</w:t>
            </w:r>
            <w:r w:rsidRPr="00467E4C">
              <w:rPr>
                <w:rFonts w:cstheme="minorHAnsi"/>
                <w:sz w:val="18"/>
                <w:szCs w:val="20"/>
              </w:rPr>
              <w:t xml:space="preserve"> de la SMA</w:t>
            </w:r>
            <w:r w:rsidR="00B72066" w:rsidRPr="00467E4C">
              <w:rPr>
                <w:rFonts w:cstheme="minorHAnsi"/>
                <w:sz w:val="18"/>
                <w:szCs w:val="20"/>
              </w:rPr>
              <w:t xml:space="preserve"> aprobó Programa de Cumplimiento.</w:t>
            </w:r>
          </w:p>
        </w:tc>
        <w:tc>
          <w:tcPr>
            <w:tcW w:w="619" w:type="pct"/>
            <w:vAlign w:val="center"/>
          </w:tcPr>
          <w:p w:rsidR="00096213" w:rsidRPr="004E0353" w:rsidRDefault="00E57D39" w:rsidP="00E57D39">
            <w:pPr>
              <w:spacing w:line="0" w:lineRule="atLeast"/>
              <w:jc w:val="center"/>
              <w:rPr>
                <w:rFonts w:eastAsia="Times New Roman" w:cs="Calibri"/>
                <w:color w:val="000000"/>
                <w:sz w:val="18"/>
                <w:szCs w:val="20"/>
                <w:lang w:eastAsia="es-CL"/>
              </w:rPr>
            </w:pPr>
            <w:r w:rsidRPr="004E0353">
              <w:rPr>
                <w:rFonts w:eastAsia="Times New Roman" w:cs="Calibri"/>
                <w:color w:val="000000"/>
                <w:sz w:val="18"/>
                <w:szCs w:val="20"/>
                <w:lang w:eastAsia="es-CL"/>
              </w:rPr>
              <w:t>Si</w:t>
            </w:r>
          </w:p>
        </w:tc>
      </w:tr>
    </w:tbl>
    <w:p w:rsidR="00E73ECE" w:rsidRDefault="00E73ECE" w:rsidP="00317531"/>
    <w:p w:rsidR="00A0509D" w:rsidRDefault="00A0509D" w:rsidP="00317531"/>
    <w:p w:rsidR="00A0509D" w:rsidRDefault="00A0509D" w:rsidP="00317531"/>
    <w:p w:rsidR="00317531" w:rsidRPr="0025129B" w:rsidRDefault="00B1722C" w:rsidP="00C958D0">
      <w:pPr>
        <w:pStyle w:val="Ttulo1"/>
      </w:pPr>
      <w:bookmarkStart w:id="45" w:name="_Toc352840385"/>
      <w:bookmarkStart w:id="46" w:name="_Toc352841445"/>
      <w:bookmarkStart w:id="47" w:name="_Toc452450679"/>
      <w:r w:rsidRPr="0025129B">
        <w:t>ANTECEDENTES DE LA ACTIVIDAD DE FISCALIZACIÓN.</w:t>
      </w:r>
      <w:bookmarkEnd w:id="45"/>
      <w:bookmarkEnd w:id="46"/>
      <w:bookmarkEnd w:id="47"/>
    </w:p>
    <w:p w:rsidR="00B1722C" w:rsidRPr="0025129B" w:rsidRDefault="00B1722C" w:rsidP="00B1722C"/>
    <w:p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52450680"/>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E57D39" w:rsidP="007C15CC">
            <w:pPr>
              <w:jc w:val="left"/>
              <w:rPr>
                <w:sz w:val="20"/>
                <w:szCs w:val="20"/>
              </w:rPr>
            </w:pPr>
            <w:r>
              <w:rPr>
                <w:rFonts w:cstheme="minorHAnsi"/>
                <w:sz w:val="20"/>
              </w:rPr>
              <w:t>Verificación Programa de cumplimiento</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72066" w:rsidRPr="00B72066" w:rsidRDefault="005561F4" w:rsidP="001563F1">
            <w:pPr>
              <w:jc w:val="left"/>
              <w:rPr>
                <w:sz w:val="20"/>
                <w:szCs w:val="20"/>
                <w:lang w:val="es-ES"/>
              </w:rPr>
            </w:pPr>
            <w:r w:rsidRPr="005561F4">
              <w:rPr>
                <w:sz w:val="20"/>
                <w:szCs w:val="20"/>
                <w:lang w:val="es-ES"/>
              </w:rPr>
              <w:t xml:space="preserve">Verificación de cumplimiento de las medidas contenidas en Programa de cumplimiento presentado por </w:t>
            </w:r>
            <w:r w:rsidR="00B865AE">
              <w:rPr>
                <w:sz w:val="20"/>
                <w:szCs w:val="20"/>
                <w:lang w:val="es-ES"/>
              </w:rPr>
              <w:t xml:space="preserve">la empresa </w:t>
            </w:r>
            <w:r w:rsidR="001563F1">
              <w:rPr>
                <w:b/>
              </w:rPr>
              <w:t>ADMINISTRACION Y EXPLOTACIÓN DE CENTROS GASTRONOMICOS M&amp;M SpA</w:t>
            </w:r>
            <w:r w:rsidRPr="005561F4">
              <w:rPr>
                <w:sz w:val="20"/>
                <w:szCs w:val="20"/>
                <w:lang w:val="es-ES"/>
              </w:rPr>
              <w:t xml:space="preserve">, en su versión corregida y refundida, de acuerdo a la Res.Exe. N° </w:t>
            </w:r>
            <w:r w:rsidR="00B865AE">
              <w:rPr>
                <w:sz w:val="20"/>
                <w:szCs w:val="20"/>
                <w:lang w:val="es-ES"/>
              </w:rPr>
              <w:t>003</w:t>
            </w:r>
            <w:r w:rsidRPr="005561F4">
              <w:rPr>
                <w:sz w:val="20"/>
                <w:szCs w:val="20"/>
                <w:lang w:val="es-ES"/>
              </w:rPr>
              <w:t>/ROL N° D-0</w:t>
            </w:r>
            <w:r w:rsidR="001563F1">
              <w:rPr>
                <w:sz w:val="20"/>
                <w:szCs w:val="20"/>
                <w:lang w:val="es-ES"/>
              </w:rPr>
              <w:t>04</w:t>
            </w:r>
            <w:r w:rsidRPr="005561F4">
              <w:rPr>
                <w:sz w:val="20"/>
                <w:szCs w:val="20"/>
                <w:lang w:val="es-ES"/>
              </w:rPr>
              <w:t>-201</w:t>
            </w:r>
            <w:r w:rsidR="001563F1">
              <w:rPr>
                <w:sz w:val="20"/>
                <w:szCs w:val="20"/>
                <w:lang w:val="es-ES"/>
              </w:rPr>
              <w:t>6</w:t>
            </w:r>
            <w:r w:rsidR="00B865AE">
              <w:rPr>
                <w:sz w:val="20"/>
                <w:szCs w:val="20"/>
                <w:lang w:val="es-ES"/>
              </w:rPr>
              <w:t xml:space="preserve"> de fecha 0</w:t>
            </w:r>
            <w:r w:rsidR="001563F1">
              <w:rPr>
                <w:sz w:val="20"/>
                <w:szCs w:val="20"/>
                <w:lang w:val="es-ES"/>
              </w:rPr>
              <w:t>1</w:t>
            </w:r>
            <w:r w:rsidR="00B865AE">
              <w:rPr>
                <w:sz w:val="20"/>
                <w:szCs w:val="20"/>
                <w:lang w:val="es-ES"/>
              </w:rPr>
              <w:t>-0</w:t>
            </w:r>
            <w:r w:rsidR="001563F1">
              <w:rPr>
                <w:sz w:val="20"/>
                <w:szCs w:val="20"/>
                <w:lang w:val="es-ES"/>
              </w:rPr>
              <w:t>3</w:t>
            </w:r>
            <w:r w:rsidR="00B865AE">
              <w:rPr>
                <w:sz w:val="20"/>
                <w:szCs w:val="20"/>
                <w:lang w:val="es-ES"/>
              </w:rPr>
              <w:t>-201</w:t>
            </w:r>
            <w:r w:rsidR="001563F1">
              <w:rPr>
                <w:sz w:val="20"/>
                <w:szCs w:val="20"/>
                <w:lang w:val="es-ES"/>
              </w:rPr>
              <w:t>6.</w:t>
            </w:r>
          </w:p>
        </w:tc>
      </w:tr>
    </w:tbl>
    <w:p w:rsidR="00B1722C" w:rsidRPr="0025129B" w:rsidRDefault="00B1722C" w:rsidP="00B1722C"/>
    <w:p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52450681"/>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bookmarkEnd w:id="66"/>
      <w:bookmarkEnd w:id="67"/>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467E4C"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467E4C" w:rsidRDefault="001563F1" w:rsidP="00B865AE">
            <w:pPr>
              <w:pStyle w:val="Prrafodelista"/>
              <w:numPr>
                <w:ilvl w:val="0"/>
                <w:numId w:val="29"/>
              </w:numPr>
              <w:spacing w:line="276" w:lineRule="auto"/>
              <w:rPr>
                <w:rFonts w:eastAsia="Times New Roman" w:cs="Calibri"/>
                <w:sz w:val="16"/>
                <w:szCs w:val="16"/>
                <w:lang w:eastAsia="es-CL"/>
              </w:rPr>
            </w:pPr>
            <w:r w:rsidRPr="00467E4C">
              <w:rPr>
                <w:rFonts w:eastAsia="Times New Roman" w:cs="Calibri"/>
                <w:sz w:val="20"/>
                <w:szCs w:val="16"/>
                <w:lang w:eastAsia="es-CL"/>
              </w:rPr>
              <w:t xml:space="preserve">DS 38/11 que </w:t>
            </w:r>
            <w:r w:rsidR="00DE4673" w:rsidRPr="00467E4C">
              <w:rPr>
                <w:rFonts w:eastAsia="Times New Roman" w:cs="Calibri"/>
                <w:sz w:val="20"/>
                <w:szCs w:val="16"/>
                <w:lang w:eastAsia="es-CL"/>
              </w:rPr>
              <w:t>Norma de Emisión de Ruidos Generados por Fuentes fijas</w:t>
            </w:r>
            <w:r w:rsidR="00B865AE" w:rsidRPr="00467E4C">
              <w:rPr>
                <w:rFonts w:eastAsia="Times New Roman" w:cs="Calibri"/>
                <w:sz w:val="20"/>
                <w:szCs w:val="16"/>
                <w:lang w:eastAsia="es-CL"/>
              </w:rPr>
              <w:t xml:space="preserve"> que indica, elaborada a partir de la Revisión del Decreto Supremo N° 146 de 1997, MINSEGPRES</w:t>
            </w:r>
            <w:r w:rsidR="00DE4673" w:rsidRPr="00467E4C">
              <w:rPr>
                <w:rFonts w:eastAsia="Times New Roman" w:cs="Calibri"/>
                <w:sz w:val="20"/>
                <w:szCs w:val="16"/>
                <w:lang w:eastAsia="es-CL"/>
              </w:rPr>
              <w:t>.</w:t>
            </w:r>
          </w:p>
        </w:tc>
      </w:tr>
    </w:tbl>
    <w:p w:rsidR="00DE4673" w:rsidRDefault="00DE4673">
      <w:pPr>
        <w:jc w:val="left"/>
        <w:rPr>
          <w:rFonts w:cstheme="minorHAnsi"/>
          <w:b/>
          <w:sz w:val="14"/>
          <w:szCs w:val="24"/>
        </w:rPr>
      </w:pPr>
    </w:p>
    <w:p w:rsidR="00DE4673" w:rsidRDefault="00DE4673">
      <w:pPr>
        <w:jc w:val="left"/>
        <w:rPr>
          <w:rFonts w:cstheme="minorHAnsi"/>
          <w:b/>
          <w:sz w:val="14"/>
          <w:szCs w:val="24"/>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68" w:name="_Toc352840391"/>
      <w:bookmarkStart w:id="69" w:name="_Toc352841451"/>
    </w:p>
    <w:p w:rsidR="00DE4673" w:rsidRPr="00DE4673" w:rsidRDefault="00DE4673" w:rsidP="00DE4673">
      <w:pPr>
        <w:pStyle w:val="Ttulo1"/>
      </w:pPr>
      <w:bookmarkStart w:id="70" w:name="_Toc452450682"/>
      <w:bookmarkEnd w:id="68"/>
      <w:bookmarkEnd w:id="69"/>
      <w:r w:rsidRPr="00DE4673">
        <w:lastRenderedPageBreak/>
        <w:t>ESTADO PROGRAMA DE CUMPLIMIENTO</w:t>
      </w:r>
      <w:bookmarkEnd w:id="70"/>
    </w:p>
    <w:p w:rsidR="00D17CB6" w:rsidRPr="009159C6" w:rsidRDefault="00D17CB6" w:rsidP="00D17CB6">
      <w:pPr>
        <w:rPr>
          <w:sz w:val="12"/>
        </w:rPr>
      </w:pPr>
    </w:p>
    <w:p w:rsidR="004E583C" w:rsidRPr="001F643E" w:rsidRDefault="00DE4673" w:rsidP="00DE4673">
      <w:pPr>
        <w:pStyle w:val="Ttulo2"/>
        <w:rPr>
          <w:b w:val="0"/>
          <w:sz w:val="20"/>
        </w:rPr>
      </w:pP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Start w:id="79" w:name="_Toc452450683"/>
      <w:r w:rsidRPr="00DE4673">
        <w:t>Objetivo Específico N° 1</w:t>
      </w:r>
      <w:r>
        <w:t xml:space="preserve">: </w:t>
      </w:r>
      <w:r w:rsidR="0018065D" w:rsidRPr="0018065D">
        <w:rPr>
          <w:b w:val="0"/>
        </w:rPr>
        <w:t>“</w:t>
      </w:r>
      <w:bookmarkEnd w:id="71"/>
      <w:bookmarkEnd w:id="72"/>
      <w:bookmarkEnd w:id="73"/>
      <w:bookmarkEnd w:id="74"/>
      <w:bookmarkEnd w:id="75"/>
      <w:bookmarkEnd w:id="76"/>
      <w:bookmarkEnd w:id="77"/>
      <w:bookmarkEnd w:id="78"/>
      <w:r w:rsidR="00160CCB" w:rsidRPr="00160CCB">
        <w:rPr>
          <w:b w:val="0"/>
          <w:i/>
          <w:sz w:val="20"/>
        </w:rPr>
        <w:t xml:space="preserve">Cumplir satisfactoriamente con los niveles de presión sonora </w:t>
      </w:r>
      <w:r w:rsidR="001563F1">
        <w:rPr>
          <w:b w:val="0"/>
          <w:i/>
          <w:sz w:val="20"/>
        </w:rPr>
        <w:t>por la norma de emisión</w:t>
      </w:r>
      <w:r w:rsidR="00160CCB" w:rsidRPr="00160CCB">
        <w:rPr>
          <w:b w:val="0"/>
          <w:i/>
          <w:sz w:val="20"/>
        </w:rPr>
        <w:t xml:space="preserve"> para </w:t>
      </w:r>
      <w:r w:rsidR="001563F1">
        <w:rPr>
          <w:b w:val="0"/>
          <w:i/>
          <w:sz w:val="20"/>
        </w:rPr>
        <w:t xml:space="preserve">la </w:t>
      </w:r>
      <w:r w:rsidR="00160CCB" w:rsidRPr="00160CCB">
        <w:rPr>
          <w:b w:val="0"/>
          <w:i/>
          <w:sz w:val="20"/>
        </w:rPr>
        <w:t xml:space="preserve">zona </w:t>
      </w:r>
      <w:r w:rsidR="001563F1">
        <w:rPr>
          <w:b w:val="0"/>
          <w:i/>
          <w:sz w:val="20"/>
        </w:rPr>
        <w:t>I</w:t>
      </w:r>
      <w:r w:rsidR="00160CCB" w:rsidRPr="00160CCB">
        <w:rPr>
          <w:b w:val="0"/>
          <w:i/>
          <w:sz w:val="20"/>
        </w:rPr>
        <w:t xml:space="preserve">II </w:t>
      </w:r>
      <w:r w:rsidR="001563F1">
        <w:rPr>
          <w:b w:val="0"/>
          <w:i/>
          <w:sz w:val="20"/>
        </w:rPr>
        <w:t>en horario nocturno</w:t>
      </w:r>
      <w:r w:rsidR="00160CCB" w:rsidRPr="00160CCB">
        <w:rPr>
          <w:b w:val="0"/>
          <w:i/>
          <w:sz w:val="20"/>
        </w:rPr>
        <w:t>.</w:t>
      </w:r>
      <w:r w:rsidR="0018065D">
        <w:rPr>
          <w:b w:val="0"/>
        </w:rPr>
        <w:t>”</w:t>
      </w:r>
      <w:r w:rsidR="001F643E" w:rsidRPr="001F643E">
        <w:rPr>
          <w:b w:val="0"/>
          <w:sz w:val="20"/>
        </w:rPr>
        <w:t xml:space="preserve">, contenido en </w:t>
      </w:r>
      <w:r w:rsidR="001F643E" w:rsidRPr="001F643E">
        <w:rPr>
          <w:sz w:val="20"/>
          <w:lang w:val="es-ES"/>
        </w:rPr>
        <w:t>Res.Exe. N° 003/ROL N° D-0</w:t>
      </w:r>
      <w:r w:rsidR="001563F1">
        <w:rPr>
          <w:sz w:val="20"/>
          <w:lang w:val="es-ES"/>
        </w:rPr>
        <w:t>04</w:t>
      </w:r>
      <w:r w:rsidR="001F643E" w:rsidRPr="001F643E">
        <w:rPr>
          <w:sz w:val="20"/>
          <w:lang w:val="es-ES"/>
        </w:rPr>
        <w:t>-201</w:t>
      </w:r>
      <w:r w:rsidR="001563F1">
        <w:rPr>
          <w:sz w:val="20"/>
          <w:lang w:val="es-ES"/>
        </w:rPr>
        <w:t>6</w:t>
      </w:r>
      <w:r w:rsidR="001F643E" w:rsidRPr="001F643E">
        <w:rPr>
          <w:sz w:val="20"/>
          <w:lang w:val="es-ES"/>
        </w:rPr>
        <w:t xml:space="preserve"> de fecha 0</w:t>
      </w:r>
      <w:r w:rsidR="001563F1">
        <w:rPr>
          <w:sz w:val="20"/>
          <w:lang w:val="es-ES"/>
        </w:rPr>
        <w:t>1</w:t>
      </w:r>
      <w:r w:rsidR="001F643E" w:rsidRPr="001F643E">
        <w:rPr>
          <w:sz w:val="20"/>
          <w:lang w:val="es-ES"/>
        </w:rPr>
        <w:t>-0</w:t>
      </w:r>
      <w:r w:rsidR="001563F1">
        <w:rPr>
          <w:sz w:val="20"/>
          <w:lang w:val="es-ES"/>
        </w:rPr>
        <w:t>3</w:t>
      </w:r>
      <w:r w:rsidR="001F643E" w:rsidRPr="001F643E">
        <w:rPr>
          <w:sz w:val="20"/>
          <w:lang w:val="es-ES"/>
        </w:rPr>
        <w:t>-201</w:t>
      </w:r>
      <w:r w:rsidR="001563F1">
        <w:rPr>
          <w:sz w:val="20"/>
          <w:lang w:val="es-ES"/>
        </w:rPr>
        <w:t>6</w:t>
      </w:r>
      <w:r w:rsidR="0018065D" w:rsidRPr="001F643E">
        <w:rPr>
          <w:b w:val="0"/>
          <w:sz w:val="20"/>
        </w:rPr>
        <w:t>.</w:t>
      </w:r>
      <w:bookmarkEnd w:id="79"/>
    </w:p>
    <w:p w:rsidR="00DE4673" w:rsidRPr="002A6C1A" w:rsidRDefault="002A6C1A">
      <w:pPr>
        <w:jc w:val="left"/>
        <w:rPr>
          <w:rFonts w:cstheme="minorHAnsi"/>
          <w:b/>
          <w:szCs w:val="24"/>
        </w:rPr>
      </w:pPr>
      <w:r w:rsidRPr="002A6C1A">
        <w:rPr>
          <w:rFonts w:cstheme="minorHAnsi"/>
          <w:b/>
          <w:szCs w:val="24"/>
        </w:rPr>
        <w:t>ACCION 1</w:t>
      </w:r>
    </w:p>
    <w:p w:rsidR="002A6C1A" w:rsidRDefault="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756"/>
        <w:gridCol w:w="1757"/>
        <w:gridCol w:w="1757"/>
        <w:gridCol w:w="1757"/>
        <w:gridCol w:w="3267"/>
        <w:gridCol w:w="3268"/>
      </w:tblGrid>
      <w:tr w:rsidR="00DE4673" w:rsidRPr="00DE4673" w:rsidTr="009159C6">
        <w:trPr>
          <w:trHeight w:val="516"/>
        </w:trPr>
        <w:tc>
          <w:tcPr>
            <w:tcW w:w="1756" w:type="dxa"/>
            <w:shd w:val="clear" w:color="auto" w:fill="D9D9D9" w:themeFill="background1" w:themeFillShade="D9"/>
            <w:vAlign w:val="center"/>
          </w:tcPr>
          <w:p w:rsidR="00DE4673" w:rsidRPr="00DE4673" w:rsidRDefault="00DE4673" w:rsidP="00C73B3E">
            <w:pPr>
              <w:tabs>
                <w:tab w:val="center" w:pos="925"/>
                <w:tab w:val="right" w:pos="1850"/>
              </w:tabs>
              <w:jc w:val="center"/>
              <w:rPr>
                <w:b/>
                <w:sz w:val="18"/>
                <w:szCs w:val="18"/>
              </w:rPr>
            </w:pPr>
            <w:r w:rsidRPr="00DE4673">
              <w:rPr>
                <w:b/>
                <w:sz w:val="18"/>
                <w:szCs w:val="18"/>
              </w:rPr>
              <w:t>Infracción</w:t>
            </w:r>
          </w:p>
        </w:tc>
        <w:tc>
          <w:tcPr>
            <w:tcW w:w="1757" w:type="dxa"/>
            <w:shd w:val="clear" w:color="auto" w:fill="D9D9D9" w:themeFill="background1" w:themeFillShade="D9"/>
            <w:vAlign w:val="center"/>
          </w:tcPr>
          <w:p w:rsidR="00DE4673" w:rsidRPr="00DE4673" w:rsidRDefault="00DE4673" w:rsidP="00C73B3E">
            <w:pPr>
              <w:jc w:val="center"/>
              <w:rPr>
                <w:b/>
                <w:sz w:val="18"/>
                <w:szCs w:val="18"/>
              </w:rPr>
            </w:pPr>
            <w:r w:rsidRPr="00DE4673">
              <w:rPr>
                <w:b/>
                <w:sz w:val="18"/>
                <w:szCs w:val="18"/>
              </w:rPr>
              <w:t>Acciones</w:t>
            </w:r>
          </w:p>
        </w:tc>
        <w:tc>
          <w:tcPr>
            <w:tcW w:w="1757"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Plazos de</w:t>
            </w:r>
          </w:p>
          <w:p w:rsidR="00DE4673" w:rsidRPr="00160CCB" w:rsidRDefault="00DE4673" w:rsidP="00C73B3E">
            <w:pPr>
              <w:jc w:val="center"/>
              <w:rPr>
                <w:b/>
                <w:sz w:val="18"/>
                <w:szCs w:val="18"/>
              </w:rPr>
            </w:pPr>
            <w:r w:rsidRPr="00160CCB">
              <w:rPr>
                <w:b/>
                <w:sz w:val="18"/>
                <w:szCs w:val="18"/>
              </w:rPr>
              <w:t>Ejecución</w:t>
            </w:r>
          </w:p>
        </w:tc>
        <w:tc>
          <w:tcPr>
            <w:tcW w:w="1757"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Metas</w:t>
            </w:r>
          </w:p>
        </w:tc>
        <w:tc>
          <w:tcPr>
            <w:tcW w:w="3267"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Medios de Verificación</w:t>
            </w:r>
          </w:p>
        </w:tc>
        <w:tc>
          <w:tcPr>
            <w:tcW w:w="3268" w:type="dxa"/>
            <w:shd w:val="clear" w:color="auto" w:fill="D9D9D9" w:themeFill="background1" w:themeFillShade="D9"/>
            <w:vAlign w:val="center"/>
          </w:tcPr>
          <w:p w:rsidR="00DE4673" w:rsidRPr="00DE4673" w:rsidRDefault="00DE4673" w:rsidP="00C73B3E">
            <w:pPr>
              <w:jc w:val="center"/>
              <w:rPr>
                <w:b/>
                <w:sz w:val="18"/>
                <w:szCs w:val="18"/>
              </w:rPr>
            </w:pPr>
            <w:r w:rsidRPr="00DE4673">
              <w:rPr>
                <w:b/>
                <w:sz w:val="18"/>
                <w:szCs w:val="18"/>
              </w:rPr>
              <w:t>Estado de verificación</w:t>
            </w:r>
          </w:p>
        </w:tc>
      </w:tr>
      <w:tr w:rsidR="00C73B3E" w:rsidRPr="00DE4673" w:rsidTr="009159C6">
        <w:trPr>
          <w:trHeight w:val="1378"/>
        </w:trPr>
        <w:tc>
          <w:tcPr>
            <w:tcW w:w="1756" w:type="dxa"/>
            <w:vAlign w:val="center"/>
          </w:tcPr>
          <w:p w:rsidR="00C73B3E" w:rsidRPr="00AE3AD1" w:rsidRDefault="001563F1" w:rsidP="00160CCB">
            <w:pPr>
              <w:widowControl w:val="0"/>
              <w:rPr>
                <w:sz w:val="18"/>
                <w:szCs w:val="18"/>
              </w:rPr>
            </w:pPr>
            <w:r>
              <w:rPr>
                <w:sz w:val="18"/>
                <w:szCs w:val="18"/>
              </w:rPr>
              <w:t>Superación del límite de nivel de presión sonora fijado para la zona III en horario nocturno, correspondiente a 50 dB</w:t>
            </w:r>
          </w:p>
        </w:tc>
        <w:tc>
          <w:tcPr>
            <w:tcW w:w="1757" w:type="dxa"/>
            <w:shd w:val="clear" w:color="auto" w:fill="auto"/>
            <w:vAlign w:val="center"/>
          </w:tcPr>
          <w:p w:rsidR="00C73B3E" w:rsidRPr="001140B5" w:rsidRDefault="00C73B3E" w:rsidP="001563F1">
            <w:pPr>
              <w:rPr>
                <w:sz w:val="18"/>
                <w:szCs w:val="18"/>
              </w:rPr>
            </w:pPr>
            <w:r>
              <w:rPr>
                <w:sz w:val="18"/>
                <w:szCs w:val="18"/>
              </w:rPr>
              <w:t xml:space="preserve">1. </w:t>
            </w:r>
            <w:r w:rsidR="001563F1">
              <w:rPr>
                <w:sz w:val="18"/>
                <w:szCs w:val="18"/>
              </w:rPr>
              <w:t xml:space="preserve">Fabricación de muro de contención termoacústico, en OSB de 15 mm, revestido con espuma </w:t>
            </w:r>
            <w:r w:rsidR="0008678A">
              <w:rPr>
                <w:sz w:val="18"/>
                <w:szCs w:val="18"/>
              </w:rPr>
              <w:t>absorbente</w:t>
            </w:r>
            <w:r w:rsidR="001563F1">
              <w:rPr>
                <w:sz w:val="18"/>
                <w:szCs w:val="18"/>
              </w:rPr>
              <w:t xml:space="preserve"> acústica de 80 mm, en el sector karaoke</w:t>
            </w:r>
          </w:p>
        </w:tc>
        <w:tc>
          <w:tcPr>
            <w:tcW w:w="1757" w:type="dxa"/>
            <w:shd w:val="clear" w:color="auto" w:fill="auto"/>
            <w:vAlign w:val="center"/>
          </w:tcPr>
          <w:p w:rsidR="003D7322" w:rsidRPr="00160CCB" w:rsidRDefault="001563F1" w:rsidP="00160CCB">
            <w:pPr>
              <w:rPr>
                <w:sz w:val="18"/>
                <w:szCs w:val="18"/>
              </w:rPr>
            </w:pPr>
            <w:r>
              <w:rPr>
                <w:color w:val="000000"/>
                <w:sz w:val="18"/>
                <w:szCs w:val="18"/>
              </w:rPr>
              <w:t>Ejecutado</w:t>
            </w:r>
          </w:p>
        </w:tc>
        <w:tc>
          <w:tcPr>
            <w:tcW w:w="1757" w:type="dxa"/>
            <w:shd w:val="clear" w:color="auto" w:fill="auto"/>
            <w:vAlign w:val="center"/>
          </w:tcPr>
          <w:p w:rsidR="00C73B3E" w:rsidRPr="00160CCB" w:rsidRDefault="001563F1" w:rsidP="001563F1">
            <w:pPr>
              <w:rPr>
                <w:sz w:val="18"/>
                <w:szCs w:val="18"/>
              </w:rPr>
            </w:pPr>
            <w:r>
              <w:rPr>
                <w:color w:val="000000"/>
                <w:sz w:val="18"/>
                <w:szCs w:val="18"/>
              </w:rPr>
              <w:t>Mejorar aislamiento acústico del muro exterior evitando</w:t>
            </w:r>
            <w:r w:rsidR="006B1F6C">
              <w:rPr>
                <w:color w:val="000000"/>
                <w:sz w:val="18"/>
                <w:szCs w:val="18"/>
              </w:rPr>
              <w:t xml:space="preserve"> la excesiva propagación de ruido que emite el sector karaoke</w:t>
            </w:r>
          </w:p>
        </w:tc>
        <w:tc>
          <w:tcPr>
            <w:tcW w:w="3267" w:type="dxa"/>
            <w:shd w:val="clear" w:color="auto" w:fill="auto"/>
            <w:vAlign w:val="center"/>
          </w:tcPr>
          <w:p w:rsidR="00C73B3E" w:rsidRDefault="00A0509D" w:rsidP="006B1F6C">
            <w:pPr>
              <w:rPr>
                <w:color w:val="000000"/>
                <w:sz w:val="18"/>
                <w:szCs w:val="18"/>
              </w:rPr>
            </w:pPr>
            <w:r w:rsidRPr="00160CCB">
              <w:rPr>
                <w:sz w:val="18"/>
                <w:szCs w:val="18"/>
              </w:rPr>
              <w:t xml:space="preserve">Reporte final: </w:t>
            </w:r>
            <w:r w:rsidRPr="00160CCB">
              <w:rPr>
                <w:color w:val="000000"/>
                <w:sz w:val="18"/>
                <w:szCs w:val="18"/>
              </w:rPr>
              <w:t>Informe</w:t>
            </w:r>
            <w:r w:rsidR="006B1F6C">
              <w:rPr>
                <w:color w:val="000000"/>
                <w:sz w:val="18"/>
                <w:szCs w:val="18"/>
              </w:rPr>
              <w:t xml:space="preserve"> técnico de la empresa contratista y facturas que acrediten la fabricación del muro de contención termoacústico, que se entregará a la SMA a los </w:t>
            </w:r>
            <w:r w:rsidR="006B1F6C" w:rsidRPr="00AB3810">
              <w:rPr>
                <w:b/>
                <w:color w:val="000000"/>
                <w:sz w:val="18"/>
                <w:szCs w:val="18"/>
              </w:rPr>
              <w:t>10 días contados desde la resolución que aprueba el programa de cumplimiento</w:t>
            </w:r>
            <w:r w:rsidRPr="00160CCB">
              <w:rPr>
                <w:color w:val="000000"/>
                <w:sz w:val="18"/>
                <w:szCs w:val="18"/>
              </w:rPr>
              <w:t>.</w:t>
            </w:r>
          </w:p>
          <w:p w:rsidR="00AB3810" w:rsidRDefault="00AB3810" w:rsidP="006B1F6C">
            <w:pPr>
              <w:rPr>
                <w:color w:val="000000"/>
                <w:sz w:val="18"/>
                <w:szCs w:val="18"/>
              </w:rPr>
            </w:pPr>
          </w:p>
          <w:p w:rsidR="00AB3810" w:rsidRPr="00160CCB" w:rsidRDefault="00AB3810" w:rsidP="006B1F6C">
            <w:pPr>
              <w:rPr>
                <w:sz w:val="18"/>
                <w:szCs w:val="18"/>
              </w:rPr>
            </w:pPr>
            <w:r>
              <w:rPr>
                <w:color w:val="000000"/>
                <w:sz w:val="18"/>
                <w:szCs w:val="18"/>
              </w:rPr>
              <w:t>(app 11-03-2016)</w:t>
            </w:r>
          </w:p>
        </w:tc>
        <w:tc>
          <w:tcPr>
            <w:tcW w:w="3268" w:type="dxa"/>
            <w:shd w:val="clear" w:color="auto" w:fill="auto"/>
          </w:tcPr>
          <w:p w:rsidR="001F643E" w:rsidRDefault="003E2C1A" w:rsidP="004B5047">
            <w:pPr>
              <w:rPr>
                <w:sz w:val="18"/>
                <w:szCs w:val="18"/>
              </w:rPr>
            </w:pPr>
            <w:r>
              <w:rPr>
                <w:sz w:val="18"/>
                <w:szCs w:val="18"/>
              </w:rPr>
              <w:t>Mediante carta ingresada a la SMA con fecha 30-03-2016, l</w:t>
            </w:r>
            <w:r w:rsidR="00297AA2">
              <w:rPr>
                <w:sz w:val="18"/>
                <w:szCs w:val="18"/>
              </w:rPr>
              <w:t xml:space="preserve">a empresa </w:t>
            </w:r>
            <w:r>
              <w:rPr>
                <w:sz w:val="18"/>
                <w:szCs w:val="18"/>
              </w:rPr>
              <w:t xml:space="preserve">titular </w:t>
            </w:r>
            <w:r w:rsidR="00297AA2">
              <w:rPr>
                <w:sz w:val="18"/>
                <w:szCs w:val="18"/>
              </w:rPr>
              <w:t xml:space="preserve">remite </w:t>
            </w:r>
            <w:r w:rsidR="0008678A">
              <w:rPr>
                <w:sz w:val="18"/>
                <w:szCs w:val="18"/>
              </w:rPr>
              <w:t>copia</w:t>
            </w:r>
            <w:r w:rsidR="004B5047">
              <w:rPr>
                <w:sz w:val="18"/>
                <w:szCs w:val="18"/>
              </w:rPr>
              <w:t xml:space="preserve"> de Guía de Despacho sin Folio asignado de la empresa Construcción e Ingeniería Ángel Gabriel Bustos Rivero Empresa Individual, a nombre de la empresa titular, de fecha 29 de marzo 2016, enumerando en la descripción la acción asociada y su valor</w:t>
            </w:r>
            <w:r>
              <w:rPr>
                <w:sz w:val="18"/>
                <w:szCs w:val="18"/>
              </w:rPr>
              <w:t xml:space="preserve"> en pesos</w:t>
            </w:r>
            <w:r w:rsidR="004B5047">
              <w:rPr>
                <w:sz w:val="18"/>
                <w:szCs w:val="18"/>
              </w:rPr>
              <w:t>.</w:t>
            </w:r>
          </w:p>
          <w:p w:rsidR="004B5047" w:rsidRDefault="004B5047" w:rsidP="004B5047">
            <w:pPr>
              <w:rPr>
                <w:sz w:val="18"/>
                <w:szCs w:val="18"/>
              </w:rPr>
            </w:pPr>
          </w:p>
          <w:p w:rsidR="003E2C1A" w:rsidRDefault="003E2C1A" w:rsidP="003E2C1A">
            <w:pPr>
              <w:rPr>
                <w:sz w:val="18"/>
                <w:szCs w:val="18"/>
              </w:rPr>
            </w:pPr>
            <w:r>
              <w:rPr>
                <w:sz w:val="18"/>
                <w:szCs w:val="18"/>
              </w:rPr>
              <w:t>Adicionalmente adjunta un registro fotográfico sin comentarios explicativos, con imágenes que dan cuenta de la implementación de una habilitación de un muro acústico.</w:t>
            </w:r>
          </w:p>
          <w:p w:rsidR="002265DF" w:rsidRDefault="002265DF" w:rsidP="003E2C1A">
            <w:pPr>
              <w:rPr>
                <w:sz w:val="18"/>
                <w:szCs w:val="18"/>
              </w:rPr>
            </w:pPr>
          </w:p>
          <w:p w:rsidR="002265DF" w:rsidRPr="001140B5" w:rsidRDefault="002265DF" w:rsidP="003E2C1A">
            <w:pPr>
              <w:rPr>
                <w:sz w:val="18"/>
                <w:szCs w:val="18"/>
              </w:rPr>
            </w:pPr>
            <w:r>
              <w:rPr>
                <w:sz w:val="18"/>
                <w:szCs w:val="18"/>
              </w:rPr>
              <w:t>De acuerdo a la fecha de entrega comprometida para el Medio de Verificación, el titular reportó con 2 semanas de atraso.</w:t>
            </w:r>
          </w:p>
        </w:tc>
      </w:tr>
    </w:tbl>
    <w:p w:rsidR="009159C6" w:rsidRDefault="009159C6" w:rsidP="002A6C1A">
      <w:pPr>
        <w:jc w:val="left"/>
        <w:rPr>
          <w:rFonts w:cstheme="minorHAnsi"/>
          <w:b/>
          <w:sz w:val="14"/>
          <w:szCs w:val="24"/>
        </w:rPr>
      </w:pPr>
    </w:p>
    <w:p w:rsidR="009159C6" w:rsidRDefault="009159C6">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2</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756"/>
        <w:gridCol w:w="1757"/>
        <w:gridCol w:w="1757"/>
        <w:gridCol w:w="1757"/>
        <w:gridCol w:w="3267"/>
        <w:gridCol w:w="3268"/>
      </w:tblGrid>
      <w:tr w:rsidR="00160CCB" w:rsidRPr="00DE4673" w:rsidTr="009159C6">
        <w:trPr>
          <w:trHeight w:val="516"/>
        </w:trPr>
        <w:tc>
          <w:tcPr>
            <w:tcW w:w="1756"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757"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757"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757"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267"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268"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A0509D" w:rsidRPr="00DE4673" w:rsidTr="009159C6">
        <w:trPr>
          <w:trHeight w:val="257"/>
        </w:trPr>
        <w:tc>
          <w:tcPr>
            <w:tcW w:w="1756" w:type="dxa"/>
            <w:vAlign w:val="center"/>
          </w:tcPr>
          <w:p w:rsidR="00A0509D" w:rsidRPr="00AE3AD1" w:rsidRDefault="006B1F6C" w:rsidP="00160CCB">
            <w:pPr>
              <w:widowControl w:val="0"/>
              <w:rPr>
                <w:sz w:val="18"/>
                <w:szCs w:val="18"/>
              </w:rPr>
            </w:pPr>
            <w:r>
              <w:rPr>
                <w:sz w:val="18"/>
                <w:szCs w:val="18"/>
              </w:rPr>
              <w:t>Superación del límite de nivel de presión sonora fijado para la zona III en horario nocturno, correspondiente a 50 dB</w:t>
            </w:r>
          </w:p>
        </w:tc>
        <w:tc>
          <w:tcPr>
            <w:tcW w:w="1757" w:type="dxa"/>
            <w:shd w:val="clear" w:color="auto" w:fill="auto"/>
            <w:vAlign w:val="center"/>
          </w:tcPr>
          <w:p w:rsidR="00A0509D" w:rsidRPr="00DE4673" w:rsidRDefault="00A0509D" w:rsidP="00F539A9">
            <w:pPr>
              <w:rPr>
                <w:sz w:val="18"/>
                <w:szCs w:val="18"/>
              </w:rPr>
            </w:pPr>
            <w:r>
              <w:rPr>
                <w:sz w:val="18"/>
                <w:szCs w:val="18"/>
              </w:rPr>
              <w:t xml:space="preserve">2. </w:t>
            </w:r>
            <w:r w:rsidR="00F539A9">
              <w:rPr>
                <w:sz w:val="18"/>
                <w:szCs w:val="18"/>
              </w:rPr>
              <w:t xml:space="preserve">Fabricación tabique acústico con interior de placa perforada que permite disminuir el rango de frecuencia de las medidas de sonido, revestido en </w:t>
            </w:r>
            <w:r w:rsidR="0008678A">
              <w:rPr>
                <w:sz w:val="18"/>
                <w:szCs w:val="18"/>
              </w:rPr>
              <w:t>vulcanita</w:t>
            </w:r>
            <w:r w:rsidR="00F539A9">
              <w:rPr>
                <w:sz w:val="18"/>
                <w:szCs w:val="18"/>
              </w:rPr>
              <w:t xml:space="preserve"> </w:t>
            </w:r>
            <w:r w:rsidR="0008678A">
              <w:rPr>
                <w:sz w:val="18"/>
                <w:szCs w:val="18"/>
              </w:rPr>
              <w:t>ignífuga</w:t>
            </w:r>
            <w:r w:rsidR="00F539A9">
              <w:rPr>
                <w:sz w:val="18"/>
                <w:szCs w:val="18"/>
              </w:rPr>
              <w:t xml:space="preserve"> de 15 mm y pintura aislante acústica</w:t>
            </w:r>
          </w:p>
        </w:tc>
        <w:tc>
          <w:tcPr>
            <w:tcW w:w="1757" w:type="dxa"/>
            <w:shd w:val="clear" w:color="auto" w:fill="auto"/>
            <w:vAlign w:val="center"/>
          </w:tcPr>
          <w:p w:rsidR="00A0509D" w:rsidRPr="00160CCB" w:rsidRDefault="00A0509D" w:rsidP="00160CCB">
            <w:pPr>
              <w:rPr>
                <w:strike/>
                <w:color w:val="000000"/>
                <w:sz w:val="18"/>
                <w:szCs w:val="18"/>
              </w:rPr>
            </w:pPr>
            <w:r w:rsidRPr="00160CCB">
              <w:rPr>
                <w:color w:val="000000"/>
                <w:sz w:val="18"/>
                <w:szCs w:val="18"/>
              </w:rPr>
              <w:t>Ejecutado.</w:t>
            </w:r>
          </w:p>
        </w:tc>
        <w:tc>
          <w:tcPr>
            <w:tcW w:w="1757" w:type="dxa"/>
            <w:shd w:val="clear" w:color="auto" w:fill="auto"/>
            <w:vAlign w:val="center"/>
          </w:tcPr>
          <w:p w:rsidR="00A0509D" w:rsidRPr="00160CCB" w:rsidRDefault="00E51D3E" w:rsidP="00160CCB">
            <w:pPr>
              <w:rPr>
                <w:sz w:val="18"/>
                <w:szCs w:val="18"/>
              </w:rPr>
            </w:pPr>
            <w:r>
              <w:rPr>
                <w:sz w:val="18"/>
                <w:szCs w:val="18"/>
              </w:rPr>
              <w:t>Mejorar aislamiento acústico y la propagación de ruido que emite pista de baile, ya que las puertas de entrada y pista se encuentran en constante movimiento por el ingreso de los clientes</w:t>
            </w:r>
          </w:p>
        </w:tc>
        <w:tc>
          <w:tcPr>
            <w:tcW w:w="3267" w:type="dxa"/>
            <w:shd w:val="clear" w:color="auto" w:fill="auto"/>
            <w:vAlign w:val="center"/>
          </w:tcPr>
          <w:p w:rsidR="00A0509D" w:rsidRDefault="00A0509D" w:rsidP="00E51D3E">
            <w:pPr>
              <w:rPr>
                <w:sz w:val="18"/>
                <w:szCs w:val="18"/>
              </w:rPr>
            </w:pPr>
            <w:r w:rsidRPr="00160CCB">
              <w:rPr>
                <w:sz w:val="18"/>
                <w:szCs w:val="18"/>
              </w:rPr>
              <w:t xml:space="preserve">Reporte final: </w:t>
            </w:r>
            <w:r w:rsidR="00E51D3E">
              <w:rPr>
                <w:sz w:val="18"/>
                <w:szCs w:val="18"/>
              </w:rPr>
              <w:t>Fotografías, informe técnico de la empresa contratista y facturas que acrediten fabricación de tabique acústico, que se entregará al a SMA a los 10 días contados desde la resolución que aprueba el programa de cumplimiento.</w:t>
            </w:r>
          </w:p>
          <w:p w:rsidR="00AB3810" w:rsidRDefault="00AB3810" w:rsidP="00AB3810">
            <w:pPr>
              <w:rPr>
                <w:color w:val="000000"/>
                <w:sz w:val="18"/>
                <w:szCs w:val="18"/>
              </w:rPr>
            </w:pPr>
          </w:p>
          <w:p w:rsidR="00AB3810" w:rsidRPr="00160CCB" w:rsidRDefault="00AB3810" w:rsidP="00AB3810">
            <w:pPr>
              <w:rPr>
                <w:sz w:val="18"/>
                <w:szCs w:val="18"/>
              </w:rPr>
            </w:pPr>
            <w:r>
              <w:rPr>
                <w:color w:val="000000"/>
                <w:sz w:val="18"/>
                <w:szCs w:val="18"/>
              </w:rPr>
              <w:t>(app 11-03-2016)</w:t>
            </w:r>
          </w:p>
        </w:tc>
        <w:tc>
          <w:tcPr>
            <w:tcW w:w="3268" w:type="dxa"/>
            <w:shd w:val="clear" w:color="auto" w:fill="auto"/>
          </w:tcPr>
          <w:p w:rsidR="003E2C1A" w:rsidRDefault="003E2C1A" w:rsidP="003E2C1A">
            <w:pPr>
              <w:rPr>
                <w:sz w:val="18"/>
                <w:szCs w:val="18"/>
              </w:rPr>
            </w:pPr>
            <w:r>
              <w:rPr>
                <w:sz w:val="18"/>
                <w:szCs w:val="18"/>
              </w:rPr>
              <w:t xml:space="preserve">Mediante carta ingresada a la SMA con fecha 30-03-2016, la empresa titular remite </w:t>
            </w:r>
            <w:r w:rsidR="0008678A">
              <w:rPr>
                <w:sz w:val="18"/>
                <w:szCs w:val="18"/>
              </w:rPr>
              <w:t>copia</w:t>
            </w:r>
            <w:r>
              <w:rPr>
                <w:sz w:val="18"/>
                <w:szCs w:val="18"/>
              </w:rPr>
              <w:t xml:space="preserve"> de Guía de Despacho sin Folio asignado de la empresa Construcción e Ingeniería Ángel Gabriel Bustos Rivero Empresa Individual, a nombre de la empresa titular, de fecha 29 de marzo 2016, enumerando en la descripción la acción asociada y su valor en pesos.</w:t>
            </w:r>
          </w:p>
          <w:p w:rsidR="003E2C1A" w:rsidRDefault="003E2C1A" w:rsidP="003E2C1A">
            <w:pPr>
              <w:rPr>
                <w:sz w:val="18"/>
                <w:szCs w:val="18"/>
              </w:rPr>
            </w:pPr>
          </w:p>
          <w:p w:rsidR="00297AA2" w:rsidRDefault="003E2C1A" w:rsidP="003E2C1A">
            <w:pPr>
              <w:rPr>
                <w:sz w:val="18"/>
                <w:szCs w:val="18"/>
              </w:rPr>
            </w:pPr>
            <w:r>
              <w:rPr>
                <w:sz w:val="18"/>
                <w:szCs w:val="18"/>
              </w:rPr>
              <w:t>Adicionalmente adjunta un registro fotográfico sin comentarios explicativos, con imágenes que dan cuenta de la implementación de una habilitación de un tabique acústico.</w:t>
            </w:r>
          </w:p>
          <w:p w:rsidR="002265DF" w:rsidRDefault="002265DF" w:rsidP="003E2C1A">
            <w:pPr>
              <w:rPr>
                <w:sz w:val="18"/>
                <w:szCs w:val="18"/>
              </w:rPr>
            </w:pPr>
          </w:p>
          <w:p w:rsidR="002265DF" w:rsidRPr="00DE4673" w:rsidRDefault="002265DF" w:rsidP="003E2C1A">
            <w:pPr>
              <w:rPr>
                <w:sz w:val="18"/>
                <w:szCs w:val="18"/>
              </w:rPr>
            </w:pPr>
            <w:r>
              <w:rPr>
                <w:sz w:val="18"/>
                <w:szCs w:val="18"/>
              </w:rPr>
              <w:t>De acuerdo a la fecha de entrega comprometida para el Medio de Verificación, el titular reportó con 2 semanas de atraso.</w:t>
            </w:r>
          </w:p>
        </w:tc>
      </w:tr>
    </w:tbl>
    <w:p w:rsidR="009159C6" w:rsidRDefault="009159C6" w:rsidP="002A6C1A">
      <w:pPr>
        <w:jc w:val="left"/>
        <w:rPr>
          <w:rFonts w:cstheme="minorHAnsi"/>
          <w:b/>
          <w:sz w:val="14"/>
          <w:szCs w:val="24"/>
        </w:rPr>
      </w:pPr>
    </w:p>
    <w:p w:rsidR="009159C6" w:rsidRDefault="009159C6">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3</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785"/>
        <w:gridCol w:w="1785"/>
        <w:gridCol w:w="1785"/>
        <w:gridCol w:w="1785"/>
        <w:gridCol w:w="3211"/>
        <w:gridCol w:w="3211"/>
      </w:tblGrid>
      <w:tr w:rsidR="00160CCB" w:rsidRPr="00DE4673" w:rsidTr="009159C6">
        <w:trPr>
          <w:trHeight w:val="516"/>
        </w:trPr>
        <w:tc>
          <w:tcPr>
            <w:tcW w:w="1785"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785"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785"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785"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211"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211"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E51D3E" w:rsidRPr="00DE4673" w:rsidTr="009159C6">
        <w:trPr>
          <w:trHeight w:val="257"/>
        </w:trPr>
        <w:tc>
          <w:tcPr>
            <w:tcW w:w="1785" w:type="dxa"/>
            <w:vAlign w:val="center"/>
          </w:tcPr>
          <w:p w:rsidR="00E51D3E" w:rsidRPr="00AE3AD1" w:rsidRDefault="00E51D3E" w:rsidP="00E51D3E">
            <w:pPr>
              <w:widowControl w:val="0"/>
              <w:rPr>
                <w:sz w:val="18"/>
                <w:szCs w:val="18"/>
              </w:rPr>
            </w:pPr>
            <w:r>
              <w:rPr>
                <w:sz w:val="18"/>
                <w:szCs w:val="18"/>
              </w:rPr>
              <w:t>Superación del límite de nivel de presión sonora fijado para la zona III en horario nocturno, correspondiente a 50 dB</w:t>
            </w:r>
          </w:p>
        </w:tc>
        <w:tc>
          <w:tcPr>
            <w:tcW w:w="1785" w:type="dxa"/>
            <w:shd w:val="clear" w:color="auto" w:fill="auto"/>
            <w:vAlign w:val="center"/>
          </w:tcPr>
          <w:p w:rsidR="00E51D3E" w:rsidRPr="00DE4673" w:rsidRDefault="00E51D3E" w:rsidP="00E51D3E">
            <w:pPr>
              <w:rPr>
                <w:sz w:val="18"/>
                <w:szCs w:val="18"/>
              </w:rPr>
            </w:pPr>
            <w:r>
              <w:rPr>
                <w:sz w:val="18"/>
                <w:szCs w:val="18"/>
              </w:rPr>
              <w:t xml:space="preserve">3. Instalación doble puerta vaivén salida de escape, construida en placa perforada difusora de ruido, revestidas en espuma </w:t>
            </w:r>
            <w:r w:rsidR="0008678A">
              <w:rPr>
                <w:sz w:val="18"/>
                <w:szCs w:val="18"/>
              </w:rPr>
              <w:t>absorbente</w:t>
            </w:r>
            <w:r>
              <w:rPr>
                <w:sz w:val="18"/>
                <w:szCs w:val="18"/>
              </w:rPr>
              <w:t xml:space="preserve"> acústica de 80 mm y forrada en cuero.</w:t>
            </w:r>
          </w:p>
        </w:tc>
        <w:tc>
          <w:tcPr>
            <w:tcW w:w="1785" w:type="dxa"/>
            <w:shd w:val="clear" w:color="auto" w:fill="auto"/>
            <w:vAlign w:val="center"/>
          </w:tcPr>
          <w:p w:rsidR="00E51D3E" w:rsidRPr="00160CCB" w:rsidRDefault="00E51D3E" w:rsidP="00E51D3E">
            <w:pPr>
              <w:rPr>
                <w:sz w:val="18"/>
                <w:szCs w:val="18"/>
              </w:rPr>
            </w:pPr>
            <w:r>
              <w:rPr>
                <w:sz w:val="18"/>
                <w:szCs w:val="18"/>
              </w:rPr>
              <w:t>10 días contados desde la resolución que aprueba el programa de cumplimiento</w:t>
            </w:r>
          </w:p>
        </w:tc>
        <w:tc>
          <w:tcPr>
            <w:tcW w:w="1785" w:type="dxa"/>
            <w:shd w:val="clear" w:color="auto" w:fill="auto"/>
            <w:vAlign w:val="center"/>
          </w:tcPr>
          <w:p w:rsidR="00E51D3E" w:rsidRPr="00160CCB" w:rsidRDefault="00E51D3E" w:rsidP="00E51D3E">
            <w:pPr>
              <w:rPr>
                <w:sz w:val="18"/>
                <w:szCs w:val="18"/>
              </w:rPr>
            </w:pPr>
            <w:r>
              <w:rPr>
                <w:sz w:val="18"/>
                <w:szCs w:val="18"/>
              </w:rPr>
              <w:t xml:space="preserve">Mejorar aislamiento acústico y la propagación de ruido que emite pista de baile por la </w:t>
            </w:r>
            <w:r w:rsidR="0008678A">
              <w:rPr>
                <w:sz w:val="18"/>
                <w:szCs w:val="18"/>
              </w:rPr>
              <w:t>salida</w:t>
            </w:r>
            <w:r>
              <w:rPr>
                <w:sz w:val="18"/>
                <w:szCs w:val="18"/>
              </w:rPr>
              <w:t xml:space="preserve"> de escape hacia calle </w:t>
            </w:r>
            <w:r w:rsidR="0008678A">
              <w:rPr>
                <w:sz w:val="18"/>
                <w:szCs w:val="18"/>
              </w:rPr>
              <w:t>Aníbal</w:t>
            </w:r>
            <w:r>
              <w:rPr>
                <w:sz w:val="18"/>
                <w:szCs w:val="18"/>
              </w:rPr>
              <w:t xml:space="preserve"> Pinto</w:t>
            </w:r>
          </w:p>
        </w:tc>
        <w:tc>
          <w:tcPr>
            <w:tcW w:w="3211" w:type="dxa"/>
            <w:shd w:val="clear" w:color="auto" w:fill="auto"/>
            <w:vAlign w:val="center"/>
          </w:tcPr>
          <w:p w:rsidR="00E51D3E" w:rsidRDefault="00E51D3E" w:rsidP="00E51D3E">
            <w:pPr>
              <w:rPr>
                <w:sz w:val="18"/>
                <w:szCs w:val="18"/>
              </w:rPr>
            </w:pPr>
            <w:r w:rsidRPr="00160CCB">
              <w:rPr>
                <w:sz w:val="18"/>
                <w:szCs w:val="18"/>
              </w:rPr>
              <w:t xml:space="preserve">Reporte final: </w:t>
            </w:r>
            <w:r>
              <w:rPr>
                <w:sz w:val="18"/>
                <w:szCs w:val="18"/>
              </w:rPr>
              <w:t>Fotografías, informe técnico de la empresa contratista, factura que acredite la construcción de la doble puerta, que se entregará al a SMA a los 15 días contados desde la resolución que aprueba el programa de cumplimiento.</w:t>
            </w:r>
          </w:p>
          <w:p w:rsidR="00AB3810" w:rsidRDefault="00AB3810" w:rsidP="00AB3810">
            <w:pPr>
              <w:rPr>
                <w:color w:val="000000"/>
                <w:sz w:val="18"/>
                <w:szCs w:val="18"/>
              </w:rPr>
            </w:pPr>
          </w:p>
          <w:p w:rsidR="00AB3810" w:rsidRPr="00160CCB" w:rsidRDefault="00AB3810" w:rsidP="00AB3810">
            <w:pPr>
              <w:rPr>
                <w:sz w:val="18"/>
                <w:szCs w:val="18"/>
              </w:rPr>
            </w:pPr>
            <w:r>
              <w:rPr>
                <w:color w:val="000000"/>
                <w:sz w:val="18"/>
                <w:szCs w:val="18"/>
              </w:rPr>
              <w:t>(app 16-03-2016)</w:t>
            </w:r>
          </w:p>
        </w:tc>
        <w:tc>
          <w:tcPr>
            <w:tcW w:w="3211" w:type="dxa"/>
            <w:shd w:val="clear" w:color="auto" w:fill="auto"/>
          </w:tcPr>
          <w:p w:rsidR="003E2C1A" w:rsidRDefault="003E2C1A" w:rsidP="003E2C1A">
            <w:pPr>
              <w:rPr>
                <w:sz w:val="18"/>
                <w:szCs w:val="18"/>
              </w:rPr>
            </w:pPr>
            <w:r>
              <w:rPr>
                <w:sz w:val="18"/>
                <w:szCs w:val="18"/>
              </w:rPr>
              <w:t xml:space="preserve">Mediante carta ingresada a la SMA con fecha 30-03-2016, la empresa titular remite </w:t>
            </w:r>
            <w:r w:rsidR="0008678A">
              <w:rPr>
                <w:sz w:val="18"/>
                <w:szCs w:val="18"/>
              </w:rPr>
              <w:t>copia</w:t>
            </w:r>
            <w:r>
              <w:rPr>
                <w:sz w:val="18"/>
                <w:szCs w:val="18"/>
              </w:rPr>
              <w:t xml:space="preserve"> de Guía de Despacho sin Folio asignado de la empresa Construcción e Ingeniería Ángel Gabriel Bustos Rivero Empresa Individual, a nombre de la empresa titular, de fecha 29 de marzo 2016, enumerando en la descripción la acción asociada y su valor en pesos.</w:t>
            </w:r>
          </w:p>
          <w:p w:rsidR="003E2C1A" w:rsidRDefault="003E2C1A" w:rsidP="003E2C1A">
            <w:pPr>
              <w:rPr>
                <w:sz w:val="18"/>
                <w:szCs w:val="18"/>
              </w:rPr>
            </w:pPr>
          </w:p>
          <w:p w:rsidR="00E51D3E" w:rsidRDefault="003E2C1A" w:rsidP="00190B22">
            <w:pPr>
              <w:rPr>
                <w:sz w:val="18"/>
                <w:szCs w:val="18"/>
              </w:rPr>
            </w:pPr>
            <w:r>
              <w:rPr>
                <w:sz w:val="18"/>
                <w:szCs w:val="18"/>
              </w:rPr>
              <w:t xml:space="preserve">Adicionalmente adjuntan un registro fotográfico sin comentarios explicativos, con imágenes que dan cuenta de la implementación de un acondicionamiento de puertas </w:t>
            </w:r>
            <w:r w:rsidR="00190B22">
              <w:rPr>
                <w:sz w:val="18"/>
                <w:szCs w:val="18"/>
              </w:rPr>
              <w:t>de vaivén</w:t>
            </w:r>
            <w:r>
              <w:rPr>
                <w:sz w:val="18"/>
                <w:szCs w:val="18"/>
              </w:rPr>
              <w:t>.</w:t>
            </w:r>
          </w:p>
          <w:p w:rsidR="0015094C" w:rsidRDefault="0015094C" w:rsidP="00190B22">
            <w:pPr>
              <w:rPr>
                <w:sz w:val="18"/>
                <w:szCs w:val="18"/>
              </w:rPr>
            </w:pPr>
          </w:p>
          <w:p w:rsidR="002265DF" w:rsidRPr="00DE4673" w:rsidRDefault="002265DF" w:rsidP="00190B22">
            <w:pPr>
              <w:rPr>
                <w:sz w:val="18"/>
                <w:szCs w:val="18"/>
              </w:rPr>
            </w:pPr>
            <w:r>
              <w:rPr>
                <w:sz w:val="18"/>
                <w:szCs w:val="18"/>
              </w:rPr>
              <w:t>De acuerdo a la fecha de entrega comprometida para el Medio de Verificación, el titular reportó con 2 semanas de atraso.</w:t>
            </w:r>
          </w:p>
        </w:tc>
      </w:tr>
    </w:tbl>
    <w:p w:rsidR="0015094C" w:rsidRDefault="0015094C" w:rsidP="002A6C1A">
      <w:pPr>
        <w:jc w:val="left"/>
        <w:rPr>
          <w:rFonts w:cstheme="minorHAnsi"/>
          <w:b/>
          <w:sz w:val="14"/>
          <w:szCs w:val="24"/>
        </w:rPr>
      </w:pPr>
    </w:p>
    <w:p w:rsidR="0015094C" w:rsidRDefault="0015094C">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4</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785"/>
        <w:gridCol w:w="1785"/>
        <w:gridCol w:w="1785"/>
        <w:gridCol w:w="1785"/>
        <w:gridCol w:w="3211"/>
        <w:gridCol w:w="3211"/>
      </w:tblGrid>
      <w:tr w:rsidR="00160CCB" w:rsidRPr="00DE4673" w:rsidTr="009159C6">
        <w:trPr>
          <w:trHeight w:val="516"/>
        </w:trPr>
        <w:tc>
          <w:tcPr>
            <w:tcW w:w="1785"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785"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785"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785"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211"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211"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E51D3E" w:rsidRPr="00DE4673" w:rsidTr="009159C6">
        <w:trPr>
          <w:trHeight w:val="257"/>
        </w:trPr>
        <w:tc>
          <w:tcPr>
            <w:tcW w:w="1785" w:type="dxa"/>
            <w:vAlign w:val="center"/>
          </w:tcPr>
          <w:p w:rsidR="00E51D3E" w:rsidRPr="00AE3AD1" w:rsidRDefault="00E51D3E" w:rsidP="00E51D3E">
            <w:pPr>
              <w:widowControl w:val="0"/>
              <w:rPr>
                <w:sz w:val="18"/>
                <w:szCs w:val="18"/>
              </w:rPr>
            </w:pPr>
            <w:r>
              <w:rPr>
                <w:sz w:val="18"/>
                <w:szCs w:val="18"/>
              </w:rPr>
              <w:t>Superación del límite de nivel de presión sonora fijado para la zona III en horario nocturno, correspondiente a 50 dB</w:t>
            </w:r>
          </w:p>
        </w:tc>
        <w:tc>
          <w:tcPr>
            <w:tcW w:w="1785" w:type="dxa"/>
            <w:shd w:val="clear" w:color="auto" w:fill="auto"/>
            <w:vAlign w:val="center"/>
          </w:tcPr>
          <w:p w:rsidR="00E51D3E" w:rsidRPr="00DE4673" w:rsidRDefault="00E51D3E" w:rsidP="00E51D3E">
            <w:pPr>
              <w:rPr>
                <w:sz w:val="18"/>
                <w:szCs w:val="18"/>
              </w:rPr>
            </w:pPr>
            <w:r>
              <w:rPr>
                <w:sz w:val="18"/>
                <w:szCs w:val="18"/>
              </w:rPr>
              <w:t xml:space="preserve">4. Instalación de tabique de aislación acústica con interior en aislapol y espuma </w:t>
            </w:r>
            <w:r w:rsidR="0008678A">
              <w:rPr>
                <w:sz w:val="18"/>
                <w:szCs w:val="18"/>
              </w:rPr>
              <w:t>absorbente</w:t>
            </w:r>
            <w:r>
              <w:rPr>
                <w:sz w:val="18"/>
                <w:szCs w:val="18"/>
              </w:rPr>
              <w:t xml:space="preserve"> acústica de 300 m</w:t>
            </w:r>
            <w:r w:rsidRPr="005D410E">
              <w:rPr>
                <w:sz w:val="18"/>
                <w:szCs w:val="18"/>
                <w:vertAlign w:val="superscript"/>
              </w:rPr>
              <w:t>2</w:t>
            </w:r>
            <w:r>
              <w:rPr>
                <w:sz w:val="18"/>
                <w:szCs w:val="18"/>
              </w:rPr>
              <w:t>, 2 muros, uno por calle Argentina y el segundo por muro colindante con vecino</w:t>
            </w:r>
          </w:p>
        </w:tc>
        <w:tc>
          <w:tcPr>
            <w:tcW w:w="1785" w:type="dxa"/>
            <w:shd w:val="clear" w:color="auto" w:fill="auto"/>
            <w:vAlign w:val="center"/>
          </w:tcPr>
          <w:p w:rsidR="00E51D3E" w:rsidRPr="00160CCB" w:rsidRDefault="00E51D3E" w:rsidP="00E51D3E">
            <w:pPr>
              <w:rPr>
                <w:sz w:val="18"/>
                <w:szCs w:val="18"/>
              </w:rPr>
            </w:pPr>
            <w:r>
              <w:rPr>
                <w:sz w:val="18"/>
                <w:szCs w:val="18"/>
              </w:rPr>
              <w:t>20 días contados desde la resolución que aprueba el programa de cumplimiento</w:t>
            </w:r>
          </w:p>
        </w:tc>
        <w:tc>
          <w:tcPr>
            <w:tcW w:w="1785" w:type="dxa"/>
            <w:shd w:val="clear" w:color="auto" w:fill="auto"/>
            <w:vAlign w:val="center"/>
          </w:tcPr>
          <w:p w:rsidR="00E51D3E" w:rsidRPr="00160CCB" w:rsidRDefault="00E51D3E" w:rsidP="00E51D3E">
            <w:pPr>
              <w:rPr>
                <w:sz w:val="18"/>
                <w:szCs w:val="18"/>
              </w:rPr>
            </w:pPr>
            <w:r>
              <w:rPr>
                <w:sz w:val="18"/>
                <w:szCs w:val="18"/>
              </w:rPr>
              <w:t xml:space="preserve">Mejorar aislamiento </w:t>
            </w:r>
            <w:r w:rsidR="0008678A">
              <w:rPr>
                <w:sz w:val="18"/>
                <w:szCs w:val="18"/>
              </w:rPr>
              <w:t>acústico tercer</w:t>
            </w:r>
            <w:r>
              <w:rPr>
                <w:sz w:val="18"/>
                <w:szCs w:val="18"/>
              </w:rPr>
              <w:t xml:space="preserve"> piso, a través de la instalación de tabique por calle Argentina y por muros colindante con vecino</w:t>
            </w:r>
          </w:p>
        </w:tc>
        <w:tc>
          <w:tcPr>
            <w:tcW w:w="3211" w:type="dxa"/>
            <w:shd w:val="clear" w:color="auto" w:fill="auto"/>
            <w:vAlign w:val="center"/>
          </w:tcPr>
          <w:p w:rsidR="00E51D3E" w:rsidRDefault="00E51D3E" w:rsidP="00E51D3E">
            <w:pPr>
              <w:rPr>
                <w:sz w:val="18"/>
                <w:szCs w:val="18"/>
              </w:rPr>
            </w:pPr>
            <w:r w:rsidRPr="00160CCB">
              <w:rPr>
                <w:sz w:val="18"/>
                <w:szCs w:val="18"/>
              </w:rPr>
              <w:t xml:space="preserve">Reporte final: </w:t>
            </w:r>
            <w:r>
              <w:rPr>
                <w:sz w:val="18"/>
                <w:szCs w:val="18"/>
              </w:rPr>
              <w:t>Fotografías georreferenciadas, informe técnico de la empresa contratista, factura que acrediten la construcción de los dos tabiques de aislación acústica, que se entregarán al a SMA a los 25 días contados desde la resolución que aprueba el programa de cumplimiento.</w:t>
            </w:r>
          </w:p>
          <w:p w:rsidR="00AB3810" w:rsidRDefault="00AB3810" w:rsidP="00AB3810">
            <w:pPr>
              <w:rPr>
                <w:color w:val="000000"/>
                <w:sz w:val="18"/>
                <w:szCs w:val="18"/>
              </w:rPr>
            </w:pPr>
          </w:p>
          <w:p w:rsidR="00AB3810" w:rsidRPr="00160CCB" w:rsidRDefault="00AB3810" w:rsidP="00AB3810">
            <w:pPr>
              <w:rPr>
                <w:sz w:val="18"/>
                <w:szCs w:val="18"/>
              </w:rPr>
            </w:pPr>
            <w:r>
              <w:rPr>
                <w:color w:val="000000"/>
                <w:sz w:val="18"/>
                <w:szCs w:val="18"/>
              </w:rPr>
              <w:t>(app 26-03-2016)</w:t>
            </w:r>
          </w:p>
        </w:tc>
        <w:tc>
          <w:tcPr>
            <w:tcW w:w="3211" w:type="dxa"/>
            <w:shd w:val="clear" w:color="auto" w:fill="auto"/>
          </w:tcPr>
          <w:p w:rsidR="003E2C1A" w:rsidRDefault="003E2C1A" w:rsidP="003E2C1A">
            <w:pPr>
              <w:rPr>
                <w:sz w:val="18"/>
                <w:szCs w:val="18"/>
              </w:rPr>
            </w:pPr>
            <w:r>
              <w:rPr>
                <w:sz w:val="18"/>
                <w:szCs w:val="18"/>
              </w:rPr>
              <w:t xml:space="preserve">Mediante carta ingresada a la SMA con fecha 30-03-2016, la empresa titular remite </w:t>
            </w:r>
            <w:r w:rsidR="0008678A">
              <w:rPr>
                <w:sz w:val="18"/>
                <w:szCs w:val="18"/>
              </w:rPr>
              <w:t>copia</w:t>
            </w:r>
            <w:r>
              <w:rPr>
                <w:sz w:val="18"/>
                <w:szCs w:val="18"/>
              </w:rPr>
              <w:t xml:space="preserve"> de Guía de Despacho sin Folio asignado de la empresa Construcción e Ingeniería Ángel Gabriel Bustos Rivero Empresa Individual, a nombre de la empresa titular, de fecha 29 de marzo 2016, enumerando en la descripción la acción asociada y su valor en pesos.</w:t>
            </w:r>
          </w:p>
          <w:p w:rsidR="003E2C1A" w:rsidRDefault="003E2C1A" w:rsidP="003E2C1A">
            <w:pPr>
              <w:rPr>
                <w:sz w:val="18"/>
                <w:szCs w:val="18"/>
              </w:rPr>
            </w:pPr>
          </w:p>
          <w:p w:rsidR="00E51D3E" w:rsidRDefault="003E2C1A" w:rsidP="003E2C1A">
            <w:pPr>
              <w:rPr>
                <w:sz w:val="18"/>
                <w:szCs w:val="18"/>
              </w:rPr>
            </w:pPr>
            <w:r>
              <w:rPr>
                <w:sz w:val="18"/>
                <w:szCs w:val="18"/>
              </w:rPr>
              <w:t>Adicionalmente adjuntan un registro fotográfico sin comentarios explicativos, con imágenes que dan cuenta de la implementación de una habilitación de dos muros acústico.</w:t>
            </w:r>
          </w:p>
          <w:p w:rsidR="002265DF" w:rsidRDefault="002265DF" w:rsidP="003E2C1A">
            <w:pPr>
              <w:rPr>
                <w:sz w:val="18"/>
                <w:szCs w:val="18"/>
              </w:rPr>
            </w:pPr>
          </w:p>
          <w:p w:rsidR="002265DF" w:rsidRPr="001140B5" w:rsidRDefault="002265DF" w:rsidP="002265DF">
            <w:pPr>
              <w:rPr>
                <w:sz w:val="18"/>
                <w:szCs w:val="18"/>
              </w:rPr>
            </w:pPr>
            <w:r>
              <w:rPr>
                <w:sz w:val="18"/>
                <w:szCs w:val="18"/>
              </w:rPr>
              <w:t>De acuerdo a la fecha de entrega comprometida para el Medio de Verificación, el titular reportó con 4 días de atraso.</w:t>
            </w:r>
          </w:p>
        </w:tc>
      </w:tr>
    </w:tbl>
    <w:p w:rsidR="0015094C" w:rsidRDefault="0015094C" w:rsidP="002A6C1A">
      <w:pPr>
        <w:jc w:val="left"/>
        <w:rPr>
          <w:rFonts w:cstheme="minorHAnsi"/>
          <w:b/>
          <w:sz w:val="14"/>
          <w:szCs w:val="24"/>
        </w:rPr>
      </w:pPr>
    </w:p>
    <w:p w:rsidR="0015094C" w:rsidRDefault="0015094C">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5</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813"/>
        <w:gridCol w:w="1813"/>
        <w:gridCol w:w="1814"/>
        <w:gridCol w:w="1813"/>
        <w:gridCol w:w="3154"/>
        <w:gridCol w:w="3155"/>
      </w:tblGrid>
      <w:tr w:rsidR="00160CCB" w:rsidRPr="00DE4673" w:rsidTr="009159C6">
        <w:trPr>
          <w:trHeight w:val="516"/>
        </w:trPr>
        <w:tc>
          <w:tcPr>
            <w:tcW w:w="1813"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813"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814"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813"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154"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155"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A0509D" w:rsidRPr="00DE4673" w:rsidTr="009159C6">
        <w:trPr>
          <w:trHeight w:val="257"/>
        </w:trPr>
        <w:tc>
          <w:tcPr>
            <w:tcW w:w="1813" w:type="dxa"/>
            <w:vAlign w:val="center"/>
          </w:tcPr>
          <w:p w:rsidR="00A0509D" w:rsidRPr="00AE3AD1" w:rsidRDefault="00A722B2" w:rsidP="00160CCB">
            <w:pPr>
              <w:widowControl w:val="0"/>
              <w:rPr>
                <w:sz w:val="18"/>
                <w:szCs w:val="18"/>
              </w:rPr>
            </w:pPr>
            <w:r>
              <w:rPr>
                <w:sz w:val="18"/>
                <w:szCs w:val="18"/>
              </w:rPr>
              <w:t>Superación del límite de nivel de presión sonora fijado para la zona III en horario nocturno, correspondiente a 50 dB</w:t>
            </w:r>
          </w:p>
        </w:tc>
        <w:tc>
          <w:tcPr>
            <w:tcW w:w="1813" w:type="dxa"/>
            <w:shd w:val="clear" w:color="auto" w:fill="auto"/>
            <w:vAlign w:val="center"/>
          </w:tcPr>
          <w:p w:rsidR="00A0509D" w:rsidRPr="001140B5" w:rsidRDefault="00A0509D" w:rsidP="00F539A9">
            <w:pPr>
              <w:rPr>
                <w:sz w:val="18"/>
                <w:szCs w:val="18"/>
              </w:rPr>
            </w:pPr>
            <w:r>
              <w:rPr>
                <w:sz w:val="18"/>
                <w:szCs w:val="18"/>
              </w:rPr>
              <w:t xml:space="preserve">5. </w:t>
            </w:r>
            <w:r w:rsidR="00F539A9">
              <w:rPr>
                <w:sz w:val="18"/>
                <w:szCs w:val="18"/>
              </w:rPr>
              <w:t>Mantención de todas las puertas del local (17 puertas), selladas con espuma poliuretano y recambio de escotillas y gomas aislantes acústicas</w:t>
            </w:r>
          </w:p>
        </w:tc>
        <w:tc>
          <w:tcPr>
            <w:tcW w:w="1814" w:type="dxa"/>
            <w:shd w:val="clear" w:color="auto" w:fill="auto"/>
            <w:vAlign w:val="center"/>
          </w:tcPr>
          <w:p w:rsidR="003D7322" w:rsidRPr="00160CCB" w:rsidRDefault="00F539A9" w:rsidP="00F539A9">
            <w:pPr>
              <w:rPr>
                <w:sz w:val="18"/>
                <w:szCs w:val="18"/>
              </w:rPr>
            </w:pPr>
            <w:r>
              <w:rPr>
                <w:sz w:val="18"/>
                <w:szCs w:val="18"/>
              </w:rPr>
              <w:t>15 días contados desde la resolución que aprueba el programa de cumplimiento</w:t>
            </w:r>
          </w:p>
        </w:tc>
        <w:tc>
          <w:tcPr>
            <w:tcW w:w="1813" w:type="dxa"/>
            <w:shd w:val="clear" w:color="auto" w:fill="auto"/>
            <w:vAlign w:val="center"/>
          </w:tcPr>
          <w:p w:rsidR="00A0509D" w:rsidRPr="00160CCB" w:rsidRDefault="007D3A04" w:rsidP="00160CCB">
            <w:pPr>
              <w:rPr>
                <w:strike/>
                <w:sz w:val="18"/>
                <w:szCs w:val="18"/>
              </w:rPr>
            </w:pPr>
            <w:r>
              <w:rPr>
                <w:sz w:val="18"/>
                <w:szCs w:val="18"/>
              </w:rPr>
              <w:t>Puertas del local con mantención realizada y selladas</w:t>
            </w:r>
          </w:p>
        </w:tc>
        <w:tc>
          <w:tcPr>
            <w:tcW w:w="3154" w:type="dxa"/>
            <w:shd w:val="clear" w:color="auto" w:fill="auto"/>
            <w:vAlign w:val="center"/>
          </w:tcPr>
          <w:p w:rsidR="00B72066" w:rsidRDefault="00A0509D" w:rsidP="007D3A04">
            <w:pPr>
              <w:rPr>
                <w:sz w:val="18"/>
                <w:szCs w:val="18"/>
              </w:rPr>
            </w:pPr>
            <w:r w:rsidRPr="00160CCB">
              <w:rPr>
                <w:sz w:val="18"/>
                <w:szCs w:val="18"/>
              </w:rPr>
              <w:t xml:space="preserve">Reporte final: </w:t>
            </w:r>
            <w:r w:rsidR="007D3A04">
              <w:rPr>
                <w:sz w:val="18"/>
                <w:szCs w:val="18"/>
              </w:rPr>
              <w:t>Fotografías georreferenciadas, informe técnico de la empresa contratista, factura que acredite la mantención y sellado de todas las puertas del local, que se entregará a la SMA a los 25 días contados desde la resolución que aprueba el programa de cumplimiento</w:t>
            </w:r>
          </w:p>
          <w:p w:rsidR="00AB3810" w:rsidRDefault="00AB3810" w:rsidP="00AB3810">
            <w:pPr>
              <w:rPr>
                <w:color w:val="000000"/>
                <w:sz w:val="18"/>
                <w:szCs w:val="18"/>
              </w:rPr>
            </w:pPr>
          </w:p>
          <w:p w:rsidR="00AB3810" w:rsidRPr="00160CCB" w:rsidRDefault="00AB3810" w:rsidP="00AB3810">
            <w:pPr>
              <w:rPr>
                <w:sz w:val="18"/>
                <w:szCs w:val="18"/>
              </w:rPr>
            </w:pPr>
            <w:r>
              <w:rPr>
                <w:color w:val="000000"/>
                <w:sz w:val="18"/>
                <w:szCs w:val="18"/>
              </w:rPr>
              <w:t>(app 26-03-2016)</w:t>
            </w:r>
          </w:p>
        </w:tc>
        <w:tc>
          <w:tcPr>
            <w:tcW w:w="3155" w:type="dxa"/>
            <w:shd w:val="clear" w:color="auto" w:fill="auto"/>
          </w:tcPr>
          <w:p w:rsidR="003E2C1A" w:rsidRDefault="003E2C1A" w:rsidP="003E2C1A">
            <w:pPr>
              <w:rPr>
                <w:sz w:val="18"/>
                <w:szCs w:val="18"/>
              </w:rPr>
            </w:pPr>
            <w:r>
              <w:rPr>
                <w:sz w:val="18"/>
                <w:szCs w:val="18"/>
              </w:rPr>
              <w:t xml:space="preserve">Mediante carta ingresada a la SMA con fecha 30-03-2016, la empresa titular remite </w:t>
            </w:r>
            <w:r w:rsidR="0008678A">
              <w:rPr>
                <w:sz w:val="18"/>
                <w:szCs w:val="18"/>
              </w:rPr>
              <w:t>copia</w:t>
            </w:r>
            <w:r>
              <w:rPr>
                <w:sz w:val="18"/>
                <w:szCs w:val="18"/>
              </w:rPr>
              <w:t xml:space="preserve"> de Guía de Despacho sin Folio asignado de la empresa Construcción e Ingeniería Ángel Gabriel Bustos Rivero Empresa Individual, a nombre de la empresa titular, de fecha 29 de marzo 2016, enumerando en la descripción la acción asociada y su valor en pesos.</w:t>
            </w:r>
          </w:p>
          <w:p w:rsidR="003E2C1A" w:rsidRDefault="003E2C1A" w:rsidP="003E2C1A">
            <w:pPr>
              <w:rPr>
                <w:sz w:val="18"/>
                <w:szCs w:val="18"/>
              </w:rPr>
            </w:pPr>
          </w:p>
          <w:p w:rsidR="00A0509D" w:rsidRDefault="003E2C1A" w:rsidP="003E2C1A">
            <w:pPr>
              <w:rPr>
                <w:sz w:val="18"/>
                <w:szCs w:val="18"/>
              </w:rPr>
            </w:pPr>
            <w:r>
              <w:rPr>
                <w:sz w:val="18"/>
                <w:szCs w:val="18"/>
              </w:rPr>
              <w:t>Adicionalmente adjuntan un registro fotográfico sin comentarios explicativos, con imágenes que dan cuenta de la implementación de un acondicionamiento de puertas mediante aislación acústica.</w:t>
            </w:r>
          </w:p>
          <w:p w:rsidR="002265DF" w:rsidRDefault="002265DF" w:rsidP="003E2C1A">
            <w:pPr>
              <w:rPr>
                <w:sz w:val="18"/>
                <w:szCs w:val="18"/>
              </w:rPr>
            </w:pPr>
          </w:p>
          <w:p w:rsidR="002265DF" w:rsidRPr="001140B5" w:rsidRDefault="002265DF" w:rsidP="003E2C1A">
            <w:pPr>
              <w:rPr>
                <w:sz w:val="18"/>
                <w:szCs w:val="18"/>
              </w:rPr>
            </w:pPr>
            <w:r>
              <w:rPr>
                <w:sz w:val="18"/>
                <w:szCs w:val="18"/>
              </w:rPr>
              <w:t>De acuerdo a la fecha de entrega comprometida para el Medio de Verificación, el titular reportó con 4 días de atraso</w:t>
            </w:r>
          </w:p>
        </w:tc>
      </w:tr>
    </w:tbl>
    <w:p w:rsidR="002265DF" w:rsidRDefault="002265DF" w:rsidP="002A6C1A">
      <w:pPr>
        <w:jc w:val="left"/>
        <w:rPr>
          <w:rFonts w:cstheme="minorHAnsi"/>
          <w:b/>
          <w:sz w:val="14"/>
          <w:szCs w:val="24"/>
        </w:rPr>
      </w:pPr>
    </w:p>
    <w:p w:rsidR="002265DF" w:rsidRDefault="002265DF">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6</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813"/>
        <w:gridCol w:w="1813"/>
        <w:gridCol w:w="1814"/>
        <w:gridCol w:w="1813"/>
        <w:gridCol w:w="3154"/>
        <w:gridCol w:w="3155"/>
      </w:tblGrid>
      <w:tr w:rsidR="00160CCB" w:rsidRPr="00DE4673" w:rsidTr="009159C6">
        <w:trPr>
          <w:trHeight w:val="516"/>
        </w:trPr>
        <w:tc>
          <w:tcPr>
            <w:tcW w:w="1813"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813"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814"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813"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154"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155"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A0509D" w:rsidRPr="00DE4673" w:rsidTr="009159C6">
        <w:trPr>
          <w:trHeight w:val="257"/>
        </w:trPr>
        <w:tc>
          <w:tcPr>
            <w:tcW w:w="1813" w:type="dxa"/>
            <w:vAlign w:val="center"/>
          </w:tcPr>
          <w:p w:rsidR="00A0509D" w:rsidRPr="00AE3AD1" w:rsidRDefault="00A722B2" w:rsidP="00160CCB">
            <w:pPr>
              <w:widowControl w:val="0"/>
              <w:rPr>
                <w:sz w:val="18"/>
                <w:szCs w:val="18"/>
              </w:rPr>
            </w:pPr>
            <w:r>
              <w:rPr>
                <w:sz w:val="18"/>
                <w:szCs w:val="18"/>
              </w:rPr>
              <w:t>Superación del límite de nivel de presión sonora fijado para la zona III en horario nocturno, correspondiente a 50 dB</w:t>
            </w:r>
          </w:p>
        </w:tc>
        <w:tc>
          <w:tcPr>
            <w:tcW w:w="1813" w:type="dxa"/>
            <w:shd w:val="clear" w:color="auto" w:fill="auto"/>
            <w:vAlign w:val="center"/>
          </w:tcPr>
          <w:p w:rsidR="00A0509D" w:rsidRPr="00DE4673" w:rsidRDefault="00A0509D" w:rsidP="00F539A9">
            <w:pPr>
              <w:rPr>
                <w:sz w:val="18"/>
                <w:szCs w:val="18"/>
              </w:rPr>
            </w:pPr>
            <w:r>
              <w:rPr>
                <w:sz w:val="18"/>
                <w:szCs w:val="18"/>
              </w:rPr>
              <w:t xml:space="preserve">6. </w:t>
            </w:r>
            <w:r w:rsidR="00F539A9">
              <w:rPr>
                <w:sz w:val="18"/>
                <w:szCs w:val="18"/>
              </w:rPr>
              <w:t>Contratación de profesional especializado en audio y capacitación al personal en cuanto a la correcta emisión de ruido</w:t>
            </w:r>
          </w:p>
        </w:tc>
        <w:tc>
          <w:tcPr>
            <w:tcW w:w="1814" w:type="dxa"/>
            <w:shd w:val="clear" w:color="auto" w:fill="auto"/>
            <w:vAlign w:val="center"/>
          </w:tcPr>
          <w:p w:rsidR="003D7322" w:rsidRPr="00160CCB" w:rsidRDefault="00F539A9" w:rsidP="00160CCB">
            <w:pPr>
              <w:rPr>
                <w:sz w:val="18"/>
                <w:szCs w:val="18"/>
              </w:rPr>
            </w:pPr>
            <w:r>
              <w:rPr>
                <w:sz w:val="18"/>
                <w:szCs w:val="18"/>
              </w:rPr>
              <w:t>10 días contados desde la resolución que aprueba el programa de cumplimiento</w:t>
            </w:r>
          </w:p>
        </w:tc>
        <w:tc>
          <w:tcPr>
            <w:tcW w:w="1813" w:type="dxa"/>
            <w:shd w:val="clear" w:color="auto" w:fill="auto"/>
            <w:vAlign w:val="center"/>
          </w:tcPr>
          <w:p w:rsidR="00A0509D" w:rsidRPr="00160CCB" w:rsidRDefault="007D3A04" w:rsidP="00160CCB">
            <w:pPr>
              <w:rPr>
                <w:strike/>
                <w:sz w:val="18"/>
                <w:szCs w:val="18"/>
              </w:rPr>
            </w:pPr>
            <w:r>
              <w:rPr>
                <w:sz w:val="18"/>
                <w:szCs w:val="18"/>
              </w:rPr>
              <w:t>Capacitar a personal del local en cuanto a la correcta emisión de ruido</w:t>
            </w:r>
          </w:p>
        </w:tc>
        <w:tc>
          <w:tcPr>
            <w:tcW w:w="3154" w:type="dxa"/>
            <w:shd w:val="clear" w:color="auto" w:fill="auto"/>
            <w:vAlign w:val="center"/>
          </w:tcPr>
          <w:p w:rsidR="00A0509D" w:rsidRDefault="00A0509D" w:rsidP="007D3A04">
            <w:pPr>
              <w:rPr>
                <w:color w:val="000000"/>
                <w:sz w:val="18"/>
                <w:szCs w:val="18"/>
              </w:rPr>
            </w:pPr>
            <w:r w:rsidRPr="00160CCB">
              <w:rPr>
                <w:sz w:val="18"/>
                <w:szCs w:val="18"/>
              </w:rPr>
              <w:t xml:space="preserve">Reporte final: </w:t>
            </w:r>
            <w:r w:rsidR="007D3A04">
              <w:rPr>
                <w:sz w:val="18"/>
                <w:szCs w:val="18"/>
              </w:rPr>
              <w:t>Informe técnico y planilla de asistencia a la capacitación, que se entregará a la SMA a los 15 días contados desde la resolución que aprueba el programa de cumplimiento</w:t>
            </w:r>
          </w:p>
          <w:p w:rsidR="00F05C0C" w:rsidRDefault="00F05C0C" w:rsidP="00160CCB">
            <w:pPr>
              <w:tabs>
                <w:tab w:val="left" w:pos="480"/>
              </w:tabs>
              <w:rPr>
                <w:color w:val="000000"/>
                <w:sz w:val="18"/>
                <w:szCs w:val="18"/>
              </w:rPr>
            </w:pPr>
          </w:p>
          <w:p w:rsidR="00F05C0C" w:rsidRPr="00160CCB" w:rsidRDefault="00AB3810" w:rsidP="00AB3810">
            <w:pPr>
              <w:tabs>
                <w:tab w:val="left" w:pos="480"/>
              </w:tabs>
              <w:rPr>
                <w:sz w:val="18"/>
                <w:szCs w:val="18"/>
              </w:rPr>
            </w:pPr>
            <w:r>
              <w:rPr>
                <w:color w:val="000000"/>
                <w:sz w:val="18"/>
                <w:szCs w:val="18"/>
              </w:rPr>
              <w:t>(app. 16</w:t>
            </w:r>
            <w:r w:rsidR="00F05C0C">
              <w:rPr>
                <w:color w:val="000000"/>
                <w:sz w:val="18"/>
                <w:szCs w:val="18"/>
              </w:rPr>
              <w:t>-0</w:t>
            </w:r>
            <w:r>
              <w:rPr>
                <w:color w:val="000000"/>
                <w:sz w:val="18"/>
                <w:szCs w:val="18"/>
              </w:rPr>
              <w:t>3</w:t>
            </w:r>
            <w:r w:rsidR="00F05C0C">
              <w:rPr>
                <w:color w:val="000000"/>
                <w:sz w:val="18"/>
                <w:szCs w:val="18"/>
              </w:rPr>
              <w:t>-201</w:t>
            </w:r>
            <w:r>
              <w:rPr>
                <w:color w:val="000000"/>
                <w:sz w:val="18"/>
                <w:szCs w:val="18"/>
              </w:rPr>
              <w:t>6</w:t>
            </w:r>
            <w:r w:rsidR="00F05C0C">
              <w:rPr>
                <w:color w:val="000000"/>
                <w:sz w:val="18"/>
                <w:szCs w:val="18"/>
              </w:rPr>
              <w:t>)</w:t>
            </w:r>
          </w:p>
        </w:tc>
        <w:tc>
          <w:tcPr>
            <w:tcW w:w="3155" w:type="dxa"/>
            <w:shd w:val="clear" w:color="auto" w:fill="auto"/>
          </w:tcPr>
          <w:p w:rsidR="00190B22" w:rsidRDefault="00190B22" w:rsidP="00190B22">
            <w:pPr>
              <w:rPr>
                <w:sz w:val="18"/>
                <w:szCs w:val="18"/>
              </w:rPr>
            </w:pPr>
            <w:r>
              <w:rPr>
                <w:sz w:val="18"/>
                <w:szCs w:val="18"/>
              </w:rPr>
              <w:t xml:space="preserve">Mediante carta ingresada a la SMA con fecha 30-03-2016, la empresa titular remite </w:t>
            </w:r>
            <w:r w:rsidR="0008678A">
              <w:rPr>
                <w:sz w:val="18"/>
                <w:szCs w:val="18"/>
              </w:rPr>
              <w:t>copia</w:t>
            </w:r>
            <w:r>
              <w:rPr>
                <w:sz w:val="18"/>
                <w:szCs w:val="18"/>
              </w:rPr>
              <w:t xml:space="preserve"> de Boleta de Honorarios N° 55 del Sr. Rodrigo Alejandro Silva Castillo (profesión no acreditada), a nombre de la empresa titular, de fecha 29 de marzo 2016, enumerando en la descripción las acciones realizadas.</w:t>
            </w:r>
          </w:p>
          <w:p w:rsidR="00190B22" w:rsidRDefault="00190B22" w:rsidP="00190B22">
            <w:pPr>
              <w:rPr>
                <w:sz w:val="18"/>
                <w:szCs w:val="18"/>
              </w:rPr>
            </w:pPr>
          </w:p>
          <w:p w:rsidR="00190B22" w:rsidRDefault="00190B22" w:rsidP="00190B22">
            <w:pPr>
              <w:rPr>
                <w:sz w:val="18"/>
                <w:szCs w:val="18"/>
              </w:rPr>
            </w:pPr>
            <w:r>
              <w:rPr>
                <w:sz w:val="18"/>
                <w:szCs w:val="18"/>
              </w:rPr>
              <w:t xml:space="preserve">Adicionalmente adjunta un </w:t>
            </w:r>
            <w:r w:rsidR="0008678A">
              <w:rPr>
                <w:sz w:val="18"/>
                <w:szCs w:val="18"/>
              </w:rPr>
              <w:t>informe de</w:t>
            </w:r>
            <w:r>
              <w:rPr>
                <w:sz w:val="18"/>
                <w:szCs w:val="18"/>
              </w:rPr>
              <w:t xml:space="preserve"> capacitación, firmado por el</w:t>
            </w:r>
            <w:r w:rsidR="0008678A">
              <w:rPr>
                <w:sz w:val="18"/>
                <w:szCs w:val="18"/>
              </w:rPr>
              <w:t xml:space="preserve"> </w:t>
            </w:r>
            <w:r>
              <w:rPr>
                <w:sz w:val="18"/>
                <w:szCs w:val="18"/>
              </w:rPr>
              <w:t xml:space="preserve">Sr. Silva, que enumera una serie de acciones de control en las cuales se habría realizado capacitaciones al personal, por un total de 8 horas efectivas. </w:t>
            </w:r>
          </w:p>
          <w:p w:rsidR="00190B22" w:rsidRDefault="00190B22" w:rsidP="00190B22">
            <w:pPr>
              <w:rPr>
                <w:sz w:val="18"/>
                <w:szCs w:val="18"/>
              </w:rPr>
            </w:pPr>
          </w:p>
          <w:p w:rsidR="00F05C0C" w:rsidRDefault="00190B22" w:rsidP="00190B22">
            <w:pPr>
              <w:rPr>
                <w:sz w:val="18"/>
                <w:szCs w:val="18"/>
              </w:rPr>
            </w:pPr>
            <w:r>
              <w:rPr>
                <w:sz w:val="18"/>
                <w:szCs w:val="18"/>
              </w:rPr>
              <w:t>Complementando lo anterior, se adjuntan cuatro (4) registros de asistencia hechos en hoja de cuaderno, escritos a mano, titulados “Capacitación Emisión de ruidos”, de fechas 22-03-2016, 23-03-2016, 24-03-2016 y 28-03-2016.</w:t>
            </w:r>
          </w:p>
          <w:p w:rsidR="002265DF" w:rsidRDefault="002265DF" w:rsidP="00190B22">
            <w:pPr>
              <w:rPr>
                <w:sz w:val="18"/>
                <w:szCs w:val="18"/>
              </w:rPr>
            </w:pPr>
          </w:p>
          <w:p w:rsidR="002265DF" w:rsidRPr="001140B5" w:rsidRDefault="002265DF" w:rsidP="002265DF">
            <w:pPr>
              <w:rPr>
                <w:sz w:val="18"/>
                <w:szCs w:val="18"/>
              </w:rPr>
            </w:pPr>
            <w:r>
              <w:rPr>
                <w:sz w:val="18"/>
                <w:szCs w:val="18"/>
              </w:rPr>
              <w:t>De acuerdo a la fecha de entrega comprometida para el Medio de Verificación, el titular reportó con 2 semanas de atraso</w:t>
            </w:r>
          </w:p>
        </w:tc>
      </w:tr>
    </w:tbl>
    <w:p w:rsidR="00760F34" w:rsidRDefault="00760F34"/>
    <w:p w:rsidR="002265DF" w:rsidRDefault="002265DF">
      <w:pPr>
        <w:jc w:val="left"/>
        <w:rPr>
          <w:rFonts w:cstheme="minorHAnsi"/>
          <w:b/>
          <w:sz w:val="14"/>
          <w:szCs w:val="24"/>
        </w:rPr>
      </w:pPr>
      <w:r>
        <w:rPr>
          <w:rFonts w:cstheme="minorHAnsi"/>
          <w:b/>
          <w:sz w:val="14"/>
          <w:szCs w:val="24"/>
        </w:rP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7</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806"/>
        <w:gridCol w:w="1806"/>
        <w:gridCol w:w="1806"/>
        <w:gridCol w:w="1807"/>
        <w:gridCol w:w="3168"/>
        <w:gridCol w:w="3169"/>
      </w:tblGrid>
      <w:tr w:rsidR="00160CCB" w:rsidRPr="00DE4673" w:rsidTr="009159C6">
        <w:trPr>
          <w:trHeight w:val="516"/>
        </w:trPr>
        <w:tc>
          <w:tcPr>
            <w:tcW w:w="1806"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806"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806"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807"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168"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169"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F05C0C" w:rsidRPr="00DE4673" w:rsidTr="004E4408">
        <w:trPr>
          <w:trHeight w:val="257"/>
        </w:trPr>
        <w:tc>
          <w:tcPr>
            <w:tcW w:w="1806" w:type="dxa"/>
            <w:vAlign w:val="center"/>
          </w:tcPr>
          <w:p w:rsidR="00F05C0C" w:rsidRPr="00AE3AD1" w:rsidRDefault="00A722B2" w:rsidP="00F05C0C">
            <w:pPr>
              <w:widowControl w:val="0"/>
              <w:rPr>
                <w:sz w:val="18"/>
                <w:szCs w:val="18"/>
              </w:rPr>
            </w:pPr>
            <w:r>
              <w:rPr>
                <w:sz w:val="18"/>
                <w:szCs w:val="18"/>
              </w:rPr>
              <w:t>Superación del límite de nivel de presión sonora fijado para la zona III en horario nocturno, correspondiente a 50 dB</w:t>
            </w:r>
          </w:p>
        </w:tc>
        <w:tc>
          <w:tcPr>
            <w:tcW w:w="1806" w:type="dxa"/>
            <w:shd w:val="clear" w:color="auto" w:fill="auto"/>
            <w:vAlign w:val="center"/>
          </w:tcPr>
          <w:p w:rsidR="00F05C0C" w:rsidRPr="00DE4673" w:rsidRDefault="00F05C0C" w:rsidP="00F539A9">
            <w:pPr>
              <w:rPr>
                <w:sz w:val="18"/>
                <w:szCs w:val="18"/>
              </w:rPr>
            </w:pPr>
            <w:r>
              <w:rPr>
                <w:sz w:val="18"/>
                <w:szCs w:val="18"/>
              </w:rPr>
              <w:t xml:space="preserve">7. </w:t>
            </w:r>
            <w:r w:rsidR="00F539A9">
              <w:rPr>
                <w:sz w:val="18"/>
                <w:szCs w:val="18"/>
              </w:rPr>
              <w:t>Adquisición equipo regulador de salida de audio (compresor limitador de ganancia)</w:t>
            </w:r>
          </w:p>
        </w:tc>
        <w:tc>
          <w:tcPr>
            <w:tcW w:w="1806" w:type="dxa"/>
            <w:shd w:val="clear" w:color="auto" w:fill="auto"/>
            <w:vAlign w:val="center"/>
          </w:tcPr>
          <w:p w:rsidR="00F05C0C" w:rsidRPr="00160CCB" w:rsidRDefault="00F539A9" w:rsidP="00F05C0C">
            <w:pPr>
              <w:rPr>
                <w:sz w:val="18"/>
                <w:szCs w:val="18"/>
              </w:rPr>
            </w:pPr>
            <w:r>
              <w:rPr>
                <w:sz w:val="18"/>
                <w:szCs w:val="18"/>
              </w:rPr>
              <w:t>30 días contados desde la resolución que aprueba el programa de cumplimiento</w:t>
            </w:r>
          </w:p>
        </w:tc>
        <w:tc>
          <w:tcPr>
            <w:tcW w:w="1807" w:type="dxa"/>
            <w:shd w:val="clear" w:color="auto" w:fill="auto"/>
            <w:vAlign w:val="center"/>
          </w:tcPr>
          <w:p w:rsidR="00F05C0C" w:rsidRPr="007D3A04" w:rsidRDefault="007D3A04" w:rsidP="007D3A04">
            <w:pPr>
              <w:rPr>
                <w:sz w:val="18"/>
                <w:szCs w:val="18"/>
              </w:rPr>
            </w:pPr>
            <w:r w:rsidRPr="007D3A04">
              <w:rPr>
                <w:sz w:val="18"/>
                <w:szCs w:val="18"/>
              </w:rPr>
              <w:t xml:space="preserve">Limitar salida </w:t>
            </w:r>
            <w:r>
              <w:rPr>
                <w:sz w:val="18"/>
                <w:szCs w:val="18"/>
              </w:rPr>
              <w:t>de volumen al exterior adecuado a DS 38/11</w:t>
            </w:r>
          </w:p>
        </w:tc>
        <w:tc>
          <w:tcPr>
            <w:tcW w:w="3168" w:type="dxa"/>
            <w:shd w:val="clear" w:color="auto" w:fill="auto"/>
            <w:vAlign w:val="center"/>
          </w:tcPr>
          <w:p w:rsidR="00F05C0C" w:rsidRDefault="00F05C0C" w:rsidP="007D3A04">
            <w:pPr>
              <w:rPr>
                <w:color w:val="000000"/>
                <w:sz w:val="18"/>
                <w:szCs w:val="18"/>
              </w:rPr>
            </w:pPr>
            <w:r w:rsidRPr="00160CCB">
              <w:rPr>
                <w:sz w:val="18"/>
                <w:szCs w:val="18"/>
              </w:rPr>
              <w:t xml:space="preserve">Reporte final: </w:t>
            </w:r>
            <w:r w:rsidR="007D3A04">
              <w:rPr>
                <w:sz w:val="18"/>
                <w:szCs w:val="18"/>
              </w:rPr>
              <w:t>Factura que acredite adquisición de equipo que se entregará a la SMA a los 35 días contados desde la resolución que aprueba el programa de cumplimiento.</w:t>
            </w:r>
          </w:p>
          <w:p w:rsidR="00F05C0C" w:rsidRDefault="00F05C0C" w:rsidP="00F05C0C">
            <w:pPr>
              <w:tabs>
                <w:tab w:val="left" w:pos="480"/>
              </w:tabs>
              <w:rPr>
                <w:color w:val="000000"/>
                <w:sz w:val="18"/>
                <w:szCs w:val="18"/>
              </w:rPr>
            </w:pPr>
          </w:p>
          <w:p w:rsidR="00F05C0C" w:rsidRPr="00160CCB" w:rsidRDefault="00F05C0C" w:rsidP="00AB3810">
            <w:pPr>
              <w:tabs>
                <w:tab w:val="left" w:pos="480"/>
              </w:tabs>
              <w:rPr>
                <w:sz w:val="18"/>
                <w:szCs w:val="18"/>
              </w:rPr>
            </w:pPr>
            <w:r>
              <w:rPr>
                <w:color w:val="000000"/>
                <w:sz w:val="18"/>
                <w:szCs w:val="18"/>
              </w:rPr>
              <w:t xml:space="preserve">(app. </w:t>
            </w:r>
            <w:r w:rsidR="00AB3810">
              <w:rPr>
                <w:color w:val="000000"/>
                <w:sz w:val="18"/>
                <w:szCs w:val="18"/>
              </w:rPr>
              <w:t>04</w:t>
            </w:r>
            <w:r>
              <w:rPr>
                <w:color w:val="000000"/>
                <w:sz w:val="18"/>
                <w:szCs w:val="18"/>
              </w:rPr>
              <w:t>-0</w:t>
            </w:r>
            <w:r w:rsidR="00AB3810">
              <w:rPr>
                <w:color w:val="000000"/>
                <w:sz w:val="18"/>
                <w:szCs w:val="18"/>
              </w:rPr>
              <w:t>4</w:t>
            </w:r>
            <w:r>
              <w:rPr>
                <w:color w:val="000000"/>
                <w:sz w:val="18"/>
                <w:szCs w:val="18"/>
              </w:rPr>
              <w:t>-201)</w:t>
            </w:r>
          </w:p>
        </w:tc>
        <w:tc>
          <w:tcPr>
            <w:tcW w:w="3169" w:type="dxa"/>
            <w:shd w:val="clear" w:color="auto" w:fill="auto"/>
          </w:tcPr>
          <w:p w:rsidR="00F05C0C" w:rsidRDefault="00F05C0C" w:rsidP="00F05C0C">
            <w:pPr>
              <w:rPr>
                <w:sz w:val="18"/>
                <w:szCs w:val="18"/>
              </w:rPr>
            </w:pPr>
            <w:r>
              <w:rPr>
                <w:sz w:val="18"/>
                <w:szCs w:val="18"/>
              </w:rPr>
              <w:t xml:space="preserve">Mediante </w:t>
            </w:r>
            <w:r w:rsidR="004E4408">
              <w:rPr>
                <w:sz w:val="18"/>
                <w:szCs w:val="18"/>
              </w:rPr>
              <w:t>Informe Técnico</w:t>
            </w:r>
            <w:r>
              <w:rPr>
                <w:sz w:val="18"/>
                <w:szCs w:val="18"/>
              </w:rPr>
              <w:t xml:space="preserve"> de fecha 1</w:t>
            </w:r>
            <w:r w:rsidR="004E4408">
              <w:rPr>
                <w:sz w:val="18"/>
                <w:szCs w:val="18"/>
              </w:rPr>
              <w:t>5</w:t>
            </w:r>
            <w:r>
              <w:rPr>
                <w:sz w:val="18"/>
                <w:szCs w:val="18"/>
              </w:rPr>
              <w:t>-0</w:t>
            </w:r>
            <w:r w:rsidR="004E4408">
              <w:rPr>
                <w:sz w:val="18"/>
                <w:szCs w:val="18"/>
              </w:rPr>
              <w:t>4</w:t>
            </w:r>
            <w:r>
              <w:rPr>
                <w:sz w:val="18"/>
                <w:szCs w:val="18"/>
              </w:rPr>
              <w:t>-201</w:t>
            </w:r>
            <w:r w:rsidR="004E4408">
              <w:rPr>
                <w:sz w:val="18"/>
                <w:szCs w:val="18"/>
              </w:rPr>
              <w:t>6</w:t>
            </w:r>
            <w:r>
              <w:rPr>
                <w:sz w:val="18"/>
                <w:szCs w:val="18"/>
              </w:rPr>
              <w:t>, el titular remite a la SMA</w:t>
            </w:r>
            <w:r w:rsidR="004E4408">
              <w:rPr>
                <w:sz w:val="18"/>
                <w:szCs w:val="18"/>
              </w:rPr>
              <w:t>, copia de Factura N° 0003652 de la empresa AUDIO MUNDO SpA de fecha 15-04-2016, correspondiente a la compra de un COMPRESOR modelo 266XSV “DBX”, a nombre de la empresa titular</w:t>
            </w:r>
            <w:r>
              <w:rPr>
                <w:sz w:val="18"/>
                <w:szCs w:val="18"/>
              </w:rPr>
              <w:t>.</w:t>
            </w:r>
          </w:p>
          <w:p w:rsidR="00F05C0C" w:rsidRDefault="00F05C0C" w:rsidP="00F05C0C">
            <w:pPr>
              <w:rPr>
                <w:sz w:val="18"/>
                <w:szCs w:val="18"/>
              </w:rPr>
            </w:pPr>
          </w:p>
          <w:p w:rsidR="00F05C0C" w:rsidRDefault="00F05C0C" w:rsidP="00F05C0C">
            <w:pPr>
              <w:rPr>
                <w:sz w:val="18"/>
                <w:szCs w:val="18"/>
              </w:rPr>
            </w:pPr>
            <w:r>
              <w:rPr>
                <w:sz w:val="18"/>
                <w:szCs w:val="18"/>
              </w:rPr>
              <w:t>Por lo anterior, se entiende que la medida se encuentra ejecutada.</w:t>
            </w:r>
          </w:p>
          <w:p w:rsidR="00F05C0C" w:rsidRDefault="00F05C0C" w:rsidP="00F05C0C">
            <w:pPr>
              <w:rPr>
                <w:sz w:val="18"/>
                <w:szCs w:val="18"/>
              </w:rPr>
            </w:pPr>
          </w:p>
          <w:p w:rsidR="00F05C0C" w:rsidRPr="001140B5" w:rsidRDefault="00F05C0C" w:rsidP="004E4408">
            <w:pPr>
              <w:rPr>
                <w:sz w:val="18"/>
                <w:szCs w:val="18"/>
              </w:rPr>
            </w:pPr>
            <w:r>
              <w:rPr>
                <w:sz w:val="18"/>
                <w:szCs w:val="18"/>
              </w:rPr>
              <w:t xml:space="preserve">Sin embargo, de acuerdo a los plazos establecidos, el </w:t>
            </w:r>
            <w:r w:rsidR="004E4408">
              <w:rPr>
                <w:sz w:val="18"/>
                <w:szCs w:val="18"/>
              </w:rPr>
              <w:t>documento</w:t>
            </w:r>
            <w:r>
              <w:rPr>
                <w:sz w:val="18"/>
                <w:szCs w:val="18"/>
              </w:rPr>
              <w:t xml:space="preserve"> fue entregado a la SMA con 11 días corridos de atraso.</w:t>
            </w:r>
          </w:p>
        </w:tc>
      </w:tr>
    </w:tbl>
    <w:p w:rsidR="00760F34" w:rsidRDefault="00760F34">
      <w:r>
        <w:br w:type="page"/>
      </w:r>
    </w:p>
    <w:p w:rsidR="002A6C1A" w:rsidRDefault="002A6C1A" w:rsidP="002A6C1A">
      <w:pPr>
        <w:jc w:val="left"/>
        <w:rPr>
          <w:rFonts w:cstheme="minorHAnsi"/>
          <w:b/>
          <w:sz w:val="14"/>
          <w:szCs w:val="24"/>
        </w:rPr>
      </w:pPr>
    </w:p>
    <w:p w:rsidR="002A6C1A" w:rsidRPr="002A6C1A" w:rsidRDefault="002A6C1A" w:rsidP="002A6C1A">
      <w:pPr>
        <w:jc w:val="left"/>
        <w:rPr>
          <w:rFonts w:cstheme="minorHAnsi"/>
          <w:b/>
          <w:szCs w:val="24"/>
        </w:rPr>
      </w:pPr>
      <w:r w:rsidRPr="002A6C1A">
        <w:rPr>
          <w:rFonts w:cstheme="minorHAnsi"/>
          <w:b/>
          <w:szCs w:val="24"/>
        </w:rPr>
        <w:t xml:space="preserve">ACCION </w:t>
      </w:r>
      <w:r>
        <w:rPr>
          <w:rFonts w:cstheme="minorHAnsi"/>
          <w:b/>
          <w:szCs w:val="24"/>
        </w:rPr>
        <w:t>8</w:t>
      </w:r>
    </w:p>
    <w:p w:rsidR="002A6C1A" w:rsidRDefault="002A6C1A" w:rsidP="002A6C1A">
      <w:pPr>
        <w:jc w:val="left"/>
        <w:rPr>
          <w:rFonts w:cstheme="minorHAnsi"/>
          <w:b/>
          <w:sz w:val="14"/>
          <w:szCs w:val="24"/>
        </w:rPr>
      </w:pPr>
    </w:p>
    <w:tbl>
      <w:tblPr>
        <w:tblStyle w:val="Tablaconcuadrcula"/>
        <w:tblW w:w="0" w:type="auto"/>
        <w:tblLayout w:type="fixed"/>
        <w:tblLook w:val="00A0" w:firstRow="1" w:lastRow="0" w:firstColumn="1" w:lastColumn="0" w:noHBand="0" w:noVBand="0"/>
      </w:tblPr>
      <w:tblGrid>
        <w:gridCol w:w="1806"/>
        <w:gridCol w:w="1806"/>
        <w:gridCol w:w="1806"/>
        <w:gridCol w:w="1381"/>
        <w:gridCol w:w="3119"/>
        <w:gridCol w:w="3644"/>
      </w:tblGrid>
      <w:tr w:rsidR="00160CCB" w:rsidRPr="00DE4673" w:rsidTr="00E90442">
        <w:trPr>
          <w:trHeight w:val="516"/>
        </w:trPr>
        <w:tc>
          <w:tcPr>
            <w:tcW w:w="1806" w:type="dxa"/>
            <w:shd w:val="clear" w:color="auto" w:fill="D9D9D9" w:themeFill="background1" w:themeFillShade="D9"/>
            <w:vAlign w:val="center"/>
          </w:tcPr>
          <w:p w:rsidR="00160CCB" w:rsidRPr="00DE4673" w:rsidRDefault="00160CCB" w:rsidP="00F05C0C">
            <w:pPr>
              <w:tabs>
                <w:tab w:val="center" w:pos="925"/>
                <w:tab w:val="right" w:pos="1850"/>
              </w:tabs>
              <w:jc w:val="center"/>
              <w:rPr>
                <w:b/>
                <w:sz w:val="18"/>
                <w:szCs w:val="18"/>
              </w:rPr>
            </w:pPr>
            <w:r w:rsidRPr="00DE4673">
              <w:rPr>
                <w:b/>
                <w:sz w:val="18"/>
                <w:szCs w:val="18"/>
              </w:rPr>
              <w:t>Infracción</w:t>
            </w:r>
          </w:p>
        </w:tc>
        <w:tc>
          <w:tcPr>
            <w:tcW w:w="1806"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Acciones</w:t>
            </w:r>
          </w:p>
        </w:tc>
        <w:tc>
          <w:tcPr>
            <w:tcW w:w="1806"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Plazos de</w:t>
            </w:r>
          </w:p>
          <w:p w:rsidR="00160CCB" w:rsidRPr="00160CCB" w:rsidRDefault="00160CCB" w:rsidP="00F05C0C">
            <w:pPr>
              <w:jc w:val="center"/>
              <w:rPr>
                <w:b/>
                <w:sz w:val="18"/>
                <w:szCs w:val="18"/>
              </w:rPr>
            </w:pPr>
            <w:r w:rsidRPr="00160CCB">
              <w:rPr>
                <w:b/>
                <w:sz w:val="18"/>
                <w:szCs w:val="18"/>
              </w:rPr>
              <w:t>Ejecución</w:t>
            </w:r>
          </w:p>
        </w:tc>
        <w:tc>
          <w:tcPr>
            <w:tcW w:w="1381"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Metas</w:t>
            </w:r>
          </w:p>
        </w:tc>
        <w:tc>
          <w:tcPr>
            <w:tcW w:w="3119" w:type="dxa"/>
            <w:shd w:val="clear" w:color="auto" w:fill="D9D9D9" w:themeFill="background1" w:themeFillShade="D9"/>
            <w:vAlign w:val="center"/>
          </w:tcPr>
          <w:p w:rsidR="00160CCB" w:rsidRPr="00160CCB" w:rsidRDefault="00160CCB" w:rsidP="00F05C0C">
            <w:pPr>
              <w:jc w:val="center"/>
              <w:rPr>
                <w:b/>
                <w:sz w:val="18"/>
                <w:szCs w:val="18"/>
              </w:rPr>
            </w:pPr>
            <w:r w:rsidRPr="00160CCB">
              <w:rPr>
                <w:b/>
                <w:sz w:val="18"/>
                <w:szCs w:val="18"/>
              </w:rPr>
              <w:t>Medios de Verificación</w:t>
            </w:r>
          </w:p>
        </w:tc>
        <w:tc>
          <w:tcPr>
            <w:tcW w:w="3644" w:type="dxa"/>
            <w:shd w:val="clear" w:color="auto" w:fill="D9D9D9" w:themeFill="background1" w:themeFillShade="D9"/>
            <w:vAlign w:val="center"/>
          </w:tcPr>
          <w:p w:rsidR="00160CCB" w:rsidRPr="00DE4673" w:rsidRDefault="00160CCB" w:rsidP="00F05C0C">
            <w:pPr>
              <w:jc w:val="center"/>
              <w:rPr>
                <w:b/>
                <w:sz w:val="18"/>
                <w:szCs w:val="18"/>
              </w:rPr>
            </w:pPr>
            <w:r w:rsidRPr="00DE4673">
              <w:rPr>
                <w:b/>
                <w:sz w:val="18"/>
                <w:szCs w:val="18"/>
              </w:rPr>
              <w:t>Estado de verificación</w:t>
            </w:r>
          </w:p>
        </w:tc>
      </w:tr>
      <w:tr w:rsidR="00A0509D" w:rsidRPr="00DE4673" w:rsidTr="00E90442">
        <w:trPr>
          <w:trHeight w:val="257"/>
        </w:trPr>
        <w:tc>
          <w:tcPr>
            <w:tcW w:w="1806" w:type="dxa"/>
            <w:vAlign w:val="center"/>
          </w:tcPr>
          <w:p w:rsidR="00A0509D" w:rsidRPr="00AE3AD1" w:rsidRDefault="00F539A9" w:rsidP="00160CCB">
            <w:pPr>
              <w:widowControl w:val="0"/>
              <w:rPr>
                <w:sz w:val="18"/>
                <w:szCs w:val="18"/>
              </w:rPr>
            </w:pPr>
            <w:r>
              <w:rPr>
                <w:sz w:val="18"/>
                <w:szCs w:val="18"/>
              </w:rPr>
              <w:t>Superación del límite de nivel de presión sonora fijado para la zona III en horario nocturno, correspondiente a 50 dB</w:t>
            </w:r>
          </w:p>
        </w:tc>
        <w:tc>
          <w:tcPr>
            <w:tcW w:w="1806" w:type="dxa"/>
            <w:shd w:val="clear" w:color="auto" w:fill="auto"/>
            <w:vAlign w:val="center"/>
          </w:tcPr>
          <w:p w:rsidR="00A0509D" w:rsidRPr="00DE4673" w:rsidRDefault="00A0509D" w:rsidP="00E51D3E">
            <w:pPr>
              <w:rPr>
                <w:sz w:val="18"/>
                <w:szCs w:val="18"/>
              </w:rPr>
            </w:pPr>
            <w:r>
              <w:rPr>
                <w:sz w:val="18"/>
                <w:szCs w:val="18"/>
              </w:rPr>
              <w:t xml:space="preserve">8. </w:t>
            </w:r>
            <w:r w:rsidR="00E51D3E">
              <w:rPr>
                <w:sz w:val="18"/>
                <w:szCs w:val="18"/>
              </w:rPr>
              <w:t>Ejecutar medición de ruidos con todos los requisitos del DS 38/11 efectuada en el mismo lugar y con las mismas condiciones de la medición original que fundó la formulación de cargos</w:t>
            </w:r>
          </w:p>
        </w:tc>
        <w:tc>
          <w:tcPr>
            <w:tcW w:w="1806" w:type="dxa"/>
            <w:shd w:val="clear" w:color="auto" w:fill="auto"/>
            <w:vAlign w:val="center"/>
          </w:tcPr>
          <w:p w:rsidR="00E51D3E" w:rsidRDefault="00E51D3E" w:rsidP="00160CCB">
            <w:pPr>
              <w:rPr>
                <w:sz w:val="18"/>
                <w:szCs w:val="18"/>
              </w:rPr>
            </w:pPr>
            <w:r>
              <w:rPr>
                <w:sz w:val="18"/>
                <w:szCs w:val="18"/>
              </w:rPr>
              <w:t xml:space="preserve">30 días contados desde la resolución que aprueba el programa de cumplimiento </w:t>
            </w:r>
          </w:p>
          <w:p w:rsidR="00E51D3E" w:rsidRDefault="00E51D3E" w:rsidP="00160CCB">
            <w:pPr>
              <w:rPr>
                <w:sz w:val="18"/>
                <w:szCs w:val="18"/>
              </w:rPr>
            </w:pPr>
          </w:p>
          <w:p w:rsidR="00F05C0C" w:rsidRPr="00160CCB" w:rsidRDefault="00F05C0C" w:rsidP="00160CCB">
            <w:pPr>
              <w:rPr>
                <w:sz w:val="18"/>
                <w:szCs w:val="18"/>
              </w:rPr>
            </w:pPr>
            <w:r>
              <w:rPr>
                <w:sz w:val="18"/>
                <w:szCs w:val="18"/>
              </w:rPr>
              <w:t>(app 17-09-2015)</w:t>
            </w:r>
          </w:p>
        </w:tc>
        <w:tc>
          <w:tcPr>
            <w:tcW w:w="1381" w:type="dxa"/>
            <w:shd w:val="clear" w:color="auto" w:fill="auto"/>
            <w:vAlign w:val="center"/>
          </w:tcPr>
          <w:p w:rsidR="00A0509D" w:rsidRPr="00160CCB" w:rsidRDefault="00AB3810" w:rsidP="00160CCB">
            <w:pPr>
              <w:rPr>
                <w:strike/>
                <w:sz w:val="18"/>
                <w:szCs w:val="18"/>
              </w:rPr>
            </w:pPr>
            <w:r>
              <w:rPr>
                <w:sz w:val="18"/>
                <w:szCs w:val="18"/>
              </w:rPr>
              <w:t>Cumplimiento DS 38/11</w:t>
            </w:r>
            <w:r w:rsidR="00A0509D" w:rsidRPr="00160CCB">
              <w:rPr>
                <w:strike/>
                <w:sz w:val="18"/>
                <w:szCs w:val="18"/>
              </w:rPr>
              <w:t xml:space="preserve"> </w:t>
            </w:r>
          </w:p>
        </w:tc>
        <w:tc>
          <w:tcPr>
            <w:tcW w:w="3119" w:type="dxa"/>
            <w:shd w:val="clear" w:color="auto" w:fill="auto"/>
            <w:vAlign w:val="center"/>
          </w:tcPr>
          <w:p w:rsidR="00AB3810" w:rsidRDefault="00A0509D" w:rsidP="00AB3810">
            <w:pPr>
              <w:rPr>
                <w:sz w:val="18"/>
                <w:szCs w:val="18"/>
              </w:rPr>
            </w:pPr>
            <w:r w:rsidRPr="00160CCB">
              <w:rPr>
                <w:sz w:val="18"/>
                <w:szCs w:val="18"/>
              </w:rPr>
              <w:t xml:space="preserve">Reporte final: Informe </w:t>
            </w:r>
            <w:r w:rsidR="00AB3810">
              <w:rPr>
                <w:sz w:val="18"/>
                <w:szCs w:val="18"/>
              </w:rPr>
              <w:t>de cumplimiento de DS 38/11, el cual deberá contener:</w:t>
            </w:r>
          </w:p>
          <w:p w:rsidR="00A0509D" w:rsidRPr="00AB3810" w:rsidRDefault="00AB3810" w:rsidP="00AB3810">
            <w:pPr>
              <w:pStyle w:val="Prrafodelista"/>
              <w:numPr>
                <w:ilvl w:val="0"/>
                <w:numId w:val="32"/>
              </w:numPr>
              <w:ind w:left="362"/>
              <w:rPr>
                <w:b/>
                <w:sz w:val="18"/>
                <w:szCs w:val="18"/>
              </w:rPr>
            </w:pPr>
            <w:r w:rsidRPr="00AB3810">
              <w:rPr>
                <w:sz w:val="18"/>
                <w:szCs w:val="18"/>
              </w:rPr>
              <w:t>Resultados</w:t>
            </w:r>
            <w:r>
              <w:rPr>
                <w:sz w:val="18"/>
                <w:szCs w:val="18"/>
              </w:rPr>
              <w:t xml:space="preserve"> de las mediciones en horario nocturno mientras opere la discoteca</w:t>
            </w:r>
          </w:p>
          <w:p w:rsidR="00AB3810" w:rsidRPr="00AB3810" w:rsidRDefault="00AB3810" w:rsidP="00AB3810">
            <w:pPr>
              <w:pStyle w:val="Prrafodelista"/>
              <w:numPr>
                <w:ilvl w:val="0"/>
                <w:numId w:val="32"/>
              </w:numPr>
              <w:ind w:left="362"/>
              <w:rPr>
                <w:b/>
                <w:sz w:val="18"/>
                <w:szCs w:val="18"/>
              </w:rPr>
            </w:pPr>
            <w:r>
              <w:rPr>
                <w:sz w:val="18"/>
                <w:szCs w:val="18"/>
              </w:rPr>
              <w:t>Fichas de medición en terreno</w:t>
            </w:r>
          </w:p>
          <w:p w:rsidR="00AB3810" w:rsidRPr="00AB3810" w:rsidRDefault="00AB3810" w:rsidP="00AB3810">
            <w:pPr>
              <w:pStyle w:val="Prrafodelista"/>
              <w:numPr>
                <w:ilvl w:val="0"/>
                <w:numId w:val="32"/>
              </w:numPr>
              <w:ind w:left="362"/>
              <w:rPr>
                <w:b/>
                <w:sz w:val="18"/>
                <w:szCs w:val="18"/>
              </w:rPr>
            </w:pPr>
            <w:r>
              <w:rPr>
                <w:sz w:val="18"/>
                <w:szCs w:val="18"/>
              </w:rPr>
              <w:t>Certificados vigentes de calibración del equipo y su calibrador en terreno</w:t>
            </w:r>
          </w:p>
          <w:p w:rsidR="00AB3810" w:rsidRPr="00AB3810" w:rsidRDefault="00AB3810" w:rsidP="00AB3810">
            <w:pPr>
              <w:ind w:left="2"/>
              <w:rPr>
                <w:b/>
                <w:sz w:val="18"/>
                <w:szCs w:val="18"/>
              </w:rPr>
            </w:pPr>
            <w:r>
              <w:rPr>
                <w:b/>
                <w:sz w:val="18"/>
                <w:szCs w:val="18"/>
              </w:rPr>
              <w:t>Que se entregará el día 35 contado desde la resolución que aprueba el programa de cumplimiento.</w:t>
            </w:r>
          </w:p>
          <w:p w:rsidR="00E90442" w:rsidRDefault="00E90442" w:rsidP="00E90442">
            <w:pPr>
              <w:tabs>
                <w:tab w:val="left" w:pos="480"/>
              </w:tabs>
              <w:rPr>
                <w:color w:val="000000"/>
                <w:sz w:val="18"/>
                <w:szCs w:val="18"/>
              </w:rPr>
            </w:pPr>
          </w:p>
          <w:p w:rsidR="00F05C0C" w:rsidRPr="00160CCB" w:rsidRDefault="00E90442" w:rsidP="00E90442">
            <w:pPr>
              <w:tabs>
                <w:tab w:val="left" w:pos="480"/>
              </w:tabs>
              <w:rPr>
                <w:sz w:val="18"/>
                <w:szCs w:val="18"/>
              </w:rPr>
            </w:pPr>
            <w:r>
              <w:rPr>
                <w:color w:val="000000"/>
                <w:sz w:val="18"/>
                <w:szCs w:val="18"/>
              </w:rPr>
              <w:t>(app. 04-04-201)</w:t>
            </w:r>
          </w:p>
        </w:tc>
        <w:tc>
          <w:tcPr>
            <w:tcW w:w="3644" w:type="dxa"/>
            <w:shd w:val="clear" w:color="auto" w:fill="auto"/>
          </w:tcPr>
          <w:p w:rsidR="003B7F7F" w:rsidRDefault="004E4408" w:rsidP="003B7F7F">
            <w:pPr>
              <w:rPr>
                <w:sz w:val="18"/>
                <w:szCs w:val="18"/>
              </w:rPr>
            </w:pPr>
            <w:r>
              <w:rPr>
                <w:sz w:val="18"/>
                <w:szCs w:val="18"/>
              </w:rPr>
              <w:t>Con</w:t>
            </w:r>
            <w:r w:rsidR="003B7F7F">
              <w:rPr>
                <w:sz w:val="18"/>
                <w:szCs w:val="18"/>
              </w:rPr>
              <w:t xml:space="preserve"> fecha </w:t>
            </w:r>
            <w:r>
              <w:rPr>
                <w:sz w:val="18"/>
                <w:szCs w:val="18"/>
              </w:rPr>
              <w:t>15</w:t>
            </w:r>
            <w:r w:rsidR="003B7F7F">
              <w:rPr>
                <w:sz w:val="18"/>
                <w:szCs w:val="18"/>
              </w:rPr>
              <w:t>-0</w:t>
            </w:r>
            <w:r>
              <w:rPr>
                <w:sz w:val="18"/>
                <w:szCs w:val="18"/>
              </w:rPr>
              <w:t>4</w:t>
            </w:r>
            <w:r w:rsidR="003B7F7F">
              <w:rPr>
                <w:sz w:val="18"/>
                <w:szCs w:val="18"/>
              </w:rPr>
              <w:t>-2</w:t>
            </w:r>
            <w:r w:rsidR="005C1021">
              <w:rPr>
                <w:sz w:val="18"/>
                <w:szCs w:val="18"/>
              </w:rPr>
              <w:t>01</w:t>
            </w:r>
            <w:r>
              <w:rPr>
                <w:sz w:val="18"/>
                <w:szCs w:val="18"/>
              </w:rPr>
              <w:t>6</w:t>
            </w:r>
            <w:r w:rsidR="005C1021">
              <w:rPr>
                <w:sz w:val="18"/>
                <w:szCs w:val="18"/>
              </w:rPr>
              <w:t xml:space="preserve">, el titular remite a la SMA, un </w:t>
            </w:r>
            <w:r>
              <w:rPr>
                <w:sz w:val="18"/>
                <w:szCs w:val="18"/>
              </w:rPr>
              <w:t>I</w:t>
            </w:r>
            <w:r w:rsidR="005C1021">
              <w:rPr>
                <w:sz w:val="18"/>
                <w:szCs w:val="18"/>
              </w:rPr>
              <w:t xml:space="preserve">nforme </w:t>
            </w:r>
            <w:r>
              <w:rPr>
                <w:sz w:val="18"/>
                <w:szCs w:val="18"/>
              </w:rPr>
              <w:t>Acústico Ambiental correspondiente a</w:t>
            </w:r>
            <w:r w:rsidR="005C1021">
              <w:rPr>
                <w:sz w:val="18"/>
                <w:szCs w:val="18"/>
              </w:rPr>
              <w:t xml:space="preserve"> mediciones de ruido elaborado por </w:t>
            </w:r>
            <w:r>
              <w:rPr>
                <w:sz w:val="18"/>
                <w:szCs w:val="18"/>
              </w:rPr>
              <w:t>el Ingeniero en Sonido Carlos Morales Retamal</w:t>
            </w:r>
            <w:r w:rsidR="005C1021">
              <w:rPr>
                <w:sz w:val="18"/>
                <w:szCs w:val="18"/>
              </w:rPr>
              <w:t xml:space="preserve">, correspondiente a </w:t>
            </w:r>
            <w:r w:rsidR="00A42CE1">
              <w:rPr>
                <w:sz w:val="18"/>
                <w:szCs w:val="18"/>
              </w:rPr>
              <w:t xml:space="preserve">un </w:t>
            </w:r>
            <w:r w:rsidR="005C1021">
              <w:rPr>
                <w:sz w:val="18"/>
                <w:szCs w:val="18"/>
              </w:rPr>
              <w:t>monitoreo</w:t>
            </w:r>
            <w:r w:rsidR="00A42CE1">
              <w:rPr>
                <w:sz w:val="18"/>
                <w:szCs w:val="18"/>
              </w:rPr>
              <w:t xml:space="preserve"> perimetral</w:t>
            </w:r>
            <w:r w:rsidR="005C1021">
              <w:rPr>
                <w:sz w:val="18"/>
                <w:szCs w:val="18"/>
              </w:rPr>
              <w:t xml:space="preserve"> efectuado</w:t>
            </w:r>
            <w:r w:rsidR="00A42CE1">
              <w:rPr>
                <w:sz w:val="18"/>
                <w:szCs w:val="18"/>
              </w:rPr>
              <w:t xml:space="preserve"> en tres puntos adyacentes al establecimiento emisor, durante el</w:t>
            </w:r>
            <w:r w:rsidR="005C1021">
              <w:rPr>
                <w:sz w:val="18"/>
                <w:szCs w:val="18"/>
              </w:rPr>
              <w:t xml:space="preserve"> día 12</w:t>
            </w:r>
            <w:r w:rsidR="001C3555">
              <w:rPr>
                <w:sz w:val="18"/>
                <w:szCs w:val="18"/>
              </w:rPr>
              <w:t xml:space="preserve"> de </w:t>
            </w:r>
            <w:r w:rsidR="00A42CE1">
              <w:rPr>
                <w:sz w:val="18"/>
                <w:szCs w:val="18"/>
              </w:rPr>
              <w:t>abril</w:t>
            </w:r>
            <w:r w:rsidR="001C3555">
              <w:rPr>
                <w:sz w:val="18"/>
                <w:szCs w:val="18"/>
              </w:rPr>
              <w:t xml:space="preserve"> de </w:t>
            </w:r>
            <w:r w:rsidR="005C1021">
              <w:rPr>
                <w:sz w:val="18"/>
                <w:szCs w:val="18"/>
              </w:rPr>
              <w:t>201</w:t>
            </w:r>
            <w:r w:rsidR="00A42CE1">
              <w:rPr>
                <w:sz w:val="18"/>
                <w:szCs w:val="18"/>
              </w:rPr>
              <w:t>6</w:t>
            </w:r>
            <w:r w:rsidR="005C1021">
              <w:rPr>
                <w:sz w:val="18"/>
                <w:szCs w:val="18"/>
              </w:rPr>
              <w:t>, en</w:t>
            </w:r>
            <w:r w:rsidR="00A42CE1">
              <w:rPr>
                <w:sz w:val="18"/>
                <w:szCs w:val="18"/>
              </w:rPr>
              <w:t xml:space="preserve">tre las 21:30 y 22:30 horas en </w:t>
            </w:r>
            <w:r w:rsidR="005C1021">
              <w:rPr>
                <w:sz w:val="18"/>
                <w:szCs w:val="18"/>
              </w:rPr>
              <w:t>horario nocturno.</w:t>
            </w:r>
          </w:p>
          <w:p w:rsidR="00A42CE1" w:rsidRDefault="00A42CE1" w:rsidP="003B7F7F">
            <w:pPr>
              <w:rPr>
                <w:sz w:val="18"/>
                <w:szCs w:val="18"/>
              </w:rPr>
            </w:pPr>
          </w:p>
          <w:p w:rsidR="001C3555" w:rsidRDefault="001C3555" w:rsidP="003B7F7F">
            <w:pPr>
              <w:rPr>
                <w:sz w:val="18"/>
                <w:szCs w:val="18"/>
              </w:rPr>
            </w:pPr>
            <w:r>
              <w:rPr>
                <w:sz w:val="18"/>
                <w:szCs w:val="18"/>
              </w:rPr>
              <w:t xml:space="preserve">Las conclusiones de dicho estudio acústico, indican que con las medidas ya implementadas a esa fecha, se cumple con el límite </w:t>
            </w:r>
            <w:r w:rsidR="00E90442">
              <w:rPr>
                <w:sz w:val="18"/>
                <w:szCs w:val="18"/>
              </w:rPr>
              <w:t>nocturno</w:t>
            </w:r>
            <w:r>
              <w:rPr>
                <w:sz w:val="18"/>
                <w:szCs w:val="18"/>
              </w:rPr>
              <w:t xml:space="preserve"> para Zona </w:t>
            </w:r>
            <w:r w:rsidR="00E90442">
              <w:rPr>
                <w:sz w:val="18"/>
                <w:szCs w:val="18"/>
              </w:rPr>
              <w:t>I</w:t>
            </w:r>
            <w:r>
              <w:rPr>
                <w:sz w:val="18"/>
                <w:szCs w:val="18"/>
              </w:rPr>
              <w:t xml:space="preserve">II, de </w:t>
            </w:r>
            <w:r w:rsidR="00E90442">
              <w:rPr>
                <w:sz w:val="18"/>
                <w:szCs w:val="18"/>
              </w:rPr>
              <w:t>50</w:t>
            </w:r>
            <w:r>
              <w:rPr>
                <w:sz w:val="18"/>
                <w:szCs w:val="18"/>
              </w:rPr>
              <w:t xml:space="preserve"> dB(A)</w:t>
            </w:r>
            <w:r w:rsidR="00E90442">
              <w:rPr>
                <w:sz w:val="18"/>
                <w:szCs w:val="18"/>
              </w:rPr>
              <w:t>, en los tres puntos perimetrales considerados</w:t>
            </w:r>
            <w:r>
              <w:rPr>
                <w:sz w:val="18"/>
                <w:szCs w:val="18"/>
              </w:rPr>
              <w:t>.</w:t>
            </w:r>
          </w:p>
          <w:p w:rsidR="007A6D6F" w:rsidRDefault="007A6D6F" w:rsidP="003B7F7F">
            <w:pPr>
              <w:rPr>
                <w:sz w:val="18"/>
                <w:szCs w:val="18"/>
              </w:rPr>
            </w:pPr>
          </w:p>
          <w:p w:rsidR="003B7F7F" w:rsidRDefault="005C1021" w:rsidP="003B7F7F">
            <w:pPr>
              <w:rPr>
                <w:sz w:val="18"/>
                <w:szCs w:val="18"/>
              </w:rPr>
            </w:pPr>
            <w:r>
              <w:rPr>
                <w:sz w:val="18"/>
                <w:szCs w:val="18"/>
              </w:rPr>
              <w:t xml:space="preserve">Si bien esta evaluación </w:t>
            </w:r>
            <w:r w:rsidR="001C3555">
              <w:rPr>
                <w:sz w:val="18"/>
                <w:szCs w:val="18"/>
              </w:rPr>
              <w:t xml:space="preserve">reportada </w:t>
            </w:r>
            <w:r>
              <w:rPr>
                <w:sz w:val="18"/>
                <w:szCs w:val="18"/>
              </w:rPr>
              <w:t xml:space="preserve">fue efectuada </w:t>
            </w:r>
            <w:r w:rsidR="00E90442">
              <w:rPr>
                <w:sz w:val="18"/>
                <w:szCs w:val="18"/>
              </w:rPr>
              <w:t>en tres puntos perimetrales a nivel de la calle, considerando el Ruido de Fondo como una variable que no afecta las mediciones, se constata que el estudio no consideró realizar mediciones adicionales en puntos de receptores más alejados, susceptibles a fuentes emisoras localizadas en los pisos 2 y 3 del establecimiento</w:t>
            </w:r>
            <w:r w:rsidR="001C3555">
              <w:rPr>
                <w:sz w:val="18"/>
                <w:szCs w:val="18"/>
              </w:rPr>
              <w:t>.</w:t>
            </w:r>
          </w:p>
          <w:p w:rsidR="001C3555" w:rsidRDefault="001C3555" w:rsidP="003B7F7F">
            <w:pPr>
              <w:rPr>
                <w:sz w:val="18"/>
                <w:szCs w:val="18"/>
              </w:rPr>
            </w:pPr>
          </w:p>
          <w:p w:rsidR="003B7F7F" w:rsidRDefault="003B7F7F" w:rsidP="003B7F7F">
            <w:pPr>
              <w:rPr>
                <w:sz w:val="18"/>
                <w:szCs w:val="18"/>
              </w:rPr>
            </w:pPr>
            <w:r>
              <w:rPr>
                <w:sz w:val="18"/>
                <w:szCs w:val="18"/>
              </w:rPr>
              <w:t xml:space="preserve">Por lo anterior, </w:t>
            </w:r>
            <w:r w:rsidR="002F2960">
              <w:rPr>
                <w:sz w:val="18"/>
                <w:szCs w:val="18"/>
              </w:rPr>
              <w:t xml:space="preserve">desde el punto de vista de la ejecución de la medida de medición del nivel de presión sonora, ésta </w:t>
            </w:r>
            <w:r>
              <w:rPr>
                <w:sz w:val="18"/>
                <w:szCs w:val="18"/>
              </w:rPr>
              <w:t>se entiende ejecutada</w:t>
            </w:r>
            <w:r w:rsidR="00E90442">
              <w:rPr>
                <w:sz w:val="18"/>
                <w:szCs w:val="18"/>
              </w:rPr>
              <w:t>, pero con observaciones</w:t>
            </w:r>
            <w:r w:rsidR="00911E5F">
              <w:rPr>
                <w:sz w:val="18"/>
                <w:szCs w:val="18"/>
              </w:rPr>
              <w:t>, por cuanto no fue evaluado el nivel de cumplimiento en los receptores identificados</w:t>
            </w:r>
            <w:r>
              <w:rPr>
                <w:sz w:val="18"/>
                <w:szCs w:val="18"/>
              </w:rPr>
              <w:t>.</w:t>
            </w:r>
          </w:p>
          <w:p w:rsidR="003B7F7F" w:rsidRDefault="003B7F7F" w:rsidP="003B7F7F">
            <w:pPr>
              <w:rPr>
                <w:sz w:val="18"/>
                <w:szCs w:val="18"/>
              </w:rPr>
            </w:pPr>
          </w:p>
          <w:p w:rsidR="00A0509D" w:rsidRPr="001140B5" w:rsidRDefault="003B7F7F" w:rsidP="00E90442">
            <w:pPr>
              <w:rPr>
                <w:sz w:val="18"/>
                <w:szCs w:val="18"/>
              </w:rPr>
            </w:pPr>
            <w:r>
              <w:rPr>
                <w:sz w:val="18"/>
                <w:szCs w:val="18"/>
              </w:rPr>
              <w:t xml:space="preserve">De acuerdo a los plazos establecidos, el informe fue entregado a la SMA </w:t>
            </w:r>
            <w:r w:rsidR="00E90442">
              <w:rPr>
                <w:sz w:val="18"/>
                <w:szCs w:val="18"/>
              </w:rPr>
              <w:t>con 11 días de</w:t>
            </w:r>
            <w:r>
              <w:rPr>
                <w:sz w:val="18"/>
                <w:szCs w:val="18"/>
              </w:rPr>
              <w:t xml:space="preserve"> atraso, </w:t>
            </w:r>
            <w:r w:rsidR="00E90442">
              <w:rPr>
                <w:sz w:val="18"/>
                <w:szCs w:val="18"/>
              </w:rPr>
              <w:t>respecto</w:t>
            </w:r>
            <w:r>
              <w:rPr>
                <w:sz w:val="18"/>
                <w:szCs w:val="18"/>
              </w:rPr>
              <w:t xml:space="preserve"> del periodo establecido.</w:t>
            </w:r>
          </w:p>
        </w:tc>
      </w:tr>
    </w:tbl>
    <w:p w:rsidR="0048013C" w:rsidRDefault="0048013C" w:rsidP="0048013C">
      <w:pPr>
        <w:jc w:val="left"/>
        <w:rPr>
          <w:rFonts w:cstheme="minorHAnsi"/>
          <w:b/>
          <w:sz w:val="14"/>
          <w:szCs w:val="24"/>
        </w:rPr>
      </w:pPr>
    </w:p>
    <w:p w:rsidR="0048013C" w:rsidRPr="0025129B" w:rsidRDefault="0048013C">
      <w:pPr>
        <w:jc w:val="left"/>
        <w:rPr>
          <w:rFonts w:cstheme="minorHAnsi"/>
          <w:b/>
          <w:sz w:val="14"/>
          <w:szCs w:val="24"/>
        </w:rPr>
        <w:sectPr w:rsidR="0048013C" w:rsidRPr="0025129B" w:rsidSect="00A70F8F">
          <w:headerReference w:type="default" r:id="rId28"/>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80" w:name="_Toc352840404"/>
      <w:bookmarkStart w:id="81" w:name="_Toc352841464"/>
      <w:bookmarkStart w:id="82" w:name="_Toc452450684"/>
      <w:r w:rsidRPr="0025129B">
        <w:lastRenderedPageBreak/>
        <w:t>CONCLUSIONES.</w:t>
      </w:r>
      <w:bookmarkEnd w:id="80"/>
      <w:bookmarkEnd w:id="81"/>
      <w:bookmarkEnd w:id="82"/>
    </w:p>
    <w:p w:rsidR="00CE010E" w:rsidRPr="00C9764E" w:rsidRDefault="00CE010E" w:rsidP="00893A4E">
      <w:pPr>
        <w:pStyle w:val="Prrafodelista"/>
        <w:ind w:left="0"/>
        <w:rPr>
          <w:rFonts w:cstheme="minorHAnsi"/>
          <w:b/>
          <w:sz w:val="16"/>
          <w:szCs w:val="24"/>
        </w:rPr>
      </w:pPr>
    </w:p>
    <w:p w:rsidR="00F36F7C" w:rsidRPr="0025129B" w:rsidRDefault="00F36F7C" w:rsidP="00C9764E">
      <w:pPr>
        <w:rPr>
          <w:rFonts w:cstheme="minorHAnsi"/>
          <w:sz w:val="20"/>
          <w:szCs w:val="20"/>
        </w:rPr>
      </w:pPr>
      <w:r w:rsidRPr="00D86E00">
        <w:rPr>
          <w:rFonts w:cstheme="minorHAnsi"/>
          <w:sz w:val="20"/>
          <w:szCs w:val="20"/>
        </w:rPr>
        <w:t xml:space="preserve">En consideración a los hechos constatados </w:t>
      </w:r>
      <w:r w:rsidR="00D86E00" w:rsidRPr="00D86E00">
        <w:rPr>
          <w:rFonts w:cstheme="minorHAnsi"/>
          <w:sz w:val="20"/>
          <w:szCs w:val="20"/>
        </w:rPr>
        <w:t xml:space="preserve">en los reportes e informes remitidos a la SMA, </w:t>
      </w:r>
      <w:r w:rsidRPr="00D86E00">
        <w:rPr>
          <w:rFonts w:cstheme="minorHAnsi"/>
          <w:sz w:val="20"/>
          <w:szCs w:val="20"/>
        </w:rPr>
        <w:t xml:space="preserve">se puede concluir que se </w:t>
      </w:r>
      <w:r w:rsidR="00467E4C">
        <w:rPr>
          <w:rFonts w:cstheme="minorHAnsi"/>
          <w:sz w:val="20"/>
          <w:szCs w:val="20"/>
        </w:rPr>
        <w:t>constata</w:t>
      </w:r>
      <w:r w:rsidRPr="00D86E00">
        <w:rPr>
          <w:rFonts w:cstheme="minorHAnsi"/>
          <w:sz w:val="20"/>
          <w:szCs w:val="20"/>
        </w:rPr>
        <w:t xml:space="preserve"> la conformidad </w:t>
      </w:r>
      <w:r w:rsidR="00467E4C">
        <w:rPr>
          <w:rFonts w:cstheme="minorHAnsi"/>
          <w:sz w:val="20"/>
          <w:szCs w:val="20"/>
        </w:rPr>
        <w:t>de</w:t>
      </w:r>
      <w:r w:rsidRPr="00D86E00">
        <w:rPr>
          <w:rFonts w:cstheme="minorHAnsi"/>
          <w:sz w:val="20"/>
          <w:szCs w:val="20"/>
        </w:rPr>
        <w:t xml:space="preserve"> las materia</w:t>
      </w:r>
      <w:r w:rsidR="007A7FAC" w:rsidRPr="00D86E00">
        <w:rPr>
          <w:rFonts w:cstheme="minorHAnsi"/>
          <w:sz w:val="20"/>
          <w:szCs w:val="20"/>
        </w:rPr>
        <w:t>s relevantes</w:t>
      </w:r>
      <w:r w:rsidRPr="00D86E00">
        <w:rPr>
          <w:rFonts w:cstheme="minorHAnsi"/>
          <w:sz w:val="20"/>
          <w:szCs w:val="20"/>
        </w:rPr>
        <w:t xml:space="preserve"> objeto de </w:t>
      </w:r>
      <w:r w:rsidR="0008678A" w:rsidRPr="00D86E00">
        <w:rPr>
          <w:rFonts w:cstheme="minorHAnsi"/>
          <w:sz w:val="20"/>
          <w:szCs w:val="20"/>
        </w:rPr>
        <w:t>la fiscalización correspondiente</w:t>
      </w:r>
      <w:r w:rsidR="00D86E00" w:rsidRPr="00D86E00">
        <w:rPr>
          <w:rFonts w:cstheme="minorHAnsi"/>
          <w:sz w:val="20"/>
          <w:szCs w:val="20"/>
        </w:rPr>
        <w:t xml:space="preserve"> a la ejecución de las acciones comprometidas en el Programa de </w:t>
      </w:r>
      <w:r w:rsidR="00467E4C">
        <w:rPr>
          <w:rFonts w:cstheme="minorHAnsi"/>
          <w:sz w:val="20"/>
          <w:szCs w:val="20"/>
        </w:rPr>
        <w:t>C</w:t>
      </w:r>
      <w:r w:rsidR="00D86E00" w:rsidRPr="00D86E00">
        <w:rPr>
          <w:rFonts w:cstheme="minorHAnsi"/>
          <w:sz w:val="20"/>
          <w:szCs w:val="20"/>
        </w:rPr>
        <w:t>umplimiento aprobado mediante Res.Ex. N° 003/ROL D-004-2016 de fecha 01-03-2016</w:t>
      </w:r>
      <w:r w:rsidRPr="00D86E00">
        <w:rPr>
          <w:rFonts w:cstheme="minorHAnsi"/>
          <w:sz w:val="20"/>
          <w:szCs w:val="20"/>
        </w:rPr>
        <w:t>.</w:t>
      </w:r>
    </w:p>
    <w:p w:rsidR="00F36F7C" w:rsidRPr="00C9764E" w:rsidRDefault="00F36F7C" w:rsidP="00C9764E">
      <w:pPr>
        <w:pStyle w:val="Prrafodelista"/>
        <w:ind w:left="0"/>
        <w:rPr>
          <w:rFonts w:cstheme="minorHAnsi"/>
          <w:sz w:val="20"/>
          <w:szCs w:val="24"/>
        </w:rPr>
      </w:pPr>
    </w:p>
    <w:p w:rsidR="00641A62" w:rsidRDefault="00C9764E" w:rsidP="00C9764E">
      <w:pPr>
        <w:pStyle w:val="Prrafodelista"/>
        <w:ind w:left="0"/>
        <w:rPr>
          <w:rFonts w:cstheme="minorHAnsi"/>
          <w:sz w:val="20"/>
          <w:szCs w:val="24"/>
        </w:rPr>
      </w:pPr>
      <w:r w:rsidRPr="00C9764E">
        <w:rPr>
          <w:rFonts w:cstheme="minorHAnsi"/>
          <w:sz w:val="20"/>
          <w:szCs w:val="24"/>
        </w:rPr>
        <w:t xml:space="preserve">Sin perjuicio de lo anterior, se hace presente que los reportes de los medios de verificación comprometidos, fueron enviados con </w:t>
      </w:r>
      <w:r>
        <w:rPr>
          <w:rFonts w:cstheme="minorHAnsi"/>
          <w:sz w:val="20"/>
          <w:szCs w:val="24"/>
        </w:rPr>
        <w:t xml:space="preserve">diferentes </w:t>
      </w:r>
      <w:r w:rsidRPr="00C9764E">
        <w:rPr>
          <w:rFonts w:cstheme="minorHAnsi"/>
          <w:sz w:val="20"/>
          <w:szCs w:val="24"/>
        </w:rPr>
        <w:t xml:space="preserve">días de atraso </w:t>
      </w:r>
      <w:r>
        <w:rPr>
          <w:rFonts w:cstheme="minorHAnsi"/>
          <w:sz w:val="20"/>
          <w:szCs w:val="24"/>
        </w:rPr>
        <w:t>según cada una de las fechas asociadas a cada acción.</w:t>
      </w:r>
    </w:p>
    <w:p w:rsidR="00CA2048" w:rsidRDefault="00CA2048" w:rsidP="00C9764E">
      <w:pPr>
        <w:pStyle w:val="Prrafodelista"/>
        <w:ind w:left="0"/>
        <w:rPr>
          <w:rFonts w:cstheme="minorHAnsi"/>
          <w:sz w:val="20"/>
          <w:szCs w:val="24"/>
        </w:rPr>
      </w:pPr>
    </w:p>
    <w:p w:rsidR="00C9764E" w:rsidRDefault="00C9764E" w:rsidP="00C9764E">
      <w:pPr>
        <w:pStyle w:val="Prrafodelista"/>
        <w:ind w:left="0"/>
        <w:rPr>
          <w:sz w:val="20"/>
          <w:szCs w:val="20"/>
        </w:rPr>
      </w:pPr>
      <w:r>
        <w:rPr>
          <w:rFonts w:cstheme="minorHAnsi"/>
          <w:sz w:val="20"/>
          <w:szCs w:val="24"/>
        </w:rPr>
        <w:t xml:space="preserve">Adicionalmente, </w:t>
      </w:r>
      <w:r w:rsidRPr="00C9764E">
        <w:rPr>
          <w:rFonts w:cstheme="minorHAnsi"/>
          <w:sz w:val="20"/>
          <w:szCs w:val="20"/>
        </w:rPr>
        <w:t xml:space="preserve">respecto del medio de verificación de la Acción 8, correspondiente al </w:t>
      </w:r>
      <w:r w:rsidRPr="00911E5F">
        <w:rPr>
          <w:rFonts w:cstheme="minorHAnsi"/>
          <w:i/>
          <w:sz w:val="20"/>
          <w:szCs w:val="20"/>
        </w:rPr>
        <w:t>Estudio Técnico final</w:t>
      </w:r>
      <w:r w:rsidRPr="00C9764E">
        <w:rPr>
          <w:rFonts w:cstheme="minorHAnsi"/>
          <w:sz w:val="20"/>
          <w:szCs w:val="20"/>
        </w:rPr>
        <w:t xml:space="preserve">, si bien desde el aspecto formal la medida se encuentra ejecutada, </w:t>
      </w:r>
      <w:r w:rsidRPr="00C9764E">
        <w:rPr>
          <w:sz w:val="20"/>
          <w:szCs w:val="20"/>
        </w:rPr>
        <w:t>se constata que el estudio no consideró realizar mediciones adicionales en puntos de receptores más alejados</w:t>
      </w:r>
      <w:r w:rsidR="00911E5F">
        <w:rPr>
          <w:sz w:val="20"/>
          <w:szCs w:val="20"/>
        </w:rPr>
        <w:t xml:space="preserve"> (en particular el punto Receptor considerado en el proceso de fiscalización original)</w:t>
      </w:r>
      <w:r w:rsidRPr="00C9764E">
        <w:rPr>
          <w:sz w:val="20"/>
          <w:szCs w:val="20"/>
        </w:rPr>
        <w:t>, susceptibles a fuentes emisoras localizadas en los pisos 2 y 3 del establecimiento</w:t>
      </w:r>
      <w:r>
        <w:rPr>
          <w:sz w:val="20"/>
          <w:szCs w:val="20"/>
        </w:rPr>
        <w:t xml:space="preserve">, limitándose a evaluar las emisiones asociadas al primer piso </w:t>
      </w:r>
      <w:r w:rsidR="00911E5F">
        <w:rPr>
          <w:sz w:val="20"/>
          <w:szCs w:val="20"/>
        </w:rPr>
        <w:t xml:space="preserve">del establecimiento, </w:t>
      </w:r>
      <w:r>
        <w:rPr>
          <w:sz w:val="20"/>
          <w:szCs w:val="20"/>
        </w:rPr>
        <w:t>a nivel de calle en el perímetro de la discoteca.</w:t>
      </w:r>
    </w:p>
    <w:p w:rsidR="00C9764E" w:rsidRDefault="00C9764E" w:rsidP="00893A4E">
      <w:pPr>
        <w:pStyle w:val="Prrafodelista"/>
        <w:ind w:left="0"/>
        <w:rPr>
          <w:rFonts w:cstheme="minorHAnsi"/>
          <w:sz w:val="20"/>
          <w:szCs w:val="20"/>
        </w:rPr>
      </w:pPr>
    </w:p>
    <w:p w:rsidR="0015094C" w:rsidRPr="00077262" w:rsidRDefault="00911E5F" w:rsidP="00893A4E">
      <w:pPr>
        <w:pStyle w:val="Prrafodelista"/>
        <w:ind w:left="0"/>
        <w:rPr>
          <w:rFonts w:cstheme="minorHAnsi"/>
          <w:sz w:val="20"/>
          <w:szCs w:val="20"/>
        </w:rPr>
      </w:pPr>
      <w:r>
        <w:rPr>
          <w:rFonts w:cstheme="minorHAnsi"/>
          <w:sz w:val="20"/>
          <w:szCs w:val="20"/>
        </w:rPr>
        <w:t>Finalmente, l</w:t>
      </w:r>
      <w:r w:rsidR="00077262">
        <w:rPr>
          <w:rFonts w:cstheme="minorHAnsi"/>
          <w:sz w:val="20"/>
          <w:szCs w:val="20"/>
        </w:rPr>
        <w:t xml:space="preserve">as </w:t>
      </w:r>
      <w:r w:rsidR="00077262" w:rsidRPr="00077262">
        <w:rPr>
          <w:rFonts w:cstheme="minorHAnsi"/>
          <w:sz w:val="20"/>
          <w:szCs w:val="20"/>
        </w:rPr>
        <w:t xml:space="preserve">conclusiones a las que se ha llegado en el presente informe de fiscalización, </w:t>
      </w:r>
      <w:r w:rsidR="00077262" w:rsidRPr="00077262">
        <w:rPr>
          <w:sz w:val="20"/>
          <w:szCs w:val="20"/>
        </w:rPr>
        <w:t>no obsta</w:t>
      </w:r>
      <w:r w:rsidR="00077262" w:rsidRPr="00077262">
        <w:rPr>
          <w:sz w:val="20"/>
          <w:szCs w:val="20"/>
        </w:rPr>
        <w:t>n</w:t>
      </w:r>
      <w:r w:rsidR="00077262" w:rsidRPr="00077262">
        <w:rPr>
          <w:sz w:val="20"/>
          <w:szCs w:val="20"/>
        </w:rPr>
        <w:t xml:space="preserve"> a que en el futuro se realicen nuevos procedimientos de fiscalización ambiental, y no exime de ninguna clase de responsabilidad </w:t>
      </w:r>
      <w:r w:rsidR="00077262">
        <w:rPr>
          <w:sz w:val="20"/>
          <w:szCs w:val="20"/>
        </w:rPr>
        <w:t xml:space="preserve">a la empresa titular </w:t>
      </w:r>
      <w:r w:rsidR="00077262" w:rsidRPr="00077262">
        <w:rPr>
          <w:sz w:val="20"/>
          <w:szCs w:val="20"/>
        </w:rPr>
        <w:t xml:space="preserve">que pudiese contraer por cualquiera no conformidad, respecto de los instrumentos que lo regulan, </w:t>
      </w:r>
      <w:r w:rsidR="00077262">
        <w:rPr>
          <w:sz w:val="20"/>
          <w:szCs w:val="20"/>
        </w:rPr>
        <w:t xml:space="preserve">y </w:t>
      </w:r>
      <w:r w:rsidR="00077262" w:rsidRPr="00077262">
        <w:rPr>
          <w:sz w:val="20"/>
          <w:szCs w:val="20"/>
        </w:rPr>
        <w:t>que se produzca</w:t>
      </w:r>
      <w:r w:rsidR="00077262">
        <w:rPr>
          <w:sz w:val="20"/>
          <w:szCs w:val="20"/>
        </w:rPr>
        <w:t>(n)</w:t>
      </w:r>
      <w:r w:rsidR="00077262" w:rsidRPr="00077262">
        <w:rPr>
          <w:sz w:val="20"/>
          <w:szCs w:val="20"/>
        </w:rPr>
        <w:t xml:space="preserve"> con anterioridad o simultaneidad a la fecha en que se </w:t>
      </w:r>
      <w:r w:rsidR="00077262">
        <w:rPr>
          <w:sz w:val="20"/>
          <w:szCs w:val="20"/>
        </w:rPr>
        <w:t>finalizó la elaboración del presente informe</w:t>
      </w:r>
      <w:r w:rsidR="00077262" w:rsidRPr="00077262">
        <w:rPr>
          <w:sz w:val="20"/>
          <w:szCs w:val="20"/>
        </w:rPr>
        <w:t xml:space="preserve"> de fiscalización ambiental, </w:t>
      </w:r>
      <w:r w:rsidR="00077262">
        <w:rPr>
          <w:sz w:val="20"/>
          <w:szCs w:val="20"/>
        </w:rPr>
        <w:t>incluyendo</w:t>
      </w:r>
      <w:r w:rsidR="00077262" w:rsidRPr="00077262">
        <w:rPr>
          <w:rFonts w:cstheme="minorHAnsi"/>
          <w:sz w:val="20"/>
          <w:szCs w:val="20"/>
        </w:rPr>
        <w:t xml:space="preserve"> cualquier deficiencia en la implementación de las acciones informadas que pueda originar </w:t>
      </w:r>
      <w:r w:rsidR="00077262">
        <w:rPr>
          <w:rFonts w:cstheme="minorHAnsi"/>
          <w:sz w:val="20"/>
          <w:szCs w:val="20"/>
        </w:rPr>
        <w:t xml:space="preserve">en el tiempo </w:t>
      </w:r>
      <w:r w:rsidR="00077262" w:rsidRPr="00077262">
        <w:rPr>
          <w:rFonts w:cstheme="minorHAnsi"/>
          <w:sz w:val="20"/>
          <w:szCs w:val="20"/>
        </w:rPr>
        <w:t>nuevos incumplimientos</w:t>
      </w:r>
      <w:r w:rsidR="00077262">
        <w:rPr>
          <w:rFonts w:cstheme="minorHAnsi"/>
          <w:sz w:val="20"/>
          <w:szCs w:val="20"/>
        </w:rPr>
        <w:t>.</w:t>
      </w:r>
    </w:p>
    <w:p w:rsidR="00F36F7C" w:rsidRPr="00C9764E" w:rsidRDefault="00F36F7C" w:rsidP="00893A4E">
      <w:pPr>
        <w:pStyle w:val="Prrafodelista"/>
        <w:ind w:left="0"/>
        <w:rPr>
          <w:rFonts w:cstheme="minorHAnsi"/>
          <w:sz w:val="20"/>
          <w:szCs w:val="24"/>
        </w:rPr>
      </w:pPr>
    </w:p>
    <w:p w:rsidR="00F36F7C" w:rsidRPr="0025129B" w:rsidRDefault="00F36F7C" w:rsidP="00893A4E">
      <w:pPr>
        <w:pStyle w:val="Prrafodelista"/>
        <w:ind w:left="0"/>
        <w:rPr>
          <w:rFonts w:cstheme="minorHAnsi"/>
          <w:b/>
          <w:sz w:val="14"/>
          <w:szCs w:val="24"/>
        </w:rPr>
        <w:sectPr w:rsidR="00F36F7C" w:rsidRPr="0025129B" w:rsidSect="00CA2048">
          <w:headerReference w:type="default" r:id="rId29"/>
          <w:pgSz w:w="12240" w:h="15840"/>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83" w:name="_Toc352840407"/>
      <w:bookmarkStart w:id="84" w:name="_Toc352841467"/>
      <w:bookmarkStart w:id="85" w:name="_Toc353998137"/>
      <w:bookmarkStart w:id="86" w:name="_Toc353998211"/>
      <w:bookmarkStart w:id="87" w:name="_Toc382383563"/>
      <w:bookmarkStart w:id="88" w:name="_Toc382472384"/>
      <w:bookmarkStart w:id="89" w:name="_Toc390184291"/>
      <w:bookmarkStart w:id="90" w:name="_Toc452450685"/>
      <w:r w:rsidRPr="007E37F2">
        <w:lastRenderedPageBreak/>
        <w:t>DOCUMENTACIÓN ENTREGADA.</w:t>
      </w:r>
      <w:bookmarkEnd w:id="83"/>
      <w:bookmarkEnd w:id="84"/>
      <w:bookmarkEnd w:id="85"/>
      <w:bookmarkEnd w:id="86"/>
      <w:bookmarkEnd w:id="87"/>
      <w:bookmarkEnd w:id="88"/>
      <w:bookmarkEnd w:id="89"/>
      <w:bookmarkEnd w:id="90"/>
    </w:p>
    <w:p w:rsidR="003C0E2F" w:rsidRPr="0025129B" w:rsidRDefault="003C0E2F" w:rsidP="00CE505A"/>
    <w:tbl>
      <w:tblPr>
        <w:tblStyle w:val="Tablaconcuadrcula"/>
        <w:tblW w:w="4835" w:type="pct"/>
        <w:tblLook w:val="04A0" w:firstRow="1" w:lastRow="0" w:firstColumn="1" w:lastColumn="0" w:noHBand="0" w:noVBand="1"/>
      </w:tblPr>
      <w:tblGrid>
        <w:gridCol w:w="417"/>
        <w:gridCol w:w="5249"/>
        <w:gridCol w:w="1699"/>
        <w:gridCol w:w="2268"/>
      </w:tblGrid>
      <w:tr w:rsidR="006516E7" w:rsidRPr="002C0D90" w:rsidTr="006516E7">
        <w:trPr>
          <w:trHeight w:val="395"/>
        </w:trPr>
        <w:tc>
          <w:tcPr>
            <w:tcW w:w="216"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N°</w:t>
            </w:r>
          </w:p>
        </w:tc>
        <w:tc>
          <w:tcPr>
            <w:tcW w:w="2724"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Documento solicitado</w:t>
            </w:r>
          </w:p>
        </w:tc>
        <w:tc>
          <w:tcPr>
            <w:tcW w:w="882"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Fecha entrega</w:t>
            </w:r>
          </w:p>
        </w:tc>
        <w:tc>
          <w:tcPr>
            <w:tcW w:w="1177"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Observaciones</w:t>
            </w:r>
          </w:p>
        </w:tc>
      </w:tr>
      <w:tr w:rsidR="006516E7" w:rsidRPr="002C0D90" w:rsidTr="00911E5F">
        <w:tc>
          <w:tcPr>
            <w:tcW w:w="216" w:type="pct"/>
            <w:vAlign w:val="center"/>
          </w:tcPr>
          <w:p w:rsidR="006516E7" w:rsidRPr="006516E7" w:rsidRDefault="006516E7" w:rsidP="002C0D9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724" w:type="pct"/>
            <w:shd w:val="clear" w:color="auto" w:fill="auto"/>
            <w:vAlign w:val="center"/>
          </w:tcPr>
          <w:p w:rsidR="006516E7" w:rsidRPr="006516E7" w:rsidRDefault="00911E5F" w:rsidP="006516E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Carta de fecha 30-03-2016 de la empresa titular, remitiendo medios de verificación de las Acciones 1 a 6</w:t>
            </w:r>
          </w:p>
        </w:tc>
        <w:tc>
          <w:tcPr>
            <w:tcW w:w="882" w:type="pct"/>
            <w:shd w:val="clear" w:color="auto" w:fill="auto"/>
            <w:vAlign w:val="center"/>
          </w:tcPr>
          <w:p w:rsidR="006516E7" w:rsidRPr="006516E7" w:rsidRDefault="00911E5F" w:rsidP="00911E5F">
            <w:pPr>
              <w:widowControl w:val="0"/>
              <w:overflowPunct w:val="0"/>
              <w:autoSpaceDE w:val="0"/>
              <w:autoSpaceDN w:val="0"/>
              <w:adjustRightInd w:val="0"/>
              <w:spacing w:after="120"/>
              <w:jc w:val="center"/>
              <w:rPr>
                <w:rFonts w:cstheme="minorHAnsi"/>
              </w:rPr>
            </w:pPr>
            <w:r>
              <w:rPr>
                <w:rFonts w:eastAsia="Times New Roman" w:cs="Century Gothic"/>
                <w:iCs/>
                <w:kern w:val="28"/>
                <w:lang w:eastAsia="es-CL"/>
              </w:rPr>
              <w:t>30</w:t>
            </w:r>
            <w:r w:rsidR="006516E7" w:rsidRPr="006516E7">
              <w:rPr>
                <w:rFonts w:eastAsia="Times New Roman" w:cs="Century Gothic"/>
                <w:iCs/>
                <w:kern w:val="28"/>
                <w:lang w:eastAsia="es-CL"/>
              </w:rPr>
              <w:t>-</w:t>
            </w:r>
            <w:r>
              <w:rPr>
                <w:rFonts w:eastAsia="Times New Roman" w:cs="Century Gothic"/>
                <w:iCs/>
                <w:kern w:val="28"/>
                <w:lang w:eastAsia="es-CL"/>
              </w:rPr>
              <w:t>03</w:t>
            </w:r>
            <w:r w:rsidR="006516E7" w:rsidRPr="006516E7">
              <w:rPr>
                <w:rFonts w:eastAsia="Times New Roman" w:cs="Century Gothic"/>
                <w:iCs/>
                <w:kern w:val="28"/>
                <w:lang w:eastAsia="es-CL"/>
              </w:rPr>
              <w:t>-201</w:t>
            </w:r>
            <w:r>
              <w:rPr>
                <w:rFonts w:eastAsia="Times New Roman" w:cs="Century Gothic"/>
                <w:iCs/>
                <w:kern w:val="28"/>
                <w:lang w:eastAsia="es-CL"/>
              </w:rPr>
              <w:t>6</w:t>
            </w:r>
          </w:p>
        </w:tc>
        <w:tc>
          <w:tcPr>
            <w:tcW w:w="1177" w:type="pct"/>
            <w:shd w:val="clear" w:color="auto" w:fill="auto"/>
            <w:vAlign w:val="center"/>
          </w:tcPr>
          <w:p w:rsidR="006516E7" w:rsidRPr="006516E7" w:rsidRDefault="00911E5F" w:rsidP="00911E5F">
            <w:pPr>
              <w:widowControl w:val="0"/>
              <w:overflowPunct w:val="0"/>
              <w:autoSpaceDE w:val="0"/>
              <w:autoSpaceDN w:val="0"/>
              <w:adjustRightInd w:val="0"/>
              <w:spacing w:after="120"/>
              <w:jc w:val="center"/>
              <w:rPr>
                <w:rFonts w:cstheme="minorHAnsi"/>
              </w:rPr>
            </w:pPr>
            <w:r>
              <w:rPr>
                <w:rFonts w:cstheme="minorHAnsi"/>
              </w:rPr>
              <w:t>El documento se encuentra analizado en el informe, por acción.</w:t>
            </w:r>
          </w:p>
        </w:tc>
      </w:tr>
      <w:tr w:rsidR="006516E7" w:rsidRPr="002C0D90" w:rsidTr="00911E5F">
        <w:tc>
          <w:tcPr>
            <w:tcW w:w="216" w:type="pct"/>
            <w:vAlign w:val="center"/>
          </w:tcPr>
          <w:p w:rsidR="006516E7" w:rsidRPr="006516E7" w:rsidRDefault="006516E7" w:rsidP="002C0D90">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724" w:type="pct"/>
            <w:shd w:val="clear" w:color="auto" w:fill="auto"/>
            <w:vAlign w:val="center"/>
          </w:tcPr>
          <w:p w:rsidR="006516E7" w:rsidRPr="006516E7" w:rsidRDefault="00911E5F" w:rsidP="006516E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Informe Acústico de fecha 15-04-2016 de la empresa titular, remitiendo medios de verificación de las acciones 7 y 8, con resultados de la evaluación de cumplimiento final del Programa de Cumplimiento</w:t>
            </w:r>
          </w:p>
        </w:tc>
        <w:tc>
          <w:tcPr>
            <w:tcW w:w="882" w:type="pct"/>
            <w:shd w:val="clear" w:color="auto" w:fill="auto"/>
            <w:vAlign w:val="center"/>
          </w:tcPr>
          <w:p w:rsidR="006516E7" w:rsidRPr="006516E7" w:rsidRDefault="00911E5F" w:rsidP="00911E5F">
            <w:pPr>
              <w:widowControl w:val="0"/>
              <w:overflowPunct w:val="0"/>
              <w:autoSpaceDE w:val="0"/>
              <w:autoSpaceDN w:val="0"/>
              <w:adjustRightInd w:val="0"/>
              <w:spacing w:after="120"/>
              <w:jc w:val="center"/>
              <w:rPr>
                <w:rFonts w:cstheme="minorHAnsi"/>
              </w:rPr>
            </w:pPr>
            <w:r>
              <w:rPr>
                <w:rFonts w:eastAsia="Times New Roman" w:cs="Century Gothic"/>
                <w:iCs/>
                <w:kern w:val="28"/>
                <w:lang w:eastAsia="es-CL"/>
              </w:rPr>
              <w:t>15</w:t>
            </w:r>
            <w:r w:rsidR="006516E7" w:rsidRPr="006516E7">
              <w:rPr>
                <w:rFonts w:eastAsia="Times New Roman" w:cs="Century Gothic"/>
                <w:iCs/>
                <w:kern w:val="28"/>
                <w:lang w:eastAsia="es-CL"/>
              </w:rPr>
              <w:t>-</w:t>
            </w:r>
            <w:r>
              <w:rPr>
                <w:rFonts w:eastAsia="Times New Roman" w:cs="Century Gothic"/>
                <w:iCs/>
                <w:kern w:val="28"/>
                <w:lang w:eastAsia="es-CL"/>
              </w:rPr>
              <w:t>04</w:t>
            </w:r>
            <w:r w:rsidR="006516E7" w:rsidRPr="006516E7">
              <w:rPr>
                <w:rFonts w:eastAsia="Times New Roman" w:cs="Century Gothic"/>
                <w:iCs/>
                <w:kern w:val="28"/>
                <w:lang w:eastAsia="es-CL"/>
              </w:rPr>
              <w:t>-201</w:t>
            </w:r>
            <w:r>
              <w:rPr>
                <w:rFonts w:eastAsia="Times New Roman" w:cs="Century Gothic"/>
                <w:iCs/>
                <w:kern w:val="28"/>
                <w:lang w:eastAsia="es-CL"/>
              </w:rPr>
              <w:t>6</w:t>
            </w:r>
          </w:p>
        </w:tc>
        <w:tc>
          <w:tcPr>
            <w:tcW w:w="1177" w:type="pct"/>
            <w:shd w:val="clear" w:color="auto" w:fill="auto"/>
            <w:vAlign w:val="center"/>
          </w:tcPr>
          <w:p w:rsidR="006516E7" w:rsidRPr="006516E7" w:rsidRDefault="00911E5F" w:rsidP="002C0D90">
            <w:pPr>
              <w:widowControl w:val="0"/>
              <w:overflowPunct w:val="0"/>
              <w:autoSpaceDE w:val="0"/>
              <w:autoSpaceDN w:val="0"/>
              <w:adjustRightInd w:val="0"/>
              <w:spacing w:after="120"/>
              <w:jc w:val="center"/>
              <w:rPr>
                <w:rFonts w:cstheme="minorHAnsi"/>
              </w:rPr>
            </w:pPr>
            <w:r>
              <w:rPr>
                <w:rFonts w:cstheme="minorHAnsi"/>
              </w:rPr>
              <w:t>El documento se encuentra analizado en el informe, por acción.</w:t>
            </w:r>
          </w:p>
        </w:tc>
      </w:tr>
    </w:tbl>
    <w:p w:rsidR="005B38F1" w:rsidRDefault="005B38F1" w:rsidP="005B38F1">
      <w:pPr>
        <w:rPr>
          <w:sz w:val="20"/>
          <w:szCs w:val="20"/>
        </w:rPr>
      </w:pPr>
    </w:p>
    <w:p w:rsidR="005B38F1" w:rsidRDefault="005B38F1">
      <w:pPr>
        <w:jc w:val="left"/>
        <w:rPr>
          <w:sz w:val="20"/>
          <w:szCs w:val="20"/>
        </w:rPr>
      </w:pPr>
    </w:p>
    <w:p w:rsidR="00C9764E" w:rsidRDefault="00C9764E">
      <w:pPr>
        <w:jc w:val="left"/>
        <w:rPr>
          <w:sz w:val="20"/>
          <w:szCs w:val="20"/>
        </w:rPr>
      </w:pPr>
    </w:p>
    <w:p w:rsidR="00C9764E" w:rsidRDefault="00C9764E">
      <w:pPr>
        <w:jc w:val="left"/>
        <w:rPr>
          <w:sz w:val="20"/>
          <w:szCs w:val="20"/>
        </w:rPr>
      </w:pPr>
    </w:p>
    <w:p w:rsidR="005B38F1" w:rsidRPr="0025129B" w:rsidRDefault="005B38F1" w:rsidP="005B38F1">
      <w:pPr>
        <w:pStyle w:val="Ttulo1"/>
      </w:pPr>
      <w:bookmarkStart w:id="91" w:name="_Toc352840405"/>
      <w:bookmarkStart w:id="92" w:name="_Toc352841465"/>
      <w:bookmarkStart w:id="93" w:name="_Toc452450686"/>
      <w:r w:rsidRPr="0025129B">
        <w:t>ANEXOS.</w:t>
      </w:r>
      <w:bookmarkEnd w:id="91"/>
      <w:bookmarkEnd w:id="92"/>
      <w:bookmarkEnd w:id="93"/>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11E5F">
        <w:trPr>
          <w:trHeight w:val="639"/>
          <w:jc w:val="center"/>
        </w:trPr>
        <w:tc>
          <w:tcPr>
            <w:tcW w:w="1038" w:type="pct"/>
            <w:shd w:val="clear" w:color="auto" w:fill="auto"/>
            <w:vAlign w:val="center"/>
          </w:tcPr>
          <w:p w:rsidR="005B38F1" w:rsidRPr="0025129B" w:rsidRDefault="005B38F1" w:rsidP="00995411">
            <w:pPr>
              <w:jc w:val="center"/>
              <w:rPr>
                <w:rFonts w:cstheme="minorHAnsi"/>
              </w:rPr>
            </w:pPr>
            <w:r w:rsidRPr="0025129B">
              <w:rPr>
                <w:rFonts w:cstheme="minorHAnsi"/>
              </w:rPr>
              <w:t>1</w:t>
            </w:r>
          </w:p>
        </w:tc>
        <w:tc>
          <w:tcPr>
            <w:tcW w:w="3962" w:type="pct"/>
            <w:shd w:val="clear" w:color="auto" w:fill="auto"/>
            <w:vAlign w:val="center"/>
          </w:tcPr>
          <w:p w:rsidR="005B38F1" w:rsidRPr="0025129B" w:rsidRDefault="00911E5F" w:rsidP="00995411">
            <w:pPr>
              <w:rPr>
                <w:rFonts w:cstheme="minorHAnsi"/>
              </w:rPr>
            </w:pPr>
            <w:r>
              <w:rPr>
                <w:rFonts w:eastAsia="Times New Roman" w:cs="Century Gothic"/>
                <w:iCs/>
                <w:kern w:val="28"/>
                <w:lang w:eastAsia="es-CL"/>
              </w:rPr>
              <w:t>Res.Ex. N° 003/ROL D-004-2016 que aprueba Programa de Cumplimiento</w:t>
            </w:r>
          </w:p>
        </w:tc>
      </w:tr>
      <w:tr w:rsidR="005B38F1" w:rsidRPr="0025129B" w:rsidTr="00911E5F">
        <w:trPr>
          <w:trHeight w:val="264"/>
          <w:jc w:val="center"/>
        </w:trPr>
        <w:tc>
          <w:tcPr>
            <w:tcW w:w="1038" w:type="pct"/>
            <w:shd w:val="clear" w:color="auto" w:fill="auto"/>
            <w:vAlign w:val="center"/>
          </w:tcPr>
          <w:p w:rsidR="005B38F1" w:rsidRPr="0025129B" w:rsidRDefault="006516E7" w:rsidP="00995411">
            <w:pPr>
              <w:jc w:val="center"/>
              <w:rPr>
                <w:rFonts w:cstheme="minorHAnsi"/>
              </w:rPr>
            </w:pPr>
            <w:r>
              <w:rPr>
                <w:rFonts w:cstheme="minorHAnsi"/>
              </w:rPr>
              <w:t>2</w:t>
            </w:r>
          </w:p>
        </w:tc>
        <w:tc>
          <w:tcPr>
            <w:tcW w:w="3962" w:type="pct"/>
            <w:shd w:val="clear" w:color="auto" w:fill="auto"/>
            <w:vAlign w:val="center"/>
          </w:tcPr>
          <w:p w:rsidR="005B38F1" w:rsidRPr="0025129B" w:rsidRDefault="00911E5F" w:rsidP="00995411">
            <w:pPr>
              <w:rPr>
                <w:rFonts w:cstheme="minorHAnsi"/>
              </w:rPr>
            </w:pPr>
            <w:r>
              <w:rPr>
                <w:rFonts w:eastAsia="Times New Roman" w:cs="Century Gothic"/>
                <w:iCs/>
                <w:kern w:val="28"/>
                <w:lang w:eastAsia="es-CL"/>
              </w:rPr>
              <w:t>Carta de fecha 30-03-2016 de la empresa titular, remitiendo medios de verificación de las Acciones 1 a 6</w:t>
            </w:r>
          </w:p>
        </w:tc>
      </w:tr>
      <w:tr w:rsidR="00911E5F" w:rsidRPr="0025129B" w:rsidTr="00911E5F">
        <w:trPr>
          <w:trHeight w:val="264"/>
          <w:jc w:val="center"/>
        </w:trPr>
        <w:tc>
          <w:tcPr>
            <w:tcW w:w="1038" w:type="pct"/>
            <w:shd w:val="clear" w:color="auto" w:fill="auto"/>
            <w:vAlign w:val="center"/>
          </w:tcPr>
          <w:p w:rsidR="00911E5F" w:rsidRDefault="00911E5F" w:rsidP="00995411">
            <w:pPr>
              <w:jc w:val="center"/>
              <w:rPr>
                <w:rFonts w:cstheme="minorHAnsi"/>
              </w:rPr>
            </w:pPr>
            <w:r>
              <w:rPr>
                <w:rFonts w:cstheme="minorHAnsi"/>
              </w:rPr>
              <w:t>3</w:t>
            </w:r>
          </w:p>
        </w:tc>
        <w:tc>
          <w:tcPr>
            <w:tcW w:w="3962" w:type="pct"/>
            <w:shd w:val="clear" w:color="auto" w:fill="auto"/>
            <w:vAlign w:val="center"/>
          </w:tcPr>
          <w:p w:rsidR="00911E5F" w:rsidRPr="006516E7" w:rsidRDefault="00911E5F" w:rsidP="00995411">
            <w:pPr>
              <w:rPr>
                <w:rFonts w:eastAsia="Times New Roman" w:cs="Century Gothic"/>
                <w:iCs/>
                <w:kern w:val="28"/>
                <w:lang w:eastAsia="es-CL"/>
              </w:rPr>
            </w:pPr>
            <w:r>
              <w:rPr>
                <w:rFonts w:eastAsia="Times New Roman" w:cs="Century Gothic"/>
                <w:iCs/>
                <w:kern w:val="28"/>
                <w:lang w:eastAsia="es-CL"/>
              </w:rPr>
              <w:t>Informe Acústico de fecha 15-04-2016 de la empresa titular, remitiendo medios de verificación de las acciones 7 y 8, con resultados de la evaluación de cumplimiento final del Programa de Cumplimiento</w:t>
            </w:r>
          </w:p>
        </w:tc>
      </w:tr>
    </w:tbl>
    <w:p w:rsidR="005B38F1" w:rsidRPr="005B38F1" w:rsidRDefault="005B38F1" w:rsidP="005B38F1"/>
    <w:sectPr w:rsidR="005B38F1" w:rsidRPr="005B38F1" w:rsidSect="00CA204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1F7" w:rsidRDefault="000031F7" w:rsidP="00870FF2">
      <w:r>
        <w:separator/>
      </w:r>
    </w:p>
    <w:p w:rsidR="000031F7" w:rsidRDefault="000031F7" w:rsidP="00870FF2"/>
    <w:p w:rsidR="000031F7" w:rsidRDefault="000031F7"/>
  </w:endnote>
  <w:endnote w:type="continuationSeparator" w:id="0">
    <w:p w:rsidR="000031F7" w:rsidRDefault="000031F7" w:rsidP="00870FF2">
      <w:r>
        <w:continuationSeparator/>
      </w:r>
    </w:p>
    <w:p w:rsidR="000031F7" w:rsidRDefault="000031F7" w:rsidP="00870FF2"/>
    <w:p w:rsidR="000031F7" w:rsidRDefault="000031F7"/>
  </w:endnote>
  <w:endnote w:type="continuationNotice" w:id="1">
    <w:p w:rsidR="000031F7" w:rsidRDefault="000031F7"/>
    <w:p w:rsidR="000031F7" w:rsidRDefault="00003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4E4408" w:rsidRDefault="004E4408">
        <w:pPr>
          <w:pStyle w:val="Piedepgina"/>
          <w:jc w:val="right"/>
        </w:pPr>
        <w:r w:rsidRPr="004E5529">
          <w:fldChar w:fldCharType="begin"/>
        </w:r>
        <w:r w:rsidRPr="004E5529">
          <w:instrText>PAGE   \* MERGEFORMAT</w:instrText>
        </w:r>
        <w:r w:rsidRPr="004E5529">
          <w:fldChar w:fldCharType="separate"/>
        </w:r>
        <w:r w:rsidR="00A86467" w:rsidRPr="00A86467">
          <w:rPr>
            <w:noProof/>
            <w:lang w:val="es-ES"/>
          </w:rPr>
          <w:t>4</w:t>
        </w:r>
        <w:r w:rsidRPr="004E5529">
          <w:fldChar w:fldCharType="end"/>
        </w:r>
      </w:p>
    </w:sdtContent>
  </w:sdt>
  <w:p w:rsidR="004E4408" w:rsidRPr="00411E4F" w:rsidRDefault="004E440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E4408" w:rsidRPr="00411E4F" w:rsidRDefault="004E440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4E4408" w:rsidRDefault="004E44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408" w:rsidRDefault="004E4408" w:rsidP="00870FF2">
    <w:pPr>
      <w:pStyle w:val="Piedepgina"/>
    </w:pPr>
  </w:p>
  <w:p w:rsidR="004E4408" w:rsidRDefault="004E44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1F7" w:rsidRDefault="000031F7" w:rsidP="00870FF2">
      <w:r>
        <w:separator/>
      </w:r>
    </w:p>
    <w:p w:rsidR="000031F7" w:rsidRDefault="000031F7" w:rsidP="00870FF2"/>
    <w:p w:rsidR="000031F7" w:rsidRDefault="000031F7"/>
  </w:footnote>
  <w:footnote w:type="continuationSeparator" w:id="0">
    <w:p w:rsidR="000031F7" w:rsidRDefault="000031F7" w:rsidP="00870FF2">
      <w:r>
        <w:continuationSeparator/>
      </w:r>
    </w:p>
    <w:p w:rsidR="000031F7" w:rsidRDefault="000031F7" w:rsidP="00870FF2"/>
    <w:p w:rsidR="000031F7" w:rsidRDefault="000031F7"/>
  </w:footnote>
  <w:footnote w:type="continuationNotice" w:id="1">
    <w:p w:rsidR="000031F7" w:rsidRDefault="000031F7"/>
    <w:p w:rsidR="000031F7" w:rsidRDefault="000031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6AF" w:rsidRDefault="00F266AF">
    <w:pPr>
      <w:pStyle w:val="Encabezado"/>
    </w:pPr>
    <w:r>
      <w:rPr>
        <w:noProof/>
        <w:lang w:eastAsia="es-CL"/>
      </w:rPr>
      <w:drawing>
        <wp:anchor distT="0" distB="0" distL="114300" distR="114300" simplePos="0" relativeHeight="251659264" behindDoc="0" locked="0" layoutInCell="1" allowOverlap="1">
          <wp:simplePos x="0" y="0"/>
          <wp:positionH relativeFrom="margin">
            <wp:posOffset>4425315</wp:posOffset>
          </wp:positionH>
          <wp:positionV relativeFrom="paragraph">
            <wp:posOffset>-212090</wp:posOffset>
          </wp:positionV>
          <wp:extent cx="1916545" cy="476250"/>
          <wp:effectExtent l="0" t="0" r="0" b="0"/>
          <wp:wrapNone/>
          <wp:docPr id="4" name="Imagen 4" descr="C:\Users\juan.granzow\Documents\Mis Documentos SMA\2016.03_Nuevos formatos LOGOS SMA\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54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408" w:rsidRDefault="00F266AF" w:rsidP="00870FF2">
    <w:pPr>
      <w:pStyle w:val="Encabezado"/>
    </w:pPr>
    <w:r>
      <w:rPr>
        <w:noProof/>
        <w:lang w:eastAsia="es-CL"/>
      </w:rPr>
      <w:drawing>
        <wp:anchor distT="0" distB="0" distL="114300" distR="114300" simplePos="0" relativeHeight="251658240" behindDoc="0" locked="0" layoutInCell="1" allowOverlap="1">
          <wp:simplePos x="0" y="0"/>
          <wp:positionH relativeFrom="margin">
            <wp:posOffset>1889760</wp:posOffset>
          </wp:positionH>
          <wp:positionV relativeFrom="paragraph">
            <wp:posOffset>264160</wp:posOffset>
          </wp:positionV>
          <wp:extent cx="2451780" cy="1809750"/>
          <wp:effectExtent l="0" t="0" r="0" b="0"/>
          <wp:wrapNone/>
          <wp:docPr id="2" name="Imagen 2"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78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6AF" w:rsidRDefault="00F266AF">
    <w:pPr>
      <w:pStyle w:val="Encabezado"/>
    </w:pPr>
    <w:r>
      <w:rPr>
        <w:noProof/>
        <w:lang w:eastAsia="es-CL"/>
      </w:rPr>
      <w:drawing>
        <wp:anchor distT="0" distB="0" distL="114300" distR="114300" simplePos="0" relativeHeight="251661312" behindDoc="0" locked="0" layoutInCell="1" allowOverlap="1" wp14:anchorId="19F0A4D4" wp14:editId="3FF0237F">
          <wp:simplePos x="0" y="0"/>
          <wp:positionH relativeFrom="margin">
            <wp:posOffset>6673215</wp:posOffset>
          </wp:positionH>
          <wp:positionV relativeFrom="paragraph">
            <wp:posOffset>-212090</wp:posOffset>
          </wp:positionV>
          <wp:extent cx="1916545" cy="476250"/>
          <wp:effectExtent l="0" t="0" r="0" b="0"/>
          <wp:wrapNone/>
          <wp:docPr id="5" name="Imagen 5" descr="C:\Users\juan.granzow\Documents\Mis Documentos SMA\2016.03_Nuevos formatos LOGOS SMA\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54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6AF" w:rsidRDefault="00F266AF">
    <w:pPr>
      <w:pStyle w:val="Encabezado"/>
    </w:pPr>
    <w:r>
      <w:rPr>
        <w:noProof/>
        <w:lang w:eastAsia="es-CL"/>
      </w:rPr>
      <w:drawing>
        <wp:anchor distT="0" distB="0" distL="114300" distR="114300" simplePos="0" relativeHeight="251663360" behindDoc="0" locked="0" layoutInCell="1" allowOverlap="1" wp14:anchorId="48FA5E3D" wp14:editId="47FE184F">
          <wp:simplePos x="0" y="0"/>
          <wp:positionH relativeFrom="margin">
            <wp:posOffset>4406265</wp:posOffset>
          </wp:positionH>
          <wp:positionV relativeFrom="paragraph">
            <wp:posOffset>-212090</wp:posOffset>
          </wp:positionV>
          <wp:extent cx="1916545" cy="476250"/>
          <wp:effectExtent l="0" t="0" r="0" b="0"/>
          <wp:wrapNone/>
          <wp:docPr id="8" name="Imagen 8" descr="C:\Users\juan.granzow\Documents\Mis Documentos SMA\2016.03_Nuevos formatos LOGOS SMA\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54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300A1B4D"/>
    <w:multiLevelType w:val="hybridMultilevel"/>
    <w:tmpl w:val="2C4E281A"/>
    <w:lvl w:ilvl="0" w:tplc="340A000F">
      <w:start w:val="1"/>
      <w:numFmt w:val="decimal"/>
      <w:lvlText w:val="%1."/>
      <w:lvlJc w:val="left"/>
      <w:pPr>
        <w:ind w:left="764" w:hanging="360"/>
      </w:pPr>
    </w:lvl>
    <w:lvl w:ilvl="1" w:tplc="340A0019" w:tentative="1">
      <w:start w:val="1"/>
      <w:numFmt w:val="lowerLetter"/>
      <w:lvlText w:val="%2."/>
      <w:lvlJc w:val="left"/>
      <w:pPr>
        <w:ind w:left="1484" w:hanging="360"/>
      </w:pPr>
    </w:lvl>
    <w:lvl w:ilvl="2" w:tplc="340A001B" w:tentative="1">
      <w:start w:val="1"/>
      <w:numFmt w:val="lowerRoman"/>
      <w:lvlText w:val="%3."/>
      <w:lvlJc w:val="right"/>
      <w:pPr>
        <w:ind w:left="2204" w:hanging="180"/>
      </w:pPr>
    </w:lvl>
    <w:lvl w:ilvl="3" w:tplc="340A000F" w:tentative="1">
      <w:start w:val="1"/>
      <w:numFmt w:val="decimal"/>
      <w:lvlText w:val="%4."/>
      <w:lvlJc w:val="left"/>
      <w:pPr>
        <w:ind w:left="2924" w:hanging="360"/>
      </w:pPr>
    </w:lvl>
    <w:lvl w:ilvl="4" w:tplc="340A0019" w:tentative="1">
      <w:start w:val="1"/>
      <w:numFmt w:val="lowerLetter"/>
      <w:lvlText w:val="%5."/>
      <w:lvlJc w:val="left"/>
      <w:pPr>
        <w:ind w:left="3644" w:hanging="360"/>
      </w:pPr>
    </w:lvl>
    <w:lvl w:ilvl="5" w:tplc="340A001B" w:tentative="1">
      <w:start w:val="1"/>
      <w:numFmt w:val="lowerRoman"/>
      <w:lvlText w:val="%6."/>
      <w:lvlJc w:val="right"/>
      <w:pPr>
        <w:ind w:left="4364" w:hanging="180"/>
      </w:pPr>
    </w:lvl>
    <w:lvl w:ilvl="6" w:tplc="340A000F" w:tentative="1">
      <w:start w:val="1"/>
      <w:numFmt w:val="decimal"/>
      <w:lvlText w:val="%7."/>
      <w:lvlJc w:val="left"/>
      <w:pPr>
        <w:ind w:left="5084" w:hanging="360"/>
      </w:pPr>
    </w:lvl>
    <w:lvl w:ilvl="7" w:tplc="340A0019" w:tentative="1">
      <w:start w:val="1"/>
      <w:numFmt w:val="lowerLetter"/>
      <w:lvlText w:val="%8."/>
      <w:lvlJc w:val="left"/>
      <w:pPr>
        <w:ind w:left="5804" w:hanging="360"/>
      </w:pPr>
    </w:lvl>
    <w:lvl w:ilvl="8" w:tplc="340A001B" w:tentative="1">
      <w:start w:val="1"/>
      <w:numFmt w:val="lowerRoman"/>
      <w:lvlText w:val="%9."/>
      <w:lvlJc w:val="right"/>
      <w:pPr>
        <w:ind w:left="6524" w:hanging="180"/>
      </w:p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6F64595"/>
    <w:multiLevelType w:val="hybridMultilevel"/>
    <w:tmpl w:val="C3BE018E"/>
    <w:lvl w:ilvl="0" w:tplc="F78C829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73F006C6"/>
    <w:multiLevelType w:val="hybridMultilevel"/>
    <w:tmpl w:val="25EC4288"/>
    <w:lvl w:ilvl="0" w:tplc="B18E4C5E">
      <w:start w:val="1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6"/>
  </w:num>
  <w:num w:numId="5">
    <w:abstractNumId w:val="18"/>
  </w:num>
  <w:num w:numId="6">
    <w:abstractNumId w:val="25"/>
  </w:num>
  <w:num w:numId="7">
    <w:abstractNumId w:val="16"/>
  </w:num>
  <w:num w:numId="8">
    <w:abstractNumId w:val="4"/>
  </w:num>
  <w:num w:numId="9">
    <w:abstractNumId w:val="12"/>
  </w:num>
  <w:num w:numId="10">
    <w:abstractNumId w:val="12"/>
  </w:num>
  <w:num w:numId="11">
    <w:abstractNumId w:val="12"/>
  </w:num>
  <w:num w:numId="12">
    <w:abstractNumId w:val="10"/>
  </w:num>
  <w:num w:numId="13">
    <w:abstractNumId w:val="5"/>
  </w:num>
  <w:num w:numId="14">
    <w:abstractNumId w:val="1"/>
  </w:num>
  <w:num w:numId="15">
    <w:abstractNumId w:val="24"/>
  </w:num>
  <w:num w:numId="16">
    <w:abstractNumId w:val="11"/>
  </w:num>
  <w:num w:numId="17">
    <w:abstractNumId w:val="20"/>
  </w:num>
  <w:num w:numId="18">
    <w:abstractNumId w:val="17"/>
  </w:num>
  <w:num w:numId="19">
    <w:abstractNumId w:val="3"/>
  </w:num>
  <w:num w:numId="20">
    <w:abstractNumId w:val="0"/>
  </w:num>
  <w:num w:numId="21">
    <w:abstractNumId w:val="8"/>
  </w:num>
  <w:num w:numId="22">
    <w:abstractNumId w:val="6"/>
  </w:num>
  <w:num w:numId="23">
    <w:abstractNumId w:val="22"/>
  </w:num>
  <w:num w:numId="24">
    <w:abstractNumId w:val="9"/>
  </w:num>
  <w:num w:numId="25">
    <w:abstractNumId w:val="21"/>
  </w:num>
  <w:num w:numId="26">
    <w:abstractNumId w:val="12"/>
  </w:num>
  <w:num w:numId="27">
    <w:abstractNumId w:val="13"/>
  </w:num>
  <w:num w:numId="28">
    <w:abstractNumId w:val="2"/>
  </w:num>
  <w:num w:numId="29">
    <w:abstractNumId w:val="19"/>
  </w:num>
  <w:num w:numId="30">
    <w:abstractNumId w:val="12"/>
  </w:num>
  <w:num w:numId="31">
    <w:abstractNumId w:val="7"/>
  </w:num>
  <w:num w:numId="32">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1F7"/>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884"/>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262"/>
    <w:rsid w:val="00082230"/>
    <w:rsid w:val="0008249D"/>
    <w:rsid w:val="00082C6F"/>
    <w:rsid w:val="00083084"/>
    <w:rsid w:val="000830DD"/>
    <w:rsid w:val="00083A21"/>
    <w:rsid w:val="00083B96"/>
    <w:rsid w:val="00084320"/>
    <w:rsid w:val="00085CB7"/>
    <w:rsid w:val="0008678A"/>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0B5"/>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2DA7"/>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94C"/>
    <w:rsid w:val="001516D4"/>
    <w:rsid w:val="00152606"/>
    <w:rsid w:val="001528A4"/>
    <w:rsid w:val="00152BEC"/>
    <w:rsid w:val="00153445"/>
    <w:rsid w:val="00154606"/>
    <w:rsid w:val="00154906"/>
    <w:rsid w:val="00155ECF"/>
    <w:rsid w:val="001563F1"/>
    <w:rsid w:val="0015698E"/>
    <w:rsid w:val="00157FB2"/>
    <w:rsid w:val="001600A8"/>
    <w:rsid w:val="001601E6"/>
    <w:rsid w:val="00160CC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5D"/>
    <w:rsid w:val="001806E7"/>
    <w:rsid w:val="001817F4"/>
    <w:rsid w:val="00184755"/>
    <w:rsid w:val="00186447"/>
    <w:rsid w:val="001879F6"/>
    <w:rsid w:val="0019037C"/>
    <w:rsid w:val="001905F9"/>
    <w:rsid w:val="00190B22"/>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09D"/>
    <w:rsid w:val="001B73DB"/>
    <w:rsid w:val="001C0020"/>
    <w:rsid w:val="001C0959"/>
    <w:rsid w:val="001C0C19"/>
    <w:rsid w:val="001C21EB"/>
    <w:rsid w:val="001C249A"/>
    <w:rsid w:val="001C3555"/>
    <w:rsid w:val="001C3AF7"/>
    <w:rsid w:val="001C4159"/>
    <w:rsid w:val="001C450E"/>
    <w:rsid w:val="001C55A8"/>
    <w:rsid w:val="001C73A6"/>
    <w:rsid w:val="001C7ADB"/>
    <w:rsid w:val="001D0E57"/>
    <w:rsid w:val="001D1C40"/>
    <w:rsid w:val="001D3055"/>
    <w:rsid w:val="001D394D"/>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43E"/>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18C"/>
    <w:rsid w:val="00222A33"/>
    <w:rsid w:val="00222AE4"/>
    <w:rsid w:val="00223350"/>
    <w:rsid w:val="00223908"/>
    <w:rsid w:val="002239B3"/>
    <w:rsid w:val="00223D5D"/>
    <w:rsid w:val="00224479"/>
    <w:rsid w:val="00224527"/>
    <w:rsid w:val="00224FEB"/>
    <w:rsid w:val="00225251"/>
    <w:rsid w:val="0022587E"/>
    <w:rsid w:val="002265DF"/>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C4A"/>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AA2"/>
    <w:rsid w:val="002A0631"/>
    <w:rsid w:val="002A08E2"/>
    <w:rsid w:val="002A145D"/>
    <w:rsid w:val="002A234E"/>
    <w:rsid w:val="002A2426"/>
    <w:rsid w:val="002A2E40"/>
    <w:rsid w:val="002A35CA"/>
    <w:rsid w:val="002A3F87"/>
    <w:rsid w:val="002A5978"/>
    <w:rsid w:val="002A6C1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D90"/>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BD5"/>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960"/>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95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3513"/>
    <w:rsid w:val="003B4023"/>
    <w:rsid w:val="003B4468"/>
    <w:rsid w:val="003B471E"/>
    <w:rsid w:val="003B4803"/>
    <w:rsid w:val="003B5469"/>
    <w:rsid w:val="003B5DD0"/>
    <w:rsid w:val="003B616A"/>
    <w:rsid w:val="003B644E"/>
    <w:rsid w:val="003B7804"/>
    <w:rsid w:val="003B78F8"/>
    <w:rsid w:val="003B7E73"/>
    <w:rsid w:val="003B7F7F"/>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322"/>
    <w:rsid w:val="003D75A1"/>
    <w:rsid w:val="003E087A"/>
    <w:rsid w:val="003E22AE"/>
    <w:rsid w:val="003E253C"/>
    <w:rsid w:val="003E2784"/>
    <w:rsid w:val="003E2A86"/>
    <w:rsid w:val="003E2C1A"/>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C5B"/>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6EE"/>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6E6F"/>
    <w:rsid w:val="00467477"/>
    <w:rsid w:val="00467E4C"/>
    <w:rsid w:val="00470E80"/>
    <w:rsid w:val="0047130A"/>
    <w:rsid w:val="00472201"/>
    <w:rsid w:val="00474868"/>
    <w:rsid w:val="0047548F"/>
    <w:rsid w:val="00475A32"/>
    <w:rsid w:val="00476725"/>
    <w:rsid w:val="004772E3"/>
    <w:rsid w:val="0048013C"/>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A59"/>
    <w:rsid w:val="004B1B78"/>
    <w:rsid w:val="004B1F2E"/>
    <w:rsid w:val="004B2F8D"/>
    <w:rsid w:val="004B35AA"/>
    <w:rsid w:val="004B3828"/>
    <w:rsid w:val="004B3990"/>
    <w:rsid w:val="004B429B"/>
    <w:rsid w:val="004B4B9A"/>
    <w:rsid w:val="004B5047"/>
    <w:rsid w:val="004B5875"/>
    <w:rsid w:val="004B61BE"/>
    <w:rsid w:val="004B6F25"/>
    <w:rsid w:val="004C0B67"/>
    <w:rsid w:val="004C0C1E"/>
    <w:rsid w:val="004C19B4"/>
    <w:rsid w:val="004C2673"/>
    <w:rsid w:val="004C2838"/>
    <w:rsid w:val="004C3272"/>
    <w:rsid w:val="004C3542"/>
    <w:rsid w:val="004C3AA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353"/>
    <w:rsid w:val="004E0C67"/>
    <w:rsid w:val="004E10D5"/>
    <w:rsid w:val="004E19E0"/>
    <w:rsid w:val="004E2A8C"/>
    <w:rsid w:val="004E2E7C"/>
    <w:rsid w:val="004E3CD6"/>
    <w:rsid w:val="004E3F33"/>
    <w:rsid w:val="004E436E"/>
    <w:rsid w:val="004E4408"/>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433"/>
    <w:rsid w:val="00505AE9"/>
    <w:rsid w:val="005065F1"/>
    <w:rsid w:val="00506F88"/>
    <w:rsid w:val="00507892"/>
    <w:rsid w:val="00510002"/>
    <w:rsid w:val="0051199E"/>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6F9"/>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1F4"/>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EC0"/>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021"/>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10E"/>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093"/>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6FC2"/>
    <w:rsid w:val="0064007E"/>
    <w:rsid w:val="006401B3"/>
    <w:rsid w:val="00641A62"/>
    <w:rsid w:val="00641B98"/>
    <w:rsid w:val="00641CF4"/>
    <w:rsid w:val="00641DA9"/>
    <w:rsid w:val="00641DE9"/>
    <w:rsid w:val="00641F01"/>
    <w:rsid w:val="00642529"/>
    <w:rsid w:val="00642600"/>
    <w:rsid w:val="0064325B"/>
    <w:rsid w:val="0064367E"/>
    <w:rsid w:val="006451DA"/>
    <w:rsid w:val="00645824"/>
    <w:rsid w:val="00646222"/>
    <w:rsid w:val="006516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AB3"/>
    <w:rsid w:val="006A53BB"/>
    <w:rsid w:val="006A6500"/>
    <w:rsid w:val="006A7B3F"/>
    <w:rsid w:val="006B0F73"/>
    <w:rsid w:val="006B1328"/>
    <w:rsid w:val="006B1B2C"/>
    <w:rsid w:val="006B1CFF"/>
    <w:rsid w:val="006B1F6C"/>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57C"/>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67F"/>
    <w:rsid w:val="006E7463"/>
    <w:rsid w:val="006E76D9"/>
    <w:rsid w:val="006F19B0"/>
    <w:rsid w:val="006F2916"/>
    <w:rsid w:val="006F4936"/>
    <w:rsid w:val="006F4974"/>
    <w:rsid w:val="006F56B1"/>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24"/>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0F34"/>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66A"/>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38B"/>
    <w:rsid w:val="007A6D6F"/>
    <w:rsid w:val="007A771C"/>
    <w:rsid w:val="007A7FAC"/>
    <w:rsid w:val="007B01D0"/>
    <w:rsid w:val="007B40B6"/>
    <w:rsid w:val="007B453F"/>
    <w:rsid w:val="007B4F9C"/>
    <w:rsid w:val="007B5E84"/>
    <w:rsid w:val="007B696F"/>
    <w:rsid w:val="007B7525"/>
    <w:rsid w:val="007B7B0F"/>
    <w:rsid w:val="007B7C3A"/>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A04"/>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8D1"/>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E5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E5F"/>
    <w:rsid w:val="0091285E"/>
    <w:rsid w:val="00912F49"/>
    <w:rsid w:val="00914251"/>
    <w:rsid w:val="00914C65"/>
    <w:rsid w:val="0091502F"/>
    <w:rsid w:val="00915097"/>
    <w:rsid w:val="009159C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6B4"/>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307"/>
    <w:rsid w:val="009D46E9"/>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98F"/>
    <w:rsid w:val="009E5A55"/>
    <w:rsid w:val="009E6449"/>
    <w:rsid w:val="009E69C9"/>
    <w:rsid w:val="009E6AC2"/>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09D"/>
    <w:rsid w:val="00A0533C"/>
    <w:rsid w:val="00A058BC"/>
    <w:rsid w:val="00A05A96"/>
    <w:rsid w:val="00A062E1"/>
    <w:rsid w:val="00A063F8"/>
    <w:rsid w:val="00A10812"/>
    <w:rsid w:val="00A10956"/>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E1"/>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2B2"/>
    <w:rsid w:val="00A7265C"/>
    <w:rsid w:val="00A735FA"/>
    <w:rsid w:val="00A736E5"/>
    <w:rsid w:val="00A74310"/>
    <w:rsid w:val="00A751F3"/>
    <w:rsid w:val="00A755F7"/>
    <w:rsid w:val="00A75789"/>
    <w:rsid w:val="00A7578C"/>
    <w:rsid w:val="00A764D6"/>
    <w:rsid w:val="00A7676D"/>
    <w:rsid w:val="00A767F5"/>
    <w:rsid w:val="00A768C0"/>
    <w:rsid w:val="00A8192B"/>
    <w:rsid w:val="00A823C2"/>
    <w:rsid w:val="00A830EB"/>
    <w:rsid w:val="00A8353A"/>
    <w:rsid w:val="00A83BB7"/>
    <w:rsid w:val="00A83D8B"/>
    <w:rsid w:val="00A84B82"/>
    <w:rsid w:val="00A86467"/>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8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AD1"/>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066"/>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AE"/>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81"/>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D4B"/>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453"/>
    <w:rsid w:val="00C71210"/>
    <w:rsid w:val="00C71838"/>
    <w:rsid w:val="00C71F0D"/>
    <w:rsid w:val="00C72709"/>
    <w:rsid w:val="00C728DE"/>
    <w:rsid w:val="00C73B3E"/>
    <w:rsid w:val="00C75104"/>
    <w:rsid w:val="00C76DBD"/>
    <w:rsid w:val="00C77247"/>
    <w:rsid w:val="00C773EA"/>
    <w:rsid w:val="00C81090"/>
    <w:rsid w:val="00C81456"/>
    <w:rsid w:val="00C8180B"/>
    <w:rsid w:val="00C82327"/>
    <w:rsid w:val="00C83999"/>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64E"/>
    <w:rsid w:val="00C97715"/>
    <w:rsid w:val="00CA0510"/>
    <w:rsid w:val="00CA0FB0"/>
    <w:rsid w:val="00CA11D5"/>
    <w:rsid w:val="00CA2048"/>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E00"/>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673"/>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D3E"/>
    <w:rsid w:val="00E52480"/>
    <w:rsid w:val="00E52659"/>
    <w:rsid w:val="00E531A6"/>
    <w:rsid w:val="00E54BDD"/>
    <w:rsid w:val="00E54D0B"/>
    <w:rsid w:val="00E551AA"/>
    <w:rsid w:val="00E55BD7"/>
    <w:rsid w:val="00E55D1E"/>
    <w:rsid w:val="00E55FD8"/>
    <w:rsid w:val="00E5656F"/>
    <w:rsid w:val="00E5682F"/>
    <w:rsid w:val="00E57D39"/>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442"/>
    <w:rsid w:val="00E90CA6"/>
    <w:rsid w:val="00E91117"/>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564"/>
    <w:rsid w:val="00F04D47"/>
    <w:rsid w:val="00F05442"/>
    <w:rsid w:val="00F05C0C"/>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6AF"/>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9A9"/>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A9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13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53B"/>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69E7"/>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D01800D-F9A3-4A58-8958-C3911C14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2265DF"/>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588417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305206">
      <w:bodyDiv w:val="1"/>
      <w:marLeft w:val="0"/>
      <w:marRight w:val="0"/>
      <w:marTop w:val="0"/>
      <w:marBottom w:val="0"/>
      <w:divBdr>
        <w:top w:val="none" w:sz="0" w:space="0" w:color="auto"/>
        <w:left w:val="none" w:sz="0" w:space="0" w:color="auto"/>
        <w:bottom w:val="none" w:sz="0" w:space="0" w:color="auto"/>
        <w:right w:val="none" w:sz="0" w:space="0" w:color="auto"/>
      </w:divBdr>
    </w:div>
    <w:div w:id="74849779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660187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008069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011283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832085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225956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729543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06202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YQNblkmYXu6MJh8FW3ug0fXpsnt9TRVDWg83mhkj1uE=</DigestValue>
    </Reference>
    <Reference Type="http://www.w3.org/2000/09/xmldsig#Object" URI="#idOfficeObject">
      <DigestMethod Algorithm="http://www.w3.org/2001/04/xmlenc#sha256"/>
      <DigestValue>lRhYjESKpo6jO/5MWECxKFyTXzI6QUazeOk5lVUcdJQ=</DigestValue>
    </Reference>
    <Reference Type="http://uri.etsi.org/01903#SignedProperties" URI="#idSignedProperties">
      <Transforms>
        <Transform Algorithm="http://www.w3.org/TR/2001/REC-xml-c14n-20010315"/>
      </Transforms>
      <DigestMethod Algorithm="http://www.w3.org/2001/04/xmlenc#sha256"/>
      <DigestValue>5Zxm7O9kgxNWdCW/4c2o+44qONlSi0cijgH8hbg8Q/Y=</DigestValue>
    </Reference>
    <Reference Type="http://www.w3.org/2000/09/xmldsig#Object" URI="#idValidSigLnImg">
      <DigestMethod Algorithm="http://www.w3.org/2001/04/xmlenc#sha256"/>
      <DigestValue>bwSix5pn8LqWqJO9pKu5Wn9oTiNuyj2bbLM//ohZtpg=</DigestValue>
    </Reference>
    <Reference Type="http://www.w3.org/2000/09/xmldsig#Object" URI="#idInvalidSigLnImg">
      <DigestMethod Algorithm="http://www.w3.org/2001/04/xmlenc#sha256"/>
      <DigestValue>TfQMCZHUqNqR/lJhC2N1F8hj3aOUYt6fj67vs3sw6qw=</DigestValue>
    </Reference>
  </SignedInfo>
  <SignatureValue>XhnwseuEJ4LPaNX88tc/xABcAzF6m4ofeQNrttjdcHjtb4THBmn2j6FoswxaU202YOXCQ9iBdnRa
/GRm+tMszB0bs6QKH8n56gLMZ71Jfflf1pZVmzlr6T82oIhIrJoaokAjCi9NpBPcO4XufNtI5wfl
W9dducQBVzpz7XTlsbE25OJh6hjwYZnRiU1MNLuzaizpYB5iMCIMZb391emfqwJFRBU1mpZE3/+y
ektJiqILaOkK0WNDJ8ECCy2qL+zRI3pUoQ9dsuX7hwqop5Saxjgj9et23iOBfpxeKO+k7TGZSGpI
/if7GVMNbqasx2rPAZsFqF2W4h6A0uIK+viWMw==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AzOed3G4R5Bvqj1Hs8Z7BqIcM50vBe0qzSZQgXdsoVM=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9ei1IuA/f4Aliau2j65WR89yOykulBtZkrYpCUf6/OY=</DigestValue>
      </Reference>
      <Reference URI="/word/endnotes.xml?ContentType=application/vnd.openxmlformats-officedocument.wordprocessingml.endnotes+xml">
        <DigestMethod Algorithm="http://www.w3.org/2001/04/xmlenc#sha256"/>
        <DigestValue>/f56b0/EU2eUuzIKAPZvFXW70JImy/vH8Tv29SKC3e0=</DigestValue>
      </Reference>
      <Reference URI="/word/fontTable.xml?ContentType=application/vnd.openxmlformats-officedocument.wordprocessingml.fontTable+xml">
        <DigestMethod Algorithm="http://www.w3.org/2001/04/xmlenc#sha256"/>
        <DigestValue>1Q6K0J732AlhOUoSnaTlmpBrASmZOaPXQY0uLnZKLRk=</DigestValue>
      </Reference>
      <Reference URI="/word/footer1.xml?ContentType=application/vnd.openxmlformats-officedocument.wordprocessingml.footer+xml">
        <DigestMethod Algorithm="http://www.w3.org/2001/04/xmlenc#sha256"/>
        <DigestValue>0p8y2Dv7p95ZRM2Ub711gy0mr814cXZSpwM39Gr7FtY=</DigestValue>
      </Reference>
      <Reference URI="/word/footer2.xml?ContentType=application/vnd.openxmlformats-officedocument.wordprocessingml.footer+xml">
        <DigestMethod Algorithm="http://www.w3.org/2001/04/xmlenc#sha256"/>
        <DigestValue>7jQnOwBQZEnl7CCmUwA61iyDU39HQjy3fTaooZhoIYM=</DigestValue>
      </Reference>
      <Reference URI="/word/footnotes.xml?ContentType=application/vnd.openxmlformats-officedocument.wordprocessingml.footnotes+xml">
        <DigestMethod Algorithm="http://www.w3.org/2001/04/xmlenc#sha256"/>
        <DigestValue>aaKXjCYJ7p6Xy9yTo9vjsE7FkQyQIdsVUB5148T6HdI=</DigestValue>
      </Reference>
      <Reference URI="/word/header1.xml?ContentType=application/vnd.openxmlformats-officedocument.wordprocessingml.header+xml">
        <DigestMethod Algorithm="http://www.w3.org/2001/04/xmlenc#sha256"/>
        <DigestValue>ji6hoUQb/71iQvSBwTw0lovctwNlXzC1YmgEK62DIwU=</DigestValue>
      </Reference>
      <Reference URI="/word/header2.xml?ContentType=application/vnd.openxmlformats-officedocument.wordprocessingml.header+xml">
        <DigestMethod Algorithm="http://www.w3.org/2001/04/xmlenc#sha256"/>
        <DigestValue>ScFcSC510OOP7J0gwkmwYwi0/35jQBdIIOxiPDr/Zuk=</DigestValue>
      </Reference>
      <Reference URI="/word/header3.xml?ContentType=application/vnd.openxmlformats-officedocument.wordprocessingml.header+xml">
        <DigestMethod Algorithm="http://www.w3.org/2001/04/xmlenc#sha256"/>
        <DigestValue>NpmZV6Cp+4FGmuWpfCRMaEpOxuCx22F3zyuwokQAJk4=</DigestValue>
      </Reference>
      <Reference URI="/word/header4.xml?ContentType=application/vnd.openxmlformats-officedocument.wordprocessingml.header+xml">
        <DigestMethod Algorithm="http://www.w3.org/2001/04/xmlenc#sha256"/>
        <DigestValue>+hlwSkSLC8p1121R8e8XqxVtBnhrt7JNglX/U5fwGSU=</DigestValue>
      </Reference>
      <Reference URI="/word/media/image1.emf?ContentType=image/x-emf">
        <DigestMethod Algorithm="http://www.w3.org/2001/04/xmlenc#sha256"/>
        <DigestValue>7+jRqeR1AfJkJCAVXorNuMyPL1696YYmapRu/dq7KSw=</DigestValue>
      </Reference>
      <Reference URI="/word/media/image2.emf?ContentType=image/x-emf">
        <DigestMethod Algorithm="http://www.w3.org/2001/04/xmlenc#sha256"/>
        <DigestValue>bAysFmAtLmxuBe+F4CzQFi8btNNum4p03kHEQDru9sQ=</DigestValue>
      </Reference>
      <Reference URI="/word/media/image3.png?ContentType=image/png">
        <DigestMethod Algorithm="http://www.w3.org/2001/04/xmlenc#sha256"/>
        <DigestValue>7Bro5xqJCliWrU9p9axR/RRDZzs7E4o4owpCsEqm1B4=</DigestValue>
      </Reference>
      <Reference URI="/word/media/image4.png?ContentType=image/png">
        <DigestMethod Algorithm="http://www.w3.org/2001/04/xmlenc#sha256"/>
        <DigestValue>e/7q0ggEqeMtSKtraExKk+v7jr5IitqlR02QFgVU45E=</DigestValue>
      </Reference>
      <Reference URI="/word/media/image5.jpeg?ContentType=image/jpeg">
        <DigestMethod Algorithm="http://www.w3.org/2001/04/xmlenc#sha256"/>
        <DigestValue>PSsOlpY2sbnkB+CS4MqPm10G1Pizbucb12ziS4cU7IA=</DigestValue>
      </Reference>
      <Reference URI="/word/media/image6.jpeg?ContentType=image/jpeg">
        <DigestMethod Algorithm="http://www.w3.org/2001/04/xmlenc#sha256"/>
        <DigestValue>WWn1m57lCQK/2G8if8Rw8VZbZ2LWbh6N+HCJpNFYgvA=</DigestValue>
      </Reference>
      <Reference URI="/word/media/image7.jpeg?ContentType=image/jpeg">
        <DigestMethod Algorithm="http://www.w3.org/2001/04/xmlenc#sha256"/>
        <DigestValue>o3tK6FSBpGr0f/uZcDg0CVskzv9uwFDKUsjzMbQi89g=</DigestValue>
      </Reference>
      <Reference URI="/word/numbering.xml?ContentType=application/vnd.openxmlformats-officedocument.wordprocessingml.numbering+xml">
        <DigestMethod Algorithm="http://www.w3.org/2001/04/xmlenc#sha256"/>
        <DigestValue>dZgdOWdp8IApgX74ckBfQaqy0Fu9WnI47nydDWbSMGs=</DigestValue>
      </Reference>
      <Reference URI="/word/settings.xml?ContentType=application/vnd.openxmlformats-officedocument.wordprocessingml.settings+xml">
        <DigestMethod Algorithm="http://www.w3.org/2001/04/xmlenc#sha256"/>
        <DigestValue>GMYJHtX1uRkiGqBdAXVfNMwCPtNTWeYhpVYCCpFQAKQ=</DigestValue>
      </Reference>
      <Reference URI="/word/styles.xml?ContentType=application/vnd.openxmlformats-officedocument.wordprocessingml.styles+xml">
        <DigestMethod Algorithm="http://www.w3.org/2001/04/xmlenc#sha256"/>
        <DigestValue>LBGvH5gEU0iveJ+IiF4oFZ6asF2IwKbdR3E/QWCTgEE=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EtsYPpXu1U8TUG8gjqBGoeaG6Y8ykFcgrvdr7At90R0=</DigestValue>
      </Reference>
    </Manifest>
    <SignatureProperties>
      <SignatureProperty Id="idSignatureTime" Target="#idPackageSignature">
        <mdssi:SignatureTime xmlns:mdssi="http://schemas.openxmlformats.org/package/2006/digital-signature">
          <mdssi:Format>YYYY-MM-DDThh:mm:ssTZD</mdssi:Format>
          <mdssi:Value>2016-06-03T20:30:07Z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2016-06-03T20:30:07Z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Zx4YAAAAAIDczxADAAAAtCr5XVDozxAAAAAAgNzPEOOFx10DAAAA7IXHXQEAAADw0S4QaM34XY5ov12wWzAAgAEkdQ5cH3XgWx91sFswAGQBAAB7YgJ1e2ICddBz3AoACAAAAAIAAAAAAADQWzAAEGoCdQAAAAAAAAAABF0wAAYAAAD4XDAABgAAAAAAAAAAAAAA+FwwAAhcMADi6gF1AAAAAAACAAAAADAABgAAAPhcMAAGAAAATBIDdQAAAAAAAAAA+FwwAAYAAAAAAAAANFwwAIouAXUAAAAAAAIAAPhcMA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qAaD4///yAQAAAAAAAPyLuwaA+P//CABYfvv2//8AAAAAAAAAAOCLuwaA+P////8AAAAAAAD1AAAAmG8wAPVBge8BQYHvPo7TXYiDWhAAAAAAkR4hQCIAigEgDQCECHAwANxvMAAQ5s8QIA0AhJxyMAANj9NdIA0AhAAAAAD496wHEG8OA4hxMABY2PhdfmAmEAAAAABY2PhdIA0AAHxgJhABAAAAAAAAAAcAAAB8YCYQAAAAAAAAAAAQcDAA4nnHXSAAAAD/////AAAAAAAAAAAVAAAAAAAAAHAAAAABAAAAAQAAACQAAAAkAAAAEAAAAAAAAAD496wHEG8OAwFQAQAAAAAAZRAKs9BwMADQcDAA0HjTXQAAAABwr9MOAAAAAAEAAAAAAAAAjHAwAFY6I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B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Q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E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B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Q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E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B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Q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E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B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Q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E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B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Q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E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B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Q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E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B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Q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E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B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Q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E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B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Q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E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B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Q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E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B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Q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E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B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Q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E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B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Q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E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B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Q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E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B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Q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E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B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Q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E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B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Q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E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B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Q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E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B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Q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E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B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Q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E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B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Q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E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B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Q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E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B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Q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E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B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Q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E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B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Q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E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B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Q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E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B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Q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E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B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Q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E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B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Q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E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B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Q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E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B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Q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E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B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Q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E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B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Q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E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B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Q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E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B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</Object>
  <Object Id="idInvalidSigLnImg">AQAAAGwAAAAAAAAAAAAAAP8AAAB/AAAAAAAAAAAAAABKIwAApREAACBFTUYAAAEAV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PjeAwEAAAAApNQwADjlAwEo4AMBFNQwAG4cMHL84gMB9QIwcvjWGe8AAAAApNQwAKDUMADNmCd1GIkEAQAAAADamCd1c80K7yROFQAAAAAA9NMwAIABJHUOXB914FsfdfTTMABkAQAAe2ICdXtiAnX407EHAAgAAAACAAAAAAAAFNQwABBqAnUAAAAAAAAAAE7VMAAJAAAAPNUwAAkAAAAAAAAAAAAAADzVMABM1DAA4uoBdQAAAAAAAgAAAAAwAAkAAAA81TAACQAAAEwSA3UAAAAAAAAAADzVMAAJAAAAAAAAAHjUMACKLgF1AAAAAAACAAA81T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oBoPj///IBAAAAAAAA/Iu7BoD4//8IAFh++/b//wAAAAAAAAAA4Iu7BoD4/////wAAAAABAIIA7kD///////////////8AAAAAAAAAACCsMAACAAAAAAAAABgAAACkrDAAHKwwAI8uuF0AAFUAAAAAABAAAAAsrDAATS64XRAAAADwEgoQOKwwAAwuuF0QAAAASKwwAMYtuF2ID1gAe2ICdXtiAnURM71dAAgAAAACAAAAAAAAiKwwABBqAnUAAAAAAAAAAL6tMAAHAAAAsK0wAAcAAAAAAAAAAAAAALCtMADArDAA4uoBdQAAAAAAAgAAAAAwAAcAAACwrTAABwAAAEwSA3UAAAAAAAAAALCtMAAHAAAAAAAAAOysMACKLgF1AAAAAAACAACwr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Zx4YAAAAAIDczxADAAAAtCr5XVDozxAAAAAAgNzPEOOFx10DAAAA7IXHXQEAAADw0S4QaM34XY5ov12wWzAAgAEkdQ5cH3XgWx91sFswAGQBAAB7YgJ1e2ICddBz3AoACAAAAAIAAAAAAADQWzAAEGoCdQAAAAAAAAAABF0wAAYAAAD4XDAABgAAAAAAAAAAAAAA+FwwAAhcMADi6gF1AAAAAAACAAAAADAABgAAAPhcMAAGAAAATBIDdQAAAAAAAAAA+FwwAAYAAAAAAAAANFwwAIouAXUAAAAAAAIAAPhc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qAaD4///yAQAAAAAAAPyLuwaA+P//CABYfvv2//8AAAAAAAAAAOCLuwaA+P////8AAAAArAcAAAAAGF+bDv6dH3XYrOpeLxQBIYiDWhAAAAAAyRcheSIAigG0bzAAXvS1XjRwMAAAAAAA+PesB3RxMAAkiIASfHAwAFMAZQBnAG8AZQAgAFUASQAAAAAAAAAAACXktV7hAAAA8G8wAJoz1F3g7bsH4QAAAAEAAAA2X5sOAAAwADoz1F0EAAAABQAAAAAAAAAAAAAAAAAAADZfmw78cTAAJN+1Xug+tgcEAAAA+PesBwAAAACl47VeEAAAAAAAAABTAGUAZwBvAGUAIABVAEkAAAAKGNBwMADQcDAA4QAAAAAAAAAYX5sOAAAAAAEAAAAAAAAAjHAwAFY6I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B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Q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E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B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Q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E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B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Q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E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B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Q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E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B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Q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E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B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Q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E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B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Q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E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B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Q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E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B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Q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E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B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Q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E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B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Q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E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B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Q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E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B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Q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E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B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Q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E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B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Q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E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B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Q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E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B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Q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E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B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Q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E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B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Q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E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B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Q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E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B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Q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E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B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Q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E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B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Q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E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B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Q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E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B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Q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E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B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Q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E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B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Q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E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B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Q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E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B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Q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E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B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Q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E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B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Q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E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B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Q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E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B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Q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E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B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Q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E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B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Uewx1DPt+I3/kZaEQf/I3BLb4LHSCDVaoMJTE3q8bH8=</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+7xk59HYrWlkpOQRzLZBovN5PLLfhGSq33+sLzXwf6Y=</DigestValue>
    </Reference>
    <Reference Type="http://www.w3.org/2000/09/xmldsig#Object" URI="#idValidSigLnImg">
      <DigestMethod Algorithm="http://www.w3.org/2001/04/xmlenc#sha256"/>
      <DigestValue>1OO2wkOapYxdSjlXJ6Un0HfBOpta/GJb+mj2KmFFfoQ=</DigestValue>
    </Reference>
    <Reference Type="http://www.w3.org/2000/09/xmldsig#Object" URI="#idInvalidSigLnImg">
      <DigestMethod Algorithm="http://www.w3.org/2001/04/xmlenc#sha256"/>
      <DigestValue>5f5zpIFoYdh07XQ6TOsl1ltWlJYNM8n48WPcdBf/xRs=</DigestValue>
    </Reference>
  </SignedInfo>
  <SignatureValue>WcrT/NdJxKYcdJCulEA3Ahsr9RKLcgN5bdX/G3loE9/mgDveza9QO3fJHiO7xJsSzGr2bhrHCk7+
D3d3/ALNiVR6RDDvFX4srtz2BiGDclHCVjOQP7fIjcHroj0SyA/xzAhM5DY2nF6Y9Pb0ofXMRoVe
poB71s5luq+iXBMP87sbQGW8pGVY8/mmwEfnInYx4DTEzuhhM6kWMKAInbqcBpFhuOgBqo7BM+L4
5VHzvQ6DQZUoGXxImYiF+99lQH4roQryr3Z+mmAna8Y0X1y57lIV2g899EQFLm0T9SgTP/lLpF95
Bq5B1kCy9evCUMGX3cym9Xd4dh9KbSzgCuNTdA==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AzOed3G4R5Bvqj1Hs8Z7BqIcM50vBe0qzSZQgXdsoVM=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9ei1IuA/f4Aliau2j65WR89yOykulBtZkrYpCUf6/OY=</DigestValue>
      </Reference>
      <Reference URI="/word/endnotes.xml?ContentType=application/vnd.openxmlformats-officedocument.wordprocessingml.endnotes+xml">
        <DigestMethod Algorithm="http://www.w3.org/2001/04/xmlenc#sha256"/>
        <DigestValue>/f56b0/EU2eUuzIKAPZvFXW70JImy/vH8Tv29SKC3e0=</DigestValue>
      </Reference>
      <Reference URI="/word/fontTable.xml?ContentType=application/vnd.openxmlformats-officedocument.wordprocessingml.fontTable+xml">
        <DigestMethod Algorithm="http://www.w3.org/2001/04/xmlenc#sha256"/>
        <DigestValue>1Q6K0J732AlhOUoSnaTlmpBrASmZOaPXQY0uLnZKLRk=</DigestValue>
      </Reference>
      <Reference URI="/word/footer1.xml?ContentType=application/vnd.openxmlformats-officedocument.wordprocessingml.footer+xml">
        <DigestMethod Algorithm="http://www.w3.org/2001/04/xmlenc#sha256"/>
        <DigestValue>0p8y2Dv7p95ZRM2Ub711gy0mr814cXZSpwM39Gr7FtY=</DigestValue>
      </Reference>
      <Reference URI="/word/footer2.xml?ContentType=application/vnd.openxmlformats-officedocument.wordprocessingml.footer+xml">
        <DigestMethod Algorithm="http://www.w3.org/2001/04/xmlenc#sha256"/>
        <DigestValue>7jQnOwBQZEnl7CCmUwA61iyDU39HQjy3fTaooZhoIYM=</DigestValue>
      </Reference>
      <Reference URI="/word/footnotes.xml?ContentType=application/vnd.openxmlformats-officedocument.wordprocessingml.footnotes+xml">
        <DigestMethod Algorithm="http://www.w3.org/2001/04/xmlenc#sha256"/>
        <DigestValue>aaKXjCYJ7p6Xy9yTo9vjsE7FkQyQIdsVUB5148T6HdI=</DigestValue>
      </Reference>
      <Reference URI="/word/header1.xml?ContentType=application/vnd.openxmlformats-officedocument.wordprocessingml.header+xml">
        <DigestMethod Algorithm="http://www.w3.org/2001/04/xmlenc#sha256"/>
        <DigestValue>ji6hoUQb/71iQvSBwTw0lovctwNlXzC1YmgEK62DIwU=</DigestValue>
      </Reference>
      <Reference URI="/word/header2.xml?ContentType=application/vnd.openxmlformats-officedocument.wordprocessingml.header+xml">
        <DigestMethod Algorithm="http://www.w3.org/2001/04/xmlenc#sha256"/>
        <DigestValue>ScFcSC510OOP7J0gwkmwYwi0/35jQBdIIOxiPDr/Zuk=</DigestValue>
      </Reference>
      <Reference URI="/word/header3.xml?ContentType=application/vnd.openxmlformats-officedocument.wordprocessingml.header+xml">
        <DigestMethod Algorithm="http://www.w3.org/2001/04/xmlenc#sha256"/>
        <DigestValue>NpmZV6Cp+4FGmuWpfCRMaEpOxuCx22F3zyuwokQAJk4=</DigestValue>
      </Reference>
      <Reference URI="/word/header4.xml?ContentType=application/vnd.openxmlformats-officedocument.wordprocessingml.header+xml">
        <DigestMethod Algorithm="http://www.w3.org/2001/04/xmlenc#sha256"/>
        <DigestValue>+hlwSkSLC8p1121R8e8XqxVtBnhrt7JNglX/U5fwGSU=</DigestValue>
      </Reference>
      <Reference URI="/word/media/image1.emf?ContentType=image/x-emf">
        <DigestMethod Algorithm="http://www.w3.org/2001/04/xmlenc#sha256"/>
        <DigestValue>7+jRqeR1AfJkJCAVXorNuMyPL1696YYmapRu/dq7KSw=</DigestValue>
      </Reference>
      <Reference URI="/word/media/image2.emf?ContentType=image/x-emf">
        <DigestMethod Algorithm="http://www.w3.org/2001/04/xmlenc#sha256"/>
        <DigestValue>bAysFmAtLmxuBe+F4CzQFi8btNNum4p03kHEQDru9sQ=</DigestValue>
      </Reference>
      <Reference URI="/word/media/image3.png?ContentType=image/png">
        <DigestMethod Algorithm="http://www.w3.org/2001/04/xmlenc#sha256"/>
        <DigestValue>7Bro5xqJCliWrU9p9axR/RRDZzs7E4o4owpCsEqm1B4=</DigestValue>
      </Reference>
      <Reference URI="/word/media/image4.png?ContentType=image/png">
        <DigestMethod Algorithm="http://www.w3.org/2001/04/xmlenc#sha256"/>
        <DigestValue>e/7q0ggEqeMtSKtraExKk+v7jr5IitqlR02QFgVU45E=</DigestValue>
      </Reference>
      <Reference URI="/word/media/image5.jpeg?ContentType=image/jpeg">
        <DigestMethod Algorithm="http://www.w3.org/2001/04/xmlenc#sha256"/>
        <DigestValue>PSsOlpY2sbnkB+CS4MqPm10G1Pizbucb12ziS4cU7IA=</DigestValue>
      </Reference>
      <Reference URI="/word/media/image6.jpeg?ContentType=image/jpeg">
        <DigestMethod Algorithm="http://www.w3.org/2001/04/xmlenc#sha256"/>
        <DigestValue>WWn1m57lCQK/2G8if8Rw8VZbZ2LWbh6N+HCJpNFYgvA=</DigestValue>
      </Reference>
      <Reference URI="/word/media/image7.jpeg?ContentType=image/jpeg">
        <DigestMethod Algorithm="http://www.w3.org/2001/04/xmlenc#sha256"/>
        <DigestValue>o3tK6FSBpGr0f/uZcDg0CVskzv9uwFDKUsjzMbQi89g=</DigestValue>
      </Reference>
      <Reference URI="/word/numbering.xml?ContentType=application/vnd.openxmlformats-officedocument.wordprocessingml.numbering+xml">
        <DigestMethod Algorithm="http://www.w3.org/2001/04/xmlenc#sha256"/>
        <DigestValue>dZgdOWdp8IApgX74ckBfQaqy0Fu9WnI47nydDWbSMGs=</DigestValue>
      </Reference>
      <Reference URI="/word/settings.xml?ContentType=application/vnd.openxmlformats-officedocument.wordprocessingml.settings+xml">
        <DigestMethod Algorithm="http://www.w3.org/2001/04/xmlenc#sha256"/>
        <DigestValue>GMYJHtX1uRkiGqBdAXVfNMwCPtNTWeYhpVYCCpFQAKQ=</DigestValue>
      </Reference>
      <Reference URI="/word/styles.xml?ContentType=application/vnd.openxmlformats-officedocument.wordprocessingml.styles+xml">
        <DigestMethod Algorithm="http://www.w3.org/2001/04/xmlenc#sha256"/>
        <DigestValue>LBGvH5gEU0iveJ+IiF4oFZ6asF2IwKbdR3E/QWCTgEE=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EtsYPpXu1U8TUG8gjqBGoeaG6Y8ykFcgrvdr7At90R0=</DigestValue>
      </Reference>
    </Manifest>
    <SignatureProperties>
      <SignatureProperty Id="idSignatureTime" Target="#idPackageSignature">
        <mdssi:SignatureTime xmlns:mdssi="http://schemas.openxmlformats.org/package/2006/digital-signature">
          <mdssi:Format>YYYY-MM-DDThh:mm:ssTZD</mdssi:Format>
          <mdssi:Value>2016-06-06T13:21:56Z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2016-06-06T13:21:56Z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z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jAaD4///yAQAAAAAAAPyL2waA+P//CABYfvv2//8AAAAAAAAAAOCL2waA+P////8AAAAAAAD1AAAA8HAkADC/WZOEoFmTPo50Zaji8gIAAAAAzBgh4CIAigEgDQCEYHEkADRxJABQlnYNIA0AhPRzJAANj3RlIA0AhAAAAAC4RCoHoMDwAuByJABY2JllThlrDQAAAABY2JllIA0AAEwZaw0BAAAAAAAAAAcAAABMGWsNAAAAAAAAAABocSQA4nloZSAAAAD/////AAAAAAAAAAAVAAAAAAAAAHAAAAABAAAAAQAAACQAAAAkAAAAEAAAAAAAAAC4RCoHoMDwAgGUAQAAAAAAexcKEyhyJAAociQA0Hh0ZQAAAAAoiL4WAAAAAAEAAAAAAAAA5HEkAC8wc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a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d6eMHHceprZmGEu2Zv//AAAAAGp2floAAKSaJACHAAAAAAAAAECDOQD4mSQAUPNrdgAAAAAAAENoYXJVcHBlclcAmDcA6Jk3AKi5KQd4oTcAUJokAIABdnUOXHF14FtxdVCaJABkAQAAgWJodoFiaHYo2EIAAAgAAAACAAAAAAAAcJokABZqaHYAAAAAAAAAAKqbJAAJAAAAmJskAAkAAAAAAAAAAAAAAJibJAComiQA4upndgAAAAAAAgAAAAAkAAkAAACYmyQACQAAAEwSaXYAAAAAAAAAAJibJAAJAAAAAAAAANSaJACKLmd2AAAAAAACAACYmy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CMBoPj///IBAAAAAAAA/IvbBoD4//8IAFh++/b//wAAAAAAAAAA4IvbBoD4/////wAAAAAkAPVxFHdgRSQA9XEUd4vENwD+////jOMPd/LgD3eU308NMBc6ANjdTw0YPiQAFmpodgAAAAAAAAAATD8kAAYAAABAPyQABgAAAAIAAAAAAAAA7N1PDUiWYg3s3U8NAAAAAEiWYg1oPiQAgWJodoFiaHYAAAAAAAgAAAACAAAAAAAAcD4kABZqaHYAAAAAAAAAAKY/JAAHAAAAmD8kAAcAAAAAAAAAAAAAAJg/JACoPiQA4upndgAAAAAAAgAAAAAkAAcAAACYPyQABwAAAEwSaXYAAAAAAAAAAJg/JAAHAAAAAAAAANQ+JACKLmd2AAAAAAACAACYP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YN2OzwAgAAAACEGCcH2OzwArw9JACcK2VlvD0kALw9JAAtYWBlAAAAAPkrZWW0KpploCiKZaAoimWgoY5l0Jp2DQAAAAD/////AAAAAMoWZQD4PSQAgAF2dQ5ccXXgW3F1+D0kAGQBAACBYmh2gWJodphbmQoACAAAAAIAAAAAAAAYPiQAFmpodgAAAAAAAAAATD8kAAYAAABAPyQABgAAAAAAAAAAAAAAQD8kAFA+JADi6md2AAAAAAACAAAAACQABgAAAEA/JAAGAAAATBJpdgAAAAAAAAAAQD8kAAYAAAAAAAAAfD4kAIouZ3YAAAAAAAIAAEA/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jAaD4///yAQAAAAAAAPyL2waA+P//CABYfvv2//8AAAAAAAAAAOCL2waA+P////8AAAAAKgcAAAAAcHqADf6dcXXYrItmpxcBC6ji8gIAAAAAxRchtyIAigEMcSQAXvRWZoxxJAAAAAAAuEQqB8xyJAAkiIAS1HEkAFMAZQBnAG8AZQAgAFUASQAAAAAAAAAAACXkVmbhAAAASHEkAJozdWVoXXUK4QAAAAEAAACOeoANAAAkADozdWUEAAAABQAAAAAAAAAAAAAAAAAAAI56gA1UcyQAJN9WZogNcQoEAAAAuEQqBwAAAACl41ZmEAAAAAAAAABTAGUAZwBvAGUAIABVAEkAAAAKrShyJAAociQA4QAAAAAAAABweoANAAAAAAEAAAAAAAAA5HEkAC8wc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A331BC9E-164C-4359-8F5E-7C8F7DA156B3}">
  <ds:schemaRefs>
    <ds:schemaRef ds:uri="http://schemas.openxmlformats.org/officeDocument/2006/bibliography"/>
  </ds:schemaRefs>
</ds:datastoreItem>
</file>

<file path=customXml/itemProps11.xml><?xml version="1.0" encoding="utf-8"?>
<ds:datastoreItem xmlns:ds="http://schemas.openxmlformats.org/officeDocument/2006/customXml" ds:itemID="{4B40E304-0149-4362-BB31-4A165F0FD1B6}">
  <ds:schemaRefs>
    <ds:schemaRef ds:uri="http://schemas.openxmlformats.org/officeDocument/2006/bibliography"/>
  </ds:schemaRefs>
</ds:datastoreItem>
</file>

<file path=customXml/itemProps12.xml><?xml version="1.0" encoding="utf-8"?>
<ds:datastoreItem xmlns:ds="http://schemas.openxmlformats.org/officeDocument/2006/customXml" ds:itemID="{456056D1-5243-4485-8183-D41060C7D492}">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25325D1-479E-4433-9DB1-AD6D4355783C}">
  <ds:schemaRefs>
    <ds:schemaRef ds:uri="http://schemas.openxmlformats.org/officeDocument/2006/bibliography"/>
  </ds:schemaRefs>
</ds:datastoreItem>
</file>

<file path=customXml/itemProps6.xml><?xml version="1.0" encoding="utf-8"?>
<ds:datastoreItem xmlns:ds="http://schemas.openxmlformats.org/officeDocument/2006/customXml" ds:itemID="{4438DA9B-751B-4F76-9239-52348846E681}">
  <ds:schemaRefs>
    <ds:schemaRef ds:uri="http://schemas.openxmlformats.org/officeDocument/2006/bibliography"/>
  </ds:schemaRefs>
</ds:datastoreItem>
</file>

<file path=customXml/itemProps7.xml><?xml version="1.0" encoding="utf-8"?>
<ds:datastoreItem xmlns:ds="http://schemas.openxmlformats.org/officeDocument/2006/customXml" ds:itemID="{B415CA0B-CA7B-4FA1-B0FF-6C6E81B03593}">
  <ds:schemaRefs>
    <ds:schemaRef ds:uri="http://schemas.openxmlformats.org/officeDocument/2006/bibliography"/>
  </ds:schemaRefs>
</ds:datastoreItem>
</file>

<file path=customXml/itemProps8.xml><?xml version="1.0" encoding="utf-8"?>
<ds:datastoreItem xmlns:ds="http://schemas.openxmlformats.org/officeDocument/2006/customXml" ds:itemID="{1F9C5809-F6F9-4D2C-8763-EC7B9C454CC5}">
  <ds:schemaRefs>
    <ds:schemaRef ds:uri="http://schemas.openxmlformats.org/officeDocument/2006/bibliography"/>
  </ds:schemaRefs>
</ds:datastoreItem>
</file>

<file path=customXml/itemProps9.xml><?xml version="1.0" encoding="utf-8"?>
<ds:datastoreItem xmlns:ds="http://schemas.openxmlformats.org/officeDocument/2006/customXml" ds:itemID="{6750A3DA-CED9-4441-824B-7BBB2AAA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2816</TotalTime>
  <Pages>18</Pages>
  <Words>3464</Words>
  <Characters>19056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43</cp:revision>
  <cp:lastPrinted>2013-04-08T12:43:00Z</cp:lastPrinted>
  <dcterms:created xsi:type="dcterms:W3CDTF">2016-03-17T18:25:00Z</dcterms:created>
  <dcterms:modified xsi:type="dcterms:W3CDTF">2016-05-31T21:02:00Z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