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bookmarkStart w:id="0" w:name="_GoBack"/>
      <w:bookmarkEnd w:id="0"/>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641063">
        <w:rPr>
          <w:rFonts w:asciiTheme="minorHAnsi" w:hAnsiTheme="minorHAnsi" w:cstheme="minorHAnsi"/>
          <w:b/>
        </w:rPr>
        <w:t>DFZ-201</w:t>
      </w:r>
      <w:r w:rsidR="00A1272B">
        <w:rPr>
          <w:rFonts w:asciiTheme="minorHAnsi" w:hAnsiTheme="minorHAnsi" w:cstheme="minorHAnsi"/>
          <w:b/>
        </w:rPr>
        <w:t>6</w:t>
      </w:r>
      <w:r w:rsidRPr="00641063">
        <w:rPr>
          <w:rFonts w:asciiTheme="minorHAnsi" w:hAnsiTheme="minorHAnsi" w:cstheme="minorHAnsi"/>
          <w:b/>
        </w:rPr>
        <w:t>-</w:t>
      </w:r>
      <w:r w:rsidR="00510E25">
        <w:rPr>
          <w:rFonts w:asciiTheme="minorHAnsi" w:hAnsiTheme="minorHAnsi" w:cstheme="minorHAnsi"/>
          <w:b/>
        </w:rPr>
        <w:t>10</w:t>
      </w:r>
      <w:r w:rsidR="00BF521A">
        <w:rPr>
          <w:rFonts w:asciiTheme="minorHAnsi" w:hAnsiTheme="minorHAnsi" w:cstheme="minorHAnsi"/>
          <w:b/>
        </w:rPr>
        <w:t>89</w:t>
      </w:r>
      <w:r w:rsidR="00403737" w:rsidRPr="00641063">
        <w:rPr>
          <w:rFonts w:asciiTheme="minorHAnsi" w:hAnsiTheme="minorHAnsi" w:cstheme="minorHAnsi"/>
          <w:b/>
        </w:rPr>
        <w:t>-</w:t>
      </w:r>
      <w:r w:rsidR="00444E15" w:rsidRPr="00641063">
        <w:rPr>
          <w:rFonts w:asciiTheme="minorHAnsi" w:hAnsiTheme="minorHAnsi" w:cstheme="minorHAnsi"/>
          <w:b/>
        </w:rPr>
        <w:t>V</w:t>
      </w:r>
      <w:r w:rsidR="00403737" w:rsidRPr="00641063">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A1272B" w:rsidP="00275C80">
            <w:pPr>
              <w:spacing w:line="276" w:lineRule="auto"/>
              <w:jc w:val="center"/>
              <w:rPr>
                <w:rFonts w:asciiTheme="minorHAnsi" w:hAnsiTheme="minorHAnsi" w:cstheme="minorHAnsi"/>
              </w:rPr>
            </w:pPr>
            <w:r>
              <w:rPr>
                <w:rFonts w:asciiTheme="minorHAnsi" w:hAnsiTheme="minorHAnsi" w:cstheme="minorHAnsi"/>
              </w:rPr>
              <w:t>0</w:t>
            </w:r>
            <w:r w:rsidR="00275C80">
              <w:rPr>
                <w:rFonts w:asciiTheme="minorHAnsi" w:hAnsiTheme="minorHAnsi" w:cstheme="minorHAnsi"/>
              </w:rPr>
              <w:t>7</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3</w:t>
            </w:r>
            <w:r w:rsidR="00403737">
              <w:rPr>
                <w:rFonts w:asciiTheme="minorHAnsi" w:hAnsiTheme="minorHAnsi" w:cstheme="minorHAnsi"/>
              </w:rPr>
              <w:t>-201</w:t>
            </w:r>
            <w:r w:rsidR="00275C80">
              <w:rPr>
                <w:rFonts w:asciiTheme="minorHAnsi" w:hAnsiTheme="minorHAnsi" w:cstheme="minorHAnsi"/>
              </w:rPr>
              <w:t>5</w:t>
            </w:r>
          </w:p>
          <w:p w:rsidR="00FC2E60" w:rsidRDefault="00FC2E60" w:rsidP="00275C80">
            <w:pPr>
              <w:spacing w:line="276" w:lineRule="auto"/>
              <w:jc w:val="center"/>
              <w:rPr>
                <w:rFonts w:asciiTheme="minorHAnsi" w:hAnsiTheme="minorHAnsi" w:cstheme="minorHAnsi"/>
              </w:rPr>
            </w:pPr>
            <w:r>
              <w:rPr>
                <w:rFonts w:asciiTheme="minorHAnsi" w:hAnsiTheme="minorHAnsi" w:cstheme="minorHAnsi"/>
              </w:rPr>
              <w:t>11-04-2015</w:t>
            </w:r>
          </w:p>
        </w:tc>
        <w:tc>
          <w:tcPr>
            <w:tcW w:w="2201" w:type="pct"/>
            <w:vAlign w:val="center"/>
          </w:tcPr>
          <w:p w:rsidR="009E1EAD" w:rsidRDefault="00275C80" w:rsidP="00251FB5">
            <w:pPr>
              <w:spacing w:line="276" w:lineRule="auto"/>
              <w:jc w:val="center"/>
              <w:rPr>
                <w:rFonts w:asciiTheme="minorHAnsi" w:hAnsiTheme="minorHAnsi" w:cstheme="minorHAnsi"/>
              </w:rPr>
            </w:pPr>
            <w:r>
              <w:rPr>
                <w:rFonts w:ascii="Calibri" w:hAnsi="Calibri" w:cs="Calibri"/>
              </w:rPr>
              <w:t>PUB STEVE ROCK</w:t>
            </w:r>
          </w:p>
        </w:tc>
        <w:tc>
          <w:tcPr>
            <w:tcW w:w="1774" w:type="pct"/>
            <w:vAlign w:val="center"/>
          </w:tcPr>
          <w:p w:rsidR="009E1EAD" w:rsidRDefault="00275C80" w:rsidP="00D80535">
            <w:pPr>
              <w:spacing w:line="276" w:lineRule="auto"/>
              <w:jc w:val="center"/>
              <w:rPr>
                <w:rFonts w:asciiTheme="minorHAnsi" w:hAnsiTheme="minorHAnsi" w:cstheme="minorHAnsi"/>
              </w:rPr>
            </w:pPr>
            <w:r>
              <w:rPr>
                <w:rFonts w:asciiTheme="minorHAnsi" w:hAnsiTheme="minorHAnsi"/>
              </w:rPr>
              <w:t>RESTAURANTE GIROLOMINI Y FLORES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275C80">
            <w:pPr>
              <w:spacing w:line="276" w:lineRule="auto"/>
              <w:jc w:val="center"/>
              <w:rPr>
                <w:rFonts w:asciiTheme="minorHAnsi" w:hAnsiTheme="minorHAnsi" w:cstheme="minorHAnsi"/>
              </w:rPr>
            </w:pPr>
            <w:r>
              <w:rPr>
                <w:rFonts w:asciiTheme="minorHAnsi" w:hAnsiTheme="minorHAnsi" w:cstheme="minorHAnsi"/>
              </w:rPr>
              <w:t xml:space="preserve">Actividad de </w:t>
            </w:r>
            <w:r w:rsidR="00275C80">
              <w:rPr>
                <w:rFonts w:asciiTheme="minorHAnsi" w:hAnsiTheme="minorHAnsi" w:cstheme="minorHAnsi"/>
              </w:rPr>
              <w:t>E</w:t>
            </w:r>
            <w:r w:rsidR="006B02D0">
              <w:rPr>
                <w:rFonts w:asciiTheme="minorHAnsi" w:hAnsiTheme="minorHAnsi" w:cstheme="minorHAnsi"/>
              </w:rPr>
              <w:t xml:space="preserve">quipamiento </w:t>
            </w:r>
            <w:r>
              <w:rPr>
                <w:rFonts w:asciiTheme="minorHAnsi" w:hAnsiTheme="minorHAnsi" w:cstheme="minorHAnsi"/>
              </w:rPr>
              <w:t>(según punto 3, Artículo 6°, D.S. N° 38/11 MMA)</w:t>
            </w:r>
          </w:p>
        </w:tc>
        <w:tc>
          <w:tcPr>
            <w:tcW w:w="1774" w:type="pct"/>
            <w:vAlign w:val="center"/>
          </w:tcPr>
          <w:p w:rsidR="009E1EAD" w:rsidRPr="009E1EAD" w:rsidRDefault="00A1272B" w:rsidP="00275C80">
            <w:pPr>
              <w:spacing w:line="276" w:lineRule="auto"/>
              <w:jc w:val="center"/>
              <w:rPr>
                <w:rFonts w:asciiTheme="minorHAnsi" w:hAnsiTheme="minorHAnsi" w:cstheme="minorHAnsi"/>
              </w:rPr>
            </w:pPr>
            <w:r>
              <w:rPr>
                <w:rFonts w:asciiTheme="minorHAnsi" w:hAnsiTheme="minorHAnsi" w:cstheme="minorHAnsi"/>
              </w:rPr>
              <w:t>76</w:t>
            </w:r>
            <w:r w:rsidR="00CC0777">
              <w:rPr>
                <w:rFonts w:asciiTheme="minorHAnsi" w:hAnsiTheme="minorHAnsi" w:cstheme="minorHAnsi"/>
              </w:rPr>
              <w:t>.</w:t>
            </w:r>
            <w:r w:rsidR="00275C80">
              <w:rPr>
                <w:rFonts w:asciiTheme="minorHAnsi" w:hAnsiTheme="minorHAnsi" w:cstheme="minorHAnsi"/>
              </w:rPr>
              <w:t>286</w:t>
            </w:r>
            <w:r w:rsidR="00CC0777">
              <w:rPr>
                <w:rFonts w:asciiTheme="minorHAnsi" w:hAnsiTheme="minorHAnsi" w:cstheme="minorHAnsi"/>
              </w:rPr>
              <w:t>.</w:t>
            </w:r>
            <w:r w:rsidR="00275C80">
              <w:rPr>
                <w:rFonts w:asciiTheme="minorHAnsi" w:hAnsiTheme="minorHAnsi" w:cstheme="minorHAnsi"/>
              </w:rPr>
              <w:t>982</w:t>
            </w:r>
            <w:r w:rsidR="00CC0777">
              <w:rPr>
                <w:rFonts w:asciiTheme="minorHAnsi" w:hAnsiTheme="minorHAnsi" w:cstheme="minorHAnsi"/>
              </w:rPr>
              <w:t>-</w:t>
            </w:r>
            <w:r>
              <w:rPr>
                <w:rFonts w:asciiTheme="minorHAnsi" w:hAnsiTheme="minorHAnsi" w:cstheme="minorHAnsi"/>
              </w:rPr>
              <w:t>9</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A1272B" w:rsidP="00275C80">
            <w:pPr>
              <w:spacing w:line="276" w:lineRule="auto"/>
              <w:jc w:val="center"/>
              <w:rPr>
                <w:rFonts w:asciiTheme="minorHAnsi" w:hAnsiTheme="minorHAnsi" w:cstheme="minorHAnsi"/>
              </w:rPr>
            </w:pPr>
            <w:r>
              <w:rPr>
                <w:rFonts w:asciiTheme="minorHAnsi" w:hAnsiTheme="minorHAnsi" w:cstheme="minorHAnsi"/>
              </w:rPr>
              <w:t>0</w:t>
            </w:r>
            <w:r w:rsidR="00275C80">
              <w:rPr>
                <w:rFonts w:asciiTheme="minorHAnsi" w:hAnsiTheme="minorHAnsi" w:cstheme="minorHAnsi"/>
              </w:rPr>
              <w:t>38</w:t>
            </w:r>
            <w:r w:rsidR="00833ED4">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8"/>
        <w:gridCol w:w="3034"/>
        <w:gridCol w:w="4678"/>
        <w:gridCol w:w="3396"/>
      </w:tblGrid>
      <w:tr w:rsidR="001508F4" w:rsidRPr="009D389C" w:rsidTr="00C2699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83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3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C26996">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5857D4" w:rsidRDefault="005857D4"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12"/>
              <w:gridCol w:w="1015"/>
              <w:gridCol w:w="1181"/>
            </w:tblGrid>
            <w:tr w:rsidR="00525111"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21 a 7 horas [dBA]</w:t>
                  </w:r>
                </w:p>
              </w:tc>
            </w:tr>
            <w:tr w:rsidR="00444E15"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444E15">
                  <w:pPr>
                    <w:jc w:val="center"/>
                    <w:rPr>
                      <w:rFonts w:asciiTheme="minorHAnsi" w:hAnsiTheme="minorHAnsi"/>
                      <w:sz w:val="16"/>
                    </w:rPr>
                  </w:pPr>
                  <w:r>
                    <w:rPr>
                      <w:rFonts w:asciiTheme="minorHAnsi" w:hAnsiTheme="minorHAnsi"/>
                      <w:sz w:val="16"/>
                    </w:rPr>
                    <w:t>I</w:t>
                  </w:r>
                  <w:r w:rsidR="00C93B03" w:rsidRPr="005857D4">
                    <w:rPr>
                      <w:rFonts w:asciiTheme="minorHAnsi" w:hAnsiTheme="minorHAnsi"/>
                      <w:sz w:val="16"/>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C93B03" w:rsidP="005977AA">
                  <w:pPr>
                    <w:jc w:val="center"/>
                    <w:rPr>
                      <w:rFonts w:asciiTheme="minorHAnsi" w:hAnsiTheme="minorHAnsi"/>
                      <w:sz w:val="16"/>
                    </w:rPr>
                  </w:pPr>
                  <w:r w:rsidRPr="005857D4">
                    <w:rPr>
                      <w:rFonts w:asciiTheme="minorHAnsi" w:hAnsiTheme="minorHAnsi"/>
                      <w:sz w:val="16"/>
                    </w:rPr>
                    <w:t>6</w:t>
                  </w:r>
                  <w:r w:rsidR="005977AA">
                    <w:rPr>
                      <w:rFonts w:asciiTheme="minorHAnsi" w:hAnsiTheme="minorHAnsi"/>
                      <w:sz w:val="16"/>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8B022E">
                  <w:pPr>
                    <w:jc w:val="center"/>
                    <w:rPr>
                      <w:rFonts w:asciiTheme="minorHAnsi" w:hAnsiTheme="minorHAnsi"/>
                      <w:sz w:val="16"/>
                    </w:rPr>
                  </w:pPr>
                  <w:r>
                    <w:rPr>
                      <w:rFonts w:asciiTheme="minorHAnsi" w:hAnsiTheme="minorHAnsi"/>
                      <w:sz w:val="16"/>
                    </w:rPr>
                    <w:t>50</w:t>
                  </w:r>
                </w:p>
              </w:tc>
            </w:tr>
          </w:tbl>
          <w:p w:rsidR="004F2AE9" w:rsidRPr="003F3FD3" w:rsidRDefault="004F2AE9" w:rsidP="003F3FD3">
            <w:pPr>
              <w:rPr>
                <w:rFonts w:asciiTheme="minorHAnsi" w:hAnsiTheme="minorHAnsi"/>
              </w:rPr>
            </w:pPr>
          </w:p>
        </w:tc>
        <w:tc>
          <w:tcPr>
            <w:tcW w:w="1835" w:type="pct"/>
            <w:vAlign w:val="center"/>
          </w:tcPr>
          <w:p w:rsidR="00FC2E60" w:rsidRDefault="003F3FD3" w:rsidP="0063139C">
            <w:pPr>
              <w:rPr>
                <w:rFonts w:asciiTheme="minorHAnsi" w:hAnsiTheme="minorHAnsi"/>
              </w:rPr>
            </w:pPr>
            <w:r w:rsidRPr="00267BFE">
              <w:rPr>
                <w:rFonts w:asciiTheme="minorHAnsi" w:hAnsiTheme="minorHAnsi"/>
              </w:rPr>
              <w:t xml:space="preserve">Se </w:t>
            </w:r>
            <w:r w:rsidR="008C1A14" w:rsidRPr="00267BFE">
              <w:rPr>
                <w:rFonts w:asciiTheme="minorHAnsi" w:hAnsiTheme="minorHAnsi"/>
              </w:rPr>
              <w:t>r</w:t>
            </w:r>
            <w:r w:rsidRPr="00267BFE">
              <w:rPr>
                <w:rFonts w:asciiTheme="minorHAnsi" w:hAnsiTheme="minorHAnsi"/>
              </w:rPr>
              <w:t>ealiz</w:t>
            </w:r>
            <w:r w:rsidR="00FC2E60">
              <w:rPr>
                <w:rFonts w:asciiTheme="minorHAnsi" w:hAnsiTheme="minorHAnsi"/>
              </w:rPr>
              <w:t>aron</w:t>
            </w:r>
            <w:r w:rsidRPr="00267BFE">
              <w:rPr>
                <w:rFonts w:asciiTheme="minorHAnsi" w:hAnsiTheme="minorHAnsi"/>
              </w:rPr>
              <w:t xml:space="preserve"> </w:t>
            </w:r>
            <w:r w:rsidR="00FC2E60">
              <w:rPr>
                <w:rFonts w:asciiTheme="minorHAnsi" w:hAnsiTheme="minorHAnsi"/>
              </w:rPr>
              <w:t>dos</w:t>
            </w:r>
            <w:r w:rsidR="005977AA">
              <w:rPr>
                <w:rFonts w:asciiTheme="minorHAnsi" w:hAnsiTheme="minorHAnsi"/>
              </w:rPr>
              <w:t xml:space="preserve"> </w:t>
            </w:r>
            <w:r w:rsidR="00CA75D4">
              <w:rPr>
                <w:rFonts w:asciiTheme="minorHAnsi" w:hAnsiTheme="minorHAnsi"/>
              </w:rPr>
              <w:t>inspecci</w:t>
            </w:r>
            <w:r w:rsidR="00FC2E60">
              <w:rPr>
                <w:rFonts w:asciiTheme="minorHAnsi" w:hAnsiTheme="minorHAnsi"/>
              </w:rPr>
              <w:t>o</w:t>
            </w:r>
            <w:r w:rsidR="00CA75D4">
              <w:rPr>
                <w:rFonts w:asciiTheme="minorHAnsi" w:hAnsiTheme="minorHAnsi"/>
              </w:rPr>
              <w:t>n</w:t>
            </w:r>
            <w:r w:rsidR="00FC2E60">
              <w:rPr>
                <w:rFonts w:asciiTheme="minorHAnsi" w:hAnsiTheme="minorHAnsi"/>
              </w:rPr>
              <w:t>es</w:t>
            </w:r>
            <w:r w:rsidR="005977AA">
              <w:rPr>
                <w:rFonts w:asciiTheme="minorHAnsi" w:hAnsiTheme="minorHAnsi"/>
              </w:rPr>
              <w:t xml:space="preserve"> </w:t>
            </w:r>
            <w:r w:rsidR="00CA75D4">
              <w:rPr>
                <w:rFonts w:asciiTheme="minorHAnsi" w:hAnsiTheme="minorHAnsi"/>
              </w:rPr>
              <w:t>de</w:t>
            </w:r>
            <w:r w:rsidR="005977AA">
              <w:rPr>
                <w:rFonts w:asciiTheme="minorHAnsi" w:hAnsiTheme="minorHAnsi"/>
              </w:rPr>
              <w:t xml:space="preserve"> fecha </w:t>
            </w:r>
            <w:r w:rsidR="00CA75D4">
              <w:rPr>
                <w:rFonts w:asciiTheme="minorHAnsi" w:hAnsiTheme="minorHAnsi"/>
              </w:rPr>
              <w:t>07</w:t>
            </w:r>
            <w:r w:rsidR="005977AA">
              <w:rPr>
                <w:rFonts w:asciiTheme="minorHAnsi" w:hAnsiTheme="minorHAnsi"/>
              </w:rPr>
              <w:t>-0</w:t>
            </w:r>
            <w:r w:rsidR="00CA75D4">
              <w:rPr>
                <w:rFonts w:asciiTheme="minorHAnsi" w:hAnsiTheme="minorHAnsi"/>
              </w:rPr>
              <w:t>3</w:t>
            </w:r>
            <w:r w:rsidR="005977AA">
              <w:rPr>
                <w:rFonts w:asciiTheme="minorHAnsi" w:hAnsiTheme="minorHAnsi"/>
              </w:rPr>
              <w:t>-201</w:t>
            </w:r>
            <w:r w:rsidR="00CA75D4">
              <w:rPr>
                <w:rFonts w:asciiTheme="minorHAnsi" w:hAnsiTheme="minorHAnsi"/>
              </w:rPr>
              <w:t>5</w:t>
            </w:r>
            <w:r w:rsidR="00FC2E60">
              <w:rPr>
                <w:rFonts w:asciiTheme="minorHAnsi" w:hAnsiTheme="minorHAnsi"/>
              </w:rPr>
              <w:t xml:space="preserve"> y 11-04-2015</w:t>
            </w:r>
            <w:r w:rsidR="005977AA">
              <w:rPr>
                <w:rFonts w:asciiTheme="minorHAnsi" w:hAnsiTheme="minorHAnsi"/>
              </w:rPr>
              <w:t>,</w:t>
            </w:r>
            <w:r w:rsidR="00CA75D4">
              <w:rPr>
                <w:rFonts w:asciiTheme="minorHAnsi" w:hAnsiTheme="minorHAnsi"/>
              </w:rPr>
              <w:t xml:space="preserve"> </w:t>
            </w:r>
            <w:r w:rsidR="005977AA">
              <w:rPr>
                <w:rFonts w:asciiTheme="minorHAnsi" w:hAnsiTheme="minorHAnsi"/>
              </w:rPr>
              <w:t xml:space="preserve">con objeto de realizar </w:t>
            </w:r>
            <w:r w:rsidRPr="00267BFE">
              <w:rPr>
                <w:rFonts w:asciiTheme="minorHAnsi" w:hAnsiTheme="minorHAnsi"/>
              </w:rPr>
              <w:t>medici</w:t>
            </w:r>
            <w:r w:rsidR="00444E15" w:rsidRPr="00267BFE">
              <w:rPr>
                <w:rFonts w:asciiTheme="minorHAnsi" w:hAnsiTheme="minorHAnsi"/>
              </w:rPr>
              <w:t>ones</w:t>
            </w:r>
            <w:r w:rsidRPr="00267BFE">
              <w:rPr>
                <w:rFonts w:asciiTheme="minorHAnsi" w:hAnsiTheme="minorHAnsi"/>
              </w:rPr>
              <w:t xml:space="preserve"> de nivel de presión sonora</w:t>
            </w:r>
            <w:r w:rsidR="00EB741C" w:rsidRPr="00267BFE">
              <w:rPr>
                <w:rFonts w:asciiTheme="minorHAnsi" w:hAnsiTheme="minorHAnsi"/>
              </w:rPr>
              <w:t xml:space="preserve"> en horario </w:t>
            </w:r>
            <w:r w:rsidR="005977AA">
              <w:rPr>
                <w:rFonts w:asciiTheme="minorHAnsi" w:hAnsiTheme="minorHAnsi"/>
              </w:rPr>
              <w:t>nocturno</w:t>
            </w:r>
            <w:r w:rsidR="00C704D9" w:rsidRPr="00267BFE">
              <w:rPr>
                <w:rFonts w:asciiTheme="minorHAnsi" w:hAnsiTheme="minorHAnsi"/>
              </w:rPr>
              <w:t>, de acuerdo con el procedimiento indic</w:t>
            </w:r>
            <w:r w:rsidR="0063139C" w:rsidRPr="00267BFE">
              <w:rPr>
                <w:rFonts w:asciiTheme="minorHAnsi" w:hAnsiTheme="minorHAnsi"/>
              </w:rPr>
              <w:t>ado en la Norma de Emisión</w:t>
            </w:r>
            <w:r w:rsidR="00205627" w:rsidRPr="00267BFE">
              <w:rPr>
                <w:rFonts w:asciiTheme="minorHAnsi" w:hAnsiTheme="minorHAnsi"/>
              </w:rPr>
              <w:t xml:space="preserve"> (D.S. N° 38/2011 MMA)</w:t>
            </w:r>
            <w:r w:rsidR="00FC2E60">
              <w:rPr>
                <w:rFonts w:asciiTheme="minorHAnsi" w:hAnsiTheme="minorHAnsi"/>
              </w:rPr>
              <w:t>.</w:t>
            </w:r>
          </w:p>
          <w:p w:rsidR="0063139C" w:rsidRPr="00267BFE" w:rsidRDefault="00FC2E60" w:rsidP="0063139C">
            <w:pPr>
              <w:rPr>
                <w:rFonts w:asciiTheme="minorHAnsi" w:hAnsiTheme="minorHAnsi"/>
              </w:rPr>
            </w:pPr>
            <w:r>
              <w:rPr>
                <w:rFonts w:asciiTheme="minorHAnsi" w:hAnsiTheme="minorHAnsi"/>
              </w:rPr>
              <w:t xml:space="preserve">Mediciones fueron realizadas el día 11-04-2015 </w:t>
            </w:r>
            <w:r w:rsidR="003F3FD3" w:rsidRPr="00267BFE">
              <w:rPr>
                <w:rFonts w:asciiTheme="minorHAnsi" w:hAnsiTheme="minorHAnsi"/>
              </w:rPr>
              <w:t xml:space="preserve">al </w:t>
            </w:r>
            <w:r w:rsidR="00CA75D4">
              <w:rPr>
                <w:rFonts w:asciiTheme="minorHAnsi" w:hAnsiTheme="minorHAnsi"/>
              </w:rPr>
              <w:t>ex</w:t>
            </w:r>
            <w:r w:rsidR="00D65C22" w:rsidRPr="00267BFE">
              <w:rPr>
                <w:rFonts w:asciiTheme="minorHAnsi" w:hAnsiTheme="minorHAnsi"/>
              </w:rPr>
              <w:t>terior</w:t>
            </w:r>
            <w:r w:rsidR="003F3FD3" w:rsidRPr="00267BFE">
              <w:rPr>
                <w:rFonts w:asciiTheme="minorHAnsi" w:hAnsiTheme="minorHAnsi"/>
              </w:rPr>
              <w:t xml:space="preserve"> de </w:t>
            </w:r>
            <w:r w:rsidR="00444E15" w:rsidRPr="00267BFE">
              <w:rPr>
                <w:rFonts w:asciiTheme="minorHAnsi" w:hAnsiTheme="minorHAnsi"/>
              </w:rPr>
              <w:t>vivienda</w:t>
            </w:r>
            <w:r w:rsidR="003F3FD3" w:rsidRPr="00267BFE">
              <w:rPr>
                <w:rFonts w:asciiTheme="minorHAnsi" w:hAnsiTheme="minorHAnsi"/>
              </w:rPr>
              <w:t xml:space="preserve"> </w:t>
            </w:r>
            <w:r w:rsidR="00974DC1" w:rsidRPr="00267BFE">
              <w:rPr>
                <w:rFonts w:asciiTheme="minorHAnsi" w:hAnsiTheme="minorHAnsi"/>
              </w:rPr>
              <w:t xml:space="preserve">habitacional </w:t>
            </w:r>
            <w:r w:rsidR="00444E15" w:rsidRPr="00267BFE">
              <w:rPr>
                <w:rFonts w:asciiTheme="minorHAnsi" w:hAnsiTheme="minorHAnsi"/>
              </w:rPr>
              <w:t xml:space="preserve">del denunciante </w:t>
            </w:r>
            <w:r w:rsidR="00974DC1" w:rsidRPr="00267BFE">
              <w:rPr>
                <w:rFonts w:asciiTheme="minorHAnsi" w:hAnsiTheme="minorHAnsi"/>
              </w:rPr>
              <w:t xml:space="preserve">ubicado </w:t>
            </w:r>
            <w:r w:rsidR="003F3FD3" w:rsidRPr="00267BFE">
              <w:rPr>
                <w:rFonts w:asciiTheme="minorHAnsi" w:hAnsiTheme="minorHAnsi"/>
              </w:rPr>
              <w:t xml:space="preserve">en </w:t>
            </w:r>
            <w:r w:rsidR="00C93B03" w:rsidRPr="00267BFE">
              <w:rPr>
                <w:rFonts w:asciiTheme="minorHAnsi" w:hAnsiTheme="minorHAnsi"/>
              </w:rPr>
              <w:t xml:space="preserve">Calle </w:t>
            </w:r>
            <w:r w:rsidR="00CA75D4">
              <w:rPr>
                <w:rFonts w:asciiTheme="minorHAnsi" w:hAnsiTheme="minorHAnsi"/>
              </w:rPr>
              <w:t xml:space="preserve">San Fabián de Coluco </w:t>
            </w:r>
            <w:r w:rsidR="007C5AA5" w:rsidRPr="00267BFE">
              <w:rPr>
                <w:rFonts w:asciiTheme="minorHAnsi" w:hAnsiTheme="minorHAnsi"/>
              </w:rPr>
              <w:t>N°</w:t>
            </w:r>
            <w:r w:rsidR="005977AA">
              <w:rPr>
                <w:rFonts w:asciiTheme="minorHAnsi" w:hAnsiTheme="minorHAnsi"/>
              </w:rPr>
              <w:t xml:space="preserve"> </w:t>
            </w:r>
            <w:r w:rsidR="00CA75D4">
              <w:rPr>
                <w:rFonts w:asciiTheme="minorHAnsi" w:hAnsiTheme="minorHAnsi"/>
              </w:rPr>
              <w:t>1618</w:t>
            </w:r>
            <w:r w:rsidR="00C93B03" w:rsidRPr="00267BFE">
              <w:rPr>
                <w:rFonts w:asciiTheme="minorHAnsi" w:hAnsiTheme="minorHAnsi"/>
              </w:rPr>
              <w:t xml:space="preserve">, comuna de </w:t>
            </w:r>
            <w:r w:rsidR="00CA75D4">
              <w:rPr>
                <w:rFonts w:asciiTheme="minorHAnsi" w:hAnsiTheme="minorHAnsi"/>
              </w:rPr>
              <w:t>San Pedro de la Paz</w:t>
            </w:r>
            <w:r w:rsidR="00267BFE" w:rsidRPr="00267BFE">
              <w:rPr>
                <w:rFonts w:asciiTheme="minorHAnsi" w:hAnsiTheme="minorHAnsi"/>
              </w:rPr>
              <w:t>,</w:t>
            </w:r>
            <w:r w:rsidR="00D65C22" w:rsidRPr="00267BFE">
              <w:rPr>
                <w:rFonts w:asciiTheme="minorHAnsi" w:hAnsiTheme="minorHAnsi"/>
              </w:rPr>
              <w:t xml:space="preserve"> </w:t>
            </w:r>
            <w:r w:rsidR="005977AA">
              <w:rPr>
                <w:rFonts w:asciiTheme="minorHAnsi" w:hAnsiTheme="minorHAnsi"/>
              </w:rPr>
              <w:t xml:space="preserve">identificado como </w:t>
            </w:r>
            <w:r w:rsidR="00223251" w:rsidRPr="00267BFE">
              <w:rPr>
                <w:rFonts w:asciiTheme="minorHAnsi" w:hAnsiTheme="minorHAnsi"/>
              </w:rPr>
              <w:t>Receptor N° 1</w:t>
            </w:r>
            <w:r w:rsidR="00807E17" w:rsidRPr="00267BFE">
              <w:rPr>
                <w:rFonts w:asciiTheme="minorHAnsi" w:hAnsiTheme="minorHAnsi"/>
              </w:rPr>
              <w:t xml:space="preserve">. </w:t>
            </w:r>
            <w:r w:rsidR="00CA75D4">
              <w:rPr>
                <w:rFonts w:asciiTheme="minorHAnsi" w:hAnsiTheme="minorHAnsi"/>
              </w:rPr>
              <w:t>Durante la</w:t>
            </w:r>
            <w:r w:rsidR="005977AA">
              <w:rPr>
                <w:rFonts w:asciiTheme="minorHAnsi" w:hAnsiTheme="minorHAnsi"/>
              </w:rPr>
              <w:t xml:space="preserve"> inspecci</w:t>
            </w:r>
            <w:r w:rsidR="00CA75D4">
              <w:rPr>
                <w:rFonts w:asciiTheme="minorHAnsi" w:hAnsiTheme="minorHAnsi"/>
              </w:rPr>
              <w:t>ón</w:t>
            </w:r>
            <w:r w:rsidR="005977AA">
              <w:rPr>
                <w:rFonts w:asciiTheme="minorHAnsi" w:hAnsiTheme="minorHAnsi"/>
              </w:rPr>
              <w:t xml:space="preserve"> ambiental</w:t>
            </w:r>
            <w:r w:rsidR="00807E17" w:rsidRPr="00267BFE">
              <w:rPr>
                <w:rFonts w:asciiTheme="minorHAnsi" w:hAnsiTheme="minorHAnsi"/>
              </w:rPr>
              <w:t xml:space="preserve"> efectuada</w:t>
            </w:r>
            <w:r w:rsidR="003F3FD3" w:rsidRPr="00267BFE">
              <w:rPr>
                <w:rFonts w:asciiTheme="minorHAnsi" w:hAnsiTheme="minorHAnsi"/>
              </w:rPr>
              <w:t xml:space="preserve"> en </w:t>
            </w:r>
            <w:r w:rsidR="00D65C22" w:rsidRPr="00267BFE">
              <w:rPr>
                <w:rFonts w:asciiTheme="minorHAnsi" w:hAnsiTheme="minorHAnsi"/>
              </w:rPr>
              <w:t>domicilio</w:t>
            </w:r>
            <w:r w:rsidR="003F3FD3" w:rsidRPr="00267BFE">
              <w:rPr>
                <w:rFonts w:asciiTheme="minorHAnsi" w:hAnsiTheme="minorHAnsi"/>
              </w:rPr>
              <w:t xml:space="preserve"> </w:t>
            </w:r>
            <w:r w:rsidR="00CA75D4">
              <w:rPr>
                <w:rFonts w:asciiTheme="minorHAnsi" w:hAnsiTheme="minorHAnsi"/>
              </w:rPr>
              <w:t>colindante</w:t>
            </w:r>
            <w:r w:rsidR="00EB741C" w:rsidRPr="00267BFE">
              <w:rPr>
                <w:rFonts w:asciiTheme="minorHAnsi" w:hAnsiTheme="minorHAnsi"/>
              </w:rPr>
              <w:t xml:space="preserve"> a</w:t>
            </w:r>
            <w:r w:rsidR="00251FB5" w:rsidRPr="00267BFE">
              <w:rPr>
                <w:rFonts w:asciiTheme="minorHAnsi" w:hAnsiTheme="minorHAnsi"/>
              </w:rPr>
              <w:t xml:space="preserve"> establecimiento denunciado, localizado en </w:t>
            </w:r>
            <w:r w:rsidR="00CA75D4">
              <w:rPr>
                <w:rFonts w:asciiTheme="minorHAnsi" w:hAnsiTheme="minorHAnsi"/>
              </w:rPr>
              <w:t>calle Los Mañíos</w:t>
            </w:r>
            <w:r w:rsidR="005857D4" w:rsidRPr="00267BFE">
              <w:rPr>
                <w:rFonts w:asciiTheme="minorHAnsi" w:hAnsiTheme="minorHAnsi"/>
              </w:rPr>
              <w:t xml:space="preserve"> N°</w:t>
            </w:r>
            <w:r w:rsidR="005977AA">
              <w:rPr>
                <w:rFonts w:asciiTheme="minorHAnsi" w:hAnsiTheme="minorHAnsi"/>
              </w:rPr>
              <w:t>1</w:t>
            </w:r>
            <w:r w:rsidR="00CA75D4">
              <w:rPr>
                <w:rFonts w:asciiTheme="minorHAnsi" w:hAnsiTheme="minorHAnsi"/>
              </w:rPr>
              <w:t xml:space="preserve">621 </w:t>
            </w:r>
            <w:r w:rsidR="005857D4" w:rsidRPr="00267BFE">
              <w:rPr>
                <w:rFonts w:asciiTheme="minorHAnsi" w:hAnsiTheme="minorHAnsi"/>
              </w:rPr>
              <w:t xml:space="preserve">comuna de </w:t>
            </w:r>
            <w:r w:rsidR="00CA75D4">
              <w:rPr>
                <w:rFonts w:asciiTheme="minorHAnsi" w:hAnsiTheme="minorHAnsi"/>
              </w:rPr>
              <w:t>San Pedro de la Paz</w:t>
            </w:r>
            <w:r w:rsidR="00807E17" w:rsidRPr="00267BFE">
              <w:rPr>
                <w:rFonts w:asciiTheme="minorHAnsi" w:hAnsiTheme="minorHAnsi"/>
              </w:rPr>
              <w:t xml:space="preserve">, </w:t>
            </w:r>
            <w:r w:rsidR="00CA75D4">
              <w:rPr>
                <w:rFonts w:asciiTheme="minorHAnsi" w:hAnsiTheme="minorHAnsi"/>
              </w:rPr>
              <w:t>los NPS</w:t>
            </w:r>
            <w:r w:rsidR="005977AA">
              <w:rPr>
                <w:rFonts w:asciiTheme="minorHAnsi" w:hAnsiTheme="minorHAnsi"/>
              </w:rPr>
              <w:t xml:space="preserve"> de ruidos provenientes de la Fuente denunciada, </w:t>
            </w:r>
            <w:r w:rsidR="00CA75D4">
              <w:rPr>
                <w:rFonts w:asciiTheme="minorHAnsi" w:hAnsiTheme="minorHAnsi"/>
              </w:rPr>
              <w:t xml:space="preserve">No superaron el límite establecido para Zona III, </w:t>
            </w:r>
            <w:r w:rsidR="005977AA">
              <w:rPr>
                <w:rFonts w:asciiTheme="minorHAnsi" w:hAnsiTheme="minorHAnsi"/>
              </w:rPr>
              <w:t>No Ratificándose la denuncia de emisión</w:t>
            </w:r>
            <w:r w:rsidR="005857D4" w:rsidRPr="00267BFE">
              <w:rPr>
                <w:rFonts w:asciiTheme="minorHAnsi" w:hAnsiTheme="minorHAnsi"/>
              </w:rPr>
              <w:t xml:space="preserve"> </w:t>
            </w:r>
            <w:r w:rsidR="005977AA">
              <w:rPr>
                <w:rFonts w:asciiTheme="minorHAnsi" w:hAnsiTheme="minorHAnsi"/>
              </w:rPr>
              <w:t>de</w:t>
            </w:r>
            <w:r w:rsidR="005857D4" w:rsidRPr="00267BFE">
              <w:rPr>
                <w:rFonts w:asciiTheme="minorHAnsi" w:hAnsiTheme="minorHAnsi"/>
              </w:rPr>
              <w:t xml:space="preserve"> ruidos proven</w:t>
            </w:r>
            <w:r w:rsidR="005977AA">
              <w:rPr>
                <w:rFonts w:asciiTheme="minorHAnsi" w:hAnsiTheme="minorHAnsi"/>
              </w:rPr>
              <w:t>ientes</w:t>
            </w:r>
            <w:r w:rsidR="005857D4" w:rsidRPr="00267BFE">
              <w:rPr>
                <w:rFonts w:asciiTheme="minorHAnsi" w:hAnsiTheme="minorHAnsi"/>
              </w:rPr>
              <w:t xml:space="preserve"> de</w:t>
            </w:r>
            <w:r w:rsidR="00807E17" w:rsidRPr="00267BFE">
              <w:rPr>
                <w:rFonts w:asciiTheme="minorHAnsi" w:hAnsiTheme="minorHAnsi"/>
              </w:rPr>
              <w:t xml:space="preserve">l funcionamiento </w:t>
            </w:r>
            <w:r w:rsidR="005857D4" w:rsidRPr="00267BFE">
              <w:rPr>
                <w:rFonts w:asciiTheme="minorHAnsi" w:hAnsiTheme="minorHAnsi"/>
              </w:rPr>
              <w:t xml:space="preserve">del </w:t>
            </w:r>
            <w:r w:rsidR="005977AA">
              <w:rPr>
                <w:rFonts w:asciiTheme="minorHAnsi" w:hAnsiTheme="minorHAnsi"/>
              </w:rPr>
              <w:t>establecimiento “</w:t>
            </w:r>
            <w:r w:rsidR="00CA75D4">
              <w:rPr>
                <w:rFonts w:asciiTheme="minorHAnsi" w:hAnsiTheme="minorHAnsi"/>
              </w:rPr>
              <w:t>PUB STEVE ROCK</w:t>
            </w:r>
            <w:r w:rsidR="005977AA">
              <w:rPr>
                <w:rFonts w:asciiTheme="minorHAnsi" w:hAnsiTheme="minorHAnsi"/>
              </w:rPr>
              <w:t>”</w:t>
            </w:r>
            <w:r w:rsidR="005857D4" w:rsidRPr="00267BFE">
              <w:rPr>
                <w:rFonts w:asciiTheme="minorHAnsi" w:hAnsiTheme="minorHAnsi"/>
              </w:rPr>
              <w:t>.</w:t>
            </w:r>
          </w:p>
          <w:p w:rsidR="003F3FD3" w:rsidRPr="00267BFE" w:rsidRDefault="003F3FD3" w:rsidP="0063139C">
            <w:pPr>
              <w:rPr>
                <w:rFonts w:asciiTheme="minorHAnsi" w:hAnsiTheme="minorHAnsi"/>
                <w:sz w:val="16"/>
              </w:rPr>
            </w:pPr>
          </w:p>
          <w:p w:rsidR="00835A67" w:rsidRPr="00267BFE" w:rsidRDefault="00CA75D4" w:rsidP="0063139C">
            <w:pPr>
              <w:rPr>
                <w:rFonts w:asciiTheme="minorHAnsi" w:hAnsiTheme="minorHAnsi"/>
              </w:rPr>
            </w:pPr>
            <w:r>
              <w:rPr>
                <w:rFonts w:asciiTheme="minorHAnsi" w:hAnsiTheme="minorHAnsi"/>
              </w:rPr>
              <w:t>R</w:t>
            </w:r>
            <w:r w:rsidR="005977AA">
              <w:rPr>
                <w:rFonts w:asciiTheme="minorHAnsi" w:hAnsiTheme="minorHAnsi"/>
              </w:rPr>
              <w:t>evis</w:t>
            </w:r>
            <w:r>
              <w:rPr>
                <w:rFonts w:asciiTheme="minorHAnsi" w:hAnsiTheme="minorHAnsi"/>
              </w:rPr>
              <w:t>ado</w:t>
            </w:r>
            <w:r w:rsidR="005977AA">
              <w:rPr>
                <w:rFonts w:asciiTheme="minorHAnsi" w:hAnsiTheme="minorHAnsi"/>
              </w:rPr>
              <w:t xml:space="preserve"> el Plan Regulador Comunal de </w:t>
            </w:r>
            <w:r>
              <w:rPr>
                <w:rFonts w:asciiTheme="minorHAnsi" w:hAnsiTheme="minorHAnsi"/>
              </w:rPr>
              <w:t>San Pedro de la Paz</w:t>
            </w:r>
            <w:r w:rsidR="005977AA">
              <w:rPr>
                <w:rFonts w:asciiTheme="minorHAnsi" w:hAnsiTheme="minorHAnsi"/>
              </w:rPr>
              <w:t xml:space="preserve">, </w:t>
            </w:r>
            <w:r>
              <w:rPr>
                <w:rFonts w:asciiTheme="minorHAnsi" w:hAnsiTheme="minorHAnsi"/>
              </w:rPr>
              <w:t xml:space="preserve">se </w:t>
            </w:r>
            <w:r w:rsidR="005977AA">
              <w:rPr>
                <w:rFonts w:asciiTheme="minorHAnsi" w:hAnsiTheme="minorHAnsi"/>
              </w:rPr>
              <w:t>verific</w:t>
            </w:r>
            <w:r>
              <w:rPr>
                <w:rFonts w:asciiTheme="minorHAnsi" w:hAnsiTheme="minorHAnsi"/>
              </w:rPr>
              <w:t>ó</w:t>
            </w:r>
            <w:r w:rsidR="005977AA">
              <w:rPr>
                <w:rFonts w:asciiTheme="minorHAnsi" w:hAnsiTheme="minorHAnsi"/>
              </w:rPr>
              <w:t xml:space="preserve"> que </w:t>
            </w:r>
            <w:r w:rsidR="00FF2D6F">
              <w:rPr>
                <w:rFonts w:asciiTheme="minorHAnsi" w:hAnsiTheme="minorHAnsi"/>
              </w:rPr>
              <w:t>el receptor</w:t>
            </w:r>
            <w:r w:rsidR="005977AA">
              <w:rPr>
                <w:rFonts w:asciiTheme="minorHAnsi" w:hAnsiTheme="minorHAnsi"/>
              </w:rPr>
              <w:t xml:space="preserve"> se encuentra dentro del </w:t>
            </w:r>
            <w:r w:rsidR="005977AA">
              <w:rPr>
                <w:rFonts w:asciiTheme="minorHAnsi" w:hAnsiTheme="minorHAnsi"/>
              </w:rPr>
              <w:lastRenderedPageBreak/>
              <w:t>área urbana</w:t>
            </w:r>
            <w:r>
              <w:rPr>
                <w:rFonts w:asciiTheme="minorHAnsi" w:hAnsiTheme="minorHAnsi"/>
              </w:rPr>
              <w:t>, en zona denominada ZM-4</w:t>
            </w:r>
            <w:r w:rsidR="00FF2D6F">
              <w:rPr>
                <w:rFonts w:asciiTheme="minorHAnsi" w:hAnsiTheme="minorHAnsi"/>
              </w:rPr>
              <w:t>.</w:t>
            </w:r>
            <w:r w:rsidR="00393ED4" w:rsidRPr="00267BFE">
              <w:rPr>
                <w:rFonts w:asciiTheme="minorHAnsi" w:hAnsiTheme="minorHAnsi"/>
              </w:rPr>
              <w:t xml:space="preserve"> </w:t>
            </w:r>
            <w:r w:rsidR="00FF2D6F">
              <w:rPr>
                <w:rFonts w:asciiTheme="minorHAnsi" w:hAnsiTheme="minorHAnsi"/>
              </w:rPr>
              <w:t>El examen de dicha información</w:t>
            </w:r>
            <w:r w:rsidR="005977AA">
              <w:rPr>
                <w:rFonts w:asciiTheme="minorHAnsi" w:hAnsiTheme="minorHAnsi"/>
              </w:rPr>
              <w:t xml:space="preserve"> </w:t>
            </w:r>
            <w:r w:rsidR="00FF2D6F">
              <w:rPr>
                <w:rFonts w:asciiTheme="minorHAnsi" w:hAnsiTheme="minorHAnsi"/>
              </w:rPr>
              <w:t>permitió</w:t>
            </w:r>
            <w:r w:rsidR="00393ED4" w:rsidRPr="00267BFE">
              <w:rPr>
                <w:rFonts w:asciiTheme="minorHAnsi" w:hAnsiTheme="minorHAnsi"/>
              </w:rPr>
              <w:t xml:space="preserve"> homolog</w:t>
            </w:r>
            <w:r w:rsidR="00FF2D6F">
              <w:rPr>
                <w:rFonts w:asciiTheme="minorHAnsi" w:hAnsiTheme="minorHAnsi"/>
              </w:rPr>
              <w:t>ar</w:t>
            </w:r>
            <w:r w:rsidR="00393ED4" w:rsidRPr="00267BFE">
              <w:rPr>
                <w:rFonts w:asciiTheme="minorHAnsi" w:hAnsiTheme="minorHAnsi"/>
              </w:rPr>
              <w:t xml:space="preserve"> la </w:t>
            </w:r>
            <w:r w:rsidR="00B7003F">
              <w:rPr>
                <w:rFonts w:asciiTheme="minorHAnsi" w:hAnsiTheme="minorHAnsi"/>
              </w:rPr>
              <w:t>Z</w:t>
            </w:r>
            <w:r w:rsidR="00393ED4" w:rsidRPr="00267BFE">
              <w:rPr>
                <w:rFonts w:asciiTheme="minorHAnsi" w:hAnsiTheme="minorHAnsi"/>
              </w:rPr>
              <w:t xml:space="preserve">ona </w:t>
            </w:r>
            <w:r w:rsidR="00B7003F">
              <w:rPr>
                <w:rFonts w:asciiTheme="minorHAnsi" w:hAnsiTheme="minorHAnsi"/>
              </w:rPr>
              <w:t xml:space="preserve">Mixta 4 </w:t>
            </w:r>
            <w:r w:rsidR="00393ED4" w:rsidRPr="00267BFE">
              <w:rPr>
                <w:rFonts w:asciiTheme="minorHAnsi" w:hAnsiTheme="minorHAnsi"/>
              </w:rPr>
              <w:t>donde se encuentra</w:t>
            </w:r>
            <w:r w:rsidR="00205627" w:rsidRPr="00267BFE">
              <w:rPr>
                <w:rFonts w:asciiTheme="minorHAnsi" w:hAnsiTheme="minorHAnsi"/>
              </w:rPr>
              <w:t xml:space="preserve">n </w:t>
            </w:r>
            <w:r w:rsidR="003F3FD3" w:rsidRPr="00267BFE">
              <w:rPr>
                <w:rFonts w:asciiTheme="minorHAnsi" w:hAnsiTheme="minorHAnsi"/>
              </w:rPr>
              <w:t>el</w:t>
            </w:r>
            <w:r w:rsidR="00205627" w:rsidRPr="00267BFE">
              <w:rPr>
                <w:rFonts w:asciiTheme="minorHAnsi" w:hAnsiTheme="minorHAnsi"/>
              </w:rPr>
              <w:t xml:space="preserve"> </w:t>
            </w:r>
            <w:r w:rsidR="00807E17" w:rsidRPr="00267BFE">
              <w:rPr>
                <w:rFonts w:asciiTheme="minorHAnsi" w:hAnsiTheme="minorHAnsi"/>
              </w:rPr>
              <w:t>R</w:t>
            </w:r>
            <w:r w:rsidR="00205627" w:rsidRPr="00267BFE">
              <w:rPr>
                <w:rFonts w:asciiTheme="minorHAnsi" w:hAnsiTheme="minorHAnsi"/>
              </w:rPr>
              <w:t>eceptor</w:t>
            </w:r>
            <w:r w:rsidR="00393ED4" w:rsidRPr="00267BFE">
              <w:rPr>
                <w:rFonts w:asciiTheme="minorHAnsi" w:hAnsiTheme="minorHAnsi"/>
              </w:rPr>
              <w:t xml:space="preserve">, </w:t>
            </w:r>
            <w:r w:rsidR="00205627" w:rsidRPr="00267BFE">
              <w:rPr>
                <w:rFonts w:asciiTheme="minorHAnsi" w:hAnsiTheme="minorHAnsi"/>
              </w:rPr>
              <w:t xml:space="preserve">concluyéndose que </w:t>
            </w:r>
            <w:r w:rsidR="00835A67" w:rsidRPr="00267BFE">
              <w:rPr>
                <w:rFonts w:asciiTheme="minorHAnsi" w:hAnsiTheme="minorHAnsi"/>
              </w:rPr>
              <w:t>el</w:t>
            </w:r>
            <w:r w:rsidR="00205627" w:rsidRPr="00267BFE">
              <w:rPr>
                <w:rFonts w:asciiTheme="minorHAnsi" w:hAnsiTheme="minorHAnsi"/>
              </w:rPr>
              <w:t xml:space="preserve"> R</w:t>
            </w:r>
            <w:r w:rsidR="00835A67" w:rsidRPr="00267BFE">
              <w:rPr>
                <w:rFonts w:asciiTheme="minorHAnsi" w:hAnsiTheme="minorHAnsi"/>
              </w:rPr>
              <w:t>eceptor N°1</w:t>
            </w:r>
            <w:r w:rsidR="00807E17" w:rsidRPr="00267BFE">
              <w:rPr>
                <w:rFonts w:asciiTheme="minorHAnsi" w:hAnsiTheme="minorHAnsi"/>
              </w:rPr>
              <w:t xml:space="preserve"> se encuentra</w:t>
            </w:r>
            <w:r w:rsidR="00046E1D" w:rsidRPr="00267BFE">
              <w:rPr>
                <w:rFonts w:asciiTheme="minorHAnsi" w:hAnsiTheme="minorHAnsi"/>
              </w:rPr>
              <w:t xml:space="preserve"> ubicado en</w:t>
            </w:r>
            <w:r w:rsidR="00205627" w:rsidRPr="00267BFE">
              <w:rPr>
                <w:rFonts w:asciiTheme="minorHAnsi" w:hAnsiTheme="minorHAnsi"/>
              </w:rPr>
              <w:t xml:space="preserve"> </w:t>
            </w:r>
            <w:r w:rsidR="00046E1D" w:rsidRPr="00267BFE">
              <w:rPr>
                <w:rFonts w:asciiTheme="minorHAnsi" w:hAnsiTheme="minorHAnsi"/>
              </w:rPr>
              <w:t>sector habita</w:t>
            </w:r>
            <w:r w:rsidR="00807E17" w:rsidRPr="00267BFE">
              <w:rPr>
                <w:rFonts w:asciiTheme="minorHAnsi" w:hAnsiTheme="minorHAnsi"/>
              </w:rPr>
              <w:t>cional</w:t>
            </w:r>
            <w:r w:rsidR="00FF2D6F">
              <w:rPr>
                <w:rFonts w:asciiTheme="minorHAnsi" w:hAnsiTheme="minorHAnsi"/>
              </w:rPr>
              <w:t xml:space="preserve"> </w:t>
            </w:r>
            <w:r w:rsidR="00B7003F">
              <w:rPr>
                <w:rFonts w:asciiTheme="minorHAnsi" w:hAnsiTheme="minorHAnsi"/>
              </w:rPr>
              <w:t>mixto</w:t>
            </w:r>
            <w:r w:rsidR="00046E1D" w:rsidRPr="00267BFE">
              <w:rPr>
                <w:rFonts w:asciiTheme="minorHAnsi" w:hAnsiTheme="minorHAnsi"/>
              </w:rPr>
              <w:t xml:space="preserve">, </w:t>
            </w:r>
            <w:r w:rsidR="00D53650" w:rsidRPr="00267BFE">
              <w:rPr>
                <w:rFonts w:asciiTheme="minorHAnsi" w:hAnsiTheme="minorHAnsi"/>
              </w:rPr>
              <w:t>correspond</w:t>
            </w:r>
            <w:r w:rsidR="00807E17" w:rsidRPr="00267BFE">
              <w:rPr>
                <w:rFonts w:asciiTheme="minorHAnsi" w:hAnsiTheme="minorHAnsi"/>
              </w:rPr>
              <w:t>iente</w:t>
            </w:r>
            <w:r w:rsidR="00D53650" w:rsidRPr="00267BFE">
              <w:rPr>
                <w:rFonts w:asciiTheme="minorHAnsi" w:hAnsiTheme="minorHAnsi"/>
              </w:rPr>
              <w:t xml:space="preserve"> a </w:t>
            </w:r>
            <w:r w:rsidR="003F3FD3" w:rsidRPr="00267BFE">
              <w:rPr>
                <w:rFonts w:asciiTheme="minorHAnsi" w:hAnsiTheme="minorHAnsi"/>
              </w:rPr>
              <w:t xml:space="preserve">Zona </w:t>
            </w:r>
            <w:r w:rsidR="00D53650" w:rsidRPr="00267BFE">
              <w:rPr>
                <w:rFonts w:asciiTheme="minorHAnsi" w:hAnsiTheme="minorHAnsi"/>
              </w:rPr>
              <w:t>I</w:t>
            </w:r>
            <w:r w:rsidR="00FF2D6F">
              <w:rPr>
                <w:rFonts w:asciiTheme="minorHAnsi" w:hAnsiTheme="minorHAnsi"/>
              </w:rPr>
              <w:t>I</w:t>
            </w:r>
            <w:r w:rsidR="00D53650" w:rsidRPr="00267BFE">
              <w:rPr>
                <w:rFonts w:asciiTheme="minorHAnsi" w:hAnsiTheme="minorHAnsi"/>
              </w:rPr>
              <w:t>I</w:t>
            </w:r>
            <w:r w:rsidR="00046E1D" w:rsidRPr="00267BFE">
              <w:rPr>
                <w:rFonts w:asciiTheme="minorHAnsi" w:hAnsiTheme="minorHAnsi"/>
              </w:rPr>
              <w:t xml:space="preserve"> del D</w:t>
            </w:r>
            <w:r w:rsidR="001A34C1" w:rsidRPr="00267BFE">
              <w:rPr>
                <w:rFonts w:asciiTheme="minorHAnsi" w:hAnsiTheme="minorHAnsi"/>
              </w:rPr>
              <w:t>.</w:t>
            </w:r>
            <w:r w:rsidR="00046E1D" w:rsidRPr="00267BFE">
              <w:rPr>
                <w:rFonts w:asciiTheme="minorHAnsi" w:hAnsiTheme="minorHAnsi"/>
              </w:rPr>
              <w:t>S</w:t>
            </w:r>
            <w:r w:rsidR="001A34C1" w:rsidRPr="00267BFE">
              <w:rPr>
                <w:rFonts w:asciiTheme="minorHAnsi" w:hAnsiTheme="minorHAnsi"/>
              </w:rPr>
              <w:t>.</w:t>
            </w:r>
            <w:r w:rsidR="00046E1D" w:rsidRPr="00267BFE">
              <w:rPr>
                <w:rFonts w:asciiTheme="minorHAnsi" w:hAnsiTheme="minorHAnsi"/>
              </w:rPr>
              <w:t xml:space="preserve"> N° 38/2011 MMA</w:t>
            </w:r>
            <w:r w:rsidR="00D53650" w:rsidRPr="00267BFE">
              <w:rPr>
                <w:rFonts w:asciiTheme="minorHAnsi" w:hAnsiTheme="minorHAnsi"/>
              </w:rPr>
              <w:t>.</w:t>
            </w:r>
          </w:p>
          <w:p w:rsidR="003F3FD3" w:rsidRPr="00267BFE" w:rsidRDefault="003F3FD3" w:rsidP="0063139C">
            <w:pPr>
              <w:rPr>
                <w:rFonts w:asciiTheme="minorHAnsi" w:hAnsiTheme="minorHAnsi"/>
                <w:sz w:val="18"/>
              </w:rPr>
            </w:pPr>
          </w:p>
          <w:p w:rsidR="00AE52AB" w:rsidRPr="00267BFE" w:rsidRDefault="00AE52AB" w:rsidP="007B7DBA">
            <w:pPr>
              <w:rPr>
                <w:rFonts w:asciiTheme="minorHAnsi" w:hAnsiTheme="minorHAnsi"/>
              </w:rPr>
            </w:pPr>
            <w:r w:rsidRPr="00267BFE">
              <w:rPr>
                <w:rFonts w:asciiTheme="minorHAnsi" w:hAnsiTheme="minorHAnsi"/>
              </w:rPr>
              <w:t xml:space="preserve">Con base en los límites que se deben cumplir </w:t>
            </w:r>
            <w:r w:rsidR="00223251" w:rsidRPr="00267BFE">
              <w:rPr>
                <w:rFonts w:asciiTheme="minorHAnsi" w:hAnsiTheme="minorHAnsi"/>
              </w:rPr>
              <w:t>para esta</w:t>
            </w:r>
            <w:r w:rsidRPr="00267BFE">
              <w:rPr>
                <w:rFonts w:asciiTheme="minorHAnsi" w:hAnsiTheme="minorHAnsi"/>
              </w:rPr>
              <w:t xml:space="preserve"> zona y </w:t>
            </w:r>
            <w:r w:rsidR="00223251" w:rsidRPr="00267BFE">
              <w:rPr>
                <w:rFonts w:asciiTheme="minorHAnsi" w:hAnsiTheme="minorHAnsi"/>
              </w:rPr>
              <w:t>el Nivel de Presión Sonora Corregido</w:t>
            </w:r>
            <w:r w:rsidR="007B7DBA">
              <w:rPr>
                <w:rFonts w:asciiTheme="minorHAnsi" w:hAnsiTheme="minorHAnsi"/>
              </w:rPr>
              <w:t xml:space="preserve"> calculado de 44 dB(A)</w:t>
            </w:r>
            <w:r w:rsidR="00223251" w:rsidRPr="00267BFE">
              <w:rPr>
                <w:rFonts w:asciiTheme="minorHAnsi" w:hAnsiTheme="minorHAnsi"/>
              </w:rPr>
              <w:t xml:space="preserve">, </w:t>
            </w:r>
            <w:r w:rsidRPr="00267BFE">
              <w:rPr>
                <w:rFonts w:asciiTheme="minorHAnsi" w:hAnsiTheme="minorHAnsi"/>
              </w:rPr>
              <w:t xml:space="preserve">se indica que </w:t>
            </w:r>
            <w:r w:rsidR="001A1452" w:rsidRPr="00267BFE">
              <w:rPr>
                <w:rFonts w:asciiTheme="minorHAnsi" w:hAnsiTheme="minorHAnsi"/>
              </w:rPr>
              <w:t xml:space="preserve">no </w:t>
            </w:r>
            <w:r w:rsidRPr="00267BFE">
              <w:rPr>
                <w:rFonts w:asciiTheme="minorHAnsi" w:hAnsiTheme="minorHAnsi"/>
              </w:rPr>
              <w:t>existe superación del límite</w:t>
            </w:r>
            <w:r w:rsidR="001A34C1" w:rsidRPr="00267BFE">
              <w:rPr>
                <w:rFonts w:asciiTheme="minorHAnsi" w:hAnsiTheme="minorHAnsi"/>
              </w:rPr>
              <w:t xml:space="preserve"> </w:t>
            </w:r>
            <w:r w:rsidR="00FF2D6F">
              <w:rPr>
                <w:rFonts w:asciiTheme="minorHAnsi" w:hAnsiTheme="minorHAnsi"/>
              </w:rPr>
              <w:t xml:space="preserve">nocturno </w:t>
            </w:r>
            <w:r w:rsidR="001A34C1" w:rsidRPr="00267BFE">
              <w:rPr>
                <w:rFonts w:asciiTheme="minorHAnsi" w:hAnsiTheme="minorHAnsi"/>
              </w:rPr>
              <w:t>(</w:t>
            </w:r>
            <w:r w:rsidR="00FF2D6F">
              <w:rPr>
                <w:rFonts w:asciiTheme="minorHAnsi" w:hAnsiTheme="minorHAnsi"/>
              </w:rPr>
              <w:t xml:space="preserve">50 </w:t>
            </w:r>
            <w:r w:rsidRPr="00267BFE">
              <w:rPr>
                <w:rFonts w:asciiTheme="minorHAnsi" w:hAnsiTheme="minorHAnsi"/>
              </w:rPr>
              <w:t>dBA</w:t>
            </w:r>
            <w:r w:rsidR="001A34C1" w:rsidRPr="00267BFE">
              <w:rPr>
                <w:rFonts w:asciiTheme="minorHAnsi" w:hAnsiTheme="minorHAnsi"/>
              </w:rPr>
              <w:t>)</w:t>
            </w:r>
            <w:r w:rsidRPr="00267BFE">
              <w:rPr>
                <w:rFonts w:asciiTheme="minorHAnsi" w:hAnsiTheme="minorHAnsi"/>
              </w:rPr>
              <w:t xml:space="preserve"> </w:t>
            </w:r>
            <w:r w:rsidR="00FF2D6F">
              <w:rPr>
                <w:rFonts w:asciiTheme="minorHAnsi" w:hAnsiTheme="minorHAnsi"/>
              </w:rPr>
              <w:t>en el receptor N° 1</w:t>
            </w:r>
            <w:r w:rsidR="003F3FD3" w:rsidRPr="00267BFE">
              <w:rPr>
                <w:rFonts w:asciiTheme="minorHAnsi" w:hAnsiTheme="minorHAnsi"/>
              </w:rPr>
              <w:t>.</w:t>
            </w:r>
          </w:p>
        </w:tc>
        <w:tc>
          <w:tcPr>
            <w:tcW w:w="1332" w:type="pct"/>
            <w:vAlign w:val="center"/>
          </w:tcPr>
          <w:p w:rsidR="008C1A14" w:rsidRPr="00FF2D6F" w:rsidRDefault="001A1452" w:rsidP="008C1A14">
            <w:pPr>
              <w:rPr>
                <w:rFonts w:asciiTheme="minorHAnsi" w:hAnsiTheme="minorHAnsi"/>
              </w:rPr>
            </w:pPr>
            <w:r w:rsidRPr="00FF2D6F">
              <w:rPr>
                <w:rFonts w:asciiTheme="minorHAnsi" w:hAnsiTheme="minorHAnsi"/>
              </w:rPr>
              <w:lastRenderedPageBreak/>
              <w:t>No e</w:t>
            </w:r>
            <w:r w:rsidR="00372F93" w:rsidRPr="00FF2D6F">
              <w:rPr>
                <w:rFonts w:asciiTheme="minorHAnsi" w:hAnsiTheme="minorHAnsi"/>
              </w:rPr>
              <w:t xml:space="preserve">xiste </w:t>
            </w:r>
            <w:r w:rsidR="003F3FD3" w:rsidRPr="00FF2D6F">
              <w:rPr>
                <w:rFonts w:asciiTheme="minorHAnsi" w:hAnsiTheme="minorHAnsi"/>
              </w:rPr>
              <w:t>s</w:t>
            </w:r>
            <w:r w:rsidR="00372F93" w:rsidRPr="00FF2D6F">
              <w:rPr>
                <w:rFonts w:asciiTheme="minorHAnsi" w:hAnsiTheme="minorHAnsi"/>
              </w:rPr>
              <w:t xml:space="preserve">uperación </w:t>
            </w:r>
            <w:r w:rsidR="008C1A14" w:rsidRPr="00FF2D6F">
              <w:rPr>
                <w:rFonts w:asciiTheme="minorHAnsi" w:hAnsiTheme="minorHAnsi"/>
              </w:rPr>
              <w:t>d</w:t>
            </w:r>
            <w:r w:rsidR="003F3FD3" w:rsidRPr="00FF2D6F">
              <w:rPr>
                <w:rFonts w:asciiTheme="minorHAnsi" w:hAnsiTheme="minorHAnsi"/>
              </w:rPr>
              <w:t>el límite</w:t>
            </w:r>
            <w:r w:rsidR="00372F93" w:rsidRPr="00FF2D6F">
              <w:rPr>
                <w:rFonts w:asciiTheme="minorHAnsi" w:hAnsiTheme="minorHAnsi"/>
              </w:rPr>
              <w:t xml:space="preserve"> est</w:t>
            </w:r>
            <w:r w:rsidR="003F3FD3" w:rsidRPr="00FF2D6F">
              <w:rPr>
                <w:rFonts w:asciiTheme="minorHAnsi" w:hAnsiTheme="minorHAnsi"/>
              </w:rPr>
              <w:t>ablecido p</w:t>
            </w:r>
            <w:r w:rsidRPr="00FF2D6F">
              <w:rPr>
                <w:rFonts w:asciiTheme="minorHAnsi" w:hAnsiTheme="minorHAnsi"/>
              </w:rPr>
              <w:t>or la normativa para una zona I</w:t>
            </w:r>
            <w:r w:rsidR="00FF2D6F" w:rsidRPr="00FF2D6F">
              <w:rPr>
                <w:rFonts w:asciiTheme="minorHAnsi" w:hAnsiTheme="minorHAnsi"/>
              </w:rPr>
              <w:t>I</w:t>
            </w:r>
            <w:r w:rsidR="003F3FD3" w:rsidRPr="00FF2D6F">
              <w:rPr>
                <w:rFonts w:asciiTheme="minorHAnsi" w:hAnsiTheme="minorHAnsi"/>
              </w:rPr>
              <w:t xml:space="preserve">I en periodo </w:t>
            </w:r>
            <w:r w:rsidR="00FF2D6F" w:rsidRPr="00FF2D6F">
              <w:rPr>
                <w:rFonts w:asciiTheme="minorHAnsi" w:hAnsiTheme="minorHAnsi"/>
              </w:rPr>
              <w:t>nocturno</w:t>
            </w:r>
            <w:r w:rsidR="003F3FD3" w:rsidRPr="00FF2D6F">
              <w:rPr>
                <w:rFonts w:asciiTheme="minorHAnsi" w:hAnsiTheme="minorHAnsi"/>
              </w:rPr>
              <w:t>, en el punto receptor N° 1</w:t>
            </w:r>
            <w:r w:rsidR="00FF2D6F" w:rsidRPr="00FF2D6F">
              <w:rPr>
                <w:rFonts w:asciiTheme="minorHAnsi" w:hAnsiTheme="minorHAnsi"/>
              </w:rPr>
              <w:t>.</w:t>
            </w:r>
          </w:p>
          <w:p w:rsidR="001A1452" w:rsidRPr="00FF2D6F" w:rsidRDefault="001A1452" w:rsidP="008C1A14">
            <w:pPr>
              <w:rPr>
                <w:rFonts w:asciiTheme="minorHAnsi" w:hAnsiTheme="minorHAnsi"/>
              </w:rPr>
            </w:pPr>
          </w:p>
          <w:p w:rsidR="00FF2D6F" w:rsidRPr="00FF2D6F" w:rsidRDefault="00267BFE" w:rsidP="00FF2D6F">
            <w:pPr>
              <w:rPr>
                <w:rFonts w:asciiTheme="minorHAnsi" w:hAnsiTheme="minorHAnsi"/>
                <w:lang w:val="es-CL" w:eastAsia="en-US"/>
              </w:rPr>
            </w:pPr>
            <w:r w:rsidRPr="00FF2D6F">
              <w:rPr>
                <w:rFonts w:asciiTheme="minorHAnsi" w:hAnsiTheme="minorHAnsi"/>
                <w:lang w:val="es-CL" w:eastAsia="en-US"/>
              </w:rPr>
              <w:t>Por lo anterior, no se ratifica la denuncia.</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1A1452" w:rsidP="008C1A14">
            <w:pPr>
              <w:rPr>
                <w:rFonts w:asciiTheme="minorHAnsi" w:hAnsiTheme="minorHAnsi"/>
              </w:rPr>
            </w:pPr>
            <w:r>
              <w:rPr>
                <w:rFonts w:asciiTheme="minorHAnsi" w:hAnsiTheme="minorHAnsi"/>
              </w:rPr>
              <w:t>No existen observaciones.</w:t>
            </w:r>
          </w:p>
        </w:tc>
      </w:tr>
    </w:tbl>
    <w:p w:rsidR="00041DFE" w:rsidRDefault="00041DFE" w:rsidP="00B30D23">
      <w:pPr>
        <w:pStyle w:val="Puest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80"/>
              <w:gridCol w:w="1449"/>
              <w:gridCol w:w="1452"/>
              <w:gridCol w:w="1449"/>
              <w:gridCol w:w="1451"/>
              <w:gridCol w:w="1456"/>
              <w:gridCol w:w="145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FF2D6F">
              <w:trPr>
                <w:trHeight w:val="20"/>
                <w:jc w:val="center"/>
              </w:trPr>
              <w:tc>
                <w:tcPr>
                  <w:tcW w:w="3946" w:type="dxa"/>
                  <w:vAlign w:val="center"/>
                </w:tcPr>
                <w:p w:rsidR="00E3508F" w:rsidRPr="006A6B6B" w:rsidRDefault="00E3508F" w:rsidP="007B7DBA">
                  <w:pPr>
                    <w:jc w:val="center"/>
                    <w:rPr>
                      <w:rFonts w:asciiTheme="minorHAnsi" w:hAnsiTheme="minorHAnsi" w:cs="Arial"/>
                    </w:rPr>
                  </w:pPr>
                  <w:r w:rsidRPr="006A6B6B">
                    <w:rPr>
                      <w:rFonts w:asciiTheme="minorHAnsi" w:hAnsiTheme="minorHAnsi" w:cs="Arial"/>
                    </w:rPr>
                    <w:t>Receptor N° 1 (</w:t>
                  </w:r>
                  <w:r w:rsidR="007B7DBA">
                    <w:rPr>
                      <w:rFonts w:asciiTheme="minorHAnsi" w:hAnsiTheme="minorHAnsi" w:cs="Arial"/>
                    </w:rPr>
                    <w:t>ex</w:t>
                  </w:r>
                  <w:r w:rsidR="00807E17">
                    <w:rPr>
                      <w:rFonts w:asciiTheme="minorHAnsi" w:hAnsiTheme="minorHAnsi" w:cs="Arial"/>
                    </w:rPr>
                    <w:t>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7B7DBA" w:rsidP="00807E17">
                  <w:pPr>
                    <w:jc w:val="center"/>
                    <w:rPr>
                      <w:rFonts w:asciiTheme="minorHAnsi" w:hAnsiTheme="minorHAnsi" w:cs="Arial"/>
                    </w:rPr>
                  </w:pPr>
                  <w:r>
                    <w:rPr>
                      <w:rFonts w:asciiTheme="minorHAnsi" w:hAnsiTheme="minorHAnsi" w:cs="Arial"/>
                    </w:rPr>
                    <w:t>44</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7B7DBA">
                  <w:pPr>
                    <w:jc w:val="center"/>
                    <w:rPr>
                      <w:rFonts w:asciiTheme="minorHAnsi" w:hAnsiTheme="minorHAnsi" w:cs="Arial"/>
                    </w:rPr>
                  </w:pPr>
                  <w:r>
                    <w:rPr>
                      <w:rFonts w:asciiTheme="minorHAnsi" w:hAnsiTheme="minorHAnsi" w:cs="Arial"/>
                    </w:rPr>
                    <w:t xml:space="preserve">(Zona </w:t>
                  </w:r>
                  <w:r w:rsidR="007B7DBA">
                    <w:rPr>
                      <w:rFonts w:asciiTheme="minorHAnsi" w:hAnsiTheme="minorHAnsi" w:cs="Arial"/>
                    </w:rPr>
                    <w:t>ZM</w:t>
                  </w:r>
                  <w:r w:rsidR="00C3648A">
                    <w:rPr>
                      <w:rFonts w:asciiTheme="minorHAnsi" w:hAnsiTheme="minorHAnsi" w:cs="Arial"/>
                    </w:rPr>
                    <w:t>-</w:t>
                  </w:r>
                  <w:r w:rsidR="007B7DBA">
                    <w:rPr>
                      <w:rFonts w:asciiTheme="minorHAnsi" w:hAnsiTheme="minorHAnsi" w:cs="Arial"/>
                    </w:rPr>
                    <w:t>4</w:t>
                  </w:r>
                  <w:r w:rsidR="00E3508F" w:rsidRPr="006A6B6B">
                    <w:rPr>
                      <w:rFonts w:asciiTheme="minorHAnsi" w:hAnsiTheme="minorHAnsi" w:cs="Arial"/>
                    </w:rPr>
                    <w:t xml:space="preserve">) </w:t>
                  </w:r>
                  <w:r w:rsidR="00FF2D6F">
                    <w:rPr>
                      <w:rFonts w:asciiTheme="minorHAnsi" w:hAnsiTheme="minorHAnsi" w:cs="Arial"/>
                    </w:rPr>
                    <w:t xml:space="preserve">Zona </w:t>
                  </w:r>
                  <w:r w:rsidR="00E3508F" w:rsidRPr="006A6B6B">
                    <w:rPr>
                      <w:rFonts w:asciiTheme="minorHAnsi" w:hAnsiTheme="minorHAnsi" w:cs="Arial"/>
                    </w:rPr>
                    <w:t>II</w:t>
                  </w:r>
                  <w:r w:rsidR="00FF2D6F">
                    <w:rPr>
                      <w:rFonts w:asciiTheme="minorHAnsi" w:hAnsiTheme="minorHAnsi" w:cs="Arial"/>
                    </w:rPr>
                    <w:t>I</w:t>
                  </w:r>
                </w:p>
              </w:tc>
              <w:tc>
                <w:tcPr>
                  <w:tcW w:w="1467" w:type="dxa"/>
                  <w:vAlign w:val="center"/>
                </w:tcPr>
                <w:p w:rsidR="00E3508F" w:rsidRPr="006A6B6B" w:rsidRDefault="00FF2D6F" w:rsidP="00FF2D6F">
                  <w:pPr>
                    <w:jc w:val="center"/>
                    <w:rPr>
                      <w:rFonts w:asciiTheme="minorHAnsi" w:hAnsiTheme="minorHAnsi" w:cs="Arial"/>
                    </w:rPr>
                  </w:pPr>
                  <w:r>
                    <w:rPr>
                      <w:rFonts w:asciiTheme="minorHAnsi" w:hAnsiTheme="minorHAnsi" w:cs="Arial"/>
                    </w:rPr>
                    <w:t>50</w:t>
                  </w:r>
                </w:p>
              </w:tc>
              <w:tc>
                <w:tcPr>
                  <w:tcW w:w="1463" w:type="dxa"/>
                  <w:vAlign w:val="center"/>
                </w:tcPr>
                <w:p w:rsidR="00E3508F" w:rsidRPr="006A6B6B" w:rsidRDefault="00620239"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FC2E6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C2E60">
              <w:rPr>
                <w:rFonts w:asciiTheme="minorHAnsi" w:hAnsiTheme="minorHAnsi"/>
                <w:color w:val="000000"/>
                <w:sz w:val="20"/>
                <w:szCs w:val="20"/>
                <w:lang w:eastAsia="es-CL"/>
              </w:rPr>
              <w:t>11</w:t>
            </w:r>
            <w:r w:rsidR="00865F31">
              <w:rPr>
                <w:rFonts w:asciiTheme="minorHAnsi" w:hAnsiTheme="minorHAnsi"/>
                <w:color w:val="000000"/>
                <w:sz w:val="20"/>
                <w:szCs w:val="20"/>
                <w:lang w:eastAsia="es-CL"/>
              </w:rPr>
              <w:t>-</w:t>
            </w:r>
            <w:r w:rsidR="001A1452">
              <w:rPr>
                <w:rFonts w:asciiTheme="minorHAnsi" w:hAnsiTheme="minorHAnsi"/>
                <w:color w:val="000000"/>
                <w:sz w:val="20"/>
                <w:szCs w:val="20"/>
                <w:lang w:eastAsia="es-CL"/>
              </w:rPr>
              <w:t>0</w:t>
            </w:r>
            <w:r w:rsidR="00FC2E60">
              <w:rPr>
                <w:rFonts w:asciiTheme="minorHAnsi" w:hAnsiTheme="minorHAnsi"/>
                <w:color w:val="000000"/>
                <w:sz w:val="20"/>
                <w:szCs w:val="20"/>
                <w:lang w:eastAsia="es-CL"/>
              </w:rPr>
              <w:t>4</w:t>
            </w:r>
            <w:r w:rsidRPr="006A6B6B">
              <w:rPr>
                <w:rFonts w:asciiTheme="minorHAnsi" w:hAnsiTheme="minorHAnsi"/>
                <w:color w:val="000000"/>
                <w:sz w:val="20"/>
                <w:szCs w:val="20"/>
                <w:lang w:eastAsia="es-CL"/>
              </w:rPr>
              <w:t>-201</w:t>
            </w:r>
            <w:r w:rsidR="00FC2E60">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FC2E60" w:rsidRDefault="00FC2E60" w:rsidP="00FC2E60">
            <w:pPr>
              <w:rPr>
                <w:rFonts w:asciiTheme="minorHAnsi" w:hAnsiTheme="minorHAnsi"/>
                <w:color w:val="000000"/>
                <w:sz w:val="20"/>
                <w:szCs w:val="20"/>
                <w:lang w:eastAsia="es-CL"/>
              </w:rPr>
            </w:pPr>
          </w:p>
          <w:p w:rsidR="00FC2E60" w:rsidRDefault="00FC2E60" w:rsidP="00FC2E60">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CAL150</w:t>
            </w:r>
            <w:r w:rsidRPr="00654A51">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N° serie 4876.</w:t>
            </w:r>
          </w:p>
          <w:p w:rsidR="00FC2E60" w:rsidRDefault="00FC2E60" w:rsidP="00FC2E60">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 N° serie 2977.</w:t>
            </w:r>
          </w:p>
          <w:p w:rsidR="00FC2E60" w:rsidRDefault="00FC2E60" w:rsidP="00FC2E60">
            <w:pPr>
              <w:rPr>
                <w:rFonts w:asciiTheme="minorHAnsi" w:hAnsiTheme="minorHAnsi"/>
                <w:color w:val="000000"/>
                <w:sz w:val="20"/>
                <w:szCs w:val="20"/>
                <w:lang w:eastAsia="es-CL"/>
              </w:rPr>
            </w:pPr>
          </w:p>
          <w:p w:rsidR="00FC2E60" w:rsidRDefault="00FC2E60" w:rsidP="00FC2E60">
            <w:pPr>
              <w:rPr>
                <w:rFonts w:asciiTheme="minorHAnsi" w:hAnsiTheme="minorHAnsi"/>
                <w:color w:val="000000"/>
                <w:sz w:val="20"/>
                <w:szCs w:val="20"/>
                <w:lang w:eastAsia="es-CL"/>
              </w:rPr>
            </w:pPr>
            <w:r>
              <w:rPr>
                <w:rFonts w:asciiTheme="minorHAnsi" w:hAnsiTheme="minorHAnsi"/>
                <w:color w:val="000000"/>
                <w:sz w:val="20"/>
                <w:szCs w:val="20"/>
                <w:lang w:eastAsia="es-CL"/>
              </w:rPr>
              <w:t>Mediciones de NPS fueron efectuadas entre las 2:20 y 2:30 horas AM, del día 11-04-2015, en exterior de viviendas del Receptor N° 1.</w:t>
            </w:r>
          </w:p>
          <w:p w:rsidR="00FC2E60" w:rsidRDefault="00FC2E60" w:rsidP="00FC2E60">
            <w:pPr>
              <w:rPr>
                <w:rFonts w:asciiTheme="minorHAnsi" w:hAnsiTheme="minorHAnsi"/>
                <w:color w:val="000000"/>
                <w:sz w:val="20"/>
                <w:szCs w:val="20"/>
                <w:lang w:eastAsia="es-CL"/>
              </w:rPr>
            </w:pPr>
          </w:p>
          <w:p w:rsidR="008B1DD1" w:rsidRDefault="00FC2E60" w:rsidP="00FC2E60">
            <w:pPr>
              <w:rPr>
                <w:rFonts w:asciiTheme="minorHAnsi" w:hAnsiTheme="minorHAnsi"/>
                <w:color w:val="000000"/>
                <w:sz w:val="20"/>
                <w:szCs w:val="20"/>
                <w:lang w:eastAsia="es-CL"/>
              </w:rPr>
            </w:pPr>
            <w:r>
              <w:rPr>
                <w:rFonts w:asciiTheme="minorHAnsi" w:hAnsiTheme="minorHAnsi"/>
                <w:color w:val="000000"/>
                <w:sz w:val="20"/>
                <w:szCs w:val="20"/>
                <w:lang w:eastAsia="es-CL"/>
              </w:rPr>
              <w:t>Se verificó que los equipos de amplificación identificados como fuentes de ruidos, localizados en Pub Restaurante STEVE ROCK, funcionaban en horario nocturno, al momento de la medición.</w:t>
            </w:r>
          </w:p>
          <w:p w:rsidR="008B1DD1" w:rsidRPr="006A6B6B" w:rsidRDefault="008B1DD1" w:rsidP="00FF2D6F">
            <w:pPr>
              <w:rPr>
                <w:rFonts w:asciiTheme="minorHAnsi" w:hAnsiTheme="minorHAnsi"/>
                <w:color w:val="000000"/>
                <w:sz w:val="20"/>
                <w:szCs w:val="20"/>
                <w:lang w:eastAsia="es-CL"/>
              </w:rPr>
            </w:pPr>
          </w:p>
        </w:tc>
      </w:tr>
    </w:tbl>
    <w:p w:rsidR="006B02D0" w:rsidRDefault="006B02D0">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6"/>
        <w:gridCol w:w="4851"/>
        <w:gridCol w:w="4549"/>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5E7A84" w:rsidP="008B022E">
            <w:pPr>
              <w:jc w:val="center"/>
              <w:rPr>
                <w:rFonts w:asciiTheme="minorHAnsi" w:hAnsiTheme="minorHAnsi"/>
                <w:color w:val="000000"/>
                <w:sz w:val="20"/>
                <w:szCs w:val="20"/>
                <w:lang w:eastAsia="es-CL"/>
              </w:rPr>
            </w:pPr>
            <w:r>
              <w:rPr>
                <w:rFonts w:asciiTheme="minorHAnsi" w:hAnsiTheme="minorHAnsi"/>
                <w:noProof/>
                <w:lang w:eastAsia="es-CL"/>
              </w:rPr>
              <w:drawing>
                <wp:inline distT="0" distB="0" distL="0" distR="0">
                  <wp:extent cx="8086725" cy="4552950"/>
                  <wp:effectExtent l="0" t="0" r="9525" b="0"/>
                  <wp:docPr id="1" name="Imagen 1" descr="C:\Users\juan.granzow\Desktop\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esktop\Ubicacion comu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6725" cy="4552950"/>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fldSimple w:instr=" SEQ Imagen \* ARABIC ">
              <w:r w:rsidR="003C7565">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5E7A8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E7A84">
              <w:rPr>
                <w:rFonts w:asciiTheme="minorHAnsi" w:hAnsiTheme="minorHAnsi"/>
                <w:color w:val="000000"/>
                <w:sz w:val="20"/>
                <w:szCs w:val="20"/>
                <w:lang w:eastAsia="es-CL"/>
              </w:rPr>
              <w:t>11</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5E7A84">
              <w:rPr>
                <w:rFonts w:asciiTheme="minorHAnsi" w:hAnsiTheme="minorHAnsi"/>
                <w:color w:val="000000"/>
                <w:sz w:val="20"/>
                <w:szCs w:val="20"/>
                <w:lang w:eastAsia="es-CL"/>
              </w:rPr>
              <w:t>4</w:t>
            </w:r>
            <w:r w:rsidRPr="006A6B6B">
              <w:rPr>
                <w:rFonts w:asciiTheme="minorHAnsi" w:hAnsiTheme="minorHAnsi"/>
                <w:color w:val="000000"/>
                <w:sz w:val="20"/>
                <w:szCs w:val="20"/>
                <w:lang w:eastAsia="es-CL"/>
              </w:rPr>
              <w:t>-201</w:t>
            </w:r>
            <w:r w:rsidR="005E7A84">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5E7A84">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26996">
              <w:rPr>
                <w:rFonts w:asciiTheme="minorHAnsi" w:hAnsiTheme="minorHAnsi"/>
                <w:color w:val="000000"/>
                <w:sz w:val="20"/>
                <w:szCs w:val="20"/>
                <w:lang w:eastAsia="es-CL"/>
              </w:rPr>
              <w:t>59</w:t>
            </w:r>
            <w:r w:rsidR="005E7A84">
              <w:rPr>
                <w:rFonts w:asciiTheme="minorHAnsi" w:hAnsiTheme="minorHAnsi"/>
                <w:color w:val="000000"/>
                <w:sz w:val="20"/>
                <w:szCs w:val="20"/>
                <w:lang w:eastAsia="es-CL"/>
              </w:rPr>
              <w:t>2</w:t>
            </w:r>
            <w:r w:rsidR="00C26996">
              <w:rPr>
                <w:rFonts w:asciiTheme="minorHAnsi" w:hAnsiTheme="minorHAnsi"/>
                <w:color w:val="000000"/>
                <w:sz w:val="20"/>
                <w:szCs w:val="20"/>
                <w:lang w:eastAsia="es-CL"/>
              </w:rPr>
              <w:t>0</w:t>
            </w:r>
            <w:r w:rsidR="005E7A84">
              <w:rPr>
                <w:rFonts w:asciiTheme="minorHAnsi" w:hAnsiTheme="minorHAnsi"/>
                <w:color w:val="000000"/>
                <w:sz w:val="20"/>
                <w:szCs w:val="20"/>
                <w:lang w:eastAsia="es-CL"/>
              </w:rPr>
              <w:t>957</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5E7A84">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E7A84">
              <w:rPr>
                <w:rFonts w:asciiTheme="minorHAnsi" w:hAnsiTheme="minorHAnsi"/>
                <w:color w:val="000000"/>
                <w:sz w:val="20"/>
                <w:szCs w:val="20"/>
                <w:lang w:eastAsia="es-CL"/>
              </w:rPr>
              <w:t>668872</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C26996">
              <w:rPr>
                <w:rFonts w:asciiTheme="minorHAnsi" w:hAnsiTheme="minorHAnsi"/>
                <w:color w:val="000000"/>
                <w:sz w:val="20"/>
                <w:szCs w:val="20"/>
                <w:lang w:eastAsia="es-CL"/>
              </w:rPr>
              <w:t>de ubicación de Establecimiento emisor denunciado a nivel comunal</w:t>
            </w:r>
            <w:r>
              <w:rPr>
                <w:rFonts w:asciiTheme="minorHAnsi" w:hAnsiTheme="minorHAnsi"/>
                <w:color w:val="000000"/>
                <w:sz w:val="20"/>
                <w:szCs w:val="20"/>
                <w:lang w:eastAsia="es-CL"/>
              </w:rPr>
              <w:t xml:space="preserve"> obtenido mediante Google Earth. </w:t>
            </w:r>
          </w:p>
        </w:tc>
      </w:tr>
    </w:tbl>
    <w:p w:rsidR="00C26996" w:rsidRDefault="00C26996">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7"/>
        <w:gridCol w:w="4851"/>
        <w:gridCol w:w="4548"/>
      </w:tblGrid>
      <w:tr w:rsidR="00C26996" w:rsidRPr="006A6B6B" w:rsidTr="00692DE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26996" w:rsidRPr="006A6B6B" w:rsidRDefault="00C26996" w:rsidP="00692DEF">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C26996" w:rsidRPr="006A6B6B" w:rsidTr="00692DEF">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C26996" w:rsidRPr="006A6B6B" w:rsidRDefault="00920B8D" w:rsidP="00692DEF">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8086725" cy="4552950"/>
                  <wp:effectExtent l="0" t="0" r="9525" b="0"/>
                  <wp:docPr id="7" name="Imagen 7" descr="C:\Users\juan.granzow\Desktop\Ubicacion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esktop\Ubicacion loc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6725" cy="4552950"/>
                          </a:xfrm>
                          <a:prstGeom prst="rect">
                            <a:avLst/>
                          </a:prstGeom>
                          <a:noFill/>
                          <a:ln>
                            <a:noFill/>
                          </a:ln>
                        </pic:spPr>
                      </pic:pic>
                    </a:graphicData>
                  </a:graphic>
                </wp:inline>
              </w:drawing>
            </w:r>
          </w:p>
        </w:tc>
      </w:tr>
      <w:tr w:rsidR="00C26996"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rsidR="00C26996" w:rsidRPr="006A6B6B" w:rsidRDefault="00C26996" w:rsidP="00C26996">
            <w:pPr>
              <w:pStyle w:val="Descripcin"/>
              <w:rPr>
                <w:color w:val="000000"/>
                <w:sz w:val="20"/>
                <w:szCs w:val="20"/>
                <w:lang w:eastAsia="es-CL"/>
              </w:rPr>
            </w:pPr>
            <w:r>
              <w:t>Imagen 2</w:t>
            </w:r>
            <w:r w:rsidRPr="006A6B6B">
              <w:rPr>
                <w:sz w:val="20"/>
                <w:szCs w:val="20"/>
              </w:rPr>
              <w:t>.</w:t>
            </w:r>
          </w:p>
        </w:tc>
        <w:tc>
          <w:tcPr>
            <w:tcW w:w="36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996" w:rsidRPr="006A6B6B" w:rsidRDefault="00C26996" w:rsidP="005E7A8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E7A84" w:rsidRPr="005E7A84">
              <w:rPr>
                <w:rFonts w:asciiTheme="minorHAnsi" w:hAnsiTheme="minorHAnsi"/>
                <w:color w:val="000000"/>
                <w:sz w:val="20"/>
                <w:szCs w:val="20"/>
                <w:lang w:eastAsia="es-CL"/>
              </w:rPr>
              <w:t>11</w:t>
            </w:r>
            <w:r w:rsidRPr="005E7A84">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5E7A84">
              <w:rPr>
                <w:rFonts w:asciiTheme="minorHAnsi" w:hAnsiTheme="minorHAnsi"/>
                <w:color w:val="000000"/>
                <w:sz w:val="20"/>
                <w:szCs w:val="20"/>
                <w:lang w:eastAsia="es-CL"/>
              </w:rPr>
              <w:t>4</w:t>
            </w:r>
            <w:r w:rsidRPr="006A6B6B">
              <w:rPr>
                <w:rFonts w:asciiTheme="minorHAnsi" w:hAnsiTheme="minorHAnsi"/>
                <w:color w:val="000000"/>
                <w:sz w:val="20"/>
                <w:szCs w:val="20"/>
                <w:lang w:eastAsia="es-CL"/>
              </w:rPr>
              <w:t>-201</w:t>
            </w:r>
            <w:r w:rsidR="005E7A84">
              <w:rPr>
                <w:rFonts w:asciiTheme="minorHAnsi" w:hAnsiTheme="minorHAnsi"/>
                <w:color w:val="000000"/>
                <w:sz w:val="20"/>
                <w:szCs w:val="20"/>
                <w:lang w:eastAsia="es-CL"/>
              </w:rPr>
              <w:t>5</w:t>
            </w:r>
          </w:p>
        </w:tc>
      </w:tr>
      <w:tr w:rsidR="005E7A84"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tcPr>
          <w:p w:rsidR="005E7A84" w:rsidRPr="006A6B6B" w:rsidRDefault="005E7A84" w:rsidP="005E7A8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E7A84" w:rsidRPr="00BE6EA1" w:rsidRDefault="005E7A84" w:rsidP="005E7A84">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Pr>
                <w:rFonts w:asciiTheme="minorHAnsi" w:hAnsiTheme="minorHAnsi"/>
                <w:color w:val="000000"/>
                <w:sz w:val="20"/>
                <w:szCs w:val="20"/>
                <w:lang w:eastAsia="es-CL"/>
              </w:rPr>
              <w:t>5920957 m S</w:t>
            </w:r>
          </w:p>
        </w:tc>
        <w:tc>
          <w:tcPr>
            <w:tcW w:w="1784" w:type="pct"/>
            <w:tcBorders>
              <w:top w:val="single" w:sz="4" w:space="0" w:color="auto"/>
              <w:left w:val="single" w:sz="4" w:space="0" w:color="auto"/>
              <w:bottom w:val="single" w:sz="4" w:space="0" w:color="auto"/>
              <w:right w:val="single" w:sz="4" w:space="0" w:color="000000"/>
            </w:tcBorders>
            <w:shd w:val="clear" w:color="auto" w:fill="auto"/>
            <w:vAlign w:val="center"/>
          </w:tcPr>
          <w:p w:rsidR="005E7A84" w:rsidRPr="00BE6EA1" w:rsidRDefault="005E7A84" w:rsidP="005E7A84">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668872 m E</w:t>
            </w:r>
          </w:p>
        </w:tc>
      </w:tr>
      <w:tr w:rsidR="00C26996" w:rsidRPr="006A6B6B" w:rsidTr="00692DEF">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de ubicación de Establecimiento emisor denunciado a nivel local obtenido mediante Google Earth.</w:t>
            </w:r>
          </w:p>
        </w:tc>
      </w:tr>
    </w:tbl>
    <w:p w:rsidR="00B7003F" w:rsidRDefault="00B7003F" w:rsidP="008E0B5D">
      <w:pPr>
        <w:rPr>
          <w:rFonts w:asciiTheme="minorHAnsi" w:hAnsiTheme="minorHAnsi"/>
        </w:rPr>
      </w:pPr>
    </w:p>
    <w:p w:rsidR="00B7003F" w:rsidRDefault="00B7003F" w:rsidP="008E0B5D">
      <w:pPr>
        <w:rPr>
          <w:rFonts w:asciiTheme="minorHAnsi" w:hAnsiTheme="minorHAnsi"/>
        </w:rPr>
        <w:sectPr w:rsidR="00B7003F"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B7003F" w:rsidRDefault="00B7003F" w:rsidP="00B7003F">
      <w:pPr>
        <w:pStyle w:val="Puesto"/>
        <w:numPr>
          <w:ilvl w:val="0"/>
          <w:numId w:val="0"/>
        </w:numPr>
        <w:ind w:left="567"/>
        <w:jc w:val="center"/>
      </w:pPr>
      <w:r>
        <w:lastRenderedPageBreak/>
        <w:t>ANEXO 1. EXTRACTO DE ORDENANZA DEL PRC SAN PEDRO DE LA PAZ</w:t>
      </w:r>
    </w:p>
    <w:p w:rsidR="00B7003F" w:rsidRDefault="00B7003F" w:rsidP="00B7003F">
      <w:pPr>
        <w:jc w:val="center"/>
        <w:rPr>
          <w:rFonts w:asciiTheme="minorHAnsi" w:hAnsiTheme="minorHAnsi"/>
        </w:rPr>
      </w:pPr>
      <w:r w:rsidRPr="00B7003F">
        <w:rPr>
          <w:rFonts w:asciiTheme="minorHAnsi" w:hAnsiTheme="minorHAnsi"/>
          <w:noProof/>
          <w:lang w:eastAsia="es-CL"/>
        </w:rPr>
        <w:drawing>
          <wp:inline distT="0" distB="0" distL="0" distR="0" wp14:anchorId="50514F66" wp14:editId="5A5FD12C">
            <wp:extent cx="6020918" cy="2581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9710" cy="2606480"/>
                    </a:xfrm>
                    <a:prstGeom prst="rect">
                      <a:avLst/>
                    </a:prstGeom>
                    <a:noFill/>
                    <a:ln>
                      <a:noFill/>
                    </a:ln>
                    <a:effectLst>
                      <a:softEdge rad="31750"/>
                    </a:effectLst>
                  </pic:spPr>
                </pic:pic>
              </a:graphicData>
            </a:graphic>
          </wp:inline>
        </w:drawing>
      </w:r>
    </w:p>
    <w:p w:rsidR="00B7003F" w:rsidRDefault="00B7003F" w:rsidP="00B7003F">
      <w:pPr>
        <w:rPr>
          <w:rFonts w:asciiTheme="minorHAnsi" w:hAnsiTheme="minorHAnsi"/>
        </w:rPr>
      </w:pPr>
    </w:p>
    <w:p w:rsidR="00B7003F" w:rsidRDefault="00B7003F" w:rsidP="00B7003F">
      <w:pPr>
        <w:rPr>
          <w:rFonts w:asciiTheme="minorHAnsi" w:hAnsiTheme="minorHAnsi"/>
        </w:rPr>
      </w:pPr>
      <w:r>
        <w:rPr>
          <w:rFonts w:asciiTheme="minorHAnsi" w:hAnsiTheme="minorHAnsi"/>
        </w:rPr>
        <w:t>Condición especial: *2: Solo incorporando franja de separación o mitigación según artículo 28°.</w:t>
      </w: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Pr="00B7003F" w:rsidRDefault="00B7003F" w:rsidP="00B7003F">
      <w:pPr>
        <w:jc w:val="center"/>
        <w:rPr>
          <w:rFonts w:asciiTheme="minorHAnsi" w:hAnsiTheme="minorHAnsi" w:cstheme="minorHAnsi"/>
          <w:b/>
        </w:rPr>
      </w:pPr>
      <w:r w:rsidRPr="00B7003F">
        <w:rPr>
          <w:rFonts w:asciiTheme="minorHAnsi" w:hAnsiTheme="minorHAnsi" w:cstheme="minorHAnsi"/>
          <w:b/>
        </w:rPr>
        <w:t>Extracto del plano de usos del suelo del PRC SPP</w:t>
      </w:r>
    </w:p>
    <w:p w:rsidR="00B7003F" w:rsidRDefault="00B7003F" w:rsidP="00B7003F">
      <w:pPr>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59264" behindDoc="0" locked="0" layoutInCell="1" allowOverlap="1" wp14:anchorId="045A6260" wp14:editId="1A7CA6C3">
                <wp:simplePos x="0" y="0"/>
                <wp:positionH relativeFrom="column">
                  <wp:posOffset>2680335</wp:posOffset>
                </wp:positionH>
                <wp:positionV relativeFrom="paragraph">
                  <wp:posOffset>80645</wp:posOffset>
                </wp:positionV>
                <wp:extent cx="2305050" cy="295275"/>
                <wp:effectExtent l="971550" t="0" r="19050" b="1095375"/>
                <wp:wrapNone/>
                <wp:docPr id="6" name="Llamada con línea 2 6"/>
                <wp:cNvGraphicFramePr/>
                <a:graphic xmlns:a="http://schemas.openxmlformats.org/drawingml/2006/main">
                  <a:graphicData uri="http://schemas.microsoft.com/office/word/2010/wordprocessingShape">
                    <wps:wsp>
                      <wps:cNvSpPr/>
                      <wps:spPr>
                        <a:xfrm>
                          <a:off x="0" y="0"/>
                          <a:ext cx="2305050" cy="295275"/>
                        </a:xfrm>
                        <a:prstGeom prst="borderCallout2">
                          <a:avLst>
                            <a:gd name="adj1" fmla="val 18750"/>
                            <a:gd name="adj2" fmla="val -8333"/>
                            <a:gd name="adj3" fmla="val 18750"/>
                            <a:gd name="adj4" fmla="val -16667"/>
                            <a:gd name="adj5" fmla="val 451210"/>
                            <a:gd name="adj6" fmla="val -417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003F" w:rsidRDefault="00B7003F" w:rsidP="00B7003F">
                            <w:pPr>
                              <w:jc w:val="center"/>
                            </w:pPr>
                            <w:r>
                              <w:t>Ubicación Receptor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5A626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6" o:spid="_x0000_s1026" type="#_x0000_t48" style="position:absolute;left:0;text-align:left;margin-left:211.05pt;margin-top:6.35pt;width:181.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" adj="-9009,97461" fillcolor="#4f81bd [3204]" strokecolor="#243f60 [1604]" strokeweight="2pt">
                <v:textbox>
                  <w:txbxContent>
                    <w:p w:rsidR="00B7003F" w:rsidRDefault="00B7003F" w:rsidP="00B7003F">
                      <w:pPr>
                        <w:jc w:val="center"/>
                      </w:pPr>
                      <w:r>
                        <w:t>Ubicación Receptor 1</w:t>
                      </w:r>
                    </w:p>
                  </w:txbxContent>
                </v:textbox>
                <o:callout v:ext="edit" minusy="t"/>
              </v:shape>
            </w:pict>
          </mc:Fallback>
        </mc:AlternateContent>
      </w: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jc w:val="center"/>
        <w:rPr>
          <w:rFonts w:asciiTheme="minorHAnsi" w:hAnsiTheme="minorHAnsi"/>
        </w:rPr>
      </w:pPr>
      <w:r>
        <w:rPr>
          <w:noProof/>
          <w:lang w:eastAsia="es-CL"/>
        </w:rPr>
        <w:drawing>
          <wp:inline distT="0" distB="0" distL="0" distR="0" wp14:anchorId="28E86C03" wp14:editId="77847F8F">
            <wp:extent cx="5895975" cy="258685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98" t="17750" r="1929" b="4376"/>
                    <a:stretch/>
                  </pic:blipFill>
                  <pic:spPr bwMode="auto">
                    <a:xfrm>
                      <a:off x="0" y="0"/>
                      <a:ext cx="5908584" cy="2592391"/>
                    </a:xfrm>
                    <a:prstGeom prst="rect">
                      <a:avLst/>
                    </a:prstGeom>
                    <a:ln>
                      <a:noFill/>
                    </a:ln>
                    <a:extLst>
                      <a:ext uri="{53640926-AAD7-44D8-BBD7-CCE9431645EC}">
                        <a14:shadowObscured xmlns:a14="http://schemas.microsoft.com/office/drawing/2010/main"/>
                      </a:ext>
                    </a:extLst>
                  </pic:spPr>
                </pic:pic>
              </a:graphicData>
            </a:graphic>
          </wp:inline>
        </w:drawing>
      </w:r>
    </w:p>
    <w:p w:rsidR="00B7003F" w:rsidRDefault="00B7003F" w:rsidP="00A30001">
      <w:pPr>
        <w:pStyle w:val="Puesto"/>
        <w:numPr>
          <w:ilvl w:val="0"/>
          <w:numId w:val="0"/>
        </w:numPr>
        <w:ind w:left="567"/>
        <w:jc w:val="center"/>
      </w:pPr>
    </w:p>
    <w:p w:rsidR="00B7003F" w:rsidRDefault="00B7003F">
      <w:pPr>
        <w:spacing w:after="200" w:line="276" w:lineRule="auto"/>
        <w:jc w:val="left"/>
        <w:rPr>
          <w:rFonts w:asciiTheme="minorHAnsi" w:hAnsiTheme="minorHAnsi" w:cstheme="minorHAnsi"/>
          <w:b/>
        </w:rPr>
      </w:pPr>
      <w:r>
        <w:br w:type="page"/>
      </w:r>
    </w:p>
    <w:p w:rsidR="0012079B" w:rsidRDefault="00A30001" w:rsidP="00A30001">
      <w:pPr>
        <w:pStyle w:val="Puesto"/>
        <w:numPr>
          <w:ilvl w:val="0"/>
          <w:numId w:val="0"/>
        </w:numPr>
        <w:ind w:left="567"/>
        <w:jc w:val="center"/>
      </w:pPr>
      <w:r>
        <w:lastRenderedPageBreak/>
        <w:t xml:space="preserve">ANEXO </w:t>
      </w:r>
      <w:r w:rsidR="00B7003F">
        <w:t>2</w:t>
      </w:r>
      <w:r>
        <w:t xml:space="preserve">. </w:t>
      </w:r>
      <w:r w:rsidR="005E7A84">
        <w:t>FICHA DE MEDI</w:t>
      </w:r>
      <w:r>
        <w:t xml:space="preserve">CION DE FECHA </w:t>
      </w:r>
      <w:r w:rsidR="005E7A84">
        <w:t>11</w:t>
      </w:r>
      <w:r>
        <w:t>-0</w:t>
      </w:r>
      <w:r w:rsidR="005E7A84">
        <w:t>4</w:t>
      </w:r>
      <w:r>
        <w:t>-201</w:t>
      </w:r>
      <w:r w:rsidR="005E7A84">
        <w:t>5</w:t>
      </w:r>
    </w:p>
    <w:p w:rsidR="00A30001" w:rsidRDefault="005E7A84" w:rsidP="00A30001">
      <w:pPr>
        <w:jc w:val="center"/>
      </w:pPr>
      <w:r w:rsidRPr="005E7A84">
        <w:rPr>
          <w:noProof/>
          <w:lang w:eastAsia="es-CL"/>
        </w:rPr>
        <w:drawing>
          <wp:inline distT="0" distB="0" distL="0" distR="0">
            <wp:extent cx="5942330" cy="718786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7187860"/>
                    </a:xfrm>
                    <a:prstGeom prst="rect">
                      <a:avLst/>
                    </a:prstGeom>
                    <a:noFill/>
                    <a:ln>
                      <a:noFill/>
                    </a:ln>
                  </pic:spPr>
                </pic:pic>
              </a:graphicData>
            </a:graphic>
          </wp:inline>
        </w:drawing>
      </w:r>
    </w:p>
    <w:p w:rsidR="005E7A84" w:rsidRDefault="005E7A84" w:rsidP="00A30001">
      <w:pPr>
        <w:jc w:val="center"/>
      </w:pPr>
      <w:r w:rsidRPr="005E7A84">
        <w:rPr>
          <w:noProof/>
          <w:lang w:eastAsia="es-CL"/>
        </w:rPr>
        <w:lastRenderedPageBreak/>
        <w:drawing>
          <wp:inline distT="0" distB="0" distL="0" distR="0">
            <wp:extent cx="5942330" cy="7434822"/>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434822"/>
                    </a:xfrm>
                    <a:prstGeom prst="rect">
                      <a:avLst/>
                    </a:prstGeom>
                    <a:noFill/>
                    <a:ln>
                      <a:noFill/>
                    </a:ln>
                  </pic:spPr>
                </pic:pic>
              </a:graphicData>
            </a:graphic>
          </wp:inline>
        </w:drawing>
      </w:r>
    </w:p>
    <w:p w:rsidR="005E7A84" w:rsidRDefault="005E7A84" w:rsidP="00A30001">
      <w:pPr>
        <w:jc w:val="center"/>
      </w:pPr>
      <w:r w:rsidRPr="005E7A84">
        <w:rPr>
          <w:noProof/>
          <w:lang w:eastAsia="es-CL"/>
        </w:rPr>
        <w:lastRenderedPageBreak/>
        <w:drawing>
          <wp:inline distT="0" distB="0" distL="0" distR="0">
            <wp:extent cx="5942330" cy="7559995"/>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7559995"/>
                    </a:xfrm>
                    <a:prstGeom prst="rect">
                      <a:avLst/>
                    </a:prstGeom>
                    <a:noFill/>
                    <a:ln>
                      <a:noFill/>
                    </a:ln>
                  </pic:spPr>
                </pic:pic>
              </a:graphicData>
            </a:graphic>
          </wp:inline>
        </w:drawing>
      </w:r>
    </w:p>
    <w:p w:rsidR="005E7A84" w:rsidRDefault="005E7A84" w:rsidP="00A30001">
      <w:pPr>
        <w:jc w:val="center"/>
      </w:pPr>
      <w:r w:rsidRPr="005E7A84">
        <w:rPr>
          <w:noProof/>
          <w:lang w:eastAsia="es-CL"/>
        </w:rPr>
        <w:lastRenderedPageBreak/>
        <w:drawing>
          <wp:inline distT="0" distB="0" distL="0" distR="0">
            <wp:extent cx="5942330" cy="741351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330" cy="7413515"/>
                    </a:xfrm>
                    <a:prstGeom prst="rect">
                      <a:avLst/>
                    </a:prstGeom>
                    <a:noFill/>
                    <a:ln>
                      <a:noFill/>
                    </a:ln>
                  </pic:spPr>
                </pic:pic>
              </a:graphicData>
            </a:graphic>
          </wp:inline>
        </w:drawing>
      </w:r>
    </w:p>
    <w:p w:rsidR="005E7A84" w:rsidRDefault="005E7A84" w:rsidP="00A30001">
      <w:pPr>
        <w:jc w:val="center"/>
      </w:pPr>
      <w:r w:rsidRPr="005E7A84">
        <w:rPr>
          <w:noProof/>
          <w:lang w:eastAsia="es-CL"/>
        </w:rPr>
        <w:lastRenderedPageBreak/>
        <w:drawing>
          <wp:inline distT="0" distB="0" distL="0" distR="0">
            <wp:extent cx="5942330" cy="7962386"/>
            <wp:effectExtent l="0" t="0" r="127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7962386"/>
                    </a:xfrm>
                    <a:prstGeom prst="rect">
                      <a:avLst/>
                    </a:prstGeom>
                    <a:noFill/>
                    <a:ln>
                      <a:noFill/>
                    </a:ln>
                  </pic:spPr>
                </pic:pic>
              </a:graphicData>
            </a:graphic>
          </wp:inline>
        </w:drawing>
      </w:r>
    </w:p>
    <w:p w:rsidR="005E7A84" w:rsidRDefault="005E7A84" w:rsidP="00A30001">
      <w:pPr>
        <w:jc w:val="center"/>
      </w:pPr>
      <w:r w:rsidRPr="005E7A84">
        <w:rPr>
          <w:noProof/>
          <w:lang w:eastAsia="es-CL"/>
        </w:rPr>
        <w:lastRenderedPageBreak/>
        <w:drawing>
          <wp:inline distT="0" distB="0" distL="0" distR="0">
            <wp:extent cx="5942330" cy="181141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2330" cy="1811417"/>
                    </a:xfrm>
                    <a:prstGeom prst="rect">
                      <a:avLst/>
                    </a:prstGeom>
                    <a:noFill/>
                    <a:ln>
                      <a:noFill/>
                    </a:ln>
                  </pic:spPr>
                </pic:pic>
              </a:graphicData>
            </a:graphic>
          </wp:inline>
        </w:drawing>
      </w:r>
    </w:p>
    <w:p w:rsidR="00A30001" w:rsidRPr="00A30001" w:rsidRDefault="00A30001" w:rsidP="00A30001">
      <w:pPr>
        <w:jc w:val="center"/>
      </w:pPr>
    </w:p>
    <w:sectPr w:rsidR="00A30001" w:rsidRPr="00A30001"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F32" w:rsidRDefault="000E5F32" w:rsidP="009E1EAD">
      <w:r>
        <w:separator/>
      </w:r>
    </w:p>
  </w:endnote>
  <w:endnote w:type="continuationSeparator" w:id="0">
    <w:p w:rsidR="000E5F32" w:rsidRDefault="000E5F32"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F32" w:rsidRDefault="000E5F32" w:rsidP="009E1EAD">
      <w:r>
        <w:separator/>
      </w:r>
    </w:p>
  </w:footnote>
  <w:footnote w:type="continuationSeparator" w:id="0">
    <w:p w:rsidR="000E5F32" w:rsidRDefault="000E5F32"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41DFE"/>
    <w:rsid w:val="00046E1D"/>
    <w:rsid w:val="00047EC2"/>
    <w:rsid w:val="00053DBD"/>
    <w:rsid w:val="00054189"/>
    <w:rsid w:val="00063755"/>
    <w:rsid w:val="00081F37"/>
    <w:rsid w:val="00092B11"/>
    <w:rsid w:val="000A0B35"/>
    <w:rsid w:val="000B3E70"/>
    <w:rsid w:val="000B7A1C"/>
    <w:rsid w:val="000C08A1"/>
    <w:rsid w:val="000E5F32"/>
    <w:rsid w:val="000F6341"/>
    <w:rsid w:val="00105266"/>
    <w:rsid w:val="00107850"/>
    <w:rsid w:val="001146C6"/>
    <w:rsid w:val="0012079B"/>
    <w:rsid w:val="00126F42"/>
    <w:rsid w:val="00135832"/>
    <w:rsid w:val="001374EE"/>
    <w:rsid w:val="00145CC6"/>
    <w:rsid w:val="001508F4"/>
    <w:rsid w:val="001765BE"/>
    <w:rsid w:val="00181938"/>
    <w:rsid w:val="00182818"/>
    <w:rsid w:val="00186354"/>
    <w:rsid w:val="00196C86"/>
    <w:rsid w:val="001974DF"/>
    <w:rsid w:val="001A1452"/>
    <w:rsid w:val="001A34C1"/>
    <w:rsid w:val="001A6B58"/>
    <w:rsid w:val="001B72AD"/>
    <w:rsid w:val="001D2F9A"/>
    <w:rsid w:val="001D415E"/>
    <w:rsid w:val="00205627"/>
    <w:rsid w:val="0020633A"/>
    <w:rsid w:val="00213417"/>
    <w:rsid w:val="002168E0"/>
    <w:rsid w:val="00223251"/>
    <w:rsid w:val="002303E3"/>
    <w:rsid w:val="00242AD7"/>
    <w:rsid w:val="00251FB5"/>
    <w:rsid w:val="002567B7"/>
    <w:rsid w:val="00267BFE"/>
    <w:rsid w:val="00275C80"/>
    <w:rsid w:val="00286F36"/>
    <w:rsid w:val="00294159"/>
    <w:rsid w:val="00295722"/>
    <w:rsid w:val="002D73B0"/>
    <w:rsid w:val="00310881"/>
    <w:rsid w:val="0032062A"/>
    <w:rsid w:val="00323FDD"/>
    <w:rsid w:val="003359B3"/>
    <w:rsid w:val="00346C14"/>
    <w:rsid w:val="00352F73"/>
    <w:rsid w:val="00372989"/>
    <w:rsid w:val="00372F93"/>
    <w:rsid w:val="003758DF"/>
    <w:rsid w:val="00377534"/>
    <w:rsid w:val="00393ED4"/>
    <w:rsid w:val="003A0642"/>
    <w:rsid w:val="003B1140"/>
    <w:rsid w:val="003C3B0B"/>
    <w:rsid w:val="003C7565"/>
    <w:rsid w:val="003F25A1"/>
    <w:rsid w:val="003F3FD3"/>
    <w:rsid w:val="00403737"/>
    <w:rsid w:val="004045FA"/>
    <w:rsid w:val="00406F6E"/>
    <w:rsid w:val="004108DC"/>
    <w:rsid w:val="00431E53"/>
    <w:rsid w:val="00444E15"/>
    <w:rsid w:val="004567B5"/>
    <w:rsid w:val="0048049D"/>
    <w:rsid w:val="004839DB"/>
    <w:rsid w:val="00495AB9"/>
    <w:rsid w:val="00496F53"/>
    <w:rsid w:val="004A0BC2"/>
    <w:rsid w:val="004C1A6E"/>
    <w:rsid w:val="004C1E62"/>
    <w:rsid w:val="004C7C78"/>
    <w:rsid w:val="004F11BD"/>
    <w:rsid w:val="004F2AE9"/>
    <w:rsid w:val="004F5ECB"/>
    <w:rsid w:val="00510E25"/>
    <w:rsid w:val="00520270"/>
    <w:rsid w:val="00525111"/>
    <w:rsid w:val="005635D2"/>
    <w:rsid w:val="005666DC"/>
    <w:rsid w:val="00575BAC"/>
    <w:rsid w:val="005769EE"/>
    <w:rsid w:val="005857D4"/>
    <w:rsid w:val="00595AD2"/>
    <w:rsid w:val="005977AA"/>
    <w:rsid w:val="005A1BC0"/>
    <w:rsid w:val="005E7A84"/>
    <w:rsid w:val="005F0199"/>
    <w:rsid w:val="005F7D2B"/>
    <w:rsid w:val="0061510A"/>
    <w:rsid w:val="00620239"/>
    <w:rsid w:val="0063139C"/>
    <w:rsid w:val="0063779A"/>
    <w:rsid w:val="00641063"/>
    <w:rsid w:val="00651534"/>
    <w:rsid w:val="00666A2D"/>
    <w:rsid w:val="00683DD4"/>
    <w:rsid w:val="00686C1A"/>
    <w:rsid w:val="00691711"/>
    <w:rsid w:val="006A2D7A"/>
    <w:rsid w:val="006A537B"/>
    <w:rsid w:val="006A6B6B"/>
    <w:rsid w:val="006B02D0"/>
    <w:rsid w:val="006C2FDF"/>
    <w:rsid w:val="006C50B9"/>
    <w:rsid w:val="006C528F"/>
    <w:rsid w:val="006D6009"/>
    <w:rsid w:val="006D7687"/>
    <w:rsid w:val="006E4865"/>
    <w:rsid w:val="006F2533"/>
    <w:rsid w:val="00727547"/>
    <w:rsid w:val="00732536"/>
    <w:rsid w:val="0073281A"/>
    <w:rsid w:val="007733D6"/>
    <w:rsid w:val="0077760E"/>
    <w:rsid w:val="00784DEE"/>
    <w:rsid w:val="007B7DBA"/>
    <w:rsid w:val="007C0628"/>
    <w:rsid w:val="007C5AA5"/>
    <w:rsid w:val="007D034A"/>
    <w:rsid w:val="00804EE3"/>
    <w:rsid w:val="00807E17"/>
    <w:rsid w:val="00811529"/>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0B8D"/>
    <w:rsid w:val="009244DA"/>
    <w:rsid w:val="00931415"/>
    <w:rsid w:val="00937719"/>
    <w:rsid w:val="00942753"/>
    <w:rsid w:val="00943B53"/>
    <w:rsid w:val="0095184F"/>
    <w:rsid w:val="0095290C"/>
    <w:rsid w:val="00966A60"/>
    <w:rsid w:val="00974DC1"/>
    <w:rsid w:val="0098427B"/>
    <w:rsid w:val="009A3766"/>
    <w:rsid w:val="009A5805"/>
    <w:rsid w:val="009B7D22"/>
    <w:rsid w:val="009D24DC"/>
    <w:rsid w:val="009D624D"/>
    <w:rsid w:val="009E1EAD"/>
    <w:rsid w:val="009F227A"/>
    <w:rsid w:val="009F3BE3"/>
    <w:rsid w:val="00A1044A"/>
    <w:rsid w:val="00A1272B"/>
    <w:rsid w:val="00A23094"/>
    <w:rsid w:val="00A30001"/>
    <w:rsid w:val="00A34C4C"/>
    <w:rsid w:val="00A47880"/>
    <w:rsid w:val="00A502FF"/>
    <w:rsid w:val="00A65BFA"/>
    <w:rsid w:val="00A85B45"/>
    <w:rsid w:val="00A92CEF"/>
    <w:rsid w:val="00A9732E"/>
    <w:rsid w:val="00AA2DE1"/>
    <w:rsid w:val="00AB3D0B"/>
    <w:rsid w:val="00AC71E3"/>
    <w:rsid w:val="00AD1999"/>
    <w:rsid w:val="00AE52AB"/>
    <w:rsid w:val="00AE70CB"/>
    <w:rsid w:val="00AF47F2"/>
    <w:rsid w:val="00B25210"/>
    <w:rsid w:val="00B30D23"/>
    <w:rsid w:val="00B34B47"/>
    <w:rsid w:val="00B5173D"/>
    <w:rsid w:val="00B63F4F"/>
    <w:rsid w:val="00B7003F"/>
    <w:rsid w:val="00B74A52"/>
    <w:rsid w:val="00B825E6"/>
    <w:rsid w:val="00B962CB"/>
    <w:rsid w:val="00BB0EC3"/>
    <w:rsid w:val="00BC04C1"/>
    <w:rsid w:val="00BC61F8"/>
    <w:rsid w:val="00BE4BAE"/>
    <w:rsid w:val="00BE5FA9"/>
    <w:rsid w:val="00BE6EA1"/>
    <w:rsid w:val="00BE7CCB"/>
    <w:rsid w:val="00BF521A"/>
    <w:rsid w:val="00C025EF"/>
    <w:rsid w:val="00C131E1"/>
    <w:rsid w:val="00C248FC"/>
    <w:rsid w:val="00C26996"/>
    <w:rsid w:val="00C3648A"/>
    <w:rsid w:val="00C53D65"/>
    <w:rsid w:val="00C704D9"/>
    <w:rsid w:val="00C75817"/>
    <w:rsid w:val="00C9074E"/>
    <w:rsid w:val="00C93B03"/>
    <w:rsid w:val="00C97BA3"/>
    <w:rsid w:val="00CA75D4"/>
    <w:rsid w:val="00CB11CD"/>
    <w:rsid w:val="00CB436C"/>
    <w:rsid w:val="00CC0777"/>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6153"/>
    <w:rsid w:val="00EB741C"/>
    <w:rsid w:val="00ED7330"/>
    <w:rsid w:val="00F11884"/>
    <w:rsid w:val="00F12D2B"/>
    <w:rsid w:val="00F15AC3"/>
    <w:rsid w:val="00F32A08"/>
    <w:rsid w:val="00F42B98"/>
    <w:rsid w:val="00F440D4"/>
    <w:rsid w:val="00F616D5"/>
    <w:rsid w:val="00F64450"/>
    <w:rsid w:val="00F87518"/>
    <w:rsid w:val="00F97D59"/>
    <w:rsid w:val="00FB06C1"/>
    <w:rsid w:val="00FB1A8C"/>
    <w:rsid w:val="00FB3833"/>
    <w:rsid w:val="00FC2E60"/>
    <w:rsid w:val="00FF0761"/>
    <w:rsid w:val="00FF2D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8A25CF-8847-4A19-ACB9-88CEFA3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eader" Target="head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LEvUerGjYAvAkRHe11167apl3BkKcKdOEbf5V89N1K0=</DigestValue>
    </Reference>
    <Reference Type="http://www.w3.org/2000/09/xmldsig#Object" URI="#idOfficeObject">
      <DigestMethod Algorithm="http://www.w3.org/2001/04/xmlenc#sha256"/>
      <DigestValue>fC6+u8lnTcssW2L+VW/jRF2TNOT+dTYSxG6/k5X4GcU=</DigestValue>
    </Reference>
    <Reference Type="http://uri.etsi.org/01903#SignedProperties" URI="#idSignedProperties">
      <Transforms>
        <Transform Algorithm="http://www.w3.org/TR/2001/REC-xml-c14n-20010315"/>
      </Transforms>
      <DigestMethod Algorithm="http://www.w3.org/2001/04/xmlenc#sha256"/>
      <DigestValue>UeTUkJ9yDK4HioJBWdZYDxY95w2QxeEU94lZmSVsIGI=</DigestValue>
    </Reference>
  </SignedInfo>
  <SignatureValue>wATRWubwZtqd0zaR9TfNANmVvBFvy6zA8vFerbpZYN4LrNgINe7OLEAERsC0wVRdmhKe+yJLHL3X
Q+ERa++oKnr+sz56as0BEDJ/scExpXi36Ioq3JSZViwiH6hLKrQ6MAH7aGtcTHELm0Eh99Sy1+ST
i1qIaJVODlYNXwNJkyYyn64N9A30Mrjyh6LRIY7MMmgikCkmWZybpsvHky5TH9gnt0IAEVfXD6Dz
qIvIAnh1lVTwjVAb/ZeOnH+IGiPSVafhQUi/FNwxZAcm2He/gi+w7fn+RQRpR7hr+trDM0BSKUbd
DuIzZvWaCZQdh9CWADiVZjWtbTXZJQz122xlzQ==</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6zO+MdlJUVQJhnjODbZfjWz1WiUdFdMkCCV+wxowNOg=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82O/YbcovrStcPWI/LHiMlDrBhEyNj6p3rDFAmCBr2U=</DigestValue>
      </Reference>
      <Reference URI="/word/endnotes.xml?ContentType=application/vnd.openxmlformats-officedocument.wordprocessingml.endnotes+xml">
        <DigestMethod Algorithm="http://www.w3.org/2001/04/xmlenc#sha256"/>
        <DigestValue>B2vJHXij1PrDyjWlL3v2QLJXvM8HhIyk/a2f6eomEBY=</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R0ggHwfmZABaYG04Obr6o6cbUin5/ZAlJMzngqqYn68=</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miKYfduOB5mZ6ksN/fhg5LYwEKpAMiQ2GUgBu7+k62U=</DigestValue>
      </Reference>
      <Reference URI="/word/media/image10.emf?ContentType=image/x-emf">
        <DigestMethod Algorithm="http://www.w3.org/2001/04/xmlenc#sha256"/>
        <DigestValue>dG97TlN2ICIgnli1WtbuDmvGFO7Ub5D0139luR4jen4=</DigestValue>
      </Reference>
      <Reference URI="/word/media/image11.emf?ContentType=image/x-emf">
        <DigestMethod Algorithm="http://www.w3.org/2001/04/xmlenc#sha256"/>
        <DigestValue>2tIExt6S2X6ZZLX5AM7MV3e574V4wNHTeHEVw1DzUBE=</DigestValue>
      </Reference>
      <Reference URI="/word/media/image12.emf?ContentType=image/x-emf">
        <DigestMethod Algorithm="http://www.w3.org/2001/04/xmlenc#sha256"/>
        <DigestValue>KP1c0omd1LNm6M5Ux9BeK70njGuiOkV4E+vbW3uUg2o=</DigestValue>
      </Reference>
      <Reference URI="/word/media/image2.jpeg?ContentType=image/jpeg">
        <DigestMethod Algorithm="http://www.w3.org/2001/04/xmlenc#sha256"/>
        <DigestValue>wKk+8apER1P60RvA9iENZ46KcMUJLzGJg2aLKZUly0k=</DigestValue>
      </Reference>
      <Reference URI="/word/media/image3.png?ContentType=image/png">
        <DigestMethod Algorithm="http://www.w3.org/2001/04/xmlenc#sha256"/>
        <DigestValue>7fd7SCQwgBjWdpZ8+hu6six0FFJSkArShI0tY9dwLAA=</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Wx7nwLOzp+z6Xm4X3ynhtl90mwrwqsswW+z4qDya4fA=</DigestValue>
      </Reference>
      <Reference URI="/word/media/image6.png?ContentType=image/png">
        <DigestMethod Algorithm="http://www.w3.org/2001/04/xmlenc#sha256"/>
        <DigestValue>32LBlpZc2SIDHueXjZl7yCWVRs9QZMaQHOzvscooA68=</DigestValue>
      </Reference>
      <Reference URI="/word/media/image7.emf?ContentType=image/x-emf">
        <DigestMethod Algorithm="http://www.w3.org/2001/04/xmlenc#sha256"/>
        <DigestValue>Kp1kr4UYvprY2fQfDIMwtPTT4pF7wEksCDOz70PDqjs=</DigestValue>
      </Reference>
      <Reference URI="/word/media/image8.emf?ContentType=image/x-emf">
        <DigestMethod Algorithm="http://www.w3.org/2001/04/xmlenc#sha256"/>
        <DigestValue>dzEooVr44xjmSvHhjH1qgSP89jpCwdZqw9xdRxPsq6c=</DigestValue>
      </Reference>
      <Reference URI="/word/media/image9.emf?ContentType=image/x-emf">
        <DigestMethod Algorithm="http://www.w3.org/2001/04/xmlenc#sha256"/>
        <DigestValue>6jnU1PZClJ/kd3DgNaRCa51DQXCw/yLNzhovFxwvBx0=</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bMgrLHfeoc8hJ1wIBkMPh4Z0lFHRnOTgM2VEIoyWVks=</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2016-06-06T15:44:04Z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2016-06-06T15:44:04Z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B056-3CB4-4F10-B5EC-D5D4F6ABC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11</Pages>
  <Words>652</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12</cp:revision>
  <cp:lastPrinted>2015-06-19T19:51:00Z</cp:lastPrinted>
  <dcterms:created xsi:type="dcterms:W3CDTF">2016-05-20T17:00:00Z</dcterms:created>
  <dcterms:modified xsi:type="dcterms:W3CDTF">2016-06-03T20:10:00Z</dcterms:modified>
</cp:coreProperties>
</file>