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6F62CA">
        <w:rPr>
          <w:rFonts w:asciiTheme="minorHAnsi" w:hAnsiTheme="minorHAnsi"/>
          <w:b/>
        </w:rPr>
        <w:t xml:space="preserve"> ANUAL</w:t>
      </w:r>
      <w:r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Pr="00AD2A0B">
        <w:rPr>
          <w:rFonts w:asciiTheme="minorHAnsi" w:hAnsiTheme="minorHAnsi" w:cstheme="minorHAnsi"/>
          <w:b/>
          <w:caps/>
        </w:rPr>
        <w:t xml:space="preserve">ensayos de </w:t>
      </w:r>
      <w:r w:rsidR="00067B42">
        <w:rPr>
          <w:rFonts w:asciiTheme="minorHAnsi" w:hAnsiTheme="minorHAnsi" w:cstheme="minorHAnsi"/>
          <w:b/>
          <w:caps/>
        </w:rPr>
        <w:t>RE</w:t>
      </w:r>
      <w:r w:rsidRPr="00AD2A0B">
        <w:rPr>
          <w:rFonts w:asciiTheme="minorHAnsi" w:hAnsiTheme="minorHAnsi" w:cstheme="minorHAnsi"/>
          <w:b/>
          <w:caps/>
        </w:rPr>
        <w:t xml:space="preserve">VALIDACIÓN </w:t>
      </w:r>
      <w:r w:rsidR="00067B42">
        <w:rPr>
          <w:rFonts w:asciiTheme="minorHAnsi" w:hAnsiTheme="minorHAnsi" w:cstheme="minorHAnsi"/>
          <w:b/>
          <w:caps/>
        </w:rPr>
        <w:t>PARA SISTEMA DE MONITOREO CONTINUO DE EMISIONES (</w:t>
      </w:r>
      <w:r w:rsidRPr="00AD2A0B">
        <w:rPr>
          <w:rFonts w:asciiTheme="minorHAnsi" w:hAnsiTheme="minorHAnsi" w:cstheme="minorHAnsi"/>
          <w:b/>
          <w:caps/>
        </w:rPr>
        <w:t>CEMS</w:t>
      </w:r>
      <w:r w:rsidR="00067B42">
        <w:rPr>
          <w:rFonts w:asciiTheme="minorHAnsi" w:hAnsiTheme="minorHAnsi" w:cstheme="minorHAnsi"/>
          <w:b/>
          <w:caps/>
        </w:rPr>
        <w:t>)</w:t>
      </w:r>
      <w:r w:rsidRPr="00AD2A0B">
        <w:rPr>
          <w:rFonts w:asciiTheme="minorHAnsi" w:hAnsiTheme="minorHAnsi" w:cstheme="minorHAnsi"/>
          <w:b/>
          <w:caps/>
        </w:rPr>
        <w:t>”</w:t>
      </w:r>
    </w:p>
    <w:p w:rsidR="005A4199" w:rsidRPr="00AD2A0B" w:rsidRDefault="006F62CA" w:rsidP="005A4199">
      <w:pPr>
        <w:spacing w:line="276" w:lineRule="auto"/>
        <w:jc w:val="center"/>
        <w:rPr>
          <w:rFonts w:asciiTheme="minorHAnsi" w:hAnsiTheme="minorHAnsi" w:cstheme="minorHAnsi"/>
          <w:b/>
          <w:caps/>
        </w:rPr>
      </w:pPr>
      <w:r>
        <w:rPr>
          <w:rFonts w:asciiTheme="minorHAnsi" w:hAnsiTheme="minorHAnsi" w:cstheme="minorHAnsi"/>
          <w:b/>
          <w:caps/>
        </w:rPr>
        <w:t xml:space="preserve">UNIDAD </w:t>
      </w:r>
      <w:r w:rsidR="00DD0256">
        <w:rPr>
          <w:rFonts w:asciiTheme="minorHAnsi" w:hAnsiTheme="minorHAnsi" w:cstheme="minorHAnsi"/>
          <w:b/>
          <w:caps/>
        </w:rPr>
        <w:t>CTa</w:t>
      </w:r>
      <w:r w:rsidR="005A4199" w:rsidRPr="00AD2A0B">
        <w:rPr>
          <w:rFonts w:asciiTheme="minorHAnsi" w:hAnsiTheme="minorHAnsi" w:cstheme="minorHAnsi"/>
          <w:b/>
          <w:caps/>
        </w:rPr>
        <w:t xml:space="preserve"> CENTRAL TERMOELÉCTRICA </w:t>
      </w:r>
      <w:r w:rsidR="00DD0256">
        <w:rPr>
          <w:rFonts w:asciiTheme="minorHAnsi" w:hAnsiTheme="minorHAnsi" w:cstheme="minorHAnsi"/>
          <w:b/>
          <w:caps/>
        </w:rPr>
        <w:t>andina</w:t>
      </w:r>
      <w:r w:rsidR="005A4199" w:rsidRPr="00AD2A0B">
        <w:rPr>
          <w:rFonts w:asciiTheme="minorHAnsi" w:hAnsiTheme="minorHAnsi" w:cstheme="minorHAnsi"/>
          <w:b/>
          <w:caps/>
        </w:rPr>
        <w:t xml:space="preserve">, EMPRESA </w:t>
      </w:r>
      <w:r w:rsidR="00DE63F0">
        <w:rPr>
          <w:rFonts w:asciiTheme="minorHAnsi" w:hAnsiTheme="minorHAnsi" w:cstheme="minorHAnsi"/>
          <w:b/>
          <w:caps/>
        </w:rPr>
        <w:t>E-CL</w:t>
      </w:r>
      <w:r w:rsidR="005A4199">
        <w:rPr>
          <w:rFonts w:asciiTheme="minorHAnsi" w:hAnsiTheme="minorHAnsi" w:cstheme="minorHAnsi"/>
          <w:b/>
          <w:caps/>
        </w:rPr>
        <w:t xml:space="preserve"> </w:t>
      </w:r>
      <w:r w:rsidR="005A4199" w:rsidRPr="00AD2A0B">
        <w:rPr>
          <w:rFonts w:asciiTheme="minorHAnsi" w:hAnsiTheme="minorHAnsi" w:cstheme="minorHAnsi"/>
          <w:b/>
          <w:caps/>
        </w:rPr>
        <w:t>S.A.</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517EF6" w:rsidP="00517EF6">
      <w:pPr>
        <w:spacing w:line="276" w:lineRule="auto"/>
        <w:jc w:val="center"/>
        <w:rPr>
          <w:b/>
          <w:bCs/>
          <w:color w:val="000000"/>
          <w:sz w:val="18"/>
          <w:szCs w:val="18"/>
        </w:rPr>
      </w:pPr>
      <w:r w:rsidRPr="00517EF6">
        <w:rPr>
          <w:b/>
          <w:bCs/>
          <w:color w:val="000000"/>
          <w:sz w:val="18"/>
          <w:szCs w:val="18"/>
        </w:rPr>
        <w:t>DFZ-2016-102</w:t>
      </w:r>
      <w:r w:rsidR="007B68C0">
        <w:rPr>
          <w:b/>
          <w:bCs/>
          <w:color w:val="000000"/>
          <w:sz w:val="18"/>
          <w:szCs w:val="18"/>
        </w:rPr>
        <w:t>8</w:t>
      </w:r>
      <w:r w:rsidR="001369FE" w:rsidRPr="00517EF6">
        <w:rPr>
          <w:b/>
          <w:bCs/>
          <w:color w:val="000000"/>
          <w:sz w:val="18"/>
          <w:szCs w:val="18"/>
        </w:rPr>
        <w:t>-II-NE-EI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950334">
        <w:rPr>
          <w:b/>
          <w:bCs/>
          <w:color w:val="000000"/>
          <w:sz w:val="18"/>
          <w:szCs w:val="18"/>
        </w:rPr>
        <w:t>le: Central Térmica Andino.</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1BFC" w:rsidRDefault="00811BFC" w:rsidP="00FA3E55">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1BFC" w:rsidRDefault="00811BFC" w:rsidP="00FA3E5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1BFC" w:rsidRDefault="00811BFC" w:rsidP="00FA3E5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highlight w:val="yellow"/>
                <w:lang w:val="es-ES_tradnl"/>
              </w:rPr>
            </w:pPr>
            <w:r>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811BFC" w:rsidRDefault="0076479E" w:rsidP="00FA3E5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13"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color w:val="FF0000"/>
                <w:sz w:val="18"/>
                <w:szCs w:val="18"/>
                <w:lang w:val="es-ES_tradnl"/>
              </w:rPr>
            </w:pPr>
            <w:r w:rsidRPr="00FE03F1">
              <w:rPr>
                <w:rFonts w:asciiTheme="minorHAnsi" w:hAnsiTheme="minorHAnsi" w:cstheme="minorHAnsi"/>
                <w:sz w:val="18"/>
                <w:szCs w:val="18"/>
                <w:lang w:val="es-ES_tradnl"/>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811BFC" w:rsidRDefault="0076479E" w:rsidP="00FA3E55">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pt">
                  <v:imagedata r:id="rId14" o:title=""/>
                  <o:lock v:ext="edit" ungrouping="t" rotation="t" aspectratio="f" cropping="t" verticies="t" grouping="t"/>
                  <o:signatureline v:ext="edit" id="{B41EE147-4D5A-4DD1-AC4E-A610BF56ADBE}" provid="{00000000-0000-0000-0000-000000000000}" o:suggestedsigner="Juan Pablo Rodriguez" o:suggestedsigner2="Profesional División Fiscalización" issignatureline="t"/>
                </v:shape>
              </w:pict>
            </w:r>
          </w:p>
        </w:tc>
      </w:tr>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811BFC" w:rsidRDefault="0076479E" w:rsidP="00FA3E55">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pt">
                  <v:imagedata r:id="rId15" o:title=""/>
                  <o:lock v:ext="edit" ungrouping="t" rotation="t" aspectratio="f" cropping="t" verticies="t" grouping="t"/>
                  <o:signatureline v:ext="edit" id="{F2FB7514-F517-4C78-A498-A8C31E90DD4F}" provid="{00000000-0000-0000-0000-000000000000}" o:suggestedsigner="Francisco Alegre de la Fuente" o:suggestedsigner2="Profesional División Fiscalización" allowcomments="t"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B6304D">
          <w:rPr>
            <w:noProof/>
            <w:webHidden/>
          </w:rPr>
          <w:t>3</w:t>
        </w:r>
        <w:r w:rsidR="003870F8">
          <w:rPr>
            <w:noProof/>
            <w:webHidden/>
          </w:rPr>
          <w:fldChar w:fldCharType="end"/>
        </w:r>
      </w:hyperlink>
    </w:p>
    <w:p w:rsidR="003870F8" w:rsidRDefault="0076479E">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B6304D">
          <w:rPr>
            <w:noProof/>
            <w:webHidden/>
          </w:rPr>
          <w:t>4</w:t>
        </w:r>
        <w:r w:rsidR="003870F8">
          <w:rPr>
            <w:noProof/>
            <w:webHidden/>
          </w:rPr>
          <w:fldChar w:fldCharType="end"/>
        </w:r>
      </w:hyperlink>
    </w:p>
    <w:p w:rsidR="003870F8" w:rsidRDefault="0076479E">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B6304D">
          <w:rPr>
            <w:noProof/>
            <w:webHidden/>
          </w:rPr>
          <w:t>5</w:t>
        </w:r>
        <w:r w:rsidR="003870F8">
          <w:rPr>
            <w:noProof/>
            <w:webHidden/>
          </w:rPr>
          <w:fldChar w:fldCharType="end"/>
        </w:r>
      </w:hyperlink>
    </w:p>
    <w:p w:rsidR="003870F8" w:rsidRDefault="0076479E">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B6304D">
          <w:rPr>
            <w:noProof/>
            <w:webHidden/>
          </w:rPr>
          <w:t>5</w:t>
        </w:r>
        <w:r w:rsidR="003870F8">
          <w:rPr>
            <w:noProof/>
            <w:webHidden/>
          </w:rPr>
          <w:fldChar w:fldCharType="end"/>
        </w:r>
      </w:hyperlink>
    </w:p>
    <w:p w:rsidR="003870F8" w:rsidRDefault="0076479E">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B6304D">
          <w:rPr>
            <w:noProof/>
            <w:webHidden/>
          </w:rPr>
          <w:t>5</w:t>
        </w:r>
        <w:r w:rsidR="003870F8">
          <w:rPr>
            <w:noProof/>
            <w:webHidden/>
          </w:rPr>
          <w:fldChar w:fldCharType="end"/>
        </w:r>
      </w:hyperlink>
    </w:p>
    <w:p w:rsidR="003870F8" w:rsidRDefault="0076479E">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B6304D">
          <w:rPr>
            <w:noProof/>
            <w:webHidden/>
          </w:rPr>
          <w:t>6</w:t>
        </w:r>
        <w:r w:rsidR="003870F8">
          <w:rPr>
            <w:noProof/>
            <w:webHidden/>
          </w:rPr>
          <w:fldChar w:fldCharType="end"/>
        </w:r>
      </w:hyperlink>
    </w:p>
    <w:p w:rsidR="003870F8" w:rsidRDefault="0076479E">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B6304D">
          <w:rPr>
            <w:noProof/>
            <w:webHidden/>
          </w:rPr>
          <w:t>6</w:t>
        </w:r>
        <w:r w:rsidR="003870F8">
          <w:rPr>
            <w:noProof/>
            <w:webHidden/>
          </w:rPr>
          <w:fldChar w:fldCharType="end"/>
        </w:r>
      </w:hyperlink>
    </w:p>
    <w:p w:rsidR="003870F8" w:rsidRDefault="0076479E">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B6304D">
          <w:rPr>
            <w:noProof/>
            <w:webHidden/>
          </w:rPr>
          <w:t>7</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6"/>
          <w:footerReference w:type="default" r:id="rId17"/>
          <w:headerReference w:type="first" r:id="rId18"/>
          <w:pgSz w:w="12240" w:h="15840" w:code="1"/>
          <w:pgMar w:top="1134" w:right="1134" w:bottom="1134" w:left="1134" w:header="454" w:footer="567" w:gutter="0"/>
          <w:cols w:space="720"/>
          <w:noEndnote/>
          <w:titlePg/>
          <w:docGrid w:linePitch="299"/>
        </w:sectPr>
      </w:pPr>
      <w:r>
        <w:rPr>
          <w:bCs/>
          <w:caps/>
          <w:szCs w:val="20"/>
        </w:rPr>
        <w:fldChar w:fldCharType="end"/>
      </w:r>
    </w:p>
    <w:p w:rsidR="005A4199" w:rsidRPr="00501ADD" w:rsidRDefault="005A4199" w:rsidP="005A4199">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5"/>
      <w:bookmarkEnd w:id="6"/>
      <w:bookmarkEnd w:id="7"/>
    </w:p>
    <w:p w:rsidR="005A4199" w:rsidRPr="0062498D" w:rsidRDefault="005A4199" w:rsidP="005A4199">
      <w:pPr>
        <w:rPr>
          <w:rFonts w:asciiTheme="minorHAnsi" w:hAnsiTheme="minorHAnsi" w:cstheme="minorHAnsi"/>
          <w:sz w:val="14"/>
          <w:highlight w:val="yellow"/>
        </w:rPr>
      </w:pPr>
    </w:p>
    <w:p w:rsidR="005A4199" w:rsidRPr="00063145" w:rsidRDefault="008420BF" w:rsidP="005A4199">
      <w:pPr>
        <w:ind w:firstLine="360"/>
        <w:rPr>
          <w:rFonts w:asciiTheme="minorHAnsi" w:hAnsiTheme="minorHAnsi" w:cstheme="minorHAnsi"/>
          <w:sz w:val="18"/>
          <w:szCs w:val="18"/>
        </w:rPr>
      </w:pPr>
      <w:r>
        <w:rPr>
          <w:rFonts w:asciiTheme="minorHAnsi" w:hAnsiTheme="minorHAnsi" w:cstheme="minorHAnsi"/>
          <w:sz w:val="18"/>
          <w:szCs w:val="18"/>
          <w:lang w:val="es-ES"/>
        </w:rPr>
        <w:t xml:space="preserve">La Unidad </w:t>
      </w:r>
      <w:r w:rsidR="00BA1CB6">
        <w:rPr>
          <w:rFonts w:asciiTheme="minorHAnsi" w:hAnsiTheme="minorHAnsi" w:cstheme="minorHAnsi"/>
          <w:sz w:val="18"/>
          <w:szCs w:val="18"/>
          <w:lang w:val="es-ES"/>
        </w:rPr>
        <w:t>CTA</w:t>
      </w:r>
      <w:r>
        <w:rPr>
          <w:rFonts w:asciiTheme="minorHAnsi" w:hAnsiTheme="minorHAnsi" w:cstheme="minorHAnsi"/>
          <w:sz w:val="18"/>
          <w:szCs w:val="18"/>
          <w:lang w:val="es-ES"/>
        </w:rPr>
        <w:t xml:space="preserve"> </w:t>
      </w:r>
      <w:r w:rsidR="005A4199" w:rsidRPr="008C5B21">
        <w:rPr>
          <w:rFonts w:asciiTheme="minorHAnsi" w:hAnsiTheme="minorHAnsi" w:cstheme="minorHAnsi"/>
          <w:sz w:val="18"/>
          <w:szCs w:val="18"/>
          <w:lang w:val="es-ES"/>
        </w:rPr>
        <w:t xml:space="preserve">de la Central Termoeléctrica </w:t>
      </w:r>
      <w:r w:rsidR="00BA1CB6">
        <w:rPr>
          <w:rFonts w:asciiTheme="minorHAnsi" w:hAnsiTheme="minorHAnsi" w:cstheme="minorHAnsi"/>
          <w:sz w:val="18"/>
          <w:szCs w:val="18"/>
          <w:lang w:val="es-ES"/>
        </w:rPr>
        <w:t>Andina</w:t>
      </w:r>
      <w:r w:rsidR="005A4199" w:rsidRPr="008C5B21">
        <w:rPr>
          <w:rFonts w:asciiTheme="minorHAnsi" w:hAnsiTheme="minorHAnsi" w:cstheme="minorHAnsi"/>
          <w:sz w:val="18"/>
          <w:szCs w:val="18"/>
          <w:lang w:val="es-ES"/>
        </w:rPr>
        <w:t xml:space="preserve">, </w:t>
      </w:r>
      <w:r w:rsidR="005A4199" w:rsidRPr="008C5B21">
        <w:rPr>
          <w:rFonts w:asciiTheme="minorHAnsi" w:hAnsiTheme="minorHAnsi" w:cstheme="minorHAnsi"/>
          <w:sz w:val="18"/>
          <w:szCs w:val="18"/>
        </w:rPr>
        <w:t>perte</w:t>
      </w:r>
      <w:r w:rsidR="005A4199">
        <w:rPr>
          <w:rFonts w:asciiTheme="minorHAnsi" w:hAnsiTheme="minorHAnsi" w:cstheme="minorHAnsi"/>
          <w:sz w:val="18"/>
          <w:szCs w:val="18"/>
        </w:rPr>
        <w:t xml:space="preserve">neciente a la Empresa </w:t>
      </w:r>
      <w:r w:rsidR="0010041C">
        <w:rPr>
          <w:rFonts w:asciiTheme="minorHAnsi" w:hAnsiTheme="minorHAnsi" w:cstheme="minorHAnsi"/>
          <w:sz w:val="18"/>
          <w:szCs w:val="18"/>
        </w:rPr>
        <w:t>E-CL</w:t>
      </w:r>
      <w:r w:rsidR="005A4199" w:rsidRPr="008C5B21">
        <w:rPr>
          <w:rFonts w:asciiTheme="minorHAnsi" w:hAnsiTheme="minorHAnsi" w:cstheme="minorHAnsi"/>
          <w:sz w:val="18"/>
          <w:szCs w:val="18"/>
        </w:rPr>
        <w:t xml:space="preserve"> S.A.</w:t>
      </w:r>
      <w:r w:rsidR="005A4199" w:rsidRPr="008C5B21">
        <w:rPr>
          <w:rFonts w:asciiTheme="minorHAnsi" w:hAnsiTheme="minorHAnsi" w:cstheme="minorHAnsi"/>
          <w:sz w:val="18"/>
          <w:szCs w:val="18"/>
          <w:lang w:val="es-ES"/>
        </w:rPr>
        <w:t xml:space="preserve">, </w:t>
      </w:r>
      <w:r w:rsidR="005A4199"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 centrales a  “</w:t>
      </w:r>
      <w:r w:rsidR="005A4199" w:rsidRPr="008C5B21">
        <w:rPr>
          <w:rFonts w:asciiTheme="minorHAnsi" w:hAnsiTheme="minorHAnsi" w:cstheme="minorHAnsi"/>
          <w:i/>
          <w:sz w:val="18"/>
          <w:szCs w:val="18"/>
        </w:rPr>
        <w:t>Instalar y Certificar un Sistema de Monitoreo Continuo de Emisiones (CEMS)</w:t>
      </w:r>
      <w:r w:rsidR="005A4199"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5A4199" w:rsidRDefault="005A4199" w:rsidP="005A4199">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sidR="00367269">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sidR="00367269">
        <w:rPr>
          <w:rFonts w:asciiTheme="minorHAnsi" w:hAnsiTheme="minorHAnsi" w:cstheme="minorHAnsi"/>
          <w:sz w:val="18"/>
          <w:szCs w:val="18"/>
        </w:rPr>
        <w:t>C</w:t>
      </w:r>
      <w:r w:rsidRPr="008C5B21">
        <w:rPr>
          <w:rFonts w:asciiTheme="minorHAnsi" w:hAnsiTheme="minorHAnsi" w:cstheme="minorHAnsi"/>
          <w:sz w:val="18"/>
          <w:szCs w:val="18"/>
        </w:rPr>
        <w:t xml:space="preserve">alidad </w:t>
      </w:r>
      <w:r w:rsidR="00367269">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sidR="00EC0E46">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5A4199" w:rsidRPr="00324F42" w:rsidRDefault="005A4199" w:rsidP="005A4199">
      <w:pPr>
        <w:ind w:firstLine="360"/>
        <w:rPr>
          <w:rFonts w:asciiTheme="minorHAnsi" w:hAnsiTheme="minorHAnsi" w:cstheme="minorHAnsi"/>
          <w:sz w:val="18"/>
          <w:szCs w:val="18"/>
        </w:rPr>
      </w:pPr>
    </w:p>
    <w:p w:rsidR="00811BFC" w:rsidRPr="00811BFC" w:rsidRDefault="00811BFC" w:rsidP="00811BFC">
      <w:pPr>
        <w:ind w:firstLine="360"/>
        <w:rPr>
          <w:rFonts w:asciiTheme="minorHAnsi" w:hAnsiTheme="minorHAnsi" w:cstheme="minorHAnsi"/>
          <w:sz w:val="18"/>
          <w:szCs w:val="18"/>
          <w:highlight w:val="yellow"/>
        </w:rPr>
      </w:pPr>
      <w:r w:rsidRPr="00811BFC">
        <w:rPr>
          <w:rFonts w:asciiTheme="minorHAnsi" w:hAnsiTheme="minorHAnsi" w:cstheme="minorHAnsi"/>
          <w:sz w:val="18"/>
          <w:szCs w:val="18"/>
        </w:rPr>
        <w:t xml:space="preserve">En base a lo anterior y para dar cumplimiento a los requisitos de AC establecidos en el Anexo III, la Central Termoeléctrica </w:t>
      </w:r>
      <w:r w:rsidR="00BA1CB6">
        <w:rPr>
          <w:rFonts w:asciiTheme="minorHAnsi" w:hAnsiTheme="minorHAnsi" w:cstheme="minorHAnsi"/>
          <w:sz w:val="18"/>
          <w:szCs w:val="18"/>
        </w:rPr>
        <w:t>Andina</w:t>
      </w:r>
      <w:r w:rsidRPr="00811BFC">
        <w:rPr>
          <w:rFonts w:asciiTheme="minorHAnsi" w:hAnsiTheme="minorHAnsi" w:cstheme="minorHAnsi"/>
          <w:sz w:val="18"/>
          <w:szCs w:val="18"/>
        </w:rPr>
        <w:t xml:space="preserve"> somete </w:t>
      </w:r>
      <w:r w:rsidR="004A0F64">
        <w:rPr>
          <w:rFonts w:asciiTheme="minorHAnsi" w:hAnsiTheme="minorHAnsi" w:cstheme="minorHAnsi"/>
          <w:sz w:val="18"/>
          <w:szCs w:val="18"/>
        </w:rPr>
        <w:t xml:space="preserve">a </w:t>
      </w:r>
      <w:r w:rsidRPr="00811BFC">
        <w:rPr>
          <w:rFonts w:asciiTheme="minorHAnsi" w:hAnsiTheme="minorHAnsi" w:cstheme="minorHAnsi"/>
          <w:sz w:val="18"/>
          <w:szCs w:val="18"/>
        </w:rPr>
        <w:t>los CEMS de Flujo y Gases (NO</w:t>
      </w:r>
      <w:r w:rsidRPr="00811BFC">
        <w:rPr>
          <w:rFonts w:asciiTheme="minorHAnsi" w:hAnsiTheme="minorHAnsi" w:cstheme="minorHAnsi"/>
          <w:sz w:val="18"/>
          <w:szCs w:val="18"/>
          <w:vertAlign w:val="subscript"/>
        </w:rPr>
        <w:t>X</w:t>
      </w:r>
      <w:r w:rsidRPr="00811BFC">
        <w:rPr>
          <w:rFonts w:asciiTheme="minorHAnsi" w:hAnsiTheme="minorHAnsi" w:cstheme="minorHAnsi"/>
          <w:sz w:val="18"/>
          <w:szCs w:val="18"/>
        </w:rPr>
        <w:t>, SO</w:t>
      </w:r>
      <w:r w:rsidRPr="00811BFC">
        <w:rPr>
          <w:rFonts w:asciiTheme="minorHAnsi" w:hAnsiTheme="minorHAnsi" w:cstheme="minorHAnsi"/>
          <w:sz w:val="18"/>
          <w:szCs w:val="18"/>
          <w:vertAlign w:val="subscript"/>
        </w:rPr>
        <w:t>2</w:t>
      </w:r>
      <w:r w:rsidRPr="00811BFC">
        <w:rPr>
          <w:rFonts w:asciiTheme="minorHAnsi" w:hAnsiTheme="minorHAnsi" w:cstheme="minorHAnsi"/>
          <w:sz w:val="18"/>
          <w:szCs w:val="18"/>
        </w:rPr>
        <w:t>, CO</w:t>
      </w:r>
      <w:r w:rsidRPr="00811BFC">
        <w:rPr>
          <w:rFonts w:asciiTheme="minorHAnsi" w:hAnsiTheme="minorHAnsi" w:cstheme="minorHAnsi"/>
          <w:sz w:val="18"/>
          <w:szCs w:val="18"/>
          <w:vertAlign w:val="subscript"/>
        </w:rPr>
        <w:t>2</w:t>
      </w:r>
      <w:r w:rsidRPr="00811BFC">
        <w:rPr>
          <w:rFonts w:asciiTheme="minorHAnsi" w:hAnsiTheme="minorHAnsi" w:cstheme="minorHAnsi"/>
          <w:sz w:val="18"/>
          <w:szCs w:val="18"/>
        </w:rPr>
        <w:t xml:space="preserve"> y O</w:t>
      </w:r>
      <w:r w:rsidRPr="00811BFC">
        <w:rPr>
          <w:rFonts w:asciiTheme="minorHAnsi" w:hAnsiTheme="minorHAnsi" w:cstheme="minorHAnsi"/>
          <w:sz w:val="18"/>
          <w:szCs w:val="18"/>
          <w:vertAlign w:val="subscript"/>
        </w:rPr>
        <w:t>2</w:t>
      </w:r>
      <w:r w:rsidRPr="00811BFC">
        <w:rPr>
          <w:rFonts w:asciiTheme="minorHAnsi" w:hAnsiTheme="minorHAnsi" w:cstheme="minorHAnsi"/>
          <w:sz w:val="18"/>
          <w:szCs w:val="18"/>
        </w:rPr>
        <w:t xml:space="preserve">)  instalados a la ejecución de la Prueba de Auditoria Anual de Exactitud Relativa, así como al CEMS de </w:t>
      </w:r>
      <w:r w:rsidR="004A0F64">
        <w:rPr>
          <w:rFonts w:asciiTheme="minorHAnsi" w:hAnsiTheme="minorHAnsi" w:cstheme="minorHAnsi"/>
          <w:sz w:val="18"/>
          <w:szCs w:val="18"/>
        </w:rPr>
        <w:t>MP</w:t>
      </w:r>
      <w:r w:rsidRPr="00811BFC">
        <w:rPr>
          <w:rFonts w:asciiTheme="minorHAnsi" w:hAnsiTheme="minorHAnsi" w:cstheme="minorHAnsi"/>
          <w:sz w:val="18"/>
          <w:szCs w:val="18"/>
        </w:rPr>
        <w:t xml:space="preserve"> al ensayo de </w:t>
      </w:r>
      <w:r w:rsidR="004A0F64">
        <w:rPr>
          <w:rFonts w:asciiTheme="minorHAnsi" w:hAnsiTheme="minorHAnsi" w:cstheme="minorHAnsi"/>
          <w:sz w:val="18"/>
          <w:szCs w:val="18"/>
        </w:rPr>
        <w:t>Auditoria de Respuesta Relativa</w:t>
      </w:r>
      <w:r w:rsidRPr="00811BFC">
        <w:rPr>
          <w:rFonts w:asciiTheme="minorHAnsi" w:hAnsiTheme="minorHAnsi" w:cstheme="minorHAnsi"/>
          <w:sz w:val="18"/>
          <w:szCs w:val="18"/>
        </w:rPr>
        <w:t>, cumpliendo con las siguientes etapas:</w:t>
      </w:r>
    </w:p>
    <w:p w:rsidR="005A4199" w:rsidRPr="00406FE6" w:rsidRDefault="005A4199" w:rsidP="005A4199">
      <w:pPr>
        <w:jc w:val="center"/>
        <w:rPr>
          <w:rFonts w:asciiTheme="minorHAnsi" w:hAnsiTheme="minorHAnsi" w:cstheme="minorHAnsi"/>
          <w:b/>
          <w:sz w:val="16"/>
          <w:szCs w:val="16"/>
        </w:rPr>
      </w:pPr>
      <w:r w:rsidRPr="00406FE6">
        <w:rPr>
          <w:rFonts w:asciiTheme="minorHAnsi" w:hAnsiTheme="minorHAnsi" w:cstheme="minorHAnsi"/>
          <w:b/>
          <w:sz w:val="16"/>
          <w:szCs w:val="16"/>
        </w:rPr>
        <w:t>Tabla N°1: Etapas del proceso de validación del CEMS</w:t>
      </w:r>
    </w:p>
    <w:tbl>
      <w:tblPr>
        <w:tblStyle w:val="Tablaconcuadrcula"/>
        <w:tblW w:w="0" w:type="auto"/>
        <w:jc w:val="center"/>
        <w:tblLook w:val="04A0" w:firstRow="1" w:lastRow="0" w:firstColumn="1" w:lastColumn="0" w:noHBand="0" w:noVBand="1"/>
      </w:tblPr>
      <w:tblGrid>
        <w:gridCol w:w="1239"/>
        <w:gridCol w:w="11502"/>
      </w:tblGrid>
      <w:tr w:rsidR="005A4199" w:rsidRPr="00223C5F" w:rsidTr="00C00EBC">
        <w:trPr>
          <w:jc w:val="center"/>
        </w:trPr>
        <w:tc>
          <w:tcPr>
            <w:tcW w:w="1239" w:type="dxa"/>
            <w:shd w:val="clear" w:color="auto" w:fill="F2F2F2" w:themeFill="background1" w:themeFillShade="F2"/>
            <w:vAlign w:val="center"/>
          </w:tcPr>
          <w:p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Fecha</w:t>
            </w:r>
          </w:p>
        </w:tc>
        <w:tc>
          <w:tcPr>
            <w:tcW w:w="11502" w:type="dxa"/>
            <w:shd w:val="clear" w:color="auto" w:fill="F2F2F2" w:themeFill="background1" w:themeFillShade="F2"/>
            <w:vAlign w:val="center"/>
          </w:tcPr>
          <w:p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Etapa</w:t>
            </w:r>
          </w:p>
        </w:tc>
      </w:tr>
      <w:tr w:rsidR="005A4199" w:rsidRPr="00223C5F" w:rsidTr="00C00EBC">
        <w:trPr>
          <w:trHeight w:val="285"/>
          <w:jc w:val="center"/>
        </w:trPr>
        <w:tc>
          <w:tcPr>
            <w:tcW w:w="1239" w:type="dxa"/>
            <w:vAlign w:val="center"/>
          </w:tcPr>
          <w:p w:rsidR="005A4199" w:rsidRPr="00BA1CB6" w:rsidRDefault="002A3B89" w:rsidP="008B3A1B">
            <w:pPr>
              <w:pStyle w:val="Prrafodelista"/>
              <w:ind w:left="0"/>
              <w:jc w:val="center"/>
              <w:rPr>
                <w:rFonts w:asciiTheme="minorHAnsi" w:hAnsiTheme="minorHAnsi" w:cstheme="minorHAnsi"/>
                <w:sz w:val="16"/>
                <w:szCs w:val="16"/>
              </w:rPr>
            </w:pPr>
            <w:r w:rsidRPr="00BA1CB6">
              <w:rPr>
                <w:rFonts w:asciiTheme="minorHAnsi" w:hAnsiTheme="minorHAnsi" w:cstheme="minorHAnsi"/>
                <w:sz w:val="16"/>
                <w:szCs w:val="16"/>
              </w:rPr>
              <w:t>05/12/2014</w:t>
            </w:r>
          </w:p>
        </w:tc>
        <w:tc>
          <w:tcPr>
            <w:tcW w:w="11502" w:type="dxa"/>
          </w:tcPr>
          <w:p w:rsidR="005A4199" w:rsidRPr="00BA1CB6" w:rsidRDefault="00BA1CB6" w:rsidP="00102DA2">
            <w:pPr>
              <w:pStyle w:val="Prrafodelista"/>
              <w:ind w:left="0"/>
              <w:rPr>
                <w:rFonts w:asciiTheme="minorHAnsi" w:hAnsiTheme="minorHAnsi" w:cstheme="minorHAnsi"/>
                <w:sz w:val="16"/>
                <w:szCs w:val="16"/>
              </w:rPr>
            </w:pPr>
            <w:r w:rsidRPr="00BA1CB6">
              <w:rPr>
                <w:rFonts w:asciiTheme="minorHAnsi" w:hAnsiTheme="minorHAnsi" w:cstheme="minorHAnsi"/>
                <w:sz w:val="16"/>
                <w:szCs w:val="16"/>
              </w:rPr>
              <w:t>La unidad CTA</w:t>
            </w:r>
            <w:r w:rsidR="00BD1C8E" w:rsidRPr="00BA1CB6">
              <w:rPr>
                <w:rFonts w:asciiTheme="minorHAnsi" w:hAnsiTheme="minorHAnsi" w:cstheme="minorHAnsi"/>
                <w:sz w:val="16"/>
                <w:szCs w:val="16"/>
              </w:rPr>
              <w:t xml:space="preserve"> </w:t>
            </w:r>
            <w:r w:rsidR="005A4199" w:rsidRPr="00BA1CB6">
              <w:rPr>
                <w:rFonts w:asciiTheme="minorHAnsi" w:hAnsiTheme="minorHAnsi" w:cstheme="minorHAnsi"/>
                <w:sz w:val="16"/>
                <w:szCs w:val="16"/>
              </w:rPr>
              <w:t>de la Central Termoel</w:t>
            </w:r>
            <w:r w:rsidR="002A3B89" w:rsidRPr="00BA1CB6">
              <w:rPr>
                <w:rFonts w:asciiTheme="minorHAnsi" w:hAnsiTheme="minorHAnsi" w:cstheme="minorHAnsi"/>
                <w:sz w:val="16"/>
                <w:szCs w:val="16"/>
              </w:rPr>
              <w:t xml:space="preserve">éctrica </w:t>
            </w:r>
            <w:r w:rsidR="00102DA2">
              <w:rPr>
                <w:rFonts w:asciiTheme="minorHAnsi" w:hAnsiTheme="minorHAnsi" w:cstheme="minorHAnsi"/>
                <w:sz w:val="16"/>
                <w:szCs w:val="16"/>
              </w:rPr>
              <w:t>Andina</w:t>
            </w:r>
            <w:r w:rsidR="006960FF" w:rsidRPr="00BA1CB6">
              <w:rPr>
                <w:rFonts w:asciiTheme="minorHAnsi" w:hAnsiTheme="minorHAnsi" w:cstheme="minorHAnsi"/>
                <w:sz w:val="16"/>
                <w:szCs w:val="16"/>
              </w:rPr>
              <w:t xml:space="preserve">, </w:t>
            </w:r>
            <w:r w:rsidR="00BF3A74" w:rsidRPr="00BA1CB6">
              <w:rPr>
                <w:rFonts w:asciiTheme="minorHAnsi" w:hAnsiTheme="minorHAnsi" w:cstheme="minorHAnsi"/>
                <w:sz w:val="16"/>
                <w:szCs w:val="16"/>
              </w:rPr>
              <w:t>perteneciente</w:t>
            </w:r>
            <w:r w:rsidR="006960FF" w:rsidRPr="00BA1CB6">
              <w:rPr>
                <w:rFonts w:asciiTheme="minorHAnsi" w:hAnsiTheme="minorHAnsi" w:cstheme="minorHAnsi"/>
                <w:sz w:val="16"/>
                <w:szCs w:val="16"/>
              </w:rPr>
              <w:t xml:space="preserve"> a la empresa E-CL S.A.,</w:t>
            </w:r>
            <w:r w:rsidR="00BD1C8E" w:rsidRPr="00BA1CB6">
              <w:rPr>
                <w:rFonts w:asciiTheme="minorHAnsi" w:hAnsiTheme="minorHAnsi" w:cstheme="minorHAnsi"/>
                <w:sz w:val="16"/>
                <w:szCs w:val="16"/>
              </w:rPr>
              <w:t xml:space="preserve"> validó</w:t>
            </w:r>
            <w:r w:rsidR="002A3B89" w:rsidRPr="00BA1CB6">
              <w:rPr>
                <w:rFonts w:asciiTheme="minorHAnsi" w:hAnsiTheme="minorHAnsi" w:cstheme="minorHAnsi"/>
                <w:sz w:val="16"/>
                <w:szCs w:val="16"/>
              </w:rPr>
              <w:t xml:space="preserve"> </w:t>
            </w:r>
            <w:r w:rsidR="000207AC" w:rsidRPr="00BA1CB6">
              <w:rPr>
                <w:rFonts w:asciiTheme="minorHAnsi" w:hAnsiTheme="minorHAnsi" w:cstheme="minorHAnsi"/>
                <w:sz w:val="16"/>
                <w:szCs w:val="16"/>
              </w:rPr>
              <w:t xml:space="preserve">totalmente </w:t>
            </w:r>
            <w:r w:rsidR="005A4199" w:rsidRPr="00BA1CB6">
              <w:rPr>
                <w:rFonts w:asciiTheme="minorHAnsi" w:hAnsiTheme="minorHAnsi" w:cstheme="minorHAnsi"/>
                <w:sz w:val="16"/>
                <w:szCs w:val="16"/>
              </w:rPr>
              <w:t>sus CEMS</w:t>
            </w:r>
            <w:r w:rsidR="00BD1C8E" w:rsidRPr="00BA1CB6">
              <w:rPr>
                <w:rFonts w:asciiTheme="minorHAnsi" w:hAnsiTheme="minorHAnsi" w:cstheme="minorHAnsi"/>
                <w:sz w:val="16"/>
                <w:szCs w:val="16"/>
              </w:rPr>
              <w:t xml:space="preserve"> </w:t>
            </w:r>
            <w:r w:rsidR="005A4199" w:rsidRPr="00BA1CB6">
              <w:rPr>
                <w:rFonts w:asciiTheme="minorHAnsi" w:hAnsiTheme="minorHAnsi" w:cstheme="minorHAnsi"/>
                <w:sz w:val="16"/>
                <w:szCs w:val="16"/>
              </w:rPr>
              <w:t xml:space="preserve">bajo Resolución Exenta N° </w:t>
            </w:r>
            <w:r w:rsidR="001F424E" w:rsidRPr="00BA1CB6">
              <w:rPr>
                <w:rFonts w:asciiTheme="minorHAnsi" w:hAnsiTheme="minorHAnsi" w:cstheme="minorHAnsi"/>
                <w:sz w:val="16"/>
                <w:szCs w:val="16"/>
              </w:rPr>
              <w:t>7</w:t>
            </w:r>
            <w:r w:rsidRPr="00BA1CB6">
              <w:rPr>
                <w:rFonts w:asciiTheme="minorHAnsi" w:hAnsiTheme="minorHAnsi" w:cstheme="minorHAnsi"/>
                <w:sz w:val="16"/>
                <w:szCs w:val="16"/>
              </w:rPr>
              <w:t>21</w:t>
            </w:r>
            <w:r w:rsidR="005A4199" w:rsidRPr="00BA1CB6">
              <w:rPr>
                <w:rFonts w:asciiTheme="minorHAnsi" w:hAnsiTheme="minorHAnsi" w:cstheme="minorHAnsi"/>
                <w:sz w:val="16"/>
                <w:szCs w:val="16"/>
              </w:rPr>
              <w:t xml:space="preserve"> del 0</w:t>
            </w:r>
            <w:r w:rsidR="001F424E" w:rsidRPr="00BA1CB6">
              <w:rPr>
                <w:rFonts w:asciiTheme="minorHAnsi" w:hAnsiTheme="minorHAnsi" w:cstheme="minorHAnsi"/>
                <w:sz w:val="16"/>
                <w:szCs w:val="16"/>
              </w:rPr>
              <w:t>5</w:t>
            </w:r>
            <w:r w:rsidR="005A4199" w:rsidRPr="00BA1CB6">
              <w:rPr>
                <w:rFonts w:asciiTheme="minorHAnsi" w:hAnsiTheme="minorHAnsi" w:cstheme="minorHAnsi"/>
                <w:sz w:val="16"/>
                <w:szCs w:val="16"/>
              </w:rPr>
              <w:t xml:space="preserve"> de </w:t>
            </w:r>
            <w:r w:rsidR="001F424E" w:rsidRPr="00BA1CB6">
              <w:rPr>
                <w:rFonts w:asciiTheme="minorHAnsi" w:hAnsiTheme="minorHAnsi" w:cstheme="minorHAnsi"/>
                <w:sz w:val="16"/>
                <w:szCs w:val="16"/>
              </w:rPr>
              <w:t xml:space="preserve">diciembre </w:t>
            </w:r>
            <w:r w:rsidR="005A4199" w:rsidRPr="00BA1CB6">
              <w:rPr>
                <w:rFonts w:asciiTheme="minorHAnsi" w:hAnsiTheme="minorHAnsi" w:cstheme="minorHAnsi"/>
                <w:sz w:val="16"/>
                <w:szCs w:val="16"/>
              </w:rPr>
              <w:t>de 201</w:t>
            </w:r>
            <w:r w:rsidR="001F424E" w:rsidRPr="00BA1CB6">
              <w:rPr>
                <w:rFonts w:asciiTheme="minorHAnsi" w:hAnsiTheme="minorHAnsi" w:cstheme="minorHAnsi"/>
                <w:sz w:val="16"/>
                <w:szCs w:val="16"/>
              </w:rPr>
              <w:t>4</w:t>
            </w:r>
            <w:r w:rsidR="000207AC" w:rsidRPr="00BA1CB6">
              <w:rPr>
                <w:rFonts w:asciiTheme="minorHAnsi" w:hAnsiTheme="minorHAnsi" w:cstheme="minorHAnsi"/>
                <w:sz w:val="16"/>
                <w:szCs w:val="16"/>
              </w:rPr>
              <w:t>.</w:t>
            </w:r>
          </w:p>
        </w:tc>
      </w:tr>
      <w:tr w:rsidR="005A4199" w:rsidRPr="00223C5F" w:rsidTr="00C00EBC">
        <w:trPr>
          <w:trHeight w:val="285"/>
          <w:jc w:val="center"/>
        </w:trPr>
        <w:tc>
          <w:tcPr>
            <w:tcW w:w="1239" w:type="dxa"/>
            <w:vAlign w:val="center"/>
          </w:tcPr>
          <w:p w:rsidR="005A4199" w:rsidRPr="00BA1CB6" w:rsidRDefault="00BA1CB6" w:rsidP="008B3A1B">
            <w:pPr>
              <w:pStyle w:val="Prrafodelista"/>
              <w:ind w:left="0"/>
              <w:jc w:val="center"/>
              <w:rPr>
                <w:rFonts w:asciiTheme="minorHAnsi" w:hAnsiTheme="minorHAnsi" w:cstheme="minorHAnsi"/>
                <w:sz w:val="16"/>
                <w:szCs w:val="16"/>
              </w:rPr>
            </w:pPr>
            <w:r w:rsidRPr="00BA1CB6">
              <w:rPr>
                <w:rFonts w:asciiTheme="minorHAnsi" w:hAnsiTheme="minorHAnsi" w:cstheme="minorHAnsi"/>
                <w:color w:val="000000" w:themeColor="text1"/>
                <w:sz w:val="16"/>
                <w:szCs w:val="16"/>
              </w:rPr>
              <w:t>22</w:t>
            </w:r>
            <w:r w:rsidR="00E6359D" w:rsidRPr="00BA1CB6">
              <w:rPr>
                <w:rFonts w:asciiTheme="minorHAnsi" w:hAnsiTheme="minorHAnsi" w:cstheme="minorHAnsi"/>
                <w:color w:val="000000" w:themeColor="text1"/>
                <w:sz w:val="16"/>
                <w:szCs w:val="16"/>
              </w:rPr>
              <w:t>/10</w:t>
            </w:r>
            <w:r w:rsidR="005A4199" w:rsidRPr="00BA1CB6">
              <w:rPr>
                <w:rFonts w:asciiTheme="minorHAnsi" w:hAnsiTheme="minorHAnsi" w:cstheme="minorHAnsi"/>
                <w:color w:val="000000" w:themeColor="text1"/>
                <w:sz w:val="16"/>
                <w:szCs w:val="16"/>
              </w:rPr>
              <w:t>/2015</w:t>
            </w:r>
          </w:p>
        </w:tc>
        <w:tc>
          <w:tcPr>
            <w:tcW w:w="11502" w:type="dxa"/>
          </w:tcPr>
          <w:p w:rsidR="005A4199" w:rsidRPr="00BA1CB6" w:rsidRDefault="005A4199" w:rsidP="00F96648">
            <w:pPr>
              <w:pStyle w:val="Prrafodelista"/>
              <w:ind w:left="0"/>
              <w:rPr>
                <w:rFonts w:asciiTheme="minorHAnsi" w:hAnsiTheme="minorHAnsi" w:cstheme="minorHAnsi"/>
                <w:sz w:val="16"/>
                <w:szCs w:val="16"/>
              </w:rPr>
            </w:pPr>
            <w:r w:rsidRPr="00BA1CB6">
              <w:rPr>
                <w:rFonts w:asciiTheme="minorHAnsi" w:hAnsiTheme="minorHAnsi" w:cstheme="minorHAnsi"/>
                <w:sz w:val="16"/>
                <w:szCs w:val="16"/>
              </w:rPr>
              <w:t xml:space="preserve">La </w:t>
            </w:r>
            <w:r w:rsidR="00F96648" w:rsidRPr="00BA1CB6">
              <w:rPr>
                <w:rFonts w:asciiTheme="minorHAnsi" w:hAnsiTheme="minorHAnsi" w:cstheme="minorHAnsi"/>
                <w:sz w:val="16"/>
                <w:szCs w:val="16"/>
              </w:rPr>
              <w:t xml:space="preserve">empresa E-CL S.A., </w:t>
            </w:r>
            <w:r w:rsidRPr="00BA1CB6">
              <w:rPr>
                <w:rFonts w:asciiTheme="minorHAnsi" w:hAnsiTheme="minorHAnsi" w:cstheme="minorHAnsi"/>
                <w:sz w:val="16"/>
                <w:szCs w:val="16"/>
              </w:rPr>
              <w:t xml:space="preserve">ingresó a la oficina de partes de la SMA el “Aviso de ejecución de los Ensayos de Validación CEMS” (AEEV) informando bajo Carta Gantt </w:t>
            </w:r>
            <w:r w:rsidR="00F96648" w:rsidRPr="00BA1CB6">
              <w:rPr>
                <w:rFonts w:asciiTheme="minorHAnsi" w:hAnsiTheme="minorHAnsi" w:cstheme="minorHAnsi"/>
                <w:sz w:val="16"/>
                <w:szCs w:val="16"/>
              </w:rPr>
              <w:t xml:space="preserve">la realización de la Auditoria Anual de Exactitud Relativa para los CEMS de Flujo y Gases y para el Ensayo de Auditoria de Respuesta Relativa (ARR) para el parámetro MP. </w:t>
            </w:r>
          </w:p>
        </w:tc>
      </w:tr>
      <w:tr w:rsidR="005A4199" w:rsidRPr="00223C5F" w:rsidTr="00C00EBC">
        <w:trPr>
          <w:trHeight w:val="231"/>
          <w:jc w:val="center"/>
        </w:trPr>
        <w:tc>
          <w:tcPr>
            <w:tcW w:w="1239" w:type="dxa"/>
            <w:vAlign w:val="center"/>
          </w:tcPr>
          <w:p w:rsidR="005A4199" w:rsidRPr="00BA1CB6" w:rsidRDefault="00F96648" w:rsidP="00A1149E">
            <w:pPr>
              <w:pStyle w:val="Prrafodelista"/>
              <w:ind w:left="0"/>
              <w:jc w:val="center"/>
              <w:rPr>
                <w:rFonts w:asciiTheme="minorHAnsi" w:hAnsiTheme="minorHAnsi" w:cstheme="minorHAnsi"/>
                <w:sz w:val="16"/>
                <w:szCs w:val="16"/>
              </w:rPr>
            </w:pPr>
            <w:r w:rsidRPr="00BA1CB6">
              <w:rPr>
                <w:rFonts w:asciiTheme="minorHAnsi" w:hAnsiTheme="minorHAnsi" w:cstheme="minorHAnsi"/>
                <w:sz w:val="16"/>
                <w:szCs w:val="16"/>
              </w:rPr>
              <w:t>31</w:t>
            </w:r>
            <w:r w:rsidR="005A4199" w:rsidRPr="00BA1CB6">
              <w:rPr>
                <w:rFonts w:asciiTheme="minorHAnsi" w:hAnsiTheme="minorHAnsi" w:cstheme="minorHAnsi"/>
                <w:sz w:val="16"/>
                <w:szCs w:val="16"/>
              </w:rPr>
              <w:t>/12/2015</w:t>
            </w:r>
          </w:p>
        </w:tc>
        <w:tc>
          <w:tcPr>
            <w:tcW w:w="11502" w:type="dxa"/>
            <w:vAlign w:val="center"/>
          </w:tcPr>
          <w:p w:rsidR="005A4199" w:rsidRPr="00BA1CB6" w:rsidRDefault="00ED50AD" w:rsidP="00367269">
            <w:pPr>
              <w:pStyle w:val="Prrafodelista"/>
              <w:ind w:left="0"/>
              <w:rPr>
                <w:rFonts w:asciiTheme="minorHAnsi" w:hAnsiTheme="minorHAnsi" w:cstheme="minorHAnsi"/>
                <w:sz w:val="16"/>
                <w:szCs w:val="16"/>
              </w:rPr>
            </w:pPr>
            <w:r w:rsidRPr="00BA1CB6">
              <w:rPr>
                <w:rFonts w:asciiTheme="minorHAnsi" w:hAnsiTheme="minorHAnsi" w:cstheme="minorHAnsi"/>
                <w:sz w:val="16"/>
                <w:szCs w:val="16"/>
              </w:rPr>
              <w:t xml:space="preserve">La empresa E-CL S.A., </w:t>
            </w:r>
            <w:r w:rsidR="005A4199" w:rsidRPr="00BA1CB6">
              <w:rPr>
                <w:rFonts w:asciiTheme="minorHAnsi" w:hAnsiTheme="minorHAnsi" w:cstheme="minorHAnsi"/>
                <w:sz w:val="16"/>
                <w:szCs w:val="16"/>
              </w:rPr>
              <w:t>ingresó a l</w:t>
            </w:r>
            <w:bookmarkStart w:id="15" w:name="_GoBack"/>
            <w:bookmarkEnd w:id="15"/>
            <w:r w:rsidR="005A4199" w:rsidRPr="00BA1CB6">
              <w:rPr>
                <w:rFonts w:asciiTheme="minorHAnsi" w:hAnsiTheme="minorHAnsi" w:cstheme="minorHAnsi"/>
                <w:sz w:val="16"/>
                <w:szCs w:val="16"/>
              </w:rPr>
              <w:t xml:space="preserve">a oficina de partes de la SMA el “Informe de </w:t>
            </w:r>
            <w:r w:rsidR="000A30A6" w:rsidRPr="00BA1CB6">
              <w:rPr>
                <w:rFonts w:asciiTheme="minorHAnsi" w:hAnsiTheme="minorHAnsi" w:cstheme="minorHAnsi"/>
                <w:sz w:val="16"/>
                <w:szCs w:val="16"/>
              </w:rPr>
              <w:t xml:space="preserve">Resultados de </w:t>
            </w:r>
            <w:r w:rsidR="005A4199" w:rsidRPr="00BA1CB6">
              <w:rPr>
                <w:rFonts w:asciiTheme="minorHAnsi" w:hAnsiTheme="minorHAnsi" w:cstheme="minorHAnsi"/>
                <w:sz w:val="16"/>
                <w:szCs w:val="16"/>
              </w:rPr>
              <w:t xml:space="preserve">Ensayos de </w:t>
            </w:r>
            <w:r w:rsidR="00F77A49" w:rsidRPr="00BA1CB6">
              <w:rPr>
                <w:rFonts w:asciiTheme="minorHAnsi" w:hAnsiTheme="minorHAnsi" w:cstheme="minorHAnsi"/>
                <w:sz w:val="16"/>
                <w:szCs w:val="16"/>
              </w:rPr>
              <w:t>Rev</w:t>
            </w:r>
            <w:r w:rsidR="005A4199" w:rsidRPr="00BA1CB6">
              <w:rPr>
                <w:rFonts w:asciiTheme="minorHAnsi" w:hAnsiTheme="minorHAnsi" w:cstheme="minorHAnsi"/>
                <w:sz w:val="16"/>
                <w:szCs w:val="16"/>
              </w:rPr>
              <w:t>alidación</w:t>
            </w:r>
            <w:r w:rsidR="00F77A49" w:rsidRPr="00BA1CB6">
              <w:rPr>
                <w:rFonts w:asciiTheme="minorHAnsi" w:hAnsiTheme="minorHAnsi" w:cstheme="minorHAnsi"/>
                <w:sz w:val="16"/>
                <w:szCs w:val="16"/>
              </w:rPr>
              <w:t xml:space="preserve"> para el </w:t>
            </w:r>
            <w:r w:rsidR="003D06C4" w:rsidRPr="00BA1CB6">
              <w:rPr>
                <w:rFonts w:asciiTheme="minorHAnsi" w:hAnsiTheme="minorHAnsi" w:cstheme="minorHAnsi"/>
                <w:sz w:val="16"/>
                <w:szCs w:val="16"/>
              </w:rPr>
              <w:t>S</w:t>
            </w:r>
            <w:r w:rsidR="00F77A49" w:rsidRPr="00BA1CB6">
              <w:rPr>
                <w:rFonts w:asciiTheme="minorHAnsi" w:hAnsiTheme="minorHAnsi" w:cstheme="minorHAnsi"/>
                <w:sz w:val="16"/>
                <w:szCs w:val="16"/>
              </w:rPr>
              <w:t xml:space="preserve">istema de </w:t>
            </w:r>
            <w:r w:rsidR="003D06C4" w:rsidRPr="00BA1CB6">
              <w:rPr>
                <w:rFonts w:asciiTheme="minorHAnsi" w:hAnsiTheme="minorHAnsi" w:cstheme="minorHAnsi"/>
                <w:sz w:val="16"/>
                <w:szCs w:val="16"/>
              </w:rPr>
              <w:t>M</w:t>
            </w:r>
            <w:r w:rsidR="00F77A49" w:rsidRPr="00BA1CB6">
              <w:rPr>
                <w:rFonts w:asciiTheme="minorHAnsi" w:hAnsiTheme="minorHAnsi" w:cstheme="minorHAnsi"/>
                <w:sz w:val="16"/>
                <w:szCs w:val="16"/>
              </w:rPr>
              <w:t xml:space="preserve">onitoreo </w:t>
            </w:r>
            <w:r w:rsidR="004A0476">
              <w:rPr>
                <w:rFonts w:asciiTheme="minorHAnsi" w:hAnsiTheme="minorHAnsi" w:cstheme="minorHAnsi"/>
                <w:sz w:val="16"/>
                <w:szCs w:val="16"/>
              </w:rPr>
              <w:t>Continuo</w:t>
            </w:r>
            <w:r w:rsidR="004A0476" w:rsidRPr="00BA1CB6">
              <w:rPr>
                <w:rFonts w:asciiTheme="minorHAnsi" w:hAnsiTheme="minorHAnsi" w:cstheme="minorHAnsi"/>
                <w:sz w:val="16"/>
                <w:szCs w:val="16"/>
              </w:rPr>
              <w:t xml:space="preserve"> </w:t>
            </w:r>
            <w:r w:rsidR="00F77A49" w:rsidRPr="00BA1CB6">
              <w:rPr>
                <w:rFonts w:asciiTheme="minorHAnsi" w:hAnsiTheme="minorHAnsi" w:cstheme="minorHAnsi"/>
                <w:sz w:val="16"/>
                <w:szCs w:val="16"/>
              </w:rPr>
              <w:t xml:space="preserve">de </w:t>
            </w:r>
            <w:r w:rsidR="003D06C4" w:rsidRPr="00BA1CB6">
              <w:rPr>
                <w:rFonts w:asciiTheme="minorHAnsi" w:hAnsiTheme="minorHAnsi" w:cstheme="minorHAnsi"/>
                <w:sz w:val="16"/>
                <w:szCs w:val="16"/>
              </w:rPr>
              <w:t>Em</w:t>
            </w:r>
            <w:r w:rsidR="00F77A49" w:rsidRPr="00BA1CB6">
              <w:rPr>
                <w:rFonts w:asciiTheme="minorHAnsi" w:hAnsiTheme="minorHAnsi" w:cstheme="minorHAnsi"/>
                <w:sz w:val="16"/>
                <w:szCs w:val="16"/>
              </w:rPr>
              <w:t>isiones (CEMS)</w:t>
            </w:r>
            <w:r w:rsidR="005A4199" w:rsidRPr="00BA1CB6">
              <w:rPr>
                <w:rFonts w:asciiTheme="minorHAnsi" w:hAnsiTheme="minorHAnsi" w:cstheme="minorHAnsi"/>
                <w:sz w:val="16"/>
                <w:szCs w:val="16"/>
              </w:rPr>
              <w:t xml:space="preserve">”, entregando los resultados finales de los ensayos de validación </w:t>
            </w:r>
            <w:r w:rsidR="00C00EBC" w:rsidRPr="00BA1CB6">
              <w:rPr>
                <w:rFonts w:asciiTheme="minorHAnsi" w:hAnsiTheme="minorHAnsi" w:cstheme="minorHAnsi"/>
                <w:sz w:val="16"/>
                <w:szCs w:val="16"/>
              </w:rPr>
              <w:t xml:space="preserve">anuales </w:t>
            </w:r>
            <w:r w:rsidR="005A4199" w:rsidRPr="00BA1CB6">
              <w:rPr>
                <w:rFonts w:asciiTheme="minorHAnsi" w:hAnsiTheme="minorHAnsi" w:cstheme="minorHAnsi"/>
                <w:sz w:val="16"/>
                <w:szCs w:val="16"/>
              </w:rPr>
              <w:t>realizados y a partir de los cuales, la SMA pronuncia su aprobación o rechazo mediante resolución fundada, previo al examen detallado del informe de resultados.</w:t>
            </w:r>
          </w:p>
        </w:tc>
      </w:tr>
    </w:tbl>
    <w:p w:rsidR="00C00EBC" w:rsidRPr="00C00EBC" w:rsidRDefault="00C00EBC" w:rsidP="00C00EBC">
      <w:pPr>
        <w:rPr>
          <w:rFonts w:asciiTheme="minorHAnsi" w:hAnsiTheme="minorHAnsi" w:cstheme="minorHAnsi"/>
          <w:sz w:val="18"/>
          <w:szCs w:val="18"/>
        </w:rPr>
      </w:pPr>
      <w:r w:rsidRPr="00C00EBC">
        <w:rPr>
          <w:rFonts w:asciiTheme="minorHAnsi" w:hAnsiTheme="minorHAnsi" w:cstheme="minorHAnsi"/>
          <w:sz w:val="18"/>
          <w:szCs w:val="18"/>
        </w:rPr>
        <w:t>La dirección y aplicación de los métodos de referencia de los ensayos de Validación CEMS, fue realizado por la entidad de Inspección Airón S.A. Los ensayos ejecutados son los que se especifican en la tabla N° 2 a continuación:</w:t>
      </w:r>
    </w:p>
    <w:p w:rsidR="005A4199" w:rsidRPr="00406FE6" w:rsidRDefault="005A4199" w:rsidP="005A4199">
      <w:pPr>
        <w:jc w:val="center"/>
        <w:rPr>
          <w:rFonts w:asciiTheme="minorHAnsi" w:hAnsiTheme="minorHAnsi" w:cstheme="minorHAnsi"/>
          <w:b/>
          <w:sz w:val="16"/>
          <w:szCs w:val="16"/>
        </w:rPr>
      </w:pPr>
      <w:r w:rsidRPr="00406FE6">
        <w:rPr>
          <w:rFonts w:asciiTheme="minorHAnsi" w:hAnsiTheme="minorHAnsi" w:cstheme="minorHAnsi"/>
          <w:b/>
          <w:sz w:val="16"/>
          <w:szCs w:val="16"/>
        </w:rPr>
        <w:t xml:space="preserve">Tabla N°2: </w:t>
      </w:r>
    </w:p>
    <w:p w:rsidR="005A4199" w:rsidRPr="00406FE6" w:rsidRDefault="005A4199" w:rsidP="005A4199">
      <w:pPr>
        <w:jc w:val="center"/>
        <w:rPr>
          <w:rFonts w:asciiTheme="minorHAnsi" w:hAnsiTheme="minorHAnsi" w:cstheme="minorHAnsi"/>
          <w:b/>
          <w:sz w:val="16"/>
          <w:szCs w:val="16"/>
        </w:rPr>
      </w:pPr>
      <w:r w:rsidRPr="00406FE6">
        <w:rPr>
          <w:rFonts w:asciiTheme="minorHAnsi" w:hAnsiTheme="minorHAnsi" w:cstheme="minorHAnsi"/>
          <w:b/>
          <w:sz w:val="16"/>
          <w:szCs w:val="16"/>
        </w:rPr>
        <w:t xml:space="preserve">Ensayos de validación </w:t>
      </w:r>
      <w:r w:rsidR="00406FE6" w:rsidRPr="00406FE6">
        <w:rPr>
          <w:rFonts w:asciiTheme="minorHAnsi" w:hAnsiTheme="minorHAnsi" w:cstheme="minorHAnsi"/>
          <w:b/>
          <w:sz w:val="16"/>
          <w:szCs w:val="16"/>
        </w:rPr>
        <w:t xml:space="preserve">Anual </w:t>
      </w:r>
      <w:r w:rsidRPr="00406FE6">
        <w:rPr>
          <w:rFonts w:asciiTheme="minorHAnsi" w:hAnsiTheme="minorHAnsi" w:cstheme="minorHAnsi"/>
          <w:b/>
          <w:sz w:val="16"/>
          <w:szCs w:val="16"/>
        </w:rPr>
        <w:t>Ejecutados</w:t>
      </w:r>
    </w:p>
    <w:tbl>
      <w:tblPr>
        <w:tblStyle w:val="Tablaconcuadrcula"/>
        <w:tblW w:w="0" w:type="auto"/>
        <w:jc w:val="center"/>
        <w:tblLook w:val="04A0" w:firstRow="1" w:lastRow="0" w:firstColumn="1" w:lastColumn="0" w:noHBand="0" w:noVBand="1"/>
      </w:tblPr>
      <w:tblGrid>
        <w:gridCol w:w="3345"/>
        <w:gridCol w:w="3045"/>
      </w:tblGrid>
      <w:tr w:rsidR="005A4199" w:rsidRPr="00223C5F" w:rsidTr="008B3A1B">
        <w:trPr>
          <w:trHeight w:val="205"/>
          <w:jc w:val="center"/>
        </w:trPr>
        <w:tc>
          <w:tcPr>
            <w:tcW w:w="3345" w:type="dxa"/>
            <w:shd w:val="clear" w:color="auto" w:fill="F2F2F2" w:themeFill="background1" w:themeFillShade="F2"/>
          </w:tcPr>
          <w:p w:rsidR="005A4199" w:rsidRPr="00406FE6" w:rsidRDefault="005A4199" w:rsidP="008B3A1B">
            <w:pPr>
              <w:pStyle w:val="Prrafodelista"/>
              <w:ind w:left="0"/>
              <w:jc w:val="center"/>
              <w:rPr>
                <w:rFonts w:asciiTheme="minorHAnsi" w:hAnsiTheme="minorHAnsi" w:cstheme="minorHAnsi"/>
                <w:b/>
                <w:sz w:val="16"/>
                <w:szCs w:val="16"/>
              </w:rPr>
            </w:pPr>
            <w:r w:rsidRPr="00406FE6">
              <w:rPr>
                <w:rFonts w:asciiTheme="minorHAnsi" w:hAnsiTheme="minorHAnsi" w:cstheme="minorHAnsi"/>
                <w:b/>
                <w:sz w:val="16"/>
                <w:szCs w:val="16"/>
              </w:rPr>
              <w:t>Ensayo</w:t>
            </w:r>
          </w:p>
        </w:tc>
        <w:tc>
          <w:tcPr>
            <w:tcW w:w="3045" w:type="dxa"/>
            <w:shd w:val="clear" w:color="auto" w:fill="F2F2F2" w:themeFill="background1" w:themeFillShade="F2"/>
          </w:tcPr>
          <w:p w:rsidR="005A4199" w:rsidRPr="00406FE6" w:rsidRDefault="005A4199" w:rsidP="008B3A1B">
            <w:pPr>
              <w:pStyle w:val="Prrafodelista"/>
              <w:ind w:left="0"/>
              <w:jc w:val="center"/>
              <w:rPr>
                <w:rFonts w:asciiTheme="minorHAnsi" w:hAnsiTheme="minorHAnsi" w:cstheme="minorHAnsi"/>
                <w:b/>
                <w:sz w:val="16"/>
                <w:szCs w:val="16"/>
              </w:rPr>
            </w:pPr>
            <w:r w:rsidRPr="00406FE6">
              <w:rPr>
                <w:rFonts w:asciiTheme="minorHAnsi" w:hAnsiTheme="minorHAnsi" w:cstheme="minorHAnsi"/>
                <w:b/>
                <w:sz w:val="16"/>
                <w:szCs w:val="16"/>
              </w:rPr>
              <w:t>Parámetros</w:t>
            </w:r>
          </w:p>
        </w:tc>
      </w:tr>
      <w:tr w:rsidR="005A4199" w:rsidRPr="00223C5F" w:rsidTr="008B3A1B">
        <w:trPr>
          <w:trHeight w:val="130"/>
          <w:jc w:val="center"/>
        </w:trPr>
        <w:tc>
          <w:tcPr>
            <w:tcW w:w="3345" w:type="dxa"/>
          </w:tcPr>
          <w:p w:rsidR="005A4199" w:rsidRPr="00406FE6" w:rsidRDefault="00BB739A" w:rsidP="008B3A1B">
            <w:pPr>
              <w:pStyle w:val="Prrafodelista"/>
              <w:ind w:left="0"/>
              <w:jc w:val="left"/>
              <w:rPr>
                <w:rFonts w:asciiTheme="minorHAnsi" w:hAnsiTheme="minorHAnsi" w:cstheme="minorHAnsi"/>
                <w:sz w:val="16"/>
                <w:szCs w:val="16"/>
              </w:rPr>
            </w:pPr>
            <w:r w:rsidRPr="00406FE6">
              <w:rPr>
                <w:rFonts w:asciiTheme="minorHAnsi" w:hAnsiTheme="minorHAnsi" w:cstheme="minorHAnsi"/>
                <w:sz w:val="16"/>
                <w:szCs w:val="16"/>
              </w:rPr>
              <w:t>Exactitud Relativa (ER)</w:t>
            </w:r>
          </w:p>
        </w:tc>
        <w:tc>
          <w:tcPr>
            <w:tcW w:w="3045" w:type="dxa"/>
          </w:tcPr>
          <w:p w:rsidR="005A4199" w:rsidRPr="00406FE6" w:rsidRDefault="00BB739A" w:rsidP="008B3A1B">
            <w:pPr>
              <w:pStyle w:val="Prrafodelista"/>
              <w:ind w:left="0"/>
              <w:jc w:val="left"/>
              <w:rPr>
                <w:rFonts w:asciiTheme="minorHAnsi" w:hAnsiTheme="minorHAnsi" w:cstheme="minorHAnsi"/>
                <w:sz w:val="16"/>
                <w:szCs w:val="16"/>
              </w:rPr>
            </w:pPr>
            <w:proofErr w:type="spellStart"/>
            <w:r w:rsidRPr="00406FE6">
              <w:rPr>
                <w:rFonts w:asciiTheme="minorHAnsi" w:hAnsiTheme="minorHAnsi" w:cstheme="minorHAnsi"/>
                <w:sz w:val="16"/>
                <w:szCs w:val="16"/>
              </w:rPr>
              <w:t>NO</w:t>
            </w:r>
            <w:r w:rsidRPr="00406FE6">
              <w:rPr>
                <w:rFonts w:asciiTheme="minorHAnsi" w:hAnsiTheme="minorHAnsi" w:cstheme="minorHAnsi"/>
                <w:sz w:val="16"/>
                <w:szCs w:val="16"/>
                <w:vertAlign w:val="subscript"/>
              </w:rPr>
              <w:t>x</w:t>
            </w:r>
            <w:proofErr w:type="spellEnd"/>
            <w:r w:rsidRPr="00406FE6">
              <w:rPr>
                <w:rFonts w:asciiTheme="minorHAnsi" w:hAnsiTheme="minorHAnsi" w:cstheme="minorHAnsi"/>
                <w:sz w:val="16"/>
                <w:szCs w:val="16"/>
              </w:rPr>
              <w:t>, SO</w:t>
            </w:r>
            <w:r w:rsidRPr="00406FE6">
              <w:rPr>
                <w:rFonts w:asciiTheme="minorHAnsi" w:hAnsiTheme="minorHAnsi" w:cstheme="minorHAnsi"/>
                <w:sz w:val="16"/>
                <w:szCs w:val="16"/>
                <w:vertAlign w:val="subscript"/>
              </w:rPr>
              <w:t>2</w:t>
            </w:r>
            <w:r w:rsidRPr="00406FE6">
              <w:rPr>
                <w:rFonts w:asciiTheme="minorHAnsi" w:hAnsiTheme="minorHAnsi" w:cstheme="minorHAnsi"/>
                <w:sz w:val="16"/>
                <w:szCs w:val="16"/>
              </w:rPr>
              <w:t>, CO</w:t>
            </w:r>
            <w:r w:rsidRPr="00406FE6">
              <w:rPr>
                <w:rFonts w:asciiTheme="minorHAnsi" w:hAnsiTheme="minorHAnsi" w:cstheme="minorHAnsi"/>
                <w:sz w:val="16"/>
                <w:szCs w:val="16"/>
                <w:vertAlign w:val="subscript"/>
              </w:rPr>
              <w:t>2</w:t>
            </w:r>
            <w:r w:rsidRPr="00406FE6">
              <w:rPr>
                <w:rFonts w:asciiTheme="minorHAnsi" w:hAnsiTheme="minorHAnsi" w:cstheme="minorHAnsi"/>
                <w:sz w:val="16"/>
                <w:szCs w:val="16"/>
              </w:rPr>
              <w:t>, O</w:t>
            </w:r>
            <w:r w:rsidRPr="00406FE6">
              <w:rPr>
                <w:rFonts w:asciiTheme="minorHAnsi" w:hAnsiTheme="minorHAnsi" w:cstheme="minorHAnsi"/>
                <w:sz w:val="16"/>
                <w:szCs w:val="16"/>
                <w:vertAlign w:val="subscript"/>
              </w:rPr>
              <w:t>2</w:t>
            </w:r>
            <w:r w:rsidRPr="00406FE6">
              <w:rPr>
                <w:rFonts w:asciiTheme="minorHAnsi" w:hAnsiTheme="minorHAnsi" w:cstheme="minorHAnsi"/>
                <w:sz w:val="16"/>
                <w:szCs w:val="16"/>
              </w:rPr>
              <w:t xml:space="preserve"> y Flujo.</w:t>
            </w:r>
          </w:p>
        </w:tc>
      </w:tr>
      <w:tr w:rsidR="00BB739A" w:rsidRPr="00223C5F" w:rsidTr="008B3A1B">
        <w:trPr>
          <w:trHeight w:val="130"/>
          <w:jc w:val="center"/>
        </w:trPr>
        <w:tc>
          <w:tcPr>
            <w:tcW w:w="3345" w:type="dxa"/>
          </w:tcPr>
          <w:p w:rsidR="00BB739A" w:rsidRPr="00406FE6" w:rsidRDefault="00BB739A" w:rsidP="00BB739A">
            <w:pPr>
              <w:pStyle w:val="Prrafodelista"/>
              <w:ind w:left="0"/>
              <w:jc w:val="left"/>
              <w:rPr>
                <w:rFonts w:asciiTheme="minorHAnsi" w:hAnsiTheme="minorHAnsi" w:cstheme="minorHAnsi"/>
                <w:sz w:val="16"/>
                <w:szCs w:val="16"/>
              </w:rPr>
            </w:pPr>
            <w:r w:rsidRPr="00406FE6">
              <w:rPr>
                <w:rFonts w:asciiTheme="minorHAnsi" w:hAnsiTheme="minorHAnsi" w:cstheme="minorHAnsi"/>
                <w:sz w:val="16"/>
                <w:szCs w:val="16"/>
              </w:rPr>
              <w:t xml:space="preserve">Auditoria de Respuesta Relativa (ARR) </w:t>
            </w:r>
          </w:p>
        </w:tc>
        <w:tc>
          <w:tcPr>
            <w:tcW w:w="3045" w:type="dxa"/>
          </w:tcPr>
          <w:p w:rsidR="00BB739A" w:rsidRPr="00406FE6" w:rsidRDefault="00BB739A" w:rsidP="00BB739A">
            <w:pPr>
              <w:pStyle w:val="Prrafodelista"/>
              <w:ind w:left="0"/>
              <w:jc w:val="left"/>
              <w:rPr>
                <w:rFonts w:asciiTheme="minorHAnsi" w:hAnsiTheme="minorHAnsi" w:cstheme="minorHAnsi"/>
                <w:sz w:val="16"/>
                <w:szCs w:val="16"/>
              </w:rPr>
            </w:pPr>
            <w:r w:rsidRPr="00406FE6">
              <w:rPr>
                <w:rFonts w:asciiTheme="minorHAnsi" w:hAnsiTheme="minorHAnsi" w:cstheme="minorHAnsi"/>
                <w:sz w:val="16"/>
                <w:szCs w:val="16"/>
              </w:rPr>
              <w:t xml:space="preserve">Material </w:t>
            </w:r>
            <w:proofErr w:type="spellStart"/>
            <w:r w:rsidRPr="00406FE6">
              <w:rPr>
                <w:rFonts w:asciiTheme="minorHAnsi" w:hAnsiTheme="minorHAnsi" w:cstheme="minorHAnsi"/>
                <w:sz w:val="16"/>
                <w:szCs w:val="16"/>
              </w:rPr>
              <w:t>Particulado</w:t>
            </w:r>
            <w:proofErr w:type="spellEnd"/>
            <w:r w:rsidRPr="00406FE6">
              <w:rPr>
                <w:rFonts w:asciiTheme="minorHAnsi" w:hAnsiTheme="minorHAnsi" w:cstheme="minorHAnsi"/>
                <w:sz w:val="16"/>
                <w:szCs w:val="16"/>
              </w:rPr>
              <w:t>.</w:t>
            </w:r>
          </w:p>
        </w:tc>
      </w:tr>
      <w:bookmarkEnd w:id="8"/>
      <w:bookmarkEnd w:id="9"/>
      <w:bookmarkEnd w:id="10"/>
      <w:bookmarkEnd w:id="11"/>
      <w:bookmarkEnd w:id="12"/>
      <w:bookmarkEnd w:id="13"/>
      <w:bookmarkEnd w:id="14"/>
    </w:tbl>
    <w:p w:rsidR="00406FE6" w:rsidRDefault="00406FE6" w:rsidP="00406FE6">
      <w:pPr>
        <w:ind w:firstLine="360"/>
        <w:rPr>
          <w:rFonts w:asciiTheme="minorHAnsi" w:hAnsiTheme="minorHAnsi" w:cstheme="minorHAnsi"/>
          <w:sz w:val="18"/>
          <w:szCs w:val="18"/>
        </w:rPr>
      </w:pPr>
    </w:p>
    <w:p w:rsidR="005A4199" w:rsidRDefault="00406FE6" w:rsidP="00406FE6">
      <w:pPr>
        <w:ind w:firstLine="360"/>
        <w:rPr>
          <w:rFonts w:asciiTheme="minorHAnsi" w:hAnsiTheme="minorHAnsi" w:cstheme="minorHAnsi"/>
          <w:sz w:val="18"/>
          <w:szCs w:val="18"/>
        </w:rPr>
      </w:pPr>
      <w:r w:rsidRPr="00406FE6">
        <w:rPr>
          <w:rFonts w:asciiTheme="minorHAnsi" w:hAnsiTheme="minorHAnsi" w:cstheme="minorHAnsi"/>
          <w:sz w:val="18"/>
          <w:szCs w:val="18"/>
        </w:rPr>
        <w:t xml:space="preserve">De acuerdo al examen de información realizado, no se detectan hallazgos que afecten la integridad de los ensayos ejecutados. Los ensayos realizados cumplen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990923">
        <w:rPr>
          <w:rFonts w:asciiTheme="minorHAnsi" w:hAnsiTheme="minorHAnsi" w:cstheme="minorHAnsi"/>
          <w:sz w:val="18"/>
          <w:szCs w:val="18"/>
        </w:rPr>
        <w:t>“</w:t>
      </w:r>
      <w:r w:rsidRPr="00406FE6">
        <w:rPr>
          <w:rFonts w:asciiTheme="minorHAnsi" w:hAnsiTheme="minorHAnsi" w:cstheme="minorHAnsi"/>
          <w:sz w:val="18"/>
          <w:szCs w:val="18"/>
        </w:rPr>
        <w:t xml:space="preserve">informe de resultados </w:t>
      </w:r>
      <w:r w:rsidR="00990923">
        <w:rPr>
          <w:rFonts w:asciiTheme="minorHAnsi" w:hAnsiTheme="minorHAnsi" w:cstheme="minorHAnsi"/>
          <w:sz w:val="18"/>
          <w:szCs w:val="18"/>
        </w:rPr>
        <w:t xml:space="preserve">de </w:t>
      </w:r>
      <w:r w:rsidRPr="00406FE6">
        <w:rPr>
          <w:rFonts w:asciiTheme="minorHAnsi" w:hAnsiTheme="minorHAnsi" w:cstheme="minorHAnsi"/>
          <w:sz w:val="18"/>
          <w:szCs w:val="18"/>
        </w:rPr>
        <w:t xml:space="preserve">Ensayos de </w:t>
      </w:r>
      <w:r w:rsidR="00990923">
        <w:rPr>
          <w:rFonts w:asciiTheme="minorHAnsi" w:hAnsiTheme="minorHAnsi" w:cstheme="minorHAnsi"/>
          <w:sz w:val="18"/>
          <w:szCs w:val="18"/>
        </w:rPr>
        <w:t>Rev</w:t>
      </w:r>
      <w:r w:rsidRPr="00406FE6">
        <w:rPr>
          <w:rFonts w:asciiTheme="minorHAnsi" w:hAnsiTheme="minorHAnsi" w:cstheme="minorHAnsi"/>
          <w:sz w:val="18"/>
          <w:szCs w:val="18"/>
        </w:rPr>
        <w:t>alidación para el Sistema de Monitoreo Continuo de Emisiones (CEMS)</w:t>
      </w:r>
      <w:r w:rsidR="00990923">
        <w:rPr>
          <w:rFonts w:asciiTheme="minorHAnsi" w:hAnsiTheme="minorHAnsi" w:cstheme="minorHAnsi"/>
          <w:sz w:val="18"/>
          <w:szCs w:val="18"/>
        </w:rPr>
        <w:t>” Unidad</w:t>
      </w:r>
      <w:r w:rsidRPr="00406FE6">
        <w:rPr>
          <w:rFonts w:asciiTheme="minorHAnsi" w:hAnsiTheme="minorHAnsi" w:cstheme="minorHAnsi"/>
          <w:sz w:val="18"/>
          <w:szCs w:val="18"/>
        </w:rPr>
        <w:t xml:space="preserve"> </w:t>
      </w:r>
      <w:r w:rsidR="00990923">
        <w:rPr>
          <w:rFonts w:asciiTheme="minorHAnsi" w:hAnsiTheme="minorHAnsi" w:cstheme="minorHAnsi"/>
          <w:sz w:val="18"/>
          <w:szCs w:val="18"/>
        </w:rPr>
        <w:t>CT</w:t>
      </w:r>
      <w:r w:rsidR="0085146D">
        <w:rPr>
          <w:rFonts w:asciiTheme="minorHAnsi" w:hAnsiTheme="minorHAnsi" w:cstheme="minorHAnsi"/>
          <w:sz w:val="18"/>
          <w:szCs w:val="18"/>
        </w:rPr>
        <w:t>A</w:t>
      </w:r>
      <w:r w:rsidRPr="00406FE6">
        <w:rPr>
          <w:rFonts w:asciiTheme="minorHAnsi" w:hAnsiTheme="minorHAnsi" w:cstheme="minorHAnsi"/>
          <w:sz w:val="18"/>
          <w:szCs w:val="18"/>
        </w:rPr>
        <w:t xml:space="preserve">, de la Central Termoeléctrica </w:t>
      </w:r>
      <w:r w:rsidR="0085146D">
        <w:rPr>
          <w:rFonts w:asciiTheme="minorHAnsi" w:hAnsiTheme="minorHAnsi" w:cstheme="minorHAnsi"/>
          <w:sz w:val="18"/>
          <w:szCs w:val="18"/>
        </w:rPr>
        <w:t>Andina</w:t>
      </w:r>
      <w:r w:rsidR="00990923">
        <w:rPr>
          <w:rFonts w:asciiTheme="minorHAnsi" w:hAnsiTheme="minorHAnsi" w:cstheme="minorHAnsi"/>
          <w:sz w:val="18"/>
          <w:szCs w:val="18"/>
        </w:rPr>
        <w:t>, perteneciente a la empresa E-CL</w:t>
      </w:r>
      <w:r w:rsidRPr="00406FE6">
        <w:rPr>
          <w:rFonts w:asciiTheme="minorHAnsi" w:hAnsiTheme="minorHAnsi" w:cstheme="minorHAnsi"/>
          <w:sz w:val="18"/>
          <w:szCs w:val="18"/>
        </w:rPr>
        <w:t xml:space="preserve"> S.A., debe ser Aprobado.</w:t>
      </w:r>
    </w:p>
    <w:p w:rsidR="005A4199" w:rsidRPr="0049109A" w:rsidRDefault="005A4199" w:rsidP="005A4199">
      <w:pPr>
        <w:pStyle w:val="Ttulo1"/>
      </w:pPr>
      <w:bookmarkStart w:id="16" w:name="_Toc387911615"/>
      <w:bookmarkStart w:id="17" w:name="_Toc450209570"/>
      <w:r w:rsidRPr="0049109A">
        <w:lastRenderedPageBreak/>
        <w:t>IDENTIFICACIÓN DE LA UNIDAD</w:t>
      </w:r>
      <w:bookmarkEnd w:id="16"/>
      <w:bookmarkEnd w:id="17"/>
      <w:r w:rsidRPr="0049109A">
        <w:t xml:space="preserve"> </w:t>
      </w:r>
    </w:p>
    <w:p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491"/>
        <w:gridCol w:w="5924"/>
      </w:tblGrid>
      <w:tr w:rsidR="005A4199" w:rsidRPr="0062498D" w:rsidTr="008B3A1B">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3A1B">
            <w:pPr>
              <w:rPr>
                <w:rFonts w:asciiTheme="minorHAnsi" w:hAnsiTheme="minorHAnsi" w:cstheme="minorHAnsi"/>
                <w:sz w:val="20"/>
                <w:szCs w:val="20"/>
                <w:lang w:val="es-ES" w:eastAsia="es-ES"/>
              </w:rPr>
            </w:pPr>
            <w:r>
              <w:rPr>
                <w:rFonts w:asciiTheme="minorHAnsi" w:hAnsiTheme="minorHAnsi" w:cstheme="minorHAnsi"/>
                <w:b/>
                <w:sz w:val="20"/>
                <w:szCs w:val="20"/>
              </w:rPr>
              <w:t xml:space="preserve">Unidad Fiscalizable: </w:t>
            </w:r>
            <w:r w:rsidR="0012247C">
              <w:rPr>
                <w:rFonts w:asciiTheme="minorHAnsi" w:hAnsiTheme="minorHAnsi" w:cstheme="minorHAnsi"/>
                <w:sz w:val="20"/>
                <w:szCs w:val="20"/>
              </w:rPr>
              <w:t>Central Térmica Andino.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3025" w:rsidRPr="00036E78" w:rsidRDefault="00D0147F" w:rsidP="00D0147F">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CTA</w:t>
            </w:r>
            <w:r w:rsidR="0012247C">
              <w:rPr>
                <w:rFonts w:asciiTheme="minorHAnsi" w:hAnsiTheme="minorHAnsi" w:cstheme="minorHAnsi"/>
                <w:sz w:val="20"/>
                <w:szCs w:val="20"/>
                <w:lang w:val="es-ES" w:eastAsia="es-ES"/>
              </w:rPr>
              <w:t>, Central Termoel</w:t>
            </w:r>
            <w:r w:rsidR="00B6304D">
              <w:rPr>
                <w:rFonts w:asciiTheme="minorHAnsi" w:hAnsiTheme="minorHAnsi" w:cstheme="minorHAnsi"/>
                <w:sz w:val="20"/>
                <w:szCs w:val="20"/>
                <w:lang w:val="es-ES" w:eastAsia="es-ES"/>
              </w:rPr>
              <w:t>é</w:t>
            </w:r>
            <w:r w:rsidR="0012247C">
              <w:rPr>
                <w:rFonts w:asciiTheme="minorHAnsi" w:hAnsiTheme="minorHAnsi" w:cstheme="minorHAnsi"/>
                <w:sz w:val="20"/>
                <w:szCs w:val="20"/>
                <w:lang w:val="es-ES" w:eastAsia="es-ES"/>
              </w:rPr>
              <w:t xml:space="preserve">ctrica </w:t>
            </w:r>
            <w:r>
              <w:rPr>
                <w:rFonts w:asciiTheme="minorHAnsi" w:hAnsiTheme="minorHAnsi" w:cstheme="minorHAnsi"/>
                <w:sz w:val="20"/>
                <w:szCs w:val="20"/>
                <w:lang w:val="es-ES" w:eastAsia="es-ES"/>
              </w:rPr>
              <w:t>Andina</w:t>
            </w:r>
            <w:r w:rsidR="0012247C">
              <w:rPr>
                <w:rFonts w:asciiTheme="minorHAnsi" w:hAnsiTheme="minorHAnsi" w:cstheme="minorHAnsi"/>
                <w:sz w:val="20"/>
                <w:szCs w:val="20"/>
                <w:lang w:val="es-ES" w:eastAsia="es-ES"/>
              </w:rPr>
              <w:t>.</w:t>
            </w:r>
          </w:p>
        </w:tc>
      </w:tr>
      <w:tr w:rsidR="005A4199" w:rsidRPr="0062498D" w:rsidTr="008B3A1B">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1A65">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r w:rsidR="008B1A65">
              <w:rPr>
                <w:rFonts w:asciiTheme="minorHAnsi" w:hAnsiTheme="minorHAnsi" w:cstheme="minorHAnsi"/>
                <w:sz w:val="20"/>
                <w:szCs w:val="20"/>
              </w:rPr>
              <w:t>II</w:t>
            </w:r>
            <w:proofErr w:type="gramEnd"/>
            <w:r w:rsidR="008B1A65">
              <w:rPr>
                <w:rFonts w:asciiTheme="minorHAnsi" w:hAnsiTheme="minorHAnsi" w:cstheme="minorHAnsi"/>
                <w:sz w:val="20"/>
                <w:szCs w:val="20"/>
              </w:rPr>
              <w:t xml:space="preserve"> </w:t>
            </w:r>
            <w:r w:rsidRPr="00036E78">
              <w:rPr>
                <w:rFonts w:asciiTheme="minorHAnsi" w:hAnsiTheme="minorHAnsi" w:cstheme="minorHAnsi"/>
                <w:sz w:val="20"/>
                <w:szCs w:val="20"/>
              </w:rPr>
              <w:t>Región de A</w:t>
            </w:r>
            <w:r w:rsidR="008B1A65">
              <w:rPr>
                <w:rFonts w:asciiTheme="minorHAnsi" w:hAnsiTheme="minorHAnsi" w:cstheme="minorHAnsi"/>
                <w:sz w:val="20"/>
                <w:szCs w:val="20"/>
              </w:rPr>
              <w:t>ntofagasta</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5A4199" w:rsidRPr="00036E78" w:rsidRDefault="005A4199" w:rsidP="008B3A1B">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5A4199" w:rsidRPr="00036E78" w:rsidRDefault="00546A30" w:rsidP="008B3A1B">
            <w:pPr>
              <w:jc w:val="left"/>
              <w:rPr>
                <w:rFonts w:asciiTheme="minorHAnsi" w:hAnsiTheme="minorHAnsi" w:cstheme="minorHAnsi"/>
                <w:sz w:val="20"/>
                <w:szCs w:val="20"/>
              </w:rPr>
            </w:pPr>
            <w:r>
              <w:rPr>
                <w:rFonts w:asciiTheme="minorHAnsi" w:hAnsiTheme="minorHAnsi" w:cstheme="minorHAnsi"/>
                <w:sz w:val="20"/>
                <w:szCs w:val="20"/>
              </w:rPr>
              <w:t>Barrio Industrial, Av. Costanera Oriente 4000, Mejillones.</w:t>
            </w:r>
          </w:p>
          <w:p w:rsidR="005A4199" w:rsidRPr="00036E78" w:rsidRDefault="005A4199" w:rsidP="008B3A1B">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5A4199" w:rsidRPr="0062498D" w:rsidTr="008B3A1B">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Provincia:</w:t>
            </w:r>
            <w:r w:rsidR="008B1A65">
              <w:rPr>
                <w:rFonts w:asciiTheme="minorHAnsi" w:hAnsiTheme="minorHAnsi" w:cstheme="minorHAnsi"/>
                <w:sz w:val="20"/>
                <w:szCs w:val="20"/>
              </w:rPr>
              <w:t xml:space="preserve"> Antofagasta.</w:t>
            </w:r>
          </w:p>
        </w:tc>
        <w:tc>
          <w:tcPr>
            <w:tcW w:w="2280" w:type="pct"/>
            <w:vMerge/>
            <w:tcBorders>
              <w:left w:val="single" w:sz="4" w:space="0" w:color="auto"/>
              <w:right w:val="single" w:sz="4" w:space="0" w:color="auto"/>
            </w:tcBorders>
            <w:shd w:val="clear" w:color="auto" w:fill="FFFFFF"/>
          </w:tcPr>
          <w:p w:rsidR="005A4199" w:rsidRPr="00036E78" w:rsidRDefault="005A4199" w:rsidP="008B3A1B">
            <w:pPr>
              <w:ind w:left="188"/>
              <w:rPr>
                <w:rFonts w:asciiTheme="minorHAnsi" w:hAnsiTheme="minorHAnsi" w:cstheme="minorHAnsi"/>
                <w:b/>
                <w:sz w:val="20"/>
                <w:szCs w:val="20"/>
              </w:rPr>
            </w:pPr>
          </w:p>
        </w:tc>
      </w:tr>
      <w:tr w:rsidR="005A4199" w:rsidRPr="0062498D" w:rsidTr="008B3A1B">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8B1A65">
              <w:rPr>
                <w:rFonts w:asciiTheme="minorHAnsi" w:hAnsiTheme="minorHAnsi" w:cstheme="minorHAnsi"/>
                <w:sz w:val="20"/>
                <w:szCs w:val="20"/>
              </w:rPr>
              <w:t xml:space="preserve"> Mejillones</w:t>
            </w:r>
            <w:r w:rsidRPr="00036E78">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5A4199" w:rsidRPr="00036E78" w:rsidRDefault="005A4199" w:rsidP="008B3A1B">
            <w:pPr>
              <w:ind w:left="188"/>
              <w:rPr>
                <w:rFonts w:asciiTheme="minorHAnsi" w:hAnsiTheme="minorHAnsi" w:cstheme="minorHAnsi"/>
                <w:b/>
                <w:sz w:val="20"/>
                <w:szCs w:val="20"/>
              </w:rPr>
            </w:pPr>
          </w:p>
        </w:tc>
      </w:tr>
      <w:tr w:rsidR="005A4199" w:rsidRPr="0062498D" w:rsidTr="008B3A1B">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546A30" w:rsidRDefault="005A4199" w:rsidP="008B3A1B">
            <w:pPr>
              <w:spacing w:after="100" w:line="276" w:lineRule="auto"/>
              <w:rPr>
                <w:rFonts w:ascii="Calibri" w:hAnsi="Calibri" w:cstheme="minorHAnsi"/>
                <w:sz w:val="20"/>
                <w:szCs w:val="20"/>
              </w:rPr>
            </w:pPr>
            <w:r w:rsidRPr="00546A30">
              <w:rPr>
                <w:rFonts w:ascii="Calibri" w:hAnsi="Calibri" w:cstheme="minorHAnsi"/>
                <w:b/>
                <w:sz w:val="20"/>
                <w:szCs w:val="20"/>
              </w:rPr>
              <w:t>Titular de la actividad, proyecto o fuente fiscalizada:</w:t>
            </w:r>
            <w:r w:rsidRPr="00546A30">
              <w:rPr>
                <w:rFonts w:ascii="Calibri" w:hAnsi="Calibri" w:cstheme="minorHAnsi"/>
                <w:sz w:val="20"/>
                <w:szCs w:val="20"/>
              </w:rPr>
              <w:t xml:space="preserve"> </w:t>
            </w:r>
          </w:p>
          <w:p w:rsidR="005A4199" w:rsidRPr="00546A30" w:rsidRDefault="009E7D33" w:rsidP="008B3A1B">
            <w:pPr>
              <w:pStyle w:val="Default"/>
              <w:jc w:val="both"/>
              <w:rPr>
                <w:rFonts w:ascii="Calibri" w:hAnsi="Calibri" w:cstheme="minorHAnsi"/>
                <w:color w:val="auto"/>
                <w:sz w:val="20"/>
                <w:szCs w:val="20"/>
                <w:lang w:eastAsia="en-US"/>
              </w:rPr>
            </w:pPr>
            <w:r w:rsidRPr="00546A30">
              <w:rPr>
                <w:rFonts w:ascii="Calibri" w:hAnsi="Calibri" w:cstheme="minorHAnsi"/>
                <w:color w:val="auto"/>
                <w:sz w:val="20"/>
                <w:szCs w:val="20"/>
                <w:lang w:eastAsia="en-US"/>
              </w:rPr>
              <w:t xml:space="preserve">Empresa E-CL </w:t>
            </w:r>
            <w:r w:rsidR="005A4199" w:rsidRPr="00546A30">
              <w:rPr>
                <w:rFonts w:ascii="Calibri" w:hAnsi="Calibri" w:cstheme="minorHAnsi"/>
                <w:color w:val="auto"/>
                <w:sz w:val="20"/>
                <w:szCs w:val="20"/>
                <w:lang w:eastAsia="en-US"/>
              </w:rPr>
              <w:t>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546A30" w:rsidRDefault="005A4199" w:rsidP="008B3A1B">
            <w:pPr>
              <w:spacing w:after="100" w:line="276" w:lineRule="auto"/>
              <w:rPr>
                <w:rFonts w:ascii="Calibri" w:hAnsi="Calibri" w:cstheme="minorHAnsi"/>
                <w:sz w:val="20"/>
                <w:szCs w:val="20"/>
              </w:rPr>
            </w:pPr>
            <w:r w:rsidRPr="00546A30">
              <w:rPr>
                <w:rFonts w:ascii="Calibri" w:hAnsi="Calibri" w:cstheme="minorHAnsi"/>
                <w:b/>
                <w:sz w:val="20"/>
                <w:szCs w:val="20"/>
              </w:rPr>
              <w:t>RUT o RUN:</w:t>
            </w:r>
            <w:r w:rsidRPr="00546A30">
              <w:rPr>
                <w:rFonts w:ascii="Calibri" w:hAnsi="Calibri" w:cstheme="minorHAnsi"/>
                <w:sz w:val="20"/>
                <w:szCs w:val="20"/>
              </w:rPr>
              <w:t xml:space="preserve"> </w:t>
            </w:r>
          </w:p>
          <w:p w:rsidR="005A4199" w:rsidRPr="00546A30" w:rsidRDefault="009E7D33" w:rsidP="008B3A1B">
            <w:pPr>
              <w:pStyle w:val="Default"/>
              <w:jc w:val="both"/>
              <w:rPr>
                <w:rFonts w:ascii="Calibri" w:hAnsi="Calibri"/>
                <w:color w:val="auto"/>
                <w:sz w:val="20"/>
                <w:szCs w:val="20"/>
              </w:rPr>
            </w:pPr>
            <w:r w:rsidRPr="00546A30">
              <w:rPr>
                <w:rFonts w:ascii="Calibri" w:hAnsi="Calibri"/>
                <w:color w:val="auto"/>
                <w:sz w:val="20"/>
                <w:szCs w:val="20"/>
              </w:rPr>
              <w:t>88.006.900-4</w:t>
            </w:r>
          </w:p>
        </w:tc>
      </w:tr>
      <w:tr w:rsidR="005A4199" w:rsidRPr="0062498D" w:rsidTr="008B3A1B">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546A30" w:rsidRDefault="005A4199" w:rsidP="008B3A1B">
            <w:pPr>
              <w:tabs>
                <w:tab w:val="center" w:pos="3503"/>
              </w:tabs>
              <w:spacing w:after="100" w:line="276" w:lineRule="auto"/>
              <w:rPr>
                <w:rFonts w:ascii="Calibri" w:hAnsi="Calibri" w:cstheme="minorHAnsi"/>
                <w:sz w:val="20"/>
                <w:szCs w:val="20"/>
              </w:rPr>
            </w:pPr>
            <w:r w:rsidRPr="00546A30">
              <w:rPr>
                <w:rFonts w:ascii="Calibri" w:hAnsi="Calibri" w:cstheme="minorHAnsi"/>
                <w:b/>
                <w:sz w:val="20"/>
                <w:szCs w:val="20"/>
              </w:rPr>
              <w:t>Domicilio Titular:</w:t>
            </w:r>
            <w:r w:rsidRPr="00546A30">
              <w:rPr>
                <w:rFonts w:ascii="Calibri" w:hAnsi="Calibri" w:cstheme="minorHAnsi"/>
                <w:sz w:val="20"/>
                <w:szCs w:val="20"/>
              </w:rPr>
              <w:t xml:space="preserve"> </w:t>
            </w:r>
            <w:r w:rsidRPr="00546A30">
              <w:rPr>
                <w:rFonts w:ascii="Calibri" w:hAnsi="Calibri" w:cstheme="minorHAnsi"/>
                <w:sz w:val="20"/>
                <w:szCs w:val="20"/>
              </w:rPr>
              <w:tab/>
            </w:r>
          </w:p>
          <w:p w:rsidR="005A4199" w:rsidRPr="00546A30" w:rsidRDefault="00806EDA" w:rsidP="008B3A1B">
            <w:pPr>
              <w:pStyle w:val="Default"/>
              <w:jc w:val="both"/>
              <w:rPr>
                <w:rFonts w:ascii="Calibri" w:hAnsi="Calibri" w:cstheme="minorHAnsi"/>
                <w:color w:val="auto"/>
                <w:sz w:val="20"/>
                <w:szCs w:val="20"/>
              </w:rPr>
            </w:pPr>
            <w:r w:rsidRPr="00546A30">
              <w:rPr>
                <w:rFonts w:ascii="Calibri" w:hAnsi="Calibri" w:cstheme="minorHAnsi"/>
                <w:color w:val="auto"/>
                <w:sz w:val="20"/>
                <w:szCs w:val="20"/>
                <w:lang w:eastAsia="en-US"/>
              </w:rPr>
              <w:t>Avenida Apoquindo 3721</w:t>
            </w:r>
            <w:r w:rsidR="005A4199" w:rsidRPr="00546A30">
              <w:rPr>
                <w:rFonts w:ascii="Calibri" w:hAnsi="Calibri" w:cstheme="minorHAnsi"/>
                <w:color w:val="auto"/>
                <w:sz w:val="20"/>
                <w:szCs w:val="20"/>
                <w:lang w:eastAsia="en-US"/>
              </w:rPr>
              <w:t xml:space="preserve">, Oficina </w:t>
            </w:r>
            <w:r w:rsidRPr="00546A30">
              <w:rPr>
                <w:rFonts w:ascii="Calibri" w:hAnsi="Calibri" w:cstheme="minorHAnsi"/>
                <w:color w:val="auto"/>
                <w:sz w:val="20"/>
                <w:szCs w:val="20"/>
                <w:lang w:eastAsia="en-US"/>
              </w:rPr>
              <w:t xml:space="preserve">6, </w:t>
            </w:r>
            <w:r w:rsidR="005A4199" w:rsidRPr="00546A30">
              <w:rPr>
                <w:rFonts w:ascii="Calibri" w:hAnsi="Calibri" w:cstheme="minorHAnsi"/>
                <w:color w:val="auto"/>
                <w:sz w:val="20"/>
                <w:szCs w:val="20"/>
                <w:lang w:eastAsia="en-US"/>
              </w:rPr>
              <w:t>Las condes</w:t>
            </w:r>
            <w:r w:rsidRPr="00546A30">
              <w:rPr>
                <w:rFonts w:ascii="Calibri" w:hAnsi="Calibri" w:cstheme="minorHAnsi"/>
                <w:color w:val="auto"/>
                <w:sz w:val="20"/>
                <w:szCs w:val="20"/>
                <w:lang w:eastAsia="en-US"/>
              </w:rPr>
              <w:t xml:space="preserve"> - Santiago</w:t>
            </w:r>
            <w:r w:rsidR="005A4199" w:rsidRPr="00546A30">
              <w:rPr>
                <w:rFonts w:ascii="Calibri" w:hAnsi="Calibri" w:cstheme="minorHAnsi"/>
                <w:color w:val="auto"/>
                <w:sz w:val="20"/>
                <w:szCs w:val="20"/>
                <w:lang w:eastAsia="en-US"/>
              </w:rPr>
              <w:t>.</w:t>
            </w:r>
          </w:p>
          <w:p w:rsidR="005A4199" w:rsidRPr="00546A30" w:rsidRDefault="005A4199" w:rsidP="008B3A1B">
            <w:pPr>
              <w:tabs>
                <w:tab w:val="left" w:pos="2370"/>
              </w:tabs>
              <w:rPr>
                <w:rFonts w:ascii="Calibri" w:hAnsi="Calibri"/>
                <w:sz w:val="20"/>
                <w:szCs w:val="20"/>
                <w:lang w:eastAsia="es-ES"/>
              </w:rPr>
            </w:pPr>
            <w:r w:rsidRPr="00546A30">
              <w:rPr>
                <w:rFonts w:ascii="Calibri" w:hAnsi="Calibri"/>
                <w:sz w:val="20"/>
                <w:szCs w:val="20"/>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546A30" w:rsidRDefault="005A4199" w:rsidP="008B3A1B">
            <w:pPr>
              <w:spacing w:after="100" w:line="276" w:lineRule="auto"/>
              <w:rPr>
                <w:rFonts w:ascii="Calibri" w:hAnsi="Calibri"/>
                <w:sz w:val="20"/>
                <w:szCs w:val="20"/>
              </w:rPr>
            </w:pPr>
            <w:r w:rsidRPr="00546A30">
              <w:rPr>
                <w:rFonts w:ascii="Calibri" w:hAnsi="Calibri" w:cstheme="minorHAnsi"/>
                <w:b/>
                <w:sz w:val="20"/>
                <w:szCs w:val="20"/>
              </w:rPr>
              <w:t>Correo electrónico:</w:t>
            </w:r>
            <w:r w:rsidRPr="00546A30">
              <w:rPr>
                <w:rFonts w:ascii="Calibri" w:hAnsi="Calibri" w:cstheme="minorHAnsi"/>
                <w:sz w:val="20"/>
                <w:szCs w:val="20"/>
              </w:rPr>
              <w:t xml:space="preserve"> </w:t>
            </w:r>
          </w:p>
          <w:p w:rsidR="005A4199" w:rsidRPr="00546A30" w:rsidRDefault="0076479E" w:rsidP="005F63A8">
            <w:pPr>
              <w:pStyle w:val="Default"/>
              <w:jc w:val="both"/>
              <w:rPr>
                <w:rFonts w:ascii="Calibri" w:hAnsi="Calibri" w:cs="TahomaNormal"/>
                <w:sz w:val="20"/>
                <w:szCs w:val="20"/>
              </w:rPr>
            </w:pPr>
            <w:hyperlink r:id="rId19" w:history="1">
              <w:r w:rsidR="00A17930" w:rsidRPr="009E6A55">
                <w:rPr>
                  <w:rStyle w:val="Hipervnculo"/>
                  <w:rFonts w:ascii="Calibri" w:hAnsi="Calibri" w:cstheme="minorHAnsi"/>
                  <w:sz w:val="20"/>
                  <w:szCs w:val="20"/>
                  <w:lang w:eastAsia="en-US"/>
                </w:rPr>
                <w:t>marcelo.ayala@e-cl.cl</w:t>
              </w:r>
            </w:hyperlink>
            <w:r w:rsidR="005F63A8" w:rsidRPr="00546A30">
              <w:rPr>
                <w:rFonts w:ascii="Calibri" w:hAnsi="Calibri" w:cstheme="minorHAnsi"/>
                <w:sz w:val="20"/>
                <w:szCs w:val="20"/>
                <w:lang w:eastAsia="en-US"/>
              </w:rPr>
              <w:t xml:space="preserve"> </w:t>
            </w:r>
            <w:r w:rsidR="00806EDA" w:rsidRPr="00546A30">
              <w:rPr>
                <w:rFonts w:ascii="Calibri" w:hAnsi="Calibri" w:cstheme="minorHAnsi"/>
                <w:sz w:val="20"/>
                <w:szCs w:val="20"/>
                <w:lang w:eastAsia="en-US"/>
              </w:rPr>
              <w:t xml:space="preserve"> </w:t>
            </w:r>
          </w:p>
        </w:tc>
      </w:tr>
      <w:tr w:rsidR="005A4199" w:rsidRPr="0062498D" w:rsidTr="008B3A1B">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5A4199" w:rsidRPr="00546A30" w:rsidRDefault="005A4199" w:rsidP="008B3A1B">
            <w:pPr>
              <w:jc w:val="left"/>
              <w:rPr>
                <w:rFonts w:ascii="Calibri" w:hAnsi="Calibr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546A30" w:rsidRDefault="005A4199" w:rsidP="008B3A1B">
            <w:pPr>
              <w:spacing w:after="100" w:line="276" w:lineRule="auto"/>
              <w:rPr>
                <w:rFonts w:ascii="Calibri" w:hAnsi="Calibri" w:cstheme="minorHAnsi"/>
                <w:b/>
                <w:sz w:val="20"/>
                <w:szCs w:val="20"/>
              </w:rPr>
            </w:pPr>
            <w:r w:rsidRPr="00546A30">
              <w:rPr>
                <w:rFonts w:ascii="Calibri" w:hAnsi="Calibri" w:cstheme="minorHAnsi"/>
                <w:b/>
                <w:sz w:val="20"/>
                <w:szCs w:val="20"/>
              </w:rPr>
              <w:t>Teléfono:</w:t>
            </w:r>
            <w:r w:rsidRPr="00546A30">
              <w:rPr>
                <w:rFonts w:ascii="Calibri" w:hAnsi="Calibri" w:cstheme="minorHAnsi"/>
                <w:sz w:val="20"/>
                <w:szCs w:val="20"/>
              </w:rPr>
              <w:t xml:space="preserve"> (56) </w:t>
            </w:r>
            <w:r w:rsidR="00806EDA" w:rsidRPr="00546A30">
              <w:rPr>
                <w:rFonts w:ascii="Calibri" w:hAnsi="Calibri" w:cstheme="minorHAnsi"/>
                <w:sz w:val="20"/>
                <w:szCs w:val="20"/>
              </w:rPr>
              <w:t>55 26580001</w:t>
            </w:r>
          </w:p>
        </w:tc>
      </w:tr>
      <w:tr w:rsidR="005A4199" w:rsidRPr="0062498D" w:rsidTr="008B3A1B">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546A30" w:rsidRDefault="005A4199" w:rsidP="005F63A8">
            <w:pPr>
              <w:tabs>
                <w:tab w:val="left" w:pos="3934"/>
              </w:tabs>
              <w:spacing w:after="100" w:line="276" w:lineRule="auto"/>
              <w:rPr>
                <w:rFonts w:ascii="Calibri" w:hAnsi="Calibri" w:cstheme="minorHAnsi"/>
                <w:sz w:val="20"/>
                <w:szCs w:val="20"/>
              </w:rPr>
            </w:pPr>
            <w:r w:rsidRPr="00546A30">
              <w:rPr>
                <w:rFonts w:ascii="Calibri" w:hAnsi="Calibri" w:cstheme="minorHAnsi"/>
                <w:b/>
                <w:sz w:val="20"/>
                <w:szCs w:val="20"/>
              </w:rPr>
              <w:t>Identificación del Representante Legal:</w:t>
            </w:r>
            <w:r w:rsidRPr="00546A30">
              <w:rPr>
                <w:rFonts w:ascii="Calibri" w:hAnsi="Calibri" w:cstheme="minorHAnsi"/>
                <w:sz w:val="20"/>
                <w:szCs w:val="20"/>
              </w:rPr>
              <w:t xml:space="preserve"> </w:t>
            </w:r>
            <w:r w:rsidR="005F63A8" w:rsidRPr="00546A30">
              <w:rPr>
                <w:rFonts w:ascii="Calibri" w:hAnsi="Calibri" w:cstheme="minorHAnsi"/>
                <w:sz w:val="20"/>
                <w:szCs w:val="20"/>
              </w:rPr>
              <w:tab/>
            </w:r>
          </w:p>
          <w:p w:rsidR="005A4199" w:rsidRPr="00546A30" w:rsidRDefault="005F63A8" w:rsidP="008B3A1B">
            <w:pPr>
              <w:pStyle w:val="Default"/>
              <w:jc w:val="both"/>
              <w:rPr>
                <w:rFonts w:ascii="Calibri" w:hAnsi="Calibri" w:cstheme="minorHAnsi"/>
                <w:b/>
                <w:color w:val="auto"/>
                <w:sz w:val="20"/>
                <w:szCs w:val="20"/>
              </w:rPr>
            </w:pPr>
            <w:proofErr w:type="spellStart"/>
            <w:r w:rsidRPr="00546A30">
              <w:rPr>
                <w:rFonts w:ascii="Calibri" w:hAnsi="Calibri" w:cstheme="minorHAnsi"/>
                <w:color w:val="auto"/>
                <w:sz w:val="20"/>
                <w:szCs w:val="20"/>
                <w:lang w:eastAsia="en-US"/>
              </w:rPr>
              <w:t>Lodewijk</w:t>
            </w:r>
            <w:proofErr w:type="spellEnd"/>
            <w:r w:rsidRPr="00546A30">
              <w:rPr>
                <w:rFonts w:ascii="Calibri" w:hAnsi="Calibri" w:cstheme="minorHAnsi"/>
                <w:color w:val="auto"/>
                <w:sz w:val="20"/>
                <w:szCs w:val="20"/>
                <w:lang w:eastAsia="en-US"/>
              </w:rPr>
              <w:t xml:space="preserve"> </w:t>
            </w:r>
            <w:proofErr w:type="spellStart"/>
            <w:r w:rsidRPr="00546A30">
              <w:rPr>
                <w:rFonts w:ascii="Calibri" w:hAnsi="Calibri" w:cstheme="minorHAnsi"/>
                <w:color w:val="auto"/>
                <w:sz w:val="20"/>
                <w:szCs w:val="20"/>
                <w:lang w:eastAsia="en-US"/>
              </w:rPr>
              <w:t>Verdeyen</w:t>
            </w:r>
            <w:proofErr w:type="spellEnd"/>
            <w:r w:rsidRPr="00546A30">
              <w:rPr>
                <w:rFonts w:ascii="Calibri" w:hAnsi="Calibri" w:cstheme="minorHAnsi"/>
                <w:color w:val="auto"/>
                <w:sz w:val="20"/>
                <w:szCs w:val="20"/>
                <w:lang w:eastAsia="en-US"/>
              </w:rPr>
              <w:t>.</w:t>
            </w:r>
            <w:r w:rsidR="005A4199" w:rsidRPr="00546A30">
              <w:rPr>
                <w:rFonts w:ascii="Calibri" w:hAnsi="Calibri"/>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546A30" w:rsidRDefault="005A4199" w:rsidP="00546A30">
            <w:pPr>
              <w:spacing w:after="100" w:line="276" w:lineRule="auto"/>
              <w:rPr>
                <w:rFonts w:ascii="Calibri" w:hAnsi="Calibri" w:cstheme="minorHAnsi"/>
                <w:b/>
                <w:sz w:val="20"/>
                <w:szCs w:val="20"/>
                <w:lang w:val="es-ES" w:eastAsia="es-ES"/>
              </w:rPr>
            </w:pPr>
            <w:r w:rsidRPr="00546A30">
              <w:rPr>
                <w:rFonts w:ascii="Calibri" w:hAnsi="Calibri" w:cstheme="minorHAnsi"/>
                <w:b/>
                <w:sz w:val="20"/>
                <w:szCs w:val="20"/>
              </w:rPr>
              <w:t>RUT o RUN:</w:t>
            </w:r>
            <w:r w:rsidRPr="00546A30">
              <w:rPr>
                <w:rFonts w:ascii="Calibri" w:hAnsi="Calibri" w:cstheme="minorHAnsi"/>
                <w:sz w:val="20"/>
                <w:szCs w:val="20"/>
              </w:rPr>
              <w:t xml:space="preserve"> </w:t>
            </w:r>
            <w:r w:rsidR="00546A30" w:rsidRPr="00546A30">
              <w:rPr>
                <w:rFonts w:ascii="Calibri" w:hAnsi="Calibri" w:cstheme="minorHAnsi"/>
                <w:sz w:val="20"/>
                <w:szCs w:val="20"/>
              </w:rPr>
              <w:t>21.648.094-5</w:t>
            </w:r>
          </w:p>
        </w:tc>
      </w:tr>
      <w:tr w:rsidR="005A4199" w:rsidRPr="0062498D" w:rsidTr="008B3A1B">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49109A" w:rsidRDefault="005A4199" w:rsidP="008B3A1B">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546A30" w:rsidRPr="00036E78" w:rsidRDefault="00546A30" w:rsidP="00546A3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Avenida Apoquindo 3721</w:t>
            </w:r>
            <w:r w:rsidRPr="00036E78">
              <w:rPr>
                <w:rFonts w:asciiTheme="minorHAnsi" w:hAnsiTheme="minorHAnsi" w:cstheme="minorHAnsi"/>
                <w:color w:val="auto"/>
                <w:sz w:val="20"/>
                <w:szCs w:val="20"/>
                <w:lang w:eastAsia="en-US"/>
              </w:rPr>
              <w:t xml:space="preserve">, Oficina </w:t>
            </w:r>
            <w:r>
              <w:rPr>
                <w:rFonts w:asciiTheme="minorHAnsi" w:hAnsiTheme="minorHAnsi" w:cstheme="minorHAnsi"/>
                <w:color w:val="auto"/>
                <w:sz w:val="20"/>
                <w:szCs w:val="20"/>
                <w:lang w:eastAsia="en-US"/>
              </w:rPr>
              <w:t xml:space="preserve">6, </w:t>
            </w:r>
            <w:r w:rsidRPr="00036E78">
              <w:rPr>
                <w:rFonts w:asciiTheme="minorHAnsi" w:hAnsiTheme="minorHAnsi" w:cstheme="minorHAnsi"/>
                <w:color w:val="auto"/>
                <w:sz w:val="20"/>
                <w:szCs w:val="20"/>
                <w:lang w:eastAsia="en-US"/>
              </w:rPr>
              <w:t>Las condes</w:t>
            </w:r>
            <w:r>
              <w:rPr>
                <w:rFonts w:asciiTheme="minorHAnsi" w:hAnsiTheme="minorHAnsi" w:cstheme="minorHAnsi"/>
                <w:color w:val="auto"/>
                <w:sz w:val="20"/>
                <w:szCs w:val="20"/>
                <w:lang w:eastAsia="en-US"/>
              </w:rPr>
              <w:t xml:space="preserve"> - Santiago</w:t>
            </w:r>
            <w:r w:rsidRPr="00036E78">
              <w:rPr>
                <w:rFonts w:asciiTheme="minorHAnsi" w:hAnsiTheme="minorHAnsi" w:cstheme="minorHAnsi"/>
                <w:color w:val="auto"/>
                <w:sz w:val="20"/>
                <w:szCs w:val="20"/>
                <w:lang w:eastAsia="en-US"/>
              </w:rPr>
              <w:t>.</w:t>
            </w:r>
          </w:p>
          <w:p w:rsidR="005A4199" w:rsidRPr="0049109A" w:rsidRDefault="005A4199" w:rsidP="008B3A1B">
            <w:pPr>
              <w:pStyle w:val="Default"/>
              <w:jc w:val="both"/>
              <w:rPr>
                <w:rFonts w:asciiTheme="minorHAnsi" w:hAnsiTheme="minorHAnsi" w:cstheme="minorHAnsi"/>
                <w:color w:val="auto"/>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49109A" w:rsidRDefault="005A4199" w:rsidP="008B3A1B">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20" w:history="1">
              <w:r w:rsidR="00A17930" w:rsidRPr="009E6A55">
                <w:rPr>
                  <w:rStyle w:val="Hipervnculo"/>
                  <w:rFonts w:ascii="Calibri" w:hAnsi="Calibri" w:cstheme="minorHAnsi"/>
                  <w:sz w:val="20"/>
                  <w:szCs w:val="20"/>
                  <w:lang w:eastAsia="en-US"/>
                </w:rPr>
                <w:t>marcelo.ayala@e-cl.cl</w:t>
              </w:r>
            </w:hyperlink>
            <w:r w:rsidR="00A17930" w:rsidRPr="00546A30">
              <w:rPr>
                <w:rFonts w:ascii="Calibri" w:hAnsi="Calibri" w:cstheme="minorHAnsi"/>
                <w:sz w:val="20"/>
                <w:szCs w:val="20"/>
                <w:lang w:eastAsia="en-US"/>
              </w:rPr>
              <w:t xml:space="preserve">  </w:t>
            </w:r>
          </w:p>
        </w:tc>
      </w:tr>
      <w:tr w:rsidR="005A4199" w:rsidRPr="0062498D" w:rsidTr="008B3A1B">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5A4199" w:rsidRPr="0049109A" w:rsidRDefault="005A4199" w:rsidP="008B3A1B">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49109A" w:rsidRDefault="005A4199" w:rsidP="008B3A1B">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5A4199" w:rsidRPr="0062498D"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A4199" w:rsidRPr="00036E78" w:rsidRDefault="005A4199" w:rsidP="008B3A1B">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5A4199" w:rsidRPr="0062498D" w:rsidTr="008B3A1B">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A4199" w:rsidRPr="00036E78" w:rsidRDefault="005A4199" w:rsidP="008B3A1B">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5A4199" w:rsidRPr="00036E78" w:rsidRDefault="000238AA" w:rsidP="008B3A1B">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 xml:space="preserve">Caldera de Lecho </w:t>
            </w:r>
            <w:proofErr w:type="spellStart"/>
            <w:r>
              <w:rPr>
                <w:rFonts w:asciiTheme="minorHAnsi" w:hAnsiTheme="minorHAnsi" w:cstheme="minorHAnsi"/>
                <w:sz w:val="20"/>
                <w:szCs w:val="20"/>
              </w:rPr>
              <w:t>Fluidizado</w:t>
            </w:r>
            <w:proofErr w:type="spellEnd"/>
            <w:r>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5A4199" w:rsidRPr="00036E78" w:rsidRDefault="007C17DF" w:rsidP="007C17DF">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w:t>
            </w:r>
          </w:p>
        </w:tc>
      </w:tr>
      <w:tr w:rsidR="005A4199" w:rsidRPr="0062498D"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A4199" w:rsidRPr="0062498D" w:rsidRDefault="005A4199" w:rsidP="008B3A1B">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w:t>
            </w:r>
            <w:proofErr w:type="spellStart"/>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proofErr w:type="spellEnd"/>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xml:space="preserve">, Flujo y Material </w:t>
            </w:r>
            <w:proofErr w:type="spellStart"/>
            <w:r w:rsidRPr="0049109A">
              <w:rPr>
                <w:rFonts w:asciiTheme="minorHAnsi" w:hAnsiTheme="minorHAnsi" w:cstheme="minorHAnsi"/>
                <w:sz w:val="20"/>
                <w:szCs w:val="20"/>
              </w:rPr>
              <w:t>Particulado</w:t>
            </w:r>
            <w:proofErr w:type="spellEnd"/>
            <w:r w:rsidRPr="0049109A">
              <w:rPr>
                <w:rFonts w:asciiTheme="minorHAnsi" w:hAnsiTheme="minorHAnsi" w:cstheme="minorHAnsi"/>
                <w:sz w:val="20"/>
                <w:szCs w:val="20"/>
              </w:rPr>
              <w:t>.</w:t>
            </w:r>
          </w:p>
        </w:tc>
      </w:tr>
    </w:tbl>
    <w:p w:rsidR="005A4199" w:rsidRPr="0062498D" w:rsidRDefault="005A4199" w:rsidP="005A4199">
      <w:pPr>
        <w:jc w:val="left"/>
        <w:rPr>
          <w:rFonts w:asciiTheme="minorHAnsi" w:eastAsia="Times New Roman" w:hAnsiTheme="minorHAnsi"/>
          <w:b/>
          <w:bCs/>
          <w:color w:val="FF0000"/>
          <w:kern w:val="32"/>
          <w:sz w:val="24"/>
          <w:szCs w:val="24"/>
          <w:highlight w:val="yellow"/>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87911616"/>
      <w:bookmarkStart w:id="30" w:name="_Toc353993437"/>
      <w:bookmarkStart w:id="31" w:name="_Toc362864230"/>
      <w:bookmarkStart w:id="32" w:name="_Toc353993440"/>
      <w:bookmarkEnd w:id="18"/>
      <w:bookmarkEnd w:id="19"/>
      <w:bookmarkEnd w:id="20"/>
      <w:bookmarkEnd w:id="21"/>
      <w:bookmarkEnd w:id="22"/>
      <w:bookmarkEnd w:id="23"/>
      <w:bookmarkEnd w:id="24"/>
      <w:bookmarkEnd w:id="25"/>
      <w:bookmarkEnd w:id="26"/>
      <w:bookmarkEnd w:id="27"/>
      <w:bookmarkEnd w:id="28"/>
    </w:p>
    <w:p w:rsidR="005A4199" w:rsidRPr="0062498D" w:rsidRDefault="005A4199" w:rsidP="005A4199">
      <w:pPr>
        <w:jc w:val="left"/>
        <w:rPr>
          <w:rFonts w:asciiTheme="minorHAnsi" w:eastAsia="Times New Roman" w:hAnsiTheme="minorHAnsi"/>
          <w:b/>
          <w:bCs/>
          <w:color w:val="FF0000"/>
          <w:kern w:val="32"/>
          <w:sz w:val="24"/>
          <w:szCs w:val="24"/>
          <w:highlight w:val="yellow"/>
        </w:rPr>
      </w:pPr>
    </w:p>
    <w:p w:rsidR="005A4199" w:rsidRPr="000A3198" w:rsidRDefault="005A4199" w:rsidP="005A4199">
      <w:pPr>
        <w:pStyle w:val="Ttulo1"/>
      </w:pPr>
      <w:bookmarkStart w:id="33" w:name="_Toc450209571"/>
      <w:r w:rsidRPr="000A3198">
        <w:t>IDENTIFICACIÓN DE LA ENTIDAD DE INSPECCI</w:t>
      </w:r>
      <w:r w:rsidR="004B168E">
        <w:t>Ó</w:t>
      </w:r>
      <w:r w:rsidRPr="000A3198">
        <w:t>N</w:t>
      </w:r>
      <w:bookmarkEnd w:id="29"/>
      <w:bookmarkEnd w:id="33"/>
      <w:r w:rsidRPr="000A3198">
        <w:t xml:space="preserve"> </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bookmarkStart w:id="34" w:name="_Toc387911617"/>
            <w:r w:rsidRPr="00A84276">
              <w:rPr>
                <w:rFonts w:asciiTheme="minorHAnsi" w:hAnsiTheme="minorHAnsi" w:cstheme="minorHAnsi"/>
                <w:b/>
                <w:sz w:val="20"/>
                <w:szCs w:val="20"/>
              </w:rPr>
              <w:t>Entidad de Inspección a cargo de los ensayos de validación:</w:t>
            </w:r>
            <w:r w:rsidRPr="00A84276">
              <w:rPr>
                <w:rFonts w:asciiTheme="minorHAnsi" w:hAnsiTheme="minorHAnsi" w:cstheme="minorHAnsi"/>
                <w:sz w:val="20"/>
                <w:szCs w:val="20"/>
              </w:rPr>
              <w:t xml:space="preserve"> </w:t>
            </w:r>
          </w:p>
          <w:p w:rsidR="006D7EDD" w:rsidRPr="000B6A40" w:rsidRDefault="006D7EDD" w:rsidP="006D7EDD">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6D7EDD" w:rsidRPr="000B6A40" w:rsidRDefault="006D7EDD" w:rsidP="006D7EDD">
            <w:pPr>
              <w:pStyle w:val="Prrafodelista"/>
              <w:numPr>
                <w:ilvl w:val="0"/>
                <w:numId w:val="6"/>
              </w:numPr>
              <w:rPr>
                <w:rFonts w:asciiTheme="minorHAnsi" w:hAnsiTheme="minorHAnsi" w:cstheme="minorHAnsi"/>
                <w:sz w:val="20"/>
                <w:szCs w:val="20"/>
              </w:rPr>
            </w:pPr>
            <w:r>
              <w:rPr>
                <w:rFonts w:asciiTheme="minorHAnsi" w:hAnsiTheme="minorHAnsi"/>
                <w:sz w:val="20"/>
                <w:szCs w:val="20"/>
              </w:rPr>
              <w:t>96.920.610-2</w:t>
            </w:r>
          </w:p>
        </w:tc>
      </w:tr>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D7EDD" w:rsidRPr="00A84276" w:rsidRDefault="006D7EDD" w:rsidP="006D7EDD">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6D7EDD" w:rsidRPr="000B6A40" w:rsidRDefault="006D7EDD" w:rsidP="006D7EDD">
            <w:pPr>
              <w:pStyle w:val="Prrafodelista"/>
              <w:numPr>
                <w:ilvl w:val="0"/>
                <w:numId w:val="21"/>
              </w:numPr>
              <w:rPr>
                <w:rFonts w:asciiTheme="minorHAnsi" w:hAnsiTheme="minorHAnsi" w:cstheme="minorHAnsi"/>
                <w:sz w:val="20"/>
                <w:szCs w:val="20"/>
              </w:rPr>
            </w:pPr>
            <w:r>
              <w:rPr>
                <w:rFonts w:asciiTheme="minorHAnsi" w:hAnsiTheme="minorHAnsi" w:cstheme="minorHAnsi"/>
                <w:sz w:val="20"/>
                <w:szCs w:val="20"/>
              </w:rPr>
              <w:t>Carlos Edwards 1155, San Miguel, Santiago.</w:t>
            </w:r>
          </w:p>
        </w:tc>
      </w:tr>
      <w:tr w:rsidR="006D7EDD" w:rsidRPr="0062498D"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D54E00"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6D7EDD" w:rsidRPr="000B6A40" w:rsidRDefault="0076479E" w:rsidP="006D7EDD">
            <w:pPr>
              <w:pStyle w:val="Prrafodelista"/>
              <w:numPr>
                <w:ilvl w:val="0"/>
                <w:numId w:val="7"/>
              </w:numPr>
              <w:rPr>
                <w:rFonts w:asciiTheme="minorHAnsi" w:hAnsiTheme="minorHAnsi" w:cstheme="minorHAnsi"/>
                <w:sz w:val="20"/>
                <w:szCs w:val="20"/>
              </w:rPr>
            </w:pPr>
            <w:hyperlink r:id="rId21" w:history="1">
              <w:r w:rsidR="006D7EDD" w:rsidRPr="00E00C96">
                <w:rPr>
                  <w:rStyle w:val="Hipervnculo"/>
                  <w:rFonts w:asciiTheme="minorHAnsi" w:hAnsiTheme="minorHAnsi"/>
                  <w:sz w:val="20"/>
                  <w:szCs w:val="20"/>
                </w:rPr>
                <w:t>nancy@airon.cl</w:t>
              </w:r>
            </w:hyperlink>
            <w:r w:rsidR="006D7EDD">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6D7EDD" w:rsidRPr="000B6A40" w:rsidRDefault="006D7EDD" w:rsidP="006D7EDD">
            <w:pPr>
              <w:pStyle w:val="Prrafodelista"/>
              <w:numPr>
                <w:ilvl w:val="0"/>
                <w:numId w:val="8"/>
              </w:numPr>
              <w:rPr>
                <w:rFonts w:asciiTheme="minorHAnsi" w:hAnsiTheme="minorHAnsi" w:cstheme="minorHAnsi"/>
                <w:sz w:val="20"/>
                <w:szCs w:val="20"/>
              </w:rPr>
            </w:pPr>
            <w:r>
              <w:rPr>
                <w:rFonts w:asciiTheme="minorHAnsi" w:hAnsiTheme="minorHAnsi"/>
                <w:sz w:val="20"/>
                <w:szCs w:val="20"/>
              </w:rPr>
              <w:t>(56-2) 23748190</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5" w:name="_Toc450209572"/>
      <w:r w:rsidRPr="000A3198">
        <w:t>MOTIVO DE LA ACTIVIDAD DE FISCALIZACIÓN</w:t>
      </w:r>
      <w:bookmarkEnd w:id="30"/>
      <w:bookmarkEnd w:id="31"/>
      <w:bookmarkEnd w:id="34"/>
      <w:bookmarkEnd w:id="35"/>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5A4199" w:rsidRPr="000A3198" w:rsidTr="008B3A1B">
        <w:trPr>
          <w:trHeight w:val="380"/>
        </w:trPr>
        <w:tc>
          <w:tcPr>
            <w:tcW w:w="3048"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w:t>
            </w:r>
            <w:proofErr w:type="spellStart"/>
            <w:r w:rsidRPr="000A3198">
              <w:rPr>
                <w:rFonts w:asciiTheme="minorHAnsi" w:hAnsiTheme="minorHAnsi" w:cstheme="minorHAnsi"/>
                <w:b/>
              </w:rPr>
              <w:t>o</w:t>
            </w:r>
            <w:proofErr w:type="spellEnd"/>
            <w:r w:rsidRPr="000A3198">
              <w:rPr>
                <w:rFonts w:asciiTheme="minorHAnsi" w:hAnsiTheme="minorHAnsi" w:cstheme="minorHAnsi"/>
                <w:b/>
              </w:rPr>
              <w:t xml:space="preserve"> Otros Instrumentos:</w:t>
            </w:r>
          </w:p>
        </w:tc>
        <w:tc>
          <w:tcPr>
            <w:tcW w:w="189"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5A4199" w:rsidRPr="000A3198" w:rsidTr="00C21B15">
        <w:trPr>
          <w:trHeight w:val="299"/>
        </w:trPr>
        <w:tc>
          <w:tcPr>
            <w:tcW w:w="616"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0A3198" w:rsidRDefault="005A4199" w:rsidP="005A4199">
      <w:pPr>
        <w:pStyle w:val="Ttulo1"/>
      </w:pPr>
      <w:bookmarkStart w:id="36" w:name="_Toc353993438"/>
      <w:bookmarkStart w:id="37" w:name="_Toc362864231"/>
      <w:bookmarkStart w:id="38" w:name="_Toc387911618"/>
      <w:bookmarkStart w:id="39" w:name="_Toc450209573"/>
      <w:r w:rsidRPr="000A3198">
        <w:t>MATERIA ESPECÍFICA OBJETO DE LA FISCALIZACIÓN</w:t>
      </w:r>
      <w:bookmarkEnd w:id="36"/>
      <w:bookmarkEnd w:id="37"/>
      <w:bookmarkEnd w:id="38"/>
      <w:bookmarkEnd w:id="39"/>
    </w:p>
    <w:p w:rsidR="005A4199" w:rsidRPr="000A3198" w:rsidRDefault="005A4199" w:rsidP="005A4199">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8B3A1B">
        <w:trPr>
          <w:trHeight w:val="301"/>
        </w:trPr>
        <w:tc>
          <w:tcPr>
            <w:tcW w:w="298" w:type="pct"/>
            <w:vAlign w:val="center"/>
          </w:tcPr>
          <w:p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8B3A1B">
            <w:pPr>
              <w:rPr>
                <w:rFonts w:asciiTheme="minorHAnsi" w:hAnsiTheme="minorHAnsi" w:cstheme="minorHAnsi"/>
                <w:b/>
              </w:rPr>
            </w:pPr>
          </w:p>
          <w:p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8B3A1B">
            <w:pPr>
              <w:jc w:val="left"/>
              <w:rPr>
                <w:rFonts w:asciiTheme="minorHAnsi" w:hAnsiTheme="minorHAnsi" w:cstheme="minorHAnsi"/>
                <w:b/>
              </w:rPr>
            </w:pPr>
          </w:p>
        </w:tc>
      </w:tr>
    </w:tbl>
    <w:p w:rsidR="005A4199" w:rsidRPr="00DE5EB1" w:rsidRDefault="005A4199" w:rsidP="005A4199">
      <w:pPr>
        <w:pStyle w:val="Ttulo1"/>
      </w:pPr>
      <w:bookmarkStart w:id="40" w:name="_Toc362864232"/>
      <w:bookmarkStart w:id="41" w:name="_Toc387911619"/>
      <w:r w:rsidRPr="000A3198">
        <w:rPr>
          <w:color w:val="FF0000"/>
        </w:rPr>
        <w:br w:type="page"/>
      </w:r>
      <w:bookmarkStart w:id="42" w:name="_Toc450209574"/>
      <w:r w:rsidRPr="00DE5EB1">
        <w:lastRenderedPageBreak/>
        <w:t>INSTRUMENTOS DE GESTIÓN AMBIENTAL QUE REGULAN LA ACTIVIDAD FISCALIZADA</w:t>
      </w:r>
      <w:bookmarkEnd w:id="40"/>
      <w:bookmarkEnd w:id="41"/>
      <w:bookmarkEnd w:id="42"/>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8B3A1B">
            <w:pPr>
              <w:rPr>
                <w:rFonts w:asciiTheme="minorHAnsi" w:hAnsiTheme="minorHAnsi" w:cstheme="minorHAnsi"/>
                <w:sz w:val="22"/>
                <w:szCs w:val="22"/>
              </w:rPr>
            </w:pPr>
          </w:p>
        </w:tc>
      </w:tr>
      <w:tr w:rsidR="005A4199" w:rsidRPr="0062498D"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8B3A1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5A4199" w:rsidRPr="00DA54C0" w:rsidRDefault="004B168E" w:rsidP="005A4199">
      <w:pPr>
        <w:pStyle w:val="Ttulo1"/>
      </w:pPr>
      <w:bookmarkStart w:id="43" w:name="_Toc387911620"/>
      <w:bookmarkStart w:id="44" w:name="_Toc450209575"/>
      <w:r>
        <w:t>EXAMEN DE LA INFORMACIÓ</w:t>
      </w:r>
      <w:r w:rsidR="005A4199" w:rsidRPr="00DA54C0">
        <w:t>N Y RESULTADOS</w:t>
      </w:r>
      <w:bookmarkEnd w:id="32"/>
      <w:bookmarkEnd w:id="43"/>
      <w:bookmarkEnd w:id="44"/>
    </w:p>
    <w:p w:rsidR="005A4199" w:rsidRPr="00DA54C0" w:rsidRDefault="005A4199" w:rsidP="005A4199">
      <w:pPr>
        <w:rPr>
          <w:rFonts w:asciiTheme="minorHAnsi" w:hAnsiTheme="minorHAnsi" w:cstheme="minorHAnsi"/>
          <w:sz w:val="16"/>
          <w:szCs w:val="16"/>
        </w:rPr>
      </w:pPr>
    </w:p>
    <w:p w:rsidR="005A4199" w:rsidRPr="00DA54C0" w:rsidRDefault="005A4199" w:rsidP="005A4199">
      <w:pPr>
        <w:pStyle w:val="Ttulo2"/>
        <w:numPr>
          <w:ilvl w:val="1"/>
          <w:numId w:val="3"/>
        </w:numPr>
        <w:ind w:left="567" w:hanging="567"/>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A54C0"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A4199" w:rsidRPr="0062498D" w:rsidRDefault="005A4199" w:rsidP="005A4199">
      <w:pPr>
        <w:rPr>
          <w:rFonts w:asciiTheme="minorHAnsi" w:hAnsiTheme="minorHAnsi" w:cstheme="minorHAnsi"/>
          <w:sz w:val="16"/>
          <w:szCs w:val="16"/>
          <w:highlight w:val="yellow"/>
        </w:rPr>
      </w:pPr>
    </w:p>
    <w:tbl>
      <w:tblPr>
        <w:tblStyle w:val="Tablaconcuadrcula"/>
        <w:tblW w:w="4704" w:type="pct"/>
        <w:tblLook w:val="04A0" w:firstRow="1" w:lastRow="0" w:firstColumn="1" w:lastColumn="0" w:noHBand="0" w:noVBand="1"/>
      </w:tblPr>
      <w:tblGrid>
        <w:gridCol w:w="483"/>
        <w:gridCol w:w="7876"/>
        <w:gridCol w:w="1576"/>
        <w:gridCol w:w="2264"/>
      </w:tblGrid>
      <w:tr w:rsidR="005A4199" w:rsidRPr="0062498D" w:rsidTr="008626E1">
        <w:trPr>
          <w:trHeight w:val="379"/>
        </w:trPr>
        <w:tc>
          <w:tcPr>
            <w:tcW w:w="198"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N°</w:t>
            </w:r>
          </w:p>
        </w:tc>
        <w:tc>
          <w:tcPr>
            <w:tcW w:w="3228"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8626E1">
        <w:trPr>
          <w:trHeight w:val="388"/>
        </w:trPr>
        <w:tc>
          <w:tcPr>
            <w:tcW w:w="198" w:type="pct"/>
            <w:vAlign w:val="center"/>
          </w:tcPr>
          <w:p w:rsidR="005A4199" w:rsidRPr="002E55A2" w:rsidRDefault="005A4199"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8" w:type="pct"/>
            <w:vAlign w:val="center"/>
          </w:tcPr>
          <w:p w:rsidR="005A4199" w:rsidRPr="002E55A2" w:rsidRDefault="006B4FBC" w:rsidP="008B3A1B">
            <w:pPr>
              <w:rPr>
                <w:rFonts w:asciiTheme="minorHAnsi" w:hAnsiTheme="minorHAnsi"/>
              </w:rPr>
            </w:pPr>
            <w:r>
              <w:rPr>
                <w:rFonts w:asciiTheme="minorHAnsi" w:hAnsiTheme="minorHAnsi"/>
              </w:rPr>
              <w:t>“Informe de Resultados Ensayos de Rev</w:t>
            </w:r>
            <w:r w:rsidR="00C17EAE">
              <w:rPr>
                <w:rFonts w:asciiTheme="minorHAnsi" w:hAnsiTheme="minorHAnsi"/>
              </w:rPr>
              <w:t>alidación</w:t>
            </w:r>
            <w:r>
              <w:rPr>
                <w:rFonts w:asciiTheme="minorHAnsi" w:hAnsiTheme="minorHAnsi"/>
              </w:rPr>
              <w:t xml:space="preserve"> para el Sistema de Monitoreo Continuo de Emisiones”</w:t>
            </w:r>
            <w:r w:rsidR="00C17EAE">
              <w:rPr>
                <w:rFonts w:asciiTheme="minorHAnsi" w:hAnsiTheme="minorHAnsi"/>
              </w:rPr>
              <w:t>.</w:t>
            </w:r>
          </w:p>
        </w:tc>
        <w:tc>
          <w:tcPr>
            <w:tcW w:w="646" w:type="pct"/>
            <w:vAlign w:val="center"/>
          </w:tcPr>
          <w:p w:rsidR="005A4199" w:rsidRPr="00DE5EB1" w:rsidRDefault="006B4FBC" w:rsidP="008B3A1B">
            <w:pPr>
              <w:jc w:val="center"/>
              <w:rPr>
                <w:rFonts w:asciiTheme="minorHAnsi" w:hAnsiTheme="minorHAnsi"/>
              </w:rPr>
            </w:pPr>
            <w:r>
              <w:rPr>
                <w:rFonts w:asciiTheme="minorHAnsi" w:hAnsiTheme="minorHAnsi"/>
              </w:rPr>
              <w:t>31</w:t>
            </w:r>
            <w:r w:rsidR="005A4199">
              <w:rPr>
                <w:rFonts w:asciiTheme="minorHAnsi" w:hAnsiTheme="minorHAnsi"/>
              </w:rPr>
              <w:t>/12</w:t>
            </w:r>
            <w:r w:rsidR="005A4199" w:rsidRPr="00DE5EB1">
              <w:rPr>
                <w:rFonts w:asciiTheme="minorHAnsi" w:hAnsiTheme="minorHAnsi"/>
              </w:rPr>
              <w:t>/2015</w:t>
            </w:r>
          </w:p>
        </w:tc>
        <w:tc>
          <w:tcPr>
            <w:tcW w:w="929" w:type="pct"/>
            <w:vAlign w:val="center"/>
          </w:tcPr>
          <w:p w:rsidR="005A4199" w:rsidRPr="002E55A2" w:rsidRDefault="005A4199" w:rsidP="008B3A1B">
            <w:pPr>
              <w:jc w:val="center"/>
              <w:rPr>
                <w:rFonts w:asciiTheme="minorHAnsi" w:hAnsiTheme="minorHAnsi"/>
              </w:rPr>
            </w:pPr>
            <w:r>
              <w:rPr>
                <w:rFonts w:asciiTheme="minorHAnsi" w:hAnsiTheme="minorHAnsi"/>
              </w:rPr>
              <w:t>Noviembre</w:t>
            </w:r>
            <w:r w:rsidRPr="002E55A2">
              <w:rPr>
                <w:rFonts w:asciiTheme="minorHAnsi" w:hAnsiTheme="minorHAnsi"/>
              </w:rPr>
              <w:t xml:space="preserve"> </w:t>
            </w:r>
            <w:r w:rsidR="008626E1">
              <w:rPr>
                <w:rFonts w:asciiTheme="minorHAnsi" w:hAnsiTheme="minorHAnsi"/>
              </w:rPr>
              <w:t xml:space="preserve">– Diciembre </w:t>
            </w:r>
            <w:r w:rsidRPr="002E55A2">
              <w:rPr>
                <w:rFonts w:asciiTheme="minorHAnsi" w:hAnsiTheme="minorHAnsi"/>
              </w:rPr>
              <w:t>2015.</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683A96" w:rsidRDefault="005A4199" w:rsidP="005A4199">
      <w:pPr>
        <w:pStyle w:val="Ttulo2"/>
        <w:numPr>
          <w:ilvl w:val="1"/>
          <w:numId w:val="3"/>
        </w:numPr>
        <w:ind w:left="567" w:hanging="567"/>
      </w:pPr>
      <w:r w:rsidRPr="00683A96">
        <w:t>Hechos consta</w:t>
      </w:r>
      <w:r w:rsidR="00D74011">
        <w:t>ta</w:t>
      </w:r>
      <w:r w:rsidRPr="00683A96">
        <w:t>dos y observacione</w:t>
      </w:r>
      <w:r w:rsidR="00D74011">
        <w:t xml:space="preserve">s del “Informe de Resultados </w:t>
      </w:r>
      <w:r w:rsidRPr="00683A96">
        <w:t xml:space="preserve">Ensayos de </w:t>
      </w:r>
      <w:r w:rsidR="00D74011">
        <w:t>Rev</w:t>
      </w:r>
      <w:r w:rsidRPr="00683A96">
        <w:t>alidación</w:t>
      </w:r>
      <w:r w:rsidR="00D74011">
        <w:t xml:space="preserve"> para el Sistema de Monitoreo Continuo de Emisiones (CEMS)</w:t>
      </w:r>
      <w:r>
        <w:t xml:space="preserve">” de la </w:t>
      </w:r>
      <w:r w:rsidRPr="00683A96">
        <w:t xml:space="preserve">Unidad </w:t>
      </w:r>
      <w:r w:rsidR="009A0A9A">
        <w:t>CTA</w:t>
      </w:r>
      <w:r w:rsidR="00D74011">
        <w:t xml:space="preserve"> Central Termoeléctrica </w:t>
      </w:r>
      <w:r w:rsidR="009A0A9A">
        <w:t>Andina</w:t>
      </w:r>
      <w:r w:rsidR="00D74011">
        <w:t xml:space="preserve"> de la Empresa E-CL S.A</w:t>
      </w:r>
      <w:r w:rsidRPr="00683A96">
        <w:t>.</w:t>
      </w:r>
    </w:p>
    <w:p w:rsidR="005A4199" w:rsidRPr="0062498D" w:rsidRDefault="005A4199" w:rsidP="00B6304D">
      <w:pPr>
        <w:jc w:val="cente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A34ADC" w:rsidRPr="00FF0F64" w:rsidTr="002120F0">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5" w:name="_Toc352928396"/>
            <w:bookmarkStart w:id="46" w:name="_Toc348791980"/>
            <w:bookmarkStart w:id="47" w:name="_Toc353993442"/>
            <w:bookmarkStart w:id="48" w:name="_Toc387911621"/>
            <w:bookmarkEnd w:id="45"/>
            <w:bookmarkEnd w:id="46"/>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A34ADC" w:rsidRPr="00FF0F64" w:rsidTr="002120F0">
        <w:trPr>
          <w:trHeight w:val="424"/>
          <w:jc w:val="center"/>
        </w:trPr>
        <w:tc>
          <w:tcPr>
            <w:tcW w:w="293" w:type="pct"/>
            <w:vAlign w:val="center"/>
          </w:tcPr>
          <w:p w:rsidR="00A34ADC" w:rsidRPr="00B40CEC"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A34ADC" w:rsidRPr="00B40CEC" w:rsidRDefault="00A34ADC" w:rsidP="002120F0">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A34ADC" w:rsidRPr="008E404B" w:rsidRDefault="00A34ADC" w:rsidP="002120F0">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A34ADC" w:rsidRPr="00FF0F64" w:rsidTr="002120F0">
        <w:trPr>
          <w:trHeight w:val="415"/>
          <w:jc w:val="center"/>
        </w:trPr>
        <w:tc>
          <w:tcPr>
            <w:tcW w:w="293" w:type="pct"/>
            <w:vAlign w:val="center"/>
          </w:tcPr>
          <w:p w:rsidR="00A34ADC" w:rsidRPr="00B40CEC"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A34ADC" w:rsidRPr="00B40CEC"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3263" w:type="pct"/>
            <w:vAlign w:val="center"/>
          </w:tcPr>
          <w:p w:rsidR="00A34ADC" w:rsidRPr="008E404B" w:rsidRDefault="00A34ADC" w:rsidP="002120F0">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A34ADC" w:rsidRPr="00FF0F64" w:rsidTr="002120F0">
        <w:trPr>
          <w:trHeight w:val="562"/>
          <w:jc w:val="center"/>
        </w:trPr>
        <w:tc>
          <w:tcPr>
            <w:tcW w:w="293" w:type="pct"/>
            <w:vAlign w:val="center"/>
          </w:tcPr>
          <w:p w:rsidR="00A34ADC" w:rsidRPr="00B40CEC"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A34ADC" w:rsidRPr="00B40CEC"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A34ADC" w:rsidRPr="008E404B" w:rsidRDefault="00A34ADC" w:rsidP="002120F0">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A34ADC" w:rsidRPr="00FF0F64" w:rsidTr="00406BED">
        <w:trPr>
          <w:trHeight w:val="590"/>
          <w:jc w:val="center"/>
        </w:trPr>
        <w:tc>
          <w:tcPr>
            <w:tcW w:w="293" w:type="pct"/>
            <w:vAlign w:val="center"/>
          </w:tcPr>
          <w:p w:rsidR="00A34ADC" w:rsidRPr="00F01658"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A34ADC" w:rsidRPr="00121F33" w:rsidRDefault="00A34ADC" w:rsidP="002120F0">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A34ADC" w:rsidRPr="00121F33" w:rsidRDefault="00A34ADC" w:rsidP="002120F0">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 </w:t>
            </w:r>
            <w:proofErr w:type="spellStart"/>
            <w:r w:rsidRPr="006765EE">
              <w:rPr>
                <w:rFonts w:asciiTheme="minorHAnsi" w:hAnsiTheme="minorHAnsi" w:cstheme="minorHAnsi"/>
                <w:sz w:val="18"/>
                <w:szCs w:val="18"/>
              </w:rPr>
              <w:t>NO</w:t>
            </w:r>
            <w:r w:rsidRPr="006765EE">
              <w:rPr>
                <w:rFonts w:asciiTheme="minorHAnsi" w:hAnsiTheme="minorHAnsi" w:cstheme="minorHAnsi"/>
                <w:sz w:val="18"/>
                <w:szCs w:val="18"/>
                <w:vertAlign w:val="subscript"/>
              </w:rPr>
              <w:t>x</w:t>
            </w:r>
            <w:proofErr w:type="spellEnd"/>
            <w:r w:rsidRPr="006765EE">
              <w:rPr>
                <w:rFonts w:asciiTheme="minorHAnsi" w:hAnsiTheme="minorHAnsi" w:cstheme="minorHAnsi"/>
                <w:sz w:val="18"/>
                <w:szCs w:val="18"/>
              </w:rPr>
              <w:t xml:space="preserve">, </w:t>
            </w:r>
            <w:r>
              <w:rPr>
                <w:rFonts w:asciiTheme="minorHAnsi" w:hAnsiTheme="minorHAnsi" w:cstheme="minorHAnsi"/>
                <w:sz w:val="18"/>
                <w:szCs w:val="18"/>
              </w:rPr>
              <w:t>S</w:t>
            </w:r>
            <w:r w:rsidRPr="006765EE">
              <w:rPr>
                <w:rFonts w:asciiTheme="minorHAnsi" w:hAnsiTheme="minorHAnsi" w:cstheme="minorHAnsi"/>
                <w:sz w:val="18"/>
                <w:szCs w:val="18"/>
              </w:rPr>
              <w:t>O</w:t>
            </w:r>
            <w:r w:rsidRPr="006765EE">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sidRPr="006765EE">
              <w:rPr>
                <w:rFonts w:asciiTheme="minorHAnsi" w:hAnsiTheme="minorHAnsi" w:cstheme="minorHAnsi"/>
                <w:sz w:val="18"/>
                <w:szCs w:val="18"/>
              </w:rPr>
              <w:t>CO</w:t>
            </w:r>
            <w:r w:rsidRPr="006765EE">
              <w:rPr>
                <w:rFonts w:asciiTheme="minorHAnsi" w:hAnsiTheme="minorHAnsi" w:cstheme="minorHAnsi"/>
                <w:sz w:val="18"/>
                <w:szCs w:val="18"/>
                <w:vertAlign w:val="subscript"/>
              </w:rPr>
              <w:t>2</w:t>
            </w:r>
            <w:r w:rsidRPr="006765EE">
              <w:rPr>
                <w:rFonts w:asciiTheme="minorHAnsi" w:hAnsiTheme="minorHAnsi" w:cstheme="minorHAnsi"/>
                <w:sz w:val="18"/>
                <w:szCs w:val="18"/>
              </w:rPr>
              <w:t>, O</w:t>
            </w:r>
            <w:r w:rsidRPr="006765EE">
              <w:rPr>
                <w:rFonts w:asciiTheme="minorHAnsi" w:hAnsiTheme="minorHAnsi" w:cstheme="minorHAnsi"/>
                <w:sz w:val="18"/>
                <w:szCs w:val="18"/>
                <w:vertAlign w:val="subscript"/>
              </w:rPr>
              <w:t>2</w:t>
            </w:r>
            <w:r w:rsidRPr="006765EE">
              <w:rPr>
                <w:rFonts w:asciiTheme="minorHAnsi" w:hAnsiTheme="minorHAnsi" w:cstheme="minorHAnsi"/>
                <w:sz w:val="18"/>
                <w:szCs w:val="18"/>
              </w:rPr>
              <w:t xml:space="preserve"> y Flujo.</w:t>
            </w:r>
          </w:p>
        </w:tc>
        <w:tc>
          <w:tcPr>
            <w:tcW w:w="3263" w:type="pct"/>
            <w:vAlign w:val="center"/>
          </w:tcPr>
          <w:p w:rsidR="00A34ADC" w:rsidRPr="00600117" w:rsidRDefault="00A34ADC" w:rsidP="002120F0">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A34ADC" w:rsidRPr="00FF0F64" w:rsidTr="00406BED">
        <w:trPr>
          <w:trHeight w:val="514"/>
          <w:jc w:val="center"/>
        </w:trPr>
        <w:tc>
          <w:tcPr>
            <w:tcW w:w="293" w:type="pct"/>
            <w:vAlign w:val="center"/>
          </w:tcPr>
          <w:p w:rsidR="00A34ADC"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A34ADC" w:rsidRDefault="004D00EF" w:rsidP="002120F0">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Auditorí</w:t>
            </w:r>
            <w:r w:rsidR="00A34ADC" w:rsidRPr="0017739B">
              <w:rPr>
                <w:rFonts w:asciiTheme="minorHAnsi" w:hAnsiTheme="minorHAnsi" w:cstheme="minorHAnsi"/>
                <w:sz w:val="18"/>
                <w:szCs w:val="18"/>
                <w:lang w:val="es-ES"/>
              </w:rPr>
              <w:t xml:space="preserve">a </w:t>
            </w:r>
            <w:r w:rsidR="00A34ADC">
              <w:rPr>
                <w:rFonts w:asciiTheme="minorHAnsi" w:hAnsiTheme="minorHAnsi" w:cstheme="minorHAnsi"/>
                <w:sz w:val="18"/>
                <w:szCs w:val="18"/>
                <w:lang w:val="es-ES"/>
              </w:rPr>
              <w:t xml:space="preserve">de Respuesta Relativa (ARR) </w:t>
            </w:r>
          </w:p>
          <w:p w:rsidR="00A34ADC" w:rsidRPr="0017739B" w:rsidRDefault="00A34ADC" w:rsidP="002120F0">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 xml:space="preserve">Parámetro MP. </w:t>
            </w:r>
          </w:p>
        </w:tc>
        <w:tc>
          <w:tcPr>
            <w:tcW w:w="3263" w:type="pct"/>
            <w:vAlign w:val="center"/>
          </w:tcPr>
          <w:p w:rsidR="00A34ADC" w:rsidRPr="008E404B" w:rsidRDefault="00614339" w:rsidP="002120F0">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A34ADC" w:rsidRPr="00FF0F64" w:rsidTr="00406BED">
        <w:trPr>
          <w:trHeight w:val="311"/>
          <w:jc w:val="center"/>
        </w:trPr>
        <w:tc>
          <w:tcPr>
            <w:tcW w:w="293" w:type="pct"/>
            <w:vAlign w:val="center"/>
          </w:tcPr>
          <w:p w:rsidR="00A34ADC" w:rsidRPr="00F01658"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A34ADC" w:rsidRPr="00F01658" w:rsidRDefault="00A34ADC" w:rsidP="002120F0">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A34ADC" w:rsidRPr="008E404B" w:rsidRDefault="00A34ADC" w:rsidP="002120F0">
            <w:pPr>
              <w:rPr>
                <w:rFonts w:ascii="Calibri" w:hAnsi="Calibri"/>
              </w:rPr>
            </w:pPr>
            <w:r w:rsidRPr="008E404B">
              <w:rPr>
                <w:rFonts w:asciiTheme="minorHAnsi" w:hAnsiTheme="minorHAnsi" w:cstheme="minorHAnsi"/>
                <w:sz w:val="18"/>
                <w:szCs w:val="18"/>
              </w:rPr>
              <w:t>Sin observaciones.</w:t>
            </w:r>
            <w:r w:rsidRPr="008E404B">
              <w:t xml:space="preserve"> </w:t>
            </w:r>
          </w:p>
        </w:tc>
      </w:tr>
    </w:tbl>
    <w:p w:rsidR="005A4199" w:rsidRPr="00BF7A54" w:rsidRDefault="005A4199" w:rsidP="005A4199"/>
    <w:p w:rsidR="005A4199" w:rsidRDefault="005A4199" w:rsidP="005A4199">
      <w:pPr>
        <w:pStyle w:val="Ttulo1"/>
      </w:pPr>
      <w:bookmarkStart w:id="49" w:name="_Toc450209576"/>
      <w:r w:rsidRPr="00473EAA">
        <w:t>CONCLUSIONES</w:t>
      </w:r>
      <w:bookmarkEnd w:id="47"/>
      <w:bookmarkEnd w:id="48"/>
      <w:bookmarkEnd w:id="49"/>
      <w:r w:rsidRPr="00473EAA">
        <w:t xml:space="preserve"> </w:t>
      </w:r>
    </w:p>
    <w:p w:rsidR="00482F71" w:rsidRPr="00482F71" w:rsidRDefault="00482F71" w:rsidP="00482F71"/>
    <w:p w:rsidR="004511B7" w:rsidRDefault="00482F71" w:rsidP="004511B7">
      <w:pPr>
        <w:ind w:firstLine="360"/>
        <w:rPr>
          <w:rFonts w:asciiTheme="minorHAnsi" w:hAnsiTheme="minorHAnsi" w:cstheme="minorHAnsi"/>
          <w:sz w:val="18"/>
          <w:szCs w:val="18"/>
        </w:rPr>
      </w:pPr>
      <w:bookmarkStart w:id="50" w:name="_Toc348791981"/>
      <w:bookmarkStart w:id="51" w:name="_Toc348791982"/>
      <w:bookmarkStart w:id="52" w:name="_Toc348791983"/>
      <w:bookmarkEnd w:id="50"/>
      <w:bookmarkEnd w:id="51"/>
      <w:bookmarkEnd w:id="52"/>
      <w:r w:rsidRPr="001A49BA">
        <w:rPr>
          <w:rFonts w:asciiTheme="minorHAnsi" w:hAnsiTheme="minorHAnsi" w:cstheme="minorHAnsi"/>
          <w:sz w:val="18"/>
          <w:szCs w:val="18"/>
        </w:rPr>
        <w:t>El examen de la información realizado a</w:t>
      </w:r>
      <w:r w:rsidR="00AC0FBC">
        <w:rPr>
          <w:rFonts w:asciiTheme="minorHAnsi" w:hAnsiTheme="minorHAnsi" w:cstheme="minorHAnsi"/>
          <w:sz w:val="18"/>
          <w:szCs w:val="18"/>
        </w:rPr>
        <w:t xml:space="preserve">l “Informe de Resultados </w:t>
      </w:r>
      <w:r w:rsidRPr="001A49BA">
        <w:rPr>
          <w:rFonts w:asciiTheme="minorHAnsi" w:hAnsiTheme="minorHAnsi" w:cstheme="minorHAnsi"/>
          <w:sz w:val="18"/>
          <w:szCs w:val="18"/>
        </w:rPr>
        <w:t xml:space="preserve">Ensayos de </w:t>
      </w:r>
      <w:r w:rsidR="00AC0FBC">
        <w:rPr>
          <w:rFonts w:asciiTheme="minorHAnsi" w:hAnsiTheme="minorHAnsi" w:cstheme="minorHAnsi"/>
          <w:sz w:val="18"/>
          <w:szCs w:val="18"/>
        </w:rPr>
        <w:t>Rev</w:t>
      </w:r>
      <w:r w:rsidRPr="001A49BA">
        <w:rPr>
          <w:rFonts w:asciiTheme="minorHAnsi" w:hAnsiTheme="minorHAnsi" w:cstheme="minorHAnsi"/>
          <w:sz w:val="18"/>
          <w:szCs w:val="18"/>
        </w:rPr>
        <w:t>alidación</w:t>
      </w:r>
      <w:r w:rsidR="00AC0FBC">
        <w:rPr>
          <w:rFonts w:asciiTheme="minorHAnsi" w:hAnsiTheme="minorHAnsi" w:cstheme="minorHAnsi"/>
          <w:sz w:val="18"/>
          <w:szCs w:val="18"/>
        </w:rPr>
        <w:t xml:space="preserve"> pa</w:t>
      </w:r>
      <w:r w:rsidR="00FC158D">
        <w:rPr>
          <w:rFonts w:asciiTheme="minorHAnsi" w:hAnsiTheme="minorHAnsi" w:cstheme="minorHAnsi"/>
          <w:sz w:val="18"/>
          <w:szCs w:val="18"/>
        </w:rPr>
        <w:t>r</w:t>
      </w:r>
      <w:r w:rsidR="00AC0FBC">
        <w:rPr>
          <w:rFonts w:asciiTheme="minorHAnsi" w:hAnsiTheme="minorHAnsi" w:cstheme="minorHAnsi"/>
          <w:sz w:val="18"/>
          <w:szCs w:val="18"/>
        </w:rPr>
        <w:t>a el Sistema de Monitoreo Continuo de Emisiones (CEMS)</w:t>
      </w:r>
      <w:r>
        <w:rPr>
          <w:rFonts w:asciiTheme="minorHAnsi" w:hAnsiTheme="minorHAnsi" w:cstheme="minorHAnsi"/>
          <w:sz w:val="18"/>
          <w:szCs w:val="18"/>
        </w:rPr>
        <w:t>”</w:t>
      </w:r>
      <w:r w:rsidRPr="001A49BA">
        <w:rPr>
          <w:rFonts w:asciiTheme="minorHAnsi" w:hAnsiTheme="minorHAnsi" w:cstheme="minorHAnsi"/>
          <w:sz w:val="18"/>
          <w:szCs w:val="18"/>
        </w:rPr>
        <w:t xml:space="preserve"> </w:t>
      </w:r>
      <w:r>
        <w:rPr>
          <w:rFonts w:asciiTheme="minorHAnsi" w:hAnsiTheme="minorHAnsi" w:cstheme="minorHAnsi"/>
          <w:sz w:val="18"/>
          <w:szCs w:val="18"/>
        </w:rPr>
        <w:t xml:space="preserve">Unidad </w:t>
      </w:r>
      <w:r w:rsidR="00AC0FBC">
        <w:rPr>
          <w:rFonts w:asciiTheme="minorHAnsi" w:hAnsiTheme="minorHAnsi" w:cstheme="minorHAnsi"/>
          <w:sz w:val="18"/>
          <w:szCs w:val="18"/>
        </w:rPr>
        <w:t>CT</w:t>
      </w:r>
      <w:r w:rsidR="00996A68">
        <w:rPr>
          <w:rFonts w:asciiTheme="minorHAnsi" w:hAnsiTheme="minorHAnsi" w:cstheme="minorHAnsi"/>
          <w:sz w:val="18"/>
          <w:szCs w:val="18"/>
        </w:rPr>
        <w:t>A</w:t>
      </w:r>
      <w:r w:rsidRPr="001A49BA">
        <w:rPr>
          <w:rFonts w:asciiTheme="minorHAnsi" w:hAnsiTheme="minorHAnsi" w:cstheme="minorHAnsi"/>
          <w:sz w:val="18"/>
          <w:szCs w:val="18"/>
        </w:rPr>
        <w:t xml:space="preserve"> Central Termoeléctrica </w:t>
      </w:r>
      <w:r w:rsidR="00996A68">
        <w:rPr>
          <w:rFonts w:asciiTheme="minorHAnsi" w:hAnsiTheme="minorHAnsi" w:cstheme="minorHAnsi"/>
          <w:sz w:val="18"/>
          <w:szCs w:val="18"/>
        </w:rPr>
        <w:t>Andina</w:t>
      </w:r>
      <w:r w:rsidRPr="001A49BA">
        <w:rPr>
          <w:rFonts w:asciiTheme="minorHAnsi" w:hAnsiTheme="minorHAnsi" w:cstheme="minorHAnsi"/>
          <w:sz w:val="18"/>
          <w:szCs w:val="18"/>
        </w:rPr>
        <w:t xml:space="preserve"> de la Empresa </w:t>
      </w:r>
      <w:r w:rsidR="00197DC3">
        <w:rPr>
          <w:rFonts w:asciiTheme="minorHAnsi" w:hAnsiTheme="minorHAnsi" w:cstheme="minorHAnsi"/>
          <w:sz w:val="18"/>
          <w:szCs w:val="18"/>
        </w:rPr>
        <w:t>E-CL</w:t>
      </w:r>
      <w:r w:rsidRPr="001A49BA">
        <w:rPr>
          <w:rFonts w:asciiTheme="minorHAnsi" w:hAnsiTheme="minorHAnsi" w:cstheme="minorHAnsi"/>
          <w:sz w:val="18"/>
          <w:szCs w:val="18"/>
        </w:rPr>
        <w:t xml:space="preserve"> S.A., consideró la verificación de las exigencias asociadas a la Resolución Exenta </w:t>
      </w:r>
      <w:r w:rsidR="004511B7" w:rsidRPr="00531CF0">
        <w:rPr>
          <w:rFonts w:asciiTheme="minorHAnsi" w:hAnsiTheme="minorHAnsi" w:cstheme="minorHAnsi"/>
          <w:sz w:val="18"/>
          <w:szCs w:val="18"/>
        </w:rPr>
        <w:t>N° 583/2014 de la SMA, que aprueba el Anexo III del Protocolo sobre “Aseguramiento de calidad, reporte de datos, sustitución de datos perdidos y anómalos, auditorias y revalidaciones”</w:t>
      </w:r>
      <w:r w:rsidR="000E4F26">
        <w:rPr>
          <w:rFonts w:asciiTheme="minorHAnsi" w:hAnsiTheme="minorHAnsi" w:cstheme="minorHAnsi"/>
          <w:sz w:val="18"/>
          <w:szCs w:val="18"/>
        </w:rPr>
        <w:t>.</w:t>
      </w:r>
      <w:r w:rsidR="004511B7" w:rsidRPr="00531CF0">
        <w:rPr>
          <w:rFonts w:asciiTheme="minorHAnsi" w:hAnsiTheme="minorHAnsi" w:cstheme="minorHAnsi"/>
          <w:sz w:val="18"/>
          <w:szCs w:val="18"/>
        </w:rPr>
        <w:t xml:space="preserve"> </w:t>
      </w:r>
    </w:p>
    <w:p w:rsidR="00482F71" w:rsidRDefault="00482F71" w:rsidP="00482F71">
      <w:pPr>
        <w:rPr>
          <w:rFonts w:asciiTheme="minorHAnsi" w:hAnsiTheme="minorHAnsi" w:cstheme="minorHAnsi"/>
          <w:sz w:val="18"/>
          <w:szCs w:val="18"/>
        </w:rPr>
      </w:pPr>
    </w:p>
    <w:p w:rsidR="004511B7" w:rsidRDefault="004511B7" w:rsidP="004511B7">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w:t>
      </w:r>
      <w:r w:rsidR="00582661">
        <w:rPr>
          <w:rFonts w:asciiTheme="minorHAnsi" w:hAnsiTheme="minorHAnsi" w:cstheme="minorHAnsi"/>
          <w:sz w:val="18"/>
          <w:szCs w:val="18"/>
        </w:rPr>
        <w:t xml:space="preserve"> que afectan la integridad de</w:t>
      </w:r>
      <w:r w:rsidR="00571EA7">
        <w:rPr>
          <w:rFonts w:asciiTheme="minorHAnsi" w:hAnsiTheme="minorHAnsi" w:cstheme="minorHAnsi"/>
          <w:sz w:val="18"/>
          <w:szCs w:val="18"/>
        </w:rPr>
        <w:t xml:space="preserve"> </w:t>
      </w:r>
      <w:r w:rsidRPr="00523EFC">
        <w:rPr>
          <w:rFonts w:asciiTheme="minorHAnsi" w:hAnsiTheme="minorHAnsi" w:cstheme="minorHAnsi"/>
          <w:sz w:val="18"/>
          <w:szCs w:val="18"/>
        </w:rPr>
        <w:t>l</w:t>
      </w:r>
      <w:r w:rsidR="00571EA7">
        <w:rPr>
          <w:rFonts w:asciiTheme="minorHAnsi" w:hAnsiTheme="minorHAnsi" w:cstheme="minorHAnsi"/>
          <w:sz w:val="18"/>
          <w:szCs w:val="18"/>
        </w:rPr>
        <w:t>os</w:t>
      </w:r>
      <w:r w:rsidRPr="00523EFC">
        <w:rPr>
          <w:rFonts w:asciiTheme="minorHAnsi" w:hAnsiTheme="minorHAnsi" w:cstheme="minorHAnsi"/>
          <w:sz w:val="18"/>
          <w:szCs w:val="18"/>
        </w:rPr>
        <w:t xml:space="preserve"> ensayo</w:t>
      </w:r>
      <w:r w:rsidR="00571EA7">
        <w:rPr>
          <w:rFonts w:asciiTheme="minorHAnsi" w:hAnsiTheme="minorHAnsi" w:cstheme="minorHAnsi"/>
          <w:sz w:val="18"/>
          <w:szCs w:val="18"/>
        </w:rPr>
        <w:t>s</w:t>
      </w:r>
      <w:r w:rsidRPr="00523EFC">
        <w:rPr>
          <w:rFonts w:asciiTheme="minorHAnsi" w:hAnsiTheme="minorHAnsi" w:cstheme="minorHAnsi"/>
          <w:sz w:val="18"/>
          <w:szCs w:val="18"/>
        </w:rPr>
        <w:t xml:space="preserve"> ejecutado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w:t>
      </w:r>
      <w:r w:rsidR="00571EA7">
        <w:rPr>
          <w:rFonts w:asciiTheme="minorHAnsi" w:hAnsiTheme="minorHAnsi" w:cstheme="minorHAnsi"/>
          <w:sz w:val="18"/>
          <w:szCs w:val="18"/>
        </w:rPr>
        <w:t>Los</w:t>
      </w:r>
      <w:r w:rsidRPr="00523EFC">
        <w:rPr>
          <w:rFonts w:asciiTheme="minorHAnsi" w:hAnsiTheme="minorHAnsi" w:cstheme="minorHAnsi"/>
          <w:sz w:val="18"/>
          <w:szCs w:val="18"/>
        </w:rPr>
        <w:t xml:space="preserve"> ensayo</w:t>
      </w:r>
      <w:r w:rsidR="00571EA7">
        <w:rPr>
          <w:rFonts w:asciiTheme="minorHAnsi" w:hAnsiTheme="minorHAnsi" w:cstheme="minorHAnsi"/>
          <w:sz w:val="18"/>
          <w:szCs w:val="18"/>
        </w:rPr>
        <w:t>s</w:t>
      </w:r>
      <w:r w:rsidRPr="00523EFC">
        <w:rPr>
          <w:rFonts w:asciiTheme="minorHAnsi" w:hAnsiTheme="minorHAnsi" w:cstheme="minorHAnsi"/>
          <w:sz w:val="18"/>
          <w:szCs w:val="18"/>
        </w:rPr>
        <w:t xml:space="preserve"> realizado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w:t>
      </w:r>
      <w:r w:rsidR="00BF3A74">
        <w:rPr>
          <w:rFonts w:asciiTheme="minorHAnsi" w:hAnsiTheme="minorHAnsi" w:cstheme="minorHAnsi"/>
          <w:sz w:val="18"/>
          <w:szCs w:val="18"/>
        </w:rPr>
        <w:t>cumplieron</w:t>
      </w:r>
      <w:r w:rsidR="007F4449">
        <w:rPr>
          <w:rFonts w:asciiTheme="minorHAnsi" w:hAnsiTheme="minorHAnsi" w:cstheme="minorHAnsi"/>
          <w:sz w:val="18"/>
          <w:szCs w:val="18"/>
        </w:rPr>
        <w:t xml:space="preserve"> </w:t>
      </w:r>
      <w:r w:rsidRPr="00523EFC">
        <w:rPr>
          <w:rFonts w:asciiTheme="minorHAnsi" w:hAnsiTheme="minorHAnsi" w:cstheme="minorHAnsi"/>
          <w:sz w:val="18"/>
          <w:szCs w:val="18"/>
        </w:rPr>
        <w:t>con las metodologías y limites especifi</w:t>
      </w:r>
      <w:r w:rsidR="00571EA7">
        <w:rPr>
          <w:rFonts w:asciiTheme="minorHAnsi" w:hAnsiTheme="minorHAnsi" w:cstheme="minorHAnsi"/>
          <w:sz w:val="18"/>
          <w:szCs w:val="18"/>
        </w:rPr>
        <w:t xml:space="preserve">cados en el protocolo, luego </w:t>
      </w:r>
      <w:r w:rsidR="00582661">
        <w:rPr>
          <w:rFonts w:asciiTheme="minorHAnsi" w:hAnsiTheme="minorHAnsi" w:cstheme="minorHAnsi"/>
          <w:sz w:val="18"/>
          <w:szCs w:val="18"/>
        </w:rPr>
        <w:t>l</w:t>
      </w:r>
      <w:r w:rsidR="00571EA7">
        <w:rPr>
          <w:rFonts w:asciiTheme="minorHAnsi" w:hAnsiTheme="minorHAnsi" w:cstheme="minorHAnsi"/>
          <w:sz w:val="18"/>
          <w:szCs w:val="18"/>
        </w:rPr>
        <w:t>os</w:t>
      </w:r>
      <w:r w:rsidR="00582661">
        <w:rPr>
          <w:rFonts w:asciiTheme="minorHAnsi" w:hAnsiTheme="minorHAnsi" w:cstheme="minorHAnsi"/>
          <w:sz w:val="18"/>
          <w:szCs w:val="18"/>
        </w:rPr>
        <w:t xml:space="preserve"> CEMS instalado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se considera</w:t>
      </w:r>
      <w:r w:rsidR="00571EA7">
        <w:rPr>
          <w:rFonts w:asciiTheme="minorHAnsi" w:hAnsiTheme="minorHAnsi" w:cstheme="minorHAnsi"/>
          <w:sz w:val="18"/>
          <w:szCs w:val="18"/>
        </w:rPr>
        <w:t>n</w:t>
      </w:r>
      <w:r w:rsidR="00582661">
        <w:rPr>
          <w:rFonts w:asciiTheme="minorHAnsi" w:hAnsiTheme="minorHAnsi" w:cstheme="minorHAnsi"/>
          <w:sz w:val="18"/>
          <w:szCs w:val="18"/>
        </w:rPr>
        <w:t xml:space="preserve"> óptimo</w:t>
      </w:r>
      <w:r w:rsidR="004B168E">
        <w:rPr>
          <w:rFonts w:asciiTheme="minorHAnsi" w:hAnsiTheme="minorHAnsi" w:cstheme="minorHAnsi"/>
          <w:sz w:val="18"/>
          <w:szCs w:val="18"/>
        </w:rPr>
        <w:t>s</w:t>
      </w:r>
      <w:r w:rsidRPr="00523EFC">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82F71" w:rsidRDefault="00482F71" w:rsidP="00482F71">
      <w:pPr>
        <w:rPr>
          <w:rFonts w:asciiTheme="minorHAnsi" w:hAnsiTheme="minorHAnsi" w:cstheme="minorHAnsi"/>
          <w:sz w:val="18"/>
          <w:szCs w:val="18"/>
        </w:rPr>
      </w:pPr>
    </w:p>
    <w:p w:rsidR="00482F71" w:rsidRPr="002320A5" w:rsidRDefault="00482F71" w:rsidP="00482F71">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00503963">
        <w:rPr>
          <w:rFonts w:asciiTheme="minorHAnsi" w:hAnsiTheme="minorHAnsi" w:cstheme="minorHAnsi"/>
          <w:sz w:val="18"/>
          <w:szCs w:val="18"/>
        </w:rPr>
        <w:t xml:space="preserve">Informe de Resultados </w:t>
      </w:r>
      <w:r w:rsidR="00503963" w:rsidRPr="001A49BA">
        <w:rPr>
          <w:rFonts w:asciiTheme="minorHAnsi" w:hAnsiTheme="minorHAnsi" w:cstheme="minorHAnsi"/>
          <w:sz w:val="18"/>
          <w:szCs w:val="18"/>
        </w:rPr>
        <w:t xml:space="preserve">Ensayos de </w:t>
      </w:r>
      <w:r w:rsidR="00503963">
        <w:rPr>
          <w:rFonts w:asciiTheme="minorHAnsi" w:hAnsiTheme="minorHAnsi" w:cstheme="minorHAnsi"/>
          <w:sz w:val="18"/>
          <w:szCs w:val="18"/>
        </w:rPr>
        <w:t>Rev</w:t>
      </w:r>
      <w:r w:rsidR="00503963" w:rsidRPr="001A49BA">
        <w:rPr>
          <w:rFonts w:asciiTheme="minorHAnsi" w:hAnsiTheme="minorHAnsi" w:cstheme="minorHAnsi"/>
          <w:sz w:val="18"/>
          <w:szCs w:val="18"/>
        </w:rPr>
        <w:t>alidación</w:t>
      </w:r>
      <w:r w:rsidR="00503963">
        <w:rPr>
          <w:rFonts w:asciiTheme="minorHAnsi" w:hAnsiTheme="minorHAnsi" w:cstheme="minorHAnsi"/>
          <w:sz w:val="18"/>
          <w:szCs w:val="18"/>
        </w:rPr>
        <w:t xml:space="preserve"> para el Sistema de Monitoreo Continuo de Emisiones (CEMS)”</w:t>
      </w:r>
      <w:r w:rsidR="00503963" w:rsidRPr="001A49BA">
        <w:rPr>
          <w:rFonts w:asciiTheme="minorHAnsi" w:hAnsiTheme="minorHAnsi" w:cstheme="minorHAnsi"/>
          <w:sz w:val="18"/>
          <w:szCs w:val="18"/>
        </w:rPr>
        <w:t xml:space="preserve"> </w:t>
      </w:r>
      <w:r w:rsidR="00503963">
        <w:rPr>
          <w:rFonts w:asciiTheme="minorHAnsi" w:hAnsiTheme="minorHAnsi" w:cstheme="minorHAnsi"/>
          <w:sz w:val="18"/>
          <w:szCs w:val="18"/>
        </w:rPr>
        <w:t>Unidad CT</w:t>
      </w:r>
      <w:r w:rsidR="00996A68">
        <w:rPr>
          <w:rFonts w:asciiTheme="minorHAnsi" w:hAnsiTheme="minorHAnsi" w:cstheme="minorHAnsi"/>
          <w:sz w:val="18"/>
          <w:szCs w:val="18"/>
        </w:rPr>
        <w:t>A</w:t>
      </w:r>
      <w:r w:rsidR="00503963" w:rsidRPr="001A49BA">
        <w:rPr>
          <w:rFonts w:asciiTheme="minorHAnsi" w:hAnsiTheme="minorHAnsi" w:cstheme="minorHAnsi"/>
          <w:sz w:val="18"/>
          <w:szCs w:val="18"/>
        </w:rPr>
        <w:t xml:space="preserve"> Central Termoeléctrica </w:t>
      </w:r>
      <w:r w:rsidR="00996A68">
        <w:rPr>
          <w:rFonts w:asciiTheme="minorHAnsi" w:hAnsiTheme="minorHAnsi" w:cstheme="minorHAnsi"/>
          <w:sz w:val="18"/>
          <w:szCs w:val="18"/>
        </w:rPr>
        <w:t>Andina</w:t>
      </w:r>
      <w:r w:rsidR="00503963" w:rsidRPr="001A49BA">
        <w:rPr>
          <w:rFonts w:asciiTheme="minorHAnsi" w:hAnsiTheme="minorHAnsi" w:cstheme="minorHAnsi"/>
          <w:sz w:val="18"/>
          <w:szCs w:val="18"/>
        </w:rPr>
        <w:t xml:space="preserve"> </w:t>
      </w:r>
      <w:r w:rsidR="00503963">
        <w:rPr>
          <w:rFonts w:asciiTheme="minorHAnsi" w:hAnsiTheme="minorHAnsi" w:cstheme="minorHAnsi"/>
          <w:sz w:val="18"/>
          <w:szCs w:val="18"/>
        </w:rPr>
        <w:t>perteneciente a l</w:t>
      </w:r>
      <w:r w:rsidR="00503963" w:rsidRPr="001A49BA">
        <w:rPr>
          <w:rFonts w:asciiTheme="minorHAnsi" w:hAnsiTheme="minorHAnsi" w:cstheme="minorHAnsi"/>
          <w:sz w:val="18"/>
          <w:szCs w:val="18"/>
        </w:rPr>
        <w:t xml:space="preserve">a Empresa </w:t>
      </w:r>
      <w:r w:rsidR="00503963">
        <w:rPr>
          <w:rFonts w:asciiTheme="minorHAnsi" w:hAnsiTheme="minorHAnsi" w:cstheme="minorHAnsi"/>
          <w:sz w:val="18"/>
          <w:szCs w:val="18"/>
        </w:rPr>
        <w:t xml:space="preserve">E-CL S.A., </w:t>
      </w:r>
      <w:r w:rsidRPr="002320A5">
        <w:rPr>
          <w:rFonts w:asciiTheme="minorHAnsi" w:hAnsiTheme="minorHAnsi" w:cstheme="minorHAnsi"/>
          <w:sz w:val="18"/>
          <w:szCs w:val="18"/>
        </w:rPr>
        <w:t xml:space="preserve">debe ser aprobado. </w:t>
      </w:r>
    </w:p>
    <w:p w:rsidR="00482F71" w:rsidRDefault="00482F71" w:rsidP="00482F71">
      <w:pPr>
        <w:rPr>
          <w:rFonts w:asciiTheme="minorHAnsi" w:hAnsiTheme="minorHAnsi" w:cstheme="minorHAnsi"/>
          <w:sz w:val="18"/>
          <w:szCs w:val="18"/>
          <w:highlight w:val="yellow"/>
        </w:rPr>
      </w:pPr>
    </w:p>
    <w:p w:rsidR="00482F71" w:rsidRDefault="00482F71" w:rsidP="00482F71">
      <w:pPr>
        <w:rPr>
          <w:rFonts w:asciiTheme="minorHAnsi" w:hAnsiTheme="minorHAnsi" w:cstheme="minorHAnsi"/>
          <w:sz w:val="18"/>
          <w:szCs w:val="18"/>
          <w:highlight w:val="yellow"/>
        </w:rPr>
      </w:pPr>
    </w:p>
    <w:p w:rsidR="00482F71" w:rsidRDefault="00482F71" w:rsidP="00482F71">
      <w:pPr>
        <w:rPr>
          <w:rFonts w:asciiTheme="minorHAnsi" w:hAnsiTheme="minorHAnsi" w:cstheme="minorHAnsi"/>
          <w:sz w:val="18"/>
          <w:szCs w:val="18"/>
          <w:highlight w:val="yellow"/>
        </w:rPr>
      </w:pPr>
    </w:p>
    <w:p w:rsidR="00482F71" w:rsidRDefault="00482F71" w:rsidP="00482F71">
      <w:pPr>
        <w:rPr>
          <w:rFonts w:asciiTheme="minorHAnsi" w:hAnsiTheme="minorHAnsi" w:cstheme="minorHAnsi"/>
          <w:sz w:val="18"/>
          <w:szCs w:val="18"/>
          <w:highlight w:val="yellow"/>
        </w:rPr>
      </w:pPr>
    </w:p>
    <w:p w:rsidR="00482F71" w:rsidRPr="00C42048" w:rsidRDefault="00482F71" w:rsidP="00482F71">
      <w:pPr>
        <w:tabs>
          <w:tab w:val="left" w:pos="4536"/>
        </w:tabs>
        <w:spacing w:line="276" w:lineRule="auto"/>
        <w:rPr>
          <w:rFonts w:asciiTheme="minorHAnsi" w:hAnsiTheme="minorHAnsi" w:cstheme="minorHAnsi"/>
          <w:sz w:val="18"/>
          <w:szCs w:val="18"/>
        </w:rPr>
      </w:pPr>
      <w:r w:rsidRPr="00C42048">
        <w:rPr>
          <w:rFonts w:asciiTheme="minorHAnsi" w:hAnsiTheme="minorHAnsi" w:cstheme="minorHAnsi"/>
          <w:sz w:val="18"/>
          <w:szCs w:val="18"/>
        </w:rPr>
        <w:lastRenderedPageBreak/>
        <w:t xml:space="preserve">Resumen parámetros Validados por la </w:t>
      </w:r>
      <w:r>
        <w:rPr>
          <w:rFonts w:asciiTheme="minorHAnsi" w:hAnsiTheme="minorHAnsi" w:cstheme="minorHAnsi"/>
          <w:sz w:val="18"/>
          <w:szCs w:val="18"/>
        </w:rPr>
        <w:t xml:space="preserve">Unidad </w:t>
      </w:r>
      <w:r w:rsidR="00E225F5">
        <w:rPr>
          <w:rFonts w:asciiTheme="minorHAnsi" w:hAnsiTheme="minorHAnsi" w:cstheme="minorHAnsi"/>
          <w:sz w:val="18"/>
          <w:szCs w:val="18"/>
        </w:rPr>
        <w:t>CT</w:t>
      </w:r>
      <w:r w:rsidR="005848C9">
        <w:rPr>
          <w:rFonts w:asciiTheme="minorHAnsi" w:hAnsiTheme="minorHAnsi" w:cstheme="minorHAnsi"/>
          <w:sz w:val="18"/>
          <w:szCs w:val="18"/>
        </w:rPr>
        <w:t>A</w:t>
      </w:r>
      <w:r>
        <w:rPr>
          <w:rFonts w:asciiTheme="minorHAnsi" w:hAnsiTheme="minorHAnsi" w:cstheme="minorHAnsi"/>
          <w:sz w:val="18"/>
          <w:szCs w:val="18"/>
        </w:rPr>
        <w:t xml:space="preserve"> de la Central Termoel</w:t>
      </w:r>
      <w:r w:rsidR="000900A5">
        <w:rPr>
          <w:rFonts w:asciiTheme="minorHAnsi" w:hAnsiTheme="minorHAnsi" w:cstheme="minorHAnsi"/>
          <w:sz w:val="18"/>
          <w:szCs w:val="18"/>
        </w:rPr>
        <w:t>é</w:t>
      </w:r>
      <w:r>
        <w:rPr>
          <w:rFonts w:asciiTheme="minorHAnsi" w:hAnsiTheme="minorHAnsi" w:cstheme="minorHAnsi"/>
          <w:sz w:val="18"/>
          <w:szCs w:val="18"/>
        </w:rPr>
        <w:t xml:space="preserve">ctrica </w:t>
      </w:r>
      <w:r w:rsidR="005848C9">
        <w:rPr>
          <w:rFonts w:asciiTheme="minorHAnsi" w:hAnsiTheme="minorHAnsi" w:cstheme="minorHAnsi"/>
          <w:sz w:val="18"/>
          <w:szCs w:val="18"/>
        </w:rPr>
        <w:t>Andina</w:t>
      </w:r>
      <w:r>
        <w:rPr>
          <w:rFonts w:asciiTheme="minorHAnsi" w:hAnsiTheme="minorHAnsi" w:cstheme="minorHAnsi"/>
          <w:sz w:val="18"/>
          <w:szCs w:val="18"/>
        </w:rPr>
        <w:t xml:space="preserve"> hasta la fecha de la presente resolución: </w:t>
      </w:r>
    </w:p>
    <w:p w:rsidR="00482F71" w:rsidRPr="00C42048" w:rsidRDefault="00482F71" w:rsidP="00482F71">
      <w:pPr>
        <w:tabs>
          <w:tab w:val="left" w:pos="188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p>
    <w:tbl>
      <w:tblPr>
        <w:tblStyle w:val="Tablaconcuadrcula"/>
        <w:tblW w:w="0" w:type="auto"/>
        <w:jc w:val="center"/>
        <w:tblLook w:val="04A0" w:firstRow="1" w:lastRow="0" w:firstColumn="1" w:lastColumn="0" w:noHBand="0" w:noVBand="1"/>
      </w:tblPr>
      <w:tblGrid>
        <w:gridCol w:w="2942"/>
        <w:gridCol w:w="2440"/>
        <w:gridCol w:w="2440"/>
      </w:tblGrid>
      <w:tr w:rsidR="00482F71" w:rsidRPr="00B43341" w:rsidTr="00DA1591">
        <w:trPr>
          <w:trHeight w:val="294"/>
          <w:jc w:val="center"/>
        </w:trPr>
        <w:tc>
          <w:tcPr>
            <w:tcW w:w="2942"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482F71" w:rsidRPr="00B43341" w:rsidTr="00DA1591">
        <w:trPr>
          <w:trHeight w:val="283"/>
          <w:jc w:val="center"/>
        </w:trPr>
        <w:tc>
          <w:tcPr>
            <w:tcW w:w="2942"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proofErr w:type="spellStart"/>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roofErr w:type="spellEnd"/>
          </w:p>
        </w:tc>
        <w:tc>
          <w:tcPr>
            <w:tcW w:w="2440" w:type="dxa"/>
          </w:tcPr>
          <w:p w:rsidR="00482F71" w:rsidRPr="00431D6A" w:rsidRDefault="00482F71" w:rsidP="00CE5AE4">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482F71" w:rsidRPr="00431D6A" w:rsidRDefault="00FF6502" w:rsidP="00FF650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w:t>
            </w:r>
            <w:r w:rsidR="00A87B45">
              <w:rPr>
                <w:rFonts w:asciiTheme="minorHAnsi" w:hAnsiTheme="minorHAnsi" w:cstheme="minorHAnsi"/>
                <w:sz w:val="18"/>
                <w:szCs w:val="18"/>
              </w:rPr>
              <w:t xml:space="preserve"> de </w:t>
            </w:r>
            <w:r>
              <w:rPr>
                <w:rFonts w:asciiTheme="minorHAnsi" w:hAnsiTheme="minorHAnsi" w:cstheme="minorHAnsi"/>
                <w:sz w:val="18"/>
                <w:szCs w:val="18"/>
              </w:rPr>
              <w:t>Dic</w:t>
            </w:r>
            <w:r w:rsidR="006264B3">
              <w:rPr>
                <w:rFonts w:asciiTheme="minorHAnsi" w:hAnsiTheme="minorHAnsi" w:cstheme="minorHAnsi"/>
                <w:sz w:val="18"/>
                <w:szCs w:val="18"/>
              </w:rPr>
              <w:t>iembre</w:t>
            </w:r>
            <w:r w:rsidR="00482F71">
              <w:rPr>
                <w:rFonts w:asciiTheme="minorHAnsi" w:hAnsiTheme="minorHAnsi" w:cstheme="minorHAnsi"/>
                <w:sz w:val="18"/>
                <w:szCs w:val="18"/>
              </w:rPr>
              <w:t xml:space="preserve"> de 2015</w:t>
            </w:r>
          </w:p>
        </w:tc>
      </w:tr>
      <w:tr w:rsidR="00FF6502" w:rsidRPr="00B43341" w:rsidTr="00DA1591">
        <w:trPr>
          <w:trHeight w:val="294"/>
          <w:jc w:val="center"/>
        </w:trPr>
        <w:tc>
          <w:tcPr>
            <w:tcW w:w="2942" w:type="dxa"/>
          </w:tcPr>
          <w:p w:rsidR="00FF6502" w:rsidRPr="00431D6A" w:rsidRDefault="00FF6502" w:rsidP="00FF650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rsidR="00FF6502" w:rsidRPr="00431D6A" w:rsidRDefault="00FF6502" w:rsidP="00FF650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FF6502" w:rsidRPr="00431D6A" w:rsidRDefault="00FF6502" w:rsidP="00FF650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 de Diciembre de 2015</w:t>
            </w:r>
          </w:p>
        </w:tc>
      </w:tr>
      <w:tr w:rsidR="00FF6502" w:rsidRPr="00B43341" w:rsidTr="00DA1591">
        <w:trPr>
          <w:trHeight w:val="283"/>
          <w:jc w:val="center"/>
        </w:trPr>
        <w:tc>
          <w:tcPr>
            <w:tcW w:w="2942" w:type="dxa"/>
          </w:tcPr>
          <w:p w:rsidR="00FF6502" w:rsidRPr="00431D6A" w:rsidRDefault="00FF6502" w:rsidP="00FF650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rsidR="00FF6502" w:rsidRPr="00431D6A" w:rsidRDefault="00FF6502" w:rsidP="00FF650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FF6502" w:rsidRPr="00431D6A" w:rsidRDefault="00FF6502" w:rsidP="00FF650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 de Diciembre de 2015</w:t>
            </w:r>
          </w:p>
        </w:tc>
      </w:tr>
      <w:tr w:rsidR="00FF6502" w:rsidRPr="00B43341" w:rsidTr="00DA1591">
        <w:trPr>
          <w:trHeight w:val="145"/>
          <w:jc w:val="center"/>
        </w:trPr>
        <w:tc>
          <w:tcPr>
            <w:tcW w:w="2942" w:type="dxa"/>
          </w:tcPr>
          <w:p w:rsidR="00FF6502" w:rsidRPr="00431D6A" w:rsidRDefault="00FF6502" w:rsidP="00FF650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rsidR="00FF6502" w:rsidRPr="00431D6A" w:rsidRDefault="00FF6502" w:rsidP="00FF650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FF6502" w:rsidRPr="00431D6A" w:rsidRDefault="00FF6502" w:rsidP="00FF650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 de Diciembre de 2015</w:t>
            </w:r>
          </w:p>
        </w:tc>
      </w:tr>
      <w:tr w:rsidR="006264B3" w:rsidRPr="00B43341" w:rsidTr="00DA1591">
        <w:trPr>
          <w:trHeight w:val="283"/>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6264B3" w:rsidRPr="00431D6A" w:rsidRDefault="006264B3" w:rsidP="00FF650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w:t>
            </w:r>
            <w:r w:rsidR="00FF6502">
              <w:rPr>
                <w:rFonts w:asciiTheme="minorHAnsi" w:hAnsiTheme="minorHAnsi" w:cstheme="minorHAnsi"/>
                <w:sz w:val="18"/>
                <w:szCs w:val="18"/>
              </w:rPr>
              <w:t>3</w:t>
            </w:r>
            <w:r>
              <w:rPr>
                <w:rFonts w:asciiTheme="minorHAnsi" w:hAnsiTheme="minorHAnsi" w:cstheme="minorHAnsi"/>
                <w:sz w:val="18"/>
                <w:szCs w:val="18"/>
              </w:rPr>
              <w:t xml:space="preserve"> de Noviembre de 2015</w:t>
            </w:r>
          </w:p>
        </w:tc>
      </w:tr>
      <w:tr w:rsidR="006264B3" w:rsidRPr="00B43341" w:rsidTr="00DA1591">
        <w:trPr>
          <w:trHeight w:val="294"/>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 xml:space="preserve">Material </w:t>
            </w:r>
            <w:proofErr w:type="spellStart"/>
            <w:r w:rsidRPr="00431D6A">
              <w:rPr>
                <w:rFonts w:asciiTheme="minorHAnsi" w:hAnsiTheme="minorHAnsi" w:cstheme="minorHAnsi"/>
                <w:sz w:val="18"/>
                <w:szCs w:val="18"/>
              </w:rPr>
              <w:t>Particulado</w:t>
            </w:r>
            <w:proofErr w:type="spellEnd"/>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2440" w:type="dxa"/>
          </w:tcPr>
          <w:p w:rsidR="006264B3" w:rsidRPr="00431D6A" w:rsidRDefault="00FF6502" w:rsidP="006264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w:t>
            </w:r>
            <w:r w:rsidR="006264B3">
              <w:rPr>
                <w:rFonts w:asciiTheme="minorHAnsi" w:hAnsiTheme="minorHAnsi" w:cstheme="minorHAnsi"/>
                <w:sz w:val="18"/>
                <w:szCs w:val="18"/>
              </w:rPr>
              <w:t xml:space="preserve"> de Noviembre de 2015</w:t>
            </w:r>
          </w:p>
        </w:tc>
      </w:tr>
    </w:tbl>
    <w:p w:rsidR="00482F71" w:rsidRDefault="00482F71" w:rsidP="00482F71">
      <w:pPr>
        <w:rPr>
          <w:rFonts w:asciiTheme="minorHAnsi" w:hAnsiTheme="minorHAnsi" w:cstheme="minorHAnsi"/>
          <w:sz w:val="18"/>
          <w:szCs w:val="18"/>
        </w:rPr>
      </w:pPr>
    </w:p>
    <w:p w:rsidR="00482F71" w:rsidRPr="001A49BA" w:rsidRDefault="00482F71" w:rsidP="00482F71">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w:t>
      </w:r>
      <w:proofErr w:type="spellStart"/>
      <w:r w:rsidRPr="001A49BA">
        <w:rPr>
          <w:rFonts w:asciiTheme="minorHAnsi" w:hAnsiTheme="minorHAnsi" w:cstheme="minorHAnsi"/>
          <w:sz w:val="18"/>
          <w:szCs w:val="18"/>
        </w:rPr>
        <w:t>particulado</w:t>
      </w:r>
      <w:proofErr w:type="spellEnd"/>
      <w:r w:rsidRPr="001A49BA">
        <w:rPr>
          <w:rFonts w:asciiTheme="minorHAnsi" w:hAnsiTheme="minorHAnsi" w:cstheme="minorHAnsi"/>
          <w:sz w:val="18"/>
          <w:szCs w:val="18"/>
        </w:rPr>
        <w:t xml:space="preserve"> y de elementos ajenos o que no se vinculen a los CEMS. La caseta deberá permanecer cerrada y con acceso restringido solo a personal autorizado.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Pr="00B54C9E" w:rsidRDefault="00482F71" w:rsidP="00482F71">
      <w:pPr>
        <w:rPr>
          <w:rFonts w:asciiTheme="minorHAnsi" w:hAnsiTheme="minorHAnsi" w:cstheme="minorHAnsi"/>
          <w:sz w:val="20"/>
        </w:rPr>
      </w:pPr>
      <w:bookmarkStart w:id="53" w:name="_Toc353993443"/>
    </w:p>
    <w:bookmarkEnd w:id="53"/>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Pr="000E6DA3" w:rsidRDefault="00482F71" w:rsidP="00482F71">
      <w:pPr>
        <w:pStyle w:val="Prrafodelista"/>
        <w:jc w:val="center"/>
        <w:rPr>
          <w:rFonts w:asciiTheme="minorHAnsi" w:hAnsiTheme="minorHAnsi" w:cstheme="minorHAnsi"/>
          <w:b/>
          <w:sz w:val="20"/>
        </w:rPr>
      </w:pPr>
      <w:r w:rsidRPr="000E6DA3">
        <w:rPr>
          <w:rFonts w:asciiTheme="minorHAnsi" w:hAnsiTheme="minorHAnsi" w:cstheme="minorHAnsi"/>
          <w:b/>
          <w:sz w:val="20"/>
        </w:rPr>
        <w:lastRenderedPageBreak/>
        <w:t>Tabla N°</w:t>
      </w:r>
      <w:r>
        <w:rPr>
          <w:rFonts w:asciiTheme="minorHAnsi" w:hAnsiTheme="minorHAnsi" w:cstheme="minorHAnsi"/>
          <w:b/>
          <w:sz w:val="20"/>
        </w:rPr>
        <w:t>3</w:t>
      </w:r>
      <w:r w:rsidRPr="000E6DA3">
        <w:rPr>
          <w:rFonts w:asciiTheme="minorHAnsi" w:hAnsiTheme="minorHAnsi" w:cstheme="minorHAnsi"/>
          <w:b/>
          <w:sz w:val="20"/>
        </w:rPr>
        <w:t>:</w:t>
      </w:r>
    </w:p>
    <w:p w:rsidR="00482F71" w:rsidRDefault="00482F71" w:rsidP="00482F7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w:t>
      </w:r>
      <w:r w:rsidR="00B5703E">
        <w:rPr>
          <w:rFonts w:asciiTheme="minorHAnsi" w:hAnsiTheme="minorHAnsi" w:cstheme="minorHAnsi"/>
          <w:b/>
          <w:sz w:val="20"/>
        </w:rPr>
        <w:t>l</w:t>
      </w:r>
      <w:r w:rsidRPr="000E6DA3">
        <w:rPr>
          <w:rFonts w:asciiTheme="minorHAnsi" w:hAnsiTheme="minorHAnsi" w:cstheme="minorHAnsi"/>
          <w:b/>
          <w:sz w:val="20"/>
        </w:rPr>
        <w:t xml:space="preserve"> CEMS Validado</w:t>
      </w:r>
    </w:p>
    <w:tbl>
      <w:tblPr>
        <w:tblStyle w:val="Tablaconcuadrcula"/>
        <w:tblW w:w="14332" w:type="dxa"/>
        <w:jc w:val="center"/>
        <w:tblLayout w:type="fixed"/>
        <w:tblLook w:val="04A0" w:firstRow="1" w:lastRow="0" w:firstColumn="1" w:lastColumn="0" w:noHBand="0" w:noVBand="1"/>
      </w:tblPr>
      <w:tblGrid>
        <w:gridCol w:w="1543"/>
        <w:gridCol w:w="1827"/>
        <w:gridCol w:w="1827"/>
        <w:gridCol w:w="1827"/>
        <w:gridCol w:w="1827"/>
        <w:gridCol w:w="1827"/>
        <w:gridCol w:w="1827"/>
        <w:gridCol w:w="1827"/>
      </w:tblGrid>
      <w:tr w:rsidR="00132814" w:rsidRPr="00EB37DF" w:rsidTr="00132814">
        <w:trPr>
          <w:trHeight w:val="732"/>
          <w:jc w:val="center"/>
        </w:trPr>
        <w:tc>
          <w:tcPr>
            <w:tcW w:w="1543" w:type="dxa"/>
            <w:shd w:val="clear" w:color="auto" w:fill="F2F2F2" w:themeFill="background1" w:themeFillShade="F2"/>
            <w:vAlign w:val="center"/>
          </w:tcPr>
          <w:p w:rsidR="00132814" w:rsidRPr="007D166D" w:rsidRDefault="00132814" w:rsidP="00DA1591">
            <w:pPr>
              <w:jc w:val="center"/>
              <w:rPr>
                <w:rFonts w:asciiTheme="minorHAnsi" w:hAnsiTheme="minorHAnsi" w:cstheme="minorHAnsi"/>
                <w:b/>
                <w:sz w:val="16"/>
                <w:szCs w:val="16"/>
              </w:rPr>
            </w:pPr>
            <w:r w:rsidRPr="007D166D">
              <w:rPr>
                <w:rFonts w:asciiTheme="minorHAnsi" w:hAnsiTheme="minorHAnsi" w:cstheme="minorHAnsi"/>
                <w:b/>
                <w:sz w:val="16"/>
                <w:szCs w:val="16"/>
              </w:rPr>
              <w:t>Componente</w:t>
            </w:r>
          </w:p>
        </w:tc>
        <w:tc>
          <w:tcPr>
            <w:tcW w:w="1827" w:type="dxa"/>
            <w:shd w:val="clear" w:color="auto" w:fill="F2F2F2" w:themeFill="background1" w:themeFillShade="F2"/>
            <w:vAlign w:val="center"/>
          </w:tcPr>
          <w:p w:rsidR="00132814" w:rsidRPr="007D166D" w:rsidRDefault="00132814" w:rsidP="00DA1591">
            <w:pPr>
              <w:jc w:val="center"/>
              <w:rPr>
                <w:rFonts w:asciiTheme="minorHAnsi" w:hAnsiTheme="minorHAnsi" w:cstheme="minorHAnsi"/>
                <w:b/>
                <w:sz w:val="16"/>
                <w:szCs w:val="16"/>
              </w:rPr>
            </w:pPr>
            <w:r w:rsidRPr="007D166D">
              <w:rPr>
                <w:rFonts w:asciiTheme="minorHAnsi" w:hAnsiTheme="minorHAnsi" w:cstheme="minorHAnsi"/>
                <w:b/>
                <w:sz w:val="16"/>
                <w:szCs w:val="16"/>
              </w:rPr>
              <w:t>Sonda Toma Muestra</w:t>
            </w:r>
          </w:p>
        </w:tc>
        <w:tc>
          <w:tcPr>
            <w:tcW w:w="1827" w:type="dxa"/>
            <w:shd w:val="clear" w:color="auto" w:fill="F2F2F2" w:themeFill="background1" w:themeFillShade="F2"/>
            <w:vAlign w:val="center"/>
          </w:tcPr>
          <w:p w:rsidR="00132814" w:rsidRDefault="00132814" w:rsidP="00DA1591">
            <w:pPr>
              <w:jc w:val="center"/>
              <w:rPr>
                <w:rFonts w:asciiTheme="minorHAnsi" w:hAnsiTheme="minorHAnsi" w:cstheme="minorHAnsi"/>
                <w:b/>
                <w:sz w:val="16"/>
                <w:szCs w:val="16"/>
              </w:rPr>
            </w:pPr>
          </w:p>
          <w:p w:rsidR="00132814" w:rsidRDefault="00132814" w:rsidP="00DA1591">
            <w:pPr>
              <w:jc w:val="center"/>
              <w:rPr>
                <w:rFonts w:asciiTheme="minorHAnsi" w:hAnsiTheme="minorHAnsi" w:cstheme="minorHAnsi"/>
                <w:b/>
                <w:sz w:val="16"/>
                <w:szCs w:val="16"/>
              </w:rPr>
            </w:pPr>
            <w:r w:rsidRPr="007D166D">
              <w:rPr>
                <w:rFonts w:asciiTheme="minorHAnsi" w:hAnsiTheme="minorHAnsi" w:cstheme="minorHAnsi"/>
                <w:b/>
                <w:sz w:val="16"/>
                <w:szCs w:val="16"/>
              </w:rPr>
              <w:t>Acondicionador de Muestra</w:t>
            </w:r>
          </w:p>
          <w:p w:rsidR="00132814" w:rsidRPr="00B40210" w:rsidRDefault="00132814" w:rsidP="00DA1591">
            <w:pPr>
              <w:jc w:val="center"/>
              <w:rPr>
                <w:rFonts w:asciiTheme="minorHAnsi" w:hAnsiTheme="minorHAnsi" w:cstheme="minorHAnsi"/>
                <w:sz w:val="16"/>
                <w:szCs w:val="16"/>
              </w:rPr>
            </w:pPr>
          </w:p>
        </w:tc>
        <w:tc>
          <w:tcPr>
            <w:tcW w:w="1827" w:type="dxa"/>
            <w:shd w:val="clear" w:color="auto" w:fill="F2F2F2" w:themeFill="background1" w:themeFillShade="F2"/>
            <w:vAlign w:val="center"/>
          </w:tcPr>
          <w:p w:rsidR="00132814" w:rsidRPr="007D166D" w:rsidRDefault="00132814" w:rsidP="00132814">
            <w:pPr>
              <w:jc w:val="center"/>
              <w:rPr>
                <w:rFonts w:asciiTheme="minorHAnsi" w:hAnsiTheme="minorHAnsi" w:cstheme="minorHAnsi"/>
                <w:b/>
                <w:sz w:val="16"/>
                <w:szCs w:val="16"/>
              </w:rPr>
            </w:pPr>
            <w:r w:rsidRPr="007D166D">
              <w:rPr>
                <w:rFonts w:asciiTheme="minorHAnsi" w:hAnsiTheme="minorHAnsi" w:cstheme="minorHAnsi"/>
                <w:b/>
                <w:sz w:val="16"/>
                <w:szCs w:val="16"/>
              </w:rPr>
              <w:t xml:space="preserve">Analizador </w:t>
            </w:r>
            <w:r>
              <w:rPr>
                <w:rFonts w:asciiTheme="minorHAnsi" w:hAnsiTheme="minorHAnsi" w:cstheme="minorHAnsi"/>
                <w:b/>
                <w:sz w:val="16"/>
                <w:szCs w:val="16"/>
              </w:rPr>
              <w:t>de Flujo.</w:t>
            </w:r>
          </w:p>
        </w:tc>
        <w:tc>
          <w:tcPr>
            <w:tcW w:w="1827" w:type="dxa"/>
            <w:shd w:val="clear" w:color="auto" w:fill="F2F2F2" w:themeFill="background1" w:themeFillShade="F2"/>
            <w:vAlign w:val="center"/>
          </w:tcPr>
          <w:p w:rsidR="00132814" w:rsidRDefault="00132814" w:rsidP="000E409F">
            <w:pPr>
              <w:jc w:val="center"/>
              <w:rPr>
                <w:rFonts w:asciiTheme="minorHAnsi" w:hAnsiTheme="minorHAnsi" w:cstheme="minorHAnsi"/>
                <w:b/>
                <w:sz w:val="16"/>
                <w:szCs w:val="16"/>
              </w:rPr>
            </w:pPr>
            <w:r w:rsidRPr="007D166D">
              <w:rPr>
                <w:rFonts w:asciiTheme="minorHAnsi" w:hAnsiTheme="minorHAnsi" w:cstheme="minorHAnsi"/>
                <w:b/>
                <w:sz w:val="16"/>
                <w:szCs w:val="16"/>
              </w:rPr>
              <w:t xml:space="preserve">Analizador </w:t>
            </w:r>
            <w:r>
              <w:rPr>
                <w:rFonts w:asciiTheme="minorHAnsi" w:hAnsiTheme="minorHAnsi" w:cstheme="minorHAnsi"/>
                <w:b/>
                <w:sz w:val="16"/>
                <w:szCs w:val="16"/>
              </w:rPr>
              <w:t>de Gases.</w:t>
            </w:r>
          </w:p>
          <w:p w:rsidR="00E4409E" w:rsidRPr="007D166D" w:rsidRDefault="00E4409E" w:rsidP="000E409F">
            <w:pPr>
              <w:jc w:val="center"/>
              <w:rPr>
                <w:rFonts w:asciiTheme="minorHAnsi" w:hAnsiTheme="minorHAnsi" w:cstheme="minorHAnsi"/>
                <w:b/>
                <w:sz w:val="16"/>
                <w:szCs w:val="16"/>
              </w:rPr>
            </w:pPr>
            <w:r>
              <w:rPr>
                <w:rFonts w:asciiTheme="minorHAnsi" w:hAnsiTheme="minorHAnsi" w:cstheme="minorHAnsi"/>
                <w:b/>
                <w:sz w:val="16"/>
                <w:szCs w:val="16"/>
              </w:rPr>
              <w:t>(</w:t>
            </w:r>
            <w:proofErr w:type="spellStart"/>
            <w:r>
              <w:rPr>
                <w:rFonts w:asciiTheme="minorHAnsi" w:hAnsiTheme="minorHAnsi" w:cstheme="minorHAnsi"/>
                <w:b/>
                <w:sz w:val="16"/>
                <w:szCs w:val="16"/>
              </w:rPr>
              <w:t>NO</w:t>
            </w:r>
            <w:r w:rsidRPr="00E4409E">
              <w:rPr>
                <w:rFonts w:asciiTheme="minorHAnsi" w:hAnsiTheme="minorHAnsi" w:cstheme="minorHAnsi"/>
                <w:b/>
                <w:sz w:val="16"/>
                <w:szCs w:val="16"/>
                <w:vertAlign w:val="subscript"/>
              </w:rPr>
              <w:t>x</w:t>
            </w:r>
            <w:proofErr w:type="spellEnd"/>
            <w:r>
              <w:rPr>
                <w:rFonts w:asciiTheme="minorHAnsi" w:hAnsiTheme="minorHAnsi" w:cstheme="minorHAnsi"/>
                <w:b/>
                <w:sz w:val="16"/>
                <w:szCs w:val="16"/>
              </w:rPr>
              <w:t>, SO</w:t>
            </w:r>
            <w:r w:rsidRPr="00E4409E">
              <w:rPr>
                <w:rFonts w:asciiTheme="minorHAnsi" w:hAnsiTheme="minorHAnsi" w:cstheme="minorHAnsi"/>
                <w:b/>
                <w:sz w:val="16"/>
                <w:szCs w:val="16"/>
                <w:vertAlign w:val="subscript"/>
              </w:rPr>
              <w:t>2</w:t>
            </w:r>
            <w:r>
              <w:rPr>
                <w:rFonts w:asciiTheme="minorHAnsi" w:hAnsiTheme="minorHAnsi" w:cstheme="minorHAnsi"/>
                <w:b/>
                <w:sz w:val="16"/>
                <w:szCs w:val="16"/>
              </w:rPr>
              <w:t>, CO</w:t>
            </w:r>
            <w:r w:rsidRPr="00E4409E">
              <w:rPr>
                <w:rFonts w:asciiTheme="minorHAnsi" w:hAnsiTheme="minorHAnsi" w:cstheme="minorHAnsi"/>
                <w:b/>
                <w:sz w:val="16"/>
                <w:szCs w:val="16"/>
                <w:vertAlign w:val="subscript"/>
              </w:rPr>
              <w:t>2</w:t>
            </w:r>
            <w:r>
              <w:rPr>
                <w:rFonts w:asciiTheme="minorHAnsi" w:hAnsiTheme="minorHAnsi" w:cstheme="minorHAnsi"/>
                <w:b/>
                <w:sz w:val="16"/>
                <w:szCs w:val="16"/>
              </w:rPr>
              <w:t xml:space="preserve"> y O</w:t>
            </w:r>
            <w:r w:rsidRPr="00E4409E">
              <w:rPr>
                <w:rFonts w:asciiTheme="minorHAnsi" w:hAnsiTheme="minorHAnsi" w:cstheme="minorHAnsi"/>
                <w:b/>
                <w:sz w:val="16"/>
                <w:szCs w:val="16"/>
                <w:vertAlign w:val="subscript"/>
              </w:rPr>
              <w:t>2</w:t>
            </w:r>
            <w:r>
              <w:rPr>
                <w:rFonts w:asciiTheme="minorHAnsi" w:hAnsiTheme="minorHAnsi" w:cstheme="minorHAnsi"/>
                <w:b/>
                <w:sz w:val="16"/>
                <w:szCs w:val="16"/>
              </w:rPr>
              <w:t>)</w:t>
            </w:r>
          </w:p>
        </w:tc>
        <w:tc>
          <w:tcPr>
            <w:tcW w:w="1827" w:type="dxa"/>
            <w:shd w:val="clear" w:color="auto" w:fill="F2F2F2" w:themeFill="background1" w:themeFillShade="F2"/>
            <w:vAlign w:val="center"/>
          </w:tcPr>
          <w:p w:rsidR="00132814" w:rsidRPr="007D166D" w:rsidRDefault="00132814" w:rsidP="00132814">
            <w:pPr>
              <w:jc w:val="center"/>
              <w:rPr>
                <w:rFonts w:asciiTheme="minorHAnsi" w:hAnsiTheme="minorHAnsi" w:cstheme="minorHAnsi"/>
                <w:b/>
                <w:sz w:val="16"/>
                <w:szCs w:val="16"/>
              </w:rPr>
            </w:pPr>
            <w:r>
              <w:rPr>
                <w:rFonts w:asciiTheme="minorHAnsi" w:hAnsiTheme="minorHAnsi" w:cstheme="minorHAnsi"/>
                <w:b/>
                <w:sz w:val="16"/>
                <w:szCs w:val="16"/>
              </w:rPr>
              <w:t>Convertidor NO</w:t>
            </w:r>
            <w:r w:rsidRPr="00132814">
              <w:rPr>
                <w:rFonts w:asciiTheme="minorHAnsi" w:hAnsiTheme="minorHAnsi" w:cstheme="minorHAnsi"/>
                <w:b/>
                <w:sz w:val="16"/>
                <w:szCs w:val="16"/>
                <w:vertAlign w:val="subscript"/>
              </w:rPr>
              <w:t>2</w:t>
            </w:r>
            <w:r>
              <w:rPr>
                <w:rFonts w:asciiTheme="minorHAnsi" w:hAnsiTheme="minorHAnsi" w:cstheme="minorHAnsi"/>
                <w:b/>
                <w:sz w:val="16"/>
                <w:szCs w:val="16"/>
              </w:rPr>
              <w:t>/NO</w:t>
            </w:r>
          </w:p>
        </w:tc>
        <w:tc>
          <w:tcPr>
            <w:tcW w:w="1827" w:type="dxa"/>
            <w:shd w:val="clear" w:color="auto" w:fill="F2F2F2" w:themeFill="background1" w:themeFillShade="F2"/>
            <w:vAlign w:val="center"/>
          </w:tcPr>
          <w:p w:rsidR="00132814" w:rsidRPr="007D166D" w:rsidRDefault="00132814" w:rsidP="000E409F">
            <w:pPr>
              <w:jc w:val="center"/>
              <w:rPr>
                <w:rFonts w:asciiTheme="minorHAnsi" w:hAnsiTheme="minorHAnsi" w:cstheme="minorHAnsi"/>
                <w:b/>
                <w:sz w:val="16"/>
                <w:szCs w:val="16"/>
              </w:rPr>
            </w:pPr>
            <w:r w:rsidRPr="007D166D">
              <w:rPr>
                <w:rFonts w:asciiTheme="minorHAnsi" w:hAnsiTheme="minorHAnsi" w:cstheme="minorHAnsi"/>
                <w:b/>
                <w:sz w:val="16"/>
                <w:szCs w:val="16"/>
              </w:rPr>
              <w:t xml:space="preserve">Analizador </w:t>
            </w:r>
            <w:r>
              <w:rPr>
                <w:rFonts w:asciiTheme="minorHAnsi" w:hAnsiTheme="minorHAnsi" w:cstheme="minorHAnsi"/>
                <w:b/>
                <w:sz w:val="16"/>
                <w:szCs w:val="16"/>
              </w:rPr>
              <w:t>MP.</w:t>
            </w:r>
          </w:p>
        </w:tc>
        <w:tc>
          <w:tcPr>
            <w:tcW w:w="1827" w:type="dxa"/>
            <w:shd w:val="clear" w:color="auto" w:fill="F2F2F2" w:themeFill="background1" w:themeFillShade="F2"/>
            <w:vAlign w:val="center"/>
          </w:tcPr>
          <w:p w:rsidR="00132814" w:rsidRPr="007D166D" w:rsidRDefault="00132814" w:rsidP="00DA1591">
            <w:pPr>
              <w:jc w:val="center"/>
              <w:rPr>
                <w:rFonts w:asciiTheme="minorHAnsi" w:hAnsiTheme="minorHAnsi" w:cstheme="minorHAnsi"/>
                <w:b/>
                <w:sz w:val="16"/>
                <w:szCs w:val="16"/>
              </w:rPr>
            </w:pPr>
            <w:r w:rsidRPr="007D166D">
              <w:rPr>
                <w:rFonts w:asciiTheme="minorHAnsi" w:hAnsiTheme="minorHAnsi" w:cstheme="minorHAnsi"/>
                <w:b/>
                <w:sz w:val="16"/>
                <w:szCs w:val="16"/>
              </w:rPr>
              <w:t>Sistema DAHS</w:t>
            </w:r>
          </w:p>
        </w:tc>
      </w:tr>
      <w:tr w:rsidR="00132814" w:rsidRPr="00EB37DF" w:rsidTr="00191F92">
        <w:trPr>
          <w:trHeight w:val="484"/>
          <w:jc w:val="center"/>
        </w:trPr>
        <w:tc>
          <w:tcPr>
            <w:tcW w:w="1543" w:type="dxa"/>
            <w:shd w:val="clear" w:color="auto" w:fill="F2F2F2" w:themeFill="background1" w:themeFillShade="F2"/>
            <w:vAlign w:val="center"/>
          </w:tcPr>
          <w:p w:rsidR="00132814" w:rsidRPr="000822B9" w:rsidRDefault="00132814" w:rsidP="00DA1591">
            <w:pPr>
              <w:jc w:val="center"/>
              <w:rPr>
                <w:rFonts w:ascii="Calibri" w:hAnsi="Calibri"/>
                <w:sz w:val="16"/>
                <w:szCs w:val="16"/>
                <w:lang w:val="en-US"/>
              </w:rPr>
            </w:pPr>
            <w:proofErr w:type="spellStart"/>
            <w:r w:rsidRPr="000822B9">
              <w:rPr>
                <w:rFonts w:ascii="Calibri" w:hAnsi="Calibri"/>
                <w:sz w:val="16"/>
                <w:szCs w:val="16"/>
                <w:lang w:val="en-US"/>
              </w:rPr>
              <w:t>Marca</w:t>
            </w:r>
            <w:proofErr w:type="spellEnd"/>
          </w:p>
        </w:tc>
        <w:tc>
          <w:tcPr>
            <w:tcW w:w="1827" w:type="dxa"/>
            <w:vAlign w:val="center"/>
          </w:tcPr>
          <w:p w:rsidR="00132814" w:rsidRPr="002D57FA" w:rsidRDefault="00191F92" w:rsidP="00DA1591">
            <w:pPr>
              <w:jc w:val="center"/>
              <w:rPr>
                <w:rFonts w:asciiTheme="minorHAnsi" w:hAnsiTheme="minorHAnsi"/>
                <w:sz w:val="16"/>
                <w:szCs w:val="16"/>
                <w:lang w:val="en-US"/>
              </w:rPr>
            </w:pPr>
            <w:r>
              <w:rPr>
                <w:rFonts w:asciiTheme="minorHAnsi" w:hAnsiTheme="minorHAnsi"/>
                <w:sz w:val="16"/>
                <w:szCs w:val="16"/>
                <w:lang w:val="en-US"/>
              </w:rPr>
              <w:t>Universal Analyzers</w:t>
            </w:r>
          </w:p>
        </w:tc>
        <w:tc>
          <w:tcPr>
            <w:tcW w:w="1827" w:type="dxa"/>
            <w:vAlign w:val="center"/>
          </w:tcPr>
          <w:p w:rsidR="00132814" w:rsidRPr="002D57FA" w:rsidRDefault="00191F92" w:rsidP="00DA1591">
            <w:pPr>
              <w:pStyle w:val="Default"/>
              <w:jc w:val="center"/>
              <w:rPr>
                <w:rFonts w:asciiTheme="minorHAnsi" w:hAnsiTheme="minorHAnsi"/>
                <w:sz w:val="16"/>
                <w:szCs w:val="16"/>
              </w:rPr>
            </w:pPr>
            <w:r>
              <w:rPr>
                <w:rFonts w:asciiTheme="minorHAnsi" w:hAnsiTheme="minorHAnsi"/>
                <w:sz w:val="16"/>
                <w:szCs w:val="16"/>
                <w:lang w:val="en-US"/>
              </w:rPr>
              <w:t>Universal Analyzers</w:t>
            </w:r>
          </w:p>
        </w:tc>
        <w:tc>
          <w:tcPr>
            <w:tcW w:w="1827" w:type="dxa"/>
            <w:vAlign w:val="center"/>
          </w:tcPr>
          <w:p w:rsidR="00132814" w:rsidRDefault="00570A18" w:rsidP="00DA1591">
            <w:pPr>
              <w:pStyle w:val="Default"/>
              <w:jc w:val="center"/>
              <w:rPr>
                <w:rFonts w:asciiTheme="minorHAnsi" w:hAnsiTheme="minorHAnsi"/>
                <w:sz w:val="16"/>
                <w:szCs w:val="16"/>
              </w:rPr>
            </w:pPr>
            <w:proofErr w:type="spellStart"/>
            <w:r>
              <w:rPr>
                <w:rFonts w:asciiTheme="minorHAnsi" w:hAnsiTheme="minorHAnsi"/>
                <w:sz w:val="16"/>
                <w:szCs w:val="16"/>
              </w:rPr>
              <w:t>Monitoring</w:t>
            </w:r>
            <w:proofErr w:type="spellEnd"/>
            <w:r>
              <w:rPr>
                <w:rFonts w:asciiTheme="minorHAnsi" w:hAnsiTheme="minorHAnsi"/>
                <w:sz w:val="16"/>
                <w:szCs w:val="16"/>
              </w:rPr>
              <w:t xml:space="preserve"> </w:t>
            </w:r>
            <w:proofErr w:type="spellStart"/>
            <w:r>
              <w:rPr>
                <w:rFonts w:asciiTheme="minorHAnsi" w:hAnsiTheme="minorHAnsi"/>
                <w:sz w:val="16"/>
                <w:szCs w:val="16"/>
              </w:rPr>
              <w:t>Solutions</w:t>
            </w:r>
            <w:proofErr w:type="spellEnd"/>
          </w:p>
        </w:tc>
        <w:tc>
          <w:tcPr>
            <w:tcW w:w="1827" w:type="dxa"/>
            <w:vAlign w:val="center"/>
          </w:tcPr>
          <w:p w:rsidR="00132814" w:rsidRDefault="0002582B" w:rsidP="00DA1591">
            <w:pPr>
              <w:pStyle w:val="Default"/>
              <w:jc w:val="center"/>
              <w:rPr>
                <w:rFonts w:asciiTheme="minorHAnsi" w:hAnsiTheme="minorHAnsi"/>
                <w:sz w:val="16"/>
                <w:szCs w:val="16"/>
              </w:rPr>
            </w:pPr>
            <w:proofErr w:type="spellStart"/>
            <w:r>
              <w:rPr>
                <w:rFonts w:asciiTheme="minorHAnsi" w:hAnsiTheme="minorHAnsi"/>
                <w:sz w:val="16"/>
                <w:szCs w:val="16"/>
              </w:rPr>
              <w:t>Fuji</w:t>
            </w:r>
            <w:proofErr w:type="spellEnd"/>
          </w:p>
        </w:tc>
        <w:tc>
          <w:tcPr>
            <w:tcW w:w="1827" w:type="dxa"/>
            <w:vAlign w:val="center"/>
          </w:tcPr>
          <w:p w:rsidR="00132814" w:rsidRDefault="0002582B" w:rsidP="00DA1591">
            <w:pPr>
              <w:pStyle w:val="Default"/>
              <w:jc w:val="center"/>
              <w:rPr>
                <w:rFonts w:asciiTheme="minorHAnsi" w:hAnsiTheme="minorHAnsi"/>
                <w:sz w:val="16"/>
                <w:szCs w:val="16"/>
              </w:rPr>
            </w:pPr>
            <w:proofErr w:type="spellStart"/>
            <w:r>
              <w:rPr>
                <w:rFonts w:asciiTheme="minorHAnsi" w:hAnsiTheme="minorHAnsi"/>
                <w:sz w:val="16"/>
                <w:szCs w:val="16"/>
              </w:rPr>
              <w:t>Fuji</w:t>
            </w:r>
            <w:proofErr w:type="spellEnd"/>
          </w:p>
        </w:tc>
        <w:tc>
          <w:tcPr>
            <w:tcW w:w="1827" w:type="dxa"/>
            <w:vAlign w:val="center"/>
          </w:tcPr>
          <w:p w:rsidR="00132814" w:rsidRPr="00A27CFF" w:rsidRDefault="000D7CF2" w:rsidP="00DA1591">
            <w:pPr>
              <w:pStyle w:val="Default"/>
              <w:jc w:val="center"/>
              <w:rPr>
                <w:rFonts w:asciiTheme="minorHAnsi" w:hAnsiTheme="minorHAnsi"/>
                <w:sz w:val="16"/>
                <w:szCs w:val="16"/>
              </w:rPr>
            </w:pPr>
            <w:proofErr w:type="spellStart"/>
            <w:r w:rsidRPr="00A27CFF">
              <w:rPr>
                <w:rFonts w:asciiTheme="minorHAnsi" w:hAnsiTheme="minorHAnsi"/>
                <w:sz w:val="16"/>
                <w:szCs w:val="16"/>
              </w:rPr>
              <w:t>Durag</w:t>
            </w:r>
            <w:proofErr w:type="spellEnd"/>
          </w:p>
        </w:tc>
        <w:tc>
          <w:tcPr>
            <w:tcW w:w="1827" w:type="dxa"/>
            <w:vAlign w:val="center"/>
          </w:tcPr>
          <w:p w:rsidR="00132814" w:rsidRPr="00AB07D9" w:rsidRDefault="008D6E37" w:rsidP="00DA1591">
            <w:pPr>
              <w:pStyle w:val="Default"/>
              <w:jc w:val="center"/>
              <w:rPr>
                <w:rFonts w:asciiTheme="minorHAnsi" w:hAnsiTheme="minorHAnsi"/>
                <w:sz w:val="16"/>
                <w:szCs w:val="16"/>
              </w:rPr>
            </w:pPr>
            <w:r>
              <w:rPr>
                <w:rFonts w:asciiTheme="minorHAnsi" w:hAnsiTheme="minorHAnsi"/>
                <w:sz w:val="16"/>
                <w:szCs w:val="16"/>
              </w:rPr>
              <w:t xml:space="preserve">Red Lion </w:t>
            </w:r>
            <w:proofErr w:type="spellStart"/>
            <w:r>
              <w:rPr>
                <w:rFonts w:asciiTheme="minorHAnsi" w:hAnsiTheme="minorHAnsi"/>
                <w:sz w:val="16"/>
                <w:szCs w:val="16"/>
              </w:rPr>
              <w:t>Controls</w:t>
            </w:r>
            <w:proofErr w:type="spellEnd"/>
          </w:p>
        </w:tc>
      </w:tr>
      <w:tr w:rsidR="00132814" w:rsidRPr="00EB37DF" w:rsidTr="00191F92">
        <w:trPr>
          <w:trHeight w:val="527"/>
          <w:jc w:val="center"/>
        </w:trPr>
        <w:tc>
          <w:tcPr>
            <w:tcW w:w="1543" w:type="dxa"/>
            <w:shd w:val="clear" w:color="auto" w:fill="F2F2F2" w:themeFill="background1" w:themeFillShade="F2"/>
            <w:vAlign w:val="center"/>
          </w:tcPr>
          <w:p w:rsidR="00132814" w:rsidRPr="000822B9" w:rsidRDefault="00132814" w:rsidP="00DA1591">
            <w:pPr>
              <w:jc w:val="center"/>
              <w:rPr>
                <w:rFonts w:ascii="Calibri" w:hAnsi="Calibri"/>
                <w:sz w:val="16"/>
                <w:szCs w:val="16"/>
                <w:lang w:val="en-US"/>
              </w:rPr>
            </w:pPr>
            <w:proofErr w:type="spellStart"/>
            <w:r w:rsidRPr="000822B9">
              <w:rPr>
                <w:rFonts w:ascii="Calibri" w:hAnsi="Calibri"/>
                <w:sz w:val="16"/>
                <w:szCs w:val="16"/>
                <w:lang w:val="en-US"/>
              </w:rPr>
              <w:t>Modelo</w:t>
            </w:r>
            <w:proofErr w:type="spellEnd"/>
          </w:p>
        </w:tc>
        <w:tc>
          <w:tcPr>
            <w:tcW w:w="1827" w:type="dxa"/>
            <w:vAlign w:val="center"/>
          </w:tcPr>
          <w:p w:rsidR="00132814" w:rsidRPr="002D57FA" w:rsidRDefault="00191F92" w:rsidP="007F4449">
            <w:pPr>
              <w:pStyle w:val="Default"/>
              <w:jc w:val="center"/>
              <w:rPr>
                <w:rFonts w:asciiTheme="minorHAnsi" w:hAnsiTheme="minorHAnsi"/>
                <w:sz w:val="16"/>
                <w:szCs w:val="16"/>
              </w:rPr>
            </w:pPr>
            <w:r>
              <w:rPr>
                <w:rFonts w:asciiTheme="minorHAnsi" w:hAnsiTheme="minorHAnsi"/>
                <w:sz w:val="16"/>
                <w:szCs w:val="16"/>
              </w:rPr>
              <w:t>270SF</w:t>
            </w:r>
          </w:p>
        </w:tc>
        <w:tc>
          <w:tcPr>
            <w:tcW w:w="1827" w:type="dxa"/>
            <w:vAlign w:val="center"/>
          </w:tcPr>
          <w:p w:rsidR="00132814" w:rsidRPr="002D57FA" w:rsidRDefault="00191F92" w:rsidP="00DA1591">
            <w:pPr>
              <w:pStyle w:val="Default"/>
              <w:jc w:val="center"/>
              <w:rPr>
                <w:rFonts w:asciiTheme="minorHAnsi" w:hAnsiTheme="minorHAnsi"/>
                <w:sz w:val="16"/>
                <w:szCs w:val="16"/>
              </w:rPr>
            </w:pPr>
            <w:r>
              <w:rPr>
                <w:rFonts w:asciiTheme="minorHAnsi" w:hAnsiTheme="minorHAnsi"/>
                <w:sz w:val="16"/>
                <w:szCs w:val="16"/>
              </w:rPr>
              <w:t>SCD</w:t>
            </w:r>
          </w:p>
        </w:tc>
        <w:tc>
          <w:tcPr>
            <w:tcW w:w="1827" w:type="dxa"/>
            <w:vAlign w:val="center"/>
          </w:tcPr>
          <w:p w:rsidR="00132814" w:rsidRDefault="00570A18" w:rsidP="00DA1591">
            <w:pPr>
              <w:pStyle w:val="Default"/>
              <w:jc w:val="center"/>
              <w:rPr>
                <w:rFonts w:asciiTheme="minorHAnsi" w:hAnsiTheme="minorHAnsi"/>
                <w:sz w:val="16"/>
                <w:szCs w:val="16"/>
              </w:rPr>
            </w:pPr>
            <w:r>
              <w:rPr>
                <w:rFonts w:asciiTheme="minorHAnsi" w:hAnsiTheme="minorHAnsi"/>
                <w:sz w:val="16"/>
                <w:szCs w:val="16"/>
              </w:rPr>
              <w:t>CEMFLOW</w:t>
            </w:r>
          </w:p>
        </w:tc>
        <w:tc>
          <w:tcPr>
            <w:tcW w:w="1827" w:type="dxa"/>
            <w:vAlign w:val="center"/>
          </w:tcPr>
          <w:p w:rsidR="00132814" w:rsidRDefault="0002582B" w:rsidP="00DA1591">
            <w:pPr>
              <w:pStyle w:val="Default"/>
              <w:jc w:val="center"/>
              <w:rPr>
                <w:rFonts w:asciiTheme="minorHAnsi" w:hAnsiTheme="minorHAnsi"/>
                <w:sz w:val="16"/>
                <w:szCs w:val="16"/>
              </w:rPr>
            </w:pPr>
            <w:r>
              <w:rPr>
                <w:rFonts w:asciiTheme="minorHAnsi" w:hAnsiTheme="minorHAnsi"/>
                <w:sz w:val="16"/>
                <w:szCs w:val="16"/>
              </w:rPr>
              <w:t>ZRE</w:t>
            </w:r>
          </w:p>
        </w:tc>
        <w:tc>
          <w:tcPr>
            <w:tcW w:w="1827" w:type="dxa"/>
            <w:vAlign w:val="center"/>
          </w:tcPr>
          <w:p w:rsidR="00132814" w:rsidRDefault="0002582B" w:rsidP="00DA1591">
            <w:pPr>
              <w:pStyle w:val="Default"/>
              <w:jc w:val="center"/>
              <w:rPr>
                <w:rFonts w:asciiTheme="minorHAnsi" w:hAnsiTheme="minorHAnsi"/>
                <w:sz w:val="16"/>
                <w:szCs w:val="16"/>
              </w:rPr>
            </w:pPr>
            <w:r>
              <w:rPr>
                <w:rFonts w:asciiTheme="minorHAnsi" w:hAnsiTheme="minorHAnsi"/>
                <w:sz w:val="16"/>
                <w:szCs w:val="16"/>
              </w:rPr>
              <w:t>ZDL03001</w:t>
            </w:r>
          </w:p>
        </w:tc>
        <w:tc>
          <w:tcPr>
            <w:tcW w:w="1827" w:type="dxa"/>
            <w:vAlign w:val="center"/>
          </w:tcPr>
          <w:p w:rsidR="00132814" w:rsidRPr="00A27CFF" w:rsidRDefault="000D7CF2" w:rsidP="00DA1591">
            <w:pPr>
              <w:pStyle w:val="Default"/>
              <w:jc w:val="center"/>
              <w:rPr>
                <w:rFonts w:asciiTheme="minorHAnsi" w:hAnsiTheme="minorHAnsi"/>
                <w:sz w:val="16"/>
                <w:szCs w:val="16"/>
              </w:rPr>
            </w:pPr>
            <w:r w:rsidRPr="00A27CFF">
              <w:rPr>
                <w:rFonts w:asciiTheme="minorHAnsi" w:hAnsiTheme="minorHAnsi"/>
                <w:sz w:val="16"/>
                <w:szCs w:val="16"/>
              </w:rPr>
              <w:t>D-R 290</w:t>
            </w:r>
          </w:p>
        </w:tc>
        <w:tc>
          <w:tcPr>
            <w:tcW w:w="1827" w:type="dxa"/>
            <w:vAlign w:val="center"/>
          </w:tcPr>
          <w:p w:rsidR="00132814" w:rsidRPr="00AB07D9" w:rsidRDefault="008D6E37" w:rsidP="00DA1591">
            <w:pPr>
              <w:pStyle w:val="Default"/>
              <w:jc w:val="center"/>
              <w:rPr>
                <w:rFonts w:asciiTheme="minorHAnsi" w:hAnsiTheme="minorHAnsi"/>
                <w:sz w:val="16"/>
                <w:szCs w:val="16"/>
              </w:rPr>
            </w:pPr>
            <w:r>
              <w:rPr>
                <w:rFonts w:asciiTheme="minorHAnsi" w:hAnsiTheme="minorHAnsi"/>
                <w:sz w:val="16"/>
                <w:szCs w:val="16"/>
              </w:rPr>
              <w:t>G308A2</w:t>
            </w:r>
          </w:p>
        </w:tc>
      </w:tr>
      <w:tr w:rsidR="00132814" w:rsidRPr="00EB37DF" w:rsidTr="00191F92">
        <w:trPr>
          <w:trHeight w:val="704"/>
          <w:jc w:val="center"/>
        </w:trPr>
        <w:tc>
          <w:tcPr>
            <w:tcW w:w="1543" w:type="dxa"/>
            <w:shd w:val="clear" w:color="auto" w:fill="F2F2F2" w:themeFill="background1" w:themeFillShade="F2"/>
            <w:vAlign w:val="center"/>
          </w:tcPr>
          <w:p w:rsidR="00132814" w:rsidRPr="000822B9" w:rsidRDefault="00132814" w:rsidP="00DA1591">
            <w:pPr>
              <w:jc w:val="center"/>
              <w:rPr>
                <w:rFonts w:ascii="Calibri" w:hAnsi="Calibri"/>
                <w:sz w:val="16"/>
                <w:szCs w:val="16"/>
                <w:lang w:val="en-US"/>
              </w:rPr>
            </w:pPr>
            <w:r w:rsidRPr="000822B9">
              <w:rPr>
                <w:rFonts w:ascii="Calibri" w:hAnsi="Calibri"/>
                <w:sz w:val="16"/>
                <w:szCs w:val="16"/>
                <w:lang w:val="en-US"/>
              </w:rPr>
              <w:t xml:space="preserve">Principio </w:t>
            </w:r>
            <w:proofErr w:type="spellStart"/>
            <w:r w:rsidRPr="000822B9">
              <w:rPr>
                <w:rFonts w:ascii="Calibri" w:hAnsi="Calibri"/>
                <w:sz w:val="16"/>
                <w:szCs w:val="16"/>
                <w:lang w:val="en-US"/>
              </w:rPr>
              <w:t>Funcionamiento</w:t>
            </w:r>
            <w:proofErr w:type="spellEnd"/>
          </w:p>
        </w:tc>
        <w:tc>
          <w:tcPr>
            <w:tcW w:w="1827" w:type="dxa"/>
            <w:vAlign w:val="center"/>
          </w:tcPr>
          <w:p w:rsidR="00132814" w:rsidRPr="002D57FA" w:rsidRDefault="00191F92" w:rsidP="007F4449">
            <w:pPr>
              <w:tabs>
                <w:tab w:val="center" w:pos="601"/>
              </w:tabs>
              <w:jc w:val="center"/>
              <w:rPr>
                <w:rFonts w:asciiTheme="minorHAnsi" w:hAnsiTheme="minorHAnsi"/>
                <w:sz w:val="16"/>
                <w:szCs w:val="16"/>
              </w:rPr>
            </w:pPr>
            <w:r>
              <w:rPr>
                <w:rFonts w:asciiTheme="minorHAnsi" w:hAnsiTheme="minorHAnsi"/>
                <w:sz w:val="16"/>
                <w:szCs w:val="16"/>
              </w:rPr>
              <w:t>N/A</w:t>
            </w:r>
          </w:p>
        </w:tc>
        <w:tc>
          <w:tcPr>
            <w:tcW w:w="1827" w:type="dxa"/>
            <w:vAlign w:val="center"/>
          </w:tcPr>
          <w:p w:rsidR="00132814" w:rsidRPr="002D57FA" w:rsidRDefault="00191F92" w:rsidP="007F4449">
            <w:pPr>
              <w:pStyle w:val="Default"/>
              <w:jc w:val="center"/>
              <w:rPr>
                <w:rFonts w:asciiTheme="minorHAnsi" w:hAnsiTheme="minorHAnsi"/>
                <w:sz w:val="16"/>
                <w:szCs w:val="16"/>
              </w:rPr>
            </w:pPr>
            <w:r>
              <w:rPr>
                <w:rFonts w:asciiTheme="minorHAnsi" w:hAnsiTheme="minorHAnsi"/>
                <w:sz w:val="16"/>
                <w:szCs w:val="16"/>
              </w:rPr>
              <w:t>Condensador Termoeléctrico</w:t>
            </w:r>
          </w:p>
        </w:tc>
        <w:tc>
          <w:tcPr>
            <w:tcW w:w="1827" w:type="dxa"/>
            <w:vAlign w:val="center"/>
          </w:tcPr>
          <w:p w:rsidR="00132814" w:rsidRDefault="00570A18" w:rsidP="007F4449">
            <w:pPr>
              <w:pStyle w:val="Default"/>
              <w:jc w:val="center"/>
              <w:rPr>
                <w:rFonts w:asciiTheme="minorHAnsi" w:hAnsiTheme="minorHAnsi"/>
                <w:sz w:val="16"/>
                <w:szCs w:val="16"/>
              </w:rPr>
            </w:pPr>
            <w:r>
              <w:rPr>
                <w:rFonts w:asciiTheme="minorHAnsi" w:hAnsiTheme="minorHAnsi"/>
                <w:sz w:val="16"/>
                <w:szCs w:val="16"/>
              </w:rPr>
              <w:t>Transductor de Presión Diferencial</w:t>
            </w:r>
          </w:p>
        </w:tc>
        <w:tc>
          <w:tcPr>
            <w:tcW w:w="1827" w:type="dxa"/>
            <w:vAlign w:val="center"/>
          </w:tcPr>
          <w:p w:rsidR="00132814" w:rsidRDefault="00E4409E" w:rsidP="007F4449">
            <w:pPr>
              <w:pStyle w:val="Default"/>
              <w:jc w:val="center"/>
              <w:rPr>
                <w:rFonts w:asciiTheme="minorHAnsi" w:hAnsiTheme="minorHAnsi"/>
                <w:sz w:val="16"/>
                <w:szCs w:val="16"/>
              </w:rPr>
            </w:pPr>
            <w:r>
              <w:rPr>
                <w:rFonts w:asciiTheme="minorHAnsi" w:hAnsiTheme="minorHAnsi"/>
                <w:sz w:val="16"/>
                <w:szCs w:val="16"/>
              </w:rPr>
              <w:t>NDIR/Paramagnético</w:t>
            </w:r>
          </w:p>
        </w:tc>
        <w:tc>
          <w:tcPr>
            <w:tcW w:w="1827" w:type="dxa"/>
            <w:vAlign w:val="center"/>
          </w:tcPr>
          <w:p w:rsidR="00132814" w:rsidRDefault="00D271EA" w:rsidP="007F4449">
            <w:pPr>
              <w:pStyle w:val="Default"/>
              <w:jc w:val="center"/>
              <w:rPr>
                <w:rFonts w:asciiTheme="minorHAnsi" w:hAnsiTheme="minorHAnsi"/>
                <w:sz w:val="16"/>
                <w:szCs w:val="16"/>
              </w:rPr>
            </w:pPr>
            <w:r>
              <w:rPr>
                <w:rFonts w:asciiTheme="minorHAnsi" w:hAnsiTheme="minorHAnsi"/>
                <w:sz w:val="16"/>
                <w:szCs w:val="16"/>
              </w:rPr>
              <w:t xml:space="preserve">Convertidor </w:t>
            </w:r>
            <w:r w:rsidR="00BF3A74">
              <w:rPr>
                <w:rFonts w:asciiTheme="minorHAnsi" w:hAnsiTheme="minorHAnsi"/>
                <w:sz w:val="16"/>
                <w:szCs w:val="16"/>
              </w:rPr>
              <w:t>Catalítico</w:t>
            </w:r>
          </w:p>
        </w:tc>
        <w:tc>
          <w:tcPr>
            <w:tcW w:w="1827" w:type="dxa"/>
            <w:vAlign w:val="center"/>
          </w:tcPr>
          <w:p w:rsidR="00132814" w:rsidRPr="00A27CFF" w:rsidRDefault="000D7CF2" w:rsidP="007F4449">
            <w:pPr>
              <w:pStyle w:val="Default"/>
              <w:jc w:val="center"/>
              <w:rPr>
                <w:rFonts w:asciiTheme="minorHAnsi" w:hAnsiTheme="minorHAnsi"/>
                <w:sz w:val="16"/>
                <w:szCs w:val="16"/>
              </w:rPr>
            </w:pPr>
            <w:r w:rsidRPr="00A27CFF">
              <w:rPr>
                <w:rFonts w:asciiTheme="minorHAnsi" w:hAnsiTheme="minorHAnsi"/>
                <w:sz w:val="16"/>
                <w:szCs w:val="16"/>
              </w:rPr>
              <w:t>Transmisor de la luz</w:t>
            </w:r>
          </w:p>
        </w:tc>
        <w:tc>
          <w:tcPr>
            <w:tcW w:w="1827" w:type="dxa"/>
            <w:vAlign w:val="center"/>
          </w:tcPr>
          <w:p w:rsidR="00132814" w:rsidRPr="00AB07D9" w:rsidRDefault="008D6E37" w:rsidP="007F4449">
            <w:pPr>
              <w:pStyle w:val="Default"/>
              <w:jc w:val="center"/>
              <w:rPr>
                <w:rFonts w:asciiTheme="minorHAnsi" w:hAnsiTheme="minorHAnsi"/>
                <w:sz w:val="16"/>
                <w:szCs w:val="16"/>
              </w:rPr>
            </w:pPr>
            <w:r>
              <w:rPr>
                <w:rFonts w:asciiTheme="minorHAnsi" w:hAnsiTheme="minorHAnsi"/>
                <w:sz w:val="16"/>
                <w:szCs w:val="16"/>
              </w:rPr>
              <w:t>N/A</w:t>
            </w:r>
          </w:p>
        </w:tc>
      </w:tr>
      <w:tr w:rsidR="00132814" w:rsidRPr="00EB37DF" w:rsidTr="00191F92">
        <w:trPr>
          <w:trHeight w:val="526"/>
          <w:jc w:val="center"/>
        </w:trPr>
        <w:tc>
          <w:tcPr>
            <w:tcW w:w="1543" w:type="dxa"/>
            <w:shd w:val="clear" w:color="auto" w:fill="F2F2F2" w:themeFill="background1" w:themeFillShade="F2"/>
            <w:vAlign w:val="center"/>
          </w:tcPr>
          <w:p w:rsidR="00132814" w:rsidRPr="00F863D3" w:rsidRDefault="00132814" w:rsidP="00DA1591">
            <w:pPr>
              <w:jc w:val="center"/>
              <w:rPr>
                <w:rFonts w:ascii="Calibri" w:hAnsi="Calibri"/>
                <w:sz w:val="16"/>
                <w:szCs w:val="16"/>
              </w:rPr>
            </w:pPr>
            <w:r w:rsidRPr="00F863D3">
              <w:rPr>
                <w:rFonts w:ascii="Calibri" w:hAnsi="Calibri"/>
                <w:sz w:val="16"/>
                <w:szCs w:val="16"/>
              </w:rPr>
              <w:t>N° serie</w:t>
            </w:r>
          </w:p>
        </w:tc>
        <w:tc>
          <w:tcPr>
            <w:tcW w:w="1827" w:type="dxa"/>
            <w:vAlign w:val="center"/>
          </w:tcPr>
          <w:p w:rsidR="00132814" w:rsidRPr="002D57FA" w:rsidRDefault="00A27CFF" w:rsidP="00DA1591">
            <w:pPr>
              <w:pStyle w:val="Default"/>
              <w:jc w:val="center"/>
              <w:rPr>
                <w:rFonts w:asciiTheme="minorHAnsi" w:hAnsiTheme="minorHAnsi"/>
                <w:sz w:val="16"/>
                <w:szCs w:val="16"/>
              </w:rPr>
            </w:pPr>
            <w:r>
              <w:rPr>
                <w:rFonts w:asciiTheme="minorHAnsi" w:hAnsiTheme="minorHAnsi"/>
                <w:sz w:val="16"/>
                <w:szCs w:val="16"/>
              </w:rPr>
              <w:t>38386</w:t>
            </w:r>
          </w:p>
        </w:tc>
        <w:tc>
          <w:tcPr>
            <w:tcW w:w="1827" w:type="dxa"/>
            <w:vAlign w:val="center"/>
          </w:tcPr>
          <w:p w:rsidR="00132814" w:rsidRPr="002D57FA" w:rsidRDefault="00A27CFF" w:rsidP="00DA1591">
            <w:pPr>
              <w:pStyle w:val="Default"/>
              <w:jc w:val="center"/>
              <w:rPr>
                <w:rFonts w:asciiTheme="minorHAnsi" w:hAnsiTheme="minorHAnsi"/>
                <w:sz w:val="16"/>
                <w:szCs w:val="16"/>
              </w:rPr>
            </w:pPr>
            <w:r>
              <w:rPr>
                <w:rFonts w:asciiTheme="minorHAnsi" w:hAnsiTheme="minorHAnsi"/>
                <w:sz w:val="16"/>
                <w:szCs w:val="16"/>
              </w:rPr>
              <w:t>38321</w:t>
            </w:r>
          </w:p>
        </w:tc>
        <w:tc>
          <w:tcPr>
            <w:tcW w:w="1827" w:type="dxa"/>
            <w:vAlign w:val="center"/>
          </w:tcPr>
          <w:p w:rsidR="00132814" w:rsidRDefault="00570A18" w:rsidP="00A27CFF">
            <w:pPr>
              <w:pStyle w:val="Default"/>
              <w:jc w:val="center"/>
              <w:rPr>
                <w:rFonts w:asciiTheme="minorHAnsi" w:hAnsiTheme="minorHAnsi"/>
                <w:sz w:val="16"/>
                <w:szCs w:val="16"/>
              </w:rPr>
            </w:pPr>
            <w:r>
              <w:rPr>
                <w:rFonts w:asciiTheme="minorHAnsi" w:hAnsiTheme="minorHAnsi"/>
                <w:sz w:val="16"/>
                <w:szCs w:val="16"/>
              </w:rPr>
              <w:t>013014-000-107</w:t>
            </w:r>
            <w:r w:rsidR="00A27CFF">
              <w:rPr>
                <w:rFonts w:asciiTheme="minorHAnsi" w:hAnsiTheme="minorHAnsi"/>
                <w:sz w:val="16"/>
                <w:szCs w:val="16"/>
              </w:rPr>
              <w:t xml:space="preserve">3 </w:t>
            </w:r>
            <w:r>
              <w:rPr>
                <w:rFonts w:asciiTheme="minorHAnsi" w:hAnsiTheme="minorHAnsi"/>
                <w:sz w:val="16"/>
                <w:szCs w:val="16"/>
              </w:rPr>
              <w:t>-UMCR</w:t>
            </w:r>
          </w:p>
        </w:tc>
        <w:tc>
          <w:tcPr>
            <w:tcW w:w="1827" w:type="dxa"/>
            <w:vAlign w:val="center"/>
          </w:tcPr>
          <w:p w:rsidR="00132814" w:rsidRDefault="00872347" w:rsidP="00DA1591">
            <w:pPr>
              <w:pStyle w:val="Default"/>
              <w:jc w:val="center"/>
              <w:rPr>
                <w:rFonts w:asciiTheme="minorHAnsi" w:hAnsiTheme="minorHAnsi"/>
                <w:sz w:val="16"/>
                <w:szCs w:val="16"/>
              </w:rPr>
            </w:pPr>
            <w:r>
              <w:rPr>
                <w:rFonts w:asciiTheme="minorHAnsi" w:hAnsiTheme="minorHAnsi"/>
                <w:sz w:val="16"/>
                <w:szCs w:val="16"/>
              </w:rPr>
              <w:t>A</w:t>
            </w:r>
            <w:r w:rsidR="00A27CFF">
              <w:rPr>
                <w:rFonts w:asciiTheme="minorHAnsi" w:hAnsiTheme="minorHAnsi"/>
                <w:sz w:val="16"/>
                <w:szCs w:val="16"/>
              </w:rPr>
              <w:t>1K6764</w:t>
            </w:r>
            <w:r>
              <w:rPr>
                <w:rFonts w:asciiTheme="minorHAnsi" w:hAnsiTheme="minorHAnsi"/>
                <w:sz w:val="16"/>
                <w:szCs w:val="16"/>
              </w:rPr>
              <w:t>T</w:t>
            </w:r>
          </w:p>
        </w:tc>
        <w:tc>
          <w:tcPr>
            <w:tcW w:w="1827" w:type="dxa"/>
            <w:vAlign w:val="center"/>
          </w:tcPr>
          <w:p w:rsidR="00132814" w:rsidRDefault="00A27CFF" w:rsidP="00DA1591">
            <w:pPr>
              <w:pStyle w:val="Default"/>
              <w:jc w:val="center"/>
              <w:rPr>
                <w:rFonts w:asciiTheme="minorHAnsi" w:hAnsiTheme="minorHAnsi"/>
                <w:sz w:val="16"/>
                <w:szCs w:val="16"/>
              </w:rPr>
            </w:pPr>
            <w:r>
              <w:rPr>
                <w:rFonts w:asciiTheme="minorHAnsi" w:hAnsiTheme="minorHAnsi"/>
                <w:sz w:val="16"/>
                <w:szCs w:val="16"/>
              </w:rPr>
              <w:t>91232</w:t>
            </w:r>
          </w:p>
        </w:tc>
        <w:tc>
          <w:tcPr>
            <w:tcW w:w="1827" w:type="dxa"/>
            <w:vAlign w:val="center"/>
          </w:tcPr>
          <w:p w:rsidR="00132814" w:rsidRPr="00A27CFF" w:rsidRDefault="00A27CFF" w:rsidP="00DA1591">
            <w:pPr>
              <w:pStyle w:val="Default"/>
              <w:jc w:val="center"/>
              <w:rPr>
                <w:rFonts w:asciiTheme="minorHAnsi" w:hAnsiTheme="minorHAnsi"/>
                <w:sz w:val="16"/>
                <w:szCs w:val="16"/>
              </w:rPr>
            </w:pPr>
            <w:r w:rsidRPr="00A27CFF">
              <w:rPr>
                <w:rFonts w:asciiTheme="minorHAnsi" w:hAnsiTheme="minorHAnsi"/>
                <w:sz w:val="16"/>
                <w:szCs w:val="16"/>
              </w:rPr>
              <w:t>120291</w:t>
            </w:r>
          </w:p>
        </w:tc>
        <w:tc>
          <w:tcPr>
            <w:tcW w:w="1827" w:type="dxa"/>
            <w:vAlign w:val="center"/>
          </w:tcPr>
          <w:p w:rsidR="00132814" w:rsidRPr="006240E0" w:rsidRDefault="00A27CFF" w:rsidP="00DA1591">
            <w:pPr>
              <w:pStyle w:val="Default"/>
              <w:jc w:val="center"/>
              <w:rPr>
                <w:rFonts w:asciiTheme="minorHAnsi" w:hAnsiTheme="minorHAnsi"/>
                <w:sz w:val="16"/>
                <w:szCs w:val="16"/>
                <w:lang w:val="en-US"/>
              </w:rPr>
            </w:pPr>
            <w:r>
              <w:rPr>
                <w:rFonts w:asciiTheme="minorHAnsi" w:hAnsiTheme="minorHAnsi"/>
                <w:sz w:val="16"/>
                <w:szCs w:val="16"/>
                <w:lang w:val="en-US"/>
              </w:rPr>
              <w:t>05133</w:t>
            </w:r>
          </w:p>
        </w:tc>
      </w:tr>
      <w:tr w:rsidR="00132814" w:rsidRPr="00EB37DF" w:rsidTr="00191F92">
        <w:trPr>
          <w:trHeight w:val="518"/>
          <w:jc w:val="center"/>
        </w:trPr>
        <w:tc>
          <w:tcPr>
            <w:tcW w:w="1543" w:type="dxa"/>
            <w:shd w:val="clear" w:color="auto" w:fill="F2F2F2" w:themeFill="background1" w:themeFillShade="F2"/>
            <w:vAlign w:val="center"/>
          </w:tcPr>
          <w:p w:rsidR="00132814" w:rsidRPr="00F863D3" w:rsidRDefault="00132814" w:rsidP="00DA1591">
            <w:pPr>
              <w:jc w:val="center"/>
              <w:rPr>
                <w:rFonts w:ascii="Calibri" w:hAnsi="Calibri"/>
                <w:sz w:val="16"/>
                <w:szCs w:val="16"/>
              </w:rPr>
            </w:pPr>
            <w:r w:rsidRPr="00F863D3">
              <w:rPr>
                <w:rFonts w:ascii="Calibri" w:hAnsi="Calibri"/>
                <w:sz w:val="16"/>
                <w:szCs w:val="16"/>
              </w:rPr>
              <w:t>Rango Medición</w:t>
            </w:r>
          </w:p>
        </w:tc>
        <w:tc>
          <w:tcPr>
            <w:tcW w:w="1827" w:type="dxa"/>
            <w:vAlign w:val="center"/>
          </w:tcPr>
          <w:p w:rsidR="00132814" w:rsidRPr="002D57FA" w:rsidRDefault="00191F92" w:rsidP="00DA1591">
            <w:pPr>
              <w:pStyle w:val="Default"/>
              <w:jc w:val="center"/>
              <w:rPr>
                <w:rFonts w:asciiTheme="minorHAnsi" w:hAnsiTheme="minorHAnsi"/>
                <w:sz w:val="16"/>
                <w:szCs w:val="16"/>
                <w:lang w:val="en-US"/>
              </w:rPr>
            </w:pPr>
            <w:r>
              <w:rPr>
                <w:rFonts w:asciiTheme="minorHAnsi" w:hAnsiTheme="minorHAnsi"/>
                <w:sz w:val="16"/>
                <w:szCs w:val="16"/>
                <w:lang w:val="en-US"/>
              </w:rPr>
              <w:t>N/A</w:t>
            </w:r>
          </w:p>
        </w:tc>
        <w:tc>
          <w:tcPr>
            <w:tcW w:w="1827" w:type="dxa"/>
            <w:vAlign w:val="center"/>
          </w:tcPr>
          <w:p w:rsidR="00132814" w:rsidRPr="002D57FA" w:rsidRDefault="00191F92" w:rsidP="00DA1591">
            <w:pPr>
              <w:jc w:val="center"/>
              <w:rPr>
                <w:rFonts w:asciiTheme="minorHAnsi" w:hAnsiTheme="minorHAnsi"/>
                <w:sz w:val="16"/>
                <w:szCs w:val="16"/>
                <w:lang w:val="en-US"/>
              </w:rPr>
            </w:pPr>
            <w:r>
              <w:rPr>
                <w:rFonts w:asciiTheme="minorHAnsi" w:hAnsiTheme="minorHAnsi"/>
                <w:sz w:val="16"/>
                <w:szCs w:val="16"/>
                <w:lang w:val="en-US"/>
              </w:rPr>
              <w:t>N/A</w:t>
            </w:r>
          </w:p>
        </w:tc>
        <w:tc>
          <w:tcPr>
            <w:tcW w:w="1827" w:type="dxa"/>
            <w:vAlign w:val="center"/>
          </w:tcPr>
          <w:p w:rsidR="00132814" w:rsidRDefault="00570A18" w:rsidP="00DA1591">
            <w:pPr>
              <w:jc w:val="center"/>
              <w:rPr>
                <w:rFonts w:asciiTheme="minorHAnsi" w:hAnsiTheme="minorHAnsi"/>
                <w:sz w:val="16"/>
                <w:szCs w:val="16"/>
                <w:lang w:val="en-US"/>
              </w:rPr>
            </w:pPr>
            <w:r>
              <w:rPr>
                <w:rFonts w:asciiTheme="minorHAnsi" w:hAnsiTheme="minorHAnsi"/>
                <w:sz w:val="16"/>
                <w:szCs w:val="16"/>
                <w:lang w:val="en-US"/>
              </w:rPr>
              <w:t>0 – 45 m/s</w:t>
            </w:r>
          </w:p>
        </w:tc>
        <w:tc>
          <w:tcPr>
            <w:tcW w:w="1827" w:type="dxa"/>
            <w:vAlign w:val="center"/>
          </w:tcPr>
          <w:p w:rsidR="00132814" w:rsidRDefault="00872347" w:rsidP="00DA1591">
            <w:pPr>
              <w:jc w:val="center"/>
              <w:rPr>
                <w:rFonts w:asciiTheme="minorHAnsi" w:hAnsiTheme="minorHAnsi"/>
                <w:sz w:val="16"/>
                <w:szCs w:val="16"/>
                <w:lang w:val="en-US"/>
              </w:rPr>
            </w:pPr>
            <w:r>
              <w:rPr>
                <w:rFonts w:asciiTheme="minorHAnsi" w:hAnsiTheme="minorHAnsi"/>
                <w:sz w:val="16"/>
                <w:szCs w:val="16"/>
                <w:lang w:val="en-US"/>
              </w:rPr>
              <w:t>NO</w:t>
            </w:r>
            <w:r w:rsidRPr="00872347">
              <w:rPr>
                <w:rFonts w:asciiTheme="minorHAnsi" w:hAnsiTheme="minorHAnsi"/>
                <w:sz w:val="16"/>
                <w:szCs w:val="16"/>
                <w:vertAlign w:val="subscript"/>
                <w:lang w:val="en-US"/>
              </w:rPr>
              <w:t>X</w:t>
            </w:r>
            <w:r>
              <w:rPr>
                <w:rFonts w:asciiTheme="minorHAnsi" w:hAnsiTheme="minorHAnsi"/>
                <w:sz w:val="16"/>
                <w:szCs w:val="16"/>
                <w:lang w:val="en-US"/>
              </w:rPr>
              <w:t>: 0 – 280 ppm</w:t>
            </w:r>
          </w:p>
          <w:p w:rsidR="00872347" w:rsidRPr="00872347" w:rsidRDefault="00872347" w:rsidP="00DA1591">
            <w:pPr>
              <w:jc w:val="center"/>
              <w:rPr>
                <w:rFonts w:asciiTheme="minorHAnsi" w:hAnsiTheme="minorHAnsi"/>
                <w:sz w:val="16"/>
                <w:szCs w:val="16"/>
                <w:lang w:val="en-US"/>
              </w:rPr>
            </w:pPr>
            <w:r>
              <w:rPr>
                <w:rFonts w:asciiTheme="minorHAnsi" w:hAnsiTheme="minorHAnsi"/>
                <w:sz w:val="16"/>
                <w:szCs w:val="16"/>
                <w:lang w:val="en-US"/>
              </w:rPr>
              <w:t>SO</w:t>
            </w:r>
            <w:r w:rsidRPr="00872347">
              <w:rPr>
                <w:rFonts w:asciiTheme="minorHAnsi" w:hAnsiTheme="minorHAnsi"/>
                <w:sz w:val="16"/>
                <w:szCs w:val="16"/>
                <w:vertAlign w:val="subscript"/>
                <w:lang w:val="en-US"/>
              </w:rPr>
              <w:t>2</w:t>
            </w:r>
            <w:r>
              <w:rPr>
                <w:rFonts w:asciiTheme="minorHAnsi" w:hAnsiTheme="minorHAnsi"/>
                <w:sz w:val="16"/>
                <w:szCs w:val="16"/>
                <w:vertAlign w:val="subscript"/>
                <w:lang w:val="en-US"/>
              </w:rPr>
              <w:t xml:space="preserve">: </w:t>
            </w:r>
            <w:r>
              <w:rPr>
                <w:rFonts w:asciiTheme="minorHAnsi" w:hAnsiTheme="minorHAnsi"/>
                <w:sz w:val="16"/>
                <w:szCs w:val="16"/>
                <w:lang w:val="en-US"/>
              </w:rPr>
              <w:t>0 – 700 ppm</w:t>
            </w:r>
          </w:p>
          <w:p w:rsidR="00872347" w:rsidRDefault="00872347" w:rsidP="00DA1591">
            <w:pPr>
              <w:jc w:val="center"/>
              <w:rPr>
                <w:rFonts w:asciiTheme="minorHAnsi" w:hAnsiTheme="minorHAnsi"/>
                <w:sz w:val="16"/>
                <w:szCs w:val="16"/>
                <w:lang w:val="en-US"/>
              </w:rPr>
            </w:pPr>
            <w:r>
              <w:rPr>
                <w:rFonts w:asciiTheme="minorHAnsi" w:hAnsiTheme="minorHAnsi"/>
                <w:sz w:val="16"/>
                <w:szCs w:val="16"/>
                <w:lang w:val="en-US"/>
              </w:rPr>
              <w:t>CO</w:t>
            </w:r>
            <w:r w:rsidRPr="00872347">
              <w:rPr>
                <w:rFonts w:asciiTheme="minorHAnsi" w:hAnsiTheme="minorHAnsi"/>
                <w:sz w:val="16"/>
                <w:szCs w:val="16"/>
                <w:vertAlign w:val="subscript"/>
                <w:lang w:val="en-US"/>
              </w:rPr>
              <w:t>2</w:t>
            </w:r>
            <w:r>
              <w:rPr>
                <w:rFonts w:asciiTheme="minorHAnsi" w:hAnsiTheme="minorHAnsi"/>
                <w:sz w:val="16"/>
                <w:szCs w:val="16"/>
                <w:lang w:val="en-US"/>
              </w:rPr>
              <w:t xml:space="preserve">: 0 – 20 %  </w:t>
            </w:r>
          </w:p>
          <w:p w:rsidR="00872347" w:rsidRDefault="00872347" w:rsidP="00DA1591">
            <w:pPr>
              <w:jc w:val="center"/>
              <w:rPr>
                <w:rFonts w:asciiTheme="minorHAnsi" w:hAnsiTheme="minorHAnsi"/>
                <w:sz w:val="16"/>
                <w:szCs w:val="16"/>
                <w:lang w:val="en-US"/>
              </w:rPr>
            </w:pPr>
            <w:r>
              <w:rPr>
                <w:rFonts w:asciiTheme="minorHAnsi" w:hAnsiTheme="minorHAnsi"/>
                <w:sz w:val="16"/>
                <w:szCs w:val="16"/>
                <w:lang w:val="en-US"/>
              </w:rPr>
              <w:t>O</w:t>
            </w:r>
            <w:r w:rsidRPr="00872347">
              <w:rPr>
                <w:rFonts w:asciiTheme="minorHAnsi" w:hAnsiTheme="minorHAnsi"/>
                <w:sz w:val="16"/>
                <w:szCs w:val="16"/>
                <w:vertAlign w:val="subscript"/>
                <w:lang w:val="en-US"/>
              </w:rPr>
              <w:t>2</w:t>
            </w:r>
            <w:r>
              <w:rPr>
                <w:rFonts w:asciiTheme="minorHAnsi" w:hAnsiTheme="minorHAnsi"/>
                <w:sz w:val="16"/>
                <w:szCs w:val="16"/>
                <w:lang w:val="en-US"/>
              </w:rPr>
              <w:t>: 0 – 22 %</w:t>
            </w:r>
          </w:p>
        </w:tc>
        <w:tc>
          <w:tcPr>
            <w:tcW w:w="1827" w:type="dxa"/>
            <w:vAlign w:val="center"/>
          </w:tcPr>
          <w:p w:rsidR="00132814" w:rsidRDefault="00D271EA" w:rsidP="00DA1591">
            <w:pPr>
              <w:jc w:val="center"/>
              <w:rPr>
                <w:rFonts w:asciiTheme="minorHAnsi" w:hAnsiTheme="minorHAnsi"/>
                <w:sz w:val="16"/>
                <w:szCs w:val="16"/>
                <w:lang w:val="en-US"/>
              </w:rPr>
            </w:pPr>
            <w:r>
              <w:rPr>
                <w:rFonts w:asciiTheme="minorHAnsi" w:hAnsiTheme="minorHAnsi"/>
                <w:sz w:val="16"/>
                <w:szCs w:val="16"/>
                <w:lang w:val="en-US"/>
              </w:rPr>
              <w:t>N/A</w:t>
            </w:r>
          </w:p>
        </w:tc>
        <w:tc>
          <w:tcPr>
            <w:tcW w:w="1827" w:type="dxa"/>
            <w:vAlign w:val="center"/>
          </w:tcPr>
          <w:p w:rsidR="00132814" w:rsidRPr="00A27CFF" w:rsidRDefault="000D7CF2" w:rsidP="00DA1591">
            <w:pPr>
              <w:jc w:val="center"/>
              <w:rPr>
                <w:rFonts w:asciiTheme="minorHAnsi" w:hAnsiTheme="minorHAnsi"/>
                <w:sz w:val="16"/>
                <w:szCs w:val="16"/>
                <w:lang w:val="en-US"/>
              </w:rPr>
            </w:pPr>
            <w:r w:rsidRPr="00A27CFF">
              <w:rPr>
                <w:rFonts w:asciiTheme="minorHAnsi" w:hAnsiTheme="minorHAnsi"/>
                <w:sz w:val="16"/>
                <w:szCs w:val="16"/>
                <w:lang w:val="en-US"/>
              </w:rPr>
              <w:t>0 – 50 mg/m</w:t>
            </w:r>
            <w:r w:rsidRPr="00A27CFF">
              <w:rPr>
                <w:rFonts w:asciiTheme="minorHAnsi" w:hAnsiTheme="minorHAnsi"/>
                <w:sz w:val="16"/>
                <w:szCs w:val="16"/>
                <w:vertAlign w:val="superscript"/>
                <w:lang w:val="en-US"/>
              </w:rPr>
              <w:t>3</w:t>
            </w:r>
          </w:p>
        </w:tc>
        <w:tc>
          <w:tcPr>
            <w:tcW w:w="1827" w:type="dxa"/>
            <w:vAlign w:val="center"/>
          </w:tcPr>
          <w:p w:rsidR="00132814" w:rsidRPr="00AB07D9" w:rsidRDefault="008D6E37" w:rsidP="00DA1591">
            <w:pPr>
              <w:jc w:val="center"/>
              <w:rPr>
                <w:rFonts w:asciiTheme="minorHAnsi" w:hAnsiTheme="minorHAnsi"/>
                <w:sz w:val="16"/>
                <w:szCs w:val="16"/>
                <w:lang w:val="en-US"/>
              </w:rPr>
            </w:pPr>
            <w:r>
              <w:rPr>
                <w:rFonts w:asciiTheme="minorHAnsi" w:hAnsiTheme="minorHAnsi"/>
                <w:sz w:val="16"/>
                <w:szCs w:val="16"/>
                <w:lang w:val="en-US"/>
              </w:rPr>
              <w:t>N/A</w:t>
            </w:r>
          </w:p>
        </w:tc>
      </w:tr>
    </w:tbl>
    <w:p w:rsidR="00482F71" w:rsidRPr="00DE2033" w:rsidRDefault="00482F71" w:rsidP="00482F71">
      <w:pPr>
        <w:pStyle w:val="Prrafodelista"/>
        <w:rPr>
          <w:rFonts w:asciiTheme="minorHAnsi" w:hAnsiTheme="minorHAnsi" w:cstheme="minorHAnsi"/>
          <w:sz w:val="20"/>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2"/>
      <w:headerReference w:type="default" r:id="rId23"/>
      <w:headerReference w:type="first" r:id="rId24"/>
      <w:footerReference w:type="first" r:id="rId25"/>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79E" w:rsidRDefault="0076479E" w:rsidP="00870FF2">
      <w:r>
        <w:separator/>
      </w:r>
    </w:p>
    <w:p w:rsidR="0076479E" w:rsidRDefault="0076479E" w:rsidP="00870FF2"/>
  </w:endnote>
  <w:endnote w:type="continuationSeparator" w:id="0">
    <w:p w:rsidR="0076479E" w:rsidRDefault="0076479E" w:rsidP="00870FF2">
      <w:r>
        <w:continuationSeparator/>
      </w:r>
    </w:p>
    <w:p w:rsidR="0076479E" w:rsidRDefault="0076479E" w:rsidP="00870FF2"/>
  </w:endnote>
  <w:endnote w:type="continuationNotice" w:id="1">
    <w:p w:rsidR="0076479E" w:rsidRDefault="00764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02DA2" w:rsidRPr="00102DA2">
          <w:rPr>
            <w:noProof/>
            <w:sz w:val="18"/>
            <w:szCs w:val="18"/>
            <w:lang w:val="es-ES"/>
          </w:rPr>
          <w:t>3</w:t>
        </w:r>
        <w:r w:rsidRPr="00BF682C">
          <w:rPr>
            <w:sz w:val="18"/>
            <w:szCs w:val="18"/>
          </w:rPr>
          <w:fldChar w:fldCharType="end"/>
        </w:r>
      </w:p>
      <w:p w:rsidR="00673551" w:rsidRPr="00BF682C" w:rsidRDefault="0076479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79E" w:rsidRDefault="0076479E" w:rsidP="00870FF2">
      <w:r>
        <w:separator/>
      </w:r>
    </w:p>
    <w:p w:rsidR="0076479E" w:rsidRDefault="0076479E" w:rsidP="00870FF2"/>
  </w:footnote>
  <w:footnote w:type="continuationSeparator" w:id="0">
    <w:p w:rsidR="0076479E" w:rsidRDefault="0076479E" w:rsidP="00870FF2">
      <w:r>
        <w:continuationSeparator/>
      </w:r>
    </w:p>
    <w:p w:rsidR="0076479E" w:rsidRDefault="0076479E" w:rsidP="00870FF2"/>
  </w:footnote>
  <w:footnote w:type="continuationNotice" w:id="1">
    <w:p w:rsidR="0076479E" w:rsidRDefault="007647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38AA"/>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E7C"/>
    <w:rsid w:val="000E1F39"/>
    <w:rsid w:val="000E23B2"/>
    <w:rsid w:val="000E264F"/>
    <w:rsid w:val="000E2A32"/>
    <w:rsid w:val="000E32D7"/>
    <w:rsid w:val="000E3670"/>
    <w:rsid w:val="000E3E09"/>
    <w:rsid w:val="000E409F"/>
    <w:rsid w:val="000E4F26"/>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2DA2"/>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745"/>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2E76"/>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269"/>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476"/>
    <w:rsid w:val="004A055B"/>
    <w:rsid w:val="004A0B4B"/>
    <w:rsid w:val="004A0BCE"/>
    <w:rsid w:val="004A0F64"/>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68E"/>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17EF6"/>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48C9"/>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4B3"/>
    <w:rsid w:val="006308E9"/>
    <w:rsid w:val="00630AA3"/>
    <w:rsid w:val="00631F67"/>
    <w:rsid w:val="0063226D"/>
    <w:rsid w:val="00632A84"/>
    <w:rsid w:val="00632DAA"/>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3001"/>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0F"/>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4BF"/>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79E"/>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087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68C0"/>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6D"/>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6E1"/>
    <w:rsid w:val="00862E48"/>
    <w:rsid w:val="00863219"/>
    <w:rsid w:val="008642C8"/>
    <w:rsid w:val="00865023"/>
    <w:rsid w:val="0086595E"/>
    <w:rsid w:val="00865C7F"/>
    <w:rsid w:val="00865CB8"/>
    <w:rsid w:val="0086631B"/>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82"/>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A68"/>
    <w:rsid w:val="00997FAA"/>
    <w:rsid w:val="009A0A9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B2A"/>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27CFF"/>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F3C"/>
    <w:rsid w:val="00B61FA1"/>
    <w:rsid w:val="00B62B30"/>
    <w:rsid w:val="00B6304D"/>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1CB6"/>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097"/>
    <w:rsid w:val="00BB1285"/>
    <w:rsid w:val="00BB1DC0"/>
    <w:rsid w:val="00BB26CB"/>
    <w:rsid w:val="00BB2AA3"/>
    <w:rsid w:val="00BB2D52"/>
    <w:rsid w:val="00BB2ECB"/>
    <w:rsid w:val="00BB3476"/>
    <w:rsid w:val="00BB3CFD"/>
    <w:rsid w:val="00BB413F"/>
    <w:rsid w:val="00BB5287"/>
    <w:rsid w:val="00BB5949"/>
    <w:rsid w:val="00BB6A4D"/>
    <w:rsid w:val="00BB739A"/>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1EB8"/>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3A74"/>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47F"/>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0BC"/>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256"/>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3F0"/>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59D"/>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298"/>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0E46"/>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6502"/>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ancy@airon.c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marcelo.ayala@e-cl.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marcelo.ayala@e-cl.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ttxdhdR90CtkUGRtM70GXnuQr/qc0+e3VDy8Uz/wiRM=</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JdzryuBVkGCA9G1xvt9IP+u0B0VvdgnmivqVoRlJ1vc=</DigestValue>
    </Reference>
    <Reference Type="http://www.w3.org/2000/09/xmldsig#Object" URI="#idValidSigLnImg">
      <DigestMethod Algorithm="http://www.w3.org/2001/04/xmlenc#sha256"/>
      <DigestValue>qQYZvCLj9ElDi9XDahr4Iewgxn1JfcQbSrkq0HLPfuY=</DigestValue>
    </Reference>
    <Reference Type="http://www.w3.org/2000/09/xmldsig#Object" URI="#idInvalidSigLnImg">
      <DigestMethod Algorithm="http://www.w3.org/2001/04/xmlenc#sha256"/>
      <DigestValue>UAJJTdb/JLVPPzTdAgkvOckfU9uFRam3XVVmgmm9OSI=</DigestValue>
    </Reference>
  </SignedInfo>
  <SignatureValue>pNtML6b5XXRPuBWTZR0BLpJok4XTYv7qms7usdZt4YV8iNdtgalFq5u8/XDh9Uh3qMcF3JpO5Bol
/xLrgsUafBvNGzkopnBBXRM4+tzokSP1YxYXc0MrrVmgPWcivyO8i8cvM9GJvWArjR4mAYntaJY7
FXVC3nXfyhRRySYJtqu1jiwmv+XOaMAhx3vMD0Rpl8/HGU7JEsCzhR4uwxnL6iV0RTKQM0qdw4+a
pn196jpitMsxkF6+bjKFEqlJMwh9c/j6OZiqJueWuENCKMPvyGeLH7es8CP8E25hUe0z53609cXI
4odiFq2po937mOFvUwz4QZDIbcG5c96fPxp9mg==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1OIN6pKhKXx/BkNfgJqFBIn4a826yv6uaNepl5C90X8=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sDKRo8eGzIfgvG7sLubbI0vZ+EEX/w3ioo0QWdJ3aHc=</DigestValue>
      </Reference>
      <Reference URI="/word/endnotes.xml?ContentType=application/vnd.openxmlformats-officedocument.wordprocessingml.endnotes+xml">
        <DigestMethod Algorithm="http://www.w3.org/2001/04/xmlenc#sha256"/>
        <DigestValue>KRbRrPTsoqphWrD7lwYsrIn0Y3sSFgoOA9kCtJflhus=</DigestValue>
      </Reference>
      <Reference URI="/word/fontTable.xml?ContentType=application/vnd.openxmlformats-officedocument.wordprocessingml.fontTable+xml">
        <DigestMethod Algorithm="http://www.w3.org/2001/04/xmlenc#sha256"/>
        <DigestValue>nXSEIheYPcDCjyV/ocRGkLkCI/73VIPPBR649ZPsDiI=</DigestValue>
      </Reference>
      <Reference URI="/word/footer1.xml?ContentType=application/vnd.openxmlformats-officedocument.wordprocessingml.footer+xml">
        <DigestMethod Algorithm="http://www.w3.org/2001/04/xmlenc#sha256"/>
        <DigestValue>Nv+Klb4DsG6MB1qDFiiPDirtIZ14U7ZG8Mqi0RK9S7M=</DigestValue>
      </Reference>
      <Reference URI="/word/footer2.xml?ContentType=application/vnd.openxmlformats-officedocument.wordprocessingml.footer+xml">
        <DigestMethod Algorithm="http://www.w3.org/2001/04/xmlenc#sha256"/>
        <DigestValue>1x3JfUHjJLe7euMVo2tFvmwjSg2zwEUlggM0ku6JiaA=</DigestValue>
      </Reference>
      <Reference URI="/word/footnotes.xml?ContentType=application/vnd.openxmlformats-officedocument.wordprocessingml.footnotes+xml">
        <DigestMethod Algorithm="http://www.w3.org/2001/04/xmlenc#sha256"/>
        <DigestValue>E+hiJm29gqLDwx4TwwYkhbzY8Aqysop0CsTC4Ed6pW0=</DigestValue>
      </Reference>
      <Reference URI="/word/header1.xml?ContentType=application/vnd.openxmlformats-officedocument.wordprocessingml.header+xml">
        <DigestMethod Algorithm="http://www.w3.org/2001/04/xmlenc#sha256"/>
        <DigestValue>07OWxufAuO+Mgd0ZtOOy6uneOROrxEdICkb+6wL9xHg=</DigestValue>
      </Reference>
      <Reference URI="/word/header2.xml?ContentType=application/vnd.openxmlformats-officedocument.wordprocessingml.header+xml">
        <DigestMethod Algorithm="http://www.w3.org/2001/04/xmlenc#sha256"/>
        <DigestValue>xgoAq77YzGQiVUh6uNHk/SmB4/o2yxewbxCctx9cHTc=</DigestValue>
      </Reference>
      <Reference URI="/word/header3.xml?ContentType=application/vnd.openxmlformats-officedocument.wordprocessingml.header+xml">
        <DigestMethod Algorithm="http://www.w3.org/2001/04/xmlenc#sha256"/>
        <DigestValue>dMxdJsIfwyfSaDvO8CdlXoSuHUVb/PIDY/deh+BrvHA=</DigestValue>
      </Reference>
      <Reference URI="/word/header4.xml?ContentType=application/vnd.openxmlformats-officedocument.wordprocessingml.header+xml">
        <DigestMethod Algorithm="http://www.w3.org/2001/04/xmlenc#sha256"/>
        <DigestValue>o6QjSk9iYNYJHkqsgQuwQbT2F9FlaYYdjoyCwtttexE=</DigestValue>
      </Reference>
      <Reference URI="/word/header5.xml?ContentType=application/vnd.openxmlformats-officedocument.wordprocessingml.header+xml">
        <DigestMethod Algorithm="http://www.w3.org/2001/04/xmlenc#sha256"/>
        <DigestValue>Bc+ght/MwsC9R8jHbBjL5ENdiL8IoqnKMfrBm5kflLY=</DigestValue>
      </Reference>
      <Reference URI="/word/media/image1.emf?ContentType=image/x-emf">
        <DigestMethod Algorithm="http://www.w3.org/2001/04/xmlenc#sha256"/>
        <DigestValue>ljUKU2R41NbGqvFhVYzrq0ly7wkB3L2ZemlNNawQXvs=</DigestValue>
      </Reference>
      <Reference URI="/word/media/image2.emf?ContentType=image/x-emf">
        <DigestMethod Algorithm="http://www.w3.org/2001/04/xmlenc#sha256"/>
        <DigestValue>PwF2CufMAJRdYORY4C5N1FntYQPp1IU7bJTSIR6nR3k=</DigestValue>
      </Reference>
      <Reference URI="/word/media/image3.emf?ContentType=image/x-emf">
        <DigestMethod Algorithm="http://www.w3.org/2001/04/xmlenc#sha256"/>
        <DigestValue>WfBIKD53S2+r84untnsHGxxKEWvubtMvqcCXADeD0GU=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wQl/dxCxgNgEvdHL/MB+CgeANB9VkPbuK1hn3FL2Mgk=</DigestValue>
      </Reference>
      <Reference URI="/word/settings.xml?ContentType=application/vnd.openxmlformats-officedocument.wordprocessingml.settings+xml">
        <DigestMethod Algorithm="http://www.w3.org/2001/04/xmlenc#sha256"/>
        <DigestValue>Mxw80Qk7pkeBsEAkoYkwU/ymHlT9Rn7u3R63k1FJFFA=</DigestValue>
      </Reference>
      <Reference URI="/word/styles.xml?ContentType=application/vnd.openxmlformats-officedocument.wordprocessingml.styles+xml">
        <DigestMethod Algorithm="http://www.w3.org/2001/04/xmlenc#sha256"/>
        <DigestValue>b6BLfOPhbK4dZb403BtLPEsG6SFsV0qiQnb1Cio8Yv4=</DigestValue>
      </Reference>
      <Reference URI="/word/stylesWithEffects.xml?ContentType=application/vnd.ms-word.stylesWithEffects+xml">
        <DigestMethod Algorithm="http://www.w3.org/2001/04/xmlenc#sha256"/>
        <DigestValue>DmTfzyTpp/02EE4wvQHNujUp6KrxKSMxGo0krLtuyLE=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JcgHeOKFkfhyPXE8vqH6Rxc9DEkiL8odASGC0ldthHo=</DigestValue>
      </Reference>
    </Manifest>
    <SignatureProperties>
      <SignatureProperty Id="idSignatureTime" Target="#idPackageSignature">
        <mdssi:SignatureTime xmlns:mdssi="http://schemas.openxmlformats.org/package/2006/digital-signature">
          <mdssi:Format>YYYY-MM-DDThh:mm:ssTZD</mdssi:Format>
          <mdssi:Value>2016-06-14T18:29:00Z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2016-06-14T18:29:00Z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MAI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D2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EwAAAAAATHATAB/kux2r5bsdPo4baaj+nwswi8YiFMXrDtsbITAiAIoBqHATAHxwEwAQbPoOIA0AhDxzEwANjxtpIA0AhAAAAACo/p8LCFc3AihyEwBY2EBpFsXrDgAAAABY2EBpIA0AABTF6w4BAAAAAAAAAAcAAAAUxesOAAAAAAAAAACwcBMA4nkPaSAAAAD/////AAAAAAAAAAAVAAAAAAAAAHAAAAABAAAAAQAAACQAAAAkAAAAFgAAAAAAAAAAAAAAqP6fCwhXNwI/DgAAeRcKSHBxEwBwcRMA0HgbaQAAAADYvY4O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DRD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z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2pfDncepl1qGEtdav//AAAAAL51EloAAOyZEwAOAAAAAAAAAFhXJABAmRMAgem/dQAAAAAAAENoYXJVcHBlclcAbSIAUG4iAAAVpwvgdSIAmJkTAECR63b0q+d2z6vndpiZEwBkAQAAgW40dYFuNHWImC0AAAgAAAACAAAAAAAAuJkTAJaTNHUAAAAAAAAAAPKaEwAJAAAA4JoTAAkAAAAAAAAAAAAAAOCaEwDwmRMAC5M0dQAAAAAAAgAAAAATAAkAAADgmhMACQAAAHBJOHUAAAAAAAAAAOCaEwAJAAAAAAAAAByaEwBKkjR1AAAAAAACAADgmh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nwsAAAAAsJ8oF2Ww53bYrDJqTRwBGAAAAAAwi8YiFHITACQOIW8iAIoBXvT9adRwEwAAAAAAqP6fCxRyEwAkiIASHHETAFMAZQBnAG8AZQAgAFUASQAAAAAAAAAAACXk/WnhAAAAkHATAJozHGnYW8IO4QAAAAEAAADOnygXAAATADozHGkEAAAABQAAAAAAAAAAAAAAAAAAAM6fKBecchMAJN/9aYDQiw4EAAAAqP6fCwAAAACl4/1p/////wAAAABTAGUAZwBvAGUAIABVAEkAAAAKBXBxEwBwcRMA4QAAAAAAAACwnygX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Tzbo46UXaWLZ43aY54uMaQos22x8dbsv+uiZoEqk/mk=</DigestValue>
    </Reference>
    <Reference Type="http://www.w3.org/2000/09/xmldsig#Object" URI="#idOfficeObject">
      <DigestMethod Algorithm="http://www.w3.org/2001/04/xmlenc#sha256"/>
      <DigestValue>J6qRUkVkQrHBUo/81+dcXntR0lZCl1bwFHcFl9vaw+M=</DigestValue>
    </Reference>
    <Reference Type="http://uri.etsi.org/01903#SignedProperties" URI="#idSignedProperties">
      <Transforms>
        <Transform Algorithm="http://www.w3.org/TR/2001/REC-xml-c14n-20010315"/>
      </Transforms>
      <DigestMethod Algorithm="http://www.w3.org/2001/04/xmlenc#sha256"/>
      <DigestValue>n4CvbjpXHG02yUKZZATy90Cs3S1MhbD7oGnwyDcdg9M=</DigestValue>
    </Reference>
    <Reference Type="http://www.w3.org/2000/09/xmldsig#Object" URI="#idValidSigLnImg">
      <DigestMethod Algorithm="http://www.w3.org/2001/04/xmlenc#sha256"/>
      <DigestValue>ZmGbsNuWY6i1p5DVIEGc490ysZa/lgwK3mdHHdVOjsY=</DigestValue>
    </Reference>
    <Reference Type="http://www.w3.org/2000/09/xmldsig#Object" URI="#idInvalidSigLnImg">
      <DigestMethod Algorithm="http://www.w3.org/2001/04/xmlenc#sha256"/>
      <DigestValue>kK8VwEnOE/A6aPXMLOizrwZE0Ujy02pUpd0NvxAzjHs=</DigestValue>
    </Reference>
  </SignedInfo>
  <SignatureValue>PJ+HKg60GcQ8YSG5LFKPsF/c3wTlo1L+WA94Cb1IfEWwhT2MsAlWzHXzvMGEySKkpwKb1e9NOYb6
+yB4s0dgvQeFTeyZWfeSmmn5HHUI98f2YMmWeS/GqwfL3kqJqnNRMrdd1DYNORH67iarI8PTCxjG
x9ncMzNBe85jAKB0ZIyK4KGThoX7ftUSRt/s3eX9ZW3hJD72lC2HMy14IBKl+YyURSWnwxbgwjPt
o7buWeDxtd3Wf7qdUTGm0YWeSQrIM+YO4GI75CFim8cCkHw6o/iSoycg45Bpw99BelHcv60Xcj75
G+69xC2uwCZQKyUGt6i6B+38nUG7mOoQM3Bmpg==</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1OIN6pKhKXx/BkNfgJqFBIn4a826yv6uaNepl5C90X8=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sDKRo8eGzIfgvG7sLubbI0vZ+EEX/w3ioo0QWdJ3aHc=</DigestValue>
      </Reference>
      <Reference URI="/word/endnotes.xml?ContentType=application/vnd.openxmlformats-officedocument.wordprocessingml.endnotes+xml">
        <DigestMethod Algorithm="http://www.w3.org/2001/04/xmlenc#sha256"/>
        <DigestValue>KRbRrPTsoqphWrD7lwYsrIn0Y3sSFgoOA9kCtJflhus=</DigestValue>
      </Reference>
      <Reference URI="/word/fontTable.xml?ContentType=application/vnd.openxmlformats-officedocument.wordprocessingml.fontTable+xml">
        <DigestMethod Algorithm="http://www.w3.org/2001/04/xmlenc#sha256"/>
        <DigestValue>nXSEIheYPcDCjyV/ocRGkLkCI/73VIPPBR649ZPsDiI=</DigestValue>
      </Reference>
      <Reference URI="/word/footer1.xml?ContentType=application/vnd.openxmlformats-officedocument.wordprocessingml.footer+xml">
        <DigestMethod Algorithm="http://www.w3.org/2001/04/xmlenc#sha256"/>
        <DigestValue>Nv+Klb4DsG6MB1qDFiiPDirtIZ14U7ZG8Mqi0RK9S7M=</DigestValue>
      </Reference>
      <Reference URI="/word/footer2.xml?ContentType=application/vnd.openxmlformats-officedocument.wordprocessingml.footer+xml">
        <DigestMethod Algorithm="http://www.w3.org/2001/04/xmlenc#sha256"/>
        <DigestValue>1x3JfUHjJLe7euMVo2tFvmwjSg2zwEUlggM0ku6JiaA=</DigestValue>
      </Reference>
      <Reference URI="/word/footnotes.xml?ContentType=application/vnd.openxmlformats-officedocument.wordprocessingml.footnotes+xml">
        <DigestMethod Algorithm="http://www.w3.org/2001/04/xmlenc#sha256"/>
        <DigestValue>E+hiJm29gqLDwx4TwwYkhbzY8Aqysop0CsTC4Ed6pW0=</DigestValue>
      </Reference>
      <Reference URI="/word/header1.xml?ContentType=application/vnd.openxmlformats-officedocument.wordprocessingml.header+xml">
        <DigestMethod Algorithm="http://www.w3.org/2001/04/xmlenc#sha256"/>
        <DigestValue>07OWxufAuO+Mgd0ZtOOy6uneOROrxEdICkb+6wL9xHg=</DigestValue>
      </Reference>
      <Reference URI="/word/header2.xml?ContentType=application/vnd.openxmlformats-officedocument.wordprocessingml.header+xml">
        <DigestMethod Algorithm="http://www.w3.org/2001/04/xmlenc#sha256"/>
        <DigestValue>xgoAq77YzGQiVUh6uNHk/SmB4/o2yxewbxCctx9cHTc=</DigestValue>
      </Reference>
      <Reference URI="/word/header3.xml?ContentType=application/vnd.openxmlformats-officedocument.wordprocessingml.header+xml">
        <DigestMethod Algorithm="http://www.w3.org/2001/04/xmlenc#sha256"/>
        <DigestValue>dMxdJsIfwyfSaDvO8CdlXoSuHUVb/PIDY/deh+BrvHA=</DigestValue>
      </Reference>
      <Reference URI="/word/header4.xml?ContentType=application/vnd.openxmlformats-officedocument.wordprocessingml.header+xml">
        <DigestMethod Algorithm="http://www.w3.org/2001/04/xmlenc#sha256"/>
        <DigestValue>o6QjSk9iYNYJHkqsgQuwQbT2F9FlaYYdjoyCwtttexE=</DigestValue>
      </Reference>
      <Reference URI="/word/header5.xml?ContentType=application/vnd.openxmlformats-officedocument.wordprocessingml.header+xml">
        <DigestMethod Algorithm="http://www.w3.org/2001/04/xmlenc#sha256"/>
        <DigestValue>Bc+ght/MwsC9R8jHbBjL5ENdiL8IoqnKMfrBm5kflLY=</DigestValue>
      </Reference>
      <Reference URI="/word/media/image1.emf?ContentType=image/x-emf">
        <DigestMethod Algorithm="http://www.w3.org/2001/04/xmlenc#sha256"/>
        <DigestValue>ljUKU2R41NbGqvFhVYzrq0ly7wkB3L2ZemlNNawQXvs=</DigestValue>
      </Reference>
      <Reference URI="/word/media/image2.emf?ContentType=image/x-emf">
        <DigestMethod Algorithm="http://www.w3.org/2001/04/xmlenc#sha256"/>
        <DigestValue>PwF2CufMAJRdYORY4C5N1FntYQPp1IU7bJTSIR6nR3k=</DigestValue>
      </Reference>
      <Reference URI="/word/media/image3.emf?ContentType=image/x-emf">
        <DigestMethod Algorithm="http://www.w3.org/2001/04/xmlenc#sha256"/>
        <DigestValue>WfBIKD53S2+r84untnsHGxxKEWvubtMvqcCXADeD0GU=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wQl/dxCxgNgEvdHL/MB+CgeANB9VkPbuK1hn3FL2Mgk=</DigestValue>
      </Reference>
      <Reference URI="/word/settings.xml?ContentType=application/vnd.openxmlformats-officedocument.wordprocessingml.settings+xml">
        <DigestMethod Algorithm="http://www.w3.org/2001/04/xmlenc#sha256"/>
        <DigestValue>Mxw80Qk7pkeBsEAkoYkwU/ymHlT9Rn7u3R63k1FJFFA=</DigestValue>
      </Reference>
      <Reference URI="/word/styles.xml?ContentType=application/vnd.openxmlformats-officedocument.wordprocessingml.styles+xml">
        <DigestMethod Algorithm="http://www.w3.org/2001/04/xmlenc#sha256"/>
        <DigestValue>b6BLfOPhbK4dZb403BtLPEsG6SFsV0qiQnb1Cio8Yv4=</DigestValue>
      </Reference>
      <Reference URI="/word/stylesWithEffects.xml?ContentType=application/vnd.ms-word.stylesWithEffects+xml">
        <DigestMethod Algorithm="http://www.w3.org/2001/04/xmlenc#sha256"/>
        <DigestValue>DmTfzyTpp/02EE4wvQHNujUp6KrxKSMxGo0krLtuyLE=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JcgHeOKFkfhyPXE8vqH6Rxc9DEkiL8odASGC0ldthHo=</DigestValue>
      </Reference>
    </Manifest>
    <SignatureProperties>
      <SignatureProperty Id="idSignatureTime" Target="#idPackageSignature">
        <mdssi:SignatureTime xmlns:mdssi="http://schemas.openxmlformats.org/package/2006/digital-signature">
          <mdssi:Format>YYYY-MM-DDThh:mm:ssTZD</mdssi:Format>
          <mdssi:Value>2016-06-14T18:34:58Z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2016-06-14T18:34:58Z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v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DSAKD4///yAQAAAAAAAPxbuwOA+P//CABYfvv2//8AAAAAAAAAAOBbuwOA+P////8AAAAAAAD1AAAAMGREANyGr2toh69rPo6ra+BbSg4AAAAAFxchliIAigEgDQCEoGREAHRkRABwOPMTIA0AhDRnRAANj6trIA0AhAAAAADIxXoHyNoKAyBmRABY2NBr9kF8DgAAAABY2NBrIA0AAPRBfA4BAAAAAAAAAAcAAAD0QXwOAAAAAAAAAACoZEQA4nmfayAAAAD/////AAAAAAAAAAAVAAAAAAAAAHAAAAABAAAAAQAAACQAAAAkAAAAEAAAAAAAAADIxXoHyNoKAwHoAQAAAAAAXREKM2hlRABoZUQA0HirawAAAAAwHPQTAAAAAAEAAAAAAAAAJGVEAFY6SnZ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YAQAADAAAAHYAAADIAAAAhgAAAAEAAACrCg1CAAANQgwAAAB2AAAAIgAAAEwAAAAAAAAAAAAAAAAAAAD//////////5AAAABQAHIAbwBmAGUAcwBpAG8AbgBhAGwAIABEAGkAdgBpAHMAaQDzAG4AIABGAGkAcwBjAGEAbABpAHoAYQBjAGkA8wBuAAcAAAAFAAAACAAAAAQAAAAHAAAABgAAAAMAAAAIAAAABwAAAAcAAAADAAAABAAAAAkAAAADAAAABgAAAAMAAAAGAAAAAw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8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QA6Bw9AgAAAADEl0QAKCM9AhgePQI0l0QAbhxXZuwgPQL1AldmZ62jawAAAADEl0QAwJdEAM2YUXYA24EAAAAAANqYUXYsN6trLEuBAAAAAAAUl0QAgAFOdg5cSXbgW0l2FJdEAGQBAAB7Yul2e2LpdrhnXgAACAAAAAIAAAAAAAA0l0QAEGrpdgAAAAAAAAAAbphEAAkAAABcmEQACQAAAAAAAAAAAAAAXJhEAGyXRADi6uh2AAAAAAACAAAAAEQACQAAAFyYRAAJAAAATBLqdgAAAAAAAAAAXJhEAAkAAAAAAAAAmJdEAIou6HYAAAAAAAIAAFyYR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U3MEgPj//wAAAAAAAAAAAAAAAAAAAAAQU3MEgPj//3qXAAAAAFEAqCW/E1zLRACM41t3MqLCdxAAAACcAVEAAABRAE4AEwEnvd1sAQAAAKAlvxMgykQAI+Bbd08AEAEnvd1sUOJdAKAlvxM4y0QAFCddd1AcUgACAAAAEAAAAGajwncDAAAAuD/YCfh8UQB7Yul2e2LpdjgdUgAACAAAAAIAAAAAAACIykQAEGrpdgAAAAAAAAAAvstEAAcAAACwy0QABwAAAAAAAAAAAAAAsMtEAMDKRADi6uh2AAAAAAACAAAAAEQABwAAALDLRAAHAAAATBLqdgAAAAAAAAAAsMtEAAcAAAAAAAAA7MpEAIou6HYAAAAAAAIAALDL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NIAoPj///IBAAAAAAAA/Fu7A4D4//8IAFh++/b//wAAAAAAAAAA4Fu7A4D4/////wAAAAB6BwAAAADIaT4O/p1JdtiswmwNFQHY4FtKDgAAAABvDSHaIgCKAUxkRABe9I1szGREAAAAAADIxXoHDGZEACSIgBIUZUQAUwBlAGcAbwBlACAAVQBJAAAAAAAAAAAAJeSNbOEAAACIZEQAmjOsayBMwxPhAAAAAQAAAOZpPg4AAEQAOjOsawQAAAAFAAAAAAAAAAAAAAAAAAAA5mk+DpRmRAAk341smBoGCgQAAADIxXoHAAAAAKXjjWwQAAAAAAAAAFMAZQBnAG8AZQAgAFUASQAAAArYaGVEAGhlRADhAAAAAAAAAMhpPg4AAAAAAQAAAAAAAAAkZUQAVjpK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IAA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PCfeBr0uzJ+2nsYH2o+eiB3gyhI=</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9ejlCoDM2ZAOIWnArK8jmJpkOQQ=</DigestValue>
    </Reference>
    <Reference URI="#idValidSigLnImg" Type="http://www.w3.org/2000/09/xmldsig#Object">
      <DigestMethod Algorithm="http://www.w3.org/2000/09/xmldsig#sha1"/>
      <DigestValue>dp5PSskkXc3++9KgEE+5aQkxVz8=</DigestValue>
    </Reference>
    <Reference URI="#idInvalidSigLnImg" Type="http://www.w3.org/2000/09/xmldsig#Object">
      <DigestMethod Algorithm="http://www.w3.org/2000/09/xmldsig#sha1"/>
      <DigestValue>PqXiZXOeN67W0v54JzPVhC6e0SM=</DigestValue>
    </Reference>
  </SignedInfo>
  <SignatureValue>Ei/zPmlY8slOji1/CCKZZXWuw4wFJcpjC60+G/7SqajGxmJ5QPQWx5Ym8hjYNGA313gnVqJmWT/2
mFwzouVklGIiQBfCiwPNjC59tWMWEc7huKwbVIX3frN1jS15MGYtpOkoEzTHrLVLEFa64haQI+l1
ZIGPz+H67zFZ+dLbywuyocf/Ko+gtgpD/lXdy2ql8OmmfzXCBG4XgyeUM0TG52LaU1sXuYE6CHRd
XlgSBuyYdhfPbfTxSe4JjFo/07ZW+81ncyyLEs866qn0rzOUoQCLGDXb640Qa9DMM8PTRBgz5Jk4
FDJfuu6h4cfS5qhCTTWC4FcjCo0Cq2MVxQxJxQ==</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media/image3.emf?ContentType=image/x-emf">
        <DigestMethod Algorithm="http://www.w3.org/2000/09/xmldsig#sha1"/>
        <DigestValue>wk41xlVkTHH5rETt+aGeBEoshNQ=</DigestValue>
      </Reference>
      <Reference URI="/word/footnotes.xml?ContentType=application/vnd.openxmlformats-officedocument.wordprocessingml.footnotes+xml">
        <DigestMethod Algorithm="http://www.w3.org/2000/09/xmldsig#sha1"/>
        <DigestValue>CnYcl19UOnZWs6qlQdU2MV4bA44=</DigestValue>
      </Reference>
      <Reference URI="/word/stylesWithEffects.xml?ContentType=application/vnd.ms-word.stylesWithEffects+xml">
        <DigestMethod Algorithm="http://www.w3.org/2000/09/xmldsig#sha1"/>
        <DigestValue>vGyBFlJhPQBly0sUVBXMN7FNZqo=</DigestValue>
      </Reference>
      <Reference URI="/word/header4.xml?ContentType=application/vnd.openxmlformats-officedocument.wordprocessingml.header+xml">
        <DigestMethod Algorithm="http://www.w3.org/2000/09/xmldsig#sha1"/>
        <DigestValue>ZN5JZLxvvaUfs4nbtWHmIxLtJpI=</DigestValue>
      </Reference>
      <Reference URI="/word/header3.xml?ContentType=application/vnd.openxmlformats-officedocument.wordprocessingml.header+xml">
        <DigestMethod Algorithm="http://www.w3.org/2000/09/xmldsig#sha1"/>
        <DigestValue>m30YqjDehVuptEu9agCCfU6x8VE=</DigestValue>
      </Reference>
      <Reference URI="/word/endnotes.xml?ContentType=application/vnd.openxmlformats-officedocument.wordprocessingml.endnotes+xml">
        <DigestMethod Algorithm="http://www.w3.org/2000/09/xmldsig#sha1"/>
        <DigestValue>mo2tFkEynbOM/kCugj52yLpiln0=</DigestValue>
      </Reference>
      <Reference URI="/word/media/image6.jpeg?ContentType=image/jpeg">
        <DigestMethod Algorithm="http://www.w3.org/2000/09/xmldsig#sha1"/>
        <DigestValue>uQYy9SbcF2no3dZ0/ULk87vF98Y=</DigestValue>
      </Reference>
      <Reference URI="/word/media/image4.png?ContentType=image/png">
        <DigestMethod Algorithm="http://www.w3.org/2000/09/xmldsig#sha1"/>
        <DigestValue>MHQFgkitEnvhrYJRscN/Nd0w+HU=</DigestValue>
      </Reference>
      <Reference URI="/word/media/image5.png?ContentType=image/png">
        <DigestMethod Algorithm="http://www.w3.org/2000/09/xmldsig#sha1"/>
        <DigestValue>DL142EyPdk3S0NuDNGFFCa4/4ls=</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EEOKN+DJY9ncS0SmQEuiAAg6qUo=</DigestValue>
      </Reference>
      <Reference URI="/word/media/image7.jpeg?ContentType=image/jpeg">
        <DigestMethod Algorithm="http://www.w3.org/2000/09/xmldsig#sha1"/>
        <DigestValue>T1gurFZ93LyKX2ziS55h38E24XA=</DigestValue>
      </Reference>
      <Reference URI="/word/media/image1.emf?ContentType=image/x-emf">
        <DigestMethod Algorithm="http://www.w3.org/2000/09/xmldsig#sha1"/>
        <DigestValue>ovqsjGppXEFKxKQWPJoYuVk8l8A=</DigestValue>
      </Reference>
      <Reference URI="/word/settings.xml?ContentType=application/vnd.openxmlformats-officedocument.wordprocessingml.settings+xml">
        <DigestMethod Algorithm="http://www.w3.org/2000/09/xmldsig#sha1"/>
        <DigestValue>S6WbMfd7N0fPhFgKyGt1IjoCd9Q=</DigestValue>
      </Reference>
      <Reference URI="/word/document.xml?ContentType=application/vnd.openxmlformats-officedocument.wordprocessingml.document.main+xml">
        <DigestMethod Algorithm="http://www.w3.org/2000/09/xmldsig#sha1"/>
        <DigestValue>SIAD4+wuiV8GYsUXIcqUW2cLFFs=</DigestValue>
      </Reference>
      <Reference URI="/word/webSettings.xml?ContentType=application/vnd.openxmlformats-officedocument.wordprocessingml.webSettings+xml">
        <DigestMethod Algorithm="http://www.w3.org/2000/09/xmldsig#sha1"/>
        <DigestValue>VlskahA3DzxAFHnTsz3QnSspGno=</DigestValue>
      </Reference>
      <Reference URI="/word/header5.xml?ContentType=application/vnd.openxmlformats-officedocument.wordprocessingml.header+xml">
        <DigestMethod Algorithm="http://www.w3.org/2000/09/xmldsig#sha1"/>
        <DigestValue>51NwPtbonh6waH07XJ92BgqJrb4=</DigestValue>
      </Reference>
      <Reference URI="/word/fontTable.xml?ContentType=application/vnd.openxmlformats-officedocument.wordprocessingml.fontTable+xml">
        <DigestMethod Algorithm="http://www.w3.org/2000/09/xmldsig#sha1"/>
        <DigestValue>cues9UbarznHeAbhfuv9KxIuBtY=</DigestValue>
      </Reference>
      <Reference URI="/word/footer2.xml?ContentType=application/vnd.openxmlformats-officedocument.wordprocessingml.footer+xml">
        <DigestMethod Algorithm="http://www.w3.org/2000/09/xmldsig#sha1"/>
        <DigestValue>prhPJKp5BQJMcgWFWCl5ni+Ni1I=</DigestValue>
      </Reference>
      <Reference URI="/word/styles.xml?ContentType=application/vnd.openxmlformats-officedocument.wordprocessingml.styles+xml">
        <DigestMethod Algorithm="http://www.w3.org/2000/09/xmldsig#sha1"/>
        <DigestValue>qH4sTYg6Y1tD1XUm5fh8L4NvFlM=</DigestValue>
      </Reference>
      <Reference URI="/word/footer1.xml?ContentType=application/vnd.openxmlformats-officedocument.wordprocessingml.footer+xml">
        <DigestMethod Algorithm="http://www.w3.org/2000/09/xmldsig#sha1"/>
        <DigestValue>4dmeh5tGMwpEUwiHog1s5j6DQxA=</DigestValue>
      </Reference>
      <Reference URI="/word/numbering.xml?ContentType=application/vnd.openxmlformats-officedocument.wordprocessingml.numbering+xml">
        <DigestMethod Algorithm="http://www.w3.org/2000/09/xmldsig#sha1"/>
        <DigestValue>b3NYcQOnZmwMwpX/SCFxyCshOtM=</DigestValue>
      </Reference>
      <Reference URI="/word/header1.xml?ContentType=application/vnd.openxmlformats-officedocument.wordprocessingml.header+xml">
        <DigestMethod Algorithm="http://www.w3.org/2000/09/xmldsig#sha1"/>
        <DigestValue>nl1yPEQ948gZ2Te3Af5iX9dm2oI=</DigestValue>
      </Reference>
      <Reference URI="/word/header2.xml?ContentType=application/vnd.openxmlformats-officedocument.wordprocessingml.header+xml">
        <DigestMethod Algorithm="http://www.w3.org/2000/09/xmldsig#sha1"/>
        <DigestValue>n2IV2HwtQmqS1dCnhuStZOXPxKU=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aDa+Y2tF30kbWjjygPAzWaULoFo=</DigestValue>
      </Reference>
    </Manifest>
    <SignatureProperties>
      <SignatureProperty Id="idSignatureTime" Target="#idPackageSignature">
        <mdssi:SignatureTime>
          <mdssi:Format>YYYY-MM-DDThh:mm:ssTZD</mdssi:Format>
          <mdssi:Value>2016-06-14T19:01:33Z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2016-06-14T19:01:33Z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xfGFpEAF01uF8IwqBfAQAAALQjjV/AvK5fYN6jAwjCoF8BAAAAtCONX+QjjV9g1KMDYNSjA2BaRADtVLhfdEagXwEAAAC0I41fbFpEAIABW3UOXFZ14FtWdWxaRABkAQAAAAAAAAAAAACBYu12gWLtdghnTAAACAAAAAIAAAAAAACUWkQAFmrtdgAAAAAAAAAAxFtEAAYAAAC4W0QABgAAAAAAAAAAAAAAuFtEAMxaRADi6ux2AAAAAAACAAAAAEQABgAAALhbRAAGAAAATBLudgAAAAAAAAAAuFtEAAYAAACgZGMC+FpEAIou7HYAAAAAAAIAALhbR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OAaD4///yAQAAAAAAAPz7BgSA+P//CABYfvv2//8AAAAAAAAAAOD7BgSA+P////8AAAAA13cAAAAA6HNEAGxzRABfqNN3OH5XB0BuCArUAAAA2RYhYCIAigEIAAAAAAAAAAAAAADXqNN3dAAuAAcARAQCAAAAAAAAADkAMABQcUQAAAAAAAgAAAAAAAAA1AAAAAgACgDkqNN3DHREAPDx4ABDADoAXABVAHMAZQByAHMAAABlAGQAdQBhAHIAZABvAC4AagBvAGgAbgBzAG8AbgBcAEEAcABwAEQAYQB0AGEAXABMAG8AYwBhAGwAXABNAAAAYwByAG8AcwBvAGYAdABcAFcAaQBuAGQAbwB3AHMAXABUAGUAbQBwAG8AcgBhAHIAeQAgAEkACHJEAC8wV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cwCcrUQAAIxzAMwdul8A8UwA8FRTAAEAAAAABAAASKtEAFEeul841Q2bVqxEAAAEAAABAAAIAAAAAKCqRABM/kQATP5EAPyqRACAAVt1DlxWdeBbVnX8qkQAZAEAAAAAAAAAAAAAgWLtdoFi7XZYZkwAAAgAAAACAAAAAAAAJKtEABZq7XYAAAAAAAAAAFasRAAHAAAASKxEAAcAAAAAAAAAAAAAAEisRABcq0QA4ursdgAAAAAAAgAAAABEAAcAAABIrEQABwAAAEwS7nYAAAAAAAAAAEisRAAHAAAAoGRjAoirRACKLux2AAAAAAACAABIrEQ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E4BoPj///IBAAAAAAAA/PsGBID4//8IAFh++/b//wAAAAAAAAAA4PsGBID4/////wAAAAAAAAIAAADArUQAeZG5XwAAAAiAGUgABAAAAPAVMQCAFTEAoGRjAuStRAASerlf8BUxAIAZSABTerlfAAAAAIAVMQCgZGMCAD4zBfStRAA1eblf0F1ZAPwBAAAwrkQA1Xi5X/wBAAAAAAAAgWLtdoFi7Xb8AQAAAAgAAAACAAAAAAAASK5EABZq7XYAAAAAAAAAAHqvRAAHAAAAbK9EAAcAAAAAAAAAAAAAAGyvRACArkQA4ursdgAAAAAAAgAAAABEAAcAAABsr0QABwAAAEwS7nYAAAAAAAAAAGyvRAAHAAAAoGRjAqyuRACKLux2AAAAAAACAABsr0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xfGFpEAF01uF8IwqBfAQAAALQjjV/AvK5fYN6jAwjCoF8BAAAAtCONX+QjjV9g1KMDYNSjA2BaRADtVLhfdEagXwEAAAC0I41fbFpEAIABW3UOXFZ14FtWdWxaRABkAQAAAAAAAAAAAACBYu12gWLtdghnTAAACAAAAAIAAAAAAACUWkQAFmrtdgAAAAAAAAAAxFtEAAYAAAC4W0QABgAAAAAAAAAAAAAAuFtEAMxaRADi6ux2AAAAAAACAAAAAEQABgAAALhbRAAGAAAATBLudgAAAAAAAAAAuFtEAAYAAACgZGMC+FpEAIou7HYAAAAAAAIAALhbR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OAaD4///yAQAAAAAAAPz7BgSA+P//CABYfvv2//8AAAAAAAAAAOD7BgSA+P////8AAAAA13cAAAAA6HNEAGxzRABfqNN3OH5XB3hZCArUAAAAbAoh3SIAigEIAAAAAAAAAAAAAADXqNN3ugAAAE0AUwACAAAAAAAAADkAMABQcUQAAAAAAAgAAAAAAAAA1AAAAAgACgDkqNN3DHREALBk4QBDADoAXABVAHMAZQByAHMAAABlAGQAdQBhAHIAZABvAC4AagBvAGgAbgBzAG8AbgBcAEEAcABwAEQAYQB0AGEAXABMAG8AYwBhAGwAXABNAAAAYwByAG8AcwBvAGYAdABcAFcAaQBuAGQAbwB3AHMAXABUAGUAbQBwAG8AcgBhAHIAeQAgAEkACHJEAC8wV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CE0A3E0B-8FBB-4681-85AE-B79338E0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9</Pages>
  <Words>2047</Words>
  <Characters>11262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Eduardo Johnson Vidal</cp:lastModifiedBy>
  <cp:revision>124</cp:revision>
  <cp:lastPrinted>2015-02-24T14:02:00Z</cp:lastPrinted>
  <dcterms:created xsi:type="dcterms:W3CDTF">2016-05-05T14:02:00Z</dcterms:created>
  <dcterms:modified xsi:type="dcterms:W3CDTF">2016-06-14T16:19:00Z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