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50CA4" w14:textId="5FDDB19E" w:rsidR="00C07655" w:rsidRPr="0025129B" w:rsidRDefault="00FA56AF" w:rsidP="00612EF2">
      <w:pPr>
        <w:spacing w:line="276" w:lineRule="auto"/>
        <w:rPr>
          <w:rFonts w:cstheme="minorHAnsi"/>
        </w:rPr>
      </w:pPr>
      <w:r>
        <w:rPr>
          <w:rFonts w:cstheme="minorHAnsi"/>
        </w:rPr>
        <w:t xml:space="preserve">  </w:t>
      </w:r>
    </w:p>
    <w:p w14:paraId="3CE2AF0B" w14:textId="77777777" w:rsidR="00C07655" w:rsidRPr="0025129B" w:rsidRDefault="00C07655" w:rsidP="00612EF2">
      <w:pPr>
        <w:spacing w:line="276" w:lineRule="auto"/>
        <w:rPr>
          <w:rFonts w:cstheme="minorHAnsi"/>
        </w:rPr>
      </w:pPr>
    </w:p>
    <w:p w14:paraId="5F620D10" w14:textId="77777777" w:rsidR="00C07655" w:rsidRPr="0025129B" w:rsidRDefault="00C07655" w:rsidP="00612EF2">
      <w:pPr>
        <w:spacing w:line="276" w:lineRule="auto"/>
        <w:rPr>
          <w:rFonts w:cstheme="minorHAnsi"/>
        </w:rPr>
      </w:pPr>
    </w:p>
    <w:p w14:paraId="4F9C175F" w14:textId="77777777" w:rsidR="00C07655" w:rsidRPr="0025129B" w:rsidRDefault="00C07655" w:rsidP="00612EF2">
      <w:pPr>
        <w:spacing w:line="276" w:lineRule="auto"/>
        <w:rPr>
          <w:rFonts w:cstheme="minorHAnsi"/>
        </w:rPr>
      </w:pPr>
    </w:p>
    <w:p w14:paraId="32397B51" w14:textId="77777777" w:rsidR="00C07655" w:rsidRPr="0025129B" w:rsidRDefault="00C07655" w:rsidP="00612EF2">
      <w:pPr>
        <w:spacing w:line="276" w:lineRule="auto"/>
        <w:rPr>
          <w:rFonts w:cstheme="minorHAnsi"/>
        </w:rPr>
      </w:pPr>
    </w:p>
    <w:p w14:paraId="623CAA2A" w14:textId="77777777" w:rsidR="00C07655" w:rsidRPr="0025129B" w:rsidRDefault="00C07655" w:rsidP="00612EF2">
      <w:pPr>
        <w:spacing w:line="276" w:lineRule="auto"/>
        <w:rPr>
          <w:rFonts w:cstheme="minorHAnsi"/>
        </w:rPr>
      </w:pPr>
    </w:p>
    <w:p w14:paraId="4C5901FF" w14:textId="77777777" w:rsidR="00C07655" w:rsidRPr="0025129B" w:rsidRDefault="00C07655" w:rsidP="00612EF2">
      <w:pPr>
        <w:spacing w:line="276" w:lineRule="auto"/>
        <w:rPr>
          <w:rFonts w:cstheme="minorHAnsi"/>
        </w:rPr>
      </w:pPr>
    </w:p>
    <w:p w14:paraId="0DAE6D54" w14:textId="77777777" w:rsidR="00C07655" w:rsidRPr="0025129B" w:rsidRDefault="00C07655" w:rsidP="00612EF2">
      <w:pPr>
        <w:spacing w:line="276" w:lineRule="auto"/>
        <w:rPr>
          <w:rFonts w:cstheme="minorHAnsi"/>
        </w:rPr>
      </w:pPr>
    </w:p>
    <w:p w14:paraId="77A4F33F" w14:textId="77777777" w:rsidR="00C07655" w:rsidRPr="0025129B" w:rsidRDefault="00C07655" w:rsidP="00612EF2">
      <w:pPr>
        <w:spacing w:line="276" w:lineRule="auto"/>
        <w:rPr>
          <w:rFonts w:cstheme="minorHAnsi"/>
        </w:rPr>
      </w:pPr>
    </w:p>
    <w:p w14:paraId="0E14BFE3" w14:textId="77777777" w:rsidR="00C07655" w:rsidRPr="0025129B" w:rsidRDefault="00C07655" w:rsidP="00612EF2">
      <w:pPr>
        <w:spacing w:line="276" w:lineRule="auto"/>
        <w:rPr>
          <w:rFonts w:cstheme="minorHAnsi"/>
        </w:rPr>
      </w:pPr>
    </w:p>
    <w:p w14:paraId="4D120EA7" w14:textId="77777777" w:rsidR="000C128D" w:rsidRPr="0025129B" w:rsidRDefault="000C128D" w:rsidP="00612EF2">
      <w:pPr>
        <w:spacing w:line="276" w:lineRule="auto"/>
        <w:rPr>
          <w:rFonts w:cstheme="minorHAnsi"/>
        </w:rPr>
      </w:pPr>
    </w:p>
    <w:p w14:paraId="48C8F66F" w14:textId="77777777" w:rsidR="00CA0510" w:rsidRPr="0025129B" w:rsidRDefault="00CA0510" w:rsidP="00A4794E">
      <w:pPr>
        <w:spacing w:line="276" w:lineRule="auto"/>
        <w:rPr>
          <w:rFonts w:cstheme="minorHAnsi"/>
        </w:rPr>
      </w:pPr>
    </w:p>
    <w:p w14:paraId="60A2CB07" w14:textId="77777777" w:rsidR="009604F6" w:rsidRPr="005E0B57" w:rsidRDefault="009604F6" w:rsidP="0066261F">
      <w:pPr>
        <w:jc w:val="center"/>
        <w:rPr>
          <w:b/>
        </w:rPr>
      </w:pPr>
      <w:bookmarkStart w:id="0" w:name="_Toc350847214"/>
      <w:bookmarkStart w:id="1" w:name="_Toc350928658"/>
      <w:bookmarkStart w:id="2" w:name="_Toc350937995"/>
      <w:bookmarkStart w:id="3" w:name="_Toc351623557"/>
      <w:r w:rsidRPr="005E0B57">
        <w:rPr>
          <w:b/>
        </w:rPr>
        <w:t>INFORME DE FISCALIZACIÓN AMBIENTAL</w:t>
      </w:r>
      <w:bookmarkEnd w:id="0"/>
      <w:bookmarkEnd w:id="1"/>
      <w:bookmarkEnd w:id="2"/>
      <w:bookmarkEnd w:id="3"/>
    </w:p>
    <w:p w14:paraId="6053A90D" w14:textId="77777777" w:rsidR="00697654" w:rsidRPr="005E0B57" w:rsidRDefault="00697654" w:rsidP="006B4FA6">
      <w:pPr>
        <w:spacing w:line="276" w:lineRule="auto"/>
        <w:jc w:val="center"/>
        <w:rPr>
          <w:rFonts w:cstheme="minorHAnsi"/>
          <w:b/>
        </w:rPr>
      </w:pPr>
    </w:p>
    <w:p w14:paraId="04894BF1" w14:textId="77777777" w:rsidR="009604F6" w:rsidRPr="005E0B57" w:rsidRDefault="009604F6" w:rsidP="006B4FA6">
      <w:pPr>
        <w:spacing w:line="276" w:lineRule="auto"/>
        <w:jc w:val="center"/>
        <w:rPr>
          <w:rFonts w:cstheme="minorHAnsi"/>
          <w:b/>
        </w:rPr>
      </w:pPr>
    </w:p>
    <w:p w14:paraId="22330577" w14:textId="77777777" w:rsidR="009604F6" w:rsidRPr="005E0B57" w:rsidRDefault="005F1C45" w:rsidP="0066261F">
      <w:pPr>
        <w:jc w:val="center"/>
        <w:rPr>
          <w:b/>
        </w:rPr>
      </w:pPr>
      <w:bookmarkStart w:id="4" w:name="_Toc350847215"/>
      <w:bookmarkStart w:id="5" w:name="_Toc350928659"/>
      <w:bookmarkStart w:id="6" w:name="_Toc350937996"/>
      <w:bookmarkStart w:id="7" w:name="_Toc351623558"/>
      <w:r w:rsidRPr="005E0B57">
        <w:rPr>
          <w:b/>
        </w:rPr>
        <w:t>INSPECCIÓN AMBIENTAL</w:t>
      </w:r>
      <w:bookmarkEnd w:id="4"/>
      <w:bookmarkEnd w:id="5"/>
      <w:bookmarkEnd w:id="6"/>
      <w:bookmarkEnd w:id="7"/>
    </w:p>
    <w:p w14:paraId="1A656074" w14:textId="77777777" w:rsidR="0066261F" w:rsidRPr="005E0B57" w:rsidRDefault="0066261F" w:rsidP="006B4FA6">
      <w:pPr>
        <w:spacing w:line="276" w:lineRule="auto"/>
        <w:jc w:val="center"/>
        <w:rPr>
          <w:rFonts w:cstheme="minorHAnsi"/>
          <w:b/>
        </w:rPr>
      </w:pPr>
    </w:p>
    <w:p w14:paraId="3E31FAC9" w14:textId="77777777" w:rsidR="006B4FA6" w:rsidRPr="005E0B57" w:rsidRDefault="006B4FA6" w:rsidP="006B4FA6">
      <w:pPr>
        <w:spacing w:line="276" w:lineRule="auto"/>
        <w:jc w:val="center"/>
        <w:rPr>
          <w:rFonts w:cstheme="minorHAnsi"/>
          <w:b/>
        </w:rPr>
      </w:pPr>
    </w:p>
    <w:p w14:paraId="1E6ED726" w14:textId="77777777" w:rsidR="006B4FA6" w:rsidRPr="005E0B57" w:rsidRDefault="006B4FA6" w:rsidP="006B4FA6">
      <w:pPr>
        <w:spacing w:line="276" w:lineRule="auto"/>
        <w:jc w:val="center"/>
        <w:rPr>
          <w:rFonts w:cstheme="minorHAnsi"/>
          <w:b/>
        </w:rPr>
      </w:pPr>
    </w:p>
    <w:p w14:paraId="51D615AD" w14:textId="3BBE0164" w:rsidR="00AD249D" w:rsidRPr="005E0B57" w:rsidRDefault="00593538" w:rsidP="00AD249D">
      <w:pPr>
        <w:spacing w:line="276" w:lineRule="auto"/>
        <w:jc w:val="center"/>
        <w:rPr>
          <w:rFonts w:cstheme="minorHAnsi"/>
          <w:b/>
          <w:sz w:val="32"/>
          <w:szCs w:val="32"/>
        </w:rPr>
      </w:pPr>
      <w:r>
        <w:rPr>
          <w:b/>
        </w:rPr>
        <w:t>CENTRAL EL PEÑÓN</w:t>
      </w:r>
    </w:p>
    <w:p w14:paraId="1D0A7327" w14:textId="77777777" w:rsidR="00AD249D" w:rsidRPr="005E0B57" w:rsidRDefault="00AD249D" w:rsidP="00AD249D">
      <w:pPr>
        <w:spacing w:line="276" w:lineRule="auto"/>
        <w:jc w:val="center"/>
        <w:rPr>
          <w:rFonts w:cstheme="minorHAnsi"/>
          <w:b/>
          <w:sz w:val="32"/>
          <w:szCs w:val="32"/>
        </w:rPr>
      </w:pPr>
    </w:p>
    <w:p w14:paraId="05F22F56" w14:textId="620B1B08" w:rsidR="00697654" w:rsidRDefault="00E5637D" w:rsidP="006B4FA6">
      <w:pPr>
        <w:spacing w:line="276" w:lineRule="auto"/>
        <w:jc w:val="center"/>
        <w:rPr>
          <w:b/>
        </w:rPr>
      </w:pPr>
      <w:r w:rsidRPr="00E5637D">
        <w:rPr>
          <w:b/>
        </w:rPr>
        <w:t>DFZ-2016-2639-IV-RCA-</w:t>
      </w:r>
      <w:r w:rsidR="00434805">
        <w:rPr>
          <w:b/>
        </w:rPr>
        <w:t>IA</w:t>
      </w:r>
    </w:p>
    <w:p w14:paraId="6F600D20" w14:textId="77777777" w:rsidR="001E29F8" w:rsidRPr="005E0B57" w:rsidRDefault="001E29F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D249D" w:rsidRPr="005E0B57" w14:paraId="23ED0011" w14:textId="77777777" w:rsidTr="006936BB">
        <w:trPr>
          <w:trHeight w:val="567"/>
          <w:jc w:val="center"/>
        </w:trPr>
        <w:tc>
          <w:tcPr>
            <w:tcW w:w="1210" w:type="dxa"/>
            <w:shd w:val="clear" w:color="auto" w:fill="D9D9D9" w:themeFill="background1" w:themeFillShade="D9"/>
            <w:vAlign w:val="center"/>
          </w:tcPr>
          <w:p w14:paraId="370EB110" w14:textId="77777777" w:rsidR="00AD249D" w:rsidRPr="005E0B57" w:rsidRDefault="000F672C" w:rsidP="006936BB">
            <w:pPr>
              <w:spacing w:line="276" w:lineRule="auto"/>
              <w:jc w:val="center"/>
              <w:rPr>
                <w:rFonts w:cstheme="minorHAnsi"/>
                <w:b/>
                <w:sz w:val="18"/>
                <w:szCs w:val="18"/>
                <w:lang w:val="es-ES_tradnl"/>
              </w:rPr>
            </w:pPr>
            <w:bookmarkStart w:id="8" w:name="_Toc205640089"/>
            <w:r w:rsidRPr="005E0B57">
              <w:br w:type="page"/>
            </w:r>
          </w:p>
        </w:tc>
        <w:tc>
          <w:tcPr>
            <w:tcW w:w="2116" w:type="dxa"/>
            <w:shd w:val="clear" w:color="auto" w:fill="D9D9D9" w:themeFill="background1" w:themeFillShade="D9"/>
            <w:vAlign w:val="center"/>
          </w:tcPr>
          <w:p w14:paraId="49AB7CD7" w14:textId="77777777" w:rsidR="00AD249D" w:rsidRPr="005E0B57" w:rsidRDefault="00AD249D" w:rsidP="006936BB">
            <w:pPr>
              <w:spacing w:line="276" w:lineRule="auto"/>
              <w:jc w:val="center"/>
              <w:rPr>
                <w:rFonts w:cstheme="minorHAnsi"/>
                <w:b/>
                <w:sz w:val="18"/>
                <w:szCs w:val="18"/>
                <w:lang w:val="es-ES_tradnl"/>
              </w:rPr>
            </w:pPr>
            <w:r w:rsidRPr="005E0B57">
              <w:rPr>
                <w:rFonts w:cstheme="minorHAnsi"/>
                <w:b/>
                <w:sz w:val="18"/>
                <w:szCs w:val="18"/>
                <w:lang w:val="es-ES_tradnl"/>
              </w:rPr>
              <w:t>Nombre</w:t>
            </w:r>
          </w:p>
        </w:tc>
        <w:tc>
          <w:tcPr>
            <w:tcW w:w="2662" w:type="dxa"/>
            <w:shd w:val="clear" w:color="auto" w:fill="D9D9D9" w:themeFill="background1" w:themeFillShade="D9"/>
            <w:vAlign w:val="center"/>
          </w:tcPr>
          <w:p w14:paraId="52E12FA0" w14:textId="77777777" w:rsidR="00AD249D" w:rsidRPr="005E0B57" w:rsidRDefault="00AD249D" w:rsidP="006936BB">
            <w:pPr>
              <w:spacing w:line="276" w:lineRule="auto"/>
              <w:jc w:val="center"/>
              <w:rPr>
                <w:rFonts w:cstheme="minorHAnsi"/>
                <w:b/>
                <w:sz w:val="18"/>
                <w:szCs w:val="18"/>
                <w:lang w:val="es-ES_tradnl"/>
              </w:rPr>
            </w:pPr>
            <w:r w:rsidRPr="005E0B57">
              <w:rPr>
                <w:rFonts w:cstheme="minorHAnsi"/>
                <w:b/>
                <w:sz w:val="18"/>
                <w:szCs w:val="18"/>
                <w:lang w:val="es-ES_tradnl"/>
              </w:rPr>
              <w:t>Firma</w:t>
            </w:r>
          </w:p>
        </w:tc>
      </w:tr>
      <w:tr w:rsidR="00AD249D" w:rsidRPr="005E0B57" w14:paraId="748413F6" w14:textId="77777777" w:rsidTr="006936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285814" w14:textId="77777777" w:rsidR="00AD249D" w:rsidRPr="005E0B57" w:rsidRDefault="00472E70" w:rsidP="006936BB">
            <w:pPr>
              <w:spacing w:line="276" w:lineRule="auto"/>
              <w:jc w:val="center"/>
              <w:rPr>
                <w:rFonts w:cstheme="minorHAnsi"/>
                <w:sz w:val="18"/>
                <w:szCs w:val="18"/>
                <w:lang w:val="es-ES_tradnl"/>
              </w:rPr>
            </w:pPr>
            <w:r w:rsidRPr="005E0B57">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4C7D12D" w14:textId="17EB456C" w:rsidR="00AD249D" w:rsidRPr="005E0B57" w:rsidRDefault="00786203" w:rsidP="006936BB">
            <w:pPr>
              <w:spacing w:line="276" w:lineRule="auto"/>
              <w:jc w:val="center"/>
              <w:rPr>
                <w:rFonts w:cstheme="minorHAnsi"/>
                <w:b/>
                <w:sz w:val="18"/>
                <w:szCs w:val="18"/>
                <w:lang w:val="es-ES_tradnl"/>
              </w:rPr>
            </w:pPr>
            <w:r>
              <w:rPr>
                <w:rFonts w:cstheme="minorHAnsi"/>
                <w:b/>
                <w:sz w:val="18"/>
                <w:szCs w:val="18"/>
                <w:lang w:val="es-ES_tradnl"/>
              </w:rPr>
              <w:t>Ruben Verdugo C</w:t>
            </w:r>
            <w:r w:rsidR="00AD249D" w:rsidRPr="005E0B57">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60B0AA59" w14:textId="77777777" w:rsidR="00AD249D" w:rsidRPr="005E0B57" w:rsidRDefault="00786203" w:rsidP="006936BB">
            <w:pPr>
              <w:spacing w:line="276" w:lineRule="auto"/>
              <w:jc w:val="center"/>
              <w:rPr>
                <w:rFonts w:cs="Calibri"/>
                <w:noProof/>
                <w:sz w:val="18"/>
                <w:szCs w:val="18"/>
                <w:lang w:eastAsia="es-CL"/>
              </w:rPr>
            </w:pPr>
            <w:r>
              <w:rPr>
                <w:rFonts w:cs="Calibri"/>
                <w:sz w:val="18"/>
                <w:szCs w:val="18"/>
              </w:rPr>
              <w:pict w14:anchorId="1534B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Rubén Verdugo C." o:suggestedsigner2="Jefe División de Fiscalización" o:suggestedsigneremail="rverdugo@sma.gob.cl" issignatureline="t"/>
                </v:shape>
              </w:pict>
            </w:r>
          </w:p>
        </w:tc>
      </w:tr>
      <w:tr w:rsidR="00786203" w:rsidRPr="005E0B57" w14:paraId="01E76552" w14:textId="77777777" w:rsidTr="006936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536719B" w14:textId="5AA52DB7" w:rsidR="00786203" w:rsidRPr="005E0B57" w:rsidRDefault="00786203" w:rsidP="00786203">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4B0FDC9" w14:textId="17C23234" w:rsidR="00786203" w:rsidRPr="005E0B57" w:rsidRDefault="00786203" w:rsidP="00786203">
            <w:pPr>
              <w:spacing w:line="276" w:lineRule="auto"/>
              <w:jc w:val="center"/>
              <w:rPr>
                <w:rFonts w:cstheme="minorHAnsi"/>
                <w:b/>
                <w:sz w:val="18"/>
                <w:szCs w:val="18"/>
                <w:lang w:val="es-ES_tradnl"/>
              </w:rPr>
            </w:pPr>
            <w:r w:rsidRPr="005E0B57">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504BD84" w14:textId="4FF77794" w:rsidR="00786203" w:rsidRDefault="00786203" w:rsidP="00786203">
            <w:pPr>
              <w:spacing w:line="276" w:lineRule="auto"/>
              <w:jc w:val="center"/>
              <w:rPr>
                <w:rFonts w:cs="Calibri"/>
                <w:sz w:val="18"/>
                <w:szCs w:val="18"/>
              </w:rPr>
            </w:pPr>
            <w:r>
              <w:rPr>
                <w:rFonts w:cs="Calibri"/>
                <w:sz w:val="18"/>
                <w:szCs w:val="18"/>
              </w:rPr>
              <w:pict w14:anchorId="100CA3E0">
                <v:shape id="_x0000_i1029" type="#_x0000_t75" alt="Línea de firma de Microsoft Office..." style="width:114pt;height:54.75pt" wrapcoords="-84 0 -84 21262 21600 21262 21600 0 -84 0" o:allowoverlap="f">
                  <v:imagedata r:id="rId20" o:title=""/>
                  <o:lock v:ext="edit" ungrouping="t" rotation="t" aspectratio="f" cropping="t" verticies="t" text="t" grouping="t"/>
                  <o:signatureline v:ext="edit" id="{B305F64B-1712-4DCB-A769-9F3264A37EB0}" provid="{00000000-0000-0000-0000-000000000000}" o:suggestedsigner="Claudia Pastore H." o:suggestedsigner2="Jefa Unidad Operativa de Fiscalización" o:suggestedsigneremail="cpastore@sma.gob.cl" issignatureline="t"/>
                </v:shape>
              </w:pict>
            </w:r>
          </w:p>
        </w:tc>
      </w:tr>
      <w:tr w:rsidR="00786203" w:rsidRPr="005E0B57" w14:paraId="51F47CCC" w14:textId="77777777" w:rsidTr="006936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6B7A6BE" w14:textId="77777777" w:rsidR="00786203" w:rsidRPr="005E0B57" w:rsidRDefault="00786203" w:rsidP="00786203">
            <w:pPr>
              <w:spacing w:line="276" w:lineRule="auto"/>
              <w:jc w:val="center"/>
              <w:rPr>
                <w:rFonts w:cstheme="minorHAnsi"/>
                <w:sz w:val="18"/>
                <w:szCs w:val="18"/>
                <w:lang w:val="es-ES_tradnl"/>
              </w:rPr>
            </w:pPr>
            <w:r w:rsidRPr="005E0B57">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E84CBB8" w14:textId="17DBC9A7" w:rsidR="00786203" w:rsidRPr="005E0B57" w:rsidRDefault="00786203" w:rsidP="00786203">
            <w:pPr>
              <w:spacing w:line="276" w:lineRule="auto"/>
              <w:jc w:val="center"/>
              <w:rPr>
                <w:rFonts w:cstheme="minorHAnsi"/>
                <w:b/>
                <w:sz w:val="18"/>
                <w:szCs w:val="18"/>
                <w:lang w:val="es-ES_tradnl"/>
              </w:rPr>
            </w:pPr>
            <w:r w:rsidRPr="005E0B57">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4788460F" w14:textId="4628A9C3" w:rsidR="00786203" w:rsidRPr="005E0B57" w:rsidRDefault="00786203" w:rsidP="00786203">
            <w:pPr>
              <w:spacing w:line="276" w:lineRule="auto"/>
              <w:jc w:val="center"/>
              <w:rPr>
                <w:rFonts w:cs="Calibri"/>
                <w:sz w:val="18"/>
                <w:szCs w:val="18"/>
              </w:rPr>
            </w:pPr>
            <w:bookmarkStart w:id="9" w:name="_GoBack"/>
            <w:r>
              <w:rPr>
                <w:rFonts w:cs="Calibri"/>
                <w:sz w:val="18"/>
                <w:szCs w:val="18"/>
              </w:rPr>
              <w:pict w14:anchorId="161531EA">
                <v:shape id="_x0000_i1028" type="#_x0000_t75" alt="Línea de firma de Microsoft Office..." style="width:114pt;height:54.75pt">
                  <v:imagedata r:id="rId21" o:title=""/>
                  <o:lock v:ext="edit" ungrouping="t" rotation="t" aspectratio="f" cropping="t" verticies="t" text="t" grouping="t"/>
                  <o:signatureline v:ext="edit" id="{82F190E8-144F-4B0E-BA38-E399E91EFE11}" provid="{00000000-0000-0000-0000-000000000000}" o:suggestedsigner="Andrea Masuero C." o:suggestedsigner2="Fiscalizador DFZ" o:suggestedsigneremail="andrea.masuero@sma.gob.cl" issignatureline="t"/>
                </v:shape>
              </w:pict>
            </w:r>
            <w:bookmarkEnd w:id="9"/>
          </w:p>
        </w:tc>
      </w:tr>
    </w:tbl>
    <w:p w14:paraId="2B6485A9" w14:textId="77777777" w:rsidR="001A4615" w:rsidRPr="005E0B57" w:rsidRDefault="001A4615">
      <w:pPr>
        <w:jc w:val="left"/>
      </w:pPr>
    </w:p>
    <w:p w14:paraId="4A687F48" w14:textId="77777777" w:rsidR="00472E70" w:rsidRPr="005E0B57" w:rsidRDefault="00472E70">
      <w:pPr>
        <w:jc w:val="left"/>
      </w:pPr>
      <w:r w:rsidRPr="005E0B57">
        <w:br w:type="page"/>
      </w:r>
    </w:p>
    <w:p w14:paraId="25E7D3A9" w14:textId="77777777" w:rsidR="00AD249D" w:rsidRPr="005E0B57" w:rsidRDefault="00AD249D">
      <w:pPr>
        <w:jc w:val="left"/>
      </w:pPr>
    </w:p>
    <w:p w14:paraId="49AFC074" w14:textId="77777777" w:rsidR="00AD249D" w:rsidRPr="005E0B57" w:rsidRDefault="00AD249D">
      <w:pPr>
        <w:jc w:val="left"/>
      </w:pPr>
    </w:p>
    <w:p w14:paraId="7676F59C" w14:textId="77777777" w:rsidR="00AD249D" w:rsidRPr="005E0B57" w:rsidRDefault="00AD249D">
      <w:pPr>
        <w:jc w:val="left"/>
      </w:pPr>
    </w:p>
    <w:p w14:paraId="4CB948D9" w14:textId="77777777" w:rsidR="00F55D44" w:rsidRPr="005E0B57" w:rsidRDefault="00655D0C" w:rsidP="00694B31">
      <w:pPr>
        <w:pStyle w:val="Ttulo1"/>
        <w:numPr>
          <w:ilvl w:val="0"/>
          <w:numId w:val="0"/>
        </w:numPr>
        <w:jc w:val="center"/>
        <w:rPr>
          <w:sz w:val="28"/>
          <w:szCs w:val="28"/>
          <w:u w:val="single"/>
        </w:rPr>
      </w:pPr>
      <w:bookmarkStart w:id="10" w:name="_Toc352940725"/>
      <w:bookmarkStart w:id="11" w:name="_Toc353998174"/>
      <w:bookmarkStart w:id="12" w:name="_Toc408391070"/>
      <w:bookmarkStart w:id="13" w:name="_Toc408392478"/>
      <w:bookmarkStart w:id="14" w:name="_Toc408417762"/>
      <w:bookmarkStart w:id="15" w:name="_Toc459220141"/>
      <w:bookmarkEnd w:id="8"/>
      <w:r w:rsidRPr="005E0B57">
        <w:rPr>
          <w:sz w:val="28"/>
          <w:szCs w:val="28"/>
          <w:u w:val="single"/>
        </w:rPr>
        <w:t>Tabla de Contenidos</w:t>
      </w:r>
      <w:bookmarkEnd w:id="10"/>
      <w:bookmarkEnd w:id="11"/>
      <w:bookmarkEnd w:id="12"/>
      <w:bookmarkEnd w:id="13"/>
      <w:bookmarkEnd w:id="14"/>
      <w:bookmarkEnd w:id="15"/>
    </w:p>
    <w:p w14:paraId="57F55D1D" w14:textId="77777777" w:rsidR="00423638" w:rsidRDefault="003753AB">
      <w:pPr>
        <w:pStyle w:val="TDC1"/>
        <w:rPr>
          <w:rFonts w:eastAsiaTheme="minorEastAsia" w:cstheme="minorBidi"/>
          <w:b w:val="0"/>
          <w:bCs w:val="0"/>
          <w:caps w:val="0"/>
          <w:noProof/>
          <w:sz w:val="22"/>
          <w:szCs w:val="22"/>
          <w:lang w:eastAsia="es-CL"/>
        </w:rPr>
      </w:pPr>
      <w:r w:rsidRPr="005E0B57">
        <w:fldChar w:fldCharType="begin"/>
      </w:r>
      <w:r w:rsidRPr="005E0B57">
        <w:instrText xml:space="preserve"> TOC \o "1-3" \h \z \u </w:instrText>
      </w:r>
      <w:r w:rsidRPr="005E0B57">
        <w:fldChar w:fldCharType="separate"/>
      </w:r>
      <w:hyperlink w:anchor="_Toc459220141" w:history="1">
        <w:r w:rsidR="00423638" w:rsidRPr="008941FD">
          <w:rPr>
            <w:rStyle w:val="Hipervnculo"/>
            <w:noProof/>
          </w:rPr>
          <w:t>Tabla de Contenidos</w:t>
        </w:r>
        <w:r w:rsidR="00423638">
          <w:rPr>
            <w:noProof/>
            <w:webHidden/>
          </w:rPr>
          <w:tab/>
        </w:r>
        <w:r w:rsidR="00423638">
          <w:rPr>
            <w:noProof/>
            <w:webHidden/>
          </w:rPr>
          <w:fldChar w:fldCharType="begin"/>
        </w:r>
        <w:r w:rsidR="00423638">
          <w:rPr>
            <w:noProof/>
            <w:webHidden/>
          </w:rPr>
          <w:instrText xml:space="preserve"> PAGEREF _Toc459220141 \h </w:instrText>
        </w:r>
        <w:r w:rsidR="00423638">
          <w:rPr>
            <w:noProof/>
            <w:webHidden/>
          </w:rPr>
        </w:r>
        <w:r w:rsidR="00423638">
          <w:rPr>
            <w:noProof/>
            <w:webHidden/>
          </w:rPr>
          <w:fldChar w:fldCharType="separate"/>
        </w:r>
        <w:r w:rsidR="00423638">
          <w:rPr>
            <w:noProof/>
            <w:webHidden/>
          </w:rPr>
          <w:t>2</w:t>
        </w:r>
        <w:r w:rsidR="00423638">
          <w:rPr>
            <w:noProof/>
            <w:webHidden/>
          </w:rPr>
          <w:fldChar w:fldCharType="end"/>
        </w:r>
      </w:hyperlink>
    </w:p>
    <w:p w14:paraId="7B0213CC" w14:textId="77777777" w:rsidR="00423638" w:rsidRDefault="00786203">
      <w:pPr>
        <w:pStyle w:val="TDC1"/>
        <w:rPr>
          <w:rFonts w:eastAsiaTheme="minorEastAsia" w:cstheme="minorBidi"/>
          <w:b w:val="0"/>
          <w:bCs w:val="0"/>
          <w:caps w:val="0"/>
          <w:noProof/>
          <w:sz w:val="22"/>
          <w:szCs w:val="22"/>
          <w:lang w:eastAsia="es-CL"/>
        </w:rPr>
      </w:pPr>
      <w:hyperlink w:anchor="_Toc459220142" w:history="1">
        <w:r w:rsidR="00423638" w:rsidRPr="008941FD">
          <w:rPr>
            <w:rStyle w:val="Hipervnculo"/>
            <w:noProof/>
          </w:rPr>
          <w:t>1.</w:t>
        </w:r>
        <w:r w:rsidR="00423638">
          <w:rPr>
            <w:rFonts w:eastAsiaTheme="minorEastAsia" w:cstheme="minorBidi"/>
            <w:b w:val="0"/>
            <w:bCs w:val="0"/>
            <w:caps w:val="0"/>
            <w:noProof/>
            <w:sz w:val="22"/>
            <w:szCs w:val="22"/>
            <w:lang w:eastAsia="es-CL"/>
          </w:rPr>
          <w:tab/>
        </w:r>
        <w:r w:rsidR="00423638" w:rsidRPr="008941FD">
          <w:rPr>
            <w:rStyle w:val="Hipervnculo"/>
            <w:noProof/>
          </w:rPr>
          <w:t>RESUMEN.</w:t>
        </w:r>
        <w:r w:rsidR="00423638">
          <w:rPr>
            <w:noProof/>
            <w:webHidden/>
          </w:rPr>
          <w:tab/>
        </w:r>
        <w:r w:rsidR="00423638">
          <w:rPr>
            <w:noProof/>
            <w:webHidden/>
          </w:rPr>
          <w:fldChar w:fldCharType="begin"/>
        </w:r>
        <w:r w:rsidR="00423638">
          <w:rPr>
            <w:noProof/>
            <w:webHidden/>
          </w:rPr>
          <w:instrText xml:space="preserve"> PAGEREF _Toc459220142 \h </w:instrText>
        </w:r>
        <w:r w:rsidR="00423638">
          <w:rPr>
            <w:noProof/>
            <w:webHidden/>
          </w:rPr>
        </w:r>
        <w:r w:rsidR="00423638">
          <w:rPr>
            <w:noProof/>
            <w:webHidden/>
          </w:rPr>
          <w:fldChar w:fldCharType="separate"/>
        </w:r>
        <w:r w:rsidR="00423638">
          <w:rPr>
            <w:noProof/>
            <w:webHidden/>
          </w:rPr>
          <w:t>3</w:t>
        </w:r>
        <w:r w:rsidR="00423638">
          <w:rPr>
            <w:noProof/>
            <w:webHidden/>
          </w:rPr>
          <w:fldChar w:fldCharType="end"/>
        </w:r>
      </w:hyperlink>
    </w:p>
    <w:p w14:paraId="19BE7964" w14:textId="77777777" w:rsidR="00423638" w:rsidRDefault="00786203">
      <w:pPr>
        <w:pStyle w:val="TDC1"/>
        <w:rPr>
          <w:rFonts w:eastAsiaTheme="minorEastAsia" w:cstheme="minorBidi"/>
          <w:b w:val="0"/>
          <w:bCs w:val="0"/>
          <w:caps w:val="0"/>
          <w:noProof/>
          <w:sz w:val="22"/>
          <w:szCs w:val="22"/>
          <w:lang w:eastAsia="es-CL"/>
        </w:rPr>
      </w:pPr>
      <w:hyperlink w:anchor="_Toc459220143" w:history="1">
        <w:r w:rsidR="00423638" w:rsidRPr="008941FD">
          <w:rPr>
            <w:rStyle w:val="Hipervnculo"/>
            <w:noProof/>
          </w:rPr>
          <w:t>2.</w:t>
        </w:r>
        <w:r w:rsidR="00423638">
          <w:rPr>
            <w:rFonts w:eastAsiaTheme="minorEastAsia" w:cstheme="minorBidi"/>
            <w:b w:val="0"/>
            <w:bCs w:val="0"/>
            <w:caps w:val="0"/>
            <w:noProof/>
            <w:sz w:val="22"/>
            <w:szCs w:val="22"/>
            <w:lang w:eastAsia="es-CL"/>
          </w:rPr>
          <w:tab/>
        </w:r>
        <w:r w:rsidR="00423638" w:rsidRPr="008941FD">
          <w:rPr>
            <w:rStyle w:val="Hipervnculo"/>
            <w:noProof/>
          </w:rPr>
          <w:t>IDENTIFICACIÓN DEL PROYECTO, INSTALACIÓN, ACTIVIDAD O FUENTE FISCALIZADA</w:t>
        </w:r>
        <w:r w:rsidR="00423638">
          <w:rPr>
            <w:noProof/>
            <w:webHidden/>
          </w:rPr>
          <w:tab/>
        </w:r>
        <w:r w:rsidR="00423638">
          <w:rPr>
            <w:noProof/>
            <w:webHidden/>
          </w:rPr>
          <w:fldChar w:fldCharType="begin"/>
        </w:r>
        <w:r w:rsidR="00423638">
          <w:rPr>
            <w:noProof/>
            <w:webHidden/>
          </w:rPr>
          <w:instrText xml:space="preserve"> PAGEREF _Toc459220143 \h </w:instrText>
        </w:r>
        <w:r w:rsidR="00423638">
          <w:rPr>
            <w:noProof/>
            <w:webHidden/>
          </w:rPr>
        </w:r>
        <w:r w:rsidR="00423638">
          <w:rPr>
            <w:noProof/>
            <w:webHidden/>
          </w:rPr>
          <w:fldChar w:fldCharType="separate"/>
        </w:r>
        <w:r w:rsidR="00423638">
          <w:rPr>
            <w:noProof/>
            <w:webHidden/>
          </w:rPr>
          <w:t>4</w:t>
        </w:r>
        <w:r w:rsidR="00423638">
          <w:rPr>
            <w:noProof/>
            <w:webHidden/>
          </w:rPr>
          <w:fldChar w:fldCharType="end"/>
        </w:r>
      </w:hyperlink>
    </w:p>
    <w:p w14:paraId="3B43A39B" w14:textId="77777777" w:rsidR="00423638" w:rsidRDefault="00786203">
      <w:pPr>
        <w:pStyle w:val="TDC2"/>
        <w:rPr>
          <w:rFonts w:eastAsiaTheme="minorEastAsia" w:cstheme="minorBidi"/>
          <w:smallCaps w:val="0"/>
          <w:noProof/>
          <w:sz w:val="22"/>
          <w:szCs w:val="22"/>
          <w:lang w:eastAsia="es-CL"/>
        </w:rPr>
      </w:pPr>
      <w:hyperlink w:anchor="_Toc459220144" w:history="1">
        <w:r w:rsidR="00423638" w:rsidRPr="008941FD">
          <w:rPr>
            <w:rStyle w:val="Hipervnculo"/>
            <w:noProof/>
          </w:rPr>
          <w:t>2.1.</w:t>
        </w:r>
        <w:r w:rsidR="00423638">
          <w:rPr>
            <w:rFonts w:eastAsiaTheme="minorEastAsia" w:cstheme="minorBidi"/>
            <w:smallCaps w:val="0"/>
            <w:noProof/>
            <w:sz w:val="22"/>
            <w:szCs w:val="22"/>
            <w:lang w:eastAsia="es-CL"/>
          </w:rPr>
          <w:tab/>
        </w:r>
        <w:r w:rsidR="00423638" w:rsidRPr="008941FD">
          <w:rPr>
            <w:rStyle w:val="Hipervnculo"/>
            <w:noProof/>
          </w:rPr>
          <w:t>Antecedentes Generales</w:t>
        </w:r>
        <w:r w:rsidR="00423638">
          <w:rPr>
            <w:noProof/>
            <w:webHidden/>
          </w:rPr>
          <w:tab/>
        </w:r>
        <w:r w:rsidR="00423638">
          <w:rPr>
            <w:noProof/>
            <w:webHidden/>
          </w:rPr>
          <w:fldChar w:fldCharType="begin"/>
        </w:r>
        <w:r w:rsidR="00423638">
          <w:rPr>
            <w:noProof/>
            <w:webHidden/>
          </w:rPr>
          <w:instrText xml:space="preserve"> PAGEREF _Toc459220144 \h </w:instrText>
        </w:r>
        <w:r w:rsidR="00423638">
          <w:rPr>
            <w:noProof/>
            <w:webHidden/>
          </w:rPr>
        </w:r>
        <w:r w:rsidR="00423638">
          <w:rPr>
            <w:noProof/>
            <w:webHidden/>
          </w:rPr>
          <w:fldChar w:fldCharType="separate"/>
        </w:r>
        <w:r w:rsidR="00423638">
          <w:rPr>
            <w:noProof/>
            <w:webHidden/>
          </w:rPr>
          <w:t>4</w:t>
        </w:r>
        <w:r w:rsidR="00423638">
          <w:rPr>
            <w:noProof/>
            <w:webHidden/>
          </w:rPr>
          <w:fldChar w:fldCharType="end"/>
        </w:r>
      </w:hyperlink>
    </w:p>
    <w:p w14:paraId="2CE84694" w14:textId="77777777" w:rsidR="00423638" w:rsidRDefault="00786203">
      <w:pPr>
        <w:pStyle w:val="TDC2"/>
        <w:rPr>
          <w:rFonts w:eastAsiaTheme="minorEastAsia" w:cstheme="minorBidi"/>
          <w:smallCaps w:val="0"/>
          <w:noProof/>
          <w:sz w:val="22"/>
          <w:szCs w:val="22"/>
          <w:lang w:eastAsia="es-CL"/>
        </w:rPr>
      </w:pPr>
      <w:hyperlink w:anchor="_Toc459220145" w:history="1">
        <w:r w:rsidR="00423638" w:rsidRPr="008941FD">
          <w:rPr>
            <w:rStyle w:val="Hipervnculo"/>
            <w:noProof/>
          </w:rPr>
          <w:t>2.2.</w:t>
        </w:r>
        <w:r w:rsidR="00423638">
          <w:rPr>
            <w:rFonts w:eastAsiaTheme="minorEastAsia" w:cstheme="minorBidi"/>
            <w:smallCaps w:val="0"/>
            <w:noProof/>
            <w:sz w:val="22"/>
            <w:szCs w:val="22"/>
            <w:lang w:eastAsia="es-CL"/>
          </w:rPr>
          <w:tab/>
        </w:r>
        <w:r w:rsidR="00423638" w:rsidRPr="008941FD">
          <w:rPr>
            <w:rStyle w:val="Hipervnculo"/>
            <w:noProof/>
          </w:rPr>
          <w:t>Ubicación</w:t>
        </w:r>
        <w:r w:rsidR="00423638">
          <w:rPr>
            <w:noProof/>
            <w:webHidden/>
          </w:rPr>
          <w:tab/>
        </w:r>
        <w:r w:rsidR="00423638">
          <w:rPr>
            <w:noProof/>
            <w:webHidden/>
          </w:rPr>
          <w:fldChar w:fldCharType="begin"/>
        </w:r>
        <w:r w:rsidR="00423638">
          <w:rPr>
            <w:noProof/>
            <w:webHidden/>
          </w:rPr>
          <w:instrText xml:space="preserve"> PAGEREF _Toc459220145 \h </w:instrText>
        </w:r>
        <w:r w:rsidR="00423638">
          <w:rPr>
            <w:noProof/>
            <w:webHidden/>
          </w:rPr>
        </w:r>
        <w:r w:rsidR="00423638">
          <w:rPr>
            <w:noProof/>
            <w:webHidden/>
          </w:rPr>
          <w:fldChar w:fldCharType="separate"/>
        </w:r>
        <w:r w:rsidR="00423638">
          <w:rPr>
            <w:noProof/>
            <w:webHidden/>
          </w:rPr>
          <w:t>5</w:t>
        </w:r>
        <w:r w:rsidR="00423638">
          <w:rPr>
            <w:noProof/>
            <w:webHidden/>
          </w:rPr>
          <w:fldChar w:fldCharType="end"/>
        </w:r>
      </w:hyperlink>
    </w:p>
    <w:p w14:paraId="65E86A5D" w14:textId="77777777" w:rsidR="00423638" w:rsidRDefault="00786203">
      <w:pPr>
        <w:pStyle w:val="TDC1"/>
        <w:rPr>
          <w:rFonts w:eastAsiaTheme="minorEastAsia" w:cstheme="minorBidi"/>
          <w:b w:val="0"/>
          <w:bCs w:val="0"/>
          <w:caps w:val="0"/>
          <w:noProof/>
          <w:sz w:val="22"/>
          <w:szCs w:val="22"/>
          <w:lang w:eastAsia="es-CL"/>
        </w:rPr>
      </w:pPr>
      <w:hyperlink w:anchor="_Toc459220146" w:history="1">
        <w:r w:rsidR="00423638" w:rsidRPr="008941FD">
          <w:rPr>
            <w:rStyle w:val="Hipervnculo"/>
            <w:noProof/>
          </w:rPr>
          <w:t>3.</w:t>
        </w:r>
        <w:r w:rsidR="00423638">
          <w:rPr>
            <w:rFonts w:eastAsiaTheme="minorEastAsia" w:cstheme="minorBidi"/>
            <w:b w:val="0"/>
            <w:bCs w:val="0"/>
            <w:caps w:val="0"/>
            <w:noProof/>
            <w:sz w:val="22"/>
            <w:szCs w:val="22"/>
            <w:lang w:eastAsia="es-CL"/>
          </w:rPr>
          <w:tab/>
        </w:r>
        <w:r w:rsidR="00423638" w:rsidRPr="008941FD">
          <w:rPr>
            <w:rStyle w:val="Hipervnculo"/>
            <w:noProof/>
          </w:rPr>
          <w:t>INSTRUMENTOS DE GESTIÓN AMBIENTAL QUE REGULAN LA ACTIVIDAD FISCALIZADA.</w:t>
        </w:r>
        <w:r w:rsidR="00423638">
          <w:rPr>
            <w:noProof/>
            <w:webHidden/>
          </w:rPr>
          <w:tab/>
        </w:r>
        <w:r w:rsidR="00423638">
          <w:rPr>
            <w:noProof/>
            <w:webHidden/>
          </w:rPr>
          <w:fldChar w:fldCharType="begin"/>
        </w:r>
        <w:r w:rsidR="00423638">
          <w:rPr>
            <w:noProof/>
            <w:webHidden/>
          </w:rPr>
          <w:instrText xml:space="preserve"> PAGEREF _Toc459220146 \h </w:instrText>
        </w:r>
        <w:r w:rsidR="00423638">
          <w:rPr>
            <w:noProof/>
            <w:webHidden/>
          </w:rPr>
        </w:r>
        <w:r w:rsidR="00423638">
          <w:rPr>
            <w:noProof/>
            <w:webHidden/>
          </w:rPr>
          <w:fldChar w:fldCharType="separate"/>
        </w:r>
        <w:r w:rsidR="00423638">
          <w:rPr>
            <w:noProof/>
            <w:webHidden/>
          </w:rPr>
          <w:t>7</w:t>
        </w:r>
        <w:r w:rsidR="00423638">
          <w:rPr>
            <w:noProof/>
            <w:webHidden/>
          </w:rPr>
          <w:fldChar w:fldCharType="end"/>
        </w:r>
      </w:hyperlink>
    </w:p>
    <w:p w14:paraId="20456062" w14:textId="77777777" w:rsidR="00423638" w:rsidRDefault="00786203">
      <w:pPr>
        <w:pStyle w:val="TDC1"/>
        <w:rPr>
          <w:rFonts w:eastAsiaTheme="minorEastAsia" w:cstheme="minorBidi"/>
          <w:b w:val="0"/>
          <w:bCs w:val="0"/>
          <w:caps w:val="0"/>
          <w:noProof/>
          <w:sz w:val="22"/>
          <w:szCs w:val="22"/>
          <w:lang w:eastAsia="es-CL"/>
        </w:rPr>
      </w:pPr>
      <w:hyperlink w:anchor="_Toc459220147" w:history="1">
        <w:r w:rsidR="00423638" w:rsidRPr="008941FD">
          <w:rPr>
            <w:rStyle w:val="Hipervnculo"/>
            <w:noProof/>
          </w:rPr>
          <w:t>4.</w:t>
        </w:r>
        <w:r w:rsidR="00423638">
          <w:rPr>
            <w:rFonts w:eastAsiaTheme="minorEastAsia" w:cstheme="minorBidi"/>
            <w:b w:val="0"/>
            <w:bCs w:val="0"/>
            <w:caps w:val="0"/>
            <w:noProof/>
            <w:sz w:val="22"/>
            <w:szCs w:val="22"/>
            <w:lang w:eastAsia="es-CL"/>
          </w:rPr>
          <w:tab/>
        </w:r>
        <w:r w:rsidR="00423638" w:rsidRPr="008941FD">
          <w:rPr>
            <w:rStyle w:val="Hipervnculo"/>
            <w:noProof/>
          </w:rPr>
          <w:t>ANTECEDENTES DE LA ACTIVIDAD DE FISCALIZACIÓN.</w:t>
        </w:r>
        <w:r w:rsidR="00423638">
          <w:rPr>
            <w:noProof/>
            <w:webHidden/>
          </w:rPr>
          <w:tab/>
        </w:r>
        <w:r w:rsidR="00423638">
          <w:rPr>
            <w:noProof/>
            <w:webHidden/>
          </w:rPr>
          <w:fldChar w:fldCharType="begin"/>
        </w:r>
        <w:r w:rsidR="00423638">
          <w:rPr>
            <w:noProof/>
            <w:webHidden/>
          </w:rPr>
          <w:instrText xml:space="preserve"> PAGEREF _Toc459220147 \h </w:instrText>
        </w:r>
        <w:r w:rsidR="00423638">
          <w:rPr>
            <w:noProof/>
            <w:webHidden/>
          </w:rPr>
        </w:r>
        <w:r w:rsidR="00423638">
          <w:rPr>
            <w:noProof/>
            <w:webHidden/>
          </w:rPr>
          <w:fldChar w:fldCharType="separate"/>
        </w:r>
        <w:r w:rsidR="00423638">
          <w:rPr>
            <w:noProof/>
            <w:webHidden/>
          </w:rPr>
          <w:t>8</w:t>
        </w:r>
        <w:r w:rsidR="00423638">
          <w:rPr>
            <w:noProof/>
            <w:webHidden/>
          </w:rPr>
          <w:fldChar w:fldCharType="end"/>
        </w:r>
      </w:hyperlink>
    </w:p>
    <w:p w14:paraId="208F46FA" w14:textId="77777777" w:rsidR="00423638" w:rsidRDefault="00786203">
      <w:pPr>
        <w:pStyle w:val="TDC2"/>
        <w:rPr>
          <w:rFonts w:eastAsiaTheme="minorEastAsia" w:cstheme="minorBidi"/>
          <w:smallCaps w:val="0"/>
          <w:noProof/>
          <w:sz w:val="22"/>
          <w:szCs w:val="22"/>
          <w:lang w:eastAsia="es-CL"/>
        </w:rPr>
      </w:pPr>
      <w:hyperlink w:anchor="_Toc459220148" w:history="1">
        <w:r w:rsidR="00423638" w:rsidRPr="008941FD">
          <w:rPr>
            <w:rStyle w:val="Hipervnculo"/>
            <w:noProof/>
          </w:rPr>
          <w:t>4.1.</w:t>
        </w:r>
        <w:r w:rsidR="00423638">
          <w:rPr>
            <w:rFonts w:eastAsiaTheme="minorEastAsia" w:cstheme="minorBidi"/>
            <w:smallCaps w:val="0"/>
            <w:noProof/>
            <w:sz w:val="22"/>
            <w:szCs w:val="22"/>
            <w:lang w:eastAsia="es-CL"/>
          </w:rPr>
          <w:tab/>
        </w:r>
        <w:r w:rsidR="00423638" w:rsidRPr="008941FD">
          <w:rPr>
            <w:rStyle w:val="Hipervnculo"/>
            <w:noProof/>
          </w:rPr>
          <w:t>Motivo de la Actividad de Fiscalización.</w:t>
        </w:r>
        <w:r w:rsidR="00423638">
          <w:rPr>
            <w:noProof/>
            <w:webHidden/>
          </w:rPr>
          <w:tab/>
        </w:r>
        <w:r w:rsidR="00423638">
          <w:rPr>
            <w:noProof/>
            <w:webHidden/>
          </w:rPr>
          <w:fldChar w:fldCharType="begin"/>
        </w:r>
        <w:r w:rsidR="00423638">
          <w:rPr>
            <w:noProof/>
            <w:webHidden/>
          </w:rPr>
          <w:instrText xml:space="preserve"> PAGEREF _Toc459220148 \h </w:instrText>
        </w:r>
        <w:r w:rsidR="00423638">
          <w:rPr>
            <w:noProof/>
            <w:webHidden/>
          </w:rPr>
        </w:r>
        <w:r w:rsidR="00423638">
          <w:rPr>
            <w:noProof/>
            <w:webHidden/>
          </w:rPr>
          <w:fldChar w:fldCharType="separate"/>
        </w:r>
        <w:r w:rsidR="00423638">
          <w:rPr>
            <w:noProof/>
            <w:webHidden/>
          </w:rPr>
          <w:t>8</w:t>
        </w:r>
        <w:r w:rsidR="00423638">
          <w:rPr>
            <w:noProof/>
            <w:webHidden/>
          </w:rPr>
          <w:fldChar w:fldCharType="end"/>
        </w:r>
      </w:hyperlink>
    </w:p>
    <w:p w14:paraId="33A2A137" w14:textId="77777777" w:rsidR="00423638" w:rsidRDefault="00786203">
      <w:pPr>
        <w:pStyle w:val="TDC2"/>
        <w:rPr>
          <w:rFonts w:eastAsiaTheme="minorEastAsia" w:cstheme="minorBidi"/>
          <w:smallCaps w:val="0"/>
          <w:noProof/>
          <w:sz w:val="22"/>
          <w:szCs w:val="22"/>
          <w:lang w:eastAsia="es-CL"/>
        </w:rPr>
      </w:pPr>
      <w:hyperlink w:anchor="_Toc459220149" w:history="1">
        <w:r w:rsidR="00423638" w:rsidRPr="008941FD">
          <w:rPr>
            <w:rStyle w:val="Hipervnculo"/>
            <w:noProof/>
          </w:rPr>
          <w:t>4.2.</w:t>
        </w:r>
        <w:r w:rsidR="00423638">
          <w:rPr>
            <w:rFonts w:eastAsiaTheme="minorEastAsia" w:cstheme="minorBidi"/>
            <w:smallCaps w:val="0"/>
            <w:noProof/>
            <w:sz w:val="22"/>
            <w:szCs w:val="22"/>
            <w:lang w:eastAsia="es-CL"/>
          </w:rPr>
          <w:tab/>
        </w:r>
        <w:r w:rsidR="00423638" w:rsidRPr="008941FD">
          <w:rPr>
            <w:rStyle w:val="Hipervnculo"/>
            <w:noProof/>
          </w:rPr>
          <w:t>Materia Específica Objeto de la Fiscalización Ambiental.</w:t>
        </w:r>
        <w:r w:rsidR="00423638">
          <w:rPr>
            <w:noProof/>
            <w:webHidden/>
          </w:rPr>
          <w:tab/>
        </w:r>
        <w:r w:rsidR="00423638">
          <w:rPr>
            <w:noProof/>
            <w:webHidden/>
          </w:rPr>
          <w:fldChar w:fldCharType="begin"/>
        </w:r>
        <w:r w:rsidR="00423638">
          <w:rPr>
            <w:noProof/>
            <w:webHidden/>
          </w:rPr>
          <w:instrText xml:space="preserve"> PAGEREF _Toc459220149 \h </w:instrText>
        </w:r>
        <w:r w:rsidR="00423638">
          <w:rPr>
            <w:noProof/>
            <w:webHidden/>
          </w:rPr>
        </w:r>
        <w:r w:rsidR="00423638">
          <w:rPr>
            <w:noProof/>
            <w:webHidden/>
          </w:rPr>
          <w:fldChar w:fldCharType="separate"/>
        </w:r>
        <w:r w:rsidR="00423638">
          <w:rPr>
            <w:noProof/>
            <w:webHidden/>
          </w:rPr>
          <w:t>8</w:t>
        </w:r>
        <w:r w:rsidR="00423638">
          <w:rPr>
            <w:noProof/>
            <w:webHidden/>
          </w:rPr>
          <w:fldChar w:fldCharType="end"/>
        </w:r>
      </w:hyperlink>
    </w:p>
    <w:p w14:paraId="010F7DE5" w14:textId="77777777" w:rsidR="00423638" w:rsidRDefault="00786203">
      <w:pPr>
        <w:pStyle w:val="TDC2"/>
        <w:rPr>
          <w:rFonts w:eastAsiaTheme="minorEastAsia" w:cstheme="minorBidi"/>
          <w:smallCaps w:val="0"/>
          <w:noProof/>
          <w:sz w:val="22"/>
          <w:szCs w:val="22"/>
          <w:lang w:eastAsia="es-CL"/>
        </w:rPr>
      </w:pPr>
      <w:hyperlink w:anchor="_Toc459220150" w:history="1">
        <w:r w:rsidR="00423638" w:rsidRPr="008941FD">
          <w:rPr>
            <w:rStyle w:val="Hipervnculo"/>
            <w:noProof/>
          </w:rPr>
          <w:t>4.3.</w:t>
        </w:r>
        <w:r w:rsidR="00423638">
          <w:rPr>
            <w:rFonts w:eastAsiaTheme="minorEastAsia" w:cstheme="minorBidi"/>
            <w:smallCaps w:val="0"/>
            <w:noProof/>
            <w:sz w:val="22"/>
            <w:szCs w:val="22"/>
            <w:lang w:eastAsia="es-CL"/>
          </w:rPr>
          <w:tab/>
        </w:r>
        <w:r w:rsidR="00423638" w:rsidRPr="008941FD">
          <w:rPr>
            <w:rStyle w:val="Hipervnculo"/>
            <w:noProof/>
          </w:rPr>
          <w:t>Aspectos relativos a la ejecución de la Inspección Ambiental.</w:t>
        </w:r>
        <w:r w:rsidR="00423638">
          <w:rPr>
            <w:noProof/>
            <w:webHidden/>
          </w:rPr>
          <w:tab/>
        </w:r>
        <w:r w:rsidR="00423638">
          <w:rPr>
            <w:noProof/>
            <w:webHidden/>
          </w:rPr>
          <w:fldChar w:fldCharType="begin"/>
        </w:r>
        <w:r w:rsidR="00423638">
          <w:rPr>
            <w:noProof/>
            <w:webHidden/>
          </w:rPr>
          <w:instrText xml:space="preserve"> PAGEREF _Toc459220150 \h </w:instrText>
        </w:r>
        <w:r w:rsidR="00423638">
          <w:rPr>
            <w:noProof/>
            <w:webHidden/>
          </w:rPr>
        </w:r>
        <w:r w:rsidR="00423638">
          <w:rPr>
            <w:noProof/>
            <w:webHidden/>
          </w:rPr>
          <w:fldChar w:fldCharType="separate"/>
        </w:r>
        <w:r w:rsidR="00423638">
          <w:rPr>
            <w:noProof/>
            <w:webHidden/>
          </w:rPr>
          <w:t>8</w:t>
        </w:r>
        <w:r w:rsidR="00423638">
          <w:rPr>
            <w:noProof/>
            <w:webHidden/>
          </w:rPr>
          <w:fldChar w:fldCharType="end"/>
        </w:r>
      </w:hyperlink>
    </w:p>
    <w:p w14:paraId="0BA3A986" w14:textId="77777777" w:rsidR="00423638" w:rsidRDefault="00786203">
      <w:pPr>
        <w:pStyle w:val="TDC2"/>
        <w:rPr>
          <w:rFonts w:eastAsiaTheme="minorEastAsia" w:cstheme="minorBidi"/>
          <w:smallCaps w:val="0"/>
          <w:noProof/>
          <w:sz w:val="22"/>
          <w:szCs w:val="22"/>
          <w:lang w:eastAsia="es-CL"/>
        </w:rPr>
      </w:pPr>
      <w:hyperlink w:anchor="_Toc459220154" w:history="1">
        <w:r w:rsidR="00423638" w:rsidRPr="008941FD">
          <w:rPr>
            <w:rStyle w:val="Hipervnculo"/>
            <w:bCs/>
            <w:noProof/>
          </w:rPr>
          <w:t>4.4.</w:t>
        </w:r>
        <w:r w:rsidR="00423638">
          <w:rPr>
            <w:rFonts w:eastAsiaTheme="minorEastAsia" w:cstheme="minorBidi"/>
            <w:smallCaps w:val="0"/>
            <w:noProof/>
            <w:sz w:val="22"/>
            <w:szCs w:val="22"/>
            <w:lang w:eastAsia="es-CL"/>
          </w:rPr>
          <w:tab/>
        </w:r>
        <w:r w:rsidR="00423638" w:rsidRPr="008941FD">
          <w:rPr>
            <w:rStyle w:val="Hipervnculo"/>
            <w:bCs/>
            <w:noProof/>
          </w:rPr>
          <w:t>Aspectos relativos al Seguimiento Ambiental</w:t>
        </w:r>
        <w:r w:rsidR="00423638">
          <w:rPr>
            <w:noProof/>
            <w:webHidden/>
          </w:rPr>
          <w:tab/>
        </w:r>
        <w:r w:rsidR="00423638">
          <w:rPr>
            <w:noProof/>
            <w:webHidden/>
          </w:rPr>
          <w:fldChar w:fldCharType="begin"/>
        </w:r>
        <w:r w:rsidR="00423638">
          <w:rPr>
            <w:noProof/>
            <w:webHidden/>
          </w:rPr>
          <w:instrText xml:space="preserve"> PAGEREF _Toc459220154 \h </w:instrText>
        </w:r>
        <w:r w:rsidR="00423638">
          <w:rPr>
            <w:noProof/>
            <w:webHidden/>
          </w:rPr>
        </w:r>
        <w:r w:rsidR="00423638">
          <w:rPr>
            <w:noProof/>
            <w:webHidden/>
          </w:rPr>
          <w:fldChar w:fldCharType="separate"/>
        </w:r>
        <w:r w:rsidR="00423638">
          <w:rPr>
            <w:noProof/>
            <w:webHidden/>
          </w:rPr>
          <w:t>11</w:t>
        </w:r>
        <w:r w:rsidR="00423638">
          <w:rPr>
            <w:noProof/>
            <w:webHidden/>
          </w:rPr>
          <w:fldChar w:fldCharType="end"/>
        </w:r>
      </w:hyperlink>
    </w:p>
    <w:p w14:paraId="6071DA67" w14:textId="77777777" w:rsidR="00423638" w:rsidRDefault="00786203">
      <w:pPr>
        <w:pStyle w:val="TDC1"/>
        <w:rPr>
          <w:rFonts w:eastAsiaTheme="minorEastAsia" w:cstheme="minorBidi"/>
          <w:b w:val="0"/>
          <w:bCs w:val="0"/>
          <w:caps w:val="0"/>
          <w:noProof/>
          <w:sz w:val="22"/>
          <w:szCs w:val="22"/>
          <w:lang w:eastAsia="es-CL"/>
        </w:rPr>
      </w:pPr>
      <w:hyperlink w:anchor="_Toc459220156" w:history="1">
        <w:r w:rsidR="00423638" w:rsidRPr="008941FD">
          <w:rPr>
            <w:rStyle w:val="Hipervnculo"/>
            <w:noProof/>
          </w:rPr>
          <w:t>5.</w:t>
        </w:r>
        <w:r w:rsidR="00423638">
          <w:rPr>
            <w:rFonts w:eastAsiaTheme="minorEastAsia" w:cstheme="minorBidi"/>
            <w:b w:val="0"/>
            <w:bCs w:val="0"/>
            <w:caps w:val="0"/>
            <w:noProof/>
            <w:sz w:val="22"/>
            <w:szCs w:val="22"/>
            <w:lang w:eastAsia="es-CL"/>
          </w:rPr>
          <w:tab/>
        </w:r>
        <w:r w:rsidR="00423638" w:rsidRPr="008941FD">
          <w:rPr>
            <w:rStyle w:val="Hipervnculo"/>
            <w:noProof/>
          </w:rPr>
          <w:t>HECHOS CONSTATADOS.</w:t>
        </w:r>
        <w:r w:rsidR="00423638">
          <w:rPr>
            <w:noProof/>
            <w:webHidden/>
          </w:rPr>
          <w:tab/>
        </w:r>
        <w:r w:rsidR="00423638">
          <w:rPr>
            <w:noProof/>
            <w:webHidden/>
          </w:rPr>
          <w:fldChar w:fldCharType="begin"/>
        </w:r>
        <w:r w:rsidR="00423638">
          <w:rPr>
            <w:noProof/>
            <w:webHidden/>
          </w:rPr>
          <w:instrText xml:space="preserve"> PAGEREF _Toc459220156 \h </w:instrText>
        </w:r>
        <w:r w:rsidR="00423638">
          <w:rPr>
            <w:noProof/>
            <w:webHidden/>
          </w:rPr>
        </w:r>
        <w:r w:rsidR="00423638">
          <w:rPr>
            <w:noProof/>
            <w:webHidden/>
          </w:rPr>
          <w:fldChar w:fldCharType="separate"/>
        </w:r>
        <w:r w:rsidR="00423638">
          <w:rPr>
            <w:noProof/>
            <w:webHidden/>
          </w:rPr>
          <w:t>15</w:t>
        </w:r>
        <w:r w:rsidR="00423638">
          <w:rPr>
            <w:noProof/>
            <w:webHidden/>
          </w:rPr>
          <w:fldChar w:fldCharType="end"/>
        </w:r>
      </w:hyperlink>
    </w:p>
    <w:p w14:paraId="0AD485D3" w14:textId="77777777" w:rsidR="00423638" w:rsidRDefault="00786203">
      <w:pPr>
        <w:pStyle w:val="TDC2"/>
        <w:rPr>
          <w:rFonts w:eastAsiaTheme="minorEastAsia" w:cstheme="minorBidi"/>
          <w:smallCaps w:val="0"/>
          <w:noProof/>
          <w:sz w:val="22"/>
          <w:szCs w:val="22"/>
          <w:lang w:eastAsia="es-CL"/>
        </w:rPr>
      </w:pPr>
      <w:hyperlink w:anchor="_Toc459220157" w:history="1">
        <w:r w:rsidR="00423638" w:rsidRPr="008941FD">
          <w:rPr>
            <w:rStyle w:val="Hipervnculo"/>
            <w:noProof/>
          </w:rPr>
          <w:t>5.1.</w:t>
        </w:r>
        <w:r w:rsidR="00423638">
          <w:rPr>
            <w:rFonts w:eastAsiaTheme="minorEastAsia" w:cstheme="minorBidi"/>
            <w:smallCaps w:val="0"/>
            <w:noProof/>
            <w:sz w:val="22"/>
            <w:szCs w:val="22"/>
            <w:lang w:eastAsia="es-CL"/>
          </w:rPr>
          <w:tab/>
        </w:r>
        <w:r w:rsidR="00423638" w:rsidRPr="008941FD">
          <w:rPr>
            <w:rStyle w:val="Hipervnculo"/>
            <w:noProof/>
          </w:rPr>
          <w:t>Manejo de emisiones atmosféricas</w:t>
        </w:r>
        <w:r w:rsidR="00423638">
          <w:rPr>
            <w:noProof/>
            <w:webHidden/>
          </w:rPr>
          <w:tab/>
        </w:r>
        <w:r w:rsidR="00423638">
          <w:rPr>
            <w:noProof/>
            <w:webHidden/>
          </w:rPr>
          <w:fldChar w:fldCharType="begin"/>
        </w:r>
        <w:r w:rsidR="00423638">
          <w:rPr>
            <w:noProof/>
            <w:webHidden/>
          </w:rPr>
          <w:instrText xml:space="preserve"> PAGEREF _Toc459220157 \h </w:instrText>
        </w:r>
        <w:r w:rsidR="00423638">
          <w:rPr>
            <w:noProof/>
            <w:webHidden/>
          </w:rPr>
        </w:r>
        <w:r w:rsidR="00423638">
          <w:rPr>
            <w:noProof/>
            <w:webHidden/>
          </w:rPr>
          <w:fldChar w:fldCharType="separate"/>
        </w:r>
        <w:r w:rsidR="00423638">
          <w:rPr>
            <w:noProof/>
            <w:webHidden/>
          </w:rPr>
          <w:t>15</w:t>
        </w:r>
        <w:r w:rsidR="00423638">
          <w:rPr>
            <w:noProof/>
            <w:webHidden/>
          </w:rPr>
          <w:fldChar w:fldCharType="end"/>
        </w:r>
      </w:hyperlink>
    </w:p>
    <w:p w14:paraId="695C4F79" w14:textId="77777777" w:rsidR="00423638" w:rsidRDefault="00786203">
      <w:pPr>
        <w:pStyle w:val="TDC1"/>
        <w:rPr>
          <w:rFonts w:eastAsiaTheme="minorEastAsia" w:cstheme="minorBidi"/>
          <w:b w:val="0"/>
          <w:bCs w:val="0"/>
          <w:caps w:val="0"/>
          <w:noProof/>
          <w:sz w:val="22"/>
          <w:szCs w:val="22"/>
          <w:lang w:eastAsia="es-CL"/>
        </w:rPr>
      </w:pPr>
      <w:hyperlink w:anchor="_Toc459220172" w:history="1">
        <w:r w:rsidR="00423638" w:rsidRPr="008941FD">
          <w:rPr>
            <w:rStyle w:val="Hipervnculo"/>
            <w:noProof/>
          </w:rPr>
          <w:t>6.</w:t>
        </w:r>
        <w:r w:rsidR="00423638">
          <w:rPr>
            <w:rFonts w:eastAsiaTheme="minorEastAsia" w:cstheme="minorBidi"/>
            <w:b w:val="0"/>
            <w:bCs w:val="0"/>
            <w:caps w:val="0"/>
            <w:noProof/>
            <w:sz w:val="22"/>
            <w:szCs w:val="22"/>
            <w:lang w:eastAsia="es-CL"/>
          </w:rPr>
          <w:tab/>
        </w:r>
        <w:r w:rsidR="00423638" w:rsidRPr="008941FD">
          <w:rPr>
            <w:rStyle w:val="Hipervnculo"/>
            <w:noProof/>
          </w:rPr>
          <w:t>CONCLUSIONES.</w:t>
        </w:r>
        <w:r w:rsidR="00423638">
          <w:rPr>
            <w:noProof/>
            <w:webHidden/>
          </w:rPr>
          <w:tab/>
        </w:r>
        <w:r w:rsidR="00423638">
          <w:rPr>
            <w:noProof/>
            <w:webHidden/>
          </w:rPr>
          <w:fldChar w:fldCharType="begin"/>
        </w:r>
        <w:r w:rsidR="00423638">
          <w:rPr>
            <w:noProof/>
            <w:webHidden/>
          </w:rPr>
          <w:instrText xml:space="preserve"> PAGEREF _Toc459220172 \h </w:instrText>
        </w:r>
        <w:r w:rsidR="00423638">
          <w:rPr>
            <w:noProof/>
            <w:webHidden/>
          </w:rPr>
        </w:r>
        <w:r w:rsidR="00423638">
          <w:rPr>
            <w:noProof/>
            <w:webHidden/>
          </w:rPr>
          <w:fldChar w:fldCharType="separate"/>
        </w:r>
        <w:r w:rsidR="00423638">
          <w:rPr>
            <w:noProof/>
            <w:webHidden/>
          </w:rPr>
          <w:t>29</w:t>
        </w:r>
        <w:r w:rsidR="00423638">
          <w:rPr>
            <w:noProof/>
            <w:webHidden/>
          </w:rPr>
          <w:fldChar w:fldCharType="end"/>
        </w:r>
      </w:hyperlink>
    </w:p>
    <w:p w14:paraId="1561C56D" w14:textId="77777777" w:rsidR="00423638" w:rsidRDefault="00786203">
      <w:pPr>
        <w:pStyle w:val="TDC1"/>
        <w:rPr>
          <w:rFonts w:eastAsiaTheme="minorEastAsia" w:cstheme="minorBidi"/>
          <w:b w:val="0"/>
          <w:bCs w:val="0"/>
          <w:caps w:val="0"/>
          <w:noProof/>
          <w:sz w:val="22"/>
          <w:szCs w:val="22"/>
          <w:lang w:eastAsia="es-CL"/>
        </w:rPr>
      </w:pPr>
      <w:hyperlink w:anchor="_Toc459220173" w:history="1">
        <w:r w:rsidR="00423638" w:rsidRPr="008941FD">
          <w:rPr>
            <w:rStyle w:val="Hipervnculo"/>
            <w:noProof/>
          </w:rPr>
          <w:t>7.</w:t>
        </w:r>
        <w:r w:rsidR="00423638">
          <w:rPr>
            <w:rFonts w:eastAsiaTheme="minorEastAsia" w:cstheme="minorBidi"/>
            <w:b w:val="0"/>
            <w:bCs w:val="0"/>
            <w:caps w:val="0"/>
            <w:noProof/>
            <w:sz w:val="22"/>
            <w:szCs w:val="22"/>
            <w:lang w:eastAsia="es-CL"/>
          </w:rPr>
          <w:tab/>
        </w:r>
        <w:r w:rsidR="00423638" w:rsidRPr="008941FD">
          <w:rPr>
            <w:rStyle w:val="Hipervnculo"/>
            <w:noProof/>
          </w:rPr>
          <w:t>DOCUMENTACIÓN SOLICITADA Y ENTREGADA</w:t>
        </w:r>
        <w:r w:rsidR="00423638">
          <w:rPr>
            <w:noProof/>
            <w:webHidden/>
          </w:rPr>
          <w:tab/>
        </w:r>
        <w:r w:rsidR="00423638">
          <w:rPr>
            <w:noProof/>
            <w:webHidden/>
          </w:rPr>
          <w:fldChar w:fldCharType="begin"/>
        </w:r>
        <w:r w:rsidR="00423638">
          <w:rPr>
            <w:noProof/>
            <w:webHidden/>
          </w:rPr>
          <w:instrText xml:space="preserve"> PAGEREF _Toc459220173 \h </w:instrText>
        </w:r>
        <w:r w:rsidR="00423638">
          <w:rPr>
            <w:noProof/>
            <w:webHidden/>
          </w:rPr>
        </w:r>
        <w:r w:rsidR="00423638">
          <w:rPr>
            <w:noProof/>
            <w:webHidden/>
          </w:rPr>
          <w:fldChar w:fldCharType="separate"/>
        </w:r>
        <w:r w:rsidR="00423638">
          <w:rPr>
            <w:noProof/>
            <w:webHidden/>
          </w:rPr>
          <w:t>30</w:t>
        </w:r>
        <w:r w:rsidR="00423638">
          <w:rPr>
            <w:noProof/>
            <w:webHidden/>
          </w:rPr>
          <w:fldChar w:fldCharType="end"/>
        </w:r>
      </w:hyperlink>
    </w:p>
    <w:p w14:paraId="62DFB2B9" w14:textId="77777777" w:rsidR="00423638" w:rsidRDefault="00786203">
      <w:pPr>
        <w:pStyle w:val="TDC1"/>
        <w:rPr>
          <w:rFonts w:eastAsiaTheme="minorEastAsia" w:cstheme="minorBidi"/>
          <w:b w:val="0"/>
          <w:bCs w:val="0"/>
          <w:caps w:val="0"/>
          <w:noProof/>
          <w:sz w:val="22"/>
          <w:szCs w:val="22"/>
          <w:lang w:eastAsia="es-CL"/>
        </w:rPr>
      </w:pPr>
      <w:hyperlink w:anchor="_Toc459220174" w:history="1">
        <w:r w:rsidR="00423638" w:rsidRPr="008941FD">
          <w:rPr>
            <w:rStyle w:val="Hipervnculo"/>
            <w:noProof/>
          </w:rPr>
          <w:t>8.</w:t>
        </w:r>
        <w:r w:rsidR="00423638">
          <w:rPr>
            <w:rFonts w:eastAsiaTheme="minorEastAsia" w:cstheme="minorBidi"/>
            <w:b w:val="0"/>
            <w:bCs w:val="0"/>
            <w:caps w:val="0"/>
            <w:noProof/>
            <w:sz w:val="22"/>
            <w:szCs w:val="22"/>
            <w:lang w:eastAsia="es-CL"/>
          </w:rPr>
          <w:tab/>
        </w:r>
        <w:r w:rsidR="00423638" w:rsidRPr="008941FD">
          <w:rPr>
            <w:rStyle w:val="Hipervnculo"/>
            <w:noProof/>
          </w:rPr>
          <w:t>ANEXOS.</w:t>
        </w:r>
        <w:r w:rsidR="00423638">
          <w:rPr>
            <w:noProof/>
            <w:webHidden/>
          </w:rPr>
          <w:tab/>
        </w:r>
        <w:r w:rsidR="00423638">
          <w:rPr>
            <w:noProof/>
            <w:webHidden/>
          </w:rPr>
          <w:fldChar w:fldCharType="begin"/>
        </w:r>
        <w:r w:rsidR="00423638">
          <w:rPr>
            <w:noProof/>
            <w:webHidden/>
          </w:rPr>
          <w:instrText xml:space="preserve"> PAGEREF _Toc459220174 \h </w:instrText>
        </w:r>
        <w:r w:rsidR="00423638">
          <w:rPr>
            <w:noProof/>
            <w:webHidden/>
          </w:rPr>
        </w:r>
        <w:r w:rsidR="00423638">
          <w:rPr>
            <w:noProof/>
            <w:webHidden/>
          </w:rPr>
          <w:fldChar w:fldCharType="separate"/>
        </w:r>
        <w:r w:rsidR="00423638">
          <w:rPr>
            <w:noProof/>
            <w:webHidden/>
          </w:rPr>
          <w:t>31</w:t>
        </w:r>
        <w:r w:rsidR="00423638">
          <w:rPr>
            <w:noProof/>
            <w:webHidden/>
          </w:rPr>
          <w:fldChar w:fldCharType="end"/>
        </w:r>
      </w:hyperlink>
    </w:p>
    <w:p w14:paraId="3FB039B0" w14:textId="77777777" w:rsidR="00655D0C" w:rsidRPr="005E0B57" w:rsidRDefault="003753AB" w:rsidP="00655D0C">
      <w:r w:rsidRPr="005E0B57">
        <w:fldChar w:fldCharType="end"/>
      </w:r>
    </w:p>
    <w:p w14:paraId="66A1ECAD" w14:textId="77777777" w:rsidR="00655D0C" w:rsidRPr="005E0B57" w:rsidRDefault="001A4615" w:rsidP="004155AC">
      <w:pPr>
        <w:jc w:val="left"/>
        <w:sectPr w:rsidR="00655D0C" w:rsidRPr="005E0B57" w:rsidSect="003D5A82">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1134" w:right="1750" w:bottom="1134" w:left="1134" w:header="709" w:footer="709" w:gutter="0"/>
          <w:cols w:space="708"/>
          <w:titlePg/>
          <w:docGrid w:linePitch="360"/>
        </w:sectPr>
      </w:pPr>
      <w:r w:rsidRPr="005E0B57">
        <w:br w:type="page"/>
      </w:r>
    </w:p>
    <w:p w14:paraId="6D019D95" w14:textId="77777777" w:rsidR="002C445A" w:rsidRPr="005E0B57" w:rsidRDefault="00ED4317" w:rsidP="005749E1">
      <w:pPr>
        <w:pStyle w:val="Ttulo1"/>
      </w:pPr>
      <w:bookmarkStart w:id="16" w:name="_Toc352840376"/>
      <w:bookmarkStart w:id="17" w:name="_Toc352841436"/>
      <w:bookmarkStart w:id="18" w:name="_Toc459220142"/>
      <w:r w:rsidRPr="005E0B57">
        <w:lastRenderedPageBreak/>
        <w:t>RESUMEN</w:t>
      </w:r>
      <w:r w:rsidR="00B1722C" w:rsidRPr="005E0B57">
        <w:t>.</w:t>
      </w:r>
      <w:bookmarkEnd w:id="16"/>
      <w:bookmarkEnd w:id="17"/>
      <w:bookmarkEnd w:id="18"/>
    </w:p>
    <w:p w14:paraId="72075D2E" w14:textId="77777777" w:rsidR="00ED4317" w:rsidRPr="005E0B57" w:rsidRDefault="00ED4317" w:rsidP="00ED4317">
      <w:pPr>
        <w:jc w:val="left"/>
        <w:rPr>
          <w:rFonts w:cstheme="minorHAnsi"/>
          <w:b/>
          <w:sz w:val="20"/>
          <w:szCs w:val="20"/>
        </w:rPr>
      </w:pPr>
    </w:p>
    <w:p w14:paraId="1F8E97E3" w14:textId="5538C755" w:rsidR="00AD249D" w:rsidRPr="00F068EB" w:rsidRDefault="00AD249D" w:rsidP="00AD249D">
      <w:pPr>
        <w:rPr>
          <w:rFonts w:cstheme="minorHAnsi"/>
          <w:sz w:val="20"/>
          <w:szCs w:val="20"/>
        </w:rPr>
      </w:pPr>
      <w:r w:rsidRPr="00F068EB">
        <w:rPr>
          <w:rFonts w:cstheme="minorHAnsi"/>
          <w:sz w:val="20"/>
          <w:szCs w:val="20"/>
        </w:rPr>
        <w:t xml:space="preserve">El presente </w:t>
      </w:r>
      <w:r w:rsidR="00EB7BAD">
        <w:rPr>
          <w:rFonts w:cstheme="minorHAnsi"/>
          <w:sz w:val="20"/>
          <w:szCs w:val="20"/>
        </w:rPr>
        <w:t>informe</w:t>
      </w:r>
      <w:r w:rsidR="00EB7BAD" w:rsidRPr="00F068EB">
        <w:rPr>
          <w:rFonts w:cstheme="minorHAnsi"/>
          <w:sz w:val="20"/>
          <w:szCs w:val="20"/>
        </w:rPr>
        <w:t xml:space="preserve"> </w:t>
      </w:r>
      <w:r w:rsidRPr="00F068EB">
        <w:rPr>
          <w:rFonts w:cstheme="minorHAnsi"/>
          <w:sz w:val="20"/>
          <w:szCs w:val="20"/>
        </w:rPr>
        <w:t xml:space="preserve">da cuenta de los resultados de las actividades de </w:t>
      </w:r>
      <w:r w:rsidR="00DE1AD4" w:rsidRPr="00F068EB">
        <w:rPr>
          <w:rFonts w:cstheme="minorHAnsi"/>
          <w:sz w:val="20"/>
          <w:szCs w:val="20"/>
        </w:rPr>
        <w:t>fiscalización</w:t>
      </w:r>
      <w:r w:rsidRPr="00F068EB">
        <w:rPr>
          <w:rFonts w:cstheme="minorHAnsi"/>
          <w:sz w:val="20"/>
          <w:szCs w:val="20"/>
        </w:rPr>
        <w:t xml:space="preserve"> ambiental realizada por la Superintendencia del Medio Ambiente (SMA),</w:t>
      </w:r>
      <w:r w:rsidR="00BA5728" w:rsidRPr="00F068EB">
        <w:rPr>
          <w:rFonts w:cstheme="minorHAnsi"/>
          <w:sz w:val="20"/>
          <w:szCs w:val="20"/>
        </w:rPr>
        <w:t xml:space="preserve"> </w:t>
      </w:r>
      <w:r w:rsidR="00EC51D7" w:rsidRPr="00F068EB">
        <w:rPr>
          <w:rFonts w:cstheme="minorHAnsi"/>
          <w:sz w:val="20"/>
          <w:szCs w:val="20"/>
        </w:rPr>
        <w:t xml:space="preserve">a la Unidad Fiscalizable </w:t>
      </w:r>
      <w:r w:rsidR="009614E2" w:rsidRPr="00F068EB">
        <w:rPr>
          <w:rFonts w:cstheme="minorHAnsi"/>
          <w:sz w:val="20"/>
          <w:szCs w:val="20"/>
        </w:rPr>
        <w:t>“</w:t>
      </w:r>
      <w:r w:rsidR="00C3120D" w:rsidRPr="00F068EB">
        <w:rPr>
          <w:rFonts w:cstheme="minorHAnsi"/>
          <w:sz w:val="20"/>
          <w:szCs w:val="20"/>
        </w:rPr>
        <w:t>Central El Peñón</w:t>
      </w:r>
      <w:r w:rsidR="009614E2" w:rsidRPr="00F068EB">
        <w:rPr>
          <w:rFonts w:cstheme="minorHAnsi"/>
          <w:sz w:val="20"/>
          <w:szCs w:val="20"/>
        </w:rPr>
        <w:t>”</w:t>
      </w:r>
      <w:r w:rsidRPr="00F068EB">
        <w:rPr>
          <w:rFonts w:cstheme="minorHAnsi"/>
          <w:sz w:val="20"/>
          <w:szCs w:val="20"/>
        </w:rPr>
        <w:t xml:space="preserve">. La actividad de inspección fue desarrollada </w:t>
      </w:r>
      <w:r w:rsidR="0079296D" w:rsidRPr="00F068EB">
        <w:rPr>
          <w:rFonts w:cstheme="minorHAnsi"/>
          <w:sz w:val="20"/>
          <w:szCs w:val="20"/>
        </w:rPr>
        <w:t xml:space="preserve">el día </w:t>
      </w:r>
      <w:r w:rsidR="00C3120D" w:rsidRPr="00F068EB">
        <w:rPr>
          <w:rFonts w:cstheme="minorHAnsi"/>
          <w:sz w:val="20"/>
          <w:szCs w:val="20"/>
        </w:rPr>
        <w:t>05 de agosto</w:t>
      </w:r>
      <w:r w:rsidR="0079296D" w:rsidRPr="00F068EB">
        <w:rPr>
          <w:rFonts w:cstheme="minorHAnsi"/>
          <w:sz w:val="20"/>
          <w:szCs w:val="20"/>
        </w:rPr>
        <w:t xml:space="preserve"> </w:t>
      </w:r>
      <w:r w:rsidR="009614E2" w:rsidRPr="00F068EB">
        <w:rPr>
          <w:rFonts w:cstheme="minorHAnsi"/>
          <w:sz w:val="20"/>
          <w:szCs w:val="20"/>
        </w:rPr>
        <w:t xml:space="preserve">de 2016. </w:t>
      </w:r>
    </w:p>
    <w:p w14:paraId="3C65A1C7" w14:textId="77777777" w:rsidR="00AD249D" w:rsidRPr="00593538" w:rsidRDefault="00AD249D" w:rsidP="00AD249D">
      <w:pPr>
        <w:rPr>
          <w:rFonts w:cstheme="minorHAnsi"/>
          <w:sz w:val="20"/>
          <w:szCs w:val="20"/>
          <w:highlight w:val="yellow"/>
        </w:rPr>
      </w:pPr>
    </w:p>
    <w:p w14:paraId="3837C36B" w14:textId="6A08E054" w:rsidR="00DD31E2" w:rsidRPr="00244C19" w:rsidRDefault="00AD249D" w:rsidP="001D491A">
      <w:pPr>
        <w:rPr>
          <w:rFonts w:cstheme="minorHAnsi"/>
          <w:sz w:val="20"/>
          <w:szCs w:val="20"/>
        </w:rPr>
      </w:pPr>
      <w:r w:rsidRPr="00244C19">
        <w:rPr>
          <w:rFonts w:cstheme="minorHAnsi"/>
          <w:sz w:val="20"/>
          <w:szCs w:val="20"/>
        </w:rPr>
        <w:t xml:space="preserve">El proyecto </w:t>
      </w:r>
      <w:r w:rsidR="001D491A" w:rsidRPr="00244C19">
        <w:rPr>
          <w:rFonts w:cstheme="minorHAnsi"/>
          <w:sz w:val="20"/>
          <w:szCs w:val="20"/>
        </w:rPr>
        <w:t xml:space="preserve">base </w:t>
      </w:r>
      <w:r w:rsidRPr="00244C19">
        <w:rPr>
          <w:rFonts w:cstheme="minorHAnsi"/>
          <w:sz w:val="20"/>
          <w:szCs w:val="20"/>
        </w:rPr>
        <w:t xml:space="preserve">consiste </w:t>
      </w:r>
      <w:r w:rsidR="00DD31E2" w:rsidRPr="00244C19">
        <w:rPr>
          <w:rFonts w:cstheme="minorHAnsi"/>
          <w:sz w:val="20"/>
          <w:szCs w:val="20"/>
        </w:rPr>
        <w:t>en la instalación y op</w:t>
      </w:r>
      <w:r w:rsidR="004E54AF">
        <w:rPr>
          <w:rFonts w:cstheme="minorHAnsi"/>
          <w:sz w:val="20"/>
          <w:szCs w:val="20"/>
        </w:rPr>
        <w:t>eración de una central constitui</w:t>
      </w:r>
      <w:r w:rsidR="00DD31E2" w:rsidRPr="00244C19">
        <w:rPr>
          <w:rFonts w:cstheme="minorHAnsi"/>
          <w:sz w:val="20"/>
          <w:szCs w:val="20"/>
        </w:rPr>
        <w:t xml:space="preserve">da por 50 </w:t>
      </w:r>
      <w:r w:rsidR="004E54AF">
        <w:rPr>
          <w:rFonts w:cstheme="minorHAnsi"/>
          <w:sz w:val="20"/>
          <w:szCs w:val="20"/>
        </w:rPr>
        <w:t>aerogeneradores</w:t>
      </w:r>
      <w:r w:rsidR="00DD31E2" w:rsidRPr="00244C19">
        <w:rPr>
          <w:rFonts w:cstheme="minorHAnsi"/>
          <w:sz w:val="20"/>
          <w:szCs w:val="20"/>
        </w:rPr>
        <w:t xml:space="preserve"> de 1 ,</w:t>
      </w:r>
      <w:r w:rsidR="00122F55">
        <w:rPr>
          <w:rFonts w:cstheme="minorHAnsi"/>
          <w:sz w:val="20"/>
          <w:szCs w:val="20"/>
        </w:rPr>
        <w:t>48</w:t>
      </w:r>
      <w:r w:rsidR="00DD31E2" w:rsidRPr="00244C19">
        <w:rPr>
          <w:rFonts w:cstheme="minorHAnsi"/>
          <w:sz w:val="20"/>
          <w:szCs w:val="20"/>
        </w:rPr>
        <w:t xml:space="preserve"> MW de potencia cada uno, para un total de 90 MW instalados, utilizando petróleo </w:t>
      </w:r>
      <w:r w:rsidR="008008ED" w:rsidRPr="00244C19">
        <w:rPr>
          <w:rFonts w:cstheme="minorHAnsi"/>
          <w:sz w:val="20"/>
          <w:szCs w:val="20"/>
        </w:rPr>
        <w:t>diésel</w:t>
      </w:r>
      <w:r w:rsidR="00DD31E2" w:rsidRPr="00244C19">
        <w:rPr>
          <w:rFonts w:cstheme="minorHAnsi"/>
          <w:sz w:val="20"/>
          <w:szCs w:val="20"/>
        </w:rPr>
        <w:t xml:space="preserve"> como combustible.</w:t>
      </w:r>
      <w:r w:rsidR="001D491A" w:rsidRPr="00244C19">
        <w:t xml:space="preserve"> </w:t>
      </w:r>
      <w:r w:rsidR="002A04FD" w:rsidRPr="00244C19">
        <w:rPr>
          <w:rFonts w:cstheme="minorHAnsi"/>
          <w:sz w:val="20"/>
          <w:szCs w:val="20"/>
        </w:rPr>
        <w:t>En forma posterior se adicionaron 8 unidades genera</w:t>
      </w:r>
      <w:r w:rsidR="00EE4B04">
        <w:rPr>
          <w:rFonts w:cstheme="minorHAnsi"/>
          <w:sz w:val="20"/>
          <w:szCs w:val="20"/>
        </w:rPr>
        <w:t>d</w:t>
      </w:r>
      <w:r w:rsidR="002A04FD" w:rsidRPr="00244C19">
        <w:rPr>
          <w:rFonts w:cstheme="minorHAnsi"/>
          <w:sz w:val="20"/>
          <w:szCs w:val="20"/>
        </w:rPr>
        <w:t xml:space="preserve">oras de </w:t>
      </w:r>
      <w:r w:rsidR="00EE4B04">
        <w:rPr>
          <w:rFonts w:cstheme="minorHAnsi"/>
          <w:sz w:val="20"/>
          <w:szCs w:val="20"/>
        </w:rPr>
        <w:t>1,</w:t>
      </w:r>
      <w:r w:rsidR="00122F55">
        <w:rPr>
          <w:rFonts w:cstheme="minorHAnsi"/>
          <w:sz w:val="20"/>
          <w:szCs w:val="20"/>
        </w:rPr>
        <w:t>2</w:t>
      </w:r>
      <w:r w:rsidR="00EE4B04">
        <w:rPr>
          <w:rFonts w:cstheme="minorHAnsi"/>
          <w:sz w:val="20"/>
          <w:szCs w:val="20"/>
        </w:rPr>
        <w:t>5</w:t>
      </w:r>
      <w:r w:rsidR="002A04FD" w:rsidRPr="00244C19">
        <w:rPr>
          <w:rFonts w:cstheme="minorHAnsi"/>
          <w:sz w:val="20"/>
          <w:szCs w:val="20"/>
        </w:rPr>
        <w:t xml:space="preserve"> MV de potencia, objeto alcanzar una potencia real </w:t>
      </w:r>
      <w:r w:rsidR="00BE1A06">
        <w:rPr>
          <w:rFonts w:cstheme="minorHAnsi"/>
          <w:sz w:val="20"/>
          <w:szCs w:val="20"/>
        </w:rPr>
        <w:t>de</w:t>
      </w:r>
      <w:r w:rsidR="002A04FD" w:rsidRPr="00244C19">
        <w:rPr>
          <w:rFonts w:cstheme="minorHAnsi"/>
          <w:sz w:val="20"/>
          <w:szCs w:val="20"/>
        </w:rPr>
        <w:t xml:space="preserve"> 90 MW ya aprobados.</w:t>
      </w:r>
      <w:r w:rsidR="002A04FD" w:rsidRPr="00244C19">
        <w:t xml:space="preserve"> </w:t>
      </w:r>
      <w:r w:rsidR="001D491A" w:rsidRPr="00244C19">
        <w:rPr>
          <w:rFonts w:cstheme="minorHAnsi"/>
          <w:sz w:val="20"/>
          <w:szCs w:val="20"/>
        </w:rPr>
        <w:t>El objetivo del proyecto es contribuir con el abastecimiento eléctrico del Sistema Interconectado Central (SIC)</w:t>
      </w:r>
      <w:r w:rsidR="002A04FD" w:rsidRPr="00244C19">
        <w:rPr>
          <w:rFonts w:cstheme="minorHAnsi"/>
          <w:sz w:val="20"/>
          <w:szCs w:val="20"/>
        </w:rPr>
        <w:t xml:space="preserve"> a requerimiento del Centro de Despacho de Carga (CDEC)</w:t>
      </w:r>
      <w:r w:rsidR="001D491A" w:rsidRPr="00244C19">
        <w:rPr>
          <w:rFonts w:cstheme="minorHAnsi"/>
          <w:sz w:val="20"/>
          <w:szCs w:val="20"/>
        </w:rPr>
        <w:t>.</w:t>
      </w:r>
    </w:p>
    <w:p w14:paraId="1E35C2A9" w14:textId="77777777" w:rsidR="00244C19" w:rsidRDefault="00244C19" w:rsidP="0073639E">
      <w:pPr>
        <w:rPr>
          <w:rFonts w:cstheme="minorHAnsi"/>
          <w:sz w:val="20"/>
          <w:szCs w:val="20"/>
        </w:rPr>
      </w:pPr>
    </w:p>
    <w:p w14:paraId="387AA2D2" w14:textId="57B9237D" w:rsidR="00ED4317" w:rsidRPr="00244C19" w:rsidRDefault="008F751D" w:rsidP="0073639E">
      <w:pPr>
        <w:rPr>
          <w:rFonts w:cstheme="minorHAnsi"/>
          <w:sz w:val="20"/>
          <w:szCs w:val="20"/>
        </w:rPr>
      </w:pPr>
      <w:r w:rsidRPr="00244C19">
        <w:rPr>
          <w:rFonts w:cstheme="minorHAnsi"/>
          <w:sz w:val="20"/>
          <w:szCs w:val="20"/>
        </w:rPr>
        <w:t>Las materias relevantes objeto de la fiscalización incluyeron</w:t>
      </w:r>
      <w:r w:rsidR="0075448C" w:rsidRPr="00244C19">
        <w:rPr>
          <w:rFonts w:cstheme="minorHAnsi"/>
          <w:sz w:val="20"/>
          <w:szCs w:val="20"/>
        </w:rPr>
        <w:t xml:space="preserve">: </w:t>
      </w:r>
      <w:r w:rsidR="002A04FD" w:rsidRPr="00244C19">
        <w:rPr>
          <w:rFonts w:cstheme="minorHAnsi"/>
          <w:sz w:val="20"/>
          <w:szCs w:val="20"/>
        </w:rPr>
        <w:t xml:space="preserve">manejo de emisiones atmosféricas y </w:t>
      </w:r>
      <w:r w:rsidR="00EA1D20" w:rsidRPr="00244C19">
        <w:rPr>
          <w:rFonts w:cstheme="minorHAnsi"/>
          <w:sz w:val="20"/>
          <w:szCs w:val="20"/>
        </w:rPr>
        <w:t>verificación de</w:t>
      </w:r>
      <w:r w:rsidR="002A04FD" w:rsidRPr="00244C19">
        <w:rPr>
          <w:rFonts w:cstheme="minorHAnsi"/>
          <w:sz w:val="20"/>
          <w:szCs w:val="20"/>
        </w:rPr>
        <w:t xml:space="preserve"> la configuración del proyecto. </w:t>
      </w:r>
      <w:r w:rsidR="00EA1D20" w:rsidRPr="00244C19">
        <w:rPr>
          <w:rFonts w:cstheme="minorHAnsi"/>
          <w:sz w:val="20"/>
          <w:szCs w:val="20"/>
        </w:rPr>
        <w:t xml:space="preserve"> </w:t>
      </w:r>
    </w:p>
    <w:p w14:paraId="53C51666" w14:textId="77777777" w:rsidR="00D66B1A" w:rsidRPr="00244C19" w:rsidRDefault="00D66B1A" w:rsidP="00D66B1A">
      <w:pPr>
        <w:rPr>
          <w:rFonts w:cstheme="minorHAnsi"/>
          <w:sz w:val="20"/>
          <w:szCs w:val="20"/>
        </w:rPr>
      </w:pPr>
    </w:p>
    <w:p w14:paraId="4EF3F6F6" w14:textId="7C3E2CB5" w:rsidR="00EA1D20" w:rsidRDefault="00244C19" w:rsidP="00EA41C1">
      <w:pPr>
        <w:rPr>
          <w:rFonts w:cstheme="minorHAnsi"/>
          <w:sz w:val="20"/>
          <w:szCs w:val="20"/>
        </w:rPr>
      </w:pPr>
      <w:r w:rsidRPr="00244C19">
        <w:rPr>
          <w:rFonts w:cstheme="minorHAnsi"/>
          <w:sz w:val="20"/>
          <w:szCs w:val="20"/>
        </w:rPr>
        <w:t>En consideración a los hechos constatados, se puede concluir que se verifica la conformidad a las materias relevantes objeto de la fiscalización.</w:t>
      </w:r>
    </w:p>
    <w:p w14:paraId="03F3A759" w14:textId="77777777" w:rsidR="00EA1D20" w:rsidRDefault="00EA1D20" w:rsidP="00EA41C1">
      <w:pPr>
        <w:rPr>
          <w:rFonts w:cstheme="minorHAnsi"/>
          <w:sz w:val="20"/>
          <w:szCs w:val="20"/>
        </w:rPr>
      </w:pPr>
    </w:p>
    <w:p w14:paraId="09A3F196" w14:textId="77777777" w:rsidR="00687247" w:rsidRPr="005E0B57" w:rsidRDefault="00687247" w:rsidP="00EA41C1">
      <w:pPr>
        <w:rPr>
          <w:rFonts w:cstheme="minorHAnsi"/>
          <w:iCs/>
          <w:sz w:val="20"/>
          <w:szCs w:val="20"/>
        </w:rPr>
      </w:pPr>
    </w:p>
    <w:p w14:paraId="7177C2AF" w14:textId="77777777" w:rsidR="00687247" w:rsidRPr="005E0B57" w:rsidRDefault="00687247" w:rsidP="00EA41C1">
      <w:pPr>
        <w:rPr>
          <w:rFonts w:cstheme="minorHAnsi"/>
          <w:iCs/>
          <w:sz w:val="20"/>
          <w:szCs w:val="20"/>
        </w:rPr>
      </w:pPr>
    </w:p>
    <w:p w14:paraId="1A74A073" w14:textId="77777777" w:rsidR="00687247" w:rsidRPr="005E0B57" w:rsidRDefault="00687247" w:rsidP="00EA41C1">
      <w:pPr>
        <w:rPr>
          <w:rFonts w:cstheme="minorHAnsi"/>
          <w:iCs/>
          <w:sz w:val="20"/>
          <w:szCs w:val="20"/>
        </w:rPr>
      </w:pPr>
    </w:p>
    <w:p w14:paraId="073C0C69" w14:textId="77777777" w:rsidR="00687247" w:rsidRPr="005E0B57" w:rsidRDefault="00687247" w:rsidP="00EA41C1">
      <w:pPr>
        <w:rPr>
          <w:rFonts w:cstheme="minorHAnsi"/>
          <w:b/>
          <w:sz w:val="24"/>
          <w:szCs w:val="20"/>
        </w:rPr>
      </w:pPr>
    </w:p>
    <w:p w14:paraId="53139B7E" w14:textId="5CD244BD" w:rsidR="00ED4317" w:rsidRPr="005E0B57" w:rsidRDefault="00ED4317" w:rsidP="00EA41C1">
      <w:pPr>
        <w:rPr>
          <w:rFonts w:cstheme="minorHAnsi"/>
          <w:b/>
          <w:sz w:val="24"/>
          <w:szCs w:val="20"/>
        </w:rPr>
      </w:pPr>
      <w:r w:rsidRPr="005E0B57">
        <w:rPr>
          <w:rFonts w:cstheme="minorHAnsi"/>
          <w:b/>
          <w:sz w:val="24"/>
          <w:szCs w:val="20"/>
        </w:rPr>
        <w:br w:type="page"/>
      </w:r>
    </w:p>
    <w:p w14:paraId="32410572" w14:textId="77777777" w:rsidR="00ED4317" w:rsidRPr="005E0B57" w:rsidRDefault="009847C7" w:rsidP="009847C7">
      <w:pPr>
        <w:pStyle w:val="Ttulo1"/>
      </w:pPr>
      <w:bookmarkStart w:id="19" w:name="_Toc459220143"/>
      <w:r w:rsidRPr="005E0B57">
        <w:lastRenderedPageBreak/>
        <w:t>IDENTIFICACIÓN DEL PROYECTO,</w:t>
      </w:r>
      <w:r w:rsidR="00677A75" w:rsidRPr="005E0B57">
        <w:t xml:space="preserve"> INSTALACIÓN, </w:t>
      </w:r>
      <w:r w:rsidRPr="005E0B57">
        <w:t>ACTIVIDAD O FUENTE FISCALIZADA</w:t>
      </w:r>
      <w:bookmarkEnd w:id="19"/>
    </w:p>
    <w:p w14:paraId="037AA3A2" w14:textId="77777777" w:rsidR="00ED4317" w:rsidRPr="005E0B57" w:rsidRDefault="00ED4317" w:rsidP="00ED4317"/>
    <w:p w14:paraId="59927AAD" w14:textId="1A35C62A" w:rsidR="00ED4317" w:rsidRPr="005E0B57" w:rsidRDefault="00ED4317" w:rsidP="00EA41C1">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53164613"/>
      <w:bookmarkStart w:id="30" w:name="_Toc459220144"/>
      <w:r w:rsidRPr="005E0B57">
        <w:t>Antecedentes Generales</w:t>
      </w:r>
      <w:bookmarkStart w:id="31" w:name="_Toc353998105"/>
      <w:bookmarkStart w:id="32" w:name="_Toc353998178"/>
      <w:bookmarkEnd w:id="20"/>
      <w:bookmarkEnd w:id="21"/>
      <w:bookmarkEnd w:id="22"/>
      <w:bookmarkEnd w:id="23"/>
      <w:bookmarkEnd w:id="24"/>
      <w:bookmarkEnd w:id="25"/>
      <w:bookmarkEnd w:id="26"/>
      <w:bookmarkEnd w:id="27"/>
      <w:bookmarkEnd w:id="28"/>
      <w:bookmarkEnd w:id="29"/>
      <w:bookmarkEnd w:id="30"/>
      <w:bookmarkEnd w:id="31"/>
      <w:bookmarkEnd w:id="32"/>
    </w:p>
    <w:p w14:paraId="323A0FCD" w14:textId="77777777" w:rsidR="00EA41C1" w:rsidRPr="005E0B57" w:rsidRDefault="00EA41C1" w:rsidP="00EA41C1"/>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E0B57" w14:paraId="37840BCF"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26062C" w14:textId="77777777" w:rsidR="00525CD2" w:rsidRDefault="00230321" w:rsidP="00AD249D">
            <w:pPr>
              <w:rPr>
                <w:rFonts w:cstheme="minorHAnsi"/>
                <w:sz w:val="20"/>
                <w:szCs w:val="20"/>
              </w:rPr>
            </w:pPr>
            <w:r w:rsidRPr="005E0B57">
              <w:rPr>
                <w:rFonts w:cstheme="minorHAnsi"/>
                <w:b/>
                <w:sz w:val="20"/>
                <w:szCs w:val="20"/>
              </w:rPr>
              <w:t xml:space="preserve">Identificación de la actividad, </w:t>
            </w:r>
            <w:r w:rsidR="00D235C7" w:rsidRPr="005E0B57">
              <w:rPr>
                <w:rFonts w:cstheme="minorHAnsi"/>
                <w:b/>
                <w:sz w:val="20"/>
                <w:szCs w:val="20"/>
              </w:rPr>
              <w:t xml:space="preserve">instalación, </w:t>
            </w:r>
            <w:r w:rsidRPr="005E0B57">
              <w:rPr>
                <w:rFonts w:cstheme="minorHAnsi"/>
                <w:b/>
                <w:sz w:val="20"/>
                <w:szCs w:val="20"/>
              </w:rPr>
              <w:t>proyecto o fuente fiscalizada:</w:t>
            </w:r>
            <w:r w:rsidRPr="005E0B57">
              <w:rPr>
                <w:rFonts w:cstheme="minorHAnsi"/>
                <w:sz w:val="20"/>
                <w:szCs w:val="20"/>
              </w:rPr>
              <w:t xml:space="preserve"> </w:t>
            </w:r>
          </w:p>
          <w:p w14:paraId="63791769" w14:textId="7D34C3BC" w:rsidR="00230321" w:rsidRPr="005E0B57" w:rsidRDefault="00593538" w:rsidP="00AD249D">
            <w:pPr>
              <w:rPr>
                <w:rFonts w:cstheme="minorHAnsi"/>
                <w:sz w:val="20"/>
                <w:szCs w:val="20"/>
                <w:lang w:eastAsia="es-ES"/>
              </w:rPr>
            </w:pPr>
            <w:r>
              <w:rPr>
                <w:rFonts w:cstheme="minorHAnsi"/>
                <w:sz w:val="20"/>
                <w:szCs w:val="20"/>
              </w:rPr>
              <w:t>CENTRAL EL PEÑÓN</w:t>
            </w:r>
          </w:p>
        </w:tc>
      </w:tr>
      <w:tr w:rsidR="00230321" w:rsidRPr="005E0B57" w14:paraId="2DC4AECF"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58C0C6" w14:textId="77777777" w:rsidR="00525CD2" w:rsidRPr="00836622" w:rsidRDefault="00230321" w:rsidP="00230321">
            <w:pPr>
              <w:rPr>
                <w:rFonts w:cstheme="minorHAnsi"/>
                <w:color w:val="000000" w:themeColor="text1"/>
                <w:sz w:val="20"/>
                <w:szCs w:val="20"/>
              </w:rPr>
            </w:pPr>
            <w:r w:rsidRPr="00836622">
              <w:rPr>
                <w:rFonts w:cstheme="minorHAnsi"/>
                <w:b/>
                <w:color w:val="000000" w:themeColor="text1"/>
                <w:sz w:val="20"/>
                <w:szCs w:val="20"/>
              </w:rPr>
              <w:t>Región:</w:t>
            </w:r>
            <w:r w:rsidRPr="00836622">
              <w:rPr>
                <w:rFonts w:cstheme="minorHAnsi"/>
                <w:color w:val="000000" w:themeColor="text1"/>
                <w:sz w:val="20"/>
                <w:szCs w:val="20"/>
              </w:rPr>
              <w:t xml:space="preserve"> </w:t>
            </w:r>
          </w:p>
          <w:p w14:paraId="5FC5D6EB" w14:textId="5AA8F02F" w:rsidR="00230321" w:rsidRPr="00836622" w:rsidRDefault="00AD249D" w:rsidP="00230321">
            <w:pPr>
              <w:rPr>
                <w:rFonts w:cstheme="minorHAnsi"/>
                <w:b/>
                <w:color w:val="000000" w:themeColor="text1"/>
                <w:sz w:val="20"/>
                <w:szCs w:val="20"/>
              </w:rPr>
            </w:pPr>
            <w:r w:rsidRPr="00836622">
              <w:rPr>
                <w:rFonts w:cstheme="minorHAnsi"/>
                <w:color w:val="000000" w:themeColor="text1"/>
                <w:sz w:val="20"/>
                <w:szCs w:val="20"/>
              </w:rPr>
              <w:t>Coquimbo</w:t>
            </w:r>
          </w:p>
          <w:p w14:paraId="43D2E397" w14:textId="77777777" w:rsidR="00230321" w:rsidRPr="00836622" w:rsidRDefault="00230321" w:rsidP="00230321">
            <w:pPr>
              <w:rPr>
                <w:rFonts w:cstheme="minorHAnsi"/>
                <w:b/>
                <w:color w:val="000000" w:themeColor="text1"/>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0C71F91E" w14:textId="77777777" w:rsidR="00230321" w:rsidRPr="00836622" w:rsidRDefault="00230321" w:rsidP="00230321">
            <w:pPr>
              <w:spacing w:after="100" w:line="276" w:lineRule="auto"/>
              <w:ind w:left="46"/>
              <w:rPr>
                <w:rFonts w:cstheme="minorHAnsi"/>
                <w:b/>
                <w:color w:val="000000" w:themeColor="text1"/>
                <w:sz w:val="20"/>
                <w:szCs w:val="20"/>
              </w:rPr>
            </w:pPr>
            <w:r w:rsidRPr="00836622">
              <w:rPr>
                <w:rFonts w:cstheme="minorHAnsi"/>
                <w:b/>
                <w:color w:val="000000" w:themeColor="text1"/>
                <w:sz w:val="20"/>
                <w:szCs w:val="20"/>
              </w:rPr>
              <w:t xml:space="preserve">Ubicación </w:t>
            </w:r>
            <w:r w:rsidR="00D235C7" w:rsidRPr="00836622">
              <w:rPr>
                <w:rFonts w:cstheme="minorHAnsi"/>
                <w:b/>
                <w:color w:val="000000" w:themeColor="text1"/>
                <w:sz w:val="20"/>
                <w:szCs w:val="20"/>
              </w:rPr>
              <w:t xml:space="preserve">específica </w:t>
            </w:r>
            <w:r w:rsidRPr="00836622">
              <w:rPr>
                <w:rFonts w:cstheme="minorHAnsi"/>
                <w:b/>
                <w:color w:val="000000" w:themeColor="text1"/>
                <w:sz w:val="20"/>
                <w:szCs w:val="20"/>
              </w:rPr>
              <w:t>de la actividad, proyecto o fuente fiscalizada:</w:t>
            </w:r>
            <w:r w:rsidRPr="00836622">
              <w:rPr>
                <w:rFonts w:cstheme="minorHAnsi"/>
                <w:color w:val="000000" w:themeColor="text1"/>
                <w:sz w:val="20"/>
                <w:szCs w:val="20"/>
              </w:rPr>
              <w:t xml:space="preserve"> </w:t>
            </w:r>
          </w:p>
          <w:p w14:paraId="0B6E9E89" w14:textId="70A7DE12" w:rsidR="00230321" w:rsidRPr="00836622" w:rsidRDefault="00836622" w:rsidP="00836622">
            <w:pPr>
              <w:ind w:left="97"/>
              <w:rPr>
                <w:rFonts w:cstheme="minorHAnsi"/>
                <w:color w:val="000000" w:themeColor="text1"/>
                <w:sz w:val="20"/>
                <w:szCs w:val="20"/>
              </w:rPr>
            </w:pPr>
            <w:r w:rsidRPr="00836622">
              <w:rPr>
                <w:rFonts w:cstheme="minorHAnsi"/>
                <w:color w:val="000000" w:themeColor="text1"/>
                <w:sz w:val="20"/>
                <w:szCs w:val="20"/>
              </w:rPr>
              <w:t>Sector El Peñón, ruta D43 aproximadamente en el Km 57, al sur de la S/E El Peñón</w:t>
            </w:r>
          </w:p>
        </w:tc>
      </w:tr>
      <w:tr w:rsidR="00230321" w:rsidRPr="005E0B57" w14:paraId="08DF4EA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1329F8" w14:textId="77777777" w:rsidR="00525CD2" w:rsidRPr="00836622" w:rsidRDefault="00230321" w:rsidP="00EE3D21">
            <w:pPr>
              <w:rPr>
                <w:rFonts w:cstheme="minorHAnsi"/>
                <w:color w:val="000000" w:themeColor="text1"/>
                <w:sz w:val="20"/>
                <w:szCs w:val="20"/>
              </w:rPr>
            </w:pPr>
            <w:r w:rsidRPr="00836622">
              <w:rPr>
                <w:rFonts w:cstheme="minorHAnsi"/>
                <w:b/>
                <w:color w:val="000000" w:themeColor="text1"/>
                <w:sz w:val="20"/>
                <w:szCs w:val="20"/>
              </w:rPr>
              <w:t>Provincia:</w:t>
            </w:r>
            <w:r w:rsidRPr="00836622">
              <w:rPr>
                <w:rFonts w:cstheme="minorHAnsi"/>
                <w:color w:val="000000" w:themeColor="text1"/>
                <w:sz w:val="20"/>
                <w:szCs w:val="20"/>
              </w:rPr>
              <w:t xml:space="preserve"> </w:t>
            </w:r>
          </w:p>
          <w:p w14:paraId="6D730826" w14:textId="6C4EACA5" w:rsidR="00230321" w:rsidRPr="00836622" w:rsidRDefault="00F86CDF" w:rsidP="00EE3D21">
            <w:pPr>
              <w:rPr>
                <w:rFonts w:cstheme="minorHAnsi"/>
                <w:color w:val="000000" w:themeColor="text1"/>
                <w:sz w:val="20"/>
                <w:szCs w:val="20"/>
              </w:rPr>
            </w:pPr>
            <w:r w:rsidRPr="00836622">
              <w:rPr>
                <w:rFonts w:cstheme="minorHAnsi"/>
                <w:color w:val="000000" w:themeColor="text1"/>
                <w:sz w:val="20"/>
                <w:szCs w:val="20"/>
              </w:rPr>
              <w:t>Elqui</w:t>
            </w:r>
          </w:p>
        </w:tc>
        <w:tc>
          <w:tcPr>
            <w:tcW w:w="2296" w:type="pct"/>
            <w:vMerge/>
            <w:tcBorders>
              <w:left w:val="single" w:sz="4" w:space="0" w:color="auto"/>
              <w:right w:val="single" w:sz="4" w:space="0" w:color="auto"/>
            </w:tcBorders>
            <w:shd w:val="clear" w:color="auto" w:fill="FFFFFF"/>
          </w:tcPr>
          <w:p w14:paraId="710C888C" w14:textId="77777777" w:rsidR="00230321" w:rsidRPr="00836622" w:rsidRDefault="00230321" w:rsidP="00230321">
            <w:pPr>
              <w:ind w:left="188"/>
              <w:rPr>
                <w:rFonts w:cstheme="minorHAnsi"/>
                <w:b/>
                <w:color w:val="000000" w:themeColor="text1"/>
                <w:sz w:val="20"/>
                <w:szCs w:val="20"/>
              </w:rPr>
            </w:pPr>
          </w:p>
        </w:tc>
      </w:tr>
      <w:tr w:rsidR="00230321" w:rsidRPr="005E0B57" w14:paraId="5B4FDDC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641953" w14:textId="77777777" w:rsidR="00525CD2" w:rsidRPr="00836622" w:rsidRDefault="00230321" w:rsidP="00525CD2">
            <w:pPr>
              <w:spacing w:line="276" w:lineRule="auto"/>
              <w:rPr>
                <w:rFonts w:cstheme="minorHAnsi"/>
                <w:color w:val="000000" w:themeColor="text1"/>
                <w:sz w:val="20"/>
                <w:szCs w:val="20"/>
              </w:rPr>
            </w:pPr>
            <w:r w:rsidRPr="00836622">
              <w:rPr>
                <w:rFonts w:cstheme="minorHAnsi"/>
                <w:b/>
                <w:color w:val="000000" w:themeColor="text1"/>
                <w:sz w:val="20"/>
                <w:szCs w:val="20"/>
              </w:rPr>
              <w:t>Comuna:</w:t>
            </w:r>
            <w:r w:rsidRPr="00836622">
              <w:rPr>
                <w:rFonts w:cstheme="minorHAnsi"/>
                <w:color w:val="000000" w:themeColor="text1"/>
                <w:sz w:val="20"/>
                <w:szCs w:val="20"/>
              </w:rPr>
              <w:t xml:space="preserve"> </w:t>
            </w:r>
          </w:p>
          <w:p w14:paraId="79DA51BC" w14:textId="7D95775B" w:rsidR="00230321" w:rsidRPr="00836622" w:rsidRDefault="00836622" w:rsidP="00525CD2">
            <w:pPr>
              <w:spacing w:line="276" w:lineRule="auto"/>
              <w:rPr>
                <w:rFonts w:cstheme="minorHAnsi"/>
                <w:color w:val="000000" w:themeColor="text1"/>
                <w:sz w:val="20"/>
                <w:szCs w:val="20"/>
              </w:rPr>
            </w:pPr>
            <w:r w:rsidRPr="00836622">
              <w:rPr>
                <w:rFonts w:cstheme="minorHAnsi"/>
                <w:color w:val="000000" w:themeColor="text1"/>
                <w:sz w:val="20"/>
                <w:szCs w:val="20"/>
              </w:rPr>
              <w:t>Coquimbo</w:t>
            </w:r>
          </w:p>
        </w:tc>
        <w:tc>
          <w:tcPr>
            <w:tcW w:w="2296" w:type="pct"/>
            <w:vMerge/>
            <w:tcBorders>
              <w:left w:val="single" w:sz="4" w:space="0" w:color="auto"/>
              <w:bottom w:val="single" w:sz="4" w:space="0" w:color="auto"/>
              <w:right w:val="single" w:sz="4" w:space="0" w:color="auto"/>
            </w:tcBorders>
            <w:shd w:val="clear" w:color="auto" w:fill="FFFFFF"/>
          </w:tcPr>
          <w:p w14:paraId="477E820C" w14:textId="77777777" w:rsidR="00230321" w:rsidRPr="00836622" w:rsidRDefault="00230321" w:rsidP="00230321">
            <w:pPr>
              <w:ind w:left="188"/>
              <w:rPr>
                <w:rFonts w:cstheme="minorHAnsi"/>
                <w:b/>
                <w:color w:val="000000" w:themeColor="text1"/>
                <w:sz w:val="20"/>
                <w:szCs w:val="20"/>
              </w:rPr>
            </w:pPr>
          </w:p>
        </w:tc>
      </w:tr>
      <w:tr w:rsidR="00230321" w:rsidRPr="005E0B57" w14:paraId="57D59B36"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FCDA57" w14:textId="77777777" w:rsidR="00230321" w:rsidRPr="00836622" w:rsidRDefault="00230321" w:rsidP="00230321">
            <w:pPr>
              <w:spacing w:after="100" w:line="276" w:lineRule="auto"/>
              <w:rPr>
                <w:rFonts w:cstheme="minorHAnsi"/>
                <w:b/>
                <w:color w:val="000000" w:themeColor="text1"/>
                <w:sz w:val="20"/>
                <w:szCs w:val="20"/>
              </w:rPr>
            </w:pPr>
            <w:r w:rsidRPr="00836622">
              <w:rPr>
                <w:rFonts w:cstheme="minorHAnsi"/>
                <w:b/>
                <w:color w:val="000000" w:themeColor="text1"/>
                <w:sz w:val="20"/>
                <w:szCs w:val="20"/>
              </w:rPr>
              <w:t>Titular de la actividad,</w:t>
            </w:r>
            <w:r w:rsidR="00D235C7" w:rsidRPr="00836622">
              <w:rPr>
                <w:rFonts w:cstheme="minorHAnsi"/>
                <w:b/>
                <w:color w:val="000000" w:themeColor="text1"/>
                <w:sz w:val="20"/>
                <w:szCs w:val="20"/>
              </w:rPr>
              <w:t xml:space="preserve"> instalación,</w:t>
            </w:r>
            <w:r w:rsidRPr="00836622">
              <w:rPr>
                <w:rFonts w:cstheme="minorHAnsi"/>
                <w:b/>
                <w:color w:val="000000" w:themeColor="text1"/>
                <w:sz w:val="20"/>
                <w:szCs w:val="20"/>
              </w:rPr>
              <w:t xml:space="preserve"> proyecto o fuente fiscalizada:</w:t>
            </w:r>
            <w:r w:rsidRPr="00836622">
              <w:rPr>
                <w:rFonts w:cstheme="minorHAnsi"/>
                <w:color w:val="000000" w:themeColor="text1"/>
                <w:sz w:val="20"/>
                <w:szCs w:val="20"/>
              </w:rPr>
              <w:t xml:space="preserve"> </w:t>
            </w:r>
          </w:p>
          <w:p w14:paraId="7C50FF6A" w14:textId="144E3213" w:rsidR="00230321" w:rsidRPr="00836622" w:rsidRDefault="00836622" w:rsidP="00230321">
            <w:pPr>
              <w:rPr>
                <w:rFonts w:cstheme="minorHAnsi"/>
                <w:color w:val="000000" w:themeColor="text1"/>
                <w:sz w:val="20"/>
                <w:szCs w:val="20"/>
                <w:lang w:eastAsia="es-ES"/>
              </w:rPr>
            </w:pPr>
            <w:r w:rsidRPr="00836622">
              <w:rPr>
                <w:rFonts w:ascii="Verdana" w:hAnsi="Verdana"/>
                <w:sz w:val="16"/>
                <w:szCs w:val="16"/>
              </w:rPr>
              <w:t>ENLASA GENERACION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403FBB" w14:textId="77777777" w:rsidR="00120732" w:rsidRPr="00836622" w:rsidRDefault="00230321" w:rsidP="00230321">
            <w:pPr>
              <w:spacing w:after="100" w:line="276" w:lineRule="auto"/>
              <w:rPr>
                <w:rFonts w:cstheme="minorHAnsi"/>
                <w:color w:val="000000" w:themeColor="text1"/>
                <w:sz w:val="20"/>
                <w:szCs w:val="20"/>
              </w:rPr>
            </w:pPr>
            <w:r w:rsidRPr="00836622">
              <w:rPr>
                <w:rFonts w:cstheme="minorHAnsi"/>
                <w:b/>
                <w:color w:val="000000" w:themeColor="text1"/>
                <w:sz w:val="20"/>
                <w:szCs w:val="20"/>
              </w:rPr>
              <w:t>RUT o RUN:</w:t>
            </w:r>
            <w:r w:rsidRPr="00836622">
              <w:rPr>
                <w:rFonts w:cstheme="minorHAnsi"/>
                <w:color w:val="000000" w:themeColor="text1"/>
                <w:sz w:val="20"/>
                <w:szCs w:val="20"/>
              </w:rPr>
              <w:t xml:space="preserve"> </w:t>
            </w:r>
          </w:p>
          <w:p w14:paraId="6383F186" w14:textId="0DDC8916" w:rsidR="00230321" w:rsidRPr="00836622" w:rsidRDefault="00836622" w:rsidP="00120732">
            <w:pPr>
              <w:spacing w:after="100" w:line="276" w:lineRule="auto"/>
              <w:rPr>
                <w:rFonts w:cstheme="minorHAnsi"/>
                <w:color w:val="000000" w:themeColor="text1"/>
                <w:sz w:val="20"/>
                <w:szCs w:val="20"/>
                <w:lang w:val="es-ES" w:eastAsia="es-ES"/>
              </w:rPr>
            </w:pPr>
            <w:r w:rsidRPr="00836622">
              <w:rPr>
                <w:rFonts w:cstheme="minorHAnsi"/>
                <w:color w:val="000000" w:themeColor="text1"/>
                <w:sz w:val="20"/>
                <w:szCs w:val="20"/>
              </w:rPr>
              <w:t>76</w:t>
            </w:r>
            <w:r w:rsidR="00C01828">
              <w:rPr>
                <w:rFonts w:cstheme="minorHAnsi"/>
                <w:color w:val="000000" w:themeColor="text1"/>
                <w:sz w:val="20"/>
                <w:szCs w:val="20"/>
              </w:rPr>
              <w:t>.</w:t>
            </w:r>
            <w:r w:rsidRPr="00836622">
              <w:rPr>
                <w:rFonts w:cstheme="minorHAnsi"/>
                <w:color w:val="000000" w:themeColor="text1"/>
                <w:sz w:val="20"/>
                <w:szCs w:val="20"/>
              </w:rPr>
              <w:t>009</w:t>
            </w:r>
            <w:r w:rsidR="00C01828">
              <w:rPr>
                <w:rFonts w:cstheme="minorHAnsi"/>
                <w:color w:val="000000" w:themeColor="text1"/>
                <w:sz w:val="20"/>
                <w:szCs w:val="20"/>
              </w:rPr>
              <w:t>.</w:t>
            </w:r>
            <w:r w:rsidRPr="00836622">
              <w:rPr>
                <w:rFonts w:cstheme="minorHAnsi"/>
                <w:color w:val="000000" w:themeColor="text1"/>
                <w:sz w:val="20"/>
                <w:szCs w:val="20"/>
              </w:rPr>
              <w:t>328-9</w:t>
            </w:r>
          </w:p>
        </w:tc>
      </w:tr>
      <w:tr w:rsidR="00230321" w:rsidRPr="005E0B57" w14:paraId="5934865D"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B05849" w14:textId="0EAB31FC" w:rsidR="00230321" w:rsidRPr="00836622" w:rsidRDefault="00F64DF2" w:rsidP="00230321">
            <w:pPr>
              <w:spacing w:after="100" w:line="276" w:lineRule="auto"/>
              <w:rPr>
                <w:rFonts w:cstheme="minorHAnsi"/>
                <w:b/>
                <w:color w:val="000000" w:themeColor="text1"/>
                <w:sz w:val="20"/>
                <w:szCs w:val="20"/>
              </w:rPr>
            </w:pPr>
            <w:r w:rsidRPr="00836622">
              <w:rPr>
                <w:rFonts w:cstheme="minorHAnsi"/>
                <w:b/>
                <w:color w:val="000000" w:themeColor="text1"/>
                <w:sz w:val="20"/>
                <w:szCs w:val="20"/>
              </w:rPr>
              <w:t>Domicilio t</w:t>
            </w:r>
            <w:r w:rsidR="00230321" w:rsidRPr="00836622">
              <w:rPr>
                <w:rFonts w:cstheme="minorHAnsi"/>
                <w:b/>
                <w:color w:val="000000" w:themeColor="text1"/>
                <w:sz w:val="20"/>
                <w:szCs w:val="20"/>
              </w:rPr>
              <w:t>itular:</w:t>
            </w:r>
            <w:r w:rsidR="00230321" w:rsidRPr="00836622">
              <w:rPr>
                <w:rFonts w:cstheme="minorHAnsi"/>
                <w:color w:val="000000" w:themeColor="text1"/>
                <w:sz w:val="20"/>
                <w:szCs w:val="20"/>
              </w:rPr>
              <w:t xml:space="preserve"> </w:t>
            </w:r>
          </w:p>
          <w:p w14:paraId="6FF65C79" w14:textId="54FB9F0F" w:rsidR="00836622" w:rsidRPr="00836622" w:rsidRDefault="00836622" w:rsidP="00836622">
            <w:pPr>
              <w:rPr>
                <w:rFonts w:cstheme="minorHAnsi"/>
                <w:color w:val="000000" w:themeColor="text1"/>
                <w:sz w:val="20"/>
                <w:szCs w:val="20"/>
              </w:rPr>
            </w:pPr>
            <w:r w:rsidRPr="00836622">
              <w:rPr>
                <w:rFonts w:cstheme="minorHAnsi"/>
                <w:color w:val="000000" w:themeColor="text1"/>
                <w:sz w:val="20"/>
                <w:szCs w:val="20"/>
              </w:rPr>
              <w:t>Los Militares N° 5001, Piso 10.</w:t>
            </w:r>
          </w:p>
          <w:p w14:paraId="6037B10C" w14:textId="5013FF54" w:rsidR="00120732" w:rsidRPr="00836622" w:rsidRDefault="00836622" w:rsidP="00836622">
            <w:pPr>
              <w:rPr>
                <w:rFonts w:cstheme="minorHAnsi"/>
                <w:color w:val="000000" w:themeColor="text1"/>
                <w:sz w:val="20"/>
                <w:szCs w:val="20"/>
              </w:rPr>
            </w:pPr>
            <w:r w:rsidRPr="00836622">
              <w:rPr>
                <w:rFonts w:cstheme="minorHAnsi"/>
                <w:color w:val="000000" w:themeColor="text1"/>
                <w:sz w:val="20"/>
                <w:szCs w:val="20"/>
              </w:rPr>
              <w:t>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A9BE82" w14:textId="77777777" w:rsidR="00F01840" w:rsidRPr="00836622" w:rsidRDefault="00230321" w:rsidP="00EE3D21">
            <w:pPr>
              <w:spacing w:after="100" w:line="276" w:lineRule="auto"/>
              <w:rPr>
                <w:rFonts w:cstheme="minorHAnsi"/>
                <w:color w:val="000000" w:themeColor="text1"/>
                <w:sz w:val="20"/>
                <w:szCs w:val="20"/>
              </w:rPr>
            </w:pPr>
            <w:r w:rsidRPr="00836622">
              <w:rPr>
                <w:rFonts w:cstheme="minorHAnsi"/>
                <w:b/>
                <w:color w:val="000000" w:themeColor="text1"/>
                <w:sz w:val="20"/>
                <w:szCs w:val="20"/>
              </w:rPr>
              <w:t>Correo electrónico:</w:t>
            </w:r>
            <w:r w:rsidRPr="00836622">
              <w:rPr>
                <w:rFonts w:cstheme="minorHAnsi"/>
                <w:color w:val="000000" w:themeColor="text1"/>
                <w:sz w:val="20"/>
                <w:szCs w:val="20"/>
              </w:rPr>
              <w:t xml:space="preserve"> </w:t>
            </w:r>
          </w:p>
          <w:p w14:paraId="539012F8" w14:textId="16FC1224" w:rsidR="00836622" w:rsidRPr="00836622" w:rsidRDefault="00786203" w:rsidP="00836622">
            <w:pPr>
              <w:spacing w:after="100" w:line="276" w:lineRule="auto"/>
              <w:rPr>
                <w:rFonts w:cstheme="minorHAnsi"/>
                <w:b/>
                <w:color w:val="000000" w:themeColor="text1"/>
                <w:sz w:val="20"/>
                <w:szCs w:val="20"/>
              </w:rPr>
            </w:pPr>
            <w:hyperlink r:id="rId28" w:history="1">
              <w:r w:rsidR="00836622" w:rsidRPr="00836622">
                <w:rPr>
                  <w:rStyle w:val="Hipervnculo"/>
                </w:rPr>
                <w:t>jbrahm@enlasa.cl</w:t>
              </w:r>
            </w:hyperlink>
          </w:p>
        </w:tc>
      </w:tr>
      <w:tr w:rsidR="00230321" w:rsidRPr="005E0B57" w14:paraId="05F814CB" w14:textId="77777777" w:rsidTr="00F01840">
        <w:trPr>
          <w:trHeight w:val="62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F13888F" w14:textId="2C00EA19" w:rsidR="00230321" w:rsidRPr="00836622" w:rsidRDefault="00230321" w:rsidP="00230321">
            <w:pPr>
              <w:jc w:val="left"/>
              <w:rPr>
                <w:rFonts w:cstheme="minorHAns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5BE608" w14:textId="77777777" w:rsidR="00F01840" w:rsidRPr="00836622" w:rsidRDefault="00230321" w:rsidP="00AD249D">
            <w:pPr>
              <w:spacing w:after="100" w:line="276" w:lineRule="auto"/>
              <w:rPr>
                <w:rFonts w:cstheme="minorHAnsi"/>
                <w:color w:val="000000" w:themeColor="text1"/>
                <w:sz w:val="20"/>
                <w:szCs w:val="20"/>
              </w:rPr>
            </w:pPr>
            <w:r w:rsidRPr="00836622">
              <w:rPr>
                <w:rFonts w:cstheme="minorHAnsi"/>
                <w:b/>
                <w:color w:val="000000" w:themeColor="text1"/>
                <w:sz w:val="20"/>
                <w:szCs w:val="20"/>
              </w:rPr>
              <w:t>Teléfono:</w:t>
            </w:r>
            <w:r w:rsidRPr="00836622">
              <w:rPr>
                <w:rFonts w:cstheme="minorHAnsi"/>
                <w:color w:val="000000" w:themeColor="text1"/>
                <w:sz w:val="20"/>
                <w:szCs w:val="20"/>
              </w:rPr>
              <w:t xml:space="preserve"> </w:t>
            </w:r>
          </w:p>
          <w:p w14:paraId="3B6AA992" w14:textId="32E47079" w:rsidR="00230321" w:rsidRPr="00836622" w:rsidRDefault="00836622" w:rsidP="00836622">
            <w:pPr>
              <w:spacing w:after="100" w:line="276" w:lineRule="auto"/>
              <w:rPr>
                <w:rFonts w:cstheme="minorHAnsi"/>
                <w:b/>
                <w:color w:val="000000" w:themeColor="text1"/>
                <w:sz w:val="20"/>
                <w:szCs w:val="20"/>
              </w:rPr>
            </w:pPr>
            <w:r w:rsidRPr="00836622">
              <w:rPr>
                <w:rFonts w:cstheme="minorHAnsi"/>
                <w:color w:val="000000" w:themeColor="text1"/>
                <w:sz w:val="20"/>
                <w:szCs w:val="20"/>
              </w:rPr>
              <w:t>2-29632900</w:t>
            </w:r>
          </w:p>
        </w:tc>
      </w:tr>
      <w:tr w:rsidR="00230321" w:rsidRPr="005E0B57" w14:paraId="045D59C8" w14:textId="77777777" w:rsidTr="00F01840">
        <w:trPr>
          <w:trHeight w:val="61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425F8E" w14:textId="77777777" w:rsidR="00230321" w:rsidRPr="00836622" w:rsidRDefault="00F64DF2" w:rsidP="00230321">
            <w:pPr>
              <w:spacing w:after="100" w:line="276" w:lineRule="auto"/>
              <w:rPr>
                <w:rFonts w:cstheme="minorHAnsi"/>
                <w:b/>
                <w:color w:val="000000" w:themeColor="text1"/>
                <w:sz w:val="20"/>
                <w:szCs w:val="20"/>
                <w:lang w:val="es-ES" w:eastAsia="es-ES"/>
              </w:rPr>
            </w:pPr>
            <w:r w:rsidRPr="00836622">
              <w:rPr>
                <w:rFonts w:cstheme="minorHAnsi"/>
                <w:b/>
                <w:color w:val="000000" w:themeColor="text1"/>
                <w:sz w:val="20"/>
                <w:szCs w:val="20"/>
              </w:rPr>
              <w:t>Identificación del representante l</w:t>
            </w:r>
            <w:r w:rsidR="00230321" w:rsidRPr="00836622">
              <w:rPr>
                <w:rFonts w:cstheme="minorHAnsi"/>
                <w:b/>
                <w:color w:val="000000" w:themeColor="text1"/>
                <w:sz w:val="20"/>
                <w:szCs w:val="20"/>
              </w:rPr>
              <w:t>egal:</w:t>
            </w:r>
            <w:r w:rsidR="00230321" w:rsidRPr="00836622">
              <w:rPr>
                <w:rFonts w:cstheme="minorHAnsi"/>
                <w:color w:val="000000" w:themeColor="text1"/>
                <w:sz w:val="20"/>
                <w:szCs w:val="20"/>
              </w:rPr>
              <w:t xml:space="preserve"> </w:t>
            </w:r>
          </w:p>
          <w:p w14:paraId="225879B8" w14:textId="67BBE420" w:rsidR="00230321" w:rsidRPr="00836622" w:rsidRDefault="00836622" w:rsidP="00230321">
            <w:pPr>
              <w:rPr>
                <w:rFonts w:cstheme="minorHAnsi"/>
                <w:color w:val="000000" w:themeColor="text1"/>
                <w:sz w:val="20"/>
                <w:szCs w:val="20"/>
              </w:rPr>
            </w:pPr>
            <w:r w:rsidRPr="00836622">
              <w:rPr>
                <w:rFonts w:cstheme="minorHAnsi"/>
                <w:color w:val="000000" w:themeColor="text1"/>
                <w:sz w:val="20"/>
                <w:szCs w:val="20"/>
              </w:rPr>
              <w:t>Jorge Brahm Barril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EAEDA0" w14:textId="77777777" w:rsidR="00EE3D21" w:rsidRPr="00836622" w:rsidRDefault="00230321" w:rsidP="00AD249D">
            <w:pPr>
              <w:spacing w:after="100" w:line="276" w:lineRule="auto"/>
              <w:rPr>
                <w:rFonts w:cstheme="minorHAnsi"/>
                <w:color w:val="000000" w:themeColor="text1"/>
                <w:sz w:val="20"/>
                <w:szCs w:val="20"/>
              </w:rPr>
            </w:pPr>
            <w:r w:rsidRPr="00836622">
              <w:rPr>
                <w:rFonts w:cstheme="minorHAnsi"/>
                <w:b/>
                <w:color w:val="000000" w:themeColor="text1"/>
                <w:sz w:val="20"/>
                <w:szCs w:val="20"/>
              </w:rPr>
              <w:t>RUT o RUN:</w:t>
            </w:r>
            <w:r w:rsidRPr="00836622">
              <w:rPr>
                <w:rFonts w:cstheme="minorHAnsi"/>
                <w:color w:val="000000" w:themeColor="text1"/>
                <w:sz w:val="20"/>
                <w:szCs w:val="20"/>
              </w:rPr>
              <w:t xml:space="preserve"> </w:t>
            </w:r>
          </w:p>
          <w:p w14:paraId="374244FC" w14:textId="23B27B97" w:rsidR="00230321" w:rsidRPr="00836622" w:rsidRDefault="00836622" w:rsidP="00813C37">
            <w:pPr>
              <w:spacing w:after="100" w:line="276" w:lineRule="auto"/>
              <w:rPr>
                <w:rFonts w:cstheme="minorHAnsi"/>
                <w:b/>
                <w:color w:val="000000" w:themeColor="text1"/>
                <w:sz w:val="20"/>
                <w:szCs w:val="20"/>
                <w:lang w:val="es-ES" w:eastAsia="es-ES"/>
              </w:rPr>
            </w:pPr>
            <w:r w:rsidRPr="00836622">
              <w:rPr>
                <w:rFonts w:cstheme="minorHAnsi"/>
                <w:color w:val="000000" w:themeColor="text1"/>
                <w:sz w:val="20"/>
                <w:szCs w:val="20"/>
              </w:rPr>
              <w:t>5.888.589-4</w:t>
            </w:r>
          </w:p>
        </w:tc>
      </w:tr>
      <w:tr w:rsidR="00230321" w:rsidRPr="005E0B57" w14:paraId="4880CED9"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4A0628" w14:textId="77777777" w:rsidR="00230321" w:rsidRPr="00836622" w:rsidRDefault="00F64DF2" w:rsidP="00230321">
            <w:pPr>
              <w:spacing w:after="100" w:line="276" w:lineRule="auto"/>
              <w:rPr>
                <w:rFonts w:cstheme="minorHAnsi"/>
                <w:b/>
                <w:color w:val="000000" w:themeColor="text1"/>
                <w:sz w:val="20"/>
                <w:szCs w:val="20"/>
              </w:rPr>
            </w:pPr>
            <w:r w:rsidRPr="00836622">
              <w:rPr>
                <w:rFonts w:cstheme="minorHAnsi"/>
                <w:b/>
                <w:color w:val="000000" w:themeColor="text1"/>
                <w:sz w:val="20"/>
                <w:szCs w:val="20"/>
              </w:rPr>
              <w:t>Domicilio representante l</w:t>
            </w:r>
            <w:r w:rsidR="00230321" w:rsidRPr="00836622">
              <w:rPr>
                <w:rFonts w:cstheme="minorHAnsi"/>
                <w:b/>
                <w:color w:val="000000" w:themeColor="text1"/>
                <w:sz w:val="20"/>
                <w:szCs w:val="20"/>
              </w:rPr>
              <w:t>egal:</w:t>
            </w:r>
            <w:r w:rsidR="00230321" w:rsidRPr="00836622">
              <w:rPr>
                <w:rFonts w:cstheme="minorHAnsi"/>
                <w:color w:val="000000" w:themeColor="text1"/>
                <w:sz w:val="20"/>
                <w:szCs w:val="20"/>
              </w:rPr>
              <w:t xml:space="preserve"> </w:t>
            </w:r>
          </w:p>
          <w:p w14:paraId="0975B700" w14:textId="77777777" w:rsidR="00836622" w:rsidRPr="00836622" w:rsidRDefault="00836622" w:rsidP="00836622">
            <w:pPr>
              <w:rPr>
                <w:rFonts w:cstheme="minorHAnsi"/>
                <w:color w:val="000000" w:themeColor="text1"/>
                <w:sz w:val="20"/>
                <w:szCs w:val="20"/>
              </w:rPr>
            </w:pPr>
            <w:r w:rsidRPr="00836622">
              <w:rPr>
                <w:rFonts w:cstheme="minorHAnsi"/>
                <w:color w:val="000000" w:themeColor="text1"/>
                <w:sz w:val="20"/>
                <w:szCs w:val="20"/>
              </w:rPr>
              <w:t>Los Militares N° 5001, Piso 10.</w:t>
            </w:r>
          </w:p>
          <w:p w14:paraId="0EDADE5D" w14:textId="03FA2663" w:rsidR="00230321" w:rsidRPr="00836622" w:rsidRDefault="00836622" w:rsidP="00836622">
            <w:pPr>
              <w:rPr>
                <w:rFonts w:cstheme="minorHAnsi"/>
                <w:color w:val="000000" w:themeColor="text1"/>
                <w:sz w:val="20"/>
                <w:szCs w:val="20"/>
                <w:lang w:val="es-ES" w:eastAsia="es-ES"/>
              </w:rPr>
            </w:pPr>
            <w:r w:rsidRPr="00836622">
              <w:rPr>
                <w:rFonts w:cstheme="minorHAnsi"/>
                <w:color w:val="000000" w:themeColor="text1"/>
                <w:sz w:val="20"/>
                <w:szCs w:val="20"/>
              </w:rPr>
              <w:t>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97A699" w14:textId="77777777" w:rsidR="00F01840" w:rsidRPr="00836622" w:rsidRDefault="00230321" w:rsidP="00230321">
            <w:pPr>
              <w:spacing w:after="100" w:line="276" w:lineRule="auto"/>
              <w:rPr>
                <w:rFonts w:cstheme="minorHAnsi"/>
                <w:color w:val="000000" w:themeColor="text1"/>
                <w:sz w:val="20"/>
                <w:szCs w:val="20"/>
              </w:rPr>
            </w:pPr>
            <w:r w:rsidRPr="00836622">
              <w:rPr>
                <w:rFonts w:cstheme="minorHAnsi"/>
                <w:b/>
                <w:color w:val="000000" w:themeColor="text1"/>
                <w:sz w:val="20"/>
                <w:szCs w:val="20"/>
              </w:rPr>
              <w:t>Correo electrónico:</w:t>
            </w:r>
            <w:r w:rsidRPr="00836622">
              <w:rPr>
                <w:rFonts w:cstheme="minorHAnsi"/>
                <w:color w:val="000000" w:themeColor="text1"/>
                <w:sz w:val="20"/>
                <w:szCs w:val="20"/>
              </w:rPr>
              <w:t xml:space="preserve"> </w:t>
            </w:r>
          </w:p>
          <w:p w14:paraId="7D91413D" w14:textId="575AFEDB" w:rsidR="00836622" w:rsidRPr="00836622" w:rsidRDefault="00786203" w:rsidP="00836622">
            <w:pPr>
              <w:spacing w:after="100" w:line="276" w:lineRule="auto"/>
              <w:rPr>
                <w:rFonts w:cstheme="minorHAnsi"/>
                <w:color w:val="000000" w:themeColor="text1"/>
                <w:sz w:val="20"/>
                <w:szCs w:val="20"/>
                <w:lang w:val="es-ES" w:eastAsia="es-ES"/>
              </w:rPr>
            </w:pPr>
            <w:hyperlink r:id="rId29" w:history="1">
              <w:r w:rsidR="00836622" w:rsidRPr="00836622">
                <w:rPr>
                  <w:rStyle w:val="Hipervnculo"/>
                </w:rPr>
                <w:t>jbrahm@enlasa.cl</w:t>
              </w:r>
            </w:hyperlink>
          </w:p>
        </w:tc>
      </w:tr>
      <w:tr w:rsidR="00230321" w:rsidRPr="005E0B57" w14:paraId="535778CE"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8C4742" w14:textId="77777777" w:rsidR="00230321" w:rsidRPr="00836622" w:rsidRDefault="00230321" w:rsidP="00230321">
            <w:pPr>
              <w:jc w:val="left"/>
              <w:rPr>
                <w:rFonts w:cstheme="minorHAns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6AFE89" w14:textId="77777777" w:rsidR="00F01840" w:rsidRPr="00836622" w:rsidRDefault="00230321" w:rsidP="00230321">
            <w:pPr>
              <w:spacing w:after="100" w:line="276" w:lineRule="auto"/>
              <w:rPr>
                <w:rFonts w:cstheme="minorHAnsi"/>
                <w:color w:val="000000" w:themeColor="text1"/>
                <w:sz w:val="20"/>
                <w:szCs w:val="20"/>
              </w:rPr>
            </w:pPr>
            <w:r w:rsidRPr="00836622">
              <w:rPr>
                <w:rFonts w:cstheme="minorHAnsi"/>
                <w:b/>
                <w:color w:val="000000" w:themeColor="text1"/>
                <w:sz w:val="20"/>
                <w:szCs w:val="20"/>
              </w:rPr>
              <w:t>Teléfono:</w:t>
            </w:r>
            <w:r w:rsidRPr="00836622">
              <w:rPr>
                <w:rFonts w:cstheme="minorHAnsi"/>
                <w:color w:val="000000" w:themeColor="text1"/>
                <w:sz w:val="20"/>
                <w:szCs w:val="20"/>
              </w:rPr>
              <w:t xml:space="preserve"> </w:t>
            </w:r>
          </w:p>
          <w:p w14:paraId="70965C15" w14:textId="077F21EE" w:rsidR="00230321" w:rsidRPr="00836622" w:rsidRDefault="00836622" w:rsidP="00230321">
            <w:pPr>
              <w:spacing w:after="100" w:line="276" w:lineRule="auto"/>
              <w:rPr>
                <w:rFonts w:cstheme="minorHAnsi"/>
                <w:color w:val="000000" w:themeColor="text1"/>
                <w:sz w:val="20"/>
                <w:szCs w:val="20"/>
                <w:lang w:val="es-ES" w:eastAsia="es-ES"/>
              </w:rPr>
            </w:pPr>
            <w:r w:rsidRPr="00836622">
              <w:rPr>
                <w:rFonts w:cstheme="minorHAnsi"/>
                <w:color w:val="000000" w:themeColor="text1"/>
                <w:sz w:val="20"/>
                <w:szCs w:val="20"/>
              </w:rPr>
              <w:t>2-29632900</w:t>
            </w:r>
          </w:p>
        </w:tc>
      </w:tr>
      <w:tr w:rsidR="004E5529" w:rsidRPr="005E0B57" w14:paraId="301642EE"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66C265" w14:textId="77777777" w:rsidR="00F01840" w:rsidRPr="00836622" w:rsidRDefault="004E5529" w:rsidP="00230321">
            <w:pPr>
              <w:spacing w:after="100" w:line="276" w:lineRule="auto"/>
              <w:ind w:left="425" w:hanging="425"/>
              <w:rPr>
                <w:rFonts w:cstheme="minorHAnsi"/>
                <w:sz w:val="20"/>
                <w:szCs w:val="20"/>
              </w:rPr>
            </w:pPr>
            <w:r w:rsidRPr="00836622">
              <w:rPr>
                <w:rFonts w:cstheme="minorHAnsi"/>
                <w:b/>
                <w:sz w:val="20"/>
                <w:szCs w:val="20"/>
              </w:rPr>
              <w:t>Fase de la actividad, proyecto o fuente fiscalizada:</w:t>
            </w:r>
            <w:r w:rsidRPr="00836622">
              <w:rPr>
                <w:rFonts w:cstheme="minorHAnsi"/>
                <w:sz w:val="20"/>
                <w:szCs w:val="20"/>
              </w:rPr>
              <w:t xml:space="preserve"> </w:t>
            </w:r>
          </w:p>
          <w:p w14:paraId="03500681" w14:textId="5ACC6C59" w:rsidR="004E5529" w:rsidRPr="00836622" w:rsidRDefault="00AD249D" w:rsidP="00F01840">
            <w:pPr>
              <w:spacing w:after="100" w:line="276" w:lineRule="auto"/>
              <w:ind w:left="425" w:hanging="425"/>
              <w:rPr>
                <w:rFonts w:cstheme="minorHAnsi"/>
                <w:sz w:val="20"/>
                <w:szCs w:val="20"/>
              </w:rPr>
            </w:pPr>
            <w:r w:rsidRPr="00836622">
              <w:rPr>
                <w:rFonts w:cstheme="minorHAnsi"/>
                <w:sz w:val="20"/>
                <w:szCs w:val="20"/>
              </w:rPr>
              <w:t>Operación.</w:t>
            </w:r>
          </w:p>
        </w:tc>
      </w:tr>
    </w:tbl>
    <w:p w14:paraId="6112638D" w14:textId="77777777" w:rsidR="00AF4041" w:rsidRPr="005E0B57" w:rsidRDefault="00AF4041" w:rsidP="00C958D0">
      <w:pPr>
        <w:pStyle w:val="Ttulo2"/>
        <w:numPr>
          <w:ilvl w:val="0"/>
          <w:numId w:val="0"/>
        </w:numPr>
        <w:ind w:left="576"/>
        <w:sectPr w:rsidR="00AF4041" w:rsidRPr="005E0B57" w:rsidSect="00E349AF">
          <w:type w:val="continuous"/>
          <w:pgSz w:w="12240" w:h="15840" w:code="1"/>
          <w:pgMar w:top="1134" w:right="1134" w:bottom="1134" w:left="1134" w:header="709" w:footer="709" w:gutter="0"/>
          <w:cols w:space="708"/>
          <w:docGrid w:linePitch="360"/>
        </w:sectPr>
      </w:pPr>
    </w:p>
    <w:p w14:paraId="198206D2" w14:textId="6A8DDA64" w:rsidR="00ED4317" w:rsidRPr="005E0B57"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53164614"/>
      <w:bookmarkStart w:id="43" w:name="_Toc459220145"/>
      <w:r w:rsidRPr="005E0B57">
        <w:lastRenderedPageBreak/>
        <w:t>Ubicación</w:t>
      </w:r>
      <w:bookmarkEnd w:id="33"/>
      <w:bookmarkEnd w:id="34"/>
      <w:bookmarkEnd w:id="35"/>
      <w:bookmarkEnd w:id="36"/>
      <w:bookmarkEnd w:id="37"/>
      <w:bookmarkEnd w:id="38"/>
      <w:bookmarkEnd w:id="39"/>
      <w:bookmarkEnd w:id="40"/>
      <w:bookmarkEnd w:id="41"/>
      <w:bookmarkEnd w:id="42"/>
      <w:bookmarkEnd w:id="43"/>
    </w:p>
    <w:p w14:paraId="2C4C5DAA" w14:textId="77777777" w:rsidR="0091502F" w:rsidRPr="005E0B5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5E0B57" w14:paraId="31D866F9" w14:textId="77777777" w:rsidTr="006936BB">
        <w:trPr>
          <w:trHeight w:val="6643"/>
          <w:jc w:val="center"/>
        </w:trPr>
        <w:tc>
          <w:tcPr>
            <w:tcW w:w="5000" w:type="pct"/>
            <w:gridSpan w:val="4"/>
            <w:shd w:val="clear" w:color="auto" w:fill="FFFFFF"/>
            <w:tcMar>
              <w:top w:w="58" w:type="dxa"/>
              <w:left w:w="58" w:type="dxa"/>
              <w:bottom w:w="58" w:type="dxa"/>
              <w:right w:w="58" w:type="dxa"/>
            </w:tcMar>
            <w:hideMark/>
          </w:tcPr>
          <w:p w14:paraId="08B1FF27" w14:textId="0109AA2E" w:rsidR="00AF4041" w:rsidRPr="005E0B57" w:rsidRDefault="00EA5DFC" w:rsidP="00AF4041">
            <w:pPr>
              <w:rPr>
                <w:sz w:val="20"/>
                <w:szCs w:val="20"/>
              </w:rPr>
            </w:pPr>
            <w:bookmarkStart w:id="44" w:name="_Toc352840382"/>
            <w:bookmarkStart w:id="45" w:name="_Toc352841442"/>
            <w:bookmarkStart w:id="46" w:name="_Toc352940732"/>
            <w:bookmarkStart w:id="47" w:name="_Toc353998108"/>
            <w:bookmarkStart w:id="48" w:name="_Toc353998181"/>
            <w:r w:rsidRPr="005E0B57">
              <w:rPr>
                <w:b/>
              </w:rPr>
              <w:t xml:space="preserve">Figura </w:t>
            </w:r>
            <w:r w:rsidRPr="005E0B57">
              <w:rPr>
                <w:b/>
              </w:rPr>
              <w:fldChar w:fldCharType="begin"/>
            </w:r>
            <w:r w:rsidRPr="005E0B57">
              <w:rPr>
                <w:b/>
              </w:rPr>
              <w:instrText xml:space="preserve"> SEQ Figura \* ARABIC </w:instrText>
            </w:r>
            <w:r w:rsidRPr="005E0B57">
              <w:rPr>
                <w:b/>
              </w:rPr>
              <w:fldChar w:fldCharType="separate"/>
            </w:r>
            <w:r w:rsidR="004401B5" w:rsidRPr="005E0B57">
              <w:rPr>
                <w:b/>
                <w:noProof/>
              </w:rPr>
              <w:t>1</w:t>
            </w:r>
            <w:r w:rsidRPr="005E0B57">
              <w:rPr>
                <w:b/>
              </w:rPr>
              <w:fldChar w:fldCharType="end"/>
            </w:r>
            <w:r w:rsidRPr="005E0B57">
              <w:rPr>
                <w:b/>
              </w:rPr>
              <w:t>.</w:t>
            </w:r>
            <w:r w:rsidR="00F64DF2" w:rsidRPr="005E0B57">
              <w:rPr>
                <w:b/>
              </w:rPr>
              <w:t>Mapa de ubicación l</w:t>
            </w:r>
            <w:r w:rsidR="006270FF" w:rsidRPr="005E0B57">
              <w:rPr>
                <w:b/>
              </w:rPr>
              <w:t xml:space="preserve">ocal </w:t>
            </w:r>
            <w:r w:rsidR="006270FF" w:rsidRPr="005E0B57">
              <w:rPr>
                <w:b/>
                <w:sz w:val="20"/>
                <w:szCs w:val="20"/>
              </w:rPr>
              <w:t>(</w:t>
            </w:r>
            <w:r w:rsidR="006270FF" w:rsidRPr="005E0B57">
              <w:rPr>
                <w:sz w:val="20"/>
                <w:szCs w:val="20"/>
              </w:rPr>
              <w:t xml:space="preserve">Fuente: </w:t>
            </w:r>
            <w:r w:rsidR="00AD249D" w:rsidRPr="005E0B57">
              <w:rPr>
                <w:sz w:val="20"/>
                <w:szCs w:val="20"/>
              </w:rPr>
              <w:t>Google Earth, 201</w:t>
            </w:r>
            <w:r w:rsidR="00DB0C6A">
              <w:rPr>
                <w:sz w:val="20"/>
                <w:szCs w:val="20"/>
              </w:rPr>
              <w:t>6</w:t>
            </w:r>
            <w:r w:rsidR="006270FF" w:rsidRPr="005E0B57">
              <w:rPr>
                <w:sz w:val="20"/>
                <w:szCs w:val="20"/>
              </w:rPr>
              <w:t>)</w:t>
            </w:r>
            <w:bookmarkEnd w:id="44"/>
            <w:bookmarkEnd w:id="45"/>
            <w:r w:rsidR="00F94CDE" w:rsidRPr="005E0B57">
              <w:rPr>
                <w:sz w:val="20"/>
                <w:szCs w:val="20"/>
              </w:rPr>
              <w:t xml:space="preserve"> </w:t>
            </w:r>
            <w:bookmarkEnd w:id="46"/>
            <w:bookmarkEnd w:id="47"/>
            <w:bookmarkEnd w:id="48"/>
          </w:p>
          <w:p w14:paraId="2F963E15" w14:textId="6E51A114" w:rsidR="006270FF" w:rsidRPr="005E0B57" w:rsidRDefault="00D91B90" w:rsidP="00A23276">
            <w:pPr>
              <w:jc w:val="center"/>
              <w:rPr>
                <w:rFonts w:cstheme="minorHAnsi"/>
                <w:b/>
                <w:noProof/>
                <w:sz w:val="24"/>
                <w:szCs w:val="20"/>
                <w:lang w:eastAsia="es-CL"/>
              </w:rPr>
            </w:pPr>
            <w:r>
              <w:rPr>
                <w:rFonts w:cstheme="minorHAnsi"/>
                <w:b/>
                <w:noProof/>
                <w:sz w:val="24"/>
                <w:szCs w:val="20"/>
                <w:lang w:eastAsia="es-CL"/>
              </w:rPr>
              <mc:AlternateContent>
                <mc:Choice Requires="wps">
                  <w:drawing>
                    <wp:anchor distT="0" distB="0" distL="114300" distR="114300" simplePos="0" relativeHeight="251886592" behindDoc="0" locked="0" layoutInCell="1" allowOverlap="1" wp14:anchorId="13F135FA" wp14:editId="3CFF12A9">
                      <wp:simplePos x="0" y="0"/>
                      <wp:positionH relativeFrom="column">
                        <wp:posOffset>5746750</wp:posOffset>
                      </wp:positionH>
                      <wp:positionV relativeFrom="paragraph">
                        <wp:posOffset>26670</wp:posOffset>
                      </wp:positionV>
                      <wp:extent cx="685800" cy="514350"/>
                      <wp:effectExtent l="19050" t="19050" r="19050" b="19050"/>
                      <wp:wrapNone/>
                      <wp:docPr id="11" name="Flecha arriba 11"/>
                      <wp:cNvGraphicFramePr/>
                      <a:graphic xmlns:a="http://schemas.openxmlformats.org/drawingml/2006/main">
                        <a:graphicData uri="http://schemas.microsoft.com/office/word/2010/wordprocessingShape">
                          <wps:wsp>
                            <wps:cNvSpPr/>
                            <wps:spPr>
                              <a:xfrm>
                                <a:off x="0" y="0"/>
                                <a:ext cx="685800" cy="514350"/>
                              </a:xfrm>
                              <a:prstGeom prst="upArrow">
                                <a:avLst/>
                              </a:prstGeom>
                              <a:noFill/>
                              <a:ln w="25400" cap="flat" cmpd="sng" algn="ctr">
                                <a:solidFill>
                                  <a:srgbClr val="4F81BD">
                                    <a:shade val="50000"/>
                                  </a:srgbClr>
                                </a:solidFill>
                                <a:prstDash val="solid"/>
                              </a:ln>
                              <a:effectLst/>
                            </wps:spPr>
                            <wps:txbx>
                              <w:txbxContent>
                                <w:p w14:paraId="0F1B8635" w14:textId="77777777" w:rsidR="00BB4FB7" w:rsidRPr="00DE0102" w:rsidRDefault="00BB4FB7" w:rsidP="00D91B90">
                                  <w:pPr>
                                    <w:jc w:val="center"/>
                                    <w:rPr>
                                      <w:b/>
                                      <w:color w:val="000000" w:themeColor="text1"/>
                                      <w:sz w:val="40"/>
                                      <w:szCs w:val="40"/>
                                    </w:rPr>
                                  </w:pPr>
                                  <w:r w:rsidRPr="00DE0102">
                                    <w:rPr>
                                      <w:b/>
                                      <w:color w:val="000000" w:themeColor="text1"/>
                                      <w:sz w:val="40"/>
                                      <w:szCs w:val="4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135F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1" o:spid="_x0000_s1026" type="#_x0000_t68" style="position:absolute;left:0;text-align:left;margin-left:452.5pt;margin-top:2.1pt;width:54pt;height:4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" adj="10800" filled="f" strokecolor="#385d8a" strokeweight="2pt">
                      <v:textbox>
                        <w:txbxContent>
                          <w:p w14:paraId="0F1B8635" w14:textId="77777777" w:rsidR="00BB4FB7" w:rsidRPr="00DE0102" w:rsidRDefault="00BB4FB7" w:rsidP="00D91B90">
                            <w:pPr>
                              <w:jc w:val="center"/>
                              <w:rPr>
                                <w:b/>
                                <w:color w:val="000000" w:themeColor="text1"/>
                                <w:sz w:val="40"/>
                                <w:szCs w:val="40"/>
                              </w:rPr>
                            </w:pPr>
                            <w:r w:rsidRPr="00DE0102">
                              <w:rPr>
                                <w:b/>
                                <w:color w:val="000000" w:themeColor="text1"/>
                                <w:sz w:val="40"/>
                                <w:szCs w:val="40"/>
                              </w:rPr>
                              <w:t>N</w:t>
                            </w:r>
                          </w:p>
                        </w:txbxContent>
                      </v:textbox>
                    </v:shape>
                  </w:pict>
                </mc:Fallback>
              </mc:AlternateContent>
            </w:r>
            <w:r w:rsidR="004D2BCE" w:rsidRPr="005E0B57">
              <w:rPr>
                <w:noProof/>
                <w:lang w:eastAsia="es-CL"/>
              </w:rPr>
              <w:drawing>
                <wp:inline distT="0" distB="0" distL="0" distR="0" wp14:anchorId="6DEC717D" wp14:editId="4C9D6E4E">
                  <wp:extent cx="4448636" cy="41760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Lst>
                          </a:blip>
                          <a:stretch>
                            <a:fillRect/>
                          </a:stretch>
                        </pic:blipFill>
                        <pic:spPr>
                          <a:xfrm>
                            <a:off x="0" y="0"/>
                            <a:ext cx="4448636" cy="4176000"/>
                          </a:xfrm>
                          <a:prstGeom prst="rect">
                            <a:avLst/>
                          </a:prstGeom>
                        </pic:spPr>
                      </pic:pic>
                    </a:graphicData>
                  </a:graphic>
                </wp:inline>
              </w:drawing>
            </w:r>
          </w:p>
        </w:tc>
      </w:tr>
      <w:tr w:rsidR="00285DFE" w:rsidRPr="005E0B57" w14:paraId="6DF4969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5F332E6" w14:textId="77777777" w:rsidR="00285DFE" w:rsidRPr="005E0B57" w:rsidRDefault="00F64DF2" w:rsidP="00AD249D">
            <w:pPr>
              <w:jc w:val="left"/>
              <w:rPr>
                <w:rFonts w:cstheme="minorHAnsi"/>
                <w:b/>
                <w:sz w:val="20"/>
                <w:szCs w:val="16"/>
              </w:rPr>
            </w:pPr>
            <w:r w:rsidRPr="005E0B57">
              <w:rPr>
                <w:rFonts w:cstheme="minorHAnsi"/>
                <w:b/>
                <w:sz w:val="20"/>
                <w:szCs w:val="18"/>
              </w:rPr>
              <w:t>Coordenadas UTM de r</w:t>
            </w:r>
            <w:r w:rsidR="00285DFE" w:rsidRPr="005E0B57">
              <w:rPr>
                <w:rFonts w:cstheme="minorHAnsi"/>
                <w:b/>
                <w:sz w:val="20"/>
                <w:szCs w:val="18"/>
              </w:rPr>
              <w:t>eferencia</w:t>
            </w:r>
            <w:r w:rsidR="005749E1" w:rsidRPr="005E0B57">
              <w:rPr>
                <w:rFonts w:cstheme="minorHAnsi"/>
                <w:b/>
                <w:sz w:val="20"/>
                <w:szCs w:val="18"/>
              </w:rPr>
              <w:t xml:space="preserve"> </w:t>
            </w:r>
            <w:r w:rsidR="004D2BCE" w:rsidRPr="005E0B57">
              <w:rPr>
                <w:noProof/>
                <w:lang w:eastAsia="es-CL"/>
              </w:rPr>
              <mc:AlternateContent>
                <mc:Choice Requires="wps">
                  <w:drawing>
                    <wp:anchor distT="0" distB="0" distL="114300" distR="114300" simplePos="0" relativeHeight="251811840" behindDoc="0" locked="0" layoutInCell="1" allowOverlap="1" wp14:anchorId="58624213" wp14:editId="4C8DB61B">
                      <wp:simplePos x="0" y="0"/>
                      <wp:positionH relativeFrom="column">
                        <wp:posOffset>720090</wp:posOffset>
                      </wp:positionH>
                      <wp:positionV relativeFrom="paragraph">
                        <wp:posOffset>5660390</wp:posOffset>
                      </wp:positionV>
                      <wp:extent cx="534035" cy="272415"/>
                      <wp:effectExtent l="0" t="0" r="532765" b="165735"/>
                      <wp:wrapNone/>
                      <wp:docPr id="38" name="Llamada rectangular 38"/>
                      <wp:cNvGraphicFramePr/>
                      <a:graphic xmlns:a="http://schemas.openxmlformats.org/drawingml/2006/main">
                        <a:graphicData uri="http://schemas.microsoft.com/office/word/2010/wordprocessingShape">
                          <wps:wsp>
                            <wps:cNvSpPr/>
                            <wps:spPr>
                              <a:xfrm>
                                <a:off x="0" y="0"/>
                                <a:ext cx="534035" cy="272415"/>
                              </a:xfrm>
                              <a:prstGeom prst="wedgeRectCallout">
                                <a:avLst>
                                  <a:gd name="adj1" fmla="val 143308"/>
                                  <a:gd name="adj2" fmla="val 101872"/>
                                </a:avLst>
                              </a:prstGeom>
                              <a:solidFill>
                                <a:schemeClr val="bg1">
                                  <a:lumMod val="75000"/>
                                  <a:alpha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3C305" w14:textId="77777777" w:rsidR="00BB4FB7" w:rsidRPr="00507D28" w:rsidRDefault="00BB4FB7" w:rsidP="004D2BCE">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2421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8" o:spid="_x0000_s1027" type="#_x0000_t61" style="position:absolute;margin-left:56.7pt;margin-top:445.7pt;width:42.05pt;height:21.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" adj="41755,32804" fillcolor="#bfbfbf [2412]" strokecolor="black [3213]" strokeweight="1pt">
                      <v:fill opacity="32896f"/>
                      <v:textbox>
                        <w:txbxContent>
                          <w:p w14:paraId="3343C305" w14:textId="77777777" w:rsidR="00BB4FB7" w:rsidRPr="00507D28" w:rsidRDefault="00BB4FB7" w:rsidP="004D2BCE">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v:textbox>
                    </v:shape>
                  </w:pict>
                </mc:Fallback>
              </mc:AlternateContent>
            </w:r>
          </w:p>
        </w:tc>
      </w:tr>
      <w:tr w:rsidR="00285DFE" w:rsidRPr="005E0B57" w14:paraId="581557F4" w14:textId="77777777" w:rsidTr="00833ADD">
        <w:trPr>
          <w:trHeight w:val="229"/>
          <w:jc w:val="center"/>
        </w:trPr>
        <w:tc>
          <w:tcPr>
            <w:tcW w:w="1447" w:type="pct"/>
            <w:shd w:val="clear" w:color="auto" w:fill="auto"/>
            <w:tcMar>
              <w:top w:w="58" w:type="dxa"/>
              <w:left w:w="58" w:type="dxa"/>
              <w:bottom w:w="58" w:type="dxa"/>
              <w:right w:w="58" w:type="dxa"/>
            </w:tcMar>
            <w:hideMark/>
          </w:tcPr>
          <w:p w14:paraId="5B42146B" w14:textId="77777777" w:rsidR="00285DFE" w:rsidRPr="0017014F" w:rsidRDefault="00285DFE" w:rsidP="00570BD0">
            <w:pPr>
              <w:rPr>
                <w:rFonts w:cstheme="minorHAnsi"/>
                <w:b/>
                <w:sz w:val="20"/>
                <w:szCs w:val="18"/>
              </w:rPr>
            </w:pPr>
            <w:r w:rsidRPr="0017014F">
              <w:rPr>
                <w:rFonts w:cstheme="minorHAnsi"/>
                <w:b/>
                <w:sz w:val="20"/>
                <w:szCs w:val="18"/>
              </w:rPr>
              <w:t>Datum:</w:t>
            </w:r>
            <w:r w:rsidR="00AD249D" w:rsidRPr="0017014F">
              <w:rPr>
                <w:rFonts w:cstheme="minorHAnsi"/>
                <w:b/>
                <w:sz w:val="20"/>
                <w:szCs w:val="18"/>
              </w:rPr>
              <w:t xml:space="preserve"> </w:t>
            </w:r>
            <w:r w:rsidR="00AD249D" w:rsidRPr="0017014F">
              <w:rPr>
                <w:rFonts w:cstheme="minorHAnsi"/>
                <w:sz w:val="20"/>
                <w:szCs w:val="18"/>
              </w:rPr>
              <w:t>WGS 84</w:t>
            </w:r>
          </w:p>
        </w:tc>
        <w:tc>
          <w:tcPr>
            <w:tcW w:w="885" w:type="pct"/>
            <w:shd w:val="clear" w:color="auto" w:fill="auto"/>
          </w:tcPr>
          <w:p w14:paraId="11162690" w14:textId="77777777" w:rsidR="00285DFE" w:rsidRPr="0017014F" w:rsidRDefault="00285DFE" w:rsidP="00570BD0">
            <w:pPr>
              <w:rPr>
                <w:rFonts w:cstheme="minorHAnsi"/>
                <w:b/>
                <w:sz w:val="20"/>
                <w:szCs w:val="18"/>
              </w:rPr>
            </w:pPr>
            <w:r w:rsidRPr="0017014F">
              <w:rPr>
                <w:rFonts w:cstheme="minorHAnsi"/>
                <w:b/>
                <w:sz w:val="20"/>
                <w:szCs w:val="18"/>
              </w:rPr>
              <w:t>Huso:</w:t>
            </w:r>
            <w:r w:rsidR="00AD249D" w:rsidRPr="0017014F">
              <w:rPr>
                <w:rFonts w:cstheme="minorHAnsi"/>
                <w:b/>
                <w:sz w:val="20"/>
                <w:szCs w:val="18"/>
              </w:rPr>
              <w:t xml:space="preserve"> </w:t>
            </w:r>
            <w:r w:rsidR="00AD249D" w:rsidRPr="0017014F">
              <w:rPr>
                <w:rFonts w:cstheme="minorHAnsi"/>
                <w:sz w:val="20"/>
                <w:szCs w:val="18"/>
              </w:rPr>
              <w:t>19 S</w:t>
            </w:r>
          </w:p>
        </w:tc>
        <w:tc>
          <w:tcPr>
            <w:tcW w:w="1255" w:type="pct"/>
            <w:shd w:val="clear" w:color="auto" w:fill="auto"/>
          </w:tcPr>
          <w:p w14:paraId="04D52FB7" w14:textId="3F21570E" w:rsidR="006936BB" w:rsidRPr="0017014F" w:rsidRDefault="00285DFE" w:rsidP="00C04840">
            <w:pPr>
              <w:rPr>
                <w:rFonts w:cstheme="minorHAnsi"/>
                <w:b/>
                <w:sz w:val="20"/>
                <w:szCs w:val="18"/>
              </w:rPr>
            </w:pPr>
            <w:r w:rsidRPr="0017014F">
              <w:rPr>
                <w:rFonts w:cstheme="minorHAnsi"/>
                <w:b/>
                <w:sz w:val="20"/>
                <w:szCs w:val="18"/>
              </w:rPr>
              <w:t>UTM N:</w:t>
            </w:r>
            <w:r w:rsidR="00D15C51" w:rsidRPr="0017014F">
              <w:t xml:space="preserve"> </w:t>
            </w:r>
            <w:r w:rsidR="00833ADD" w:rsidRPr="0017014F">
              <w:rPr>
                <w:rFonts w:cstheme="minorHAnsi"/>
                <w:sz w:val="20"/>
                <w:szCs w:val="18"/>
              </w:rPr>
              <w:t>6663352</w:t>
            </w:r>
            <w:r w:rsidR="00D15C51" w:rsidRPr="0017014F">
              <w:rPr>
                <w:rFonts w:cstheme="minorHAnsi"/>
                <w:sz w:val="20"/>
                <w:szCs w:val="18"/>
              </w:rPr>
              <w:t xml:space="preserve"> m</w:t>
            </w:r>
          </w:p>
        </w:tc>
        <w:tc>
          <w:tcPr>
            <w:tcW w:w="1413" w:type="pct"/>
            <w:shd w:val="clear" w:color="auto" w:fill="auto"/>
          </w:tcPr>
          <w:p w14:paraId="2A96039D" w14:textId="0784E963" w:rsidR="006936BB" w:rsidRPr="0017014F" w:rsidRDefault="00285DFE" w:rsidP="00C04840">
            <w:pPr>
              <w:rPr>
                <w:rFonts w:cstheme="minorHAnsi"/>
                <w:b/>
                <w:sz w:val="20"/>
                <w:szCs w:val="16"/>
              </w:rPr>
            </w:pPr>
            <w:r w:rsidRPr="0017014F">
              <w:rPr>
                <w:rFonts w:cstheme="minorHAnsi"/>
                <w:b/>
                <w:sz w:val="20"/>
                <w:szCs w:val="16"/>
              </w:rPr>
              <w:t>UTM E:</w:t>
            </w:r>
            <w:r w:rsidR="00D15C51" w:rsidRPr="0017014F">
              <w:t xml:space="preserve"> </w:t>
            </w:r>
            <w:r w:rsidR="00833ADD" w:rsidRPr="0017014F">
              <w:rPr>
                <w:rFonts w:cstheme="minorHAnsi"/>
                <w:sz w:val="20"/>
                <w:szCs w:val="16"/>
              </w:rPr>
              <w:t>285241</w:t>
            </w:r>
            <w:r w:rsidR="00D15C51" w:rsidRPr="0017014F">
              <w:rPr>
                <w:rFonts w:cstheme="minorHAnsi"/>
                <w:sz w:val="20"/>
                <w:szCs w:val="16"/>
              </w:rPr>
              <w:t>m</w:t>
            </w:r>
          </w:p>
        </w:tc>
      </w:tr>
      <w:tr w:rsidR="00D778F1" w:rsidRPr="005E0B57" w14:paraId="0D59193D"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5DC1524" w14:textId="77777777" w:rsidR="006270FF" w:rsidRPr="00B21059" w:rsidRDefault="00F64DF2" w:rsidP="006936BB">
            <w:pPr>
              <w:rPr>
                <w:rFonts w:cstheme="minorHAnsi"/>
                <w:b/>
                <w:sz w:val="20"/>
                <w:szCs w:val="18"/>
              </w:rPr>
            </w:pPr>
            <w:r w:rsidRPr="00B21059">
              <w:rPr>
                <w:rFonts w:cstheme="minorHAnsi"/>
                <w:b/>
                <w:sz w:val="20"/>
                <w:szCs w:val="18"/>
              </w:rPr>
              <w:t>Ruta</w:t>
            </w:r>
            <w:r w:rsidR="00500968" w:rsidRPr="00B21059">
              <w:rPr>
                <w:rFonts w:cstheme="minorHAnsi"/>
                <w:b/>
                <w:sz w:val="20"/>
                <w:szCs w:val="18"/>
              </w:rPr>
              <w:t>s</w:t>
            </w:r>
            <w:r w:rsidRPr="00B21059">
              <w:rPr>
                <w:rFonts w:cstheme="minorHAnsi"/>
                <w:b/>
                <w:sz w:val="20"/>
                <w:szCs w:val="18"/>
              </w:rPr>
              <w:t xml:space="preserve"> de a</w:t>
            </w:r>
            <w:r w:rsidR="006270FF" w:rsidRPr="00B21059">
              <w:rPr>
                <w:rFonts w:cstheme="minorHAnsi"/>
                <w:b/>
                <w:sz w:val="20"/>
                <w:szCs w:val="18"/>
              </w:rPr>
              <w:t>cceso:</w:t>
            </w:r>
            <w:r w:rsidR="00285DFE" w:rsidRPr="00B21059">
              <w:rPr>
                <w:rFonts w:cstheme="minorHAnsi"/>
                <w:b/>
                <w:sz w:val="20"/>
                <w:szCs w:val="18"/>
              </w:rPr>
              <w:t xml:space="preserve"> </w:t>
            </w:r>
          </w:p>
          <w:p w14:paraId="116FE962" w14:textId="7F17A32B" w:rsidR="00500968" w:rsidRPr="00593538" w:rsidRDefault="0017014F" w:rsidP="00B21059">
            <w:pPr>
              <w:rPr>
                <w:rFonts w:cstheme="minorHAnsi"/>
                <w:sz w:val="20"/>
                <w:szCs w:val="18"/>
                <w:highlight w:val="yellow"/>
              </w:rPr>
            </w:pPr>
            <w:r w:rsidRPr="00B21059">
              <w:rPr>
                <w:rFonts w:cstheme="minorHAnsi"/>
                <w:sz w:val="20"/>
                <w:szCs w:val="18"/>
              </w:rPr>
              <w:t>Desde La Serena tomar hacia el sur la</w:t>
            </w:r>
            <w:r w:rsidR="00F65318" w:rsidRPr="00B21059">
              <w:rPr>
                <w:rFonts w:cstheme="minorHAnsi"/>
                <w:sz w:val="20"/>
                <w:szCs w:val="18"/>
              </w:rPr>
              <w:t xml:space="preserve"> ruta</w:t>
            </w:r>
            <w:r w:rsidRPr="00B21059">
              <w:rPr>
                <w:rFonts w:cstheme="minorHAnsi"/>
                <w:sz w:val="20"/>
                <w:szCs w:val="18"/>
              </w:rPr>
              <w:t xml:space="preserve"> D-43, hacia la localidad de Andacollo. </w:t>
            </w:r>
            <w:r w:rsidR="00BE1A06" w:rsidRPr="00B21059">
              <w:rPr>
                <w:rFonts w:cstheme="minorHAnsi"/>
                <w:sz w:val="20"/>
                <w:szCs w:val="18"/>
              </w:rPr>
              <w:t>Continuar</w:t>
            </w:r>
            <w:r w:rsidRPr="00B21059">
              <w:rPr>
                <w:rFonts w:cstheme="minorHAnsi"/>
                <w:sz w:val="20"/>
                <w:szCs w:val="18"/>
              </w:rPr>
              <w:t xml:space="preserve"> luego del cruce de Andacollo (ruta D-</w:t>
            </w:r>
            <w:r w:rsidR="00F65318" w:rsidRPr="00B21059">
              <w:rPr>
                <w:rFonts w:cstheme="minorHAnsi"/>
                <w:sz w:val="20"/>
                <w:szCs w:val="18"/>
              </w:rPr>
              <w:t>5</w:t>
            </w:r>
            <w:r w:rsidRPr="00B21059">
              <w:rPr>
                <w:rFonts w:cstheme="minorHAnsi"/>
                <w:sz w:val="20"/>
                <w:szCs w:val="18"/>
              </w:rPr>
              <w:t>1), aproximadamente 1,5 km e ingresar</w:t>
            </w:r>
            <w:r w:rsidR="00B21059" w:rsidRPr="00B21059">
              <w:rPr>
                <w:rFonts w:cstheme="minorHAnsi"/>
                <w:sz w:val="20"/>
                <w:szCs w:val="18"/>
              </w:rPr>
              <w:t xml:space="preserve">, </w:t>
            </w:r>
            <w:r w:rsidRPr="00B21059">
              <w:rPr>
                <w:rFonts w:cstheme="minorHAnsi"/>
                <w:sz w:val="20"/>
                <w:szCs w:val="18"/>
              </w:rPr>
              <w:t>virando a la derecha</w:t>
            </w:r>
            <w:r w:rsidR="00B21059" w:rsidRPr="00B21059">
              <w:rPr>
                <w:rFonts w:cstheme="minorHAnsi"/>
                <w:sz w:val="20"/>
                <w:szCs w:val="18"/>
              </w:rPr>
              <w:t xml:space="preserve"> en acceso principal a la central. </w:t>
            </w:r>
            <w:r w:rsidRPr="00B21059">
              <w:rPr>
                <w:rFonts w:cstheme="minorHAnsi"/>
                <w:sz w:val="20"/>
                <w:szCs w:val="18"/>
              </w:rPr>
              <w:t xml:space="preserve">  </w:t>
            </w:r>
          </w:p>
        </w:tc>
      </w:tr>
    </w:tbl>
    <w:p w14:paraId="4EC1B296" w14:textId="77777777" w:rsidR="00BA0FDE" w:rsidRDefault="00BA0FDE" w:rsidP="00BA0FDE">
      <w:pPr>
        <w:rPr>
          <w:sz w:val="20"/>
        </w:rPr>
      </w:pPr>
      <w:bookmarkStart w:id="49" w:name="_Toc352162448"/>
      <w:bookmarkStart w:id="50" w:name="_Toc352162785"/>
      <w:bookmarkStart w:id="51" w:name="_Toc352840384"/>
      <w:bookmarkStart w:id="52" w:name="_Toc352841444"/>
    </w:p>
    <w:p w14:paraId="403FE52D" w14:textId="5041467E" w:rsidR="00734DCC" w:rsidRDefault="00734DCC" w:rsidP="00BA0FDE">
      <w:pPr>
        <w:rPr>
          <w:sz w:val="20"/>
        </w:rPr>
      </w:pP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33"/>
      </w:tblGrid>
      <w:tr w:rsidR="00734DCC" w:rsidRPr="005E0B57" w14:paraId="56446830" w14:textId="77777777" w:rsidTr="00710EE9">
        <w:trPr>
          <w:trHeight w:val="8624"/>
          <w:jc w:val="center"/>
        </w:trPr>
        <w:tc>
          <w:tcPr>
            <w:tcW w:w="5000" w:type="pct"/>
            <w:shd w:val="clear" w:color="auto" w:fill="FFFFFF"/>
            <w:tcMar>
              <w:top w:w="58" w:type="dxa"/>
              <w:left w:w="58" w:type="dxa"/>
              <w:bottom w:w="58" w:type="dxa"/>
              <w:right w:w="58" w:type="dxa"/>
            </w:tcMar>
            <w:hideMark/>
          </w:tcPr>
          <w:p w14:paraId="5EFC1F32" w14:textId="26A83F17" w:rsidR="00734DCC" w:rsidRDefault="00734DCC" w:rsidP="00734DCC">
            <w:pPr>
              <w:rPr>
                <w:sz w:val="20"/>
                <w:szCs w:val="20"/>
              </w:rPr>
            </w:pPr>
            <w:r w:rsidRPr="0025129B">
              <w:rPr>
                <w:b/>
              </w:rPr>
              <w:t xml:space="preserve">Figura </w:t>
            </w:r>
            <w:r>
              <w:rPr>
                <w:b/>
              </w:rPr>
              <w:t>2. Layout del p</w:t>
            </w:r>
            <w:r w:rsidRPr="0025129B">
              <w:rPr>
                <w:b/>
              </w:rPr>
              <w:t xml:space="preserve">royecto </w:t>
            </w:r>
            <w:r w:rsidRPr="007E2D5C">
              <w:rPr>
                <w:sz w:val="20"/>
                <w:szCs w:val="20"/>
              </w:rPr>
              <w:t>(Fuente:</w:t>
            </w:r>
            <w:r>
              <w:rPr>
                <w:sz w:val="20"/>
                <w:szCs w:val="20"/>
              </w:rPr>
              <w:t xml:space="preserve"> </w:t>
            </w:r>
            <w:r w:rsidR="00413F86">
              <w:rPr>
                <w:sz w:val="20"/>
                <w:szCs w:val="20"/>
              </w:rPr>
              <w:t>ENLASA CHILE S.A.)</w:t>
            </w:r>
          </w:p>
          <w:p w14:paraId="32E2AC1D" w14:textId="77777777" w:rsidR="00710EE9" w:rsidRPr="007E2D5C" w:rsidRDefault="00710EE9" w:rsidP="00734DCC">
            <w:pPr>
              <w:rPr>
                <w:color w:val="FF0000"/>
              </w:rPr>
            </w:pPr>
          </w:p>
          <w:p w14:paraId="7953F353" w14:textId="15C38007" w:rsidR="00710EE9" w:rsidRDefault="004416B2" w:rsidP="00263BA4">
            <w:pPr>
              <w:jc w:val="center"/>
              <w:rPr>
                <w:rFonts w:cstheme="minorHAnsi"/>
                <w:b/>
                <w:noProof/>
                <w:sz w:val="24"/>
                <w:szCs w:val="20"/>
                <w:lang w:eastAsia="es-CL"/>
              </w:rPr>
            </w:pPr>
            <w:r>
              <w:rPr>
                <w:rFonts w:cstheme="minorHAnsi"/>
                <w:b/>
                <w:noProof/>
                <w:sz w:val="24"/>
                <w:szCs w:val="20"/>
                <w:lang w:eastAsia="es-CL"/>
              </w:rPr>
              <mc:AlternateContent>
                <mc:Choice Requires="wps">
                  <w:drawing>
                    <wp:anchor distT="0" distB="0" distL="114300" distR="114300" simplePos="0" relativeHeight="251876352" behindDoc="0" locked="0" layoutInCell="1" allowOverlap="1" wp14:anchorId="20647308" wp14:editId="690CA923">
                      <wp:simplePos x="0" y="0"/>
                      <wp:positionH relativeFrom="column">
                        <wp:posOffset>3745230</wp:posOffset>
                      </wp:positionH>
                      <wp:positionV relativeFrom="paragraph">
                        <wp:posOffset>4311650</wp:posOffset>
                      </wp:positionV>
                      <wp:extent cx="1390650" cy="676275"/>
                      <wp:effectExtent l="0" t="533400" r="19050" b="28575"/>
                      <wp:wrapNone/>
                      <wp:docPr id="42" name="Llamada rectangular 42"/>
                      <wp:cNvGraphicFramePr/>
                      <a:graphic xmlns:a="http://schemas.openxmlformats.org/drawingml/2006/main">
                        <a:graphicData uri="http://schemas.microsoft.com/office/word/2010/wordprocessingShape">
                          <wps:wsp>
                            <wps:cNvSpPr/>
                            <wps:spPr>
                              <a:xfrm flipH="1">
                                <a:off x="0" y="0"/>
                                <a:ext cx="1390650" cy="676275"/>
                              </a:xfrm>
                              <a:prstGeom prst="wedgeRectCallout">
                                <a:avLst>
                                  <a:gd name="adj1" fmla="val -5307"/>
                                  <a:gd name="adj2" fmla="val -125276"/>
                                </a:avLst>
                              </a:prstGeom>
                              <a:solidFill>
                                <a:srgbClr val="4F81BD"/>
                              </a:solidFill>
                              <a:ln w="25400" cap="flat" cmpd="sng" algn="ctr">
                                <a:solidFill>
                                  <a:srgbClr val="4F81BD">
                                    <a:shade val="50000"/>
                                  </a:srgbClr>
                                </a:solidFill>
                                <a:prstDash val="solid"/>
                              </a:ln>
                              <a:effectLst/>
                            </wps:spPr>
                            <wps:txbx>
                              <w:txbxContent>
                                <w:p w14:paraId="7125B6E3" w14:textId="77777777" w:rsidR="00BB4FB7" w:rsidRDefault="00BB4FB7" w:rsidP="00DE0102">
                                  <w:pPr>
                                    <w:jc w:val="center"/>
                                    <w:rPr>
                                      <w:b/>
                                      <w:color w:val="FFFFFF" w:themeColor="background1"/>
                                      <w:sz w:val="24"/>
                                      <w:szCs w:val="24"/>
                                    </w:rPr>
                                  </w:pPr>
                                  <w:r w:rsidRPr="00D91B90">
                                    <w:rPr>
                                      <w:b/>
                                      <w:color w:val="FFFFFF" w:themeColor="background1"/>
                                      <w:sz w:val="24"/>
                                      <w:szCs w:val="24"/>
                                    </w:rPr>
                                    <w:t>Aerogeneradores</w:t>
                                  </w:r>
                                  <w:r>
                                    <w:rPr>
                                      <w:b/>
                                      <w:color w:val="FFFFFF" w:themeColor="background1"/>
                                      <w:sz w:val="24"/>
                                      <w:szCs w:val="24"/>
                                    </w:rPr>
                                    <w:t xml:space="preserve"> 1,48 MW</w:t>
                                  </w:r>
                                  <w:r w:rsidRPr="00D91B90">
                                    <w:rPr>
                                      <w:b/>
                                      <w:color w:val="FFFFFF" w:themeColor="background1"/>
                                      <w:sz w:val="24"/>
                                      <w:szCs w:val="24"/>
                                    </w:rPr>
                                    <w:t xml:space="preserve"> </w:t>
                                  </w:r>
                                </w:p>
                                <w:p w14:paraId="3CDB1AF1" w14:textId="4EE6048C" w:rsidR="00BB4FB7" w:rsidRPr="00D91B90" w:rsidRDefault="00BB4FB7" w:rsidP="00DE0102">
                                  <w:pPr>
                                    <w:jc w:val="center"/>
                                    <w:rPr>
                                      <w:b/>
                                      <w:color w:val="FFFFFF" w:themeColor="background1"/>
                                      <w:sz w:val="24"/>
                                      <w:szCs w:val="24"/>
                                    </w:rPr>
                                  </w:pPr>
                                  <w:r w:rsidRPr="00D91B90">
                                    <w:rPr>
                                      <w:b/>
                                      <w:color w:val="FFFFFF" w:themeColor="background1"/>
                                      <w:sz w:val="24"/>
                                      <w:szCs w:val="24"/>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7308" id="Llamada rectangular 42" o:spid="_x0000_s1028" type="#_x0000_t61" style="position:absolute;left:0;text-align:left;margin-left:294.9pt;margin-top:339.5pt;width:109.5pt;height:53.2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" adj="9654,-16260" fillcolor="#4f81bd" strokecolor="#385d8a" strokeweight="2pt">
                      <v:textbox>
                        <w:txbxContent>
                          <w:p w14:paraId="7125B6E3" w14:textId="77777777" w:rsidR="00BB4FB7" w:rsidRDefault="00BB4FB7" w:rsidP="00DE0102">
                            <w:pPr>
                              <w:jc w:val="center"/>
                              <w:rPr>
                                <w:b/>
                                <w:color w:val="FFFFFF" w:themeColor="background1"/>
                                <w:sz w:val="24"/>
                                <w:szCs w:val="24"/>
                              </w:rPr>
                            </w:pPr>
                            <w:r w:rsidRPr="00D91B90">
                              <w:rPr>
                                <w:b/>
                                <w:color w:val="FFFFFF" w:themeColor="background1"/>
                                <w:sz w:val="24"/>
                                <w:szCs w:val="24"/>
                              </w:rPr>
                              <w:t>Aerogeneradores</w:t>
                            </w:r>
                            <w:r>
                              <w:rPr>
                                <w:b/>
                                <w:color w:val="FFFFFF" w:themeColor="background1"/>
                                <w:sz w:val="24"/>
                                <w:szCs w:val="24"/>
                              </w:rPr>
                              <w:t xml:space="preserve"> 1,48 MW</w:t>
                            </w:r>
                            <w:r w:rsidRPr="00D91B90">
                              <w:rPr>
                                <w:b/>
                                <w:color w:val="FFFFFF" w:themeColor="background1"/>
                                <w:sz w:val="24"/>
                                <w:szCs w:val="24"/>
                              </w:rPr>
                              <w:t xml:space="preserve"> </w:t>
                            </w:r>
                          </w:p>
                          <w:p w14:paraId="3CDB1AF1" w14:textId="4EE6048C" w:rsidR="00BB4FB7" w:rsidRPr="00D91B90" w:rsidRDefault="00BB4FB7" w:rsidP="00DE0102">
                            <w:pPr>
                              <w:jc w:val="center"/>
                              <w:rPr>
                                <w:b/>
                                <w:color w:val="FFFFFF" w:themeColor="background1"/>
                                <w:sz w:val="24"/>
                                <w:szCs w:val="24"/>
                              </w:rPr>
                            </w:pPr>
                            <w:r w:rsidRPr="00D91B90">
                              <w:rPr>
                                <w:b/>
                                <w:color w:val="FFFFFF" w:themeColor="background1"/>
                                <w:sz w:val="24"/>
                                <w:szCs w:val="24"/>
                              </w:rPr>
                              <w:t>(50)</w:t>
                            </w:r>
                          </w:p>
                        </w:txbxContent>
                      </v:textbox>
                    </v:shape>
                  </w:pict>
                </mc:Fallback>
              </mc:AlternateContent>
            </w:r>
            <w:r>
              <w:rPr>
                <w:rFonts w:cstheme="minorHAnsi"/>
                <w:b/>
                <w:noProof/>
                <w:sz w:val="24"/>
                <w:szCs w:val="20"/>
                <w:lang w:eastAsia="es-CL"/>
              </w:rPr>
              <mc:AlternateContent>
                <mc:Choice Requires="wps">
                  <w:drawing>
                    <wp:anchor distT="0" distB="0" distL="114300" distR="114300" simplePos="0" relativeHeight="251887616" behindDoc="0" locked="0" layoutInCell="1" allowOverlap="1" wp14:anchorId="3120F8EA" wp14:editId="65F3854B">
                      <wp:simplePos x="0" y="0"/>
                      <wp:positionH relativeFrom="column">
                        <wp:posOffset>2078355</wp:posOffset>
                      </wp:positionH>
                      <wp:positionV relativeFrom="paragraph">
                        <wp:posOffset>2082800</wp:posOffset>
                      </wp:positionV>
                      <wp:extent cx="4905375" cy="171450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4905375" cy="1714500"/>
                              </a:xfrm>
                              <a:prstGeom prst="rect">
                                <a:avLst/>
                              </a:prstGeom>
                              <a:noFill/>
                              <a:ln w="38100">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05278" id="Rectángulo 12" o:spid="_x0000_s1026" style="position:absolute;margin-left:163.65pt;margin-top:164pt;width:386.25pt;height:13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" filled="f" strokecolor="#243f60 [1604]" strokeweight="3pt">
                      <v:stroke dashstyle="longDash"/>
                    </v:rect>
                  </w:pict>
                </mc:Fallback>
              </mc:AlternateContent>
            </w:r>
            <w:r w:rsidR="00D91B90">
              <w:rPr>
                <w:rFonts w:cstheme="minorHAnsi"/>
                <w:b/>
                <w:noProof/>
                <w:sz w:val="24"/>
                <w:szCs w:val="20"/>
                <w:lang w:eastAsia="es-CL"/>
              </w:rPr>
              <mc:AlternateContent>
                <mc:Choice Requires="wps">
                  <w:drawing>
                    <wp:anchor distT="0" distB="0" distL="114300" distR="114300" simplePos="0" relativeHeight="251874304" behindDoc="0" locked="0" layoutInCell="1" allowOverlap="1" wp14:anchorId="5F0A572D" wp14:editId="2765C71B">
                      <wp:simplePos x="0" y="0"/>
                      <wp:positionH relativeFrom="column">
                        <wp:posOffset>468630</wp:posOffset>
                      </wp:positionH>
                      <wp:positionV relativeFrom="paragraph">
                        <wp:posOffset>1016000</wp:posOffset>
                      </wp:positionV>
                      <wp:extent cx="1085850" cy="523875"/>
                      <wp:effectExtent l="0" t="0" r="19050" b="714375"/>
                      <wp:wrapNone/>
                      <wp:docPr id="41" name="Llamada rectangular 41"/>
                      <wp:cNvGraphicFramePr/>
                      <a:graphic xmlns:a="http://schemas.openxmlformats.org/drawingml/2006/main">
                        <a:graphicData uri="http://schemas.microsoft.com/office/word/2010/wordprocessingShape">
                          <wps:wsp>
                            <wps:cNvSpPr/>
                            <wps:spPr>
                              <a:xfrm>
                                <a:off x="0" y="0"/>
                                <a:ext cx="1085850" cy="523875"/>
                              </a:xfrm>
                              <a:prstGeom prst="wedgeRectCallout">
                                <a:avLst>
                                  <a:gd name="adj1" fmla="val 31929"/>
                                  <a:gd name="adj2" fmla="val 178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20F2D6" w14:textId="6F3E4D0D" w:rsidR="00BB4FB7" w:rsidRPr="00D91B90" w:rsidRDefault="00BB4FB7" w:rsidP="00734DCC">
                                  <w:pPr>
                                    <w:jc w:val="center"/>
                                    <w:rPr>
                                      <w:b/>
                                      <w:sz w:val="24"/>
                                      <w:szCs w:val="24"/>
                                    </w:rPr>
                                  </w:pPr>
                                  <w:r w:rsidRPr="00D91B90">
                                    <w:rPr>
                                      <w:b/>
                                      <w:sz w:val="24"/>
                                      <w:szCs w:val="24"/>
                                    </w:rPr>
                                    <w:t>Estanques Combustible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572D" id="Llamada rectangular 41" o:spid="_x0000_s1029" type="#_x0000_t61" style="position:absolute;left:0;text-align:left;margin-left:36.9pt;margin-top:80pt;width:85.5pt;height:41.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" adj="17697,49356" fillcolor="#4f81bd [3204]" strokecolor="#243f60 [1604]" strokeweight="2pt">
                      <v:textbox>
                        <w:txbxContent>
                          <w:p w14:paraId="0620F2D6" w14:textId="6F3E4D0D" w:rsidR="00BB4FB7" w:rsidRPr="00D91B90" w:rsidRDefault="00BB4FB7" w:rsidP="00734DCC">
                            <w:pPr>
                              <w:jc w:val="center"/>
                              <w:rPr>
                                <w:b/>
                                <w:sz w:val="24"/>
                                <w:szCs w:val="24"/>
                              </w:rPr>
                            </w:pPr>
                            <w:r w:rsidRPr="00D91B90">
                              <w:rPr>
                                <w:b/>
                                <w:sz w:val="24"/>
                                <w:szCs w:val="24"/>
                              </w:rPr>
                              <w:t>Estanques Combustible</w:t>
                            </w:r>
                          </w:p>
                        </w:txbxContent>
                      </v:textbox>
                    </v:shape>
                  </w:pict>
                </mc:Fallback>
              </mc:AlternateContent>
            </w:r>
            <w:r w:rsidR="00D91B90">
              <w:rPr>
                <w:rFonts w:cstheme="minorHAnsi"/>
                <w:b/>
                <w:noProof/>
                <w:sz w:val="24"/>
                <w:szCs w:val="20"/>
                <w:lang w:eastAsia="es-CL"/>
              </w:rPr>
              <mc:AlternateContent>
                <mc:Choice Requires="wps">
                  <w:drawing>
                    <wp:anchor distT="0" distB="0" distL="114300" distR="114300" simplePos="0" relativeHeight="251881472" behindDoc="0" locked="0" layoutInCell="1" allowOverlap="1" wp14:anchorId="14087364" wp14:editId="004EDE10">
                      <wp:simplePos x="0" y="0"/>
                      <wp:positionH relativeFrom="column">
                        <wp:posOffset>365060</wp:posOffset>
                      </wp:positionH>
                      <wp:positionV relativeFrom="paragraph">
                        <wp:posOffset>260700</wp:posOffset>
                      </wp:positionV>
                      <wp:extent cx="685800" cy="514350"/>
                      <wp:effectExtent l="28575" t="47625" r="47625" b="47625"/>
                      <wp:wrapNone/>
                      <wp:docPr id="46" name="Flecha arriba 46"/>
                      <wp:cNvGraphicFramePr/>
                      <a:graphic xmlns:a="http://schemas.openxmlformats.org/drawingml/2006/main">
                        <a:graphicData uri="http://schemas.microsoft.com/office/word/2010/wordprocessingShape">
                          <wps:wsp>
                            <wps:cNvSpPr/>
                            <wps:spPr>
                              <a:xfrm rot="16862291">
                                <a:off x="0" y="0"/>
                                <a:ext cx="685800" cy="514350"/>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A10D5C" w14:textId="2E668C77" w:rsidR="00BB4FB7" w:rsidRPr="00DE0102" w:rsidRDefault="00BB4FB7" w:rsidP="00DE0102">
                                  <w:pPr>
                                    <w:jc w:val="center"/>
                                    <w:rPr>
                                      <w:b/>
                                      <w:color w:val="000000" w:themeColor="text1"/>
                                      <w:sz w:val="40"/>
                                      <w:szCs w:val="40"/>
                                    </w:rPr>
                                  </w:pPr>
                                  <w:r w:rsidRPr="00DE0102">
                                    <w:rPr>
                                      <w:b/>
                                      <w:color w:val="000000" w:themeColor="text1"/>
                                      <w:sz w:val="40"/>
                                      <w:szCs w:val="4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7364" id="Flecha arriba 46" o:spid="_x0000_s1030" type="#_x0000_t68" style="position:absolute;left:0;text-align:left;margin-left:28.75pt;margin-top:20.55pt;width:54pt;height:40.5pt;rotation:-5174842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" adj="10800" filled="f" strokecolor="#243f60 [1604]" strokeweight="2pt">
                      <v:textbox>
                        <w:txbxContent>
                          <w:p w14:paraId="4CA10D5C" w14:textId="2E668C77" w:rsidR="00BB4FB7" w:rsidRPr="00DE0102" w:rsidRDefault="00BB4FB7" w:rsidP="00DE0102">
                            <w:pPr>
                              <w:jc w:val="center"/>
                              <w:rPr>
                                <w:b/>
                                <w:color w:val="000000" w:themeColor="text1"/>
                                <w:sz w:val="40"/>
                                <w:szCs w:val="40"/>
                              </w:rPr>
                            </w:pPr>
                            <w:r w:rsidRPr="00DE0102">
                              <w:rPr>
                                <w:b/>
                                <w:color w:val="000000" w:themeColor="text1"/>
                                <w:sz w:val="40"/>
                                <w:szCs w:val="40"/>
                              </w:rPr>
                              <w:t>N</w:t>
                            </w:r>
                          </w:p>
                        </w:txbxContent>
                      </v:textbox>
                    </v:shape>
                  </w:pict>
                </mc:Fallback>
              </mc:AlternateContent>
            </w:r>
          </w:p>
          <w:p w14:paraId="120B4AE2" w14:textId="08135766" w:rsidR="00734DCC" w:rsidRPr="005E0B57" w:rsidRDefault="00831C74" w:rsidP="00263BA4">
            <w:pPr>
              <w:jc w:val="center"/>
              <w:rPr>
                <w:rFonts w:cstheme="minorHAnsi"/>
                <w:b/>
                <w:noProof/>
                <w:sz w:val="24"/>
                <w:szCs w:val="20"/>
                <w:lang w:eastAsia="es-CL"/>
              </w:rPr>
            </w:pPr>
            <w:r w:rsidRPr="00DE0102">
              <w:rPr>
                <w:rFonts w:cstheme="minorHAnsi"/>
                <w:b/>
                <w:noProof/>
                <w:sz w:val="24"/>
                <w:szCs w:val="20"/>
                <w:lang w:eastAsia="es-CL"/>
              </w:rPr>
              <mc:AlternateContent>
                <mc:Choice Requires="wps">
                  <w:drawing>
                    <wp:anchor distT="0" distB="0" distL="114300" distR="114300" simplePos="0" relativeHeight="251878400" behindDoc="0" locked="0" layoutInCell="1" allowOverlap="1" wp14:anchorId="38C74F57" wp14:editId="121D40A0">
                      <wp:simplePos x="0" y="0"/>
                      <wp:positionH relativeFrom="column">
                        <wp:posOffset>4259580</wp:posOffset>
                      </wp:positionH>
                      <wp:positionV relativeFrom="paragraph">
                        <wp:posOffset>697865</wp:posOffset>
                      </wp:positionV>
                      <wp:extent cx="1333500" cy="657225"/>
                      <wp:effectExtent l="0" t="0" r="1143000" b="28575"/>
                      <wp:wrapNone/>
                      <wp:docPr id="44" name="Llamada rectangular 44"/>
                      <wp:cNvGraphicFramePr/>
                      <a:graphic xmlns:a="http://schemas.openxmlformats.org/drawingml/2006/main">
                        <a:graphicData uri="http://schemas.microsoft.com/office/word/2010/wordprocessingShape">
                          <wps:wsp>
                            <wps:cNvSpPr/>
                            <wps:spPr>
                              <a:xfrm>
                                <a:off x="0" y="0"/>
                                <a:ext cx="1333500" cy="657225"/>
                              </a:xfrm>
                              <a:prstGeom prst="wedgeRectCallout">
                                <a:avLst>
                                  <a:gd name="adj1" fmla="val 133835"/>
                                  <a:gd name="adj2" fmla="val 39949"/>
                                </a:avLst>
                              </a:prstGeom>
                              <a:solidFill>
                                <a:srgbClr val="4F81BD"/>
                              </a:solidFill>
                              <a:ln w="25400" cap="flat" cmpd="sng" algn="ctr">
                                <a:solidFill>
                                  <a:srgbClr val="4F81BD">
                                    <a:shade val="50000"/>
                                  </a:srgbClr>
                                </a:solidFill>
                                <a:prstDash val="solid"/>
                              </a:ln>
                              <a:effectLst/>
                            </wps:spPr>
                            <wps:txbx>
                              <w:txbxContent>
                                <w:p w14:paraId="57063982" w14:textId="77777777" w:rsidR="00BB4FB7" w:rsidRDefault="00BB4FB7" w:rsidP="00D91B90">
                                  <w:pPr>
                                    <w:jc w:val="center"/>
                                    <w:rPr>
                                      <w:b/>
                                      <w:color w:val="FFFFFF" w:themeColor="background1"/>
                                      <w:sz w:val="24"/>
                                      <w:szCs w:val="24"/>
                                    </w:rPr>
                                  </w:pPr>
                                  <w:r w:rsidRPr="00D91B90">
                                    <w:rPr>
                                      <w:b/>
                                      <w:color w:val="FFFFFF" w:themeColor="background1"/>
                                      <w:sz w:val="24"/>
                                      <w:szCs w:val="24"/>
                                    </w:rPr>
                                    <w:t xml:space="preserve">Aerogeneradores </w:t>
                                  </w:r>
                                </w:p>
                                <w:p w14:paraId="37440A40" w14:textId="77777777" w:rsidR="00BB4FB7" w:rsidRDefault="00BB4FB7" w:rsidP="00D91B90">
                                  <w:pPr>
                                    <w:jc w:val="center"/>
                                    <w:rPr>
                                      <w:b/>
                                      <w:color w:val="FFFFFF" w:themeColor="background1"/>
                                      <w:sz w:val="24"/>
                                      <w:szCs w:val="24"/>
                                    </w:rPr>
                                  </w:pPr>
                                  <w:r>
                                    <w:rPr>
                                      <w:b/>
                                      <w:color w:val="FFFFFF" w:themeColor="background1"/>
                                      <w:sz w:val="24"/>
                                      <w:szCs w:val="24"/>
                                    </w:rPr>
                                    <w:t>1,25 MW</w:t>
                                  </w:r>
                                </w:p>
                                <w:p w14:paraId="27C4FE42" w14:textId="484A14F6" w:rsidR="00BB4FB7" w:rsidRPr="00D91B90" w:rsidRDefault="00BB4FB7" w:rsidP="00D91B90">
                                  <w:pPr>
                                    <w:jc w:val="center"/>
                                    <w:rPr>
                                      <w:b/>
                                      <w:color w:val="FFFFFF" w:themeColor="background1"/>
                                      <w:sz w:val="24"/>
                                      <w:szCs w:val="24"/>
                                    </w:rPr>
                                  </w:pPr>
                                  <w:r w:rsidRPr="00D91B90">
                                    <w:rPr>
                                      <w:b/>
                                      <w:color w:val="FFFFFF" w:themeColor="background1"/>
                                      <w:sz w:val="24"/>
                                      <w:szCs w:val="24"/>
                                    </w:rPr>
                                    <w:t>(</w:t>
                                  </w:r>
                                  <w:r>
                                    <w:rPr>
                                      <w:b/>
                                      <w:color w:val="FFFFFF" w:themeColor="background1"/>
                                      <w:sz w:val="24"/>
                                      <w:szCs w:val="24"/>
                                    </w:rPr>
                                    <w:t>8</w:t>
                                  </w:r>
                                  <w:r w:rsidRPr="00D91B90">
                                    <w:rPr>
                                      <w:b/>
                                      <w:color w:val="FFFFFF" w:themeColor="background1"/>
                                      <w:sz w:val="24"/>
                                      <w:szCs w:val="24"/>
                                    </w:rPr>
                                    <w:t>)</w:t>
                                  </w:r>
                                </w:p>
                                <w:p w14:paraId="5E4F1BE7" w14:textId="2B0CDE9D" w:rsidR="00BB4FB7" w:rsidRPr="00DE0102" w:rsidRDefault="00BB4FB7" w:rsidP="00DE0102">
                                  <w:pPr>
                                    <w:jc w:val="center"/>
                                    <w:rPr>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4F57" id="Llamada rectangular 44" o:spid="_x0000_s1031" type="#_x0000_t61" style="position:absolute;left:0;text-align:left;margin-left:335.4pt;margin-top:54.95pt;width:105pt;height:5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" adj="39708,19429" fillcolor="#4f81bd" strokecolor="#385d8a" strokeweight="2pt">
                      <v:textbox>
                        <w:txbxContent>
                          <w:p w14:paraId="57063982" w14:textId="77777777" w:rsidR="00BB4FB7" w:rsidRDefault="00BB4FB7" w:rsidP="00D91B90">
                            <w:pPr>
                              <w:jc w:val="center"/>
                              <w:rPr>
                                <w:b/>
                                <w:color w:val="FFFFFF" w:themeColor="background1"/>
                                <w:sz w:val="24"/>
                                <w:szCs w:val="24"/>
                              </w:rPr>
                            </w:pPr>
                            <w:r w:rsidRPr="00D91B90">
                              <w:rPr>
                                <w:b/>
                                <w:color w:val="FFFFFF" w:themeColor="background1"/>
                                <w:sz w:val="24"/>
                                <w:szCs w:val="24"/>
                              </w:rPr>
                              <w:t xml:space="preserve">Aerogeneradores </w:t>
                            </w:r>
                          </w:p>
                          <w:p w14:paraId="37440A40" w14:textId="77777777" w:rsidR="00BB4FB7" w:rsidRDefault="00BB4FB7" w:rsidP="00D91B90">
                            <w:pPr>
                              <w:jc w:val="center"/>
                              <w:rPr>
                                <w:b/>
                                <w:color w:val="FFFFFF" w:themeColor="background1"/>
                                <w:sz w:val="24"/>
                                <w:szCs w:val="24"/>
                              </w:rPr>
                            </w:pPr>
                            <w:r>
                              <w:rPr>
                                <w:b/>
                                <w:color w:val="FFFFFF" w:themeColor="background1"/>
                                <w:sz w:val="24"/>
                                <w:szCs w:val="24"/>
                              </w:rPr>
                              <w:t>1,25 MW</w:t>
                            </w:r>
                          </w:p>
                          <w:p w14:paraId="27C4FE42" w14:textId="484A14F6" w:rsidR="00BB4FB7" w:rsidRPr="00D91B90" w:rsidRDefault="00BB4FB7" w:rsidP="00D91B90">
                            <w:pPr>
                              <w:jc w:val="center"/>
                              <w:rPr>
                                <w:b/>
                                <w:color w:val="FFFFFF" w:themeColor="background1"/>
                                <w:sz w:val="24"/>
                                <w:szCs w:val="24"/>
                              </w:rPr>
                            </w:pPr>
                            <w:r w:rsidRPr="00D91B90">
                              <w:rPr>
                                <w:b/>
                                <w:color w:val="FFFFFF" w:themeColor="background1"/>
                                <w:sz w:val="24"/>
                                <w:szCs w:val="24"/>
                              </w:rPr>
                              <w:t>(</w:t>
                            </w:r>
                            <w:r>
                              <w:rPr>
                                <w:b/>
                                <w:color w:val="FFFFFF" w:themeColor="background1"/>
                                <w:sz w:val="24"/>
                                <w:szCs w:val="24"/>
                              </w:rPr>
                              <w:t>8</w:t>
                            </w:r>
                            <w:r w:rsidRPr="00D91B90">
                              <w:rPr>
                                <w:b/>
                                <w:color w:val="FFFFFF" w:themeColor="background1"/>
                                <w:sz w:val="24"/>
                                <w:szCs w:val="24"/>
                              </w:rPr>
                              <w:t>)</w:t>
                            </w:r>
                          </w:p>
                          <w:p w14:paraId="5E4F1BE7" w14:textId="2B0CDE9D" w:rsidR="00BB4FB7" w:rsidRPr="00DE0102" w:rsidRDefault="00BB4FB7" w:rsidP="00DE0102">
                            <w:pPr>
                              <w:jc w:val="center"/>
                              <w:rPr>
                                <w:b/>
                                <w:color w:val="FFFFFF" w:themeColor="background1"/>
                                <w:sz w:val="20"/>
                                <w:szCs w:val="20"/>
                              </w:rPr>
                            </w:pPr>
                          </w:p>
                        </w:txbxContent>
                      </v:textbox>
                    </v:shape>
                  </w:pict>
                </mc:Fallback>
              </mc:AlternateContent>
            </w:r>
            <w:r w:rsidR="00D91B90">
              <w:rPr>
                <w:rFonts w:cstheme="minorHAnsi"/>
                <w:b/>
                <w:noProof/>
                <w:sz w:val="24"/>
                <w:szCs w:val="20"/>
                <w:lang w:eastAsia="es-CL"/>
              </w:rPr>
              <w:drawing>
                <wp:inline distT="0" distB="0" distL="0" distR="0" wp14:anchorId="3A32140F" wp14:editId="56BFB921">
                  <wp:extent cx="7915275" cy="43624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yout.jpg"/>
                          <pic:cNvPicPr/>
                        </pic:nvPicPr>
                        <pic:blipFill>
                          <a:blip r:embed="rId31">
                            <a:extLst>
                              <a:ext uri="{28A0092B-C50C-407E-A947-70E740481C1C}">
                                <a14:useLocalDpi xmlns:a14="http://schemas.microsoft.com/office/drawing/2010/main"/>
                              </a:ext>
                            </a:extLst>
                          </a:blip>
                          <a:stretch>
                            <a:fillRect/>
                          </a:stretch>
                        </pic:blipFill>
                        <pic:spPr>
                          <a:xfrm>
                            <a:off x="0" y="0"/>
                            <a:ext cx="7915275" cy="4362450"/>
                          </a:xfrm>
                          <a:prstGeom prst="rect">
                            <a:avLst/>
                          </a:prstGeom>
                        </pic:spPr>
                      </pic:pic>
                    </a:graphicData>
                  </a:graphic>
                </wp:inline>
              </w:drawing>
            </w:r>
          </w:p>
        </w:tc>
      </w:tr>
    </w:tbl>
    <w:p w14:paraId="6BDE46C2" w14:textId="77777777" w:rsidR="00734DCC" w:rsidRDefault="00734DCC" w:rsidP="00BA0FDE">
      <w:pPr>
        <w:rPr>
          <w:sz w:val="20"/>
        </w:rPr>
      </w:pPr>
    </w:p>
    <w:p w14:paraId="6F46237D" w14:textId="09459BD5" w:rsidR="00734DCC" w:rsidRPr="005E0B57" w:rsidRDefault="00734DCC" w:rsidP="00734DCC">
      <w:pPr>
        <w:rPr>
          <w:sz w:val="20"/>
        </w:rPr>
        <w:sectPr w:rsidR="00734DCC" w:rsidRPr="005E0B57" w:rsidSect="00A70F8F">
          <w:pgSz w:w="15840" w:h="12240" w:orient="landscape"/>
          <w:pgMar w:top="1134" w:right="1134" w:bottom="1134" w:left="1134" w:header="709" w:footer="709" w:gutter="0"/>
          <w:cols w:space="708"/>
          <w:docGrid w:linePitch="360"/>
        </w:sectPr>
      </w:pPr>
    </w:p>
    <w:p w14:paraId="77ED0872" w14:textId="77777777" w:rsidR="00B1722C" w:rsidRPr="005E0B57" w:rsidRDefault="00B1722C" w:rsidP="00C958D0">
      <w:pPr>
        <w:pStyle w:val="Ttulo1"/>
      </w:pPr>
      <w:bookmarkStart w:id="53" w:name="_Toc459220146"/>
      <w:r w:rsidRPr="005E0B57">
        <w:lastRenderedPageBreak/>
        <w:t xml:space="preserve">INSTRUMENTOS DE </w:t>
      </w:r>
      <w:r w:rsidR="005F32AE" w:rsidRPr="005E0B57">
        <w:t xml:space="preserve">GESTIÓN AMBIENTAL QUE REGULAN </w:t>
      </w:r>
      <w:r w:rsidRPr="005E0B57">
        <w:t>LA ACTIVIDAD FISCALIZADA.</w:t>
      </w:r>
      <w:bookmarkEnd w:id="49"/>
      <w:bookmarkEnd w:id="50"/>
      <w:bookmarkEnd w:id="51"/>
      <w:bookmarkEnd w:id="52"/>
      <w:bookmarkEnd w:id="53"/>
    </w:p>
    <w:p w14:paraId="5B69E317" w14:textId="77777777" w:rsidR="00ED4317" w:rsidRPr="005E0B5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8"/>
        <w:gridCol w:w="936"/>
        <w:gridCol w:w="520"/>
        <w:gridCol w:w="626"/>
        <w:gridCol w:w="1150"/>
        <w:gridCol w:w="1454"/>
        <w:gridCol w:w="3790"/>
        <w:gridCol w:w="1178"/>
      </w:tblGrid>
      <w:tr w:rsidR="003714C8" w:rsidRPr="005E0B57" w14:paraId="2DD0C682" w14:textId="77777777" w:rsidTr="003714C8">
        <w:trPr>
          <w:trHeight w:val="498"/>
        </w:trPr>
        <w:tc>
          <w:tcPr>
            <w:tcW w:w="5000" w:type="pct"/>
            <w:gridSpan w:val="8"/>
            <w:shd w:val="clear" w:color="000000" w:fill="D9D9D9"/>
            <w:noWrap/>
          </w:tcPr>
          <w:p w14:paraId="0839D5EE" w14:textId="77777777" w:rsidR="003714C8" w:rsidRPr="005E0B57" w:rsidRDefault="003714C8" w:rsidP="00524588">
            <w:pPr>
              <w:spacing w:line="0" w:lineRule="atLeast"/>
              <w:jc w:val="left"/>
              <w:rPr>
                <w:rFonts w:eastAsia="Times New Roman" w:cs="Calibri"/>
                <w:b/>
                <w:bCs/>
                <w:color w:val="000000"/>
                <w:sz w:val="20"/>
                <w:szCs w:val="20"/>
                <w:lang w:eastAsia="es-CL"/>
              </w:rPr>
            </w:pPr>
            <w:r w:rsidRPr="005E0B57">
              <w:rPr>
                <w:rFonts w:eastAsia="Times New Roman" w:cs="Calibri"/>
                <w:b/>
                <w:bCs/>
                <w:color w:val="000000"/>
                <w:sz w:val="20"/>
                <w:szCs w:val="20"/>
                <w:lang w:eastAsia="es-CL"/>
              </w:rPr>
              <w:t xml:space="preserve">Identificación de Instrumentos de Gestión Ambiental que regulan </w:t>
            </w:r>
            <w:r w:rsidR="00DE1AD4" w:rsidRPr="005E0B57">
              <w:rPr>
                <w:rFonts w:eastAsia="Times New Roman" w:cs="Calibri"/>
                <w:b/>
                <w:bCs/>
                <w:color w:val="000000"/>
                <w:sz w:val="20"/>
                <w:szCs w:val="20"/>
                <w:lang w:eastAsia="es-CL"/>
              </w:rPr>
              <w:t>la actividad</w:t>
            </w:r>
            <w:r w:rsidRPr="005E0B57">
              <w:rPr>
                <w:rFonts w:eastAsia="Times New Roman" w:cs="Calibri"/>
                <w:b/>
                <w:bCs/>
                <w:color w:val="000000"/>
                <w:sz w:val="20"/>
                <w:szCs w:val="20"/>
                <w:lang w:eastAsia="es-CL"/>
              </w:rPr>
              <w:t>,</w:t>
            </w:r>
            <w:r w:rsidR="00BF6D97" w:rsidRPr="005E0B57">
              <w:rPr>
                <w:rFonts w:eastAsia="Times New Roman" w:cs="Calibri"/>
                <w:b/>
                <w:bCs/>
                <w:color w:val="000000"/>
                <w:sz w:val="20"/>
                <w:szCs w:val="20"/>
                <w:lang w:eastAsia="es-CL"/>
              </w:rPr>
              <w:t xml:space="preserve"> proyecto o fuente fiscalizada</w:t>
            </w:r>
            <w:r w:rsidR="00524588" w:rsidRPr="005E0B57">
              <w:rPr>
                <w:rFonts w:eastAsia="Times New Roman" w:cs="Calibri"/>
                <w:b/>
                <w:bCs/>
                <w:color w:val="000000"/>
                <w:sz w:val="20"/>
                <w:szCs w:val="20"/>
                <w:lang w:eastAsia="es-CL"/>
              </w:rPr>
              <w:t>, fiscalizadas durante la actividad y reflejadas en el presente informe corresponden a las siguientes:</w:t>
            </w:r>
          </w:p>
        </w:tc>
      </w:tr>
      <w:tr w:rsidR="00CA43F6" w:rsidRPr="005E0B57" w14:paraId="7FBE0C14" w14:textId="77777777" w:rsidTr="005B72AF">
        <w:trPr>
          <w:trHeight w:val="498"/>
        </w:trPr>
        <w:tc>
          <w:tcPr>
            <w:tcW w:w="155" w:type="pct"/>
            <w:shd w:val="clear" w:color="auto" w:fill="auto"/>
            <w:vAlign w:val="center"/>
            <w:hideMark/>
          </w:tcPr>
          <w:p w14:paraId="3D5C21CC" w14:textId="77777777" w:rsidR="00096213" w:rsidRPr="005E0B57" w:rsidRDefault="00096213" w:rsidP="003714C8">
            <w:pPr>
              <w:spacing w:line="0" w:lineRule="atLeast"/>
              <w:jc w:val="center"/>
              <w:rPr>
                <w:rFonts w:eastAsia="Times New Roman" w:cs="Calibri"/>
                <w:b/>
                <w:bCs/>
                <w:sz w:val="20"/>
                <w:szCs w:val="20"/>
                <w:lang w:eastAsia="es-CL"/>
              </w:rPr>
            </w:pPr>
            <w:r w:rsidRPr="005E0B57">
              <w:rPr>
                <w:rFonts w:eastAsia="Times New Roman" w:cs="Calibri"/>
                <w:b/>
                <w:bCs/>
                <w:sz w:val="20"/>
                <w:szCs w:val="20"/>
                <w:lang w:eastAsia="es-CL"/>
              </w:rPr>
              <w:t>N°</w:t>
            </w:r>
          </w:p>
        </w:tc>
        <w:tc>
          <w:tcPr>
            <w:tcW w:w="470" w:type="pct"/>
            <w:shd w:val="clear" w:color="auto" w:fill="auto"/>
            <w:vAlign w:val="center"/>
            <w:hideMark/>
          </w:tcPr>
          <w:p w14:paraId="12896E45" w14:textId="77777777" w:rsidR="00096213" w:rsidRPr="005E0B57" w:rsidRDefault="00F64DF2" w:rsidP="003714C8">
            <w:pPr>
              <w:spacing w:line="0" w:lineRule="atLeast"/>
              <w:jc w:val="center"/>
              <w:rPr>
                <w:rFonts w:eastAsia="Times New Roman" w:cs="Calibri"/>
                <w:b/>
                <w:bCs/>
                <w:sz w:val="20"/>
                <w:szCs w:val="20"/>
                <w:lang w:eastAsia="es-CL"/>
              </w:rPr>
            </w:pPr>
            <w:r w:rsidRPr="005E0B57">
              <w:rPr>
                <w:rFonts w:eastAsia="Times New Roman" w:cs="Calibri"/>
                <w:b/>
                <w:bCs/>
                <w:sz w:val="20"/>
                <w:szCs w:val="20"/>
                <w:lang w:eastAsia="es-CL"/>
              </w:rPr>
              <w:t>Tipo de i</w:t>
            </w:r>
            <w:r w:rsidR="00096213" w:rsidRPr="005E0B57">
              <w:rPr>
                <w:rFonts w:eastAsia="Times New Roman" w:cs="Calibri"/>
                <w:b/>
                <w:bCs/>
                <w:sz w:val="20"/>
                <w:szCs w:val="20"/>
                <w:lang w:eastAsia="es-CL"/>
              </w:rPr>
              <w:t>nstrumento</w:t>
            </w:r>
          </w:p>
        </w:tc>
        <w:tc>
          <w:tcPr>
            <w:tcW w:w="261" w:type="pct"/>
            <w:shd w:val="clear" w:color="auto" w:fill="auto"/>
            <w:vAlign w:val="center"/>
            <w:hideMark/>
          </w:tcPr>
          <w:p w14:paraId="3D581AC4" w14:textId="77777777" w:rsidR="00051C01" w:rsidRPr="005E0B57" w:rsidRDefault="00096213" w:rsidP="00BF6D97">
            <w:pPr>
              <w:spacing w:line="0" w:lineRule="atLeast"/>
              <w:jc w:val="center"/>
              <w:rPr>
                <w:rFonts w:eastAsia="Times New Roman" w:cs="Calibri"/>
                <w:b/>
                <w:bCs/>
                <w:sz w:val="20"/>
                <w:szCs w:val="20"/>
                <w:lang w:eastAsia="es-CL"/>
              </w:rPr>
            </w:pPr>
            <w:r w:rsidRPr="005E0B57">
              <w:rPr>
                <w:rFonts w:eastAsia="Times New Roman" w:cs="Calibri"/>
                <w:b/>
                <w:bCs/>
                <w:sz w:val="20"/>
                <w:szCs w:val="20"/>
                <w:lang w:eastAsia="es-CL"/>
              </w:rPr>
              <w:t>N°</w:t>
            </w:r>
          </w:p>
        </w:tc>
        <w:tc>
          <w:tcPr>
            <w:tcW w:w="314" w:type="pct"/>
            <w:vAlign w:val="center"/>
          </w:tcPr>
          <w:p w14:paraId="7807B8E7" w14:textId="77777777" w:rsidR="00096213" w:rsidRPr="005E0B57" w:rsidRDefault="00096213" w:rsidP="00096213">
            <w:pPr>
              <w:spacing w:line="0" w:lineRule="atLeast"/>
              <w:jc w:val="center"/>
              <w:rPr>
                <w:rFonts w:eastAsia="Times New Roman" w:cs="Calibri"/>
                <w:b/>
                <w:bCs/>
                <w:sz w:val="20"/>
                <w:szCs w:val="20"/>
                <w:lang w:eastAsia="es-CL"/>
              </w:rPr>
            </w:pPr>
            <w:r w:rsidRPr="005E0B57">
              <w:rPr>
                <w:rFonts w:eastAsia="Times New Roman" w:cs="Calibri"/>
                <w:b/>
                <w:bCs/>
                <w:sz w:val="20"/>
                <w:szCs w:val="20"/>
                <w:lang w:eastAsia="es-CL"/>
              </w:rPr>
              <w:t>Fecha</w:t>
            </w:r>
          </w:p>
        </w:tc>
        <w:tc>
          <w:tcPr>
            <w:tcW w:w="577" w:type="pct"/>
            <w:shd w:val="clear" w:color="auto" w:fill="auto"/>
            <w:vAlign w:val="center"/>
            <w:hideMark/>
          </w:tcPr>
          <w:p w14:paraId="5B4D5EBE" w14:textId="77777777" w:rsidR="00096213" w:rsidRPr="005E0B57" w:rsidRDefault="00096213" w:rsidP="003714C8">
            <w:pPr>
              <w:spacing w:line="0" w:lineRule="atLeast"/>
              <w:jc w:val="center"/>
              <w:rPr>
                <w:rFonts w:eastAsia="Times New Roman" w:cs="Calibri"/>
                <w:b/>
                <w:bCs/>
                <w:sz w:val="20"/>
                <w:szCs w:val="20"/>
                <w:lang w:eastAsia="es-CL"/>
              </w:rPr>
            </w:pPr>
            <w:r w:rsidRPr="005E0B57">
              <w:rPr>
                <w:rFonts w:eastAsia="Times New Roman" w:cs="Calibri"/>
                <w:b/>
                <w:bCs/>
                <w:sz w:val="20"/>
                <w:szCs w:val="20"/>
                <w:lang w:eastAsia="es-CL"/>
              </w:rPr>
              <w:t>Comisión / Institución</w:t>
            </w:r>
          </w:p>
        </w:tc>
        <w:tc>
          <w:tcPr>
            <w:tcW w:w="730" w:type="pct"/>
            <w:shd w:val="clear" w:color="auto" w:fill="auto"/>
            <w:vAlign w:val="center"/>
            <w:hideMark/>
          </w:tcPr>
          <w:p w14:paraId="42387D5C" w14:textId="77777777" w:rsidR="00096213" w:rsidRPr="005E0B57" w:rsidRDefault="00F64DF2" w:rsidP="003714C8">
            <w:pPr>
              <w:spacing w:line="0" w:lineRule="atLeast"/>
              <w:jc w:val="center"/>
              <w:rPr>
                <w:rFonts w:eastAsia="Times New Roman" w:cs="Calibri"/>
                <w:b/>
                <w:bCs/>
                <w:sz w:val="20"/>
                <w:szCs w:val="20"/>
                <w:lang w:eastAsia="es-CL"/>
              </w:rPr>
            </w:pPr>
            <w:r w:rsidRPr="005E0B57">
              <w:rPr>
                <w:rFonts w:eastAsia="Times New Roman" w:cs="Calibri"/>
                <w:b/>
                <w:bCs/>
                <w:sz w:val="20"/>
                <w:szCs w:val="20"/>
                <w:lang w:eastAsia="es-CL"/>
              </w:rPr>
              <w:t>Nombre de la actividad, proyecto o f</w:t>
            </w:r>
            <w:r w:rsidR="00096213" w:rsidRPr="005E0B57">
              <w:rPr>
                <w:rFonts w:eastAsia="Times New Roman" w:cs="Calibri"/>
                <w:b/>
                <w:bCs/>
                <w:sz w:val="20"/>
                <w:szCs w:val="20"/>
                <w:lang w:eastAsia="es-CL"/>
              </w:rPr>
              <w:t xml:space="preserve">uente </w:t>
            </w:r>
            <w:r w:rsidR="005F32AE" w:rsidRPr="005E0B57">
              <w:rPr>
                <w:rFonts w:eastAsia="Times New Roman" w:cs="Calibri"/>
                <w:b/>
                <w:bCs/>
                <w:sz w:val="20"/>
                <w:szCs w:val="20"/>
                <w:lang w:eastAsia="es-CL"/>
              </w:rPr>
              <w:t>regulada</w:t>
            </w:r>
          </w:p>
        </w:tc>
        <w:tc>
          <w:tcPr>
            <w:tcW w:w="1902" w:type="pct"/>
            <w:shd w:val="clear" w:color="auto" w:fill="auto"/>
            <w:vAlign w:val="center"/>
            <w:hideMark/>
          </w:tcPr>
          <w:p w14:paraId="0C2E0033" w14:textId="77777777" w:rsidR="00096213" w:rsidRPr="005E0B57" w:rsidRDefault="00096213" w:rsidP="00BF6D97">
            <w:pPr>
              <w:spacing w:line="0" w:lineRule="atLeast"/>
              <w:jc w:val="center"/>
              <w:rPr>
                <w:rFonts w:eastAsia="Times New Roman" w:cs="Calibri"/>
                <w:b/>
                <w:bCs/>
                <w:sz w:val="20"/>
                <w:szCs w:val="20"/>
                <w:lang w:eastAsia="es-CL"/>
              </w:rPr>
            </w:pPr>
            <w:r w:rsidRPr="005E0B57">
              <w:rPr>
                <w:rFonts w:eastAsia="Times New Roman" w:cs="Calibri"/>
                <w:b/>
                <w:bCs/>
                <w:sz w:val="20"/>
                <w:szCs w:val="20"/>
                <w:lang w:eastAsia="es-CL"/>
              </w:rPr>
              <w:t xml:space="preserve">Comentarios </w:t>
            </w:r>
          </w:p>
        </w:tc>
        <w:tc>
          <w:tcPr>
            <w:tcW w:w="591" w:type="pct"/>
            <w:vAlign w:val="center"/>
          </w:tcPr>
          <w:p w14:paraId="5BCA6CD5" w14:textId="77777777" w:rsidR="00096213" w:rsidRPr="005E0B57" w:rsidRDefault="00F64DF2" w:rsidP="00F64DF2">
            <w:pPr>
              <w:spacing w:line="0" w:lineRule="atLeast"/>
              <w:jc w:val="center"/>
              <w:rPr>
                <w:rFonts w:eastAsia="Times New Roman" w:cs="Calibri"/>
                <w:b/>
                <w:bCs/>
                <w:sz w:val="20"/>
                <w:szCs w:val="20"/>
                <w:lang w:eastAsia="es-CL"/>
              </w:rPr>
            </w:pPr>
            <w:r w:rsidRPr="005E0B57">
              <w:rPr>
                <w:rFonts w:eastAsia="Times New Roman" w:cs="Calibri"/>
                <w:b/>
                <w:bCs/>
                <w:sz w:val="20"/>
                <w:szCs w:val="20"/>
                <w:lang w:eastAsia="es-CL"/>
              </w:rPr>
              <w:t>Instrumento f</w:t>
            </w:r>
            <w:r w:rsidR="00BF6D97" w:rsidRPr="005E0B57">
              <w:rPr>
                <w:rFonts w:eastAsia="Times New Roman" w:cs="Calibri"/>
                <w:b/>
                <w:bCs/>
                <w:sz w:val="20"/>
                <w:szCs w:val="20"/>
                <w:lang w:eastAsia="es-CL"/>
              </w:rPr>
              <w:t>iscalizado</w:t>
            </w:r>
          </w:p>
        </w:tc>
      </w:tr>
      <w:tr w:rsidR="00CA43F6" w:rsidRPr="005E0B57" w14:paraId="0DA54666" w14:textId="77777777" w:rsidTr="005B72AF">
        <w:trPr>
          <w:trHeight w:val="498"/>
        </w:trPr>
        <w:tc>
          <w:tcPr>
            <w:tcW w:w="155" w:type="pct"/>
            <w:shd w:val="clear" w:color="auto" w:fill="auto"/>
            <w:noWrap/>
            <w:vAlign w:val="center"/>
            <w:hideMark/>
          </w:tcPr>
          <w:p w14:paraId="38E26044" w14:textId="77777777" w:rsidR="00BF6D97" w:rsidRPr="005E0B57" w:rsidRDefault="00BF6D97" w:rsidP="00BF6D97">
            <w:pPr>
              <w:spacing w:line="0" w:lineRule="atLeast"/>
              <w:jc w:val="center"/>
              <w:rPr>
                <w:color w:val="000000"/>
                <w:sz w:val="20"/>
              </w:rPr>
            </w:pPr>
            <w:r w:rsidRPr="005E0B57">
              <w:rPr>
                <w:color w:val="000000"/>
                <w:sz w:val="20"/>
              </w:rPr>
              <w:t>1</w:t>
            </w:r>
          </w:p>
        </w:tc>
        <w:tc>
          <w:tcPr>
            <w:tcW w:w="470" w:type="pct"/>
            <w:shd w:val="clear" w:color="auto" w:fill="auto"/>
            <w:noWrap/>
            <w:vAlign w:val="center"/>
          </w:tcPr>
          <w:p w14:paraId="5F93D410" w14:textId="77777777" w:rsidR="00BF6D97" w:rsidRPr="005E0B57" w:rsidRDefault="00BF6D97" w:rsidP="00BF6D97">
            <w:pPr>
              <w:spacing w:line="0" w:lineRule="atLeast"/>
              <w:jc w:val="center"/>
              <w:rPr>
                <w:color w:val="000000"/>
                <w:sz w:val="20"/>
              </w:rPr>
            </w:pPr>
            <w:r w:rsidRPr="005E0B57">
              <w:rPr>
                <w:color w:val="000000"/>
                <w:sz w:val="20"/>
              </w:rPr>
              <w:t>RCA</w:t>
            </w:r>
          </w:p>
        </w:tc>
        <w:tc>
          <w:tcPr>
            <w:tcW w:w="261" w:type="pct"/>
            <w:shd w:val="clear" w:color="auto" w:fill="auto"/>
            <w:noWrap/>
            <w:vAlign w:val="center"/>
          </w:tcPr>
          <w:p w14:paraId="453B4EF7" w14:textId="2A0DEBE6" w:rsidR="00BF6D97" w:rsidRPr="005E0B57" w:rsidRDefault="00593538" w:rsidP="00BF6D97">
            <w:pPr>
              <w:spacing w:line="0" w:lineRule="atLeast"/>
              <w:jc w:val="center"/>
              <w:rPr>
                <w:color w:val="000000"/>
                <w:sz w:val="20"/>
              </w:rPr>
            </w:pPr>
            <w:r>
              <w:rPr>
                <w:rFonts w:ascii="Calibri" w:hAnsi="Calibri"/>
                <w:color w:val="000000"/>
                <w:sz w:val="18"/>
                <w:szCs w:val="18"/>
              </w:rPr>
              <w:t>2</w:t>
            </w:r>
            <w:r w:rsidR="00215A80">
              <w:rPr>
                <w:rFonts w:ascii="Calibri" w:hAnsi="Calibri"/>
                <w:color w:val="000000"/>
                <w:sz w:val="18"/>
                <w:szCs w:val="18"/>
              </w:rPr>
              <w:t>69</w:t>
            </w:r>
          </w:p>
        </w:tc>
        <w:tc>
          <w:tcPr>
            <w:tcW w:w="314" w:type="pct"/>
            <w:vAlign w:val="center"/>
          </w:tcPr>
          <w:p w14:paraId="0F513BD1" w14:textId="1FE95D4B" w:rsidR="00BF6D97" w:rsidRPr="005E0B57" w:rsidRDefault="00C04840" w:rsidP="00593538">
            <w:pPr>
              <w:spacing w:line="0" w:lineRule="atLeast"/>
              <w:jc w:val="center"/>
              <w:rPr>
                <w:color w:val="000000"/>
                <w:sz w:val="20"/>
              </w:rPr>
            </w:pPr>
            <w:r w:rsidRPr="005E0B57">
              <w:rPr>
                <w:color w:val="000000"/>
                <w:sz w:val="20"/>
              </w:rPr>
              <w:t>20</w:t>
            </w:r>
            <w:r w:rsidR="00593538">
              <w:rPr>
                <w:color w:val="000000"/>
                <w:sz w:val="20"/>
              </w:rPr>
              <w:t>08</w:t>
            </w:r>
          </w:p>
        </w:tc>
        <w:tc>
          <w:tcPr>
            <w:tcW w:w="577" w:type="pct"/>
            <w:shd w:val="clear" w:color="auto" w:fill="auto"/>
            <w:noWrap/>
            <w:vAlign w:val="center"/>
          </w:tcPr>
          <w:p w14:paraId="3A706B7C" w14:textId="7E2E9DB2" w:rsidR="00BF6D97" w:rsidRPr="005E0B57" w:rsidRDefault="00BF6D97" w:rsidP="00C04840">
            <w:pPr>
              <w:spacing w:line="0" w:lineRule="atLeast"/>
              <w:jc w:val="center"/>
              <w:rPr>
                <w:color w:val="000000"/>
                <w:sz w:val="20"/>
              </w:rPr>
            </w:pPr>
            <w:r w:rsidRPr="005E0B57">
              <w:rPr>
                <w:rFonts w:ascii="Calibri" w:hAnsi="Calibri"/>
                <w:color w:val="000000"/>
                <w:sz w:val="18"/>
                <w:szCs w:val="18"/>
              </w:rPr>
              <w:t>C</w:t>
            </w:r>
            <w:r w:rsidR="00C04840" w:rsidRPr="005E0B57">
              <w:rPr>
                <w:rFonts w:ascii="Calibri" w:hAnsi="Calibri"/>
                <w:color w:val="000000"/>
                <w:sz w:val="18"/>
                <w:szCs w:val="18"/>
              </w:rPr>
              <w:t xml:space="preserve">omisión de Evaluación </w:t>
            </w:r>
            <w:r w:rsidRPr="005E0B57">
              <w:rPr>
                <w:rFonts w:ascii="Calibri" w:hAnsi="Calibri"/>
                <w:color w:val="000000"/>
                <w:sz w:val="18"/>
                <w:szCs w:val="18"/>
              </w:rPr>
              <w:t xml:space="preserve"> Coquimbo</w:t>
            </w:r>
          </w:p>
        </w:tc>
        <w:tc>
          <w:tcPr>
            <w:tcW w:w="730" w:type="pct"/>
            <w:shd w:val="clear" w:color="auto" w:fill="auto"/>
            <w:noWrap/>
            <w:vAlign w:val="center"/>
          </w:tcPr>
          <w:p w14:paraId="05D8547C" w14:textId="360E4924" w:rsidR="00BF6D97" w:rsidRPr="005E0B57" w:rsidRDefault="00593538" w:rsidP="00BF6D97">
            <w:pPr>
              <w:spacing w:line="0" w:lineRule="atLeast"/>
              <w:rPr>
                <w:color w:val="000000"/>
                <w:sz w:val="20"/>
              </w:rPr>
            </w:pPr>
            <w:r>
              <w:rPr>
                <w:rFonts w:ascii="Calibri" w:hAnsi="Calibri"/>
                <w:color w:val="000000"/>
                <w:sz w:val="18"/>
                <w:szCs w:val="18"/>
              </w:rPr>
              <w:t>Central El Peñón</w:t>
            </w:r>
          </w:p>
        </w:tc>
        <w:tc>
          <w:tcPr>
            <w:tcW w:w="1902" w:type="pct"/>
            <w:shd w:val="clear" w:color="auto" w:fill="auto"/>
            <w:noWrap/>
            <w:vAlign w:val="center"/>
          </w:tcPr>
          <w:p w14:paraId="30648E8B" w14:textId="4A038CF5" w:rsidR="00CA43F6" w:rsidRDefault="009E2702" w:rsidP="009E2702">
            <w:pPr>
              <w:spacing w:line="0" w:lineRule="atLeast"/>
              <w:rPr>
                <w:rFonts w:eastAsia="Times New Roman" w:cs="Calibri"/>
                <w:color w:val="000000"/>
                <w:sz w:val="20"/>
                <w:szCs w:val="20"/>
                <w:lang w:eastAsia="es-CL"/>
              </w:rPr>
            </w:pPr>
            <w:r w:rsidRPr="00500938">
              <w:rPr>
                <w:rFonts w:eastAsia="Times New Roman" w:cs="Calibri"/>
                <w:color w:val="000000"/>
                <w:sz w:val="20"/>
                <w:szCs w:val="20"/>
                <w:lang w:eastAsia="es-CL"/>
              </w:rPr>
              <w:t xml:space="preserve">Consulta de </w:t>
            </w:r>
            <w:r w:rsidR="00D33EBE">
              <w:rPr>
                <w:rFonts w:eastAsia="Times New Roman" w:cs="Calibri"/>
                <w:color w:val="000000"/>
                <w:sz w:val="20"/>
                <w:szCs w:val="20"/>
                <w:lang w:eastAsia="es-CL"/>
              </w:rPr>
              <w:t>p</w:t>
            </w:r>
            <w:r w:rsidR="00593538" w:rsidRPr="00500938">
              <w:rPr>
                <w:rFonts w:eastAsia="Times New Roman" w:cs="Calibri"/>
                <w:color w:val="000000"/>
                <w:sz w:val="20"/>
                <w:szCs w:val="20"/>
                <w:lang w:eastAsia="es-CL"/>
              </w:rPr>
              <w:t xml:space="preserve">ertinencia </w:t>
            </w:r>
            <w:r w:rsidRPr="00500938">
              <w:rPr>
                <w:rFonts w:eastAsia="Times New Roman" w:cs="Calibri"/>
                <w:color w:val="000000"/>
                <w:sz w:val="20"/>
                <w:szCs w:val="20"/>
                <w:lang w:eastAsia="es-CL"/>
              </w:rPr>
              <w:t xml:space="preserve">modificación </w:t>
            </w:r>
            <w:r w:rsidR="00593538" w:rsidRPr="00500938">
              <w:rPr>
                <w:rFonts w:eastAsia="Times New Roman" w:cs="Calibri"/>
                <w:color w:val="000000"/>
                <w:sz w:val="20"/>
                <w:szCs w:val="20"/>
                <w:lang w:eastAsia="es-CL"/>
              </w:rPr>
              <w:t>medidas mitigación ruido</w:t>
            </w:r>
            <w:r>
              <w:rPr>
                <w:rFonts w:eastAsia="Times New Roman" w:cs="Calibri"/>
                <w:color w:val="000000"/>
                <w:sz w:val="20"/>
                <w:szCs w:val="20"/>
                <w:lang w:eastAsia="es-CL"/>
              </w:rPr>
              <w:t xml:space="preserve">. COREMA Coquimbo Carta N° 1821/2009, señala que </w:t>
            </w:r>
            <w:r w:rsidR="00500938">
              <w:rPr>
                <w:rFonts w:eastAsia="Times New Roman" w:cs="Calibri"/>
                <w:color w:val="000000"/>
                <w:sz w:val="20"/>
                <w:szCs w:val="20"/>
                <w:lang w:eastAsia="es-CL"/>
              </w:rPr>
              <w:t>modificación no tiene obligación de ingresar al SEIA</w:t>
            </w:r>
            <w:r w:rsidR="006C7E5D">
              <w:rPr>
                <w:rFonts w:eastAsia="Times New Roman" w:cs="Calibri"/>
                <w:color w:val="000000"/>
                <w:sz w:val="20"/>
                <w:szCs w:val="20"/>
                <w:lang w:eastAsia="es-CL"/>
              </w:rPr>
              <w:t xml:space="preserve"> (</w:t>
            </w:r>
            <w:r w:rsidR="006C7E5D" w:rsidRPr="006C7E5D">
              <w:rPr>
                <w:rFonts w:eastAsia="Times New Roman" w:cs="Calibri"/>
                <w:color w:val="000000"/>
                <w:sz w:val="20"/>
                <w:szCs w:val="20"/>
                <w:highlight w:val="yellow"/>
                <w:lang w:eastAsia="es-CL"/>
              </w:rPr>
              <w:t>Anexo 1.a</w:t>
            </w:r>
            <w:r w:rsidR="006C7E5D">
              <w:rPr>
                <w:rFonts w:eastAsia="Times New Roman" w:cs="Calibri"/>
                <w:color w:val="000000"/>
                <w:sz w:val="20"/>
                <w:szCs w:val="20"/>
                <w:lang w:eastAsia="es-CL"/>
              </w:rPr>
              <w:t>).</w:t>
            </w:r>
          </w:p>
          <w:p w14:paraId="7E7815EC" w14:textId="77777777" w:rsidR="00D33EBE" w:rsidRDefault="00D33EBE" w:rsidP="00D33EBE">
            <w:pPr>
              <w:spacing w:line="0" w:lineRule="atLeast"/>
              <w:rPr>
                <w:rFonts w:eastAsia="Times New Roman" w:cs="Calibri"/>
                <w:color w:val="000000"/>
                <w:sz w:val="20"/>
                <w:szCs w:val="20"/>
                <w:lang w:eastAsia="es-CL"/>
              </w:rPr>
            </w:pPr>
          </w:p>
          <w:p w14:paraId="130D54F1" w14:textId="7F6D66A1" w:rsidR="00D33EBE" w:rsidRDefault="00D33EBE" w:rsidP="00D33EBE">
            <w:pPr>
              <w:spacing w:line="0" w:lineRule="atLeast"/>
              <w:rPr>
                <w:rFonts w:eastAsia="Times New Roman" w:cs="Calibri"/>
                <w:color w:val="000000"/>
                <w:sz w:val="20"/>
                <w:szCs w:val="20"/>
                <w:lang w:eastAsia="es-CL"/>
              </w:rPr>
            </w:pPr>
            <w:r w:rsidRPr="00D33EBE">
              <w:rPr>
                <w:rFonts w:eastAsia="Times New Roman" w:cs="Calibri"/>
                <w:color w:val="000000"/>
                <w:sz w:val="20"/>
                <w:szCs w:val="20"/>
                <w:lang w:eastAsia="es-CL"/>
              </w:rPr>
              <w:t xml:space="preserve">Consulta </w:t>
            </w:r>
            <w:r>
              <w:rPr>
                <w:rFonts w:eastAsia="Times New Roman" w:cs="Calibri"/>
                <w:color w:val="000000"/>
                <w:sz w:val="20"/>
                <w:szCs w:val="20"/>
                <w:lang w:eastAsia="es-CL"/>
              </w:rPr>
              <w:t>de p</w:t>
            </w:r>
            <w:r w:rsidRPr="00D33EBE">
              <w:rPr>
                <w:rFonts w:eastAsia="Times New Roman" w:cs="Calibri"/>
                <w:color w:val="000000"/>
                <w:sz w:val="20"/>
                <w:szCs w:val="20"/>
                <w:lang w:eastAsia="es-CL"/>
              </w:rPr>
              <w:t xml:space="preserve">ertinencia </w:t>
            </w:r>
            <w:r w:rsidR="00BE1A06">
              <w:rPr>
                <w:rFonts w:eastAsia="Times New Roman" w:cs="Calibri"/>
                <w:color w:val="000000"/>
                <w:sz w:val="20"/>
                <w:szCs w:val="20"/>
                <w:lang w:eastAsia="es-CL"/>
              </w:rPr>
              <w:t>i</w:t>
            </w:r>
            <w:r w:rsidR="00BE1A06" w:rsidRPr="00D33EBE">
              <w:rPr>
                <w:rFonts w:eastAsia="Times New Roman" w:cs="Calibri"/>
                <w:color w:val="000000"/>
                <w:sz w:val="20"/>
                <w:szCs w:val="20"/>
                <w:lang w:eastAsia="es-CL"/>
              </w:rPr>
              <w:t>ncorporación</w:t>
            </w:r>
            <w:r w:rsidRPr="00D33EBE">
              <w:rPr>
                <w:rFonts w:eastAsia="Times New Roman" w:cs="Calibri"/>
                <w:color w:val="000000"/>
                <w:sz w:val="20"/>
                <w:szCs w:val="20"/>
                <w:lang w:eastAsia="es-CL"/>
              </w:rPr>
              <w:t xml:space="preserve"> 8 aerogeneradores adicionales. Potencia instalada total 84,4 MW (</w:t>
            </w:r>
            <w:r>
              <w:rPr>
                <w:rFonts w:eastAsia="Times New Roman" w:cs="Calibri"/>
                <w:color w:val="000000"/>
                <w:sz w:val="20"/>
                <w:szCs w:val="20"/>
                <w:lang w:eastAsia="es-CL"/>
              </w:rPr>
              <w:t xml:space="preserve">no supera </w:t>
            </w:r>
            <w:r w:rsidRPr="00D33EBE">
              <w:rPr>
                <w:rFonts w:eastAsia="Times New Roman" w:cs="Calibri"/>
                <w:color w:val="000000"/>
                <w:sz w:val="20"/>
                <w:szCs w:val="20"/>
                <w:lang w:eastAsia="es-CL"/>
              </w:rPr>
              <w:t>proyecto original 90 MW)</w:t>
            </w:r>
            <w:r>
              <w:rPr>
                <w:rFonts w:eastAsia="Times New Roman" w:cs="Calibri"/>
                <w:color w:val="000000"/>
                <w:sz w:val="20"/>
                <w:szCs w:val="20"/>
                <w:lang w:eastAsia="es-CL"/>
              </w:rPr>
              <w:t xml:space="preserve">. SEA </w:t>
            </w:r>
            <w:r w:rsidRPr="00D33EBE">
              <w:rPr>
                <w:rFonts w:eastAsia="Times New Roman" w:cs="Calibri"/>
                <w:color w:val="000000"/>
                <w:sz w:val="20"/>
                <w:szCs w:val="20"/>
                <w:lang w:eastAsia="es-CL"/>
              </w:rPr>
              <w:t>Res. Ex 214/2014. señala que modificación no tiene obligación de ingresar al SEIA</w:t>
            </w:r>
            <w:r w:rsidR="006C7E5D">
              <w:rPr>
                <w:rFonts w:eastAsia="Times New Roman" w:cs="Calibri"/>
                <w:color w:val="000000"/>
                <w:sz w:val="20"/>
                <w:szCs w:val="20"/>
                <w:lang w:eastAsia="es-CL"/>
              </w:rPr>
              <w:t xml:space="preserve"> (</w:t>
            </w:r>
            <w:r w:rsidR="006C7E5D" w:rsidRPr="006C7E5D">
              <w:rPr>
                <w:rFonts w:eastAsia="Times New Roman" w:cs="Calibri"/>
                <w:color w:val="000000"/>
                <w:sz w:val="20"/>
                <w:szCs w:val="20"/>
                <w:highlight w:val="yellow"/>
                <w:lang w:eastAsia="es-CL"/>
              </w:rPr>
              <w:t>Anexo 1.b</w:t>
            </w:r>
            <w:r w:rsidR="006C7E5D">
              <w:rPr>
                <w:rFonts w:eastAsia="Times New Roman" w:cs="Calibri"/>
                <w:color w:val="000000"/>
                <w:sz w:val="20"/>
                <w:szCs w:val="20"/>
                <w:lang w:eastAsia="es-CL"/>
              </w:rPr>
              <w:t>)</w:t>
            </w:r>
          </w:p>
          <w:p w14:paraId="274C2102" w14:textId="23E835CB" w:rsidR="00D33EBE" w:rsidRPr="005E0B57" w:rsidRDefault="00D33EBE" w:rsidP="00D33EBE">
            <w:pPr>
              <w:spacing w:line="0" w:lineRule="atLeast"/>
              <w:rPr>
                <w:rFonts w:eastAsia="Times New Roman" w:cs="Calibri"/>
                <w:color w:val="000000"/>
                <w:sz w:val="20"/>
                <w:szCs w:val="20"/>
                <w:lang w:eastAsia="es-CL"/>
              </w:rPr>
            </w:pPr>
          </w:p>
        </w:tc>
        <w:tc>
          <w:tcPr>
            <w:tcW w:w="591" w:type="pct"/>
            <w:vAlign w:val="center"/>
          </w:tcPr>
          <w:p w14:paraId="2E9B0F43" w14:textId="2BDD13CD" w:rsidR="00BF6D97" w:rsidRPr="005E0B57" w:rsidRDefault="00593538" w:rsidP="00BF6D9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215A80" w:rsidRPr="005E0B57" w14:paraId="3AC2BCF7" w14:textId="77777777" w:rsidTr="005B72AF">
        <w:trPr>
          <w:trHeight w:val="498"/>
        </w:trPr>
        <w:tc>
          <w:tcPr>
            <w:tcW w:w="155" w:type="pct"/>
            <w:shd w:val="clear" w:color="auto" w:fill="auto"/>
            <w:noWrap/>
            <w:vAlign w:val="center"/>
          </w:tcPr>
          <w:p w14:paraId="70C3522F" w14:textId="0FDFAD70" w:rsidR="00215A80" w:rsidRPr="005E0B57" w:rsidRDefault="00215A80" w:rsidP="00215A80">
            <w:pPr>
              <w:spacing w:line="0" w:lineRule="atLeast"/>
              <w:jc w:val="center"/>
              <w:rPr>
                <w:color w:val="000000"/>
                <w:sz w:val="20"/>
              </w:rPr>
            </w:pPr>
            <w:r>
              <w:rPr>
                <w:color w:val="000000"/>
                <w:sz w:val="20"/>
              </w:rPr>
              <w:t>2</w:t>
            </w:r>
          </w:p>
        </w:tc>
        <w:tc>
          <w:tcPr>
            <w:tcW w:w="470" w:type="pct"/>
            <w:shd w:val="clear" w:color="auto" w:fill="auto"/>
            <w:noWrap/>
            <w:vAlign w:val="center"/>
          </w:tcPr>
          <w:p w14:paraId="4E649CB4" w14:textId="77777777" w:rsidR="00191E76" w:rsidRPr="00D203DB" w:rsidRDefault="00817D3C" w:rsidP="00817D3C">
            <w:pPr>
              <w:spacing w:line="0" w:lineRule="atLeast"/>
              <w:jc w:val="center"/>
              <w:rPr>
                <w:color w:val="000000"/>
                <w:sz w:val="20"/>
              </w:rPr>
            </w:pPr>
            <w:r w:rsidRPr="00D203DB">
              <w:rPr>
                <w:color w:val="000000"/>
                <w:sz w:val="20"/>
              </w:rPr>
              <w:t xml:space="preserve">Norma de emisión. </w:t>
            </w:r>
          </w:p>
          <w:p w14:paraId="1034BC8E" w14:textId="04DC9124" w:rsidR="00215A80" w:rsidRPr="00D203DB" w:rsidRDefault="00817D3C" w:rsidP="00817D3C">
            <w:pPr>
              <w:spacing w:line="0" w:lineRule="atLeast"/>
              <w:jc w:val="center"/>
              <w:rPr>
                <w:color w:val="000000"/>
                <w:sz w:val="20"/>
              </w:rPr>
            </w:pPr>
            <w:r w:rsidRPr="00D203DB">
              <w:rPr>
                <w:color w:val="000000"/>
                <w:sz w:val="20"/>
              </w:rPr>
              <w:t xml:space="preserve">D.S. </w:t>
            </w:r>
          </w:p>
        </w:tc>
        <w:tc>
          <w:tcPr>
            <w:tcW w:w="261" w:type="pct"/>
            <w:shd w:val="clear" w:color="auto" w:fill="auto"/>
            <w:noWrap/>
            <w:vAlign w:val="center"/>
          </w:tcPr>
          <w:p w14:paraId="52324137" w14:textId="41EFDB30" w:rsidR="00215A80" w:rsidRPr="00D203DB" w:rsidRDefault="00817D3C" w:rsidP="00215A80">
            <w:pPr>
              <w:spacing w:line="0" w:lineRule="atLeast"/>
              <w:jc w:val="center"/>
              <w:rPr>
                <w:rFonts w:ascii="Calibri" w:hAnsi="Calibri"/>
                <w:color w:val="000000"/>
                <w:sz w:val="18"/>
                <w:szCs w:val="18"/>
              </w:rPr>
            </w:pPr>
            <w:r w:rsidRPr="00D203DB">
              <w:rPr>
                <w:rFonts w:ascii="Calibri" w:hAnsi="Calibri"/>
                <w:color w:val="000000"/>
                <w:sz w:val="18"/>
                <w:szCs w:val="18"/>
              </w:rPr>
              <w:t>38</w:t>
            </w:r>
          </w:p>
        </w:tc>
        <w:tc>
          <w:tcPr>
            <w:tcW w:w="314" w:type="pct"/>
            <w:vAlign w:val="center"/>
          </w:tcPr>
          <w:p w14:paraId="6CFCCC92" w14:textId="29B89675" w:rsidR="00215A80" w:rsidRPr="00D203DB" w:rsidRDefault="00817D3C" w:rsidP="00215A80">
            <w:pPr>
              <w:spacing w:line="0" w:lineRule="atLeast"/>
              <w:jc w:val="center"/>
              <w:rPr>
                <w:color w:val="000000"/>
                <w:sz w:val="20"/>
              </w:rPr>
            </w:pPr>
            <w:r w:rsidRPr="00D203DB">
              <w:rPr>
                <w:color w:val="000000"/>
                <w:sz w:val="20"/>
              </w:rPr>
              <w:t>2011</w:t>
            </w:r>
          </w:p>
        </w:tc>
        <w:tc>
          <w:tcPr>
            <w:tcW w:w="577" w:type="pct"/>
            <w:shd w:val="clear" w:color="auto" w:fill="auto"/>
            <w:noWrap/>
            <w:vAlign w:val="center"/>
          </w:tcPr>
          <w:p w14:paraId="3940E4F7" w14:textId="2970CE10" w:rsidR="00215A80" w:rsidRPr="00D203DB" w:rsidRDefault="00817D3C" w:rsidP="00215A80">
            <w:pPr>
              <w:spacing w:line="0" w:lineRule="atLeast"/>
              <w:jc w:val="center"/>
              <w:rPr>
                <w:rFonts w:ascii="Calibri" w:hAnsi="Calibri"/>
                <w:color w:val="000000"/>
                <w:sz w:val="18"/>
                <w:szCs w:val="18"/>
              </w:rPr>
            </w:pPr>
            <w:r w:rsidRPr="00D203DB">
              <w:rPr>
                <w:rFonts w:ascii="Calibri" w:hAnsi="Calibri"/>
                <w:color w:val="000000"/>
                <w:sz w:val="18"/>
                <w:szCs w:val="18"/>
              </w:rPr>
              <w:t>MINSEGPRES</w:t>
            </w:r>
          </w:p>
        </w:tc>
        <w:tc>
          <w:tcPr>
            <w:tcW w:w="730" w:type="pct"/>
            <w:shd w:val="clear" w:color="auto" w:fill="auto"/>
            <w:noWrap/>
            <w:vAlign w:val="center"/>
          </w:tcPr>
          <w:p w14:paraId="099CAF2D" w14:textId="12B038E0" w:rsidR="00215A80" w:rsidRPr="00D203DB" w:rsidRDefault="00817D3C" w:rsidP="00817D3C">
            <w:pPr>
              <w:spacing w:line="0" w:lineRule="atLeast"/>
              <w:rPr>
                <w:rFonts w:ascii="Calibri" w:hAnsi="Calibri"/>
                <w:color w:val="000000"/>
                <w:sz w:val="18"/>
                <w:szCs w:val="18"/>
              </w:rPr>
            </w:pPr>
            <w:r w:rsidRPr="00D203DB">
              <w:rPr>
                <w:rFonts w:ascii="Calibri" w:hAnsi="Calibri"/>
                <w:color w:val="000000"/>
                <w:sz w:val="18"/>
                <w:szCs w:val="18"/>
              </w:rPr>
              <w:t>Establece norma de emisión de ruidos generados por fuentes que indica</w:t>
            </w:r>
          </w:p>
        </w:tc>
        <w:tc>
          <w:tcPr>
            <w:tcW w:w="1902" w:type="pct"/>
            <w:shd w:val="clear" w:color="auto" w:fill="auto"/>
            <w:noWrap/>
            <w:vAlign w:val="center"/>
          </w:tcPr>
          <w:p w14:paraId="5AF903D9" w14:textId="3AD85207" w:rsidR="00215A80" w:rsidRPr="00D203DB" w:rsidRDefault="00D203DB" w:rsidP="0042363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Fiscalizada mediante análisis de seguimiento ambiental (sección 4.1)</w:t>
            </w:r>
          </w:p>
        </w:tc>
        <w:tc>
          <w:tcPr>
            <w:tcW w:w="591" w:type="pct"/>
            <w:vAlign w:val="center"/>
          </w:tcPr>
          <w:p w14:paraId="1E158602" w14:textId="07BC9229" w:rsidR="00215A80" w:rsidRPr="00D203DB" w:rsidRDefault="00215A80" w:rsidP="00215A80">
            <w:pPr>
              <w:spacing w:line="0" w:lineRule="atLeast"/>
              <w:jc w:val="center"/>
              <w:rPr>
                <w:rFonts w:eastAsia="Times New Roman" w:cs="Calibri"/>
                <w:color w:val="000000"/>
                <w:sz w:val="20"/>
                <w:szCs w:val="20"/>
                <w:lang w:eastAsia="es-CL"/>
              </w:rPr>
            </w:pPr>
            <w:r w:rsidRPr="00D203DB">
              <w:rPr>
                <w:rFonts w:eastAsia="Times New Roman" w:cs="Calibri"/>
                <w:color w:val="000000"/>
                <w:sz w:val="20"/>
                <w:szCs w:val="20"/>
                <w:lang w:eastAsia="es-CL"/>
              </w:rPr>
              <w:t>Si</w:t>
            </w:r>
          </w:p>
        </w:tc>
      </w:tr>
    </w:tbl>
    <w:p w14:paraId="71CA0864" w14:textId="5578F875" w:rsidR="001B4729" w:rsidRDefault="001B4729" w:rsidP="00317531"/>
    <w:p w14:paraId="1CE07301" w14:textId="77777777" w:rsidR="001B4729" w:rsidRDefault="001B4729">
      <w:pPr>
        <w:jc w:val="left"/>
      </w:pPr>
      <w:r>
        <w:br w:type="page"/>
      </w:r>
    </w:p>
    <w:p w14:paraId="16D1F11B" w14:textId="77777777" w:rsidR="001B4729" w:rsidRDefault="001B4729" w:rsidP="00317531"/>
    <w:p w14:paraId="65C13341" w14:textId="77777777" w:rsidR="001B4729" w:rsidRPr="005E0B57" w:rsidRDefault="001B4729" w:rsidP="00317531">
      <w:pPr>
        <w:sectPr w:rsidR="001B4729" w:rsidRPr="005E0B57" w:rsidSect="001B4729">
          <w:pgSz w:w="12240" w:h="15840"/>
          <w:pgMar w:top="1134" w:right="1134" w:bottom="1134" w:left="1134" w:header="709" w:footer="709" w:gutter="0"/>
          <w:cols w:space="708"/>
          <w:docGrid w:linePitch="360"/>
        </w:sectPr>
      </w:pPr>
    </w:p>
    <w:p w14:paraId="6EB0E31B" w14:textId="65A52C7E" w:rsidR="00317531" w:rsidRPr="005E0B57" w:rsidRDefault="00B1722C" w:rsidP="00C958D0">
      <w:pPr>
        <w:pStyle w:val="Ttulo1"/>
      </w:pPr>
      <w:bookmarkStart w:id="54" w:name="_Toc352840385"/>
      <w:bookmarkStart w:id="55" w:name="_Toc352841445"/>
      <w:bookmarkStart w:id="56" w:name="_Toc459220147"/>
      <w:r w:rsidRPr="005E0B57">
        <w:lastRenderedPageBreak/>
        <w:t>ANTECEDENTES DE LA ACTIVIDAD DE FISCALIZACIÓN.</w:t>
      </w:r>
      <w:bookmarkEnd w:id="54"/>
      <w:bookmarkEnd w:id="55"/>
      <w:bookmarkEnd w:id="56"/>
    </w:p>
    <w:p w14:paraId="1305698A" w14:textId="77777777" w:rsidR="00B1722C" w:rsidRPr="005E0B57" w:rsidRDefault="00B1722C" w:rsidP="00B1722C">
      <w:pPr>
        <w:rPr>
          <w:sz w:val="16"/>
          <w:szCs w:val="16"/>
        </w:rPr>
      </w:pPr>
    </w:p>
    <w:p w14:paraId="51AE87CF" w14:textId="77777777" w:rsidR="00B1722C" w:rsidRPr="005E0B57"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459220148"/>
      <w:r w:rsidRPr="005E0B57">
        <w:t>Motivo de la A</w:t>
      </w:r>
      <w:r w:rsidR="00B1722C" w:rsidRPr="005E0B57">
        <w:t>ctividad de Fiscalización</w:t>
      </w:r>
      <w:r w:rsidR="00893A4E" w:rsidRPr="005E0B57">
        <w:t>.</w:t>
      </w:r>
      <w:bookmarkEnd w:id="57"/>
      <w:bookmarkEnd w:id="58"/>
      <w:bookmarkEnd w:id="59"/>
      <w:bookmarkEnd w:id="60"/>
      <w:bookmarkEnd w:id="61"/>
      <w:bookmarkEnd w:id="62"/>
      <w:bookmarkEnd w:id="63"/>
      <w:bookmarkEnd w:id="64"/>
      <w:bookmarkEnd w:id="65"/>
      <w:bookmarkEnd w:id="66"/>
    </w:p>
    <w:p w14:paraId="2F9CDE47" w14:textId="77777777" w:rsidR="00B1722C" w:rsidRPr="005E0B57" w:rsidRDefault="00B1722C" w:rsidP="00B1722C">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FF4A9D" w:rsidRPr="005E0B57" w14:paraId="6394EFF3" w14:textId="77777777" w:rsidTr="00A70F8F">
        <w:trPr>
          <w:trHeight w:val="551"/>
          <w:jc w:val="center"/>
        </w:trPr>
        <w:tc>
          <w:tcPr>
            <w:tcW w:w="1142" w:type="pct"/>
            <w:shd w:val="clear" w:color="auto" w:fill="auto"/>
            <w:tcMar>
              <w:top w:w="58" w:type="dxa"/>
              <w:left w:w="58" w:type="dxa"/>
              <w:bottom w:w="58" w:type="dxa"/>
              <w:right w:w="58" w:type="dxa"/>
            </w:tcMar>
            <w:hideMark/>
          </w:tcPr>
          <w:p w14:paraId="3008079C" w14:textId="77777777" w:rsidR="00FF4A9D" w:rsidRPr="005E0B57" w:rsidRDefault="00FF4A9D" w:rsidP="00FF4A9D">
            <w:pPr>
              <w:jc w:val="left"/>
              <w:rPr>
                <w:b/>
                <w:i/>
                <w:sz w:val="20"/>
                <w:szCs w:val="20"/>
              </w:rPr>
            </w:pPr>
            <w:r w:rsidRPr="005E0B57">
              <w:rPr>
                <w:b/>
                <w:sz w:val="20"/>
                <w:szCs w:val="20"/>
              </w:rPr>
              <w:t xml:space="preserve">Motivo: </w:t>
            </w:r>
          </w:p>
          <w:p w14:paraId="3F18BFE4" w14:textId="5F2C3A02" w:rsidR="00FF4A9D" w:rsidRPr="005E0B57" w:rsidRDefault="00A43E33" w:rsidP="00FF4A9D">
            <w:pPr>
              <w:jc w:val="left"/>
              <w:rPr>
                <w:sz w:val="20"/>
                <w:szCs w:val="20"/>
              </w:rPr>
            </w:pPr>
            <w:r>
              <w:rPr>
                <w:rFonts w:cstheme="minorHAnsi"/>
                <w:sz w:val="20"/>
              </w:rPr>
              <w:t>Denuncia</w:t>
            </w:r>
          </w:p>
        </w:tc>
        <w:tc>
          <w:tcPr>
            <w:tcW w:w="3858" w:type="pct"/>
            <w:shd w:val="clear" w:color="auto" w:fill="auto"/>
          </w:tcPr>
          <w:p w14:paraId="33866DF6" w14:textId="77777777" w:rsidR="00FF4A9D" w:rsidRPr="005E0B57" w:rsidRDefault="00FF4A9D" w:rsidP="00FF4A9D">
            <w:pPr>
              <w:jc w:val="left"/>
              <w:rPr>
                <w:b/>
                <w:sz w:val="20"/>
                <w:szCs w:val="20"/>
              </w:rPr>
            </w:pPr>
            <w:r w:rsidRPr="005E0B57">
              <w:rPr>
                <w:b/>
                <w:sz w:val="20"/>
                <w:szCs w:val="20"/>
              </w:rPr>
              <w:t xml:space="preserve">Descripción del motivo: </w:t>
            </w:r>
          </w:p>
          <w:p w14:paraId="473551EE" w14:textId="074506A1" w:rsidR="00FF4A9D" w:rsidRPr="005E0B57" w:rsidRDefault="00D203DB" w:rsidP="00831C74">
            <w:pPr>
              <w:rPr>
                <w:color w:val="FF0000"/>
                <w:sz w:val="20"/>
                <w:szCs w:val="20"/>
                <w:lang w:val="es-ES"/>
              </w:rPr>
            </w:pPr>
            <w:r w:rsidRPr="00D203DB">
              <w:rPr>
                <w:color w:val="000000" w:themeColor="text1"/>
                <w:sz w:val="20"/>
                <w:szCs w:val="20"/>
                <w:lang w:val="es-ES"/>
              </w:rPr>
              <w:t xml:space="preserve">Denuncia, manejo de emisiones atmosféricas </w:t>
            </w:r>
          </w:p>
        </w:tc>
      </w:tr>
    </w:tbl>
    <w:p w14:paraId="63C62AF8" w14:textId="77777777" w:rsidR="00B1722C" w:rsidRPr="005E0B57" w:rsidRDefault="00B1722C" w:rsidP="00B1722C">
      <w:pPr>
        <w:rPr>
          <w:sz w:val="16"/>
          <w:szCs w:val="16"/>
        </w:rPr>
      </w:pPr>
    </w:p>
    <w:p w14:paraId="446B694D" w14:textId="77777777" w:rsidR="00B1722C" w:rsidRPr="005E0B57"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459220149"/>
      <w:r w:rsidRPr="005E0B57">
        <w:t xml:space="preserve">Materia </w:t>
      </w:r>
      <w:r w:rsidR="0091285E" w:rsidRPr="005E0B57">
        <w:t>Específica Objeto de la Fiscalización</w:t>
      </w:r>
      <w:r w:rsidR="00893A4E" w:rsidRPr="005E0B57">
        <w:t xml:space="preserve"> Ambiental.</w:t>
      </w:r>
      <w:bookmarkEnd w:id="67"/>
      <w:bookmarkEnd w:id="68"/>
      <w:bookmarkEnd w:id="69"/>
      <w:bookmarkEnd w:id="70"/>
      <w:bookmarkEnd w:id="71"/>
      <w:bookmarkEnd w:id="72"/>
      <w:bookmarkEnd w:id="73"/>
      <w:bookmarkEnd w:id="74"/>
      <w:bookmarkEnd w:id="75"/>
      <w:bookmarkEnd w:id="76"/>
    </w:p>
    <w:p w14:paraId="67B37674" w14:textId="77777777" w:rsidR="00893A4E" w:rsidRPr="005E0B57" w:rsidRDefault="00893A4E" w:rsidP="00893A4E">
      <w:pPr>
        <w:rPr>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E0B57" w14:paraId="016EEC1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4BE3E75" w14:textId="2D62CC4D" w:rsidR="005F194E" w:rsidRPr="00D203DB" w:rsidRDefault="00A43E33" w:rsidP="00D203DB">
            <w:pPr>
              <w:spacing w:line="276" w:lineRule="auto"/>
              <w:jc w:val="left"/>
              <w:rPr>
                <w:rFonts w:eastAsia="Times New Roman" w:cs="Calibri"/>
                <w:sz w:val="20"/>
                <w:szCs w:val="16"/>
                <w:lang w:eastAsia="es-CL"/>
              </w:rPr>
            </w:pPr>
            <w:r w:rsidRPr="00D203DB">
              <w:rPr>
                <w:rFonts w:eastAsia="Times New Roman" w:cs="Calibri"/>
                <w:sz w:val="20"/>
                <w:szCs w:val="16"/>
                <w:lang w:eastAsia="es-CL"/>
              </w:rPr>
              <w:t>Manejo de emisiones atmosféricas</w:t>
            </w:r>
          </w:p>
        </w:tc>
      </w:tr>
    </w:tbl>
    <w:p w14:paraId="1764032D" w14:textId="77777777" w:rsidR="00893A4E" w:rsidRPr="005E0B57" w:rsidRDefault="00893A4E" w:rsidP="00893A4E">
      <w:pPr>
        <w:rPr>
          <w:sz w:val="16"/>
          <w:szCs w:val="16"/>
        </w:rPr>
      </w:pPr>
    </w:p>
    <w:p w14:paraId="72DAA080" w14:textId="77777777" w:rsidR="00893A4E" w:rsidRPr="005E0B57" w:rsidRDefault="00893A4E" w:rsidP="00C958D0">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59220150"/>
      <w:r w:rsidRPr="005E0B57">
        <w:t xml:space="preserve">Aspectos </w:t>
      </w:r>
      <w:r w:rsidR="00E838DE" w:rsidRPr="005E0B57">
        <w:t xml:space="preserve">relativos </w:t>
      </w:r>
      <w:r w:rsidRPr="005E0B57">
        <w:t xml:space="preserve">a la </w:t>
      </w:r>
      <w:r w:rsidR="00E838DE" w:rsidRPr="005E0B57">
        <w:t xml:space="preserve">ejecución </w:t>
      </w:r>
      <w:r w:rsidRPr="005E0B57">
        <w:t>de la Inspección Ambiental</w:t>
      </w:r>
      <w:bookmarkEnd w:id="77"/>
      <w:bookmarkEnd w:id="78"/>
      <w:r w:rsidRPr="005E0B57">
        <w:t>.</w:t>
      </w:r>
      <w:bookmarkEnd w:id="79"/>
      <w:bookmarkEnd w:id="80"/>
      <w:bookmarkEnd w:id="81"/>
      <w:bookmarkEnd w:id="82"/>
      <w:bookmarkEnd w:id="83"/>
      <w:bookmarkEnd w:id="84"/>
      <w:bookmarkEnd w:id="85"/>
      <w:bookmarkEnd w:id="86"/>
      <w:bookmarkEnd w:id="87"/>
      <w:bookmarkEnd w:id="88"/>
    </w:p>
    <w:p w14:paraId="484C3AF5" w14:textId="77777777" w:rsidR="00893A4E" w:rsidRPr="005E0B57" w:rsidRDefault="00893A4E" w:rsidP="000D703E">
      <w:pPr>
        <w:rPr>
          <w:rFonts w:cstheme="minorHAnsi"/>
          <w:sz w:val="16"/>
          <w:szCs w:val="16"/>
        </w:rPr>
      </w:pPr>
    </w:p>
    <w:p w14:paraId="2F7EB32E" w14:textId="77777777" w:rsidR="00D17CB6" w:rsidRPr="005E0B57" w:rsidRDefault="006B4FB2" w:rsidP="006D2A36">
      <w:pPr>
        <w:pStyle w:val="Ttulo3"/>
        <w:rPr>
          <w:sz w:val="20"/>
        </w:rPr>
      </w:pPr>
      <w:bookmarkStart w:id="89" w:name="_Toc448172633"/>
      <w:bookmarkStart w:id="90" w:name="_Toc448846704"/>
      <w:bookmarkStart w:id="91" w:name="_Toc452039283"/>
      <w:bookmarkStart w:id="92" w:name="_Toc453164620"/>
      <w:bookmarkStart w:id="93" w:name="_Toc453165293"/>
      <w:bookmarkStart w:id="94" w:name="_Toc459220151"/>
      <w:bookmarkStart w:id="95" w:name="_Toc353998115"/>
      <w:bookmarkStart w:id="96" w:name="_Toc353998188"/>
      <w:bookmarkStart w:id="97" w:name="_Toc382383540"/>
      <w:bookmarkStart w:id="98" w:name="_Toc382472362"/>
      <w:bookmarkStart w:id="99" w:name="_Toc390184273"/>
      <w:bookmarkStart w:id="100" w:name="_Toc390360004"/>
      <w:bookmarkStart w:id="101" w:name="_Toc390777025"/>
      <w:r w:rsidRPr="005E0B57">
        <w:t>Primer día de inspección</w:t>
      </w:r>
      <w:bookmarkEnd w:id="89"/>
      <w:bookmarkEnd w:id="90"/>
      <w:bookmarkEnd w:id="91"/>
      <w:bookmarkEnd w:id="92"/>
      <w:bookmarkEnd w:id="93"/>
      <w:bookmarkEnd w:id="94"/>
      <w:r w:rsidR="009B139A" w:rsidRPr="005E0B57">
        <w:t xml:space="preserve"> </w:t>
      </w:r>
      <w:r w:rsidRPr="005E0B57">
        <w:t xml:space="preserve"> </w:t>
      </w:r>
      <w:bookmarkEnd w:id="95"/>
      <w:bookmarkEnd w:id="96"/>
      <w:bookmarkEnd w:id="97"/>
      <w:bookmarkEnd w:id="98"/>
      <w:bookmarkEnd w:id="99"/>
      <w:bookmarkEnd w:id="100"/>
      <w:bookmarkEnd w:id="101"/>
    </w:p>
    <w:p w14:paraId="2AACADF3" w14:textId="77777777" w:rsidR="00C27477" w:rsidRPr="005E0B57" w:rsidRDefault="00C27477" w:rsidP="00C27477">
      <w:pPr>
        <w:rPr>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5E0B57" w14:paraId="03145095"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9A0CA2" w14:textId="4AC1885E" w:rsidR="00882292" w:rsidRPr="005E0B57" w:rsidRDefault="00893A4E" w:rsidP="00A43E33">
            <w:pPr>
              <w:rPr>
                <w:sz w:val="20"/>
                <w:szCs w:val="20"/>
              </w:rPr>
            </w:pPr>
            <w:r w:rsidRPr="005E0B57">
              <w:rPr>
                <w:b/>
                <w:sz w:val="20"/>
                <w:szCs w:val="20"/>
              </w:rPr>
              <w:t>F</w:t>
            </w:r>
            <w:r w:rsidR="00FA7A17" w:rsidRPr="005E0B57">
              <w:rPr>
                <w:b/>
                <w:sz w:val="20"/>
                <w:szCs w:val="20"/>
              </w:rPr>
              <w:t>echa</w:t>
            </w:r>
            <w:r w:rsidRPr="005E0B57">
              <w:rPr>
                <w:b/>
                <w:sz w:val="20"/>
                <w:szCs w:val="20"/>
              </w:rPr>
              <w:t xml:space="preserve"> de realización: </w:t>
            </w:r>
            <w:r w:rsidR="00A43E33">
              <w:rPr>
                <w:sz w:val="20"/>
                <w:szCs w:val="20"/>
              </w:rPr>
              <w:t>05</w:t>
            </w:r>
            <w:r w:rsidR="00C83638">
              <w:rPr>
                <w:sz w:val="20"/>
                <w:szCs w:val="20"/>
              </w:rPr>
              <w:t>-0</w:t>
            </w:r>
            <w:r w:rsidR="00A43E33">
              <w:rPr>
                <w:sz w:val="20"/>
                <w:szCs w:val="20"/>
              </w:rPr>
              <w:t>8</w:t>
            </w:r>
            <w:r w:rsidR="00C27477" w:rsidRPr="005E0B57">
              <w:rPr>
                <w:sz w:val="20"/>
                <w:szCs w:val="20"/>
              </w:rPr>
              <w:t>-201</w:t>
            </w:r>
            <w:r w:rsidR="004A3B69" w:rsidRPr="005E0B57">
              <w:rPr>
                <w:sz w:val="20"/>
                <w:szCs w:val="20"/>
              </w:rPr>
              <w:t>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9E37605" w14:textId="41F13964" w:rsidR="006B4FB2" w:rsidRPr="005E0B57" w:rsidRDefault="00FA7A17" w:rsidP="00A43E33">
            <w:pPr>
              <w:rPr>
                <w:sz w:val="20"/>
                <w:szCs w:val="20"/>
              </w:rPr>
            </w:pPr>
            <w:r w:rsidRPr="005E0B57">
              <w:rPr>
                <w:b/>
                <w:sz w:val="20"/>
                <w:szCs w:val="20"/>
              </w:rPr>
              <w:t>Hora</w:t>
            </w:r>
            <w:r w:rsidR="00F64DF2" w:rsidRPr="005E0B57">
              <w:rPr>
                <w:b/>
                <w:sz w:val="20"/>
                <w:szCs w:val="20"/>
              </w:rPr>
              <w:t xml:space="preserve"> de i</w:t>
            </w:r>
            <w:r w:rsidR="00893A4E" w:rsidRPr="005E0B57">
              <w:rPr>
                <w:b/>
                <w:sz w:val="20"/>
                <w:szCs w:val="20"/>
              </w:rPr>
              <w:t>nicio:</w:t>
            </w:r>
            <w:r w:rsidR="00C27477" w:rsidRPr="005E0B57">
              <w:rPr>
                <w:b/>
                <w:sz w:val="20"/>
                <w:szCs w:val="20"/>
              </w:rPr>
              <w:t xml:space="preserve"> </w:t>
            </w:r>
            <w:r w:rsidR="00A43E33">
              <w:rPr>
                <w:sz w:val="20"/>
                <w:szCs w:val="20"/>
              </w:rPr>
              <w:t>09</w:t>
            </w:r>
            <w:r w:rsidR="00C27477" w:rsidRPr="005E0B57">
              <w:rPr>
                <w:sz w:val="20"/>
                <w:szCs w:val="20"/>
              </w:rPr>
              <w:t>:</w:t>
            </w:r>
            <w:r w:rsidR="00A43E33">
              <w:rPr>
                <w:sz w:val="20"/>
                <w:szCs w:val="20"/>
              </w:rPr>
              <w:t>20</w:t>
            </w:r>
            <w:r w:rsidR="00C27477" w:rsidRPr="005E0B57">
              <w:rPr>
                <w:sz w:val="20"/>
                <w:szCs w:val="20"/>
              </w:rPr>
              <w:t xml:space="preserve">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6338F7D" w14:textId="5F28FA43" w:rsidR="006B4FB2" w:rsidRPr="005E0B57" w:rsidRDefault="00FA7A17" w:rsidP="00A43E33">
            <w:pPr>
              <w:rPr>
                <w:sz w:val="20"/>
                <w:szCs w:val="20"/>
              </w:rPr>
            </w:pPr>
            <w:r w:rsidRPr="005E0B57">
              <w:rPr>
                <w:b/>
                <w:sz w:val="20"/>
                <w:szCs w:val="20"/>
              </w:rPr>
              <w:t>Hora</w:t>
            </w:r>
            <w:r w:rsidR="00893A4E" w:rsidRPr="005E0B57">
              <w:rPr>
                <w:b/>
                <w:sz w:val="20"/>
                <w:szCs w:val="20"/>
              </w:rPr>
              <w:t xml:space="preserve"> de </w:t>
            </w:r>
            <w:r w:rsidR="00E838DE" w:rsidRPr="005E0B57">
              <w:rPr>
                <w:b/>
                <w:sz w:val="20"/>
                <w:szCs w:val="20"/>
              </w:rPr>
              <w:t>finalización</w:t>
            </w:r>
            <w:r w:rsidR="00C27477" w:rsidRPr="005E0B57">
              <w:rPr>
                <w:b/>
                <w:sz w:val="20"/>
                <w:szCs w:val="20"/>
              </w:rPr>
              <w:t xml:space="preserve">: </w:t>
            </w:r>
            <w:r w:rsidR="00A43E33" w:rsidRPr="00A43E33">
              <w:rPr>
                <w:sz w:val="20"/>
                <w:szCs w:val="20"/>
              </w:rPr>
              <w:t>11:30</w:t>
            </w:r>
            <w:r w:rsidR="00C27477" w:rsidRPr="005E0B57">
              <w:rPr>
                <w:sz w:val="20"/>
                <w:szCs w:val="20"/>
              </w:rPr>
              <w:t xml:space="preserve"> hrs.</w:t>
            </w:r>
          </w:p>
        </w:tc>
      </w:tr>
      <w:tr w:rsidR="00893A4E" w:rsidRPr="005E0B57" w14:paraId="4491E534"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641103" w14:textId="77777777" w:rsidR="00893A4E" w:rsidRPr="005E0B57" w:rsidRDefault="00893A4E" w:rsidP="00570BD0">
            <w:pPr>
              <w:rPr>
                <w:sz w:val="20"/>
                <w:szCs w:val="20"/>
              </w:rPr>
            </w:pPr>
            <w:r w:rsidRPr="005E0B57">
              <w:rPr>
                <w:b/>
                <w:sz w:val="20"/>
                <w:szCs w:val="20"/>
              </w:rPr>
              <w:t xml:space="preserve">Fiscalizador </w:t>
            </w:r>
            <w:r w:rsidR="00E838DE" w:rsidRPr="005E0B57">
              <w:rPr>
                <w:b/>
                <w:sz w:val="20"/>
                <w:szCs w:val="20"/>
              </w:rPr>
              <w:t xml:space="preserve">encargado </w:t>
            </w:r>
            <w:r w:rsidRPr="005E0B57">
              <w:rPr>
                <w:b/>
                <w:sz w:val="20"/>
                <w:szCs w:val="20"/>
              </w:rPr>
              <w:t xml:space="preserve">de la </w:t>
            </w:r>
            <w:r w:rsidR="00E838DE" w:rsidRPr="005E0B57">
              <w:rPr>
                <w:b/>
                <w:sz w:val="20"/>
                <w:szCs w:val="20"/>
              </w:rPr>
              <w:t>actividad</w:t>
            </w:r>
            <w:r w:rsidRPr="005E0B57">
              <w:rPr>
                <w:b/>
                <w:sz w:val="20"/>
                <w:szCs w:val="20"/>
              </w:rPr>
              <w:t>:</w:t>
            </w:r>
          </w:p>
          <w:p w14:paraId="42ED725D" w14:textId="10EC476C" w:rsidR="00893A4E" w:rsidRPr="005E0B57" w:rsidRDefault="00C83638" w:rsidP="00570BD0">
            <w:pPr>
              <w:rPr>
                <w:sz w:val="20"/>
                <w:szCs w:val="20"/>
              </w:rPr>
            </w:pPr>
            <w:r>
              <w:rPr>
                <w:sz w:val="20"/>
                <w:szCs w:val="20"/>
              </w:rPr>
              <w:t>Andrea Masuero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A493533" w14:textId="77777777" w:rsidR="00893A4E" w:rsidRPr="005E0B57" w:rsidRDefault="00893A4E" w:rsidP="00570BD0">
            <w:pPr>
              <w:rPr>
                <w:sz w:val="20"/>
                <w:szCs w:val="20"/>
              </w:rPr>
            </w:pPr>
            <w:r w:rsidRPr="005E0B57">
              <w:rPr>
                <w:b/>
                <w:sz w:val="20"/>
                <w:szCs w:val="20"/>
              </w:rPr>
              <w:t>Órgano:</w:t>
            </w:r>
          </w:p>
          <w:p w14:paraId="558AB014" w14:textId="7616E982" w:rsidR="00893A4E" w:rsidRPr="005E0B57" w:rsidRDefault="00C83638" w:rsidP="00570BD0">
            <w:pPr>
              <w:rPr>
                <w:rFonts w:eastAsia="Times New Roman"/>
                <w:sz w:val="20"/>
                <w:szCs w:val="20"/>
              </w:rPr>
            </w:pPr>
            <w:r>
              <w:rPr>
                <w:rFonts w:eastAsia="Times New Roman"/>
                <w:sz w:val="20"/>
                <w:szCs w:val="20"/>
              </w:rPr>
              <w:t>SMA</w:t>
            </w:r>
          </w:p>
        </w:tc>
      </w:tr>
      <w:tr w:rsidR="00893A4E" w:rsidRPr="005E0B57" w14:paraId="0128F912" w14:textId="77777777" w:rsidTr="00FF4A9D">
        <w:trPr>
          <w:trHeight w:val="44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12D1FC" w14:textId="7277DC45" w:rsidR="00893A4E" w:rsidRPr="005E0B57" w:rsidRDefault="00893A4E" w:rsidP="00570BD0">
            <w:pPr>
              <w:rPr>
                <w:sz w:val="20"/>
                <w:szCs w:val="20"/>
              </w:rPr>
            </w:pPr>
            <w:r w:rsidRPr="005E0B57">
              <w:rPr>
                <w:b/>
                <w:sz w:val="20"/>
                <w:szCs w:val="20"/>
              </w:rPr>
              <w:t xml:space="preserve">Fiscalizadores </w:t>
            </w:r>
            <w:r w:rsidR="00E838DE" w:rsidRPr="005E0B57">
              <w:rPr>
                <w:b/>
                <w:sz w:val="20"/>
                <w:szCs w:val="20"/>
              </w:rPr>
              <w:t>participantes</w:t>
            </w:r>
            <w:r w:rsidRPr="005E0B57">
              <w:rPr>
                <w:b/>
                <w:sz w:val="20"/>
                <w:szCs w:val="20"/>
              </w:rPr>
              <w:t>:</w:t>
            </w:r>
          </w:p>
          <w:p w14:paraId="690E7F12" w14:textId="4215BFD8" w:rsidR="00C83638" w:rsidRPr="00C83638" w:rsidRDefault="00C83638" w:rsidP="00A43E33">
            <w:pPr>
              <w:pStyle w:val="Prrafodelista"/>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C2DBD2A" w14:textId="77777777" w:rsidR="00893A4E" w:rsidRPr="005E0B57" w:rsidRDefault="00FF4A9D" w:rsidP="00570BD0">
            <w:pPr>
              <w:rPr>
                <w:sz w:val="20"/>
                <w:szCs w:val="20"/>
              </w:rPr>
            </w:pPr>
            <w:r w:rsidRPr="005E0B57">
              <w:rPr>
                <w:b/>
                <w:sz w:val="20"/>
                <w:szCs w:val="20"/>
              </w:rPr>
              <w:t>Órgano</w:t>
            </w:r>
            <w:r w:rsidR="00893A4E" w:rsidRPr="005E0B57">
              <w:rPr>
                <w:b/>
                <w:sz w:val="20"/>
                <w:szCs w:val="20"/>
              </w:rPr>
              <w:t>:</w:t>
            </w:r>
          </w:p>
          <w:p w14:paraId="31BED61E" w14:textId="576DA3B3" w:rsidR="00C83638" w:rsidRPr="00C83638" w:rsidRDefault="00C83638" w:rsidP="00A43E33">
            <w:pPr>
              <w:pStyle w:val="Prrafodelista"/>
              <w:rPr>
                <w:rFonts w:eastAsia="Times New Roman"/>
                <w:sz w:val="20"/>
                <w:szCs w:val="20"/>
              </w:rPr>
            </w:pPr>
          </w:p>
        </w:tc>
      </w:tr>
      <w:tr w:rsidR="009B139A" w:rsidRPr="005E0B57" w14:paraId="7579507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E7D58C" w14:textId="7A0B1C85" w:rsidR="009B139A" w:rsidRPr="00A43E33" w:rsidRDefault="009B139A" w:rsidP="00C27477">
            <w:pPr>
              <w:spacing w:line="0" w:lineRule="atLeast"/>
              <w:jc w:val="left"/>
              <w:rPr>
                <w:b/>
                <w:sz w:val="20"/>
                <w:szCs w:val="20"/>
              </w:rPr>
            </w:pPr>
            <w:r w:rsidRPr="00A43E33">
              <w:rPr>
                <w:b/>
                <w:sz w:val="20"/>
                <w:szCs w:val="20"/>
              </w:rPr>
              <w:t>Existió oposición al ingreso:</w:t>
            </w:r>
            <w:r w:rsidRPr="00A43E33">
              <w:rPr>
                <w:sz w:val="20"/>
                <w:szCs w:val="20"/>
              </w:rPr>
              <w:t xml:space="preserve"> </w:t>
            </w:r>
            <w:r w:rsidR="00A43E33">
              <w:rPr>
                <w:sz w:val="20"/>
                <w:szCs w:val="20"/>
              </w:rPr>
              <w:t>No</w:t>
            </w:r>
            <w:r w:rsidR="00C27477" w:rsidRPr="00A43E33">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F82392" w14:textId="40D67469" w:rsidR="009B139A" w:rsidRPr="00A43E33" w:rsidRDefault="009B139A" w:rsidP="00A43E33">
            <w:pPr>
              <w:spacing w:line="0" w:lineRule="atLeast"/>
              <w:jc w:val="left"/>
              <w:rPr>
                <w:b/>
                <w:sz w:val="20"/>
                <w:szCs w:val="20"/>
              </w:rPr>
            </w:pPr>
            <w:r w:rsidRPr="00A43E33">
              <w:rPr>
                <w:b/>
                <w:sz w:val="20"/>
                <w:szCs w:val="20"/>
              </w:rPr>
              <w:t xml:space="preserve">Existió auxilio de fuerza pública: </w:t>
            </w:r>
            <w:r w:rsidR="00C27477" w:rsidRPr="00A43E33">
              <w:rPr>
                <w:sz w:val="20"/>
                <w:szCs w:val="20"/>
              </w:rPr>
              <w:t>N</w:t>
            </w:r>
            <w:r w:rsidR="00A43E33">
              <w:rPr>
                <w:sz w:val="20"/>
                <w:szCs w:val="20"/>
              </w:rPr>
              <w:t>o</w:t>
            </w:r>
            <w:r w:rsidR="00C27477" w:rsidRPr="00A43E33">
              <w:rPr>
                <w:sz w:val="20"/>
                <w:szCs w:val="20"/>
              </w:rPr>
              <w:t>.</w:t>
            </w:r>
          </w:p>
        </w:tc>
      </w:tr>
      <w:tr w:rsidR="009B139A" w:rsidRPr="005E0B57" w14:paraId="6DADFA7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120006" w14:textId="77777777" w:rsidR="009B139A" w:rsidRPr="00A43E33" w:rsidRDefault="009B139A" w:rsidP="00C27477">
            <w:pPr>
              <w:spacing w:line="0" w:lineRule="atLeast"/>
              <w:jc w:val="left"/>
              <w:rPr>
                <w:b/>
                <w:sz w:val="20"/>
                <w:szCs w:val="20"/>
              </w:rPr>
            </w:pPr>
            <w:r w:rsidRPr="00A43E33">
              <w:rPr>
                <w:b/>
                <w:sz w:val="20"/>
                <w:szCs w:val="20"/>
              </w:rPr>
              <w:t xml:space="preserve">Existió colaboración por parte de los fiscalizados: </w:t>
            </w:r>
            <w:r w:rsidR="00C27477" w:rsidRPr="00A43E3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7CD5B" w14:textId="26A77A9D" w:rsidR="009B139A" w:rsidRPr="00A43E33" w:rsidRDefault="009B139A" w:rsidP="00A43E33">
            <w:pPr>
              <w:spacing w:line="0" w:lineRule="atLeast"/>
              <w:jc w:val="left"/>
              <w:rPr>
                <w:b/>
                <w:sz w:val="20"/>
                <w:szCs w:val="20"/>
              </w:rPr>
            </w:pPr>
            <w:r w:rsidRPr="00A43E33">
              <w:rPr>
                <w:b/>
                <w:sz w:val="20"/>
                <w:szCs w:val="20"/>
              </w:rPr>
              <w:t xml:space="preserve">Existió trato respetuoso y deferente: </w:t>
            </w:r>
            <w:r w:rsidR="00C27477" w:rsidRPr="00A43E33">
              <w:rPr>
                <w:sz w:val="20"/>
                <w:szCs w:val="20"/>
              </w:rPr>
              <w:t>S</w:t>
            </w:r>
            <w:r w:rsidR="00A43E33">
              <w:rPr>
                <w:sz w:val="20"/>
                <w:szCs w:val="20"/>
              </w:rPr>
              <w:t>í</w:t>
            </w:r>
            <w:r w:rsidR="00C27477" w:rsidRPr="00A43E33">
              <w:rPr>
                <w:sz w:val="20"/>
                <w:szCs w:val="20"/>
              </w:rPr>
              <w:t>.</w:t>
            </w:r>
          </w:p>
        </w:tc>
      </w:tr>
      <w:tr w:rsidR="009B139A" w:rsidRPr="005E0B57" w14:paraId="2072B556"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6EA256" w14:textId="79AC763E" w:rsidR="00893A4E" w:rsidRPr="00A43E33" w:rsidRDefault="00893A4E" w:rsidP="00A43E33">
            <w:pPr>
              <w:spacing w:line="0" w:lineRule="atLeast"/>
              <w:jc w:val="left"/>
              <w:rPr>
                <w:b/>
                <w:sz w:val="20"/>
                <w:szCs w:val="20"/>
              </w:rPr>
            </w:pPr>
            <w:r w:rsidRPr="00A43E33">
              <w:rPr>
                <w:b/>
                <w:sz w:val="20"/>
                <w:szCs w:val="20"/>
              </w:rPr>
              <w:t xml:space="preserve">Entrega de </w:t>
            </w:r>
            <w:r w:rsidR="009B139A" w:rsidRPr="00A43E33">
              <w:rPr>
                <w:b/>
                <w:sz w:val="20"/>
                <w:szCs w:val="20"/>
              </w:rPr>
              <w:t>antecedentes solicitados</w:t>
            </w:r>
            <w:r w:rsidRPr="00A43E33">
              <w:rPr>
                <w:b/>
                <w:sz w:val="20"/>
                <w:szCs w:val="20"/>
              </w:rPr>
              <w:t>:</w:t>
            </w:r>
            <w:r w:rsidR="006B4FB2" w:rsidRPr="00A43E33">
              <w:rPr>
                <w:sz w:val="20"/>
                <w:szCs w:val="20"/>
              </w:rPr>
              <w:t xml:space="preserve"> </w:t>
            </w:r>
            <w:r w:rsidR="00C27477" w:rsidRPr="00A43E33">
              <w:rPr>
                <w:sz w:val="20"/>
                <w:szCs w:val="20"/>
              </w:rPr>
              <w:t>N</w:t>
            </w:r>
            <w:r w:rsidR="00A43E33">
              <w:rPr>
                <w:sz w:val="20"/>
                <w:szCs w:val="20"/>
              </w:rPr>
              <w:t>o</w:t>
            </w:r>
            <w:r w:rsidR="00C27477" w:rsidRPr="00A43E33">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56A7DE" w14:textId="379B34AE" w:rsidR="00893A4E" w:rsidRPr="00A43E33" w:rsidRDefault="00893A4E" w:rsidP="000772F4">
            <w:pPr>
              <w:spacing w:line="0" w:lineRule="atLeast"/>
              <w:jc w:val="left"/>
              <w:rPr>
                <w:sz w:val="20"/>
                <w:szCs w:val="20"/>
              </w:rPr>
            </w:pPr>
            <w:r w:rsidRPr="00A43E33">
              <w:rPr>
                <w:b/>
                <w:sz w:val="20"/>
                <w:szCs w:val="20"/>
              </w:rPr>
              <w:t xml:space="preserve"> </w:t>
            </w:r>
            <w:r w:rsidR="003A141A" w:rsidRPr="00A43E33">
              <w:rPr>
                <w:b/>
                <w:sz w:val="20"/>
                <w:szCs w:val="20"/>
              </w:rPr>
              <w:t>Entrega de a</w:t>
            </w:r>
            <w:r w:rsidR="009B139A" w:rsidRPr="00A43E33">
              <w:rPr>
                <w:b/>
                <w:sz w:val="20"/>
                <w:szCs w:val="20"/>
              </w:rPr>
              <w:t>cta:</w:t>
            </w:r>
            <w:r w:rsidR="009B139A" w:rsidRPr="00A43E33">
              <w:rPr>
                <w:sz w:val="20"/>
                <w:szCs w:val="20"/>
              </w:rPr>
              <w:t xml:space="preserve"> </w:t>
            </w:r>
            <w:r w:rsidR="00C27477" w:rsidRPr="000772F4">
              <w:rPr>
                <w:sz w:val="20"/>
                <w:szCs w:val="20"/>
                <w:highlight w:val="yellow"/>
              </w:rPr>
              <w:t>S</w:t>
            </w:r>
            <w:r w:rsidR="00A43E33" w:rsidRPr="000772F4">
              <w:rPr>
                <w:sz w:val="20"/>
                <w:szCs w:val="20"/>
                <w:highlight w:val="yellow"/>
              </w:rPr>
              <w:t>í</w:t>
            </w:r>
            <w:r w:rsidR="00C27477" w:rsidRPr="000772F4">
              <w:rPr>
                <w:sz w:val="20"/>
                <w:szCs w:val="20"/>
                <w:highlight w:val="yellow"/>
              </w:rPr>
              <w:t xml:space="preserve"> </w:t>
            </w:r>
            <w:r w:rsidR="00EA5DFC" w:rsidRPr="000772F4">
              <w:rPr>
                <w:sz w:val="20"/>
                <w:szCs w:val="20"/>
                <w:highlight w:val="yellow"/>
              </w:rPr>
              <w:t xml:space="preserve">(Anexo </w:t>
            </w:r>
            <w:r w:rsidR="000772F4" w:rsidRPr="000772F4">
              <w:rPr>
                <w:sz w:val="20"/>
                <w:szCs w:val="20"/>
                <w:highlight w:val="yellow"/>
              </w:rPr>
              <w:t>2</w:t>
            </w:r>
            <w:r w:rsidR="00EA5DFC" w:rsidRPr="000772F4">
              <w:rPr>
                <w:sz w:val="20"/>
                <w:szCs w:val="20"/>
                <w:highlight w:val="yellow"/>
              </w:rPr>
              <w:t>)</w:t>
            </w:r>
          </w:p>
        </w:tc>
      </w:tr>
    </w:tbl>
    <w:p w14:paraId="037AFD03" w14:textId="77777777" w:rsidR="00EA5DFC" w:rsidRPr="005E0B57" w:rsidRDefault="00EA5DFC" w:rsidP="00C27477">
      <w:pPr>
        <w:jc w:val="left"/>
        <w:rPr>
          <w:rFonts w:cstheme="minorHAnsi"/>
          <w:b/>
          <w:sz w:val="16"/>
          <w:szCs w:val="16"/>
        </w:rPr>
      </w:pPr>
    </w:p>
    <w:p w14:paraId="2049133D" w14:textId="77777777" w:rsidR="00EA5DFC" w:rsidRPr="005E0B57" w:rsidRDefault="00EA5DFC">
      <w:pPr>
        <w:jc w:val="left"/>
        <w:rPr>
          <w:rFonts w:cstheme="minorHAnsi"/>
          <w:b/>
          <w:sz w:val="14"/>
          <w:szCs w:val="24"/>
        </w:rPr>
      </w:pPr>
      <w:r w:rsidRPr="005E0B57">
        <w:rPr>
          <w:rFonts w:cstheme="minorHAnsi"/>
          <w:b/>
          <w:sz w:val="14"/>
          <w:szCs w:val="24"/>
        </w:rPr>
        <w:br w:type="page"/>
      </w:r>
    </w:p>
    <w:p w14:paraId="2A509793" w14:textId="77777777" w:rsidR="000D607C" w:rsidRPr="005E0B57" w:rsidRDefault="00F67BC0" w:rsidP="00C958D0">
      <w:pPr>
        <w:pStyle w:val="Ttulo3"/>
      </w:pPr>
      <w:bookmarkStart w:id="102" w:name="_Toc390184274"/>
      <w:bookmarkStart w:id="103" w:name="_Toc390360005"/>
      <w:bookmarkStart w:id="104" w:name="_Toc390777026"/>
      <w:bookmarkStart w:id="105" w:name="_Toc448172638"/>
      <w:bookmarkStart w:id="106" w:name="_Toc448846706"/>
      <w:bookmarkStart w:id="107" w:name="_Toc452039285"/>
      <w:bookmarkStart w:id="108" w:name="_Toc453164621"/>
      <w:bookmarkStart w:id="109" w:name="_Toc453165294"/>
      <w:bookmarkStart w:id="110" w:name="_Toc459220152"/>
      <w:bookmarkStart w:id="111" w:name="_Toc352840390"/>
      <w:bookmarkStart w:id="112" w:name="_Toc352841450"/>
      <w:bookmarkStart w:id="113" w:name="_Toc353998117"/>
      <w:bookmarkStart w:id="114" w:name="_Toc353998190"/>
      <w:bookmarkStart w:id="115" w:name="_Toc382383541"/>
      <w:bookmarkStart w:id="116" w:name="_Toc382472363"/>
      <w:r w:rsidRPr="005E0B57">
        <w:lastRenderedPageBreak/>
        <w:t>Esquema de r</w:t>
      </w:r>
      <w:r w:rsidR="000D607C" w:rsidRPr="005E0B57">
        <w:t>ecorrido</w:t>
      </w:r>
      <w:bookmarkEnd w:id="102"/>
      <w:bookmarkEnd w:id="103"/>
      <w:bookmarkEnd w:id="104"/>
      <w:r w:rsidR="00C638C2" w:rsidRPr="005E0B57">
        <w:t>.</w:t>
      </w:r>
      <w:bookmarkEnd w:id="105"/>
      <w:bookmarkEnd w:id="106"/>
      <w:bookmarkEnd w:id="107"/>
      <w:bookmarkEnd w:id="108"/>
      <w:bookmarkEnd w:id="109"/>
      <w:bookmarkEnd w:id="110"/>
    </w:p>
    <w:p w14:paraId="70D3AE74" w14:textId="77777777" w:rsidR="00155320" w:rsidRPr="005E0B57" w:rsidRDefault="00155320" w:rsidP="00155320"/>
    <w:tbl>
      <w:tblPr>
        <w:tblStyle w:val="Tablaconcuadrcula"/>
        <w:tblW w:w="0" w:type="auto"/>
        <w:tblLook w:val="04A0" w:firstRow="1" w:lastRow="0" w:firstColumn="1" w:lastColumn="0" w:noHBand="0" w:noVBand="1"/>
      </w:tblPr>
      <w:tblGrid>
        <w:gridCol w:w="9962"/>
      </w:tblGrid>
      <w:tr w:rsidR="00EA5DFC" w:rsidRPr="005E0B57" w14:paraId="25A6733F" w14:textId="77777777" w:rsidTr="00155320">
        <w:trPr>
          <w:trHeight w:val="6120"/>
        </w:trPr>
        <w:tc>
          <w:tcPr>
            <w:tcW w:w="9962" w:type="dxa"/>
          </w:tcPr>
          <w:p w14:paraId="03D87FFF" w14:textId="5895D8A4" w:rsidR="00EA5DFC" w:rsidRPr="005E0B57" w:rsidRDefault="00EA5DFC" w:rsidP="00EA5DFC">
            <w:r w:rsidRPr="005E0B57">
              <w:rPr>
                <w:b/>
                <w:sz w:val="22"/>
                <w:szCs w:val="22"/>
              </w:rPr>
              <w:t xml:space="preserve">Figura </w:t>
            </w:r>
            <w:r w:rsidR="009971A4" w:rsidRPr="005E0B57">
              <w:rPr>
                <w:b/>
              </w:rPr>
              <w:t>3</w:t>
            </w:r>
            <w:r w:rsidRPr="005E0B57">
              <w:rPr>
                <w:b/>
                <w:sz w:val="22"/>
                <w:szCs w:val="22"/>
              </w:rPr>
              <w:t>.</w:t>
            </w:r>
            <w:r w:rsidRPr="005E0B57">
              <w:rPr>
                <w:b/>
              </w:rPr>
              <w:t xml:space="preserve"> Recorrido </w:t>
            </w:r>
            <w:r w:rsidRPr="005E0B57">
              <w:t>(Fuente: Elaboración propi</w:t>
            </w:r>
            <w:r w:rsidR="009971A4" w:rsidRPr="005E0B57">
              <w:t>a a partir de Google Earth, 2016</w:t>
            </w:r>
            <w:r w:rsidRPr="005E0B57">
              <w:t>).</w:t>
            </w:r>
          </w:p>
          <w:p w14:paraId="23B303D3" w14:textId="273DF1EE" w:rsidR="00EA5DFC" w:rsidRPr="005E0B57" w:rsidRDefault="00EA5DFC" w:rsidP="00EA5DFC">
            <w:pPr>
              <w:jc w:val="center"/>
              <w:rPr>
                <w:b/>
              </w:rPr>
            </w:pPr>
            <w:r w:rsidRPr="005E0B57">
              <w:rPr>
                <w:noProof/>
                <w:lang w:eastAsia="es-CL"/>
              </w:rPr>
              <w:drawing>
                <wp:inline distT="0" distB="0" distL="0" distR="0" wp14:anchorId="37691817" wp14:editId="4C33BBCD">
                  <wp:extent cx="2394153" cy="3657896"/>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a:ext>
                            </a:extLst>
                          </a:blip>
                          <a:stretch>
                            <a:fillRect/>
                          </a:stretch>
                        </pic:blipFill>
                        <pic:spPr>
                          <a:xfrm>
                            <a:off x="0" y="0"/>
                            <a:ext cx="2394153" cy="3657896"/>
                          </a:xfrm>
                          <a:prstGeom prst="rect">
                            <a:avLst/>
                          </a:prstGeom>
                        </pic:spPr>
                      </pic:pic>
                    </a:graphicData>
                  </a:graphic>
                </wp:inline>
              </w:drawing>
            </w:r>
          </w:p>
        </w:tc>
      </w:tr>
    </w:tbl>
    <w:p w14:paraId="33FD4FAE" w14:textId="77777777" w:rsidR="00E73F83" w:rsidRPr="005E0B57" w:rsidRDefault="00E73F83" w:rsidP="000D607C"/>
    <w:p w14:paraId="17E6A00D" w14:textId="77777777" w:rsidR="000D607C" w:rsidRPr="005E0B57" w:rsidRDefault="00893A4E" w:rsidP="000D607C">
      <w:pPr>
        <w:pStyle w:val="Ttulo3"/>
        <w:rPr>
          <w:color w:val="FF0000"/>
          <w:sz w:val="20"/>
        </w:rPr>
      </w:pPr>
      <w:bookmarkStart w:id="117" w:name="_Toc390184275"/>
      <w:bookmarkStart w:id="118" w:name="_Toc390360006"/>
      <w:bookmarkStart w:id="119" w:name="_Toc390777027"/>
      <w:bookmarkStart w:id="120" w:name="_Toc448172639"/>
      <w:bookmarkStart w:id="121" w:name="_Toc448846707"/>
      <w:bookmarkStart w:id="122" w:name="_Toc452039286"/>
      <w:bookmarkStart w:id="123" w:name="_Toc453164622"/>
      <w:bookmarkStart w:id="124" w:name="_Toc453165295"/>
      <w:bookmarkStart w:id="125" w:name="_Toc459220153"/>
      <w:r w:rsidRPr="005E0B57">
        <w:t>Detalle del Recorrido de la Inspección.</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596E466" w14:textId="77777777" w:rsidR="00893A4E" w:rsidRPr="005E0B5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5E0B57" w14:paraId="713DAD0A"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8C4D016" w14:textId="77777777" w:rsidR="000D607C" w:rsidRPr="005E0B57" w:rsidRDefault="00F64DF2" w:rsidP="00570BD0">
            <w:pPr>
              <w:jc w:val="center"/>
              <w:rPr>
                <w:rFonts w:cstheme="minorHAnsi"/>
                <w:b/>
                <w:sz w:val="20"/>
                <w:szCs w:val="20"/>
                <w:lang w:val="es-ES_tradnl"/>
              </w:rPr>
            </w:pPr>
            <w:r w:rsidRPr="005E0B57">
              <w:rPr>
                <w:rFonts w:cstheme="minorHAnsi"/>
                <w:b/>
                <w:sz w:val="20"/>
                <w:szCs w:val="20"/>
                <w:lang w:val="es-ES_tradnl"/>
              </w:rPr>
              <w:t>N° de e</w:t>
            </w:r>
            <w:r w:rsidR="000D607C" w:rsidRPr="005E0B57">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16F83DC" w14:textId="77777777" w:rsidR="000D607C" w:rsidRPr="005E0B57" w:rsidRDefault="000D607C" w:rsidP="00570BD0">
            <w:pPr>
              <w:spacing w:before="60" w:after="60"/>
              <w:ind w:left="57" w:right="57"/>
              <w:jc w:val="center"/>
              <w:rPr>
                <w:rFonts w:cstheme="minorHAnsi"/>
                <w:b/>
                <w:sz w:val="20"/>
                <w:szCs w:val="20"/>
              </w:rPr>
            </w:pPr>
            <w:r w:rsidRPr="005E0B5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E223450" w14:textId="77777777" w:rsidR="000D607C" w:rsidRPr="005E0B57" w:rsidRDefault="00F64DF2" w:rsidP="00570BD0">
            <w:pPr>
              <w:spacing w:before="60" w:after="60"/>
              <w:ind w:left="57" w:right="57"/>
              <w:jc w:val="center"/>
              <w:rPr>
                <w:rFonts w:cstheme="minorHAnsi"/>
                <w:b/>
                <w:sz w:val="20"/>
                <w:szCs w:val="20"/>
              </w:rPr>
            </w:pPr>
            <w:r w:rsidRPr="005E0B57">
              <w:rPr>
                <w:rFonts w:cstheme="minorHAnsi"/>
                <w:b/>
                <w:sz w:val="20"/>
                <w:szCs w:val="20"/>
              </w:rPr>
              <w:t>Descripción e</w:t>
            </w:r>
            <w:r w:rsidR="000D607C" w:rsidRPr="005E0B57">
              <w:rPr>
                <w:rFonts w:cstheme="minorHAnsi"/>
                <w:b/>
                <w:sz w:val="20"/>
                <w:szCs w:val="20"/>
              </w:rPr>
              <w:t>stación</w:t>
            </w:r>
          </w:p>
        </w:tc>
      </w:tr>
      <w:tr w:rsidR="000D607C" w:rsidRPr="005E0B57" w14:paraId="77BCE8FB"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6244504" w14:textId="77777777" w:rsidR="000D607C" w:rsidRPr="005E0B57"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8788DBC" w14:textId="77777777" w:rsidR="000D607C" w:rsidRPr="005E0B5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3E2329F" w14:textId="77777777" w:rsidR="000D607C" w:rsidRPr="005E0B57" w:rsidRDefault="000D607C" w:rsidP="00570BD0">
            <w:pPr>
              <w:spacing w:before="60" w:after="60"/>
              <w:ind w:left="57" w:right="57"/>
              <w:jc w:val="center"/>
              <w:rPr>
                <w:rFonts w:cstheme="minorHAnsi"/>
                <w:b/>
                <w:sz w:val="20"/>
                <w:szCs w:val="20"/>
              </w:rPr>
            </w:pPr>
          </w:p>
        </w:tc>
      </w:tr>
      <w:tr w:rsidR="00E47780" w:rsidRPr="002242BC" w14:paraId="6ACF4ACF" w14:textId="77777777" w:rsidTr="00EA5DFC">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2542E29E" w14:textId="77777777" w:rsidR="00E47780" w:rsidRPr="00B65A42" w:rsidRDefault="00E47780" w:rsidP="00E47780">
            <w:pPr>
              <w:jc w:val="center"/>
              <w:rPr>
                <w:rFonts w:eastAsia="Times New Roman" w:cstheme="minorHAnsi"/>
                <w:sz w:val="20"/>
                <w:szCs w:val="20"/>
                <w:lang w:val="es-ES_tradnl" w:eastAsia="es-CL"/>
              </w:rPr>
            </w:pPr>
            <w:r w:rsidRPr="00B65A42">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1FC7D93" w14:textId="01422373" w:rsidR="00E47780" w:rsidRPr="00B65A42" w:rsidRDefault="00B65A42" w:rsidP="00E47780">
            <w:pPr>
              <w:rPr>
                <w:rFonts w:eastAsia="Times New Roman" w:cstheme="minorHAnsi"/>
                <w:sz w:val="20"/>
                <w:szCs w:val="20"/>
                <w:lang w:val="es-ES_tradnl" w:eastAsia="es-CL"/>
              </w:rPr>
            </w:pPr>
            <w:r w:rsidRPr="00B65A42">
              <w:rPr>
                <w:rFonts w:eastAsia="Times New Roman" w:cstheme="minorHAnsi"/>
                <w:sz w:val="20"/>
                <w:szCs w:val="20"/>
                <w:lang w:val="es-ES_tradnl" w:eastAsia="es-CL"/>
              </w:rPr>
              <w:t>Aerogeneradores</w:t>
            </w:r>
          </w:p>
        </w:tc>
        <w:tc>
          <w:tcPr>
            <w:tcW w:w="2714" w:type="pct"/>
            <w:tcBorders>
              <w:top w:val="nil"/>
              <w:left w:val="nil"/>
              <w:bottom w:val="single" w:sz="4" w:space="0" w:color="auto"/>
              <w:right w:val="single" w:sz="8" w:space="0" w:color="auto"/>
            </w:tcBorders>
            <w:vAlign w:val="center"/>
          </w:tcPr>
          <w:p w14:paraId="1E6A3065" w14:textId="7B6487FA" w:rsidR="00E47780" w:rsidRPr="002242BC" w:rsidRDefault="00E47780" w:rsidP="006C652E">
            <w:pPr>
              <w:rPr>
                <w:rFonts w:eastAsia="Times New Roman" w:cstheme="minorHAnsi"/>
                <w:sz w:val="20"/>
                <w:szCs w:val="20"/>
                <w:highlight w:val="yellow"/>
                <w:lang w:val="es-ES_tradnl" w:eastAsia="es-CL"/>
              </w:rPr>
            </w:pPr>
          </w:p>
        </w:tc>
      </w:tr>
      <w:tr w:rsidR="00E47780" w:rsidRPr="002242BC" w14:paraId="369C0DAF"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D75E947" w14:textId="77777777" w:rsidR="00E47780" w:rsidRPr="00B65A42" w:rsidRDefault="00E47780" w:rsidP="00E47780">
            <w:pPr>
              <w:jc w:val="center"/>
              <w:rPr>
                <w:rFonts w:eastAsia="Times New Roman" w:cstheme="minorHAnsi"/>
                <w:sz w:val="20"/>
                <w:szCs w:val="20"/>
                <w:lang w:eastAsia="es-CL"/>
              </w:rPr>
            </w:pPr>
            <w:r w:rsidRPr="00B65A42">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1F8308DC" w14:textId="13CD9C9E" w:rsidR="00E47780" w:rsidRPr="00B65A42" w:rsidRDefault="00B65A42" w:rsidP="00E47780">
            <w:pPr>
              <w:rPr>
                <w:rFonts w:eastAsia="Times New Roman" w:cstheme="minorHAnsi"/>
                <w:sz w:val="20"/>
                <w:szCs w:val="20"/>
                <w:lang w:val="es-ES_tradnl" w:eastAsia="es-CL"/>
              </w:rPr>
            </w:pPr>
            <w:r w:rsidRPr="00B65A42">
              <w:rPr>
                <w:rFonts w:eastAsia="Times New Roman" w:cstheme="minorHAnsi"/>
                <w:sz w:val="20"/>
                <w:szCs w:val="20"/>
                <w:lang w:val="es-ES_tradnl" w:eastAsia="es-CL"/>
              </w:rPr>
              <w:t>Caminos internos</w:t>
            </w:r>
          </w:p>
        </w:tc>
        <w:tc>
          <w:tcPr>
            <w:tcW w:w="2714" w:type="pct"/>
            <w:tcBorders>
              <w:top w:val="single" w:sz="4" w:space="0" w:color="auto"/>
              <w:left w:val="nil"/>
              <w:bottom w:val="single" w:sz="4" w:space="0" w:color="auto"/>
              <w:right w:val="single" w:sz="8" w:space="0" w:color="auto"/>
            </w:tcBorders>
            <w:vAlign w:val="center"/>
          </w:tcPr>
          <w:p w14:paraId="00F79F04" w14:textId="5AC16D91" w:rsidR="00E47780" w:rsidRPr="002242BC" w:rsidRDefault="00E47780" w:rsidP="00E47780">
            <w:pPr>
              <w:rPr>
                <w:rFonts w:eastAsia="Times New Roman" w:cstheme="minorHAnsi"/>
                <w:sz w:val="20"/>
                <w:szCs w:val="20"/>
                <w:highlight w:val="yellow"/>
                <w:lang w:val="es-ES_tradnl" w:eastAsia="es-CL"/>
              </w:rPr>
            </w:pPr>
          </w:p>
        </w:tc>
      </w:tr>
    </w:tbl>
    <w:p w14:paraId="6073C9BA" w14:textId="77777777" w:rsidR="003C533C" w:rsidRDefault="002242BC">
      <w:pPr>
        <w:jc w:val="left"/>
        <w:rPr>
          <w:rFonts w:cstheme="minorHAnsi"/>
          <w:b/>
          <w:sz w:val="14"/>
          <w:szCs w:val="24"/>
          <w:highlight w:val="yellow"/>
        </w:rPr>
        <w:sectPr w:rsidR="003C533C" w:rsidSect="001B4729">
          <w:type w:val="continuous"/>
          <w:pgSz w:w="12240" w:h="15840"/>
          <w:pgMar w:top="1134" w:right="1134" w:bottom="1134" w:left="1134" w:header="709" w:footer="709" w:gutter="0"/>
          <w:cols w:space="708"/>
          <w:docGrid w:linePitch="360"/>
        </w:sectPr>
      </w:pPr>
      <w:r>
        <w:rPr>
          <w:rFonts w:cstheme="minorHAnsi"/>
          <w:b/>
          <w:sz w:val="14"/>
          <w:szCs w:val="24"/>
          <w:highlight w:val="yellow"/>
        </w:rPr>
        <w:br w:type="page"/>
      </w:r>
    </w:p>
    <w:p w14:paraId="2B64FD9F" w14:textId="77777777" w:rsidR="001B4729" w:rsidRDefault="001B4729">
      <w:pPr>
        <w:jc w:val="left"/>
        <w:rPr>
          <w:rFonts w:cstheme="minorHAnsi"/>
          <w:b/>
          <w:sz w:val="14"/>
          <w:szCs w:val="24"/>
          <w:highlight w:val="yellow"/>
        </w:rPr>
      </w:pPr>
    </w:p>
    <w:p w14:paraId="0809D1BD" w14:textId="77777777" w:rsidR="002242BC" w:rsidRPr="0025129B" w:rsidRDefault="002242BC" w:rsidP="002242BC">
      <w:pPr>
        <w:pStyle w:val="Ttulo2"/>
        <w:rPr>
          <w:bCs/>
        </w:rPr>
      </w:pPr>
      <w:bookmarkStart w:id="126" w:name="_Toc382383544"/>
      <w:bookmarkStart w:id="127" w:name="_Toc382472366"/>
      <w:bookmarkStart w:id="128" w:name="_Toc390184276"/>
      <w:bookmarkStart w:id="129" w:name="_Toc390360007"/>
      <w:bookmarkStart w:id="130" w:name="_Toc390777028"/>
      <w:bookmarkStart w:id="131" w:name="_Toc459220154"/>
      <w:bookmarkStart w:id="132" w:name="_Toc352840392"/>
      <w:bookmarkStart w:id="133" w:name="_Toc352841452"/>
      <w:bookmarkStart w:id="134" w:name="_Toc352840391"/>
      <w:bookmarkStart w:id="135" w:name="_Toc352841451"/>
      <w:r w:rsidRPr="0025129B">
        <w:rPr>
          <w:bCs/>
        </w:rPr>
        <w:t>Aspectos relativos al Seguimiento Ambiental</w:t>
      </w:r>
      <w:bookmarkEnd w:id="126"/>
      <w:bookmarkEnd w:id="127"/>
      <w:bookmarkEnd w:id="128"/>
      <w:bookmarkEnd w:id="129"/>
      <w:bookmarkEnd w:id="130"/>
      <w:bookmarkEnd w:id="131"/>
    </w:p>
    <w:p w14:paraId="7BBFF575" w14:textId="77777777" w:rsidR="002242BC" w:rsidRPr="0025129B" w:rsidRDefault="002242BC" w:rsidP="002242BC">
      <w:pPr>
        <w:rPr>
          <w:b/>
          <w:bCs/>
        </w:rPr>
      </w:pPr>
    </w:p>
    <w:p w14:paraId="0E387362" w14:textId="77777777" w:rsidR="002242BC" w:rsidRPr="0025129B" w:rsidRDefault="002242BC" w:rsidP="002242BC">
      <w:pPr>
        <w:pStyle w:val="Ttulo3"/>
        <w:rPr>
          <w:bCs/>
        </w:rPr>
      </w:pPr>
      <w:bookmarkStart w:id="136" w:name="_Toc382383545"/>
      <w:bookmarkStart w:id="137" w:name="_Toc382472367"/>
      <w:bookmarkStart w:id="138" w:name="_Toc390184277"/>
      <w:bookmarkStart w:id="139" w:name="_Toc390360008"/>
      <w:bookmarkStart w:id="140" w:name="_Toc390777029"/>
      <w:bookmarkStart w:id="141" w:name="_Toc459220155"/>
      <w:r w:rsidRPr="0025129B">
        <w:rPr>
          <w:bCs/>
        </w:rPr>
        <w:t>Documentos Revisados</w:t>
      </w:r>
      <w:bookmarkEnd w:id="136"/>
      <w:bookmarkEnd w:id="137"/>
      <w:bookmarkEnd w:id="138"/>
      <w:bookmarkEnd w:id="139"/>
      <w:bookmarkEnd w:id="140"/>
      <w:bookmarkEnd w:id="141"/>
    </w:p>
    <w:p w14:paraId="26AF1D0B" w14:textId="77777777" w:rsidR="002242BC" w:rsidRPr="0025129B" w:rsidRDefault="002242BC" w:rsidP="002242BC">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112"/>
        <w:gridCol w:w="1540"/>
        <w:gridCol w:w="808"/>
        <w:gridCol w:w="1594"/>
        <w:gridCol w:w="759"/>
        <w:gridCol w:w="838"/>
        <w:gridCol w:w="1648"/>
        <w:gridCol w:w="1263"/>
        <w:gridCol w:w="1697"/>
        <w:gridCol w:w="1293"/>
      </w:tblGrid>
      <w:tr w:rsidR="002242BC" w:rsidRPr="0025129B" w14:paraId="79DFC457" w14:textId="77777777" w:rsidTr="00E93C31">
        <w:trPr>
          <w:trHeight w:val="395"/>
        </w:trPr>
        <w:tc>
          <w:tcPr>
            <w:tcW w:w="779" w:type="pct"/>
            <w:vMerge w:val="restart"/>
            <w:shd w:val="clear" w:color="auto" w:fill="D9D9D9"/>
            <w:tcMar>
              <w:top w:w="0" w:type="dxa"/>
              <w:left w:w="108" w:type="dxa"/>
              <w:bottom w:w="0" w:type="dxa"/>
              <w:right w:w="108" w:type="dxa"/>
            </w:tcMar>
            <w:vAlign w:val="center"/>
          </w:tcPr>
          <w:p w14:paraId="26F9E971" w14:textId="77777777" w:rsidR="002242BC" w:rsidRPr="0025129B" w:rsidRDefault="002242BC" w:rsidP="00DF4DA7">
            <w:pPr>
              <w:jc w:val="center"/>
              <w:rPr>
                <w:b/>
                <w:bCs/>
                <w:sz w:val="20"/>
                <w:szCs w:val="20"/>
                <w:lang w:val="es-ES" w:eastAsia="es-ES"/>
              </w:rPr>
            </w:pPr>
            <w:r w:rsidRPr="0025129B">
              <w:rPr>
                <w:b/>
                <w:bCs/>
                <w:sz w:val="20"/>
                <w:szCs w:val="20"/>
                <w:lang w:val="es-ES" w:eastAsia="es-ES"/>
              </w:rPr>
              <w:t>Nombre del informe(es) revisado (s)</w:t>
            </w:r>
          </w:p>
        </w:tc>
        <w:tc>
          <w:tcPr>
            <w:tcW w:w="568" w:type="pct"/>
            <w:vMerge w:val="restart"/>
            <w:shd w:val="clear" w:color="auto" w:fill="D9D9D9"/>
            <w:vAlign w:val="center"/>
          </w:tcPr>
          <w:p w14:paraId="5C7D619A" w14:textId="77777777" w:rsidR="002242BC" w:rsidRPr="0025129B" w:rsidDel="00430772" w:rsidRDefault="002242BC" w:rsidP="00DF4DA7">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298" w:type="pct"/>
            <w:vMerge w:val="restart"/>
            <w:shd w:val="clear" w:color="auto" w:fill="D9D9D9"/>
            <w:vAlign w:val="center"/>
          </w:tcPr>
          <w:p w14:paraId="51162AB5" w14:textId="77777777" w:rsidR="002242BC" w:rsidRPr="0025129B" w:rsidRDefault="002242BC" w:rsidP="00DF4DA7">
            <w:pPr>
              <w:jc w:val="center"/>
              <w:rPr>
                <w:rFonts w:eastAsiaTheme="minorHAnsi"/>
                <w:b/>
                <w:bCs/>
                <w:sz w:val="20"/>
                <w:szCs w:val="20"/>
                <w:lang w:val="es-ES"/>
              </w:rPr>
            </w:pPr>
            <w:r w:rsidRPr="0025129B">
              <w:rPr>
                <w:b/>
                <w:bCs/>
                <w:sz w:val="20"/>
                <w:szCs w:val="20"/>
                <w:lang w:val="es-ES" w:eastAsia="es-ES"/>
              </w:rPr>
              <w:t>Código</w:t>
            </w:r>
          </w:p>
          <w:p w14:paraId="5A7152D2" w14:textId="77777777" w:rsidR="002242BC" w:rsidRPr="0025129B" w:rsidRDefault="002242BC" w:rsidP="00DF4DA7">
            <w:pPr>
              <w:jc w:val="center"/>
              <w:rPr>
                <w:b/>
                <w:bCs/>
                <w:sz w:val="20"/>
                <w:szCs w:val="20"/>
                <w:lang w:val="es-ES" w:eastAsia="es-ES"/>
              </w:rPr>
            </w:pPr>
            <w:r w:rsidRPr="0025129B">
              <w:rPr>
                <w:b/>
                <w:bCs/>
                <w:sz w:val="20"/>
                <w:szCs w:val="20"/>
                <w:lang w:val="es-ES" w:eastAsia="es-ES"/>
              </w:rPr>
              <w:t>SSA</w:t>
            </w:r>
          </w:p>
        </w:tc>
        <w:tc>
          <w:tcPr>
            <w:tcW w:w="588" w:type="pct"/>
            <w:vMerge w:val="restart"/>
            <w:shd w:val="clear" w:color="auto" w:fill="D9D9D9"/>
            <w:tcMar>
              <w:top w:w="0" w:type="dxa"/>
              <w:left w:w="108" w:type="dxa"/>
              <w:bottom w:w="0" w:type="dxa"/>
              <w:right w:w="108" w:type="dxa"/>
            </w:tcMar>
            <w:vAlign w:val="center"/>
          </w:tcPr>
          <w:p w14:paraId="48831FCD" w14:textId="01815215" w:rsidR="002242BC" w:rsidRPr="0025129B" w:rsidRDefault="002242BC" w:rsidP="00E93C31">
            <w:pPr>
              <w:jc w:val="center"/>
              <w:rPr>
                <w:b/>
                <w:bCs/>
                <w:sz w:val="20"/>
                <w:szCs w:val="20"/>
                <w:lang w:val="es-ES" w:eastAsia="es-ES"/>
              </w:rPr>
            </w:pPr>
            <w:r w:rsidRPr="0025129B">
              <w:rPr>
                <w:b/>
                <w:bCs/>
                <w:sz w:val="20"/>
                <w:szCs w:val="20"/>
                <w:lang w:val="es-ES" w:eastAsia="es-ES"/>
              </w:rPr>
              <w:t xml:space="preserve">Fecha de recepción documento </w:t>
            </w:r>
          </w:p>
        </w:tc>
        <w:tc>
          <w:tcPr>
            <w:tcW w:w="589" w:type="pct"/>
            <w:gridSpan w:val="2"/>
            <w:shd w:val="clear" w:color="auto" w:fill="D9D9D9"/>
            <w:vAlign w:val="center"/>
          </w:tcPr>
          <w:p w14:paraId="6967C952" w14:textId="77777777" w:rsidR="002242BC" w:rsidRPr="0025129B" w:rsidRDefault="002242BC" w:rsidP="00DF4DA7">
            <w:pPr>
              <w:jc w:val="center"/>
              <w:rPr>
                <w:b/>
                <w:bCs/>
                <w:sz w:val="20"/>
                <w:szCs w:val="20"/>
                <w:lang w:val="es-ES" w:eastAsia="es-ES"/>
              </w:rPr>
            </w:pPr>
            <w:r w:rsidRPr="0025129B">
              <w:rPr>
                <w:b/>
                <w:bCs/>
                <w:sz w:val="20"/>
                <w:szCs w:val="20"/>
                <w:lang w:val="es-ES" w:eastAsia="es-ES"/>
              </w:rPr>
              <w:t>Periodo que reporta</w:t>
            </w:r>
          </w:p>
        </w:tc>
        <w:tc>
          <w:tcPr>
            <w:tcW w:w="608" w:type="pct"/>
            <w:vMerge w:val="restart"/>
            <w:shd w:val="clear" w:color="auto" w:fill="D9D9D9"/>
            <w:vAlign w:val="center"/>
          </w:tcPr>
          <w:p w14:paraId="4DA3446D" w14:textId="77777777" w:rsidR="002242BC" w:rsidRPr="0025129B" w:rsidRDefault="002242BC" w:rsidP="00DF4DA7">
            <w:pPr>
              <w:jc w:val="center"/>
              <w:rPr>
                <w:b/>
                <w:bCs/>
                <w:sz w:val="20"/>
                <w:szCs w:val="20"/>
                <w:lang w:val="es-ES" w:eastAsia="es-ES"/>
              </w:rPr>
            </w:pPr>
            <w:r>
              <w:rPr>
                <w:b/>
                <w:bCs/>
                <w:sz w:val="20"/>
                <w:szCs w:val="20"/>
                <w:lang w:val="es-ES" w:eastAsia="es-ES"/>
              </w:rPr>
              <w:t>Organismo encomendado</w:t>
            </w:r>
          </w:p>
        </w:tc>
        <w:tc>
          <w:tcPr>
            <w:tcW w:w="466" w:type="pct"/>
            <w:vMerge w:val="restart"/>
            <w:shd w:val="clear" w:color="auto" w:fill="D9D9D9"/>
            <w:vAlign w:val="center"/>
          </w:tcPr>
          <w:p w14:paraId="0B84EA2F" w14:textId="77777777" w:rsidR="002242BC" w:rsidRPr="0025129B" w:rsidRDefault="002242BC" w:rsidP="00DF4DA7">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626" w:type="pct"/>
            <w:vMerge w:val="restart"/>
            <w:shd w:val="clear" w:color="auto" w:fill="D9D9D9"/>
            <w:vAlign w:val="center"/>
          </w:tcPr>
          <w:p w14:paraId="0518C5B9" w14:textId="297232FA" w:rsidR="002242BC" w:rsidRPr="0025129B" w:rsidRDefault="002242BC" w:rsidP="00BB4FB7">
            <w:pPr>
              <w:jc w:val="center"/>
              <w:rPr>
                <w:b/>
                <w:bCs/>
                <w:sz w:val="20"/>
                <w:szCs w:val="20"/>
                <w:lang w:val="es-ES" w:eastAsia="es-ES"/>
              </w:rPr>
            </w:pPr>
            <w:r w:rsidRPr="0025129B">
              <w:rPr>
                <w:b/>
                <w:bCs/>
                <w:sz w:val="20"/>
                <w:szCs w:val="20"/>
                <w:lang w:val="es-ES" w:eastAsia="es-ES"/>
              </w:rPr>
              <w:t xml:space="preserve">Estado de conformidad </w:t>
            </w:r>
          </w:p>
        </w:tc>
        <w:tc>
          <w:tcPr>
            <w:tcW w:w="477" w:type="pct"/>
            <w:vMerge w:val="restart"/>
            <w:shd w:val="clear" w:color="auto" w:fill="D9D9D9"/>
            <w:vAlign w:val="center"/>
          </w:tcPr>
          <w:p w14:paraId="226609F9" w14:textId="77777777" w:rsidR="002242BC" w:rsidRDefault="002242BC" w:rsidP="00DF4DA7">
            <w:pPr>
              <w:jc w:val="center"/>
              <w:rPr>
                <w:b/>
                <w:bCs/>
                <w:sz w:val="20"/>
                <w:szCs w:val="20"/>
                <w:lang w:val="es-ES" w:eastAsia="es-ES"/>
              </w:rPr>
            </w:pPr>
          </w:p>
          <w:p w14:paraId="3F995F09" w14:textId="7D993499" w:rsidR="002242BC" w:rsidRPr="0025129B" w:rsidRDefault="002242BC" w:rsidP="00E93C31">
            <w:pPr>
              <w:jc w:val="center"/>
              <w:rPr>
                <w:b/>
                <w:bCs/>
                <w:sz w:val="20"/>
                <w:szCs w:val="20"/>
                <w:lang w:val="es-ES" w:eastAsia="es-ES"/>
              </w:rPr>
            </w:pPr>
            <w:r>
              <w:rPr>
                <w:b/>
                <w:bCs/>
                <w:sz w:val="20"/>
                <w:szCs w:val="20"/>
                <w:lang w:val="es-ES" w:eastAsia="es-ES"/>
              </w:rPr>
              <w:t xml:space="preserve">N° de hecho constatado </w:t>
            </w:r>
          </w:p>
        </w:tc>
      </w:tr>
      <w:tr w:rsidR="002242BC" w:rsidRPr="0025129B" w14:paraId="16995468" w14:textId="77777777" w:rsidTr="00E93C31">
        <w:trPr>
          <w:trHeight w:val="395"/>
        </w:trPr>
        <w:tc>
          <w:tcPr>
            <w:tcW w:w="779" w:type="pct"/>
            <w:vMerge/>
            <w:shd w:val="clear" w:color="auto" w:fill="D9D9D9"/>
            <w:tcMar>
              <w:top w:w="0" w:type="dxa"/>
              <w:left w:w="108" w:type="dxa"/>
              <w:bottom w:w="0" w:type="dxa"/>
              <w:right w:w="108" w:type="dxa"/>
            </w:tcMar>
            <w:vAlign w:val="center"/>
            <w:hideMark/>
          </w:tcPr>
          <w:p w14:paraId="187C4946" w14:textId="77777777" w:rsidR="002242BC" w:rsidRPr="0025129B" w:rsidRDefault="002242BC" w:rsidP="00DF4DA7">
            <w:pPr>
              <w:jc w:val="center"/>
              <w:rPr>
                <w:rFonts w:eastAsiaTheme="minorHAnsi"/>
                <w:b/>
                <w:bCs/>
                <w:sz w:val="20"/>
                <w:szCs w:val="20"/>
                <w:lang w:val="es-ES"/>
              </w:rPr>
            </w:pPr>
          </w:p>
        </w:tc>
        <w:tc>
          <w:tcPr>
            <w:tcW w:w="568" w:type="pct"/>
            <w:vMerge/>
            <w:shd w:val="clear" w:color="auto" w:fill="D9D9D9"/>
            <w:vAlign w:val="center"/>
            <w:hideMark/>
          </w:tcPr>
          <w:p w14:paraId="7313CC15" w14:textId="77777777" w:rsidR="002242BC" w:rsidRPr="0025129B" w:rsidRDefault="002242BC" w:rsidP="00DF4DA7">
            <w:pPr>
              <w:jc w:val="center"/>
              <w:rPr>
                <w:rFonts w:eastAsiaTheme="minorHAnsi"/>
                <w:b/>
                <w:bCs/>
                <w:sz w:val="20"/>
                <w:szCs w:val="20"/>
                <w:lang w:val="es-ES" w:eastAsia="es-ES"/>
              </w:rPr>
            </w:pPr>
          </w:p>
        </w:tc>
        <w:tc>
          <w:tcPr>
            <w:tcW w:w="298" w:type="pct"/>
            <w:vMerge/>
            <w:shd w:val="clear" w:color="auto" w:fill="D9D9D9"/>
            <w:vAlign w:val="center"/>
            <w:hideMark/>
          </w:tcPr>
          <w:p w14:paraId="598930AC" w14:textId="77777777" w:rsidR="002242BC" w:rsidRPr="0025129B" w:rsidRDefault="002242BC" w:rsidP="00DF4DA7">
            <w:pPr>
              <w:jc w:val="center"/>
              <w:rPr>
                <w:rFonts w:eastAsiaTheme="minorHAnsi"/>
                <w:b/>
                <w:bCs/>
                <w:sz w:val="20"/>
                <w:szCs w:val="20"/>
                <w:lang w:val="es-ES"/>
              </w:rPr>
            </w:pPr>
          </w:p>
        </w:tc>
        <w:tc>
          <w:tcPr>
            <w:tcW w:w="588" w:type="pct"/>
            <w:vMerge/>
            <w:shd w:val="clear" w:color="auto" w:fill="D9D9D9"/>
            <w:tcMar>
              <w:top w:w="0" w:type="dxa"/>
              <w:left w:w="108" w:type="dxa"/>
              <w:bottom w:w="0" w:type="dxa"/>
              <w:right w:w="108" w:type="dxa"/>
            </w:tcMar>
            <w:vAlign w:val="center"/>
            <w:hideMark/>
          </w:tcPr>
          <w:p w14:paraId="7F1D17D0" w14:textId="77777777" w:rsidR="002242BC" w:rsidRPr="0025129B" w:rsidRDefault="002242BC" w:rsidP="00DF4DA7">
            <w:pPr>
              <w:jc w:val="center"/>
              <w:rPr>
                <w:rFonts w:eastAsiaTheme="minorHAnsi"/>
                <w:b/>
                <w:bCs/>
                <w:sz w:val="20"/>
                <w:szCs w:val="20"/>
                <w:lang w:val="es-ES"/>
              </w:rPr>
            </w:pPr>
          </w:p>
        </w:tc>
        <w:tc>
          <w:tcPr>
            <w:tcW w:w="280" w:type="pct"/>
            <w:shd w:val="clear" w:color="auto" w:fill="D9D9D9"/>
            <w:vAlign w:val="center"/>
            <w:hideMark/>
          </w:tcPr>
          <w:p w14:paraId="1A2784E5" w14:textId="77777777" w:rsidR="002242BC" w:rsidRPr="0025129B" w:rsidRDefault="002242BC" w:rsidP="00DF4DA7">
            <w:pPr>
              <w:jc w:val="center"/>
              <w:rPr>
                <w:b/>
                <w:bCs/>
                <w:sz w:val="20"/>
                <w:szCs w:val="20"/>
                <w:lang w:val="es-ES" w:eastAsia="es-ES"/>
              </w:rPr>
            </w:pPr>
            <w:r w:rsidRPr="0025129B">
              <w:rPr>
                <w:b/>
                <w:bCs/>
                <w:sz w:val="20"/>
                <w:szCs w:val="20"/>
                <w:lang w:val="es-ES" w:eastAsia="es-ES"/>
              </w:rPr>
              <w:t xml:space="preserve">Desde </w:t>
            </w:r>
          </w:p>
          <w:p w14:paraId="79220241" w14:textId="7983C9FD" w:rsidR="002242BC" w:rsidRPr="007E2D5C" w:rsidRDefault="002242BC" w:rsidP="00DF4DA7">
            <w:pPr>
              <w:jc w:val="center"/>
              <w:rPr>
                <w:rFonts w:eastAsiaTheme="minorHAnsi"/>
                <w:bCs/>
                <w:sz w:val="20"/>
                <w:szCs w:val="20"/>
                <w:lang w:val="es-ES"/>
              </w:rPr>
            </w:pPr>
          </w:p>
        </w:tc>
        <w:tc>
          <w:tcPr>
            <w:tcW w:w="309" w:type="pct"/>
            <w:shd w:val="clear" w:color="auto" w:fill="D9D9D9"/>
            <w:vAlign w:val="center"/>
          </w:tcPr>
          <w:p w14:paraId="28BD793E" w14:textId="77777777" w:rsidR="002242BC" w:rsidRPr="0025129B" w:rsidRDefault="002242BC" w:rsidP="00DF4DA7">
            <w:pPr>
              <w:jc w:val="center"/>
              <w:rPr>
                <w:b/>
                <w:bCs/>
                <w:sz w:val="20"/>
                <w:szCs w:val="20"/>
                <w:lang w:val="es-ES" w:eastAsia="es-ES"/>
              </w:rPr>
            </w:pPr>
            <w:r w:rsidRPr="0025129B">
              <w:rPr>
                <w:b/>
                <w:bCs/>
                <w:sz w:val="20"/>
                <w:szCs w:val="20"/>
                <w:lang w:val="es-ES" w:eastAsia="es-ES"/>
              </w:rPr>
              <w:t xml:space="preserve">Hasta </w:t>
            </w:r>
          </w:p>
          <w:p w14:paraId="07E0FC4B" w14:textId="35948402" w:rsidR="002242BC" w:rsidRPr="007E2D5C" w:rsidRDefault="002242BC" w:rsidP="00DF4DA7">
            <w:pPr>
              <w:jc w:val="center"/>
              <w:rPr>
                <w:bCs/>
                <w:sz w:val="20"/>
                <w:szCs w:val="20"/>
                <w:lang w:val="es-ES" w:eastAsia="es-ES"/>
              </w:rPr>
            </w:pPr>
          </w:p>
        </w:tc>
        <w:tc>
          <w:tcPr>
            <w:tcW w:w="608" w:type="pct"/>
            <w:vMerge/>
            <w:shd w:val="clear" w:color="auto" w:fill="D9D9D9"/>
            <w:vAlign w:val="center"/>
            <w:hideMark/>
          </w:tcPr>
          <w:p w14:paraId="5D3B88A2" w14:textId="77777777" w:rsidR="002242BC" w:rsidRPr="0025129B" w:rsidRDefault="002242BC" w:rsidP="00DF4DA7">
            <w:pPr>
              <w:jc w:val="center"/>
              <w:rPr>
                <w:rFonts w:eastAsiaTheme="minorHAnsi"/>
                <w:b/>
                <w:bCs/>
                <w:sz w:val="20"/>
                <w:szCs w:val="20"/>
                <w:lang w:val="es-ES" w:eastAsia="es-ES"/>
              </w:rPr>
            </w:pPr>
          </w:p>
        </w:tc>
        <w:tc>
          <w:tcPr>
            <w:tcW w:w="466" w:type="pct"/>
            <w:vMerge/>
            <w:shd w:val="clear" w:color="auto" w:fill="D9D9D9"/>
          </w:tcPr>
          <w:p w14:paraId="4FF5A251" w14:textId="77777777" w:rsidR="002242BC" w:rsidRPr="0025129B" w:rsidRDefault="002242BC" w:rsidP="00DF4DA7">
            <w:pPr>
              <w:jc w:val="center"/>
              <w:rPr>
                <w:b/>
                <w:bCs/>
                <w:sz w:val="20"/>
                <w:szCs w:val="20"/>
                <w:lang w:val="es-ES" w:eastAsia="es-ES"/>
              </w:rPr>
            </w:pPr>
          </w:p>
        </w:tc>
        <w:tc>
          <w:tcPr>
            <w:tcW w:w="626" w:type="pct"/>
            <w:vMerge/>
            <w:shd w:val="clear" w:color="auto" w:fill="D9D9D9"/>
            <w:vAlign w:val="center"/>
          </w:tcPr>
          <w:p w14:paraId="1D60D3BF" w14:textId="77777777" w:rsidR="002242BC" w:rsidRPr="0025129B" w:rsidRDefault="002242BC" w:rsidP="00DF4DA7">
            <w:pPr>
              <w:jc w:val="center"/>
              <w:rPr>
                <w:b/>
                <w:bCs/>
                <w:sz w:val="20"/>
                <w:szCs w:val="20"/>
                <w:lang w:val="es-ES" w:eastAsia="es-ES"/>
              </w:rPr>
            </w:pPr>
          </w:p>
        </w:tc>
        <w:tc>
          <w:tcPr>
            <w:tcW w:w="477" w:type="pct"/>
            <w:vMerge/>
            <w:shd w:val="clear" w:color="auto" w:fill="D9D9D9"/>
          </w:tcPr>
          <w:p w14:paraId="26A80375" w14:textId="77777777" w:rsidR="002242BC" w:rsidRPr="0025129B" w:rsidRDefault="002242BC" w:rsidP="00DF4DA7">
            <w:pPr>
              <w:jc w:val="center"/>
              <w:rPr>
                <w:b/>
                <w:bCs/>
                <w:sz w:val="20"/>
                <w:szCs w:val="20"/>
                <w:lang w:val="es-ES" w:eastAsia="es-ES"/>
              </w:rPr>
            </w:pPr>
          </w:p>
        </w:tc>
      </w:tr>
      <w:tr w:rsidR="00AD6E01" w:rsidRPr="0025129B" w14:paraId="1EBE0BF8" w14:textId="77777777" w:rsidTr="00CA18F7">
        <w:trPr>
          <w:trHeight w:val="409"/>
        </w:trPr>
        <w:tc>
          <w:tcPr>
            <w:tcW w:w="779" w:type="pct"/>
            <w:tcMar>
              <w:top w:w="0" w:type="dxa"/>
              <w:left w:w="108" w:type="dxa"/>
              <w:bottom w:w="0" w:type="dxa"/>
              <w:right w:w="108" w:type="dxa"/>
            </w:tcMar>
            <w:vAlign w:val="center"/>
          </w:tcPr>
          <w:p w14:paraId="1347D667" w14:textId="2B8FA20D" w:rsidR="00AD6E01" w:rsidRPr="0025129B" w:rsidRDefault="00AD6E01" w:rsidP="00AD6E01">
            <w:pPr>
              <w:jc w:val="center"/>
              <w:rPr>
                <w:rFonts w:eastAsiaTheme="minorHAnsi"/>
                <w:sz w:val="20"/>
                <w:szCs w:val="20"/>
                <w:lang w:val="es-ES"/>
              </w:rPr>
            </w:pPr>
            <w:r w:rsidRPr="00E93C31">
              <w:rPr>
                <w:rFonts w:eastAsiaTheme="minorHAnsi"/>
                <w:sz w:val="20"/>
                <w:szCs w:val="20"/>
                <w:lang w:val="es-ES"/>
              </w:rPr>
              <w:t>Mediciones de ruido Operacional Febrero 2015</w:t>
            </w:r>
          </w:p>
        </w:tc>
        <w:tc>
          <w:tcPr>
            <w:tcW w:w="568" w:type="pct"/>
          </w:tcPr>
          <w:p w14:paraId="45F8DEDF" w14:textId="24E72832" w:rsidR="00AD6E01" w:rsidRPr="0025129B" w:rsidRDefault="00AD6E01" w:rsidP="00AD6E01">
            <w:pPr>
              <w:jc w:val="center"/>
              <w:rPr>
                <w:rFonts w:eastAsiaTheme="minorHAnsi"/>
                <w:sz w:val="20"/>
                <w:szCs w:val="20"/>
                <w:lang w:val="es-ES" w:eastAsia="es-ES"/>
              </w:rPr>
            </w:pPr>
            <w:r w:rsidRPr="0028677E">
              <w:rPr>
                <w:rFonts w:eastAsiaTheme="minorHAnsi"/>
                <w:sz w:val="20"/>
                <w:szCs w:val="20"/>
                <w:lang w:val="es-ES" w:eastAsia="es-ES"/>
              </w:rPr>
              <w:t xml:space="preserve">Manejo emisiones atmosféricas </w:t>
            </w:r>
          </w:p>
        </w:tc>
        <w:tc>
          <w:tcPr>
            <w:tcW w:w="298" w:type="pct"/>
            <w:vAlign w:val="center"/>
          </w:tcPr>
          <w:p w14:paraId="778AE65A" w14:textId="1E7E7AA4" w:rsidR="00AD6E01" w:rsidRPr="0025129B" w:rsidRDefault="00AD6E01" w:rsidP="00AD6E01">
            <w:pPr>
              <w:jc w:val="center"/>
              <w:rPr>
                <w:rFonts w:eastAsiaTheme="minorHAnsi"/>
                <w:sz w:val="20"/>
                <w:szCs w:val="20"/>
                <w:lang w:val="es-ES"/>
              </w:rPr>
            </w:pPr>
            <w:r w:rsidRPr="00981262">
              <w:rPr>
                <w:rFonts w:eastAsiaTheme="minorHAnsi"/>
                <w:sz w:val="20"/>
                <w:szCs w:val="20"/>
                <w:lang w:val="es-ES"/>
              </w:rPr>
              <w:t>31405</w:t>
            </w:r>
          </w:p>
        </w:tc>
        <w:tc>
          <w:tcPr>
            <w:tcW w:w="588" w:type="pct"/>
            <w:tcMar>
              <w:top w:w="0" w:type="dxa"/>
              <w:left w:w="108" w:type="dxa"/>
              <w:bottom w:w="0" w:type="dxa"/>
              <w:right w:w="108" w:type="dxa"/>
            </w:tcMar>
            <w:vAlign w:val="center"/>
          </w:tcPr>
          <w:p w14:paraId="26B406A1" w14:textId="19D8F9A0" w:rsidR="00AD6E01" w:rsidRPr="0025129B" w:rsidRDefault="00AD6E01" w:rsidP="00AD6E01">
            <w:pPr>
              <w:jc w:val="center"/>
              <w:rPr>
                <w:rFonts w:eastAsiaTheme="minorHAnsi"/>
                <w:sz w:val="20"/>
                <w:szCs w:val="20"/>
                <w:lang w:val="es-ES"/>
              </w:rPr>
            </w:pPr>
            <w:r w:rsidRPr="00E93C31">
              <w:rPr>
                <w:rFonts w:eastAsiaTheme="minorHAnsi"/>
                <w:sz w:val="20"/>
                <w:szCs w:val="20"/>
                <w:lang w:val="es-ES"/>
              </w:rPr>
              <w:t>01-04-2015</w:t>
            </w:r>
          </w:p>
        </w:tc>
        <w:tc>
          <w:tcPr>
            <w:tcW w:w="280" w:type="pct"/>
            <w:vAlign w:val="center"/>
          </w:tcPr>
          <w:p w14:paraId="636F12BF" w14:textId="6E32A02C" w:rsidR="00AD6E01" w:rsidRPr="0025129B" w:rsidRDefault="00AD6E01" w:rsidP="00AD6E01">
            <w:pPr>
              <w:jc w:val="center"/>
              <w:rPr>
                <w:rFonts w:eastAsiaTheme="minorHAnsi"/>
                <w:sz w:val="20"/>
                <w:szCs w:val="20"/>
                <w:lang w:val="es-ES"/>
              </w:rPr>
            </w:pPr>
            <w:r w:rsidRPr="00E93C31">
              <w:rPr>
                <w:rFonts w:eastAsiaTheme="minorHAnsi"/>
                <w:sz w:val="20"/>
                <w:szCs w:val="20"/>
                <w:lang w:val="es-ES"/>
              </w:rPr>
              <w:t>01-02-2015</w:t>
            </w:r>
          </w:p>
        </w:tc>
        <w:tc>
          <w:tcPr>
            <w:tcW w:w="309" w:type="pct"/>
            <w:vAlign w:val="center"/>
          </w:tcPr>
          <w:p w14:paraId="372F156F" w14:textId="44F87074" w:rsidR="00AD6E01" w:rsidRPr="0025129B" w:rsidRDefault="00AD6E01" w:rsidP="00AD6E01">
            <w:pPr>
              <w:jc w:val="center"/>
              <w:rPr>
                <w:rFonts w:eastAsiaTheme="minorHAnsi"/>
                <w:sz w:val="20"/>
                <w:szCs w:val="20"/>
                <w:lang w:val="es-ES" w:eastAsia="es-ES"/>
              </w:rPr>
            </w:pPr>
            <w:r>
              <w:rPr>
                <w:rFonts w:eastAsiaTheme="minorHAnsi"/>
                <w:sz w:val="20"/>
                <w:szCs w:val="20"/>
                <w:lang w:val="es-ES" w:eastAsia="es-ES"/>
              </w:rPr>
              <w:t>28</w:t>
            </w:r>
            <w:r w:rsidRPr="00E93C31">
              <w:rPr>
                <w:rFonts w:eastAsiaTheme="minorHAnsi"/>
                <w:sz w:val="20"/>
                <w:szCs w:val="20"/>
                <w:lang w:val="es-ES" w:eastAsia="es-ES"/>
              </w:rPr>
              <w:t>-02-2015</w:t>
            </w:r>
          </w:p>
        </w:tc>
        <w:tc>
          <w:tcPr>
            <w:tcW w:w="608" w:type="pct"/>
            <w:vAlign w:val="center"/>
          </w:tcPr>
          <w:p w14:paraId="24561A51" w14:textId="09FEF354" w:rsidR="00AD6E01" w:rsidRPr="0025129B" w:rsidRDefault="00AD6E01" w:rsidP="00AD6E01">
            <w:pPr>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163C6AD9" w14:textId="116DAD3C" w:rsidR="00AD6E01" w:rsidRPr="0025129B" w:rsidRDefault="00AD6E01" w:rsidP="00AD6E01">
            <w:pPr>
              <w:jc w:val="center"/>
              <w:rPr>
                <w:rFonts w:eastAsiaTheme="minorHAnsi"/>
                <w:sz w:val="20"/>
                <w:szCs w:val="20"/>
                <w:lang w:val="es-ES" w:eastAsia="es-ES"/>
              </w:rPr>
            </w:pPr>
            <w:r>
              <w:rPr>
                <w:rFonts w:eastAsiaTheme="minorHAnsi"/>
                <w:sz w:val="20"/>
                <w:szCs w:val="20"/>
                <w:lang w:val="es-ES" w:eastAsia="es-ES"/>
              </w:rPr>
              <w:t>Seremi de Salud</w:t>
            </w:r>
          </w:p>
        </w:tc>
        <w:tc>
          <w:tcPr>
            <w:tcW w:w="626" w:type="pct"/>
          </w:tcPr>
          <w:p w14:paraId="26DBBD02" w14:textId="57E341BA" w:rsidR="00AD6E01" w:rsidRPr="0025129B" w:rsidRDefault="00BB4FB7" w:rsidP="00AD6E01">
            <w:pPr>
              <w:jc w:val="center"/>
              <w:rPr>
                <w:rFonts w:eastAsiaTheme="minorHAnsi"/>
                <w:sz w:val="20"/>
                <w:szCs w:val="20"/>
                <w:lang w:val="es-ES" w:eastAsia="es-ES"/>
              </w:rPr>
            </w:pPr>
            <w:r>
              <w:rPr>
                <w:rFonts w:eastAsiaTheme="minorHAnsi"/>
                <w:sz w:val="20"/>
                <w:szCs w:val="20"/>
                <w:lang w:val="es-ES" w:eastAsia="es-ES"/>
              </w:rPr>
              <w:t>Con observaciones técnicas</w:t>
            </w:r>
          </w:p>
        </w:tc>
        <w:tc>
          <w:tcPr>
            <w:tcW w:w="477" w:type="pct"/>
            <w:vAlign w:val="center"/>
          </w:tcPr>
          <w:p w14:paraId="56EEB5B7" w14:textId="37320EE7" w:rsidR="00AD6E01" w:rsidRPr="0025129B" w:rsidRDefault="00CA18F7" w:rsidP="005B72AF">
            <w:pPr>
              <w:jc w:val="center"/>
              <w:rPr>
                <w:rFonts w:eastAsiaTheme="minorHAnsi"/>
                <w:sz w:val="20"/>
                <w:szCs w:val="20"/>
                <w:lang w:val="es-ES" w:eastAsia="es-ES"/>
              </w:rPr>
            </w:pPr>
            <w:r>
              <w:rPr>
                <w:rFonts w:eastAsiaTheme="minorHAnsi"/>
                <w:sz w:val="20"/>
                <w:szCs w:val="20"/>
                <w:lang w:val="es-ES" w:eastAsia="es-ES"/>
              </w:rPr>
              <w:t>5</w:t>
            </w:r>
          </w:p>
        </w:tc>
      </w:tr>
      <w:tr w:rsidR="00BB4FB7" w:rsidRPr="0025129B" w14:paraId="078467F9" w14:textId="77777777" w:rsidTr="00CA18F7">
        <w:trPr>
          <w:trHeight w:val="361"/>
        </w:trPr>
        <w:tc>
          <w:tcPr>
            <w:tcW w:w="779" w:type="pct"/>
            <w:tcMar>
              <w:top w:w="0" w:type="dxa"/>
              <w:left w:w="108" w:type="dxa"/>
              <w:bottom w:w="0" w:type="dxa"/>
              <w:right w:w="108" w:type="dxa"/>
            </w:tcMar>
            <w:vAlign w:val="center"/>
          </w:tcPr>
          <w:p w14:paraId="7BDDDE70" w14:textId="3D157296" w:rsidR="00BB4FB7" w:rsidRPr="0025129B" w:rsidRDefault="00BB4FB7" w:rsidP="00BB4FB7">
            <w:pPr>
              <w:jc w:val="center"/>
              <w:rPr>
                <w:rFonts w:eastAsiaTheme="minorHAnsi"/>
                <w:sz w:val="20"/>
                <w:szCs w:val="20"/>
                <w:lang w:val="es-ES"/>
              </w:rPr>
            </w:pPr>
            <w:r w:rsidRPr="00E93C31">
              <w:rPr>
                <w:rFonts w:eastAsiaTheme="minorHAnsi"/>
                <w:sz w:val="20"/>
                <w:szCs w:val="20"/>
                <w:lang w:val="es-ES"/>
              </w:rPr>
              <w:t xml:space="preserve">Mediciones de ruido Operacional </w:t>
            </w:r>
            <w:r>
              <w:rPr>
                <w:rFonts w:eastAsiaTheme="minorHAnsi"/>
                <w:sz w:val="20"/>
                <w:szCs w:val="20"/>
                <w:lang w:val="es-ES"/>
              </w:rPr>
              <w:t>Abril</w:t>
            </w:r>
            <w:r w:rsidRPr="00E93C31">
              <w:rPr>
                <w:rFonts w:eastAsiaTheme="minorHAnsi"/>
                <w:sz w:val="20"/>
                <w:szCs w:val="20"/>
                <w:lang w:val="es-ES"/>
              </w:rPr>
              <w:t xml:space="preserve"> 2015</w:t>
            </w:r>
          </w:p>
        </w:tc>
        <w:tc>
          <w:tcPr>
            <w:tcW w:w="568" w:type="pct"/>
          </w:tcPr>
          <w:p w14:paraId="09AB7B7B" w14:textId="6EE68AC9" w:rsidR="00BB4FB7" w:rsidRPr="0025129B" w:rsidRDefault="00BB4FB7" w:rsidP="00BB4FB7">
            <w:pPr>
              <w:jc w:val="center"/>
              <w:rPr>
                <w:rFonts w:eastAsiaTheme="minorHAnsi"/>
                <w:sz w:val="20"/>
                <w:szCs w:val="20"/>
                <w:lang w:val="es-ES" w:eastAsia="es-ES"/>
              </w:rPr>
            </w:pPr>
            <w:r w:rsidRPr="0028677E">
              <w:rPr>
                <w:rFonts w:eastAsiaTheme="minorHAnsi"/>
                <w:sz w:val="20"/>
                <w:szCs w:val="20"/>
                <w:lang w:val="es-ES" w:eastAsia="es-ES"/>
              </w:rPr>
              <w:t xml:space="preserve">Manejo emisiones atmosféricas </w:t>
            </w:r>
          </w:p>
        </w:tc>
        <w:tc>
          <w:tcPr>
            <w:tcW w:w="298" w:type="pct"/>
            <w:vAlign w:val="center"/>
          </w:tcPr>
          <w:p w14:paraId="12ACDCDA" w14:textId="66EE8653" w:rsidR="00BB4FB7" w:rsidRPr="0025129B" w:rsidRDefault="00BB4FB7" w:rsidP="00BB4FB7">
            <w:pPr>
              <w:jc w:val="center"/>
              <w:rPr>
                <w:rFonts w:eastAsiaTheme="minorHAnsi"/>
                <w:sz w:val="20"/>
                <w:szCs w:val="20"/>
                <w:lang w:val="es-ES"/>
              </w:rPr>
            </w:pPr>
            <w:r w:rsidRPr="00E93C31">
              <w:rPr>
                <w:rFonts w:eastAsiaTheme="minorHAnsi"/>
                <w:sz w:val="20"/>
                <w:szCs w:val="20"/>
                <w:lang w:val="es-ES"/>
              </w:rPr>
              <w:t>32651</w:t>
            </w:r>
          </w:p>
        </w:tc>
        <w:tc>
          <w:tcPr>
            <w:tcW w:w="588" w:type="pct"/>
            <w:tcMar>
              <w:top w:w="0" w:type="dxa"/>
              <w:left w:w="108" w:type="dxa"/>
              <w:bottom w:w="0" w:type="dxa"/>
              <w:right w:w="108" w:type="dxa"/>
            </w:tcMar>
            <w:vAlign w:val="center"/>
          </w:tcPr>
          <w:p w14:paraId="0CA14F65" w14:textId="20C6114B" w:rsidR="00BB4FB7" w:rsidRPr="0025129B" w:rsidRDefault="00BB4FB7" w:rsidP="00BB4FB7">
            <w:pPr>
              <w:jc w:val="center"/>
              <w:rPr>
                <w:rFonts w:eastAsiaTheme="minorHAnsi"/>
                <w:sz w:val="20"/>
                <w:szCs w:val="20"/>
                <w:highlight w:val="yellow"/>
                <w:lang w:val="es-ES"/>
              </w:rPr>
            </w:pPr>
            <w:r w:rsidRPr="00E93C31">
              <w:rPr>
                <w:rFonts w:eastAsiaTheme="minorHAnsi"/>
                <w:sz w:val="20"/>
                <w:szCs w:val="20"/>
                <w:lang w:val="es-ES"/>
              </w:rPr>
              <w:t>14-05-2015</w:t>
            </w:r>
          </w:p>
        </w:tc>
        <w:tc>
          <w:tcPr>
            <w:tcW w:w="280" w:type="pct"/>
            <w:vAlign w:val="center"/>
          </w:tcPr>
          <w:p w14:paraId="236F9203" w14:textId="60005E3A" w:rsidR="00BB4FB7" w:rsidRPr="0025129B" w:rsidRDefault="00BB4FB7" w:rsidP="00BB4FB7">
            <w:pPr>
              <w:jc w:val="center"/>
              <w:rPr>
                <w:rFonts w:eastAsiaTheme="minorHAnsi"/>
                <w:sz w:val="20"/>
                <w:szCs w:val="20"/>
                <w:lang w:val="es-ES"/>
              </w:rPr>
            </w:pPr>
            <w:r w:rsidRPr="00E93C31">
              <w:rPr>
                <w:rFonts w:eastAsiaTheme="minorHAnsi"/>
                <w:sz w:val="20"/>
                <w:szCs w:val="20"/>
                <w:lang w:val="es-ES"/>
              </w:rPr>
              <w:t>01-04-2015</w:t>
            </w:r>
          </w:p>
        </w:tc>
        <w:tc>
          <w:tcPr>
            <w:tcW w:w="309" w:type="pct"/>
            <w:vAlign w:val="center"/>
          </w:tcPr>
          <w:p w14:paraId="0A413909" w14:textId="3BA7BA41" w:rsidR="00BB4FB7" w:rsidRPr="0025129B" w:rsidRDefault="00BB4FB7" w:rsidP="00BB4FB7">
            <w:pPr>
              <w:jc w:val="center"/>
              <w:rPr>
                <w:rFonts w:eastAsiaTheme="minorHAnsi"/>
                <w:sz w:val="20"/>
                <w:szCs w:val="20"/>
                <w:lang w:val="es-ES" w:eastAsia="es-ES"/>
              </w:rPr>
            </w:pPr>
            <w:r>
              <w:rPr>
                <w:rFonts w:eastAsiaTheme="minorHAnsi"/>
                <w:sz w:val="20"/>
                <w:szCs w:val="20"/>
                <w:lang w:val="es-ES"/>
              </w:rPr>
              <w:t>30</w:t>
            </w:r>
            <w:r w:rsidRPr="00E93C31">
              <w:rPr>
                <w:rFonts w:eastAsiaTheme="minorHAnsi"/>
                <w:sz w:val="20"/>
                <w:szCs w:val="20"/>
                <w:lang w:val="es-ES"/>
              </w:rPr>
              <w:t>-04-2015</w:t>
            </w:r>
          </w:p>
        </w:tc>
        <w:tc>
          <w:tcPr>
            <w:tcW w:w="608" w:type="pct"/>
            <w:vAlign w:val="center"/>
          </w:tcPr>
          <w:p w14:paraId="0335CDBD" w14:textId="196C6560" w:rsidR="00BB4FB7" w:rsidRPr="0025129B" w:rsidRDefault="00BB4FB7" w:rsidP="00BB4FB7">
            <w:pPr>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4222795E" w14:textId="6E79D56F" w:rsidR="00BB4FB7" w:rsidRPr="0025129B" w:rsidRDefault="00BB4FB7" w:rsidP="00BB4FB7">
            <w:pPr>
              <w:jc w:val="center"/>
              <w:rPr>
                <w:rFonts w:eastAsiaTheme="minorHAnsi"/>
                <w:sz w:val="20"/>
                <w:szCs w:val="20"/>
                <w:lang w:val="es-ES" w:eastAsia="es-ES"/>
              </w:rPr>
            </w:pPr>
            <w:r>
              <w:rPr>
                <w:rFonts w:eastAsiaTheme="minorHAnsi"/>
                <w:sz w:val="20"/>
                <w:szCs w:val="20"/>
                <w:lang w:val="es-ES" w:eastAsia="es-ES"/>
              </w:rPr>
              <w:t>Seremi de Salud</w:t>
            </w:r>
          </w:p>
        </w:tc>
        <w:tc>
          <w:tcPr>
            <w:tcW w:w="626" w:type="pct"/>
          </w:tcPr>
          <w:p w14:paraId="3F96DD59" w14:textId="7E93D852" w:rsidR="00BB4FB7" w:rsidRPr="0025129B" w:rsidRDefault="00BB4FB7" w:rsidP="00BB4FB7">
            <w:pPr>
              <w:jc w:val="center"/>
              <w:rPr>
                <w:rFonts w:eastAsiaTheme="minorHAnsi"/>
                <w:sz w:val="20"/>
                <w:szCs w:val="20"/>
                <w:lang w:val="es-ES" w:eastAsia="es-ES"/>
              </w:rPr>
            </w:pPr>
            <w:r w:rsidRPr="00B84A12">
              <w:rPr>
                <w:rFonts w:eastAsiaTheme="minorHAnsi"/>
                <w:sz w:val="20"/>
                <w:szCs w:val="20"/>
                <w:lang w:val="es-ES" w:eastAsia="es-ES"/>
              </w:rPr>
              <w:t>Con observaciones técnicas</w:t>
            </w:r>
          </w:p>
        </w:tc>
        <w:tc>
          <w:tcPr>
            <w:tcW w:w="477" w:type="pct"/>
            <w:vAlign w:val="center"/>
          </w:tcPr>
          <w:p w14:paraId="19B673C7" w14:textId="70B20B5E" w:rsidR="00BB4FB7" w:rsidRPr="0025129B" w:rsidRDefault="00BB4FB7" w:rsidP="005B72AF">
            <w:pPr>
              <w:jc w:val="center"/>
              <w:rPr>
                <w:rFonts w:eastAsiaTheme="minorHAnsi"/>
                <w:sz w:val="20"/>
                <w:szCs w:val="20"/>
                <w:lang w:val="es-ES" w:eastAsia="es-ES"/>
              </w:rPr>
            </w:pPr>
            <w:r w:rsidRPr="00797091">
              <w:rPr>
                <w:rFonts w:eastAsiaTheme="minorHAnsi"/>
                <w:sz w:val="20"/>
                <w:szCs w:val="20"/>
                <w:lang w:val="es-ES" w:eastAsia="es-ES"/>
              </w:rPr>
              <w:t>5</w:t>
            </w:r>
          </w:p>
        </w:tc>
      </w:tr>
      <w:tr w:rsidR="00BB4FB7" w:rsidRPr="0025129B" w14:paraId="2FA748FE" w14:textId="77777777" w:rsidTr="00CA18F7">
        <w:trPr>
          <w:trHeight w:val="379"/>
        </w:trPr>
        <w:tc>
          <w:tcPr>
            <w:tcW w:w="779" w:type="pct"/>
            <w:tcMar>
              <w:top w:w="0" w:type="dxa"/>
              <w:left w:w="70" w:type="dxa"/>
              <w:bottom w:w="0" w:type="dxa"/>
              <w:right w:w="70" w:type="dxa"/>
            </w:tcMar>
            <w:vAlign w:val="center"/>
          </w:tcPr>
          <w:p w14:paraId="7D95644A" w14:textId="21D1AE3B" w:rsidR="00BB4FB7" w:rsidRPr="0025129B" w:rsidRDefault="00BB4FB7" w:rsidP="00BB4FB7">
            <w:pPr>
              <w:jc w:val="center"/>
              <w:rPr>
                <w:rFonts w:eastAsiaTheme="minorHAnsi"/>
                <w:sz w:val="20"/>
                <w:szCs w:val="20"/>
                <w:lang w:val="es-ES"/>
              </w:rPr>
            </w:pPr>
            <w:r w:rsidRPr="00E93C31">
              <w:rPr>
                <w:rFonts w:eastAsiaTheme="minorHAnsi"/>
                <w:sz w:val="20"/>
                <w:szCs w:val="20"/>
                <w:lang w:val="es-ES"/>
              </w:rPr>
              <w:t xml:space="preserve">Mediciones de ruido Operacional </w:t>
            </w:r>
            <w:r>
              <w:rPr>
                <w:rFonts w:eastAsiaTheme="minorHAnsi"/>
                <w:sz w:val="20"/>
                <w:szCs w:val="20"/>
                <w:lang w:val="es-ES"/>
              </w:rPr>
              <w:t>Mayo</w:t>
            </w:r>
            <w:r w:rsidRPr="00E93C31">
              <w:rPr>
                <w:rFonts w:eastAsiaTheme="minorHAnsi"/>
                <w:sz w:val="20"/>
                <w:szCs w:val="20"/>
                <w:lang w:val="es-ES"/>
              </w:rPr>
              <w:t xml:space="preserve"> 2015</w:t>
            </w:r>
          </w:p>
        </w:tc>
        <w:tc>
          <w:tcPr>
            <w:tcW w:w="568" w:type="pct"/>
          </w:tcPr>
          <w:p w14:paraId="67356ADC" w14:textId="1ABCF639" w:rsidR="00BB4FB7" w:rsidRPr="0025129B" w:rsidRDefault="00BB4FB7" w:rsidP="00BB4FB7">
            <w:pPr>
              <w:jc w:val="center"/>
              <w:rPr>
                <w:rFonts w:eastAsiaTheme="minorHAnsi"/>
                <w:sz w:val="20"/>
                <w:szCs w:val="20"/>
                <w:lang w:val="es-ES" w:eastAsia="es-ES"/>
              </w:rPr>
            </w:pPr>
            <w:r w:rsidRPr="0028677E">
              <w:rPr>
                <w:rFonts w:eastAsiaTheme="minorHAnsi"/>
                <w:sz w:val="20"/>
                <w:szCs w:val="20"/>
                <w:lang w:val="es-ES" w:eastAsia="es-ES"/>
              </w:rPr>
              <w:t xml:space="preserve">Manejo emisiones atmosféricas </w:t>
            </w:r>
          </w:p>
        </w:tc>
        <w:tc>
          <w:tcPr>
            <w:tcW w:w="298" w:type="pct"/>
            <w:vAlign w:val="center"/>
          </w:tcPr>
          <w:p w14:paraId="07515D0E" w14:textId="19F7C2CD" w:rsidR="00BB4FB7" w:rsidRPr="0025129B" w:rsidRDefault="00BB4FB7" w:rsidP="00BB4FB7">
            <w:pPr>
              <w:jc w:val="center"/>
              <w:rPr>
                <w:rFonts w:eastAsiaTheme="minorHAnsi"/>
                <w:sz w:val="20"/>
                <w:szCs w:val="20"/>
                <w:lang w:val="es-ES"/>
              </w:rPr>
            </w:pPr>
            <w:r w:rsidRPr="00C61EFF">
              <w:rPr>
                <w:rFonts w:eastAsiaTheme="minorHAnsi"/>
                <w:sz w:val="20"/>
                <w:szCs w:val="20"/>
                <w:lang w:val="es-ES"/>
              </w:rPr>
              <w:t>33500</w:t>
            </w:r>
          </w:p>
        </w:tc>
        <w:tc>
          <w:tcPr>
            <w:tcW w:w="588" w:type="pct"/>
            <w:tcMar>
              <w:top w:w="0" w:type="dxa"/>
              <w:left w:w="70" w:type="dxa"/>
              <w:bottom w:w="0" w:type="dxa"/>
              <w:right w:w="70" w:type="dxa"/>
            </w:tcMar>
            <w:vAlign w:val="center"/>
          </w:tcPr>
          <w:p w14:paraId="576BA179" w14:textId="63D733CB" w:rsidR="00BB4FB7" w:rsidRPr="0025129B" w:rsidRDefault="00BB4FB7" w:rsidP="00BB4FB7">
            <w:pPr>
              <w:jc w:val="center"/>
              <w:rPr>
                <w:rFonts w:eastAsiaTheme="minorHAnsi"/>
                <w:sz w:val="20"/>
                <w:szCs w:val="20"/>
                <w:lang w:val="es-ES"/>
              </w:rPr>
            </w:pPr>
            <w:r w:rsidRPr="00C61EFF">
              <w:rPr>
                <w:rFonts w:eastAsiaTheme="minorHAnsi"/>
                <w:sz w:val="20"/>
                <w:szCs w:val="20"/>
                <w:lang w:val="es-ES"/>
              </w:rPr>
              <w:t>16-06-2015</w:t>
            </w:r>
          </w:p>
        </w:tc>
        <w:tc>
          <w:tcPr>
            <w:tcW w:w="280" w:type="pct"/>
            <w:vAlign w:val="center"/>
          </w:tcPr>
          <w:p w14:paraId="571E926C" w14:textId="3C7A3155" w:rsidR="00BB4FB7" w:rsidRPr="0025129B" w:rsidRDefault="00BB4FB7" w:rsidP="00BB4FB7">
            <w:pPr>
              <w:jc w:val="center"/>
              <w:rPr>
                <w:rFonts w:eastAsiaTheme="minorHAnsi"/>
                <w:sz w:val="20"/>
                <w:szCs w:val="20"/>
                <w:lang w:val="es-ES"/>
              </w:rPr>
            </w:pPr>
            <w:r w:rsidRPr="00E93C31">
              <w:rPr>
                <w:rFonts w:eastAsiaTheme="minorHAnsi"/>
                <w:sz w:val="20"/>
                <w:szCs w:val="20"/>
                <w:lang w:val="es-ES"/>
              </w:rPr>
              <w:t>01-0</w:t>
            </w:r>
            <w:r>
              <w:rPr>
                <w:rFonts w:eastAsiaTheme="minorHAnsi"/>
                <w:sz w:val="20"/>
                <w:szCs w:val="20"/>
                <w:lang w:val="es-ES"/>
              </w:rPr>
              <w:t>5</w:t>
            </w:r>
            <w:r w:rsidRPr="00E93C31">
              <w:rPr>
                <w:rFonts w:eastAsiaTheme="minorHAnsi"/>
                <w:sz w:val="20"/>
                <w:szCs w:val="20"/>
                <w:lang w:val="es-ES"/>
              </w:rPr>
              <w:t>-2015</w:t>
            </w:r>
          </w:p>
        </w:tc>
        <w:tc>
          <w:tcPr>
            <w:tcW w:w="309" w:type="pct"/>
            <w:vAlign w:val="center"/>
          </w:tcPr>
          <w:p w14:paraId="4AE40F8D" w14:textId="18921100" w:rsidR="00BB4FB7" w:rsidRPr="0025129B" w:rsidRDefault="00BB4FB7" w:rsidP="00BB4FB7">
            <w:pPr>
              <w:ind w:left="149"/>
              <w:jc w:val="center"/>
              <w:rPr>
                <w:rFonts w:eastAsiaTheme="minorHAnsi"/>
                <w:sz w:val="20"/>
                <w:szCs w:val="20"/>
                <w:lang w:val="es-ES" w:eastAsia="es-ES"/>
              </w:rPr>
            </w:pPr>
            <w:r>
              <w:rPr>
                <w:rFonts w:eastAsiaTheme="minorHAnsi"/>
                <w:sz w:val="20"/>
                <w:szCs w:val="20"/>
                <w:lang w:val="es-ES" w:eastAsia="es-ES"/>
              </w:rPr>
              <w:t>31-05</w:t>
            </w:r>
            <w:r w:rsidRPr="00E93C31">
              <w:rPr>
                <w:rFonts w:eastAsiaTheme="minorHAnsi"/>
                <w:sz w:val="20"/>
                <w:szCs w:val="20"/>
                <w:lang w:val="es-ES" w:eastAsia="es-ES"/>
              </w:rPr>
              <w:t>-2015</w:t>
            </w:r>
          </w:p>
        </w:tc>
        <w:tc>
          <w:tcPr>
            <w:tcW w:w="608" w:type="pct"/>
            <w:vAlign w:val="center"/>
          </w:tcPr>
          <w:p w14:paraId="2A3577A7" w14:textId="7ABBB7A2" w:rsidR="00BB4FB7" w:rsidRPr="0025129B" w:rsidRDefault="00BB4FB7" w:rsidP="00BB4FB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603C1CEE" w14:textId="0E80AB81" w:rsidR="00BB4FB7" w:rsidRPr="0025129B" w:rsidRDefault="00BB4FB7" w:rsidP="00BB4FB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626" w:type="pct"/>
          </w:tcPr>
          <w:p w14:paraId="7D2EB970" w14:textId="08DEB003" w:rsidR="00BB4FB7" w:rsidRPr="0025129B" w:rsidRDefault="00BB4FB7" w:rsidP="00BB4FB7">
            <w:pPr>
              <w:ind w:left="149"/>
              <w:jc w:val="center"/>
              <w:rPr>
                <w:rFonts w:eastAsiaTheme="minorHAnsi"/>
                <w:sz w:val="20"/>
                <w:szCs w:val="20"/>
                <w:lang w:val="es-ES" w:eastAsia="es-ES"/>
              </w:rPr>
            </w:pPr>
            <w:r w:rsidRPr="00B84A12">
              <w:rPr>
                <w:rFonts w:eastAsiaTheme="minorHAnsi"/>
                <w:sz w:val="20"/>
                <w:szCs w:val="20"/>
                <w:lang w:val="es-ES" w:eastAsia="es-ES"/>
              </w:rPr>
              <w:t>Con observaciones técnicas</w:t>
            </w:r>
          </w:p>
        </w:tc>
        <w:tc>
          <w:tcPr>
            <w:tcW w:w="477" w:type="pct"/>
            <w:vAlign w:val="center"/>
          </w:tcPr>
          <w:p w14:paraId="048CFBDF" w14:textId="796AFC06" w:rsidR="00BB4FB7" w:rsidRPr="0025129B" w:rsidRDefault="00BB4FB7" w:rsidP="005B72AF">
            <w:pPr>
              <w:ind w:left="149"/>
              <w:jc w:val="center"/>
              <w:rPr>
                <w:rFonts w:eastAsiaTheme="minorHAnsi"/>
                <w:sz w:val="20"/>
                <w:szCs w:val="20"/>
                <w:lang w:val="es-ES" w:eastAsia="es-ES"/>
              </w:rPr>
            </w:pPr>
            <w:r w:rsidRPr="00797091">
              <w:rPr>
                <w:rFonts w:eastAsiaTheme="minorHAnsi"/>
                <w:sz w:val="20"/>
                <w:szCs w:val="20"/>
                <w:lang w:val="es-ES" w:eastAsia="es-ES"/>
              </w:rPr>
              <w:t>5</w:t>
            </w:r>
          </w:p>
        </w:tc>
      </w:tr>
      <w:tr w:rsidR="00BB4FB7" w:rsidRPr="0025129B" w14:paraId="5F47A431" w14:textId="77777777" w:rsidTr="00CA18F7">
        <w:trPr>
          <w:trHeight w:val="379"/>
        </w:trPr>
        <w:tc>
          <w:tcPr>
            <w:tcW w:w="779" w:type="pct"/>
            <w:tcMar>
              <w:top w:w="0" w:type="dxa"/>
              <w:left w:w="70" w:type="dxa"/>
              <w:bottom w:w="0" w:type="dxa"/>
              <w:right w:w="70" w:type="dxa"/>
            </w:tcMar>
            <w:vAlign w:val="center"/>
          </w:tcPr>
          <w:p w14:paraId="44D3B974" w14:textId="694E504A" w:rsidR="00BB4FB7" w:rsidRPr="0025129B" w:rsidRDefault="00BB4FB7" w:rsidP="00BB4FB7">
            <w:pPr>
              <w:jc w:val="center"/>
              <w:rPr>
                <w:rFonts w:eastAsiaTheme="minorHAnsi"/>
                <w:sz w:val="20"/>
                <w:szCs w:val="20"/>
                <w:lang w:val="es-ES"/>
              </w:rPr>
            </w:pPr>
            <w:r w:rsidRPr="00E93C31">
              <w:rPr>
                <w:rFonts w:eastAsiaTheme="minorHAnsi"/>
                <w:sz w:val="20"/>
                <w:szCs w:val="20"/>
                <w:lang w:val="es-ES"/>
              </w:rPr>
              <w:t>Mediciones d</w:t>
            </w:r>
            <w:r>
              <w:rPr>
                <w:rFonts w:eastAsiaTheme="minorHAnsi"/>
                <w:sz w:val="20"/>
                <w:szCs w:val="20"/>
                <w:lang w:val="es-ES"/>
              </w:rPr>
              <w:t>e ruido Operacional Febrero 2016</w:t>
            </w:r>
          </w:p>
        </w:tc>
        <w:tc>
          <w:tcPr>
            <w:tcW w:w="568" w:type="pct"/>
          </w:tcPr>
          <w:p w14:paraId="097E6B24" w14:textId="22A72C80" w:rsidR="00BB4FB7" w:rsidRPr="0025129B" w:rsidRDefault="00BB4FB7" w:rsidP="00BB4FB7">
            <w:pPr>
              <w:jc w:val="center"/>
              <w:rPr>
                <w:rFonts w:eastAsiaTheme="minorHAnsi"/>
                <w:sz w:val="20"/>
                <w:szCs w:val="20"/>
                <w:lang w:val="es-ES" w:eastAsia="es-ES"/>
              </w:rPr>
            </w:pPr>
            <w:r w:rsidRPr="0028677E">
              <w:rPr>
                <w:rFonts w:eastAsiaTheme="minorHAnsi"/>
                <w:sz w:val="20"/>
                <w:szCs w:val="20"/>
                <w:lang w:val="es-ES" w:eastAsia="es-ES"/>
              </w:rPr>
              <w:t xml:space="preserve">Manejo emisiones atmosféricas </w:t>
            </w:r>
          </w:p>
        </w:tc>
        <w:tc>
          <w:tcPr>
            <w:tcW w:w="298" w:type="pct"/>
            <w:vAlign w:val="center"/>
          </w:tcPr>
          <w:p w14:paraId="51E0E8F1" w14:textId="2058CD77" w:rsidR="00BB4FB7" w:rsidRPr="0025129B" w:rsidRDefault="00BB4FB7" w:rsidP="00BB4FB7">
            <w:pPr>
              <w:jc w:val="center"/>
              <w:rPr>
                <w:rFonts w:eastAsiaTheme="minorHAnsi"/>
                <w:sz w:val="20"/>
                <w:szCs w:val="20"/>
                <w:lang w:val="es-ES"/>
              </w:rPr>
            </w:pPr>
            <w:r w:rsidRPr="006E448F">
              <w:rPr>
                <w:rFonts w:eastAsiaTheme="minorHAnsi"/>
                <w:sz w:val="20"/>
                <w:szCs w:val="20"/>
                <w:lang w:val="es-ES"/>
              </w:rPr>
              <w:t>44662</w:t>
            </w:r>
          </w:p>
        </w:tc>
        <w:tc>
          <w:tcPr>
            <w:tcW w:w="588" w:type="pct"/>
            <w:tcMar>
              <w:top w:w="0" w:type="dxa"/>
              <w:left w:w="70" w:type="dxa"/>
              <w:bottom w:w="0" w:type="dxa"/>
              <w:right w:w="70" w:type="dxa"/>
            </w:tcMar>
            <w:vAlign w:val="center"/>
          </w:tcPr>
          <w:p w14:paraId="3C554D7A" w14:textId="636DEF48" w:rsidR="00BB4FB7" w:rsidRPr="0025129B" w:rsidRDefault="00BB4FB7" w:rsidP="00BB4FB7">
            <w:pPr>
              <w:jc w:val="center"/>
              <w:rPr>
                <w:rFonts w:eastAsiaTheme="minorHAnsi"/>
                <w:sz w:val="20"/>
                <w:szCs w:val="20"/>
                <w:lang w:val="es-ES"/>
              </w:rPr>
            </w:pPr>
            <w:r w:rsidRPr="00AE4AF4">
              <w:rPr>
                <w:rFonts w:eastAsiaTheme="minorHAnsi"/>
                <w:sz w:val="20"/>
                <w:szCs w:val="20"/>
                <w:lang w:val="es-ES"/>
              </w:rPr>
              <w:t>08-04-2016</w:t>
            </w:r>
          </w:p>
        </w:tc>
        <w:tc>
          <w:tcPr>
            <w:tcW w:w="280" w:type="pct"/>
            <w:vAlign w:val="center"/>
          </w:tcPr>
          <w:p w14:paraId="2F8A18B0" w14:textId="4CB510A6" w:rsidR="00BB4FB7" w:rsidRPr="0025129B" w:rsidRDefault="00BB4FB7" w:rsidP="00BB4FB7">
            <w:pPr>
              <w:jc w:val="center"/>
              <w:rPr>
                <w:rFonts w:eastAsiaTheme="minorHAnsi"/>
                <w:sz w:val="20"/>
                <w:szCs w:val="20"/>
                <w:lang w:val="es-ES"/>
              </w:rPr>
            </w:pPr>
            <w:r w:rsidRPr="00E93C31">
              <w:rPr>
                <w:rFonts w:eastAsiaTheme="minorHAnsi"/>
                <w:sz w:val="20"/>
                <w:szCs w:val="20"/>
                <w:lang w:val="es-ES"/>
              </w:rPr>
              <w:t>01-02-201</w:t>
            </w:r>
            <w:r>
              <w:rPr>
                <w:rFonts w:eastAsiaTheme="minorHAnsi"/>
                <w:sz w:val="20"/>
                <w:szCs w:val="20"/>
                <w:lang w:val="es-ES"/>
              </w:rPr>
              <w:t>6</w:t>
            </w:r>
          </w:p>
        </w:tc>
        <w:tc>
          <w:tcPr>
            <w:tcW w:w="309" w:type="pct"/>
            <w:vAlign w:val="center"/>
          </w:tcPr>
          <w:p w14:paraId="5FE1E9D5" w14:textId="28FAFBFF" w:rsidR="00BB4FB7" w:rsidRPr="0025129B" w:rsidRDefault="00BB4FB7" w:rsidP="00BB4FB7">
            <w:pPr>
              <w:ind w:left="149"/>
              <w:jc w:val="center"/>
              <w:rPr>
                <w:rFonts w:eastAsiaTheme="minorHAnsi"/>
                <w:sz w:val="20"/>
                <w:szCs w:val="20"/>
                <w:lang w:val="es-ES" w:eastAsia="es-ES"/>
              </w:rPr>
            </w:pPr>
            <w:r>
              <w:rPr>
                <w:rFonts w:eastAsiaTheme="minorHAnsi"/>
                <w:sz w:val="20"/>
                <w:szCs w:val="20"/>
                <w:lang w:val="es-ES" w:eastAsia="es-ES"/>
              </w:rPr>
              <w:t>29-02-2016</w:t>
            </w:r>
          </w:p>
        </w:tc>
        <w:tc>
          <w:tcPr>
            <w:tcW w:w="608" w:type="pct"/>
            <w:vAlign w:val="center"/>
          </w:tcPr>
          <w:p w14:paraId="78D47EAC" w14:textId="5CECE7D1" w:rsidR="00BB4FB7" w:rsidRPr="0025129B" w:rsidRDefault="00BB4FB7" w:rsidP="00BB4FB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0B0C74B7" w14:textId="07862588" w:rsidR="00BB4FB7" w:rsidRPr="0025129B" w:rsidRDefault="00BB4FB7" w:rsidP="00BB4FB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626" w:type="pct"/>
          </w:tcPr>
          <w:p w14:paraId="77E63711" w14:textId="62131E0F" w:rsidR="00BB4FB7" w:rsidRPr="0025129B" w:rsidRDefault="00BB4FB7" w:rsidP="00BB4FB7">
            <w:pPr>
              <w:ind w:left="149"/>
              <w:jc w:val="center"/>
              <w:rPr>
                <w:rFonts w:eastAsiaTheme="minorHAnsi"/>
                <w:sz w:val="20"/>
                <w:szCs w:val="20"/>
                <w:lang w:val="es-ES" w:eastAsia="es-ES"/>
              </w:rPr>
            </w:pPr>
            <w:r w:rsidRPr="00B84A12">
              <w:rPr>
                <w:rFonts w:eastAsiaTheme="minorHAnsi"/>
                <w:sz w:val="20"/>
                <w:szCs w:val="20"/>
                <w:lang w:val="es-ES" w:eastAsia="es-ES"/>
              </w:rPr>
              <w:t>Con observaciones técnicas</w:t>
            </w:r>
          </w:p>
        </w:tc>
        <w:tc>
          <w:tcPr>
            <w:tcW w:w="477" w:type="pct"/>
            <w:vAlign w:val="center"/>
          </w:tcPr>
          <w:p w14:paraId="55DB75EB" w14:textId="18535B28" w:rsidR="00BB4FB7" w:rsidRPr="0025129B" w:rsidRDefault="00BB4FB7" w:rsidP="005B72AF">
            <w:pPr>
              <w:ind w:left="149"/>
              <w:jc w:val="center"/>
              <w:rPr>
                <w:rFonts w:eastAsiaTheme="minorHAnsi"/>
                <w:sz w:val="20"/>
                <w:szCs w:val="20"/>
                <w:lang w:val="es-ES" w:eastAsia="es-ES"/>
              </w:rPr>
            </w:pPr>
            <w:r w:rsidRPr="00797091">
              <w:rPr>
                <w:rFonts w:eastAsiaTheme="minorHAnsi"/>
                <w:sz w:val="20"/>
                <w:szCs w:val="20"/>
                <w:lang w:val="es-ES" w:eastAsia="es-ES"/>
              </w:rPr>
              <w:t>5</w:t>
            </w:r>
          </w:p>
        </w:tc>
      </w:tr>
      <w:tr w:rsidR="00BB4FB7" w:rsidRPr="0025129B" w14:paraId="10587DDB" w14:textId="77777777" w:rsidTr="00CA18F7">
        <w:trPr>
          <w:trHeight w:val="379"/>
        </w:trPr>
        <w:tc>
          <w:tcPr>
            <w:tcW w:w="779" w:type="pct"/>
            <w:tcMar>
              <w:top w:w="0" w:type="dxa"/>
              <w:left w:w="70" w:type="dxa"/>
              <w:bottom w:w="0" w:type="dxa"/>
              <w:right w:w="70" w:type="dxa"/>
            </w:tcMar>
            <w:vAlign w:val="center"/>
          </w:tcPr>
          <w:p w14:paraId="3C05F663" w14:textId="258E6D72" w:rsidR="00BB4FB7" w:rsidRPr="0025129B" w:rsidRDefault="00BB4FB7" w:rsidP="00BB4FB7">
            <w:pPr>
              <w:jc w:val="center"/>
              <w:rPr>
                <w:rFonts w:eastAsiaTheme="minorHAnsi"/>
                <w:sz w:val="20"/>
                <w:szCs w:val="20"/>
                <w:lang w:val="es-ES"/>
              </w:rPr>
            </w:pPr>
            <w:r w:rsidRPr="00E93C31">
              <w:rPr>
                <w:rFonts w:eastAsiaTheme="minorHAnsi"/>
                <w:sz w:val="20"/>
                <w:szCs w:val="20"/>
                <w:lang w:val="es-ES"/>
              </w:rPr>
              <w:t xml:space="preserve">Mediciones de ruido Operacional </w:t>
            </w:r>
            <w:r>
              <w:rPr>
                <w:rFonts w:eastAsiaTheme="minorHAnsi"/>
                <w:sz w:val="20"/>
                <w:szCs w:val="20"/>
                <w:lang w:val="es-ES"/>
              </w:rPr>
              <w:t>Marzo 2016</w:t>
            </w:r>
          </w:p>
        </w:tc>
        <w:tc>
          <w:tcPr>
            <w:tcW w:w="568" w:type="pct"/>
            <w:vAlign w:val="center"/>
          </w:tcPr>
          <w:p w14:paraId="4BCA076F" w14:textId="16111A13" w:rsidR="00BB4FB7" w:rsidRPr="0025129B" w:rsidRDefault="00BB4FB7" w:rsidP="00BB4FB7">
            <w:pPr>
              <w:jc w:val="center"/>
              <w:rPr>
                <w:rFonts w:eastAsiaTheme="minorHAnsi"/>
                <w:sz w:val="20"/>
                <w:szCs w:val="20"/>
                <w:lang w:val="es-ES" w:eastAsia="es-ES"/>
              </w:rPr>
            </w:pPr>
            <w:r>
              <w:rPr>
                <w:rFonts w:eastAsiaTheme="minorHAnsi"/>
                <w:sz w:val="20"/>
                <w:szCs w:val="20"/>
                <w:lang w:val="es-ES" w:eastAsia="es-ES"/>
              </w:rPr>
              <w:t xml:space="preserve">Manejo emisiones atmosféricas </w:t>
            </w:r>
          </w:p>
        </w:tc>
        <w:tc>
          <w:tcPr>
            <w:tcW w:w="298" w:type="pct"/>
            <w:vAlign w:val="center"/>
          </w:tcPr>
          <w:p w14:paraId="208C1481" w14:textId="186348F2" w:rsidR="00BB4FB7" w:rsidRPr="0025129B" w:rsidRDefault="00BB4FB7" w:rsidP="00BB4FB7">
            <w:pPr>
              <w:jc w:val="center"/>
              <w:rPr>
                <w:rFonts w:eastAsiaTheme="minorHAnsi"/>
                <w:sz w:val="20"/>
                <w:szCs w:val="20"/>
                <w:lang w:val="es-ES"/>
              </w:rPr>
            </w:pPr>
            <w:r w:rsidRPr="00AE4AF4">
              <w:rPr>
                <w:rFonts w:eastAsiaTheme="minorHAnsi"/>
                <w:sz w:val="20"/>
                <w:szCs w:val="20"/>
                <w:lang w:val="es-ES"/>
              </w:rPr>
              <w:t>45567</w:t>
            </w:r>
          </w:p>
        </w:tc>
        <w:tc>
          <w:tcPr>
            <w:tcW w:w="588" w:type="pct"/>
            <w:tcMar>
              <w:top w:w="0" w:type="dxa"/>
              <w:left w:w="70" w:type="dxa"/>
              <w:bottom w:w="0" w:type="dxa"/>
              <w:right w:w="70" w:type="dxa"/>
            </w:tcMar>
            <w:vAlign w:val="center"/>
          </w:tcPr>
          <w:p w14:paraId="38FB50E9" w14:textId="2CE73464" w:rsidR="00BB4FB7" w:rsidRPr="0025129B" w:rsidRDefault="00BB4FB7" w:rsidP="00BB4FB7">
            <w:pPr>
              <w:jc w:val="center"/>
              <w:rPr>
                <w:rFonts w:eastAsiaTheme="minorHAnsi"/>
                <w:sz w:val="20"/>
                <w:szCs w:val="20"/>
                <w:lang w:val="es-ES"/>
              </w:rPr>
            </w:pPr>
            <w:r w:rsidRPr="00AE4AF4">
              <w:rPr>
                <w:rFonts w:eastAsiaTheme="minorHAnsi"/>
                <w:sz w:val="20"/>
                <w:szCs w:val="20"/>
                <w:lang w:val="es-ES"/>
              </w:rPr>
              <w:t>05-05-2016</w:t>
            </w:r>
          </w:p>
        </w:tc>
        <w:tc>
          <w:tcPr>
            <w:tcW w:w="280" w:type="pct"/>
            <w:vAlign w:val="center"/>
          </w:tcPr>
          <w:p w14:paraId="1C5BCF64" w14:textId="666DD8E1" w:rsidR="00BB4FB7" w:rsidRPr="0025129B" w:rsidRDefault="00BB4FB7" w:rsidP="00BB4FB7">
            <w:pPr>
              <w:jc w:val="center"/>
              <w:rPr>
                <w:rFonts w:eastAsiaTheme="minorHAnsi"/>
                <w:sz w:val="20"/>
                <w:szCs w:val="20"/>
                <w:lang w:val="es-ES"/>
              </w:rPr>
            </w:pPr>
            <w:r w:rsidRPr="00AE4AF4">
              <w:rPr>
                <w:rFonts w:eastAsiaTheme="minorHAnsi"/>
                <w:sz w:val="20"/>
                <w:szCs w:val="20"/>
                <w:lang w:val="es-ES"/>
              </w:rPr>
              <w:t>01-03-2016</w:t>
            </w:r>
          </w:p>
        </w:tc>
        <w:tc>
          <w:tcPr>
            <w:tcW w:w="309" w:type="pct"/>
            <w:vAlign w:val="center"/>
          </w:tcPr>
          <w:p w14:paraId="092FF384" w14:textId="1644EAB4" w:rsidR="00BB4FB7" w:rsidRPr="0025129B" w:rsidRDefault="00BB4FB7" w:rsidP="00BB4FB7">
            <w:pPr>
              <w:ind w:left="149"/>
              <w:jc w:val="center"/>
              <w:rPr>
                <w:rFonts w:eastAsiaTheme="minorHAnsi"/>
                <w:sz w:val="20"/>
                <w:szCs w:val="20"/>
                <w:lang w:val="es-ES" w:eastAsia="es-ES"/>
              </w:rPr>
            </w:pPr>
            <w:r>
              <w:rPr>
                <w:rFonts w:eastAsiaTheme="minorHAnsi"/>
                <w:sz w:val="20"/>
                <w:szCs w:val="20"/>
                <w:lang w:val="es-ES" w:eastAsia="es-ES"/>
              </w:rPr>
              <w:t>3</w:t>
            </w:r>
            <w:r w:rsidRPr="00AE4AF4">
              <w:rPr>
                <w:rFonts w:eastAsiaTheme="minorHAnsi"/>
                <w:sz w:val="20"/>
                <w:szCs w:val="20"/>
                <w:lang w:val="es-ES" w:eastAsia="es-ES"/>
              </w:rPr>
              <w:t>1-03-2016</w:t>
            </w:r>
          </w:p>
        </w:tc>
        <w:tc>
          <w:tcPr>
            <w:tcW w:w="608" w:type="pct"/>
            <w:vAlign w:val="center"/>
          </w:tcPr>
          <w:p w14:paraId="0F9DCDAC" w14:textId="722E5A22" w:rsidR="00BB4FB7" w:rsidRPr="0025129B" w:rsidRDefault="00BB4FB7" w:rsidP="00BB4FB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33E7F43C" w14:textId="7744B545" w:rsidR="00BB4FB7" w:rsidRPr="0025129B" w:rsidRDefault="00BB4FB7" w:rsidP="00BB4FB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626" w:type="pct"/>
          </w:tcPr>
          <w:p w14:paraId="649176D7" w14:textId="1274FD6B" w:rsidR="00BB4FB7" w:rsidRPr="0025129B" w:rsidRDefault="00BB4FB7" w:rsidP="00BB4FB7">
            <w:pPr>
              <w:ind w:left="149"/>
              <w:jc w:val="center"/>
              <w:rPr>
                <w:rFonts w:eastAsiaTheme="minorHAnsi"/>
                <w:sz w:val="20"/>
                <w:szCs w:val="20"/>
                <w:lang w:val="es-ES" w:eastAsia="es-ES"/>
              </w:rPr>
            </w:pPr>
            <w:r w:rsidRPr="00B84A12">
              <w:rPr>
                <w:rFonts w:eastAsiaTheme="minorHAnsi"/>
                <w:sz w:val="20"/>
                <w:szCs w:val="20"/>
                <w:lang w:val="es-ES" w:eastAsia="es-ES"/>
              </w:rPr>
              <w:t>Con observaciones técnicas</w:t>
            </w:r>
          </w:p>
        </w:tc>
        <w:tc>
          <w:tcPr>
            <w:tcW w:w="477" w:type="pct"/>
            <w:vAlign w:val="center"/>
          </w:tcPr>
          <w:p w14:paraId="3B88F62A" w14:textId="50DCD370" w:rsidR="00BB4FB7" w:rsidRPr="0025129B" w:rsidRDefault="00BB4FB7" w:rsidP="005B72AF">
            <w:pPr>
              <w:ind w:left="149"/>
              <w:jc w:val="center"/>
              <w:rPr>
                <w:rFonts w:eastAsiaTheme="minorHAnsi"/>
                <w:sz w:val="20"/>
                <w:szCs w:val="20"/>
                <w:lang w:val="es-ES" w:eastAsia="es-ES"/>
              </w:rPr>
            </w:pPr>
            <w:r w:rsidRPr="00797091">
              <w:rPr>
                <w:rFonts w:eastAsiaTheme="minorHAnsi"/>
                <w:sz w:val="20"/>
                <w:szCs w:val="20"/>
                <w:lang w:val="es-ES" w:eastAsia="es-ES"/>
              </w:rPr>
              <w:t>5</w:t>
            </w:r>
          </w:p>
        </w:tc>
      </w:tr>
      <w:tr w:rsidR="001C29E4" w:rsidRPr="0025129B" w14:paraId="51B440BD" w14:textId="77777777" w:rsidTr="00CA18F7">
        <w:trPr>
          <w:trHeight w:val="379"/>
        </w:trPr>
        <w:tc>
          <w:tcPr>
            <w:tcW w:w="779" w:type="pct"/>
            <w:tcMar>
              <w:top w:w="0" w:type="dxa"/>
              <w:left w:w="70" w:type="dxa"/>
              <w:bottom w:w="0" w:type="dxa"/>
              <w:right w:w="70" w:type="dxa"/>
            </w:tcMar>
            <w:vAlign w:val="center"/>
          </w:tcPr>
          <w:p w14:paraId="1E9B54D5" w14:textId="4890490D" w:rsidR="001C29E4" w:rsidRPr="0025129B" w:rsidRDefault="001C29E4" w:rsidP="001C29E4">
            <w:pPr>
              <w:jc w:val="center"/>
              <w:rPr>
                <w:rFonts w:eastAsiaTheme="minorHAnsi"/>
                <w:sz w:val="20"/>
                <w:szCs w:val="20"/>
                <w:lang w:val="es-ES"/>
              </w:rPr>
            </w:pPr>
            <w:r w:rsidRPr="001C29E4">
              <w:rPr>
                <w:rFonts w:eastAsiaTheme="minorHAnsi"/>
                <w:sz w:val="20"/>
                <w:szCs w:val="20"/>
                <w:lang w:val="es-ES"/>
              </w:rPr>
              <w:t>Informe de resultados N° 67 "Campaña de monitoreo de Calidad de Aire y Meteorología El Peñón"</w:t>
            </w:r>
          </w:p>
        </w:tc>
        <w:tc>
          <w:tcPr>
            <w:tcW w:w="568" w:type="pct"/>
            <w:vAlign w:val="center"/>
          </w:tcPr>
          <w:p w14:paraId="48123643" w14:textId="79DDF16A" w:rsidR="001C29E4" w:rsidRPr="0025129B" w:rsidRDefault="001C29E4" w:rsidP="001C29E4">
            <w:pPr>
              <w:jc w:val="center"/>
              <w:rPr>
                <w:rFonts w:eastAsiaTheme="minorHAnsi"/>
                <w:sz w:val="20"/>
                <w:szCs w:val="20"/>
                <w:lang w:val="es-ES" w:eastAsia="es-ES"/>
              </w:rPr>
            </w:pPr>
            <w:r>
              <w:rPr>
                <w:rFonts w:eastAsiaTheme="minorHAnsi"/>
                <w:sz w:val="20"/>
                <w:szCs w:val="20"/>
                <w:lang w:val="es-ES" w:eastAsia="es-ES"/>
              </w:rPr>
              <w:t>Manejo emisiones atmosféricas</w:t>
            </w:r>
          </w:p>
        </w:tc>
        <w:tc>
          <w:tcPr>
            <w:tcW w:w="298" w:type="pct"/>
            <w:vAlign w:val="center"/>
          </w:tcPr>
          <w:p w14:paraId="7DB87BBB" w14:textId="689AF45A" w:rsidR="001C29E4" w:rsidRPr="0025129B" w:rsidRDefault="001C29E4" w:rsidP="001C29E4">
            <w:pPr>
              <w:jc w:val="center"/>
              <w:rPr>
                <w:rFonts w:eastAsiaTheme="minorHAnsi"/>
                <w:sz w:val="20"/>
                <w:szCs w:val="20"/>
                <w:lang w:val="es-ES"/>
              </w:rPr>
            </w:pPr>
            <w:r w:rsidRPr="001C29E4">
              <w:rPr>
                <w:rFonts w:eastAsiaTheme="minorHAnsi"/>
                <w:sz w:val="20"/>
                <w:szCs w:val="20"/>
                <w:lang w:val="es-ES"/>
              </w:rPr>
              <w:t>30549</w:t>
            </w:r>
          </w:p>
        </w:tc>
        <w:tc>
          <w:tcPr>
            <w:tcW w:w="588" w:type="pct"/>
            <w:tcMar>
              <w:top w:w="0" w:type="dxa"/>
              <w:left w:w="70" w:type="dxa"/>
              <w:bottom w:w="0" w:type="dxa"/>
              <w:right w:w="70" w:type="dxa"/>
            </w:tcMar>
            <w:vAlign w:val="center"/>
          </w:tcPr>
          <w:p w14:paraId="296FBB82" w14:textId="04A8FD2E" w:rsidR="001C29E4" w:rsidRPr="0025129B" w:rsidRDefault="001C29E4" w:rsidP="001C29E4">
            <w:pPr>
              <w:jc w:val="center"/>
              <w:rPr>
                <w:rFonts w:eastAsiaTheme="minorHAnsi"/>
                <w:sz w:val="20"/>
                <w:szCs w:val="20"/>
                <w:lang w:val="es-ES"/>
              </w:rPr>
            </w:pPr>
            <w:r w:rsidRPr="001C29E4">
              <w:rPr>
                <w:rFonts w:eastAsiaTheme="minorHAnsi"/>
                <w:sz w:val="20"/>
                <w:szCs w:val="20"/>
                <w:lang w:val="es-ES"/>
              </w:rPr>
              <w:t>05-03-2015</w:t>
            </w:r>
          </w:p>
        </w:tc>
        <w:tc>
          <w:tcPr>
            <w:tcW w:w="280" w:type="pct"/>
            <w:vAlign w:val="center"/>
          </w:tcPr>
          <w:p w14:paraId="3E792665" w14:textId="6023525C" w:rsidR="001C29E4" w:rsidRPr="0025129B" w:rsidRDefault="001C29E4" w:rsidP="001C29E4">
            <w:pPr>
              <w:jc w:val="center"/>
              <w:rPr>
                <w:rFonts w:eastAsiaTheme="minorHAnsi"/>
                <w:sz w:val="20"/>
                <w:szCs w:val="20"/>
                <w:lang w:val="es-ES"/>
              </w:rPr>
            </w:pPr>
            <w:r>
              <w:rPr>
                <w:rFonts w:eastAsiaTheme="minorHAnsi"/>
                <w:sz w:val="20"/>
                <w:szCs w:val="20"/>
                <w:lang w:val="es-ES"/>
              </w:rPr>
              <w:t>01-01</w:t>
            </w:r>
            <w:r w:rsidRPr="00E93C31">
              <w:rPr>
                <w:rFonts w:eastAsiaTheme="minorHAnsi"/>
                <w:sz w:val="20"/>
                <w:szCs w:val="20"/>
                <w:lang w:val="es-ES"/>
              </w:rPr>
              <w:t>-</w:t>
            </w:r>
            <w:r w:rsidR="001B0A0A">
              <w:rPr>
                <w:rFonts w:eastAsiaTheme="minorHAnsi"/>
                <w:sz w:val="20"/>
                <w:szCs w:val="20"/>
                <w:lang w:val="es-ES"/>
              </w:rPr>
              <w:t>2015</w:t>
            </w:r>
          </w:p>
        </w:tc>
        <w:tc>
          <w:tcPr>
            <w:tcW w:w="309" w:type="pct"/>
            <w:vAlign w:val="center"/>
          </w:tcPr>
          <w:p w14:paraId="48C2C50F" w14:textId="24E25906" w:rsidR="001C29E4" w:rsidRPr="0025129B" w:rsidRDefault="001C29E4" w:rsidP="001B0A0A">
            <w:pPr>
              <w:ind w:left="149"/>
              <w:jc w:val="center"/>
              <w:rPr>
                <w:rFonts w:eastAsiaTheme="minorHAnsi"/>
                <w:sz w:val="20"/>
                <w:szCs w:val="20"/>
                <w:lang w:val="es-ES" w:eastAsia="es-ES"/>
              </w:rPr>
            </w:pPr>
            <w:r>
              <w:rPr>
                <w:rFonts w:eastAsiaTheme="minorHAnsi"/>
                <w:sz w:val="20"/>
                <w:szCs w:val="20"/>
                <w:lang w:val="es-ES"/>
              </w:rPr>
              <w:t>31-01</w:t>
            </w:r>
            <w:r w:rsidRPr="00E93C31">
              <w:rPr>
                <w:rFonts w:eastAsiaTheme="minorHAnsi"/>
                <w:sz w:val="20"/>
                <w:szCs w:val="20"/>
                <w:lang w:val="es-ES"/>
              </w:rPr>
              <w:t>-201</w:t>
            </w:r>
            <w:r w:rsidR="001B0A0A">
              <w:rPr>
                <w:rFonts w:eastAsiaTheme="minorHAnsi"/>
                <w:sz w:val="20"/>
                <w:szCs w:val="20"/>
                <w:lang w:val="es-ES"/>
              </w:rPr>
              <w:t>5</w:t>
            </w:r>
          </w:p>
        </w:tc>
        <w:tc>
          <w:tcPr>
            <w:tcW w:w="608" w:type="pct"/>
            <w:vAlign w:val="center"/>
          </w:tcPr>
          <w:p w14:paraId="730EBE84" w14:textId="1856AAFA" w:rsidR="001C29E4" w:rsidRPr="0025129B" w:rsidRDefault="007E172E" w:rsidP="001C29E4">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17AFC7A4" w14:textId="4FEA02B3" w:rsidR="001C29E4" w:rsidRPr="0025129B" w:rsidRDefault="007E172E" w:rsidP="001C29E4">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4D8A9174" w14:textId="032E0BFE" w:rsidR="001C29E4" w:rsidRPr="0025129B" w:rsidRDefault="007B0164" w:rsidP="001C29E4">
            <w:pPr>
              <w:ind w:left="149"/>
              <w:jc w:val="center"/>
              <w:rPr>
                <w:rFonts w:eastAsiaTheme="minorHAnsi"/>
                <w:sz w:val="20"/>
                <w:szCs w:val="20"/>
                <w:lang w:val="es-ES" w:eastAsia="es-ES"/>
              </w:rPr>
            </w:pPr>
            <w:r>
              <w:rPr>
                <w:rFonts w:eastAsiaTheme="minorHAnsi"/>
                <w:sz w:val="20"/>
                <w:szCs w:val="20"/>
                <w:lang w:val="es-ES" w:eastAsia="es-ES"/>
              </w:rPr>
              <w:t>Conforme</w:t>
            </w:r>
          </w:p>
        </w:tc>
        <w:tc>
          <w:tcPr>
            <w:tcW w:w="477" w:type="pct"/>
            <w:vAlign w:val="center"/>
          </w:tcPr>
          <w:p w14:paraId="57FAF5CB" w14:textId="42A85B96" w:rsidR="001C29E4" w:rsidRPr="0025129B" w:rsidRDefault="00CA18F7" w:rsidP="001C29E4">
            <w:pPr>
              <w:ind w:left="149"/>
              <w:jc w:val="center"/>
              <w:rPr>
                <w:rFonts w:eastAsiaTheme="minorHAnsi"/>
                <w:sz w:val="20"/>
                <w:szCs w:val="20"/>
                <w:lang w:val="es-ES" w:eastAsia="es-ES"/>
              </w:rPr>
            </w:pPr>
            <w:r>
              <w:rPr>
                <w:rFonts w:eastAsiaTheme="minorHAnsi"/>
                <w:sz w:val="20"/>
                <w:szCs w:val="20"/>
                <w:lang w:val="es-ES" w:eastAsia="es-ES"/>
              </w:rPr>
              <w:t>2</w:t>
            </w:r>
          </w:p>
        </w:tc>
      </w:tr>
      <w:tr w:rsidR="00CA18F7" w:rsidRPr="0025129B" w14:paraId="081D38FD" w14:textId="77777777" w:rsidTr="00CA18F7">
        <w:trPr>
          <w:trHeight w:val="379"/>
        </w:trPr>
        <w:tc>
          <w:tcPr>
            <w:tcW w:w="779" w:type="pct"/>
            <w:tcMar>
              <w:top w:w="0" w:type="dxa"/>
              <w:left w:w="70" w:type="dxa"/>
              <w:bottom w:w="0" w:type="dxa"/>
              <w:right w:w="70" w:type="dxa"/>
            </w:tcMar>
            <w:vAlign w:val="center"/>
          </w:tcPr>
          <w:p w14:paraId="733B426F" w14:textId="245B5FED" w:rsidR="00CA18F7" w:rsidRPr="0025129B" w:rsidRDefault="00CA18F7" w:rsidP="00CA18F7">
            <w:pPr>
              <w:jc w:val="center"/>
              <w:rPr>
                <w:rFonts w:eastAsiaTheme="minorHAnsi"/>
                <w:sz w:val="20"/>
                <w:szCs w:val="20"/>
                <w:lang w:val="es-ES"/>
              </w:rPr>
            </w:pPr>
            <w:r w:rsidRPr="009A06DD">
              <w:rPr>
                <w:rFonts w:eastAsiaTheme="minorHAnsi"/>
                <w:sz w:val="20"/>
                <w:szCs w:val="20"/>
                <w:lang w:val="es-ES"/>
              </w:rPr>
              <w:t>Informe de resultados N° 68 "Campaña de monitoreo de Calidad de Aire y Meteorología El Peñón"</w:t>
            </w:r>
          </w:p>
        </w:tc>
        <w:tc>
          <w:tcPr>
            <w:tcW w:w="568" w:type="pct"/>
            <w:vAlign w:val="center"/>
          </w:tcPr>
          <w:p w14:paraId="4370A06C" w14:textId="65A24767"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52C73210" w14:textId="02B32364" w:rsidR="00CA18F7" w:rsidRPr="0025129B" w:rsidRDefault="00CA18F7" w:rsidP="00CA18F7">
            <w:pPr>
              <w:jc w:val="center"/>
              <w:rPr>
                <w:rFonts w:eastAsiaTheme="minorHAnsi"/>
                <w:sz w:val="20"/>
                <w:szCs w:val="20"/>
                <w:lang w:val="es-ES"/>
              </w:rPr>
            </w:pPr>
            <w:r w:rsidRPr="009A06DD">
              <w:rPr>
                <w:rFonts w:eastAsiaTheme="minorHAnsi"/>
                <w:sz w:val="20"/>
                <w:szCs w:val="20"/>
                <w:lang w:val="es-ES"/>
              </w:rPr>
              <w:t>30722</w:t>
            </w:r>
          </w:p>
        </w:tc>
        <w:tc>
          <w:tcPr>
            <w:tcW w:w="588" w:type="pct"/>
            <w:tcMar>
              <w:top w:w="0" w:type="dxa"/>
              <w:left w:w="70" w:type="dxa"/>
              <w:bottom w:w="0" w:type="dxa"/>
              <w:right w:w="70" w:type="dxa"/>
            </w:tcMar>
            <w:vAlign w:val="center"/>
          </w:tcPr>
          <w:p w14:paraId="3ED8800E" w14:textId="7F24C7BD" w:rsidR="00CA18F7" w:rsidRPr="0025129B" w:rsidRDefault="00CA18F7" w:rsidP="00CA18F7">
            <w:pPr>
              <w:jc w:val="center"/>
              <w:rPr>
                <w:rFonts w:eastAsiaTheme="minorHAnsi"/>
                <w:sz w:val="20"/>
                <w:szCs w:val="20"/>
                <w:lang w:val="es-ES"/>
              </w:rPr>
            </w:pPr>
            <w:r w:rsidRPr="009A06DD">
              <w:rPr>
                <w:rFonts w:eastAsiaTheme="minorHAnsi"/>
                <w:sz w:val="20"/>
                <w:szCs w:val="20"/>
                <w:lang w:val="es-ES"/>
              </w:rPr>
              <w:t>13-03-2015</w:t>
            </w:r>
          </w:p>
        </w:tc>
        <w:tc>
          <w:tcPr>
            <w:tcW w:w="280" w:type="pct"/>
            <w:vAlign w:val="center"/>
          </w:tcPr>
          <w:p w14:paraId="12B576AD" w14:textId="562736B5" w:rsidR="00CA18F7" w:rsidRPr="0025129B" w:rsidRDefault="00CA18F7" w:rsidP="00CA18F7">
            <w:pPr>
              <w:jc w:val="center"/>
              <w:rPr>
                <w:rFonts w:eastAsiaTheme="minorHAnsi"/>
                <w:sz w:val="20"/>
                <w:szCs w:val="20"/>
                <w:lang w:val="es-ES"/>
              </w:rPr>
            </w:pPr>
            <w:r w:rsidRPr="00E93C31">
              <w:rPr>
                <w:rFonts w:eastAsiaTheme="minorHAnsi"/>
                <w:sz w:val="20"/>
                <w:szCs w:val="20"/>
                <w:lang w:val="es-ES"/>
              </w:rPr>
              <w:t>01-02-2015</w:t>
            </w:r>
          </w:p>
        </w:tc>
        <w:tc>
          <w:tcPr>
            <w:tcW w:w="309" w:type="pct"/>
            <w:vAlign w:val="center"/>
          </w:tcPr>
          <w:p w14:paraId="5696794D" w14:textId="396AA9E0"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28</w:t>
            </w:r>
            <w:r w:rsidRPr="00E93C31">
              <w:rPr>
                <w:rFonts w:eastAsiaTheme="minorHAnsi"/>
                <w:sz w:val="20"/>
                <w:szCs w:val="20"/>
                <w:lang w:val="es-ES" w:eastAsia="es-ES"/>
              </w:rPr>
              <w:t>-02-2015</w:t>
            </w:r>
          </w:p>
        </w:tc>
        <w:tc>
          <w:tcPr>
            <w:tcW w:w="608" w:type="pct"/>
            <w:vAlign w:val="center"/>
          </w:tcPr>
          <w:p w14:paraId="65B8707D" w14:textId="7CE139E6"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6FC04C5D" w14:textId="67772018"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3F3E8DA3" w14:textId="3C3002D2"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5DCC77CF" w14:textId="412FE471"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6B6524D3" w14:textId="77777777" w:rsidTr="00CA18F7">
        <w:trPr>
          <w:trHeight w:val="379"/>
        </w:trPr>
        <w:tc>
          <w:tcPr>
            <w:tcW w:w="779" w:type="pct"/>
            <w:tcMar>
              <w:top w:w="0" w:type="dxa"/>
              <w:left w:w="70" w:type="dxa"/>
              <w:bottom w:w="0" w:type="dxa"/>
              <w:right w:w="70" w:type="dxa"/>
            </w:tcMar>
            <w:vAlign w:val="center"/>
          </w:tcPr>
          <w:p w14:paraId="641FEDE4" w14:textId="7347FACF" w:rsidR="00CA18F7" w:rsidRPr="0025129B" w:rsidRDefault="00CA18F7" w:rsidP="00CA18F7">
            <w:pPr>
              <w:jc w:val="center"/>
              <w:rPr>
                <w:rFonts w:eastAsiaTheme="minorHAnsi"/>
                <w:sz w:val="20"/>
                <w:szCs w:val="20"/>
                <w:lang w:val="es-ES"/>
              </w:rPr>
            </w:pPr>
            <w:r w:rsidRPr="00121C71">
              <w:rPr>
                <w:rFonts w:eastAsiaTheme="minorHAnsi"/>
                <w:sz w:val="20"/>
                <w:szCs w:val="20"/>
                <w:lang w:val="es-ES"/>
              </w:rPr>
              <w:t>Informe de resultados N° 69 Campaña de monitoreo de Calidad de Aire y Meteorología El Peñón marzo de 2015</w:t>
            </w:r>
          </w:p>
        </w:tc>
        <w:tc>
          <w:tcPr>
            <w:tcW w:w="568" w:type="pct"/>
            <w:vAlign w:val="center"/>
          </w:tcPr>
          <w:p w14:paraId="37F63592" w14:textId="1D9A1FA6"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7B71F189" w14:textId="2D468227" w:rsidR="00CA18F7" w:rsidRPr="0025129B" w:rsidRDefault="00CA18F7" w:rsidP="00CA18F7">
            <w:pPr>
              <w:jc w:val="center"/>
              <w:rPr>
                <w:rFonts w:eastAsiaTheme="minorHAnsi"/>
                <w:sz w:val="20"/>
                <w:szCs w:val="20"/>
                <w:lang w:val="es-ES"/>
              </w:rPr>
            </w:pPr>
            <w:r w:rsidRPr="00121C71">
              <w:rPr>
                <w:rFonts w:eastAsiaTheme="minorHAnsi"/>
                <w:sz w:val="20"/>
                <w:szCs w:val="20"/>
                <w:lang w:val="es-ES"/>
              </w:rPr>
              <w:t>32066</w:t>
            </w:r>
          </w:p>
        </w:tc>
        <w:tc>
          <w:tcPr>
            <w:tcW w:w="588" w:type="pct"/>
            <w:tcMar>
              <w:top w:w="0" w:type="dxa"/>
              <w:left w:w="70" w:type="dxa"/>
              <w:bottom w:w="0" w:type="dxa"/>
              <w:right w:w="70" w:type="dxa"/>
            </w:tcMar>
            <w:vAlign w:val="center"/>
          </w:tcPr>
          <w:p w14:paraId="5D4C0A41" w14:textId="24AEFF7D" w:rsidR="00CA18F7" w:rsidRPr="0025129B" w:rsidRDefault="00CA18F7" w:rsidP="00CA18F7">
            <w:pPr>
              <w:jc w:val="center"/>
              <w:rPr>
                <w:rFonts w:eastAsiaTheme="minorHAnsi"/>
                <w:sz w:val="20"/>
                <w:szCs w:val="20"/>
                <w:lang w:val="es-ES"/>
              </w:rPr>
            </w:pPr>
            <w:r w:rsidRPr="00121C71">
              <w:rPr>
                <w:rFonts w:eastAsiaTheme="minorHAnsi"/>
                <w:sz w:val="20"/>
                <w:szCs w:val="20"/>
                <w:lang w:val="es-ES"/>
              </w:rPr>
              <w:t>21-04-2015</w:t>
            </w:r>
          </w:p>
        </w:tc>
        <w:tc>
          <w:tcPr>
            <w:tcW w:w="280" w:type="pct"/>
            <w:vAlign w:val="center"/>
          </w:tcPr>
          <w:p w14:paraId="4932589F" w14:textId="30112BC5" w:rsidR="00CA18F7" w:rsidRPr="0025129B" w:rsidRDefault="00CA18F7" w:rsidP="00CA18F7">
            <w:pPr>
              <w:jc w:val="center"/>
              <w:rPr>
                <w:rFonts w:eastAsiaTheme="minorHAnsi"/>
                <w:sz w:val="20"/>
                <w:szCs w:val="20"/>
                <w:lang w:val="es-ES"/>
              </w:rPr>
            </w:pPr>
            <w:r>
              <w:rPr>
                <w:rFonts w:eastAsiaTheme="minorHAnsi"/>
                <w:sz w:val="20"/>
                <w:szCs w:val="20"/>
                <w:lang w:val="es-ES"/>
              </w:rPr>
              <w:t>01-03</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2B7EB304" w14:textId="401A2CE1"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31-03</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36A65F78" w14:textId="60171627"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27A94F38" w14:textId="70B9C369"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2550DBE8" w14:textId="18E91306"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2A110E7A" w14:textId="655B8908"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045FBC29" w14:textId="77777777" w:rsidTr="00CA18F7">
        <w:trPr>
          <w:trHeight w:val="379"/>
        </w:trPr>
        <w:tc>
          <w:tcPr>
            <w:tcW w:w="779" w:type="pct"/>
            <w:tcMar>
              <w:top w:w="0" w:type="dxa"/>
              <w:left w:w="70" w:type="dxa"/>
              <w:bottom w:w="0" w:type="dxa"/>
              <w:right w:w="70" w:type="dxa"/>
            </w:tcMar>
            <w:vAlign w:val="center"/>
          </w:tcPr>
          <w:p w14:paraId="2242AFEF" w14:textId="3F145858" w:rsidR="00CA18F7" w:rsidRPr="0025129B" w:rsidRDefault="00CA18F7" w:rsidP="00CA18F7">
            <w:pPr>
              <w:jc w:val="center"/>
              <w:rPr>
                <w:rFonts w:eastAsiaTheme="minorHAnsi"/>
                <w:sz w:val="20"/>
                <w:szCs w:val="20"/>
                <w:lang w:val="es-ES"/>
              </w:rPr>
            </w:pPr>
            <w:r w:rsidRPr="00000EBF">
              <w:rPr>
                <w:rFonts w:eastAsiaTheme="minorHAnsi"/>
                <w:sz w:val="20"/>
                <w:szCs w:val="20"/>
                <w:lang w:val="es-ES"/>
              </w:rPr>
              <w:lastRenderedPageBreak/>
              <w:t>Informe de resultados N° 70 Campaña de monitoreo de Calidad de Aire y Meteorología El Peñón abril 2015</w:t>
            </w:r>
          </w:p>
        </w:tc>
        <w:tc>
          <w:tcPr>
            <w:tcW w:w="568" w:type="pct"/>
            <w:vAlign w:val="center"/>
          </w:tcPr>
          <w:p w14:paraId="73643245" w14:textId="3CBCE5FE"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65E98816" w14:textId="5608BFE6" w:rsidR="00CA18F7" w:rsidRPr="0025129B" w:rsidRDefault="00CA18F7" w:rsidP="00CA18F7">
            <w:pPr>
              <w:jc w:val="center"/>
              <w:rPr>
                <w:rFonts w:eastAsiaTheme="minorHAnsi"/>
                <w:sz w:val="20"/>
                <w:szCs w:val="20"/>
                <w:lang w:val="es-ES"/>
              </w:rPr>
            </w:pPr>
            <w:r w:rsidRPr="00000EBF">
              <w:rPr>
                <w:rFonts w:eastAsiaTheme="minorHAnsi"/>
                <w:sz w:val="20"/>
                <w:szCs w:val="20"/>
                <w:lang w:val="es-ES"/>
              </w:rPr>
              <w:t>32805</w:t>
            </w:r>
          </w:p>
        </w:tc>
        <w:tc>
          <w:tcPr>
            <w:tcW w:w="588" w:type="pct"/>
            <w:tcMar>
              <w:top w:w="0" w:type="dxa"/>
              <w:left w:w="70" w:type="dxa"/>
              <w:bottom w:w="0" w:type="dxa"/>
              <w:right w:w="70" w:type="dxa"/>
            </w:tcMar>
            <w:vAlign w:val="center"/>
          </w:tcPr>
          <w:p w14:paraId="4B169A1E" w14:textId="76D742BD" w:rsidR="00CA18F7" w:rsidRPr="0025129B" w:rsidRDefault="00CA18F7" w:rsidP="00CA18F7">
            <w:pPr>
              <w:jc w:val="center"/>
              <w:rPr>
                <w:rFonts w:eastAsiaTheme="minorHAnsi"/>
                <w:sz w:val="20"/>
                <w:szCs w:val="20"/>
                <w:lang w:val="es-ES"/>
              </w:rPr>
            </w:pPr>
            <w:r w:rsidRPr="00000EBF">
              <w:rPr>
                <w:rFonts w:eastAsiaTheme="minorHAnsi"/>
                <w:sz w:val="20"/>
                <w:szCs w:val="20"/>
                <w:lang w:val="es-ES"/>
              </w:rPr>
              <w:t>20-05-2015</w:t>
            </w:r>
          </w:p>
        </w:tc>
        <w:tc>
          <w:tcPr>
            <w:tcW w:w="280" w:type="pct"/>
            <w:vAlign w:val="center"/>
          </w:tcPr>
          <w:p w14:paraId="3D2360D8" w14:textId="5931A23F" w:rsidR="00CA18F7" w:rsidRPr="0025129B" w:rsidRDefault="00CA18F7" w:rsidP="00CA18F7">
            <w:pPr>
              <w:jc w:val="center"/>
              <w:rPr>
                <w:rFonts w:eastAsiaTheme="minorHAnsi"/>
                <w:sz w:val="20"/>
                <w:szCs w:val="20"/>
                <w:lang w:val="es-ES"/>
              </w:rPr>
            </w:pPr>
            <w:r>
              <w:rPr>
                <w:rFonts w:eastAsiaTheme="minorHAnsi"/>
                <w:sz w:val="20"/>
                <w:szCs w:val="20"/>
                <w:lang w:val="es-ES"/>
              </w:rPr>
              <w:t>01-04</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1147002F" w14:textId="4D2B9598"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30-04</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6BDECA03" w14:textId="218A8CE8"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5CF8C51B" w14:textId="5B4C5A33"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4EAE8BED" w14:textId="408B93C3"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193AEB40" w14:textId="03A4EAC6"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0930A788" w14:textId="77777777" w:rsidTr="00CA18F7">
        <w:trPr>
          <w:trHeight w:val="379"/>
        </w:trPr>
        <w:tc>
          <w:tcPr>
            <w:tcW w:w="779" w:type="pct"/>
            <w:tcMar>
              <w:top w:w="0" w:type="dxa"/>
              <w:left w:w="70" w:type="dxa"/>
              <w:bottom w:w="0" w:type="dxa"/>
              <w:right w:w="70" w:type="dxa"/>
            </w:tcMar>
            <w:vAlign w:val="center"/>
          </w:tcPr>
          <w:p w14:paraId="67C2366D" w14:textId="242EE1F1" w:rsidR="00CA18F7" w:rsidRPr="0025129B" w:rsidRDefault="00CA18F7" w:rsidP="00CA18F7">
            <w:pPr>
              <w:jc w:val="center"/>
              <w:rPr>
                <w:rFonts w:eastAsiaTheme="minorHAnsi"/>
                <w:sz w:val="20"/>
                <w:szCs w:val="20"/>
                <w:lang w:val="es-ES"/>
              </w:rPr>
            </w:pPr>
            <w:r w:rsidRPr="001B0A0A">
              <w:rPr>
                <w:rFonts w:eastAsiaTheme="minorHAnsi"/>
                <w:sz w:val="20"/>
                <w:szCs w:val="20"/>
                <w:lang w:val="es-ES"/>
              </w:rPr>
              <w:t>Informe de resultados N° 71 Campaña de monitoreo de Calidad de Aire y Meteorología El Peñón mayo 2015</w:t>
            </w:r>
          </w:p>
        </w:tc>
        <w:tc>
          <w:tcPr>
            <w:tcW w:w="568" w:type="pct"/>
            <w:vAlign w:val="center"/>
          </w:tcPr>
          <w:p w14:paraId="20AEE305" w14:textId="35D00E13"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7047EE1C" w14:textId="3E2BD903" w:rsidR="00CA18F7" w:rsidRPr="0025129B" w:rsidRDefault="00CA18F7" w:rsidP="00CA18F7">
            <w:pPr>
              <w:jc w:val="center"/>
              <w:rPr>
                <w:rFonts w:eastAsiaTheme="minorHAnsi"/>
                <w:sz w:val="20"/>
                <w:szCs w:val="20"/>
                <w:lang w:val="es-ES"/>
              </w:rPr>
            </w:pPr>
            <w:r w:rsidRPr="001B0A0A">
              <w:rPr>
                <w:rFonts w:eastAsiaTheme="minorHAnsi"/>
                <w:sz w:val="20"/>
                <w:szCs w:val="20"/>
                <w:lang w:val="es-ES"/>
              </w:rPr>
              <w:t>33316</w:t>
            </w:r>
          </w:p>
        </w:tc>
        <w:tc>
          <w:tcPr>
            <w:tcW w:w="588" w:type="pct"/>
            <w:tcMar>
              <w:top w:w="0" w:type="dxa"/>
              <w:left w:w="70" w:type="dxa"/>
              <w:bottom w:w="0" w:type="dxa"/>
              <w:right w:w="70" w:type="dxa"/>
            </w:tcMar>
            <w:vAlign w:val="center"/>
          </w:tcPr>
          <w:p w14:paraId="1286AA53" w14:textId="05365010" w:rsidR="00CA18F7" w:rsidRPr="0025129B" w:rsidRDefault="00CA18F7" w:rsidP="00CA18F7">
            <w:pPr>
              <w:jc w:val="center"/>
              <w:rPr>
                <w:rFonts w:eastAsiaTheme="minorHAnsi"/>
                <w:sz w:val="20"/>
                <w:szCs w:val="20"/>
                <w:lang w:val="es-ES"/>
              </w:rPr>
            </w:pPr>
            <w:r w:rsidRPr="001B0A0A">
              <w:rPr>
                <w:rFonts w:eastAsiaTheme="minorHAnsi"/>
                <w:sz w:val="20"/>
                <w:szCs w:val="20"/>
                <w:lang w:val="es-ES"/>
              </w:rPr>
              <w:t>09-06-2015</w:t>
            </w:r>
          </w:p>
        </w:tc>
        <w:tc>
          <w:tcPr>
            <w:tcW w:w="280" w:type="pct"/>
            <w:vAlign w:val="center"/>
          </w:tcPr>
          <w:p w14:paraId="5340F942" w14:textId="7EE15462" w:rsidR="00CA18F7" w:rsidRPr="0025129B" w:rsidRDefault="00CA18F7" w:rsidP="00CA18F7">
            <w:pPr>
              <w:jc w:val="center"/>
              <w:rPr>
                <w:rFonts w:eastAsiaTheme="minorHAnsi"/>
                <w:sz w:val="20"/>
                <w:szCs w:val="20"/>
                <w:lang w:val="es-ES"/>
              </w:rPr>
            </w:pPr>
            <w:r>
              <w:rPr>
                <w:rFonts w:eastAsiaTheme="minorHAnsi"/>
                <w:sz w:val="20"/>
                <w:szCs w:val="20"/>
                <w:lang w:val="es-ES"/>
              </w:rPr>
              <w:t>01-05</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7EA74146" w14:textId="36AD3160"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31-05</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718014A3" w14:textId="1B2D4007"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59A494F1" w14:textId="31FE1CCB"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19F2D8C4" w14:textId="45B07DBA"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14728A4F" w14:textId="68CF72DD"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0D290B43" w14:textId="77777777" w:rsidTr="00CA18F7">
        <w:trPr>
          <w:trHeight w:val="379"/>
        </w:trPr>
        <w:tc>
          <w:tcPr>
            <w:tcW w:w="779" w:type="pct"/>
            <w:tcMar>
              <w:top w:w="0" w:type="dxa"/>
              <w:left w:w="70" w:type="dxa"/>
              <w:bottom w:w="0" w:type="dxa"/>
              <w:right w:w="70" w:type="dxa"/>
            </w:tcMar>
            <w:vAlign w:val="center"/>
          </w:tcPr>
          <w:p w14:paraId="2A97D40A" w14:textId="4FB5CC29" w:rsidR="00CA18F7" w:rsidRPr="0025129B" w:rsidRDefault="00CA18F7" w:rsidP="00CA18F7">
            <w:pPr>
              <w:jc w:val="center"/>
              <w:rPr>
                <w:rFonts w:eastAsiaTheme="minorHAnsi"/>
                <w:sz w:val="20"/>
                <w:szCs w:val="20"/>
                <w:lang w:val="es-ES"/>
              </w:rPr>
            </w:pPr>
            <w:r w:rsidRPr="00421067">
              <w:rPr>
                <w:rFonts w:eastAsiaTheme="minorHAnsi"/>
                <w:sz w:val="20"/>
                <w:szCs w:val="20"/>
                <w:lang w:val="es-ES"/>
              </w:rPr>
              <w:t>Informe de resultados N° 72 Campaña de Monitoreo de Calidad de aire y Meteorología El Peñón Junio 2015</w:t>
            </w:r>
          </w:p>
        </w:tc>
        <w:tc>
          <w:tcPr>
            <w:tcW w:w="568" w:type="pct"/>
            <w:vAlign w:val="center"/>
          </w:tcPr>
          <w:p w14:paraId="1DAE4FFD" w14:textId="09B8CFB7"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433F53E8" w14:textId="23E152AA" w:rsidR="00CA18F7" w:rsidRPr="0025129B" w:rsidRDefault="00CA18F7" w:rsidP="00CA18F7">
            <w:pPr>
              <w:jc w:val="center"/>
              <w:rPr>
                <w:rFonts w:eastAsiaTheme="minorHAnsi"/>
                <w:sz w:val="20"/>
                <w:szCs w:val="20"/>
                <w:lang w:val="es-ES"/>
              </w:rPr>
            </w:pPr>
            <w:r w:rsidRPr="00421067">
              <w:rPr>
                <w:rFonts w:eastAsiaTheme="minorHAnsi"/>
                <w:sz w:val="20"/>
                <w:szCs w:val="20"/>
                <w:lang w:val="es-ES"/>
              </w:rPr>
              <w:t>34445</w:t>
            </w:r>
          </w:p>
        </w:tc>
        <w:tc>
          <w:tcPr>
            <w:tcW w:w="588" w:type="pct"/>
            <w:tcMar>
              <w:top w:w="0" w:type="dxa"/>
              <w:left w:w="70" w:type="dxa"/>
              <w:bottom w:w="0" w:type="dxa"/>
              <w:right w:w="70" w:type="dxa"/>
            </w:tcMar>
            <w:vAlign w:val="center"/>
          </w:tcPr>
          <w:p w14:paraId="6F82D18E" w14:textId="550DB0FB" w:rsidR="00CA18F7" w:rsidRPr="0025129B" w:rsidRDefault="00CA18F7" w:rsidP="00CA18F7">
            <w:pPr>
              <w:jc w:val="center"/>
              <w:rPr>
                <w:rFonts w:eastAsiaTheme="minorHAnsi"/>
                <w:sz w:val="20"/>
                <w:szCs w:val="20"/>
                <w:lang w:val="es-ES"/>
              </w:rPr>
            </w:pPr>
            <w:r w:rsidRPr="00421067">
              <w:rPr>
                <w:rFonts w:eastAsiaTheme="minorHAnsi"/>
                <w:sz w:val="20"/>
                <w:szCs w:val="20"/>
                <w:lang w:val="es-ES"/>
              </w:rPr>
              <w:t>23-07-2015</w:t>
            </w:r>
          </w:p>
        </w:tc>
        <w:tc>
          <w:tcPr>
            <w:tcW w:w="280" w:type="pct"/>
            <w:vAlign w:val="center"/>
          </w:tcPr>
          <w:p w14:paraId="08AE3278" w14:textId="6E475448" w:rsidR="00CA18F7" w:rsidRPr="0025129B" w:rsidRDefault="00CA18F7" w:rsidP="00CA18F7">
            <w:pPr>
              <w:jc w:val="center"/>
              <w:rPr>
                <w:rFonts w:eastAsiaTheme="minorHAnsi"/>
                <w:sz w:val="20"/>
                <w:szCs w:val="20"/>
                <w:lang w:val="es-ES"/>
              </w:rPr>
            </w:pPr>
            <w:r>
              <w:rPr>
                <w:rFonts w:eastAsiaTheme="minorHAnsi"/>
                <w:sz w:val="20"/>
                <w:szCs w:val="20"/>
                <w:lang w:val="es-ES"/>
              </w:rPr>
              <w:t>01-06</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1DD2DF11" w14:textId="0A4420E0"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30-06</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3DC44EDE" w14:textId="7CA35FD3"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2F125D43" w14:textId="22A017D1"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6E90992C" w14:textId="1ED412E7"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3C5111EA" w14:textId="79766651"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504208DF" w14:textId="77777777" w:rsidTr="00CA18F7">
        <w:trPr>
          <w:trHeight w:val="379"/>
        </w:trPr>
        <w:tc>
          <w:tcPr>
            <w:tcW w:w="779" w:type="pct"/>
            <w:tcMar>
              <w:top w:w="0" w:type="dxa"/>
              <w:left w:w="70" w:type="dxa"/>
              <w:bottom w:w="0" w:type="dxa"/>
              <w:right w:w="70" w:type="dxa"/>
            </w:tcMar>
            <w:vAlign w:val="center"/>
          </w:tcPr>
          <w:p w14:paraId="3F0CF5F8" w14:textId="3E093027" w:rsidR="00CA18F7" w:rsidRPr="0025129B" w:rsidRDefault="00CA18F7" w:rsidP="00CA18F7">
            <w:pPr>
              <w:jc w:val="center"/>
              <w:rPr>
                <w:rFonts w:eastAsiaTheme="minorHAnsi"/>
                <w:sz w:val="20"/>
                <w:szCs w:val="20"/>
                <w:lang w:val="es-ES"/>
              </w:rPr>
            </w:pPr>
            <w:r w:rsidRPr="007365AF">
              <w:rPr>
                <w:rFonts w:eastAsiaTheme="minorHAnsi"/>
                <w:sz w:val="20"/>
                <w:szCs w:val="20"/>
                <w:lang w:val="es-ES"/>
              </w:rPr>
              <w:t>Informe de resultados N° 73 Campaña de Monitoreo de Calidad de Aire y Meteorología El Peñón Julio 2015</w:t>
            </w:r>
          </w:p>
        </w:tc>
        <w:tc>
          <w:tcPr>
            <w:tcW w:w="568" w:type="pct"/>
            <w:vAlign w:val="center"/>
          </w:tcPr>
          <w:p w14:paraId="6F44F26C" w14:textId="120546AC"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43151671" w14:textId="1A7BCFA6" w:rsidR="00CA18F7" w:rsidRPr="0025129B" w:rsidRDefault="00CA18F7" w:rsidP="00CA18F7">
            <w:pPr>
              <w:jc w:val="center"/>
              <w:rPr>
                <w:rFonts w:eastAsiaTheme="minorHAnsi"/>
                <w:sz w:val="20"/>
                <w:szCs w:val="20"/>
                <w:lang w:val="es-ES"/>
              </w:rPr>
            </w:pPr>
            <w:r w:rsidRPr="007365AF">
              <w:rPr>
                <w:rFonts w:eastAsiaTheme="minorHAnsi"/>
                <w:sz w:val="20"/>
                <w:szCs w:val="20"/>
                <w:lang w:val="es-ES"/>
              </w:rPr>
              <w:t>38043</w:t>
            </w:r>
          </w:p>
        </w:tc>
        <w:tc>
          <w:tcPr>
            <w:tcW w:w="588" w:type="pct"/>
            <w:tcMar>
              <w:top w:w="0" w:type="dxa"/>
              <w:left w:w="70" w:type="dxa"/>
              <w:bottom w:w="0" w:type="dxa"/>
              <w:right w:w="70" w:type="dxa"/>
            </w:tcMar>
            <w:vAlign w:val="center"/>
          </w:tcPr>
          <w:p w14:paraId="1B0AB49C" w14:textId="0EC7E6C7" w:rsidR="00CA18F7" w:rsidRPr="0025129B" w:rsidRDefault="00CA18F7" w:rsidP="00CA18F7">
            <w:pPr>
              <w:jc w:val="center"/>
              <w:rPr>
                <w:rFonts w:eastAsiaTheme="minorHAnsi"/>
                <w:sz w:val="20"/>
                <w:szCs w:val="20"/>
                <w:lang w:val="es-ES"/>
              </w:rPr>
            </w:pPr>
            <w:r w:rsidRPr="007365AF">
              <w:rPr>
                <w:rFonts w:eastAsiaTheme="minorHAnsi"/>
                <w:sz w:val="20"/>
                <w:szCs w:val="20"/>
                <w:lang w:val="es-ES"/>
              </w:rPr>
              <w:t>17-08-2015</w:t>
            </w:r>
          </w:p>
        </w:tc>
        <w:tc>
          <w:tcPr>
            <w:tcW w:w="280" w:type="pct"/>
            <w:vAlign w:val="center"/>
          </w:tcPr>
          <w:p w14:paraId="04BF8A0F" w14:textId="3F0DF9B6" w:rsidR="00CA18F7" w:rsidRPr="0025129B" w:rsidRDefault="00CA18F7" w:rsidP="00CA18F7">
            <w:pPr>
              <w:jc w:val="center"/>
              <w:rPr>
                <w:rFonts w:eastAsiaTheme="minorHAnsi"/>
                <w:sz w:val="20"/>
                <w:szCs w:val="20"/>
                <w:lang w:val="es-ES"/>
              </w:rPr>
            </w:pPr>
            <w:r>
              <w:rPr>
                <w:rFonts w:eastAsiaTheme="minorHAnsi"/>
                <w:sz w:val="20"/>
                <w:szCs w:val="20"/>
                <w:lang w:val="es-ES"/>
              </w:rPr>
              <w:t>01-07</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43201C91" w14:textId="628E06B0"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31-07</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41F4CC94" w14:textId="72BE71A2"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675924CD" w14:textId="0F1A4359"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61E5C0E9" w14:textId="48E5E296"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46268ED3" w14:textId="4E40300E"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181314C8" w14:textId="77777777" w:rsidTr="00CA18F7">
        <w:trPr>
          <w:trHeight w:val="379"/>
        </w:trPr>
        <w:tc>
          <w:tcPr>
            <w:tcW w:w="779" w:type="pct"/>
            <w:tcMar>
              <w:top w:w="0" w:type="dxa"/>
              <w:left w:w="70" w:type="dxa"/>
              <w:bottom w:w="0" w:type="dxa"/>
              <w:right w:w="70" w:type="dxa"/>
            </w:tcMar>
            <w:vAlign w:val="center"/>
          </w:tcPr>
          <w:p w14:paraId="0D47C921" w14:textId="0A62F9DE" w:rsidR="00CA18F7" w:rsidRPr="0025129B" w:rsidRDefault="00CA18F7" w:rsidP="00CA18F7">
            <w:pPr>
              <w:jc w:val="center"/>
              <w:rPr>
                <w:rFonts w:eastAsiaTheme="minorHAnsi"/>
                <w:sz w:val="20"/>
                <w:szCs w:val="20"/>
                <w:lang w:val="es-ES"/>
              </w:rPr>
            </w:pPr>
            <w:r w:rsidRPr="00664D43">
              <w:rPr>
                <w:rFonts w:eastAsiaTheme="minorHAnsi"/>
                <w:sz w:val="20"/>
                <w:szCs w:val="20"/>
                <w:lang w:val="es-ES"/>
              </w:rPr>
              <w:t>Informe de resultados N° 74 Campaña de Monitoreo de Calidad de Aire y Meteorología El Peñón Agosto 2015</w:t>
            </w:r>
          </w:p>
        </w:tc>
        <w:tc>
          <w:tcPr>
            <w:tcW w:w="568" w:type="pct"/>
            <w:vAlign w:val="center"/>
          </w:tcPr>
          <w:p w14:paraId="15FBACF1" w14:textId="6F74E7E2"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732644A2" w14:textId="165E8BD4" w:rsidR="00CA18F7" w:rsidRPr="0025129B" w:rsidRDefault="00CA18F7" w:rsidP="00CA18F7">
            <w:pPr>
              <w:jc w:val="center"/>
              <w:rPr>
                <w:rFonts w:eastAsiaTheme="minorHAnsi"/>
                <w:sz w:val="20"/>
                <w:szCs w:val="20"/>
                <w:lang w:val="es-ES"/>
              </w:rPr>
            </w:pPr>
            <w:r w:rsidRPr="00664D43">
              <w:rPr>
                <w:rFonts w:eastAsiaTheme="minorHAnsi"/>
                <w:sz w:val="20"/>
                <w:szCs w:val="20"/>
                <w:lang w:val="es-ES"/>
              </w:rPr>
              <w:t>38758</w:t>
            </w:r>
          </w:p>
        </w:tc>
        <w:tc>
          <w:tcPr>
            <w:tcW w:w="588" w:type="pct"/>
            <w:tcMar>
              <w:top w:w="0" w:type="dxa"/>
              <w:left w:w="70" w:type="dxa"/>
              <w:bottom w:w="0" w:type="dxa"/>
              <w:right w:w="70" w:type="dxa"/>
            </w:tcMar>
            <w:vAlign w:val="center"/>
          </w:tcPr>
          <w:p w14:paraId="1E23E5B4" w14:textId="0AA8C7BB" w:rsidR="00CA18F7" w:rsidRPr="0025129B" w:rsidRDefault="00CA18F7" w:rsidP="00CA18F7">
            <w:pPr>
              <w:jc w:val="center"/>
              <w:rPr>
                <w:rFonts w:eastAsiaTheme="minorHAnsi"/>
                <w:sz w:val="20"/>
                <w:szCs w:val="20"/>
                <w:lang w:val="es-ES"/>
              </w:rPr>
            </w:pPr>
            <w:r w:rsidRPr="004F033B">
              <w:rPr>
                <w:rFonts w:eastAsiaTheme="minorHAnsi"/>
                <w:sz w:val="20"/>
                <w:szCs w:val="20"/>
                <w:lang w:val="es-ES"/>
              </w:rPr>
              <w:t>11-09-2015</w:t>
            </w:r>
          </w:p>
        </w:tc>
        <w:tc>
          <w:tcPr>
            <w:tcW w:w="280" w:type="pct"/>
            <w:vAlign w:val="center"/>
          </w:tcPr>
          <w:p w14:paraId="622FDEC4" w14:textId="264DDFAE" w:rsidR="00CA18F7" w:rsidRPr="0025129B" w:rsidRDefault="00CA18F7" w:rsidP="00CA18F7">
            <w:pPr>
              <w:jc w:val="center"/>
              <w:rPr>
                <w:rFonts w:eastAsiaTheme="minorHAnsi"/>
                <w:sz w:val="20"/>
                <w:szCs w:val="20"/>
                <w:lang w:val="es-ES"/>
              </w:rPr>
            </w:pPr>
            <w:r>
              <w:rPr>
                <w:rFonts w:eastAsiaTheme="minorHAnsi"/>
                <w:sz w:val="20"/>
                <w:szCs w:val="20"/>
                <w:lang w:val="es-ES"/>
              </w:rPr>
              <w:t>01-08</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6181DDC4" w14:textId="30C638CB"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31-08</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4E259CDE" w14:textId="7D966B98"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13FFC35F" w14:textId="0EAAA440"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55F6DB5E" w14:textId="363276F3"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7A4A8667" w14:textId="0F806207"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6048360E" w14:textId="77777777" w:rsidTr="00CA18F7">
        <w:trPr>
          <w:trHeight w:val="379"/>
        </w:trPr>
        <w:tc>
          <w:tcPr>
            <w:tcW w:w="779" w:type="pct"/>
            <w:tcMar>
              <w:top w:w="0" w:type="dxa"/>
              <w:left w:w="70" w:type="dxa"/>
              <w:bottom w:w="0" w:type="dxa"/>
              <w:right w:w="70" w:type="dxa"/>
            </w:tcMar>
            <w:vAlign w:val="center"/>
          </w:tcPr>
          <w:p w14:paraId="511DBC5F" w14:textId="30CE89E9" w:rsidR="00CA18F7" w:rsidRPr="0025129B" w:rsidRDefault="00CA18F7" w:rsidP="00CA18F7">
            <w:pPr>
              <w:jc w:val="center"/>
              <w:rPr>
                <w:rFonts w:eastAsiaTheme="minorHAnsi"/>
                <w:sz w:val="20"/>
                <w:szCs w:val="20"/>
                <w:lang w:val="es-ES"/>
              </w:rPr>
            </w:pPr>
            <w:r w:rsidRPr="005A68CE">
              <w:rPr>
                <w:rFonts w:eastAsiaTheme="minorHAnsi"/>
                <w:sz w:val="20"/>
                <w:szCs w:val="20"/>
                <w:lang w:val="es-ES"/>
              </w:rPr>
              <w:t>Informe de resultados N° 75 Campaña de Monitoreo de Calidad de Aire y Meteorología El Peñón Septiembre de 2015</w:t>
            </w:r>
          </w:p>
        </w:tc>
        <w:tc>
          <w:tcPr>
            <w:tcW w:w="568" w:type="pct"/>
            <w:vAlign w:val="center"/>
          </w:tcPr>
          <w:p w14:paraId="7CD06665" w14:textId="72F0BA2A"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61F52162" w14:textId="6AB5CB6D" w:rsidR="00CA18F7" w:rsidRPr="0025129B" w:rsidRDefault="00CA18F7" w:rsidP="00CA18F7">
            <w:pPr>
              <w:jc w:val="center"/>
              <w:rPr>
                <w:rFonts w:eastAsiaTheme="minorHAnsi"/>
                <w:sz w:val="20"/>
                <w:szCs w:val="20"/>
                <w:lang w:val="es-ES"/>
              </w:rPr>
            </w:pPr>
            <w:r w:rsidRPr="005A68CE">
              <w:rPr>
                <w:rFonts w:eastAsiaTheme="minorHAnsi"/>
                <w:sz w:val="20"/>
                <w:szCs w:val="20"/>
                <w:lang w:val="es-ES"/>
              </w:rPr>
              <w:t>40015</w:t>
            </w:r>
          </w:p>
        </w:tc>
        <w:tc>
          <w:tcPr>
            <w:tcW w:w="588" w:type="pct"/>
            <w:tcMar>
              <w:top w:w="0" w:type="dxa"/>
              <w:left w:w="70" w:type="dxa"/>
              <w:bottom w:w="0" w:type="dxa"/>
              <w:right w:w="70" w:type="dxa"/>
            </w:tcMar>
            <w:vAlign w:val="center"/>
          </w:tcPr>
          <w:p w14:paraId="140E8DA3" w14:textId="1AA77BD7" w:rsidR="00CA18F7" w:rsidRPr="0025129B" w:rsidRDefault="00CA18F7" w:rsidP="00CA18F7">
            <w:pPr>
              <w:jc w:val="center"/>
              <w:rPr>
                <w:rFonts w:eastAsiaTheme="minorHAnsi"/>
                <w:sz w:val="20"/>
                <w:szCs w:val="20"/>
                <w:lang w:val="es-ES"/>
              </w:rPr>
            </w:pPr>
            <w:r w:rsidRPr="001801BD">
              <w:rPr>
                <w:rFonts w:eastAsiaTheme="minorHAnsi"/>
                <w:sz w:val="20"/>
                <w:szCs w:val="20"/>
                <w:lang w:val="es-ES"/>
              </w:rPr>
              <w:t>28-10-2015</w:t>
            </w:r>
          </w:p>
        </w:tc>
        <w:tc>
          <w:tcPr>
            <w:tcW w:w="280" w:type="pct"/>
            <w:vAlign w:val="center"/>
          </w:tcPr>
          <w:p w14:paraId="0D5C6250" w14:textId="3AE28B10" w:rsidR="00CA18F7" w:rsidRPr="0025129B" w:rsidRDefault="00CA18F7" w:rsidP="00CA18F7">
            <w:pPr>
              <w:jc w:val="center"/>
              <w:rPr>
                <w:rFonts w:eastAsiaTheme="minorHAnsi"/>
                <w:sz w:val="20"/>
                <w:szCs w:val="20"/>
                <w:lang w:val="es-ES"/>
              </w:rPr>
            </w:pPr>
            <w:r>
              <w:rPr>
                <w:rFonts w:eastAsiaTheme="minorHAnsi"/>
                <w:sz w:val="20"/>
                <w:szCs w:val="20"/>
                <w:lang w:val="es-ES"/>
              </w:rPr>
              <w:t>01-09</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2C343E1A" w14:textId="6511D821"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30-08</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6B3F3745" w14:textId="436BF2CE"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73384B5F" w14:textId="1F4EB496"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51B07EB6" w14:textId="490A15AE"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7AF9E80D" w14:textId="4B3D7152"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798D22BA" w14:textId="77777777" w:rsidTr="00CA18F7">
        <w:trPr>
          <w:trHeight w:val="379"/>
        </w:trPr>
        <w:tc>
          <w:tcPr>
            <w:tcW w:w="779" w:type="pct"/>
            <w:tcMar>
              <w:top w:w="0" w:type="dxa"/>
              <w:left w:w="70" w:type="dxa"/>
              <w:bottom w:w="0" w:type="dxa"/>
              <w:right w:w="70" w:type="dxa"/>
            </w:tcMar>
            <w:vAlign w:val="center"/>
          </w:tcPr>
          <w:p w14:paraId="588B0E82" w14:textId="3D4DAF08" w:rsidR="00CA18F7" w:rsidRPr="0025129B" w:rsidRDefault="00CA18F7" w:rsidP="00CA18F7">
            <w:pPr>
              <w:jc w:val="center"/>
              <w:rPr>
                <w:rFonts w:eastAsiaTheme="minorHAnsi"/>
                <w:sz w:val="20"/>
                <w:szCs w:val="20"/>
                <w:lang w:val="es-ES"/>
              </w:rPr>
            </w:pPr>
            <w:r w:rsidRPr="00271564">
              <w:rPr>
                <w:rFonts w:eastAsiaTheme="minorHAnsi"/>
                <w:sz w:val="20"/>
                <w:szCs w:val="20"/>
                <w:lang w:val="es-ES"/>
              </w:rPr>
              <w:t>Informe de resultados N° 76 Campaña de Monitoreo de Calidad de Aire y Meteorología El Peñón Octubre de 2015</w:t>
            </w:r>
          </w:p>
        </w:tc>
        <w:tc>
          <w:tcPr>
            <w:tcW w:w="568" w:type="pct"/>
            <w:vAlign w:val="center"/>
          </w:tcPr>
          <w:p w14:paraId="69B874F4" w14:textId="1822E136"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646BABC6" w14:textId="056C8A14" w:rsidR="00CA18F7" w:rsidRPr="0025129B" w:rsidRDefault="00CA18F7" w:rsidP="00CA18F7">
            <w:pPr>
              <w:jc w:val="center"/>
              <w:rPr>
                <w:rFonts w:eastAsiaTheme="minorHAnsi"/>
                <w:sz w:val="20"/>
                <w:szCs w:val="20"/>
                <w:lang w:val="es-ES"/>
              </w:rPr>
            </w:pPr>
            <w:r w:rsidRPr="00271564">
              <w:rPr>
                <w:rFonts w:eastAsiaTheme="minorHAnsi"/>
                <w:sz w:val="20"/>
                <w:szCs w:val="20"/>
                <w:lang w:val="es-ES"/>
              </w:rPr>
              <w:t>40586</w:t>
            </w:r>
          </w:p>
        </w:tc>
        <w:tc>
          <w:tcPr>
            <w:tcW w:w="588" w:type="pct"/>
            <w:tcMar>
              <w:top w:w="0" w:type="dxa"/>
              <w:left w:w="70" w:type="dxa"/>
              <w:bottom w:w="0" w:type="dxa"/>
              <w:right w:w="70" w:type="dxa"/>
            </w:tcMar>
            <w:vAlign w:val="center"/>
          </w:tcPr>
          <w:p w14:paraId="11A9C3CB" w14:textId="4234E2F5" w:rsidR="00CA18F7" w:rsidRPr="0025129B" w:rsidRDefault="00CA18F7" w:rsidP="00CA18F7">
            <w:pPr>
              <w:jc w:val="center"/>
              <w:rPr>
                <w:rFonts w:eastAsiaTheme="minorHAnsi"/>
                <w:sz w:val="20"/>
                <w:szCs w:val="20"/>
                <w:lang w:val="es-ES"/>
              </w:rPr>
            </w:pPr>
            <w:r w:rsidRPr="00271564">
              <w:rPr>
                <w:rFonts w:eastAsiaTheme="minorHAnsi"/>
                <w:sz w:val="20"/>
                <w:szCs w:val="20"/>
                <w:lang w:val="es-ES"/>
              </w:rPr>
              <w:t>19-11-2015</w:t>
            </w:r>
          </w:p>
        </w:tc>
        <w:tc>
          <w:tcPr>
            <w:tcW w:w="280" w:type="pct"/>
            <w:vAlign w:val="center"/>
          </w:tcPr>
          <w:p w14:paraId="38C8F5B3" w14:textId="123E1946" w:rsidR="00CA18F7" w:rsidRPr="0025129B" w:rsidRDefault="00CA18F7" w:rsidP="00CA18F7">
            <w:pPr>
              <w:jc w:val="center"/>
              <w:rPr>
                <w:rFonts w:eastAsiaTheme="minorHAnsi"/>
                <w:sz w:val="20"/>
                <w:szCs w:val="20"/>
                <w:lang w:val="es-ES"/>
              </w:rPr>
            </w:pPr>
            <w:r>
              <w:rPr>
                <w:rFonts w:eastAsiaTheme="minorHAnsi"/>
                <w:sz w:val="20"/>
                <w:szCs w:val="20"/>
                <w:lang w:val="es-ES"/>
              </w:rPr>
              <w:t>01-10</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10869B4A" w14:textId="1DAD5B1D"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31-10</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17000F65" w14:textId="2972999D"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785B614A" w14:textId="2C7BDB93"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64B05EA6" w14:textId="22EE800A"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5D2BEF6D" w14:textId="0F313B45"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76E89E79" w14:textId="77777777" w:rsidTr="00CA18F7">
        <w:trPr>
          <w:trHeight w:val="379"/>
        </w:trPr>
        <w:tc>
          <w:tcPr>
            <w:tcW w:w="779" w:type="pct"/>
            <w:tcMar>
              <w:top w:w="0" w:type="dxa"/>
              <w:left w:w="70" w:type="dxa"/>
              <w:bottom w:w="0" w:type="dxa"/>
              <w:right w:w="70" w:type="dxa"/>
            </w:tcMar>
            <w:vAlign w:val="center"/>
          </w:tcPr>
          <w:p w14:paraId="5FE9E384" w14:textId="208A2781" w:rsidR="00CA18F7" w:rsidRPr="0025129B" w:rsidRDefault="00CA18F7" w:rsidP="00CA18F7">
            <w:pPr>
              <w:jc w:val="center"/>
              <w:rPr>
                <w:rFonts w:eastAsiaTheme="minorHAnsi"/>
                <w:sz w:val="20"/>
                <w:szCs w:val="20"/>
                <w:lang w:val="es-ES"/>
              </w:rPr>
            </w:pPr>
            <w:r w:rsidRPr="006A4C59">
              <w:rPr>
                <w:rFonts w:eastAsiaTheme="minorHAnsi"/>
                <w:sz w:val="20"/>
                <w:szCs w:val="20"/>
                <w:lang w:val="es-ES"/>
              </w:rPr>
              <w:lastRenderedPageBreak/>
              <w:t xml:space="preserve">Informe de resultados N° 77 Campaña de Monitoreo de Calidad de Aire y Meteorología El Peñón </w:t>
            </w:r>
            <w:r>
              <w:rPr>
                <w:rFonts w:eastAsiaTheme="minorHAnsi"/>
                <w:sz w:val="20"/>
                <w:szCs w:val="20"/>
                <w:lang w:val="es-ES"/>
              </w:rPr>
              <w:t xml:space="preserve">Noviembre </w:t>
            </w:r>
            <w:r w:rsidRPr="006A4C59">
              <w:rPr>
                <w:rFonts w:eastAsiaTheme="minorHAnsi"/>
                <w:sz w:val="20"/>
                <w:szCs w:val="20"/>
                <w:lang w:val="es-ES"/>
              </w:rPr>
              <w:t>de 2015</w:t>
            </w:r>
          </w:p>
        </w:tc>
        <w:tc>
          <w:tcPr>
            <w:tcW w:w="568" w:type="pct"/>
            <w:vAlign w:val="center"/>
          </w:tcPr>
          <w:p w14:paraId="2ACA2408" w14:textId="0D268327"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27D52205" w14:textId="16C8911A" w:rsidR="00CA18F7" w:rsidRPr="0025129B" w:rsidRDefault="00CA18F7" w:rsidP="00CA18F7">
            <w:pPr>
              <w:jc w:val="center"/>
              <w:rPr>
                <w:rFonts w:eastAsiaTheme="minorHAnsi"/>
                <w:sz w:val="20"/>
                <w:szCs w:val="20"/>
                <w:lang w:val="es-ES"/>
              </w:rPr>
            </w:pPr>
            <w:r w:rsidRPr="006A4C59">
              <w:rPr>
                <w:rFonts w:eastAsiaTheme="minorHAnsi"/>
                <w:sz w:val="20"/>
                <w:szCs w:val="20"/>
                <w:lang w:val="es-ES"/>
              </w:rPr>
              <w:t>41355</w:t>
            </w:r>
          </w:p>
        </w:tc>
        <w:tc>
          <w:tcPr>
            <w:tcW w:w="588" w:type="pct"/>
            <w:tcMar>
              <w:top w:w="0" w:type="dxa"/>
              <w:left w:w="70" w:type="dxa"/>
              <w:bottom w:w="0" w:type="dxa"/>
              <w:right w:w="70" w:type="dxa"/>
            </w:tcMar>
            <w:vAlign w:val="center"/>
          </w:tcPr>
          <w:p w14:paraId="3686EEDC" w14:textId="3699025C" w:rsidR="00CA18F7" w:rsidRPr="0025129B" w:rsidRDefault="00CA18F7" w:rsidP="00CA18F7">
            <w:pPr>
              <w:jc w:val="center"/>
              <w:rPr>
                <w:rFonts w:eastAsiaTheme="minorHAnsi"/>
                <w:sz w:val="20"/>
                <w:szCs w:val="20"/>
                <w:lang w:val="es-ES"/>
              </w:rPr>
            </w:pPr>
            <w:r w:rsidRPr="006A4C59">
              <w:rPr>
                <w:rFonts w:eastAsiaTheme="minorHAnsi"/>
                <w:sz w:val="20"/>
                <w:szCs w:val="20"/>
                <w:lang w:val="es-ES"/>
              </w:rPr>
              <w:t>18-12-2015</w:t>
            </w:r>
          </w:p>
        </w:tc>
        <w:tc>
          <w:tcPr>
            <w:tcW w:w="280" w:type="pct"/>
            <w:vAlign w:val="center"/>
          </w:tcPr>
          <w:p w14:paraId="71864DFA" w14:textId="1FB1E4D3" w:rsidR="00CA18F7" w:rsidRPr="0025129B" w:rsidRDefault="00CA18F7" w:rsidP="00CA18F7">
            <w:pPr>
              <w:jc w:val="center"/>
              <w:rPr>
                <w:rFonts w:eastAsiaTheme="minorHAnsi"/>
                <w:sz w:val="20"/>
                <w:szCs w:val="20"/>
                <w:lang w:val="es-ES"/>
              </w:rPr>
            </w:pPr>
            <w:r>
              <w:rPr>
                <w:rFonts w:eastAsiaTheme="minorHAnsi"/>
                <w:sz w:val="20"/>
                <w:szCs w:val="20"/>
                <w:lang w:val="es-ES"/>
              </w:rPr>
              <w:t>01-11</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486A6AC7" w14:textId="2ABC00B8"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30-11</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358F30FB" w14:textId="26A37171"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5156DB1C" w14:textId="6743CA20"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0C20976B" w14:textId="32B2D294"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595D99F8" w14:textId="6EBB8FCB"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43EC7FCF" w14:textId="77777777" w:rsidTr="00CA18F7">
        <w:trPr>
          <w:trHeight w:val="379"/>
        </w:trPr>
        <w:tc>
          <w:tcPr>
            <w:tcW w:w="779" w:type="pct"/>
            <w:tcMar>
              <w:top w:w="0" w:type="dxa"/>
              <w:left w:w="70" w:type="dxa"/>
              <w:bottom w:w="0" w:type="dxa"/>
              <w:right w:w="70" w:type="dxa"/>
            </w:tcMar>
            <w:vAlign w:val="center"/>
          </w:tcPr>
          <w:p w14:paraId="40520A0C" w14:textId="4DBDE309" w:rsidR="00CA18F7" w:rsidRPr="0025129B" w:rsidRDefault="00CA18F7" w:rsidP="00CA18F7">
            <w:pPr>
              <w:jc w:val="center"/>
              <w:rPr>
                <w:rFonts w:eastAsiaTheme="minorHAnsi"/>
                <w:sz w:val="20"/>
                <w:szCs w:val="20"/>
                <w:lang w:val="es-ES"/>
              </w:rPr>
            </w:pPr>
            <w:r w:rsidRPr="008319BE">
              <w:rPr>
                <w:rFonts w:eastAsiaTheme="minorHAnsi"/>
                <w:sz w:val="20"/>
                <w:szCs w:val="20"/>
                <w:lang w:val="es-ES"/>
              </w:rPr>
              <w:t>Informe de resultados N°78 Campaña de Monitoreo de Calidad de Aire y meteorología El Peñón Diciembre 2015</w:t>
            </w:r>
          </w:p>
        </w:tc>
        <w:tc>
          <w:tcPr>
            <w:tcW w:w="568" w:type="pct"/>
            <w:vAlign w:val="center"/>
          </w:tcPr>
          <w:p w14:paraId="26584CEC" w14:textId="19821AEE"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248BB60E" w14:textId="7F54E06F" w:rsidR="00CA18F7" w:rsidRPr="0025129B" w:rsidRDefault="00CA18F7" w:rsidP="00CA18F7">
            <w:pPr>
              <w:jc w:val="center"/>
              <w:rPr>
                <w:rFonts w:eastAsiaTheme="minorHAnsi"/>
                <w:sz w:val="20"/>
                <w:szCs w:val="20"/>
                <w:lang w:val="es-ES"/>
              </w:rPr>
            </w:pPr>
            <w:r w:rsidRPr="008319BE">
              <w:rPr>
                <w:rFonts w:eastAsiaTheme="minorHAnsi"/>
                <w:sz w:val="20"/>
                <w:szCs w:val="20"/>
                <w:lang w:val="es-ES"/>
              </w:rPr>
              <w:t>42517</w:t>
            </w:r>
          </w:p>
        </w:tc>
        <w:tc>
          <w:tcPr>
            <w:tcW w:w="588" w:type="pct"/>
            <w:tcMar>
              <w:top w:w="0" w:type="dxa"/>
              <w:left w:w="70" w:type="dxa"/>
              <w:bottom w:w="0" w:type="dxa"/>
              <w:right w:w="70" w:type="dxa"/>
            </w:tcMar>
            <w:vAlign w:val="center"/>
          </w:tcPr>
          <w:p w14:paraId="1ED3F308" w14:textId="3A1FC5C1" w:rsidR="00CA18F7" w:rsidRPr="0025129B" w:rsidRDefault="00CA18F7" w:rsidP="00CA18F7">
            <w:pPr>
              <w:jc w:val="center"/>
              <w:rPr>
                <w:rFonts w:eastAsiaTheme="minorHAnsi"/>
                <w:sz w:val="20"/>
                <w:szCs w:val="20"/>
                <w:lang w:val="es-ES"/>
              </w:rPr>
            </w:pPr>
            <w:r w:rsidRPr="008319BE">
              <w:rPr>
                <w:rFonts w:eastAsiaTheme="minorHAnsi"/>
                <w:sz w:val="20"/>
                <w:szCs w:val="20"/>
                <w:lang w:val="es-ES"/>
              </w:rPr>
              <w:t>25-01-2016</w:t>
            </w:r>
          </w:p>
        </w:tc>
        <w:tc>
          <w:tcPr>
            <w:tcW w:w="280" w:type="pct"/>
            <w:vAlign w:val="center"/>
          </w:tcPr>
          <w:p w14:paraId="441F395F" w14:textId="1DE17461" w:rsidR="00CA18F7" w:rsidRPr="0025129B" w:rsidRDefault="00CA18F7" w:rsidP="00CA18F7">
            <w:pPr>
              <w:jc w:val="center"/>
              <w:rPr>
                <w:rFonts w:eastAsiaTheme="minorHAnsi"/>
                <w:sz w:val="20"/>
                <w:szCs w:val="20"/>
                <w:lang w:val="es-ES"/>
              </w:rPr>
            </w:pPr>
            <w:r>
              <w:rPr>
                <w:rFonts w:eastAsiaTheme="minorHAnsi"/>
                <w:sz w:val="20"/>
                <w:szCs w:val="20"/>
                <w:lang w:val="es-ES"/>
              </w:rPr>
              <w:t>01-12</w:t>
            </w:r>
            <w:r w:rsidRPr="00E93C31">
              <w:rPr>
                <w:rFonts w:eastAsiaTheme="minorHAnsi"/>
                <w:sz w:val="20"/>
                <w:szCs w:val="20"/>
                <w:lang w:val="es-ES"/>
              </w:rPr>
              <w:t>-</w:t>
            </w:r>
            <w:r>
              <w:rPr>
                <w:rFonts w:eastAsiaTheme="minorHAnsi"/>
                <w:sz w:val="20"/>
                <w:szCs w:val="20"/>
                <w:lang w:val="es-ES"/>
              </w:rPr>
              <w:t>2015</w:t>
            </w:r>
          </w:p>
        </w:tc>
        <w:tc>
          <w:tcPr>
            <w:tcW w:w="309" w:type="pct"/>
            <w:vAlign w:val="center"/>
          </w:tcPr>
          <w:p w14:paraId="7CE8C594" w14:textId="5B153597"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31-12</w:t>
            </w:r>
            <w:r w:rsidRPr="00E93C31">
              <w:rPr>
                <w:rFonts w:eastAsiaTheme="minorHAnsi"/>
                <w:sz w:val="20"/>
                <w:szCs w:val="20"/>
                <w:lang w:val="es-ES"/>
              </w:rPr>
              <w:t>-201</w:t>
            </w:r>
            <w:r>
              <w:rPr>
                <w:rFonts w:eastAsiaTheme="minorHAnsi"/>
                <w:sz w:val="20"/>
                <w:szCs w:val="20"/>
                <w:lang w:val="es-ES"/>
              </w:rPr>
              <w:t>5</w:t>
            </w:r>
          </w:p>
        </w:tc>
        <w:tc>
          <w:tcPr>
            <w:tcW w:w="608" w:type="pct"/>
            <w:vAlign w:val="center"/>
          </w:tcPr>
          <w:p w14:paraId="08F0B754" w14:textId="2EAE11CE"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15B5CF09" w14:textId="66EDE00E"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7AD4449D" w14:textId="11455488"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3C592BA7" w14:textId="2C8854C2"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20706EDA" w14:textId="77777777" w:rsidTr="00CA18F7">
        <w:trPr>
          <w:trHeight w:val="379"/>
        </w:trPr>
        <w:tc>
          <w:tcPr>
            <w:tcW w:w="779" w:type="pct"/>
            <w:tcMar>
              <w:top w:w="0" w:type="dxa"/>
              <w:left w:w="70" w:type="dxa"/>
              <w:bottom w:w="0" w:type="dxa"/>
              <w:right w:w="70" w:type="dxa"/>
            </w:tcMar>
            <w:vAlign w:val="center"/>
          </w:tcPr>
          <w:p w14:paraId="7E020C68" w14:textId="11FD8C89" w:rsidR="00CA18F7" w:rsidRPr="0025129B" w:rsidRDefault="00CA18F7" w:rsidP="00CA18F7">
            <w:pPr>
              <w:jc w:val="center"/>
              <w:rPr>
                <w:rFonts w:eastAsiaTheme="minorHAnsi"/>
                <w:sz w:val="20"/>
                <w:szCs w:val="20"/>
                <w:lang w:val="es-ES"/>
              </w:rPr>
            </w:pPr>
            <w:r w:rsidRPr="001507C0">
              <w:rPr>
                <w:rFonts w:eastAsiaTheme="minorHAnsi"/>
                <w:sz w:val="20"/>
                <w:szCs w:val="20"/>
                <w:lang w:val="es-ES"/>
              </w:rPr>
              <w:t>Informe de resultados N° 79 Campaña de Monitoreo de Calidad de Aire y Meteorología El Peñón Enero 2016</w:t>
            </w:r>
          </w:p>
        </w:tc>
        <w:tc>
          <w:tcPr>
            <w:tcW w:w="568" w:type="pct"/>
            <w:vAlign w:val="center"/>
          </w:tcPr>
          <w:p w14:paraId="2FA2E4CC" w14:textId="2F4FD2EF"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1730390F" w14:textId="2C8A6FF6" w:rsidR="00CA18F7" w:rsidRPr="0025129B" w:rsidRDefault="00CA18F7" w:rsidP="00CA18F7">
            <w:pPr>
              <w:jc w:val="center"/>
              <w:rPr>
                <w:rFonts w:eastAsiaTheme="minorHAnsi"/>
                <w:sz w:val="20"/>
                <w:szCs w:val="20"/>
                <w:lang w:val="es-ES"/>
              </w:rPr>
            </w:pPr>
            <w:r w:rsidRPr="001507C0">
              <w:rPr>
                <w:rFonts w:eastAsiaTheme="minorHAnsi"/>
                <w:sz w:val="20"/>
                <w:szCs w:val="20"/>
                <w:lang w:val="es-ES"/>
              </w:rPr>
              <w:t>43337</w:t>
            </w:r>
          </w:p>
        </w:tc>
        <w:tc>
          <w:tcPr>
            <w:tcW w:w="588" w:type="pct"/>
            <w:tcMar>
              <w:top w:w="0" w:type="dxa"/>
              <w:left w:w="70" w:type="dxa"/>
              <w:bottom w:w="0" w:type="dxa"/>
              <w:right w:w="70" w:type="dxa"/>
            </w:tcMar>
            <w:vAlign w:val="center"/>
          </w:tcPr>
          <w:p w14:paraId="3009AAD9" w14:textId="1194FFD0" w:rsidR="00CA18F7" w:rsidRPr="0025129B" w:rsidRDefault="00CA18F7" w:rsidP="00CA18F7">
            <w:pPr>
              <w:jc w:val="center"/>
              <w:rPr>
                <w:rFonts w:eastAsiaTheme="minorHAnsi"/>
                <w:sz w:val="20"/>
                <w:szCs w:val="20"/>
                <w:lang w:val="es-ES"/>
              </w:rPr>
            </w:pPr>
            <w:r w:rsidRPr="001507C0">
              <w:rPr>
                <w:rFonts w:eastAsiaTheme="minorHAnsi"/>
                <w:sz w:val="20"/>
                <w:szCs w:val="20"/>
                <w:lang w:val="es-ES"/>
              </w:rPr>
              <w:t>23-02-2016</w:t>
            </w:r>
          </w:p>
        </w:tc>
        <w:tc>
          <w:tcPr>
            <w:tcW w:w="280" w:type="pct"/>
            <w:vAlign w:val="center"/>
          </w:tcPr>
          <w:p w14:paraId="7DEC1BB9" w14:textId="7C4039EB" w:rsidR="00CA18F7" w:rsidRPr="0025129B" w:rsidRDefault="00CA18F7" w:rsidP="00CA18F7">
            <w:pPr>
              <w:jc w:val="center"/>
              <w:rPr>
                <w:rFonts w:eastAsiaTheme="minorHAnsi"/>
                <w:sz w:val="20"/>
                <w:szCs w:val="20"/>
                <w:lang w:val="es-ES"/>
              </w:rPr>
            </w:pPr>
            <w:r w:rsidRPr="00E93C31">
              <w:rPr>
                <w:rFonts w:eastAsiaTheme="minorHAnsi"/>
                <w:sz w:val="20"/>
                <w:szCs w:val="20"/>
                <w:lang w:val="es-ES"/>
              </w:rPr>
              <w:t>01-0</w:t>
            </w:r>
            <w:r>
              <w:rPr>
                <w:rFonts w:eastAsiaTheme="minorHAnsi"/>
                <w:sz w:val="20"/>
                <w:szCs w:val="20"/>
                <w:lang w:val="es-ES"/>
              </w:rPr>
              <w:t>1</w:t>
            </w:r>
            <w:r w:rsidRPr="00E93C31">
              <w:rPr>
                <w:rFonts w:eastAsiaTheme="minorHAnsi"/>
                <w:sz w:val="20"/>
                <w:szCs w:val="20"/>
                <w:lang w:val="es-ES"/>
              </w:rPr>
              <w:t>-201</w:t>
            </w:r>
            <w:r>
              <w:rPr>
                <w:rFonts w:eastAsiaTheme="minorHAnsi"/>
                <w:sz w:val="20"/>
                <w:szCs w:val="20"/>
                <w:lang w:val="es-ES"/>
              </w:rPr>
              <w:t>6</w:t>
            </w:r>
          </w:p>
        </w:tc>
        <w:tc>
          <w:tcPr>
            <w:tcW w:w="309" w:type="pct"/>
            <w:vAlign w:val="center"/>
          </w:tcPr>
          <w:p w14:paraId="65F080B1" w14:textId="24C28499"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31-01</w:t>
            </w:r>
            <w:r w:rsidRPr="00E93C31">
              <w:rPr>
                <w:rFonts w:eastAsiaTheme="minorHAnsi"/>
                <w:sz w:val="20"/>
                <w:szCs w:val="20"/>
                <w:lang w:val="es-ES"/>
              </w:rPr>
              <w:t>-201</w:t>
            </w:r>
            <w:r>
              <w:rPr>
                <w:rFonts w:eastAsiaTheme="minorHAnsi"/>
                <w:sz w:val="20"/>
                <w:szCs w:val="20"/>
                <w:lang w:val="es-ES"/>
              </w:rPr>
              <w:t>6</w:t>
            </w:r>
          </w:p>
        </w:tc>
        <w:tc>
          <w:tcPr>
            <w:tcW w:w="608" w:type="pct"/>
            <w:vAlign w:val="center"/>
          </w:tcPr>
          <w:p w14:paraId="5685E323" w14:textId="4EB95938"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69679193" w14:textId="37A094E8"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4548A8C4" w14:textId="2BC893F0"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0F7F446B" w14:textId="0528739E"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1548E758" w14:textId="77777777" w:rsidTr="00CA18F7">
        <w:trPr>
          <w:trHeight w:val="2055"/>
        </w:trPr>
        <w:tc>
          <w:tcPr>
            <w:tcW w:w="779" w:type="pct"/>
            <w:tcMar>
              <w:top w:w="0" w:type="dxa"/>
              <w:left w:w="70" w:type="dxa"/>
              <w:bottom w:w="0" w:type="dxa"/>
              <w:right w:w="70" w:type="dxa"/>
            </w:tcMar>
            <w:vAlign w:val="center"/>
          </w:tcPr>
          <w:p w14:paraId="539EC0DE" w14:textId="0E25E671" w:rsidR="00CA18F7" w:rsidRPr="0025129B" w:rsidRDefault="00CA18F7" w:rsidP="00CA18F7">
            <w:pPr>
              <w:jc w:val="center"/>
              <w:rPr>
                <w:rFonts w:eastAsiaTheme="minorHAnsi"/>
                <w:sz w:val="20"/>
                <w:szCs w:val="20"/>
                <w:lang w:val="es-ES"/>
              </w:rPr>
            </w:pPr>
            <w:r w:rsidRPr="00487969">
              <w:rPr>
                <w:rFonts w:eastAsiaTheme="minorHAnsi"/>
                <w:sz w:val="20"/>
                <w:szCs w:val="20"/>
                <w:lang w:val="es-ES"/>
              </w:rPr>
              <w:t>Informe de resultados N°80 "Campaña de Monitoreo de Calidad de Aire y Meteorología El Peñón Febrero 2016"</w:t>
            </w:r>
          </w:p>
        </w:tc>
        <w:tc>
          <w:tcPr>
            <w:tcW w:w="568" w:type="pct"/>
            <w:vAlign w:val="center"/>
          </w:tcPr>
          <w:p w14:paraId="0C59EC47" w14:textId="245BF6B0" w:rsidR="00CA18F7" w:rsidRPr="0025129B" w:rsidRDefault="00CA18F7" w:rsidP="00CA18F7">
            <w:pPr>
              <w:jc w:val="center"/>
              <w:rPr>
                <w:rFonts w:eastAsiaTheme="minorHAnsi"/>
                <w:sz w:val="20"/>
                <w:szCs w:val="20"/>
                <w:lang w:val="es-ES" w:eastAsia="es-ES"/>
              </w:rPr>
            </w:pPr>
            <w:r w:rsidRPr="00886097">
              <w:rPr>
                <w:rFonts w:eastAsiaTheme="minorHAnsi"/>
                <w:sz w:val="20"/>
                <w:szCs w:val="20"/>
                <w:lang w:val="es-ES" w:eastAsia="es-ES"/>
              </w:rPr>
              <w:t>Manejo emisiones atmosféricas</w:t>
            </w:r>
          </w:p>
        </w:tc>
        <w:tc>
          <w:tcPr>
            <w:tcW w:w="298" w:type="pct"/>
            <w:vAlign w:val="center"/>
          </w:tcPr>
          <w:p w14:paraId="70CA1B49" w14:textId="66E95989" w:rsidR="00CA18F7" w:rsidRPr="0025129B" w:rsidRDefault="00CA18F7" w:rsidP="00CA18F7">
            <w:pPr>
              <w:jc w:val="center"/>
              <w:rPr>
                <w:rFonts w:eastAsiaTheme="minorHAnsi"/>
                <w:sz w:val="20"/>
                <w:szCs w:val="20"/>
                <w:lang w:val="es-ES"/>
              </w:rPr>
            </w:pPr>
            <w:r w:rsidRPr="00487969">
              <w:rPr>
                <w:rFonts w:eastAsiaTheme="minorHAnsi"/>
                <w:sz w:val="20"/>
                <w:szCs w:val="20"/>
                <w:lang w:val="es-ES"/>
              </w:rPr>
              <w:t>44434</w:t>
            </w:r>
          </w:p>
        </w:tc>
        <w:tc>
          <w:tcPr>
            <w:tcW w:w="588" w:type="pct"/>
            <w:tcMar>
              <w:top w:w="0" w:type="dxa"/>
              <w:left w:w="70" w:type="dxa"/>
              <w:bottom w:w="0" w:type="dxa"/>
              <w:right w:w="70" w:type="dxa"/>
            </w:tcMar>
            <w:vAlign w:val="center"/>
          </w:tcPr>
          <w:p w14:paraId="1485A1E7" w14:textId="61F9B9AF" w:rsidR="00CA18F7" w:rsidRPr="0025129B" w:rsidRDefault="00CA18F7" w:rsidP="00CA18F7">
            <w:pPr>
              <w:jc w:val="center"/>
              <w:rPr>
                <w:rFonts w:eastAsiaTheme="minorHAnsi"/>
                <w:sz w:val="20"/>
                <w:szCs w:val="20"/>
                <w:lang w:val="es-ES"/>
              </w:rPr>
            </w:pPr>
            <w:r w:rsidRPr="00487969">
              <w:rPr>
                <w:rFonts w:eastAsiaTheme="minorHAnsi"/>
                <w:sz w:val="20"/>
                <w:szCs w:val="20"/>
                <w:lang w:val="es-ES"/>
              </w:rPr>
              <w:t>31-03-2016</w:t>
            </w:r>
          </w:p>
        </w:tc>
        <w:tc>
          <w:tcPr>
            <w:tcW w:w="280" w:type="pct"/>
            <w:vAlign w:val="center"/>
          </w:tcPr>
          <w:p w14:paraId="65A0E16C" w14:textId="0FD352B2" w:rsidR="00CA18F7" w:rsidRPr="0025129B" w:rsidRDefault="00CA18F7" w:rsidP="00CA18F7">
            <w:pPr>
              <w:jc w:val="center"/>
              <w:rPr>
                <w:rFonts w:eastAsiaTheme="minorHAnsi"/>
                <w:sz w:val="20"/>
                <w:szCs w:val="20"/>
                <w:lang w:val="es-ES"/>
              </w:rPr>
            </w:pPr>
            <w:r w:rsidRPr="00E93C31">
              <w:rPr>
                <w:rFonts w:eastAsiaTheme="minorHAnsi"/>
                <w:sz w:val="20"/>
                <w:szCs w:val="20"/>
                <w:lang w:val="es-ES"/>
              </w:rPr>
              <w:t>01-0</w:t>
            </w:r>
            <w:r>
              <w:rPr>
                <w:rFonts w:eastAsiaTheme="minorHAnsi"/>
                <w:sz w:val="20"/>
                <w:szCs w:val="20"/>
                <w:lang w:val="es-ES"/>
              </w:rPr>
              <w:t>2</w:t>
            </w:r>
            <w:r w:rsidRPr="00E93C31">
              <w:rPr>
                <w:rFonts w:eastAsiaTheme="minorHAnsi"/>
                <w:sz w:val="20"/>
                <w:szCs w:val="20"/>
                <w:lang w:val="es-ES"/>
              </w:rPr>
              <w:t>-201</w:t>
            </w:r>
            <w:r>
              <w:rPr>
                <w:rFonts w:eastAsiaTheme="minorHAnsi"/>
                <w:sz w:val="20"/>
                <w:szCs w:val="20"/>
                <w:lang w:val="es-ES"/>
              </w:rPr>
              <w:t>6</w:t>
            </w:r>
          </w:p>
        </w:tc>
        <w:tc>
          <w:tcPr>
            <w:tcW w:w="309" w:type="pct"/>
            <w:vAlign w:val="center"/>
          </w:tcPr>
          <w:p w14:paraId="67F4E983" w14:textId="39182E09"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29-02</w:t>
            </w:r>
            <w:r w:rsidRPr="00E93C31">
              <w:rPr>
                <w:rFonts w:eastAsiaTheme="minorHAnsi"/>
                <w:sz w:val="20"/>
                <w:szCs w:val="20"/>
                <w:lang w:val="es-ES"/>
              </w:rPr>
              <w:t>-201</w:t>
            </w:r>
            <w:r>
              <w:rPr>
                <w:rFonts w:eastAsiaTheme="minorHAnsi"/>
                <w:sz w:val="20"/>
                <w:szCs w:val="20"/>
                <w:lang w:val="es-ES"/>
              </w:rPr>
              <w:t>6</w:t>
            </w:r>
          </w:p>
        </w:tc>
        <w:tc>
          <w:tcPr>
            <w:tcW w:w="608" w:type="pct"/>
            <w:vAlign w:val="center"/>
          </w:tcPr>
          <w:p w14:paraId="39AF3B67" w14:textId="267D60C6"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1286BF14" w14:textId="32F65343"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565D21E1" w14:textId="48E0304F"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4DE996BE" w14:textId="7BE81F67"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6B98C7B1" w14:textId="77777777" w:rsidTr="00CA18F7">
        <w:trPr>
          <w:trHeight w:val="379"/>
        </w:trPr>
        <w:tc>
          <w:tcPr>
            <w:tcW w:w="779" w:type="pct"/>
            <w:tcMar>
              <w:top w:w="0" w:type="dxa"/>
              <w:left w:w="70" w:type="dxa"/>
              <w:bottom w:w="0" w:type="dxa"/>
              <w:right w:w="70" w:type="dxa"/>
            </w:tcMar>
            <w:vAlign w:val="center"/>
          </w:tcPr>
          <w:p w14:paraId="71E4D2C4" w14:textId="4D6137D4" w:rsidR="00CA18F7" w:rsidRPr="0025129B" w:rsidRDefault="00CA18F7" w:rsidP="00CA18F7">
            <w:pPr>
              <w:jc w:val="center"/>
              <w:rPr>
                <w:rFonts w:eastAsiaTheme="minorHAnsi"/>
                <w:sz w:val="20"/>
                <w:szCs w:val="20"/>
                <w:lang w:val="es-ES"/>
              </w:rPr>
            </w:pPr>
            <w:r w:rsidRPr="0068557B">
              <w:rPr>
                <w:rFonts w:eastAsiaTheme="minorHAnsi"/>
                <w:sz w:val="20"/>
                <w:szCs w:val="20"/>
                <w:lang w:val="es-ES"/>
              </w:rPr>
              <w:t>Informe de resultados N° 81 "Campaña de Monitoreo de Calidad de Aire y Meteorología El Peñón marzo 2016"</w:t>
            </w:r>
          </w:p>
        </w:tc>
        <w:tc>
          <w:tcPr>
            <w:tcW w:w="568" w:type="pct"/>
            <w:vAlign w:val="center"/>
          </w:tcPr>
          <w:p w14:paraId="72768B82" w14:textId="77138BEF" w:rsidR="00CA18F7" w:rsidRPr="0025129B" w:rsidRDefault="00CA18F7" w:rsidP="00CA18F7">
            <w:pPr>
              <w:jc w:val="center"/>
              <w:rPr>
                <w:rFonts w:eastAsiaTheme="minorHAnsi"/>
                <w:sz w:val="20"/>
                <w:szCs w:val="20"/>
                <w:lang w:val="es-ES" w:eastAsia="es-ES"/>
              </w:rPr>
            </w:pPr>
            <w:r>
              <w:rPr>
                <w:rFonts w:eastAsiaTheme="minorHAnsi"/>
                <w:sz w:val="20"/>
                <w:szCs w:val="20"/>
                <w:lang w:val="es-ES" w:eastAsia="es-ES"/>
              </w:rPr>
              <w:t>Manejo emisiones atmosféricas</w:t>
            </w:r>
          </w:p>
        </w:tc>
        <w:tc>
          <w:tcPr>
            <w:tcW w:w="298" w:type="pct"/>
            <w:vAlign w:val="center"/>
          </w:tcPr>
          <w:p w14:paraId="48D2E00E" w14:textId="1E1B45C5" w:rsidR="00CA18F7" w:rsidRPr="0025129B" w:rsidRDefault="00CA18F7" w:rsidP="00CA18F7">
            <w:pPr>
              <w:jc w:val="center"/>
              <w:rPr>
                <w:rFonts w:eastAsiaTheme="minorHAnsi"/>
                <w:sz w:val="20"/>
                <w:szCs w:val="20"/>
                <w:lang w:val="es-ES"/>
              </w:rPr>
            </w:pPr>
            <w:r w:rsidRPr="0068557B">
              <w:rPr>
                <w:rFonts w:eastAsiaTheme="minorHAnsi"/>
                <w:sz w:val="20"/>
                <w:szCs w:val="20"/>
                <w:lang w:val="es-ES"/>
              </w:rPr>
              <w:t>45217</w:t>
            </w:r>
          </w:p>
        </w:tc>
        <w:tc>
          <w:tcPr>
            <w:tcW w:w="588" w:type="pct"/>
            <w:tcMar>
              <w:top w:w="0" w:type="dxa"/>
              <w:left w:w="70" w:type="dxa"/>
              <w:bottom w:w="0" w:type="dxa"/>
              <w:right w:w="70" w:type="dxa"/>
            </w:tcMar>
            <w:vAlign w:val="center"/>
          </w:tcPr>
          <w:p w14:paraId="5CEA4D3B" w14:textId="65C47BEC" w:rsidR="00CA18F7" w:rsidRPr="0025129B" w:rsidRDefault="00CA18F7" w:rsidP="00CA18F7">
            <w:pPr>
              <w:jc w:val="center"/>
              <w:rPr>
                <w:rFonts w:eastAsiaTheme="minorHAnsi"/>
                <w:sz w:val="20"/>
                <w:szCs w:val="20"/>
                <w:lang w:val="es-ES"/>
              </w:rPr>
            </w:pPr>
            <w:r w:rsidRPr="0068557B">
              <w:rPr>
                <w:rFonts w:eastAsiaTheme="minorHAnsi"/>
                <w:sz w:val="20"/>
                <w:szCs w:val="20"/>
                <w:lang w:val="es-ES"/>
              </w:rPr>
              <w:t>26-04-2016</w:t>
            </w:r>
          </w:p>
        </w:tc>
        <w:tc>
          <w:tcPr>
            <w:tcW w:w="280" w:type="pct"/>
            <w:vAlign w:val="center"/>
          </w:tcPr>
          <w:p w14:paraId="23A1A99A" w14:textId="7314A84C" w:rsidR="00CA18F7" w:rsidRPr="0025129B" w:rsidRDefault="00CA18F7" w:rsidP="00CA18F7">
            <w:pPr>
              <w:jc w:val="center"/>
              <w:rPr>
                <w:rFonts w:eastAsiaTheme="minorHAnsi"/>
                <w:sz w:val="20"/>
                <w:szCs w:val="20"/>
                <w:lang w:val="es-ES"/>
              </w:rPr>
            </w:pPr>
            <w:r w:rsidRPr="00E93C31">
              <w:rPr>
                <w:rFonts w:eastAsiaTheme="minorHAnsi"/>
                <w:sz w:val="20"/>
                <w:szCs w:val="20"/>
                <w:lang w:val="es-ES"/>
              </w:rPr>
              <w:t>01-0</w:t>
            </w:r>
            <w:r>
              <w:rPr>
                <w:rFonts w:eastAsiaTheme="minorHAnsi"/>
                <w:sz w:val="20"/>
                <w:szCs w:val="20"/>
                <w:lang w:val="es-ES"/>
              </w:rPr>
              <w:t>3</w:t>
            </w:r>
            <w:r w:rsidRPr="00E93C31">
              <w:rPr>
                <w:rFonts w:eastAsiaTheme="minorHAnsi"/>
                <w:sz w:val="20"/>
                <w:szCs w:val="20"/>
                <w:lang w:val="es-ES"/>
              </w:rPr>
              <w:t>-201</w:t>
            </w:r>
            <w:r>
              <w:rPr>
                <w:rFonts w:eastAsiaTheme="minorHAnsi"/>
                <w:sz w:val="20"/>
                <w:szCs w:val="20"/>
                <w:lang w:val="es-ES"/>
              </w:rPr>
              <w:t>6</w:t>
            </w:r>
          </w:p>
        </w:tc>
        <w:tc>
          <w:tcPr>
            <w:tcW w:w="309" w:type="pct"/>
            <w:vAlign w:val="center"/>
          </w:tcPr>
          <w:p w14:paraId="0BF43245" w14:textId="5685ED27"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31-03</w:t>
            </w:r>
            <w:r w:rsidRPr="00E93C31">
              <w:rPr>
                <w:rFonts w:eastAsiaTheme="minorHAnsi"/>
                <w:sz w:val="20"/>
                <w:szCs w:val="20"/>
                <w:lang w:val="es-ES"/>
              </w:rPr>
              <w:t>-201</w:t>
            </w:r>
            <w:r>
              <w:rPr>
                <w:rFonts w:eastAsiaTheme="minorHAnsi"/>
                <w:sz w:val="20"/>
                <w:szCs w:val="20"/>
                <w:lang w:val="es-ES"/>
              </w:rPr>
              <w:t>6</w:t>
            </w:r>
          </w:p>
        </w:tc>
        <w:tc>
          <w:tcPr>
            <w:tcW w:w="608" w:type="pct"/>
            <w:vAlign w:val="center"/>
          </w:tcPr>
          <w:p w14:paraId="323932D2" w14:textId="54704A7E"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575F6D24" w14:textId="72E6A255"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02EAE988" w14:textId="5BAA2389"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090DA5A8" w14:textId="1309BCAA"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tr w:rsidR="00CA18F7" w:rsidRPr="0025129B" w14:paraId="197DCF56" w14:textId="77777777" w:rsidTr="00CA18F7">
        <w:trPr>
          <w:trHeight w:val="379"/>
        </w:trPr>
        <w:tc>
          <w:tcPr>
            <w:tcW w:w="779" w:type="pct"/>
            <w:tcMar>
              <w:top w:w="0" w:type="dxa"/>
              <w:left w:w="70" w:type="dxa"/>
              <w:bottom w:w="0" w:type="dxa"/>
              <w:right w:w="70" w:type="dxa"/>
            </w:tcMar>
            <w:vAlign w:val="center"/>
          </w:tcPr>
          <w:p w14:paraId="1C28BF81" w14:textId="77A4A433" w:rsidR="00CA18F7" w:rsidRPr="0025129B" w:rsidRDefault="00CA18F7" w:rsidP="00CA18F7">
            <w:pPr>
              <w:jc w:val="center"/>
              <w:rPr>
                <w:rFonts w:eastAsiaTheme="minorHAnsi"/>
                <w:sz w:val="20"/>
                <w:szCs w:val="20"/>
                <w:lang w:val="es-ES"/>
              </w:rPr>
            </w:pPr>
            <w:r w:rsidRPr="00AD6E01">
              <w:rPr>
                <w:rFonts w:eastAsiaTheme="minorHAnsi"/>
                <w:sz w:val="20"/>
                <w:szCs w:val="20"/>
                <w:lang w:val="es-ES"/>
              </w:rPr>
              <w:t>Informe de resultados N° 82 "Campaña de Monitoreo de Calidad de Aire y Meteorología El Peñón Abril 2016"</w:t>
            </w:r>
          </w:p>
        </w:tc>
        <w:tc>
          <w:tcPr>
            <w:tcW w:w="568" w:type="pct"/>
            <w:vAlign w:val="center"/>
          </w:tcPr>
          <w:p w14:paraId="62477C7F" w14:textId="023C2BD9" w:rsidR="00CA18F7" w:rsidRPr="0025129B" w:rsidRDefault="00CA18F7" w:rsidP="00CA18F7">
            <w:pPr>
              <w:jc w:val="center"/>
              <w:rPr>
                <w:rFonts w:eastAsiaTheme="minorHAnsi"/>
                <w:sz w:val="20"/>
                <w:szCs w:val="20"/>
                <w:lang w:val="es-ES" w:eastAsia="es-ES"/>
              </w:rPr>
            </w:pPr>
            <w:r>
              <w:rPr>
                <w:rFonts w:eastAsiaTheme="minorHAnsi"/>
                <w:sz w:val="20"/>
                <w:szCs w:val="20"/>
                <w:lang w:val="es-ES" w:eastAsia="es-ES"/>
              </w:rPr>
              <w:t>Manejo emisiones atmosféricas</w:t>
            </w:r>
          </w:p>
        </w:tc>
        <w:tc>
          <w:tcPr>
            <w:tcW w:w="298" w:type="pct"/>
            <w:vAlign w:val="center"/>
          </w:tcPr>
          <w:p w14:paraId="6B7FFCA9" w14:textId="596AC5EC" w:rsidR="00CA18F7" w:rsidRPr="0025129B" w:rsidRDefault="00CA18F7" w:rsidP="00CA18F7">
            <w:pPr>
              <w:jc w:val="center"/>
              <w:rPr>
                <w:rFonts w:eastAsiaTheme="minorHAnsi"/>
                <w:sz w:val="20"/>
                <w:szCs w:val="20"/>
                <w:lang w:val="es-ES"/>
              </w:rPr>
            </w:pPr>
            <w:r w:rsidRPr="00AD6E01">
              <w:rPr>
                <w:rFonts w:eastAsiaTheme="minorHAnsi"/>
                <w:sz w:val="20"/>
                <w:szCs w:val="20"/>
                <w:lang w:val="es-ES"/>
              </w:rPr>
              <w:t>46272</w:t>
            </w:r>
          </w:p>
        </w:tc>
        <w:tc>
          <w:tcPr>
            <w:tcW w:w="588" w:type="pct"/>
            <w:tcMar>
              <w:top w:w="0" w:type="dxa"/>
              <w:left w:w="70" w:type="dxa"/>
              <w:bottom w:w="0" w:type="dxa"/>
              <w:right w:w="70" w:type="dxa"/>
            </w:tcMar>
            <w:vAlign w:val="center"/>
          </w:tcPr>
          <w:p w14:paraId="280CC825" w14:textId="7037E160" w:rsidR="00CA18F7" w:rsidRPr="0025129B" w:rsidRDefault="00CA18F7" w:rsidP="00CA18F7">
            <w:pPr>
              <w:jc w:val="center"/>
              <w:rPr>
                <w:rFonts w:eastAsiaTheme="minorHAnsi"/>
                <w:sz w:val="20"/>
                <w:szCs w:val="20"/>
                <w:lang w:val="es-ES"/>
              </w:rPr>
            </w:pPr>
            <w:r w:rsidRPr="00AD6E01">
              <w:rPr>
                <w:rFonts w:eastAsiaTheme="minorHAnsi"/>
                <w:sz w:val="20"/>
                <w:szCs w:val="20"/>
                <w:lang w:val="es-ES"/>
              </w:rPr>
              <w:t>30-05-2016</w:t>
            </w:r>
          </w:p>
        </w:tc>
        <w:tc>
          <w:tcPr>
            <w:tcW w:w="280" w:type="pct"/>
            <w:vAlign w:val="center"/>
          </w:tcPr>
          <w:p w14:paraId="0D670AE3" w14:textId="29647764" w:rsidR="00CA18F7" w:rsidRPr="0025129B" w:rsidRDefault="00CA18F7" w:rsidP="00CA18F7">
            <w:pPr>
              <w:jc w:val="center"/>
              <w:rPr>
                <w:rFonts w:eastAsiaTheme="minorHAnsi"/>
                <w:sz w:val="20"/>
                <w:szCs w:val="20"/>
                <w:lang w:val="es-ES"/>
              </w:rPr>
            </w:pPr>
            <w:r w:rsidRPr="00E93C31">
              <w:rPr>
                <w:rFonts w:eastAsiaTheme="minorHAnsi"/>
                <w:sz w:val="20"/>
                <w:szCs w:val="20"/>
                <w:lang w:val="es-ES"/>
              </w:rPr>
              <w:t>01-04-201</w:t>
            </w:r>
            <w:r>
              <w:rPr>
                <w:rFonts w:eastAsiaTheme="minorHAnsi"/>
                <w:sz w:val="20"/>
                <w:szCs w:val="20"/>
                <w:lang w:val="es-ES"/>
              </w:rPr>
              <w:t>6</w:t>
            </w:r>
          </w:p>
        </w:tc>
        <w:tc>
          <w:tcPr>
            <w:tcW w:w="309" w:type="pct"/>
            <w:vAlign w:val="center"/>
          </w:tcPr>
          <w:p w14:paraId="451958F7" w14:textId="0632A407"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rPr>
              <w:t>30</w:t>
            </w:r>
            <w:r w:rsidRPr="00E93C31">
              <w:rPr>
                <w:rFonts w:eastAsiaTheme="minorHAnsi"/>
                <w:sz w:val="20"/>
                <w:szCs w:val="20"/>
                <w:lang w:val="es-ES"/>
              </w:rPr>
              <w:t>-04-201</w:t>
            </w:r>
            <w:r>
              <w:rPr>
                <w:rFonts w:eastAsiaTheme="minorHAnsi"/>
                <w:sz w:val="20"/>
                <w:szCs w:val="20"/>
                <w:lang w:val="es-ES"/>
              </w:rPr>
              <w:t>6</w:t>
            </w:r>
          </w:p>
        </w:tc>
        <w:tc>
          <w:tcPr>
            <w:tcW w:w="608" w:type="pct"/>
            <w:vAlign w:val="center"/>
          </w:tcPr>
          <w:p w14:paraId="7876E5E7" w14:textId="14EE7990"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Seremi de Salud</w:t>
            </w:r>
          </w:p>
        </w:tc>
        <w:tc>
          <w:tcPr>
            <w:tcW w:w="466" w:type="pct"/>
            <w:vAlign w:val="center"/>
          </w:tcPr>
          <w:p w14:paraId="045EB786" w14:textId="1BBA4555" w:rsidR="00CA18F7" w:rsidRPr="0025129B" w:rsidRDefault="00CA18F7" w:rsidP="00CA18F7">
            <w:pPr>
              <w:ind w:left="149"/>
              <w:jc w:val="center"/>
              <w:rPr>
                <w:rFonts w:eastAsiaTheme="minorHAnsi"/>
                <w:sz w:val="20"/>
                <w:szCs w:val="20"/>
                <w:lang w:val="es-ES" w:eastAsia="es-ES"/>
              </w:rPr>
            </w:pPr>
            <w:r>
              <w:rPr>
                <w:rFonts w:eastAsiaTheme="minorHAnsi"/>
                <w:sz w:val="20"/>
                <w:szCs w:val="20"/>
                <w:lang w:val="es-ES" w:eastAsia="es-ES"/>
              </w:rPr>
              <w:t>SMA</w:t>
            </w:r>
          </w:p>
        </w:tc>
        <w:tc>
          <w:tcPr>
            <w:tcW w:w="626" w:type="pct"/>
            <w:vAlign w:val="center"/>
          </w:tcPr>
          <w:p w14:paraId="40B332AC" w14:textId="29221AA2" w:rsidR="00CA18F7" w:rsidRPr="0025129B" w:rsidRDefault="00CA18F7" w:rsidP="00CA18F7">
            <w:pPr>
              <w:ind w:left="149"/>
              <w:jc w:val="center"/>
              <w:rPr>
                <w:rFonts w:eastAsiaTheme="minorHAnsi"/>
                <w:sz w:val="20"/>
                <w:szCs w:val="20"/>
                <w:lang w:val="es-ES" w:eastAsia="es-ES"/>
              </w:rPr>
            </w:pPr>
            <w:r w:rsidRPr="007F20F8">
              <w:rPr>
                <w:rFonts w:eastAsiaTheme="minorHAnsi"/>
                <w:sz w:val="20"/>
                <w:szCs w:val="20"/>
                <w:lang w:val="es-ES" w:eastAsia="es-ES"/>
              </w:rPr>
              <w:t>Conforme</w:t>
            </w:r>
          </w:p>
        </w:tc>
        <w:tc>
          <w:tcPr>
            <w:tcW w:w="477" w:type="pct"/>
            <w:vAlign w:val="center"/>
          </w:tcPr>
          <w:p w14:paraId="35ABC3A8" w14:textId="77977E2D" w:rsidR="00CA18F7" w:rsidRPr="0025129B" w:rsidRDefault="00CA18F7" w:rsidP="00CA18F7">
            <w:pPr>
              <w:ind w:left="149"/>
              <w:jc w:val="center"/>
              <w:rPr>
                <w:rFonts w:eastAsiaTheme="minorHAnsi"/>
                <w:sz w:val="20"/>
                <w:szCs w:val="20"/>
                <w:lang w:val="es-ES" w:eastAsia="es-ES"/>
              </w:rPr>
            </w:pPr>
            <w:r w:rsidRPr="002E0FAB">
              <w:rPr>
                <w:rFonts w:eastAsiaTheme="minorHAnsi"/>
                <w:sz w:val="20"/>
                <w:szCs w:val="20"/>
                <w:lang w:val="es-ES" w:eastAsia="es-ES"/>
              </w:rPr>
              <w:t>2</w:t>
            </w:r>
          </w:p>
        </w:tc>
      </w:tr>
      <w:bookmarkEnd w:id="132"/>
      <w:bookmarkEnd w:id="133"/>
    </w:tbl>
    <w:p w14:paraId="09E4FE32" w14:textId="77777777" w:rsidR="00E73ECE" w:rsidRPr="002242BC" w:rsidRDefault="00E73ECE" w:rsidP="00C958D0">
      <w:pPr>
        <w:pStyle w:val="Ttulo3"/>
        <w:rPr>
          <w:highlight w:val="yellow"/>
        </w:rPr>
        <w:sectPr w:rsidR="00E73ECE" w:rsidRPr="002242BC" w:rsidSect="003C533C">
          <w:pgSz w:w="15840" w:h="12240" w:orient="landscape"/>
          <w:pgMar w:top="1134" w:right="1134" w:bottom="1134" w:left="1134" w:header="709" w:footer="709" w:gutter="0"/>
          <w:cols w:space="708"/>
          <w:docGrid w:linePitch="360"/>
        </w:sectPr>
      </w:pPr>
    </w:p>
    <w:p w14:paraId="19FD63C0" w14:textId="77777777" w:rsidR="004E583C" w:rsidRPr="005E0B57" w:rsidRDefault="004E583C" w:rsidP="00C958D0">
      <w:pPr>
        <w:pStyle w:val="Ttulo1"/>
      </w:pPr>
      <w:bookmarkStart w:id="142" w:name="_Toc352840394"/>
      <w:bookmarkStart w:id="143" w:name="_Toc352841454"/>
      <w:bookmarkStart w:id="144" w:name="_Toc459220156"/>
      <w:bookmarkEnd w:id="134"/>
      <w:bookmarkEnd w:id="135"/>
      <w:r w:rsidRPr="005E0B57">
        <w:lastRenderedPageBreak/>
        <w:t>H</w:t>
      </w:r>
      <w:r w:rsidR="0024720C" w:rsidRPr="005E0B57">
        <w:t>ECHOS CONSTATADOS</w:t>
      </w:r>
      <w:r w:rsidRPr="005E0B57">
        <w:t>.</w:t>
      </w:r>
      <w:bookmarkEnd w:id="142"/>
      <w:bookmarkEnd w:id="143"/>
      <w:bookmarkEnd w:id="144"/>
    </w:p>
    <w:p w14:paraId="28E877F2" w14:textId="77777777" w:rsidR="00D17CB6" w:rsidRDefault="00D17CB6" w:rsidP="00D17CB6"/>
    <w:p w14:paraId="5096D296" w14:textId="4E891B41" w:rsidR="00D47983" w:rsidRPr="007D59A5" w:rsidRDefault="002242BC" w:rsidP="00D47983">
      <w:pPr>
        <w:pStyle w:val="Ttulo2"/>
      </w:pPr>
      <w:bookmarkStart w:id="145" w:name="_Toc459220157"/>
      <w:r>
        <w:t>Manejo de emisiones atmosféricas</w:t>
      </w:r>
      <w:bookmarkEnd w:id="145"/>
    </w:p>
    <w:p w14:paraId="1D264A08" w14:textId="77777777" w:rsidR="00D47983" w:rsidRDefault="00D47983" w:rsidP="00D17CB6"/>
    <w:tbl>
      <w:tblPr>
        <w:tblStyle w:val="Tablaconcuadrcula"/>
        <w:tblW w:w="5000" w:type="pct"/>
        <w:tblLook w:val="04A0" w:firstRow="1" w:lastRow="0" w:firstColumn="1" w:lastColumn="0" w:noHBand="0" w:noVBand="1"/>
      </w:tblPr>
      <w:tblGrid>
        <w:gridCol w:w="3768"/>
        <w:gridCol w:w="9794"/>
      </w:tblGrid>
      <w:tr w:rsidR="00D47983" w:rsidRPr="0025129B" w14:paraId="2ADE4571" w14:textId="77777777" w:rsidTr="00556D58">
        <w:trPr>
          <w:trHeight w:val="142"/>
        </w:trPr>
        <w:tc>
          <w:tcPr>
            <w:tcW w:w="1389" w:type="pct"/>
          </w:tcPr>
          <w:p w14:paraId="6622C0D2" w14:textId="012CB8E6" w:rsidR="00D47983" w:rsidRPr="0025129B" w:rsidRDefault="00D47983" w:rsidP="00556D5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E30525">
              <w:rPr>
                <w:b/>
              </w:rPr>
              <w:t>1</w:t>
            </w:r>
          </w:p>
        </w:tc>
        <w:tc>
          <w:tcPr>
            <w:tcW w:w="3611" w:type="pct"/>
          </w:tcPr>
          <w:p w14:paraId="5E4C296E" w14:textId="2506562F" w:rsidR="00D47983" w:rsidRPr="0025129B" w:rsidRDefault="00D47983" w:rsidP="000D21E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48575B">
              <w:rPr>
                <w:rFonts w:eastAsia="Times New Roman"/>
                <w:color w:val="000000"/>
                <w:lang w:eastAsia="es-CL"/>
              </w:rPr>
              <w:t xml:space="preserve"> </w:t>
            </w:r>
            <w:r w:rsidR="000D21E7">
              <w:rPr>
                <w:rFonts w:eastAsia="Times New Roman"/>
                <w:color w:val="000000"/>
                <w:lang w:eastAsia="es-CL"/>
              </w:rPr>
              <w:t>1</w:t>
            </w:r>
          </w:p>
        </w:tc>
      </w:tr>
      <w:tr w:rsidR="00D47983" w:rsidRPr="0025129B" w14:paraId="1ABBCD4F" w14:textId="77777777" w:rsidTr="00556D58">
        <w:trPr>
          <w:trHeight w:val="142"/>
        </w:trPr>
        <w:tc>
          <w:tcPr>
            <w:tcW w:w="5000" w:type="pct"/>
            <w:gridSpan w:val="2"/>
          </w:tcPr>
          <w:p w14:paraId="741416FF" w14:textId="41C3197E" w:rsidR="00D47983" w:rsidRDefault="00D47983" w:rsidP="00BB662C">
            <w:pPr>
              <w:rPr>
                <w:rFonts w:eastAsia="Times New Roman"/>
                <w:b/>
                <w:bCs/>
                <w:color w:val="000000"/>
                <w:lang w:eastAsia="es-CL"/>
              </w:rPr>
            </w:pPr>
            <w:r>
              <w:rPr>
                <w:rFonts w:eastAsia="Times New Roman"/>
                <w:b/>
                <w:bCs/>
                <w:color w:val="000000"/>
                <w:lang w:eastAsia="es-CL"/>
              </w:rPr>
              <w:t>Do</w:t>
            </w:r>
            <w:r w:rsidR="00BB662C">
              <w:rPr>
                <w:rFonts w:eastAsia="Times New Roman"/>
                <w:b/>
                <w:bCs/>
                <w:color w:val="000000"/>
                <w:lang w:eastAsia="es-CL"/>
              </w:rPr>
              <w:t>c</w:t>
            </w:r>
            <w:r>
              <w:rPr>
                <w:rFonts w:eastAsia="Times New Roman"/>
                <w:b/>
                <w:bCs/>
                <w:color w:val="000000"/>
                <w:lang w:eastAsia="es-CL"/>
              </w:rPr>
              <w:t xml:space="preserve">umentación entregada: </w:t>
            </w:r>
          </w:p>
          <w:p w14:paraId="2C1AC9C8" w14:textId="08B3580F" w:rsidR="002F4DDE" w:rsidRPr="002F4DDE" w:rsidRDefault="002242BC" w:rsidP="002242BC">
            <w:pPr>
              <w:pStyle w:val="Prrafodelista"/>
              <w:numPr>
                <w:ilvl w:val="0"/>
                <w:numId w:val="29"/>
              </w:numPr>
              <w:rPr>
                <w:rFonts w:eastAsia="Times New Roman"/>
                <w:bCs/>
                <w:color w:val="000000"/>
                <w:lang w:eastAsia="es-CL"/>
              </w:rPr>
            </w:pPr>
            <w:r>
              <w:rPr>
                <w:rFonts w:eastAsia="Times New Roman"/>
                <w:bCs/>
                <w:color w:val="000000"/>
                <w:lang w:eastAsia="es-CL"/>
              </w:rPr>
              <w:t xml:space="preserve">Planos As Built </w:t>
            </w:r>
            <w:r w:rsidR="002F4DDE">
              <w:rPr>
                <w:rFonts w:eastAsia="Times New Roman"/>
                <w:bCs/>
                <w:color w:val="000000"/>
                <w:lang w:eastAsia="es-CL"/>
              </w:rPr>
              <w:t xml:space="preserve"> </w:t>
            </w:r>
            <w:r w:rsidR="002F4DDE" w:rsidRPr="002F4DDE">
              <w:rPr>
                <w:rFonts w:eastAsia="Times New Roman"/>
                <w:bCs/>
                <w:color w:val="000000"/>
                <w:highlight w:val="yellow"/>
                <w:lang w:eastAsia="es-CL"/>
              </w:rPr>
              <w:t xml:space="preserve">(Anexo </w:t>
            </w:r>
            <w:r w:rsidR="00581F9D">
              <w:rPr>
                <w:rFonts w:eastAsia="Times New Roman"/>
                <w:bCs/>
                <w:color w:val="000000"/>
                <w:highlight w:val="yellow"/>
                <w:lang w:eastAsia="es-CL"/>
              </w:rPr>
              <w:t>2</w:t>
            </w:r>
            <w:r w:rsidR="002F4DDE" w:rsidRPr="002F4DDE">
              <w:rPr>
                <w:rFonts w:eastAsia="Times New Roman"/>
                <w:bCs/>
                <w:color w:val="000000"/>
                <w:highlight w:val="yellow"/>
                <w:lang w:eastAsia="es-CL"/>
              </w:rPr>
              <w:t>)</w:t>
            </w:r>
          </w:p>
        </w:tc>
      </w:tr>
      <w:tr w:rsidR="00D47983" w:rsidRPr="0025129B" w14:paraId="1D86D896" w14:textId="77777777" w:rsidTr="00556D58">
        <w:trPr>
          <w:trHeight w:val="319"/>
        </w:trPr>
        <w:tc>
          <w:tcPr>
            <w:tcW w:w="5000" w:type="pct"/>
            <w:gridSpan w:val="2"/>
            <w:tcBorders>
              <w:bottom w:val="single" w:sz="4" w:space="0" w:color="auto"/>
            </w:tcBorders>
          </w:tcPr>
          <w:p w14:paraId="31C00666" w14:textId="20BEE1F0" w:rsidR="00D47983" w:rsidRPr="005E0B57" w:rsidRDefault="00D47983" w:rsidP="00556D58">
            <w:pPr>
              <w:rPr>
                <w:b/>
              </w:rPr>
            </w:pPr>
            <w:r w:rsidRPr="005E0B57">
              <w:rPr>
                <w:b/>
              </w:rPr>
              <w:t xml:space="preserve">Exigencia (s): </w:t>
            </w:r>
          </w:p>
          <w:p w14:paraId="577917C8" w14:textId="3C875437" w:rsidR="00195473" w:rsidRDefault="00D47983" w:rsidP="0097603A">
            <w:pPr>
              <w:spacing w:before="60" w:after="60"/>
              <w:rPr>
                <w:b/>
              </w:rPr>
            </w:pPr>
            <w:r w:rsidRPr="005E0B57">
              <w:rPr>
                <w:b/>
              </w:rPr>
              <w:t xml:space="preserve">RCA N° </w:t>
            </w:r>
            <w:r w:rsidR="002242BC">
              <w:rPr>
                <w:b/>
              </w:rPr>
              <w:t>269/2008</w:t>
            </w:r>
            <w:r w:rsidRPr="005E0B57">
              <w:rPr>
                <w:b/>
              </w:rPr>
              <w:t>.</w:t>
            </w:r>
            <w:r w:rsidR="00556D58">
              <w:rPr>
                <w:b/>
              </w:rPr>
              <w:t xml:space="preserve"> </w:t>
            </w:r>
          </w:p>
          <w:p w14:paraId="11352B74" w14:textId="4E4AE850" w:rsidR="00556D58" w:rsidRPr="00F77FB9" w:rsidRDefault="00D47983" w:rsidP="002242BC">
            <w:pPr>
              <w:pStyle w:val="Prrafodelista"/>
              <w:numPr>
                <w:ilvl w:val="0"/>
                <w:numId w:val="23"/>
              </w:numPr>
              <w:spacing w:before="60" w:after="60"/>
              <w:contextualSpacing w:val="0"/>
              <w:rPr>
                <w:i/>
              </w:rPr>
            </w:pPr>
            <w:r w:rsidRPr="00F77FB9">
              <w:rPr>
                <w:b/>
              </w:rPr>
              <w:t>Considerando 3.</w:t>
            </w:r>
            <w:r w:rsidR="0014338E" w:rsidRPr="00F77FB9">
              <w:rPr>
                <w:i/>
              </w:rPr>
              <w:t xml:space="preserve"> </w:t>
            </w:r>
            <w:r w:rsidR="002242BC" w:rsidRPr="002242BC">
              <w:rPr>
                <w:i/>
              </w:rPr>
              <w:t>Cada motor posee una chimenea con una altura de 15 me</w:t>
            </w:r>
            <w:r w:rsidR="002242BC">
              <w:rPr>
                <w:i/>
              </w:rPr>
              <w:t xml:space="preserve">tros, un diámetro de 0,4 metros. </w:t>
            </w:r>
          </w:p>
          <w:p w14:paraId="63CF29E3" w14:textId="2079D131" w:rsidR="00450CBF" w:rsidRPr="0025129B" w:rsidRDefault="00450CBF" w:rsidP="00D35DE3">
            <w:pPr>
              <w:spacing w:before="60" w:after="60"/>
              <w:rPr>
                <w:b/>
              </w:rPr>
            </w:pPr>
          </w:p>
        </w:tc>
      </w:tr>
      <w:tr w:rsidR="00D47983" w:rsidRPr="0025129B" w14:paraId="6FEF9765" w14:textId="77777777" w:rsidTr="00556D58">
        <w:trPr>
          <w:trHeight w:val="627"/>
        </w:trPr>
        <w:tc>
          <w:tcPr>
            <w:tcW w:w="5000" w:type="pct"/>
            <w:gridSpan w:val="2"/>
          </w:tcPr>
          <w:p w14:paraId="338CC047" w14:textId="7E02D7CB" w:rsidR="006C1F82" w:rsidRPr="005E0B57" w:rsidRDefault="006C1F82" w:rsidP="006C1F82">
            <w:pPr>
              <w:jc w:val="left"/>
              <w:rPr>
                <w:b/>
              </w:rPr>
            </w:pPr>
            <w:r w:rsidRPr="005E0B57">
              <w:rPr>
                <w:b/>
                <w:sz w:val="22"/>
                <w:szCs w:val="22"/>
              </w:rPr>
              <w:t xml:space="preserve">I. </w:t>
            </w:r>
            <w:r w:rsidRPr="005E0B57">
              <w:rPr>
                <w:b/>
                <w:u w:val="single"/>
              </w:rPr>
              <w:t>HECHOS</w:t>
            </w:r>
            <w:r w:rsidRPr="005E0B57">
              <w:rPr>
                <w:b/>
                <w:sz w:val="22"/>
                <w:szCs w:val="22"/>
                <w:u w:val="single"/>
              </w:rPr>
              <w:t xml:space="preserve"> </w:t>
            </w:r>
            <w:r w:rsidRPr="005E0B57">
              <w:rPr>
                <w:b/>
                <w:u w:val="single"/>
              </w:rPr>
              <w:t>CONSTATADOS DURANTE LA INSPECCIÓN AMBIENTAL</w:t>
            </w:r>
            <w:r w:rsidRPr="005E0B57">
              <w:rPr>
                <w:b/>
              </w:rPr>
              <w:t>.</w:t>
            </w:r>
          </w:p>
          <w:p w14:paraId="56DA9BD2" w14:textId="7909B975" w:rsidR="002E705B" w:rsidRPr="00202F71" w:rsidRDefault="002E705B" w:rsidP="00202F71">
            <w:pPr>
              <w:pStyle w:val="Prrafodelista"/>
              <w:numPr>
                <w:ilvl w:val="0"/>
                <w:numId w:val="40"/>
              </w:numPr>
              <w:spacing w:before="60" w:after="60"/>
              <w:ind w:left="714" w:hanging="357"/>
              <w:contextualSpacing w:val="0"/>
              <w:rPr>
                <w:rFonts w:eastAsia="Times New Roman"/>
                <w:iCs/>
                <w:color w:val="000000"/>
                <w:lang w:eastAsia="es-CL"/>
              </w:rPr>
            </w:pPr>
            <w:r w:rsidRPr="00202F71">
              <w:rPr>
                <w:rFonts w:eastAsia="Times New Roman"/>
                <w:iCs/>
                <w:color w:val="000000"/>
                <w:lang w:eastAsia="es-CL"/>
              </w:rPr>
              <w:t>Al momento de la inspección la central no se encontraba en operación, ya que no se encontraba generando</w:t>
            </w:r>
            <w:r w:rsidR="006771F9" w:rsidRPr="00202F71">
              <w:rPr>
                <w:rFonts w:eastAsia="Times New Roman"/>
                <w:iCs/>
                <w:color w:val="000000"/>
                <w:lang w:eastAsia="es-CL"/>
              </w:rPr>
              <w:t xml:space="preserve"> energía para el Sistema Interconectado Central (SIC)  </w:t>
            </w:r>
          </w:p>
          <w:p w14:paraId="5AC2E626" w14:textId="66B6811D" w:rsidR="00733CA3" w:rsidRPr="00202F71" w:rsidRDefault="004C0673" w:rsidP="00202F71">
            <w:pPr>
              <w:pStyle w:val="Prrafodelista"/>
              <w:numPr>
                <w:ilvl w:val="0"/>
                <w:numId w:val="40"/>
              </w:numPr>
              <w:spacing w:before="60" w:after="60"/>
              <w:ind w:left="714" w:hanging="357"/>
              <w:contextualSpacing w:val="0"/>
              <w:rPr>
                <w:rFonts w:eastAsia="Times New Roman"/>
                <w:iCs/>
                <w:color w:val="000000"/>
                <w:lang w:eastAsia="es-CL"/>
              </w:rPr>
            </w:pPr>
            <w:r w:rsidRPr="00202F71">
              <w:rPr>
                <w:rFonts w:eastAsia="Times New Roman"/>
                <w:iCs/>
                <w:color w:val="000000"/>
                <w:lang w:eastAsia="es-CL"/>
              </w:rPr>
              <w:t xml:space="preserve">En visita a terreno, en las naves contenedoras de los aerogeneradores del proyecto original (50 unidades), se constató </w:t>
            </w:r>
            <w:r w:rsidR="00BE1A06" w:rsidRPr="00202F71">
              <w:rPr>
                <w:rFonts w:eastAsia="Times New Roman"/>
                <w:iCs/>
                <w:color w:val="000000"/>
                <w:lang w:eastAsia="es-CL"/>
              </w:rPr>
              <w:t>la</w:t>
            </w:r>
            <w:r w:rsidRPr="00202F71">
              <w:rPr>
                <w:rFonts w:eastAsia="Times New Roman"/>
                <w:iCs/>
                <w:color w:val="000000"/>
                <w:lang w:eastAsia="es-CL"/>
              </w:rPr>
              <w:t xml:space="preserve"> existencia de una chimenea por cada unidad, la cual se proyectaba en altura respecto al contenedor</w:t>
            </w:r>
            <w:r w:rsidR="00733CA3" w:rsidRPr="00202F71">
              <w:rPr>
                <w:rFonts w:eastAsia="Times New Roman"/>
                <w:iCs/>
                <w:color w:val="000000"/>
                <w:lang w:eastAsia="es-CL"/>
              </w:rPr>
              <w:t xml:space="preserve"> (</w:t>
            </w:r>
            <w:r w:rsidR="00733CA3" w:rsidRPr="00202F71">
              <w:rPr>
                <w:rFonts w:eastAsia="Times New Roman"/>
                <w:iCs/>
                <w:color w:val="000000"/>
                <w:highlight w:val="yellow"/>
                <w:lang w:eastAsia="es-CL"/>
              </w:rPr>
              <w:t>Fotos 1</w:t>
            </w:r>
            <w:r w:rsidR="00D35DE3" w:rsidRPr="00202F71">
              <w:rPr>
                <w:rFonts w:eastAsia="Times New Roman"/>
                <w:iCs/>
                <w:color w:val="000000"/>
                <w:highlight w:val="yellow"/>
                <w:lang w:eastAsia="es-CL"/>
              </w:rPr>
              <w:t xml:space="preserve"> y</w:t>
            </w:r>
            <w:r w:rsidR="00581F9D" w:rsidRPr="00202F71">
              <w:rPr>
                <w:rFonts w:eastAsia="Times New Roman"/>
                <w:iCs/>
                <w:color w:val="000000"/>
                <w:highlight w:val="yellow"/>
                <w:lang w:eastAsia="es-CL"/>
              </w:rPr>
              <w:t xml:space="preserve"> </w:t>
            </w:r>
            <w:r w:rsidR="00733CA3" w:rsidRPr="00202F71">
              <w:rPr>
                <w:rFonts w:eastAsia="Times New Roman"/>
                <w:iCs/>
                <w:color w:val="000000"/>
                <w:highlight w:val="yellow"/>
                <w:lang w:eastAsia="es-CL"/>
              </w:rPr>
              <w:t>2</w:t>
            </w:r>
            <w:r w:rsidR="00733CA3" w:rsidRPr="00202F71">
              <w:rPr>
                <w:rFonts w:eastAsia="Times New Roman"/>
                <w:iCs/>
                <w:color w:val="000000"/>
                <w:lang w:eastAsia="es-CL"/>
              </w:rPr>
              <w:t>)</w:t>
            </w:r>
            <w:r w:rsidR="00733CA3" w:rsidRPr="00202F71">
              <w:rPr>
                <w:rFonts w:eastAsia="Times New Roman"/>
                <w:color w:val="000000"/>
                <w:lang w:eastAsia="es-CL"/>
              </w:rPr>
              <w:t xml:space="preserve">. </w:t>
            </w:r>
          </w:p>
          <w:p w14:paraId="5131C942" w14:textId="77777777" w:rsidR="00AC28A7" w:rsidRPr="006C1F82" w:rsidRDefault="00AC28A7" w:rsidP="00556D58">
            <w:pPr>
              <w:spacing w:before="60" w:after="60"/>
              <w:jc w:val="left"/>
              <w:rPr>
                <w:rFonts w:eastAsia="Times New Roman"/>
                <w:color w:val="000000"/>
                <w:lang w:eastAsia="es-CL"/>
              </w:rPr>
            </w:pPr>
          </w:p>
          <w:p w14:paraId="3739869A" w14:textId="77777777" w:rsidR="00D47983" w:rsidRPr="005E0B57" w:rsidRDefault="00D47983" w:rsidP="00556D58">
            <w:pPr>
              <w:spacing w:before="60" w:after="60"/>
              <w:jc w:val="left"/>
              <w:rPr>
                <w:b/>
              </w:rPr>
            </w:pPr>
            <w:r w:rsidRPr="005E0B57">
              <w:rPr>
                <w:b/>
              </w:rPr>
              <w:t xml:space="preserve">II. </w:t>
            </w:r>
            <w:r w:rsidRPr="005E0B57">
              <w:rPr>
                <w:b/>
                <w:u w:val="single"/>
              </w:rPr>
              <w:t>HECHOS CONSTATADOS DEL EXAMEN DE INFORMACIÓN</w:t>
            </w:r>
            <w:r w:rsidRPr="005E0B57">
              <w:rPr>
                <w:b/>
              </w:rPr>
              <w:t>.</w:t>
            </w:r>
          </w:p>
          <w:p w14:paraId="074B5459" w14:textId="457D3BBA" w:rsidR="00D47983" w:rsidRPr="00556D58" w:rsidRDefault="00D47983" w:rsidP="00A84822">
            <w:pPr>
              <w:spacing w:before="60" w:after="60"/>
              <w:rPr>
                <w:rFonts w:eastAsia="Times New Roman"/>
                <w:color w:val="000000"/>
                <w:lang w:eastAsia="es-CL"/>
              </w:rPr>
            </w:pPr>
            <w:r>
              <w:rPr>
                <w:rFonts w:eastAsia="Times New Roman"/>
                <w:color w:val="000000"/>
                <w:lang w:eastAsia="es-CL"/>
              </w:rPr>
              <w:t xml:space="preserve">Durante las actividades de inspección se solicitó al titular remitir </w:t>
            </w:r>
            <w:r w:rsidR="001B4729">
              <w:rPr>
                <w:rFonts w:eastAsia="Times New Roman"/>
                <w:color w:val="000000"/>
                <w:lang w:eastAsia="es-CL"/>
              </w:rPr>
              <w:t>planos “As Built”, respecto a lo cual el titular remitió</w:t>
            </w:r>
            <w:r w:rsidR="00A84822">
              <w:rPr>
                <w:rFonts w:eastAsia="Times New Roman"/>
                <w:color w:val="000000"/>
                <w:lang w:eastAsia="es-CL"/>
              </w:rPr>
              <w:t xml:space="preserve"> el plano 27-1022-PE-330.B y un documento denominado “</w:t>
            </w:r>
            <w:r w:rsidR="00A84822" w:rsidRPr="00A84822">
              <w:rPr>
                <w:rFonts w:eastAsia="Times New Roman"/>
                <w:color w:val="000000"/>
                <w:lang w:eastAsia="es-CL"/>
              </w:rPr>
              <w:t>Descripción estructural equipos y chimenea</w:t>
            </w:r>
            <w:r w:rsidR="00A84822">
              <w:rPr>
                <w:rFonts w:eastAsia="Times New Roman"/>
                <w:color w:val="000000"/>
                <w:lang w:eastAsia="es-CL"/>
              </w:rPr>
              <w:t>”, verificando respecto a las chimeneas una altura de 15 m y un diámetro de 0,4 m</w:t>
            </w:r>
          </w:p>
        </w:tc>
      </w:tr>
    </w:tbl>
    <w:p w14:paraId="60F2C6BB" w14:textId="77777777" w:rsidR="00D47983" w:rsidRDefault="00D47983" w:rsidP="00D17CB6"/>
    <w:p w14:paraId="69D63DC6" w14:textId="77777777" w:rsidR="00AE55FF" w:rsidRDefault="00AE55FF" w:rsidP="00D17CB6"/>
    <w:p w14:paraId="5FA1491D" w14:textId="77777777" w:rsidR="00202F71" w:rsidRDefault="00202F71" w:rsidP="00D17CB6"/>
    <w:p w14:paraId="497ED9B1" w14:textId="77777777" w:rsidR="00202F71" w:rsidRDefault="00202F71" w:rsidP="00D17CB6"/>
    <w:p w14:paraId="22723451" w14:textId="77777777" w:rsidR="00202F71" w:rsidRDefault="00202F71" w:rsidP="00D17CB6"/>
    <w:p w14:paraId="124DD92D" w14:textId="77777777" w:rsidR="00202F71" w:rsidRDefault="00202F71" w:rsidP="00D17CB6"/>
    <w:p w14:paraId="4F914D57" w14:textId="77777777" w:rsidR="00202F71" w:rsidRDefault="00202F71" w:rsidP="00D17CB6"/>
    <w:p w14:paraId="1450F313" w14:textId="77777777" w:rsidR="00202F71" w:rsidRDefault="00202F71" w:rsidP="00D17CB6"/>
    <w:p w14:paraId="0089EC09" w14:textId="77777777" w:rsidR="00202F71" w:rsidRDefault="00202F71" w:rsidP="00D17CB6"/>
    <w:p w14:paraId="4630B75D" w14:textId="77777777" w:rsidR="00202F71" w:rsidRDefault="00202F71" w:rsidP="00D17CB6"/>
    <w:p w14:paraId="55F73710" w14:textId="77777777" w:rsidR="00202F71" w:rsidRDefault="00202F71" w:rsidP="00D17CB6"/>
    <w:p w14:paraId="080842AC" w14:textId="77777777" w:rsidR="00202F71" w:rsidRDefault="00202F71" w:rsidP="00D17CB6"/>
    <w:p w14:paraId="3FF27C81" w14:textId="77777777" w:rsidR="00202F71" w:rsidRDefault="00202F71" w:rsidP="00D17CB6"/>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AE55FF" w:rsidRPr="005E0B57" w14:paraId="0D8D1869" w14:textId="77777777" w:rsidTr="00263BA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171BAA" w14:textId="77777777" w:rsidR="00AE55FF" w:rsidRPr="005E0B57" w:rsidRDefault="00AE55FF" w:rsidP="00263BA4">
            <w:pPr>
              <w:jc w:val="center"/>
              <w:rPr>
                <w:rFonts w:eastAsia="Times New Roman"/>
                <w:b/>
                <w:bCs/>
                <w:color w:val="000000"/>
                <w:sz w:val="20"/>
                <w:szCs w:val="20"/>
                <w:lang w:eastAsia="es-CL"/>
              </w:rPr>
            </w:pPr>
            <w:r w:rsidRPr="005E0B57">
              <w:rPr>
                <w:rFonts w:eastAsia="Times New Roman"/>
                <w:b/>
                <w:bCs/>
                <w:color w:val="000000"/>
                <w:sz w:val="20"/>
                <w:szCs w:val="20"/>
                <w:lang w:eastAsia="es-CL"/>
              </w:rPr>
              <w:lastRenderedPageBreak/>
              <w:t xml:space="preserve">Registros </w:t>
            </w:r>
          </w:p>
        </w:tc>
      </w:tr>
      <w:tr w:rsidR="00AE55FF" w:rsidRPr="005E0B57" w14:paraId="4C86D516" w14:textId="77777777" w:rsidTr="00263BA4">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78EE2AD7" w14:textId="21804DA9" w:rsidR="00AE55FF" w:rsidRPr="005E0B57" w:rsidRDefault="000845DE" w:rsidP="00263BA4">
            <w:pPr>
              <w:jc w:val="center"/>
              <w:rPr>
                <w:rFonts w:eastAsia="Times New Roman"/>
                <w:color w:val="000000"/>
                <w:sz w:val="20"/>
                <w:szCs w:val="20"/>
                <w:lang w:eastAsia="es-CL"/>
              </w:rPr>
            </w:pPr>
            <w:r w:rsidRPr="005E0B57">
              <w:rPr>
                <w:rFonts w:ascii="Verdana" w:hAnsi="Verdana"/>
                <w:noProof/>
                <w:lang w:eastAsia="es-CL"/>
              </w:rPr>
              <w:drawing>
                <wp:inline distT="0" distB="0" distL="0" distR="0" wp14:anchorId="522FFEF8" wp14:editId="6AF5EB33">
                  <wp:extent cx="3962400" cy="2971799"/>
                  <wp:effectExtent l="19050" t="19050" r="19050" b="19685"/>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3964179" cy="2973133"/>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63EE6ADF" w14:textId="10CCED83" w:rsidR="00AE55FF" w:rsidRPr="005E0B57" w:rsidRDefault="000845DE" w:rsidP="00263BA4">
            <w:pPr>
              <w:jc w:val="center"/>
              <w:rPr>
                <w:rFonts w:eastAsia="Times New Roman"/>
                <w:color w:val="000000"/>
                <w:sz w:val="20"/>
                <w:szCs w:val="20"/>
                <w:lang w:eastAsia="es-CL"/>
              </w:rPr>
            </w:pPr>
            <w:r w:rsidRPr="005E0B57">
              <w:rPr>
                <w:rFonts w:ascii="Verdana" w:hAnsi="Verdana"/>
                <w:noProof/>
                <w:lang w:eastAsia="es-CL"/>
              </w:rPr>
              <w:drawing>
                <wp:inline distT="0" distB="0" distL="0" distR="0" wp14:anchorId="4923102A" wp14:editId="14FA127B">
                  <wp:extent cx="3971925" cy="2966685"/>
                  <wp:effectExtent l="19050" t="19050" r="9525" b="24765"/>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3974173" cy="2968364"/>
                          </a:xfrm>
                          <a:prstGeom prst="rect">
                            <a:avLst/>
                          </a:prstGeom>
                          <a:noFill/>
                          <a:ln w="9525">
                            <a:solidFill>
                              <a:sysClr val="windowText" lastClr="000000"/>
                            </a:solidFill>
                            <a:miter lim="800000"/>
                            <a:headEnd/>
                            <a:tailEnd/>
                          </a:ln>
                        </pic:spPr>
                      </pic:pic>
                    </a:graphicData>
                  </a:graphic>
                </wp:inline>
              </w:drawing>
            </w:r>
          </w:p>
        </w:tc>
      </w:tr>
      <w:tr w:rsidR="00AE55FF" w:rsidRPr="005E0B57" w14:paraId="5C8236F0" w14:textId="77777777" w:rsidTr="005B72AF">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6BA9924B" w14:textId="77777777" w:rsidR="00AE55FF" w:rsidRPr="005E0B57" w:rsidRDefault="00AE55FF" w:rsidP="00263BA4">
            <w:pPr>
              <w:pStyle w:val="Descripcin"/>
              <w:rPr>
                <w:rFonts w:eastAsia="Times New Roman"/>
                <w:color w:val="000000"/>
                <w:szCs w:val="18"/>
                <w:lang w:eastAsia="es-CL"/>
              </w:rPr>
            </w:pPr>
            <w:bookmarkStart w:id="146" w:name="_Toc453164625"/>
            <w:bookmarkStart w:id="147" w:name="_Toc453165298"/>
            <w:bookmarkStart w:id="148" w:name="_Toc459220158"/>
            <w:r w:rsidRPr="005E0B57">
              <w:t>Fotografía 1.</w:t>
            </w:r>
            <w:bookmarkEnd w:id="146"/>
            <w:bookmarkEnd w:id="147"/>
            <w:bookmarkEnd w:id="148"/>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E3743" w14:textId="32FBAA3E" w:rsidR="00AE55FF" w:rsidRPr="005E0B57" w:rsidRDefault="00AE55FF" w:rsidP="00202F71">
            <w:pPr>
              <w:jc w:val="left"/>
              <w:rPr>
                <w:rFonts w:eastAsia="Times New Roman"/>
                <w:b/>
                <w:color w:val="000000"/>
                <w:sz w:val="18"/>
                <w:szCs w:val="18"/>
                <w:lang w:eastAsia="es-CL"/>
              </w:rPr>
            </w:pPr>
            <w:r w:rsidRPr="005E0B57">
              <w:rPr>
                <w:rFonts w:eastAsia="Times New Roman"/>
                <w:b/>
                <w:color w:val="000000"/>
                <w:sz w:val="18"/>
                <w:szCs w:val="18"/>
                <w:lang w:eastAsia="es-CL"/>
              </w:rPr>
              <w:t>Fecha</w:t>
            </w:r>
            <w:r w:rsidR="00202F71">
              <w:rPr>
                <w:rFonts w:eastAsia="Times New Roman"/>
                <w:color w:val="000000"/>
                <w:sz w:val="18"/>
                <w:szCs w:val="18"/>
                <w:lang w:eastAsia="es-CL"/>
              </w:rPr>
              <w:t>: 05</w:t>
            </w:r>
            <w:r w:rsidRPr="005E0B57">
              <w:rPr>
                <w:rFonts w:eastAsia="Times New Roman"/>
                <w:color w:val="000000"/>
                <w:sz w:val="18"/>
                <w:szCs w:val="18"/>
                <w:lang w:eastAsia="es-CL"/>
              </w:rPr>
              <w:t>-0</w:t>
            </w:r>
            <w:r w:rsidR="00202F71">
              <w:rPr>
                <w:rFonts w:eastAsia="Times New Roman"/>
                <w:color w:val="000000"/>
                <w:sz w:val="18"/>
                <w:szCs w:val="18"/>
                <w:lang w:eastAsia="es-CL"/>
              </w:rPr>
              <w:t>8</w:t>
            </w:r>
            <w:r w:rsidRPr="005E0B57">
              <w:rPr>
                <w:rFonts w:eastAsia="Times New Roman"/>
                <w:color w:val="000000"/>
                <w:sz w:val="18"/>
                <w:szCs w:val="18"/>
                <w:lang w:eastAsia="es-CL"/>
              </w:rPr>
              <w:t xml:space="preserve">-2016 </w:t>
            </w:r>
          </w:p>
        </w:tc>
        <w:tc>
          <w:tcPr>
            <w:tcW w:w="1373" w:type="pct"/>
            <w:tcBorders>
              <w:top w:val="single" w:sz="4" w:space="0" w:color="auto"/>
              <w:left w:val="nil"/>
              <w:bottom w:val="single" w:sz="4" w:space="0" w:color="auto"/>
              <w:right w:val="nil"/>
            </w:tcBorders>
            <w:shd w:val="clear" w:color="auto" w:fill="auto"/>
            <w:noWrap/>
            <w:vAlign w:val="center"/>
            <w:hideMark/>
          </w:tcPr>
          <w:p w14:paraId="307AF476" w14:textId="77777777" w:rsidR="00AE55FF" w:rsidRPr="005E0B57" w:rsidRDefault="00AE55FF" w:rsidP="00263BA4">
            <w:pPr>
              <w:pStyle w:val="Descripcin"/>
              <w:rPr>
                <w:szCs w:val="18"/>
              </w:rPr>
            </w:pPr>
            <w:bookmarkStart w:id="149" w:name="_Toc453164626"/>
            <w:bookmarkStart w:id="150" w:name="_Toc453165299"/>
            <w:bookmarkStart w:id="151" w:name="_Toc459220159"/>
            <w:r w:rsidRPr="005E0B57">
              <w:t xml:space="preserve">Fotografía </w:t>
            </w:r>
            <w:r w:rsidRPr="005E0B57">
              <w:fldChar w:fldCharType="begin"/>
            </w:r>
            <w:r w:rsidRPr="005E0B57">
              <w:instrText xml:space="preserve"> SEQ Fotografía \* ARABIC </w:instrText>
            </w:r>
            <w:r w:rsidRPr="005E0B57">
              <w:fldChar w:fldCharType="separate"/>
            </w:r>
            <w:r w:rsidRPr="005E0B57">
              <w:rPr>
                <w:noProof/>
              </w:rPr>
              <w:t>2</w:t>
            </w:r>
            <w:r w:rsidRPr="005E0B57">
              <w:rPr>
                <w:noProof/>
              </w:rPr>
              <w:fldChar w:fldCharType="end"/>
            </w:r>
            <w:r w:rsidRPr="005E0B57">
              <w:rPr>
                <w:szCs w:val="18"/>
              </w:rPr>
              <w:t>.</w:t>
            </w:r>
            <w:bookmarkEnd w:id="149"/>
            <w:bookmarkEnd w:id="150"/>
            <w:bookmarkEnd w:id="151"/>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0114A7" w14:textId="4E66F0E4" w:rsidR="00AE55FF" w:rsidRPr="005E0B57" w:rsidRDefault="00AE55FF" w:rsidP="00263BA4">
            <w:pPr>
              <w:jc w:val="left"/>
              <w:rPr>
                <w:rFonts w:eastAsia="Times New Roman"/>
                <w:b/>
                <w:color w:val="000000"/>
                <w:sz w:val="18"/>
                <w:szCs w:val="18"/>
                <w:lang w:eastAsia="es-CL"/>
              </w:rPr>
            </w:pPr>
            <w:r w:rsidRPr="005E0B57">
              <w:rPr>
                <w:rFonts w:eastAsia="Times New Roman"/>
                <w:b/>
                <w:color w:val="000000"/>
                <w:sz w:val="18"/>
                <w:szCs w:val="18"/>
                <w:lang w:eastAsia="es-CL"/>
              </w:rPr>
              <w:t>Fecha</w:t>
            </w:r>
            <w:r>
              <w:rPr>
                <w:rFonts w:eastAsia="Times New Roman"/>
                <w:color w:val="000000"/>
                <w:sz w:val="18"/>
                <w:szCs w:val="18"/>
                <w:lang w:eastAsia="es-CL"/>
              </w:rPr>
              <w:t xml:space="preserve">: </w:t>
            </w:r>
            <w:r w:rsidR="00202F71">
              <w:rPr>
                <w:rFonts w:eastAsia="Times New Roman"/>
                <w:color w:val="000000"/>
                <w:sz w:val="18"/>
                <w:szCs w:val="18"/>
                <w:lang w:eastAsia="es-CL"/>
              </w:rPr>
              <w:t>05</w:t>
            </w:r>
            <w:r w:rsidR="00202F71" w:rsidRPr="005E0B57">
              <w:rPr>
                <w:rFonts w:eastAsia="Times New Roman"/>
                <w:color w:val="000000"/>
                <w:sz w:val="18"/>
                <w:szCs w:val="18"/>
                <w:lang w:eastAsia="es-CL"/>
              </w:rPr>
              <w:t>-0</w:t>
            </w:r>
            <w:r w:rsidR="00202F71">
              <w:rPr>
                <w:rFonts w:eastAsia="Times New Roman"/>
                <w:color w:val="000000"/>
                <w:sz w:val="18"/>
                <w:szCs w:val="18"/>
                <w:lang w:eastAsia="es-CL"/>
              </w:rPr>
              <w:t>8</w:t>
            </w:r>
            <w:r w:rsidR="00202F71" w:rsidRPr="005E0B57">
              <w:rPr>
                <w:rFonts w:eastAsia="Times New Roman"/>
                <w:color w:val="000000"/>
                <w:sz w:val="18"/>
                <w:szCs w:val="18"/>
                <w:lang w:eastAsia="es-CL"/>
              </w:rPr>
              <w:t>-2016</w:t>
            </w:r>
          </w:p>
        </w:tc>
      </w:tr>
      <w:tr w:rsidR="005B72AF" w:rsidRPr="005E0B57" w14:paraId="77389D31" w14:textId="77777777" w:rsidTr="00263BA4">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82812A"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4BA1D1EB"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19FEFDEA" w14:textId="7FE8844F" w:rsidR="005B72AF" w:rsidRPr="00EE4B04" w:rsidRDefault="005B72AF" w:rsidP="005B72AF">
            <w:pPr>
              <w:jc w:val="left"/>
              <w:rPr>
                <w:rFonts w:eastAsia="Times New Roman"/>
                <w:color w:val="000000"/>
                <w:sz w:val="18"/>
                <w:szCs w:val="18"/>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65FAFCE"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7FE85BB5" w14:textId="50F5C738" w:rsidR="005B72AF" w:rsidRPr="00EE4B04" w:rsidRDefault="005B72AF" w:rsidP="005B72AF">
            <w:pPr>
              <w:jc w:val="left"/>
              <w:rPr>
                <w:rFonts w:eastAsia="Times New Roman"/>
                <w:b/>
                <w:color w:val="000000"/>
                <w:sz w:val="18"/>
                <w:szCs w:val="18"/>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1321D9"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54738AE9"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0E37E960" w14:textId="6FA4EB80" w:rsidR="005B72AF" w:rsidRPr="00202F71" w:rsidRDefault="005B72AF" w:rsidP="005B72AF">
            <w:pPr>
              <w:jc w:val="left"/>
              <w:rPr>
                <w:rFonts w:eastAsia="Times New Roman"/>
                <w:b/>
                <w:color w:val="000000"/>
                <w:sz w:val="18"/>
                <w:szCs w:val="18"/>
                <w:highlight w:val="yellow"/>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7B68C6FB"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410EFE25" w14:textId="7DA67979" w:rsidR="005B72AF" w:rsidRPr="00202F71" w:rsidRDefault="005B72AF" w:rsidP="005B72AF">
            <w:pPr>
              <w:jc w:val="left"/>
              <w:rPr>
                <w:rFonts w:eastAsia="Times New Roman"/>
                <w:b/>
                <w:color w:val="000000"/>
                <w:sz w:val="18"/>
                <w:szCs w:val="18"/>
                <w:highlight w:val="yellow"/>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r>
      <w:tr w:rsidR="00202F71" w:rsidRPr="005E0B57" w14:paraId="6910A465" w14:textId="77777777" w:rsidTr="00263BA4">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1F35324" w14:textId="77777777" w:rsidR="00202F71" w:rsidRPr="005E0B57" w:rsidRDefault="00202F71" w:rsidP="00202F71">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7EC96D1B" w14:textId="501F31A1" w:rsidR="00202F71" w:rsidRPr="005E0B57" w:rsidRDefault="00202F71" w:rsidP="00202F71">
            <w:pPr>
              <w:rPr>
                <w:rFonts w:eastAsia="Times New Roman"/>
                <w:color w:val="000000"/>
                <w:sz w:val="18"/>
                <w:szCs w:val="18"/>
                <w:lang w:eastAsia="es-CL"/>
              </w:rPr>
            </w:pPr>
            <w:r>
              <w:rPr>
                <w:rFonts w:eastAsia="Times New Roman"/>
                <w:color w:val="000000"/>
                <w:sz w:val="18"/>
                <w:szCs w:val="18"/>
                <w:lang w:eastAsia="es-CL"/>
              </w:rPr>
              <w:t>Vista a naves que contienen los aerogeneradores y las chimeneas para el escape de los gases</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17A9F6C" w14:textId="77777777" w:rsidR="00202F71" w:rsidRPr="005E0B57" w:rsidRDefault="00202F71" w:rsidP="00202F71">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0DF0C70B" w14:textId="4842B84B" w:rsidR="00202F71" w:rsidRPr="005E0B57" w:rsidRDefault="00202F71" w:rsidP="00202F71">
            <w:pPr>
              <w:jc w:val="left"/>
              <w:rPr>
                <w:rFonts w:eastAsia="Times New Roman"/>
                <w:color w:val="000000"/>
                <w:sz w:val="18"/>
                <w:szCs w:val="18"/>
                <w:lang w:eastAsia="es-CL"/>
              </w:rPr>
            </w:pPr>
            <w:r>
              <w:rPr>
                <w:rFonts w:eastAsia="Times New Roman"/>
                <w:color w:val="000000"/>
                <w:sz w:val="18"/>
                <w:szCs w:val="18"/>
                <w:lang w:eastAsia="es-CL"/>
              </w:rPr>
              <w:t>Vista a naves que contienen los aerogeneradores y las chimeneas para el escape de los gases</w:t>
            </w:r>
          </w:p>
        </w:tc>
      </w:tr>
      <w:tr w:rsidR="00202F71" w:rsidRPr="005E0B57" w14:paraId="1C6DA9C3" w14:textId="77777777" w:rsidTr="00263BA4">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3E7FA7C2" w14:textId="77777777" w:rsidR="00202F71" w:rsidRPr="005E0B57" w:rsidRDefault="00202F71" w:rsidP="00202F71">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42539AFD" w14:textId="77777777" w:rsidR="00202F71" w:rsidRPr="005E0B57" w:rsidRDefault="00202F71" w:rsidP="00202F71">
            <w:pPr>
              <w:jc w:val="left"/>
              <w:rPr>
                <w:rFonts w:eastAsia="Times New Roman"/>
                <w:color w:val="000000"/>
                <w:sz w:val="20"/>
                <w:szCs w:val="20"/>
                <w:lang w:eastAsia="es-CL"/>
              </w:rPr>
            </w:pPr>
          </w:p>
        </w:tc>
      </w:tr>
    </w:tbl>
    <w:p w14:paraId="5B0CB25D" w14:textId="77777777" w:rsidR="00AE55FF" w:rsidRDefault="00AE55FF" w:rsidP="00D17CB6"/>
    <w:p w14:paraId="11238709" w14:textId="77777777" w:rsidR="00AE55FF" w:rsidRDefault="00AE55FF" w:rsidP="00D17CB6"/>
    <w:p w14:paraId="1B00114E" w14:textId="77777777" w:rsidR="00AE55FF" w:rsidRDefault="00AE55FF" w:rsidP="00D17CB6"/>
    <w:p w14:paraId="6CA4972E" w14:textId="77777777" w:rsidR="00AE55FF" w:rsidRDefault="00AE55FF" w:rsidP="00D17CB6"/>
    <w:p w14:paraId="0148A23F" w14:textId="77777777" w:rsidR="00AE55FF" w:rsidRDefault="00AE55FF" w:rsidP="00D17CB6"/>
    <w:p w14:paraId="5A84F8F7" w14:textId="77777777" w:rsidR="00AE55FF" w:rsidRDefault="00AE55FF" w:rsidP="00D17CB6"/>
    <w:p w14:paraId="33395863" w14:textId="77777777" w:rsidR="002E705B" w:rsidRDefault="002E705B" w:rsidP="00D17CB6"/>
    <w:tbl>
      <w:tblPr>
        <w:tblStyle w:val="Tablaconcuadrcula"/>
        <w:tblW w:w="5000" w:type="pct"/>
        <w:tblLook w:val="04A0" w:firstRow="1" w:lastRow="0" w:firstColumn="1" w:lastColumn="0" w:noHBand="0" w:noVBand="1"/>
      </w:tblPr>
      <w:tblGrid>
        <w:gridCol w:w="3768"/>
        <w:gridCol w:w="9794"/>
      </w:tblGrid>
      <w:tr w:rsidR="002E705B" w:rsidRPr="0025129B" w14:paraId="1FA45793" w14:textId="77777777" w:rsidTr="00C01482">
        <w:trPr>
          <w:trHeight w:val="142"/>
        </w:trPr>
        <w:tc>
          <w:tcPr>
            <w:tcW w:w="1389" w:type="pct"/>
          </w:tcPr>
          <w:p w14:paraId="3709D633" w14:textId="4A9EB18F" w:rsidR="002E705B" w:rsidRPr="0025129B" w:rsidRDefault="002E705B" w:rsidP="00C0148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CA18F7">
              <w:rPr>
                <w:b/>
              </w:rPr>
              <w:t>2</w:t>
            </w:r>
          </w:p>
        </w:tc>
        <w:tc>
          <w:tcPr>
            <w:tcW w:w="3611" w:type="pct"/>
          </w:tcPr>
          <w:p w14:paraId="0F6B3A32" w14:textId="49B1769E" w:rsidR="002E705B" w:rsidRPr="0025129B" w:rsidRDefault="002E705B" w:rsidP="00C0148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0D21E7" w:rsidRPr="000D21E7">
              <w:rPr>
                <w:rFonts w:eastAsia="Times New Roman"/>
                <w:color w:val="000000"/>
                <w:lang w:eastAsia="es-CL"/>
              </w:rPr>
              <w:t>No aplica</w:t>
            </w:r>
          </w:p>
        </w:tc>
      </w:tr>
      <w:tr w:rsidR="002E705B" w:rsidRPr="0025129B" w14:paraId="101AF2D7" w14:textId="77777777" w:rsidTr="00C01482">
        <w:trPr>
          <w:trHeight w:val="319"/>
        </w:trPr>
        <w:tc>
          <w:tcPr>
            <w:tcW w:w="5000" w:type="pct"/>
            <w:gridSpan w:val="2"/>
            <w:tcBorders>
              <w:bottom w:val="single" w:sz="4" w:space="0" w:color="auto"/>
            </w:tcBorders>
          </w:tcPr>
          <w:p w14:paraId="7EC059D9" w14:textId="58A2DBD7" w:rsidR="002E705B" w:rsidRPr="005E0B57" w:rsidRDefault="002E705B" w:rsidP="00C01482">
            <w:pPr>
              <w:rPr>
                <w:b/>
              </w:rPr>
            </w:pPr>
            <w:r w:rsidRPr="005E0B57">
              <w:rPr>
                <w:b/>
              </w:rPr>
              <w:t xml:space="preserve">Exigencia (s): </w:t>
            </w:r>
          </w:p>
          <w:p w14:paraId="3443C38F" w14:textId="77777777" w:rsidR="002E705B" w:rsidRDefault="002E705B" w:rsidP="00C01482">
            <w:pPr>
              <w:spacing w:before="60" w:after="60"/>
              <w:rPr>
                <w:b/>
              </w:rPr>
            </w:pPr>
            <w:r w:rsidRPr="005E0B57">
              <w:rPr>
                <w:b/>
              </w:rPr>
              <w:t xml:space="preserve">RCA N° </w:t>
            </w:r>
            <w:r>
              <w:rPr>
                <w:b/>
              </w:rPr>
              <w:t>269/2008</w:t>
            </w:r>
            <w:r w:rsidRPr="005E0B57">
              <w:rPr>
                <w:b/>
              </w:rPr>
              <w:t>.</w:t>
            </w:r>
            <w:r>
              <w:rPr>
                <w:b/>
              </w:rPr>
              <w:t xml:space="preserve"> </w:t>
            </w:r>
          </w:p>
          <w:p w14:paraId="16492B9D" w14:textId="3B3F1366" w:rsidR="002E705B" w:rsidRPr="006771F9" w:rsidRDefault="002E705B" w:rsidP="00D129CB">
            <w:pPr>
              <w:spacing w:before="60" w:after="60"/>
              <w:rPr>
                <w:b/>
              </w:rPr>
            </w:pPr>
            <w:r w:rsidRPr="004906D0">
              <w:rPr>
                <w:b/>
              </w:rPr>
              <w:t>Considerando 4.</w:t>
            </w:r>
            <w:r w:rsidRPr="004906D0">
              <w:rPr>
                <w:i/>
              </w:rPr>
              <w:t xml:space="preserve"> </w:t>
            </w:r>
            <w:r w:rsidR="006771F9" w:rsidRPr="004906D0">
              <w:rPr>
                <w:i/>
              </w:rPr>
              <w:t>Que en relación con el cumplimiento de la normativa ambiental aplicable al proyecto y sobre la base de los antecedentes que constan en el expediente de evaluación, el titular deberá dar cumplimiento a las siguientes normativas de carácter ambiental</w:t>
            </w:r>
            <w:r w:rsidR="004906D0">
              <w:rPr>
                <w:i/>
              </w:rPr>
              <w:t>…</w:t>
            </w:r>
            <w:r w:rsidR="00A16B66" w:rsidRPr="00A16B66">
              <w:rPr>
                <w:i/>
              </w:rPr>
              <w:t xml:space="preserve"> D.S. N°59/98 MINSEGPRES, Establece</w:t>
            </w:r>
            <w:r w:rsidR="00A16B66">
              <w:rPr>
                <w:i/>
              </w:rPr>
              <w:t xml:space="preserve"> </w:t>
            </w:r>
            <w:r w:rsidR="00A16B66" w:rsidRPr="00A16B66">
              <w:rPr>
                <w:i/>
              </w:rPr>
              <w:t>la Norma de Calidad Primaria para</w:t>
            </w:r>
            <w:r w:rsidR="00A16B66">
              <w:rPr>
                <w:i/>
              </w:rPr>
              <w:t xml:space="preserve"> </w:t>
            </w:r>
            <w:r w:rsidR="00A16B66" w:rsidRPr="00A16B66">
              <w:rPr>
                <w:i/>
              </w:rPr>
              <w:t>material Particulado Respirable MP10</w:t>
            </w:r>
            <w:r w:rsidR="00A16B66">
              <w:rPr>
                <w:i/>
              </w:rPr>
              <w:t xml:space="preserve"> (…)D.S. N°11</w:t>
            </w:r>
            <w:r w:rsidR="00A16B66" w:rsidRPr="00A16B66">
              <w:rPr>
                <w:i/>
              </w:rPr>
              <w:t>2/02 de MINSEGPRES,</w:t>
            </w:r>
            <w:r w:rsidR="00A16B66">
              <w:rPr>
                <w:i/>
              </w:rPr>
              <w:t xml:space="preserve"> </w:t>
            </w:r>
            <w:r w:rsidR="00A16B66" w:rsidRPr="00A16B66">
              <w:rPr>
                <w:i/>
              </w:rPr>
              <w:t>Establece Norma Primaria de Calidad de</w:t>
            </w:r>
            <w:r w:rsidR="00A16B66">
              <w:rPr>
                <w:i/>
              </w:rPr>
              <w:t xml:space="preserve"> Aire Para Ozono (03); D.S. N°11</w:t>
            </w:r>
            <w:r w:rsidR="00A16B66" w:rsidRPr="00A16B66">
              <w:rPr>
                <w:i/>
              </w:rPr>
              <w:t>3/02 de MINSEGPRES,</w:t>
            </w:r>
            <w:r w:rsidR="00A16B66">
              <w:rPr>
                <w:i/>
              </w:rPr>
              <w:t xml:space="preserve"> </w:t>
            </w:r>
            <w:r w:rsidR="00A16B66" w:rsidRPr="00A16B66">
              <w:rPr>
                <w:i/>
              </w:rPr>
              <w:t>Establece Norma Primaria de Calidad de</w:t>
            </w:r>
            <w:r w:rsidR="00A16B66">
              <w:rPr>
                <w:i/>
              </w:rPr>
              <w:t xml:space="preserve"> Aire Para Dióxido Azufre (S02); D.S. N°11</w:t>
            </w:r>
            <w:r w:rsidR="00A16B66" w:rsidRPr="00A16B66">
              <w:rPr>
                <w:i/>
              </w:rPr>
              <w:t>4/02 de MINSEGPRES,</w:t>
            </w:r>
            <w:r w:rsidR="00A16B66">
              <w:rPr>
                <w:i/>
              </w:rPr>
              <w:t xml:space="preserve"> </w:t>
            </w:r>
            <w:r w:rsidR="00A16B66" w:rsidRPr="00A16B66">
              <w:rPr>
                <w:i/>
              </w:rPr>
              <w:t>Establece Norma Primaria de Calidad de</w:t>
            </w:r>
            <w:r w:rsidR="00A16B66">
              <w:rPr>
                <w:i/>
              </w:rPr>
              <w:t xml:space="preserve"> </w:t>
            </w:r>
            <w:r w:rsidR="00A16B66" w:rsidRPr="00A16B66">
              <w:rPr>
                <w:i/>
              </w:rPr>
              <w:t xml:space="preserve">Aire </w:t>
            </w:r>
            <w:r w:rsidR="00D129CB">
              <w:rPr>
                <w:i/>
              </w:rPr>
              <w:t>Para Dióxido de Nitrógeno (N02); D.S. N°11</w:t>
            </w:r>
            <w:r w:rsidR="00D129CB" w:rsidRPr="00D129CB">
              <w:rPr>
                <w:i/>
              </w:rPr>
              <w:t>5/02 de MINSEGPRES,</w:t>
            </w:r>
            <w:r w:rsidR="00D129CB">
              <w:rPr>
                <w:i/>
              </w:rPr>
              <w:t xml:space="preserve"> </w:t>
            </w:r>
            <w:r w:rsidR="00D129CB" w:rsidRPr="00D129CB">
              <w:rPr>
                <w:i/>
              </w:rPr>
              <w:t>Establece Norma Primaria de Calidad de</w:t>
            </w:r>
            <w:r w:rsidR="00D129CB">
              <w:rPr>
                <w:i/>
              </w:rPr>
              <w:t xml:space="preserve"> </w:t>
            </w:r>
            <w:r w:rsidR="00D129CB" w:rsidRPr="00D129CB">
              <w:rPr>
                <w:i/>
              </w:rPr>
              <w:t>Air</w:t>
            </w:r>
            <w:r w:rsidR="00D129CB">
              <w:rPr>
                <w:i/>
              </w:rPr>
              <w:t xml:space="preserve">e Para Monóxido de Carbono (CO) (…) </w:t>
            </w:r>
            <w:r w:rsidR="00A16B66" w:rsidRPr="00A16B66">
              <w:rPr>
                <w:i/>
              </w:rPr>
              <w:t>Se dará cumplimiento a estos decretos, considerando el</w:t>
            </w:r>
            <w:r w:rsidR="00A16B66">
              <w:rPr>
                <w:i/>
              </w:rPr>
              <w:t xml:space="preserve"> </w:t>
            </w:r>
            <w:r w:rsidR="00A16B66" w:rsidRPr="00A16B66">
              <w:rPr>
                <w:i/>
              </w:rPr>
              <w:t>estudio de modelación realizada para la dispersión de las</w:t>
            </w:r>
            <w:r w:rsidR="00A16B66">
              <w:rPr>
                <w:i/>
              </w:rPr>
              <w:t xml:space="preserve"> </w:t>
            </w:r>
            <w:r w:rsidR="00A16B66" w:rsidRPr="00A16B66">
              <w:rPr>
                <w:i/>
              </w:rPr>
              <w:t>emisiones atmosféricas provenientes de la central</w:t>
            </w:r>
            <w:r w:rsidR="00D129CB">
              <w:rPr>
                <w:i/>
              </w:rPr>
              <w:t>.</w:t>
            </w:r>
          </w:p>
        </w:tc>
      </w:tr>
      <w:tr w:rsidR="002E705B" w:rsidRPr="0025129B" w14:paraId="250CC276" w14:textId="77777777" w:rsidTr="00C01482">
        <w:trPr>
          <w:trHeight w:val="627"/>
        </w:trPr>
        <w:tc>
          <w:tcPr>
            <w:tcW w:w="5000" w:type="pct"/>
            <w:gridSpan w:val="2"/>
          </w:tcPr>
          <w:p w14:paraId="74E2DC8C" w14:textId="77777777" w:rsidR="002E705B" w:rsidRPr="005E0B57" w:rsidRDefault="002E705B" w:rsidP="00C01482">
            <w:pPr>
              <w:spacing w:before="60" w:after="60"/>
              <w:jc w:val="left"/>
              <w:rPr>
                <w:b/>
              </w:rPr>
            </w:pPr>
            <w:r w:rsidRPr="005E0B57">
              <w:rPr>
                <w:b/>
              </w:rPr>
              <w:t xml:space="preserve">I. </w:t>
            </w:r>
            <w:r w:rsidRPr="005E0B57">
              <w:rPr>
                <w:b/>
                <w:u w:val="single"/>
              </w:rPr>
              <w:t>HECHOS CONSTATADOS DEL EXAMEN DE INFORMACIÓN</w:t>
            </w:r>
            <w:r w:rsidRPr="005E0B57">
              <w:rPr>
                <w:b/>
              </w:rPr>
              <w:t>.</w:t>
            </w:r>
          </w:p>
          <w:p w14:paraId="40916460" w14:textId="21C42B3A" w:rsidR="00B326FF" w:rsidRPr="00726992" w:rsidRDefault="00EB674B" w:rsidP="00726992">
            <w:pPr>
              <w:pStyle w:val="Prrafodelista"/>
              <w:numPr>
                <w:ilvl w:val="0"/>
                <w:numId w:val="41"/>
              </w:numPr>
              <w:spacing w:before="60" w:after="60"/>
              <w:contextualSpacing w:val="0"/>
              <w:rPr>
                <w:rFonts w:eastAsia="Times New Roman"/>
                <w:color w:val="000000"/>
                <w:lang w:eastAsia="es-CL"/>
              </w:rPr>
            </w:pPr>
            <w:r w:rsidRPr="00726992">
              <w:rPr>
                <w:rFonts w:eastAsia="Times New Roman"/>
                <w:color w:val="000000"/>
                <w:lang w:eastAsia="es-CL"/>
              </w:rPr>
              <w:t>E</w:t>
            </w:r>
            <w:r w:rsidR="00A16B66" w:rsidRPr="00726992">
              <w:rPr>
                <w:rFonts w:eastAsia="Times New Roman"/>
                <w:color w:val="000000"/>
                <w:lang w:eastAsia="es-CL"/>
              </w:rPr>
              <w:t>l</w:t>
            </w:r>
            <w:r w:rsidRPr="00726992">
              <w:rPr>
                <w:rFonts w:eastAsia="Times New Roman"/>
                <w:color w:val="000000"/>
                <w:lang w:eastAsia="es-CL"/>
              </w:rPr>
              <w:t xml:space="preserve"> titular realiza monitoreos de calidad del aire en una estación de monitoreo localizada en la zona </w:t>
            </w:r>
            <w:r w:rsidR="00BE1A06" w:rsidRPr="00726992">
              <w:rPr>
                <w:rFonts w:eastAsia="Times New Roman"/>
                <w:color w:val="000000"/>
                <w:lang w:eastAsia="es-CL"/>
              </w:rPr>
              <w:t>poblada</w:t>
            </w:r>
            <w:r w:rsidRPr="00726992">
              <w:rPr>
                <w:rFonts w:eastAsia="Times New Roman"/>
                <w:color w:val="000000"/>
                <w:lang w:eastAsia="es-CL"/>
              </w:rPr>
              <w:t xml:space="preserve"> de El Peñón</w:t>
            </w:r>
            <w:r w:rsidR="00A16B66" w:rsidRPr="00726992">
              <w:rPr>
                <w:rFonts w:eastAsia="Times New Roman"/>
                <w:color w:val="000000"/>
                <w:lang w:eastAsia="es-CL"/>
              </w:rPr>
              <w:t xml:space="preserve"> (</w:t>
            </w:r>
            <w:r w:rsidR="00A16B66" w:rsidRPr="00726992">
              <w:rPr>
                <w:rFonts w:eastAsia="Times New Roman"/>
                <w:color w:val="000000"/>
                <w:highlight w:val="yellow"/>
                <w:lang w:eastAsia="es-CL"/>
              </w:rPr>
              <w:t>Fig.</w:t>
            </w:r>
            <w:r w:rsidR="00CA735E">
              <w:rPr>
                <w:rFonts w:eastAsia="Times New Roman"/>
                <w:color w:val="000000"/>
                <w:lang w:eastAsia="es-CL"/>
              </w:rPr>
              <w:t xml:space="preserve"> </w:t>
            </w:r>
            <w:r w:rsidR="000D21E7">
              <w:rPr>
                <w:rFonts w:eastAsia="Times New Roman"/>
                <w:color w:val="000000"/>
                <w:lang w:eastAsia="es-CL"/>
              </w:rPr>
              <w:t>4</w:t>
            </w:r>
            <w:r w:rsidR="00A16B66" w:rsidRPr="00726992">
              <w:rPr>
                <w:rFonts w:eastAsia="Times New Roman"/>
                <w:color w:val="000000"/>
                <w:lang w:eastAsia="es-CL"/>
              </w:rPr>
              <w:t>)</w:t>
            </w:r>
            <w:r w:rsidRPr="00726992">
              <w:rPr>
                <w:rFonts w:eastAsia="Times New Roman"/>
                <w:color w:val="000000"/>
                <w:lang w:eastAsia="es-CL"/>
              </w:rPr>
              <w:t xml:space="preserve">, estación que </w:t>
            </w:r>
            <w:r w:rsidR="00A22F6D" w:rsidRPr="00726992">
              <w:rPr>
                <w:rFonts w:eastAsia="Times New Roman"/>
                <w:color w:val="000000"/>
                <w:lang w:eastAsia="es-CL"/>
              </w:rPr>
              <w:t>tiene la categoría de “Representatividad P</w:t>
            </w:r>
            <w:r w:rsidRPr="00726992">
              <w:rPr>
                <w:rFonts w:eastAsia="Times New Roman"/>
                <w:color w:val="000000"/>
                <w:lang w:eastAsia="es-CL"/>
              </w:rPr>
              <w:t>oblacional</w:t>
            </w:r>
            <w:r w:rsidR="00A22F6D" w:rsidRPr="00831C74">
              <w:rPr>
                <w:rFonts w:eastAsia="Times New Roman"/>
                <w:color w:val="000000"/>
                <w:lang w:eastAsia="es-CL"/>
              </w:rPr>
              <w:t>”</w:t>
            </w:r>
            <w:r w:rsidR="00484915" w:rsidRPr="00831C74">
              <w:rPr>
                <w:rFonts w:eastAsia="Times New Roman"/>
                <w:color w:val="000000"/>
                <w:lang w:eastAsia="es-CL"/>
              </w:rPr>
              <w:t xml:space="preserve"> (EMRP)</w:t>
            </w:r>
            <w:r w:rsidRPr="00831C74">
              <w:rPr>
                <w:rFonts w:eastAsia="Times New Roman"/>
                <w:color w:val="000000"/>
                <w:lang w:eastAsia="es-CL"/>
              </w:rPr>
              <w:t xml:space="preserve"> de</w:t>
            </w:r>
            <w:r w:rsidRPr="00726992">
              <w:rPr>
                <w:rFonts w:eastAsia="Times New Roman"/>
                <w:color w:val="000000"/>
                <w:lang w:eastAsia="es-CL"/>
              </w:rPr>
              <w:t xml:space="preserve"> acuerdo a lo establecido</w:t>
            </w:r>
            <w:r w:rsidR="00BB0AD7" w:rsidRPr="00726992">
              <w:rPr>
                <w:rFonts w:eastAsia="Times New Roman"/>
                <w:color w:val="000000"/>
                <w:lang w:eastAsia="es-CL"/>
              </w:rPr>
              <w:t xml:space="preserve"> por la Seremi de Salud de Coquimbo en </w:t>
            </w:r>
            <w:r w:rsidR="00A22F6D" w:rsidRPr="00726992">
              <w:rPr>
                <w:rFonts w:eastAsia="Times New Roman"/>
                <w:color w:val="000000"/>
                <w:lang w:eastAsia="es-CL"/>
              </w:rPr>
              <w:t>Res</w:t>
            </w:r>
            <w:r w:rsidR="00BB0AD7" w:rsidRPr="00726992">
              <w:rPr>
                <w:rFonts w:eastAsia="Times New Roman"/>
                <w:color w:val="000000"/>
                <w:lang w:eastAsia="es-CL"/>
              </w:rPr>
              <w:t xml:space="preserve">. </w:t>
            </w:r>
            <w:r w:rsidR="00A22F6D" w:rsidRPr="00726992">
              <w:rPr>
                <w:rFonts w:eastAsia="Times New Roman"/>
                <w:color w:val="000000"/>
                <w:lang w:eastAsia="es-CL"/>
              </w:rPr>
              <w:t>Ex</w:t>
            </w:r>
            <w:r w:rsidR="00BB0AD7" w:rsidRPr="00726992">
              <w:rPr>
                <w:rFonts w:eastAsia="Times New Roman"/>
                <w:color w:val="000000"/>
                <w:lang w:eastAsia="es-CL"/>
              </w:rPr>
              <w:t>. Nº 1285</w:t>
            </w:r>
            <w:r w:rsidRPr="00726992">
              <w:rPr>
                <w:rFonts w:eastAsia="Times New Roman"/>
                <w:color w:val="000000"/>
                <w:lang w:eastAsia="es-CL"/>
              </w:rPr>
              <w:t xml:space="preserve">. </w:t>
            </w:r>
          </w:p>
          <w:p w14:paraId="4CDEDC1A" w14:textId="2FCCE010" w:rsidR="00EB674B" w:rsidRPr="00726992" w:rsidRDefault="00EB674B" w:rsidP="00726992">
            <w:pPr>
              <w:pStyle w:val="Prrafodelista"/>
              <w:numPr>
                <w:ilvl w:val="0"/>
                <w:numId w:val="41"/>
              </w:numPr>
              <w:spacing w:before="60" w:after="60"/>
              <w:contextualSpacing w:val="0"/>
              <w:rPr>
                <w:rFonts w:eastAsia="Times New Roman"/>
                <w:color w:val="000000"/>
                <w:lang w:eastAsia="es-CL"/>
              </w:rPr>
            </w:pPr>
            <w:r w:rsidRPr="00726992">
              <w:rPr>
                <w:rFonts w:eastAsia="Times New Roman"/>
                <w:color w:val="000000"/>
                <w:lang w:eastAsia="es-CL"/>
              </w:rPr>
              <w:t xml:space="preserve">El titular </w:t>
            </w:r>
            <w:r w:rsidR="001C11F0" w:rsidRPr="00726992">
              <w:rPr>
                <w:rFonts w:eastAsia="Times New Roman"/>
                <w:color w:val="000000"/>
                <w:lang w:eastAsia="es-CL"/>
              </w:rPr>
              <w:t xml:space="preserve">mediante el “Sistema de Seguimiento Ambiental” </w:t>
            </w:r>
            <w:r w:rsidRPr="00726992">
              <w:rPr>
                <w:rFonts w:eastAsia="Times New Roman"/>
                <w:color w:val="000000"/>
                <w:lang w:eastAsia="es-CL"/>
              </w:rPr>
              <w:t xml:space="preserve">entrega </w:t>
            </w:r>
            <w:r w:rsidR="002B0F18" w:rsidRPr="00726992">
              <w:rPr>
                <w:rFonts w:eastAsia="Times New Roman"/>
                <w:color w:val="000000"/>
                <w:lang w:eastAsia="es-CL"/>
              </w:rPr>
              <w:t xml:space="preserve">mensualmente </w:t>
            </w:r>
            <w:r w:rsidRPr="00726992">
              <w:rPr>
                <w:rFonts w:eastAsia="Times New Roman"/>
                <w:color w:val="000000"/>
                <w:lang w:eastAsia="es-CL"/>
              </w:rPr>
              <w:t>a la SMA los resultados obtenidos a partir del muestreo de los siguientes parámetros de calidad del aire: Material Particulado Respirable MP-10, Dióxido de Azufre SO</w:t>
            </w:r>
            <w:r w:rsidRPr="00726992">
              <w:rPr>
                <w:rFonts w:eastAsia="Times New Roman"/>
                <w:color w:val="000000"/>
                <w:vertAlign w:val="subscript"/>
                <w:lang w:eastAsia="es-CL"/>
              </w:rPr>
              <w:t>2</w:t>
            </w:r>
            <w:r w:rsidRPr="00726992">
              <w:rPr>
                <w:rFonts w:eastAsia="Times New Roman"/>
                <w:color w:val="000000"/>
                <w:lang w:eastAsia="es-CL"/>
              </w:rPr>
              <w:t>, Monóxido de Carbono CO, Dióxido de Nitrógeno NO</w:t>
            </w:r>
            <w:r w:rsidRPr="00726992">
              <w:rPr>
                <w:rFonts w:eastAsia="Times New Roman"/>
                <w:color w:val="000000"/>
                <w:vertAlign w:val="subscript"/>
                <w:lang w:eastAsia="es-CL"/>
              </w:rPr>
              <w:t>2</w:t>
            </w:r>
            <w:r w:rsidRPr="00726992">
              <w:rPr>
                <w:rFonts w:eastAsia="Times New Roman"/>
                <w:color w:val="000000"/>
                <w:lang w:eastAsia="es-CL"/>
              </w:rPr>
              <w:t>, Ozono O</w:t>
            </w:r>
            <w:r w:rsidRPr="00726992">
              <w:rPr>
                <w:rFonts w:eastAsia="Times New Roman"/>
                <w:color w:val="000000"/>
                <w:vertAlign w:val="subscript"/>
                <w:lang w:eastAsia="es-CL"/>
              </w:rPr>
              <w:t>3</w:t>
            </w:r>
            <w:r w:rsidRPr="00726992">
              <w:rPr>
                <w:rFonts w:eastAsia="Times New Roman"/>
                <w:color w:val="000000"/>
                <w:lang w:eastAsia="es-CL"/>
              </w:rPr>
              <w:t xml:space="preserve"> y </w:t>
            </w:r>
            <w:r w:rsidR="00A16B66" w:rsidRPr="00726992">
              <w:rPr>
                <w:rFonts w:eastAsia="Times New Roman"/>
                <w:color w:val="000000"/>
                <w:lang w:eastAsia="es-CL"/>
              </w:rPr>
              <w:t xml:space="preserve">además </w:t>
            </w:r>
            <w:r w:rsidRPr="00726992">
              <w:rPr>
                <w:rFonts w:eastAsia="Times New Roman"/>
                <w:color w:val="000000"/>
                <w:lang w:eastAsia="es-CL"/>
              </w:rPr>
              <w:t>meteorología</w:t>
            </w:r>
            <w:r w:rsidR="00B326FF" w:rsidRPr="00726992">
              <w:rPr>
                <w:rFonts w:eastAsia="Times New Roman"/>
                <w:color w:val="000000"/>
                <w:lang w:eastAsia="es-CL"/>
              </w:rPr>
              <w:t>.</w:t>
            </w:r>
          </w:p>
          <w:p w14:paraId="178AAAFC" w14:textId="6F02D5CB" w:rsidR="00A16B66" w:rsidRPr="00726992" w:rsidRDefault="00A16B66" w:rsidP="00726992">
            <w:pPr>
              <w:pStyle w:val="Prrafodelista"/>
              <w:numPr>
                <w:ilvl w:val="0"/>
                <w:numId w:val="41"/>
              </w:numPr>
              <w:spacing w:before="60" w:after="60"/>
              <w:contextualSpacing w:val="0"/>
              <w:rPr>
                <w:rFonts w:eastAsia="Times New Roman"/>
                <w:color w:val="000000"/>
                <w:lang w:eastAsia="es-CL"/>
              </w:rPr>
            </w:pPr>
            <w:r w:rsidRPr="00726992">
              <w:rPr>
                <w:rFonts w:eastAsia="Times New Roman"/>
                <w:color w:val="000000"/>
                <w:lang w:eastAsia="es-CL"/>
              </w:rPr>
              <w:t xml:space="preserve">Se realizó análisis de la información mensual reportada por el titular, señalada en la sección 4 del presente informe, para el periodo de enero de 2015 (campaña N° 67) a abril de 2016 (campaña N° 82),  concluyendo que para el MP-10  </w:t>
            </w:r>
            <w:r w:rsidR="00B326FF" w:rsidRPr="00726992">
              <w:rPr>
                <w:rFonts w:eastAsia="Times New Roman"/>
                <w:color w:val="000000"/>
                <w:lang w:eastAsia="es-CL"/>
              </w:rPr>
              <w:t xml:space="preserve">los registros </w:t>
            </w:r>
            <w:r w:rsidRPr="00726992">
              <w:rPr>
                <w:rFonts w:eastAsia="Times New Roman"/>
                <w:color w:val="000000"/>
                <w:lang w:eastAsia="es-CL"/>
              </w:rPr>
              <w:t>diari</w:t>
            </w:r>
            <w:r w:rsidR="00B326FF" w:rsidRPr="00726992">
              <w:rPr>
                <w:rFonts w:eastAsia="Times New Roman"/>
                <w:color w:val="000000"/>
                <w:lang w:eastAsia="es-CL"/>
              </w:rPr>
              <w:t>o</w:t>
            </w:r>
            <w:r w:rsidRPr="00726992">
              <w:rPr>
                <w:rFonts w:eastAsia="Times New Roman"/>
                <w:color w:val="000000"/>
                <w:lang w:eastAsia="es-CL"/>
              </w:rPr>
              <w:t>s medid</w:t>
            </w:r>
            <w:r w:rsidR="00B326FF" w:rsidRPr="00726992">
              <w:rPr>
                <w:rFonts w:eastAsia="Times New Roman"/>
                <w:color w:val="000000"/>
                <w:lang w:eastAsia="es-CL"/>
              </w:rPr>
              <w:t>o</w:t>
            </w:r>
            <w:r w:rsidRPr="00726992">
              <w:rPr>
                <w:rFonts w:eastAsia="Times New Roman"/>
                <w:color w:val="000000"/>
                <w:lang w:eastAsia="es-CL"/>
              </w:rPr>
              <w:t>s, no superan los 99 µ/m</w:t>
            </w:r>
            <w:r w:rsidRPr="00726992">
              <w:rPr>
                <w:rFonts w:eastAsia="Times New Roman"/>
                <w:color w:val="000000"/>
                <w:vertAlign w:val="superscript"/>
                <w:lang w:eastAsia="es-CL"/>
              </w:rPr>
              <w:t>3</w:t>
            </w:r>
            <w:r w:rsidRPr="00726992">
              <w:rPr>
                <w:rFonts w:eastAsia="Times New Roman"/>
                <w:color w:val="000000"/>
                <w:lang w:eastAsia="es-CL"/>
              </w:rPr>
              <w:t>N por lo que, se puede  señalar que la estación de calidad del aire no ha superado el límite normativo diario de 150 µ/m</w:t>
            </w:r>
            <w:r w:rsidRPr="00726992">
              <w:rPr>
                <w:rFonts w:eastAsia="Times New Roman"/>
                <w:color w:val="000000"/>
                <w:vertAlign w:val="superscript"/>
                <w:lang w:eastAsia="es-CL"/>
              </w:rPr>
              <w:t>3</w:t>
            </w:r>
            <w:r w:rsidRPr="00726992">
              <w:rPr>
                <w:rFonts w:eastAsia="Times New Roman"/>
                <w:color w:val="000000"/>
                <w:lang w:eastAsia="es-CL"/>
              </w:rPr>
              <w:t>N, establecido en la Norma de Calidad primaria material particulado respirable MP10, (DSN°59/1998 del MINSEGPRES)</w:t>
            </w:r>
            <w:r w:rsidR="007A08B3" w:rsidRPr="00726992">
              <w:rPr>
                <w:rFonts w:eastAsia="Times New Roman"/>
                <w:color w:val="000000"/>
                <w:lang w:eastAsia="es-CL"/>
              </w:rPr>
              <w:t xml:space="preserve"> (</w:t>
            </w:r>
            <w:r w:rsidR="007A08B3" w:rsidRPr="00726992">
              <w:rPr>
                <w:rFonts w:eastAsia="Times New Roman"/>
                <w:color w:val="000000"/>
                <w:highlight w:val="yellow"/>
                <w:lang w:eastAsia="es-CL"/>
              </w:rPr>
              <w:t xml:space="preserve">Tabla </w:t>
            </w:r>
            <w:r w:rsidR="000D21E7">
              <w:rPr>
                <w:rFonts w:eastAsia="Times New Roman"/>
                <w:color w:val="000000"/>
                <w:lang w:eastAsia="es-CL"/>
              </w:rPr>
              <w:t>I</w:t>
            </w:r>
            <w:r w:rsidR="007A08B3" w:rsidRPr="00726992">
              <w:rPr>
                <w:rFonts w:eastAsia="Times New Roman"/>
                <w:color w:val="000000"/>
                <w:lang w:eastAsia="es-CL"/>
              </w:rPr>
              <w:t>)</w:t>
            </w:r>
            <w:r w:rsidRPr="00726992">
              <w:rPr>
                <w:rFonts w:eastAsia="Times New Roman"/>
                <w:color w:val="000000"/>
                <w:lang w:eastAsia="es-CL"/>
              </w:rPr>
              <w:t>.</w:t>
            </w:r>
          </w:p>
          <w:p w14:paraId="0E02D23E" w14:textId="0FC05EAE" w:rsidR="002E705B" w:rsidRPr="00484915" w:rsidRDefault="005922B9" w:rsidP="00C01828">
            <w:pPr>
              <w:pStyle w:val="Prrafodelista"/>
              <w:numPr>
                <w:ilvl w:val="0"/>
                <w:numId w:val="41"/>
              </w:numPr>
              <w:spacing w:before="60" w:after="60"/>
              <w:contextualSpacing w:val="0"/>
              <w:rPr>
                <w:rFonts w:eastAsia="Times New Roman"/>
                <w:color w:val="000000"/>
                <w:lang w:eastAsia="es-CL"/>
              </w:rPr>
            </w:pPr>
            <w:r w:rsidRPr="00484915">
              <w:rPr>
                <w:rFonts w:eastAsia="Times New Roman"/>
                <w:color w:val="000000"/>
                <w:lang w:eastAsia="es-CL"/>
              </w:rPr>
              <w:t>Respecto a los demás parámetros, los valores registrados en el mismo periodo, no superan aquellos señalados como máximos en los cuerpos normativos antes señalados.</w:t>
            </w:r>
          </w:p>
          <w:p w14:paraId="53169987" w14:textId="4BBBC6B7" w:rsidR="002E705B" w:rsidRPr="00556D58" w:rsidRDefault="002E705B" w:rsidP="00E43059">
            <w:pPr>
              <w:spacing w:before="60" w:after="60"/>
              <w:rPr>
                <w:rFonts w:eastAsia="Times New Roman"/>
                <w:color w:val="000000"/>
                <w:lang w:eastAsia="es-CL"/>
              </w:rPr>
            </w:pPr>
          </w:p>
        </w:tc>
      </w:tr>
    </w:tbl>
    <w:p w14:paraId="3679ABC6" w14:textId="77777777" w:rsidR="002E705B" w:rsidRDefault="002E705B" w:rsidP="00D17CB6"/>
    <w:p w14:paraId="7EB49C2E" w14:textId="77777777" w:rsidR="00484915" w:rsidRDefault="00484915" w:rsidP="00D17CB6"/>
    <w:p w14:paraId="71D8993A" w14:textId="77777777" w:rsidR="00484915" w:rsidRDefault="00484915" w:rsidP="00D17CB6"/>
    <w:p w14:paraId="1D7B447A" w14:textId="77777777" w:rsidR="00484915" w:rsidRDefault="00484915" w:rsidP="00D17CB6"/>
    <w:p w14:paraId="1CFEC048" w14:textId="77777777" w:rsidR="00484915" w:rsidRDefault="00484915" w:rsidP="00D17CB6"/>
    <w:p w14:paraId="17565573" w14:textId="77777777" w:rsidR="00CA735E" w:rsidRDefault="00CA735E" w:rsidP="00D17CB6"/>
    <w:p w14:paraId="6618D233" w14:textId="77777777" w:rsidR="00CA735E" w:rsidRDefault="00CA735E" w:rsidP="00D17CB6"/>
    <w:p w14:paraId="74235A54" w14:textId="77777777" w:rsidR="00484915" w:rsidRDefault="00484915" w:rsidP="00D17CB6"/>
    <w:p w14:paraId="0B4D2FFF" w14:textId="77777777" w:rsidR="00484915" w:rsidRDefault="00484915" w:rsidP="00D17CB6"/>
    <w:p w14:paraId="3682CD2F" w14:textId="77777777" w:rsidR="00384570" w:rsidRDefault="00384570" w:rsidP="00D17CB6"/>
    <w:p w14:paraId="2B36F745" w14:textId="77777777" w:rsidR="00484915" w:rsidRDefault="00484915" w:rsidP="00D17CB6"/>
    <w:tbl>
      <w:tblPr>
        <w:tblW w:w="13687" w:type="dxa"/>
        <w:jc w:val="center"/>
        <w:tblCellMar>
          <w:left w:w="70" w:type="dxa"/>
          <w:right w:w="70" w:type="dxa"/>
        </w:tblCellMar>
        <w:tblLook w:val="04A0" w:firstRow="1" w:lastRow="0" w:firstColumn="1" w:lastColumn="0" w:noHBand="0" w:noVBand="1"/>
      </w:tblPr>
      <w:tblGrid>
        <w:gridCol w:w="6085"/>
        <w:gridCol w:w="7602"/>
      </w:tblGrid>
      <w:tr w:rsidR="00E43059" w:rsidRPr="005E0B57" w14:paraId="35FD622E" w14:textId="77777777" w:rsidTr="00C0182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D7A5B8" w14:textId="77777777" w:rsidR="00E43059" w:rsidRPr="005E0B57" w:rsidRDefault="00E43059" w:rsidP="00C01828">
            <w:pPr>
              <w:jc w:val="center"/>
              <w:rPr>
                <w:rFonts w:eastAsia="Times New Roman"/>
                <w:b/>
                <w:bCs/>
                <w:color w:val="000000"/>
                <w:sz w:val="20"/>
                <w:szCs w:val="20"/>
                <w:lang w:eastAsia="es-CL"/>
              </w:rPr>
            </w:pPr>
            <w:r w:rsidRPr="005E0B57">
              <w:rPr>
                <w:rFonts w:eastAsia="Times New Roman"/>
                <w:b/>
                <w:bCs/>
                <w:color w:val="000000"/>
                <w:sz w:val="20"/>
                <w:szCs w:val="20"/>
                <w:lang w:eastAsia="es-CL"/>
              </w:rPr>
              <w:lastRenderedPageBreak/>
              <w:t>Registros</w:t>
            </w:r>
          </w:p>
        </w:tc>
      </w:tr>
      <w:tr w:rsidR="00E43059" w:rsidRPr="005E0B57" w14:paraId="628EC1A8" w14:textId="77777777" w:rsidTr="00C01828">
        <w:trPr>
          <w:trHeight w:val="2219"/>
          <w:jc w:val="center"/>
        </w:trPr>
        <w:tc>
          <w:tcPr>
            <w:tcW w:w="5000" w:type="pct"/>
            <w:gridSpan w:val="2"/>
            <w:tcBorders>
              <w:top w:val="nil"/>
              <w:left w:val="single" w:sz="4" w:space="0" w:color="auto"/>
              <w:right w:val="single" w:sz="4" w:space="0" w:color="auto"/>
            </w:tcBorders>
            <w:shd w:val="clear" w:color="auto" w:fill="auto"/>
            <w:noWrap/>
            <w:vAlign w:val="center"/>
            <w:hideMark/>
          </w:tcPr>
          <w:p w14:paraId="4DD0E930" w14:textId="67C7F86A" w:rsidR="00E43059" w:rsidRPr="005E0B57" w:rsidRDefault="009A3C28" w:rsidP="00C018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91E833" wp14:editId="0148DFB2">
                  <wp:extent cx="8029575" cy="4491746"/>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LIZACION ESTACION AIRE.jpg"/>
                          <pic:cNvPicPr/>
                        </pic:nvPicPr>
                        <pic:blipFill>
                          <a:blip r:embed="rId35">
                            <a:extLst>
                              <a:ext uri="{28A0092B-C50C-407E-A947-70E740481C1C}">
                                <a14:useLocalDpi xmlns:a14="http://schemas.microsoft.com/office/drawing/2010/main"/>
                              </a:ext>
                            </a:extLst>
                          </a:blip>
                          <a:stretch>
                            <a:fillRect/>
                          </a:stretch>
                        </pic:blipFill>
                        <pic:spPr>
                          <a:xfrm>
                            <a:off x="0" y="0"/>
                            <a:ext cx="8032310" cy="4493276"/>
                          </a:xfrm>
                          <a:prstGeom prst="rect">
                            <a:avLst/>
                          </a:prstGeom>
                        </pic:spPr>
                      </pic:pic>
                    </a:graphicData>
                  </a:graphic>
                </wp:inline>
              </w:drawing>
            </w:r>
          </w:p>
        </w:tc>
      </w:tr>
      <w:tr w:rsidR="00E43059" w:rsidRPr="005E0B57" w14:paraId="585BD407" w14:textId="77777777" w:rsidTr="00C0182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9A84777" w14:textId="15EEE810" w:rsidR="00E43059" w:rsidRPr="005E0B57" w:rsidRDefault="000D21E7" w:rsidP="00E43059">
            <w:pPr>
              <w:contextualSpacing/>
              <w:jc w:val="left"/>
              <w:outlineLvl w:val="1"/>
              <w:rPr>
                <w:rFonts w:eastAsia="Times New Roman" w:cstheme="minorHAnsi"/>
                <w:b/>
                <w:color w:val="000000"/>
                <w:sz w:val="18"/>
                <w:szCs w:val="20"/>
                <w:lang w:eastAsia="es-CL"/>
              </w:rPr>
            </w:pPr>
            <w:bookmarkStart w:id="152" w:name="_Toc459220160"/>
            <w:r>
              <w:rPr>
                <w:rFonts w:cstheme="minorHAnsi"/>
                <w:b/>
                <w:sz w:val="18"/>
                <w:szCs w:val="20"/>
              </w:rPr>
              <w:t>Figura 4</w:t>
            </w:r>
            <w:r w:rsidR="00E43059" w:rsidRPr="005E0B57">
              <w:rPr>
                <w:rFonts w:cstheme="minorHAnsi"/>
                <w:b/>
                <w:sz w:val="18"/>
                <w:szCs w:val="20"/>
              </w:rPr>
              <w:t>.</w:t>
            </w:r>
            <w:bookmarkEnd w:id="152"/>
          </w:p>
        </w:tc>
        <w:tc>
          <w:tcPr>
            <w:tcW w:w="2777" w:type="pct"/>
            <w:tcBorders>
              <w:top w:val="single" w:sz="4" w:space="0" w:color="auto"/>
              <w:left w:val="single" w:sz="4" w:space="0" w:color="auto"/>
              <w:bottom w:val="single" w:sz="4" w:space="0" w:color="000000"/>
              <w:right w:val="single" w:sz="4" w:space="0" w:color="000000"/>
            </w:tcBorders>
            <w:noWrap/>
            <w:vAlign w:val="center"/>
          </w:tcPr>
          <w:p w14:paraId="67CA5640" w14:textId="77777777" w:rsidR="00E43059" w:rsidRPr="005E0B57" w:rsidRDefault="00E43059" w:rsidP="00C01828">
            <w:pPr>
              <w:jc w:val="left"/>
              <w:rPr>
                <w:rFonts w:eastAsia="Times New Roman"/>
                <w:b/>
                <w:color w:val="000000"/>
                <w:sz w:val="18"/>
                <w:szCs w:val="18"/>
                <w:lang w:eastAsia="es-CL"/>
              </w:rPr>
            </w:pPr>
          </w:p>
        </w:tc>
      </w:tr>
      <w:tr w:rsidR="00E43059" w:rsidRPr="005E0B57" w14:paraId="58D7ED07" w14:textId="77777777" w:rsidTr="00C0182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C97F78C" w14:textId="77777777" w:rsidR="00E43059" w:rsidRDefault="00E43059" w:rsidP="00C01828">
            <w:pPr>
              <w:jc w:val="left"/>
              <w:rPr>
                <w:rFonts w:eastAsia="Times New Roman"/>
                <w:color w:val="000000"/>
                <w:sz w:val="18"/>
                <w:szCs w:val="18"/>
                <w:lang w:eastAsia="es-CL"/>
              </w:rPr>
            </w:pPr>
            <w:r w:rsidRPr="005E0B57">
              <w:rPr>
                <w:rFonts w:eastAsia="Times New Roman"/>
                <w:b/>
                <w:color w:val="000000"/>
                <w:sz w:val="18"/>
                <w:szCs w:val="18"/>
                <w:lang w:eastAsia="es-CL"/>
              </w:rPr>
              <w:t>Descripción de medio de prueba:</w:t>
            </w:r>
            <w:r w:rsidRPr="005E0B57">
              <w:rPr>
                <w:rFonts w:eastAsia="Times New Roman"/>
                <w:color w:val="000000"/>
                <w:sz w:val="18"/>
                <w:szCs w:val="18"/>
                <w:lang w:eastAsia="es-CL"/>
              </w:rPr>
              <w:t xml:space="preserve"> </w:t>
            </w:r>
          </w:p>
          <w:p w14:paraId="6144DBEC" w14:textId="02D548C0" w:rsidR="00E43059" w:rsidRDefault="00E43059" w:rsidP="009A3C28">
            <w:pPr>
              <w:jc w:val="left"/>
              <w:rPr>
                <w:rFonts w:eastAsia="Times New Roman"/>
                <w:color w:val="000000"/>
                <w:sz w:val="18"/>
                <w:szCs w:val="18"/>
                <w:lang w:eastAsia="es-CL"/>
              </w:rPr>
            </w:pPr>
            <w:r>
              <w:rPr>
                <w:rFonts w:eastAsia="Times New Roman"/>
                <w:color w:val="000000"/>
                <w:sz w:val="18"/>
                <w:szCs w:val="18"/>
                <w:lang w:eastAsia="es-CL"/>
              </w:rPr>
              <w:t>Localización estación de calidad del aire de Central El Peñón. (Fuente:</w:t>
            </w:r>
            <w:r w:rsidR="009A3C28">
              <w:t xml:space="preserve"> </w:t>
            </w:r>
            <w:r w:rsidR="009A3C28">
              <w:rPr>
                <w:rFonts w:eastAsia="Times New Roman"/>
                <w:color w:val="000000"/>
                <w:sz w:val="18"/>
                <w:szCs w:val="18"/>
                <w:lang w:eastAsia="es-CL"/>
              </w:rPr>
              <w:t xml:space="preserve">Informe de resultados Nº 82, </w:t>
            </w:r>
            <w:r w:rsidR="009A3C28" w:rsidRPr="009A3C28">
              <w:rPr>
                <w:rFonts w:eastAsia="Times New Roman"/>
                <w:color w:val="000000"/>
                <w:sz w:val="18"/>
                <w:szCs w:val="18"/>
                <w:lang w:eastAsia="es-CL"/>
              </w:rPr>
              <w:t>MCA 053-04/07</w:t>
            </w:r>
            <w:r w:rsidR="009A3C28">
              <w:rPr>
                <w:rFonts w:eastAsia="Times New Roman"/>
                <w:color w:val="000000"/>
                <w:sz w:val="18"/>
                <w:szCs w:val="18"/>
                <w:lang w:eastAsia="es-CL"/>
              </w:rPr>
              <w:t>, C</w:t>
            </w:r>
            <w:r w:rsidR="009A3C28" w:rsidRPr="009A3C28">
              <w:rPr>
                <w:rFonts w:eastAsia="Times New Roman"/>
                <w:color w:val="000000"/>
                <w:sz w:val="18"/>
                <w:szCs w:val="18"/>
                <w:lang w:eastAsia="es-CL"/>
              </w:rPr>
              <w:t>ampaña de monitoreo de calidad del aire</w:t>
            </w:r>
            <w:r w:rsidR="009A3C28">
              <w:rPr>
                <w:rFonts w:eastAsia="Times New Roman"/>
                <w:color w:val="000000"/>
                <w:sz w:val="18"/>
                <w:szCs w:val="18"/>
                <w:lang w:eastAsia="es-CL"/>
              </w:rPr>
              <w:t xml:space="preserve"> </w:t>
            </w:r>
            <w:r w:rsidR="009A3C28" w:rsidRPr="009A3C28">
              <w:rPr>
                <w:rFonts w:eastAsia="Times New Roman"/>
                <w:color w:val="000000"/>
                <w:sz w:val="18"/>
                <w:szCs w:val="18"/>
                <w:lang w:eastAsia="es-CL"/>
              </w:rPr>
              <w:t xml:space="preserve">y </w:t>
            </w:r>
            <w:r w:rsidR="009A3C28">
              <w:rPr>
                <w:rFonts w:eastAsia="Times New Roman"/>
                <w:color w:val="000000"/>
                <w:sz w:val="18"/>
                <w:szCs w:val="18"/>
                <w:lang w:eastAsia="es-CL"/>
              </w:rPr>
              <w:t xml:space="preserve"> meteorología localidad E</w:t>
            </w:r>
            <w:r w:rsidR="009A3C28" w:rsidRPr="009A3C28">
              <w:rPr>
                <w:rFonts w:eastAsia="Times New Roman"/>
                <w:color w:val="000000"/>
                <w:sz w:val="18"/>
                <w:szCs w:val="18"/>
                <w:lang w:eastAsia="es-CL"/>
              </w:rPr>
              <w:t xml:space="preserve">l </w:t>
            </w:r>
            <w:r w:rsidR="009A3C28">
              <w:rPr>
                <w:rFonts w:eastAsia="Times New Roman"/>
                <w:color w:val="000000"/>
                <w:sz w:val="18"/>
                <w:szCs w:val="18"/>
                <w:lang w:eastAsia="es-CL"/>
              </w:rPr>
              <w:t>P</w:t>
            </w:r>
            <w:r w:rsidR="009A3C28" w:rsidRPr="009A3C28">
              <w:rPr>
                <w:rFonts w:eastAsia="Times New Roman"/>
                <w:color w:val="000000"/>
                <w:sz w:val="18"/>
                <w:szCs w:val="18"/>
                <w:lang w:eastAsia="es-CL"/>
              </w:rPr>
              <w:t>eñón</w:t>
            </w:r>
            <w:r w:rsidR="009A3C28">
              <w:rPr>
                <w:rFonts w:eastAsia="Times New Roman"/>
                <w:color w:val="000000"/>
                <w:sz w:val="18"/>
                <w:szCs w:val="18"/>
                <w:lang w:eastAsia="es-CL"/>
              </w:rPr>
              <w:t>, C</w:t>
            </w:r>
            <w:r w:rsidR="009A3C28" w:rsidRPr="009A3C28">
              <w:rPr>
                <w:rFonts w:eastAsia="Times New Roman"/>
                <w:color w:val="000000"/>
                <w:sz w:val="18"/>
                <w:szCs w:val="18"/>
                <w:lang w:eastAsia="es-CL"/>
              </w:rPr>
              <w:t xml:space="preserve">entral </w:t>
            </w:r>
            <w:r w:rsidR="009A3C28">
              <w:rPr>
                <w:rFonts w:eastAsia="Times New Roman"/>
                <w:color w:val="000000"/>
                <w:sz w:val="18"/>
                <w:szCs w:val="18"/>
                <w:lang w:eastAsia="es-CL"/>
              </w:rPr>
              <w:t>E</w:t>
            </w:r>
            <w:r w:rsidR="009A3C28" w:rsidRPr="009A3C28">
              <w:rPr>
                <w:rFonts w:eastAsia="Times New Roman"/>
                <w:color w:val="000000"/>
                <w:sz w:val="18"/>
                <w:szCs w:val="18"/>
                <w:lang w:eastAsia="es-CL"/>
              </w:rPr>
              <w:t xml:space="preserve">l </w:t>
            </w:r>
            <w:r w:rsidR="009A3C28">
              <w:rPr>
                <w:rFonts w:eastAsia="Times New Roman"/>
                <w:color w:val="000000"/>
                <w:sz w:val="18"/>
                <w:szCs w:val="18"/>
                <w:lang w:eastAsia="es-CL"/>
              </w:rPr>
              <w:t>P</w:t>
            </w:r>
            <w:r w:rsidR="00CA735E">
              <w:rPr>
                <w:rFonts w:eastAsia="Times New Roman"/>
                <w:color w:val="000000"/>
                <w:sz w:val="18"/>
                <w:szCs w:val="18"/>
                <w:lang w:eastAsia="es-CL"/>
              </w:rPr>
              <w:t>eñón (</w:t>
            </w:r>
            <w:r w:rsidR="009A3C28">
              <w:rPr>
                <w:rFonts w:eastAsia="Times New Roman"/>
                <w:color w:val="000000"/>
                <w:sz w:val="18"/>
                <w:szCs w:val="18"/>
                <w:lang w:eastAsia="es-CL"/>
              </w:rPr>
              <w:t xml:space="preserve">SSA </w:t>
            </w:r>
            <w:r w:rsidR="009A3C28" w:rsidRPr="009A3C28">
              <w:rPr>
                <w:rFonts w:eastAsia="Times New Roman"/>
                <w:color w:val="000000"/>
                <w:sz w:val="18"/>
                <w:szCs w:val="18"/>
                <w:lang w:eastAsia="es-CL"/>
              </w:rPr>
              <w:t>46272</w:t>
            </w:r>
            <w:r w:rsidR="009A3C28">
              <w:rPr>
                <w:rFonts w:eastAsia="Times New Roman"/>
                <w:color w:val="000000"/>
                <w:sz w:val="18"/>
                <w:szCs w:val="18"/>
                <w:lang w:eastAsia="es-CL"/>
              </w:rPr>
              <w:t>)</w:t>
            </w:r>
          </w:p>
          <w:p w14:paraId="55E1F745" w14:textId="09E0666B" w:rsidR="00CA735E" w:rsidRPr="005E0B57" w:rsidRDefault="00CA735E" w:rsidP="009A3C28">
            <w:pPr>
              <w:jc w:val="left"/>
              <w:rPr>
                <w:rFonts w:eastAsia="Times New Roman"/>
                <w:color w:val="000000"/>
                <w:sz w:val="18"/>
                <w:szCs w:val="18"/>
                <w:lang w:eastAsia="es-CL"/>
              </w:rPr>
            </w:pPr>
          </w:p>
        </w:tc>
      </w:tr>
      <w:tr w:rsidR="00E43059" w:rsidRPr="005E0B57" w14:paraId="00BF4265" w14:textId="77777777" w:rsidTr="00C01828">
        <w:trPr>
          <w:trHeight w:val="30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EAD1303" w14:textId="77777777" w:rsidR="00E43059" w:rsidRPr="005E0B57" w:rsidRDefault="00E43059" w:rsidP="00C01828">
            <w:pPr>
              <w:jc w:val="left"/>
              <w:rPr>
                <w:rFonts w:eastAsia="Times New Roman"/>
                <w:color w:val="000000"/>
                <w:lang w:eastAsia="es-CL"/>
              </w:rPr>
            </w:pPr>
          </w:p>
        </w:tc>
      </w:tr>
    </w:tbl>
    <w:p w14:paraId="327BAFA7" w14:textId="77777777" w:rsidR="00E43059" w:rsidRDefault="00E43059" w:rsidP="00D17CB6"/>
    <w:p w14:paraId="4E0E6EA3" w14:textId="77777777" w:rsidR="00E43059" w:rsidRDefault="00E43059" w:rsidP="00D17CB6"/>
    <w:p w14:paraId="1AB7534F" w14:textId="77777777" w:rsidR="00E43059" w:rsidRDefault="00E43059" w:rsidP="00D17CB6"/>
    <w:p w14:paraId="51876918" w14:textId="77777777" w:rsidR="00E43059" w:rsidRDefault="00E43059" w:rsidP="00D17CB6"/>
    <w:tbl>
      <w:tblPr>
        <w:tblW w:w="13687" w:type="dxa"/>
        <w:jc w:val="center"/>
        <w:tblCellMar>
          <w:left w:w="70" w:type="dxa"/>
          <w:right w:w="70" w:type="dxa"/>
        </w:tblCellMar>
        <w:tblLook w:val="04A0" w:firstRow="1" w:lastRow="0" w:firstColumn="1" w:lastColumn="0" w:noHBand="0" w:noVBand="1"/>
      </w:tblPr>
      <w:tblGrid>
        <w:gridCol w:w="6085"/>
        <w:gridCol w:w="7602"/>
      </w:tblGrid>
      <w:tr w:rsidR="00E43059" w:rsidRPr="005E0B57" w14:paraId="07D61E16" w14:textId="77777777" w:rsidTr="00C0182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BBD48D" w14:textId="77777777" w:rsidR="00E43059" w:rsidRPr="005E0B57" w:rsidRDefault="00E43059" w:rsidP="00C01828">
            <w:pPr>
              <w:jc w:val="center"/>
              <w:rPr>
                <w:rFonts w:eastAsia="Times New Roman"/>
                <w:b/>
                <w:bCs/>
                <w:color w:val="000000"/>
                <w:sz w:val="20"/>
                <w:szCs w:val="20"/>
                <w:lang w:eastAsia="es-CL"/>
              </w:rPr>
            </w:pPr>
            <w:r w:rsidRPr="005E0B57">
              <w:rPr>
                <w:rFonts w:eastAsia="Times New Roman"/>
                <w:b/>
                <w:bCs/>
                <w:color w:val="000000"/>
                <w:sz w:val="20"/>
                <w:szCs w:val="20"/>
                <w:lang w:eastAsia="es-CL"/>
              </w:rPr>
              <w:t>Registros</w:t>
            </w:r>
          </w:p>
        </w:tc>
      </w:tr>
      <w:tr w:rsidR="00E43059" w:rsidRPr="005E0B57" w14:paraId="0829A7C2" w14:textId="77777777" w:rsidTr="00C01828">
        <w:trPr>
          <w:trHeight w:val="2219"/>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1483" w:type="dxa"/>
              <w:jc w:val="center"/>
              <w:tblLook w:val="0400" w:firstRow="0" w:lastRow="0" w:firstColumn="0" w:lastColumn="0" w:noHBand="0" w:noVBand="1"/>
            </w:tblPr>
            <w:tblGrid>
              <w:gridCol w:w="665"/>
              <w:gridCol w:w="776"/>
              <w:gridCol w:w="622"/>
              <w:gridCol w:w="622"/>
              <w:gridCol w:w="652"/>
              <w:gridCol w:w="684"/>
              <w:gridCol w:w="684"/>
              <w:gridCol w:w="622"/>
              <w:gridCol w:w="684"/>
              <w:gridCol w:w="684"/>
              <w:gridCol w:w="684"/>
              <w:gridCol w:w="684"/>
              <w:gridCol w:w="684"/>
              <w:gridCol w:w="684"/>
              <w:gridCol w:w="684"/>
              <w:gridCol w:w="684"/>
              <w:gridCol w:w="684"/>
            </w:tblGrid>
            <w:tr w:rsidR="00E43059" w:rsidRPr="007A08B3" w14:paraId="3622C7E9" w14:textId="77777777" w:rsidTr="00C01828">
              <w:trPr>
                <w:jc w:val="center"/>
              </w:trPr>
              <w:tc>
                <w:tcPr>
                  <w:tcW w:w="56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C4CE505" w14:textId="77777777" w:rsidR="00E43059" w:rsidRPr="007A08B3" w:rsidRDefault="00E43059" w:rsidP="00C01828">
                  <w:pPr>
                    <w:rPr>
                      <w:b/>
                      <w:sz w:val="20"/>
                      <w:szCs w:val="20"/>
                    </w:rPr>
                  </w:pPr>
                  <w:r w:rsidRPr="007A08B3">
                    <w:rPr>
                      <w:b/>
                      <w:color w:val="002060"/>
                      <w:sz w:val="20"/>
                      <w:szCs w:val="20"/>
                    </w:rPr>
                    <w:t>Mes</w:t>
                  </w:r>
                </w:p>
              </w:tc>
              <w:tc>
                <w:tcPr>
                  <w:tcW w:w="710" w:type="dxa"/>
                  <w:tcBorders>
                    <w:top w:val="single" w:sz="8" w:space="0" w:color="000000"/>
                    <w:left w:val="nil"/>
                    <w:bottom w:val="single" w:sz="8" w:space="0" w:color="000000"/>
                    <w:right w:val="single" w:sz="8" w:space="0" w:color="000000"/>
                  </w:tcBorders>
                  <w:tcMar>
                    <w:left w:w="108" w:type="dxa"/>
                    <w:right w:w="108" w:type="dxa"/>
                  </w:tcMar>
                </w:tcPr>
                <w:p w14:paraId="6CFABF0A" w14:textId="77777777" w:rsidR="00E43059" w:rsidRPr="007A08B3" w:rsidRDefault="00E43059" w:rsidP="00C01828">
                  <w:pPr>
                    <w:rPr>
                      <w:b/>
                      <w:sz w:val="20"/>
                      <w:szCs w:val="20"/>
                    </w:rPr>
                  </w:pPr>
                  <w:r w:rsidRPr="007A08B3">
                    <w:rPr>
                      <w:b/>
                      <w:color w:val="002060"/>
                      <w:sz w:val="20"/>
                      <w:szCs w:val="20"/>
                    </w:rPr>
                    <w:t>MP</w:t>
                  </w:r>
                </w:p>
              </w:tc>
              <w:tc>
                <w:tcPr>
                  <w:tcW w:w="590" w:type="dxa"/>
                  <w:tcBorders>
                    <w:top w:val="single" w:sz="8" w:space="0" w:color="000000"/>
                    <w:left w:val="nil"/>
                    <w:bottom w:val="single" w:sz="8" w:space="0" w:color="000000"/>
                    <w:right w:val="single" w:sz="8" w:space="0" w:color="000000"/>
                  </w:tcBorders>
                  <w:tcMar>
                    <w:left w:w="108" w:type="dxa"/>
                    <w:right w:w="108" w:type="dxa"/>
                  </w:tcMar>
                </w:tcPr>
                <w:p w14:paraId="6A7FD4BF" w14:textId="77777777" w:rsidR="00E43059" w:rsidRPr="007A08B3" w:rsidRDefault="00E43059" w:rsidP="00C01828">
                  <w:pPr>
                    <w:rPr>
                      <w:b/>
                      <w:sz w:val="20"/>
                      <w:szCs w:val="20"/>
                    </w:rPr>
                  </w:pPr>
                  <w:r w:rsidRPr="007A08B3">
                    <w:rPr>
                      <w:b/>
                      <w:color w:val="002060"/>
                      <w:sz w:val="20"/>
                      <w:szCs w:val="20"/>
                    </w:rPr>
                    <w:t>Ene 2015</w:t>
                  </w:r>
                </w:p>
              </w:tc>
              <w:tc>
                <w:tcPr>
                  <w:tcW w:w="588" w:type="dxa"/>
                  <w:tcBorders>
                    <w:top w:val="single" w:sz="8" w:space="0" w:color="000000"/>
                    <w:left w:val="nil"/>
                    <w:bottom w:val="single" w:sz="8" w:space="0" w:color="000000"/>
                    <w:right w:val="single" w:sz="8" w:space="0" w:color="000000"/>
                  </w:tcBorders>
                  <w:tcMar>
                    <w:left w:w="108" w:type="dxa"/>
                    <w:right w:w="108" w:type="dxa"/>
                  </w:tcMar>
                </w:tcPr>
                <w:p w14:paraId="451195CD" w14:textId="77777777" w:rsidR="00E43059" w:rsidRPr="007A08B3" w:rsidRDefault="00E43059" w:rsidP="00C01828">
                  <w:pPr>
                    <w:rPr>
                      <w:b/>
                      <w:sz w:val="20"/>
                      <w:szCs w:val="20"/>
                    </w:rPr>
                  </w:pPr>
                  <w:r w:rsidRPr="007A08B3">
                    <w:rPr>
                      <w:b/>
                      <w:color w:val="002060"/>
                      <w:sz w:val="20"/>
                      <w:szCs w:val="20"/>
                    </w:rPr>
                    <w:t>feb 2015</w:t>
                  </w:r>
                </w:p>
              </w:tc>
              <w:tc>
                <w:tcPr>
                  <w:tcW w:w="664" w:type="dxa"/>
                  <w:tcBorders>
                    <w:top w:val="single" w:sz="8" w:space="0" w:color="000000"/>
                    <w:left w:val="nil"/>
                    <w:bottom w:val="single" w:sz="8" w:space="0" w:color="000000"/>
                    <w:right w:val="single" w:sz="8" w:space="0" w:color="000000"/>
                  </w:tcBorders>
                  <w:tcMar>
                    <w:left w:w="108" w:type="dxa"/>
                    <w:right w:w="108" w:type="dxa"/>
                  </w:tcMar>
                </w:tcPr>
                <w:p w14:paraId="4EACC153" w14:textId="77777777" w:rsidR="00E43059" w:rsidRPr="007A08B3" w:rsidRDefault="00E43059" w:rsidP="00C01828">
                  <w:pPr>
                    <w:rPr>
                      <w:b/>
                      <w:sz w:val="20"/>
                      <w:szCs w:val="20"/>
                    </w:rPr>
                  </w:pPr>
                  <w:r w:rsidRPr="007A08B3">
                    <w:rPr>
                      <w:b/>
                      <w:color w:val="002060"/>
                      <w:sz w:val="20"/>
                      <w:szCs w:val="20"/>
                    </w:rPr>
                    <w:t>Mar</w:t>
                  </w:r>
                </w:p>
                <w:p w14:paraId="54815D8D" w14:textId="77777777" w:rsidR="00E43059" w:rsidRPr="007A08B3" w:rsidRDefault="00E43059" w:rsidP="00C01828">
                  <w:pPr>
                    <w:rPr>
                      <w:b/>
                      <w:sz w:val="20"/>
                      <w:szCs w:val="20"/>
                    </w:rPr>
                  </w:pPr>
                  <w:r w:rsidRPr="007A08B3">
                    <w:rPr>
                      <w:b/>
                      <w:color w:val="002060"/>
                      <w:sz w:val="20"/>
                      <w:szCs w:val="20"/>
                    </w:rPr>
                    <w:t>2015</w:t>
                  </w:r>
                </w:p>
              </w:tc>
              <w:tc>
                <w:tcPr>
                  <w:tcW w:w="709" w:type="dxa"/>
                  <w:tcBorders>
                    <w:top w:val="single" w:sz="8" w:space="0" w:color="000000"/>
                    <w:left w:val="nil"/>
                    <w:bottom w:val="single" w:sz="8" w:space="0" w:color="000000"/>
                    <w:right w:val="single" w:sz="8" w:space="0" w:color="000000"/>
                  </w:tcBorders>
                  <w:tcMar>
                    <w:left w:w="108" w:type="dxa"/>
                    <w:right w:w="108" w:type="dxa"/>
                  </w:tcMar>
                </w:tcPr>
                <w:p w14:paraId="01EEC03F" w14:textId="77777777" w:rsidR="00E43059" w:rsidRPr="007A08B3" w:rsidRDefault="00E43059" w:rsidP="00C01828">
                  <w:pPr>
                    <w:rPr>
                      <w:b/>
                      <w:sz w:val="20"/>
                      <w:szCs w:val="20"/>
                    </w:rPr>
                  </w:pPr>
                  <w:r w:rsidRPr="007A08B3">
                    <w:rPr>
                      <w:b/>
                      <w:color w:val="002060"/>
                      <w:sz w:val="20"/>
                      <w:szCs w:val="20"/>
                    </w:rPr>
                    <w:t>Abr 2015</w:t>
                  </w:r>
                </w:p>
              </w:tc>
              <w:tc>
                <w:tcPr>
                  <w:tcW w:w="709" w:type="dxa"/>
                  <w:tcBorders>
                    <w:top w:val="single" w:sz="8" w:space="0" w:color="000000"/>
                    <w:left w:val="nil"/>
                    <w:bottom w:val="single" w:sz="8" w:space="0" w:color="000000"/>
                    <w:right w:val="single" w:sz="8" w:space="0" w:color="000000"/>
                  </w:tcBorders>
                  <w:tcMar>
                    <w:left w:w="108" w:type="dxa"/>
                    <w:right w:w="108" w:type="dxa"/>
                  </w:tcMar>
                </w:tcPr>
                <w:p w14:paraId="3F51D215" w14:textId="77777777" w:rsidR="00E43059" w:rsidRPr="007A08B3" w:rsidRDefault="00E43059" w:rsidP="00C01828">
                  <w:pPr>
                    <w:rPr>
                      <w:b/>
                      <w:sz w:val="20"/>
                      <w:szCs w:val="20"/>
                    </w:rPr>
                  </w:pPr>
                  <w:r w:rsidRPr="007A08B3">
                    <w:rPr>
                      <w:b/>
                      <w:color w:val="002060"/>
                      <w:sz w:val="20"/>
                      <w:szCs w:val="20"/>
                    </w:rPr>
                    <w:t>May 2015</w:t>
                  </w:r>
                </w:p>
              </w:tc>
              <w:tc>
                <w:tcPr>
                  <w:tcW w:w="567" w:type="dxa"/>
                  <w:tcBorders>
                    <w:top w:val="single" w:sz="8" w:space="0" w:color="000000"/>
                    <w:left w:val="nil"/>
                    <w:bottom w:val="single" w:sz="8" w:space="0" w:color="000000"/>
                    <w:right w:val="single" w:sz="8" w:space="0" w:color="000000"/>
                  </w:tcBorders>
                  <w:tcMar>
                    <w:left w:w="108" w:type="dxa"/>
                    <w:right w:w="108" w:type="dxa"/>
                  </w:tcMar>
                </w:tcPr>
                <w:p w14:paraId="40F53504" w14:textId="77777777" w:rsidR="00E43059" w:rsidRPr="007A08B3" w:rsidRDefault="00E43059" w:rsidP="00C01828">
                  <w:pPr>
                    <w:rPr>
                      <w:b/>
                      <w:sz w:val="20"/>
                      <w:szCs w:val="20"/>
                    </w:rPr>
                  </w:pPr>
                  <w:r w:rsidRPr="007A08B3">
                    <w:rPr>
                      <w:b/>
                      <w:color w:val="002060"/>
                      <w:sz w:val="20"/>
                      <w:szCs w:val="20"/>
                    </w:rPr>
                    <w:t>Jun</w:t>
                  </w:r>
                </w:p>
                <w:p w14:paraId="19FFAC94" w14:textId="77777777" w:rsidR="00E43059" w:rsidRPr="007A08B3" w:rsidRDefault="00E43059" w:rsidP="00C01828">
                  <w:pPr>
                    <w:ind w:right="-108"/>
                    <w:rPr>
                      <w:b/>
                      <w:sz w:val="20"/>
                      <w:szCs w:val="20"/>
                    </w:rPr>
                  </w:pPr>
                  <w:r w:rsidRPr="007A08B3">
                    <w:rPr>
                      <w:b/>
                      <w:color w:val="002060"/>
                      <w:sz w:val="20"/>
                      <w:szCs w:val="20"/>
                    </w:rPr>
                    <w:t>2015</w:t>
                  </w:r>
                </w:p>
              </w:tc>
              <w:tc>
                <w:tcPr>
                  <w:tcW w:w="709" w:type="dxa"/>
                  <w:tcBorders>
                    <w:top w:val="single" w:sz="8" w:space="0" w:color="000000"/>
                    <w:left w:val="nil"/>
                    <w:bottom w:val="single" w:sz="8" w:space="0" w:color="000000"/>
                    <w:right w:val="single" w:sz="8" w:space="0" w:color="000000"/>
                  </w:tcBorders>
                  <w:tcMar>
                    <w:left w:w="108" w:type="dxa"/>
                    <w:right w:w="108" w:type="dxa"/>
                  </w:tcMar>
                </w:tcPr>
                <w:p w14:paraId="008C603E" w14:textId="77777777" w:rsidR="00E43059" w:rsidRPr="007A08B3" w:rsidRDefault="00E43059" w:rsidP="00C01828">
                  <w:pPr>
                    <w:rPr>
                      <w:b/>
                      <w:sz w:val="20"/>
                      <w:szCs w:val="20"/>
                    </w:rPr>
                  </w:pPr>
                  <w:r w:rsidRPr="007A08B3">
                    <w:rPr>
                      <w:b/>
                      <w:color w:val="002060"/>
                      <w:sz w:val="20"/>
                      <w:szCs w:val="20"/>
                    </w:rPr>
                    <w:t>Jul</w:t>
                  </w:r>
                </w:p>
                <w:p w14:paraId="2454E006" w14:textId="77777777" w:rsidR="00E43059" w:rsidRPr="007A08B3" w:rsidRDefault="00E43059" w:rsidP="00C01828">
                  <w:pPr>
                    <w:rPr>
                      <w:b/>
                      <w:sz w:val="20"/>
                      <w:szCs w:val="20"/>
                    </w:rPr>
                  </w:pPr>
                  <w:r w:rsidRPr="007A08B3">
                    <w:rPr>
                      <w:b/>
                      <w:color w:val="002060"/>
                      <w:sz w:val="20"/>
                      <w:szCs w:val="20"/>
                    </w:rPr>
                    <w:t>2015</w:t>
                  </w:r>
                </w:p>
              </w:tc>
              <w:tc>
                <w:tcPr>
                  <w:tcW w:w="708" w:type="dxa"/>
                  <w:tcBorders>
                    <w:top w:val="single" w:sz="8" w:space="0" w:color="000000"/>
                    <w:left w:val="nil"/>
                    <w:bottom w:val="single" w:sz="8" w:space="0" w:color="000000"/>
                    <w:right w:val="single" w:sz="8" w:space="0" w:color="000000"/>
                  </w:tcBorders>
                  <w:tcMar>
                    <w:left w:w="108" w:type="dxa"/>
                    <w:right w:w="108" w:type="dxa"/>
                  </w:tcMar>
                </w:tcPr>
                <w:p w14:paraId="6723142E" w14:textId="77777777" w:rsidR="00E43059" w:rsidRPr="007A08B3" w:rsidRDefault="00E43059" w:rsidP="00C01828">
                  <w:pPr>
                    <w:rPr>
                      <w:b/>
                      <w:sz w:val="20"/>
                      <w:szCs w:val="20"/>
                    </w:rPr>
                  </w:pPr>
                  <w:r w:rsidRPr="007A08B3">
                    <w:rPr>
                      <w:b/>
                      <w:color w:val="002060"/>
                      <w:sz w:val="20"/>
                      <w:szCs w:val="20"/>
                    </w:rPr>
                    <w:t>Sep 2015</w:t>
                  </w:r>
                </w:p>
              </w:tc>
              <w:tc>
                <w:tcPr>
                  <w:tcW w:w="709" w:type="dxa"/>
                  <w:tcBorders>
                    <w:top w:val="single" w:sz="8" w:space="0" w:color="000000"/>
                    <w:left w:val="nil"/>
                    <w:bottom w:val="single" w:sz="8" w:space="0" w:color="000000"/>
                    <w:right w:val="single" w:sz="8" w:space="0" w:color="000000"/>
                  </w:tcBorders>
                  <w:tcMar>
                    <w:left w:w="108" w:type="dxa"/>
                    <w:right w:w="108" w:type="dxa"/>
                  </w:tcMar>
                </w:tcPr>
                <w:p w14:paraId="47CA116C" w14:textId="77777777" w:rsidR="00E43059" w:rsidRPr="007A08B3" w:rsidRDefault="00E43059" w:rsidP="00C01828">
                  <w:pPr>
                    <w:rPr>
                      <w:b/>
                      <w:sz w:val="20"/>
                      <w:szCs w:val="20"/>
                    </w:rPr>
                  </w:pPr>
                  <w:r w:rsidRPr="007A08B3">
                    <w:rPr>
                      <w:b/>
                      <w:color w:val="002060"/>
                      <w:sz w:val="20"/>
                      <w:szCs w:val="20"/>
                    </w:rPr>
                    <w:t xml:space="preserve">Oct 2015 </w:t>
                  </w:r>
                </w:p>
              </w:tc>
              <w:tc>
                <w:tcPr>
                  <w:tcW w:w="709" w:type="dxa"/>
                  <w:tcBorders>
                    <w:top w:val="single" w:sz="8" w:space="0" w:color="000000"/>
                    <w:left w:val="nil"/>
                    <w:bottom w:val="single" w:sz="8" w:space="0" w:color="000000"/>
                    <w:right w:val="single" w:sz="8" w:space="0" w:color="000000"/>
                  </w:tcBorders>
                  <w:tcMar>
                    <w:left w:w="108" w:type="dxa"/>
                    <w:right w:w="108" w:type="dxa"/>
                  </w:tcMar>
                </w:tcPr>
                <w:p w14:paraId="2E0B4330" w14:textId="77777777" w:rsidR="00E43059" w:rsidRPr="007A08B3" w:rsidRDefault="00E43059" w:rsidP="00C01828">
                  <w:pPr>
                    <w:rPr>
                      <w:b/>
                      <w:sz w:val="20"/>
                      <w:szCs w:val="20"/>
                    </w:rPr>
                  </w:pPr>
                  <w:r w:rsidRPr="007A08B3">
                    <w:rPr>
                      <w:b/>
                      <w:color w:val="002060"/>
                      <w:sz w:val="20"/>
                      <w:szCs w:val="20"/>
                    </w:rPr>
                    <w:t>Nov 2015</w:t>
                  </w:r>
                </w:p>
              </w:tc>
              <w:tc>
                <w:tcPr>
                  <w:tcW w:w="709" w:type="dxa"/>
                  <w:tcBorders>
                    <w:top w:val="single" w:sz="8" w:space="0" w:color="000000"/>
                    <w:left w:val="nil"/>
                    <w:bottom w:val="single" w:sz="8" w:space="0" w:color="000000"/>
                    <w:right w:val="single" w:sz="8" w:space="0" w:color="000000"/>
                  </w:tcBorders>
                  <w:tcMar>
                    <w:left w:w="108" w:type="dxa"/>
                    <w:right w:w="108" w:type="dxa"/>
                  </w:tcMar>
                </w:tcPr>
                <w:p w14:paraId="011D51F2" w14:textId="77777777" w:rsidR="00E43059" w:rsidRPr="007A08B3" w:rsidRDefault="00E43059" w:rsidP="00C01828">
                  <w:pPr>
                    <w:rPr>
                      <w:b/>
                      <w:sz w:val="20"/>
                      <w:szCs w:val="20"/>
                    </w:rPr>
                  </w:pPr>
                  <w:r w:rsidRPr="007A08B3">
                    <w:rPr>
                      <w:b/>
                      <w:color w:val="002060"/>
                      <w:sz w:val="20"/>
                      <w:szCs w:val="20"/>
                    </w:rPr>
                    <w:t>Dic</w:t>
                  </w:r>
                </w:p>
                <w:p w14:paraId="5CDD6BA8" w14:textId="77777777" w:rsidR="00E43059" w:rsidRPr="007A08B3" w:rsidRDefault="00E43059" w:rsidP="00C01828">
                  <w:pPr>
                    <w:rPr>
                      <w:b/>
                      <w:sz w:val="20"/>
                      <w:szCs w:val="20"/>
                    </w:rPr>
                  </w:pPr>
                  <w:r w:rsidRPr="007A08B3">
                    <w:rPr>
                      <w:b/>
                      <w:color w:val="002060"/>
                      <w:sz w:val="20"/>
                      <w:szCs w:val="20"/>
                    </w:rPr>
                    <w:t>2015</w:t>
                  </w:r>
                </w:p>
              </w:tc>
              <w:tc>
                <w:tcPr>
                  <w:tcW w:w="708" w:type="dxa"/>
                  <w:tcBorders>
                    <w:top w:val="single" w:sz="8" w:space="0" w:color="000000"/>
                    <w:left w:val="nil"/>
                    <w:bottom w:val="single" w:sz="8" w:space="0" w:color="000000"/>
                    <w:right w:val="single" w:sz="8" w:space="0" w:color="000000"/>
                  </w:tcBorders>
                  <w:tcMar>
                    <w:left w:w="108" w:type="dxa"/>
                    <w:right w:w="108" w:type="dxa"/>
                  </w:tcMar>
                </w:tcPr>
                <w:p w14:paraId="3577F575" w14:textId="77777777" w:rsidR="00E43059" w:rsidRPr="007A08B3" w:rsidRDefault="00E43059" w:rsidP="00C01828">
                  <w:pPr>
                    <w:rPr>
                      <w:b/>
                      <w:sz w:val="20"/>
                      <w:szCs w:val="20"/>
                    </w:rPr>
                  </w:pPr>
                  <w:r w:rsidRPr="007A08B3">
                    <w:rPr>
                      <w:b/>
                      <w:color w:val="002060"/>
                      <w:sz w:val="20"/>
                      <w:szCs w:val="20"/>
                    </w:rPr>
                    <w:t>Ene</w:t>
                  </w:r>
                </w:p>
                <w:p w14:paraId="56105E3F" w14:textId="77777777" w:rsidR="00E43059" w:rsidRPr="007A08B3" w:rsidRDefault="00E43059" w:rsidP="00C01828">
                  <w:pPr>
                    <w:rPr>
                      <w:b/>
                      <w:sz w:val="20"/>
                      <w:szCs w:val="20"/>
                    </w:rPr>
                  </w:pPr>
                  <w:r w:rsidRPr="007A08B3">
                    <w:rPr>
                      <w:b/>
                      <w:color w:val="002060"/>
                      <w:sz w:val="20"/>
                      <w:szCs w:val="20"/>
                    </w:rPr>
                    <w:t>2016</w:t>
                  </w:r>
                </w:p>
              </w:tc>
              <w:tc>
                <w:tcPr>
                  <w:tcW w:w="709" w:type="dxa"/>
                  <w:tcBorders>
                    <w:top w:val="single" w:sz="8" w:space="0" w:color="000000"/>
                    <w:left w:val="nil"/>
                    <w:bottom w:val="single" w:sz="8" w:space="0" w:color="000000"/>
                    <w:right w:val="single" w:sz="8" w:space="0" w:color="000000"/>
                  </w:tcBorders>
                  <w:tcMar>
                    <w:left w:w="108" w:type="dxa"/>
                    <w:right w:w="108" w:type="dxa"/>
                  </w:tcMar>
                </w:tcPr>
                <w:p w14:paraId="4CFC816F" w14:textId="77777777" w:rsidR="00E43059" w:rsidRPr="007A08B3" w:rsidRDefault="00E43059" w:rsidP="00C01828">
                  <w:pPr>
                    <w:rPr>
                      <w:b/>
                      <w:sz w:val="20"/>
                      <w:szCs w:val="20"/>
                    </w:rPr>
                  </w:pPr>
                  <w:r w:rsidRPr="007A08B3">
                    <w:rPr>
                      <w:b/>
                      <w:color w:val="002060"/>
                      <w:sz w:val="20"/>
                      <w:szCs w:val="20"/>
                    </w:rPr>
                    <w:t>Feb 2016</w:t>
                  </w:r>
                </w:p>
              </w:tc>
              <w:tc>
                <w:tcPr>
                  <w:tcW w:w="709" w:type="dxa"/>
                  <w:tcBorders>
                    <w:top w:val="single" w:sz="8" w:space="0" w:color="000000"/>
                    <w:left w:val="nil"/>
                    <w:bottom w:val="single" w:sz="8" w:space="0" w:color="000000"/>
                    <w:right w:val="single" w:sz="8" w:space="0" w:color="000000"/>
                  </w:tcBorders>
                  <w:tcMar>
                    <w:left w:w="108" w:type="dxa"/>
                    <w:right w:w="108" w:type="dxa"/>
                  </w:tcMar>
                </w:tcPr>
                <w:p w14:paraId="0DFE6468" w14:textId="77777777" w:rsidR="00E43059" w:rsidRPr="007A08B3" w:rsidRDefault="00E43059" w:rsidP="00C01828">
                  <w:pPr>
                    <w:rPr>
                      <w:b/>
                      <w:sz w:val="20"/>
                      <w:szCs w:val="20"/>
                    </w:rPr>
                  </w:pPr>
                  <w:r w:rsidRPr="007A08B3">
                    <w:rPr>
                      <w:b/>
                      <w:color w:val="002060"/>
                      <w:sz w:val="20"/>
                      <w:szCs w:val="20"/>
                    </w:rPr>
                    <w:t>Mar 2016</w:t>
                  </w:r>
                </w:p>
              </w:tc>
              <w:tc>
                <w:tcPr>
                  <w:tcW w:w="709" w:type="dxa"/>
                  <w:tcBorders>
                    <w:top w:val="single" w:sz="8" w:space="0" w:color="000000"/>
                    <w:left w:val="nil"/>
                    <w:bottom w:val="single" w:sz="8" w:space="0" w:color="000000"/>
                    <w:right w:val="single" w:sz="8" w:space="0" w:color="000000"/>
                  </w:tcBorders>
                  <w:tcMar>
                    <w:left w:w="108" w:type="dxa"/>
                    <w:right w:w="108" w:type="dxa"/>
                  </w:tcMar>
                </w:tcPr>
                <w:p w14:paraId="735E9E87" w14:textId="77777777" w:rsidR="00E43059" w:rsidRPr="007A08B3" w:rsidRDefault="00E43059" w:rsidP="00C01828">
                  <w:pPr>
                    <w:rPr>
                      <w:b/>
                      <w:sz w:val="20"/>
                      <w:szCs w:val="20"/>
                    </w:rPr>
                  </w:pPr>
                  <w:r w:rsidRPr="007A08B3">
                    <w:rPr>
                      <w:b/>
                      <w:color w:val="002060"/>
                      <w:sz w:val="20"/>
                      <w:szCs w:val="20"/>
                    </w:rPr>
                    <w:t>Ab</w:t>
                  </w:r>
                </w:p>
                <w:p w14:paraId="0FF49C74" w14:textId="77777777" w:rsidR="00E43059" w:rsidRPr="007A08B3" w:rsidRDefault="00E43059" w:rsidP="00C01828">
                  <w:pPr>
                    <w:rPr>
                      <w:b/>
                      <w:sz w:val="20"/>
                      <w:szCs w:val="20"/>
                    </w:rPr>
                  </w:pPr>
                  <w:r w:rsidRPr="007A08B3">
                    <w:rPr>
                      <w:b/>
                      <w:color w:val="002060"/>
                      <w:sz w:val="20"/>
                      <w:szCs w:val="20"/>
                    </w:rPr>
                    <w:t>2016</w:t>
                  </w:r>
                </w:p>
              </w:tc>
            </w:tr>
            <w:tr w:rsidR="00E43059" w:rsidRPr="007A08B3" w14:paraId="6583F68D" w14:textId="77777777" w:rsidTr="00C01828">
              <w:trPr>
                <w:jc w:val="center"/>
              </w:trPr>
              <w:tc>
                <w:tcPr>
                  <w:tcW w:w="567" w:type="dxa"/>
                  <w:tcBorders>
                    <w:top w:val="nil"/>
                    <w:left w:val="single" w:sz="8" w:space="0" w:color="000000"/>
                    <w:bottom w:val="single" w:sz="8" w:space="0" w:color="000000"/>
                    <w:right w:val="single" w:sz="8" w:space="0" w:color="000000"/>
                  </w:tcBorders>
                  <w:tcMar>
                    <w:left w:w="108" w:type="dxa"/>
                    <w:right w:w="108" w:type="dxa"/>
                  </w:tcMar>
                </w:tcPr>
                <w:p w14:paraId="6F5C1134" w14:textId="77777777" w:rsidR="00E43059" w:rsidRPr="007A08B3" w:rsidRDefault="00E43059" w:rsidP="00C01828">
                  <w:pPr>
                    <w:rPr>
                      <w:b/>
                      <w:sz w:val="20"/>
                      <w:szCs w:val="20"/>
                    </w:rPr>
                  </w:pPr>
                  <w:r w:rsidRPr="007A08B3">
                    <w:rPr>
                      <w:b/>
                      <w:color w:val="002060"/>
                      <w:sz w:val="20"/>
                      <w:szCs w:val="20"/>
                    </w:rPr>
                    <w:t>Prom</w:t>
                  </w:r>
                </w:p>
              </w:tc>
              <w:tc>
                <w:tcPr>
                  <w:tcW w:w="710" w:type="dxa"/>
                  <w:tcBorders>
                    <w:top w:val="nil"/>
                    <w:left w:val="nil"/>
                    <w:bottom w:val="single" w:sz="8" w:space="0" w:color="000000"/>
                    <w:right w:val="single" w:sz="8" w:space="0" w:color="000000"/>
                  </w:tcBorders>
                  <w:tcMar>
                    <w:left w:w="108" w:type="dxa"/>
                    <w:right w:w="108" w:type="dxa"/>
                  </w:tcMar>
                </w:tcPr>
                <w:p w14:paraId="3A0CF6BF" w14:textId="77777777" w:rsidR="00E43059" w:rsidRPr="007A08B3" w:rsidRDefault="00E43059" w:rsidP="00C01828">
                  <w:pPr>
                    <w:rPr>
                      <w:b/>
                      <w:sz w:val="20"/>
                      <w:szCs w:val="20"/>
                    </w:rPr>
                  </w:pPr>
                  <w:r w:rsidRPr="007A08B3">
                    <w:rPr>
                      <w:b/>
                      <w:color w:val="002060"/>
                      <w:sz w:val="20"/>
                      <w:szCs w:val="20"/>
                    </w:rPr>
                    <w:t>µ/m</w:t>
                  </w:r>
                  <w:r w:rsidRPr="007A08B3">
                    <w:rPr>
                      <w:b/>
                      <w:color w:val="002060"/>
                      <w:sz w:val="20"/>
                      <w:szCs w:val="20"/>
                      <w:vertAlign w:val="superscript"/>
                    </w:rPr>
                    <w:t>3</w:t>
                  </w:r>
                  <w:r w:rsidRPr="007A08B3">
                    <w:rPr>
                      <w:b/>
                      <w:color w:val="002060"/>
                      <w:sz w:val="20"/>
                      <w:szCs w:val="20"/>
                    </w:rPr>
                    <w:t>N</w:t>
                  </w:r>
                </w:p>
              </w:tc>
              <w:tc>
                <w:tcPr>
                  <w:tcW w:w="590" w:type="dxa"/>
                  <w:tcBorders>
                    <w:top w:val="nil"/>
                    <w:left w:val="nil"/>
                    <w:bottom w:val="single" w:sz="8" w:space="0" w:color="000000"/>
                    <w:right w:val="single" w:sz="8" w:space="0" w:color="000000"/>
                  </w:tcBorders>
                  <w:tcMar>
                    <w:left w:w="108" w:type="dxa"/>
                    <w:right w:w="108" w:type="dxa"/>
                  </w:tcMar>
                </w:tcPr>
                <w:p w14:paraId="1E62C4CC" w14:textId="77777777" w:rsidR="00E43059" w:rsidRPr="007A08B3" w:rsidRDefault="00E43059" w:rsidP="00C01828">
                  <w:pPr>
                    <w:jc w:val="center"/>
                    <w:rPr>
                      <w:sz w:val="20"/>
                      <w:szCs w:val="20"/>
                    </w:rPr>
                  </w:pPr>
                  <w:r w:rsidRPr="007A08B3">
                    <w:rPr>
                      <w:color w:val="002060"/>
                      <w:sz w:val="20"/>
                      <w:szCs w:val="20"/>
                    </w:rPr>
                    <w:t>47</w:t>
                  </w:r>
                </w:p>
              </w:tc>
              <w:tc>
                <w:tcPr>
                  <w:tcW w:w="588" w:type="dxa"/>
                  <w:tcBorders>
                    <w:top w:val="nil"/>
                    <w:left w:val="nil"/>
                    <w:bottom w:val="single" w:sz="8" w:space="0" w:color="000000"/>
                    <w:right w:val="single" w:sz="8" w:space="0" w:color="000000"/>
                  </w:tcBorders>
                  <w:tcMar>
                    <w:left w:w="108" w:type="dxa"/>
                    <w:right w:w="108" w:type="dxa"/>
                  </w:tcMar>
                </w:tcPr>
                <w:p w14:paraId="4E247D8E" w14:textId="77777777" w:rsidR="00E43059" w:rsidRPr="007A08B3" w:rsidRDefault="00E43059" w:rsidP="00C01828">
                  <w:pPr>
                    <w:jc w:val="center"/>
                    <w:rPr>
                      <w:sz w:val="20"/>
                      <w:szCs w:val="20"/>
                    </w:rPr>
                  </w:pPr>
                  <w:r w:rsidRPr="007A08B3">
                    <w:rPr>
                      <w:color w:val="002060"/>
                      <w:sz w:val="20"/>
                      <w:szCs w:val="20"/>
                    </w:rPr>
                    <w:t>48</w:t>
                  </w:r>
                </w:p>
              </w:tc>
              <w:tc>
                <w:tcPr>
                  <w:tcW w:w="664" w:type="dxa"/>
                  <w:tcBorders>
                    <w:top w:val="nil"/>
                    <w:left w:val="nil"/>
                    <w:bottom w:val="single" w:sz="8" w:space="0" w:color="000000"/>
                    <w:right w:val="single" w:sz="8" w:space="0" w:color="000000"/>
                  </w:tcBorders>
                  <w:tcMar>
                    <w:left w:w="108" w:type="dxa"/>
                    <w:right w:w="108" w:type="dxa"/>
                  </w:tcMar>
                </w:tcPr>
                <w:p w14:paraId="68F19A4F" w14:textId="77777777" w:rsidR="00E43059" w:rsidRPr="007A08B3" w:rsidRDefault="00E43059" w:rsidP="00C01828">
                  <w:pPr>
                    <w:jc w:val="center"/>
                    <w:rPr>
                      <w:sz w:val="20"/>
                      <w:szCs w:val="20"/>
                    </w:rPr>
                  </w:pPr>
                  <w:r w:rsidRPr="007A08B3">
                    <w:rPr>
                      <w:color w:val="002060"/>
                      <w:sz w:val="20"/>
                      <w:szCs w:val="20"/>
                    </w:rPr>
                    <w:t>34</w:t>
                  </w:r>
                </w:p>
              </w:tc>
              <w:tc>
                <w:tcPr>
                  <w:tcW w:w="709" w:type="dxa"/>
                  <w:tcBorders>
                    <w:top w:val="nil"/>
                    <w:left w:val="nil"/>
                    <w:bottom w:val="single" w:sz="8" w:space="0" w:color="000000"/>
                    <w:right w:val="single" w:sz="8" w:space="0" w:color="000000"/>
                  </w:tcBorders>
                  <w:tcMar>
                    <w:left w:w="108" w:type="dxa"/>
                    <w:right w:w="108" w:type="dxa"/>
                  </w:tcMar>
                </w:tcPr>
                <w:p w14:paraId="17B9ADDB" w14:textId="77777777" w:rsidR="00E43059" w:rsidRPr="007A08B3" w:rsidRDefault="00E43059" w:rsidP="00C01828">
                  <w:pPr>
                    <w:jc w:val="center"/>
                    <w:rPr>
                      <w:sz w:val="20"/>
                      <w:szCs w:val="20"/>
                    </w:rPr>
                  </w:pPr>
                  <w:r w:rsidRPr="007A08B3">
                    <w:rPr>
                      <w:color w:val="002060"/>
                      <w:sz w:val="20"/>
                      <w:szCs w:val="20"/>
                    </w:rPr>
                    <w:t>35</w:t>
                  </w:r>
                </w:p>
              </w:tc>
              <w:tc>
                <w:tcPr>
                  <w:tcW w:w="709" w:type="dxa"/>
                  <w:tcBorders>
                    <w:top w:val="nil"/>
                    <w:left w:val="nil"/>
                    <w:bottom w:val="single" w:sz="8" w:space="0" w:color="000000"/>
                    <w:right w:val="single" w:sz="8" w:space="0" w:color="000000"/>
                  </w:tcBorders>
                  <w:tcMar>
                    <w:left w:w="108" w:type="dxa"/>
                    <w:right w:w="108" w:type="dxa"/>
                  </w:tcMar>
                </w:tcPr>
                <w:p w14:paraId="494F6647" w14:textId="77777777" w:rsidR="00E43059" w:rsidRPr="007A08B3" w:rsidRDefault="00E43059" w:rsidP="00C01828">
                  <w:pPr>
                    <w:jc w:val="center"/>
                    <w:rPr>
                      <w:sz w:val="20"/>
                      <w:szCs w:val="20"/>
                    </w:rPr>
                  </w:pPr>
                  <w:r w:rsidRPr="007A08B3">
                    <w:rPr>
                      <w:color w:val="002060"/>
                      <w:sz w:val="20"/>
                      <w:szCs w:val="20"/>
                    </w:rPr>
                    <w:t>52</w:t>
                  </w:r>
                </w:p>
              </w:tc>
              <w:tc>
                <w:tcPr>
                  <w:tcW w:w="567" w:type="dxa"/>
                  <w:tcBorders>
                    <w:top w:val="nil"/>
                    <w:left w:val="nil"/>
                    <w:bottom w:val="single" w:sz="8" w:space="0" w:color="000000"/>
                    <w:right w:val="single" w:sz="8" w:space="0" w:color="000000"/>
                  </w:tcBorders>
                  <w:tcMar>
                    <w:left w:w="108" w:type="dxa"/>
                    <w:right w:w="108" w:type="dxa"/>
                  </w:tcMar>
                </w:tcPr>
                <w:p w14:paraId="061382B8" w14:textId="77777777" w:rsidR="00E43059" w:rsidRPr="007A08B3" w:rsidRDefault="00E43059" w:rsidP="00C01828">
                  <w:pPr>
                    <w:jc w:val="center"/>
                    <w:rPr>
                      <w:sz w:val="20"/>
                      <w:szCs w:val="20"/>
                    </w:rPr>
                  </w:pPr>
                  <w:r w:rsidRPr="007A08B3">
                    <w:rPr>
                      <w:color w:val="002060"/>
                      <w:sz w:val="20"/>
                      <w:szCs w:val="20"/>
                    </w:rPr>
                    <w:t>71</w:t>
                  </w:r>
                </w:p>
              </w:tc>
              <w:tc>
                <w:tcPr>
                  <w:tcW w:w="709" w:type="dxa"/>
                  <w:tcBorders>
                    <w:top w:val="nil"/>
                    <w:left w:val="nil"/>
                    <w:bottom w:val="single" w:sz="8" w:space="0" w:color="000000"/>
                    <w:right w:val="single" w:sz="8" w:space="0" w:color="000000"/>
                  </w:tcBorders>
                  <w:tcMar>
                    <w:left w:w="108" w:type="dxa"/>
                    <w:right w:w="108" w:type="dxa"/>
                  </w:tcMar>
                </w:tcPr>
                <w:p w14:paraId="358A86EA" w14:textId="77777777" w:rsidR="00E43059" w:rsidRPr="007A08B3" w:rsidRDefault="00E43059" w:rsidP="00C01828">
                  <w:pPr>
                    <w:jc w:val="center"/>
                    <w:rPr>
                      <w:sz w:val="20"/>
                      <w:szCs w:val="20"/>
                    </w:rPr>
                  </w:pPr>
                  <w:r w:rsidRPr="007A08B3">
                    <w:rPr>
                      <w:color w:val="002060"/>
                      <w:sz w:val="20"/>
                      <w:szCs w:val="20"/>
                    </w:rPr>
                    <w:t>41</w:t>
                  </w:r>
                </w:p>
              </w:tc>
              <w:tc>
                <w:tcPr>
                  <w:tcW w:w="708" w:type="dxa"/>
                  <w:tcBorders>
                    <w:top w:val="nil"/>
                    <w:left w:val="nil"/>
                    <w:bottom w:val="single" w:sz="8" w:space="0" w:color="000000"/>
                    <w:right w:val="single" w:sz="8" w:space="0" w:color="000000"/>
                  </w:tcBorders>
                  <w:tcMar>
                    <w:left w:w="108" w:type="dxa"/>
                    <w:right w:w="108" w:type="dxa"/>
                  </w:tcMar>
                </w:tcPr>
                <w:p w14:paraId="1E669015" w14:textId="77777777" w:rsidR="00E43059" w:rsidRPr="007A08B3" w:rsidRDefault="00E43059" w:rsidP="00C01828">
                  <w:pPr>
                    <w:jc w:val="center"/>
                    <w:rPr>
                      <w:sz w:val="20"/>
                      <w:szCs w:val="20"/>
                    </w:rPr>
                  </w:pPr>
                  <w:r w:rsidRPr="007A08B3">
                    <w:rPr>
                      <w:color w:val="002060"/>
                      <w:sz w:val="20"/>
                      <w:szCs w:val="20"/>
                    </w:rPr>
                    <w:t>26</w:t>
                  </w:r>
                </w:p>
              </w:tc>
              <w:tc>
                <w:tcPr>
                  <w:tcW w:w="709" w:type="dxa"/>
                  <w:tcBorders>
                    <w:top w:val="nil"/>
                    <w:left w:val="nil"/>
                    <w:bottom w:val="single" w:sz="8" w:space="0" w:color="000000"/>
                    <w:right w:val="single" w:sz="8" w:space="0" w:color="000000"/>
                  </w:tcBorders>
                  <w:tcMar>
                    <w:left w:w="108" w:type="dxa"/>
                    <w:right w:w="108" w:type="dxa"/>
                  </w:tcMar>
                </w:tcPr>
                <w:p w14:paraId="5FB23DA2" w14:textId="77777777" w:rsidR="00E43059" w:rsidRPr="007A08B3" w:rsidRDefault="00E43059" w:rsidP="00C01828">
                  <w:pPr>
                    <w:jc w:val="center"/>
                    <w:rPr>
                      <w:sz w:val="20"/>
                      <w:szCs w:val="20"/>
                    </w:rPr>
                  </w:pPr>
                  <w:r w:rsidRPr="007A08B3">
                    <w:rPr>
                      <w:color w:val="002060"/>
                      <w:sz w:val="20"/>
                      <w:szCs w:val="20"/>
                    </w:rPr>
                    <w:t>29</w:t>
                  </w:r>
                </w:p>
              </w:tc>
              <w:tc>
                <w:tcPr>
                  <w:tcW w:w="709" w:type="dxa"/>
                  <w:tcBorders>
                    <w:top w:val="nil"/>
                    <w:left w:val="nil"/>
                    <w:bottom w:val="single" w:sz="8" w:space="0" w:color="000000"/>
                    <w:right w:val="single" w:sz="8" w:space="0" w:color="000000"/>
                  </w:tcBorders>
                  <w:tcMar>
                    <w:left w:w="108" w:type="dxa"/>
                    <w:right w:w="108" w:type="dxa"/>
                  </w:tcMar>
                </w:tcPr>
                <w:p w14:paraId="53F35F0B" w14:textId="77777777" w:rsidR="00E43059" w:rsidRPr="007A08B3" w:rsidRDefault="00E43059" w:rsidP="00C01828">
                  <w:pPr>
                    <w:jc w:val="center"/>
                    <w:rPr>
                      <w:sz w:val="20"/>
                      <w:szCs w:val="20"/>
                    </w:rPr>
                  </w:pPr>
                  <w:r w:rsidRPr="007A08B3">
                    <w:rPr>
                      <w:color w:val="002060"/>
                      <w:sz w:val="20"/>
                      <w:szCs w:val="20"/>
                    </w:rPr>
                    <w:t>40</w:t>
                  </w:r>
                </w:p>
              </w:tc>
              <w:tc>
                <w:tcPr>
                  <w:tcW w:w="709" w:type="dxa"/>
                  <w:tcBorders>
                    <w:top w:val="nil"/>
                    <w:left w:val="nil"/>
                    <w:bottom w:val="single" w:sz="8" w:space="0" w:color="000000"/>
                    <w:right w:val="single" w:sz="8" w:space="0" w:color="000000"/>
                  </w:tcBorders>
                  <w:tcMar>
                    <w:left w:w="108" w:type="dxa"/>
                    <w:right w:w="108" w:type="dxa"/>
                  </w:tcMar>
                </w:tcPr>
                <w:p w14:paraId="3A92181E" w14:textId="77777777" w:rsidR="00E43059" w:rsidRPr="007A08B3" w:rsidRDefault="00E43059" w:rsidP="00C01828">
                  <w:pPr>
                    <w:jc w:val="center"/>
                    <w:rPr>
                      <w:sz w:val="20"/>
                      <w:szCs w:val="20"/>
                    </w:rPr>
                  </w:pPr>
                  <w:r w:rsidRPr="007A08B3">
                    <w:rPr>
                      <w:color w:val="002060"/>
                      <w:sz w:val="20"/>
                      <w:szCs w:val="20"/>
                    </w:rPr>
                    <w:t>29</w:t>
                  </w:r>
                </w:p>
              </w:tc>
              <w:tc>
                <w:tcPr>
                  <w:tcW w:w="708" w:type="dxa"/>
                  <w:tcBorders>
                    <w:top w:val="nil"/>
                    <w:left w:val="nil"/>
                    <w:bottom w:val="single" w:sz="8" w:space="0" w:color="000000"/>
                    <w:right w:val="single" w:sz="8" w:space="0" w:color="000000"/>
                  </w:tcBorders>
                  <w:tcMar>
                    <w:left w:w="108" w:type="dxa"/>
                    <w:right w:w="108" w:type="dxa"/>
                  </w:tcMar>
                </w:tcPr>
                <w:p w14:paraId="11B3F8B0" w14:textId="77777777" w:rsidR="00E43059" w:rsidRPr="007A08B3" w:rsidRDefault="00E43059" w:rsidP="00C01828">
                  <w:pPr>
                    <w:jc w:val="center"/>
                    <w:rPr>
                      <w:sz w:val="20"/>
                      <w:szCs w:val="20"/>
                    </w:rPr>
                  </w:pPr>
                  <w:r w:rsidRPr="007A08B3">
                    <w:rPr>
                      <w:color w:val="002060"/>
                      <w:sz w:val="20"/>
                      <w:szCs w:val="20"/>
                    </w:rPr>
                    <w:t>44</w:t>
                  </w:r>
                </w:p>
              </w:tc>
              <w:tc>
                <w:tcPr>
                  <w:tcW w:w="709" w:type="dxa"/>
                  <w:tcBorders>
                    <w:top w:val="nil"/>
                    <w:left w:val="nil"/>
                    <w:bottom w:val="single" w:sz="8" w:space="0" w:color="000000"/>
                    <w:right w:val="single" w:sz="8" w:space="0" w:color="000000"/>
                  </w:tcBorders>
                  <w:tcMar>
                    <w:left w:w="108" w:type="dxa"/>
                    <w:right w:w="108" w:type="dxa"/>
                  </w:tcMar>
                </w:tcPr>
                <w:p w14:paraId="40583DD9" w14:textId="77777777" w:rsidR="00E43059" w:rsidRPr="007A08B3" w:rsidRDefault="00E43059" w:rsidP="00C01828">
                  <w:pPr>
                    <w:jc w:val="center"/>
                    <w:rPr>
                      <w:sz w:val="20"/>
                      <w:szCs w:val="20"/>
                    </w:rPr>
                  </w:pPr>
                  <w:r w:rsidRPr="007A08B3">
                    <w:rPr>
                      <w:color w:val="002060"/>
                      <w:sz w:val="20"/>
                      <w:szCs w:val="20"/>
                    </w:rPr>
                    <w:t>53</w:t>
                  </w:r>
                </w:p>
              </w:tc>
              <w:tc>
                <w:tcPr>
                  <w:tcW w:w="709" w:type="dxa"/>
                  <w:tcBorders>
                    <w:top w:val="nil"/>
                    <w:left w:val="nil"/>
                    <w:bottom w:val="single" w:sz="8" w:space="0" w:color="000000"/>
                    <w:right w:val="single" w:sz="8" w:space="0" w:color="000000"/>
                  </w:tcBorders>
                  <w:tcMar>
                    <w:left w:w="108" w:type="dxa"/>
                    <w:right w:w="108" w:type="dxa"/>
                  </w:tcMar>
                </w:tcPr>
                <w:p w14:paraId="1449735E" w14:textId="77777777" w:rsidR="00E43059" w:rsidRPr="007A08B3" w:rsidRDefault="00E43059" w:rsidP="00C01828">
                  <w:pPr>
                    <w:jc w:val="center"/>
                    <w:rPr>
                      <w:sz w:val="20"/>
                      <w:szCs w:val="20"/>
                    </w:rPr>
                  </w:pPr>
                  <w:r w:rsidRPr="007A08B3">
                    <w:rPr>
                      <w:color w:val="002060"/>
                      <w:sz w:val="20"/>
                      <w:szCs w:val="20"/>
                    </w:rPr>
                    <w:t>46</w:t>
                  </w:r>
                </w:p>
              </w:tc>
              <w:tc>
                <w:tcPr>
                  <w:tcW w:w="709" w:type="dxa"/>
                  <w:tcBorders>
                    <w:top w:val="nil"/>
                    <w:left w:val="nil"/>
                    <w:bottom w:val="single" w:sz="8" w:space="0" w:color="000000"/>
                    <w:right w:val="single" w:sz="8" w:space="0" w:color="000000"/>
                  </w:tcBorders>
                  <w:tcMar>
                    <w:left w:w="108" w:type="dxa"/>
                    <w:right w:w="108" w:type="dxa"/>
                  </w:tcMar>
                </w:tcPr>
                <w:p w14:paraId="60DBA634" w14:textId="77777777" w:rsidR="00E43059" w:rsidRPr="007A08B3" w:rsidRDefault="00E43059" w:rsidP="00C01828">
                  <w:pPr>
                    <w:jc w:val="center"/>
                    <w:rPr>
                      <w:sz w:val="20"/>
                      <w:szCs w:val="20"/>
                    </w:rPr>
                  </w:pPr>
                  <w:r w:rsidRPr="007A08B3">
                    <w:rPr>
                      <w:color w:val="002060"/>
                      <w:sz w:val="20"/>
                      <w:szCs w:val="20"/>
                    </w:rPr>
                    <w:t>53</w:t>
                  </w:r>
                </w:p>
              </w:tc>
            </w:tr>
            <w:tr w:rsidR="00E43059" w:rsidRPr="007A08B3" w14:paraId="0CE8D42D" w14:textId="77777777" w:rsidTr="00C01828">
              <w:trPr>
                <w:jc w:val="center"/>
              </w:trPr>
              <w:tc>
                <w:tcPr>
                  <w:tcW w:w="567" w:type="dxa"/>
                  <w:tcBorders>
                    <w:top w:val="nil"/>
                    <w:left w:val="single" w:sz="8" w:space="0" w:color="000000"/>
                    <w:bottom w:val="single" w:sz="8" w:space="0" w:color="000000"/>
                    <w:right w:val="single" w:sz="8" w:space="0" w:color="000000"/>
                  </w:tcBorders>
                  <w:tcMar>
                    <w:left w:w="108" w:type="dxa"/>
                    <w:right w:w="108" w:type="dxa"/>
                  </w:tcMar>
                </w:tcPr>
                <w:p w14:paraId="12965B03" w14:textId="77777777" w:rsidR="00E43059" w:rsidRPr="007A08B3" w:rsidRDefault="00E43059" w:rsidP="00C01828">
                  <w:pPr>
                    <w:rPr>
                      <w:b/>
                      <w:sz w:val="20"/>
                      <w:szCs w:val="20"/>
                    </w:rPr>
                  </w:pPr>
                  <w:r w:rsidRPr="007A08B3">
                    <w:rPr>
                      <w:b/>
                      <w:color w:val="002060"/>
                      <w:sz w:val="20"/>
                      <w:szCs w:val="20"/>
                    </w:rPr>
                    <w:t>Máx</w:t>
                  </w:r>
                </w:p>
              </w:tc>
              <w:tc>
                <w:tcPr>
                  <w:tcW w:w="710" w:type="dxa"/>
                  <w:tcBorders>
                    <w:top w:val="nil"/>
                    <w:left w:val="nil"/>
                    <w:bottom w:val="single" w:sz="8" w:space="0" w:color="000000"/>
                    <w:right w:val="single" w:sz="8" w:space="0" w:color="000000"/>
                  </w:tcBorders>
                  <w:tcMar>
                    <w:left w:w="108" w:type="dxa"/>
                    <w:right w:w="108" w:type="dxa"/>
                  </w:tcMar>
                </w:tcPr>
                <w:p w14:paraId="2D2E4920" w14:textId="77777777" w:rsidR="00E43059" w:rsidRPr="007A08B3" w:rsidRDefault="00E43059" w:rsidP="00C01828">
                  <w:pPr>
                    <w:rPr>
                      <w:b/>
                      <w:sz w:val="20"/>
                      <w:szCs w:val="20"/>
                    </w:rPr>
                  </w:pPr>
                  <w:r w:rsidRPr="007A08B3">
                    <w:rPr>
                      <w:b/>
                      <w:color w:val="002060"/>
                      <w:sz w:val="20"/>
                      <w:szCs w:val="20"/>
                    </w:rPr>
                    <w:t>µ/m</w:t>
                  </w:r>
                  <w:r w:rsidRPr="007A08B3">
                    <w:rPr>
                      <w:b/>
                      <w:color w:val="002060"/>
                      <w:sz w:val="20"/>
                      <w:szCs w:val="20"/>
                      <w:vertAlign w:val="superscript"/>
                    </w:rPr>
                    <w:t>3</w:t>
                  </w:r>
                  <w:r w:rsidRPr="007A08B3">
                    <w:rPr>
                      <w:b/>
                      <w:color w:val="002060"/>
                      <w:sz w:val="20"/>
                      <w:szCs w:val="20"/>
                    </w:rPr>
                    <w:t>N</w:t>
                  </w:r>
                </w:p>
              </w:tc>
              <w:tc>
                <w:tcPr>
                  <w:tcW w:w="590" w:type="dxa"/>
                  <w:tcBorders>
                    <w:top w:val="nil"/>
                    <w:left w:val="nil"/>
                    <w:bottom w:val="single" w:sz="8" w:space="0" w:color="000000"/>
                    <w:right w:val="single" w:sz="8" w:space="0" w:color="000000"/>
                  </w:tcBorders>
                  <w:tcMar>
                    <w:left w:w="108" w:type="dxa"/>
                    <w:right w:w="108" w:type="dxa"/>
                  </w:tcMar>
                </w:tcPr>
                <w:p w14:paraId="63B80B97" w14:textId="77777777" w:rsidR="00E43059" w:rsidRPr="007A08B3" w:rsidRDefault="00E43059" w:rsidP="00C01828">
                  <w:pPr>
                    <w:jc w:val="center"/>
                    <w:rPr>
                      <w:sz w:val="20"/>
                      <w:szCs w:val="20"/>
                    </w:rPr>
                  </w:pPr>
                  <w:r w:rsidRPr="007A08B3">
                    <w:rPr>
                      <w:color w:val="002060"/>
                      <w:sz w:val="20"/>
                      <w:szCs w:val="20"/>
                    </w:rPr>
                    <w:t>85</w:t>
                  </w:r>
                </w:p>
              </w:tc>
              <w:tc>
                <w:tcPr>
                  <w:tcW w:w="588" w:type="dxa"/>
                  <w:tcBorders>
                    <w:top w:val="nil"/>
                    <w:left w:val="nil"/>
                    <w:bottom w:val="single" w:sz="8" w:space="0" w:color="000000"/>
                    <w:right w:val="single" w:sz="8" w:space="0" w:color="000000"/>
                  </w:tcBorders>
                  <w:tcMar>
                    <w:left w:w="108" w:type="dxa"/>
                    <w:right w:w="108" w:type="dxa"/>
                  </w:tcMar>
                </w:tcPr>
                <w:p w14:paraId="26A19E30" w14:textId="77777777" w:rsidR="00E43059" w:rsidRPr="007A08B3" w:rsidRDefault="00E43059" w:rsidP="00C01828">
                  <w:pPr>
                    <w:jc w:val="center"/>
                    <w:rPr>
                      <w:sz w:val="20"/>
                      <w:szCs w:val="20"/>
                    </w:rPr>
                  </w:pPr>
                  <w:r w:rsidRPr="007A08B3">
                    <w:rPr>
                      <w:color w:val="002060"/>
                      <w:sz w:val="20"/>
                      <w:szCs w:val="20"/>
                    </w:rPr>
                    <w:t>67</w:t>
                  </w:r>
                </w:p>
              </w:tc>
              <w:tc>
                <w:tcPr>
                  <w:tcW w:w="664" w:type="dxa"/>
                  <w:tcBorders>
                    <w:top w:val="nil"/>
                    <w:left w:val="nil"/>
                    <w:bottom w:val="single" w:sz="8" w:space="0" w:color="000000"/>
                    <w:right w:val="single" w:sz="8" w:space="0" w:color="000000"/>
                  </w:tcBorders>
                  <w:tcMar>
                    <w:left w:w="108" w:type="dxa"/>
                    <w:right w:w="108" w:type="dxa"/>
                  </w:tcMar>
                </w:tcPr>
                <w:p w14:paraId="213E545B" w14:textId="77777777" w:rsidR="00E43059" w:rsidRPr="007A08B3" w:rsidRDefault="00E43059" w:rsidP="00C01828">
                  <w:pPr>
                    <w:jc w:val="center"/>
                    <w:rPr>
                      <w:sz w:val="20"/>
                      <w:szCs w:val="20"/>
                    </w:rPr>
                  </w:pPr>
                  <w:r w:rsidRPr="007A08B3">
                    <w:rPr>
                      <w:color w:val="002060"/>
                      <w:sz w:val="20"/>
                      <w:szCs w:val="20"/>
                    </w:rPr>
                    <w:t>57</w:t>
                  </w:r>
                </w:p>
              </w:tc>
              <w:tc>
                <w:tcPr>
                  <w:tcW w:w="709" w:type="dxa"/>
                  <w:tcBorders>
                    <w:top w:val="nil"/>
                    <w:left w:val="nil"/>
                    <w:bottom w:val="single" w:sz="8" w:space="0" w:color="000000"/>
                    <w:right w:val="single" w:sz="8" w:space="0" w:color="000000"/>
                  </w:tcBorders>
                  <w:tcMar>
                    <w:left w:w="108" w:type="dxa"/>
                    <w:right w:w="108" w:type="dxa"/>
                  </w:tcMar>
                </w:tcPr>
                <w:p w14:paraId="6F36F462" w14:textId="77777777" w:rsidR="00E43059" w:rsidRPr="007A08B3" w:rsidRDefault="00E43059" w:rsidP="00C01828">
                  <w:pPr>
                    <w:jc w:val="center"/>
                    <w:rPr>
                      <w:sz w:val="20"/>
                      <w:szCs w:val="20"/>
                    </w:rPr>
                  </w:pPr>
                  <w:r w:rsidRPr="007A08B3">
                    <w:rPr>
                      <w:color w:val="002060"/>
                      <w:sz w:val="20"/>
                      <w:szCs w:val="20"/>
                    </w:rPr>
                    <w:t>70</w:t>
                  </w:r>
                </w:p>
              </w:tc>
              <w:tc>
                <w:tcPr>
                  <w:tcW w:w="709" w:type="dxa"/>
                  <w:tcBorders>
                    <w:top w:val="nil"/>
                    <w:left w:val="nil"/>
                    <w:bottom w:val="single" w:sz="8" w:space="0" w:color="000000"/>
                    <w:right w:val="single" w:sz="8" w:space="0" w:color="000000"/>
                  </w:tcBorders>
                  <w:tcMar>
                    <w:left w:w="108" w:type="dxa"/>
                    <w:right w:w="108" w:type="dxa"/>
                  </w:tcMar>
                </w:tcPr>
                <w:p w14:paraId="2A4A3ED3" w14:textId="77777777" w:rsidR="00E43059" w:rsidRPr="007A08B3" w:rsidRDefault="00E43059" w:rsidP="00C01828">
                  <w:pPr>
                    <w:jc w:val="center"/>
                    <w:rPr>
                      <w:sz w:val="20"/>
                      <w:szCs w:val="20"/>
                    </w:rPr>
                  </w:pPr>
                  <w:r w:rsidRPr="007A08B3">
                    <w:rPr>
                      <w:color w:val="002060"/>
                      <w:sz w:val="20"/>
                      <w:szCs w:val="20"/>
                    </w:rPr>
                    <w:t>71</w:t>
                  </w:r>
                </w:p>
              </w:tc>
              <w:tc>
                <w:tcPr>
                  <w:tcW w:w="567" w:type="dxa"/>
                  <w:tcBorders>
                    <w:top w:val="nil"/>
                    <w:left w:val="nil"/>
                    <w:bottom w:val="single" w:sz="8" w:space="0" w:color="000000"/>
                    <w:right w:val="single" w:sz="8" w:space="0" w:color="000000"/>
                  </w:tcBorders>
                  <w:tcMar>
                    <w:left w:w="108" w:type="dxa"/>
                    <w:right w:w="108" w:type="dxa"/>
                  </w:tcMar>
                </w:tcPr>
                <w:p w14:paraId="7D58FBCA" w14:textId="77777777" w:rsidR="00E43059" w:rsidRPr="007A08B3" w:rsidRDefault="00E43059" w:rsidP="00C01828">
                  <w:pPr>
                    <w:jc w:val="center"/>
                    <w:rPr>
                      <w:sz w:val="20"/>
                      <w:szCs w:val="20"/>
                    </w:rPr>
                  </w:pPr>
                  <w:r w:rsidRPr="007A08B3">
                    <w:rPr>
                      <w:color w:val="002060"/>
                      <w:sz w:val="20"/>
                      <w:szCs w:val="20"/>
                    </w:rPr>
                    <w:t>91</w:t>
                  </w:r>
                </w:p>
              </w:tc>
              <w:tc>
                <w:tcPr>
                  <w:tcW w:w="709" w:type="dxa"/>
                  <w:tcBorders>
                    <w:top w:val="nil"/>
                    <w:left w:val="nil"/>
                    <w:bottom w:val="single" w:sz="8" w:space="0" w:color="000000"/>
                    <w:right w:val="single" w:sz="8" w:space="0" w:color="000000"/>
                  </w:tcBorders>
                  <w:tcMar>
                    <w:left w:w="108" w:type="dxa"/>
                    <w:right w:w="108" w:type="dxa"/>
                  </w:tcMar>
                </w:tcPr>
                <w:p w14:paraId="59C07E1A" w14:textId="77777777" w:rsidR="00E43059" w:rsidRPr="007A08B3" w:rsidRDefault="00E43059" w:rsidP="00C01828">
                  <w:pPr>
                    <w:jc w:val="center"/>
                    <w:rPr>
                      <w:sz w:val="20"/>
                      <w:szCs w:val="20"/>
                    </w:rPr>
                  </w:pPr>
                  <w:r w:rsidRPr="007A08B3">
                    <w:rPr>
                      <w:color w:val="002060"/>
                      <w:sz w:val="20"/>
                      <w:szCs w:val="20"/>
                    </w:rPr>
                    <w:t>89</w:t>
                  </w:r>
                </w:p>
              </w:tc>
              <w:tc>
                <w:tcPr>
                  <w:tcW w:w="708" w:type="dxa"/>
                  <w:tcBorders>
                    <w:top w:val="nil"/>
                    <w:left w:val="nil"/>
                    <w:bottom w:val="single" w:sz="8" w:space="0" w:color="000000"/>
                    <w:right w:val="single" w:sz="8" w:space="0" w:color="000000"/>
                  </w:tcBorders>
                  <w:tcMar>
                    <w:left w:w="108" w:type="dxa"/>
                    <w:right w:w="108" w:type="dxa"/>
                  </w:tcMar>
                </w:tcPr>
                <w:p w14:paraId="48B27FE4" w14:textId="77777777" w:rsidR="00E43059" w:rsidRPr="007A08B3" w:rsidRDefault="00E43059" w:rsidP="00C01828">
                  <w:pPr>
                    <w:jc w:val="center"/>
                    <w:rPr>
                      <w:sz w:val="20"/>
                      <w:szCs w:val="20"/>
                    </w:rPr>
                  </w:pPr>
                  <w:r w:rsidRPr="007A08B3">
                    <w:rPr>
                      <w:color w:val="002060"/>
                      <w:sz w:val="20"/>
                      <w:szCs w:val="20"/>
                    </w:rPr>
                    <w:t>54</w:t>
                  </w:r>
                </w:p>
              </w:tc>
              <w:tc>
                <w:tcPr>
                  <w:tcW w:w="709" w:type="dxa"/>
                  <w:tcBorders>
                    <w:top w:val="nil"/>
                    <w:left w:val="nil"/>
                    <w:bottom w:val="single" w:sz="8" w:space="0" w:color="000000"/>
                    <w:right w:val="single" w:sz="8" w:space="0" w:color="000000"/>
                  </w:tcBorders>
                  <w:tcMar>
                    <w:left w:w="108" w:type="dxa"/>
                    <w:right w:w="108" w:type="dxa"/>
                  </w:tcMar>
                </w:tcPr>
                <w:p w14:paraId="02E11C82" w14:textId="77777777" w:rsidR="00E43059" w:rsidRPr="007A08B3" w:rsidRDefault="00E43059" w:rsidP="00C01828">
                  <w:pPr>
                    <w:jc w:val="center"/>
                    <w:rPr>
                      <w:sz w:val="20"/>
                      <w:szCs w:val="20"/>
                    </w:rPr>
                  </w:pPr>
                  <w:r w:rsidRPr="007A08B3">
                    <w:rPr>
                      <w:color w:val="002060"/>
                      <w:sz w:val="20"/>
                      <w:szCs w:val="20"/>
                    </w:rPr>
                    <w:t>58</w:t>
                  </w:r>
                </w:p>
              </w:tc>
              <w:tc>
                <w:tcPr>
                  <w:tcW w:w="709" w:type="dxa"/>
                  <w:tcBorders>
                    <w:top w:val="nil"/>
                    <w:left w:val="nil"/>
                    <w:bottom w:val="single" w:sz="8" w:space="0" w:color="000000"/>
                    <w:right w:val="single" w:sz="8" w:space="0" w:color="000000"/>
                  </w:tcBorders>
                  <w:tcMar>
                    <w:left w:w="108" w:type="dxa"/>
                    <w:right w:w="108" w:type="dxa"/>
                  </w:tcMar>
                </w:tcPr>
                <w:p w14:paraId="110F5011" w14:textId="77777777" w:rsidR="00E43059" w:rsidRPr="007A08B3" w:rsidRDefault="00E43059" w:rsidP="00C01828">
                  <w:pPr>
                    <w:jc w:val="center"/>
                    <w:rPr>
                      <w:sz w:val="20"/>
                      <w:szCs w:val="20"/>
                    </w:rPr>
                  </w:pPr>
                  <w:r w:rsidRPr="007A08B3">
                    <w:rPr>
                      <w:color w:val="002060"/>
                      <w:sz w:val="20"/>
                      <w:szCs w:val="20"/>
                    </w:rPr>
                    <w:t>56</w:t>
                  </w:r>
                </w:p>
              </w:tc>
              <w:tc>
                <w:tcPr>
                  <w:tcW w:w="709" w:type="dxa"/>
                  <w:tcBorders>
                    <w:top w:val="nil"/>
                    <w:left w:val="nil"/>
                    <w:bottom w:val="single" w:sz="8" w:space="0" w:color="000000"/>
                    <w:right w:val="single" w:sz="8" w:space="0" w:color="000000"/>
                  </w:tcBorders>
                  <w:tcMar>
                    <w:left w:w="108" w:type="dxa"/>
                    <w:right w:w="108" w:type="dxa"/>
                  </w:tcMar>
                </w:tcPr>
                <w:p w14:paraId="137F4F6F" w14:textId="77777777" w:rsidR="00E43059" w:rsidRPr="007A08B3" w:rsidRDefault="00E43059" w:rsidP="00C01828">
                  <w:pPr>
                    <w:jc w:val="center"/>
                    <w:rPr>
                      <w:sz w:val="20"/>
                      <w:szCs w:val="20"/>
                    </w:rPr>
                  </w:pPr>
                  <w:r w:rsidRPr="007A08B3">
                    <w:rPr>
                      <w:color w:val="002060"/>
                      <w:sz w:val="20"/>
                      <w:szCs w:val="20"/>
                    </w:rPr>
                    <w:t>70</w:t>
                  </w:r>
                </w:p>
              </w:tc>
              <w:tc>
                <w:tcPr>
                  <w:tcW w:w="708" w:type="dxa"/>
                  <w:tcBorders>
                    <w:top w:val="nil"/>
                    <w:left w:val="nil"/>
                    <w:bottom w:val="single" w:sz="8" w:space="0" w:color="000000"/>
                    <w:right w:val="single" w:sz="8" w:space="0" w:color="000000"/>
                  </w:tcBorders>
                  <w:tcMar>
                    <w:left w:w="108" w:type="dxa"/>
                    <w:right w:w="108" w:type="dxa"/>
                  </w:tcMar>
                </w:tcPr>
                <w:p w14:paraId="161702BC" w14:textId="77777777" w:rsidR="00E43059" w:rsidRPr="007A08B3" w:rsidRDefault="00E43059" w:rsidP="00C01828">
                  <w:pPr>
                    <w:jc w:val="center"/>
                    <w:rPr>
                      <w:sz w:val="20"/>
                      <w:szCs w:val="20"/>
                    </w:rPr>
                  </w:pPr>
                  <w:r w:rsidRPr="007A08B3">
                    <w:rPr>
                      <w:color w:val="002060"/>
                      <w:sz w:val="20"/>
                      <w:szCs w:val="20"/>
                    </w:rPr>
                    <w:t>60</w:t>
                  </w:r>
                </w:p>
              </w:tc>
              <w:tc>
                <w:tcPr>
                  <w:tcW w:w="709" w:type="dxa"/>
                  <w:tcBorders>
                    <w:top w:val="nil"/>
                    <w:left w:val="nil"/>
                    <w:bottom w:val="single" w:sz="8" w:space="0" w:color="000000"/>
                    <w:right w:val="single" w:sz="8" w:space="0" w:color="000000"/>
                  </w:tcBorders>
                  <w:tcMar>
                    <w:left w:w="108" w:type="dxa"/>
                    <w:right w:w="108" w:type="dxa"/>
                  </w:tcMar>
                </w:tcPr>
                <w:p w14:paraId="0BD09CA0" w14:textId="77777777" w:rsidR="00E43059" w:rsidRPr="007A08B3" w:rsidRDefault="00E43059" w:rsidP="00C01828">
                  <w:pPr>
                    <w:jc w:val="center"/>
                    <w:rPr>
                      <w:sz w:val="20"/>
                      <w:szCs w:val="20"/>
                    </w:rPr>
                  </w:pPr>
                  <w:r w:rsidRPr="007A08B3">
                    <w:rPr>
                      <w:color w:val="002060"/>
                      <w:sz w:val="20"/>
                      <w:szCs w:val="20"/>
                    </w:rPr>
                    <w:t>69</w:t>
                  </w:r>
                </w:p>
              </w:tc>
              <w:tc>
                <w:tcPr>
                  <w:tcW w:w="709" w:type="dxa"/>
                  <w:tcBorders>
                    <w:top w:val="nil"/>
                    <w:left w:val="nil"/>
                    <w:bottom w:val="single" w:sz="8" w:space="0" w:color="000000"/>
                    <w:right w:val="single" w:sz="8" w:space="0" w:color="000000"/>
                  </w:tcBorders>
                  <w:tcMar>
                    <w:left w:w="108" w:type="dxa"/>
                    <w:right w:w="108" w:type="dxa"/>
                  </w:tcMar>
                </w:tcPr>
                <w:p w14:paraId="5D154DB0" w14:textId="77777777" w:rsidR="00E43059" w:rsidRPr="007A08B3" w:rsidRDefault="00E43059" w:rsidP="00C01828">
                  <w:pPr>
                    <w:jc w:val="center"/>
                    <w:rPr>
                      <w:sz w:val="20"/>
                      <w:szCs w:val="20"/>
                    </w:rPr>
                  </w:pPr>
                  <w:r w:rsidRPr="007A08B3">
                    <w:rPr>
                      <w:color w:val="002060"/>
                      <w:sz w:val="20"/>
                      <w:szCs w:val="20"/>
                    </w:rPr>
                    <w:t>99</w:t>
                  </w:r>
                </w:p>
              </w:tc>
              <w:tc>
                <w:tcPr>
                  <w:tcW w:w="709" w:type="dxa"/>
                  <w:tcBorders>
                    <w:top w:val="nil"/>
                    <w:left w:val="nil"/>
                    <w:bottom w:val="single" w:sz="8" w:space="0" w:color="000000"/>
                    <w:right w:val="single" w:sz="8" w:space="0" w:color="000000"/>
                  </w:tcBorders>
                  <w:tcMar>
                    <w:left w:w="108" w:type="dxa"/>
                    <w:right w:w="108" w:type="dxa"/>
                  </w:tcMar>
                </w:tcPr>
                <w:p w14:paraId="15522F2F" w14:textId="77777777" w:rsidR="00E43059" w:rsidRPr="007A08B3" w:rsidRDefault="00E43059" w:rsidP="00C01828">
                  <w:pPr>
                    <w:jc w:val="center"/>
                    <w:rPr>
                      <w:sz w:val="20"/>
                      <w:szCs w:val="20"/>
                    </w:rPr>
                  </w:pPr>
                  <w:r w:rsidRPr="007A08B3">
                    <w:rPr>
                      <w:color w:val="002060"/>
                      <w:sz w:val="20"/>
                      <w:szCs w:val="20"/>
                    </w:rPr>
                    <w:t>94</w:t>
                  </w:r>
                </w:p>
              </w:tc>
            </w:tr>
          </w:tbl>
          <w:p w14:paraId="5B207B5E" w14:textId="77777777" w:rsidR="00E43059" w:rsidRPr="005E0B57" w:rsidRDefault="00E43059" w:rsidP="00C01828">
            <w:pPr>
              <w:jc w:val="center"/>
              <w:rPr>
                <w:rFonts w:eastAsia="Times New Roman"/>
                <w:color w:val="000000"/>
                <w:sz w:val="20"/>
                <w:szCs w:val="20"/>
                <w:lang w:eastAsia="es-CL"/>
              </w:rPr>
            </w:pPr>
          </w:p>
        </w:tc>
      </w:tr>
      <w:tr w:rsidR="00E43059" w:rsidRPr="005E0B57" w14:paraId="6B9AA643" w14:textId="77777777" w:rsidTr="00C0182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1157273" w14:textId="77777777" w:rsidR="00E43059" w:rsidRPr="005E0B57" w:rsidRDefault="00E43059" w:rsidP="00C01828">
            <w:pPr>
              <w:contextualSpacing/>
              <w:jc w:val="left"/>
              <w:outlineLvl w:val="1"/>
              <w:rPr>
                <w:rFonts w:eastAsia="Times New Roman" w:cstheme="minorHAnsi"/>
                <w:b/>
                <w:color w:val="000000"/>
                <w:sz w:val="18"/>
                <w:szCs w:val="20"/>
                <w:lang w:eastAsia="es-CL"/>
              </w:rPr>
            </w:pPr>
            <w:bookmarkStart w:id="153" w:name="_Toc459220161"/>
            <w:r w:rsidRPr="005E0B57">
              <w:rPr>
                <w:rFonts w:cstheme="minorHAnsi"/>
                <w:b/>
                <w:sz w:val="18"/>
                <w:szCs w:val="20"/>
              </w:rPr>
              <w:t>Tabla I.</w:t>
            </w:r>
            <w:bookmarkEnd w:id="153"/>
          </w:p>
        </w:tc>
        <w:tc>
          <w:tcPr>
            <w:tcW w:w="2777" w:type="pct"/>
            <w:tcBorders>
              <w:top w:val="single" w:sz="4" w:space="0" w:color="auto"/>
              <w:left w:val="single" w:sz="4" w:space="0" w:color="auto"/>
              <w:bottom w:val="single" w:sz="4" w:space="0" w:color="000000"/>
              <w:right w:val="single" w:sz="4" w:space="0" w:color="000000"/>
            </w:tcBorders>
            <w:noWrap/>
            <w:vAlign w:val="center"/>
          </w:tcPr>
          <w:p w14:paraId="6ED48FB9" w14:textId="77777777" w:rsidR="00E43059" w:rsidRPr="005E0B57" w:rsidRDefault="00E43059" w:rsidP="00C01828">
            <w:pPr>
              <w:jc w:val="left"/>
              <w:rPr>
                <w:rFonts w:eastAsia="Times New Roman"/>
                <w:b/>
                <w:color w:val="000000"/>
                <w:sz w:val="18"/>
                <w:szCs w:val="18"/>
                <w:lang w:eastAsia="es-CL"/>
              </w:rPr>
            </w:pPr>
          </w:p>
        </w:tc>
      </w:tr>
      <w:tr w:rsidR="00E43059" w:rsidRPr="005E0B57" w14:paraId="605B653A" w14:textId="77777777" w:rsidTr="00C0182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5C29B94" w14:textId="77777777" w:rsidR="0013309D" w:rsidRDefault="00E43059" w:rsidP="00C01828">
            <w:pPr>
              <w:jc w:val="left"/>
              <w:rPr>
                <w:rFonts w:eastAsia="Times New Roman"/>
                <w:color w:val="000000"/>
                <w:sz w:val="18"/>
                <w:szCs w:val="18"/>
                <w:lang w:eastAsia="es-CL"/>
              </w:rPr>
            </w:pPr>
            <w:r w:rsidRPr="005E0B57">
              <w:rPr>
                <w:rFonts w:eastAsia="Times New Roman"/>
                <w:b/>
                <w:color w:val="000000"/>
                <w:sz w:val="18"/>
                <w:szCs w:val="18"/>
                <w:lang w:eastAsia="es-CL"/>
              </w:rPr>
              <w:t>Descripción de medio de prueba:</w:t>
            </w:r>
            <w:r w:rsidRPr="005E0B57">
              <w:rPr>
                <w:rFonts w:eastAsia="Times New Roman"/>
                <w:color w:val="000000"/>
                <w:sz w:val="18"/>
                <w:szCs w:val="18"/>
                <w:lang w:eastAsia="es-CL"/>
              </w:rPr>
              <w:t xml:space="preserve"> </w:t>
            </w:r>
          </w:p>
          <w:p w14:paraId="26E9547F" w14:textId="35D7539C" w:rsidR="00E43059" w:rsidRPr="005E0B57" w:rsidRDefault="00E43059" w:rsidP="00C01828">
            <w:pPr>
              <w:jc w:val="left"/>
              <w:rPr>
                <w:rFonts w:eastAsia="Times New Roman"/>
                <w:color w:val="000000"/>
                <w:sz w:val="18"/>
                <w:szCs w:val="18"/>
                <w:lang w:eastAsia="es-CL"/>
              </w:rPr>
            </w:pPr>
            <w:r>
              <w:rPr>
                <w:rFonts w:eastAsia="Times New Roman"/>
                <w:color w:val="000000"/>
                <w:sz w:val="18"/>
                <w:szCs w:val="18"/>
                <w:lang w:eastAsia="es-CL"/>
              </w:rPr>
              <w:t>Resumen valores MP-10 Estación Monitoreo de Calidad del Aire “El Peñón”</w:t>
            </w:r>
            <w:r w:rsidRPr="0009070B">
              <w:rPr>
                <w:rFonts w:eastAsia="Times New Roman"/>
                <w:color w:val="000000"/>
                <w:sz w:val="18"/>
                <w:szCs w:val="18"/>
                <w:lang w:eastAsia="es-CL"/>
              </w:rPr>
              <w:t xml:space="preserve"> </w:t>
            </w:r>
            <w:r>
              <w:rPr>
                <w:rFonts w:eastAsia="Times New Roman"/>
                <w:color w:val="000000"/>
                <w:sz w:val="18"/>
                <w:szCs w:val="18"/>
                <w:lang w:eastAsia="es-CL"/>
              </w:rPr>
              <w:t>(</w:t>
            </w:r>
            <w:r w:rsidRPr="0009070B">
              <w:rPr>
                <w:rFonts w:eastAsia="Times New Roman"/>
                <w:i/>
                <w:color w:val="000000"/>
                <w:sz w:val="18"/>
                <w:szCs w:val="18"/>
                <w:lang w:eastAsia="es-CL"/>
              </w:rPr>
              <w:t xml:space="preserve">Fuente: </w:t>
            </w:r>
            <w:r>
              <w:rPr>
                <w:rFonts w:eastAsia="Times New Roman"/>
                <w:i/>
                <w:color w:val="000000"/>
                <w:sz w:val="18"/>
                <w:szCs w:val="18"/>
                <w:lang w:eastAsia="es-CL"/>
              </w:rPr>
              <w:t xml:space="preserve">Elaboración propia  a partir informes de seguimiento del titular) </w:t>
            </w:r>
          </w:p>
        </w:tc>
      </w:tr>
      <w:tr w:rsidR="00E43059" w:rsidRPr="005E0B57" w14:paraId="20A70D42" w14:textId="77777777" w:rsidTr="00C01828">
        <w:trPr>
          <w:trHeight w:val="30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D473AC9" w14:textId="77777777" w:rsidR="00E43059" w:rsidRPr="005E0B57" w:rsidRDefault="00E43059" w:rsidP="00C01828">
            <w:pPr>
              <w:jc w:val="left"/>
              <w:rPr>
                <w:rFonts w:eastAsia="Times New Roman"/>
                <w:color w:val="000000"/>
                <w:lang w:eastAsia="es-CL"/>
              </w:rPr>
            </w:pPr>
          </w:p>
        </w:tc>
      </w:tr>
    </w:tbl>
    <w:p w14:paraId="0F981F43" w14:textId="77777777" w:rsidR="00E43059" w:rsidRDefault="00E43059" w:rsidP="00D17CB6"/>
    <w:p w14:paraId="59F418CB" w14:textId="77777777" w:rsidR="00E43059" w:rsidRDefault="00E43059" w:rsidP="00D17CB6"/>
    <w:tbl>
      <w:tblPr>
        <w:tblStyle w:val="Tablaconcuadrcula"/>
        <w:tblW w:w="5000" w:type="pct"/>
        <w:tblLook w:val="04A0" w:firstRow="1" w:lastRow="0" w:firstColumn="1" w:lastColumn="0" w:noHBand="0" w:noVBand="1"/>
      </w:tblPr>
      <w:tblGrid>
        <w:gridCol w:w="3768"/>
        <w:gridCol w:w="9794"/>
      </w:tblGrid>
      <w:tr w:rsidR="00EE2F72" w:rsidRPr="0025129B" w14:paraId="2E59FE3A" w14:textId="77777777" w:rsidTr="00C01482">
        <w:trPr>
          <w:trHeight w:val="142"/>
        </w:trPr>
        <w:tc>
          <w:tcPr>
            <w:tcW w:w="1389" w:type="pct"/>
          </w:tcPr>
          <w:p w14:paraId="4EA74ED9" w14:textId="59413F9B" w:rsidR="00EE2F72" w:rsidRPr="0025129B" w:rsidRDefault="00EE2F72" w:rsidP="00C0148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CA18F7">
              <w:rPr>
                <w:b/>
              </w:rPr>
              <w:t>3</w:t>
            </w:r>
          </w:p>
        </w:tc>
        <w:tc>
          <w:tcPr>
            <w:tcW w:w="3611" w:type="pct"/>
          </w:tcPr>
          <w:p w14:paraId="0388B37A" w14:textId="3C6E94F1" w:rsidR="00EE2F72" w:rsidRPr="0025129B" w:rsidRDefault="00EE2F72" w:rsidP="000D21E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0D21E7">
              <w:rPr>
                <w:rFonts w:eastAsia="Times New Roman"/>
                <w:color w:val="000000"/>
                <w:lang w:eastAsia="es-CL"/>
              </w:rPr>
              <w:t>No aplica</w:t>
            </w:r>
          </w:p>
        </w:tc>
      </w:tr>
      <w:tr w:rsidR="00EE2F72" w:rsidRPr="0025129B" w14:paraId="7A1D59CF" w14:textId="77777777" w:rsidTr="00C01482">
        <w:trPr>
          <w:trHeight w:val="319"/>
        </w:trPr>
        <w:tc>
          <w:tcPr>
            <w:tcW w:w="5000" w:type="pct"/>
            <w:gridSpan w:val="2"/>
            <w:tcBorders>
              <w:bottom w:val="single" w:sz="4" w:space="0" w:color="auto"/>
            </w:tcBorders>
          </w:tcPr>
          <w:p w14:paraId="4D7AC5AB" w14:textId="77777777" w:rsidR="00EE2F72" w:rsidRPr="005E0B57" w:rsidRDefault="00EE2F72" w:rsidP="00C01482">
            <w:pPr>
              <w:rPr>
                <w:b/>
              </w:rPr>
            </w:pPr>
            <w:r w:rsidRPr="005E0B57">
              <w:rPr>
                <w:b/>
              </w:rPr>
              <w:t xml:space="preserve">Exigencia (s): </w:t>
            </w:r>
          </w:p>
          <w:p w14:paraId="55A171D6" w14:textId="0D2D3BE3" w:rsidR="00EE2F72" w:rsidRDefault="00EE2F72" w:rsidP="00EE2F72">
            <w:pPr>
              <w:spacing w:before="60" w:after="60"/>
              <w:rPr>
                <w:i/>
              </w:rPr>
            </w:pPr>
            <w:r w:rsidRPr="00EE2F72">
              <w:rPr>
                <w:b/>
              </w:rPr>
              <w:t>DIA “Central El Peñón”</w:t>
            </w:r>
            <w:r>
              <w:rPr>
                <w:b/>
              </w:rPr>
              <w:t xml:space="preserve">, </w:t>
            </w:r>
            <w:r w:rsidRPr="00EE2F72">
              <w:rPr>
                <w:b/>
              </w:rPr>
              <w:t>Numeral III.</w:t>
            </w:r>
            <w:r>
              <w:rPr>
                <w:i/>
              </w:rPr>
              <w:t xml:space="preserve"> </w:t>
            </w:r>
            <w:r w:rsidRPr="00EE2F72">
              <w:rPr>
                <w:b/>
                <w:i/>
              </w:rPr>
              <w:t>Principales emisiones, descargas y residuos del proyecto</w:t>
            </w:r>
            <w:r>
              <w:rPr>
                <w:i/>
              </w:rPr>
              <w:t xml:space="preserve"> (…) </w:t>
            </w:r>
            <w:r w:rsidRPr="00EE2F72">
              <w:rPr>
                <w:i/>
              </w:rPr>
              <w:t xml:space="preserve"> 3.1</w:t>
            </w:r>
            <w:r>
              <w:rPr>
                <w:i/>
              </w:rPr>
              <w:t xml:space="preserve"> (…) </w:t>
            </w:r>
            <w:r w:rsidRPr="00EE2F72">
              <w:rPr>
                <w:i/>
              </w:rPr>
              <w:t>Durante la etapa de operación, las emisiones a la atmósfera serán las</w:t>
            </w:r>
            <w:r>
              <w:rPr>
                <w:i/>
              </w:rPr>
              <w:t xml:space="preserve"> </w:t>
            </w:r>
            <w:r w:rsidRPr="00EE2F72">
              <w:rPr>
                <w:i/>
              </w:rPr>
              <w:t xml:space="preserve">producidas por la operación de los motores utilizando petróleo </w:t>
            </w:r>
            <w:r w:rsidR="00BE1A06" w:rsidRPr="00EE2F72">
              <w:rPr>
                <w:i/>
              </w:rPr>
              <w:t>Diésel</w:t>
            </w:r>
            <w:r w:rsidRPr="00EE2F72">
              <w:rPr>
                <w:i/>
              </w:rPr>
              <w:t>. Estas</w:t>
            </w:r>
            <w:r>
              <w:rPr>
                <w:i/>
              </w:rPr>
              <w:t xml:space="preserve"> </w:t>
            </w:r>
            <w:r w:rsidRPr="00EE2F72">
              <w:rPr>
                <w:i/>
              </w:rPr>
              <w:t>emisiones serán conducidas a través de los ductos de escape de cada motor, los</w:t>
            </w:r>
            <w:r>
              <w:rPr>
                <w:i/>
              </w:rPr>
              <w:t xml:space="preserve"> </w:t>
            </w:r>
            <w:r w:rsidRPr="00EE2F72">
              <w:rPr>
                <w:i/>
              </w:rPr>
              <w:t>que evacuarán los gases de escape a la atmósfera. El nivel de emisiones</w:t>
            </w:r>
            <w:r>
              <w:rPr>
                <w:i/>
              </w:rPr>
              <w:t xml:space="preserve"> </w:t>
            </w:r>
            <w:r w:rsidRPr="00EE2F72">
              <w:rPr>
                <w:i/>
              </w:rPr>
              <w:t>máximo esperado, por cada motor, es el siguiente: Partículas 0,1 kg/h</w:t>
            </w:r>
            <w:r>
              <w:rPr>
                <w:i/>
              </w:rPr>
              <w:t xml:space="preserve">; </w:t>
            </w:r>
            <w:r w:rsidRPr="00EE2F72">
              <w:rPr>
                <w:i/>
              </w:rPr>
              <w:t xml:space="preserve"> NOx 0,7 kg/h</w:t>
            </w:r>
            <w:r>
              <w:rPr>
                <w:i/>
              </w:rPr>
              <w:t xml:space="preserve">; </w:t>
            </w:r>
            <w:r w:rsidRPr="00EE2F72">
              <w:rPr>
                <w:i/>
              </w:rPr>
              <w:t xml:space="preserve"> SO2 0,7 kg/h</w:t>
            </w:r>
            <w:r>
              <w:rPr>
                <w:i/>
              </w:rPr>
              <w:t xml:space="preserve">; </w:t>
            </w:r>
            <w:r w:rsidRPr="00EE2F72">
              <w:rPr>
                <w:i/>
              </w:rPr>
              <w:t xml:space="preserve"> CO 1,3 kg/h</w:t>
            </w:r>
          </w:p>
          <w:p w14:paraId="25138D38" w14:textId="0B57E1C2" w:rsidR="00EE2F72" w:rsidRPr="006771F9" w:rsidRDefault="00EE2F72" w:rsidP="00EE2F72">
            <w:pPr>
              <w:spacing w:before="60" w:after="60"/>
              <w:rPr>
                <w:b/>
              </w:rPr>
            </w:pPr>
          </w:p>
        </w:tc>
      </w:tr>
      <w:tr w:rsidR="00EE2F72" w:rsidRPr="0025129B" w14:paraId="4166C850" w14:textId="77777777" w:rsidTr="00C01482">
        <w:trPr>
          <w:trHeight w:val="627"/>
        </w:trPr>
        <w:tc>
          <w:tcPr>
            <w:tcW w:w="5000" w:type="pct"/>
            <w:gridSpan w:val="2"/>
          </w:tcPr>
          <w:p w14:paraId="530B4A71" w14:textId="1B596104" w:rsidR="00EE2F72" w:rsidRPr="005E0B57" w:rsidRDefault="00EE2F72" w:rsidP="00C01482">
            <w:pPr>
              <w:spacing w:before="60" w:after="60"/>
              <w:jc w:val="left"/>
              <w:rPr>
                <w:b/>
              </w:rPr>
            </w:pPr>
            <w:r w:rsidRPr="005E0B57">
              <w:rPr>
                <w:b/>
              </w:rPr>
              <w:t xml:space="preserve">I. </w:t>
            </w:r>
            <w:r w:rsidRPr="005E0B57">
              <w:rPr>
                <w:b/>
                <w:u w:val="single"/>
              </w:rPr>
              <w:t>HECHOS CONSTATADOS DEL EXAMEN DE INFORMACIÓN</w:t>
            </w:r>
            <w:r w:rsidRPr="005E0B57">
              <w:rPr>
                <w:b/>
              </w:rPr>
              <w:t>.</w:t>
            </w:r>
          </w:p>
          <w:p w14:paraId="49ECE8FE" w14:textId="4ADA303F" w:rsidR="00326C87" w:rsidRPr="00C57029" w:rsidRDefault="00326C87" w:rsidP="00C57029">
            <w:pPr>
              <w:pStyle w:val="Prrafodelista"/>
              <w:numPr>
                <w:ilvl w:val="0"/>
                <w:numId w:val="37"/>
              </w:numPr>
              <w:spacing w:before="60" w:after="60"/>
              <w:ind w:left="714" w:hanging="357"/>
              <w:contextualSpacing w:val="0"/>
              <w:rPr>
                <w:rFonts w:eastAsia="Times New Roman"/>
                <w:color w:val="000000"/>
                <w:lang w:eastAsia="es-CL"/>
              </w:rPr>
            </w:pPr>
            <w:r w:rsidRPr="00C57029">
              <w:rPr>
                <w:rFonts w:eastAsia="Times New Roman"/>
                <w:color w:val="000000"/>
                <w:lang w:eastAsia="es-CL"/>
              </w:rPr>
              <w:t xml:space="preserve">Mediante </w:t>
            </w:r>
            <w:r w:rsidR="008F66B5" w:rsidRPr="00C57029">
              <w:rPr>
                <w:rFonts w:eastAsia="Times New Roman"/>
                <w:color w:val="000000"/>
                <w:lang w:eastAsia="es-CL"/>
              </w:rPr>
              <w:t xml:space="preserve">Ord. N° 1577/2016 y </w:t>
            </w:r>
            <w:r w:rsidRPr="00C57029">
              <w:rPr>
                <w:rFonts w:eastAsia="Times New Roman"/>
                <w:color w:val="000000"/>
                <w:lang w:eastAsia="es-CL"/>
              </w:rPr>
              <w:t>Ord. N° 1811/2016 (</w:t>
            </w:r>
            <w:r w:rsidR="000D21E7">
              <w:rPr>
                <w:rFonts w:eastAsia="Times New Roman"/>
                <w:color w:val="000000"/>
                <w:highlight w:val="yellow"/>
                <w:lang w:eastAsia="es-CL"/>
              </w:rPr>
              <w:t xml:space="preserve">Anexo </w:t>
            </w:r>
            <w:r w:rsidR="000D21E7">
              <w:rPr>
                <w:rFonts w:eastAsia="Times New Roman"/>
                <w:color w:val="000000"/>
                <w:lang w:eastAsia="es-CL"/>
              </w:rPr>
              <w:t>3a y 3.b</w:t>
            </w:r>
            <w:r w:rsidRPr="00C57029">
              <w:rPr>
                <w:rFonts w:eastAsia="Times New Roman"/>
                <w:color w:val="000000"/>
                <w:lang w:eastAsia="es-CL"/>
              </w:rPr>
              <w:t>), la SMA solicitó al titular informar</w:t>
            </w:r>
            <w:r w:rsidR="008F66B5" w:rsidRPr="00C57029">
              <w:rPr>
                <w:rFonts w:eastAsia="Times New Roman"/>
                <w:color w:val="000000"/>
                <w:lang w:eastAsia="es-CL"/>
              </w:rPr>
              <w:t xml:space="preserve"> respecto a </w:t>
            </w:r>
            <w:r w:rsidRPr="00C57029">
              <w:rPr>
                <w:rFonts w:eastAsia="Times New Roman"/>
                <w:color w:val="000000"/>
                <w:lang w:eastAsia="es-CL"/>
              </w:rPr>
              <w:t xml:space="preserve"> </w:t>
            </w:r>
            <w:r w:rsidR="008F66B5" w:rsidRPr="00C57029">
              <w:rPr>
                <w:rFonts w:eastAsia="Times New Roman"/>
                <w:color w:val="000000"/>
                <w:lang w:eastAsia="es-CL"/>
              </w:rPr>
              <w:t>los periodos de operación efectiva de la central durante el año 2015 y e</w:t>
            </w:r>
            <w:r w:rsidRPr="00C57029">
              <w:rPr>
                <w:rFonts w:eastAsia="Times New Roman"/>
                <w:color w:val="000000"/>
                <w:lang w:eastAsia="es-CL"/>
              </w:rPr>
              <w:t>l nivel de emisiones atmosféricas durante la fase de operación del proyecto</w:t>
            </w:r>
            <w:r w:rsidR="008F66B5" w:rsidRPr="00C57029">
              <w:rPr>
                <w:rFonts w:eastAsia="Times New Roman"/>
                <w:color w:val="000000"/>
                <w:lang w:eastAsia="es-CL"/>
              </w:rPr>
              <w:t>, respectivamente</w:t>
            </w:r>
            <w:r w:rsidRPr="00C57029">
              <w:rPr>
                <w:rFonts w:eastAsia="Times New Roman"/>
                <w:color w:val="000000"/>
                <w:lang w:eastAsia="es-CL"/>
              </w:rPr>
              <w:t>.</w:t>
            </w:r>
          </w:p>
          <w:p w14:paraId="5878FED6" w14:textId="5071761E" w:rsidR="005461F3" w:rsidRPr="00C57029" w:rsidRDefault="008F66B5" w:rsidP="00C57029">
            <w:pPr>
              <w:pStyle w:val="Prrafodelista"/>
              <w:numPr>
                <w:ilvl w:val="0"/>
                <w:numId w:val="37"/>
              </w:numPr>
              <w:spacing w:before="60" w:after="60"/>
              <w:ind w:left="714" w:hanging="357"/>
              <w:contextualSpacing w:val="0"/>
              <w:rPr>
                <w:rFonts w:eastAsia="Times New Roman"/>
                <w:color w:val="000000"/>
                <w:lang w:eastAsia="es-CL"/>
              </w:rPr>
            </w:pPr>
            <w:r w:rsidRPr="00C57029">
              <w:rPr>
                <w:rFonts w:eastAsia="Times New Roman"/>
                <w:color w:val="000000"/>
                <w:lang w:eastAsia="es-CL"/>
              </w:rPr>
              <w:t>Mediante carta N° 408/2016 el titular reportó los periodos de operación durante el año 2015 (</w:t>
            </w:r>
            <w:r w:rsidRPr="00C57029">
              <w:rPr>
                <w:rFonts w:eastAsia="Times New Roman"/>
                <w:color w:val="000000"/>
                <w:highlight w:val="yellow"/>
                <w:lang w:eastAsia="es-CL"/>
              </w:rPr>
              <w:t xml:space="preserve">Anexo </w:t>
            </w:r>
            <w:r w:rsidR="000D21E7">
              <w:rPr>
                <w:rFonts w:eastAsia="Times New Roman"/>
                <w:color w:val="000000"/>
                <w:highlight w:val="yellow"/>
                <w:lang w:eastAsia="es-CL"/>
              </w:rPr>
              <w:t>4.a</w:t>
            </w:r>
            <w:r w:rsidRPr="00C57029">
              <w:rPr>
                <w:rFonts w:eastAsia="Times New Roman"/>
                <w:color w:val="000000"/>
                <w:highlight w:val="yellow"/>
                <w:lang w:eastAsia="es-CL"/>
              </w:rPr>
              <w:t>)</w:t>
            </w:r>
            <w:r w:rsidRPr="00C57029">
              <w:rPr>
                <w:rFonts w:eastAsia="Times New Roman"/>
                <w:color w:val="000000"/>
                <w:lang w:eastAsia="es-CL"/>
              </w:rPr>
              <w:t xml:space="preserve"> y</w:t>
            </w:r>
            <w:r w:rsidR="00326C87" w:rsidRPr="00C57029">
              <w:rPr>
                <w:rFonts w:eastAsia="Times New Roman"/>
                <w:color w:val="000000"/>
                <w:lang w:eastAsia="es-CL"/>
              </w:rPr>
              <w:t xml:space="preserve"> mediante carta N° 409/2016 (</w:t>
            </w:r>
            <w:r w:rsidR="000D21E7">
              <w:rPr>
                <w:rFonts w:eastAsia="Times New Roman"/>
                <w:color w:val="000000"/>
                <w:highlight w:val="yellow"/>
                <w:lang w:eastAsia="es-CL"/>
              </w:rPr>
              <w:t>Anexo 4.</w:t>
            </w:r>
            <w:r w:rsidR="000D21E7">
              <w:rPr>
                <w:rFonts w:eastAsia="Times New Roman"/>
                <w:color w:val="000000"/>
                <w:lang w:eastAsia="es-CL"/>
              </w:rPr>
              <w:t>b</w:t>
            </w:r>
            <w:r w:rsidR="00326C87" w:rsidRPr="00C57029">
              <w:rPr>
                <w:rFonts w:eastAsia="Times New Roman"/>
                <w:color w:val="000000"/>
                <w:lang w:eastAsia="es-CL"/>
              </w:rPr>
              <w:t xml:space="preserve">) el titular </w:t>
            </w:r>
            <w:r w:rsidR="005461F3" w:rsidRPr="00C57029">
              <w:rPr>
                <w:rFonts w:eastAsia="Times New Roman"/>
                <w:color w:val="000000"/>
                <w:lang w:eastAsia="es-CL"/>
              </w:rPr>
              <w:t xml:space="preserve"> señaló que</w:t>
            </w:r>
            <w:r w:rsidRPr="00C57029">
              <w:rPr>
                <w:rFonts w:eastAsia="Times New Roman"/>
                <w:color w:val="000000"/>
                <w:lang w:eastAsia="es-CL"/>
              </w:rPr>
              <w:t xml:space="preserve">  respecto a las emisiones producidas por la operación de los motores, los niveles de emisiones máximos esperados corresponden a lo informado por el fabricante de los equipos (SDMO) previo a la materialización del proyecto, cuyos datos se presentaron en la DIA del año 2008. Por otra parte informó que no se realizan mediciones de emisiones en la fuente dado que el proyecto y RCA no contempla dicha condición,  además de no encontrarse sujeto al cumplimiento de la Norma de Emisión para Centrales Termoeléctricas, por tratarse de grupos generadores de respaldo de combustión interna y no turbinas de 50 MWt</w:t>
            </w:r>
            <w:r w:rsidR="00C861A5" w:rsidRPr="00C57029">
              <w:rPr>
                <w:rFonts w:eastAsia="Times New Roman"/>
                <w:color w:val="000000"/>
                <w:lang w:eastAsia="es-CL"/>
              </w:rPr>
              <w:t>.</w:t>
            </w:r>
          </w:p>
          <w:p w14:paraId="612D05E4" w14:textId="18916A7D" w:rsidR="00C57029" w:rsidRDefault="00C861A5" w:rsidP="00C01828">
            <w:pPr>
              <w:pStyle w:val="Prrafodelista"/>
              <w:numPr>
                <w:ilvl w:val="0"/>
                <w:numId w:val="37"/>
              </w:numPr>
              <w:spacing w:before="60" w:after="60"/>
              <w:ind w:left="714" w:hanging="357"/>
              <w:contextualSpacing w:val="0"/>
              <w:rPr>
                <w:rFonts w:eastAsia="Times New Roman"/>
                <w:color w:val="000000"/>
                <w:lang w:eastAsia="es-CL"/>
              </w:rPr>
            </w:pPr>
            <w:r w:rsidRPr="00C57029">
              <w:rPr>
                <w:rFonts w:eastAsia="Times New Roman"/>
                <w:color w:val="000000"/>
                <w:lang w:eastAsia="es-CL"/>
              </w:rPr>
              <w:t xml:space="preserve">Durante el año 2015 la central operó </w:t>
            </w:r>
            <w:r w:rsidR="00C01482" w:rsidRPr="00C57029">
              <w:rPr>
                <w:rFonts w:eastAsia="Times New Roman"/>
                <w:color w:val="000000"/>
                <w:lang w:eastAsia="es-CL"/>
              </w:rPr>
              <w:t xml:space="preserve">188 </w:t>
            </w:r>
            <w:r w:rsidR="00BE1A06" w:rsidRPr="00C57029">
              <w:rPr>
                <w:rFonts w:eastAsia="Times New Roman"/>
                <w:color w:val="000000"/>
                <w:lang w:eastAsia="es-CL"/>
              </w:rPr>
              <w:t>días</w:t>
            </w:r>
            <w:r w:rsidR="00C01482" w:rsidRPr="00C57029">
              <w:rPr>
                <w:rFonts w:eastAsia="Times New Roman"/>
                <w:color w:val="000000"/>
                <w:lang w:eastAsia="es-CL"/>
              </w:rPr>
              <w:t xml:space="preserve">, en promedio 16 </w:t>
            </w:r>
            <w:r w:rsidR="00BE1A06" w:rsidRPr="00C57029">
              <w:rPr>
                <w:rFonts w:eastAsia="Times New Roman"/>
                <w:color w:val="000000"/>
                <w:lang w:eastAsia="es-CL"/>
              </w:rPr>
              <w:t>días</w:t>
            </w:r>
            <w:r w:rsidR="00C01482" w:rsidRPr="00C57029">
              <w:rPr>
                <w:rFonts w:eastAsia="Times New Roman"/>
                <w:color w:val="000000"/>
                <w:lang w:eastAsia="es-CL"/>
              </w:rPr>
              <w:t xml:space="preserve"> al mes, </w:t>
            </w:r>
            <w:r w:rsidR="00376B5D" w:rsidRPr="00C57029">
              <w:rPr>
                <w:rFonts w:eastAsia="Times New Roman"/>
                <w:color w:val="000000"/>
                <w:lang w:eastAsia="es-CL"/>
              </w:rPr>
              <w:t xml:space="preserve">concentrando la mayor producción entre enero y junio de 2015. Hasta julio de 2016, la central ha operado un total de 58 </w:t>
            </w:r>
            <w:r w:rsidR="00BE1A06" w:rsidRPr="00C57029">
              <w:rPr>
                <w:rFonts w:eastAsia="Times New Roman"/>
                <w:color w:val="000000"/>
                <w:lang w:eastAsia="es-CL"/>
              </w:rPr>
              <w:t>días</w:t>
            </w:r>
            <w:r w:rsidR="00376B5D" w:rsidRPr="00C57029">
              <w:rPr>
                <w:rFonts w:eastAsia="Times New Roman"/>
                <w:color w:val="000000"/>
                <w:lang w:eastAsia="es-CL"/>
              </w:rPr>
              <w:t xml:space="preserve">, en promedio 8 </w:t>
            </w:r>
            <w:r w:rsidR="00BE1A06" w:rsidRPr="00C57029">
              <w:rPr>
                <w:rFonts w:eastAsia="Times New Roman"/>
                <w:color w:val="000000"/>
                <w:lang w:eastAsia="es-CL"/>
              </w:rPr>
              <w:t>días</w:t>
            </w:r>
            <w:r w:rsidR="00376B5D" w:rsidRPr="00C57029">
              <w:rPr>
                <w:rFonts w:eastAsia="Times New Roman"/>
                <w:color w:val="000000"/>
                <w:lang w:eastAsia="es-CL"/>
              </w:rPr>
              <w:t xml:space="preserve"> al mes, concentrando la mayor producción en los meses de febrero/marzo y junio/julio (</w:t>
            </w:r>
            <w:r w:rsidR="008E2A56">
              <w:rPr>
                <w:rFonts w:eastAsia="Times New Roman"/>
                <w:color w:val="000000"/>
                <w:highlight w:val="yellow"/>
                <w:lang w:eastAsia="es-CL"/>
              </w:rPr>
              <w:t>Tabla II</w:t>
            </w:r>
            <w:r w:rsidR="00376B5D" w:rsidRPr="00C57029">
              <w:rPr>
                <w:rFonts w:eastAsia="Times New Roman"/>
                <w:color w:val="000000"/>
                <w:highlight w:val="yellow"/>
                <w:lang w:eastAsia="es-CL"/>
              </w:rPr>
              <w:t>).</w:t>
            </w:r>
            <w:r w:rsidR="00376B5D" w:rsidRPr="00C57029">
              <w:rPr>
                <w:rFonts w:eastAsia="Times New Roman"/>
                <w:color w:val="000000"/>
                <w:lang w:eastAsia="es-CL"/>
              </w:rPr>
              <w:t xml:space="preserve"> Al comparar ambos años, se tiene que  la producción en el primer semestre del  2015 fue mayor 2,7 veces a aquella registrada el primer semestre </w:t>
            </w:r>
            <w:r w:rsidR="00376B5D" w:rsidRPr="00C57029">
              <w:rPr>
                <w:rFonts w:eastAsia="Times New Roman"/>
                <w:color w:val="000000"/>
                <w:lang w:eastAsia="es-CL"/>
              </w:rPr>
              <w:lastRenderedPageBreak/>
              <w:t>de 2016.</w:t>
            </w:r>
            <w:r w:rsidR="00E9726B" w:rsidRPr="00C57029">
              <w:rPr>
                <w:rFonts w:eastAsia="Times New Roman"/>
                <w:color w:val="000000"/>
                <w:lang w:eastAsia="es-CL"/>
              </w:rPr>
              <w:t xml:space="preserve"> De la revisión de los informes de monitoreo se tiene que en los periodos de mayor producción del año 2015 y 2016</w:t>
            </w:r>
            <w:r w:rsidR="00831C74">
              <w:rPr>
                <w:rFonts w:eastAsia="Times New Roman"/>
                <w:color w:val="000000"/>
                <w:lang w:eastAsia="es-CL"/>
              </w:rPr>
              <w:t xml:space="preserve"> (Sección 4 presente informe </w:t>
            </w:r>
            <w:r w:rsidR="00831C74" w:rsidRPr="00107721">
              <w:rPr>
                <w:rFonts w:eastAsia="Times New Roman"/>
                <w:color w:val="000000"/>
                <w:highlight w:val="yellow"/>
                <w:lang w:eastAsia="es-CL"/>
              </w:rPr>
              <w:t xml:space="preserve">SSA </w:t>
            </w:r>
            <w:r w:rsidR="00831C74">
              <w:rPr>
                <w:rFonts w:eastAsia="Times New Roman"/>
                <w:color w:val="000000"/>
                <w:highlight w:val="yellow"/>
                <w:lang w:eastAsia="es-CL"/>
              </w:rPr>
              <w:t>30722, 32066, 32805, 33316, 43337 y 44434</w:t>
            </w:r>
            <w:r w:rsidR="00831C74">
              <w:rPr>
                <w:rFonts w:eastAsia="Times New Roman"/>
                <w:color w:val="000000"/>
                <w:lang w:eastAsia="es-CL"/>
              </w:rPr>
              <w:t>)</w:t>
            </w:r>
            <w:r w:rsidR="00E9726B" w:rsidRPr="00C57029">
              <w:rPr>
                <w:rFonts w:eastAsia="Times New Roman"/>
                <w:color w:val="000000"/>
                <w:lang w:eastAsia="es-CL"/>
              </w:rPr>
              <w:t>, no se superan los máximos establecidos en las normas de calidad de aire primaria, aplicables al proyecto (Considerando 4 de la RCA N° 269/2008).</w:t>
            </w:r>
          </w:p>
          <w:p w14:paraId="34D54583" w14:textId="0D418BD8" w:rsidR="005461F3" w:rsidRPr="00C57029" w:rsidRDefault="005461F3" w:rsidP="00C01828">
            <w:pPr>
              <w:pStyle w:val="Prrafodelista"/>
              <w:numPr>
                <w:ilvl w:val="0"/>
                <w:numId w:val="37"/>
              </w:numPr>
              <w:spacing w:before="60" w:after="60"/>
              <w:ind w:left="714" w:hanging="357"/>
              <w:contextualSpacing w:val="0"/>
              <w:rPr>
                <w:rFonts w:eastAsia="Times New Roman"/>
                <w:color w:val="000000"/>
                <w:lang w:eastAsia="es-CL"/>
              </w:rPr>
            </w:pPr>
            <w:r w:rsidRPr="00C57029">
              <w:rPr>
                <w:rFonts w:eastAsia="Times New Roman"/>
                <w:color w:val="000000"/>
                <w:lang w:eastAsia="es-CL"/>
              </w:rPr>
              <w:t xml:space="preserve">Como información complementaria, el titular entregó a modo de ejemplo un análisis de los datos de la estación de monitoreo de calidad de aire, el </w:t>
            </w:r>
            <w:r w:rsidR="00BE1A06" w:rsidRPr="00C57029">
              <w:rPr>
                <w:rFonts w:eastAsia="Times New Roman"/>
                <w:color w:val="000000"/>
                <w:lang w:eastAsia="es-CL"/>
              </w:rPr>
              <w:t>día</w:t>
            </w:r>
            <w:r w:rsidRPr="00C57029">
              <w:rPr>
                <w:rFonts w:eastAsia="Times New Roman"/>
                <w:color w:val="000000"/>
                <w:lang w:eastAsia="es-CL"/>
              </w:rPr>
              <w:t xml:space="preserve"> 23 de febrero de 2016, </w:t>
            </w:r>
            <w:r w:rsidR="001671AA" w:rsidRPr="00C57029">
              <w:rPr>
                <w:rFonts w:eastAsia="Times New Roman"/>
                <w:color w:val="000000"/>
                <w:lang w:eastAsia="es-CL"/>
              </w:rPr>
              <w:t xml:space="preserve">entre las 10:00 y 00:00 hrs </w:t>
            </w:r>
            <w:r w:rsidRPr="00C57029">
              <w:rPr>
                <w:rFonts w:eastAsia="Times New Roman"/>
                <w:color w:val="000000"/>
                <w:lang w:eastAsia="es-CL"/>
              </w:rPr>
              <w:t xml:space="preserve">correspondiente al </w:t>
            </w:r>
            <w:r w:rsidR="00BE1A06" w:rsidRPr="00C57029">
              <w:rPr>
                <w:rFonts w:eastAsia="Times New Roman"/>
                <w:color w:val="000000"/>
                <w:lang w:eastAsia="es-CL"/>
              </w:rPr>
              <w:t>día</w:t>
            </w:r>
            <w:r w:rsidRPr="00C57029">
              <w:rPr>
                <w:rFonts w:eastAsia="Times New Roman"/>
                <w:color w:val="000000"/>
                <w:lang w:eastAsia="es-CL"/>
              </w:rPr>
              <w:t xml:space="preserve"> de mayor generación del año 2016</w:t>
            </w:r>
            <w:r w:rsidR="008F66B5" w:rsidRPr="00C57029">
              <w:rPr>
                <w:rFonts w:eastAsia="Times New Roman"/>
                <w:color w:val="000000"/>
                <w:lang w:eastAsia="es-CL"/>
              </w:rPr>
              <w:t xml:space="preserve"> </w:t>
            </w:r>
            <w:r w:rsidR="008F66B5" w:rsidRPr="00C57029">
              <w:rPr>
                <w:rFonts w:eastAsia="Times New Roman"/>
                <w:color w:val="000000"/>
                <w:highlight w:val="yellow"/>
                <w:lang w:eastAsia="es-CL"/>
              </w:rPr>
              <w:t xml:space="preserve">(Anexo </w:t>
            </w:r>
            <w:r w:rsidR="00473BDD">
              <w:rPr>
                <w:rFonts w:eastAsia="Times New Roman"/>
                <w:color w:val="000000"/>
                <w:lang w:eastAsia="es-CL"/>
              </w:rPr>
              <w:t>5</w:t>
            </w:r>
            <w:r w:rsidR="001671AA" w:rsidRPr="00C57029">
              <w:rPr>
                <w:rFonts w:eastAsia="Times New Roman"/>
                <w:color w:val="000000"/>
                <w:lang w:eastAsia="es-CL"/>
              </w:rPr>
              <w:t xml:space="preserve"> </w:t>
            </w:r>
            <w:r w:rsidR="001671AA" w:rsidRPr="00C57029">
              <w:rPr>
                <w:rFonts w:eastAsia="Times New Roman"/>
                <w:color w:val="000000"/>
                <w:highlight w:val="yellow"/>
                <w:lang w:eastAsia="es-CL"/>
              </w:rPr>
              <w:t xml:space="preserve">y Tabla </w:t>
            </w:r>
            <w:r w:rsidR="00107721">
              <w:rPr>
                <w:rFonts w:eastAsia="Times New Roman"/>
                <w:color w:val="000000"/>
                <w:highlight w:val="yellow"/>
                <w:lang w:eastAsia="es-CL"/>
              </w:rPr>
              <w:t>III</w:t>
            </w:r>
            <w:r w:rsidR="008F66B5" w:rsidRPr="00C57029">
              <w:rPr>
                <w:rFonts w:eastAsia="Times New Roman"/>
                <w:color w:val="000000"/>
                <w:highlight w:val="yellow"/>
                <w:lang w:eastAsia="es-CL"/>
              </w:rPr>
              <w:t>)</w:t>
            </w:r>
            <w:r w:rsidR="00761633" w:rsidRPr="00C57029">
              <w:rPr>
                <w:rFonts w:eastAsia="Times New Roman"/>
                <w:color w:val="000000"/>
                <w:lang w:eastAsia="es-CL"/>
              </w:rPr>
              <w:t xml:space="preserve">. </w:t>
            </w:r>
          </w:p>
          <w:p w14:paraId="6F2BA088" w14:textId="3BDD83D3" w:rsidR="00761633" w:rsidRPr="00761633" w:rsidRDefault="00761633" w:rsidP="00C57029">
            <w:pPr>
              <w:pStyle w:val="Prrafodelista"/>
              <w:numPr>
                <w:ilvl w:val="0"/>
                <w:numId w:val="23"/>
              </w:numPr>
              <w:spacing w:before="60" w:after="60"/>
              <w:ind w:left="1447" w:hanging="357"/>
              <w:contextualSpacing w:val="0"/>
              <w:rPr>
                <w:rFonts w:eastAsia="Times New Roman"/>
                <w:color w:val="000000"/>
                <w:lang w:eastAsia="es-CL"/>
              </w:rPr>
            </w:pPr>
            <w:r w:rsidRPr="00761633">
              <w:rPr>
                <w:rFonts w:eastAsia="Times New Roman"/>
                <w:color w:val="000000"/>
                <w:lang w:eastAsia="es-CL"/>
              </w:rPr>
              <w:t>Para la variable MP10, el valor obtenido fue de 33 μg/m³N, un 22% de la norma como concentración de 24hrs</w:t>
            </w:r>
          </w:p>
          <w:p w14:paraId="0B8FE27F" w14:textId="7DE158C6" w:rsidR="00761633" w:rsidRPr="00761633" w:rsidRDefault="00761633" w:rsidP="00C57029">
            <w:pPr>
              <w:pStyle w:val="Prrafodelista"/>
              <w:numPr>
                <w:ilvl w:val="0"/>
                <w:numId w:val="23"/>
              </w:numPr>
              <w:spacing w:before="60" w:after="60"/>
              <w:ind w:left="1447" w:hanging="357"/>
              <w:contextualSpacing w:val="0"/>
              <w:rPr>
                <w:rFonts w:eastAsia="Times New Roman"/>
                <w:color w:val="000000"/>
                <w:lang w:eastAsia="es-CL"/>
              </w:rPr>
            </w:pPr>
            <w:r w:rsidRPr="00761633">
              <w:rPr>
                <w:rFonts w:eastAsia="Times New Roman"/>
                <w:color w:val="000000"/>
                <w:lang w:eastAsia="es-CL"/>
              </w:rPr>
              <w:t xml:space="preserve">Para la variable SO2 el valor máximo correspondió a 1,6 μg/m³N cuyo valor fue registrado en la EMCA a las 06AM del día 23 de febrero, es decir, en un horario que la Central El Peñón no se encontraba en funcionamiento. Durante el intervalo de 10 a 24hrs, el máximo registrado fue de 0,9 μg/m³N, más bajo al máximo registrado. </w:t>
            </w:r>
          </w:p>
          <w:p w14:paraId="29F0C821" w14:textId="275F628E" w:rsidR="00761633" w:rsidRPr="00761633" w:rsidRDefault="00761633" w:rsidP="00C57029">
            <w:pPr>
              <w:pStyle w:val="Prrafodelista"/>
              <w:numPr>
                <w:ilvl w:val="0"/>
                <w:numId w:val="23"/>
              </w:numPr>
              <w:spacing w:before="60" w:after="60"/>
              <w:ind w:left="1447" w:hanging="357"/>
              <w:contextualSpacing w:val="0"/>
              <w:rPr>
                <w:rFonts w:eastAsia="Times New Roman"/>
                <w:color w:val="000000"/>
                <w:lang w:eastAsia="es-CL"/>
              </w:rPr>
            </w:pPr>
            <w:r w:rsidRPr="00761633">
              <w:rPr>
                <w:rFonts w:eastAsia="Times New Roman"/>
                <w:color w:val="000000"/>
                <w:lang w:eastAsia="es-CL"/>
              </w:rPr>
              <w:t>Para la variable CO el máximo registrado fue de 0,2 μg/m³N correspondiente a  0,67% de la norma primaria de calidad de aire como concentración horaria.</w:t>
            </w:r>
          </w:p>
          <w:p w14:paraId="153A50FD" w14:textId="646D5A56" w:rsidR="00761633" w:rsidRPr="00761633" w:rsidRDefault="00761633" w:rsidP="00C57029">
            <w:pPr>
              <w:pStyle w:val="Prrafodelista"/>
              <w:numPr>
                <w:ilvl w:val="0"/>
                <w:numId w:val="23"/>
              </w:numPr>
              <w:spacing w:before="60" w:after="60"/>
              <w:ind w:left="1447" w:hanging="357"/>
              <w:contextualSpacing w:val="0"/>
              <w:rPr>
                <w:rFonts w:eastAsia="Times New Roman"/>
                <w:color w:val="000000"/>
                <w:lang w:eastAsia="es-CL"/>
              </w:rPr>
            </w:pPr>
            <w:r w:rsidRPr="00761633">
              <w:rPr>
                <w:rFonts w:eastAsia="Times New Roman"/>
                <w:color w:val="000000"/>
                <w:lang w:eastAsia="es-CL"/>
              </w:rPr>
              <w:t xml:space="preserve">Para la variable NOx el máximo fue de 14,1 μg/m³N y al igual que el SO2 el máximo horario se identificó en un horario que la central no se encontraba en operación (02:00AM). </w:t>
            </w:r>
          </w:p>
          <w:p w14:paraId="3C170D8B" w14:textId="7941B9D2" w:rsidR="00761633" w:rsidRPr="00761633" w:rsidRDefault="00761633" w:rsidP="00C57029">
            <w:pPr>
              <w:pStyle w:val="Prrafodelista"/>
              <w:numPr>
                <w:ilvl w:val="0"/>
                <w:numId w:val="23"/>
              </w:numPr>
              <w:spacing w:before="60" w:after="60"/>
              <w:ind w:left="1447" w:hanging="357"/>
              <w:contextualSpacing w:val="0"/>
              <w:rPr>
                <w:rFonts w:eastAsia="Times New Roman"/>
                <w:color w:val="000000"/>
                <w:lang w:eastAsia="es-CL"/>
              </w:rPr>
            </w:pPr>
            <w:r w:rsidRPr="00761633">
              <w:rPr>
                <w:rFonts w:eastAsia="Times New Roman"/>
                <w:color w:val="000000"/>
                <w:lang w:eastAsia="es-CL"/>
              </w:rPr>
              <w:t xml:space="preserve">Durante el intervalo de generación de la Central El Peñón el máximo registrado para el NOx fue de 8,9 μg/m³N (23:00hrs) correspondiente a sólo el 1,7% de la norma primaria de Calidad de Aire como concentraciones de 1 hora.  </w:t>
            </w:r>
          </w:p>
          <w:p w14:paraId="6805CBC2" w14:textId="59746F69" w:rsidR="00EE2F72" w:rsidRPr="00556D58" w:rsidRDefault="00115773" w:rsidP="00107721">
            <w:pPr>
              <w:pStyle w:val="Prrafodelista"/>
              <w:numPr>
                <w:ilvl w:val="0"/>
                <w:numId w:val="37"/>
              </w:numPr>
              <w:spacing w:before="60" w:after="60"/>
              <w:rPr>
                <w:rFonts w:eastAsia="Times New Roman"/>
                <w:color w:val="000000"/>
                <w:lang w:eastAsia="es-CL"/>
              </w:rPr>
            </w:pPr>
            <w:r w:rsidRPr="00CE7C65">
              <w:rPr>
                <w:rFonts w:eastAsia="Times New Roman"/>
                <w:color w:val="000000"/>
                <w:lang w:eastAsia="es-CL"/>
              </w:rPr>
              <w:t>Adicionalmente, el titular realizó un análisis con los mayores niveles registrados en la estación de monitoreo durante el año 2016 para cada una de las variables monito</w:t>
            </w:r>
            <w:r w:rsidR="00F93E6F" w:rsidRPr="00CE7C65">
              <w:rPr>
                <w:rFonts w:eastAsia="Times New Roman"/>
                <w:color w:val="000000"/>
                <w:lang w:eastAsia="es-CL"/>
              </w:rPr>
              <w:t xml:space="preserve">readas. Al respecto es posible </w:t>
            </w:r>
            <w:r w:rsidRPr="00CE7C65">
              <w:rPr>
                <w:rFonts w:eastAsia="Times New Roman"/>
                <w:color w:val="000000"/>
                <w:lang w:eastAsia="es-CL"/>
              </w:rPr>
              <w:t xml:space="preserve">concluir que existirían días con concentraciones </w:t>
            </w:r>
            <w:r w:rsidR="00F93E6F" w:rsidRPr="00CE7C65">
              <w:rPr>
                <w:rFonts w:eastAsia="Times New Roman"/>
                <w:color w:val="000000"/>
                <w:lang w:eastAsia="es-CL"/>
              </w:rPr>
              <w:t>mayores, pero dentro de la norma de calidad</w:t>
            </w:r>
            <w:r w:rsidRPr="00CE7C65">
              <w:rPr>
                <w:rFonts w:eastAsia="Times New Roman"/>
                <w:color w:val="000000"/>
                <w:lang w:eastAsia="es-CL"/>
              </w:rPr>
              <w:t xml:space="preserve">, en periodos que la Central no se encontraba en operación </w:t>
            </w:r>
            <w:r w:rsidRPr="00CE7C65">
              <w:rPr>
                <w:rFonts w:eastAsia="Times New Roman"/>
                <w:color w:val="000000"/>
                <w:highlight w:val="yellow"/>
                <w:lang w:eastAsia="es-CL"/>
              </w:rPr>
              <w:t xml:space="preserve">(Tabla </w:t>
            </w:r>
            <w:r w:rsidR="00107721">
              <w:rPr>
                <w:rFonts w:eastAsia="Times New Roman"/>
                <w:color w:val="000000"/>
                <w:lang w:eastAsia="es-CL"/>
              </w:rPr>
              <w:t>III</w:t>
            </w:r>
            <w:r w:rsidR="00CE7C65" w:rsidRPr="00CE7C65">
              <w:rPr>
                <w:rFonts w:eastAsia="Times New Roman"/>
                <w:color w:val="000000"/>
                <w:lang w:eastAsia="es-CL"/>
              </w:rPr>
              <w:t>).</w:t>
            </w:r>
          </w:p>
        </w:tc>
      </w:tr>
    </w:tbl>
    <w:p w14:paraId="530048A8" w14:textId="77777777" w:rsidR="002E705B" w:rsidRDefault="002E705B" w:rsidP="00D17CB6"/>
    <w:p w14:paraId="4CF03ABA" w14:textId="77777777" w:rsidR="002E705B" w:rsidRDefault="002E705B" w:rsidP="00D17CB6"/>
    <w:p w14:paraId="02723389" w14:textId="77777777" w:rsidR="0013309D" w:rsidRDefault="0013309D" w:rsidP="00D17CB6"/>
    <w:p w14:paraId="722FBDE6" w14:textId="77777777" w:rsidR="0013309D" w:rsidRDefault="0013309D" w:rsidP="00D17CB6"/>
    <w:p w14:paraId="1F1242EF" w14:textId="77777777" w:rsidR="00760F88" w:rsidRDefault="00760F88" w:rsidP="00D17CB6"/>
    <w:p w14:paraId="76B8DD4B" w14:textId="77777777" w:rsidR="00484915" w:rsidRDefault="00484915" w:rsidP="00D17CB6"/>
    <w:p w14:paraId="2D0E6E2C" w14:textId="77777777" w:rsidR="00484915" w:rsidRDefault="00484915" w:rsidP="00D17CB6"/>
    <w:p w14:paraId="1DA5656E" w14:textId="77777777" w:rsidR="00484915" w:rsidRDefault="00484915" w:rsidP="00D17CB6"/>
    <w:p w14:paraId="6D30DF76" w14:textId="77777777" w:rsidR="00484915" w:rsidRDefault="00484915" w:rsidP="00D17CB6"/>
    <w:p w14:paraId="14B6557C" w14:textId="77777777" w:rsidR="00760F88" w:rsidRDefault="00760F88" w:rsidP="00D17CB6"/>
    <w:p w14:paraId="31FA3AAF" w14:textId="77777777" w:rsidR="00760F88" w:rsidRDefault="00760F88" w:rsidP="00D17CB6"/>
    <w:p w14:paraId="67AA0DBC" w14:textId="77777777" w:rsidR="00760F88" w:rsidRDefault="00760F88" w:rsidP="00D17CB6"/>
    <w:p w14:paraId="01DDCE0D" w14:textId="77777777" w:rsidR="00760F88" w:rsidRDefault="00760F88" w:rsidP="00D17CB6"/>
    <w:p w14:paraId="353679A7" w14:textId="77777777" w:rsidR="00760F88" w:rsidRDefault="00760F88" w:rsidP="00D17CB6"/>
    <w:p w14:paraId="05E5C69A" w14:textId="77777777" w:rsidR="00760F88" w:rsidRDefault="00760F88" w:rsidP="00D17CB6"/>
    <w:p w14:paraId="5B00BEA3" w14:textId="77777777" w:rsidR="00760F88" w:rsidRDefault="00760F88" w:rsidP="00D17CB6"/>
    <w:tbl>
      <w:tblPr>
        <w:tblW w:w="13687" w:type="dxa"/>
        <w:jc w:val="center"/>
        <w:tblCellMar>
          <w:left w:w="70" w:type="dxa"/>
          <w:right w:w="70" w:type="dxa"/>
        </w:tblCellMar>
        <w:tblLook w:val="04A0" w:firstRow="1" w:lastRow="0" w:firstColumn="1" w:lastColumn="0" w:noHBand="0" w:noVBand="1"/>
      </w:tblPr>
      <w:tblGrid>
        <w:gridCol w:w="6085"/>
        <w:gridCol w:w="7602"/>
      </w:tblGrid>
      <w:tr w:rsidR="00760F88" w:rsidRPr="005E0B57" w14:paraId="108E2D04" w14:textId="77777777" w:rsidTr="00C0182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6129D2" w14:textId="77777777" w:rsidR="00760F88" w:rsidRPr="005E0B57" w:rsidRDefault="00760F88" w:rsidP="00C01828">
            <w:pPr>
              <w:jc w:val="center"/>
              <w:rPr>
                <w:rFonts w:eastAsia="Times New Roman"/>
                <w:b/>
                <w:bCs/>
                <w:color w:val="000000"/>
                <w:sz w:val="20"/>
                <w:szCs w:val="20"/>
                <w:lang w:eastAsia="es-CL"/>
              </w:rPr>
            </w:pPr>
            <w:r w:rsidRPr="005E0B57">
              <w:rPr>
                <w:rFonts w:eastAsia="Times New Roman"/>
                <w:b/>
                <w:bCs/>
                <w:color w:val="000000"/>
                <w:sz w:val="20"/>
                <w:szCs w:val="20"/>
                <w:lang w:eastAsia="es-CL"/>
              </w:rPr>
              <w:lastRenderedPageBreak/>
              <w:t>Registros</w:t>
            </w:r>
          </w:p>
        </w:tc>
      </w:tr>
      <w:tr w:rsidR="00760F88" w:rsidRPr="005E0B57" w14:paraId="73AE5B8B" w14:textId="77777777" w:rsidTr="00C01828">
        <w:trPr>
          <w:trHeight w:val="2219"/>
          <w:jc w:val="center"/>
        </w:trPr>
        <w:tc>
          <w:tcPr>
            <w:tcW w:w="5000" w:type="pct"/>
            <w:gridSpan w:val="2"/>
            <w:tcBorders>
              <w:top w:val="nil"/>
              <w:left w:val="single" w:sz="4" w:space="0" w:color="auto"/>
              <w:right w:val="single" w:sz="4" w:space="0" w:color="auto"/>
            </w:tcBorders>
            <w:shd w:val="clear" w:color="auto" w:fill="auto"/>
            <w:noWrap/>
            <w:vAlign w:val="center"/>
            <w:hideMark/>
          </w:tcPr>
          <w:p w14:paraId="4EE059EA" w14:textId="4F123382" w:rsidR="00760F88" w:rsidRDefault="00326FBF" w:rsidP="00C01828">
            <w:pPr>
              <w:jc w:val="left"/>
              <w:rPr>
                <w:rFonts w:eastAsia="Times New Roman"/>
                <w:color w:val="000000"/>
                <w:sz w:val="20"/>
                <w:szCs w:val="20"/>
                <w:lang w:eastAsia="es-CL"/>
              </w:rPr>
            </w:pPr>
            <w:r>
              <w:rPr>
                <w:noProof/>
                <w:lang w:eastAsia="es-CL"/>
              </w:rPr>
              <w:drawing>
                <wp:inline distT="0" distB="0" distL="0" distR="0" wp14:anchorId="084EED4E" wp14:editId="14120A39">
                  <wp:extent cx="4172132" cy="2695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82406" cy="2702213"/>
                          </a:xfrm>
                          <a:prstGeom prst="rect">
                            <a:avLst/>
                          </a:prstGeom>
                        </pic:spPr>
                      </pic:pic>
                    </a:graphicData>
                  </a:graphic>
                </wp:inline>
              </w:drawing>
            </w:r>
            <w:r>
              <w:rPr>
                <w:noProof/>
                <w:lang w:eastAsia="es-CL"/>
              </w:rPr>
              <w:drawing>
                <wp:anchor distT="0" distB="0" distL="114300" distR="114300" simplePos="0" relativeHeight="251884544" behindDoc="0" locked="0" layoutInCell="1" allowOverlap="1" wp14:anchorId="2A9625F8" wp14:editId="62AC82F6">
                  <wp:simplePos x="0" y="0"/>
                  <wp:positionH relativeFrom="column">
                    <wp:posOffset>4288790</wp:posOffset>
                  </wp:positionH>
                  <wp:positionV relativeFrom="paragraph">
                    <wp:posOffset>26035</wp:posOffset>
                  </wp:positionV>
                  <wp:extent cx="4076700" cy="177990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a:ext>
                            </a:extLst>
                          </a:blip>
                          <a:stretch>
                            <a:fillRect/>
                          </a:stretch>
                        </pic:blipFill>
                        <pic:spPr>
                          <a:xfrm>
                            <a:off x="0" y="0"/>
                            <a:ext cx="4076700" cy="1779905"/>
                          </a:xfrm>
                          <a:prstGeom prst="rect">
                            <a:avLst/>
                          </a:prstGeom>
                        </pic:spPr>
                      </pic:pic>
                    </a:graphicData>
                  </a:graphic>
                  <wp14:sizeRelH relativeFrom="margin">
                    <wp14:pctWidth>0</wp14:pctWidth>
                  </wp14:sizeRelH>
                  <wp14:sizeRelV relativeFrom="margin">
                    <wp14:pctHeight>0</wp14:pctHeight>
                  </wp14:sizeRelV>
                </wp:anchor>
              </w:drawing>
            </w:r>
          </w:p>
          <w:p w14:paraId="3961B01F" w14:textId="34C6B1B4" w:rsidR="00760F88" w:rsidRPr="005E0B57" w:rsidRDefault="00760F88" w:rsidP="00C01828">
            <w:pPr>
              <w:jc w:val="left"/>
              <w:rPr>
                <w:rFonts w:eastAsia="Times New Roman"/>
                <w:color w:val="000000"/>
                <w:sz w:val="20"/>
                <w:szCs w:val="20"/>
                <w:lang w:eastAsia="es-CL"/>
              </w:rPr>
            </w:pPr>
          </w:p>
        </w:tc>
      </w:tr>
      <w:tr w:rsidR="00760F88" w:rsidRPr="005E0B57" w14:paraId="4D04D20F" w14:textId="77777777" w:rsidTr="00C0182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2FACBE0" w14:textId="77777777" w:rsidR="00760F88" w:rsidRPr="005E0B57" w:rsidRDefault="00760F88" w:rsidP="00C01828">
            <w:pPr>
              <w:contextualSpacing/>
              <w:jc w:val="left"/>
              <w:outlineLvl w:val="1"/>
              <w:rPr>
                <w:rFonts w:eastAsia="Times New Roman" w:cstheme="minorHAnsi"/>
                <w:b/>
                <w:color w:val="000000"/>
                <w:sz w:val="18"/>
                <w:szCs w:val="20"/>
                <w:lang w:eastAsia="es-CL"/>
              </w:rPr>
            </w:pPr>
            <w:bookmarkStart w:id="154" w:name="_Toc459220162"/>
            <w:r w:rsidRPr="005E0B57">
              <w:rPr>
                <w:rFonts w:cstheme="minorHAnsi"/>
                <w:b/>
                <w:sz w:val="18"/>
                <w:szCs w:val="20"/>
              </w:rPr>
              <w:t>Tabla I</w:t>
            </w:r>
            <w:r>
              <w:rPr>
                <w:rFonts w:cstheme="minorHAnsi"/>
                <w:b/>
                <w:sz w:val="18"/>
                <w:szCs w:val="20"/>
              </w:rPr>
              <w:t>I</w:t>
            </w:r>
            <w:r w:rsidRPr="005E0B57">
              <w:rPr>
                <w:rFonts w:cstheme="minorHAnsi"/>
                <w:b/>
                <w:sz w:val="18"/>
                <w:szCs w:val="20"/>
              </w:rPr>
              <w:t>.</w:t>
            </w:r>
            <w:bookmarkEnd w:id="154"/>
          </w:p>
        </w:tc>
        <w:tc>
          <w:tcPr>
            <w:tcW w:w="2777" w:type="pct"/>
            <w:tcBorders>
              <w:top w:val="single" w:sz="4" w:space="0" w:color="auto"/>
              <w:left w:val="single" w:sz="4" w:space="0" w:color="auto"/>
              <w:bottom w:val="single" w:sz="4" w:space="0" w:color="000000"/>
              <w:right w:val="single" w:sz="4" w:space="0" w:color="000000"/>
            </w:tcBorders>
            <w:noWrap/>
            <w:vAlign w:val="center"/>
          </w:tcPr>
          <w:p w14:paraId="6A6C04E6" w14:textId="77777777" w:rsidR="00760F88" w:rsidRPr="005E0B57" w:rsidRDefault="00760F88" w:rsidP="00C01828">
            <w:pPr>
              <w:jc w:val="left"/>
              <w:rPr>
                <w:rFonts w:eastAsia="Times New Roman"/>
                <w:b/>
                <w:color w:val="000000"/>
                <w:sz w:val="18"/>
                <w:szCs w:val="18"/>
                <w:lang w:eastAsia="es-CL"/>
              </w:rPr>
            </w:pPr>
          </w:p>
        </w:tc>
      </w:tr>
      <w:tr w:rsidR="00760F88" w:rsidRPr="005E0B57" w14:paraId="6B8CED46" w14:textId="77777777" w:rsidTr="00C0182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CFB6682" w14:textId="336A2541" w:rsidR="00760F88" w:rsidRDefault="00760F88" w:rsidP="00C97A1C">
            <w:pPr>
              <w:tabs>
                <w:tab w:val="left" w:pos="8385"/>
              </w:tabs>
              <w:jc w:val="left"/>
              <w:rPr>
                <w:rFonts w:eastAsia="Times New Roman"/>
                <w:color w:val="000000"/>
                <w:sz w:val="18"/>
                <w:szCs w:val="18"/>
                <w:lang w:eastAsia="es-CL"/>
              </w:rPr>
            </w:pPr>
            <w:r w:rsidRPr="005E0B57">
              <w:rPr>
                <w:rFonts w:eastAsia="Times New Roman"/>
                <w:b/>
                <w:color w:val="000000"/>
                <w:sz w:val="18"/>
                <w:szCs w:val="18"/>
                <w:lang w:eastAsia="es-CL"/>
              </w:rPr>
              <w:t>Descripción de medio de prueba:</w:t>
            </w:r>
            <w:r w:rsidRPr="005E0B57">
              <w:rPr>
                <w:rFonts w:eastAsia="Times New Roman"/>
                <w:color w:val="000000"/>
                <w:sz w:val="18"/>
                <w:szCs w:val="18"/>
                <w:lang w:eastAsia="es-CL"/>
              </w:rPr>
              <w:t xml:space="preserve"> </w:t>
            </w:r>
            <w:r w:rsidR="00C97A1C">
              <w:rPr>
                <w:rFonts w:eastAsia="Times New Roman"/>
                <w:color w:val="000000"/>
                <w:sz w:val="18"/>
                <w:szCs w:val="18"/>
                <w:lang w:eastAsia="es-CL"/>
              </w:rPr>
              <w:tab/>
            </w:r>
          </w:p>
          <w:p w14:paraId="639879FE" w14:textId="2DFFF082" w:rsidR="00760F88" w:rsidRPr="005E0B57" w:rsidRDefault="00760F88" w:rsidP="00C97A1C">
            <w:pPr>
              <w:jc w:val="left"/>
              <w:rPr>
                <w:rFonts w:eastAsia="Times New Roman"/>
                <w:color w:val="000000"/>
                <w:sz w:val="18"/>
                <w:szCs w:val="18"/>
                <w:lang w:eastAsia="es-CL"/>
              </w:rPr>
            </w:pPr>
            <w:r>
              <w:rPr>
                <w:rFonts w:eastAsia="Times New Roman"/>
                <w:color w:val="000000"/>
                <w:sz w:val="18"/>
                <w:szCs w:val="18"/>
                <w:lang w:eastAsia="es-CL"/>
              </w:rPr>
              <w:t xml:space="preserve">Resumen </w:t>
            </w:r>
            <w:r w:rsidR="00C97A1C">
              <w:rPr>
                <w:rFonts w:eastAsia="Times New Roman"/>
                <w:color w:val="000000"/>
                <w:sz w:val="18"/>
                <w:szCs w:val="18"/>
                <w:lang w:eastAsia="es-CL"/>
              </w:rPr>
              <w:t xml:space="preserve">generación mensual de energía Central El </w:t>
            </w:r>
            <w:r w:rsidR="00BE1A06">
              <w:rPr>
                <w:rFonts w:eastAsia="Times New Roman"/>
                <w:color w:val="000000"/>
                <w:sz w:val="18"/>
                <w:szCs w:val="18"/>
                <w:lang w:eastAsia="es-CL"/>
              </w:rPr>
              <w:t>Peñón</w:t>
            </w:r>
            <w:r w:rsidR="00C97A1C">
              <w:rPr>
                <w:rFonts w:eastAsia="Times New Roman"/>
                <w:color w:val="000000"/>
                <w:sz w:val="18"/>
                <w:szCs w:val="18"/>
                <w:lang w:eastAsia="es-CL"/>
              </w:rPr>
              <w:t xml:space="preserve">, enero 2015 a julio de 2016. </w:t>
            </w:r>
            <w:r>
              <w:rPr>
                <w:rFonts w:eastAsia="Times New Roman"/>
                <w:color w:val="000000"/>
                <w:sz w:val="18"/>
                <w:szCs w:val="18"/>
                <w:lang w:eastAsia="es-CL"/>
              </w:rPr>
              <w:t>(</w:t>
            </w:r>
            <w:r w:rsidRPr="0009070B">
              <w:rPr>
                <w:rFonts w:eastAsia="Times New Roman"/>
                <w:i/>
                <w:color w:val="000000"/>
                <w:sz w:val="18"/>
                <w:szCs w:val="18"/>
                <w:lang w:eastAsia="es-CL"/>
              </w:rPr>
              <w:t xml:space="preserve">Fuente: </w:t>
            </w:r>
            <w:r>
              <w:rPr>
                <w:rFonts w:eastAsia="Times New Roman"/>
                <w:i/>
                <w:color w:val="000000"/>
                <w:sz w:val="18"/>
                <w:szCs w:val="18"/>
                <w:lang w:eastAsia="es-CL"/>
              </w:rPr>
              <w:t>Elaboración propia  a partir</w:t>
            </w:r>
            <w:r w:rsidR="00C97A1C">
              <w:rPr>
                <w:rFonts w:eastAsia="Times New Roman"/>
                <w:i/>
                <w:color w:val="000000"/>
                <w:sz w:val="18"/>
                <w:szCs w:val="18"/>
                <w:lang w:eastAsia="es-CL"/>
              </w:rPr>
              <w:t xml:space="preserve"> de información del titular e información del  </w:t>
            </w:r>
            <w:r w:rsidR="0048010C">
              <w:rPr>
                <w:rFonts w:eastAsia="Times New Roman"/>
                <w:i/>
                <w:color w:val="000000"/>
                <w:sz w:val="18"/>
                <w:szCs w:val="18"/>
                <w:lang w:eastAsia="es-CL"/>
              </w:rPr>
              <w:t>CDEC-SIC)</w:t>
            </w:r>
            <w:r>
              <w:rPr>
                <w:rFonts w:eastAsia="Times New Roman"/>
                <w:i/>
                <w:color w:val="000000"/>
                <w:sz w:val="18"/>
                <w:szCs w:val="18"/>
                <w:lang w:eastAsia="es-CL"/>
              </w:rPr>
              <w:t xml:space="preserve"> </w:t>
            </w:r>
          </w:p>
        </w:tc>
      </w:tr>
      <w:tr w:rsidR="00760F88" w:rsidRPr="005E0B57" w14:paraId="39C7510E" w14:textId="77777777" w:rsidTr="00C01828">
        <w:trPr>
          <w:trHeight w:val="30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87774C4" w14:textId="77777777" w:rsidR="00760F88" w:rsidRPr="005E0B57" w:rsidRDefault="00760F88" w:rsidP="00C01828">
            <w:pPr>
              <w:jc w:val="left"/>
              <w:rPr>
                <w:rFonts w:eastAsia="Times New Roman"/>
                <w:color w:val="000000"/>
                <w:lang w:eastAsia="es-CL"/>
              </w:rPr>
            </w:pPr>
          </w:p>
        </w:tc>
      </w:tr>
    </w:tbl>
    <w:p w14:paraId="469E5200" w14:textId="77777777" w:rsidR="00760F88" w:rsidRDefault="00760F88" w:rsidP="00D17CB6"/>
    <w:p w14:paraId="42BC9B39" w14:textId="77777777" w:rsidR="00760F88" w:rsidRDefault="00760F88" w:rsidP="00D17CB6"/>
    <w:p w14:paraId="589BAFA6" w14:textId="77777777" w:rsidR="00760F88" w:rsidRDefault="00760F88" w:rsidP="00D17CB6"/>
    <w:p w14:paraId="67AE5A41" w14:textId="77777777" w:rsidR="00760F88" w:rsidRDefault="00760F88" w:rsidP="00D17CB6"/>
    <w:p w14:paraId="26C95F7C" w14:textId="77777777" w:rsidR="00760F88" w:rsidRDefault="00760F88" w:rsidP="00D17CB6"/>
    <w:p w14:paraId="1660D2CB" w14:textId="77777777" w:rsidR="00760F88" w:rsidRDefault="00760F88" w:rsidP="00D17CB6"/>
    <w:p w14:paraId="1B8378CF" w14:textId="77777777" w:rsidR="00760F88" w:rsidRDefault="00760F88" w:rsidP="00D17CB6"/>
    <w:p w14:paraId="1DBE667B" w14:textId="77777777" w:rsidR="00760F88" w:rsidRDefault="00760F88" w:rsidP="00D17CB6"/>
    <w:p w14:paraId="2C6E48E3" w14:textId="77777777" w:rsidR="00760F88" w:rsidRDefault="00760F88" w:rsidP="00D17CB6"/>
    <w:p w14:paraId="282EDACF" w14:textId="77777777" w:rsidR="00384570" w:rsidRDefault="00384570" w:rsidP="00D17CB6"/>
    <w:p w14:paraId="1DEEFBE4" w14:textId="77777777" w:rsidR="00760F88" w:rsidRDefault="00760F88" w:rsidP="00D17CB6"/>
    <w:p w14:paraId="744221FB" w14:textId="77777777" w:rsidR="00760F88" w:rsidRDefault="00760F88" w:rsidP="00D17CB6"/>
    <w:p w14:paraId="500CE415" w14:textId="77777777" w:rsidR="0013309D" w:rsidRDefault="0013309D" w:rsidP="00D17CB6"/>
    <w:tbl>
      <w:tblPr>
        <w:tblW w:w="13687" w:type="dxa"/>
        <w:jc w:val="center"/>
        <w:tblCellMar>
          <w:left w:w="70" w:type="dxa"/>
          <w:right w:w="70" w:type="dxa"/>
        </w:tblCellMar>
        <w:tblLook w:val="04A0" w:firstRow="1" w:lastRow="0" w:firstColumn="1" w:lastColumn="0" w:noHBand="0" w:noVBand="1"/>
      </w:tblPr>
      <w:tblGrid>
        <w:gridCol w:w="6085"/>
        <w:gridCol w:w="7602"/>
      </w:tblGrid>
      <w:tr w:rsidR="0013309D" w:rsidRPr="005E0B57" w14:paraId="10FCB5E6" w14:textId="77777777" w:rsidTr="00C0182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12F98F" w14:textId="77777777" w:rsidR="0013309D" w:rsidRPr="005E0B57" w:rsidRDefault="0013309D" w:rsidP="00C01828">
            <w:pPr>
              <w:jc w:val="center"/>
              <w:rPr>
                <w:rFonts w:eastAsia="Times New Roman"/>
                <w:b/>
                <w:bCs/>
                <w:color w:val="000000"/>
                <w:sz w:val="20"/>
                <w:szCs w:val="20"/>
                <w:lang w:eastAsia="es-CL"/>
              </w:rPr>
            </w:pPr>
            <w:r w:rsidRPr="005E0B57">
              <w:rPr>
                <w:rFonts w:eastAsia="Times New Roman"/>
                <w:b/>
                <w:bCs/>
                <w:color w:val="000000"/>
                <w:sz w:val="20"/>
                <w:szCs w:val="20"/>
                <w:lang w:eastAsia="es-CL"/>
              </w:rPr>
              <w:lastRenderedPageBreak/>
              <w:t>Registros</w:t>
            </w:r>
          </w:p>
        </w:tc>
      </w:tr>
      <w:tr w:rsidR="0013309D" w:rsidRPr="005E0B57" w14:paraId="06A0315F" w14:textId="77777777" w:rsidTr="00C01828">
        <w:trPr>
          <w:trHeight w:val="2219"/>
          <w:jc w:val="center"/>
        </w:trPr>
        <w:tc>
          <w:tcPr>
            <w:tcW w:w="5000" w:type="pct"/>
            <w:gridSpan w:val="2"/>
            <w:tcBorders>
              <w:top w:val="nil"/>
              <w:left w:val="single" w:sz="4" w:space="0" w:color="auto"/>
              <w:right w:val="single" w:sz="4" w:space="0" w:color="auto"/>
            </w:tcBorders>
            <w:shd w:val="clear" w:color="auto" w:fill="auto"/>
            <w:noWrap/>
            <w:vAlign w:val="center"/>
            <w:hideMark/>
          </w:tcPr>
          <w:p w14:paraId="188021DF" w14:textId="3FD65DD8" w:rsidR="0013309D" w:rsidRPr="005E0B57" w:rsidRDefault="00760F88" w:rsidP="00760F88">
            <w:pPr>
              <w:jc w:val="left"/>
              <w:rPr>
                <w:rFonts w:eastAsia="Times New Roman"/>
                <w:color w:val="000000"/>
                <w:sz w:val="20"/>
                <w:szCs w:val="20"/>
                <w:lang w:eastAsia="es-CL"/>
              </w:rPr>
            </w:pPr>
            <w:r>
              <w:rPr>
                <w:noProof/>
                <w:lang w:eastAsia="es-CL"/>
              </w:rPr>
              <w:drawing>
                <wp:anchor distT="0" distB="0" distL="114300" distR="114300" simplePos="0" relativeHeight="251883520" behindDoc="0" locked="0" layoutInCell="1" allowOverlap="1" wp14:anchorId="0D2A15DA" wp14:editId="26C5FD2A">
                  <wp:simplePos x="0" y="0"/>
                  <wp:positionH relativeFrom="column">
                    <wp:posOffset>3310255</wp:posOffset>
                  </wp:positionH>
                  <wp:positionV relativeFrom="paragraph">
                    <wp:posOffset>2655570</wp:posOffset>
                  </wp:positionV>
                  <wp:extent cx="5172075" cy="1355725"/>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a:ext>
                            </a:extLst>
                          </a:blip>
                          <a:stretch>
                            <a:fillRect/>
                          </a:stretch>
                        </pic:blipFill>
                        <pic:spPr>
                          <a:xfrm>
                            <a:off x="0" y="0"/>
                            <a:ext cx="5172075" cy="1355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882496" behindDoc="1" locked="0" layoutInCell="1" allowOverlap="1" wp14:anchorId="08DF776A" wp14:editId="1FF6A945">
                  <wp:simplePos x="0" y="0"/>
                  <wp:positionH relativeFrom="column">
                    <wp:posOffset>3374390</wp:posOffset>
                  </wp:positionH>
                  <wp:positionV relativeFrom="paragraph">
                    <wp:posOffset>121920</wp:posOffset>
                  </wp:positionV>
                  <wp:extent cx="5101590" cy="15621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a:ext>
                            </a:extLst>
                          </a:blip>
                          <a:stretch>
                            <a:fillRect/>
                          </a:stretch>
                        </pic:blipFill>
                        <pic:spPr>
                          <a:xfrm>
                            <a:off x="0" y="0"/>
                            <a:ext cx="5101590" cy="15621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6CF6DDD5" wp14:editId="4D80FD9D">
                  <wp:extent cx="3162300" cy="4514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2387" cy="4514974"/>
                          </a:xfrm>
                          <a:prstGeom prst="rect">
                            <a:avLst/>
                          </a:prstGeom>
                        </pic:spPr>
                      </pic:pic>
                    </a:graphicData>
                  </a:graphic>
                </wp:inline>
              </w:drawing>
            </w:r>
          </w:p>
        </w:tc>
      </w:tr>
      <w:tr w:rsidR="0013309D" w:rsidRPr="005E0B57" w14:paraId="53D9E840" w14:textId="77777777" w:rsidTr="00C0182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A92B652" w14:textId="1F34DC09" w:rsidR="0013309D" w:rsidRPr="005E0B57" w:rsidRDefault="0013309D" w:rsidP="00C01828">
            <w:pPr>
              <w:contextualSpacing/>
              <w:jc w:val="left"/>
              <w:outlineLvl w:val="1"/>
              <w:rPr>
                <w:rFonts w:eastAsia="Times New Roman" w:cstheme="minorHAnsi"/>
                <w:b/>
                <w:color w:val="000000"/>
                <w:sz w:val="18"/>
                <w:szCs w:val="20"/>
                <w:lang w:eastAsia="es-CL"/>
              </w:rPr>
            </w:pPr>
            <w:bookmarkStart w:id="155" w:name="_Toc459220163"/>
            <w:r w:rsidRPr="005E0B57">
              <w:rPr>
                <w:rFonts w:cstheme="minorHAnsi"/>
                <w:b/>
                <w:sz w:val="18"/>
                <w:szCs w:val="20"/>
              </w:rPr>
              <w:t>Tabla I</w:t>
            </w:r>
            <w:r>
              <w:rPr>
                <w:rFonts w:cstheme="minorHAnsi"/>
                <w:b/>
                <w:sz w:val="18"/>
                <w:szCs w:val="20"/>
              </w:rPr>
              <w:t>I</w:t>
            </w:r>
            <w:r w:rsidR="00473BDD">
              <w:rPr>
                <w:rFonts w:cstheme="minorHAnsi"/>
                <w:b/>
                <w:sz w:val="18"/>
                <w:szCs w:val="20"/>
              </w:rPr>
              <w:t>I</w:t>
            </w:r>
            <w:r w:rsidRPr="005E0B57">
              <w:rPr>
                <w:rFonts w:cstheme="minorHAnsi"/>
                <w:b/>
                <w:sz w:val="18"/>
                <w:szCs w:val="20"/>
              </w:rPr>
              <w:t>.</w:t>
            </w:r>
            <w:bookmarkEnd w:id="155"/>
          </w:p>
        </w:tc>
        <w:tc>
          <w:tcPr>
            <w:tcW w:w="2777" w:type="pct"/>
            <w:tcBorders>
              <w:top w:val="single" w:sz="4" w:space="0" w:color="auto"/>
              <w:left w:val="single" w:sz="4" w:space="0" w:color="auto"/>
              <w:bottom w:val="single" w:sz="4" w:space="0" w:color="000000"/>
              <w:right w:val="single" w:sz="4" w:space="0" w:color="000000"/>
            </w:tcBorders>
            <w:noWrap/>
            <w:vAlign w:val="center"/>
          </w:tcPr>
          <w:p w14:paraId="79693317" w14:textId="77777777" w:rsidR="0013309D" w:rsidRPr="005E0B57" w:rsidRDefault="0013309D" w:rsidP="00C01828">
            <w:pPr>
              <w:jc w:val="left"/>
              <w:rPr>
                <w:rFonts w:eastAsia="Times New Roman"/>
                <w:b/>
                <w:color w:val="000000"/>
                <w:sz w:val="18"/>
                <w:szCs w:val="18"/>
                <w:lang w:eastAsia="es-CL"/>
              </w:rPr>
            </w:pPr>
          </w:p>
        </w:tc>
      </w:tr>
      <w:tr w:rsidR="0013309D" w:rsidRPr="005E0B57" w14:paraId="2F67748E" w14:textId="77777777" w:rsidTr="00C0182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9AFB27E" w14:textId="77777777" w:rsidR="0013309D" w:rsidRDefault="0013309D" w:rsidP="00C01828">
            <w:pPr>
              <w:jc w:val="left"/>
              <w:rPr>
                <w:rFonts w:eastAsia="Times New Roman"/>
                <w:color w:val="000000"/>
                <w:sz w:val="18"/>
                <w:szCs w:val="18"/>
                <w:lang w:eastAsia="es-CL"/>
              </w:rPr>
            </w:pPr>
            <w:r w:rsidRPr="005E0B57">
              <w:rPr>
                <w:rFonts w:eastAsia="Times New Roman"/>
                <w:b/>
                <w:color w:val="000000"/>
                <w:sz w:val="18"/>
                <w:szCs w:val="18"/>
                <w:lang w:eastAsia="es-CL"/>
              </w:rPr>
              <w:t>Descripción de medio de prueba:</w:t>
            </w:r>
            <w:r w:rsidRPr="005E0B57">
              <w:rPr>
                <w:rFonts w:eastAsia="Times New Roman"/>
                <w:color w:val="000000"/>
                <w:sz w:val="18"/>
                <w:szCs w:val="18"/>
                <w:lang w:eastAsia="es-CL"/>
              </w:rPr>
              <w:t xml:space="preserve"> </w:t>
            </w:r>
          </w:p>
          <w:p w14:paraId="145F8469" w14:textId="259ED78F" w:rsidR="0013309D" w:rsidRPr="005E0B57" w:rsidRDefault="00473BDD" w:rsidP="00BE1A06">
            <w:pPr>
              <w:jc w:val="left"/>
              <w:rPr>
                <w:rFonts w:eastAsia="Times New Roman"/>
                <w:color w:val="000000"/>
                <w:sz w:val="18"/>
                <w:szCs w:val="18"/>
                <w:lang w:eastAsia="es-CL"/>
              </w:rPr>
            </w:pPr>
            <w:r>
              <w:rPr>
                <w:rFonts w:eastAsia="Times New Roman"/>
                <w:color w:val="000000"/>
                <w:sz w:val="18"/>
                <w:szCs w:val="18"/>
                <w:lang w:eastAsia="es-CL"/>
              </w:rPr>
              <w:t xml:space="preserve">Relación entre </w:t>
            </w:r>
            <w:r w:rsidR="00E05D05">
              <w:rPr>
                <w:rFonts w:eastAsia="Times New Roman"/>
                <w:color w:val="000000"/>
                <w:sz w:val="18"/>
                <w:szCs w:val="18"/>
                <w:lang w:eastAsia="es-CL"/>
              </w:rPr>
              <w:t xml:space="preserve">la </w:t>
            </w:r>
            <w:r>
              <w:rPr>
                <w:rFonts w:eastAsia="Times New Roman"/>
                <w:color w:val="000000"/>
                <w:sz w:val="18"/>
                <w:szCs w:val="18"/>
                <w:lang w:eastAsia="es-CL"/>
              </w:rPr>
              <w:t>operación de la cent</w:t>
            </w:r>
            <w:r w:rsidR="00E05D05">
              <w:rPr>
                <w:rFonts w:eastAsia="Times New Roman"/>
                <w:color w:val="000000"/>
                <w:sz w:val="18"/>
                <w:szCs w:val="18"/>
                <w:lang w:eastAsia="es-CL"/>
              </w:rPr>
              <w:t xml:space="preserve">ral el </w:t>
            </w:r>
            <w:r w:rsidR="00BE1A06">
              <w:rPr>
                <w:rFonts w:eastAsia="Times New Roman"/>
                <w:color w:val="000000"/>
                <w:sz w:val="18"/>
                <w:szCs w:val="18"/>
                <w:lang w:eastAsia="es-CL"/>
              </w:rPr>
              <w:t>día</w:t>
            </w:r>
            <w:r w:rsidR="00E05D05">
              <w:rPr>
                <w:rFonts w:eastAsia="Times New Roman"/>
                <w:color w:val="000000"/>
                <w:sz w:val="18"/>
                <w:szCs w:val="18"/>
                <w:lang w:eastAsia="es-CL"/>
              </w:rPr>
              <w:t xml:space="preserve"> 23 de febrero de 2016</w:t>
            </w:r>
            <w:r>
              <w:rPr>
                <w:rFonts w:eastAsia="Times New Roman"/>
                <w:color w:val="000000"/>
                <w:sz w:val="18"/>
                <w:szCs w:val="18"/>
                <w:lang w:eastAsia="es-CL"/>
              </w:rPr>
              <w:t xml:space="preserve"> y la calidad del aire registrada en la estación de monitoreo</w:t>
            </w:r>
            <w:r w:rsidR="0013309D" w:rsidRPr="0009070B">
              <w:rPr>
                <w:rFonts w:eastAsia="Times New Roman"/>
                <w:color w:val="000000"/>
                <w:sz w:val="18"/>
                <w:szCs w:val="18"/>
                <w:lang w:eastAsia="es-CL"/>
              </w:rPr>
              <w:t xml:space="preserve"> </w:t>
            </w:r>
            <w:r w:rsidR="0013309D">
              <w:rPr>
                <w:rFonts w:eastAsia="Times New Roman"/>
                <w:color w:val="000000"/>
                <w:sz w:val="18"/>
                <w:szCs w:val="18"/>
                <w:lang w:eastAsia="es-CL"/>
              </w:rPr>
              <w:t>(</w:t>
            </w:r>
            <w:r w:rsidR="0013309D" w:rsidRPr="0009070B">
              <w:rPr>
                <w:rFonts w:eastAsia="Times New Roman"/>
                <w:i/>
                <w:color w:val="000000"/>
                <w:sz w:val="18"/>
                <w:szCs w:val="18"/>
                <w:lang w:eastAsia="es-CL"/>
              </w:rPr>
              <w:t xml:space="preserve">Fuente: </w:t>
            </w:r>
            <w:r>
              <w:rPr>
                <w:rFonts w:eastAsia="Times New Roman"/>
                <w:i/>
                <w:color w:val="000000"/>
                <w:sz w:val="18"/>
                <w:szCs w:val="18"/>
                <w:lang w:eastAsia="es-CL"/>
              </w:rPr>
              <w:t xml:space="preserve">Antecedentes titular, </w:t>
            </w:r>
            <w:r w:rsidRPr="00BE1A06">
              <w:rPr>
                <w:rFonts w:eastAsia="Times New Roman"/>
                <w:i/>
                <w:color w:val="000000"/>
                <w:sz w:val="18"/>
                <w:szCs w:val="18"/>
                <w:lang w:eastAsia="es-CL"/>
              </w:rPr>
              <w:t>Carta N°</w:t>
            </w:r>
            <w:r w:rsidR="00BE1A06" w:rsidRPr="00BE1A06">
              <w:rPr>
                <w:rFonts w:eastAsia="Times New Roman"/>
                <w:i/>
                <w:color w:val="000000"/>
                <w:sz w:val="18"/>
                <w:szCs w:val="18"/>
                <w:lang w:eastAsia="es-CL"/>
              </w:rPr>
              <w:t>409</w:t>
            </w:r>
            <w:r w:rsidRPr="00BE1A06">
              <w:rPr>
                <w:rFonts w:eastAsia="Times New Roman"/>
                <w:i/>
                <w:color w:val="000000"/>
                <w:sz w:val="18"/>
                <w:szCs w:val="18"/>
                <w:lang w:eastAsia="es-CL"/>
              </w:rPr>
              <w:t>/2016</w:t>
            </w:r>
            <w:r w:rsidR="00BE1A06">
              <w:rPr>
                <w:rFonts w:eastAsia="Times New Roman"/>
                <w:i/>
                <w:color w:val="000000"/>
                <w:sz w:val="18"/>
                <w:szCs w:val="18"/>
                <w:lang w:eastAsia="es-CL"/>
              </w:rPr>
              <w:t xml:space="preserve"> (Anexo 4.c)</w:t>
            </w:r>
            <w:r w:rsidRPr="00BE1A06">
              <w:rPr>
                <w:rFonts w:eastAsia="Times New Roman"/>
                <w:i/>
                <w:color w:val="000000"/>
                <w:sz w:val="18"/>
                <w:szCs w:val="18"/>
                <w:lang w:eastAsia="es-CL"/>
              </w:rPr>
              <w:t>)</w:t>
            </w:r>
            <w:r w:rsidR="0013309D">
              <w:rPr>
                <w:rFonts w:eastAsia="Times New Roman"/>
                <w:i/>
                <w:color w:val="000000"/>
                <w:sz w:val="18"/>
                <w:szCs w:val="18"/>
                <w:lang w:eastAsia="es-CL"/>
              </w:rPr>
              <w:t xml:space="preserve"> </w:t>
            </w:r>
          </w:p>
        </w:tc>
      </w:tr>
      <w:tr w:rsidR="0013309D" w:rsidRPr="005E0B57" w14:paraId="2B58A301" w14:textId="77777777" w:rsidTr="00C01828">
        <w:trPr>
          <w:trHeight w:val="30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EEF3F35" w14:textId="77777777" w:rsidR="0013309D" w:rsidRPr="005E0B57" w:rsidRDefault="0013309D" w:rsidP="00C01828">
            <w:pPr>
              <w:jc w:val="left"/>
              <w:rPr>
                <w:rFonts w:eastAsia="Times New Roman"/>
                <w:color w:val="000000"/>
                <w:lang w:eastAsia="es-CL"/>
              </w:rPr>
            </w:pPr>
          </w:p>
        </w:tc>
      </w:tr>
    </w:tbl>
    <w:p w14:paraId="44D16A5B" w14:textId="77777777" w:rsidR="0013309D" w:rsidRDefault="0013309D" w:rsidP="00D17CB6"/>
    <w:p w14:paraId="30EA0618" w14:textId="77777777" w:rsidR="0013309D" w:rsidRDefault="0013309D" w:rsidP="00D17CB6"/>
    <w:p w14:paraId="04BF32F8" w14:textId="77777777" w:rsidR="0013309D" w:rsidRDefault="0013309D" w:rsidP="00D17CB6"/>
    <w:tbl>
      <w:tblPr>
        <w:tblStyle w:val="Tablaconcuadrcula"/>
        <w:tblW w:w="5000" w:type="pct"/>
        <w:tblLook w:val="04A0" w:firstRow="1" w:lastRow="0" w:firstColumn="1" w:lastColumn="0" w:noHBand="0" w:noVBand="1"/>
      </w:tblPr>
      <w:tblGrid>
        <w:gridCol w:w="3768"/>
        <w:gridCol w:w="9794"/>
      </w:tblGrid>
      <w:tr w:rsidR="00450CBF" w:rsidRPr="0025129B" w14:paraId="1B7437FE" w14:textId="77777777" w:rsidTr="00DF4DA7">
        <w:trPr>
          <w:trHeight w:val="142"/>
        </w:trPr>
        <w:tc>
          <w:tcPr>
            <w:tcW w:w="1389" w:type="pct"/>
          </w:tcPr>
          <w:p w14:paraId="43B69BCF" w14:textId="01BF5670" w:rsidR="00450CBF" w:rsidRPr="0025129B" w:rsidRDefault="00450CBF" w:rsidP="00DF4DA7">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E705B">
              <w:rPr>
                <w:b/>
              </w:rPr>
              <w:t>4</w:t>
            </w:r>
          </w:p>
        </w:tc>
        <w:tc>
          <w:tcPr>
            <w:tcW w:w="3611" w:type="pct"/>
          </w:tcPr>
          <w:p w14:paraId="4F84245F" w14:textId="6C7FCB7D" w:rsidR="00450CBF" w:rsidRPr="0025129B" w:rsidRDefault="00450CBF" w:rsidP="00450CB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E05D05" w:rsidRPr="00E05D05">
              <w:rPr>
                <w:rFonts w:eastAsia="Times New Roman"/>
                <w:color w:val="000000"/>
                <w:lang w:eastAsia="es-CL"/>
              </w:rPr>
              <w:t>1</w:t>
            </w:r>
          </w:p>
        </w:tc>
      </w:tr>
      <w:tr w:rsidR="00450CBF" w:rsidRPr="0025129B" w14:paraId="2CA390E4" w14:textId="77777777" w:rsidTr="00DF4DA7">
        <w:trPr>
          <w:trHeight w:val="319"/>
        </w:trPr>
        <w:tc>
          <w:tcPr>
            <w:tcW w:w="5000" w:type="pct"/>
            <w:gridSpan w:val="2"/>
            <w:tcBorders>
              <w:bottom w:val="single" w:sz="4" w:space="0" w:color="auto"/>
            </w:tcBorders>
          </w:tcPr>
          <w:p w14:paraId="65CE3554" w14:textId="44AE5CD8" w:rsidR="00450CBF" w:rsidRPr="005E0B57" w:rsidRDefault="00450CBF" w:rsidP="00DF4DA7">
            <w:pPr>
              <w:rPr>
                <w:b/>
              </w:rPr>
            </w:pPr>
            <w:r w:rsidRPr="005E0B57">
              <w:rPr>
                <w:b/>
              </w:rPr>
              <w:t xml:space="preserve">Exigencia (s): </w:t>
            </w:r>
          </w:p>
          <w:p w14:paraId="7616E725" w14:textId="6AA47D33" w:rsidR="00450CBF" w:rsidRPr="00F77FB9" w:rsidRDefault="00450CBF" w:rsidP="00C5587E">
            <w:pPr>
              <w:spacing w:before="60" w:after="60"/>
              <w:rPr>
                <w:i/>
              </w:rPr>
            </w:pPr>
            <w:r w:rsidRPr="005E0B57">
              <w:rPr>
                <w:b/>
              </w:rPr>
              <w:t xml:space="preserve">RCA N° </w:t>
            </w:r>
            <w:r>
              <w:rPr>
                <w:b/>
              </w:rPr>
              <w:t>269/2008</w:t>
            </w:r>
            <w:r w:rsidRPr="005E0B57">
              <w:rPr>
                <w:b/>
              </w:rPr>
              <w:t>.</w:t>
            </w:r>
            <w:r>
              <w:rPr>
                <w:b/>
              </w:rPr>
              <w:t xml:space="preserve"> </w:t>
            </w:r>
            <w:r w:rsidRPr="00F77FB9">
              <w:rPr>
                <w:b/>
              </w:rPr>
              <w:t xml:space="preserve">Considerando </w:t>
            </w:r>
            <w:r w:rsidR="007C27E2" w:rsidRPr="007C27E2">
              <w:rPr>
                <w:b/>
              </w:rPr>
              <w:t>6.1.4</w:t>
            </w:r>
            <w:r w:rsidRPr="00F77FB9">
              <w:rPr>
                <w:b/>
              </w:rPr>
              <w:t>.</w:t>
            </w:r>
            <w:r w:rsidRPr="00F77FB9">
              <w:rPr>
                <w:i/>
              </w:rPr>
              <w:t xml:space="preserve"> </w:t>
            </w:r>
            <w:r w:rsidR="007C27E2" w:rsidRPr="007C27E2">
              <w:rPr>
                <w:i/>
              </w:rPr>
              <w:t>El titular además instalará pantallas de madera, de 3 metros de alto y 1,5 cm de espesor, de este modo se asegura una atenuación de 10 dB no superándose el 90% del valor de la norma de ruido.</w:t>
            </w:r>
          </w:p>
          <w:p w14:paraId="29FAD3AD" w14:textId="77777777" w:rsidR="00CE7C65" w:rsidRDefault="00CE7C65" w:rsidP="00CE7C65">
            <w:pPr>
              <w:spacing w:before="60" w:after="60"/>
              <w:rPr>
                <w:b/>
                <w:highlight w:val="yellow"/>
              </w:rPr>
            </w:pPr>
          </w:p>
          <w:p w14:paraId="67AE5CCB" w14:textId="511DB783" w:rsidR="00450CBF" w:rsidRDefault="00CE7C65" w:rsidP="00CE7C65">
            <w:pPr>
              <w:spacing w:before="60" w:after="60"/>
              <w:rPr>
                <w:i/>
              </w:rPr>
            </w:pPr>
            <w:r w:rsidRPr="00107721">
              <w:rPr>
                <w:b/>
              </w:rPr>
              <w:t>Ord. N°C.R. 1821</w:t>
            </w:r>
            <w:r w:rsidR="00450CBF" w:rsidRPr="00107721">
              <w:rPr>
                <w:b/>
              </w:rPr>
              <w:t>/2009</w:t>
            </w:r>
            <w:r>
              <w:rPr>
                <w:b/>
              </w:rPr>
              <w:t xml:space="preserve"> </w:t>
            </w:r>
            <w:r w:rsidRPr="00CE7C65">
              <w:rPr>
                <w:i/>
              </w:rPr>
              <w:t xml:space="preserve">(…) sobre los cambios informados al proyecto denominado "Central El Peñón", comunico a Ud. que los mismos no califican como "cambios de consideración". De esta forma, no se está ante la figura de una modificación de proyecto que requiere ser presentada al SEIA para su evaluación </w:t>
            </w:r>
            <w:r>
              <w:rPr>
                <w:i/>
              </w:rPr>
              <w:t xml:space="preserve">(…) </w:t>
            </w:r>
            <w:r w:rsidRPr="00CE7C65">
              <w:rPr>
                <w:i/>
              </w:rPr>
              <w:t xml:space="preserve"> 2. En mérito de lo anterior, los cambios descritos serán incorporados al expediente de evaluación y fiscalización ambiental del proyecto "Central El Peñón" y de esta forma los cambios serán incluidos como parte de los elementos a dar seguimiento ambiental.</w:t>
            </w:r>
            <w:r>
              <w:rPr>
                <w:i/>
              </w:rPr>
              <w:t xml:space="preserve"> </w:t>
            </w:r>
          </w:p>
          <w:p w14:paraId="43640783" w14:textId="77777777" w:rsidR="00C5587E" w:rsidRDefault="00C5587E" w:rsidP="00CE7C65">
            <w:pPr>
              <w:spacing w:before="60" w:after="60"/>
              <w:rPr>
                <w:i/>
              </w:rPr>
            </w:pPr>
          </w:p>
          <w:p w14:paraId="272AB662" w14:textId="051BE17B" w:rsidR="0026615B" w:rsidRPr="0025129B" w:rsidRDefault="00CE7C65" w:rsidP="00C5587E">
            <w:pPr>
              <w:spacing w:before="60" w:after="60"/>
              <w:rPr>
                <w:b/>
              </w:rPr>
            </w:pPr>
            <w:r w:rsidRPr="00C5587E">
              <w:rPr>
                <w:b/>
              </w:rPr>
              <w:t xml:space="preserve">Carta ENLASA </w:t>
            </w:r>
            <w:r w:rsidR="00C5587E">
              <w:rPr>
                <w:b/>
              </w:rPr>
              <w:t xml:space="preserve">N° </w:t>
            </w:r>
            <w:r w:rsidRPr="00C5587E">
              <w:rPr>
                <w:b/>
              </w:rPr>
              <w:t>315/2009.</w:t>
            </w:r>
            <w:r>
              <w:rPr>
                <w:i/>
              </w:rPr>
              <w:t xml:space="preserve"> </w:t>
            </w:r>
            <w:r w:rsidRPr="00CE7C65">
              <w:rPr>
                <w:i/>
              </w:rPr>
              <w:t>En relación al compromiso adquirido durante el proceso de Evaluación de Impacto Ambiental</w:t>
            </w:r>
            <w:r>
              <w:rPr>
                <w:i/>
              </w:rPr>
              <w:t xml:space="preserve"> </w:t>
            </w:r>
            <w:r w:rsidRPr="00CE7C65">
              <w:rPr>
                <w:i/>
              </w:rPr>
              <w:t>del citado proyecto relacionado al punto 6.1.4 de la Resolución de Calificación Ambiental (RCA)</w:t>
            </w:r>
            <w:r>
              <w:rPr>
                <w:i/>
              </w:rPr>
              <w:t xml:space="preserve"> </w:t>
            </w:r>
            <w:r w:rsidRPr="00CE7C65">
              <w:rPr>
                <w:i/>
              </w:rPr>
              <w:t>W 269 de fecha 08 de agosto de 2008 respecto al componente ruido, el cual señala que:</w:t>
            </w:r>
            <w:r>
              <w:rPr>
                <w:i/>
              </w:rPr>
              <w:t xml:space="preserve"> </w:t>
            </w:r>
            <w:r w:rsidRPr="00CE7C65">
              <w:rPr>
                <w:i/>
              </w:rPr>
              <w:t>"El titular instalará pantallas de madera de 3 metros de alto y 1_5 cm de espesor, los cuales</w:t>
            </w:r>
            <w:r>
              <w:rPr>
                <w:i/>
              </w:rPr>
              <w:t xml:space="preserve"> asegurarán una atenuación de 10 </w:t>
            </w:r>
            <w:r w:rsidRPr="00CE7C65">
              <w:rPr>
                <w:i/>
              </w:rPr>
              <w:t>dB no superándose el 90% del valor de la norma de ruido",</w:t>
            </w:r>
            <w:r>
              <w:rPr>
                <w:i/>
              </w:rPr>
              <w:t xml:space="preserve"> </w:t>
            </w:r>
            <w:r w:rsidRPr="00CE7C65">
              <w:rPr>
                <w:i/>
              </w:rPr>
              <w:t>señalo a Ud. lo siguient</w:t>
            </w:r>
            <w:r>
              <w:rPr>
                <w:i/>
              </w:rPr>
              <w:t xml:space="preserve">e (…) </w:t>
            </w:r>
            <w:r w:rsidRPr="00CE7C65">
              <w:rPr>
                <w:i/>
              </w:rPr>
              <w:t>se</w:t>
            </w:r>
            <w:r>
              <w:rPr>
                <w:i/>
              </w:rPr>
              <w:t xml:space="preserve"> </w:t>
            </w:r>
            <w:r w:rsidRPr="00CE7C65">
              <w:rPr>
                <w:i/>
              </w:rPr>
              <w:t>realizaron simulaciones con el software soundplan de la configuración de la planta, pudiendo</w:t>
            </w:r>
            <w:r>
              <w:rPr>
                <w:i/>
              </w:rPr>
              <w:t xml:space="preserve"> </w:t>
            </w:r>
            <w:r w:rsidRPr="00CE7C65">
              <w:rPr>
                <w:i/>
              </w:rPr>
              <w:t>concluir que la medida de mitigación comprometida en la RCA no permite que las emisiones de</w:t>
            </w:r>
            <w:r>
              <w:rPr>
                <w:i/>
              </w:rPr>
              <w:t xml:space="preserve"> </w:t>
            </w:r>
            <w:r w:rsidRPr="00CE7C65">
              <w:rPr>
                <w:i/>
              </w:rPr>
              <w:t>ruido de la Central cumplan con el compromiso adquirido según el 90% de la norma; la</w:t>
            </w:r>
            <w:r>
              <w:rPr>
                <w:i/>
              </w:rPr>
              <w:t xml:space="preserve"> </w:t>
            </w:r>
            <w:r w:rsidR="008008ED">
              <w:rPr>
                <w:i/>
              </w:rPr>
              <w:t>pantalla acúst</w:t>
            </w:r>
            <w:r w:rsidRPr="00CE7C65">
              <w:rPr>
                <w:i/>
              </w:rPr>
              <w:t>ica no cumple con los 10 dB de atenuación proyectada en la</w:t>
            </w:r>
            <w:r w:rsidR="003130E2">
              <w:rPr>
                <w:i/>
              </w:rPr>
              <w:t xml:space="preserve"> </w:t>
            </w:r>
            <w:r w:rsidR="00695219">
              <w:rPr>
                <w:i/>
              </w:rPr>
              <w:t xml:space="preserve">RCA (…) Dado lo anterior, </w:t>
            </w:r>
            <w:r w:rsidR="008008ED">
              <w:rPr>
                <w:i/>
              </w:rPr>
              <w:t>reali</w:t>
            </w:r>
            <w:r w:rsidR="008008ED" w:rsidRPr="00695219">
              <w:rPr>
                <w:i/>
              </w:rPr>
              <w:t>zaron</w:t>
            </w:r>
            <w:r w:rsidR="00695219" w:rsidRPr="00695219">
              <w:rPr>
                <w:i/>
              </w:rPr>
              <w:t xml:space="preserve"> simulaciones con la implementación de varias medidas</w:t>
            </w:r>
            <w:r w:rsidR="00695219">
              <w:rPr>
                <w:i/>
              </w:rPr>
              <w:t xml:space="preserve"> </w:t>
            </w:r>
            <w:r w:rsidR="00695219" w:rsidRPr="00695219">
              <w:rPr>
                <w:i/>
              </w:rPr>
              <w:t>adicionales; obteniéndose resultados aceptables con las siguientes medidas:</w:t>
            </w:r>
            <w:r w:rsidR="00695219">
              <w:rPr>
                <w:i/>
              </w:rPr>
              <w:t xml:space="preserve"> a) Instal</w:t>
            </w:r>
            <w:r w:rsidR="00695219" w:rsidRPr="00695219">
              <w:rPr>
                <w:i/>
              </w:rPr>
              <w:t>ación de silenciadores SR-16 en descarga de gases; estos silenciadores son</w:t>
            </w:r>
            <w:r w:rsidR="00695219">
              <w:rPr>
                <w:i/>
              </w:rPr>
              <w:t xml:space="preserve"> </w:t>
            </w:r>
            <w:r w:rsidR="00695219" w:rsidRPr="00695219">
              <w:rPr>
                <w:i/>
              </w:rPr>
              <w:t>adicionales a los que ya existen en el escape de los gases, y se colocaron en serie.</w:t>
            </w:r>
            <w:r w:rsidR="00695219">
              <w:rPr>
                <w:i/>
              </w:rPr>
              <w:t xml:space="preserve"> </w:t>
            </w:r>
            <w:r w:rsidR="00695219" w:rsidRPr="00695219">
              <w:rPr>
                <w:i/>
              </w:rPr>
              <w:t>b) Reemplazo de los atenuadores tipo celosías acústicas ubicadas en las puertas por</w:t>
            </w:r>
            <w:r w:rsidR="00695219">
              <w:rPr>
                <w:i/>
              </w:rPr>
              <w:t xml:space="preserve"> </w:t>
            </w:r>
            <w:r w:rsidR="00695219" w:rsidRPr="00695219">
              <w:rPr>
                <w:i/>
              </w:rPr>
              <w:t>atenuadores de ruido ADR-M (splitters).</w:t>
            </w:r>
            <w:r w:rsidR="00695219">
              <w:rPr>
                <w:i/>
              </w:rPr>
              <w:t>c</w:t>
            </w:r>
            <w:r w:rsidR="00695219" w:rsidRPr="00695219">
              <w:rPr>
                <w:i/>
              </w:rPr>
              <w:t>) Cambio de la plancha lisa especificada para la cara interna de la chimenea de descarga</w:t>
            </w:r>
            <w:r w:rsidR="00695219">
              <w:rPr>
                <w:i/>
              </w:rPr>
              <w:t xml:space="preserve"> </w:t>
            </w:r>
            <w:r w:rsidR="00695219" w:rsidRPr="00695219">
              <w:rPr>
                <w:i/>
              </w:rPr>
              <w:t>de aire por plancha perforada y palmeta de lana mineral</w:t>
            </w:r>
            <w:r w:rsidR="0026615B">
              <w:rPr>
                <w:i/>
              </w:rPr>
              <w:t>.</w:t>
            </w:r>
          </w:p>
        </w:tc>
      </w:tr>
      <w:tr w:rsidR="00450CBF" w:rsidRPr="0025129B" w14:paraId="522F0388" w14:textId="77777777" w:rsidTr="00DF4DA7">
        <w:trPr>
          <w:trHeight w:val="627"/>
        </w:trPr>
        <w:tc>
          <w:tcPr>
            <w:tcW w:w="5000" w:type="pct"/>
            <w:gridSpan w:val="2"/>
          </w:tcPr>
          <w:p w14:paraId="19FA32A7" w14:textId="77777777" w:rsidR="00450CBF" w:rsidRPr="005E0B57" w:rsidRDefault="00450CBF" w:rsidP="00DF4DA7">
            <w:pPr>
              <w:jc w:val="left"/>
              <w:rPr>
                <w:b/>
              </w:rPr>
            </w:pPr>
            <w:r w:rsidRPr="005E0B57">
              <w:rPr>
                <w:b/>
                <w:sz w:val="22"/>
                <w:szCs w:val="22"/>
              </w:rPr>
              <w:t xml:space="preserve">I. </w:t>
            </w:r>
            <w:r w:rsidRPr="005E0B57">
              <w:rPr>
                <w:b/>
                <w:u w:val="single"/>
              </w:rPr>
              <w:t>HECHOS</w:t>
            </w:r>
            <w:r w:rsidRPr="005E0B57">
              <w:rPr>
                <w:b/>
                <w:sz w:val="22"/>
                <w:szCs w:val="22"/>
                <w:u w:val="single"/>
              </w:rPr>
              <w:t xml:space="preserve"> </w:t>
            </w:r>
            <w:r w:rsidRPr="005E0B57">
              <w:rPr>
                <w:b/>
                <w:u w:val="single"/>
              </w:rPr>
              <w:t>CONSTATADOS DURANTE LA INSPECCIÓN AMBIENTAL</w:t>
            </w:r>
            <w:r w:rsidRPr="005E0B57">
              <w:rPr>
                <w:b/>
              </w:rPr>
              <w:t>.</w:t>
            </w:r>
          </w:p>
          <w:p w14:paraId="31ADECB9" w14:textId="1E9F620D" w:rsidR="0026615B" w:rsidRDefault="0026615B" w:rsidP="0026615B">
            <w:pPr>
              <w:pStyle w:val="Prrafodelista"/>
              <w:numPr>
                <w:ilvl w:val="0"/>
                <w:numId w:val="8"/>
              </w:numPr>
              <w:spacing w:before="60" w:after="60"/>
              <w:contextualSpacing w:val="0"/>
              <w:rPr>
                <w:rFonts w:eastAsia="Times New Roman"/>
                <w:iCs/>
                <w:color w:val="000000"/>
                <w:lang w:eastAsia="es-CL"/>
              </w:rPr>
            </w:pPr>
            <w:r>
              <w:rPr>
                <w:rFonts w:eastAsia="Times New Roman"/>
                <w:iCs/>
                <w:color w:val="000000"/>
                <w:lang w:eastAsia="es-CL"/>
              </w:rPr>
              <w:t xml:space="preserve">En la reunión de inicio Carol Gray, </w:t>
            </w:r>
            <w:r w:rsidRPr="0026615B">
              <w:rPr>
                <w:rFonts w:eastAsia="Times New Roman"/>
                <w:iCs/>
                <w:color w:val="000000"/>
                <w:lang w:eastAsia="es-CL"/>
              </w:rPr>
              <w:t>Jefe Asuntos Ambientales</w:t>
            </w:r>
            <w:r>
              <w:rPr>
                <w:rFonts w:eastAsia="Times New Roman"/>
                <w:iCs/>
                <w:color w:val="000000"/>
                <w:lang w:eastAsia="es-CL"/>
              </w:rPr>
              <w:t>, señaló que e</w:t>
            </w:r>
            <w:r w:rsidRPr="0026615B">
              <w:rPr>
                <w:rFonts w:eastAsia="Times New Roman"/>
                <w:iCs/>
                <w:color w:val="000000"/>
                <w:lang w:eastAsia="es-CL"/>
              </w:rPr>
              <w:t xml:space="preserve">l año 2009 se realizó una optimización y modificación de las medidas de mitigación de ruido señaladas en la RCA </w:t>
            </w:r>
            <w:r>
              <w:rPr>
                <w:rFonts w:eastAsia="Times New Roman"/>
                <w:iCs/>
                <w:color w:val="000000"/>
                <w:lang w:eastAsia="es-CL"/>
              </w:rPr>
              <w:t xml:space="preserve">N° </w:t>
            </w:r>
            <w:r w:rsidRPr="0026615B">
              <w:rPr>
                <w:rFonts w:eastAsia="Times New Roman"/>
                <w:iCs/>
                <w:color w:val="000000"/>
                <w:lang w:eastAsia="es-CL"/>
              </w:rPr>
              <w:t>269/2008 que se refería a pantalla de madera para la atenuación de ruido, siendo reemplazada dicha medida por la implementación de medidas de mitigación en la fuente de generación o sea cada uno de los aerogeneradores, en la toma y salida de aire, revestimiento interior de la salida de aire de las chimeneas y silenciadores</w:t>
            </w:r>
            <w:r>
              <w:rPr>
                <w:rFonts w:eastAsia="Times New Roman"/>
                <w:iCs/>
                <w:color w:val="000000"/>
                <w:lang w:eastAsia="es-CL"/>
              </w:rPr>
              <w:t>.</w:t>
            </w:r>
          </w:p>
          <w:p w14:paraId="503FCEC2" w14:textId="58519F72" w:rsidR="007B34C2" w:rsidRPr="007B34C2" w:rsidRDefault="007B34C2" w:rsidP="00C01828">
            <w:pPr>
              <w:pStyle w:val="Prrafodelista"/>
              <w:numPr>
                <w:ilvl w:val="0"/>
                <w:numId w:val="8"/>
              </w:numPr>
              <w:spacing w:before="60" w:after="60"/>
              <w:rPr>
                <w:rFonts w:eastAsia="Times New Roman"/>
                <w:iCs/>
                <w:color w:val="000000"/>
                <w:lang w:eastAsia="es-CL"/>
              </w:rPr>
            </w:pPr>
            <w:r w:rsidRPr="007B34C2">
              <w:rPr>
                <w:rFonts w:eastAsia="Times New Roman"/>
                <w:iCs/>
                <w:color w:val="000000"/>
                <w:lang w:eastAsia="es-CL"/>
              </w:rPr>
              <w:t>Se constató la implementación de medidas de mitigación de ruido de las naves (unidad de generación) del proyecto original de 50 aerogeneradores, consistentes en:</w:t>
            </w:r>
            <w:r>
              <w:rPr>
                <w:rFonts w:eastAsia="Times New Roman"/>
                <w:iCs/>
                <w:color w:val="000000"/>
                <w:lang w:eastAsia="es-CL"/>
              </w:rPr>
              <w:t xml:space="preserve"> </w:t>
            </w:r>
          </w:p>
          <w:p w14:paraId="3AEBBC06" w14:textId="129B2C77" w:rsidR="007B34C2" w:rsidRPr="007B34C2" w:rsidRDefault="007B34C2" w:rsidP="00AD30EE">
            <w:pPr>
              <w:pStyle w:val="Prrafodelista"/>
              <w:numPr>
                <w:ilvl w:val="0"/>
                <w:numId w:val="39"/>
              </w:numPr>
              <w:spacing w:before="60" w:after="60"/>
              <w:ind w:left="1305"/>
              <w:rPr>
                <w:rFonts w:eastAsia="Times New Roman"/>
                <w:iCs/>
                <w:color w:val="000000"/>
                <w:lang w:eastAsia="es-CL"/>
              </w:rPr>
            </w:pPr>
            <w:r w:rsidRPr="007B34C2">
              <w:rPr>
                <w:rFonts w:eastAsia="Times New Roman"/>
                <w:iCs/>
                <w:color w:val="000000"/>
                <w:lang w:eastAsia="es-CL"/>
              </w:rPr>
              <w:t xml:space="preserve">Existencia de celosías acústicas (rejas) en la tomas </w:t>
            </w:r>
            <w:r>
              <w:rPr>
                <w:rFonts w:eastAsia="Times New Roman"/>
                <w:iCs/>
                <w:color w:val="000000"/>
                <w:lang w:eastAsia="es-CL"/>
              </w:rPr>
              <w:t>de aire (</w:t>
            </w:r>
            <w:r w:rsidRPr="007B34C2">
              <w:rPr>
                <w:rFonts w:eastAsia="Times New Roman"/>
                <w:iCs/>
                <w:color w:val="000000"/>
                <w:highlight w:val="yellow"/>
                <w:lang w:eastAsia="es-CL"/>
              </w:rPr>
              <w:t>Fotos</w:t>
            </w:r>
            <w:r w:rsidR="00D16DF2">
              <w:rPr>
                <w:rFonts w:eastAsia="Times New Roman"/>
                <w:iCs/>
                <w:color w:val="000000"/>
                <w:highlight w:val="yellow"/>
                <w:lang w:eastAsia="es-CL"/>
              </w:rPr>
              <w:t xml:space="preserve"> 3 y </w:t>
            </w:r>
            <w:r w:rsidR="00D16DF2">
              <w:rPr>
                <w:rFonts w:eastAsia="Times New Roman"/>
                <w:iCs/>
                <w:color w:val="000000"/>
                <w:lang w:eastAsia="es-CL"/>
              </w:rPr>
              <w:t>4</w:t>
            </w:r>
            <w:r>
              <w:rPr>
                <w:rFonts w:eastAsia="Times New Roman"/>
                <w:iCs/>
                <w:color w:val="000000"/>
                <w:lang w:eastAsia="es-CL"/>
              </w:rPr>
              <w:t>).</w:t>
            </w:r>
          </w:p>
          <w:p w14:paraId="1AE20ED3" w14:textId="15D0BE92" w:rsidR="007B34C2" w:rsidRPr="007B34C2" w:rsidRDefault="007B34C2" w:rsidP="00AD30EE">
            <w:pPr>
              <w:pStyle w:val="Prrafodelista"/>
              <w:numPr>
                <w:ilvl w:val="0"/>
                <w:numId w:val="39"/>
              </w:numPr>
              <w:ind w:left="1305"/>
              <w:rPr>
                <w:rFonts w:eastAsia="Times New Roman"/>
                <w:iCs/>
                <w:color w:val="000000"/>
                <w:lang w:eastAsia="es-CL"/>
              </w:rPr>
            </w:pPr>
            <w:r w:rsidRPr="007B34C2">
              <w:rPr>
                <w:rFonts w:eastAsia="Times New Roman"/>
                <w:iCs/>
                <w:color w:val="000000"/>
                <w:lang w:eastAsia="es-CL"/>
              </w:rPr>
              <w:t xml:space="preserve">Existencia </w:t>
            </w:r>
            <w:r w:rsidR="008008ED">
              <w:rPr>
                <w:rFonts w:eastAsia="Times New Roman"/>
                <w:iCs/>
                <w:color w:val="000000"/>
                <w:lang w:eastAsia="es-CL"/>
              </w:rPr>
              <w:t xml:space="preserve">de </w:t>
            </w:r>
            <w:r w:rsidRPr="007B34C2">
              <w:rPr>
                <w:rFonts w:eastAsia="Times New Roman"/>
                <w:iCs/>
                <w:color w:val="000000"/>
                <w:lang w:eastAsia="es-CL"/>
              </w:rPr>
              <w:t xml:space="preserve">atenuadores de ruido ADR-M “Splitters” (rejas acústicas de gran tamaño y grosor) en las salidas de aire de cada aerogenerador </w:t>
            </w:r>
            <w:r>
              <w:rPr>
                <w:rFonts w:eastAsia="Times New Roman"/>
                <w:iCs/>
                <w:color w:val="000000"/>
                <w:lang w:eastAsia="es-CL"/>
              </w:rPr>
              <w:t>(</w:t>
            </w:r>
            <w:r w:rsidR="00D16DF2">
              <w:rPr>
                <w:rFonts w:eastAsia="Times New Roman"/>
                <w:iCs/>
                <w:color w:val="000000"/>
                <w:highlight w:val="yellow"/>
                <w:lang w:eastAsia="es-CL"/>
              </w:rPr>
              <w:t>Fotos 3</w:t>
            </w:r>
            <w:r w:rsidR="007A1CD3">
              <w:rPr>
                <w:rFonts w:eastAsia="Times New Roman"/>
                <w:iCs/>
                <w:color w:val="000000"/>
                <w:highlight w:val="yellow"/>
                <w:lang w:eastAsia="es-CL"/>
              </w:rPr>
              <w:t>, 5 y 6</w:t>
            </w:r>
            <w:r w:rsidRPr="007B34C2">
              <w:rPr>
                <w:rFonts w:eastAsia="Times New Roman"/>
                <w:iCs/>
                <w:color w:val="000000"/>
                <w:lang w:eastAsia="es-CL"/>
              </w:rPr>
              <w:t>).</w:t>
            </w:r>
          </w:p>
          <w:p w14:paraId="7E6BC394" w14:textId="506C13FB" w:rsidR="00D16DF2" w:rsidRDefault="00D16DF2" w:rsidP="00D16DF2">
            <w:pPr>
              <w:pStyle w:val="Prrafodelista"/>
              <w:numPr>
                <w:ilvl w:val="0"/>
                <w:numId w:val="39"/>
              </w:numPr>
              <w:spacing w:before="60" w:after="60"/>
              <w:ind w:left="1305" w:hanging="357"/>
              <w:contextualSpacing w:val="0"/>
              <w:rPr>
                <w:rFonts w:eastAsia="Times New Roman"/>
                <w:iCs/>
                <w:color w:val="000000"/>
                <w:lang w:eastAsia="es-CL"/>
              </w:rPr>
            </w:pPr>
            <w:r w:rsidRPr="007B34C2">
              <w:rPr>
                <w:rFonts w:eastAsia="Times New Roman"/>
                <w:iCs/>
                <w:color w:val="000000"/>
                <w:lang w:eastAsia="es-CL"/>
              </w:rPr>
              <w:t>Silenciadores a la salida de los gases antes de la evacuación por las chimeneas</w:t>
            </w:r>
            <w:r>
              <w:rPr>
                <w:rFonts w:eastAsia="Times New Roman"/>
                <w:iCs/>
                <w:color w:val="000000"/>
                <w:lang w:eastAsia="es-CL"/>
              </w:rPr>
              <w:t xml:space="preserve"> (</w:t>
            </w:r>
            <w:r>
              <w:rPr>
                <w:rFonts w:eastAsia="Times New Roman"/>
                <w:iCs/>
                <w:color w:val="000000"/>
                <w:highlight w:val="yellow"/>
                <w:lang w:eastAsia="es-CL"/>
              </w:rPr>
              <w:t>Foto 3</w:t>
            </w:r>
            <w:r>
              <w:rPr>
                <w:rFonts w:eastAsia="Times New Roman"/>
                <w:iCs/>
                <w:color w:val="000000"/>
                <w:lang w:eastAsia="es-CL"/>
              </w:rPr>
              <w:t>)</w:t>
            </w:r>
          </w:p>
          <w:p w14:paraId="35596AFB" w14:textId="402CA4E2" w:rsidR="00D16DF2" w:rsidRDefault="00D16DF2" w:rsidP="00326618">
            <w:pPr>
              <w:pStyle w:val="Prrafodelista"/>
              <w:numPr>
                <w:ilvl w:val="0"/>
                <w:numId w:val="39"/>
              </w:numPr>
              <w:spacing w:before="60" w:after="60"/>
              <w:ind w:left="1305" w:hanging="357"/>
              <w:contextualSpacing w:val="0"/>
              <w:rPr>
                <w:rFonts w:eastAsia="Times New Roman"/>
                <w:iCs/>
                <w:color w:val="000000"/>
                <w:lang w:eastAsia="es-CL"/>
              </w:rPr>
            </w:pPr>
            <w:r w:rsidRPr="007B34C2">
              <w:rPr>
                <w:rFonts w:eastAsia="Times New Roman"/>
                <w:iCs/>
                <w:color w:val="000000"/>
                <w:lang w:eastAsia="es-CL"/>
              </w:rPr>
              <w:t xml:space="preserve">Aislamiento interior de la salida de aire de las chimeneas, mediante lana mineral </w:t>
            </w:r>
            <w:r>
              <w:rPr>
                <w:rFonts w:eastAsia="Times New Roman"/>
                <w:iCs/>
                <w:color w:val="000000"/>
                <w:lang w:eastAsia="es-CL"/>
              </w:rPr>
              <w:t>(</w:t>
            </w:r>
            <w:r w:rsidRPr="007B34C2">
              <w:rPr>
                <w:rFonts w:eastAsia="Times New Roman"/>
                <w:iCs/>
                <w:color w:val="000000"/>
                <w:highlight w:val="yellow"/>
                <w:lang w:eastAsia="es-CL"/>
              </w:rPr>
              <w:t xml:space="preserve">Fotos </w:t>
            </w:r>
            <w:r>
              <w:rPr>
                <w:rFonts w:eastAsia="Times New Roman"/>
                <w:iCs/>
                <w:color w:val="000000"/>
                <w:lang w:eastAsia="es-CL"/>
              </w:rPr>
              <w:t xml:space="preserve"> 7 y 8)</w:t>
            </w:r>
          </w:p>
          <w:p w14:paraId="3F6649EE" w14:textId="05B89AB2" w:rsidR="00450CBF" w:rsidRPr="00556D58" w:rsidRDefault="00FD26A6" w:rsidP="00E05D05">
            <w:pPr>
              <w:pStyle w:val="Prrafodelista"/>
              <w:numPr>
                <w:ilvl w:val="0"/>
                <w:numId w:val="8"/>
              </w:numPr>
              <w:spacing w:before="60" w:after="60"/>
              <w:ind w:hanging="357"/>
              <w:contextualSpacing w:val="0"/>
              <w:rPr>
                <w:rFonts w:eastAsia="Times New Roman"/>
                <w:color w:val="000000"/>
                <w:lang w:eastAsia="es-CL"/>
              </w:rPr>
            </w:pPr>
            <w:r w:rsidRPr="00FD26A6">
              <w:rPr>
                <w:rFonts w:eastAsia="Times New Roman"/>
                <w:iCs/>
                <w:color w:val="000000"/>
                <w:lang w:eastAsia="es-CL"/>
              </w:rPr>
              <w:t>En las unidades de generación adicionales (8) se constató la existencia de celosías acústicas en las tomas de aire como medida de mitigación de ruido</w:t>
            </w:r>
            <w:r w:rsidR="00AD30EE">
              <w:rPr>
                <w:rFonts w:eastAsia="Times New Roman"/>
                <w:iCs/>
                <w:color w:val="000000"/>
                <w:lang w:eastAsia="es-CL"/>
              </w:rPr>
              <w:t xml:space="preserve"> (</w:t>
            </w:r>
            <w:r w:rsidR="00AD30EE" w:rsidRPr="00AD30EE">
              <w:rPr>
                <w:rFonts w:eastAsia="Times New Roman"/>
                <w:iCs/>
                <w:color w:val="000000"/>
                <w:highlight w:val="yellow"/>
                <w:lang w:eastAsia="es-CL"/>
              </w:rPr>
              <w:t>Foto</w:t>
            </w:r>
            <w:r w:rsidR="00E05D05">
              <w:rPr>
                <w:rFonts w:eastAsia="Times New Roman"/>
                <w:iCs/>
                <w:color w:val="000000"/>
                <w:highlight w:val="yellow"/>
                <w:lang w:eastAsia="es-CL"/>
              </w:rPr>
              <w:t>s 9 y 10</w:t>
            </w:r>
            <w:r w:rsidR="00AD30EE" w:rsidRPr="00AD30EE">
              <w:rPr>
                <w:rFonts w:eastAsia="Times New Roman"/>
                <w:iCs/>
                <w:color w:val="000000"/>
                <w:highlight w:val="yellow"/>
                <w:lang w:eastAsia="es-CL"/>
              </w:rPr>
              <w:t>)</w:t>
            </w:r>
          </w:p>
        </w:tc>
      </w:tr>
    </w:tbl>
    <w:p w14:paraId="2CA0303B" w14:textId="77777777" w:rsidR="00AE55FF" w:rsidRDefault="00AE55FF" w:rsidP="00D17CB6"/>
    <w:tbl>
      <w:tblPr>
        <w:tblW w:w="13712" w:type="dxa"/>
        <w:jc w:val="center"/>
        <w:tblCellMar>
          <w:left w:w="70" w:type="dxa"/>
          <w:right w:w="70" w:type="dxa"/>
        </w:tblCellMar>
        <w:tblLook w:val="04A0" w:firstRow="1" w:lastRow="0" w:firstColumn="1" w:lastColumn="0" w:noHBand="0" w:noVBand="1"/>
      </w:tblPr>
      <w:tblGrid>
        <w:gridCol w:w="3153"/>
        <w:gridCol w:w="1848"/>
        <w:gridCol w:w="1917"/>
        <w:gridCol w:w="3765"/>
        <w:gridCol w:w="1575"/>
        <w:gridCol w:w="1454"/>
      </w:tblGrid>
      <w:tr w:rsidR="00E43059" w:rsidRPr="005E0B57" w14:paraId="4E5543A5" w14:textId="77777777" w:rsidTr="00C018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A49E2F" w14:textId="77777777" w:rsidR="00E43059" w:rsidRPr="005E0B57" w:rsidRDefault="00E43059" w:rsidP="00C01828">
            <w:pPr>
              <w:jc w:val="center"/>
              <w:rPr>
                <w:rFonts w:eastAsia="Times New Roman"/>
                <w:b/>
                <w:bCs/>
                <w:color w:val="000000"/>
                <w:sz w:val="20"/>
                <w:szCs w:val="20"/>
                <w:lang w:eastAsia="es-CL"/>
              </w:rPr>
            </w:pPr>
            <w:r w:rsidRPr="005E0B57">
              <w:rPr>
                <w:rFonts w:eastAsia="Times New Roman"/>
                <w:b/>
                <w:bCs/>
                <w:color w:val="000000"/>
                <w:sz w:val="20"/>
                <w:szCs w:val="20"/>
                <w:lang w:eastAsia="es-CL"/>
              </w:rPr>
              <w:lastRenderedPageBreak/>
              <w:t xml:space="preserve">Registros </w:t>
            </w:r>
          </w:p>
        </w:tc>
      </w:tr>
      <w:tr w:rsidR="00E43059" w:rsidRPr="005E0B57" w14:paraId="77521E80" w14:textId="1B01C0E0" w:rsidTr="00C01828">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3810F13A" w14:textId="1EA30C0C" w:rsidR="00E43059" w:rsidRPr="005E0B57" w:rsidRDefault="007A1CD3" w:rsidP="00C01828">
            <w:pPr>
              <w:jc w:val="center"/>
              <w:rPr>
                <w:rFonts w:eastAsia="Times New Roman"/>
                <w:color w:val="000000"/>
                <w:sz w:val="20"/>
                <w:szCs w:val="20"/>
                <w:lang w:eastAsia="es-CL"/>
              </w:rPr>
            </w:pPr>
            <w:r w:rsidRPr="007A1CD3">
              <w:rPr>
                <w:rFonts w:ascii="Verdana" w:hAnsi="Verdana"/>
                <w:noProof/>
                <w:lang w:eastAsia="es-CL"/>
              </w:rPr>
              <mc:AlternateContent>
                <mc:Choice Requires="wps">
                  <w:drawing>
                    <wp:anchor distT="0" distB="0" distL="114300" distR="114300" simplePos="0" relativeHeight="251913216" behindDoc="0" locked="0" layoutInCell="1" allowOverlap="1" wp14:anchorId="1BFD5DE8" wp14:editId="7C58C24D">
                      <wp:simplePos x="0" y="0"/>
                      <wp:positionH relativeFrom="column">
                        <wp:posOffset>2029460</wp:posOffset>
                      </wp:positionH>
                      <wp:positionV relativeFrom="paragraph">
                        <wp:posOffset>3205480</wp:posOffset>
                      </wp:positionV>
                      <wp:extent cx="1000125" cy="325755"/>
                      <wp:effectExtent l="0" t="647700" r="28575" b="17145"/>
                      <wp:wrapNone/>
                      <wp:docPr id="47" name="Llamada rectangular 47"/>
                      <wp:cNvGraphicFramePr/>
                      <a:graphic xmlns:a="http://schemas.openxmlformats.org/drawingml/2006/main">
                        <a:graphicData uri="http://schemas.microsoft.com/office/word/2010/wordprocessingShape">
                          <wps:wsp>
                            <wps:cNvSpPr/>
                            <wps:spPr>
                              <a:xfrm>
                                <a:off x="2743200" y="4905375"/>
                                <a:ext cx="1000125" cy="325755"/>
                              </a:xfrm>
                              <a:prstGeom prst="wedgeRectCallout">
                                <a:avLst>
                                  <a:gd name="adj1" fmla="val 13452"/>
                                  <a:gd name="adj2" fmla="val -24744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A49104" w14:textId="3732EC0D" w:rsidR="00BB4FB7" w:rsidRDefault="00BB4FB7" w:rsidP="007A1CD3">
                                  <w:pPr>
                                    <w:jc w:val="center"/>
                                  </w:pPr>
                                  <w:r>
                                    <w:t>Splitter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5DE8" id="Llamada rectangular 47" o:spid="_x0000_s1032" type="#_x0000_t61" style="position:absolute;left:0;text-align:left;margin-left:159.8pt;margin-top:252.4pt;width:78.75pt;height:25.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" adj="13706,-42648" fillcolor="#4f81bd [3204]" strokecolor="#243f60 [1604]" strokeweight="2pt">
                      <v:textbox>
                        <w:txbxContent>
                          <w:p w14:paraId="68A49104" w14:textId="3732EC0D" w:rsidR="00BB4FB7" w:rsidRDefault="00BB4FB7" w:rsidP="007A1CD3">
                            <w:pPr>
                              <w:jc w:val="center"/>
                            </w:pPr>
                            <w:r>
                              <w:t>Splitter</w:t>
                            </w:r>
                          </w:p>
                        </w:txbxContent>
                      </v:textbox>
                    </v:shape>
                  </w:pict>
                </mc:Fallback>
              </mc:AlternateContent>
            </w:r>
            <w:r w:rsidRPr="007A1CD3">
              <w:rPr>
                <w:rFonts w:ascii="Verdana" w:hAnsi="Verdana"/>
                <w:noProof/>
                <w:lang w:eastAsia="es-CL"/>
              </w:rPr>
              <mc:AlternateContent>
                <mc:Choice Requires="wps">
                  <w:drawing>
                    <wp:anchor distT="0" distB="0" distL="114300" distR="114300" simplePos="0" relativeHeight="251911168" behindDoc="0" locked="0" layoutInCell="1" allowOverlap="1" wp14:anchorId="3EFF1B27" wp14:editId="13C650C5">
                      <wp:simplePos x="0" y="0"/>
                      <wp:positionH relativeFrom="column">
                        <wp:posOffset>772160</wp:posOffset>
                      </wp:positionH>
                      <wp:positionV relativeFrom="paragraph">
                        <wp:posOffset>3386455</wp:posOffset>
                      </wp:positionV>
                      <wp:extent cx="733425" cy="325755"/>
                      <wp:effectExtent l="0" t="514350" r="28575" b="17145"/>
                      <wp:wrapNone/>
                      <wp:docPr id="39" name="Llamada rectangular 39"/>
                      <wp:cNvGraphicFramePr/>
                      <a:graphic xmlns:a="http://schemas.openxmlformats.org/drawingml/2006/main">
                        <a:graphicData uri="http://schemas.microsoft.com/office/word/2010/wordprocessingShape">
                          <wps:wsp>
                            <wps:cNvSpPr/>
                            <wps:spPr>
                              <a:xfrm>
                                <a:off x="0" y="0"/>
                                <a:ext cx="733425" cy="325755"/>
                              </a:xfrm>
                              <a:prstGeom prst="wedgeRectCallout">
                                <a:avLst>
                                  <a:gd name="adj1" fmla="val -18929"/>
                                  <a:gd name="adj2" fmla="val -206506"/>
                                </a:avLst>
                              </a:prstGeom>
                              <a:solidFill>
                                <a:srgbClr val="4F81BD"/>
                              </a:solidFill>
                              <a:ln w="25400" cap="flat" cmpd="sng" algn="ctr">
                                <a:solidFill>
                                  <a:srgbClr val="4F81BD">
                                    <a:shade val="50000"/>
                                  </a:srgbClr>
                                </a:solidFill>
                                <a:prstDash val="solid"/>
                              </a:ln>
                              <a:effectLst/>
                            </wps:spPr>
                            <wps:txbx>
                              <w:txbxContent>
                                <w:p w14:paraId="4A48FBC7" w14:textId="17D26DCB" w:rsidR="00BB4FB7" w:rsidRDefault="00BB4FB7" w:rsidP="007A1CD3">
                                  <w:pPr>
                                    <w:jc w:val="center"/>
                                  </w:pPr>
                                  <w:r>
                                    <w:t>Celosías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1B27" id="Llamada rectangular 39" o:spid="_x0000_s1033" type="#_x0000_t61" style="position:absolute;left:0;text-align:left;margin-left:60.8pt;margin-top:266.65pt;width:57.75pt;height:25.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" adj="6711,-33805" fillcolor="#4f81bd" strokecolor="#385d8a" strokeweight="2pt">
                      <v:textbox>
                        <w:txbxContent>
                          <w:p w14:paraId="4A48FBC7" w14:textId="17D26DCB" w:rsidR="00BB4FB7" w:rsidRDefault="00BB4FB7" w:rsidP="007A1CD3">
                            <w:pPr>
                              <w:jc w:val="center"/>
                            </w:pPr>
                            <w:r>
                              <w:t>Celosías</w:t>
                            </w:r>
                          </w:p>
                        </w:txbxContent>
                      </v:textbox>
                    </v:shape>
                  </w:pict>
                </mc:Fallback>
              </mc:AlternateContent>
            </w:r>
            <w:r w:rsidRPr="007A1CD3">
              <w:rPr>
                <w:rFonts w:ascii="Verdana" w:hAnsi="Verdana"/>
                <w:noProof/>
                <w:lang w:eastAsia="es-CL"/>
              </w:rPr>
              <mc:AlternateContent>
                <mc:Choice Requires="wps">
                  <w:drawing>
                    <wp:anchor distT="0" distB="0" distL="114300" distR="114300" simplePos="0" relativeHeight="251909120" behindDoc="0" locked="0" layoutInCell="1" allowOverlap="1" wp14:anchorId="6E3B92ED" wp14:editId="75F5AA85">
                      <wp:simplePos x="0" y="0"/>
                      <wp:positionH relativeFrom="column">
                        <wp:posOffset>2905760</wp:posOffset>
                      </wp:positionH>
                      <wp:positionV relativeFrom="paragraph">
                        <wp:posOffset>586105</wp:posOffset>
                      </wp:positionV>
                      <wp:extent cx="1000125" cy="325755"/>
                      <wp:effectExtent l="266700" t="0" r="28575" b="931545"/>
                      <wp:wrapNone/>
                      <wp:docPr id="37" name="Llamada rectangular 37"/>
                      <wp:cNvGraphicFramePr/>
                      <a:graphic xmlns:a="http://schemas.openxmlformats.org/drawingml/2006/main">
                        <a:graphicData uri="http://schemas.microsoft.com/office/word/2010/wordprocessingShape">
                          <wps:wsp>
                            <wps:cNvSpPr/>
                            <wps:spPr>
                              <a:xfrm>
                                <a:off x="3619500" y="2286000"/>
                                <a:ext cx="1000125" cy="325755"/>
                              </a:xfrm>
                              <a:prstGeom prst="wedgeRectCallout">
                                <a:avLst>
                                  <a:gd name="adj1" fmla="val -75119"/>
                                  <a:gd name="adj2" fmla="val 328581"/>
                                </a:avLst>
                              </a:prstGeom>
                              <a:solidFill>
                                <a:srgbClr val="4F81BD"/>
                              </a:solidFill>
                              <a:ln w="25400" cap="flat" cmpd="sng" algn="ctr">
                                <a:solidFill>
                                  <a:srgbClr val="4F81BD">
                                    <a:shade val="50000"/>
                                  </a:srgbClr>
                                </a:solidFill>
                                <a:prstDash val="solid"/>
                              </a:ln>
                              <a:effectLst/>
                            </wps:spPr>
                            <wps:txbx>
                              <w:txbxContent>
                                <w:p w14:paraId="5A2E3083" w14:textId="3B2C9886" w:rsidR="00BB4FB7" w:rsidRDefault="00BB4FB7" w:rsidP="007A1CD3">
                                  <w:pPr>
                                    <w:jc w:val="center"/>
                                  </w:pPr>
                                  <w:r>
                                    <w:t>Silenciador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92ED" id="Llamada rectangular 37" o:spid="_x0000_s1034" type="#_x0000_t61" style="position:absolute;left:0;text-align:left;margin-left:228.8pt;margin-top:46.15pt;width:78.75pt;height:25.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" adj="-5426,81773" fillcolor="#4f81bd" strokecolor="#385d8a" strokeweight="2pt">
                      <v:textbox>
                        <w:txbxContent>
                          <w:p w14:paraId="5A2E3083" w14:textId="3B2C9886" w:rsidR="00BB4FB7" w:rsidRDefault="00BB4FB7" w:rsidP="007A1CD3">
                            <w:pPr>
                              <w:jc w:val="center"/>
                            </w:pPr>
                            <w:r>
                              <w:t>Silenciador</w:t>
                            </w:r>
                          </w:p>
                        </w:txbxContent>
                      </v:textbox>
                    </v:shape>
                  </w:pict>
                </mc:Fallback>
              </mc:AlternateContent>
            </w:r>
            <w:r>
              <w:rPr>
                <w:rFonts w:ascii="Verdana" w:hAnsi="Verdana"/>
                <w:noProof/>
                <w:lang w:eastAsia="es-CL"/>
              </w:rPr>
              <mc:AlternateContent>
                <mc:Choice Requires="wps">
                  <w:drawing>
                    <wp:anchor distT="0" distB="0" distL="114300" distR="114300" simplePos="0" relativeHeight="251907072" behindDoc="0" locked="0" layoutInCell="1" allowOverlap="1" wp14:anchorId="7F502880" wp14:editId="6707C2D4">
                      <wp:simplePos x="0" y="0"/>
                      <wp:positionH relativeFrom="column">
                        <wp:posOffset>1010285</wp:posOffset>
                      </wp:positionH>
                      <wp:positionV relativeFrom="paragraph">
                        <wp:posOffset>176530</wp:posOffset>
                      </wp:positionV>
                      <wp:extent cx="1000125" cy="325755"/>
                      <wp:effectExtent l="0" t="0" r="66675" b="283845"/>
                      <wp:wrapNone/>
                      <wp:docPr id="36" name="Llamada rectangular 36"/>
                      <wp:cNvGraphicFramePr/>
                      <a:graphic xmlns:a="http://schemas.openxmlformats.org/drawingml/2006/main">
                        <a:graphicData uri="http://schemas.microsoft.com/office/word/2010/wordprocessingShape">
                          <wps:wsp>
                            <wps:cNvSpPr/>
                            <wps:spPr>
                              <a:xfrm>
                                <a:off x="1724025" y="1876425"/>
                                <a:ext cx="1000125" cy="325755"/>
                              </a:xfrm>
                              <a:prstGeom prst="wedgeRectCallout">
                                <a:avLst>
                                  <a:gd name="adj1" fmla="val 52500"/>
                                  <a:gd name="adj2" fmla="val 12682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216036" w14:textId="20747178" w:rsidR="00BB4FB7" w:rsidRDefault="00BB4FB7" w:rsidP="007A1CD3">
                                  <w:pPr>
                                    <w:jc w:val="center"/>
                                  </w:pPr>
                                  <w:r>
                                    <w:t>Chimeneas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2880" id="Llamada rectangular 36" o:spid="_x0000_s1035" type="#_x0000_t61" style="position:absolute;left:0;text-align:left;margin-left:79.55pt;margin-top:13.9pt;width:78.75pt;height:25.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" adj="22140,38195" fillcolor="#4f81bd [3204]" strokecolor="#243f60 [1604]" strokeweight="2pt">
                      <v:textbox>
                        <w:txbxContent>
                          <w:p w14:paraId="36216036" w14:textId="20747178" w:rsidR="00BB4FB7" w:rsidRDefault="00BB4FB7" w:rsidP="007A1CD3">
                            <w:pPr>
                              <w:jc w:val="center"/>
                            </w:pPr>
                            <w:r>
                              <w:t>Chimeneas</w:t>
                            </w:r>
                          </w:p>
                        </w:txbxContent>
                      </v:textbox>
                    </v:shape>
                  </w:pict>
                </mc:Fallback>
              </mc:AlternateContent>
            </w:r>
            <w:r w:rsidR="00E43059" w:rsidRPr="005E0B57">
              <w:rPr>
                <w:rFonts w:ascii="Verdana" w:hAnsi="Verdana"/>
                <w:noProof/>
                <w:lang w:eastAsia="es-CL"/>
              </w:rPr>
              <w:drawing>
                <wp:inline distT="0" distB="0" distL="0" distR="0" wp14:anchorId="488E17CF" wp14:editId="6E105600">
                  <wp:extent cx="2809875" cy="3746502"/>
                  <wp:effectExtent l="19050" t="19050" r="9525" b="2540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810748" cy="3747666"/>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7D030134" w14:textId="19BE2A18" w:rsidR="00E43059" w:rsidRPr="005E0B57" w:rsidRDefault="007A1CD3" w:rsidP="00C01828">
            <w:pPr>
              <w:jc w:val="center"/>
              <w:rPr>
                <w:rFonts w:eastAsia="Times New Roman"/>
                <w:color w:val="000000"/>
                <w:sz w:val="20"/>
                <w:szCs w:val="20"/>
                <w:lang w:eastAsia="es-CL"/>
              </w:rPr>
            </w:pPr>
            <w:r>
              <w:rPr>
                <w:rFonts w:ascii="Verdana" w:hAnsi="Verdana"/>
                <w:noProof/>
                <w:lang w:eastAsia="es-CL"/>
              </w:rPr>
              <mc:AlternateContent>
                <mc:Choice Requires="wps">
                  <w:drawing>
                    <wp:anchor distT="0" distB="0" distL="114300" distR="114300" simplePos="0" relativeHeight="251892736" behindDoc="0" locked="0" layoutInCell="1" allowOverlap="1" wp14:anchorId="0A4E486E" wp14:editId="0B6108B8">
                      <wp:simplePos x="0" y="0"/>
                      <wp:positionH relativeFrom="column">
                        <wp:posOffset>1531620</wp:posOffset>
                      </wp:positionH>
                      <wp:positionV relativeFrom="paragraph">
                        <wp:posOffset>1839595</wp:posOffset>
                      </wp:positionV>
                      <wp:extent cx="340360" cy="244475"/>
                      <wp:effectExtent l="47942" t="28258" r="12383" b="12382"/>
                      <wp:wrapNone/>
                      <wp:docPr id="26" name="Flecha abajo 26"/>
                      <wp:cNvGraphicFramePr/>
                      <a:graphic xmlns:a="http://schemas.openxmlformats.org/drawingml/2006/main">
                        <a:graphicData uri="http://schemas.microsoft.com/office/word/2010/wordprocessingShape">
                          <wps:wsp>
                            <wps:cNvSpPr/>
                            <wps:spPr>
                              <a:xfrm rot="18127620">
                                <a:off x="0" y="0"/>
                                <a:ext cx="340360" cy="244475"/>
                              </a:xfrm>
                              <a:prstGeom prst="downArrow">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74A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6" o:spid="_x0000_s1026" type="#_x0000_t67" style="position:absolute;margin-left:120.6pt;margin-top:144.85pt;width:26.8pt;height:19.25pt;rotation:-3792765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" adj="10800" fillcolor="#ffc000" strokecolor="#ffc000" strokeweight="2pt"/>
                  </w:pict>
                </mc:Fallback>
              </mc:AlternateContent>
            </w:r>
            <w:r>
              <w:rPr>
                <w:rFonts w:ascii="Verdana" w:hAnsi="Verdana"/>
                <w:noProof/>
                <w:lang w:eastAsia="es-CL"/>
              </w:rPr>
              <mc:AlternateContent>
                <mc:Choice Requires="wps">
                  <w:drawing>
                    <wp:anchor distT="0" distB="0" distL="114300" distR="114300" simplePos="0" relativeHeight="251915264" behindDoc="0" locked="0" layoutInCell="1" allowOverlap="1" wp14:anchorId="418BE5D0" wp14:editId="2F61A3C6">
                      <wp:simplePos x="0" y="0"/>
                      <wp:positionH relativeFrom="column">
                        <wp:posOffset>2667000</wp:posOffset>
                      </wp:positionH>
                      <wp:positionV relativeFrom="paragraph">
                        <wp:posOffset>2334260</wp:posOffset>
                      </wp:positionV>
                      <wp:extent cx="340360" cy="244475"/>
                      <wp:effectExtent l="9842" t="28258" r="50483" b="31432"/>
                      <wp:wrapNone/>
                      <wp:docPr id="49" name="Flecha abajo 49"/>
                      <wp:cNvGraphicFramePr/>
                      <a:graphic xmlns:a="http://schemas.openxmlformats.org/drawingml/2006/main">
                        <a:graphicData uri="http://schemas.microsoft.com/office/word/2010/wordprocessingShape">
                          <wps:wsp>
                            <wps:cNvSpPr/>
                            <wps:spPr>
                              <a:xfrm rot="6971000">
                                <a:off x="0" y="0"/>
                                <a:ext cx="340360" cy="244475"/>
                              </a:xfrm>
                              <a:prstGeom prst="downArrow">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0C47" id="Flecha abajo 49" o:spid="_x0000_s1026" type="#_x0000_t67" style="position:absolute;margin-left:210pt;margin-top:183.8pt;width:26.8pt;height:19.25pt;rotation:7614191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" adj="10800" fillcolor="#ffc000" strokecolor="#ffc000" strokeweight="2pt"/>
                  </w:pict>
                </mc:Fallback>
              </mc:AlternateContent>
            </w:r>
            <w:r>
              <w:rPr>
                <w:rFonts w:ascii="Verdana" w:hAnsi="Verdana"/>
                <w:noProof/>
                <w:lang w:eastAsia="es-CL"/>
              </w:rPr>
              <mc:AlternateContent>
                <mc:Choice Requires="wps">
                  <w:drawing>
                    <wp:anchor distT="0" distB="0" distL="114300" distR="114300" simplePos="0" relativeHeight="251890688" behindDoc="0" locked="0" layoutInCell="1" allowOverlap="1" wp14:anchorId="43FFD699" wp14:editId="33692639">
                      <wp:simplePos x="0" y="0"/>
                      <wp:positionH relativeFrom="column">
                        <wp:posOffset>632460</wp:posOffset>
                      </wp:positionH>
                      <wp:positionV relativeFrom="paragraph">
                        <wp:posOffset>1812925</wp:posOffset>
                      </wp:positionV>
                      <wp:extent cx="247650" cy="201930"/>
                      <wp:effectExtent l="41910" t="34290" r="3810" b="22860"/>
                      <wp:wrapNone/>
                      <wp:docPr id="25" name="Flecha abajo 25"/>
                      <wp:cNvGraphicFramePr/>
                      <a:graphic xmlns:a="http://schemas.openxmlformats.org/drawingml/2006/main">
                        <a:graphicData uri="http://schemas.microsoft.com/office/word/2010/wordprocessingShape">
                          <wps:wsp>
                            <wps:cNvSpPr/>
                            <wps:spPr>
                              <a:xfrm rot="17859013">
                                <a:off x="0" y="0"/>
                                <a:ext cx="248251" cy="202339"/>
                              </a:xfrm>
                              <a:prstGeom prst="downArrow">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74A1" id="Flecha abajo 25" o:spid="_x0000_s1026" type="#_x0000_t67" style="position:absolute;margin-left:49.8pt;margin-top:142.75pt;width:19.5pt;height:15.9pt;rotation:-4086155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" adj="10800" fillcolor="#ffc000" strokecolor="#ffc000" strokeweight="2pt"/>
                  </w:pict>
                </mc:Fallback>
              </mc:AlternateContent>
            </w:r>
            <w:r w:rsidR="00E43059" w:rsidRPr="005E0B57">
              <w:rPr>
                <w:rFonts w:ascii="Verdana" w:hAnsi="Verdana"/>
                <w:noProof/>
                <w:lang w:eastAsia="es-CL"/>
              </w:rPr>
              <w:drawing>
                <wp:inline distT="0" distB="0" distL="0" distR="0" wp14:anchorId="044D2730" wp14:editId="3A2F3239">
                  <wp:extent cx="3957818" cy="2968364"/>
                  <wp:effectExtent l="19050" t="19050" r="24130" b="2286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3957818" cy="2968364"/>
                          </a:xfrm>
                          <a:prstGeom prst="rect">
                            <a:avLst/>
                          </a:prstGeom>
                          <a:noFill/>
                          <a:ln w="9525">
                            <a:solidFill>
                              <a:sysClr val="windowText" lastClr="000000"/>
                            </a:solidFill>
                            <a:miter lim="800000"/>
                            <a:headEnd/>
                            <a:tailEnd/>
                          </a:ln>
                        </pic:spPr>
                      </pic:pic>
                    </a:graphicData>
                  </a:graphic>
                </wp:inline>
              </w:drawing>
            </w:r>
          </w:p>
        </w:tc>
      </w:tr>
      <w:tr w:rsidR="00E43059" w:rsidRPr="005E0B57" w14:paraId="58FE2683" w14:textId="77777777" w:rsidTr="005B72AF">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24690305" w14:textId="3A6361EE" w:rsidR="00E43059" w:rsidRPr="005E0B57" w:rsidRDefault="00E43059" w:rsidP="00234CDB">
            <w:pPr>
              <w:pStyle w:val="Descripcin"/>
              <w:rPr>
                <w:rFonts w:eastAsia="Times New Roman"/>
                <w:color w:val="000000"/>
                <w:szCs w:val="18"/>
                <w:lang w:eastAsia="es-CL"/>
              </w:rPr>
            </w:pPr>
            <w:bookmarkStart w:id="156" w:name="_Toc459220164"/>
            <w:r w:rsidRPr="005E0B57">
              <w:t xml:space="preserve">Fotografía </w:t>
            </w:r>
            <w:r w:rsidR="00234CDB">
              <w:t>3</w:t>
            </w:r>
            <w:r w:rsidRPr="005E0B57">
              <w:t>.</w:t>
            </w:r>
            <w:bookmarkEnd w:id="156"/>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A5ADA8" w14:textId="77777777" w:rsidR="00E43059" w:rsidRPr="005E0B57" w:rsidRDefault="00E43059" w:rsidP="00C01828">
            <w:pPr>
              <w:jc w:val="left"/>
              <w:rPr>
                <w:rFonts w:eastAsia="Times New Roman"/>
                <w:b/>
                <w:color w:val="000000"/>
                <w:sz w:val="18"/>
                <w:szCs w:val="18"/>
                <w:lang w:eastAsia="es-CL"/>
              </w:rPr>
            </w:pPr>
            <w:r w:rsidRPr="005E0B57">
              <w:rPr>
                <w:rFonts w:eastAsia="Times New Roman"/>
                <w:b/>
                <w:color w:val="000000"/>
                <w:sz w:val="18"/>
                <w:szCs w:val="18"/>
                <w:lang w:eastAsia="es-CL"/>
              </w:rPr>
              <w:t>Fecha</w:t>
            </w:r>
            <w:r>
              <w:rPr>
                <w:rFonts w:eastAsia="Times New Roman"/>
                <w:color w:val="000000"/>
                <w:sz w:val="18"/>
                <w:szCs w:val="18"/>
                <w:lang w:eastAsia="es-CL"/>
              </w:rPr>
              <w:t>: 05</w:t>
            </w:r>
            <w:r w:rsidRPr="005E0B57">
              <w:rPr>
                <w:rFonts w:eastAsia="Times New Roman"/>
                <w:color w:val="000000"/>
                <w:sz w:val="18"/>
                <w:szCs w:val="18"/>
                <w:lang w:eastAsia="es-CL"/>
              </w:rPr>
              <w:t>-0</w:t>
            </w:r>
            <w:r>
              <w:rPr>
                <w:rFonts w:eastAsia="Times New Roman"/>
                <w:color w:val="000000"/>
                <w:sz w:val="18"/>
                <w:szCs w:val="18"/>
                <w:lang w:eastAsia="es-CL"/>
              </w:rPr>
              <w:t>8</w:t>
            </w:r>
            <w:r w:rsidRPr="005E0B57">
              <w:rPr>
                <w:rFonts w:eastAsia="Times New Roman"/>
                <w:color w:val="000000"/>
                <w:sz w:val="18"/>
                <w:szCs w:val="18"/>
                <w:lang w:eastAsia="es-CL"/>
              </w:rPr>
              <w:t xml:space="preserve">-2016 </w:t>
            </w:r>
          </w:p>
        </w:tc>
        <w:tc>
          <w:tcPr>
            <w:tcW w:w="1373" w:type="pct"/>
            <w:tcBorders>
              <w:top w:val="single" w:sz="4" w:space="0" w:color="auto"/>
              <w:left w:val="nil"/>
              <w:bottom w:val="single" w:sz="4" w:space="0" w:color="auto"/>
              <w:right w:val="nil"/>
            </w:tcBorders>
            <w:shd w:val="clear" w:color="auto" w:fill="auto"/>
            <w:noWrap/>
            <w:vAlign w:val="center"/>
            <w:hideMark/>
          </w:tcPr>
          <w:p w14:paraId="4E03F3E0" w14:textId="4A815C25" w:rsidR="00E43059" w:rsidRPr="005E0B57" w:rsidRDefault="00E43059" w:rsidP="00234CDB">
            <w:pPr>
              <w:pStyle w:val="Descripcin"/>
              <w:rPr>
                <w:szCs w:val="18"/>
              </w:rPr>
            </w:pPr>
            <w:bookmarkStart w:id="157" w:name="_Toc459220165"/>
            <w:r w:rsidRPr="005E0B57">
              <w:t xml:space="preserve">Fotografía </w:t>
            </w:r>
            <w:r w:rsidR="00234CDB">
              <w:t>4</w:t>
            </w:r>
            <w:r w:rsidRPr="005E0B57">
              <w:rPr>
                <w:szCs w:val="18"/>
              </w:rPr>
              <w:t>.</w:t>
            </w:r>
            <w:bookmarkEnd w:id="157"/>
            <w:r w:rsidR="00E05D05">
              <w:rPr>
                <w:rFonts w:ascii="Verdana" w:hAnsi="Verdana"/>
                <w:noProof/>
                <w:lang w:eastAsia="es-CL"/>
              </w:rPr>
              <w:t xml:space="preserve"> </w:t>
            </w:r>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AFBD4F" w14:textId="77777777" w:rsidR="00E43059" w:rsidRPr="005E0B57" w:rsidRDefault="00E43059" w:rsidP="00C01828">
            <w:pPr>
              <w:jc w:val="left"/>
              <w:rPr>
                <w:rFonts w:eastAsia="Times New Roman"/>
                <w:b/>
                <w:color w:val="000000"/>
                <w:sz w:val="18"/>
                <w:szCs w:val="18"/>
                <w:lang w:eastAsia="es-CL"/>
              </w:rPr>
            </w:pPr>
            <w:r w:rsidRPr="005E0B57">
              <w:rPr>
                <w:rFonts w:eastAsia="Times New Roman"/>
                <w:b/>
                <w:color w:val="000000"/>
                <w:sz w:val="18"/>
                <w:szCs w:val="18"/>
                <w:lang w:eastAsia="es-CL"/>
              </w:rPr>
              <w:t>Fecha</w:t>
            </w:r>
            <w:r>
              <w:rPr>
                <w:rFonts w:eastAsia="Times New Roman"/>
                <w:color w:val="000000"/>
                <w:sz w:val="18"/>
                <w:szCs w:val="18"/>
                <w:lang w:eastAsia="es-CL"/>
              </w:rPr>
              <w:t>: 05</w:t>
            </w:r>
            <w:r w:rsidRPr="005E0B57">
              <w:rPr>
                <w:rFonts w:eastAsia="Times New Roman"/>
                <w:color w:val="000000"/>
                <w:sz w:val="18"/>
                <w:szCs w:val="18"/>
                <w:lang w:eastAsia="es-CL"/>
              </w:rPr>
              <w:t>-0</w:t>
            </w:r>
            <w:r>
              <w:rPr>
                <w:rFonts w:eastAsia="Times New Roman"/>
                <w:color w:val="000000"/>
                <w:sz w:val="18"/>
                <w:szCs w:val="18"/>
                <w:lang w:eastAsia="es-CL"/>
              </w:rPr>
              <w:t>8</w:t>
            </w:r>
            <w:r w:rsidRPr="005E0B57">
              <w:rPr>
                <w:rFonts w:eastAsia="Times New Roman"/>
                <w:color w:val="000000"/>
                <w:sz w:val="18"/>
                <w:szCs w:val="18"/>
                <w:lang w:eastAsia="es-CL"/>
              </w:rPr>
              <w:t>-2016</w:t>
            </w:r>
          </w:p>
        </w:tc>
      </w:tr>
      <w:tr w:rsidR="005B72AF" w:rsidRPr="005E0B57" w14:paraId="0BD6D13D" w14:textId="77777777" w:rsidTr="00C01828">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84CE1"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209A4177"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47D57136" w14:textId="58CE2362" w:rsidR="005B72AF" w:rsidRPr="00202F71" w:rsidRDefault="005B72AF" w:rsidP="005B72AF">
            <w:pPr>
              <w:jc w:val="left"/>
              <w:rPr>
                <w:rFonts w:eastAsia="Times New Roman"/>
                <w:color w:val="000000"/>
                <w:sz w:val="18"/>
                <w:szCs w:val="18"/>
                <w:highlight w:val="yellow"/>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20AF661"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585A367A" w14:textId="499AAA00" w:rsidR="005B72AF" w:rsidRPr="00202F71" w:rsidRDefault="005B72AF" w:rsidP="005B72AF">
            <w:pPr>
              <w:jc w:val="left"/>
              <w:rPr>
                <w:rFonts w:eastAsia="Times New Roman"/>
                <w:b/>
                <w:color w:val="000000"/>
                <w:sz w:val="18"/>
                <w:szCs w:val="18"/>
                <w:highlight w:val="yellow"/>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E8BD8A"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145B23BC"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096837E5" w14:textId="07769846" w:rsidR="005B72AF" w:rsidRPr="00202F71" w:rsidRDefault="005B72AF" w:rsidP="005B72AF">
            <w:pPr>
              <w:jc w:val="left"/>
              <w:rPr>
                <w:rFonts w:eastAsia="Times New Roman"/>
                <w:b/>
                <w:color w:val="000000"/>
                <w:sz w:val="18"/>
                <w:szCs w:val="18"/>
                <w:highlight w:val="yellow"/>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387B6226"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544C3D41" w14:textId="70712198" w:rsidR="005B72AF" w:rsidRPr="00202F71" w:rsidRDefault="005B72AF" w:rsidP="005B72AF">
            <w:pPr>
              <w:jc w:val="left"/>
              <w:rPr>
                <w:rFonts w:eastAsia="Times New Roman"/>
                <w:b/>
                <w:color w:val="000000"/>
                <w:sz w:val="18"/>
                <w:szCs w:val="18"/>
                <w:highlight w:val="yellow"/>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r>
      <w:tr w:rsidR="00E43059" w:rsidRPr="005E0B57" w14:paraId="24D3DB71" w14:textId="77777777" w:rsidTr="00C01828">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B25D6D8" w14:textId="77777777" w:rsidR="00E43059" w:rsidRPr="005E0B57" w:rsidRDefault="00E43059" w:rsidP="00C01828">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05AFF377" w14:textId="77777777" w:rsidR="00E43059" w:rsidRPr="005E0B57" w:rsidRDefault="00E43059" w:rsidP="00C01828">
            <w:pPr>
              <w:rPr>
                <w:rFonts w:eastAsia="Times New Roman"/>
                <w:color w:val="000000"/>
                <w:sz w:val="18"/>
                <w:szCs w:val="18"/>
                <w:lang w:eastAsia="es-CL"/>
              </w:rPr>
            </w:pPr>
            <w:r>
              <w:rPr>
                <w:rFonts w:eastAsia="Times New Roman"/>
                <w:color w:val="000000"/>
                <w:sz w:val="18"/>
                <w:szCs w:val="18"/>
                <w:lang w:eastAsia="es-CL"/>
              </w:rPr>
              <w:t>Vista a naves que contienen los aerogeneradores y las chimeneas para el escape de los gases</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A1BCB49" w14:textId="77777777" w:rsidR="00E43059" w:rsidRPr="005E0B57" w:rsidRDefault="00E43059" w:rsidP="00C01828">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27528C0F" w14:textId="1E8C5106" w:rsidR="00E43059" w:rsidRPr="005E0B57" w:rsidRDefault="00E43059" w:rsidP="007A1CD3">
            <w:pPr>
              <w:jc w:val="left"/>
              <w:rPr>
                <w:rFonts w:eastAsia="Times New Roman"/>
                <w:color w:val="000000"/>
                <w:sz w:val="18"/>
                <w:szCs w:val="18"/>
                <w:lang w:eastAsia="es-CL"/>
              </w:rPr>
            </w:pPr>
            <w:r>
              <w:rPr>
                <w:rFonts w:eastAsia="Times New Roman"/>
                <w:color w:val="000000"/>
                <w:sz w:val="18"/>
                <w:szCs w:val="18"/>
                <w:lang w:eastAsia="es-CL"/>
              </w:rPr>
              <w:t xml:space="preserve">Vista a </w:t>
            </w:r>
            <w:r w:rsidR="007A1CD3">
              <w:rPr>
                <w:rFonts w:eastAsia="Times New Roman"/>
                <w:color w:val="000000"/>
                <w:sz w:val="18"/>
                <w:szCs w:val="18"/>
                <w:lang w:eastAsia="es-CL"/>
              </w:rPr>
              <w:t xml:space="preserve">atenuadores de ruido tipo celosías en </w:t>
            </w:r>
            <w:r>
              <w:rPr>
                <w:rFonts w:eastAsia="Times New Roman"/>
                <w:color w:val="000000"/>
                <w:sz w:val="18"/>
                <w:szCs w:val="18"/>
                <w:lang w:eastAsia="es-CL"/>
              </w:rPr>
              <w:t xml:space="preserve">naves </w:t>
            </w:r>
            <w:r w:rsidR="007A1CD3">
              <w:rPr>
                <w:rFonts w:eastAsia="Times New Roman"/>
                <w:color w:val="000000"/>
                <w:sz w:val="18"/>
                <w:szCs w:val="18"/>
                <w:lang w:eastAsia="es-CL"/>
              </w:rPr>
              <w:t>de los aerogeneradores.</w:t>
            </w:r>
          </w:p>
        </w:tc>
      </w:tr>
      <w:tr w:rsidR="00E43059" w:rsidRPr="005E0B57" w14:paraId="5818C017" w14:textId="77777777" w:rsidTr="00C01828">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6E96362B" w14:textId="77777777" w:rsidR="00E43059" w:rsidRPr="005E0B57" w:rsidRDefault="00E43059" w:rsidP="00C01828">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13A911B3" w14:textId="77777777" w:rsidR="00E43059" w:rsidRPr="005E0B57" w:rsidRDefault="00E43059" w:rsidP="00C01828">
            <w:pPr>
              <w:jc w:val="left"/>
              <w:rPr>
                <w:rFonts w:eastAsia="Times New Roman"/>
                <w:color w:val="000000"/>
                <w:sz w:val="20"/>
                <w:szCs w:val="20"/>
                <w:lang w:eastAsia="es-CL"/>
              </w:rPr>
            </w:pPr>
          </w:p>
        </w:tc>
      </w:tr>
    </w:tbl>
    <w:p w14:paraId="25E10F21" w14:textId="77777777" w:rsidR="00E43059" w:rsidRDefault="00E43059" w:rsidP="00D17CB6"/>
    <w:p w14:paraId="1D1A77E4" w14:textId="77777777" w:rsidR="00BB4FB7" w:rsidRDefault="00BB4FB7" w:rsidP="00D17CB6"/>
    <w:p w14:paraId="1B761BDB" w14:textId="77777777" w:rsidR="00BB4FB7" w:rsidRDefault="00BB4FB7" w:rsidP="00D17CB6"/>
    <w:p w14:paraId="44413BEC" w14:textId="77777777" w:rsidR="00384570" w:rsidRDefault="00384570" w:rsidP="00D17CB6"/>
    <w:p w14:paraId="15A496C4" w14:textId="77777777" w:rsidR="00384570" w:rsidRDefault="00384570" w:rsidP="00D17CB6"/>
    <w:p w14:paraId="1D17529D" w14:textId="77777777" w:rsidR="00BB4FB7" w:rsidRDefault="00BB4FB7" w:rsidP="00D17CB6"/>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BD2469" w:rsidRPr="005E0B57" w14:paraId="34DE45E7" w14:textId="77777777" w:rsidTr="00C018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A62B77" w14:textId="77777777" w:rsidR="00BD2469" w:rsidRPr="005E0B57" w:rsidRDefault="00BD2469" w:rsidP="00C01828">
            <w:pPr>
              <w:jc w:val="center"/>
              <w:rPr>
                <w:rFonts w:eastAsia="Times New Roman"/>
                <w:b/>
                <w:bCs/>
                <w:color w:val="000000"/>
                <w:sz w:val="20"/>
                <w:szCs w:val="20"/>
                <w:lang w:eastAsia="es-CL"/>
              </w:rPr>
            </w:pPr>
            <w:r w:rsidRPr="005E0B57">
              <w:rPr>
                <w:rFonts w:eastAsia="Times New Roman"/>
                <w:b/>
                <w:bCs/>
                <w:color w:val="000000"/>
                <w:sz w:val="20"/>
                <w:szCs w:val="20"/>
                <w:lang w:eastAsia="es-CL"/>
              </w:rPr>
              <w:lastRenderedPageBreak/>
              <w:t xml:space="preserve">Registros </w:t>
            </w:r>
          </w:p>
        </w:tc>
      </w:tr>
      <w:tr w:rsidR="00BD2469" w:rsidRPr="005E0B57" w14:paraId="54DAABD9" w14:textId="77777777" w:rsidTr="00C01828">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4E2C884F" w14:textId="0762ED5A" w:rsidR="00BD2469" w:rsidRPr="005E0B57" w:rsidRDefault="00787CB6" w:rsidP="00787CB6">
            <w:pPr>
              <w:jc w:val="center"/>
              <w:rPr>
                <w:rFonts w:eastAsia="Times New Roman"/>
                <w:color w:val="000000"/>
                <w:sz w:val="20"/>
                <w:szCs w:val="20"/>
                <w:lang w:eastAsia="es-CL"/>
              </w:rPr>
            </w:pPr>
            <w:r>
              <w:rPr>
                <w:rFonts w:ascii="Verdana" w:hAnsi="Verdana"/>
                <w:noProof/>
                <w:lang w:eastAsia="es-CL"/>
              </w:rPr>
              <mc:AlternateContent>
                <mc:Choice Requires="wps">
                  <w:drawing>
                    <wp:anchor distT="0" distB="0" distL="114300" distR="114300" simplePos="0" relativeHeight="251899904" behindDoc="0" locked="0" layoutInCell="1" allowOverlap="1" wp14:anchorId="50D839B7" wp14:editId="74BAD367">
                      <wp:simplePos x="0" y="0"/>
                      <wp:positionH relativeFrom="column">
                        <wp:posOffset>1464310</wp:posOffset>
                      </wp:positionH>
                      <wp:positionV relativeFrom="paragraph">
                        <wp:posOffset>1936115</wp:posOffset>
                      </wp:positionV>
                      <wp:extent cx="409575" cy="704850"/>
                      <wp:effectExtent l="0" t="0" r="28575" b="19050"/>
                      <wp:wrapNone/>
                      <wp:docPr id="30" name="Elipse 30"/>
                      <wp:cNvGraphicFramePr/>
                      <a:graphic xmlns:a="http://schemas.openxmlformats.org/drawingml/2006/main">
                        <a:graphicData uri="http://schemas.microsoft.com/office/word/2010/wordprocessingShape">
                          <wps:wsp>
                            <wps:cNvSpPr/>
                            <wps:spPr>
                              <a:xfrm>
                                <a:off x="0" y="0"/>
                                <a:ext cx="409575" cy="704850"/>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38B80" id="Elipse 30" o:spid="_x0000_s1026" style="position:absolute;margin-left:115.3pt;margin-top:152.45pt;width:32.25pt;height:5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" filled="f" strokecolor="red" strokeweight="2pt">
                      <v:stroke dashstyle="dash"/>
                    </v:oval>
                  </w:pict>
                </mc:Fallback>
              </mc:AlternateContent>
            </w:r>
            <w:r>
              <w:rPr>
                <w:rFonts w:ascii="Verdana" w:hAnsi="Verdana"/>
                <w:noProof/>
                <w:lang w:eastAsia="es-CL"/>
              </w:rPr>
              <mc:AlternateContent>
                <mc:Choice Requires="wps">
                  <w:drawing>
                    <wp:anchor distT="0" distB="0" distL="114300" distR="114300" simplePos="0" relativeHeight="251893760" behindDoc="0" locked="0" layoutInCell="1" allowOverlap="1" wp14:anchorId="5846F8E5" wp14:editId="081E720D">
                      <wp:simplePos x="0" y="0"/>
                      <wp:positionH relativeFrom="column">
                        <wp:posOffset>2378710</wp:posOffset>
                      </wp:positionH>
                      <wp:positionV relativeFrom="paragraph">
                        <wp:posOffset>1840865</wp:posOffset>
                      </wp:positionV>
                      <wp:extent cx="571500" cy="914400"/>
                      <wp:effectExtent l="0" t="0" r="19050" b="19050"/>
                      <wp:wrapNone/>
                      <wp:docPr id="27" name="Elipse 27"/>
                      <wp:cNvGraphicFramePr/>
                      <a:graphic xmlns:a="http://schemas.openxmlformats.org/drawingml/2006/main">
                        <a:graphicData uri="http://schemas.microsoft.com/office/word/2010/wordprocessingShape">
                          <wps:wsp>
                            <wps:cNvSpPr/>
                            <wps:spPr>
                              <a:xfrm>
                                <a:off x="0" y="0"/>
                                <a:ext cx="571500" cy="91440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49FAC" id="Elipse 27" o:spid="_x0000_s1026" style="position:absolute;margin-left:187.3pt;margin-top:144.95pt;width:45pt;height:1in;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" filled="f" strokecolor="red" strokeweight="2pt">
                      <v:stroke dashstyle="dash"/>
                    </v:oval>
                  </w:pict>
                </mc:Fallback>
              </mc:AlternateContent>
            </w:r>
            <w:r w:rsidRPr="005E0B57">
              <w:rPr>
                <w:rFonts w:ascii="Verdana" w:hAnsi="Verdana"/>
                <w:noProof/>
                <w:lang w:eastAsia="es-CL"/>
              </w:rPr>
              <w:drawing>
                <wp:inline distT="0" distB="0" distL="0" distR="0" wp14:anchorId="5DF6C1BE" wp14:editId="793845A5">
                  <wp:extent cx="2819400" cy="3774735"/>
                  <wp:effectExtent l="19050" t="19050" r="19050" b="1651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821893" cy="3778072"/>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1D760CED" w14:textId="58906465" w:rsidR="00BD2469" w:rsidRPr="005E0B57" w:rsidRDefault="00787CB6" w:rsidP="00787CB6">
            <w:pPr>
              <w:jc w:val="center"/>
              <w:rPr>
                <w:rFonts w:eastAsia="Times New Roman"/>
                <w:color w:val="000000"/>
                <w:sz w:val="20"/>
                <w:szCs w:val="20"/>
                <w:lang w:eastAsia="es-CL"/>
              </w:rPr>
            </w:pPr>
            <w:r>
              <w:rPr>
                <w:rFonts w:ascii="Verdana" w:hAnsi="Verdana"/>
                <w:noProof/>
                <w:lang w:eastAsia="es-CL"/>
              </w:rPr>
              <mc:AlternateContent>
                <mc:Choice Requires="wps">
                  <w:drawing>
                    <wp:anchor distT="0" distB="0" distL="114300" distR="114300" simplePos="0" relativeHeight="251895808" behindDoc="0" locked="0" layoutInCell="1" allowOverlap="1" wp14:anchorId="47255865" wp14:editId="1C1E3A28">
                      <wp:simplePos x="0" y="0"/>
                      <wp:positionH relativeFrom="column">
                        <wp:posOffset>1476375</wp:posOffset>
                      </wp:positionH>
                      <wp:positionV relativeFrom="paragraph">
                        <wp:posOffset>5715</wp:posOffset>
                      </wp:positionV>
                      <wp:extent cx="1590675" cy="2905125"/>
                      <wp:effectExtent l="0" t="0" r="28575" b="28575"/>
                      <wp:wrapNone/>
                      <wp:docPr id="28" name="Elipse 28"/>
                      <wp:cNvGraphicFramePr/>
                      <a:graphic xmlns:a="http://schemas.openxmlformats.org/drawingml/2006/main">
                        <a:graphicData uri="http://schemas.microsoft.com/office/word/2010/wordprocessingShape">
                          <wps:wsp>
                            <wps:cNvSpPr/>
                            <wps:spPr>
                              <a:xfrm>
                                <a:off x="0" y="0"/>
                                <a:ext cx="1590675" cy="2905125"/>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62DAF" id="Elipse 28" o:spid="_x0000_s1026" style="position:absolute;margin-left:116.25pt;margin-top:.45pt;width:125.25pt;height:22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" filled="f" strokecolor="red" strokeweight="2pt">
                      <v:stroke dashstyle="dash"/>
                    </v:oval>
                  </w:pict>
                </mc:Fallback>
              </mc:AlternateContent>
            </w:r>
            <w:r w:rsidRPr="005E0B57">
              <w:rPr>
                <w:rFonts w:ascii="Verdana" w:hAnsi="Verdana"/>
                <w:noProof/>
                <w:lang w:eastAsia="es-CL"/>
              </w:rPr>
              <w:drawing>
                <wp:inline distT="0" distB="0" distL="0" distR="0" wp14:anchorId="3F3C80FB" wp14:editId="288CFFE2">
                  <wp:extent cx="3957818" cy="2968364"/>
                  <wp:effectExtent l="19050" t="19050" r="24130" b="2286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3957818" cy="2968364"/>
                          </a:xfrm>
                          <a:prstGeom prst="rect">
                            <a:avLst/>
                          </a:prstGeom>
                          <a:noFill/>
                          <a:ln w="9525">
                            <a:solidFill>
                              <a:sysClr val="windowText" lastClr="000000"/>
                            </a:solidFill>
                            <a:miter lim="800000"/>
                            <a:headEnd/>
                            <a:tailEnd/>
                          </a:ln>
                        </pic:spPr>
                      </pic:pic>
                    </a:graphicData>
                  </a:graphic>
                </wp:inline>
              </w:drawing>
            </w:r>
          </w:p>
        </w:tc>
      </w:tr>
      <w:tr w:rsidR="00BD2469" w:rsidRPr="005E0B57" w14:paraId="326D35DB" w14:textId="77777777" w:rsidTr="005B72AF">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63FF962C" w14:textId="1450F07A" w:rsidR="00BD2469" w:rsidRPr="005E0B57" w:rsidRDefault="00BD2469" w:rsidP="00BD2469">
            <w:pPr>
              <w:pStyle w:val="Descripcin"/>
              <w:rPr>
                <w:rFonts w:eastAsia="Times New Roman"/>
                <w:color w:val="000000"/>
                <w:szCs w:val="18"/>
                <w:lang w:eastAsia="es-CL"/>
              </w:rPr>
            </w:pPr>
            <w:bookmarkStart w:id="158" w:name="_Toc459220166"/>
            <w:r w:rsidRPr="005E0B57">
              <w:t xml:space="preserve">Fotografía </w:t>
            </w:r>
            <w:r w:rsidR="007A1CD3">
              <w:t>5</w:t>
            </w:r>
            <w:r w:rsidRPr="005E0B57">
              <w:t>.</w:t>
            </w:r>
            <w:bookmarkEnd w:id="158"/>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30F6DD" w14:textId="77777777" w:rsidR="00BD2469" w:rsidRPr="005E0B57" w:rsidRDefault="00BD2469" w:rsidP="00C01828">
            <w:pPr>
              <w:jc w:val="left"/>
              <w:rPr>
                <w:rFonts w:eastAsia="Times New Roman"/>
                <w:b/>
                <w:color w:val="000000"/>
                <w:sz w:val="18"/>
                <w:szCs w:val="18"/>
                <w:lang w:eastAsia="es-CL"/>
              </w:rPr>
            </w:pPr>
            <w:r w:rsidRPr="005E0B57">
              <w:rPr>
                <w:rFonts w:eastAsia="Times New Roman"/>
                <w:b/>
                <w:color w:val="000000"/>
                <w:sz w:val="18"/>
                <w:szCs w:val="18"/>
                <w:lang w:eastAsia="es-CL"/>
              </w:rPr>
              <w:t>Fecha</w:t>
            </w:r>
            <w:r>
              <w:rPr>
                <w:rFonts w:eastAsia="Times New Roman"/>
                <w:color w:val="000000"/>
                <w:sz w:val="18"/>
                <w:szCs w:val="18"/>
                <w:lang w:eastAsia="es-CL"/>
              </w:rPr>
              <w:t>: 05</w:t>
            </w:r>
            <w:r w:rsidRPr="005E0B57">
              <w:rPr>
                <w:rFonts w:eastAsia="Times New Roman"/>
                <w:color w:val="000000"/>
                <w:sz w:val="18"/>
                <w:szCs w:val="18"/>
                <w:lang w:eastAsia="es-CL"/>
              </w:rPr>
              <w:t>-0</w:t>
            </w:r>
            <w:r>
              <w:rPr>
                <w:rFonts w:eastAsia="Times New Roman"/>
                <w:color w:val="000000"/>
                <w:sz w:val="18"/>
                <w:szCs w:val="18"/>
                <w:lang w:eastAsia="es-CL"/>
              </w:rPr>
              <w:t>8</w:t>
            </w:r>
            <w:r w:rsidRPr="005E0B57">
              <w:rPr>
                <w:rFonts w:eastAsia="Times New Roman"/>
                <w:color w:val="000000"/>
                <w:sz w:val="18"/>
                <w:szCs w:val="18"/>
                <w:lang w:eastAsia="es-CL"/>
              </w:rPr>
              <w:t xml:space="preserve">-2016 </w:t>
            </w:r>
          </w:p>
        </w:tc>
        <w:tc>
          <w:tcPr>
            <w:tcW w:w="1373" w:type="pct"/>
            <w:tcBorders>
              <w:top w:val="single" w:sz="4" w:space="0" w:color="auto"/>
              <w:left w:val="nil"/>
              <w:bottom w:val="single" w:sz="4" w:space="0" w:color="auto"/>
              <w:right w:val="nil"/>
            </w:tcBorders>
            <w:shd w:val="clear" w:color="auto" w:fill="auto"/>
            <w:noWrap/>
            <w:vAlign w:val="center"/>
            <w:hideMark/>
          </w:tcPr>
          <w:p w14:paraId="747B772A" w14:textId="560BA485" w:rsidR="00BD2469" w:rsidRPr="005E0B57" w:rsidRDefault="00BD2469" w:rsidP="00BD2469">
            <w:pPr>
              <w:pStyle w:val="Descripcin"/>
              <w:rPr>
                <w:szCs w:val="18"/>
              </w:rPr>
            </w:pPr>
            <w:bookmarkStart w:id="159" w:name="_Toc459220167"/>
            <w:r w:rsidRPr="005E0B57">
              <w:t xml:space="preserve">Fotografía </w:t>
            </w:r>
            <w:r w:rsidR="007A1CD3">
              <w:t>6</w:t>
            </w:r>
            <w:r w:rsidRPr="005E0B57">
              <w:rPr>
                <w:szCs w:val="18"/>
              </w:rPr>
              <w:t>.</w:t>
            </w:r>
            <w:bookmarkEnd w:id="159"/>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978244" w14:textId="77777777" w:rsidR="00BD2469" w:rsidRPr="005E0B57" w:rsidRDefault="00BD2469" w:rsidP="00C01828">
            <w:pPr>
              <w:jc w:val="left"/>
              <w:rPr>
                <w:rFonts w:eastAsia="Times New Roman"/>
                <w:b/>
                <w:color w:val="000000"/>
                <w:sz w:val="18"/>
                <w:szCs w:val="18"/>
                <w:lang w:eastAsia="es-CL"/>
              </w:rPr>
            </w:pPr>
            <w:r w:rsidRPr="005E0B57">
              <w:rPr>
                <w:rFonts w:eastAsia="Times New Roman"/>
                <w:b/>
                <w:color w:val="000000"/>
                <w:sz w:val="18"/>
                <w:szCs w:val="18"/>
                <w:lang w:eastAsia="es-CL"/>
              </w:rPr>
              <w:t>Fecha</w:t>
            </w:r>
            <w:r>
              <w:rPr>
                <w:rFonts w:eastAsia="Times New Roman"/>
                <w:color w:val="000000"/>
                <w:sz w:val="18"/>
                <w:szCs w:val="18"/>
                <w:lang w:eastAsia="es-CL"/>
              </w:rPr>
              <w:t>: 05</w:t>
            </w:r>
            <w:r w:rsidRPr="005E0B57">
              <w:rPr>
                <w:rFonts w:eastAsia="Times New Roman"/>
                <w:color w:val="000000"/>
                <w:sz w:val="18"/>
                <w:szCs w:val="18"/>
                <w:lang w:eastAsia="es-CL"/>
              </w:rPr>
              <w:t>-0</w:t>
            </w:r>
            <w:r>
              <w:rPr>
                <w:rFonts w:eastAsia="Times New Roman"/>
                <w:color w:val="000000"/>
                <w:sz w:val="18"/>
                <w:szCs w:val="18"/>
                <w:lang w:eastAsia="es-CL"/>
              </w:rPr>
              <w:t>8</w:t>
            </w:r>
            <w:r w:rsidRPr="005E0B57">
              <w:rPr>
                <w:rFonts w:eastAsia="Times New Roman"/>
                <w:color w:val="000000"/>
                <w:sz w:val="18"/>
                <w:szCs w:val="18"/>
                <w:lang w:eastAsia="es-CL"/>
              </w:rPr>
              <w:t>-2016</w:t>
            </w:r>
          </w:p>
        </w:tc>
      </w:tr>
      <w:tr w:rsidR="005B72AF" w:rsidRPr="005E0B57" w14:paraId="02161A43" w14:textId="77777777" w:rsidTr="00C01828">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B7F385"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50D263F0"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2BFFC293" w14:textId="3250D717" w:rsidR="005B72AF" w:rsidRPr="00202F71" w:rsidRDefault="005B72AF" w:rsidP="005B72AF">
            <w:pPr>
              <w:jc w:val="left"/>
              <w:rPr>
                <w:rFonts w:eastAsia="Times New Roman"/>
                <w:color w:val="000000"/>
                <w:sz w:val="18"/>
                <w:szCs w:val="18"/>
                <w:highlight w:val="yellow"/>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070E964"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3E094407" w14:textId="36B6947E" w:rsidR="005B72AF" w:rsidRPr="00202F71" w:rsidRDefault="005B72AF" w:rsidP="005B72AF">
            <w:pPr>
              <w:jc w:val="left"/>
              <w:rPr>
                <w:rFonts w:eastAsia="Times New Roman"/>
                <w:b/>
                <w:color w:val="000000"/>
                <w:sz w:val="18"/>
                <w:szCs w:val="18"/>
                <w:highlight w:val="yellow"/>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838B8D"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52DAF6A2"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58CB3777" w14:textId="35347CF8" w:rsidR="005B72AF" w:rsidRPr="00202F71" w:rsidRDefault="005B72AF" w:rsidP="005B72AF">
            <w:pPr>
              <w:jc w:val="left"/>
              <w:rPr>
                <w:rFonts w:eastAsia="Times New Roman"/>
                <w:b/>
                <w:color w:val="000000"/>
                <w:sz w:val="18"/>
                <w:szCs w:val="18"/>
                <w:highlight w:val="yellow"/>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70502F5C"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4FBC33A5" w14:textId="4F35C865" w:rsidR="005B72AF" w:rsidRPr="00202F71" w:rsidRDefault="005B72AF" w:rsidP="005B72AF">
            <w:pPr>
              <w:jc w:val="left"/>
              <w:rPr>
                <w:rFonts w:eastAsia="Times New Roman"/>
                <w:b/>
                <w:color w:val="000000"/>
                <w:sz w:val="18"/>
                <w:szCs w:val="18"/>
                <w:highlight w:val="yellow"/>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r>
      <w:tr w:rsidR="00BD2469" w:rsidRPr="005E0B57" w14:paraId="4712C840" w14:textId="77777777" w:rsidTr="00C01828">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4FA1D3C" w14:textId="77777777" w:rsidR="00BD2469" w:rsidRPr="005E0B57" w:rsidRDefault="00BD2469" w:rsidP="00C01828">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2A4056AD" w14:textId="1DF23A18" w:rsidR="00BD2469" w:rsidRPr="005E0B57" w:rsidRDefault="00787CB6" w:rsidP="00787CB6">
            <w:pPr>
              <w:rPr>
                <w:rFonts w:eastAsia="Times New Roman"/>
                <w:color w:val="000000"/>
                <w:sz w:val="18"/>
                <w:szCs w:val="18"/>
                <w:lang w:eastAsia="es-CL"/>
              </w:rPr>
            </w:pPr>
            <w:r>
              <w:rPr>
                <w:rFonts w:eastAsia="Times New Roman"/>
                <w:color w:val="000000"/>
                <w:sz w:val="18"/>
                <w:szCs w:val="18"/>
                <w:lang w:eastAsia="es-CL"/>
              </w:rPr>
              <w:t>Vista  a a</w:t>
            </w:r>
            <w:r w:rsidRPr="00787CB6">
              <w:rPr>
                <w:rFonts w:eastAsia="Times New Roman"/>
                <w:color w:val="000000"/>
                <w:sz w:val="18"/>
                <w:szCs w:val="18"/>
                <w:lang w:eastAsia="es-CL"/>
              </w:rPr>
              <w:t xml:space="preserve">tenuadores de ruido </w:t>
            </w:r>
            <w:r>
              <w:rPr>
                <w:rFonts w:eastAsia="Times New Roman"/>
                <w:color w:val="000000"/>
                <w:sz w:val="18"/>
                <w:szCs w:val="18"/>
                <w:lang w:eastAsia="es-CL"/>
              </w:rPr>
              <w:t>“Splitters”</w:t>
            </w:r>
            <w:r w:rsidRPr="00787CB6">
              <w:rPr>
                <w:rFonts w:eastAsia="Times New Roman"/>
                <w:color w:val="000000"/>
                <w:sz w:val="18"/>
                <w:szCs w:val="18"/>
                <w:lang w:eastAsia="es-CL"/>
              </w:rPr>
              <w:t xml:space="preserve"> en las salidas de aire</w:t>
            </w:r>
            <w:r>
              <w:rPr>
                <w:rFonts w:eastAsia="Times New Roman"/>
                <w:color w:val="000000"/>
                <w:sz w:val="18"/>
                <w:szCs w:val="18"/>
                <w:lang w:eastAsia="es-CL"/>
              </w:rPr>
              <w:t>.</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149E718" w14:textId="77777777" w:rsidR="00BD2469" w:rsidRPr="005E0B57" w:rsidRDefault="00BD2469" w:rsidP="00C01828">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0B3338B2" w14:textId="63E926DD" w:rsidR="00BD2469" w:rsidRPr="005E0B57" w:rsidRDefault="00447861" w:rsidP="00C01828">
            <w:pPr>
              <w:jc w:val="left"/>
              <w:rPr>
                <w:rFonts w:eastAsia="Times New Roman"/>
                <w:color w:val="000000"/>
                <w:sz w:val="18"/>
                <w:szCs w:val="18"/>
                <w:lang w:eastAsia="es-CL"/>
              </w:rPr>
            </w:pPr>
            <w:r w:rsidRPr="00447861">
              <w:rPr>
                <w:rFonts w:eastAsia="Times New Roman"/>
                <w:color w:val="000000"/>
                <w:sz w:val="18"/>
                <w:szCs w:val="18"/>
                <w:lang w:eastAsia="es-CL"/>
              </w:rPr>
              <w:t>Vista  a atenuadores de ruido “Splitters” en las salidas de aire.</w:t>
            </w:r>
          </w:p>
        </w:tc>
      </w:tr>
      <w:tr w:rsidR="00BD2469" w:rsidRPr="005E0B57" w14:paraId="33643E0D" w14:textId="77777777" w:rsidTr="00C01828">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36991E73" w14:textId="77777777" w:rsidR="00BD2469" w:rsidRPr="005E0B57" w:rsidRDefault="00BD2469" w:rsidP="00C01828">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2B31DFD2" w14:textId="77777777" w:rsidR="00BD2469" w:rsidRPr="005E0B57" w:rsidRDefault="00BD2469" w:rsidP="00C01828">
            <w:pPr>
              <w:jc w:val="left"/>
              <w:rPr>
                <w:rFonts w:eastAsia="Times New Roman"/>
                <w:color w:val="000000"/>
                <w:sz w:val="20"/>
                <w:szCs w:val="20"/>
                <w:lang w:eastAsia="es-CL"/>
              </w:rPr>
            </w:pPr>
          </w:p>
        </w:tc>
      </w:tr>
    </w:tbl>
    <w:p w14:paraId="460E2B6C" w14:textId="77777777" w:rsidR="00E43059" w:rsidRDefault="00E43059" w:rsidP="00D17CB6"/>
    <w:p w14:paraId="7AFDAF23" w14:textId="77777777" w:rsidR="00BD2469" w:rsidRDefault="00BD2469" w:rsidP="00D17CB6"/>
    <w:p w14:paraId="7134DCA1" w14:textId="77777777" w:rsidR="00BD2469" w:rsidRDefault="00BD2469" w:rsidP="00D17CB6"/>
    <w:p w14:paraId="6E9121AC" w14:textId="77777777" w:rsidR="00C5587E" w:rsidRDefault="00C5587E" w:rsidP="00D17CB6"/>
    <w:p w14:paraId="50C5A318" w14:textId="77777777" w:rsidR="00C5587E" w:rsidRDefault="00C5587E" w:rsidP="00D17CB6"/>
    <w:p w14:paraId="490EA0DE" w14:textId="77777777" w:rsidR="00C5587E" w:rsidRDefault="00C5587E" w:rsidP="00D17CB6"/>
    <w:p w14:paraId="140103B4" w14:textId="77777777" w:rsidR="00BD2469" w:rsidRDefault="00BD2469" w:rsidP="00D17CB6"/>
    <w:p w14:paraId="6112BE33" w14:textId="77777777" w:rsidR="00BD2469" w:rsidRDefault="00BD2469" w:rsidP="00D17CB6"/>
    <w:p w14:paraId="271782DF" w14:textId="77777777" w:rsidR="00BD2469" w:rsidRDefault="00BD2469" w:rsidP="00D17CB6"/>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BD2469" w:rsidRPr="005E0B57" w14:paraId="388FFD62" w14:textId="77777777" w:rsidTr="00C018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69ADD" w14:textId="77777777" w:rsidR="00BD2469" w:rsidRPr="005E0B57" w:rsidRDefault="00BD2469" w:rsidP="00C01828">
            <w:pPr>
              <w:jc w:val="center"/>
              <w:rPr>
                <w:rFonts w:eastAsia="Times New Roman"/>
                <w:b/>
                <w:bCs/>
                <w:color w:val="000000"/>
                <w:sz w:val="20"/>
                <w:szCs w:val="20"/>
                <w:lang w:eastAsia="es-CL"/>
              </w:rPr>
            </w:pPr>
            <w:r w:rsidRPr="005E0B57">
              <w:rPr>
                <w:rFonts w:eastAsia="Times New Roman"/>
                <w:b/>
                <w:bCs/>
                <w:color w:val="000000"/>
                <w:sz w:val="20"/>
                <w:szCs w:val="20"/>
                <w:lang w:eastAsia="es-CL"/>
              </w:rPr>
              <w:t xml:space="preserve">Registros </w:t>
            </w:r>
          </w:p>
        </w:tc>
      </w:tr>
      <w:tr w:rsidR="00BD2469" w:rsidRPr="005E0B57" w14:paraId="27E25257" w14:textId="77777777" w:rsidTr="00C01828">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06F85E10" w14:textId="1BC174A5" w:rsidR="00BD2469" w:rsidRPr="005E0B57" w:rsidRDefault="00E3664B" w:rsidP="00C01828">
            <w:pPr>
              <w:jc w:val="center"/>
              <w:rPr>
                <w:rFonts w:eastAsia="Times New Roman"/>
                <w:color w:val="000000"/>
                <w:sz w:val="20"/>
                <w:szCs w:val="20"/>
                <w:lang w:eastAsia="es-CL"/>
              </w:rPr>
            </w:pPr>
            <w:r>
              <w:rPr>
                <w:rFonts w:ascii="Verdana" w:hAnsi="Verdana"/>
                <w:noProof/>
                <w:lang w:eastAsia="es-CL"/>
              </w:rPr>
              <mc:AlternateContent>
                <mc:Choice Requires="wps">
                  <w:drawing>
                    <wp:anchor distT="0" distB="0" distL="114300" distR="114300" simplePos="0" relativeHeight="251902976" behindDoc="0" locked="0" layoutInCell="1" allowOverlap="1" wp14:anchorId="0B917D91" wp14:editId="1B7A078D">
                      <wp:simplePos x="0" y="0"/>
                      <wp:positionH relativeFrom="column">
                        <wp:posOffset>1934210</wp:posOffset>
                      </wp:positionH>
                      <wp:positionV relativeFrom="paragraph">
                        <wp:posOffset>9525</wp:posOffset>
                      </wp:positionV>
                      <wp:extent cx="3086100" cy="1819275"/>
                      <wp:effectExtent l="19050" t="19050" r="19050" b="28575"/>
                      <wp:wrapNone/>
                      <wp:docPr id="32" name="Conector recto de flecha 32"/>
                      <wp:cNvGraphicFramePr/>
                      <a:graphic xmlns:a="http://schemas.openxmlformats.org/drawingml/2006/main">
                        <a:graphicData uri="http://schemas.microsoft.com/office/word/2010/wordprocessingShape">
                          <wps:wsp>
                            <wps:cNvCnPr/>
                            <wps:spPr>
                              <a:xfrm flipV="1">
                                <a:off x="0" y="0"/>
                                <a:ext cx="3086100" cy="1819275"/>
                              </a:xfrm>
                              <a:prstGeom prst="straightConnector1">
                                <a:avLst/>
                              </a:prstGeom>
                              <a:noFill/>
                              <a:ln w="2857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05B16C64" id="_x0000_t32" coordsize="21600,21600" o:spt="32" o:oned="t" path="m,l21600,21600e" filled="f">
                      <v:path arrowok="t" fillok="f" o:connecttype="none"/>
                      <o:lock v:ext="edit" shapetype="t"/>
                    </v:shapetype>
                    <v:shape id="Conector recto de flecha 32" o:spid="_x0000_s1026" type="#_x0000_t32" style="position:absolute;margin-left:152.3pt;margin-top:.75pt;width:243pt;height:143.2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" strokecolor="red" strokeweight="2.25pt">
                      <v:stroke dashstyle="dash"/>
                    </v:shape>
                  </w:pict>
                </mc:Fallback>
              </mc:AlternateContent>
            </w:r>
            <w:r>
              <w:rPr>
                <w:rFonts w:ascii="Verdana" w:hAnsi="Verdana"/>
                <w:noProof/>
                <w:lang w:eastAsia="es-CL"/>
              </w:rPr>
              <mc:AlternateContent>
                <mc:Choice Requires="wps">
                  <w:drawing>
                    <wp:anchor distT="0" distB="0" distL="114300" distR="114300" simplePos="0" relativeHeight="251900928" behindDoc="0" locked="0" layoutInCell="1" allowOverlap="1" wp14:anchorId="0511CC13" wp14:editId="5F572286">
                      <wp:simplePos x="0" y="0"/>
                      <wp:positionH relativeFrom="column">
                        <wp:posOffset>1924685</wp:posOffset>
                      </wp:positionH>
                      <wp:positionV relativeFrom="paragraph">
                        <wp:posOffset>2675890</wp:posOffset>
                      </wp:positionV>
                      <wp:extent cx="3143250" cy="1194435"/>
                      <wp:effectExtent l="19050" t="19050" r="19050" b="24765"/>
                      <wp:wrapNone/>
                      <wp:docPr id="31" name="Conector recto de flecha 31"/>
                      <wp:cNvGraphicFramePr/>
                      <a:graphic xmlns:a="http://schemas.openxmlformats.org/drawingml/2006/main">
                        <a:graphicData uri="http://schemas.microsoft.com/office/word/2010/wordprocessingShape">
                          <wps:wsp>
                            <wps:cNvCnPr/>
                            <wps:spPr>
                              <a:xfrm>
                                <a:off x="0" y="0"/>
                                <a:ext cx="3143250" cy="1194435"/>
                              </a:xfrm>
                              <a:prstGeom prst="straightConnector1">
                                <a:avLst/>
                              </a:prstGeom>
                              <a:ln w="28575">
                                <a:solidFill>
                                  <a:srgbClr val="FF0000"/>
                                </a:solidFill>
                                <a:prstDash val="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23291" id="Conector recto de flecha 31" o:spid="_x0000_s1026" type="#_x0000_t32" style="position:absolute;margin-left:151.55pt;margin-top:210.7pt;width:247.5pt;height:94.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" strokecolor="red" strokeweight="2.25pt">
                      <v:stroke dashstyle="dash"/>
                    </v:shape>
                  </w:pict>
                </mc:Fallback>
              </mc:AlternateContent>
            </w:r>
            <w:r w:rsidR="00BD2469" w:rsidRPr="005E0B57">
              <w:rPr>
                <w:rFonts w:ascii="Verdana" w:hAnsi="Verdana"/>
                <w:noProof/>
                <w:lang w:eastAsia="es-CL"/>
              </w:rPr>
              <w:drawing>
                <wp:inline distT="0" distB="0" distL="0" distR="0" wp14:anchorId="7446A0C9" wp14:editId="47D0C900">
                  <wp:extent cx="2895600" cy="3860800"/>
                  <wp:effectExtent l="19050" t="19050" r="19050" b="2540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896379" cy="3861839"/>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013D4DE7" w14:textId="66245AEF" w:rsidR="00BD2469" w:rsidRPr="005E0B57" w:rsidRDefault="00BD2469" w:rsidP="00C01828">
            <w:pPr>
              <w:jc w:val="center"/>
              <w:rPr>
                <w:rFonts w:eastAsia="Times New Roman"/>
                <w:color w:val="000000"/>
                <w:sz w:val="20"/>
                <w:szCs w:val="20"/>
                <w:lang w:eastAsia="es-CL"/>
              </w:rPr>
            </w:pPr>
            <w:r w:rsidRPr="005E0B57">
              <w:rPr>
                <w:rFonts w:ascii="Verdana" w:hAnsi="Verdana"/>
                <w:noProof/>
                <w:lang w:eastAsia="es-CL"/>
              </w:rPr>
              <w:drawing>
                <wp:inline distT="0" distB="0" distL="0" distR="0" wp14:anchorId="6D47D5A7" wp14:editId="0EE6B12E">
                  <wp:extent cx="2896379" cy="3861838"/>
                  <wp:effectExtent l="19050" t="19050" r="18415" b="24765"/>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6" cstate="print">
                            <a:extLst>
                              <a:ext uri="{28A0092B-C50C-407E-A947-70E740481C1C}">
                                <a14:useLocalDpi xmlns:a14="http://schemas.microsoft.com/office/drawing/2010/main"/>
                              </a:ext>
                            </a:extLst>
                          </a:blip>
                          <a:stretch>
                            <a:fillRect/>
                          </a:stretch>
                        </pic:blipFill>
                        <pic:spPr bwMode="auto">
                          <a:xfrm>
                            <a:off x="0" y="0"/>
                            <a:ext cx="2896379" cy="3861838"/>
                          </a:xfrm>
                          <a:prstGeom prst="rect">
                            <a:avLst/>
                          </a:prstGeom>
                          <a:noFill/>
                          <a:ln w="9525">
                            <a:solidFill>
                              <a:sysClr val="windowText" lastClr="000000"/>
                            </a:solidFill>
                            <a:miter lim="800000"/>
                            <a:headEnd/>
                            <a:tailEnd/>
                          </a:ln>
                        </pic:spPr>
                      </pic:pic>
                    </a:graphicData>
                  </a:graphic>
                </wp:inline>
              </w:drawing>
            </w:r>
          </w:p>
        </w:tc>
      </w:tr>
      <w:tr w:rsidR="00BD2469" w:rsidRPr="005E0B57" w14:paraId="62BB5BC7" w14:textId="77777777" w:rsidTr="00EE4B04">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307D88A8" w14:textId="5608D46B" w:rsidR="00BD2469" w:rsidRPr="005E0B57" w:rsidRDefault="00BD2469" w:rsidP="00C01828">
            <w:pPr>
              <w:pStyle w:val="Descripcin"/>
              <w:rPr>
                <w:rFonts w:eastAsia="Times New Roman"/>
                <w:color w:val="000000"/>
                <w:szCs w:val="18"/>
                <w:lang w:eastAsia="es-CL"/>
              </w:rPr>
            </w:pPr>
            <w:bookmarkStart w:id="160" w:name="_Toc459220168"/>
            <w:r w:rsidRPr="005E0B57">
              <w:t xml:space="preserve">Fotografía </w:t>
            </w:r>
            <w:r w:rsidR="007A1CD3">
              <w:t>7</w:t>
            </w:r>
            <w:r w:rsidRPr="005E0B57">
              <w:t>.</w:t>
            </w:r>
            <w:bookmarkEnd w:id="160"/>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F06B16" w14:textId="77777777" w:rsidR="00BD2469" w:rsidRPr="005E0B57" w:rsidRDefault="00BD2469" w:rsidP="00C01828">
            <w:pPr>
              <w:jc w:val="left"/>
              <w:rPr>
                <w:rFonts w:eastAsia="Times New Roman"/>
                <w:b/>
                <w:color w:val="000000"/>
                <w:sz w:val="18"/>
                <w:szCs w:val="18"/>
                <w:lang w:eastAsia="es-CL"/>
              </w:rPr>
            </w:pPr>
            <w:r w:rsidRPr="005E0B57">
              <w:rPr>
                <w:rFonts w:eastAsia="Times New Roman"/>
                <w:b/>
                <w:color w:val="000000"/>
                <w:sz w:val="18"/>
                <w:szCs w:val="18"/>
                <w:lang w:eastAsia="es-CL"/>
              </w:rPr>
              <w:t>Fecha</w:t>
            </w:r>
            <w:r>
              <w:rPr>
                <w:rFonts w:eastAsia="Times New Roman"/>
                <w:color w:val="000000"/>
                <w:sz w:val="18"/>
                <w:szCs w:val="18"/>
                <w:lang w:eastAsia="es-CL"/>
              </w:rPr>
              <w:t>: 05</w:t>
            </w:r>
            <w:r w:rsidRPr="005E0B57">
              <w:rPr>
                <w:rFonts w:eastAsia="Times New Roman"/>
                <w:color w:val="000000"/>
                <w:sz w:val="18"/>
                <w:szCs w:val="18"/>
                <w:lang w:eastAsia="es-CL"/>
              </w:rPr>
              <w:t>-0</w:t>
            </w:r>
            <w:r>
              <w:rPr>
                <w:rFonts w:eastAsia="Times New Roman"/>
                <w:color w:val="000000"/>
                <w:sz w:val="18"/>
                <w:szCs w:val="18"/>
                <w:lang w:eastAsia="es-CL"/>
              </w:rPr>
              <w:t>8</w:t>
            </w:r>
            <w:r w:rsidRPr="005E0B57">
              <w:rPr>
                <w:rFonts w:eastAsia="Times New Roman"/>
                <w:color w:val="000000"/>
                <w:sz w:val="18"/>
                <w:szCs w:val="18"/>
                <w:lang w:eastAsia="es-CL"/>
              </w:rPr>
              <w:t xml:space="preserve">-2016 </w:t>
            </w:r>
          </w:p>
        </w:tc>
        <w:tc>
          <w:tcPr>
            <w:tcW w:w="1373" w:type="pct"/>
            <w:tcBorders>
              <w:top w:val="single" w:sz="4" w:space="0" w:color="auto"/>
              <w:left w:val="nil"/>
              <w:bottom w:val="single" w:sz="4" w:space="0" w:color="auto"/>
              <w:right w:val="nil"/>
            </w:tcBorders>
            <w:shd w:val="clear" w:color="auto" w:fill="auto"/>
            <w:noWrap/>
            <w:vAlign w:val="center"/>
            <w:hideMark/>
          </w:tcPr>
          <w:p w14:paraId="54490937" w14:textId="7BCCE3FA" w:rsidR="00BD2469" w:rsidRPr="005E0B57" w:rsidRDefault="00BD2469" w:rsidP="00C01828">
            <w:pPr>
              <w:pStyle w:val="Descripcin"/>
              <w:rPr>
                <w:szCs w:val="18"/>
              </w:rPr>
            </w:pPr>
            <w:bookmarkStart w:id="161" w:name="_Toc459220169"/>
            <w:r w:rsidRPr="005E0B57">
              <w:t xml:space="preserve">Fotografía </w:t>
            </w:r>
            <w:r w:rsidR="007A1CD3">
              <w:t>8</w:t>
            </w:r>
            <w:r w:rsidRPr="005E0B57">
              <w:rPr>
                <w:szCs w:val="18"/>
              </w:rPr>
              <w:t>.</w:t>
            </w:r>
            <w:bookmarkEnd w:id="161"/>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F35973" w14:textId="77777777" w:rsidR="00BD2469" w:rsidRPr="005E0B57" w:rsidRDefault="00BD2469" w:rsidP="00C01828">
            <w:pPr>
              <w:jc w:val="left"/>
              <w:rPr>
                <w:rFonts w:eastAsia="Times New Roman"/>
                <w:b/>
                <w:color w:val="000000"/>
                <w:sz w:val="18"/>
                <w:szCs w:val="18"/>
                <w:lang w:eastAsia="es-CL"/>
              </w:rPr>
            </w:pPr>
            <w:r w:rsidRPr="005E0B57">
              <w:rPr>
                <w:rFonts w:eastAsia="Times New Roman"/>
                <w:b/>
                <w:color w:val="000000"/>
                <w:sz w:val="18"/>
                <w:szCs w:val="18"/>
                <w:lang w:eastAsia="es-CL"/>
              </w:rPr>
              <w:t>Fecha</w:t>
            </w:r>
            <w:r>
              <w:rPr>
                <w:rFonts w:eastAsia="Times New Roman"/>
                <w:color w:val="000000"/>
                <w:sz w:val="18"/>
                <w:szCs w:val="18"/>
                <w:lang w:eastAsia="es-CL"/>
              </w:rPr>
              <w:t>: 05</w:t>
            </w:r>
            <w:r w:rsidRPr="005E0B57">
              <w:rPr>
                <w:rFonts w:eastAsia="Times New Roman"/>
                <w:color w:val="000000"/>
                <w:sz w:val="18"/>
                <w:szCs w:val="18"/>
                <w:lang w:eastAsia="es-CL"/>
              </w:rPr>
              <w:t>-0</w:t>
            </w:r>
            <w:r>
              <w:rPr>
                <w:rFonts w:eastAsia="Times New Roman"/>
                <w:color w:val="000000"/>
                <w:sz w:val="18"/>
                <w:szCs w:val="18"/>
                <w:lang w:eastAsia="es-CL"/>
              </w:rPr>
              <w:t>8</w:t>
            </w:r>
            <w:r w:rsidRPr="005E0B57">
              <w:rPr>
                <w:rFonts w:eastAsia="Times New Roman"/>
                <w:color w:val="000000"/>
                <w:sz w:val="18"/>
                <w:szCs w:val="18"/>
                <w:lang w:eastAsia="es-CL"/>
              </w:rPr>
              <w:t>-2016</w:t>
            </w:r>
          </w:p>
        </w:tc>
      </w:tr>
      <w:tr w:rsidR="005B72AF" w:rsidRPr="005E0B57" w14:paraId="3FEF9FBD" w14:textId="77777777" w:rsidTr="00C01828">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CDAAD"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5DC6D48F"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6A55B889" w14:textId="2FD54C3D" w:rsidR="005B72AF" w:rsidRPr="00202F71" w:rsidRDefault="005B72AF" w:rsidP="005B72AF">
            <w:pPr>
              <w:jc w:val="left"/>
              <w:rPr>
                <w:rFonts w:eastAsia="Times New Roman"/>
                <w:color w:val="000000"/>
                <w:sz w:val="18"/>
                <w:szCs w:val="18"/>
                <w:highlight w:val="yellow"/>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09DABD1"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7D75F1CD" w14:textId="6BD567C2" w:rsidR="005B72AF" w:rsidRPr="00202F71" w:rsidRDefault="005B72AF" w:rsidP="005B72AF">
            <w:pPr>
              <w:jc w:val="left"/>
              <w:rPr>
                <w:rFonts w:eastAsia="Times New Roman"/>
                <w:b/>
                <w:color w:val="000000"/>
                <w:sz w:val="18"/>
                <w:szCs w:val="18"/>
                <w:highlight w:val="yellow"/>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CA3318"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3352BE8C"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02F545B2" w14:textId="0864CF50" w:rsidR="005B72AF" w:rsidRPr="00202F71" w:rsidRDefault="005B72AF" w:rsidP="005B72AF">
            <w:pPr>
              <w:jc w:val="left"/>
              <w:rPr>
                <w:rFonts w:eastAsia="Times New Roman"/>
                <w:b/>
                <w:color w:val="000000"/>
                <w:sz w:val="18"/>
                <w:szCs w:val="18"/>
                <w:highlight w:val="yellow"/>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13388B0A"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331B78A2" w14:textId="7B3ABA46" w:rsidR="005B72AF" w:rsidRPr="00202F71" w:rsidRDefault="005B72AF" w:rsidP="005B72AF">
            <w:pPr>
              <w:jc w:val="left"/>
              <w:rPr>
                <w:rFonts w:eastAsia="Times New Roman"/>
                <w:b/>
                <w:color w:val="000000"/>
                <w:sz w:val="18"/>
                <w:szCs w:val="18"/>
                <w:highlight w:val="yellow"/>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r>
      <w:tr w:rsidR="00BD2469" w:rsidRPr="005E0B57" w14:paraId="6634E505" w14:textId="77777777" w:rsidTr="00C01828">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6CFFB09" w14:textId="77777777" w:rsidR="00BD2469" w:rsidRPr="005E0B57" w:rsidRDefault="00BD2469" w:rsidP="00C01828">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53DE7F41" w14:textId="79F5A01C" w:rsidR="00BD2469" w:rsidRPr="005E0B57" w:rsidRDefault="00BD2469" w:rsidP="00970069">
            <w:pPr>
              <w:rPr>
                <w:rFonts w:eastAsia="Times New Roman"/>
                <w:color w:val="000000"/>
                <w:sz w:val="18"/>
                <w:szCs w:val="18"/>
                <w:lang w:eastAsia="es-CL"/>
              </w:rPr>
            </w:pPr>
            <w:r>
              <w:rPr>
                <w:rFonts w:eastAsia="Times New Roman"/>
                <w:color w:val="000000"/>
                <w:sz w:val="18"/>
                <w:szCs w:val="18"/>
                <w:lang w:eastAsia="es-CL"/>
              </w:rPr>
              <w:t>Vista a</w:t>
            </w:r>
            <w:r w:rsidR="00447861">
              <w:rPr>
                <w:rFonts w:eastAsia="Times New Roman"/>
                <w:color w:val="000000"/>
                <w:sz w:val="18"/>
                <w:szCs w:val="18"/>
                <w:lang w:eastAsia="es-CL"/>
              </w:rPr>
              <w:t xml:space="preserve"> aislación acústica interna en panel de </w:t>
            </w:r>
            <w:r w:rsidR="00970069" w:rsidRPr="00970069">
              <w:rPr>
                <w:rFonts w:eastAsia="Times New Roman"/>
                <w:color w:val="000000"/>
                <w:sz w:val="18"/>
                <w:szCs w:val="18"/>
                <w:lang w:eastAsia="es-CL"/>
              </w:rPr>
              <w:t>la salida de aire de las chimeneas</w:t>
            </w:r>
            <w:r w:rsidR="00447861">
              <w:rPr>
                <w:rFonts w:eastAsia="Times New Roman"/>
                <w:color w:val="000000"/>
                <w:sz w:val="18"/>
                <w:szCs w:val="18"/>
                <w:lang w:eastAsia="es-CL"/>
              </w:rPr>
              <w:t xml:space="preserve">. </w:t>
            </w:r>
            <w:r>
              <w:rPr>
                <w:rFonts w:eastAsia="Times New Roman"/>
                <w:color w:val="000000"/>
                <w:sz w:val="18"/>
                <w:szCs w:val="18"/>
                <w:lang w:eastAsia="es-CL"/>
              </w:rPr>
              <w:t xml:space="preserve"> </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9C4CB8A" w14:textId="77777777" w:rsidR="00BD2469" w:rsidRPr="005E0B57" w:rsidRDefault="00BD2469" w:rsidP="00C01828">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2DC12854" w14:textId="7C8588FB" w:rsidR="00BD2469" w:rsidRPr="005E0B57" w:rsidRDefault="00970069" w:rsidP="00970069">
            <w:pPr>
              <w:jc w:val="left"/>
              <w:rPr>
                <w:rFonts w:eastAsia="Times New Roman"/>
                <w:color w:val="000000"/>
                <w:sz w:val="18"/>
                <w:szCs w:val="18"/>
                <w:lang w:eastAsia="es-CL"/>
              </w:rPr>
            </w:pPr>
            <w:r>
              <w:rPr>
                <w:rFonts w:eastAsia="Times New Roman"/>
                <w:color w:val="000000"/>
                <w:sz w:val="18"/>
                <w:szCs w:val="18"/>
                <w:lang w:eastAsia="es-CL"/>
              </w:rPr>
              <w:t xml:space="preserve">Detalle aislación acústica interna en panel de </w:t>
            </w:r>
            <w:r w:rsidRPr="00970069">
              <w:rPr>
                <w:rFonts w:eastAsia="Times New Roman"/>
                <w:color w:val="000000"/>
                <w:sz w:val="18"/>
                <w:szCs w:val="18"/>
                <w:lang w:eastAsia="es-CL"/>
              </w:rPr>
              <w:t>la salida de aire de las chimeneas</w:t>
            </w:r>
            <w:r>
              <w:rPr>
                <w:rFonts w:eastAsia="Times New Roman"/>
                <w:color w:val="000000"/>
                <w:sz w:val="18"/>
                <w:szCs w:val="18"/>
                <w:lang w:eastAsia="es-CL"/>
              </w:rPr>
              <w:t xml:space="preserve">.  </w:t>
            </w:r>
            <w:r w:rsidR="00447861">
              <w:rPr>
                <w:rFonts w:eastAsia="Times New Roman"/>
                <w:color w:val="000000"/>
                <w:sz w:val="18"/>
                <w:szCs w:val="18"/>
                <w:lang w:eastAsia="es-CL"/>
              </w:rPr>
              <w:t xml:space="preserve">.  </w:t>
            </w:r>
          </w:p>
        </w:tc>
      </w:tr>
      <w:tr w:rsidR="00BD2469" w:rsidRPr="005E0B57" w14:paraId="5B555910" w14:textId="77777777" w:rsidTr="00C01828">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1642EE19" w14:textId="77777777" w:rsidR="00BD2469" w:rsidRPr="005E0B57" w:rsidRDefault="00BD2469" w:rsidP="00C01828">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20B50389" w14:textId="77777777" w:rsidR="00BD2469" w:rsidRPr="005E0B57" w:rsidRDefault="00BD2469" w:rsidP="00C01828">
            <w:pPr>
              <w:jc w:val="left"/>
              <w:rPr>
                <w:rFonts w:eastAsia="Times New Roman"/>
                <w:color w:val="000000"/>
                <w:sz w:val="20"/>
                <w:szCs w:val="20"/>
                <w:lang w:eastAsia="es-CL"/>
              </w:rPr>
            </w:pPr>
          </w:p>
        </w:tc>
      </w:tr>
    </w:tbl>
    <w:p w14:paraId="4C045E68" w14:textId="77777777" w:rsidR="00BD2469" w:rsidRDefault="00BD2469" w:rsidP="00D17CB6"/>
    <w:p w14:paraId="05F7C392" w14:textId="77777777" w:rsidR="00BD2469" w:rsidRDefault="00BD2469" w:rsidP="00D17CB6"/>
    <w:p w14:paraId="1E516861" w14:textId="77777777" w:rsidR="00D16DF2" w:rsidRDefault="00D16DF2" w:rsidP="00D17CB6"/>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D16DF2" w:rsidRPr="005E0B57" w14:paraId="393BCDB3" w14:textId="77777777" w:rsidTr="00C018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FFC52A" w14:textId="77777777" w:rsidR="00D16DF2" w:rsidRPr="005E0B57" w:rsidRDefault="00D16DF2" w:rsidP="00C01828">
            <w:pPr>
              <w:jc w:val="center"/>
              <w:rPr>
                <w:rFonts w:eastAsia="Times New Roman"/>
                <w:b/>
                <w:bCs/>
                <w:color w:val="000000"/>
                <w:sz w:val="20"/>
                <w:szCs w:val="20"/>
                <w:lang w:eastAsia="es-CL"/>
              </w:rPr>
            </w:pPr>
            <w:r w:rsidRPr="005E0B57">
              <w:rPr>
                <w:rFonts w:eastAsia="Times New Roman"/>
                <w:b/>
                <w:bCs/>
                <w:color w:val="000000"/>
                <w:sz w:val="20"/>
                <w:szCs w:val="20"/>
                <w:lang w:eastAsia="es-CL"/>
              </w:rPr>
              <w:t xml:space="preserve">Registros </w:t>
            </w:r>
          </w:p>
        </w:tc>
      </w:tr>
      <w:tr w:rsidR="00D16DF2" w:rsidRPr="005E0B57" w14:paraId="6C1D01F5" w14:textId="77777777" w:rsidTr="00C01828">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464F2604" w14:textId="4C95CC36" w:rsidR="00D16DF2" w:rsidRPr="005E0B57" w:rsidRDefault="002B3599" w:rsidP="00C01828">
            <w:pPr>
              <w:jc w:val="center"/>
              <w:rPr>
                <w:rFonts w:eastAsia="Times New Roman"/>
                <w:color w:val="000000"/>
                <w:sz w:val="20"/>
                <w:szCs w:val="20"/>
                <w:lang w:eastAsia="es-CL"/>
              </w:rPr>
            </w:pPr>
            <w:r>
              <w:rPr>
                <w:rFonts w:ascii="Verdana" w:hAnsi="Verdana"/>
                <w:noProof/>
                <w:lang w:eastAsia="es-CL"/>
              </w:rPr>
              <mc:AlternateContent>
                <mc:Choice Requires="wps">
                  <w:drawing>
                    <wp:anchor distT="0" distB="0" distL="114300" distR="114300" simplePos="0" relativeHeight="251904000" behindDoc="0" locked="0" layoutInCell="1" allowOverlap="1" wp14:anchorId="44D2761E" wp14:editId="4050B533">
                      <wp:simplePos x="0" y="0"/>
                      <wp:positionH relativeFrom="column">
                        <wp:posOffset>286385</wp:posOffset>
                      </wp:positionH>
                      <wp:positionV relativeFrom="paragraph">
                        <wp:posOffset>1052195</wp:posOffset>
                      </wp:positionV>
                      <wp:extent cx="914400" cy="1085850"/>
                      <wp:effectExtent l="0" t="0" r="19050" b="19050"/>
                      <wp:wrapNone/>
                      <wp:docPr id="33" name="Elipse 33"/>
                      <wp:cNvGraphicFramePr/>
                      <a:graphic xmlns:a="http://schemas.openxmlformats.org/drawingml/2006/main">
                        <a:graphicData uri="http://schemas.microsoft.com/office/word/2010/wordprocessingShape">
                          <wps:wsp>
                            <wps:cNvSpPr/>
                            <wps:spPr>
                              <a:xfrm>
                                <a:off x="0" y="0"/>
                                <a:ext cx="914400" cy="108585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F2B7A" id="Elipse 33" o:spid="_x0000_s1026" style="position:absolute;margin-left:22.55pt;margin-top:82.85pt;width:1in;height:8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" filled="f" strokecolor="red" strokeweight="2pt">
                      <v:stroke dashstyle="dash"/>
                    </v:oval>
                  </w:pict>
                </mc:Fallback>
              </mc:AlternateContent>
            </w:r>
            <w:r w:rsidR="00D16DF2" w:rsidRPr="005E0B57">
              <w:rPr>
                <w:rFonts w:ascii="Verdana" w:hAnsi="Verdana"/>
                <w:noProof/>
                <w:lang w:eastAsia="es-CL"/>
              </w:rPr>
              <w:drawing>
                <wp:inline distT="0" distB="0" distL="0" distR="0" wp14:anchorId="51FC79AD" wp14:editId="55D0FEB8">
                  <wp:extent cx="4200525" cy="3150394"/>
                  <wp:effectExtent l="19050" t="19050" r="9525" b="12065"/>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4208141" cy="3156106"/>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6572470F" w14:textId="29C81A0C" w:rsidR="00D16DF2" w:rsidRPr="005E0B57" w:rsidRDefault="002B3599" w:rsidP="00C01828">
            <w:pPr>
              <w:jc w:val="center"/>
              <w:rPr>
                <w:rFonts w:eastAsia="Times New Roman"/>
                <w:color w:val="000000"/>
                <w:sz w:val="20"/>
                <w:szCs w:val="20"/>
                <w:lang w:eastAsia="es-CL"/>
              </w:rPr>
            </w:pPr>
            <w:r>
              <w:rPr>
                <w:rFonts w:ascii="Verdana" w:hAnsi="Verdana"/>
                <w:noProof/>
                <w:lang w:eastAsia="es-CL"/>
              </w:rPr>
              <mc:AlternateContent>
                <mc:Choice Requires="wps">
                  <w:drawing>
                    <wp:anchor distT="0" distB="0" distL="114300" distR="114300" simplePos="0" relativeHeight="251906048" behindDoc="0" locked="0" layoutInCell="1" allowOverlap="1" wp14:anchorId="0042386B" wp14:editId="11AE28E5">
                      <wp:simplePos x="0" y="0"/>
                      <wp:positionH relativeFrom="column">
                        <wp:posOffset>457835</wp:posOffset>
                      </wp:positionH>
                      <wp:positionV relativeFrom="paragraph">
                        <wp:posOffset>33020</wp:posOffset>
                      </wp:positionV>
                      <wp:extent cx="3314700" cy="2552700"/>
                      <wp:effectExtent l="0" t="0" r="19050" b="19050"/>
                      <wp:wrapNone/>
                      <wp:docPr id="35" name="Elipse 35"/>
                      <wp:cNvGraphicFramePr/>
                      <a:graphic xmlns:a="http://schemas.openxmlformats.org/drawingml/2006/main">
                        <a:graphicData uri="http://schemas.microsoft.com/office/word/2010/wordprocessingShape">
                          <wps:wsp>
                            <wps:cNvSpPr/>
                            <wps:spPr>
                              <a:xfrm>
                                <a:off x="0" y="0"/>
                                <a:ext cx="3314700" cy="2552700"/>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F412C" id="Elipse 35" o:spid="_x0000_s1026" style="position:absolute;margin-left:36.05pt;margin-top:2.6pt;width:261pt;height:20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" filled="f" strokecolor="red" strokeweight="2pt">
                      <v:stroke dashstyle="dash"/>
                    </v:oval>
                  </w:pict>
                </mc:Fallback>
              </mc:AlternateContent>
            </w:r>
            <w:r w:rsidR="00D16DF2" w:rsidRPr="005E0B57">
              <w:rPr>
                <w:rFonts w:ascii="Verdana" w:hAnsi="Verdana"/>
                <w:noProof/>
                <w:lang w:eastAsia="es-CL"/>
              </w:rPr>
              <w:drawing>
                <wp:inline distT="0" distB="0" distL="0" distR="0" wp14:anchorId="438D737E" wp14:editId="08F0DA29">
                  <wp:extent cx="4152900" cy="3114675"/>
                  <wp:effectExtent l="19050" t="19050" r="19050" b="28575"/>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4155924" cy="3116943"/>
                          </a:xfrm>
                          <a:prstGeom prst="rect">
                            <a:avLst/>
                          </a:prstGeom>
                          <a:noFill/>
                          <a:ln w="9525">
                            <a:solidFill>
                              <a:sysClr val="windowText" lastClr="000000"/>
                            </a:solidFill>
                            <a:miter lim="800000"/>
                            <a:headEnd/>
                            <a:tailEnd/>
                          </a:ln>
                        </pic:spPr>
                      </pic:pic>
                    </a:graphicData>
                  </a:graphic>
                </wp:inline>
              </w:drawing>
            </w:r>
          </w:p>
        </w:tc>
      </w:tr>
      <w:tr w:rsidR="00D16DF2" w:rsidRPr="005E0B57" w14:paraId="24D5C4DF" w14:textId="77777777" w:rsidTr="005B72AF">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2FE10958" w14:textId="4B8B5011" w:rsidR="00D16DF2" w:rsidRPr="005E0B57" w:rsidRDefault="00D16DF2" w:rsidP="00D16DF2">
            <w:pPr>
              <w:pStyle w:val="Descripcin"/>
              <w:rPr>
                <w:rFonts w:eastAsia="Times New Roman"/>
                <w:color w:val="000000"/>
                <w:szCs w:val="18"/>
                <w:lang w:eastAsia="es-CL"/>
              </w:rPr>
            </w:pPr>
            <w:bookmarkStart w:id="162" w:name="_Toc459220170"/>
            <w:r w:rsidRPr="005E0B57">
              <w:t xml:space="preserve">Fotografía </w:t>
            </w:r>
            <w:r w:rsidR="007A1CD3">
              <w:t>9</w:t>
            </w:r>
            <w:r w:rsidRPr="005E0B57">
              <w:t>.</w:t>
            </w:r>
            <w:bookmarkEnd w:id="162"/>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3039D3" w14:textId="77777777" w:rsidR="00D16DF2" w:rsidRPr="005E0B57" w:rsidRDefault="00D16DF2" w:rsidP="00C01828">
            <w:pPr>
              <w:jc w:val="left"/>
              <w:rPr>
                <w:rFonts w:eastAsia="Times New Roman"/>
                <w:b/>
                <w:color w:val="000000"/>
                <w:sz w:val="18"/>
                <w:szCs w:val="18"/>
                <w:lang w:eastAsia="es-CL"/>
              </w:rPr>
            </w:pPr>
            <w:r w:rsidRPr="005E0B57">
              <w:rPr>
                <w:rFonts w:eastAsia="Times New Roman"/>
                <w:b/>
                <w:color w:val="000000"/>
                <w:sz w:val="18"/>
                <w:szCs w:val="18"/>
                <w:lang w:eastAsia="es-CL"/>
              </w:rPr>
              <w:t>Fecha</w:t>
            </w:r>
            <w:r>
              <w:rPr>
                <w:rFonts w:eastAsia="Times New Roman"/>
                <w:color w:val="000000"/>
                <w:sz w:val="18"/>
                <w:szCs w:val="18"/>
                <w:lang w:eastAsia="es-CL"/>
              </w:rPr>
              <w:t>: 05</w:t>
            </w:r>
            <w:r w:rsidRPr="005E0B57">
              <w:rPr>
                <w:rFonts w:eastAsia="Times New Roman"/>
                <w:color w:val="000000"/>
                <w:sz w:val="18"/>
                <w:szCs w:val="18"/>
                <w:lang w:eastAsia="es-CL"/>
              </w:rPr>
              <w:t>-0</w:t>
            </w:r>
            <w:r>
              <w:rPr>
                <w:rFonts w:eastAsia="Times New Roman"/>
                <w:color w:val="000000"/>
                <w:sz w:val="18"/>
                <w:szCs w:val="18"/>
                <w:lang w:eastAsia="es-CL"/>
              </w:rPr>
              <w:t>8</w:t>
            </w:r>
            <w:r w:rsidRPr="005E0B57">
              <w:rPr>
                <w:rFonts w:eastAsia="Times New Roman"/>
                <w:color w:val="000000"/>
                <w:sz w:val="18"/>
                <w:szCs w:val="18"/>
                <w:lang w:eastAsia="es-CL"/>
              </w:rPr>
              <w:t xml:space="preserve">-2016 </w:t>
            </w:r>
          </w:p>
        </w:tc>
        <w:tc>
          <w:tcPr>
            <w:tcW w:w="1373" w:type="pct"/>
            <w:tcBorders>
              <w:top w:val="single" w:sz="4" w:space="0" w:color="auto"/>
              <w:left w:val="nil"/>
              <w:bottom w:val="single" w:sz="4" w:space="0" w:color="auto"/>
              <w:right w:val="nil"/>
            </w:tcBorders>
            <w:shd w:val="clear" w:color="auto" w:fill="auto"/>
            <w:noWrap/>
            <w:vAlign w:val="center"/>
            <w:hideMark/>
          </w:tcPr>
          <w:p w14:paraId="40275115" w14:textId="164925F4" w:rsidR="00D16DF2" w:rsidRPr="005E0B57" w:rsidRDefault="00D16DF2" w:rsidP="00C01828">
            <w:pPr>
              <w:pStyle w:val="Descripcin"/>
              <w:rPr>
                <w:szCs w:val="18"/>
              </w:rPr>
            </w:pPr>
            <w:bookmarkStart w:id="163" w:name="_Toc459220171"/>
            <w:r w:rsidRPr="005E0B57">
              <w:t xml:space="preserve">Fotografía </w:t>
            </w:r>
            <w:r w:rsidR="007A1CD3">
              <w:t>10</w:t>
            </w:r>
            <w:r w:rsidRPr="005E0B57">
              <w:rPr>
                <w:szCs w:val="18"/>
              </w:rPr>
              <w:t>.</w:t>
            </w:r>
            <w:bookmarkEnd w:id="163"/>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5E6F04" w14:textId="77777777" w:rsidR="00D16DF2" w:rsidRPr="005E0B57" w:rsidRDefault="00D16DF2" w:rsidP="00C01828">
            <w:pPr>
              <w:jc w:val="left"/>
              <w:rPr>
                <w:rFonts w:eastAsia="Times New Roman"/>
                <w:b/>
                <w:color w:val="000000"/>
                <w:sz w:val="18"/>
                <w:szCs w:val="18"/>
                <w:lang w:eastAsia="es-CL"/>
              </w:rPr>
            </w:pPr>
            <w:r w:rsidRPr="005E0B57">
              <w:rPr>
                <w:rFonts w:eastAsia="Times New Roman"/>
                <w:b/>
                <w:color w:val="000000"/>
                <w:sz w:val="18"/>
                <w:szCs w:val="18"/>
                <w:lang w:eastAsia="es-CL"/>
              </w:rPr>
              <w:t>Fecha</w:t>
            </w:r>
            <w:r>
              <w:rPr>
                <w:rFonts w:eastAsia="Times New Roman"/>
                <w:color w:val="000000"/>
                <w:sz w:val="18"/>
                <w:szCs w:val="18"/>
                <w:lang w:eastAsia="es-CL"/>
              </w:rPr>
              <w:t>: 05</w:t>
            </w:r>
            <w:r w:rsidRPr="005E0B57">
              <w:rPr>
                <w:rFonts w:eastAsia="Times New Roman"/>
                <w:color w:val="000000"/>
                <w:sz w:val="18"/>
                <w:szCs w:val="18"/>
                <w:lang w:eastAsia="es-CL"/>
              </w:rPr>
              <w:t>-0</w:t>
            </w:r>
            <w:r>
              <w:rPr>
                <w:rFonts w:eastAsia="Times New Roman"/>
                <w:color w:val="000000"/>
                <w:sz w:val="18"/>
                <w:szCs w:val="18"/>
                <w:lang w:eastAsia="es-CL"/>
              </w:rPr>
              <w:t>8</w:t>
            </w:r>
            <w:r w:rsidRPr="005E0B57">
              <w:rPr>
                <w:rFonts w:eastAsia="Times New Roman"/>
                <w:color w:val="000000"/>
                <w:sz w:val="18"/>
                <w:szCs w:val="18"/>
                <w:lang w:eastAsia="es-CL"/>
              </w:rPr>
              <w:t>-2016</w:t>
            </w:r>
          </w:p>
        </w:tc>
      </w:tr>
      <w:tr w:rsidR="005B72AF" w:rsidRPr="005E0B57" w14:paraId="3167942A" w14:textId="77777777" w:rsidTr="00C01828">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E5F60"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2C47D530"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466BBF36" w14:textId="5ACA513A" w:rsidR="005B72AF" w:rsidRPr="00202F71" w:rsidRDefault="005B72AF" w:rsidP="005B72AF">
            <w:pPr>
              <w:jc w:val="left"/>
              <w:rPr>
                <w:rFonts w:eastAsia="Times New Roman"/>
                <w:color w:val="000000"/>
                <w:sz w:val="18"/>
                <w:szCs w:val="18"/>
                <w:highlight w:val="yellow"/>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3B61A917"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6746A537" w14:textId="2CA0B7CA" w:rsidR="005B72AF" w:rsidRPr="00202F71" w:rsidRDefault="005B72AF" w:rsidP="005B72AF">
            <w:pPr>
              <w:jc w:val="left"/>
              <w:rPr>
                <w:rFonts w:eastAsia="Times New Roman"/>
                <w:b/>
                <w:color w:val="000000"/>
                <w:sz w:val="18"/>
                <w:szCs w:val="18"/>
                <w:highlight w:val="yellow"/>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D12A3" w14:textId="77777777" w:rsidR="005B72AF" w:rsidRPr="005E0B57" w:rsidRDefault="005B72AF" w:rsidP="005B72AF">
            <w:pPr>
              <w:jc w:val="left"/>
              <w:rPr>
                <w:rFonts w:eastAsia="Times New Roman"/>
                <w:b/>
                <w:color w:val="000000"/>
                <w:sz w:val="18"/>
                <w:szCs w:val="18"/>
                <w:lang w:eastAsia="es-CL"/>
              </w:rPr>
            </w:pPr>
            <w:r w:rsidRPr="005E0B5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4D9903DF" w14:textId="77777777" w:rsidR="005B72AF" w:rsidRPr="00EE4B04" w:rsidRDefault="005B72AF" w:rsidP="005B72AF">
            <w:pPr>
              <w:jc w:val="left"/>
              <w:rPr>
                <w:rFonts w:eastAsia="Times New Roman"/>
                <w:color w:val="000000"/>
                <w:sz w:val="18"/>
                <w:szCs w:val="18"/>
                <w:lang w:eastAsia="es-CL"/>
              </w:rPr>
            </w:pPr>
            <w:r w:rsidRPr="00EE4B04">
              <w:rPr>
                <w:rFonts w:eastAsia="Times New Roman"/>
                <w:b/>
                <w:color w:val="000000"/>
                <w:sz w:val="18"/>
                <w:szCs w:val="18"/>
                <w:lang w:eastAsia="es-CL"/>
              </w:rPr>
              <w:t>Coordenada Norte:</w:t>
            </w:r>
            <w:r w:rsidRPr="00EE4B04">
              <w:rPr>
                <w:rFonts w:eastAsia="Times New Roman"/>
                <w:color w:val="000000"/>
                <w:sz w:val="18"/>
                <w:szCs w:val="18"/>
                <w:lang w:eastAsia="es-CL"/>
              </w:rPr>
              <w:t xml:space="preserve"> </w:t>
            </w:r>
          </w:p>
          <w:p w14:paraId="2DF9B36F" w14:textId="0236557C" w:rsidR="005B72AF" w:rsidRPr="00202F71" w:rsidRDefault="005B72AF" w:rsidP="005B72AF">
            <w:pPr>
              <w:jc w:val="left"/>
              <w:rPr>
                <w:rFonts w:eastAsia="Times New Roman"/>
                <w:b/>
                <w:color w:val="000000"/>
                <w:sz w:val="18"/>
                <w:szCs w:val="18"/>
                <w:highlight w:val="yellow"/>
                <w:lang w:eastAsia="es-CL"/>
              </w:rPr>
            </w:pPr>
            <w:r w:rsidRPr="005B72AF">
              <w:rPr>
                <w:rFonts w:eastAsia="Times New Roman"/>
                <w:color w:val="000000"/>
                <w:sz w:val="18"/>
                <w:szCs w:val="18"/>
                <w:lang w:eastAsia="es-CL"/>
              </w:rPr>
              <w:t>6663352</w:t>
            </w:r>
            <w:r>
              <w:rPr>
                <w:rFonts w:eastAsia="Times New Roman"/>
                <w:color w:val="000000"/>
                <w:sz w:val="18"/>
                <w:szCs w:val="18"/>
                <w:lang w:eastAsia="es-CL"/>
              </w:rPr>
              <w:t xml:space="preserve"> </w:t>
            </w:r>
            <w:r w:rsidRPr="00EE4B04">
              <w:rPr>
                <w:rFonts w:eastAsia="Times New Roman"/>
                <w:color w:val="000000"/>
                <w:sz w:val="18"/>
                <w:szCs w:val="18"/>
                <w:lang w:eastAsia="es-CL"/>
              </w:rPr>
              <w:t>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60977455" w14:textId="77777777" w:rsidR="005B72AF" w:rsidRPr="00EE4B04" w:rsidRDefault="005B72AF" w:rsidP="005B72AF">
            <w:pPr>
              <w:jc w:val="left"/>
              <w:rPr>
                <w:rFonts w:eastAsia="Times New Roman"/>
                <w:b/>
                <w:color w:val="000000"/>
                <w:sz w:val="18"/>
                <w:szCs w:val="18"/>
                <w:lang w:eastAsia="es-CL"/>
              </w:rPr>
            </w:pPr>
            <w:r w:rsidRPr="00EE4B04">
              <w:rPr>
                <w:rFonts w:eastAsia="Times New Roman"/>
                <w:b/>
                <w:color w:val="000000"/>
                <w:sz w:val="18"/>
                <w:szCs w:val="18"/>
                <w:lang w:eastAsia="es-CL"/>
              </w:rPr>
              <w:t>Coordenada Este:</w:t>
            </w:r>
          </w:p>
          <w:p w14:paraId="5443357B" w14:textId="2D56CCB4" w:rsidR="005B72AF" w:rsidRPr="00202F71" w:rsidRDefault="005B72AF" w:rsidP="005B72AF">
            <w:pPr>
              <w:jc w:val="left"/>
              <w:rPr>
                <w:rFonts w:eastAsia="Times New Roman"/>
                <w:b/>
                <w:color w:val="000000"/>
                <w:sz w:val="18"/>
                <w:szCs w:val="18"/>
                <w:highlight w:val="yellow"/>
                <w:lang w:eastAsia="es-CL"/>
              </w:rPr>
            </w:pPr>
            <w:r>
              <w:rPr>
                <w:rFonts w:eastAsia="Times New Roman"/>
                <w:color w:val="000000"/>
                <w:sz w:val="18"/>
                <w:szCs w:val="18"/>
                <w:lang w:eastAsia="es-CL"/>
              </w:rPr>
              <w:t xml:space="preserve">285241 </w:t>
            </w:r>
            <w:r w:rsidRPr="00EE4B04">
              <w:rPr>
                <w:rFonts w:eastAsia="Times New Roman"/>
                <w:color w:val="000000"/>
                <w:sz w:val="18"/>
                <w:szCs w:val="18"/>
                <w:lang w:eastAsia="es-CL"/>
              </w:rPr>
              <w:t>m</w:t>
            </w:r>
          </w:p>
        </w:tc>
      </w:tr>
      <w:tr w:rsidR="00D16DF2" w:rsidRPr="005E0B57" w14:paraId="394B1489" w14:textId="77777777" w:rsidTr="00C01828">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DABD8FC" w14:textId="77777777" w:rsidR="00D16DF2" w:rsidRPr="005E0B57" w:rsidRDefault="00D16DF2" w:rsidP="00C01828">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74B0318E" w14:textId="77777777" w:rsidR="00D16DF2" w:rsidRPr="005E0B57" w:rsidRDefault="00D16DF2" w:rsidP="00C01828">
            <w:pPr>
              <w:rPr>
                <w:rFonts w:eastAsia="Times New Roman"/>
                <w:color w:val="000000"/>
                <w:sz w:val="18"/>
                <w:szCs w:val="18"/>
                <w:lang w:eastAsia="es-CL"/>
              </w:rPr>
            </w:pPr>
            <w:r>
              <w:rPr>
                <w:rFonts w:eastAsia="Times New Roman"/>
                <w:color w:val="000000"/>
                <w:sz w:val="18"/>
                <w:szCs w:val="18"/>
                <w:lang w:eastAsia="es-CL"/>
              </w:rPr>
              <w:t>Vista a naves que contienen los aerogeneradores y las chimeneas para el escape de los gases</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66A1816" w14:textId="77777777" w:rsidR="00D16DF2" w:rsidRPr="005E0B57" w:rsidRDefault="00D16DF2" w:rsidP="00C01828">
            <w:pPr>
              <w:jc w:val="left"/>
              <w:rPr>
                <w:rFonts w:eastAsia="Times New Roman"/>
                <w:b/>
                <w:color w:val="000000"/>
                <w:sz w:val="18"/>
                <w:szCs w:val="18"/>
                <w:lang w:eastAsia="es-CL"/>
              </w:rPr>
            </w:pPr>
            <w:r w:rsidRPr="005E0B57">
              <w:rPr>
                <w:rFonts w:eastAsia="Times New Roman"/>
                <w:b/>
                <w:color w:val="000000"/>
                <w:sz w:val="18"/>
                <w:szCs w:val="18"/>
                <w:lang w:eastAsia="es-CL"/>
              </w:rPr>
              <w:t>Descripción medio de prueba:</w:t>
            </w:r>
            <w:r w:rsidRPr="005E0B57">
              <w:rPr>
                <w:rFonts w:eastAsia="Times New Roman"/>
                <w:color w:val="000000"/>
                <w:sz w:val="18"/>
                <w:szCs w:val="18"/>
                <w:lang w:eastAsia="es-CL"/>
              </w:rPr>
              <w:t xml:space="preserve"> </w:t>
            </w:r>
          </w:p>
          <w:p w14:paraId="4F2AD570" w14:textId="77777777" w:rsidR="00D16DF2" w:rsidRPr="005E0B57" w:rsidRDefault="00D16DF2" w:rsidP="0080750C">
            <w:pPr>
              <w:rPr>
                <w:rFonts w:eastAsia="Times New Roman"/>
                <w:color w:val="000000"/>
                <w:sz w:val="18"/>
                <w:szCs w:val="18"/>
                <w:lang w:eastAsia="es-CL"/>
              </w:rPr>
            </w:pPr>
            <w:r>
              <w:rPr>
                <w:rFonts w:eastAsia="Times New Roman"/>
                <w:color w:val="000000"/>
                <w:sz w:val="18"/>
                <w:szCs w:val="18"/>
                <w:lang w:eastAsia="es-CL"/>
              </w:rPr>
              <w:t>Vista a naves que contienen los aerogeneradores y las chimeneas para el escape de los gases</w:t>
            </w:r>
          </w:p>
        </w:tc>
      </w:tr>
      <w:tr w:rsidR="00D16DF2" w:rsidRPr="005E0B57" w14:paraId="3855E344" w14:textId="77777777" w:rsidTr="00C01828">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105FA65C" w14:textId="77777777" w:rsidR="00D16DF2" w:rsidRPr="005E0B57" w:rsidRDefault="00D16DF2" w:rsidP="00C01828">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407DE20D" w14:textId="77777777" w:rsidR="00D16DF2" w:rsidRPr="005E0B57" w:rsidRDefault="00D16DF2" w:rsidP="00C01828">
            <w:pPr>
              <w:jc w:val="left"/>
              <w:rPr>
                <w:rFonts w:eastAsia="Times New Roman"/>
                <w:color w:val="000000"/>
                <w:sz w:val="20"/>
                <w:szCs w:val="20"/>
                <w:lang w:eastAsia="es-CL"/>
              </w:rPr>
            </w:pPr>
          </w:p>
        </w:tc>
      </w:tr>
    </w:tbl>
    <w:p w14:paraId="341E2190" w14:textId="77777777" w:rsidR="00D16DF2" w:rsidRDefault="00D16DF2" w:rsidP="00D17CB6"/>
    <w:p w14:paraId="02FA605E" w14:textId="77777777" w:rsidR="00D16DF2" w:rsidRDefault="00D16DF2" w:rsidP="00D17CB6"/>
    <w:p w14:paraId="5A4F9B76" w14:textId="77777777" w:rsidR="00D16DF2" w:rsidRDefault="00D16DF2" w:rsidP="00D17CB6"/>
    <w:p w14:paraId="3B0BE93E" w14:textId="77777777" w:rsidR="00D16DF2" w:rsidRDefault="00D16DF2" w:rsidP="00D17CB6"/>
    <w:p w14:paraId="4FD23E20" w14:textId="77777777" w:rsidR="00BD2469" w:rsidRDefault="00BD2469" w:rsidP="00D17CB6"/>
    <w:p w14:paraId="46381A54" w14:textId="77777777" w:rsidR="00AE55FF" w:rsidRDefault="00AE55FF" w:rsidP="00D17CB6"/>
    <w:tbl>
      <w:tblPr>
        <w:tblStyle w:val="Tablaconcuadrcula"/>
        <w:tblW w:w="5000" w:type="pct"/>
        <w:tblLook w:val="04A0" w:firstRow="1" w:lastRow="0" w:firstColumn="1" w:lastColumn="0" w:noHBand="0" w:noVBand="1"/>
      </w:tblPr>
      <w:tblGrid>
        <w:gridCol w:w="3768"/>
        <w:gridCol w:w="9794"/>
      </w:tblGrid>
      <w:tr w:rsidR="007C27E2" w:rsidRPr="0025129B" w14:paraId="567B2616" w14:textId="77777777" w:rsidTr="00DF4DA7">
        <w:trPr>
          <w:trHeight w:val="142"/>
        </w:trPr>
        <w:tc>
          <w:tcPr>
            <w:tcW w:w="1389" w:type="pct"/>
          </w:tcPr>
          <w:p w14:paraId="6DEA07BA" w14:textId="221D4119" w:rsidR="007C27E2" w:rsidRPr="0025129B" w:rsidRDefault="007C27E2" w:rsidP="00DF4DA7">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E705B">
              <w:rPr>
                <w:b/>
              </w:rPr>
              <w:t>5</w:t>
            </w:r>
          </w:p>
        </w:tc>
        <w:tc>
          <w:tcPr>
            <w:tcW w:w="3611" w:type="pct"/>
          </w:tcPr>
          <w:p w14:paraId="4637671A" w14:textId="22049283" w:rsidR="007C27E2" w:rsidRPr="0025129B" w:rsidRDefault="007C27E2" w:rsidP="00276BA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276BA6">
              <w:rPr>
                <w:rFonts w:eastAsia="Times New Roman"/>
                <w:color w:val="000000"/>
                <w:lang w:eastAsia="es-CL"/>
              </w:rPr>
              <w:t>No aplica</w:t>
            </w:r>
          </w:p>
        </w:tc>
      </w:tr>
      <w:tr w:rsidR="007C27E2" w:rsidRPr="0025129B" w14:paraId="7A2B97B2" w14:textId="77777777" w:rsidTr="00DF4DA7">
        <w:trPr>
          <w:trHeight w:val="319"/>
        </w:trPr>
        <w:tc>
          <w:tcPr>
            <w:tcW w:w="5000" w:type="pct"/>
            <w:gridSpan w:val="2"/>
            <w:tcBorders>
              <w:bottom w:val="single" w:sz="4" w:space="0" w:color="auto"/>
            </w:tcBorders>
          </w:tcPr>
          <w:p w14:paraId="1B5616A2" w14:textId="77777777" w:rsidR="007C27E2" w:rsidRPr="005E0B57" w:rsidRDefault="007C27E2" w:rsidP="00DF4DA7">
            <w:pPr>
              <w:rPr>
                <w:b/>
              </w:rPr>
            </w:pPr>
            <w:r w:rsidRPr="005E0B57">
              <w:rPr>
                <w:b/>
              </w:rPr>
              <w:t xml:space="preserve">Exigencia (s): </w:t>
            </w:r>
          </w:p>
          <w:p w14:paraId="50AF13D3" w14:textId="77777777" w:rsidR="007C27E2" w:rsidRDefault="007C27E2" w:rsidP="00DF4DA7">
            <w:pPr>
              <w:spacing w:before="60" w:after="60"/>
              <w:rPr>
                <w:b/>
              </w:rPr>
            </w:pPr>
            <w:r w:rsidRPr="005E0B57">
              <w:rPr>
                <w:b/>
              </w:rPr>
              <w:t xml:space="preserve">RCA N° </w:t>
            </w:r>
            <w:r>
              <w:rPr>
                <w:b/>
              </w:rPr>
              <w:t>269/2008</w:t>
            </w:r>
            <w:r w:rsidRPr="005E0B57">
              <w:rPr>
                <w:b/>
              </w:rPr>
              <w:t>.</w:t>
            </w:r>
            <w:r>
              <w:rPr>
                <w:b/>
              </w:rPr>
              <w:t xml:space="preserve"> </w:t>
            </w:r>
          </w:p>
          <w:p w14:paraId="679870B9" w14:textId="4F2A7A57" w:rsidR="007C27E2" w:rsidRDefault="007C27E2" w:rsidP="00DF4DA7">
            <w:pPr>
              <w:pStyle w:val="Prrafodelista"/>
              <w:numPr>
                <w:ilvl w:val="0"/>
                <w:numId w:val="23"/>
              </w:numPr>
              <w:spacing w:before="60" w:after="60"/>
              <w:contextualSpacing w:val="0"/>
              <w:rPr>
                <w:i/>
              </w:rPr>
            </w:pPr>
            <w:r w:rsidRPr="00C60B1E">
              <w:rPr>
                <w:b/>
              </w:rPr>
              <w:t>Considerando 4.</w:t>
            </w:r>
            <w:r w:rsidRPr="00C60B1E">
              <w:rPr>
                <w:i/>
              </w:rPr>
              <w:t xml:space="preserve"> </w:t>
            </w:r>
            <w:r w:rsidR="00C60B1E" w:rsidRPr="00C60B1E">
              <w:rPr>
                <w:i/>
              </w:rPr>
              <w:t>Los niveles de ruidos proyectados no excederán el límite máximo permitido, de acuerdo a las estimaciones realizadas, tanto en la etapa de construcción y operación, donde no serán sobrepasados en 10 dB(A) el ruido de fondo</w:t>
            </w:r>
            <w:r w:rsidR="00C60B1E">
              <w:rPr>
                <w:i/>
              </w:rPr>
              <w:t xml:space="preserve"> del sector.</w:t>
            </w:r>
          </w:p>
          <w:p w14:paraId="2BA434B2" w14:textId="4572F001" w:rsidR="00C60B1E" w:rsidRPr="00C60B1E" w:rsidRDefault="00C60B1E" w:rsidP="00DF4DA7">
            <w:pPr>
              <w:pStyle w:val="Prrafodelista"/>
              <w:numPr>
                <w:ilvl w:val="0"/>
                <w:numId w:val="23"/>
              </w:numPr>
              <w:spacing w:before="60" w:after="60"/>
              <w:contextualSpacing w:val="0"/>
              <w:rPr>
                <w:i/>
              </w:rPr>
            </w:pPr>
            <w:r w:rsidRPr="00C60B1E">
              <w:rPr>
                <w:b/>
              </w:rPr>
              <w:t>Considerando</w:t>
            </w:r>
            <w:r w:rsidRPr="00C60B1E">
              <w:rPr>
                <w:i/>
              </w:rPr>
              <w:t xml:space="preserve"> </w:t>
            </w:r>
            <w:r w:rsidRPr="00C60B1E">
              <w:rPr>
                <w:b/>
                <w:i/>
              </w:rPr>
              <w:t>6.1.4.- Ruid</w:t>
            </w:r>
            <w:r w:rsidR="00DF4DA7">
              <w:rPr>
                <w:b/>
                <w:i/>
              </w:rPr>
              <w:t>o</w:t>
            </w:r>
            <w:r w:rsidRPr="00C60B1E">
              <w:rPr>
                <w:b/>
                <w:i/>
              </w:rPr>
              <w:t xml:space="preserve"> (…)</w:t>
            </w:r>
            <w:r>
              <w:t xml:space="preserve"> </w:t>
            </w:r>
            <w:r w:rsidRPr="00C60B1E">
              <w:rPr>
                <w:b/>
                <w:i/>
              </w:rPr>
              <w:t xml:space="preserve">Monitoreos: </w:t>
            </w:r>
            <w:r w:rsidRPr="00C60B1E">
              <w:rPr>
                <w:i/>
              </w:rPr>
              <w:t>Se realizarán en horario diurno y nocturno 1 vez al mes en la etapa de construcción y operación de la central. Dicho monitoreo se llevará a cabo durante 1 año y los resultados serán evaluados por la Autoridad Sanitaria para determinar una eventual continuidad del monitoreo.</w:t>
            </w:r>
          </w:p>
          <w:p w14:paraId="733CAFA7" w14:textId="77777777" w:rsidR="007C27E2" w:rsidRPr="0025129B" w:rsidRDefault="007C27E2" w:rsidP="00C60B1E">
            <w:pPr>
              <w:spacing w:before="60" w:after="60"/>
              <w:rPr>
                <w:b/>
              </w:rPr>
            </w:pPr>
          </w:p>
        </w:tc>
      </w:tr>
      <w:tr w:rsidR="007C27E2" w:rsidRPr="0025129B" w14:paraId="555527ED" w14:textId="77777777" w:rsidTr="00DF4DA7">
        <w:trPr>
          <w:trHeight w:val="627"/>
        </w:trPr>
        <w:tc>
          <w:tcPr>
            <w:tcW w:w="5000" w:type="pct"/>
            <w:gridSpan w:val="2"/>
          </w:tcPr>
          <w:p w14:paraId="30DF2B39" w14:textId="040A5976" w:rsidR="007C27E2" w:rsidRPr="005E0B57" w:rsidRDefault="007C27E2" w:rsidP="00DF4DA7">
            <w:pPr>
              <w:spacing w:before="60" w:after="60"/>
              <w:jc w:val="left"/>
              <w:rPr>
                <w:b/>
              </w:rPr>
            </w:pPr>
            <w:r w:rsidRPr="005E0B57">
              <w:rPr>
                <w:b/>
              </w:rPr>
              <w:t xml:space="preserve">I. </w:t>
            </w:r>
            <w:r w:rsidRPr="005E0B57">
              <w:rPr>
                <w:b/>
                <w:u w:val="single"/>
              </w:rPr>
              <w:t>HECHOS CONSTATADOS DEL EXAMEN DE INFORMACIÓN</w:t>
            </w:r>
            <w:r w:rsidRPr="005E0B57">
              <w:rPr>
                <w:b/>
              </w:rPr>
              <w:t>.</w:t>
            </w:r>
          </w:p>
          <w:p w14:paraId="7CC03A6F" w14:textId="4F1F2CC2" w:rsidR="00DF4DA7" w:rsidRDefault="00DF4DA7" w:rsidP="00DF4DA7">
            <w:pPr>
              <w:spacing w:before="60" w:after="60"/>
              <w:rPr>
                <w:rFonts w:eastAsia="Times New Roman"/>
                <w:color w:val="000000"/>
                <w:lang w:eastAsia="es-CL"/>
              </w:rPr>
            </w:pPr>
            <w:r>
              <w:rPr>
                <w:rFonts w:eastAsia="Times New Roman"/>
                <w:color w:val="000000"/>
                <w:lang w:eastAsia="es-CL"/>
              </w:rPr>
              <w:t xml:space="preserve">Mediante </w:t>
            </w:r>
            <w:r w:rsidR="00A17CB6" w:rsidRPr="00A17CB6">
              <w:rPr>
                <w:rFonts w:eastAsia="Times New Roman"/>
                <w:color w:val="000000"/>
                <w:lang w:eastAsia="es-CL"/>
              </w:rPr>
              <w:t xml:space="preserve">Ord </w:t>
            </w:r>
            <w:r w:rsidR="00A17CB6">
              <w:rPr>
                <w:rFonts w:eastAsia="Times New Roman"/>
                <w:color w:val="000000"/>
                <w:lang w:eastAsia="es-CL"/>
              </w:rPr>
              <w:t xml:space="preserve">N° </w:t>
            </w:r>
            <w:r w:rsidR="00A17CB6" w:rsidRPr="00A17CB6">
              <w:rPr>
                <w:rFonts w:eastAsia="Times New Roman"/>
                <w:color w:val="000000"/>
                <w:lang w:eastAsia="es-CL"/>
              </w:rPr>
              <w:t>1328</w:t>
            </w:r>
            <w:r w:rsidRPr="00A17CB6">
              <w:rPr>
                <w:rFonts w:eastAsia="Times New Roman"/>
                <w:color w:val="000000"/>
                <w:lang w:eastAsia="es-CL"/>
              </w:rPr>
              <w:t>/2016</w:t>
            </w:r>
            <w:r w:rsidR="00A17CB6">
              <w:rPr>
                <w:rFonts w:eastAsia="Times New Roman"/>
                <w:color w:val="000000"/>
                <w:lang w:eastAsia="es-CL"/>
              </w:rPr>
              <w:t xml:space="preserve"> (</w:t>
            </w:r>
            <w:r w:rsidR="00276BA6">
              <w:rPr>
                <w:rFonts w:eastAsia="Times New Roman"/>
                <w:color w:val="000000"/>
                <w:highlight w:val="yellow"/>
                <w:lang w:eastAsia="es-CL"/>
              </w:rPr>
              <w:t>Anexo 6</w:t>
            </w:r>
            <w:r w:rsidR="00A17CB6" w:rsidRPr="00A17CB6">
              <w:rPr>
                <w:rFonts w:eastAsia="Times New Roman"/>
                <w:color w:val="000000"/>
                <w:highlight w:val="yellow"/>
                <w:lang w:eastAsia="es-CL"/>
              </w:rPr>
              <w:t>)</w:t>
            </w:r>
            <w:r w:rsidRPr="00A17CB6">
              <w:rPr>
                <w:rFonts w:eastAsia="Times New Roman"/>
                <w:color w:val="000000"/>
                <w:highlight w:val="yellow"/>
                <w:lang w:eastAsia="es-CL"/>
              </w:rPr>
              <w:t>,</w:t>
            </w:r>
            <w:r>
              <w:rPr>
                <w:rFonts w:eastAsia="Times New Roman"/>
                <w:color w:val="000000"/>
                <w:lang w:eastAsia="es-CL"/>
              </w:rPr>
              <w:t xml:space="preserve"> la SMA solicitó a la Seremi de Salud, el análisis de los informes de monitoreo de ruido señalados en el numeral 4 del presente informe.</w:t>
            </w:r>
          </w:p>
          <w:p w14:paraId="14AAEFDA" w14:textId="557D6E27" w:rsidR="00DF4DA7" w:rsidRDefault="00DF4DA7" w:rsidP="00DF4DA7">
            <w:pPr>
              <w:spacing w:before="60" w:after="60"/>
              <w:rPr>
                <w:rFonts w:eastAsia="Times New Roman"/>
                <w:color w:val="000000"/>
                <w:lang w:eastAsia="es-CL"/>
              </w:rPr>
            </w:pPr>
            <w:r>
              <w:rPr>
                <w:rFonts w:eastAsia="Times New Roman"/>
                <w:color w:val="000000"/>
                <w:lang w:eastAsia="es-CL"/>
              </w:rPr>
              <w:t>Al respecto la Seremi de Salud,</w:t>
            </w:r>
            <w:r w:rsidR="00495B92">
              <w:rPr>
                <w:rFonts w:eastAsia="Times New Roman"/>
                <w:color w:val="000000"/>
                <w:lang w:eastAsia="es-CL"/>
              </w:rPr>
              <w:t xml:space="preserve"> mediante Ord. N° 630/2016 (Anexo 6)</w:t>
            </w:r>
            <w:r>
              <w:rPr>
                <w:rFonts w:eastAsia="Times New Roman"/>
                <w:color w:val="000000"/>
                <w:lang w:eastAsia="es-CL"/>
              </w:rPr>
              <w:t xml:space="preserve"> </w:t>
            </w:r>
            <w:r w:rsidR="00495B92">
              <w:rPr>
                <w:rFonts w:eastAsia="Times New Roman"/>
                <w:color w:val="000000"/>
                <w:lang w:eastAsia="es-CL"/>
              </w:rPr>
              <w:t>realizó observaciones metodológicas</w:t>
            </w:r>
            <w:r w:rsidR="00BB4FB7">
              <w:rPr>
                <w:rFonts w:eastAsia="Times New Roman"/>
                <w:color w:val="000000"/>
                <w:lang w:eastAsia="es-CL"/>
              </w:rPr>
              <w:t xml:space="preserve"> a los informes de monitoreo de ruido, </w:t>
            </w:r>
            <w:r w:rsidR="00BB4FB7" w:rsidRPr="00BB4FB7">
              <w:rPr>
                <w:rFonts w:eastAsia="Times New Roman"/>
                <w:color w:val="000000"/>
                <w:lang w:eastAsia="es-CL"/>
              </w:rPr>
              <w:t xml:space="preserve">principalmente </w:t>
            </w:r>
            <w:r w:rsidR="00BB4FB7">
              <w:rPr>
                <w:rFonts w:eastAsia="Times New Roman"/>
                <w:color w:val="000000"/>
                <w:lang w:eastAsia="es-CL"/>
              </w:rPr>
              <w:t>respecto a la determinación y corrección por de ruido de fondo, como lo establece el DS N° 38/2011.</w:t>
            </w:r>
          </w:p>
          <w:p w14:paraId="4CA268F2" w14:textId="6FC9FB62" w:rsidR="00EB01E7" w:rsidRDefault="00EB01E7" w:rsidP="00EB01E7">
            <w:pPr>
              <w:spacing w:before="60" w:after="60"/>
              <w:rPr>
                <w:rFonts w:eastAsia="Times New Roman"/>
                <w:color w:val="000000"/>
                <w:lang w:eastAsia="es-CL"/>
              </w:rPr>
            </w:pPr>
            <w:r>
              <w:rPr>
                <w:rFonts w:eastAsia="Times New Roman"/>
                <w:color w:val="000000"/>
                <w:lang w:eastAsia="es-CL"/>
              </w:rPr>
              <w:t xml:space="preserve">Cabe señalar no obstante la RCA señala la obligación de medición de ruido durante 1 año durante la operación, el titular </w:t>
            </w:r>
            <w:r w:rsidR="008008ED">
              <w:rPr>
                <w:rFonts w:eastAsia="Times New Roman"/>
                <w:color w:val="000000"/>
                <w:lang w:eastAsia="es-CL"/>
              </w:rPr>
              <w:t>ha</w:t>
            </w:r>
            <w:r>
              <w:rPr>
                <w:rFonts w:eastAsia="Times New Roman"/>
                <w:color w:val="000000"/>
                <w:lang w:eastAsia="es-CL"/>
              </w:rPr>
              <w:t xml:space="preserve"> mantenido las mediciones de ruido hasta la actualidad</w:t>
            </w:r>
            <w:r w:rsidR="00484915">
              <w:rPr>
                <w:rFonts w:eastAsia="Times New Roman"/>
                <w:color w:val="000000"/>
                <w:lang w:eastAsia="es-CL"/>
              </w:rPr>
              <w:t>, registrando 3 campañas de medición en el año 2015 (febrero, abril y mayo) y 2 campañas a la fecha (febrero y marzo de 2016) (</w:t>
            </w:r>
            <w:r w:rsidR="008008ED">
              <w:rPr>
                <w:rFonts w:eastAsia="Times New Roman"/>
                <w:color w:val="000000"/>
                <w:lang w:eastAsia="es-CL"/>
              </w:rPr>
              <w:t>Sección</w:t>
            </w:r>
            <w:r w:rsidR="00484915">
              <w:rPr>
                <w:rFonts w:eastAsia="Times New Roman"/>
                <w:color w:val="000000"/>
                <w:lang w:eastAsia="es-CL"/>
              </w:rPr>
              <w:t xml:space="preserve"> 4 presente informe)</w:t>
            </w:r>
            <w:r>
              <w:rPr>
                <w:rFonts w:eastAsia="Times New Roman"/>
                <w:color w:val="000000"/>
                <w:lang w:eastAsia="es-CL"/>
              </w:rPr>
              <w:t xml:space="preserve">. </w:t>
            </w:r>
          </w:p>
          <w:p w14:paraId="4F084EE4" w14:textId="18C1C946" w:rsidR="00EB01E7" w:rsidRDefault="00EB01E7" w:rsidP="00EB01E7">
            <w:pPr>
              <w:spacing w:before="60" w:after="60"/>
              <w:rPr>
                <w:rFonts w:eastAsia="Times New Roman"/>
                <w:color w:val="000000"/>
                <w:lang w:eastAsia="es-CL"/>
              </w:rPr>
            </w:pPr>
            <w:r>
              <w:rPr>
                <w:rFonts w:eastAsia="Times New Roman"/>
                <w:color w:val="000000"/>
                <w:lang w:eastAsia="es-CL"/>
              </w:rPr>
              <w:t xml:space="preserve">Tal como lo señala el informe del titular y de lo constatado en terreno, la operación de la central y por tanto la </w:t>
            </w:r>
            <w:r w:rsidR="00DF4DA7" w:rsidRPr="00DF4DA7">
              <w:rPr>
                <w:rFonts w:eastAsia="Times New Roman"/>
                <w:color w:val="000000"/>
                <w:lang w:eastAsia="es-CL"/>
              </w:rPr>
              <w:t>medición de ruido está condicionada a la solicitud de despacho del CDCE – SIC</w:t>
            </w:r>
            <w:r>
              <w:rPr>
                <w:rFonts w:eastAsia="Times New Roman"/>
                <w:color w:val="000000"/>
                <w:lang w:eastAsia="es-CL"/>
              </w:rPr>
              <w:t>. De esta manera no todos los meses se</w:t>
            </w:r>
            <w:r w:rsidR="0018017D">
              <w:rPr>
                <w:rFonts w:eastAsia="Times New Roman"/>
                <w:color w:val="000000"/>
                <w:lang w:eastAsia="es-CL"/>
              </w:rPr>
              <w:t xml:space="preserve"> cuenta con mediciones de ruido</w:t>
            </w:r>
            <w:r w:rsidR="00484915">
              <w:rPr>
                <w:rFonts w:eastAsia="Times New Roman"/>
                <w:color w:val="000000"/>
                <w:lang w:eastAsia="es-CL"/>
              </w:rPr>
              <w:t>; de ac</w:t>
            </w:r>
            <w:r w:rsidR="00BB4FB7">
              <w:rPr>
                <w:rFonts w:eastAsia="Times New Roman"/>
                <w:color w:val="000000"/>
                <w:lang w:eastAsia="es-CL"/>
              </w:rPr>
              <w:t>uerdo a lo informado por el titu</w:t>
            </w:r>
            <w:r w:rsidR="00484915">
              <w:rPr>
                <w:rFonts w:eastAsia="Times New Roman"/>
                <w:color w:val="000000"/>
                <w:lang w:eastAsia="es-CL"/>
              </w:rPr>
              <w:t>lar</w:t>
            </w:r>
            <w:r w:rsidR="0018017D">
              <w:rPr>
                <w:rFonts w:eastAsia="Times New Roman"/>
                <w:color w:val="000000"/>
                <w:lang w:eastAsia="es-CL"/>
              </w:rPr>
              <w:t xml:space="preserve">, </w:t>
            </w:r>
            <w:r w:rsidR="00DF4DA7" w:rsidRPr="00DF4DA7">
              <w:rPr>
                <w:rFonts w:eastAsia="Times New Roman"/>
                <w:color w:val="000000"/>
                <w:lang w:eastAsia="es-CL"/>
              </w:rPr>
              <w:t>para aquellos meses que no se entrega</w:t>
            </w:r>
            <w:r>
              <w:rPr>
                <w:rFonts w:eastAsia="Times New Roman"/>
                <w:color w:val="000000"/>
                <w:lang w:eastAsia="es-CL"/>
              </w:rPr>
              <w:t>ron</w:t>
            </w:r>
            <w:r w:rsidR="00DF4DA7" w:rsidRPr="00DF4DA7">
              <w:rPr>
                <w:rFonts w:eastAsia="Times New Roman"/>
                <w:color w:val="000000"/>
                <w:lang w:eastAsia="es-CL"/>
              </w:rPr>
              <w:t xml:space="preserve"> informe</w:t>
            </w:r>
            <w:r>
              <w:rPr>
                <w:rFonts w:eastAsia="Times New Roman"/>
                <w:color w:val="000000"/>
                <w:lang w:eastAsia="es-CL"/>
              </w:rPr>
              <w:t>s</w:t>
            </w:r>
            <w:r w:rsidR="00DF4DA7" w:rsidRPr="00DF4DA7">
              <w:rPr>
                <w:rFonts w:eastAsia="Times New Roman"/>
                <w:color w:val="000000"/>
                <w:lang w:eastAsia="es-CL"/>
              </w:rPr>
              <w:t>, significa que</w:t>
            </w:r>
            <w:r>
              <w:rPr>
                <w:rFonts w:eastAsia="Times New Roman"/>
                <w:color w:val="000000"/>
                <w:lang w:eastAsia="es-CL"/>
              </w:rPr>
              <w:t xml:space="preserve"> durante ese mes no fue solicitada su operación o la </w:t>
            </w:r>
            <w:r w:rsidR="00DF4DA7" w:rsidRPr="00DF4DA7">
              <w:rPr>
                <w:rFonts w:eastAsia="Times New Roman"/>
                <w:color w:val="000000"/>
                <w:lang w:eastAsia="es-CL"/>
              </w:rPr>
              <w:t>central fue despachada en periodos cortos e</w:t>
            </w:r>
            <w:r w:rsidR="00DF4DA7">
              <w:rPr>
                <w:rFonts w:eastAsia="Times New Roman"/>
                <w:color w:val="000000"/>
                <w:lang w:eastAsia="es-CL"/>
              </w:rPr>
              <w:t xml:space="preserve"> </w:t>
            </w:r>
            <w:r w:rsidR="00DF4DA7" w:rsidRPr="00DF4DA7">
              <w:rPr>
                <w:rFonts w:eastAsia="Times New Roman"/>
                <w:color w:val="000000"/>
                <w:lang w:eastAsia="es-CL"/>
              </w:rPr>
              <w:t>intermitentes impidiendo la coordinación entre E</w:t>
            </w:r>
            <w:r w:rsidR="008008ED">
              <w:rPr>
                <w:rFonts w:eastAsia="Times New Roman"/>
                <w:color w:val="000000"/>
                <w:lang w:eastAsia="es-CL"/>
              </w:rPr>
              <w:t>NLASA</w:t>
            </w:r>
            <w:r w:rsidR="00DF4DA7" w:rsidRPr="00DF4DA7">
              <w:rPr>
                <w:rFonts w:eastAsia="Times New Roman"/>
                <w:color w:val="000000"/>
                <w:lang w:eastAsia="es-CL"/>
              </w:rPr>
              <w:t xml:space="preserve"> y </w:t>
            </w:r>
            <w:r>
              <w:rPr>
                <w:rFonts w:eastAsia="Times New Roman"/>
                <w:color w:val="000000"/>
                <w:lang w:eastAsia="es-CL"/>
              </w:rPr>
              <w:t>el laboratorio acústico.</w:t>
            </w:r>
          </w:p>
          <w:p w14:paraId="466526EC" w14:textId="153DE16D" w:rsidR="00484915" w:rsidRPr="00556D58" w:rsidRDefault="00484915" w:rsidP="00EB01E7">
            <w:pPr>
              <w:spacing w:before="60" w:after="60"/>
              <w:rPr>
                <w:rFonts w:eastAsia="Times New Roman"/>
                <w:color w:val="000000"/>
                <w:lang w:eastAsia="es-CL"/>
              </w:rPr>
            </w:pPr>
            <w:r>
              <w:rPr>
                <w:rFonts w:eastAsia="Times New Roman"/>
                <w:color w:val="000000"/>
                <w:lang w:eastAsia="es-CL"/>
              </w:rPr>
              <w:t>No obstante lo anterior, las mediciones de ruido efectivamente realizadas en los años 2015 y 2016, coinciden con los meses de mayor generación de energía de la central (</w:t>
            </w:r>
            <w:r w:rsidR="00276BA6">
              <w:rPr>
                <w:rFonts w:eastAsia="Times New Roman"/>
                <w:color w:val="000000"/>
                <w:highlight w:val="yellow"/>
                <w:lang w:eastAsia="es-CL"/>
              </w:rPr>
              <w:t>ver Tabla II y Anexo 5</w:t>
            </w:r>
            <w:r w:rsidRPr="00484915">
              <w:rPr>
                <w:rFonts w:eastAsia="Times New Roman"/>
                <w:color w:val="000000"/>
                <w:highlight w:val="yellow"/>
                <w:lang w:eastAsia="es-CL"/>
              </w:rPr>
              <w:t>, presente informe</w:t>
            </w:r>
            <w:r>
              <w:rPr>
                <w:rFonts w:eastAsia="Times New Roman"/>
                <w:color w:val="000000"/>
                <w:lang w:eastAsia="es-CL"/>
              </w:rPr>
              <w:t>)</w:t>
            </w:r>
            <w:r w:rsidR="0095188A">
              <w:rPr>
                <w:rFonts w:eastAsia="Times New Roman"/>
                <w:color w:val="000000"/>
                <w:lang w:eastAsia="es-CL"/>
              </w:rPr>
              <w:t>.</w:t>
            </w:r>
          </w:p>
          <w:p w14:paraId="7C8A00FF" w14:textId="4CA700DE" w:rsidR="007C27E2" w:rsidRPr="00556D58" w:rsidRDefault="007C27E2" w:rsidP="00DF4DA7">
            <w:pPr>
              <w:spacing w:before="60" w:after="60"/>
              <w:rPr>
                <w:rFonts w:eastAsia="Times New Roman"/>
                <w:color w:val="000000"/>
                <w:lang w:eastAsia="es-CL"/>
              </w:rPr>
            </w:pPr>
          </w:p>
        </w:tc>
      </w:tr>
    </w:tbl>
    <w:p w14:paraId="6616AB3C" w14:textId="77777777" w:rsidR="00491A03" w:rsidRDefault="00491A03" w:rsidP="00D17CB6"/>
    <w:p w14:paraId="0EB40BEB" w14:textId="77777777" w:rsidR="00491A03" w:rsidRDefault="00491A03" w:rsidP="00D17CB6"/>
    <w:p w14:paraId="2C39F829" w14:textId="77777777" w:rsidR="00491A03" w:rsidRDefault="00491A03" w:rsidP="00D17CB6"/>
    <w:p w14:paraId="46F202CD" w14:textId="77777777" w:rsidR="00491A03" w:rsidRDefault="00491A03" w:rsidP="00D17CB6"/>
    <w:p w14:paraId="481A785D" w14:textId="7813EED9" w:rsidR="00384570" w:rsidRDefault="00384570">
      <w:pPr>
        <w:jc w:val="left"/>
      </w:pPr>
      <w:r>
        <w:br w:type="page"/>
      </w:r>
    </w:p>
    <w:p w14:paraId="24F7ABE5" w14:textId="77777777" w:rsidR="00805E6E" w:rsidRDefault="00805E6E" w:rsidP="00D17CB6"/>
    <w:p w14:paraId="5E591FC2" w14:textId="77777777" w:rsidR="007015BE" w:rsidRPr="005E0B57" w:rsidRDefault="007015BE" w:rsidP="00C958D0">
      <w:pPr>
        <w:pStyle w:val="Ttulo1"/>
      </w:pPr>
      <w:bookmarkStart w:id="164" w:name="_Toc352840404"/>
      <w:bookmarkStart w:id="165" w:name="_Toc352841464"/>
      <w:bookmarkStart w:id="166" w:name="_Toc459220172"/>
      <w:r w:rsidRPr="005E0B57">
        <w:t>CONCLUSIONES.</w:t>
      </w:r>
      <w:bookmarkEnd w:id="164"/>
      <w:bookmarkEnd w:id="165"/>
      <w:bookmarkEnd w:id="166"/>
    </w:p>
    <w:p w14:paraId="1C243011" w14:textId="77777777" w:rsidR="00CE010E" w:rsidRPr="005E0B57" w:rsidRDefault="00CE010E" w:rsidP="00893A4E">
      <w:pPr>
        <w:pStyle w:val="Prrafodelista"/>
        <w:ind w:left="0"/>
        <w:rPr>
          <w:rFonts w:cstheme="minorHAnsi"/>
          <w:b/>
          <w:sz w:val="14"/>
          <w:szCs w:val="24"/>
        </w:rPr>
      </w:pPr>
    </w:p>
    <w:p w14:paraId="36315B2A" w14:textId="06F3916D" w:rsidR="00DA54C3" w:rsidRDefault="00DA54C3" w:rsidP="00384570">
      <w:pPr>
        <w:ind w:firstLine="432"/>
        <w:rPr>
          <w:rFonts w:cstheme="minorHAnsi"/>
          <w:sz w:val="20"/>
          <w:szCs w:val="20"/>
        </w:rPr>
      </w:pPr>
      <w:r w:rsidRPr="00DA54C3">
        <w:rPr>
          <w:rFonts w:cstheme="minorHAnsi"/>
          <w:sz w:val="20"/>
          <w:szCs w:val="20"/>
        </w:rPr>
        <w:t xml:space="preserve">En consideración a los hechos constatados, es posible concluir que a pesar de encontrarse </w:t>
      </w:r>
      <w:r>
        <w:rPr>
          <w:rFonts w:cstheme="minorHAnsi"/>
          <w:sz w:val="20"/>
          <w:szCs w:val="20"/>
        </w:rPr>
        <w:t xml:space="preserve">observaciones técnicas </w:t>
      </w:r>
      <w:r w:rsidRPr="00DA54C3">
        <w:rPr>
          <w:rFonts w:cstheme="minorHAnsi"/>
          <w:sz w:val="20"/>
          <w:szCs w:val="20"/>
        </w:rPr>
        <w:t>a los informes de seg</w:t>
      </w:r>
      <w:r>
        <w:rPr>
          <w:rFonts w:cstheme="minorHAnsi"/>
          <w:sz w:val="20"/>
          <w:szCs w:val="20"/>
        </w:rPr>
        <w:t xml:space="preserve">uimiento del componente ruido, </w:t>
      </w:r>
      <w:r w:rsidR="00384570">
        <w:rPr>
          <w:rFonts w:cstheme="minorHAnsi"/>
          <w:sz w:val="20"/>
          <w:szCs w:val="20"/>
        </w:rPr>
        <w:t xml:space="preserve"> </w:t>
      </w:r>
      <w:r w:rsidRPr="00DA54C3">
        <w:rPr>
          <w:rFonts w:cstheme="minorHAnsi"/>
          <w:sz w:val="20"/>
          <w:szCs w:val="20"/>
        </w:rPr>
        <w:t>se verifica la conformidad a las</w:t>
      </w:r>
      <w:r>
        <w:rPr>
          <w:rFonts w:cstheme="minorHAnsi"/>
          <w:sz w:val="20"/>
          <w:szCs w:val="20"/>
        </w:rPr>
        <w:t xml:space="preserve"> materia</w:t>
      </w:r>
      <w:r w:rsidRPr="00DA54C3">
        <w:rPr>
          <w:rFonts w:cstheme="minorHAnsi"/>
          <w:sz w:val="20"/>
          <w:szCs w:val="20"/>
        </w:rPr>
        <w:t>s relevantes objeto de la fiscalización.</w:t>
      </w:r>
    </w:p>
    <w:p w14:paraId="491EBA58" w14:textId="77777777" w:rsidR="00384570" w:rsidRPr="00DA54C3" w:rsidRDefault="00384570" w:rsidP="00384570">
      <w:pPr>
        <w:ind w:firstLine="432"/>
        <w:rPr>
          <w:rFonts w:cstheme="minorHAnsi"/>
          <w:sz w:val="20"/>
          <w:szCs w:val="20"/>
        </w:rPr>
      </w:pPr>
    </w:p>
    <w:p w14:paraId="4A05B619" w14:textId="30381C90" w:rsidR="00DA54C3" w:rsidRDefault="00DA54C3" w:rsidP="00DA54C3">
      <w:pPr>
        <w:rPr>
          <w:rFonts w:cstheme="minorHAnsi"/>
          <w:sz w:val="20"/>
          <w:szCs w:val="20"/>
        </w:rPr>
      </w:pPr>
      <w:r w:rsidRPr="00DA54C3">
        <w:rPr>
          <w:rFonts w:cstheme="minorHAnsi"/>
          <w:sz w:val="20"/>
          <w:szCs w:val="20"/>
        </w:rPr>
        <w:t xml:space="preserve">        </w:t>
      </w:r>
      <w:r w:rsidR="00384570">
        <w:rPr>
          <w:rFonts w:cstheme="minorHAnsi"/>
          <w:sz w:val="20"/>
          <w:szCs w:val="20"/>
        </w:rPr>
        <w:t xml:space="preserve">  </w:t>
      </w:r>
      <w:r w:rsidRPr="00DA54C3">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w:t>
      </w:r>
      <w:r>
        <w:rPr>
          <w:rFonts w:cstheme="minorHAnsi"/>
          <w:sz w:val="20"/>
          <w:szCs w:val="20"/>
        </w:rPr>
        <w:t>multaneidad a la</w:t>
      </w:r>
      <w:r w:rsidRPr="00DA54C3">
        <w:rPr>
          <w:rFonts w:cstheme="minorHAnsi"/>
          <w:sz w:val="20"/>
          <w:szCs w:val="20"/>
        </w:rPr>
        <w:t xml:space="preserve"> fecha en que se efectuó la actividad de fiscalización ambiental, y no hubiera sido directamente percibido y/o constatado en la misma por el fiscalizador.</w:t>
      </w:r>
    </w:p>
    <w:p w14:paraId="5827C3F5" w14:textId="77777777" w:rsidR="00DA54C3" w:rsidRDefault="00DA54C3" w:rsidP="00351ACC">
      <w:pPr>
        <w:rPr>
          <w:rFonts w:cstheme="minorHAnsi"/>
          <w:sz w:val="20"/>
          <w:szCs w:val="20"/>
        </w:rPr>
      </w:pPr>
    </w:p>
    <w:p w14:paraId="25AF1D59" w14:textId="77777777" w:rsidR="00DA54C3" w:rsidRDefault="00DA54C3" w:rsidP="00351ACC">
      <w:pPr>
        <w:rPr>
          <w:rFonts w:cstheme="minorHAnsi"/>
          <w:sz w:val="20"/>
          <w:szCs w:val="20"/>
        </w:rPr>
      </w:pPr>
    </w:p>
    <w:p w14:paraId="5E087D60" w14:textId="77777777" w:rsidR="00DA54C3" w:rsidRDefault="00DA54C3" w:rsidP="00351ACC">
      <w:pPr>
        <w:rPr>
          <w:rFonts w:cstheme="minorHAnsi"/>
          <w:sz w:val="20"/>
          <w:szCs w:val="20"/>
        </w:rPr>
      </w:pPr>
    </w:p>
    <w:p w14:paraId="12E01458" w14:textId="77777777" w:rsidR="00F36F7C" w:rsidRPr="005E0B57" w:rsidRDefault="00F36F7C" w:rsidP="00893A4E">
      <w:pPr>
        <w:pStyle w:val="Prrafodelista"/>
        <w:ind w:left="0"/>
        <w:rPr>
          <w:rFonts w:cstheme="minorHAnsi"/>
          <w:b/>
          <w:sz w:val="14"/>
          <w:szCs w:val="24"/>
        </w:rPr>
      </w:pPr>
    </w:p>
    <w:p w14:paraId="397941D2" w14:textId="77777777" w:rsidR="00F36F7C" w:rsidRPr="005E0B57" w:rsidRDefault="00F36F7C" w:rsidP="00893A4E">
      <w:pPr>
        <w:pStyle w:val="Prrafodelista"/>
        <w:ind w:left="0"/>
        <w:rPr>
          <w:rFonts w:cstheme="minorHAnsi"/>
          <w:b/>
          <w:sz w:val="14"/>
          <w:szCs w:val="24"/>
        </w:rPr>
      </w:pPr>
    </w:p>
    <w:p w14:paraId="7BDEE48F" w14:textId="77777777" w:rsidR="00F36F7C" w:rsidRPr="0048575B" w:rsidRDefault="00F36F7C" w:rsidP="00893A4E">
      <w:pPr>
        <w:pStyle w:val="Prrafodelista"/>
        <w:ind w:left="0"/>
        <w:rPr>
          <w:rFonts w:cstheme="minorHAnsi"/>
          <w:b/>
          <w:sz w:val="14"/>
          <w:szCs w:val="24"/>
        </w:rPr>
        <w:sectPr w:rsidR="00F36F7C" w:rsidRPr="0048575B" w:rsidSect="00A70F8F">
          <w:pgSz w:w="15840" w:h="12240" w:orient="landscape"/>
          <w:pgMar w:top="1134" w:right="1134" w:bottom="1134" w:left="1134" w:header="709" w:footer="709" w:gutter="0"/>
          <w:cols w:space="708"/>
          <w:docGrid w:linePitch="360"/>
        </w:sectPr>
      </w:pPr>
    </w:p>
    <w:p w14:paraId="30F348E5" w14:textId="77777777" w:rsidR="004B567F" w:rsidRPr="005E0B57" w:rsidRDefault="004B567F" w:rsidP="004B567F">
      <w:pPr>
        <w:pStyle w:val="Ttulo1"/>
      </w:pPr>
      <w:bookmarkStart w:id="167" w:name="_Toc440034314"/>
      <w:bookmarkStart w:id="168" w:name="_Toc459220173"/>
      <w:bookmarkStart w:id="169" w:name="_Toc352840405"/>
      <w:bookmarkStart w:id="170" w:name="_Toc352841465"/>
      <w:r w:rsidRPr="005E0B57">
        <w:lastRenderedPageBreak/>
        <w:t>DOCUMENTACIÓN SOLICITADA Y ENTREGADA</w:t>
      </w:r>
      <w:bookmarkEnd w:id="167"/>
      <w:bookmarkEnd w:id="168"/>
    </w:p>
    <w:p w14:paraId="00405848" w14:textId="77777777" w:rsidR="004B567F" w:rsidRDefault="004B567F" w:rsidP="004B567F">
      <w:pPr>
        <w:pStyle w:val="Ttulo1"/>
        <w:numPr>
          <w:ilvl w:val="0"/>
          <w:numId w:val="0"/>
        </w:numPr>
        <w:ind w:left="432"/>
      </w:pPr>
    </w:p>
    <w:p w14:paraId="5D178B37" w14:textId="77777777" w:rsidR="006173B8" w:rsidRDefault="006173B8" w:rsidP="006173B8"/>
    <w:tbl>
      <w:tblPr>
        <w:tblStyle w:val="Tablaconcuadrcula2"/>
        <w:tblW w:w="5000" w:type="pct"/>
        <w:tblLook w:val="04A0" w:firstRow="1" w:lastRow="0" w:firstColumn="1" w:lastColumn="0" w:noHBand="0" w:noVBand="1"/>
      </w:tblPr>
      <w:tblGrid>
        <w:gridCol w:w="474"/>
        <w:gridCol w:w="1070"/>
        <w:gridCol w:w="3730"/>
        <w:gridCol w:w="1357"/>
        <w:gridCol w:w="1363"/>
        <w:gridCol w:w="1968"/>
      </w:tblGrid>
      <w:tr w:rsidR="006173B8" w:rsidRPr="005E0B57" w14:paraId="3AB10D37" w14:textId="77777777" w:rsidTr="00DF4DA7">
        <w:trPr>
          <w:trHeight w:val="395"/>
        </w:trPr>
        <w:tc>
          <w:tcPr>
            <w:tcW w:w="238" w:type="pct"/>
            <w:shd w:val="clear" w:color="auto" w:fill="D9D9D9" w:themeFill="background1" w:themeFillShade="D9"/>
            <w:vAlign w:val="center"/>
          </w:tcPr>
          <w:p w14:paraId="1ED4921C" w14:textId="77777777" w:rsidR="006173B8" w:rsidRPr="005E0B57" w:rsidRDefault="006173B8" w:rsidP="00DF4DA7">
            <w:pPr>
              <w:jc w:val="center"/>
              <w:rPr>
                <w:rFonts w:cstheme="minorHAnsi"/>
                <w:b/>
                <w:color w:val="000000" w:themeColor="text1"/>
              </w:rPr>
            </w:pPr>
            <w:r w:rsidRPr="005E0B57">
              <w:rPr>
                <w:rFonts w:cstheme="minorHAnsi"/>
                <w:b/>
                <w:color w:val="000000" w:themeColor="text1"/>
              </w:rPr>
              <w:t>N°</w:t>
            </w:r>
          </w:p>
        </w:tc>
        <w:tc>
          <w:tcPr>
            <w:tcW w:w="537" w:type="pct"/>
            <w:shd w:val="clear" w:color="auto" w:fill="D9D9D9" w:themeFill="background1" w:themeFillShade="D9"/>
            <w:vAlign w:val="center"/>
          </w:tcPr>
          <w:p w14:paraId="5BF60740" w14:textId="77777777" w:rsidR="006173B8" w:rsidRPr="005E0B57" w:rsidRDefault="006173B8" w:rsidP="00DF4DA7">
            <w:pPr>
              <w:jc w:val="center"/>
              <w:rPr>
                <w:rFonts w:cstheme="minorHAnsi"/>
                <w:b/>
                <w:color w:val="000000" w:themeColor="text1"/>
              </w:rPr>
            </w:pPr>
            <w:r w:rsidRPr="005E0B57">
              <w:rPr>
                <w:rFonts w:cstheme="minorHAnsi"/>
                <w:b/>
                <w:color w:val="000000" w:themeColor="text1"/>
              </w:rPr>
              <w:t>N° de hecho asociado</w:t>
            </w:r>
          </w:p>
        </w:tc>
        <w:tc>
          <w:tcPr>
            <w:tcW w:w="1872" w:type="pct"/>
            <w:shd w:val="clear" w:color="auto" w:fill="D9D9D9" w:themeFill="background1" w:themeFillShade="D9"/>
            <w:vAlign w:val="center"/>
          </w:tcPr>
          <w:p w14:paraId="0880FC3E" w14:textId="77777777" w:rsidR="006173B8" w:rsidRPr="005E0B57" w:rsidRDefault="006173B8" w:rsidP="00DF4DA7">
            <w:pPr>
              <w:jc w:val="center"/>
              <w:rPr>
                <w:rFonts w:cstheme="minorHAnsi"/>
                <w:b/>
                <w:color w:val="000000" w:themeColor="text1"/>
              </w:rPr>
            </w:pPr>
            <w:r w:rsidRPr="005E0B57">
              <w:rPr>
                <w:rFonts w:cstheme="minorHAnsi"/>
                <w:b/>
                <w:color w:val="000000" w:themeColor="text1"/>
              </w:rPr>
              <w:t>Documento solicitado</w:t>
            </w:r>
          </w:p>
        </w:tc>
        <w:tc>
          <w:tcPr>
            <w:tcW w:w="681" w:type="pct"/>
            <w:shd w:val="clear" w:color="auto" w:fill="D9D9D9" w:themeFill="background1" w:themeFillShade="D9"/>
            <w:vAlign w:val="center"/>
          </w:tcPr>
          <w:p w14:paraId="57598FC4" w14:textId="77777777" w:rsidR="006173B8" w:rsidRPr="005E0B57" w:rsidRDefault="006173B8" w:rsidP="00DF4DA7">
            <w:pPr>
              <w:jc w:val="center"/>
              <w:rPr>
                <w:rFonts w:cstheme="minorHAnsi"/>
                <w:b/>
                <w:color w:val="000000" w:themeColor="text1"/>
              </w:rPr>
            </w:pPr>
            <w:r w:rsidRPr="005E0B57">
              <w:rPr>
                <w:rFonts w:cstheme="minorHAnsi"/>
                <w:b/>
                <w:color w:val="000000" w:themeColor="text1"/>
              </w:rPr>
              <w:t>Plazo de entrega</w:t>
            </w:r>
          </w:p>
        </w:tc>
        <w:tc>
          <w:tcPr>
            <w:tcW w:w="684" w:type="pct"/>
            <w:shd w:val="clear" w:color="auto" w:fill="D9D9D9" w:themeFill="background1" w:themeFillShade="D9"/>
            <w:vAlign w:val="center"/>
          </w:tcPr>
          <w:p w14:paraId="21ED49B7" w14:textId="77777777" w:rsidR="006173B8" w:rsidRPr="005E0B57" w:rsidRDefault="006173B8" w:rsidP="00DF4DA7">
            <w:pPr>
              <w:jc w:val="center"/>
              <w:rPr>
                <w:rFonts w:cstheme="minorHAnsi"/>
                <w:b/>
                <w:color w:val="000000" w:themeColor="text1"/>
              </w:rPr>
            </w:pPr>
            <w:r w:rsidRPr="005E0B57">
              <w:rPr>
                <w:rFonts w:cstheme="minorHAnsi"/>
                <w:b/>
                <w:color w:val="000000" w:themeColor="text1"/>
              </w:rPr>
              <w:t>Fecha entrega</w:t>
            </w:r>
          </w:p>
        </w:tc>
        <w:tc>
          <w:tcPr>
            <w:tcW w:w="988" w:type="pct"/>
            <w:shd w:val="clear" w:color="auto" w:fill="D9D9D9" w:themeFill="background1" w:themeFillShade="D9"/>
            <w:vAlign w:val="center"/>
          </w:tcPr>
          <w:p w14:paraId="2731C075" w14:textId="77777777" w:rsidR="006173B8" w:rsidRPr="005E0B57" w:rsidRDefault="006173B8" w:rsidP="00DF4DA7">
            <w:pPr>
              <w:jc w:val="center"/>
              <w:rPr>
                <w:rFonts w:cstheme="minorHAnsi"/>
                <w:b/>
                <w:color w:val="000000" w:themeColor="text1"/>
              </w:rPr>
            </w:pPr>
            <w:r w:rsidRPr="005E0B57">
              <w:rPr>
                <w:rFonts w:cstheme="minorHAnsi"/>
                <w:b/>
                <w:color w:val="000000" w:themeColor="text1"/>
              </w:rPr>
              <w:t>Observaciones</w:t>
            </w:r>
          </w:p>
        </w:tc>
      </w:tr>
      <w:tr w:rsidR="006173B8" w:rsidRPr="005E0B57" w14:paraId="68CCAA4F" w14:textId="77777777" w:rsidTr="00DF4DA7">
        <w:trPr>
          <w:trHeight w:val="362"/>
        </w:trPr>
        <w:tc>
          <w:tcPr>
            <w:tcW w:w="238" w:type="pct"/>
            <w:vAlign w:val="center"/>
          </w:tcPr>
          <w:p w14:paraId="3554C01D" w14:textId="77777777" w:rsidR="006173B8" w:rsidRPr="005E0B57" w:rsidRDefault="006173B8" w:rsidP="00DF4DA7">
            <w:pPr>
              <w:widowControl w:val="0"/>
              <w:overflowPunct w:val="0"/>
              <w:autoSpaceDE w:val="0"/>
              <w:autoSpaceDN w:val="0"/>
              <w:adjustRightInd w:val="0"/>
              <w:spacing w:after="120" w:line="285" w:lineRule="auto"/>
              <w:rPr>
                <w:rFonts w:cstheme="minorHAnsi"/>
                <w:iCs/>
                <w:color w:val="000000" w:themeColor="text1"/>
              </w:rPr>
            </w:pPr>
            <w:r w:rsidRPr="005E0B57">
              <w:rPr>
                <w:rFonts w:cstheme="minorHAnsi"/>
                <w:iCs/>
                <w:color w:val="000000" w:themeColor="text1"/>
              </w:rPr>
              <w:t>1</w:t>
            </w:r>
          </w:p>
        </w:tc>
        <w:tc>
          <w:tcPr>
            <w:tcW w:w="537" w:type="pct"/>
            <w:vAlign w:val="center"/>
          </w:tcPr>
          <w:p w14:paraId="0F5AD6CE" w14:textId="10E3333F" w:rsidR="006173B8" w:rsidRPr="005E0B57" w:rsidRDefault="0080750C" w:rsidP="00DF4DA7">
            <w:pPr>
              <w:widowControl w:val="0"/>
              <w:overflowPunct w:val="0"/>
              <w:autoSpaceDE w:val="0"/>
              <w:autoSpaceDN w:val="0"/>
              <w:adjustRightInd w:val="0"/>
              <w:jc w:val="center"/>
              <w:rPr>
                <w:rFonts w:eastAsia="Times New Roman" w:cstheme="minorHAnsi"/>
                <w:iCs/>
                <w:color w:val="000000" w:themeColor="text1"/>
                <w:kern w:val="28"/>
                <w:lang w:eastAsia="es-CL"/>
              </w:rPr>
            </w:pPr>
            <w:r>
              <w:rPr>
                <w:rFonts w:eastAsia="Times New Roman" w:cstheme="minorHAnsi"/>
                <w:iCs/>
                <w:color w:val="000000" w:themeColor="text1"/>
                <w:kern w:val="28"/>
                <w:lang w:eastAsia="es-CL"/>
              </w:rPr>
              <w:t>4</w:t>
            </w:r>
          </w:p>
        </w:tc>
        <w:tc>
          <w:tcPr>
            <w:tcW w:w="1872" w:type="pct"/>
            <w:vAlign w:val="center"/>
          </w:tcPr>
          <w:p w14:paraId="2AEF4E24" w14:textId="1884F7F5" w:rsidR="006173B8" w:rsidRPr="005E0B57" w:rsidRDefault="00E30DF9" w:rsidP="00DF4DA7">
            <w:pPr>
              <w:widowControl w:val="0"/>
              <w:overflowPunct w:val="0"/>
              <w:autoSpaceDE w:val="0"/>
              <w:autoSpaceDN w:val="0"/>
              <w:adjustRightInd w:val="0"/>
              <w:spacing w:after="120" w:line="285" w:lineRule="auto"/>
              <w:rPr>
                <w:rFonts w:ascii="Calibri" w:hAnsi="Calibri" w:cs="Calibri"/>
                <w:bCs/>
                <w:iCs/>
                <w:lang w:eastAsia="es-ES"/>
              </w:rPr>
            </w:pPr>
            <w:r w:rsidRPr="00E30DF9">
              <w:rPr>
                <w:rFonts w:ascii="Calibri" w:hAnsi="Calibri" w:cs="Calibri"/>
                <w:bCs/>
                <w:iCs/>
                <w:lang w:eastAsia="es-ES"/>
              </w:rPr>
              <w:t>Documentación presentada al SEA en consulta de pertinencia, respecto a modificaciones al proyecto  respondidas por el SEA mediante cartas N°53/2009 y N°1821/2009</w:t>
            </w:r>
          </w:p>
        </w:tc>
        <w:tc>
          <w:tcPr>
            <w:tcW w:w="681" w:type="pct"/>
          </w:tcPr>
          <w:p w14:paraId="3995827C" w14:textId="3706EA9F" w:rsidR="006173B8" w:rsidRPr="005E0B57" w:rsidRDefault="009F32B9" w:rsidP="00DF4DA7">
            <w:pPr>
              <w:rPr>
                <w:rFonts w:cstheme="minorHAnsi"/>
                <w:color w:val="000000" w:themeColor="text1"/>
              </w:rPr>
            </w:pPr>
            <w:r>
              <w:rPr>
                <w:rFonts w:cstheme="minorHAnsi"/>
                <w:color w:val="000000" w:themeColor="text1"/>
              </w:rPr>
              <w:t>11-08-2016</w:t>
            </w:r>
          </w:p>
        </w:tc>
        <w:tc>
          <w:tcPr>
            <w:tcW w:w="684" w:type="pct"/>
          </w:tcPr>
          <w:p w14:paraId="37BBACDC" w14:textId="22E0E1FD" w:rsidR="006173B8" w:rsidRPr="005E0B57" w:rsidRDefault="009F32B9" w:rsidP="00DF4DA7">
            <w:pPr>
              <w:rPr>
                <w:rFonts w:cstheme="minorHAnsi"/>
                <w:color w:val="000000" w:themeColor="text1"/>
              </w:rPr>
            </w:pPr>
            <w:r>
              <w:rPr>
                <w:rFonts w:cstheme="minorHAnsi"/>
                <w:color w:val="000000" w:themeColor="text1"/>
              </w:rPr>
              <w:t>11-08-2016</w:t>
            </w:r>
          </w:p>
        </w:tc>
        <w:tc>
          <w:tcPr>
            <w:tcW w:w="988" w:type="pct"/>
          </w:tcPr>
          <w:p w14:paraId="35E33749" w14:textId="77777777" w:rsidR="006173B8" w:rsidRPr="005E0B57" w:rsidRDefault="006173B8" w:rsidP="00DF4DA7">
            <w:pPr>
              <w:rPr>
                <w:rFonts w:cstheme="minorHAnsi"/>
                <w:color w:val="000000" w:themeColor="text1"/>
              </w:rPr>
            </w:pPr>
          </w:p>
        </w:tc>
      </w:tr>
      <w:tr w:rsidR="009F32B9" w:rsidRPr="005E0B57" w14:paraId="3488E8B7" w14:textId="77777777" w:rsidTr="00DF4DA7">
        <w:tc>
          <w:tcPr>
            <w:tcW w:w="238" w:type="pct"/>
            <w:vAlign w:val="center"/>
          </w:tcPr>
          <w:p w14:paraId="0EAE7AC9" w14:textId="77777777" w:rsidR="009F32B9" w:rsidRPr="005E0B57" w:rsidRDefault="009F32B9" w:rsidP="009F32B9">
            <w:pPr>
              <w:widowControl w:val="0"/>
              <w:overflowPunct w:val="0"/>
              <w:autoSpaceDE w:val="0"/>
              <w:autoSpaceDN w:val="0"/>
              <w:adjustRightInd w:val="0"/>
              <w:spacing w:after="120" w:line="285" w:lineRule="auto"/>
              <w:rPr>
                <w:rFonts w:cstheme="minorHAnsi"/>
                <w:iCs/>
                <w:color w:val="000000" w:themeColor="text1"/>
              </w:rPr>
            </w:pPr>
            <w:r w:rsidRPr="005E0B57">
              <w:rPr>
                <w:rFonts w:cstheme="minorHAnsi"/>
                <w:iCs/>
                <w:color w:val="000000" w:themeColor="text1"/>
              </w:rPr>
              <w:t>2</w:t>
            </w:r>
          </w:p>
        </w:tc>
        <w:tc>
          <w:tcPr>
            <w:tcW w:w="537" w:type="pct"/>
            <w:vAlign w:val="center"/>
          </w:tcPr>
          <w:p w14:paraId="56A91B94" w14:textId="7731C117" w:rsidR="009F32B9" w:rsidRPr="005E0B57" w:rsidRDefault="0080750C" w:rsidP="009F32B9">
            <w:pPr>
              <w:widowControl w:val="0"/>
              <w:overflowPunct w:val="0"/>
              <w:autoSpaceDE w:val="0"/>
              <w:autoSpaceDN w:val="0"/>
              <w:adjustRightInd w:val="0"/>
              <w:jc w:val="center"/>
              <w:rPr>
                <w:rFonts w:eastAsia="Times New Roman" w:cstheme="minorHAnsi"/>
                <w:iCs/>
                <w:color w:val="000000" w:themeColor="text1"/>
                <w:kern w:val="28"/>
                <w:lang w:eastAsia="es-CL"/>
              </w:rPr>
            </w:pPr>
            <w:r>
              <w:rPr>
                <w:rFonts w:eastAsia="Times New Roman" w:cstheme="minorHAnsi"/>
                <w:iCs/>
                <w:color w:val="000000" w:themeColor="text1"/>
                <w:kern w:val="28"/>
                <w:lang w:eastAsia="es-CL"/>
              </w:rPr>
              <w:t>1</w:t>
            </w:r>
          </w:p>
        </w:tc>
        <w:tc>
          <w:tcPr>
            <w:tcW w:w="1872" w:type="pct"/>
            <w:vAlign w:val="center"/>
          </w:tcPr>
          <w:p w14:paraId="3093DD33" w14:textId="4ECC0B16" w:rsidR="009F32B9" w:rsidRPr="005E0B57" w:rsidRDefault="009F32B9" w:rsidP="009F32B9">
            <w:pPr>
              <w:widowControl w:val="0"/>
              <w:overflowPunct w:val="0"/>
              <w:autoSpaceDE w:val="0"/>
              <w:autoSpaceDN w:val="0"/>
              <w:adjustRightInd w:val="0"/>
              <w:spacing w:after="120" w:line="285" w:lineRule="auto"/>
              <w:rPr>
                <w:rFonts w:ascii="Calibri" w:hAnsi="Calibri" w:cs="Calibri"/>
                <w:bCs/>
                <w:iCs/>
                <w:lang w:eastAsia="es-ES"/>
              </w:rPr>
            </w:pPr>
            <w:r w:rsidRPr="00E30DF9">
              <w:rPr>
                <w:rFonts w:ascii="Calibri" w:hAnsi="Calibri" w:cs="Calibri"/>
                <w:bCs/>
                <w:iCs/>
                <w:lang w:eastAsia="es-ES"/>
              </w:rPr>
              <w:t>Plano</w:t>
            </w:r>
            <w:r>
              <w:rPr>
                <w:rFonts w:ascii="Calibri" w:hAnsi="Calibri" w:cs="Calibri"/>
                <w:bCs/>
                <w:iCs/>
                <w:lang w:eastAsia="es-ES"/>
              </w:rPr>
              <w:t>s</w:t>
            </w:r>
            <w:r w:rsidRPr="00E30DF9">
              <w:rPr>
                <w:rFonts w:ascii="Calibri" w:hAnsi="Calibri" w:cs="Calibri"/>
                <w:bCs/>
                <w:iCs/>
                <w:lang w:eastAsia="es-ES"/>
              </w:rPr>
              <w:t xml:space="preserve"> chimeneas (altura y diámetro)</w:t>
            </w:r>
          </w:p>
        </w:tc>
        <w:tc>
          <w:tcPr>
            <w:tcW w:w="681" w:type="pct"/>
          </w:tcPr>
          <w:p w14:paraId="3399BE9A" w14:textId="1A9DEB74" w:rsidR="009F32B9" w:rsidRPr="005E0B57" w:rsidRDefault="009F32B9" w:rsidP="009F32B9">
            <w:pPr>
              <w:rPr>
                <w:rFonts w:cstheme="minorHAnsi"/>
                <w:color w:val="000000" w:themeColor="text1"/>
              </w:rPr>
            </w:pPr>
            <w:r>
              <w:rPr>
                <w:rFonts w:cstheme="minorHAnsi"/>
                <w:color w:val="000000" w:themeColor="text1"/>
              </w:rPr>
              <w:t>11-08-2016</w:t>
            </w:r>
          </w:p>
        </w:tc>
        <w:tc>
          <w:tcPr>
            <w:tcW w:w="684" w:type="pct"/>
          </w:tcPr>
          <w:p w14:paraId="2C31E1F4" w14:textId="375E7806" w:rsidR="009F32B9" w:rsidRPr="005E0B57" w:rsidRDefault="009F32B9" w:rsidP="009F32B9">
            <w:pPr>
              <w:rPr>
                <w:rFonts w:cstheme="minorHAnsi"/>
                <w:color w:val="000000" w:themeColor="text1"/>
              </w:rPr>
            </w:pPr>
            <w:r>
              <w:rPr>
                <w:rFonts w:cstheme="minorHAnsi"/>
                <w:color w:val="000000" w:themeColor="text1"/>
              </w:rPr>
              <w:t>11-08-2016</w:t>
            </w:r>
          </w:p>
        </w:tc>
        <w:tc>
          <w:tcPr>
            <w:tcW w:w="988" w:type="pct"/>
          </w:tcPr>
          <w:p w14:paraId="10B61679" w14:textId="2EE86286" w:rsidR="009F32B9" w:rsidRPr="005E0B57" w:rsidRDefault="009F32B9" w:rsidP="009F32B9">
            <w:pPr>
              <w:rPr>
                <w:rFonts w:cstheme="minorHAnsi"/>
                <w:color w:val="000000" w:themeColor="text1"/>
              </w:rPr>
            </w:pPr>
          </w:p>
        </w:tc>
      </w:tr>
      <w:tr w:rsidR="009F32B9" w:rsidRPr="005E0B57" w14:paraId="1AD3AACC" w14:textId="77777777" w:rsidTr="00DF4DA7">
        <w:tc>
          <w:tcPr>
            <w:tcW w:w="238" w:type="pct"/>
            <w:vAlign w:val="center"/>
          </w:tcPr>
          <w:p w14:paraId="03547646" w14:textId="77777777" w:rsidR="009F32B9" w:rsidRPr="005E0B57" w:rsidRDefault="009F32B9" w:rsidP="009F32B9">
            <w:pPr>
              <w:widowControl w:val="0"/>
              <w:overflowPunct w:val="0"/>
              <w:autoSpaceDE w:val="0"/>
              <w:autoSpaceDN w:val="0"/>
              <w:adjustRightInd w:val="0"/>
              <w:spacing w:after="120" w:line="285" w:lineRule="auto"/>
              <w:rPr>
                <w:rFonts w:cstheme="minorHAnsi"/>
                <w:iCs/>
                <w:color w:val="000000" w:themeColor="text1"/>
              </w:rPr>
            </w:pPr>
            <w:r w:rsidRPr="005E0B57">
              <w:rPr>
                <w:rFonts w:cstheme="minorHAnsi"/>
                <w:iCs/>
                <w:color w:val="000000" w:themeColor="text1"/>
              </w:rPr>
              <w:t>3</w:t>
            </w:r>
          </w:p>
        </w:tc>
        <w:tc>
          <w:tcPr>
            <w:tcW w:w="537" w:type="pct"/>
            <w:vAlign w:val="center"/>
          </w:tcPr>
          <w:p w14:paraId="5A49FAF9" w14:textId="4AC97AF4" w:rsidR="009F32B9" w:rsidRPr="005E0B57" w:rsidRDefault="0080750C" w:rsidP="009F32B9">
            <w:pPr>
              <w:widowControl w:val="0"/>
              <w:overflowPunct w:val="0"/>
              <w:autoSpaceDE w:val="0"/>
              <w:autoSpaceDN w:val="0"/>
              <w:adjustRightInd w:val="0"/>
              <w:jc w:val="center"/>
              <w:rPr>
                <w:rFonts w:eastAsia="Times New Roman" w:cstheme="minorHAnsi"/>
                <w:iCs/>
                <w:color w:val="000000" w:themeColor="text1"/>
                <w:kern w:val="28"/>
                <w:lang w:eastAsia="es-CL"/>
              </w:rPr>
            </w:pPr>
            <w:r>
              <w:rPr>
                <w:rFonts w:eastAsia="Times New Roman" w:cstheme="minorHAnsi"/>
                <w:iCs/>
                <w:color w:val="000000" w:themeColor="text1"/>
                <w:kern w:val="28"/>
                <w:lang w:eastAsia="es-CL"/>
              </w:rPr>
              <w:t>3</w:t>
            </w:r>
          </w:p>
        </w:tc>
        <w:tc>
          <w:tcPr>
            <w:tcW w:w="1872" w:type="pct"/>
            <w:vAlign w:val="center"/>
          </w:tcPr>
          <w:p w14:paraId="632E0E5B" w14:textId="07F40943" w:rsidR="009F32B9" w:rsidRPr="005E0B57" w:rsidRDefault="009F32B9" w:rsidP="009F32B9">
            <w:pPr>
              <w:widowControl w:val="0"/>
              <w:overflowPunct w:val="0"/>
              <w:autoSpaceDE w:val="0"/>
              <w:autoSpaceDN w:val="0"/>
              <w:adjustRightInd w:val="0"/>
              <w:spacing w:after="120" w:line="285" w:lineRule="auto"/>
              <w:rPr>
                <w:rFonts w:ascii="Calibri" w:hAnsi="Calibri" w:cs="Calibri"/>
                <w:bCs/>
                <w:iCs/>
                <w:lang w:eastAsia="es-ES"/>
              </w:rPr>
            </w:pPr>
            <w:r w:rsidRPr="008E1B35">
              <w:rPr>
                <w:rFonts w:ascii="Calibri" w:hAnsi="Calibri" w:cs="Calibri"/>
                <w:bCs/>
                <w:iCs/>
                <w:lang w:eastAsia="es-ES"/>
              </w:rPr>
              <w:t>Tiempo de operación (fechas, horas diarias y rango horario) de la central en el año 2015</w:t>
            </w:r>
          </w:p>
        </w:tc>
        <w:tc>
          <w:tcPr>
            <w:tcW w:w="681" w:type="pct"/>
          </w:tcPr>
          <w:p w14:paraId="78E9991D" w14:textId="51368B53" w:rsidR="009F32B9" w:rsidRPr="005E0B57" w:rsidRDefault="009F32B9" w:rsidP="009F32B9">
            <w:pPr>
              <w:rPr>
                <w:rFonts w:cstheme="minorHAnsi"/>
                <w:color w:val="000000" w:themeColor="text1"/>
              </w:rPr>
            </w:pPr>
            <w:r>
              <w:rPr>
                <w:rFonts w:cstheme="minorHAnsi"/>
                <w:color w:val="000000" w:themeColor="text1"/>
              </w:rPr>
              <w:t>15-07-2016</w:t>
            </w:r>
          </w:p>
        </w:tc>
        <w:tc>
          <w:tcPr>
            <w:tcW w:w="684" w:type="pct"/>
          </w:tcPr>
          <w:p w14:paraId="34A3E87E" w14:textId="348BDCB3" w:rsidR="009F32B9" w:rsidRPr="005E0B57" w:rsidRDefault="009F32B9" w:rsidP="009F32B9">
            <w:pPr>
              <w:rPr>
                <w:rFonts w:cstheme="minorHAnsi"/>
                <w:color w:val="000000" w:themeColor="text1"/>
              </w:rPr>
            </w:pPr>
            <w:r>
              <w:rPr>
                <w:rFonts w:cstheme="minorHAnsi"/>
                <w:color w:val="000000" w:themeColor="text1"/>
              </w:rPr>
              <w:t>18-07-2016</w:t>
            </w:r>
          </w:p>
        </w:tc>
        <w:tc>
          <w:tcPr>
            <w:tcW w:w="988" w:type="pct"/>
          </w:tcPr>
          <w:p w14:paraId="0F1B0677" w14:textId="0F2A0DD8" w:rsidR="009F32B9" w:rsidRPr="005E0B57" w:rsidRDefault="009F32B9" w:rsidP="009F32B9">
            <w:pPr>
              <w:rPr>
                <w:rFonts w:cstheme="minorHAnsi"/>
                <w:color w:val="000000" w:themeColor="text1"/>
              </w:rPr>
            </w:pPr>
            <w:r>
              <w:rPr>
                <w:rFonts w:cstheme="minorHAnsi"/>
                <w:color w:val="000000" w:themeColor="text1"/>
              </w:rPr>
              <w:t xml:space="preserve">La solicitud de antecedentes se realizó </w:t>
            </w:r>
            <w:r w:rsidR="008008ED">
              <w:rPr>
                <w:rFonts w:cstheme="minorHAnsi"/>
                <w:color w:val="000000" w:themeColor="text1"/>
              </w:rPr>
              <w:t>vía</w:t>
            </w:r>
            <w:r>
              <w:rPr>
                <w:rFonts w:cstheme="minorHAnsi"/>
                <w:color w:val="000000" w:themeColor="text1"/>
              </w:rPr>
              <w:t xml:space="preserve"> oficio Ord. N° 1577/2016</w:t>
            </w:r>
          </w:p>
        </w:tc>
      </w:tr>
      <w:tr w:rsidR="009F32B9" w:rsidRPr="005E0B57" w14:paraId="1B739E7C" w14:textId="77777777" w:rsidTr="00DF4DA7">
        <w:tc>
          <w:tcPr>
            <w:tcW w:w="238" w:type="pct"/>
            <w:vAlign w:val="center"/>
          </w:tcPr>
          <w:p w14:paraId="454C03FD" w14:textId="77777777" w:rsidR="009F32B9" w:rsidRPr="005E0B57" w:rsidRDefault="009F32B9" w:rsidP="009F32B9">
            <w:pPr>
              <w:widowControl w:val="0"/>
              <w:overflowPunct w:val="0"/>
              <w:autoSpaceDE w:val="0"/>
              <w:autoSpaceDN w:val="0"/>
              <w:adjustRightInd w:val="0"/>
              <w:spacing w:after="120" w:line="285" w:lineRule="auto"/>
              <w:rPr>
                <w:rFonts w:cstheme="minorHAnsi"/>
                <w:iCs/>
                <w:color w:val="000000" w:themeColor="text1"/>
              </w:rPr>
            </w:pPr>
            <w:r w:rsidRPr="005E0B57">
              <w:rPr>
                <w:rFonts w:cstheme="minorHAnsi"/>
                <w:iCs/>
                <w:color w:val="000000" w:themeColor="text1"/>
              </w:rPr>
              <w:t>4</w:t>
            </w:r>
          </w:p>
        </w:tc>
        <w:tc>
          <w:tcPr>
            <w:tcW w:w="537" w:type="pct"/>
            <w:vAlign w:val="center"/>
          </w:tcPr>
          <w:p w14:paraId="1041DD60" w14:textId="2E7EB630" w:rsidR="009F32B9" w:rsidRPr="005E0B57" w:rsidRDefault="0080750C" w:rsidP="009F32B9">
            <w:pPr>
              <w:widowControl w:val="0"/>
              <w:overflowPunct w:val="0"/>
              <w:autoSpaceDE w:val="0"/>
              <w:autoSpaceDN w:val="0"/>
              <w:adjustRightInd w:val="0"/>
              <w:jc w:val="center"/>
              <w:rPr>
                <w:rFonts w:eastAsia="Times New Roman" w:cstheme="minorHAnsi"/>
                <w:iCs/>
                <w:color w:val="000000" w:themeColor="text1"/>
                <w:kern w:val="28"/>
                <w:lang w:eastAsia="es-CL"/>
              </w:rPr>
            </w:pPr>
            <w:r>
              <w:rPr>
                <w:rFonts w:eastAsia="Times New Roman" w:cstheme="minorHAnsi"/>
                <w:iCs/>
                <w:color w:val="000000" w:themeColor="text1"/>
                <w:kern w:val="28"/>
                <w:lang w:eastAsia="es-CL"/>
              </w:rPr>
              <w:t>3</w:t>
            </w:r>
          </w:p>
        </w:tc>
        <w:tc>
          <w:tcPr>
            <w:tcW w:w="1872" w:type="pct"/>
            <w:vAlign w:val="center"/>
          </w:tcPr>
          <w:p w14:paraId="49D664E5" w14:textId="79248C15" w:rsidR="009F32B9" w:rsidRPr="005E0B57" w:rsidRDefault="009F32B9" w:rsidP="009F32B9">
            <w:pPr>
              <w:widowControl w:val="0"/>
              <w:overflowPunct w:val="0"/>
              <w:autoSpaceDE w:val="0"/>
              <w:autoSpaceDN w:val="0"/>
              <w:adjustRightInd w:val="0"/>
              <w:spacing w:after="120" w:line="285" w:lineRule="auto"/>
              <w:rPr>
                <w:rFonts w:ascii="Calibri" w:hAnsi="Calibri" w:cs="Calibri"/>
                <w:bCs/>
                <w:iCs/>
                <w:lang w:eastAsia="es-ES"/>
              </w:rPr>
            </w:pPr>
            <w:r>
              <w:rPr>
                <w:rFonts w:ascii="Calibri" w:hAnsi="Calibri" w:cs="Calibri"/>
                <w:bCs/>
                <w:iCs/>
                <w:lang w:eastAsia="es-ES"/>
              </w:rPr>
              <w:t>Cuantía de e</w:t>
            </w:r>
            <w:r w:rsidRPr="00AC2C2D">
              <w:rPr>
                <w:rFonts w:ascii="Calibri" w:hAnsi="Calibri" w:cs="Calibri"/>
                <w:bCs/>
                <w:iCs/>
                <w:lang w:eastAsia="es-ES"/>
              </w:rPr>
              <w:t xml:space="preserve">misiones atmosféricas durante la fase de operación, por </w:t>
            </w:r>
            <w:r>
              <w:rPr>
                <w:rFonts w:ascii="Calibri" w:hAnsi="Calibri" w:cs="Calibri"/>
                <w:bCs/>
                <w:iCs/>
                <w:lang w:eastAsia="es-ES"/>
              </w:rPr>
              <w:t xml:space="preserve">el funcionamiento de los aerogeneradores (MP-10; </w:t>
            </w:r>
            <w:r w:rsidRPr="00AC2C2D">
              <w:rPr>
                <w:rFonts w:ascii="Calibri" w:hAnsi="Calibri" w:cs="Calibri"/>
                <w:bCs/>
                <w:iCs/>
                <w:lang w:eastAsia="es-ES"/>
              </w:rPr>
              <w:t xml:space="preserve"> NOx y CO</w:t>
            </w:r>
            <w:r>
              <w:rPr>
                <w:rFonts w:ascii="Calibri" w:hAnsi="Calibri" w:cs="Calibri"/>
                <w:bCs/>
                <w:iCs/>
                <w:lang w:eastAsia="es-ES"/>
              </w:rPr>
              <w:t>)</w:t>
            </w:r>
            <w:r w:rsidRPr="00AC2C2D">
              <w:rPr>
                <w:rFonts w:ascii="Calibri" w:hAnsi="Calibri" w:cs="Calibri"/>
                <w:bCs/>
                <w:iCs/>
                <w:lang w:eastAsia="es-ES"/>
              </w:rPr>
              <w:t xml:space="preserve"> </w:t>
            </w:r>
          </w:p>
        </w:tc>
        <w:tc>
          <w:tcPr>
            <w:tcW w:w="681" w:type="pct"/>
          </w:tcPr>
          <w:p w14:paraId="40E987CC" w14:textId="06260DEE" w:rsidR="009F32B9" w:rsidRPr="005E0B57" w:rsidRDefault="009F32B9" w:rsidP="009F32B9">
            <w:pPr>
              <w:rPr>
                <w:rFonts w:cstheme="minorHAnsi"/>
                <w:color w:val="000000" w:themeColor="text1"/>
              </w:rPr>
            </w:pPr>
            <w:r>
              <w:rPr>
                <w:rFonts w:cstheme="minorHAnsi"/>
                <w:color w:val="000000" w:themeColor="text1"/>
              </w:rPr>
              <w:t>11-08-2016</w:t>
            </w:r>
          </w:p>
        </w:tc>
        <w:tc>
          <w:tcPr>
            <w:tcW w:w="684" w:type="pct"/>
          </w:tcPr>
          <w:p w14:paraId="5A0B7872" w14:textId="7CF127F1" w:rsidR="009F32B9" w:rsidRPr="005E0B57" w:rsidRDefault="009F32B9" w:rsidP="009F32B9">
            <w:pPr>
              <w:rPr>
                <w:rFonts w:cstheme="minorHAnsi"/>
                <w:color w:val="000000" w:themeColor="text1"/>
              </w:rPr>
            </w:pPr>
            <w:r>
              <w:rPr>
                <w:rFonts w:cstheme="minorHAnsi"/>
                <w:color w:val="000000" w:themeColor="text1"/>
              </w:rPr>
              <w:t>10-08-2016</w:t>
            </w:r>
          </w:p>
        </w:tc>
        <w:tc>
          <w:tcPr>
            <w:tcW w:w="988" w:type="pct"/>
          </w:tcPr>
          <w:p w14:paraId="0518975E" w14:textId="520F7372" w:rsidR="009F32B9" w:rsidRPr="005E0B57" w:rsidRDefault="009F32B9" w:rsidP="009F32B9">
            <w:pPr>
              <w:rPr>
                <w:rFonts w:cstheme="minorHAnsi"/>
                <w:color w:val="000000" w:themeColor="text1"/>
              </w:rPr>
            </w:pPr>
            <w:r>
              <w:rPr>
                <w:rFonts w:cstheme="minorHAnsi"/>
                <w:color w:val="000000" w:themeColor="text1"/>
              </w:rPr>
              <w:t xml:space="preserve">La solicitud de antecedentes se realizó </w:t>
            </w:r>
            <w:r w:rsidR="008008ED">
              <w:rPr>
                <w:rFonts w:cstheme="minorHAnsi"/>
                <w:color w:val="000000" w:themeColor="text1"/>
              </w:rPr>
              <w:t>vía</w:t>
            </w:r>
            <w:r>
              <w:rPr>
                <w:rFonts w:cstheme="minorHAnsi"/>
                <w:color w:val="000000" w:themeColor="text1"/>
              </w:rPr>
              <w:t xml:space="preserve"> oficio Ord. N° 1811/2016</w:t>
            </w:r>
            <w:r w:rsidR="00683C02">
              <w:rPr>
                <w:rFonts w:cstheme="minorHAnsi"/>
                <w:color w:val="000000" w:themeColor="text1"/>
              </w:rPr>
              <w:t>.</w:t>
            </w:r>
          </w:p>
        </w:tc>
      </w:tr>
    </w:tbl>
    <w:p w14:paraId="3A3F83D6" w14:textId="77777777" w:rsidR="00824DFB" w:rsidRPr="005E0B57" w:rsidRDefault="00824DFB" w:rsidP="00824DFB"/>
    <w:p w14:paraId="0F00CA49" w14:textId="77777777" w:rsidR="004B567F" w:rsidRPr="005E0B57" w:rsidRDefault="004B567F" w:rsidP="004B567F">
      <w:pPr>
        <w:rPr>
          <w:sz w:val="20"/>
          <w:szCs w:val="20"/>
        </w:rPr>
      </w:pPr>
    </w:p>
    <w:p w14:paraId="2C5CFCA1" w14:textId="77777777" w:rsidR="004B567F" w:rsidRPr="005E0B57" w:rsidRDefault="004B567F">
      <w:pPr>
        <w:jc w:val="left"/>
        <w:rPr>
          <w:rFonts w:cstheme="minorHAnsi"/>
          <w:b/>
          <w:sz w:val="24"/>
          <w:szCs w:val="20"/>
        </w:rPr>
      </w:pPr>
      <w:r w:rsidRPr="005E0B57">
        <w:br w:type="page"/>
      </w:r>
    </w:p>
    <w:p w14:paraId="0654897A" w14:textId="77777777" w:rsidR="005B38F1" w:rsidRPr="005E0B57" w:rsidRDefault="005B38F1" w:rsidP="005B38F1">
      <w:pPr>
        <w:pStyle w:val="Ttulo1"/>
      </w:pPr>
      <w:bookmarkStart w:id="171" w:name="_Toc459220174"/>
      <w:r w:rsidRPr="005E0B57">
        <w:lastRenderedPageBreak/>
        <w:t>ANEXOS.</w:t>
      </w:r>
      <w:bookmarkEnd w:id="169"/>
      <w:bookmarkEnd w:id="170"/>
      <w:bookmarkEnd w:id="171"/>
    </w:p>
    <w:p w14:paraId="742AD0C1" w14:textId="77777777" w:rsidR="005B38F1" w:rsidRPr="005E0B57" w:rsidRDefault="005B38F1" w:rsidP="005B38F1">
      <w:pPr>
        <w:rPr>
          <w:sz w:val="20"/>
          <w:szCs w:val="20"/>
        </w:rPr>
      </w:pPr>
    </w:p>
    <w:tbl>
      <w:tblPr>
        <w:tblStyle w:val="Tablaconcuadrcula"/>
        <w:tblW w:w="4807" w:type="pct"/>
        <w:jc w:val="center"/>
        <w:tblLook w:val="04A0" w:firstRow="1" w:lastRow="0" w:firstColumn="1" w:lastColumn="0" w:noHBand="0" w:noVBand="1"/>
      </w:tblPr>
      <w:tblGrid>
        <w:gridCol w:w="749"/>
        <w:gridCol w:w="8828"/>
      </w:tblGrid>
      <w:tr w:rsidR="008D7603" w:rsidRPr="005E0B57" w14:paraId="3847FAA5" w14:textId="77777777" w:rsidTr="008D7603">
        <w:trPr>
          <w:trHeight w:val="286"/>
          <w:jc w:val="center"/>
        </w:trPr>
        <w:tc>
          <w:tcPr>
            <w:tcW w:w="391" w:type="pct"/>
            <w:shd w:val="clear" w:color="auto" w:fill="D9D9D9"/>
          </w:tcPr>
          <w:p w14:paraId="6EF203D6" w14:textId="22C94BF3" w:rsidR="008D7603" w:rsidRPr="005E0B57" w:rsidRDefault="008D7603" w:rsidP="005A66FA">
            <w:pPr>
              <w:jc w:val="center"/>
              <w:rPr>
                <w:rFonts w:ascii="Calibri" w:hAnsi="Calibri" w:cs="Calibri"/>
                <w:b/>
                <w:lang w:val="es-ES" w:eastAsia="es-ES"/>
              </w:rPr>
            </w:pPr>
            <w:r w:rsidRPr="005E0B57">
              <w:rPr>
                <w:rFonts w:ascii="Calibri" w:hAnsi="Calibri" w:cs="Calibri"/>
                <w:b/>
                <w:lang w:val="es-ES" w:eastAsia="es-ES"/>
              </w:rPr>
              <w:t>N° Anexo</w:t>
            </w:r>
          </w:p>
        </w:tc>
        <w:tc>
          <w:tcPr>
            <w:tcW w:w="4609" w:type="pct"/>
            <w:shd w:val="clear" w:color="auto" w:fill="D9D9D9"/>
          </w:tcPr>
          <w:p w14:paraId="3086A3D5" w14:textId="7BE4FD44" w:rsidR="008D7603" w:rsidRPr="005E0B57" w:rsidRDefault="008D7603" w:rsidP="005A66FA">
            <w:pPr>
              <w:jc w:val="center"/>
              <w:rPr>
                <w:rFonts w:ascii="Calibri" w:hAnsi="Calibri" w:cs="Calibri"/>
                <w:b/>
                <w:lang w:val="es-ES" w:eastAsia="es-ES"/>
              </w:rPr>
            </w:pPr>
            <w:r w:rsidRPr="005E0B57">
              <w:rPr>
                <w:rFonts w:ascii="Calibri" w:hAnsi="Calibri" w:cs="Calibri"/>
                <w:b/>
                <w:lang w:val="es-ES" w:eastAsia="es-ES"/>
              </w:rPr>
              <w:t>Nombre Anexo</w:t>
            </w:r>
          </w:p>
        </w:tc>
      </w:tr>
      <w:tr w:rsidR="008D7603" w:rsidRPr="005E0B57" w14:paraId="738E47AE" w14:textId="77777777" w:rsidTr="008D7603">
        <w:trPr>
          <w:trHeight w:val="286"/>
          <w:jc w:val="center"/>
        </w:trPr>
        <w:tc>
          <w:tcPr>
            <w:tcW w:w="391" w:type="pct"/>
            <w:shd w:val="clear" w:color="auto" w:fill="D9D9D9"/>
          </w:tcPr>
          <w:p w14:paraId="5393A3C3" w14:textId="77777777" w:rsidR="008D7603" w:rsidRPr="005E0B57" w:rsidRDefault="008D7603" w:rsidP="005A66FA">
            <w:pPr>
              <w:jc w:val="center"/>
              <w:rPr>
                <w:rFonts w:ascii="Calibri" w:hAnsi="Calibri" w:cs="Calibri"/>
                <w:b/>
                <w:lang w:val="es-ES" w:eastAsia="es-ES"/>
              </w:rPr>
            </w:pPr>
          </w:p>
        </w:tc>
        <w:tc>
          <w:tcPr>
            <w:tcW w:w="4609" w:type="pct"/>
            <w:shd w:val="clear" w:color="auto" w:fill="D9D9D9"/>
          </w:tcPr>
          <w:p w14:paraId="61FE4AF3" w14:textId="00F841EE" w:rsidR="008D7603" w:rsidRPr="005E0B57" w:rsidRDefault="008D7603" w:rsidP="005A66FA">
            <w:pPr>
              <w:jc w:val="center"/>
              <w:rPr>
                <w:rFonts w:ascii="Calibri" w:hAnsi="Calibri" w:cs="Calibri"/>
                <w:b/>
                <w:lang w:val="es-ES" w:eastAsia="es-ES"/>
              </w:rPr>
            </w:pPr>
          </w:p>
        </w:tc>
      </w:tr>
      <w:tr w:rsidR="008D7603" w:rsidRPr="005E0B57" w14:paraId="6986546F" w14:textId="77777777" w:rsidTr="008D7603">
        <w:trPr>
          <w:trHeight w:val="286"/>
          <w:jc w:val="center"/>
        </w:trPr>
        <w:tc>
          <w:tcPr>
            <w:tcW w:w="391" w:type="pct"/>
            <w:vMerge w:val="restart"/>
            <w:vAlign w:val="center"/>
          </w:tcPr>
          <w:p w14:paraId="3C6764BB" w14:textId="77777777" w:rsidR="008D7603" w:rsidRPr="005E0B57" w:rsidRDefault="008D7603" w:rsidP="005A66FA">
            <w:pPr>
              <w:jc w:val="center"/>
              <w:rPr>
                <w:rFonts w:ascii="Calibri" w:hAnsi="Calibri" w:cs="Calibri"/>
                <w:lang w:val="es-ES" w:eastAsia="es-ES"/>
              </w:rPr>
            </w:pPr>
            <w:r w:rsidRPr="005E0B57">
              <w:rPr>
                <w:rFonts w:ascii="Calibri" w:hAnsi="Calibri" w:cs="Calibri"/>
                <w:lang w:val="es-ES" w:eastAsia="es-ES"/>
              </w:rPr>
              <w:t>1</w:t>
            </w:r>
          </w:p>
        </w:tc>
        <w:tc>
          <w:tcPr>
            <w:tcW w:w="4609" w:type="pct"/>
            <w:vAlign w:val="center"/>
          </w:tcPr>
          <w:p w14:paraId="65903D23" w14:textId="349CB0A0" w:rsidR="008D7603" w:rsidRPr="008D7603" w:rsidRDefault="008D7603" w:rsidP="008D7603">
            <w:pPr>
              <w:pStyle w:val="Prrafodelista"/>
              <w:numPr>
                <w:ilvl w:val="0"/>
                <w:numId w:val="42"/>
              </w:numPr>
              <w:ind w:left="414"/>
              <w:rPr>
                <w:rFonts w:ascii="Calibri" w:hAnsi="Calibri" w:cs="Calibri"/>
                <w:lang w:val="es-ES" w:eastAsia="es-ES"/>
              </w:rPr>
            </w:pPr>
            <w:r w:rsidRPr="008D7603">
              <w:rPr>
                <w:rFonts w:ascii="Calibri" w:hAnsi="Calibri" w:cs="Calibri"/>
                <w:lang w:val="es-ES" w:eastAsia="es-ES"/>
              </w:rPr>
              <w:t>Pertinencia aumento aerogeneradores</w:t>
            </w:r>
          </w:p>
        </w:tc>
      </w:tr>
      <w:tr w:rsidR="008D7603" w:rsidRPr="005E0B57" w14:paraId="19296EF9" w14:textId="77777777" w:rsidTr="008D7603">
        <w:trPr>
          <w:trHeight w:val="286"/>
          <w:jc w:val="center"/>
        </w:trPr>
        <w:tc>
          <w:tcPr>
            <w:tcW w:w="391" w:type="pct"/>
            <w:vMerge/>
            <w:vAlign w:val="center"/>
          </w:tcPr>
          <w:p w14:paraId="6443888E" w14:textId="77777777" w:rsidR="008D7603" w:rsidRPr="005E0B57" w:rsidRDefault="008D7603" w:rsidP="005A66FA">
            <w:pPr>
              <w:jc w:val="center"/>
              <w:rPr>
                <w:rFonts w:ascii="Calibri" w:hAnsi="Calibri" w:cs="Calibri"/>
                <w:lang w:val="es-ES" w:eastAsia="es-ES"/>
              </w:rPr>
            </w:pPr>
          </w:p>
        </w:tc>
        <w:tc>
          <w:tcPr>
            <w:tcW w:w="4609" w:type="pct"/>
            <w:vAlign w:val="center"/>
          </w:tcPr>
          <w:p w14:paraId="0DDAACF2" w14:textId="6009EF9A" w:rsidR="008D7603" w:rsidRPr="008D7603" w:rsidRDefault="008D7603" w:rsidP="008D7603">
            <w:pPr>
              <w:pStyle w:val="Prrafodelista"/>
              <w:numPr>
                <w:ilvl w:val="0"/>
                <w:numId w:val="42"/>
              </w:numPr>
              <w:ind w:left="414"/>
              <w:rPr>
                <w:rFonts w:ascii="Calibri" w:hAnsi="Calibri" w:cs="Calibri"/>
                <w:lang w:val="es-ES" w:eastAsia="es-ES"/>
              </w:rPr>
            </w:pPr>
            <w:r w:rsidRPr="008D7603">
              <w:rPr>
                <w:rFonts w:ascii="Calibri" w:hAnsi="Calibri" w:cs="Calibri"/>
                <w:lang w:val="es-ES" w:eastAsia="es-ES"/>
              </w:rPr>
              <w:t>Pertinencia cambios medidas mitigación ruido</w:t>
            </w:r>
          </w:p>
        </w:tc>
      </w:tr>
      <w:tr w:rsidR="008D7603" w:rsidRPr="005E0B57" w14:paraId="24A4837E" w14:textId="77777777" w:rsidTr="008D7603">
        <w:trPr>
          <w:trHeight w:val="286"/>
          <w:jc w:val="center"/>
        </w:trPr>
        <w:tc>
          <w:tcPr>
            <w:tcW w:w="391" w:type="pct"/>
            <w:vAlign w:val="center"/>
          </w:tcPr>
          <w:p w14:paraId="30DBFC70" w14:textId="13CC43E7" w:rsidR="008D7603" w:rsidRPr="005E0B57" w:rsidRDefault="008D7603" w:rsidP="005A66FA">
            <w:pPr>
              <w:jc w:val="center"/>
              <w:rPr>
                <w:rFonts w:ascii="Calibri" w:hAnsi="Calibri" w:cs="Calibri"/>
                <w:lang w:val="es-ES" w:eastAsia="es-ES"/>
              </w:rPr>
            </w:pPr>
            <w:r>
              <w:rPr>
                <w:rFonts w:ascii="Calibri" w:hAnsi="Calibri" w:cs="Calibri"/>
                <w:lang w:val="es-ES" w:eastAsia="es-ES"/>
              </w:rPr>
              <w:t>2</w:t>
            </w:r>
          </w:p>
        </w:tc>
        <w:tc>
          <w:tcPr>
            <w:tcW w:w="4609" w:type="pct"/>
            <w:vAlign w:val="center"/>
          </w:tcPr>
          <w:p w14:paraId="02702E15" w14:textId="480A7822" w:rsidR="008D7603" w:rsidRDefault="008D7603" w:rsidP="00EE0AF7">
            <w:pPr>
              <w:rPr>
                <w:rFonts w:ascii="Calibri" w:hAnsi="Calibri" w:cs="Calibri"/>
                <w:lang w:val="es-ES" w:eastAsia="es-ES"/>
              </w:rPr>
            </w:pPr>
            <w:r>
              <w:rPr>
                <w:rFonts w:ascii="Calibri" w:hAnsi="Calibri" w:cs="Calibri"/>
                <w:lang w:val="es-ES" w:eastAsia="es-ES"/>
              </w:rPr>
              <w:t>Acta inspección ambiental</w:t>
            </w:r>
          </w:p>
        </w:tc>
      </w:tr>
      <w:tr w:rsidR="008D7603" w:rsidRPr="005E0B57" w14:paraId="6E65F609" w14:textId="77777777" w:rsidTr="008D7603">
        <w:trPr>
          <w:trHeight w:val="286"/>
          <w:jc w:val="center"/>
        </w:trPr>
        <w:tc>
          <w:tcPr>
            <w:tcW w:w="391" w:type="pct"/>
            <w:vMerge w:val="restart"/>
            <w:vAlign w:val="center"/>
          </w:tcPr>
          <w:p w14:paraId="1A63F69E" w14:textId="77777777" w:rsidR="008D7603" w:rsidRPr="005E0B57" w:rsidRDefault="008D7603" w:rsidP="005A66FA">
            <w:pPr>
              <w:jc w:val="center"/>
              <w:rPr>
                <w:rFonts w:ascii="Calibri" w:hAnsi="Calibri" w:cs="Calibri"/>
                <w:lang w:val="es-ES" w:eastAsia="es-ES"/>
              </w:rPr>
            </w:pPr>
            <w:r w:rsidRPr="005E0B57">
              <w:rPr>
                <w:rFonts w:ascii="Calibri" w:hAnsi="Calibri" w:cs="Calibri"/>
                <w:lang w:val="es-ES" w:eastAsia="es-ES"/>
              </w:rPr>
              <w:t>3</w:t>
            </w:r>
          </w:p>
        </w:tc>
        <w:tc>
          <w:tcPr>
            <w:tcW w:w="4609" w:type="pct"/>
          </w:tcPr>
          <w:p w14:paraId="07F8C9E4" w14:textId="313BE379" w:rsidR="008D7603" w:rsidRPr="008D7603" w:rsidRDefault="008D7603" w:rsidP="00640291">
            <w:pPr>
              <w:pStyle w:val="Prrafodelista"/>
              <w:numPr>
                <w:ilvl w:val="0"/>
                <w:numId w:val="43"/>
              </w:numPr>
              <w:ind w:left="414"/>
              <w:rPr>
                <w:rFonts w:ascii="Calibri" w:hAnsi="Calibri"/>
                <w:lang w:val="es-ES" w:eastAsia="es-ES"/>
              </w:rPr>
            </w:pPr>
            <w:r w:rsidRPr="008D7603">
              <w:rPr>
                <w:rFonts w:ascii="Calibri" w:hAnsi="Calibri"/>
                <w:lang w:val="es-ES" w:eastAsia="es-ES"/>
              </w:rPr>
              <w:t xml:space="preserve">SMA Ord. N° </w:t>
            </w:r>
            <w:r w:rsidR="00640291">
              <w:rPr>
                <w:rFonts w:ascii="Calibri" w:hAnsi="Calibri"/>
                <w:lang w:val="es-ES" w:eastAsia="es-ES"/>
              </w:rPr>
              <w:t>1577</w:t>
            </w:r>
            <w:r w:rsidRPr="008D7603">
              <w:rPr>
                <w:rFonts w:ascii="Calibri" w:hAnsi="Calibri"/>
                <w:lang w:val="es-ES" w:eastAsia="es-ES"/>
              </w:rPr>
              <w:t>/2016</w:t>
            </w:r>
          </w:p>
        </w:tc>
      </w:tr>
      <w:tr w:rsidR="008D7603" w:rsidRPr="005E0B57" w14:paraId="4FE8D32D" w14:textId="77777777" w:rsidTr="008D7603">
        <w:trPr>
          <w:trHeight w:val="286"/>
          <w:jc w:val="center"/>
        </w:trPr>
        <w:tc>
          <w:tcPr>
            <w:tcW w:w="391" w:type="pct"/>
            <w:vMerge/>
            <w:vAlign w:val="center"/>
          </w:tcPr>
          <w:p w14:paraId="235AA06D" w14:textId="77777777" w:rsidR="008D7603" w:rsidRPr="005E0B57" w:rsidRDefault="008D7603" w:rsidP="005A66FA">
            <w:pPr>
              <w:jc w:val="center"/>
              <w:rPr>
                <w:rFonts w:ascii="Calibri" w:hAnsi="Calibri" w:cs="Calibri"/>
                <w:lang w:val="es-ES" w:eastAsia="es-ES"/>
              </w:rPr>
            </w:pPr>
          </w:p>
        </w:tc>
        <w:tc>
          <w:tcPr>
            <w:tcW w:w="4609" w:type="pct"/>
          </w:tcPr>
          <w:p w14:paraId="66C93450" w14:textId="42F55469" w:rsidR="008D7603" w:rsidRPr="008D7603" w:rsidRDefault="008D7603" w:rsidP="00640291">
            <w:pPr>
              <w:pStyle w:val="Prrafodelista"/>
              <w:numPr>
                <w:ilvl w:val="0"/>
                <w:numId w:val="43"/>
              </w:numPr>
              <w:ind w:left="414"/>
              <w:rPr>
                <w:rFonts w:ascii="Calibri" w:hAnsi="Calibri"/>
                <w:lang w:val="es-ES" w:eastAsia="es-ES"/>
              </w:rPr>
            </w:pPr>
            <w:r w:rsidRPr="008D7603">
              <w:rPr>
                <w:rFonts w:ascii="Calibri" w:hAnsi="Calibri"/>
                <w:lang w:val="es-ES" w:eastAsia="es-ES"/>
              </w:rPr>
              <w:t xml:space="preserve">SMA Ord. N° </w:t>
            </w:r>
            <w:r w:rsidR="00640291">
              <w:rPr>
                <w:rFonts w:ascii="Calibri" w:hAnsi="Calibri"/>
                <w:lang w:val="es-ES" w:eastAsia="es-ES"/>
              </w:rPr>
              <w:t>1811</w:t>
            </w:r>
            <w:r w:rsidRPr="008D7603">
              <w:rPr>
                <w:rFonts w:ascii="Calibri" w:hAnsi="Calibri"/>
                <w:lang w:val="es-ES" w:eastAsia="es-ES"/>
              </w:rPr>
              <w:t>/2016</w:t>
            </w:r>
          </w:p>
        </w:tc>
      </w:tr>
      <w:tr w:rsidR="007734E2" w:rsidRPr="005E0B57" w14:paraId="518FEED0" w14:textId="77777777" w:rsidTr="008D7603">
        <w:trPr>
          <w:trHeight w:val="286"/>
          <w:jc w:val="center"/>
        </w:trPr>
        <w:tc>
          <w:tcPr>
            <w:tcW w:w="391" w:type="pct"/>
            <w:vMerge w:val="restart"/>
            <w:vAlign w:val="center"/>
          </w:tcPr>
          <w:p w14:paraId="589C98AD" w14:textId="77777777" w:rsidR="007734E2" w:rsidRPr="005E0B57" w:rsidRDefault="007734E2" w:rsidP="005A66FA">
            <w:pPr>
              <w:jc w:val="center"/>
              <w:rPr>
                <w:rFonts w:ascii="Calibri" w:hAnsi="Calibri" w:cs="Calibri"/>
                <w:lang w:val="es-ES" w:eastAsia="es-ES"/>
              </w:rPr>
            </w:pPr>
            <w:r w:rsidRPr="005E0B57">
              <w:rPr>
                <w:rFonts w:ascii="Calibri" w:hAnsi="Calibri" w:cs="Calibri"/>
                <w:lang w:val="es-ES" w:eastAsia="es-ES"/>
              </w:rPr>
              <w:t>4</w:t>
            </w:r>
          </w:p>
        </w:tc>
        <w:tc>
          <w:tcPr>
            <w:tcW w:w="4609" w:type="pct"/>
          </w:tcPr>
          <w:p w14:paraId="0A9A03C9" w14:textId="182BD60F" w:rsidR="007734E2" w:rsidRPr="00F14300" w:rsidRDefault="007734E2" w:rsidP="00640291">
            <w:pPr>
              <w:pStyle w:val="Prrafodelista"/>
              <w:numPr>
                <w:ilvl w:val="0"/>
                <w:numId w:val="35"/>
              </w:numPr>
              <w:rPr>
                <w:rFonts w:ascii="Calibri" w:hAnsi="Calibri"/>
                <w:lang w:val="es-ES" w:eastAsia="es-ES"/>
              </w:rPr>
            </w:pPr>
            <w:r>
              <w:rPr>
                <w:rFonts w:ascii="Calibri" w:hAnsi="Calibri"/>
                <w:lang w:val="es-ES" w:eastAsia="es-ES"/>
              </w:rPr>
              <w:t xml:space="preserve">ENLASA </w:t>
            </w:r>
            <w:r w:rsidR="00640291">
              <w:rPr>
                <w:rFonts w:ascii="Calibri" w:hAnsi="Calibri"/>
                <w:lang w:val="es-ES" w:eastAsia="es-ES"/>
              </w:rPr>
              <w:t>408</w:t>
            </w:r>
            <w:r>
              <w:rPr>
                <w:rFonts w:ascii="Calibri" w:hAnsi="Calibri"/>
                <w:lang w:val="es-ES" w:eastAsia="es-ES"/>
              </w:rPr>
              <w:t>/2016</w:t>
            </w:r>
          </w:p>
        </w:tc>
      </w:tr>
      <w:tr w:rsidR="007734E2" w:rsidRPr="005E0B57" w14:paraId="2FFA8C3C" w14:textId="77777777" w:rsidTr="008D7603">
        <w:trPr>
          <w:trHeight w:val="286"/>
          <w:jc w:val="center"/>
        </w:trPr>
        <w:tc>
          <w:tcPr>
            <w:tcW w:w="391" w:type="pct"/>
            <w:vMerge/>
            <w:vAlign w:val="center"/>
          </w:tcPr>
          <w:p w14:paraId="710C40BE" w14:textId="77777777" w:rsidR="007734E2" w:rsidRPr="005E0B57" w:rsidRDefault="007734E2" w:rsidP="005A66FA">
            <w:pPr>
              <w:jc w:val="center"/>
              <w:rPr>
                <w:rFonts w:ascii="Calibri" w:hAnsi="Calibri" w:cs="Calibri"/>
                <w:lang w:val="es-ES" w:eastAsia="es-ES"/>
              </w:rPr>
            </w:pPr>
          </w:p>
        </w:tc>
        <w:tc>
          <w:tcPr>
            <w:tcW w:w="4609" w:type="pct"/>
          </w:tcPr>
          <w:p w14:paraId="7E1CBFE4" w14:textId="29A29DE2" w:rsidR="007734E2" w:rsidRPr="00F14300" w:rsidRDefault="007734E2" w:rsidP="002B32BF">
            <w:pPr>
              <w:pStyle w:val="Prrafodelista"/>
              <w:numPr>
                <w:ilvl w:val="0"/>
                <w:numId w:val="35"/>
              </w:numPr>
              <w:rPr>
                <w:rFonts w:ascii="Calibri" w:hAnsi="Calibri"/>
                <w:lang w:val="es-ES" w:eastAsia="es-ES"/>
              </w:rPr>
            </w:pPr>
            <w:r>
              <w:rPr>
                <w:rFonts w:ascii="Calibri" w:hAnsi="Calibri"/>
                <w:lang w:val="es-ES" w:eastAsia="es-ES"/>
              </w:rPr>
              <w:t>E</w:t>
            </w:r>
            <w:r w:rsidR="00640291">
              <w:rPr>
                <w:rFonts w:ascii="Calibri" w:hAnsi="Calibri"/>
                <w:lang w:val="es-ES" w:eastAsia="es-ES"/>
              </w:rPr>
              <w:t>NLASA 409</w:t>
            </w:r>
            <w:r>
              <w:rPr>
                <w:rFonts w:ascii="Calibri" w:hAnsi="Calibri"/>
                <w:lang w:val="es-ES" w:eastAsia="es-ES"/>
              </w:rPr>
              <w:t>/2016</w:t>
            </w:r>
          </w:p>
        </w:tc>
      </w:tr>
      <w:tr w:rsidR="007734E2" w:rsidRPr="005E0B57" w14:paraId="40A3D005" w14:textId="77777777" w:rsidTr="008D7603">
        <w:trPr>
          <w:trHeight w:val="286"/>
          <w:jc w:val="center"/>
        </w:trPr>
        <w:tc>
          <w:tcPr>
            <w:tcW w:w="391" w:type="pct"/>
            <w:vMerge/>
            <w:vAlign w:val="center"/>
          </w:tcPr>
          <w:p w14:paraId="560F9E98" w14:textId="77777777" w:rsidR="007734E2" w:rsidRPr="005E0B57" w:rsidRDefault="007734E2" w:rsidP="005A66FA">
            <w:pPr>
              <w:jc w:val="center"/>
              <w:rPr>
                <w:rFonts w:ascii="Calibri" w:hAnsi="Calibri" w:cs="Calibri"/>
                <w:lang w:val="es-ES" w:eastAsia="es-ES"/>
              </w:rPr>
            </w:pPr>
          </w:p>
        </w:tc>
        <w:tc>
          <w:tcPr>
            <w:tcW w:w="4609" w:type="pct"/>
          </w:tcPr>
          <w:p w14:paraId="3044209C" w14:textId="6770375D" w:rsidR="007734E2" w:rsidRDefault="007734E2" w:rsidP="002B32BF">
            <w:pPr>
              <w:pStyle w:val="Prrafodelista"/>
              <w:numPr>
                <w:ilvl w:val="0"/>
                <w:numId w:val="35"/>
              </w:numPr>
              <w:rPr>
                <w:rFonts w:ascii="Calibri" w:hAnsi="Calibri"/>
                <w:lang w:val="es-ES" w:eastAsia="es-ES"/>
              </w:rPr>
            </w:pPr>
            <w:r>
              <w:rPr>
                <w:rFonts w:ascii="Calibri" w:hAnsi="Calibri"/>
                <w:lang w:val="es-ES" w:eastAsia="es-ES"/>
              </w:rPr>
              <w:t>ENLASA 410/2016</w:t>
            </w:r>
          </w:p>
        </w:tc>
      </w:tr>
      <w:tr w:rsidR="008D7603" w:rsidRPr="005E0B57" w14:paraId="268FB777" w14:textId="77777777" w:rsidTr="008D7603">
        <w:trPr>
          <w:trHeight w:val="286"/>
          <w:jc w:val="center"/>
        </w:trPr>
        <w:tc>
          <w:tcPr>
            <w:tcW w:w="391" w:type="pct"/>
            <w:vAlign w:val="center"/>
          </w:tcPr>
          <w:p w14:paraId="18D7704C" w14:textId="766FBE03" w:rsidR="008D7603" w:rsidRPr="005E0B57" w:rsidRDefault="008D7603" w:rsidP="005A66FA">
            <w:pPr>
              <w:jc w:val="center"/>
              <w:rPr>
                <w:rFonts w:ascii="Calibri" w:hAnsi="Calibri" w:cs="Calibri"/>
                <w:lang w:val="es-ES" w:eastAsia="es-ES"/>
              </w:rPr>
            </w:pPr>
            <w:r w:rsidRPr="005E0B57">
              <w:rPr>
                <w:rFonts w:ascii="Calibri" w:hAnsi="Calibri" w:cs="Calibri"/>
                <w:lang w:val="es-ES" w:eastAsia="es-ES"/>
              </w:rPr>
              <w:t>5</w:t>
            </w:r>
          </w:p>
        </w:tc>
        <w:tc>
          <w:tcPr>
            <w:tcW w:w="4609" w:type="pct"/>
          </w:tcPr>
          <w:p w14:paraId="1BFBD10E" w14:textId="38678C20" w:rsidR="008D7603" w:rsidRPr="005E0B57" w:rsidRDefault="00D47269" w:rsidP="00A868AA">
            <w:pPr>
              <w:rPr>
                <w:rFonts w:ascii="Calibri" w:hAnsi="Calibri"/>
                <w:lang w:val="es-ES" w:eastAsia="es-ES"/>
              </w:rPr>
            </w:pPr>
            <w:r>
              <w:rPr>
                <w:rFonts w:ascii="Calibri" w:hAnsi="Calibri"/>
                <w:lang w:val="es-ES" w:eastAsia="es-ES"/>
              </w:rPr>
              <w:t>Generación 2015-2016</w:t>
            </w:r>
          </w:p>
        </w:tc>
      </w:tr>
      <w:tr w:rsidR="008D7603" w:rsidRPr="005E0B57" w14:paraId="3654509E" w14:textId="77777777" w:rsidTr="008D7603">
        <w:trPr>
          <w:trHeight w:val="286"/>
          <w:jc w:val="center"/>
        </w:trPr>
        <w:tc>
          <w:tcPr>
            <w:tcW w:w="391" w:type="pct"/>
            <w:vAlign w:val="center"/>
          </w:tcPr>
          <w:p w14:paraId="4BBFC394" w14:textId="77777777" w:rsidR="008D7603" w:rsidRPr="005E0B57" w:rsidRDefault="008D7603" w:rsidP="005A66FA">
            <w:pPr>
              <w:jc w:val="center"/>
              <w:rPr>
                <w:rFonts w:ascii="Calibri" w:hAnsi="Calibri" w:cs="Calibri"/>
                <w:lang w:val="es-ES" w:eastAsia="es-ES"/>
              </w:rPr>
            </w:pPr>
            <w:r w:rsidRPr="005E0B57">
              <w:rPr>
                <w:rFonts w:ascii="Calibri" w:hAnsi="Calibri" w:cs="Calibri"/>
                <w:lang w:val="es-ES" w:eastAsia="es-ES"/>
              </w:rPr>
              <w:t>6</w:t>
            </w:r>
          </w:p>
        </w:tc>
        <w:tc>
          <w:tcPr>
            <w:tcW w:w="4609" w:type="pct"/>
          </w:tcPr>
          <w:p w14:paraId="16BEF1F0" w14:textId="57C8DD4F" w:rsidR="008D7603" w:rsidRPr="005E0B57" w:rsidRDefault="00295658" w:rsidP="00FF17F0">
            <w:pPr>
              <w:rPr>
                <w:rFonts w:ascii="Calibri" w:hAnsi="Calibri"/>
                <w:lang w:val="es-ES" w:eastAsia="es-ES"/>
              </w:rPr>
            </w:pPr>
            <w:r>
              <w:rPr>
                <w:rFonts w:ascii="Calibri" w:hAnsi="Calibri"/>
                <w:lang w:val="es-ES" w:eastAsia="es-ES"/>
              </w:rPr>
              <w:t>S</w:t>
            </w:r>
            <w:r w:rsidR="00D47269">
              <w:rPr>
                <w:rFonts w:ascii="Calibri" w:hAnsi="Calibri"/>
                <w:lang w:val="es-ES" w:eastAsia="es-ES"/>
              </w:rPr>
              <w:t>eguimiento ambiental</w:t>
            </w:r>
          </w:p>
        </w:tc>
      </w:tr>
    </w:tbl>
    <w:p w14:paraId="352CDD5B"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5E329" w14:textId="77777777" w:rsidR="00E76405" w:rsidRDefault="00E76405" w:rsidP="00870FF2">
      <w:r>
        <w:separator/>
      </w:r>
    </w:p>
    <w:p w14:paraId="6598580F" w14:textId="77777777" w:rsidR="00E76405" w:rsidRDefault="00E76405" w:rsidP="00870FF2"/>
    <w:p w14:paraId="2077322F" w14:textId="77777777" w:rsidR="00E76405" w:rsidRDefault="00E76405"/>
  </w:endnote>
  <w:endnote w:type="continuationSeparator" w:id="0">
    <w:p w14:paraId="2E0A57FA" w14:textId="77777777" w:rsidR="00E76405" w:rsidRDefault="00E76405" w:rsidP="00870FF2">
      <w:r>
        <w:continuationSeparator/>
      </w:r>
    </w:p>
    <w:p w14:paraId="5DDDEB0F" w14:textId="77777777" w:rsidR="00E76405" w:rsidRDefault="00E76405" w:rsidP="00870FF2"/>
    <w:p w14:paraId="258F851A" w14:textId="77777777" w:rsidR="00E76405" w:rsidRDefault="00E76405"/>
  </w:endnote>
  <w:endnote w:type="continuationNotice" w:id="1">
    <w:p w14:paraId="19875C48" w14:textId="77777777" w:rsidR="00E76405" w:rsidRDefault="00E76405"/>
    <w:p w14:paraId="78EBF7B7" w14:textId="77777777" w:rsidR="00E76405" w:rsidRDefault="00E76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Times New Roman"/>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67110" w14:textId="77777777" w:rsidR="00BB4FB7" w:rsidRDefault="00BB4F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369250"/>
      <w:docPartObj>
        <w:docPartGallery w:val="Page Numbers (Bottom of Page)"/>
        <w:docPartUnique/>
      </w:docPartObj>
    </w:sdtPr>
    <w:sdtEndPr/>
    <w:sdtContent>
      <w:p w14:paraId="301D032E" w14:textId="77777777" w:rsidR="00BB4FB7" w:rsidRDefault="00BB4FB7">
        <w:pPr>
          <w:pStyle w:val="Piedepgina"/>
          <w:jc w:val="right"/>
        </w:pPr>
        <w:r w:rsidRPr="004E5529">
          <w:fldChar w:fldCharType="begin"/>
        </w:r>
        <w:r w:rsidRPr="004E5529">
          <w:instrText>PAGE   \* MERGEFORMAT</w:instrText>
        </w:r>
        <w:r w:rsidRPr="004E5529">
          <w:fldChar w:fldCharType="separate"/>
        </w:r>
        <w:r w:rsidR="00786203" w:rsidRPr="00786203">
          <w:rPr>
            <w:noProof/>
            <w:lang w:val="es-ES"/>
          </w:rPr>
          <w:t>21</w:t>
        </w:r>
        <w:r w:rsidRPr="004E5529">
          <w:fldChar w:fldCharType="end"/>
        </w:r>
      </w:p>
    </w:sdtContent>
  </w:sdt>
  <w:p w14:paraId="640FD672" w14:textId="77777777" w:rsidR="00BB4FB7" w:rsidRPr="00411E4F" w:rsidRDefault="00BB4FB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EA2D258" w14:textId="77777777" w:rsidR="00BB4FB7" w:rsidRPr="00411E4F" w:rsidRDefault="00BB4FB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76C4845" w14:textId="77777777" w:rsidR="00BB4FB7" w:rsidRDefault="00BB4FB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E54BD" w14:textId="77777777" w:rsidR="00BB4FB7" w:rsidRDefault="00BB4FB7" w:rsidP="00870FF2">
    <w:pPr>
      <w:pStyle w:val="Piedepgina"/>
    </w:pPr>
  </w:p>
  <w:p w14:paraId="40A5BA17" w14:textId="77777777" w:rsidR="00BB4FB7" w:rsidRDefault="00BB4F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61F8A" w14:textId="77777777" w:rsidR="00E76405" w:rsidRDefault="00E76405" w:rsidP="00870FF2">
      <w:r>
        <w:separator/>
      </w:r>
    </w:p>
    <w:p w14:paraId="4CC4C31B" w14:textId="77777777" w:rsidR="00E76405" w:rsidRDefault="00E76405" w:rsidP="00870FF2"/>
    <w:p w14:paraId="337DB1B6" w14:textId="77777777" w:rsidR="00E76405" w:rsidRDefault="00E76405"/>
  </w:footnote>
  <w:footnote w:type="continuationSeparator" w:id="0">
    <w:p w14:paraId="3185D52D" w14:textId="77777777" w:rsidR="00E76405" w:rsidRDefault="00E76405" w:rsidP="00870FF2">
      <w:r>
        <w:continuationSeparator/>
      </w:r>
    </w:p>
    <w:p w14:paraId="764FDD4F" w14:textId="77777777" w:rsidR="00E76405" w:rsidRDefault="00E76405" w:rsidP="00870FF2"/>
    <w:p w14:paraId="70EA2837" w14:textId="77777777" w:rsidR="00E76405" w:rsidRDefault="00E76405"/>
  </w:footnote>
  <w:footnote w:type="continuationNotice" w:id="1">
    <w:p w14:paraId="781BCDEC" w14:textId="77777777" w:rsidR="00E76405" w:rsidRDefault="00E76405"/>
    <w:p w14:paraId="5DB7CD45" w14:textId="77777777" w:rsidR="00E76405" w:rsidRDefault="00E764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D8E43" w14:textId="77777777" w:rsidR="00BB4FB7" w:rsidRDefault="00BB4F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B01A" w14:textId="77777777" w:rsidR="00BB4FB7" w:rsidRDefault="00BB4F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77A3E" w14:textId="77777777" w:rsidR="00BB4FB7" w:rsidRDefault="00BB4FB7" w:rsidP="00870FF2">
    <w:pPr>
      <w:pStyle w:val="Encabezado"/>
    </w:pPr>
    <w:r>
      <w:rPr>
        <w:noProof/>
        <w:lang w:eastAsia="es-CL"/>
      </w:rPr>
      <w:drawing>
        <wp:anchor distT="0" distB="0" distL="114300" distR="114300" simplePos="0" relativeHeight="251661312" behindDoc="0" locked="0" layoutInCell="1" allowOverlap="1" wp14:anchorId="061A6972" wp14:editId="4EB82F9B">
          <wp:simplePos x="0" y="0"/>
          <wp:positionH relativeFrom="margin">
            <wp:posOffset>1384935</wp:posOffset>
          </wp:positionH>
          <wp:positionV relativeFrom="margin">
            <wp:posOffset>-441325</wp:posOffset>
          </wp:positionV>
          <wp:extent cx="3171825" cy="234124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71825" cy="23412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367C9"/>
    <w:multiLevelType w:val="hybridMultilevel"/>
    <w:tmpl w:val="BC8033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6733C9"/>
    <w:multiLevelType w:val="hybridMultilevel"/>
    <w:tmpl w:val="C102156A"/>
    <w:lvl w:ilvl="0" w:tplc="421A71B4">
      <w:start w:val="1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FC2AED"/>
    <w:multiLevelType w:val="hybridMultilevel"/>
    <w:tmpl w:val="8EB657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5D84491"/>
    <w:multiLevelType w:val="hybridMultilevel"/>
    <w:tmpl w:val="705635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A0156B9"/>
    <w:multiLevelType w:val="hybridMultilevel"/>
    <w:tmpl w:val="0A06CC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0F76190"/>
    <w:multiLevelType w:val="hybridMultilevel"/>
    <w:tmpl w:val="5232AD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23F048D"/>
    <w:multiLevelType w:val="hybridMultilevel"/>
    <w:tmpl w:val="97A4046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38A2897"/>
    <w:multiLevelType w:val="hybridMultilevel"/>
    <w:tmpl w:val="C144C6EA"/>
    <w:lvl w:ilvl="0" w:tplc="33942776">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43415FA"/>
    <w:multiLevelType w:val="hybridMultilevel"/>
    <w:tmpl w:val="539A9CF6"/>
    <w:lvl w:ilvl="0" w:tplc="ED56A480">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4CC4F32"/>
    <w:multiLevelType w:val="hybridMultilevel"/>
    <w:tmpl w:val="E09C5F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CBA172D"/>
    <w:multiLevelType w:val="hybridMultilevel"/>
    <w:tmpl w:val="8AAA0D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E0534B0"/>
    <w:multiLevelType w:val="hybridMultilevel"/>
    <w:tmpl w:val="08B8E882"/>
    <w:lvl w:ilvl="0" w:tplc="E66A00E2">
      <w:start w:val="7"/>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0863795"/>
    <w:multiLevelType w:val="hybridMultilevel"/>
    <w:tmpl w:val="418AAF9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1984F36"/>
    <w:multiLevelType w:val="hybridMultilevel"/>
    <w:tmpl w:val="44AE30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2E83BE1"/>
    <w:multiLevelType w:val="hybridMultilevel"/>
    <w:tmpl w:val="D340C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2EB21EF"/>
    <w:multiLevelType w:val="hybridMultilevel"/>
    <w:tmpl w:val="0C487DDE"/>
    <w:lvl w:ilvl="0" w:tplc="3894D484">
      <w:start w:val="10"/>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A342460"/>
    <w:multiLevelType w:val="hybridMultilevel"/>
    <w:tmpl w:val="60787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FC81F4C"/>
    <w:multiLevelType w:val="hybridMultilevel"/>
    <w:tmpl w:val="C102156A"/>
    <w:lvl w:ilvl="0" w:tplc="421A71B4">
      <w:start w:val="1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3140BF0"/>
    <w:multiLevelType w:val="hybridMultilevel"/>
    <w:tmpl w:val="471460C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D7D0C8D"/>
    <w:multiLevelType w:val="hybridMultilevel"/>
    <w:tmpl w:val="609E02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EDA5633"/>
    <w:multiLevelType w:val="hybridMultilevel"/>
    <w:tmpl w:val="56905E1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006496D"/>
    <w:multiLevelType w:val="hybridMultilevel"/>
    <w:tmpl w:val="BA5CE5BE"/>
    <w:lvl w:ilvl="0" w:tplc="AA7859A6">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6028C8"/>
    <w:multiLevelType w:val="hybridMultilevel"/>
    <w:tmpl w:val="8E6E7C38"/>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nsid w:val="552073A3"/>
    <w:multiLevelType w:val="hybridMultilevel"/>
    <w:tmpl w:val="22A8F3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B0A5076"/>
    <w:multiLevelType w:val="hybridMultilevel"/>
    <w:tmpl w:val="F7FC0A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D153664"/>
    <w:multiLevelType w:val="hybridMultilevel"/>
    <w:tmpl w:val="B5A40C04"/>
    <w:lvl w:ilvl="0" w:tplc="340A0013">
      <w:start w:val="1"/>
      <w:numFmt w:val="upp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E8C6EBE"/>
    <w:multiLevelType w:val="hybridMultilevel"/>
    <w:tmpl w:val="6EB2287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F0A5878"/>
    <w:multiLevelType w:val="hybridMultilevel"/>
    <w:tmpl w:val="94B673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3F5036E"/>
    <w:multiLevelType w:val="hybridMultilevel"/>
    <w:tmpl w:val="7D989318"/>
    <w:lvl w:ilvl="0" w:tplc="759EAAA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41F4B2E"/>
    <w:multiLevelType w:val="hybridMultilevel"/>
    <w:tmpl w:val="F60AA9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42B0681"/>
    <w:multiLevelType w:val="hybridMultilevel"/>
    <w:tmpl w:val="EA44C778"/>
    <w:lvl w:ilvl="0" w:tplc="EE5CD8AC">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C42644C"/>
    <w:multiLevelType w:val="hybridMultilevel"/>
    <w:tmpl w:val="67C09D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0F64E06"/>
    <w:multiLevelType w:val="hybridMultilevel"/>
    <w:tmpl w:val="141499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1F76797"/>
    <w:multiLevelType w:val="hybridMultilevel"/>
    <w:tmpl w:val="57A81A30"/>
    <w:lvl w:ilvl="0" w:tplc="3D2E9ABA">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8454CA1"/>
    <w:multiLevelType w:val="hybridMultilevel"/>
    <w:tmpl w:val="1504B75C"/>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A2F395C"/>
    <w:multiLevelType w:val="hybridMultilevel"/>
    <w:tmpl w:val="C7C2D93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B4728FF"/>
    <w:multiLevelType w:val="hybridMultilevel"/>
    <w:tmpl w:val="F43C3A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B8147BB"/>
    <w:multiLevelType w:val="hybridMultilevel"/>
    <w:tmpl w:val="3020817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E780456"/>
    <w:multiLevelType w:val="hybridMultilevel"/>
    <w:tmpl w:val="2814DA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F790C4D"/>
    <w:multiLevelType w:val="hybridMultilevel"/>
    <w:tmpl w:val="205835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20"/>
  </w:num>
  <w:num w:numId="4">
    <w:abstractNumId w:val="42"/>
  </w:num>
  <w:num w:numId="5">
    <w:abstractNumId w:val="22"/>
  </w:num>
  <w:num w:numId="6">
    <w:abstractNumId w:val="5"/>
  </w:num>
  <w:num w:numId="7">
    <w:abstractNumId w:val="4"/>
  </w:num>
  <w:num w:numId="8">
    <w:abstractNumId w:val="39"/>
  </w:num>
  <w:num w:numId="9">
    <w:abstractNumId w:val="16"/>
  </w:num>
  <w:num w:numId="10">
    <w:abstractNumId w:val="17"/>
  </w:num>
  <w:num w:numId="11">
    <w:abstractNumId w:val="8"/>
  </w:num>
  <w:num w:numId="12">
    <w:abstractNumId w:val="3"/>
  </w:num>
  <w:num w:numId="13">
    <w:abstractNumId w:val="0"/>
  </w:num>
  <w:num w:numId="14">
    <w:abstractNumId w:val="33"/>
  </w:num>
  <w:num w:numId="15">
    <w:abstractNumId w:val="31"/>
  </w:num>
  <w:num w:numId="16">
    <w:abstractNumId w:val="7"/>
  </w:num>
  <w:num w:numId="17">
    <w:abstractNumId w:val="11"/>
  </w:num>
  <w:num w:numId="18">
    <w:abstractNumId w:val="13"/>
  </w:num>
  <w:num w:numId="19">
    <w:abstractNumId w:val="35"/>
  </w:num>
  <w:num w:numId="20">
    <w:abstractNumId w:val="32"/>
  </w:num>
  <w:num w:numId="21">
    <w:abstractNumId w:val="30"/>
  </w:num>
  <w:num w:numId="22">
    <w:abstractNumId w:val="14"/>
  </w:num>
  <w:num w:numId="23">
    <w:abstractNumId w:val="25"/>
  </w:num>
  <w:num w:numId="24">
    <w:abstractNumId w:val="15"/>
  </w:num>
  <w:num w:numId="25">
    <w:abstractNumId w:val="1"/>
  </w:num>
  <w:num w:numId="26">
    <w:abstractNumId w:val="28"/>
  </w:num>
  <w:num w:numId="27">
    <w:abstractNumId w:val="40"/>
  </w:num>
  <w:num w:numId="28">
    <w:abstractNumId w:val="24"/>
  </w:num>
  <w:num w:numId="29">
    <w:abstractNumId w:val="21"/>
  </w:num>
  <w:num w:numId="30">
    <w:abstractNumId w:val="29"/>
  </w:num>
  <w:num w:numId="31">
    <w:abstractNumId w:val="27"/>
  </w:num>
  <w:num w:numId="32">
    <w:abstractNumId w:val="10"/>
  </w:num>
  <w:num w:numId="33">
    <w:abstractNumId w:val="41"/>
  </w:num>
  <w:num w:numId="34">
    <w:abstractNumId w:val="9"/>
  </w:num>
  <w:num w:numId="35">
    <w:abstractNumId w:val="34"/>
  </w:num>
  <w:num w:numId="36">
    <w:abstractNumId w:val="23"/>
  </w:num>
  <w:num w:numId="37">
    <w:abstractNumId w:val="36"/>
  </w:num>
  <w:num w:numId="38">
    <w:abstractNumId w:val="18"/>
  </w:num>
  <w:num w:numId="39">
    <w:abstractNumId w:val="37"/>
  </w:num>
  <w:num w:numId="40">
    <w:abstractNumId w:val="6"/>
  </w:num>
  <w:num w:numId="41">
    <w:abstractNumId w:val="12"/>
  </w:num>
  <w:num w:numId="42">
    <w:abstractNumId w:val="38"/>
  </w:num>
  <w:num w:numId="43">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ES_tradnl" w:vendorID="64" w:dllVersion="131078"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EBF"/>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07F96"/>
    <w:rsid w:val="00010951"/>
    <w:rsid w:val="000111CD"/>
    <w:rsid w:val="00011290"/>
    <w:rsid w:val="00011B43"/>
    <w:rsid w:val="00012236"/>
    <w:rsid w:val="0001223F"/>
    <w:rsid w:val="00012AA2"/>
    <w:rsid w:val="00012ECB"/>
    <w:rsid w:val="00012EFD"/>
    <w:rsid w:val="000143C8"/>
    <w:rsid w:val="00015199"/>
    <w:rsid w:val="000151C7"/>
    <w:rsid w:val="00015376"/>
    <w:rsid w:val="00015866"/>
    <w:rsid w:val="00015BE1"/>
    <w:rsid w:val="000165D1"/>
    <w:rsid w:val="000166E3"/>
    <w:rsid w:val="00016950"/>
    <w:rsid w:val="00017147"/>
    <w:rsid w:val="000174D8"/>
    <w:rsid w:val="0001781A"/>
    <w:rsid w:val="000179CE"/>
    <w:rsid w:val="0002008E"/>
    <w:rsid w:val="0002019C"/>
    <w:rsid w:val="000201D0"/>
    <w:rsid w:val="000201ED"/>
    <w:rsid w:val="00020667"/>
    <w:rsid w:val="000209B6"/>
    <w:rsid w:val="00020CA2"/>
    <w:rsid w:val="00021B10"/>
    <w:rsid w:val="00022D91"/>
    <w:rsid w:val="000230FE"/>
    <w:rsid w:val="00023780"/>
    <w:rsid w:val="00024A72"/>
    <w:rsid w:val="00024ECF"/>
    <w:rsid w:val="000254B9"/>
    <w:rsid w:val="00025B2E"/>
    <w:rsid w:val="00025CB5"/>
    <w:rsid w:val="00025D19"/>
    <w:rsid w:val="000261BD"/>
    <w:rsid w:val="00026898"/>
    <w:rsid w:val="00026918"/>
    <w:rsid w:val="00027748"/>
    <w:rsid w:val="00027C26"/>
    <w:rsid w:val="0003074D"/>
    <w:rsid w:val="00030FFA"/>
    <w:rsid w:val="000314CF"/>
    <w:rsid w:val="00031CDC"/>
    <w:rsid w:val="00032BC7"/>
    <w:rsid w:val="00032CEC"/>
    <w:rsid w:val="00032D4D"/>
    <w:rsid w:val="00032DB0"/>
    <w:rsid w:val="0003361C"/>
    <w:rsid w:val="0003408B"/>
    <w:rsid w:val="00035709"/>
    <w:rsid w:val="0003599B"/>
    <w:rsid w:val="00035E71"/>
    <w:rsid w:val="000361F7"/>
    <w:rsid w:val="00036314"/>
    <w:rsid w:val="000366A9"/>
    <w:rsid w:val="00036D37"/>
    <w:rsid w:val="000378D0"/>
    <w:rsid w:val="00037D08"/>
    <w:rsid w:val="00037F70"/>
    <w:rsid w:val="00040F4E"/>
    <w:rsid w:val="0004113F"/>
    <w:rsid w:val="0004149B"/>
    <w:rsid w:val="00041C3F"/>
    <w:rsid w:val="00041FA4"/>
    <w:rsid w:val="00042CA6"/>
    <w:rsid w:val="00043318"/>
    <w:rsid w:val="0004340C"/>
    <w:rsid w:val="00043B71"/>
    <w:rsid w:val="000442C8"/>
    <w:rsid w:val="00044B58"/>
    <w:rsid w:val="00044ED6"/>
    <w:rsid w:val="00045DA2"/>
    <w:rsid w:val="000463A5"/>
    <w:rsid w:val="00046F98"/>
    <w:rsid w:val="0004795B"/>
    <w:rsid w:val="00047D2A"/>
    <w:rsid w:val="000503AC"/>
    <w:rsid w:val="00050D4E"/>
    <w:rsid w:val="00050FA9"/>
    <w:rsid w:val="00051C01"/>
    <w:rsid w:val="000532FE"/>
    <w:rsid w:val="000534A3"/>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81F"/>
    <w:rsid w:val="00063F3A"/>
    <w:rsid w:val="000643D4"/>
    <w:rsid w:val="000644EA"/>
    <w:rsid w:val="00064B76"/>
    <w:rsid w:val="00064E3F"/>
    <w:rsid w:val="0006599F"/>
    <w:rsid w:val="00065CBB"/>
    <w:rsid w:val="00066188"/>
    <w:rsid w:val="000667E1"/>
    <w:rsid w:val="00066E7A"/>
    <w:rsid w:val="00067155"/>
    <w:rsid w:val="00067715"/>
    <w:rsid w:val="00067E38"/>
    <w:rsid w:val="0007028E"/>
    <w:rsid w:val="00071004"/>
    <w:rsid w:val="0007139D"/>
    <w:rsid w:val="00071520"/>
    <w:rsid w:val="00071ABB"/>
    <w:rsid w:val="0007229B"/>
    <w:rsid w:val="000728A8"/>
    <w:rsid w:val="000730EC"/>
    <w:rsid w:val="000745F3"/>
    <w:rsid w:val="0007466F"/>
    <w:rsid w:val="000747F0"/>
    <w:rsid w:val="00074CEA"/>
    <w:rsid w:val="00075A70"/>
    <w:rsid w:val="000766E6"/>
    <w:rsid w:val="000772F4"/>
    <w:rsid w:val="0008090C"/>
    <w:rsid w:val="00082230"/>
    <w:rsid w:val="0008249D"/>
    <w:rsid w:val="00082775"/>
    <w:rsid w:val="00082C6F"/>
    <w:rsid w:val="00083049"/>
    <w:rsid w:val="00083084"/>
    <w:rsid w:val="000830DD"/>
    <w:rsid w:val="00083A21"/>
    <w:rsid w:val="00083B96"/>
    <w:rsid w:val="000842BE"/>
    <w:rsid w:val="00084320"/>
    <w:rsid w:val="000845DE"/>
    <w:rsid w:val="00084A52"/>
    <w:rsid w:val="00085A3E"/>
    <w:rsid w:val="00085CB7"/>
    <w:rsid w:val="00087118"/>
    <w:rsid w:val="00087258"/>
    <w:rsid w:val="0009012E"/>
    <w:rsid w:val="0009070B"/>
    <w:rsid w:val="0009113B"/>
    <w:rsid w:val="00091159"/>
    <w:rsid w:val="000914A4"/>
    <w:rsid w:val="00091AA8"/>
    <w:rsid w:val="00091C81"/>
    <w:rsid w:val="00091D16"/>
    <w:rsid w:val="000927D0"/>
    <w:rsid w:val="00092FAB"/>
    <w:rsid w:val="0009302D"/>
    <w:rsid w:val="00093056"/>
    <w:rsid w:val="000931D5"/>
    <w:rsid w:val="000932E2"/>
    <w:rsid w:val="00093700"/>
    <w:rsid w:val="00093D6A"/>
    <w:rsid w:val="00094E56"/>
    <w:rsid w:val="00094E76"/>
    <w:rsid w:val="000959D8"/>
    <w:rsid w:val="00095A4A"/>
    <w:rsid w:val="00095D75"/>
    <w:rsid w:val="00096213"/>
    <w:rsid w:val="00096366"/>
    <w:rsid w:val="00096587"/>
    <w:rsid w:val="00097044"/>
    <w:rsid w:val="00097F34"/>
    <w:rsid w:val="000A004C"/>
    <w:rsid w:val="000A027D"/>
    <w:rsid w:val="000A077A"/>
    <w:rsid w:val="000A0A40"/>
    <w:rsid w:val="000A12E5"/>
    <w:rsid w:val="000A216C"/>
    <w:rsid w:val="000A25D9"/>
    <w:rsid w:val="000A3133"/>
    <w:rsid w:val="000A321B"/>
    <w:rsid w:val="000A3227"/>
    <w:rsid w:val="000A38C4"/>
    <w:rsid w:val="000A46D4"/>
    <w:rsid w:val="000A48D7"/>
    <w:rsid w:val="000A4D15"/>
    <w:rsid w:val="000A6543"/>
    <w:rsid w:val="000A6BEE"/>
    <w:rsid w:val="000A7307"/>
    <w:rsid w:val="000A7B10"/>
    <w:rsid w:val="000B0993"/>
    <w:rsid w:val="000B1041"/>
    <w:rsid w:val="000B12B1"/>
    <w:rsid w:val="000B12C1"/>
    <w:rsid w:val="000B130C"/>
    <w:rsid w:val="000B1B5D"/>
    <w:rsid w:val="000B21B1"/>
    <w:rsid w:val="000B2343"/>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0CB9"/>
    <w:rsid w:val="000C128D"/>
    <w:rsid w:val="000C2348"/>
    <w:rsid w:val="000C2811"/>
    <w:rsid w:val="000C5064"/>
    <w:rsid w:val="000C63A4"/>
    <w:rsid w:val="000C76C0"/>
    <w:rsid w:val="000D03DA"/>
    <w:rsid w:val="000D079E"/>
    <w:rsid w:val="000D0F2E"/>
    <w:rsid w:val="000D1CFD"/>
    <w:rsid w:val="000D21E7"/>
    <w:rsid w:val="000D259C"/>
    <w:rsid w:val="000D3D2A"/>
    <w:rsid w:val="000D4297"/>
    <w:rsid w:val="000D5DA4"/>
    <w:rsid w:val="000D607C"/>
    <w:rsid w:val="000D6468"/>
    <w:rsid w:val="000D6F8D"/>
    <w:rsid w:val="000D703E"/>
    <w:rsid w:val="000D7453"/>
    <w:rsid w:val="000D789F"/>
    <w:rsid w:val="000E0232"/>
    <w:rsid w:val="000E0ADA"/>
    <w:rsid w:val="000E0AF3"/>
    <w:rsid w:val="000E0B34"/>
    <w:rsid w:val="000E20C6"/>
    <w:rsid w:val="000E257A"/>
    <w:rsid w:val="000E4500"/>
    <w:rsid w:val="000E47CF"/>
    <w:rsid w:val="000E5424"/>
    <w:rsid w:val="000E5869"/>
    <w:rsid w:val="000E6410"/>
    <w:rsid w:val="000E68DB"/>
    <w:rsid w:val="000E7F5E"/>
    <w:rsid w:val="000E7F69"/>
    <w:rsid w:val="000F0224"/>
    <w:rsid w:val="000F0389"/>
    <w:rsid w:val="000F04B7"/>
    <w:rsid w:val="000F1AEC"/>
    <w:rsid w:val="000F2852"/>
    <w:rsid w:val="000F319E"/>
    <w:rsid w:val="000F57A1"/>
    <w:rsid w:val="000F59DD"/>
    <w:rsid w:val="000F64BB"/>
    <w:rsid w:val="000F672C"/>
    <w:rsid w:val="000F6B45"/>
    <w:rsid w:val="000F7169"/>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721"/>
    <w:rsid w:val="001078C3"/>
    <w:rsid w:val="001111FE"/>
    <w:rsid w:val="0011126A"/>
    <w:rsid w:val="0011210B"/>
    <w:rsid w:val="00112F5A"/>
    <w:rsid w:val="00114819"/>
    <w:rsid w:val="00114CDD"/>
    <w:rsid w:val="00114F6F"/>
    <w:rsid w:val="001151D0"/>
    <w:rsid w:val="00115773"/>
    <w:rsid w:val="001157D9"/>
    <w:rsid w:val="00116A98"/>
    <w:rsid w:val="001173C8"/>
    <w:rsid w:val="00117CCF"/>
    <w:rsid w:val="00120732"/>
    <w:rsid w:val="001213FE"/>
    <w:rsid w:val="00121C71"/>
    <w:rsid w:val="00122F55"/>
    <w:rsid w:val="00122F7A"/>
    <w:rsid w:val="00123AA2"/>
    <w:rsid w:val="001247FC"/>
    <w:rsid w:val="00124C79"/>
    <w:rsid w:val="00124E81"/>
    <w:rsid w:val="001258E8"/>
    <w:rsid w:val="00125EBB"/>
    <w:rsid w:val="001262E8"/>
    <w:rsid w:val="001265C7"/>
    <w:rsid w:val="00127125"/>
    <w:rsid w:val="001271F2"/>
    <w:rsid w:val="001273DF"/>
    <w:rsid w:val="00127654"/>
    <w:rsid w:val="00127992"/>
    <w:rsid w:val="0013020F"/>
    <w:rsid w:val="001308C7"/>
    <w:rsid w:val="00131BE3"/>
    <w:rsid w:val="0013309D"/>
    <w:rsid w:val="00133F13"/>
    <w:rsid w:val="0013411C"/>
    <w:rsid w:val="00134757"/>
    <w:rsid w:val="00134845"/>
    <w:rsid w:val="0013592F"/>
    <w:rsid w:val="00136697"/>
    <w:rsid w:val="001367F2"/>
    <w:rsid w:val="001369AA"/>
    <w:rsid w:val="0013718E"/>
    <w:rsid w:val="00140182"/>
    <w:rsid w:val="00140395"/>
    <w:rsid w:val="001405F0"/>
    <w:rsid w:val="00140D14"/>
    <w:rsid w:val="00140E0D"/>
    <w:rsid w:val="00140FE9"/>
    <w:rsid w:val="00141036"/>
    <w:rsid w:val="00142515"/>
    <w:rsid w:val="001427F8"/>
    <w:rsid w:val="00142FA1"/>
    <w:rsid w:val="0014338E"/>
    <w:rsid w:val="00143D2D"/>
    <w:rsid w:val="00144BFB"/>
    <w:rsid w:val="0014581E"/>
    <w:rsid w:val="00145CEB"/>
    <w:rsid w:val="001462E0"/>
    <w:rsid w:val="0015012C"/>
    <w:rsid w:val="001502FD"/>
    <w:rsid w:val="001507C0"/>
    <w:rsid w:val="00150B21"/>
    <w:rsid w:val="001516D4"/>
    <w:rsid w:val="00151B72"/>
    <w:rsid w:val="00152606"/>
    <w:rsid w:val="001528A4"/>
    <w:rsid w:val="00152BEC"/>
    <w:rsid w:val="00153445"/>
    <w:rsid w:val="00154606"/>
    <w:rsid w:val="00154906"/>
    <w:rsid w:val="00155320"/>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1AA"/>
    <w:rsid w:val="001672BB"/>
    <w:rsid w:val="00167879"/>
    <w:rsid w:val="001678BF"/>
    <w:rsid w:val="00167E77"/>
    <w:rsid w:val="0017014F"/>
    <w:rsid w:val="00170726"/>
    <w:rsid w:val="001709C8"/>
    <w:rsid w:val="00170FB4"/>
    <w:rsid w:val="001710A7"/>
    <w:rsid w:val="0017134A"/>
    <w:rsid w:val="00171C41"/>
    <w:rsid w:val="001721D3"/>
    <w:rsid w:val="00172324"/>
    <w:rsid w:val="001727B0"/>
    <w:rsid w:val="0017295D"/>
    <w:rsid w:val="00172A1E"/>
    <w:rsid w:val="00172AEB"/>
    <w:rsid w:val="00172EB1"/>
    <w:rsid w:val="00173317"/>
    <w:rsid w:val="001738C0"/>
    <w:rsid w:val="001745DB"/>
    <w:rsid w:val="001749EF"/>
    <w:rsid w:val="00175895"/>
    <w:rsid w:val="001758F1"/>
    <w:rsid w:val="001762A9"/>
    <w:rsid w:val="001775A0"/>
    <w:rsid w:val="001779AA"/>
    <w:rsid w:val="0018017D"/>
    <w:rsid w:val="001801BD"/>
    <w:rsid w:val="00180229"/>
    <w:rsid w:val="0018023D"/>
    <w:rsid w:val="001806E7"/>
    <w:rsid w:val="0018360A"/>
    <w:rsid w:val="00184755"/>
    <w:rsid w:val="0018522B"/>
    <w:rsid w:val="00186447"/>
    <w:rsid w:val="001879F6"/>
    <w:rsid w:val="0019037C"/>
    <w:rsid w:val="001905F9"/>
    <w:rsid w:val="001913B4"/>
    <w:rsid w:val="00191BC7"/>
    <w:rsid w:val="00191E76"/>
    <w:rsid w:val="00193576"/>
    <w:rsid w:val="0019358F"/>
    <w:rsid w:val="00193926"/>
    <w:rsid w:val="001941E2"/>
    <w:rsid w:val="0019441D"/>
    <w:rsid w:val="00194AA0"/>
    <w:rsid w:val="00194EC6"/>
    <w:rsid w:val="00195342"/>
    <w:rsid w:val="00195473"/>
    <w:rsid w:val="001955C8"/>
    <w:rsid w:val="001958DF"/>
    <w:rsid w:val="001964F3"/>
    <w:rsid w:val="001966A1"/>
    <w:rsid w:val="0019673D"/>
    <w:rsid w:val="001967A4"/>
    <w:rsid w:val="00196DD8"/>
    <w:rsid w:val="00197322"/>
    <w:rsid w:val="001A036D"/>
    <w:rsid w:val="001A0A7C"/>
    <w:rsid w:val="001A13BC"/>
    <w:rsid w:val="001A145E"/>
    <w:rsid w:val="001A1CD5"/>
    <w:rsid w:val="001A1E8F"/>
    <w:rsid w:val="001A20BA"/>
    <w:rsid w:val="001A2A49"/>
    <w:rsid w:val="001A30A8"/>
    <w:rsid w:val="001A3AA6"/>
    <w:rsid w:val="001A4615"/>
    <w:rsid w:val="001A47BC"/>
    <w:rsid w:val="001A58D0"/>
    <w:rsid w:val="001A5CF2"/>
    <w:rsid w:val="001A5DBB"/>
    <w:rsid w:val="001A68CB"/>
    <w:rsid w:val="001B0A0A"/>
    <w:rsid w:val="001B13CD"/>
    <w:rsid w:val="001B168E"/>
    <w:rsid w:val="001B2A74"/>
    <w:rsid w:val="001B2C5E"/>
    <w:rsid w:val="001B35C5"/>
    <w:rsid w:val="001B3D23"/>
    <w:rsid w:val="001B3E84"/>
    <w:rsid w:val="001B40C7"/>
    <w:rsid w:val="001B4729"/>
    <w:rsid w:val="001B5335"/>
    <w:rsid w:val="001B559A"/>
    <w:rsid w:val="001B5CA5"/>
    <w:rsid w:val="001B5E27"/>
    <w:rsid w:val="001B68F3"/>
    <w:rsid w:val="001B6EFE"/>
    <w:rsid w:val="001B73DB"/>
    <w:rsid w:val="001C0020"/>
    <w:rsid w:val="001C0959"/>
    <w:rsid w:val="001C0C19"/>
    <w:rsid w:val="001C11F0"/>
    <w:rsid w:val="001C21EB"/>
    <w:rsid w:val="001C249A"/>
    <w:rsid w:val="001C29E4"/>
    <w:rsid w:val="001C35E7"/>
    <w:rsid w:val="001C3968"/>
    <w:rsid w:val="001C3AF7"/>
    <w:rsid w:val="001C4159"/>
    <w:rsid w:val="001C450E"/>
    <w:rsid w:val="001C55A8"/>
    <w:rsid w:val="001C6351"/>
    <w:rsid w:val="001C73A6"/>
    <w:rsid w:val="001C7ADB"/>
    <w:rsid w:val="001D0E57"/>
    <w:rsid w:val="001D1C40"/>
    <w:rsid w:val="001D3055"/>
    <w:rsid w:val="001D4382"/>
    <w:rsid w:val="001D44E4"/>
    <w:rsid w:val="001D4892"/>
    <w:rsid w:val="001D491A"/>
    <w:rsid w:val="001D4E85"/>
    <w:rsid w:val="001D5ED2"/>
    <w:rsid w:val="001D628F"/>
    <w:rsid w:val="001D62BA"/>
    <w:rsid w:val="001D671B"/>
    <w:rsid w:val="001D6C1C"/>
    <w:rsid w:val="001D7091"/>
    <w:rsid w:val="001D778B"/>
    <w:rsid w:val="001D7937"/>
    <w:rsid w:val="001D7A00"/>
    <w:rsid w:val="001D7BF0"/>
    <w:rsid w:val="001D7DC5"/>
    <w:rsid w:val="001E034C"/>
    <w:rsid w:val="001E0BA5"/>
    <w:rsid w:val="001E1431"/>
    <w:rsid w:val="001E1A4D"/>
    <w:rsid w:val="001E2073"/>
    <w:rsid w:val="001E296D"/>
    <w:rsid w:val="001E29F8"/>
    <w:rsid w:val="001E2E03"/>
    <w:rsid w:val="001E3E66"/>
    <w:rsid w:val="001E3F96"/>
    <w:rsid w:val="001E42ED"/>
    <w:rsid w:val="001E4527"/>
    <w:rsid w:val="001E4FB1"/>
    <w:rsid w:val="001E5764"/>
    <w:rsid w:val="001E5BF3"/>
    <w:rsid w:val="001E5E7F"/>
    <w:rsid w:val="001E6904"/>
    <w:rsid w:val="001E6DD9"/>
    <w:rsid w:val="001E77B1"/>
    <w:rsid w:val="001F0DA6"/>
    <w:rsid w:val="001F13F3"/>
    <w:rsid w:val="001F19D3"/>
    <w:rsid w:val="001F2440"/>
    <w:rsid w:val="001F2527"/>
    <w:rsid w:val="001F29C4"/>
    <w:rsid w:val="001F2C82"/>
    <w:rsid w:val="001F2D03"/>
    <w:rsid w:val="001F30D1"/>
    <w:rsid w:val="001F316E"/>
    <w:rsid w:val="001F3214"/>
    <w:rsid w:val="001F35E5"/>
    <w:rsid w:val="001F4C6D"/>
    <w:rsid w:val="001F5098"/>
    <w:rsid w:val="001F510B"/>
    <w:rsid w:val="001F56A3"/>
    <w:rsid w:val="001F5C4D"/>
    <w:rsid w:val="001F61FF"/>
    <w:rsid w:val="001F63F5"/>
    <w:rsid w:val="001F693A"/>
    <w:rsid w:val="001F6C6F"/>
    <w:rsid w:val="001F6EA0"/>
    <w:rsid w:val="001F6F6B"/>
    <w:rsid w:val="0020034A"/>
    <w:rsid w:val="00200B1C"/>
    <w:rsid w:val="00201037"/>
    <w:rsid w:val="00201F5E"/>
    <w:rsid w:val="00201FF0"/>
    <w:rsid w:val="002023A9"/>
    <w:rsid w:val="00202A97"/>
    <w:rsid w:val="00202C10"/>
    <w:rsid w:val="00202F71"/>
    <w:rsid w:val="0020349E"/>
    <w:rsid w:val="00203904"/>
    <w:rsid w:val="002041E0"/>
    <w:rsid w:val="00204C52"/>
    <w:rsid w:val="00204F4A"/>
    <w:rsid w:val="00205F3E"/>
    <w:rsid w:val="00206810"/>
    <w:rsid w:val="0020745E"/>
    <w:rsid w:val="002075BD"/>
    <w:rsid w:val="002101DD"/>
    <w:rsid w:val="00210DC6"/>
    <w:rsid w:val="00211110"/>
    <w:rsid w:val="00211207"/>
    <w:rsid w:val="00212FB3"/>
    <w:rsid w:val="0021307B"/>
    <w:rsid w:val="00213626"/>
    <w:rsid w:val="00213FEE"/>
    <w:rsid w:val="002142CA"/>
    <w:rsid w:val="00215A80"/>
    <w:rsid w:val="00215AFD"/>
    <w:rsid w:val="00216F4B"/>
    <w:rsid w:val="00217157"/>
    <w:rsid w:val="00220239"/>
    <w:rsid w:val="002205ED"/>
    <w:rsid w:val="00220810"/>
    <w:rsid w:val="0022099E"/>
    <w:rsid w:val="0022148F"/>
    <w:rsid w:val="002215AB"/>
    <w:rsid w:val="00222186"/>
    <w:rsid w:val="00222A33"/>
    <w:rsid w:val="00222AE4"/>
    <w:rsid w:val="00222D78"/>
    <w:rsid w:val="00223350"/>
    <w:rsid w:val="00223908"/>
    <w:rsid w:val="002239B3"/>
    <w:rsid w:val="00223D5D"/>
    <w:rsid w:val="002242BC"/>
    <w:rsid w:val="00224479"/>
    <w:rsid w:val="00224527"/>
    <w:rsid w:val="00224A47"/>
    <w:rsid w:val="00224FEB"/>
    <w:rsid w:val="00225251"/>
    <w:rsid w:val="0022587E"/>
    <w:rsid w:val="00225962"/>
    <w:rsid w:val="0022689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367F"/>
    <w:rsid w:val="00234A03"/>
    <w:rsid w:val="00234AA0"/>
    <w:rsid w:val="00234CDB"/>
    <w:rsid w:val="00234EFE"/>
    <w:rsid w:val="00235364"/>
    <w:rsid w:val="002356DB"/>
    <w:rsid w:val="00235DC7"/>
    <w:rsid w:val="0023602F"/>
    <w:rsid w:val="00236583"/>
    <w:rsid w:val="002366E9"/>
    <w:rsid w:val="002403C0"/>
    <w:rsid w:val="0024106B"/>
    <w:rsid w:val="00241380"/>
    <w:rsid w:val="00241AF3"/>
    <w:rsid w:val="00241E0A"/>
    <w:rsid w:val="0024204F"/>
    <w:rsid w:val="0024310D"/>
    <w:rsid w:val="002437CC"/>
    <w:rsid w:val="002449F3"/>
    <w:rsid w:val="00244B8C"/>
    <w:rsid w:val="00244C19"/>
    <w:rsid w:val="00245881"/>
    <w:rsid w:val="00245C77"/>
    <w:rsid w:val="0024620A"/>
    <w:rsid w:val="00247085"/>
    <w:rsid w:val="0024720C"/>
    <w:rsid w:val="002508D1"/>
    <w:rsid w:val="0025091E"/>
    <w:rsid w:val="00250E09"/>
    <w:rsid w:val="00250F03"/>
    <w:rsid w:val="002511A9"/>
    <w:rsid w:val="0025129B"/>
    <w:rsid w:val="002513B2"/>
    <w:rsid w:val="0025153E"/>
    <w:rsid w:val="00252113"/>
    <w:rsid w:val="00252968"/>
    <w:rsid w:val="00252A13"/>
    <w:rsid w:val="002536D9"/>
    <w:rsid w:val="002558E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2AB1"/>
    <w:rsid w:val="00263BA4"/>
    <w:rsid w:val="00265340"/>
    <w:rsid w:val="00265F29"/>
    <w:rsid w:val="0026615B"/>
    <w:rsid w:val="002663EA"/>
    <w:rsid w:val="002667BF"/>
    <w:rsid w:val="00266921"/>
    <w:rsid w:val="0026781C"/>
    <w:rsid w:val="00270321"/>
    <w:rsid w:val="002706FF"/>
    <w:rsid w:val="00271564"/>
    <w:rsid w:val="002717AD"/>
    <w:rsid w:val="00272050"/>
    <w:rsid w:val="002739BD"/>
    <w:rsid w:val="00273D9D"/>
    <w:rsid w:val="00273FC0"/>
    <w:rsid w:val="00274084"/>
    <w:rsid w:val="00274331"/>
    <w:rsid w:val="00275382"/>
    <w:rsid w:val="002754B3"/>
    <w:rsid w:val="00275782"/>
    <w:rsid w:val="00276829"/>
    <w:rsid w:val="00276BA6"/>
    <w:rsid w:val="00276BDC"/>
    <w:rsid w:val="00276C4E"/>
    <w:rsid w:val="00277045"/>
    <w:rsid w:val="002770D6"/>
    <w:rsid w:val="002776D1"/>
    <w:rsid w:val="0028256B"/>
    <w:rsid w:val="00282614"/>
    <w:rsid w:val="00282D18"/>
    <w:rsid w:val="00282E21"/>
    <w:rsid w:val="00282F9A"/>
    <w:rsid w:val="00283370"/>
    <w:rsid w:val="00283579"/>
    <w:rsid w:val="002840A6"/>
    <w:rsid w:val="0028496C"/>
    <w:rsid w:val="00284B2B"/>
    <w:rsid w:val="00284C1A"/>
    <w:rsid w:val="0028538A"/>
    <w:rsid w:val="00285DFE"/>
    <w:rsid w:val="00285EBE"/>
    <w:rsid w:val="00286E65"/>
    <w:rsid w:val="00290008"/>
    <w:rsid w:val="002905EA"/>
    <w:rsid w:val="002906BC"/>
    <w:rsid w:val="00290C4F"/>
    <w:rsid w:val="002911A5"/>
    <w:rsid w:val="002912C4"/>
    <w:rsid w:val="00291C23"/>
    <w:rsid w:val="00293341"/>
    <w:rsid w:val="0029336A"/>
    <w:rsid w:val="00293883"/>
    <w:rsid w:val="00293D94"/>
    <w:rsid w:val="00294195"/>
    <w:rsid w:val="002941AB"/>
    <w:rsid w:val="0029468E"/>
    <w:rsid w:val="00294A5D"/>
    <w:rsid w:val="00295658"/>
    <w:rsid w:val="002962EE"/>
    <w:rsid w:val="00296EB1"/>
    <w:rsid w:val="002A04FD"/>
    <w:rsid w:val="002A0631"/>
    <w:rsid w:val="002A08E2"/>
    <w:rsid w:val="002A145D"/>
    <w:rsid w:val="002A1F56"/>
    <w:rsid w:val="002A234E"/>
    <w:rsid w:val="002A2426"/>
    <w:rsid w:val="002A2999"/>
    <w:rsid w:val="002A2BFF"/>
    <w:rsid w:val="002A2E40"/>
    <w:rsid w:val="002A35CA"/>
    <w:rsid w:val="002A3F87"/>
    <w:rsid w:val="002A5089"/>
    <w:rsid w:val="002A5978"/>
    <w:rsid w:val="002A71DD"/>
    <w:rsid w:val="002A7530"/>
    <w:rsid w:val="002A767C"/>
    <w:rsid w:val="002A7933"/>
    <w:rsid w:val="002A7BB9"/>
    <w:rsid w:val="002A7CCA"/>
    <w:rsid w:val="002A7F02"/>
    <w:rsid w:val="002B0132"/>
    <w:rsid w:val="002B0541"/>
    <w:rsid w:val="002B0A57"/>
    <w:rsid w:val="002B0F18"/>
    <w:rsid w:val="002B15D6"/>
    <w:rsid w:val="002B1940"/>
    <w:rsid w:val="002B1ACE"/>
    <w:rsid w:val="002B237A"/>
    <w:rsid w:val="002B32BF"/>
    <w:rsid w:val="002B3599"/>
    <w:rsid w:val="002B38EB"/>
    <w:rsid w:val="002B39D3"/>
    <w:rsid w:val="002B3D93"/>
    <w:rsid w:val="002B43F8"/>
    <w:rsid w:val="002B4962"/>
    <w:rsid w:val="002B52F1"/>
    <w:rsid w:val="002B5BD6"/>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3"/>
    <w:rsid w:val="002C6FE7"/>
    <w:rsid w:val="002C7150"/>
    <w:rsid w:val="002C73FF"/>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9F7"/>
    <w:rsid w:val="002D781C"/>
    <w:rsid w:val="002E0155"/>
    <w:rsid w:val="002E1A50"/>
    <w:rsid w:val="002E1DEB"/>
    <w:rsid w:val="002E28D3"/>
    <w:rsid w:val="002E2C04"/>
    <w:rsid w:val="002E356D"/>
    <w:rsid w:val="002E49EE"/>
    <w:rsid w:val="002E56AC"/>
    <w:rsid w:val="002E57D6"/>
    <w:rsid w:val="002E606C"/>
    <w:rsid w:val="002E6226"/>
    <w:rsid w:val="002E6CF9"/>
    <w:rsid w:val="002E705B"/>
    <w:rsid w:val="002E7609"/>
    <w:rsid w:val="002E7D02"/>
    <w:rsid w:val="002E7E85"/>
    <w:rsid w:val="002F10EE"/>
    <w:rsid w:val="002F275D"/>
    <w:rsid w:val="002F2B91"/>
    <w:rsid w:val="002F2E1D"/>
    <w:rsid w:val="002F3175"/>
    <w:rsid w:val="002F4826"/>
    <w:rsid w:val="002F4DDE"/>
    <w:rsid w:val="002F5007"/>
    <w:rsid w:val="002F53E8"/>
    <w:rsid w:val="002F5A3E"/>
    <w:rsid w:val="002F6458"/>
    <w:rsid w:val="002F6ED5"/>
    <w:rsid w:val="002F71D0"/>
    <w:rsid w:val="002F763A"/>
    <w:rsid w:val="002F7F5A"/>
    <w:rsid w:val="003001D8"/>
    <w:rsid w:val="003001F1"/>
    <w:rsid w:val="00300C4D"/>
    <w:rsid w:val="003015AF"/>
    <w:rsid w:val="00301A56"/>
    <w:rsid w:val="00301D14"/>
    <w:rsid w:val="00301DCD"/>
    <w:rsid w:val="00302A6A"/>
    <w:rsid w:val="00303666"/>
    <w:rsid w:val="003037FD"/>
    <w:rsid w:val="00304586"/>
    <w:rsid w:val="00304B84"/>
    <w:rsid w:val="00304EE3"/>
    <w:rsid w:val="00305BFA"/>
    <w:rsid w:val="0030651D"/>
    <w:rsid w:val="0030753D"/>
    <w:rsid w:val="003078D8"/>
    <w:rsid w:val="00311183"/>
    <w:rsid w:val="0031172C"/>
    <w:rsid w:val="003117EE"/>
    <w:rsid w:val="003126A6"/>
    <w:rsid w:val="00312859"/>
    <w:rsid w:val="0031288C"/>
    <w:rsid w:val="003130E2"/>
    <w:rsid w:val="00313356"/>
    <w:rsid w:val="003134D3"/>
    <w:rsid w:val="00313A76"/>
    <w:rsid w:val="00313C07"/>
    <w:rsid w:val="00313DCE"/>
    <w:rsid w:val="00313E65"/>
    <w:rsid w:val="0031423A"/>
    <w:rsid w:val="003145BB"/>
    <w:rsid w:val="00314BD9"/>
    <w:rsid w:val="003151B8"/>
    <w:rsid w:val="003154A4"/>
    <w:rsid w:val="003154D7"/>
    <w:rsid w:val="003159CE"/>
    <w:rsid w:val="003161C4"/>
    <w:rsid w:val="00316353"/>
    <w:rsid w:val="00316D2F"/>
    <w:rsid w:val="00317079"/>
    <w:rsid w:val="00317531"/>
    <w:rsid w:val="0031764D"/>
    <w:rsid w:val="00317CDB"/>
    <w:rsid w:val="00320050"/>
    <w:rsid w:val="0032011E"/>
    <w:rsid w:val="00320209"/>
    <w:rsid w:val="00320535"/>
    <w:rsid w:val="00321539"/>
    <w:rsid w:val="00322B23"/>
    <w:rsid w:val="00323004"/>
    <w:rsid w:val="003230C2"/>
    <w:rsid w:val="00326618"/>
    <w:rsid w:val="00326669"/>
    <w:rsid w:val="00326C87"/>
    <w:rsid w:val="00326FBF"/>
    <w:rsid w:val="003276C8"/>
    <w:rsid w:val="00327B7F"/>
    <w:rsid w:val="00327E47"/>
    <w:rsid w:val="00327E68"/>
    <w:rsid w:val="003301DC"/>
    <w:rsid w:val="003307EF"/>
    <w:rsid w:val="003307F8"/>
    <w:rsid w:val="00331741"/>
    <w:rsid w:val="003317EB"/>
    <w:rsid w:val="00331CB8"/>
    <w:rsid w:val="00332602"/>
    <w:rsid w:val="00332DC9"/>
    <w:rsid w:val="00332E3C"/>
    <w:rsid w:val="00332F53"/>
    <w:rsid w:val="00333529"/>
    <w:rsid w:val="0033369B"/>
    <w:rsid w:val="00333FEB"/>
    <w:rsid w:val="00334D6D"/>
    <w:rsid w:val="003354B6"/>
    <w:rsid w:val="003354D8"/>
    <w:rsid w:val="0033586E"/>
    <w:rsid w:val="00335DE3"/>
    <w:rsid w:val="00335E8A"/>
    <w:rsid w:val="00336E0B"/>
    <w:rsid w:val="003372D9"/>
    <w:rsid w:val="00337AC4"/>
    <w:rsid w:val="00337C34"/>
    <w:rsid w:val="003402EA"/>
    <w:rsid w:val="003402F6"/>
    <w:rsid w:val="003410F3"/>
    <w:rsid w:val="0034110B"/>
    <w:rsid w:val="0034154F"/>
    <w:rsid w:val="00341A61"/>
    <w:rsid w:val="00341ACD"/>
    <w:rsid w:val="00341B09"/>
    <w:rsid w:val="00341CF8"/>
    <w:rsid w:val="00341E30"/>
    <w:rsid w:val="00342024"/>
    <w:rsid w:val="00342F07"/>
    <w:rsid w:val="00343DD3"/>
    <w:rsid w:val="003440E5"/>
    <w:rsid w:val="00344651"/>
    <w:rsid w:val="0034592D"/>
    <w:rsid w:val="00345CB7"/>
    <w:rsid w:val="00345DA7"/>
    <w:rsid w:val="003469F6"/>
    <w:rsid w:val="00346CCB"/>
    <w:rsid w:val="00347146"/>
    <w:rsid w:val="00347DBE"/>
    <w:rsid w:val="00347F4F"/>
    <w:rsid w:val="0035002F"/>
    <w:rsid w:val="003506F5"/>
    <w:rsid w:val="003514B9"/>
    <w:rsid w:val="00351985"/>
    <w:rsid w:val="00351ACC"/>
    <w:rsid w:val="0035202D"/>
    <w:rsid w:val="003520F6"/>
    <w:rsid w:val="00352243"/>
    <w:rsid w:val="00352528"/>
    <w:rsid w:val="003528FA"/>
    <w:rsid w:val="00353892"/>
    <w:rsid w:val="00353C6F"/>
    <w:rsid w:val="00353D48"/>
    <w:rsid w:val="003541FD"/>
    <w:rsid w:val="0035457F"/>
    <w:rsid w:val="0035574B"/>
    <w:rsid w:val="00355B73"/>
    <w:rsid w:val="003564D0"/>
    <w:rsid w:val="00356891"/>
    <w:rsid w:val="00356F1D"/>
    <w:rsid w:val="00357B3F"/>
    <w:rsid w:val="003608D4"/>
    <w:rsid w:val="00360A74"/>
    <w:rsid w:val="003618B3"/>
    <w:rsid w:val="0036257B"/>
    <w:rsid w:val="003639D0"/>
    <w:rsid w:val="00363A70"/>
    <w:rsid w:val="00363E9D"/>
    <w:rsid w:val="003653BC"/>
    <w:rsid w:val="003653EF"/>
    <w:rsid w:val="00365780"/>
    <w:rsid w:val="00365929"/>
    <w:rsid w:val="003659C7"/>
    <w:rsid w:val="00365E48"/>
    <w:rsid w:val="00365F91"/>
    <w:rsid w:val="003661A8"/>
    <w:rsid w:val="003714C8"/>
    <w:rsid w:val="003726DF"/>
    <w:rsid w:val="00372E72"/>
    <w:rsid w:val="003730DF"/>
    <w:rsid w:val="00373C3B"/>
    <w:rsid w:val="00373F0F"/>
    <w:rsid w:val="00374999"/>
    <w:rsid w:val="00374A12"/>
    <w:rsid w:val="00374B8B"/>
    <w:rsid w:val="003753AB"/>
    <w:rsid w:val="003755FC"/>
    <w:rsid w:val="00375CDF"/>
    <w:rsid w:val="00375F52"/>
    <w:rsid w:val="00376413"/>
    <w:rsid w:val="00376B5D"/>
    <w:rsid w:val="003771D2"/>
    <w:rsid w:val="00377234"/>
    <w:rsid w:val="00377549"/>
    <w:rsid w:val="00380BC0"/>
    <w:rsid w:val="00382CA0"/>
    <w:rsid w:val="00382E82"/>
    <w:rsid w:val="0038320F"/>
    <w:rsid w:val="00383341"/>
    <w:rsid w:val="0038378C"/>
    <w:rsid w:val="00384570"/>
    <w:rsid w:val="003846D5"/>
    <w:rsid w:val="00384E8E"/>
    <w:rsid w:val="00385320"/>
    <w:rsid w:val="00385A04"/>
    <w:rsid w:val="00385B4F"/>
    <w:rsid w:val="00386140"/>
    <w:rsid w:val="00386180"/>
    <w:rsid w:val="0038636B"/>
    <w:rsid w:val="0038698F"/>
    <w:rsid w:val="003903DE"/>
    <w:rsid w:val="00390AC2"/>
    <w:rsid w:val="003911EC"/>
    <w:rsid w:val="00391226"/>
    <w:rsid w:val="003914B1"/>
    <w:rsid w:val="00391E25"/>
    <w:rsid w:val="00392405"/>
    <w:rsid w:val="00392C6B"/>
    <w:rsid w:val="0039371A"/>
    <w:rsid w:val="00393D6E"/>
    <w:rsid w:val="003945FE"/>
    <w:rsid w:val="00394BD6"/>
    <w:rsid w:val="003958B2"/>
    <w:rsid w:val="00396086"/>
    <w:rsid w:val="003960EE"/>
    <w:rsid w:val="003964D4"/>
    <w:rsid w:val="0039671E"/>
    <w:rsid w:val="003968F2"/>
    <w:rsid w:val="00396E5D"/>
    <w:rsid w:val="003A0DCD"/>
    <w:rsid w:val="003A1372"/>
    <w:rsid w:val="003A141A"/>
    <w:rsid w:val="003A14ED"/>
    <w:rsid w:val="003A15A0"/>
    <w:rsid w:val="003A1E28"/>
    <w:rsid w:val="003A231D"/>
    <w:rsid w:val="003A29C8"/>
    <w:rsid w:val="003A3000"/>
    <w:rsid w:val="003A3080"/>
    <w:rsid w:val="003A3B4F"/>
    <w:rsid w:val="003A44DD"/>
    <w:rsid w:val="003A4D55"/>
    <w:rsid w:val="003A5012"/>
    <w:rsid w:val="003A526C"/>
    <w:rsid w:val="003A52D0"/>
    <w:rsid w:val="003A617E"/>
    <w:rsid w:val="003A68E5"/>
    <w:rsid w:val="003A68F5"/>
    <w:rsid w:val="003A69D4"/>
    <w:rsid w:val="003A6D7E"/>
    <w:rsid w:val="003A7450"/>
    <w:rsid w:val="003A7596"/>
    <w:rsid w:val="003A7CCC"/>
    <w:rsid w:val="003B2AB9"/>
    <w:rsid w:val="003B2F78"/>
    <w:rsid w:val="003B306C"/>
    <w:rsid w:val="003B4023"/>
    <w:rsid w:val="003B4468"/>
    <w:rsid w:val="003B44BB"/>
    <w:rsid w:val="003B471E"/>
    <w:rsid w:val="003B4803"/>
    <w:rsid w:val="003B5206"/>
    <w:rsid w:val="003B5469"/>
    <w:rsid w:val="003B5DD0"/>
    <w:rsid w:val="003B616A"/>
    <w:rsid w:val="003B644E"/>
    <w:rsid w:val="003B6AF2"/>
    <w:rsid w:val="003B7804"/>
    <w:rsid w:val="003B78F8"/>
    <w:rsid w:val="003B7E73"/>
    <w:rsid w:val="003C07EE"/>
    <w:rsid w:val="003C0E2F"/>
    <w:rsid w:val="003C115D"/>
    <w:rsid w:val="003C1524"/>
    <w:rsid w:val="003C1E82"/>
    <w:rsid w:val="003C2165"/>
    <w:rsid w:val="003C2CAA"/>
    <w:rsid w:val="003C3727"/>
    <w:rsid w:val="003C3CE7"/>
    <w:rsid w:val="003C4280"/>
    <w:rsid w:val="003C434F"/>
    <w:rsid w:val="003C46B1"/>
    <w:rsid w:val="003C501D"/>
    <w:rsid w:val="003C533C"/>
    <w:rsid w:val="003C5450"/>
    <w:rsid w:val="003C5542"/>
    <w:rsid w:val="003C5651"/>
    <w:rsid w:val="003C5CBD"/>
    <w:rsid w:val="003C64F5"/>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A82"/>
    <w:rsid w:val="003D64E2"/>
    <w:rsid w:val="003D6706"/>
    <w:rsid w:val="003D679E"/>
    <w:rsid w:val="003D6833"/>
    <w:rsid w:val="003D69F3"/>
    <w:rsid w:val="003D70F8"/>
    <w:rsid w:val="003D75A1"/>
    <w:rsid w:val="003E087A"/>
    <w:rsid w:val="003E19EE"/>
    <w:rsid w:val="003E22AE"/>
    <w:rsid w:val="003E253C"/>
    <w:rsid w:val="003E2784"/>
    <w:rsid w:val="003E2A86"/>
    <w:rsid w:val="003E33BE"/>
    <w:rsid w:val="003E33F5"/>
    <w:rsid w:val="003E3C4D"/>
    <w:rsid w:val="003E3CD8"/>
    <w:rsid w:val="003E3E42"/>
    <w:rsid w:val="003E4013"/>
    <w:rsid w:val="003E405A"/>
    <w:rsid w:val="003E452C"/>
    <w:rsid w:val="003E490F"/>
    <w:rsid w:val="003E52FB"/>
    <w:rsid w:val="003E5948"/>
    <w:rsid w:val="003E5B75"/>
    <w:rsid w:val="003E677C"/>
    <w:rsid w:val="003E7370"/>
    <w:rsid w:val="003E73E7"/>
    <w:rsid w:val="003E7711"/>
    <w:rsid w:val="003E7DFA"/>
    <w:rsid w:val="003F0CD0"/>
    <w:rsid w:val="003F1B17"/>
    <w:rsid w:val="003F2503"/>
    <w:rsid w:val="003F29F5"/>
    <w:rsid w:val="003F2A1E"/>
    <w:rsid w:val="003F2DDE"/>
    <w:rsid w:val="003F2E83"/>
    <w:rsid w:val="003F348F"/>
    <w:rsid w:val="003F36A7"/>
    <w:rsid w:val="003F42D1"/>
    <w:rsid w:val="003F445D"/>
    <w:rsid w:val="003F45CD"/>
    <w:rsid w:val="003F4C61"/>
    <w:rsid w:val="003F5557"/>
    <w:rsid w:val="003F6247"/>
    <w:rsid w:val="003F6A79"/>
    <w:rsid w:val="004013DF"/>
    <w:rsid w:val="004013FD"/>
    <w:rsid w:val="0040162E"/>
    <w:rsid w:val="00401ED3"/>
    <w:rsid w:val="00401FDD"/>
    <w:rsid w:val="00402F58"/>
    <w:rsid w:val="00403251"/>
    <w:rsid w:val="0040340B"/>
    <w:rsid w:val="0040396F"/>
    <w:rsid w:val="00403F6B"/>
    <w:rsid w:val="004041CB"/>
    <w:rsid w:val="00404652"/>
    <w:rsid w:val="00404685"/>
    <w:rsid w:val="00404AA7"/>
    <w:rsid w:val="00404CB8"/>
    <w:rsid w:val="0040501E"/>
    <w:rsid w:val="00405128"/>
    <w:rsid w:val="004055ED"/>
    <w:rsid w:val="00405BF1"/>
    <w:rsid w:val="004062E8"/>
    <w:rsid w:val="004064AE"/>
    <w:rsid w:val="00406C7D"/>
    <w:rsid w:val="00407008"/>
    <w:rsid w:val="00407B0E"/>
    <w:rsid w:val="00407CF1"/>
    <w:rsid w:val="00410B2C"/>
    <w:rsid w:val="00410E97"/>
    <w:rsid w:val="00411E4F"/>
    <w:rsid w:val="00412AF1"/>
    <w:rsid w:val="00413732"/>
    <w:rsid w:val="00413B60"/>
    <w:rsid w:val="00413EC4"/>
    <w:rsid w:val="00413F86"/>
    <w:rsid w:val="004142EF"/>
    <w:rsid w:val="004144D0"/>
    <w:rsid w:val="004155AC"/>
    <w:rsid w:val="004155C8"/>
    <w:rsid w:val="004157DB"/>
    <w:rsid w:val="004161EE"/>
    <w:rsid w:val="00416ADD"/>
    <w:rsid w:val="00417062"/>
    <w:rsid w:val="00417684"/>
    <w:rsid w:val="00420ED1"/>
    <w:rsid w:val="00421067"/>
    <w:rsid w:val="004210EA"/>
    <w:rsid w:val="00421448"/>
    <w:rsid w:val="00421B7F"/>
    <w:rsid w:val="00421FA9"/>
    <w:rsid w:val="004227AB"/>
    <w:rsid w:val="00423337"/>
    <w:rsid w:val="00423638"/>
    <w:rsid w:val="0042374D"/>
    <w:rsid w:val="00423A56"/>
    <w:rsid w:val="00423AEA"/>
    <w:rsid w:val="00425361"/>
    <w:rsid w:val="00426252"/>
    <w:rsid w:val="00426711"/>
    <w:rsid w:val="00426952"/>
    <w:rsid w:val="0042727C"/>
    <w:rsid w:val="00430040"/>
    <w:rsid w:val="00430271"/>
    <w:rsid w:val="00430772"/>
    <w:rsid w:val="00430B42"/>
    <w:rsid w:val="00430BF8"/>
    <w:rsid w:val="004313FD"/>
    <w:rsid w:val="00431E10"/>
    <w:rsid w:val="004322D7"/>
    <w:rsid w:val="004331BE"/>
    <w:rsid w:val="004343C5"/>
    <w:rsid w:val="00434805"/>
    <w:rsid w:val="00434883"/>
    <w:rsid w:val="004349E8"/>
    <w:rsid w:val="00435985"/>
    <w:rsid w:val="00435D00"/>
    <w:rsid w:val="00435D7F"/>
    <w:rsid w:val="00435F87"/>
    <w:rsid w:val="0043650D"/>
    <w:rsid w:val="00436AFC"/>
    <w:rsid w:val="00436FC3"/>
    <w:rsid w:val="0043799F"/>
    <w:rsid w:val="004379EE"/>
    <w:rsid w:val="00437A64"/>
    <w:rsid w:val="004401B5"/>
    <w:rsid w:val="004404C2"/>
    <w:rsid w:val="00440575"/>
    <w:rsid w:val="00440CF3"/>
    <w:rsid w:val="00440FDC"/>
    <w:rsid w:val="004416B2"/>
    <w:rsid w:val="00442855"/>
    <w:rsid w:val="00442C02"/>
    <w:rsid w:val="00443E10"/>
    <w:rsid w:val="0044417B"/>
    <w:rsid w:val="00444804"/>
    <w:rsid w:val="004449C5"/>
    <w:rsid w:val="004451A0"/>
    <w:rsid w:val="00445553"/>
    <w:rsid w:val="00446035"/>
    <w:rsid w:val="0044632C"/>
    <w:rsid w:val="00446445"/>
    <w:rsid w:val="00446AB4"/>
    <w:rsid w:val="00446BB4"/>
    <w:rsid w:val="00447861"/>
    <w:rsid w:val="0045092A"/>
    <w:rsid w:val="0045093A"/>
    <w:rsid w:val="00450B79"/>
    <w:rsid w:val="00450CBF"/>
    <w:rsid w:val="00451B76"/>
    <w:rsid w:val="00451D48"/>
    <w:rsid w:val="00452486"/>
    <w:rsid w:val="0045292B"/>
    <w:rsid w:val="00452BD8"/>
    <w:rsid w:val="00453471"/>
    <w:rsid w:val="00453DF7"/>
    <w:rsid w:val="00454853"/>
    <w:rsid w:val="00454BAD"/>
    <w:rsid w:val="0045519A"/>
    <w:rsid w:val="0045600B"/>
    <w:rsid w:val="0045696E"/>
    <w:rsid w:val="00456EC8"/>
    <w:rsid w:val="0045705A"/>
    <w:rsid w:val="00461B5E"/>
    <w:rsid w:val="00462BB1"/>
    <w:rsid w:val="004638B4"/>
    <w:rsid w:val="004648A4"/>
    <w:rsid w:val="0046541D"/>
    <w:rsid w:val="00465A70"/>
    <w:rsid w:val="00466427"/>
    <w:rsid w:val="00466594"/>
    <w:rsid w:val="00467477"/>
    <w:rsid w:val="004705AE"/>
    <w:rsid w:val="00470E80"/>
    <w:rsid w:val="0047130A"/>
    <w:rsid w:val="00472D28"/>
    <w:rsid w:val="00472E70"/>
    <w:rsid w:val="00472F89"/>
    <w:rsid w:val="00473BDD"/>
    <w:rsid w:val="00474868"/>
    <w:rsid w:val="0047548F"/>
    <w:rsid w:val="00475A32"/>
    <w:rsid w:val="00476725"/>
    <w:rsid w:val="0047718C"/>
    <w:rsid w:val="004772E3"/>
    <w:rsid w:val="0048010C"/>
    <w:rsid w:val="0048056A"/>
    <w:rsid w:val="00480C33"/>
    <w:rsid w:val="00481188"/>
    <w:rsid w:val="00481401"/>
    <w:rsid w:val="00481985"/>
    <w:rsid w:val="00481E6D"/>
    <w:rsid w:val="00482C11"/>
    <w:rsid w:val="00483B2C"/>
    <w:rsid w:val="00483FB9"/>
    <w:rsid w:val="0048450D"/>
    <w:rsid w:val="00484915"/>
    <w:rsid w:val="0048575B"/>
    <w:rsid w:val="00485A37"/>
    <w:rsid w:val="00486F12"/>
    <w:rsid w:val="00486F67"/>
    <w:rsid w:val="0048757C"/>
    <w:rsid w:val="00487969"/>
    <w:rsid w:val="00487ACA"/>
    <w:rsid w:val="00490357"/>
    <w:rsid w:val="004906D0"/>
    <w:rsid w:val="00491A03"/>
    <w:rsid w:val="0049207B"/>
    <w:rsid w:val="00492D3C"/>
    <w:rsid w:val="00492D68"/>
    <w:rsid w:val="004931A6"/>
    <w:rsid w:val="0049355F"/>
    <w:rsid w:val="00494E75"/>
    <w:rsid w:val="0049548E"/>
    <w:rsid w:val="00495B92"/>
    <w:rsid w:val="00495F0A"/>
    <w:rsid w:val="0049640A"/>
    <w:rsid w:val="00496D5F"/>
    <w:rsid w:val="00497242"/>
    <w:rsid w:val="0049726D"/>
    <w:rsid w:val="0049765A"/>
    <w:rsid w:val="00497690"/>
    <w:rsid w:val="00497CC9"/>
    <w:rsid w:val="004A034C"/>
    <w:rsid w:val="004A0B4B"/>
    <w:rsid w:val="004A0BCE"/>
    <w:rsid w:val="004A17B4"/>
    <w:rsid w:val="004A18FC"/>
    <w:rsid w:val="004A26D9"/>
    <w:rsid w:val="004A26F7"/>
    <w:rsid w:val="004A2CFD"/>
    <w:rsid w:val="004A311D"/>
    <w:rsid w:val="004A33DC"/>
    <w:rsid w:val="004A3B69"/>
    <w:rsid w:val="004A3B87"/>
    <w:rsid w:val="004A3E38"/>
    <w:rsid w:val="004A3E8B"/>
    <w:rsid w:val="004A462A"/>
    <w:rsid w:val="004A5D15"/>
    <w:rsid w:val="004A636C"/>
    <w:rsid w:val="004A643E"/>
    <w:rsid w:val="004A6745"/>
    <w:rsid w:val="004A6995"/>
    <w:rsid w:val="004A6FAF"/>
    <w:rsid w:val="004A7056"/>
    <w:rsid w:val="004B0636"/>
    <w:rsid w:val="004B0F18"/>
    <w:rsid w:val="004B10DB"/>
    <w:rsid w:val="004B1613"/>
    <w:rsid w:val="004B1647"/>
    <w:rsid w:val="004B19F7"/>
    <w:rsid w:val="004B1B78"/>
    <w:rsid w:val="004B1F2E"/>
    <w:rsid w:val="004B2F8D"/>
    <w:rsid w:val="004B329A"/>
    <w:rsid w:val="004B35AA"/>
    <w:rsid w:val="004B3828"/>
    <w:rsid w:val="004B3990"/>
    <w:rsid w:val="004B429B"/>
    <w:rsid w:val="004B4B9A"/>
    <w:rsid w:val="004B53D5"/>
    <w:rsid w:val="004B567F"/>
    <w:rsid w:val="004B5875"/>
    <w:rsid w:val="004B61BE"/>
    <w:rsid w:val="004B6F25"/>
    <w:rsid w:val="004B75A9"/>
    <w:rsid w:val="004C0673"/>
    <w:rsid w:val="004C09D8"/>
    <w:rsid w:val="004C0B67"/>
    <w:rsid w:val="004C0C1E"/>
    <w:rsid w:val="004C19B4"/>
    <w:rsid w:val="004C2673"/>
    <w:rsid w:val="004C2838"/>
    <w:rsid w:val="004C3272"/>
    <w:rsid w:val="004C3542"/>
    <w:rsid w:val="004C4105"/>
    <w:rsid w:val="004C4432"/>
    <w:rsid w:val="004C4C3D"/>
    <w:rsid w:val="004C4F88"/>
    <w:rsid w:val="004C5519"/>
    <w:rsid w:val="004C643F"/>
    <w:rsid w:val="004C68F9"/>
    <w:rsid w:val="004C740B"/>
    <w:rsid w:val="004C743C"/>
    <w:rsid w:val="004C7C79"/>
    <w:rsid w:val="004C7CCD"/>
    <w:rsid w:val="004C7FCD"/>
    <w:rsid w:val="004D0BF8"/>
    <w:rsid w:val="004D1812"/>
    <w:rsid w:val="004D1C20"/>
    <w:rsid w:val="004D2283"/>
    <w:rsid w:val="004D2653"/>
    <w:rsid w:val="004D2832"/>
    <w:rsid w:val="004D2BCE"/>
    <w:rsid w:val="004D37E2"/>
    <w:rsid w:val="004D3E8B"/>
    <w:rsid w:val="004D4CB9"/>
    <w:rsid w:val="004D51BF"/>
    <w:rsid w:val="004D5847"/>
    <w:rsid w:val="004D5960"/>
    <w:rsid w:val="004D5D71"/>
    <w:rsid w:val="004D7210"/>
    <w:rsid w:val="004D7305"/>
    <w:rsid w:val="004D78BE"/>
    <w:rsid w:val="004E0C67"/>
    <w:rsid w:val="004E10D5"/>
    <w:rsid w:val="004E19E0"/>
    <w:rsid w:val="004E2A8C"/>
    <w:rsid w:val="004E2E7C"/>
    <w:rsid w:val="004E3CD6"/>
    <w:rsid w:val="004E3F33"/>
    <w:rsid w:val="004E436E"/>
    <w:rsid w:val="004E461D"/>
    <w:rsid w:val="004E4851"/>
    <w:rsid w:val="004E495F"/>
    <w:rsid w:val="004E4E18"/>
    <w:rsid w:val="004E54AF"/>
    <w:rsid w:val="004E5529"/>
    <w:rsid w:val="004E583C"/>
    <w:rsid w:val="004E59A5"/>
    <w:rsid w:val="004E659A"/>
    <w:rsid w:val="004E74FC"/>
    <w:rsid w:val="004E7807"/>
    <w:rsid w:val="004F0276"/>
    <w:rsid w:val="004F033B"/>
    <w:rsid w:val="004F074C"/>
    <w:rsid w:val="004F0FF5"/>
    <w:rsid w:val="004F1096"/>
    <w:rsid w:val="004F129C"/>
    <w:rsid w:val="004F1334"/>
    <w:rsid w:val="004F1733"/>
    <w:rsid w:val="004F1B25"/>
    <w:rsid w:val="004F2666"/>
    <w:rsid w:val="004F284D"/>
    <w:rsid w:val="004F3438"/>
    <w:rsid w:val="004F3484"/>
    <w:rsid w:val="004F3C95"/>
    <w:rsid w:val="004F3E7E"/>
    <w:rsid w:val="004F4468"/>
    <w:rsid w:val="004F545B"/>
    <w:rsid w:val="004F55A2"/>
    <w:rsid w:val="004F68EA"/>
    <w:rsid w:val="004F69F6"/>
    <w:rsid w:val="004F75A5"/>
    <w:rsid w:val="004F789B"/>
    <w:rsid w:val="004F7F2A"/>
    <w:rsid w:val="00500090"/>
    <w:rsid w:val="00500749"/>
    <w:rsid w:val="005007A3"/>
    <w:rsid w:val="00500938"/>
    <w:rsid w:val="00500968"/>
    <w:rsid w:val="005009C9"/>
    <w:rsid w:val="00501997"/>
    <w:rsid w:val="00502B80"/>
    <w:rsid w:val="00503112"/>
    <w:rsid w:val="00505AE9"/>
    <w:rsid w:val="005065F1"/>
    <w:rsid w:val="00506F88"/>
    <w:rsid w:val="00507892"/>
    <w:rsid w:val="00510002"/>
    <w:rsid w:val="00510FAC"/>
    <w:rsid w:val="00511A96"/>
    <w:rsid w:val="00511AE3"/>
    <w:rsid w:val="00511B64"/>
    <w:rsid w:val="00511B92"/>
    <w:rsid w:val="00512A7D"/>
    <w:rsid w:val="00512B2D"/>
    <w:rsid w:val="00513796"/>
    <w:rsid w:val="00513B7E"/>
    <w:rsid w:val="005140CE"/>
    <w:rsid w:val="005143C1"/>
    <w:rsid w:val="0051459F"/>
    <w:rsid w:val="00514C8B"/>
    <w:rsid w:val="00515A65"/>
    <w:rsid w:val="00516899"/>
    <w:rsid w:val="00516E42"/>
    <w:rsid w:val="005178CD"/>
    <w:rsid w:val="005212B3"/>
    <w:rsid w:val="00522616"/>
    <w:rsid w:val="00522A91"/>
    <w:rsid w:val="00522CBC"/>
    <w:rsid w:val="00522EB1"/>
    <w:rsid w:val="005236BD"/>
    <w:rsid w:val="00523C18"/>
    <w:rsid w:val="00523DB2"/>
    <w:rsid w:val="005244A1"/>
    <w:rsid w:val="00524588"/>
    <w:rsid w:val="00524A42"/>
    <w:rsid w:val="00525CD2"/>
    <w:rsid w:val="00525CD9"/>
    <w:rsid w:val="00525FA6"/>
    <w:rsid w:val="005263C2"/>
    <w:rsid w:val="0052658E"/>
    <w:rsid w:val="00526FF9"/>
    <w:rsid w:val="00527851"/>
    <w:rsid w:val="005279FE"/>
    <w:rsid w:val="00527A1A"/>
    <w:rsid w:val="00530545"/>
    <w:rsid w:val="005307F6"/>
    <w:rsid w:val="00530BFB"/>
    <w:rsid w:val="00532107"/>
    <w:rsid w:val="00532381"/>
    <w:rsid w:val="005325B1"/>
    <w:rsid w:val="00533637"/>
    <w:rsid w:val="00534223"/>
    <w:rsid w:val="0053470A"/>
    <w:rsid w:val="00534C73"/>
    <w:rsid w:val="00535013"/>
    <w:rsid w:val="005366A4"/>
    <w:rsid w:val="0053672E"/>
    <w:rsid w:val="00536CD1"/>
    <w:rsid w:val="00537821"/>
    <w:rsid w:val="00537885"/>
    <w:rsid w:val="00540978"/>
    <w:rsid w:val="00542757"/>
    <w:rsid w:val="005430E2"/>
    <w:rsid w:val="00543AF8"/>
    <w:rsid w:val="00544322"/>
    <w:rsid w:val="00544A49"/>
    <w:rsid w:val="005456D6"/>
    <w:rsid w:val="00545BA6"/>
    <w:rsid w:val="005461B1"/>
    <w:rsid w:val="005461F3"/>
    <w:rsid w:val="00546E2F"/>
    <w:rsid w:val="0054739D"/>
    <w:rsid w:val="0054771B"/>
    <w:rsid w:val="0054784C"/>
    <w:rsid w:val="0055048E"/>
    <w:rsid w:val="00551662"/>
    <w:rsid w:val="00551817"/>
    <w:rsid w:val="00551901"/>
    <w:rsid w:val="00551E33"/>
    <w:rsid w:val="005521FF"/>
    <w:rsid w:val="0055272F"/>
    <w:rsid w:val="00553469"/>
    <w:rsid w:val="00553D2C"/>
    <w:rsid w:val="00553E0A"/>
    <w:rsid w:val="00554EB4"/>
    <w:rsid w:val="00555CC8"/>
    <w:rsid w:val="00556C53"/>
    <w:rsid w:val="00556D58"/>
    <w:rsid w:val="0055760F"/>
    <w:rsid w:val="00557733"/>
    <w:rsid w:val="005605B5"/>
    <w:rsid w:val="00561FE6"/>
    <w:rsid w:val="0056220A"/>
    <w:rsid w:val="00562576"/>
    <w:rsid w:val="005626CB"/>
    <w:rsid w:val="00562E33"/>
    <w:rsid w:val="00562E54"/>
    <w:rsid w:val="005631DA"/>
    <w:rsid w:val="0056524C"/>
    <w:rsid w:val="00566134"/>
    <w:rsid w:val="00567536"/>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BC1"/>
    <w:rsid w:val="00574144"/>
    <w:rsid w:val="0057420A"/>
    <w:rsid w:val="005745FB"/>
    <w:rsid w:val="005749E1"/>
    <w:rsid w:val="00574B15"/>
    <w:rsid w:val="00575467"/>
    <w:rsid w:val="00576283"/>
    <w:rsid w:val="005766BC"/>
    <w:rsid w:val="005769FB"/>
    <w:rsid w:val="00576D82"/>
    <w:rsid w:val="00576ED0"/>
    <w:rsid w:val="00576F8E"/>
    <w:rsid w:val="00577214"/>
    <w:rsid w:val="005774DD"/>
    <w:rsid w:val="00577AFB"/>
    <w:rsid w:val="00577DF0"/>
    <w:rsid w:val="00580036"/>
    <w:rsid w:val="005804AE"/>
    <w:rsid w:val="00580798"/>
    <w:rsid w:val="00580A96"/>
    <w:rsid w:val="0058124E"/>
    <w:rsid w:val="005814A8"/>
    <w:rsid w:val="00581AD0"/>
    <w:rsid w:val="00581E6B"/>
    <w:rsid w:val="00581F9D"/>
    <w:rsid w:val="00581FF3"/>
    <w:rsid w:val="00582DBD"/>
    <w:rsid w:val="00583124"/>
    <w:rsid w:val="0058386E"/>
    <w:rsid w:val="005838CB"/>
    <w:rsid w:val="00583A3A"/>
    <w:rsid w:val="0058506B"/>
    <w:rsid w:val="00585427"/>
    <w:rsid w:val="00585F85"/>
    <w:rsid w:val="00586943"/>
    <w:rsid w:val="00586F88"/>
    <w:rsid w:val="005876A6"/>
    <w:rsid w:val="00590086"/>
    <w:rsid w:val="005902C5"/>
    <w:rsid w:val="00590403"/>
    <w:rsid w:val="00590501"/>
    <w:rsid w:val="00590961"/>
    <w:rsid w:val="00590B81"/>
    <w:rsid w:val="00590B9E"/>
    <w:rsid w:val="0059159E"/>
    <w:rsid w:val="0059185C"/>
    <w:rsid w:val="00591882"/>
    <w:rsid w:val="00591B58"/>
    <w:rsid w:val="005920F3"/>
    <w:rsid w:val="005922B9"/>
    <w:rsid w:val="005932E9"/>
    <w:rsid w:val="00593538"/>
    <w:rsid w:val="005941AE"/>
    <w:rsid w:val="005958F6"/>
    <w:rsid w:val="00595C0A"/>
    <w:rsid w:val="00595FAB"/>
    <w:rsid w:val="00596346"/>
    <w:rsid w:val="0059679E"/>
    <w:rsid w:val="00596DB6"/>
    <w:rsid w:val="005A00CD"/>
    <w:rsid w:val="005A046E"/>
    <w:rsid w:val="005A0753"/>
    <w:rsid w:val="005A19DF"/>
    <w:rsid w:val="005A2238"/>
    <w:rsid w:val="005A2D19"/>
    <w:rsid w:val="005A2F0C"/>
    <w:rsid w:val="005A3194"/>
    <w:rsid w:val="005A36D8"/>
    <w:rsid w:val="005A44FC"/>
    <w:rsid w:val="005A4A73"/>
    <w:rsid w:val="005A5169"/>
    <w:rsid w:val="005A66FA"/>
    <w:rsid w:val="005A68CE"/>
    <w:rsid w:val="005A6BE1"/>
    <w:rsid w:val="005A707B"/>
    <w:rsid w:val="005A7B47"/>
    <w:rsid w:val="005B070B"/>
    <w:rsid w:val="005B0A3E"/>
    <w:rsid w:val="005B1122"/>
    <w:rsid w:val="005B309A"/>
    <w:rsid w:val="005B3121"/>
    <w:rsid w:val="005B38F1"/>
    <w:rsid w:val="005B39A7"/>
    <w:rsid w:val="005B5515"/>
    <w:rsid w:val="005B5632"/>
    <w:rsid w:val="005B6CC1"/>
    <w:rsid w:val="005B72AF"/>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3DD7"/>
    <w:rsid w:val="005C4BF1"/>
    <w:rsid w:val="005C4E16"/>
    <w:rsid w:val="005C5A92"/>
    <w:rsid w:val="005C71AA"/>
    <w:rsid w:val="005C7820"/>
    <w:rsid w:val="005C7B1F"/>
    <w:rsid w:val="005D0362"/>
    <w:rsid w:val="005D1342"/>
    <w:rsid w:val="005D13E6"/>
    <w:rsid w:val="005D1A14"/>
    <w:rsid w:val="005D20F1"/>
    <w:rsid w:val="005D2ED0"/>
    <w:rsid w:val="005D34ED"/>
    <w:rsid w:val="005D3716"/>
    <w:rsid w:val="005D4D9F"/>
    <w:rsid w:val="005D5169"/>
    <w:rsid w:val="005D53B4"/>
    <w:rsid w:val="005D60DD"/>
    <w:rsid w:val="005D6975"/>
    <w:rsid w:val="005D6F69"/>
    <w:rsid w:val="005D7289"/>
    <w:rsid w:val="005D728A"/>
    <w:rsid w:val="005D7409"/>
    <w:rsid w:val="005D74DB"/>
    <w:rsid w:val="005E0B57"/>
    <w:rsid w:val="005E1B47"/>
    <w:rsid w:val="005E3234"/>
    <w:rsid w:val="005E402D"/>
    <w:rsid w:val="005E4562"/>
    <w:rsid w:val="005E4801"/>
    <w:rsid w:val="005E49C4"/>
    <w:rsid w:val="005E5C17"/>
    <w:rsid w:val="005E652B"/>
    <w:rsid w:val="005E6971"/>
    <w:rsid w:val="005E6B2C"/>
    <w:rsid w:val="005E795F"/>
    <w:rsid w:val="005F0594"/>
    <w:rsid w:val="005F0B99"/>
    <w:rsid w:val="005F165A"/>
    <w:rsid w:val="005F194E"/>
    <w:rsid w:val="005F1C45"/>
    <w:rsid w:val="005F1D40"/>
    <w:rsid w:val="005F32AE"/>
    <w:rsid w:val="005F3632"/>
    <w:rsid w:val="005F401E"/>
    <w:rsid w:val="005F5BB2"/>
    <w:rsid w:val="005F6179"/>
    <w:rsid w:val="005F6443"/>
    <w:rsid w:val="005F67E9"/>
    <w:rsid w:val="005F722C"/>
    <w:rsid w:val="005F731A"/>
    <w:rsid w:val="005F7CE3"/>
    <w:rsid w:val="00601380"/>
    <w:rsid w:val="00601806"/>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278"/>
    <w:rsid w:val="006107B5"/>
    <w:rsid w:val="00610B07"/>
    <w:rsid w:val="00611093"/>
    <w:rsid w:val="00611125"/>
    <w:rsid w:val="006113AF"/>
    <w:rsid w:val="006115FA"/>
    <w:rsid w:val="00611E07"/>
    <w:rsid w:val="00612267"/>
    <w:rsid w:val="006127EB"/>
    <w:rsid w:val="00612E3B"/>
    <w:rsid w:val="00612EF2"/>
    <w:rsid w:val="00613597"/>
    <w:rsid w:val="006139D9"/>
    <w:rsid w:val="0061416E"/>
    <w:rsid w:val="006145EF"/>
    <w:rsid w:val="006156B8"/>
    <w:rsid w:val="00615757"/>
    <w:rsid w:val="00616A6B"/>
    <w:rsid w:val="00616F2D"/>
    <w:rsid w:val="006173B8"/>
    <w:rsid w:val="006173F1"/>
    <w:rsid w:val="00617919"/>
    <w:rsid w:val="00620382"/>
    <w:rsid w:val="00620768"/>
    <w:rsid w:val="00620857"/>
    <w:rsid w:val="006223B1"/>
    <w:rsid w:val="0062270E"/>
    <w:rsid w:val="00622A41"/>
    <w:rsid w:val="00622DC1"/>
    <w:rsid w:val="0062316E"/>
    <w:rsid w:val="006231A5"/>
    <w:rsid w:val="00623394"/>
    <w:rsid w:val="00624559"/>
    <w:rsid w:val="00624861"/>
    <w:rsid w:val="00624C7F"/>
    <w:rsid w:val="006250F4"/>
    <w:rsid w:val="006251A9"/>
    <w:rsid w:val="0062585B"/>
    <w:rsid w:val="00625B39"/>
    <w:rsid w:val="00626046"/>
    <w:rsid w:val="00626387"/>
    <w:rsid w:val="006269AD"/>
    <w:rsid w:val="006270FF"/>
    <w:rsid w:val="00627676"/>
    <w:rsid w:val="00627F19"/>
    <w:rsid w:val="00627F25"/>
    <w:rsid w:val="006308E9"/>
    <w:rsid w:val="00630BC6"/>
    <w:rsid w:val="00630DCC"/>
    <w:rsid w:val="0063120E"/>
    <w:rsid w:val="00631F67"/>
    <w:rsid w:val="006323CE"/>
    <w:rsid w:val="00632A84"/>
    <w:rsid w:val="00632DD4"/>
    <w:rsid w:val="00632EB8"/>
    <w:rsid w:val="00633274"/>
    <w:rsid w:val="006347A4"/>
    <w:rsid w:val="00634A6D"/>
    <w:rsid w:val="00634CAA"/>
    <w:rsid w:val="00635D23"/>
    <w:rsid w:val="00636DE2"/>
    <w:rsid w:val="00636E65"/>
    <w:rsid w:val="00637AF8"/>
    <w:rsid w:val="0064007E"/>
    <w:rsid w:val="006401B3"/>
    <w:rsid w:val="00640291"/>
    <w:rsid w:val="00641B98"/>
    <w:rsid w:val="00641CEE"/>
    <w:rsid w:val="00641CF4"/>
    <w:rsid w:val="00641DA9"/>
    <w:rsid w:val="00641DE9"/>
    <w:rsid w:val="00641F01"/>
    <w:rsid w:val="00642529"/>
    <w:rsid w:val="00642600"/>
    <w:rsid w:val="0064325B"/>
    <w:rsid w:val="0064367E"/>
    <w:rsid w:val="006451DA"/>
    <w:rsid w:val="00645824"/>
    <w:rsid w:val="00646222"/>
    <w:rsid w:val="006502D5"/>
    <w:rsid w:val="00651866"/>
    <w:rsid w:val="0065224C"/>
    <w:rsid w:val="00653159"/>
    <w:rsid w:val="00653573"/>
    <w:rsid w:val="00653686"/>
    <w:rsid w:val="006537F5"/>
    <w:rsid w:val="00653DEA"/>
    <w:rsid w:val="006551B5"/>
    <w:rsid w:val="0065558B"/>
    <w:rsid w:val="00655D0C"/>
    <w:rsid w:val="00655FAB"/>
    <w:rsid w:val="00656287"/>
    <w:rsid w:val="00657169"/>
    <w:rsid w:val="006575B7"/>
    <w:rsid w:val="006577B8"/>
    <w:rsid w:val="006578B4"/>
    <w:rsid w:val="006579A5"/>
    <w:rsid w:val="00657C9F"/>
    <w:rsid w:val="00660089"/>
    <w:rsid w:val="00661200"/>
    <w:rsid w:val="0066138C"/>
    <w:rsid w:val="0066142F"/>
    <w:rsid w:val="006614F6"/>
    <w:rsid w:val="00661669"/>
    <w:rsid w:val="00662453"/>
    <w:rsid w:val="0066261F"/>
    <w:rsid w:val="006629E9"/>
    <w:rsid w:val="006631B7"/>
    <w:rsid w:val="006632E4"/>
    <w:rsid w:val="006641C8"/>
    <w:rsid w:val="00664562"/>
    <w:rsid w:val="00664D43"/>
    <w:rsid w:val="006655C3"/>
    <w:rsid w:val="00665B48"/>
    <w:rsid w:val="00665E0B"/>
    <w:rsid w:val="00665ED5"/>
    <w:rsid w:val="00666B2A"/>
    <w:rsid w:val="00667C57"/>
    <w:rsid w:val="0067005A"/>
    <w:rsid w:val="006703F2"/>
    <w:rsid w:val="006707F5"/>
    <w:rsid w:val="00670A2B"/>
    <w:rsid w:val="00671017"/>
    <w:rsid w:val="006711FE"/>
    <w:rsid w:val="00671A79"/>
    <w:rsid w:val="00672319"/>
    <w:rsid w:val="0067245E"/>
    <w:rsid w:val="00672569"/>
    <w:rsid w:val="0067295E"/>
    <w:rsid w:val="006729AB"/>
    <w:rsid w:val="006745B4"/>
    <w:rsid w:val="00674678"/>
    <w:rsid w:val="0067540E"/>
    <w:rsid w:val="0067615C"/>
    <w:rsid w:val="00676A0A"/>
    <w:rsid w:val="006771F9"/>
    <w:rsid w:val="00677332"/>
    <w:rsid w:val="00677A75"/>
    <w:rsid w:val="00677E91"/>
    <w:rsid w:val="00677FFE"/>
    <w:rsid w:val="006809D4"/>
    <w:rsid w:val="00680D31"/>
    <w:rsid w:val="00680E8F"/>
    <w:rsid w:val="0068114C"/>
    <w:rsid w:val="00682516"/>
    <w:rsid w:val="0068279C"/>
    <w:rsid w:val="00683143"/>
    <w:rsid w:val="006831A1"/>
    <w:rsid w:val="006835B8"/>
    <w:rsid w:val="00683C02"/>
    <w:rsid w:val="00683ECC"/>
    <w:rsid w:val="00684994"/>
    <w:rsid w:val="00684F0E"/>
    <w:rsid w:val="00685216"/>
    <w:rsid w:val="0068528C"/>
    <w:rsid w:val="0068557B"/>
    <w:rsid w:val="0068563D"/>
    <w:rsid w:val="00685700"/>
    <w:rsid w:val="00687247"/>
    <w:rsid w:val="006875CB"/>
    <w:rsid w:val="00690718"/>
    <w:rsid w:val="0069077A"/>
    <w:rsid w:val="00690EE4"/>
    <w:rsid w:val="00691394"/>
    <w:rsid w:val="0069152D"/>
    <w:rsid w:val="00691B91"/>
    <w:rsid w:val="00692519"/>
    <w:rsid w:val="006925CE"/>
    <w:rsid w:val="006931B2"/>
    <w:rsid w:val="006931D8"/>
    <w:rsid w:val="006936BB"/>
    <w:rsid w:val="00693DC6"/>
    <w:rsid w:val="00693DED"/>
    <w:rsid w:val="0069426F"/>
    <w:rsid w:val="00694393"/>
    <w:rsid w:val="006946B5"/>
    <w:rsid w:val="00694B31"/>
    <w:rsid w:val="00694F27"/>
    <w:rsid w:val="00695219"/>
    <w:rsid w:val="00695DCE"/>
    <w:rsid w:val="00696095"/>
    <w:rsid w:val="00696921"/>
    <w:rsid w:val="00696EB7"/>
    <w:rsid w:val="00697171"/>
    <w:rsid w:val="00697654"/>
    <w:rsid w:val="00697B17"/>
    <w:rsid w:val="006A0C26"/>
    <w:rsid w:val="006A0D3B"/>
    <w:rsid w:val="006A179C"/>
    <w:rsid w:val="006A2724"/>
    <w:rsid w:val="006A2F19"/>
    <w:rsid w:val="006A344E"/>
    <w:rsid w:val="006A3702"/>
    <w:rsid w:val="006A3D75"/>
    <w:rsid w:val="006A3DF9"/>
    <w:rsid w:val="006A4804"/>
    <w:rsid w:val="006A4B0C"/>
    <w:rsid w:val="006A4C59"/>
    <w:rsid w:val="006A53BB"/>
    <w:rsid w:val="006A6500"/>
    <w:rsid w:val="006A7B3F"/>
    <w:rsid w:val="006B0F73"/>
    <w:rsid w:val="006B1328"/>
    <w:rsid w:val="006B1B2C"/>
    <w:rsid w:val="006B1C49"/>
    <w:rsid w:val="006B1CFF"/>
    <w:rsid w:val="006B2783"/>
    <w:rsid w:val="006B27B8"/>
    <w:rsid w:val="006B2A2F"/>
    <w:rsid w:val="006B32DE"/>
    <w:rsid w:val="006B3566"/>
    <w:rsid w:val="006B35F4"/>
    <w:rsid w:val="006B367A"/>
    <w:rsid w:val="006B46AD"/>
    <w:rsid w:val="006B4FA6"/>
    <w:rsid w:val="006B4FB2"/>
    <w:rsid w:val="006B56DA"/>
    <w:rsid w:val="006B6016"/>
    <w:rsid w:val="006B6AB0"/>
    <w:rsid w:val="006B6C7E"/>
    <w:rsid w:val="006B6D00"/>
    <w:rsid w:val="006B7221"/>
    <w:rsid w:val="006B79F9"/>
    <w:rsid w:val="006B7CF0"/>
    <w:rsid w:val="006C0887"/>
    <w:rsid w:val="006C089B"/>
    <w:rsid w:val="006C1A14"/>
    <w:rsid w:val="006C1F82"/>
    <w:rsid w:val="006C2C03"/>
    <w:rsid w:val="006C300B"/>
    <w:rsid w:val="006C3A04"/>
    <w:rsid w:val="006C48DD"/>
    <w:rsid w:val="006C4AD4"/>
    <w:rsid w:val="006C4D3C"/>
    <w:rsid w:val="006C4F34"/>
    <w:rsid w:val="006C56AE"/>
    <w:rsid w:val="006C5B13"/>
    <w:rsid w:val="006C5FB6"/>
    <w:rsid w:val="006C6129"/>
    <w:rsid w:val="006C63B8"/>
    <w:rsid w:val="006C652E"/>
    <w:rsid w:val="006C6860"/>
    <w:rsid w:val="006C733E"/>
    <w:rsid w:val="006C7E5D"/>
    <w:rsid w:val="006C7F52"/>
    <w:rsid w:val="006D07A6"/>
    <w:rsid w:val="006D0D49"/>
    <w:rsid w:val="006D1EE2"/>
    <w:rsid w:val="006D224E"/>
    <w:rsid w:val="006D2A36"/>
    <w:rsid w:val="006D2E9C"/>
    <w:rsid w:val="006D3CE1"/>
    <w:rsid w:val="006D3D70"/>
    <w:rsid w:val="006D4238"/>
    <w:rsid w:val="006D5A77"/>
    <w:rsid w:val="006D5B98"/>
    <w:rsid w:val="006D5CC9"/>
    <w:rsid w:val="006D673F"/>
    <w:rsid w:val="006D7104"/>
    <w:rsid w:val="006E02D5"/>
    <w:rsid w:val="006E145A"/>
    <w:rsid w:val="006E1660"/>
    <w:rsid w:val="006E16B8"/>
    <w:rsid w:val="006E2AF7"/>
    <w:rsid w:val="006E2ECD"/>
    <w:rsid w:val="006E41DB"/>
    <w:rsid w:val="006E448F"/>
    <w:rsid w:val="006E6002"/>
    <w:rsid w:val="006E7463"/>
    <w:rsid w:val="006E76D9"/>
    <w:rsid w:val="006F03EA"/>
    <w:rsid w:val="006F1132"/>
    <w:rsid w:val="006F19B0"/>
    <w:rsid w:val="006F2596"/>
    <w:rsid w:val="006F2675"/>
    <w:rsid w:val="006F2916"/>
    <w:rsid w:val="006F2923"/>
    <w:rsid w:val="006F4936"/>
    <w:rsid w:val="006F4974"/>
    <w:rsid w:val="006F6CAC"/>
    <w:rsid w:val="00700554"/>
    <w:rsid w:val="00700BEE"/>
    <w:rsid w:val="00700DBD"/>
    <w:rsid w:val="00700FFA"/>
    <w:rsid w:val="007015BE"/>
    <w:rsid w:val="00701801"/>
    <w:rsid w:val="00701906"/>
    <w:rsid w:val="00701A88"/>
    <w:rsid w:val="007027DC"/>
    <w:rsid w:val="007038E5"/>
    <w:rsid w:val="00703ACB"/>
    <w:rsid w:val="0070405D"/>
    <w:rsid w:val="007053FF"/>
    <w:rsid w:val="00705869"/>
    <w:rsid w:val="00705BBA"/>
    <w:rsid w:val="00706101"/>
    <w:rsid w:val="007064B8"/>
    <w:rsid w:val="00707679"/>
    <w:rsid w:val="00707B84"/>
    <w:rsid w:val="00710073"/>
    <w:rsid w:val="007103CE"/>
    <w:rsid w:val="00710781"/>
    <w:rsid w:val="00710D1E"/>
    <w:rsid w:val="00710EE9"/>
    <w:rsid w:val="00711340"/>
    <w:rsid w:val="00711A3E"/>
    <w:rsid w:val="00711B07"/>
    <w:rsid w:val="00712330"/>
    <w:rsid w:val="0071270C"/>
    <w:rsid w:val="0071289F"/>
    <w:rsid w:val="0071371F"/>
    <w:rsid w:val="0071379D"/>
    <w:rsid w:val="00713C22"/>
    <w:rsid w:val="0071438E"/>
    <w:rsid w:val="00714B77"/>
    <w:rsid w:val="00714C4E"/>
    <w:rsid w:val="00715D6A"/>
    <w:rsid w:val="0071776B"/>
    <w:rsid w:val="007177D0"/>
    <w:rsid w:val="00720178"/>
    <w:rsid w:val="0072047F"/>
    <w:rsid w:val="007204C7"/>
    <w:rsid w:val="007217D2"/>
    <w:rsid w:val="007217F4"/>
    <w:rsid w:val="00721C96"/>
    <w:rsid w:val="00721FD5"/>
    <w:rsid w:val="007223A9"/>
    <w:rsid w:val="007227B4"/>
    <w:rsid w:val="00722E2A"/>
    <w:rsid w:val="00724855"/>
    <w:rsid w:val="00724B0A"/>
    <w:rsid w:val="007252DB"/>
    <w:rsid w:val="00726992"/>
    <w:rsid w:val="00726DAC"/>
    <w:rsid w:val="0072716C"/>
    <w:rsid w:val="0072757A"/>
    <w:rsid w:val="007304B0"/>
    <w:rsid w:val="00730BD9"/>
    <w:rsid w:val="00731BB1"/>
    <w:rsid w:val="00731C0C"/>
    <w:rsid w:val="00731C3C"/>
    <w:rsid w:val="0073249E"/>
    <w:rsid w:val="00732F31"/>
    <w:rsid w:val="007334C3"/>
    <w:rsid w:val="00733CA3"/>
    <w:rsid w:val="00733D76"/>
    <w:rsid w:val="00733ED7"/>
    <w:rsid w:val="00733F81"/>
    <w:rsid w:val="00734058"/>
    <w:rsid w:val="0073408A"/>
    <w:rsid w:val="00734DCC"/>
    <w:rsid w:val="007351EE"/>
    <w:rsid w:val="00735419"/>
    <w:rsid w:val="00735A8A"/>
    <w:rsid w:val="00736349"/>
    <w:rsid w:val="0073639E"/>
    <w:rsid w:val="007365AF"/>
    <w:rsid w:val="00737FBF"/>
    <w:rsid w:val="00740AAA"/>
    <w:rsid w:val="00741773"/>
    <w:rsid w:val="00741A71"/>
    <w:rsid w:val="00741BA0"/>
    <w:rsid w:val="007423C9"/>
    <w:rsid w:val="00743879"/>
    <w:rsid w:val="00743EE3"/>
    <w:rsid w:val="0074576C"/>
    <w:rsid w:val="00745BB7"/>
    <w:rsid w:val="00746135"/>
    <w:rsid w:val="007464C8"/>
    <w:rsid w:val="00746992"/>
    <w:rsid w:val="00746B14"/>
    <w:rsid w:val="00750DE2"/>
    <w:rsid w:val="00751648"/>
    <w:rsid w:val="00751F36"/>
    <w:rsid w:val="007526E8"/>
    <w:rsid w:val="007533F9"/>
    <w:rsid w:val="0075448C"/>
    <w:rsid w:val="00754962"/>
    <w:rsid w:val="00754E46"/>
    <w:rsid w:val="0075527A"/>
    <w:rsid w:val="00755E8F"/>
    <w:rsid w:val="007570CB"/>
    <w:rsid w:val="0075729F"/>
    <w:rsid w:val="007603F9"/>
    <w:rsid w:val="00760457"/>
    <w:rsid w:val="00760531"/>
    <w:rsid w:val="00760F88"/>
    <w:rsid w:val="00761633"/>
    <w:rsid w:val="00761A98"/>
    <w:rsid w:val="00761BE8"/>
    <w:rsid w:val="00761F0D"/>
    <w:rsid w:val="00761F40"/>
    <w:rsid w:val="00762039"/>
    <w:rsid w:val="0076498E"/>
    <w:rsid w:val="0076510F"/>
    <w:rsid w:val="00765FAC"/>
    <w:rsid w:val="00766126"/>
    <w:rsid w:val="00766258"/>
    <w:rsid w:val="007662C6"/>
    <w:rsid w:val="007669D5"/>
    <w:rsid w:val="00766A85"/>
    <w:rsid w:val="0076727E"/>
    <w:rsid w:val="00767346"/>
    <w:rsid w:val="0076760B"/>
    <w:rsid w:val="00767674"/>
    <w:rsid w:val="00767EBC"/>
    <w:rsid w:val="00767F33"/>
    <w:rsid w:val="0077091A"/>
    <w:rsid w:val="00770F92"/>
    <w:rsid w:val="007718FE"/>
    <w:rsid w:val="0077192F"/>
    <w:rsid w:val="007719C3"/>
    <w:rsid w:val="007719D4"/>
    <w:rsid w:val="007734E2"/>
    <w:rsid w:val="00774421"/>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D4F"/>
    <w:rsid w:val="00786203"/>
    <w:rsid w:val="00786A25"/>
    <w:rsid w:val="00787CB6"/>
    <w:rsid w:val="00790629"/>
    <w:rsid w:val="00791465"/>
    <w:rsid w:val="00791E6B"/>
    <w:rsid w:val="0079296D"/>
    <w:rsid w:val="00792D32"/>
    <w:rsid w:val="00792EFC"/>
    <w:rsid w:val="007934D0"/>
    <w:rsid w:val="00793F34"/>
    <w:rsid w:val="00794524"/>
    <w:rsid w:val="007946A1"/>
    <w:rsid w:val="00794AB0"/>
    <w:rsid w:val="00794FE7"/>
    <w:rsid w:val="007951B4"/>
    <w:rsid w:val="007951D2"/>
    <w:rsid w:val="007966D5"/>
    <w:rsid w:val="007968A4"/>
    <w:rsid w:val="00796AD5"/>
    <w:rsid w:val="00796FA6"/>
    <w:rsid w:val="00797330"/>
    <w:rsid w:val="007977E1"/>
    <w:rsid w:val="00797832"/>
    <w:rsid w:val="007A067A"/>
    <w:rsid w:val="007A08B3"/>
    <w:rsid w:val="007A09A9"/>
    <w:rsid w:val="007A0DF0"/>
    <w:rsid w:val="007A1406"/>
    <w:rsid w:val="007A1CD3"/>
    <w:rsid w:val="007A1DEE"/>
    <w:rsid w:val="007A1F83"/>
    <w:rsid w:val="007A3018"/>
    <w:rsid w:val="007A399E"/>
    <w:rsid w:val="007A3A01"/>
    <w:rsid w:val="007A3B50"/>
    <w:rsid w:val="007A3C01"/>
    <w:rsid w:val="007A3DE8"/>
    <w:rsid w:val="007A4189"/>
    <w:rsid w:val="007A434E"/>
    <w:rsid w:val="007A43F4"/>
    <w:rsid w:val="007A552D"/>
    <w:rsid w:val="007A58F5"/>
    <w:rsid w:val="007A5AC1"/>
    <w:rsid w:val="007A771C"/>
    <w:rsid w:val="007A7FAC"/>
    <w:rsid w:val="007B0164"/>
    <w:rsid w:val="007B01D0"/>
    <w:rsid w:val="007B1104"/>
    <w:rsid w:val="007B1681"/>
    <w:rsid w:val="007B1B58"/>
    <w:rsid w:val="007B1C0A"/>
    <w:rsid w:val="007B34C2"/>
    <w:rsid w:val="007B40B6"/>
    <w:rsid w:val="007B453F"/>
    <w:rsid w:val="007B4F9C"/>
    <w:rsid w:val="007B5220"/>
    <w:rsid w:val="007B5478"/>
    <w:rsid w:val="007B5E84"/>
    <w:rsid w:val="007B696F"/>
    <w:rsid w:val="007B7252"/>
    <w:rsid w:val="007B7525"/>
    <w:rsid w:val="007B7B0F"/>
    <w:rsid w:val="007B7F16"/>
    <w:rsid w:val="007C06CA"/>
    <w:rsid w:val="007C0893"/>
    <w:rsid w:val="007C099C"/>
    <w:rsid w:val="007C1035"/>
    <w:rsid w:val="007C15CC"/>
    <w:rsid w:val="007C1AAA"/>
    <w:rsid w:val="007C2616"/>
    <w:rsid w:val="007C264D"/>
    <w:rsid w:val="007C27E2"/>
    <w:rsid w:val="007C2FDE"/>
    <w:rsid w:val="007C387F"/>
    <w:rsid w:val="007C38A5"/>
    <w:rsid w:val="007C4020"/>
    <w:rsid w:val="007C43FE"/>
    <w:rsid w:val="007C443C"/>
    <w:rsid w:val="007C48DF"/>
    <w:rsid w:val="007C4D33"/>
    <w:rsid w:val="007C4E43"/>
    <w:rsid w:val="007C546E"/>
    <w:rsid w:val="007C547B"/>
    <w:rsid w:val="007C54FE"/>
    <w:rsid w:val="007C55DF"/>
    <w:rsid w:val="007C60EE"/>
    <w:rsid w:val="007C6521"/>
    <w:rsid w:val="007C66D9"/>
    <w:rsid w:val="007C6958"/>
    <w:rsid w:val="007C6C2B"/>
    <w:rsid w:val="007C6CB4"/>
    <w:rsid w:val="007C71B4"/>
    <w:rsid w:val="007C7490"/>
    <w:rsid w:val="007C79D3"/>
    <w:rsid w:val="007D0E03"/>
    <w:rsid w:val="007D11D4"/>
    <w:rsid w:val="007D24D0"/>
    <w:rsid w:val="007D256A"/>
    <w:rsid w:val="007D2D6A"/>
    <w:rsid w:val="007D2F2F"/>
    <w:rsid w:val="007D3E26"/>
    <w:rsid w:val="007D3EE9"/>
    <w:rsid w:val="007D4288"/>
    <w:rsid w:val="007D42BA"/>
    <w:rsid w:val="007D435F"/>
    <w:rsid w:val="007D4A9B"/>
    <w:rsid w:val="007D59A5"/>
    <w:rsid w:val="007D639C"/>
    <w:rsid w:val="007D6A09"/>
    <w:rsid w:val="007D6D8A"/>
    <w:rsid w:val="007D703D"/>
    <w:rsid w:val="007D77D5"/>
    <w:rsid w:val="007D7CB5"/>
    <w:rsid w:val="007E172E"/>
    <w:rsid w:val="007E252B"/>
    <w:rsid w:val="007E2D5C"/>
    <w:rsid w:val="007E37BA"/>
    <w:rsid w:val="007E37F2"/>
    <w:rsid w:val="007E4EAB"/>
    <w:rsid w:val="007E59EA"/>
    <w:rsid w:val="007E6664"/>
    <w:rsid w:val="007E6844"/>
    <w:rsid w:val="007E698F"/>
    <w:rsid w:val="007E6EBD"/>
    <w:rsid w:val="007E7C90"/>
    <w:rsid w:val="007E7D76"/>
    <w:rsid w:val="007E7F84"/>
    <w:rsid w:val="007E7FA2"/>
    <w:rsid w:val="007F2A76"/>
    <w:rsid w:val="007F35DA"/>
    <w:rsid w:val="007F3D9D"/>
    <w:rsid w:val="007F3DC6"/>
    <w:rsid w:val="007F4E95"/>
    <w:rsid w:val="007F58CB"/>
    <w:rsid w:val="007F59D0"/>
    <w:rsid w:val="007F5AA1"/>
    <w:rsid w:val="007F5AD0"/>
    <w:rsid w:val="007F5D9D"/>
    <w:rsid w:val="007F6210"/>
    <w:rsid w:val="007F623B"/>
    <w:rsid w:val="007F6685"/>
    <w:rsid w:val="007F69D8"/>
    <w:rsid w:val="007F766C"/>
    <w:rsid w:val="008008ED"/>
    <w:rsid w:val="00801D5A"/>
    <w:rsid w:val="00801E75"/>
    <w:rsid w:val="00802C63"/>
    <w:rsid w:val="008030B9"/>
    <w:rsid w:val="0080350B"/>
    <w:rsid w:val="00803BC7"/>
    <w:rsid w:val="00803E5C"/>
    <w:rsid w:val="00804E34"/>
    <w:rsid w:val="008053A4"/>
    <w:rsid w:val="00805682"/>
    <w:rsid w:val="0080584D"/>
    <w:rsid w:val="00805C4A"/>
    <w:rsid w:val="00805E6E"/>
    <w:rsid w:val="00805F3E"/>
    <w:rsid w:val="008064D5"/>
    <w:rsid w:val="0080660F"/>
    <w:rsid w:val="008069E9"/>
    <w:rsid w:val="00806BF5"/>
    <w:rsid w:val="008070DA"/>
    <w:rsid w:val="0080750C"/>
    <w:rsid w:val="00810B33"/>
    <w:rsid w:val="00811341"/>
    <w:rsid w:val="008118D1"/>
    <w:rsid w:val="00813793"/>
    <w:rsid w:val="00813866"/>
    <w:rsid w:val="00813B13"/>
    <w:rsid w:val="00813C37"/>
    <w:rsid w:val="00813F93"/>
    <w:rsid w:val="00815765"/>
    <w:rsid w:val="0081689B"/>
    <w:rsid w:val="00816C77"/>
    <w:rsid w:val="0081722E"/>
    <w:rsid w:val="00817D3C"/>
    <w:rsid w:val="00820A31"/>
    <w:rsid w:val="0082113C"/>
    <w:rsid w:val="00821713"/>
    <w:rsid w:val="00821ABC"/>
    <w:rsid w:val="008227BF"/>
    <w:rsid w:val="008229FE"/>
    <w:rsid w:val="008237B8"/>
    <w:rsid w:val="00823CD5"/>
    <w:rsid w:val="00823EA7"/>
    <w:rsid w:val="00823EFE"/>
    <w:rsid w:val="0082492D"/>
    <w:rsid w:val="00824DFB"/>
    <w:rsid w:val="00825DBD"/>
    <w:rsid w:val="00826DB9"/>
    <w:rsid w:val="0082754F"/>
    <w:rsid w:val="00827D10"/>
    <w:rsid w:val="00830361"/>
    <w:rsid w:val="0083056C"/>
    <w:rsid w:val="008314C8"/>
    <w:rsid w:val="008319BE"/>
    <w:rsid w:val="00831C74"/>
    <w:rsid w:val="00831E8A"/>
    <w:rsid w:val="00832129"/>
    <w:rsid w:val="0083267C"/>
    <w:rsid w:val="00833162"/>
    <w:rsid w:val="00833225"/>
    <w:rsid w:val="008332E3"/>
    <w:rsid w:val="008333B9"/>
    <w:rsid w:val="00833532"/>
    <w:rsid w:val="00833ADD"/>
    <w:rsid w:val="00833B7D"/>
    <w:rsid w:val="00834C85"/>
    <w:rsid w:val="00835576"/>
    <w:rsid w:val="00835C4E"/>
    <w:rsid w:val="00835E6B"/>
    <w:rsid w:val="00836548"/>
    <w:rsid w:val="00836622"/>
    <w:rsid w:val="00836848"/>
    <w:rsid w:val="00837502"/>
    <w:rsid w:val="008376A8"/>
    <w:rsid w:val="0084123C"/>
    <w:rsid w:val="0084271D"/>
    <w:rsid w:val="00842C4E"/>
    <w:rsid w:val="0084409C"/>
    <w:rsid w:val="00844132"/>
    <w:rsid w:val="00844837"/>
    <w:rsid w:val="00846F29"/>
    <w:rsid w:val="00847391"/>
    <w:rsid w:val="008477A6"/>
    <w:rsid w:val="00847ABE"/>
    <w:rsid w:val="00851DFB"/>
    <w:rsid w:val="008530DC"/>
    <w:rsid w:val="00853370"/>
    <w:rsid w:val="008539A8"/>
    <w:rsid w:val="008540D5"/>
    <w:rsid w:val="00854180"/>
    <w:rsid w:val="00854390"/>
    <w:rsid w:val="008549D3"/>
    <w:rsid w:val="00854AAB"/>
    <w:rsid w:val="00854BCF"/>
    <w:rsid w:val="008552ED"/>
    <w:rsid w:val="00855A92"/>
    <w:rsid w:val="00856AC4"/>
    <w:rsid w:val="00857743"/>
    <w:rsid w:val="00857784"/>
    <w:rsid w:val="008600F3"/>
    <w:rsid w:val="008604BE"/>
    <w:rsid w:val="00860731"/>
    <w:rsid w:val="00860A73"/>
    <w:rsid w:val="00860FB3"/>
    <w:rsid w:val="008612EB"/>
    <w:rsid w:val="00862596"/>
    <w:rsid w:val="0086377C"/>
    <w:rsid w:val="0086381C"/>
    <w:rsid w:val="00863E28"/>
    <w:rsid w:val="008642C8"/>
    <w:rsid w:val="00865023"/>
    <w:rsid w:val="0086595E"/>
    <w:rsid w:val="00865CB8"/>
    <w:rsid w:val="0086631B"/>
    <w:rsid w:val="008700A3"/>
    <w:rsid w:val="0087067B"/>
    <w:rsid w:val="0087071B"/>
    <w:rsid w:val="00870FF2"/>
    <w:rsid w:val="00871FEC"/>
    <w:rsid w:val="008723E2"/>
    <w:rsid w:val="00872CF9"/>
    <w:rsid w:val="00872F5B"/>
    <w:rsid w:val="00873244"/>
    <w:rsid w:val="00873408"/>
    <w:rsid w:val="00873D5F"/>
    <w:rsid w:val="00874115"/>
    <w:rsid w:val="008744BF"/>
    <w:rsid w:val="00874E6F"/>
    <w:rsid w:val="00875FEB"/>
    <w:rsid w:val="008764BD"/>
    <w:rsid w:val="00876696"/>
    <w:rsid w:val="008768B5"/>
    <w:rsid w:val="0087691F"/>
    <w:rsid w:val="00876A69"/>
    <w:rsid w:val="00880738"/>
    <w:rsid w:val="008816F2"/>
    <w:rsid w:val="00882292"/>
    <w:rsid w:val="00882B58"/>
    <w:rsid w:val="0088303A"/>
    <w:rsid w:val="0088305A"/>
    <w:rsid w:val="008836D2"/>
    <w:rsid w:val="00883778"/>
    <w:rsid w:val="008837DB"/>
    <w:rsid w:val="0088480B"/>
    <w:rsid w:val="00884A4F"/>
    <w:rsid w:val="00885273"/>
    <w:rsid w:val="0088597A"/>
    <w:rsid w:val="00885B91"/>
    <w:rsid w:val="00886702"/>
    <w:rsid w:val="00886D47"/>
    <w:rsid w:val="0088752C"/>
    <w:rsid w:val="00887B01"/>
    <w:rsid w:val="00887B84"/>
    <w:rsid w:val="00890A91"/>
    <w:rsid w:val="00890E9C"/>
    <w:rsid w:val="00891AD8"/>
    <w:rsid w:val="00892186"/>
    <w:rsid w:val="008921EB"/>
    <w:rsid w:val="00892629"/>
    <w:rsid w:val="00893521"/>
    <w:rsid w:val="00893A4E"/>
    <w:rsid w:val="008945AC"/>
    <w:rsid w:val="0089481B"/>
    <w:rsid w:val="00894C7E"/>
    <w:rsid w:val="00894CDD"/>
    <w:rsid w:val="00894DA5"/>
    <w:rsid w:val="008953F0"/>
    <w:rsid w:val="008959EC"/>
    <w:rsid w:val="008962A0"/>
    <w:rsid w:val="00896B2E"/>
    <w:rsid w:val="00896E1E"/>
    <w:rsid w:val="00896E65"/>
    <w:rsid w:val="008A03C1"/>
    <w:rsid w:val="008A1067"/>
    <w:rsid w:val="008A1729"/>
    <w:rsid w:val="008A175E"/>
    <w:rsid w:val="008A1796"/>
    <w:rsid w:val="008A20FE"/>
    <w:rsid w:val="008A21BB"/>
    <w:rsid w:val="008A24C2"/>
    <w:rsid w:val="008A2A7E"/>
    <w:rsid w:val="008A4063"/>
    <w:rsid w:val="008A4793"/>
    <w:rsid w:val="008A565F"/>
    <w:rsid w:val="008A56BD"/>
    <w:rsid w:val="008A65EF"/>
    <w:rsid w:val="008A6690"/>
    <w:rsid w:val="008A6FA0"/>
    <w:rsid w:val="008A74EB"/>
    <w:rsid w:val="008A7EF8"/>
    <w:rsid w:val="008B0D81"/>
    <w:rsid w:val="008B1371"/>
    <w:rsid w:val="008B16FD"/>
    <w:rsid w:val="008B178D"/>
    <w:rsid w:val="008B2604"/>
    <w:rsid w:val="008B3358"/>
    <w:rsid w:val="008B34BB"/>
    <w:rsid w:val="008B3E1E"/>
    <w:rsid w:val="008B3ED9"/>
    <w:rsid w:val="008B3F5E"/>
    <w:rsid w:val="008B3FAF"/>
    <w:rsid w:val="008B3FD4"/>
    <w:rsid w:val="008B4493"/>
    <w:rsid w:val="008B49A0"/>
    <w:rsid w:val="008B52CE"/>
    <w:rsid w:val="008B5498"/>
    <w:rsid w:val="008B5A9D"/>
    <w:rsid w:val="008B5C84"/>
    <w:rsid w:val="008B5D9A"/>
    <w:rsid w:val="008B6037"/>
    <w:rsid w:val="008B7341"/>
    <w:rsid w:val="008B7894"/>
    <w:rsid w:val="008B79AC"/>
    <w:rsid w:val="008B7E11"/>
    <w:rsid w:val="008C0040"/>
    <w:rsid w:val="008C0447"/>
    <w:rsid w:val="008C0545"/>
    <w:rsid w:val="008C106A"/>
    <w:rsid w:val="008C1301"/>
    <w:rsid w:val="008C18A8"/>
    <w:rsid w:val="008C1E10"/>
    <w:rsid w:val="008C2A6A"/>
    <w:rsid w:val="008C3190"/>
    <w:rsid w:val="008C329A"/>
    <w:rsid w:val="008C436C"/>
    <w:rsid w:val="008C4867"/>
    <w:rsid w:val="008C495D"/>
    <w:rsid w:val="008C55D7"/>
    <w:rsid w:val="008C5846"/>
    <w:rsid w:val="008C58BD"/>
    <w:rsid w:val="008C6419"/>
    <w:rsid w:val="008C6764"/>
    <w:rsid w:val="008C69E5"/>
    <w:rsid w:val="008C7A84"/>
    <w:rsid w:val="008D004D"/>
    <w:rsid w:val="008D0465"/>
    <w:rsid w:val="008D12A1"/>
    <w:rsid w:val="008D14E8"/>
    <w:rsid w:val="008D1515"/>
    <w:rsid w:val="008D188D"/>
    <w:rsid w:val="008D5521"/>
    <w:rsid w:val="008D5A2A"/>
    <w:rsid w:val="008D6661"/>
    <w:rsid w:val="008D6CC7"/>
    <w:rsid w:val="008D7603"/>
    <w:rsid w:val="008D76C6"/>
    <w:rsid w:val="008D7DE9"/>
    <w:rsid w:val="008E05D7"/>
    <w:rsid w:val="008E1670"/>
    <w:rsid w:val="008E1747"/>
    <w:rsid w:val="008E1B35"/>
    <w:rsid w:val="008E2211"/>
    <w:rsid w:val="008E2A56"/>
    <w:rsid w:val="008E2AAC"/>
    <w:rsid w:val="008E34C9"/>
    <w:rsid w:val="008E3554"/>
    <w:rsid w:val="008E37D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371"/>
    <w:rsid w:val="008F4BA2"/>
    <w:rsid w:val="008F4C80"/>
    <w:rsid w:val="008F55BE"/>
    <w:rsid w:val="008F5D99"/>
    <w:rsid w:val="008F5FCE"/>
    <w:rsid w:val="008F642B"/>
    <w:rsid w:val="008F66B5"/>
    <w:rsid w:val="008F6CAF"/>
    <w:rsid w:val="008F6DA0"/>
    <w:rsid w:val="008F74FC"/>
    <w:rsid w:val="008F751D"/>
    <w:rsid w:val="008F7B9A"/>
    <w:rsid w:val="00900418"/>
    <w:rsid w:val="00900640"/>
    <w:rsid w:val="009006C8"/>
    <w:rsid w:val="009009EB"/>
    <w:rsid w:val="00901F47"/>
    <w:rsid w:val="0090252F"/>
    <w:rsid w:val="00902969"/>
    <w:rsid w:val="00902FB6"/>
    <w:rsid w:val="009031EC"/>
    <w:rsid w:val="00903909"/>
    <w:rsid w:val="00903AB7"/>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CBC"/>
    <w:rsid w:val="0091234E"/>
    <w:rsid w:val="0091285E"/>
    <w:rsid w:val="00912F49"/>
    <w:rsid w:val="00914251"/>
    <w:rsid w:val="00914293"/>
    <w:rsid w:val="00914C65"/>
    <w:rsid w:val="00914D0B"/>
    <w:rsid w:val="0091502F"/>
    <w:rsid w:val="00915097"/>
    <w:rsid w:val="009153A4"/>
    <w:rsid w:val="009153DE"/>
    <w:rsid w:val="00916722"/>
    <w:rsid w:val="009167CF"/>
    <w:rsid w:val="00917121"/>
    <w:rsid w:val="00917358"/>
    <w:rsid w:val="00917CED"/>
    <w:rsid w:val="00921E40"/>
    <w:rsid w:val="0092210C"/>
    <w:rsid w:val="00922269"/>
    <w:rsid w:val="0092340E"/>
    <w:rsid w:val="00923D11"/>
    <w:rsid w:val="00923DB2"/>
    <w:rsid w:val="00923F12"/>
    <w:rsid w:val="00924D2B"/>
    <w:rsid w:val="00925F4F"/>
    <w:rsid w:val="00926521"/>
    <w:rsid w:val="009266EC"/>
    <w:rsid w:val="009270FB"/>
    <w:rsid w:val="009303D3"/>
    <w:rsid w:val="00930583"/>
    <w:rsid w:val="009310C3"/>
    <w:rsid w:val="009313E9"/>
    <w:rsid w:val="00931423"/>
    <w:rsid w:val="0093251F"/>
    <w:rsid w:val="00933771"/>
    <w:rsid w:val="00934F54"/>
    <w:rsid w:val="009353A3"/>
    <w:rsid w:val="00935865"/>
    <w:rsid w:val="00937C17"/>
    <w:rsid w:val="0094023B"/>
    <w:rsid w:val="009402F2"/>
    <w:rsid w:val="00940342"/>
    <w:rsid w:val="00941238"/>
    <w:rsid w:val="009415AA"/>
    <w:rsid w:val="00942AF8"/>
    <w:rsid w:val="00943525"/>
    <w:rsid w:val="00943862"/>
    <w:rsid w:val="009443AA"/>
    <w:rsid w:val="00944460"/>
    <w:rsid w:val="00944662"/>
    <w:rsid w:val="00944ACE"/>
    <w:rsid w:val="00945D84"/>
    <w:rsid w:val="00945E33"/>
    <w:rsid w:val="00945F0D"/>
    <w:rsid w:val="009463AB"/>
    <w:rsid w:val="00946463"/>
    <w:rsid w:val="00946A3C"/>
    <w:rsid w:val="00946F38"/>
    <w:rsid w:val="00947052"/>
    <w:rsid w:val="00947CDE"/>
    <w:rsid w:val="00947E0F"/>
    <w:rsid w:val="00950A96"/>
    <w:rsid w:val="009517BF"/>
    <w:rsid w:val="0095188A"/>
    <w:rsid w:val="00951B2F"/>
    <w:rsid w:val="00951F0F"/>
    <w:rsid w:val="009524F3"/>
    <w:rsid w:val="00952620"/>
    <w:rsid w:val="00952A5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4E2"/>
    <w:rsid w:val="00961928"/>
    <w:rsid w:val="00962135"/>
    <w:rsid w:val="00963323"/>
    <w:rsid w:val="0096382F"/>
    <w:rsid w:val="0096428C"/>
    <w:rsid w:val="00964F01"/>
    <w:rsid w:val="0096504E"/>
    <w:rsid w:val="00965C20"/>
    <w:rsid w:val="00967134"/>
    <w:rsid w:val="009674D0"/>
    <w:rsid w:val="00970069"/>
    <w:rsid w:val="0097096B"/>
    <w:rsid w:val="00970D41"/>
    <w:rsid w:val="009717A5"/>
    <w:rsid w:val="00972374"/>
    <w:rsid w:val="00972887"/>
    <w:rsid w:val="00972E0C"/>
    <w:rsid w:val="0097349C"/>
    <w:rsid w:val="0097351F"/>
    <w:rsid w:val="0097354C"/>
    <w:rsid w:val="00973B40"/>
    <w:rsid w:val="009742AE"/>
    <w:rsid w:val="00974347"/>
    <w:rsid w:val="0097446E"/>
    <w:rsid w:val="00974953"/>
    <w:rsid w:val="00974DC0"/>
    <w:rsid w:val="00975D30"/>
    <w:rsid w:val="0097603A"/>
    <w:rsid w:val="009762AA"/>
    <w:rsid w:val="0097744F"/>
    <w:rsid w:val="009776D9"/>
    <w:rsid w:val="00977F00"/>
    <w:rsid w:val="00980110"/>
    <w:rsid w:val="0098022D"/>
    <w:rsid w:val="009802F2"/>
    <w:rsid w:val="00980829"/>
    <w:rsid w:val="00980F95"/>
    <w:rsid w:val="00981262"/>
    <w:rsid w:val="009819B1"/>
    <w:rsid w:val="00981A14"/>
    <w:rsid w:val="00981A8C"/>
    <w:rsid w:val="00981DA6"/>
    <w:rsid w:val="00982E88"/>
    <w:rsid w:val="00983159"/>
    <w:rsid w:val="0098394F"/>
    <w:rsid w:val="009847C7"/>
    <w:rsid w:val="00984DBE"/>
    <w:rsid w:val="009855D7"/>
    <w:rsid w:val="00985990"/>
    <w:rsid w:val="00985D57"/>
    <w:rsid w:val="009860C3"/>
    <w:rsid w:val="0098620E"/>
    <w:rsid w:val="0098640F"/>
    <w:rsid w:val="009867CF"/>
    <w:rsid w:val="00986A2B"/>
    <w:rsid w:val="00987948"/>
    <w:rsid w:val="00987CD6"/>
    <w:rsid w:val="00987FC9"/>
    <w:rsid w:val="009900D8"/>
    <w:rsid w:val="009902C4"/>
    <w:rsid w:val="0099058E"/>
    <w:rsid w:val="009907FD"/>
    <w:rsid w:val="00990903"/>
    <w:rsid w:val="0099091F"/>
    <w:rsid w:val="00991382"/>
    <w:rsid w:val="009914AB"/>
    <w:rsid w:val="0099175E"/>
    <w:rsid w:val="00991DA4"/>
    <w:rsid w:val="0099276E"/>
    <w:rsid w:val="00992B09"/>
    <w:rsid w:val="0099308E"/>
    <w:rsid w:val="00994429"/>
    <w:rsid w:val="00994FEB"/>
    <w:rsid w:val="00995041"/>
    <w:rsid w:val="00995065"/>
    <w:rsid w:val="00995276"/>
    <w:rsid w:val="00995411"/>
    <w:rsid w:val="009954FB"/>
    <w:rsid w:val="009958EF"/>
    <w:rsid w:val="00996448"/>
    <w:rsid w:val="0099688B"/>
    <w:rsid w:val="009971A4"/>
    <w:rsid w:val="00997B98"/>
    <w:rsid w:val="009A06DD"/>
    <w:rsid w:val="009A1344"/>
    <w:rsid w:val="009A1BC1"/>
    <w:rsid w:val="009A1CAD"/>
    <w:rsid w:val="009A205B"/>
    <w:rsid w:val="009A229D"/>
    <w:rsid w:val="009A290E"/>
    <w:rsid w:val="009A2C3E"/>
    <w:rsid w:val="009A2CF1"/>
    <w:rsid w:val="009A361F"/>
    <w:rsid w:val="009A3A19"/>
    <w:rsid w:val="009A3C28"/>
    <w:rsid w:val="009A3D79"/>
    <w:rsid w:val="009A442E"/>
    <w:rsid w:val="009A468A"/>
    <w:rsid w:val="009A5C0A"/>
    <w:rsid w:val="009A5CBA"/>
    <w:rsid w:val="009A6259"/>
    <w:rsid w:val="009A6566"/>
    <w:rsid w:val="009A65D7"/>
    <w:rsid w:val="009A6C5D"/>
    <w:rsid w:val="009A6DA0"/>
    <w:rsid w:val="009A7A51"/>
    <w:rsid w:val="009B0594"/>
    <w:rsid w:val="009B0824"/>
    <w:rsid w:val="009B0880"/>
    <w:rsid w:val="009B0D07"/>
    <w:rsid w:val="009B0F6F"/>
    <w:rsid w:val="009B139A"/>
    <w:rsid w:val="009B1B59"/>
    <w:rsid w:val="009B2E8F"/>
    <w:rsid w:val="009B4DC8"/>
    <w:rsid w:val="009B4ED1"/>
    <w:rsid w:val="009B54C5"/>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C22"/>
    <w:rsid w:val="009C4537"/>
    <w:rsid w:val="009C4E09"/>
    <w:rsid w:val="009C5488"/>
    <w:rsid w:val="009C5A92"/>
    <w:rsid w:val="009C60CE"/>
    <w:rsid w:val="009C6AAE"/>
    <w:rsid w:val="009C7476"/>
    <w:rsid w:val="009C74D5"/>
    <w:rsid w:val="009C7B04"/>
    <w:rsid w:val="009D08D8"/>
    <w:rsid w:val="009D1727"/>
    <w:rsid w:val="009D2491"/>
    <w:rsid w:val="009D2610"/>
    <w:rsid w:val="009D2AE5"/>
    <w:rsid w:val="009D2C75"/>
    <w:rsid w:val="009D36A5"/>
    <w:rsid w:val="009D4C53"/>
    <w:rsid w:val="009D4D3C"/>
    <w:rsid w:val="009D510C"/>
    <w:rsid w:val="009D600F"/>
    <w:rsid w:val="009D622F"/>
    <w:rsid w:val="009D6854"/>
    <w:rsid w:val="009D68DF"/>
    <w:rsid w:val="009D6EB5"/>
    <w:rsid w:val="009D7DC4"/>
    <w:rsid w:val="009D7E69"/>
    <w:rsid w:val="009E0D6A"/>
    <w:rsid w:val="009E166B"/>
    <w:rsid w:val="009E262C"/>
    <w:rsid w:val="009E2702"/>
    <w:rsid w:val="009E2D14"/>
    <w:rsid w:val="009E36FA"/>
    <w:rsid w:val="009E38BB"/>
    <w:rsid w:val="009E391B"/>
    <w:rsid w:val="009E436C"/>
    <w:rsid w:val="009E44A7"/>
    <w:rsid w:val="009E4D03"/>
    <w:rsid w:val="009E5166"/>
    <w:rsid w:val="009E5A55"/>
    <w:rsid w:val="009E6449"/>
    <w:rsid w:val="009E69C9"/>
    <w:rsid w:val="009E734E"/>
    <w:rsid w:val="009E7601"/>
    <w:rsid w:val="009E775E"/>
    <w:rsid w:val="009F056B"/>
    <w:rsid w:val="009F05CD"/>
    <w:rsid w:val="009F0A83"/>
    <w:rsid w:val="009F0C43"/>
    <w:rsid w:val="009F0D3E"/>
    <w:rsid w:val="009F15D8"/>
    <w:rsid w:val="009F18DE"/>
    <w:rsid w:val="009F2BD4"/>
    <w:rsid w:val="009F3293"/>
    <w:rsid w:val="009F32B9"/>
    <w:rsid w:val="009F3CF6"/>
    <w:rsid w:val="009F5131"/>
    <w:rsid w:val="009F5946"/>
    <w:rsid w:val="009F5B94"/>
    <w:rsid w:val="009F5DB6"/>
    <w:rsid w:val="009F67B2"/>
    <w:rsid w:val="009F7483"/>
    <w:rsid w:val="009F7A6E"/>
    <w:rsid w:val="009F7B8C"/>
    <w:rsid w:val="009F7E49"/>
    <w:rsid w:val="00A00D33"/>
    <w:rsid w:val="00A02130"/>
    <w:rsid w:val="00A021FF"/>
    <w:rsid w:val="00A0340E"/>
    <w:rsid w:val="00A03532"/>
    <w:rsid w:val="00A03536"/>
    <w:rsid w:val="00A03AD6"/>
    <w:rsid w:val="00A03D28"/>
    <w:rsid w:val="00A03E27"/>
    <w:rsid w:val="00A04A5A"/>
    <w:rsid w:val="00A04B1E"/>
    <w:rsid w:val="00A0533C"/>
    <w:rsid w:val="00A058BC"/>
    <w:rsid w:val="00A05A96"/>
    <w:rsid w:val="00A062E1"/>
    <w:rsid w:val="00A063F8"/>
    <w:rsid w:val="00A10812"/>
    <w:rsid w:val="00A11393"/>
    <w:rsid w:val="00A11D34"/>
    <w:rsid w:val="00A123AA"/>
    <w:rsid w:val="00A126FA"/>
    <w:rsid w:val="00A137D3"/>
    <w:rsid w:val="00A1541E"/>
    <w:rsid w:val="00A1554F"/>
    <w:rsid w:val="00A15B20"/>
    <w:rsid w:val="00A15E15"/>
    <w:rsid w:val="00A1685B"/>
    <w:rsid w:val="00A16B66"/>
    <w:rsid w:val="00A16E8F"/>
    <w:rsid w:val="00A1701D"/>
    <w:rsid w:val="00A177F7"/>
    <w:rsid w:val="00A17CB6"/>
    <w:rsid w:val="00A20507"/>
    <w:rsid w:val="00A20BD7"/>
    <w:rsid w:val="00A21157"/>
    <w:rsid w:val="00A217DE"/>
    <w:rsid w:val="00A229E4"/>
    <w:rsid w:val="00A22DDE"/>
    <w:rsid w:val="00A22E32"/>
    <w:rsid w:val="00A22F6D"/>
    <w:rsid w:val="00A23276"/>
    <w:rsid w:val="00A23366"/>
    <w:rsid w:val="00A233DA"/>
    <w:rsid w:val="00A249A6"/>
    <w:rsid w:val="00A24E57"/>
    <w:rsid w:val="00A252E0"/>
    <w:rsid w:val="00A259C3"/>
    <w:rsid w:val="00A25A44"/>
    <w:rsid w:val="00A25A85"/>
    <w:rsid w:val="00A2659D"/>
    <w:rsid w:val="00A27F78"/>
    <w:rsid w:val="00A30059"/>
    <w:rsid w:val="00A30716"/>
    <w:rsid w:val="00A3088F"/>
    <w:rsid w:val="00A3099D"/>
    <w:rsid w:val="00A3196E"/>
    <w:rsid w:val="00A31F2A"/>
    <w:rsid w:val="00A32423"/>
    <w:rsid w:val="00A32C6F"/>
    <w:rsid w:val="00A336AB"/>
    <w:rsid w:val="00A346D5"/>
    <w:rsid w:val="00A34796"/>
    <w:rsid w:val="00A3497F"/>
    <w:rsid w:val="00A34FCF"/>
    <w:rsid w:val="00A35185"/>
    <w:rsid w:val="00A3538B"/>
    <w:rsid w:val="00A35783"/>
    <w:rsid w:val="00A35D21"/>
    <w:rsid w:val="00A36377"/>
    <w:rsid w:val="00A366CA"/>
    <w:rsid w:val="00A37A87"/>
    <w:rsid w:val="00A37C59"/>
    <w:rsid w:val="00A4026E"/>
    <w:rsid w:val="00A40766"/>
    <w:rsid w:val="00A40FB0"/>
    <w:rsid w:val="00A41177"/>
    <w:rsid w:val="00A415D5"/>
    <w:rsid w:val="00A42DE6"/>
    <w:rsid w:val="00A43C65"/>
    <w:rsid w:val="00A43E33"/>
    <w:rsid w:val="00A443AE"/>
    <w:rsid w:val="00A45087"/>
    <w:rsid w:val="00A45AED"/>
    <w:rsid w:val="00A45ECD"/>
    <w:rsid w:val="00A46A36"/>
    <w:rsid w:val="00A46C2F"/>
    <w:rsid w:val="00A4794E"/>
    <w:rsid w:val="00A47EF9"/>
    <w:rsid w:val="00A50454"/>
    <w:rsid w:val="00A511B5"/>
    <w:rsid w:val="00A51E07"/>
    <w:rsid w:val="00A5317D"/>
    <w:rsid w:val="00A53B3C"/>
    <w:rsid w:val="00A5485F"/>
    <w:rsid w:val="00A552BC"/>
    <w:rsid w:val="00A55CAD"/>
    <w:rsid w:val="00A56071"/>
    <w:rsid w:val="00A56141"/>
    <w:rsid w:val="00A56B1E"/>
    <w:rsid w:val="00A57469"/>
    <w:rsid w:val="00A6012F"/>
    <w:rsid w:val="00A608D5"/>
    <w:rsid w:val="00A61985"/>
    <w:rsid w:val="00A61F91"/>
    <w:rsid w:val="00A6310C"/>
    <w:rsid w:val="00A635C5"/>
    <w:rsid w:val="00A63A28"/>
    <w:rsid w:val="00A64445"/>
    <w:rsid w:val="00A64564"/>
    <w:rsid w:val="00A64D8A"/>
    <w:rsid w:val="00A64F10"/>
    <w:rsid w:val="00A65031"/>
    <w:rsid w:val="00A6521A"/>
    <w:rsid w:val="00A6522A"/>
    <w:rsid w:val="00A658ED"/>
    <w:rsid w:val="00A65C7B"/>
    <w:rsid w:val="00A660F4"/>
    <w:rsid w:val="00A662F9"/>
    <w:rsid w:val="00A66B67"/>
    <w:rsid w:val="00A66BAF"/>
    <w:rsid w:val="00A66E6B"/>
    <w:rsid w:val="00A66F45"/>
    <w:rsid w:val="00A671BF"/>
    <w:rsid w:val="00A672B3"/>
    <w:rsid w:val="00A678C3"/>
    <w:rsid w:val="00A70F8F"/>
    <w:rsid w:val="00A7265C"/>
    <w:rsid w:val="00A735FA"/>
    <w:rsid w:val="00A736E5"/>
    <w:rsid w:val="00A74310"/>
    <w:rsid w:val="00A74A4A"/>
    <w:rsid w:val="00A755F7"/>
    <w:rsid w:val="00A75789"/>
    <w:rsid w:val="00A75D90"/>
    <w:rsid w:val="00A75F49"/>
    <w:rsid w:val="00A764D6"/>
    <w:rsid w:val="00A7676D"/>
    <w:rsid w:val="00A767F5"/>
    <w:rsid w:val="00A768C0"/>
    <w:rsid w:val="00A803A0"/>
    <w:rsid w:val="00A8192B"/>
    <w:rsid w:val="00A823C2"/>
    <w:rsid w:val="00A830EB"/>
    <w:rsid w:val="00A8353A"/>
    <w:rsid w:val="00A83BB7"/>
    <w:rsid w:val="00A83D8B"/>
    <w:rsid w:val="00A84822"/>
    <w:rsid w:val="00A84B82"/>
    <w:rsid w:val="00A86792"/>
    <w:rsid w:val="00A868AA"/>
    <w:rsid w:val="00A8710E"/>
    <w:rsid w:val="00A87C51"/>
    <w:rsid w:val="00A90028"/>
    <w:rsid w:val="00A90C48"/>
    <w:rsid w:val="00A911D3"/>
    <w:rsid w:val="00A91326"/>
    <w:rsid w:val="00A920A2"/>
    <w:rsid w:val="00A92AA4"/>
    <w:rsid w:val="00A938C0"/>
    <w:rsid w:val="00A9424B"/>
    <w:rsid w:val="00A96712"/>
    <w:rsid w:val="00A96A22"/>
    <w:rsid w:val="00A96D7D"/>
    <w:rsid w:val="00A975E9"/>
    <w:rsid w:val="00A977FE"/>
    <w:rsid w:val="00AA0A35"/>
    <w:rsid w:val="00AA0D84"/>
    <w:rsid w:val="00AA11B0"/>
    <w:rsid w:val="00AA1C25"/>
    <w:rsid w:val="00AA31BD"/>
    <w:rsid w:val="00AA3E7B"/>
    <w:rsid w:val="00AA4150"/>
    <w:rsid w:val="00AA4D73"/>
    <w:rsid w:val="00AA554E"/>
    <w:rsid w:val="00AA57AB"/>
    <w:rsid w:val="00AA69ED"/>
    <w:rsid w:val="00AA732C"/>
    <w:rsid w:val="00AA7464"/>
    <w:rsid w:val="00AA7528"/>
    <w:rsid w:val="00AA7E5C"/>
    <w:rsid w:val="00AB04F5"/>
    <w:rsid w:val="00AB0996"/>
    <w:rsid w:val="00AB0E28"/>
    <w:rsid w:val="00AB1AB5"/>
    <w:rsid w:val="00AB212F"/>
    <w:rsid w:val="00AB23E0"/>
    <w:rsid w:val="00AB2FCC"/>
    <w:rsid w:val="00AB3D28"/>
    <w:rsid w:val="00AB3FC1"/>
    <w:rsid w:val="00AB51EC"/>
    <w:rsid w:val="00AB5E6C"/>
    <w:rsid w:val="00AB60A0"/>
    <w:rsid w:val="00AB60F4"/>
    <w:rsid w:val="00AB6805"/>
    <w:rsid w:val="00AB6941"/>
    <w:rsid w:val="00AB711F"/>
    <w:rsid w:val="00AB77BD"/>
    <w:rsid w:val="00AB7C65"/>
    <w:rsid w:val="00AB7D21"/>
    <w:rsid w:val="00AC0243"/>
    <w:rsid w:val="00AC061F"/>
    <w:rsid w:val="00AC1CFA"/>
    <w:rsid w:val="00AC2103"/>
    <w:rsid w:val="00AC28A7"/>
    <w:rsid w:val="00AC28DD"/>
    <w:rsid w:val="00AC2C2D"/>
    <w:rsid w:val="00AC3602"/>
    <w:rsid w:val="00AC3887"/>
    <w:rsid w:val="00AC3EEA"/>
    <w:rsid w:val="00AC48B5"/>
    <w:rsid w:val="00AC4B53"/>
    <w:rsid w:val="00AC5F18"/>
    <w:rsid w:val="00AC67FF"/>
    <w:rsid w:val="00AC747D"/>
    <w:rsid w:val="00AC74E8"/>
    <w:rsid w:val="00AC7702"/>
    <w:rsid w:val="00AD0173"/>
    <w:rsid w:val="00AD02E0"/>
    <w:rsid w:val="00AD0C36"/>
    <w:rsid w:val="00AD1552"/>
    <w:rsid w:val="00AD190F"/>
    <w:rsid w:val="00AD202A"/>
    <w:rsid w:val="00AD249D"/>
    <w:rsid w:val="00AD24A4"/>
    <w:rsid w:val="00AD2572"/>
    <w:rsid w:val="00AD2644"/>
    <w:rsid w:val="00AD27E5"/>
    <w:rsid w:val="00AD30EE"/>
    <w:rsid w:val="00AD3AA8"/>
    <w:rsid w:val="00AD3B93"/>
    <w:rsid w:val="00AD4ECA"/>
    <w:rsid w:val="00AD54A2"/>
    <w:rsid w:val="00AD56A4"/>
    <w:rsid w:val="00AD5AC1"/>
    <w:rsid w:val="00AD624F"/>
    <w:rsid w:val="00AD6E01"/>
    <w:rsid w:val="00AE0C68"/>
    <w:rsid w:val="00AE11A4"/>
    <w:rsid w:val="00AE1D04"/>
    <w:rsid w:val="00AE2439"/>
    <w:rsid w:val="00AE3F4C"/>
    <w:rsid w:val="00AE4069"/>
    <w:rsid w:val="00AE4AF4"/>
    <w:rsid w:val="00AE52B0"/>
    <w:rsid w:val="00AE549D"/>
    <w:rsid w:val="00AE55FF"/>
    <w:rsid w:val="00AE6B66"/>
    <w:rsid w:val="00AE6B78"/>
    <w:rsid w:val="00AE6F5B"/>
    <w:rsid w:val="00AF13F0"/>
    <w:rsid w:val="00AF158A"/>
    <w:rsid w:val="00AF1A13"/>
    <w:rsid w:val="00AF1E07"/>
    <w:rsid w:val="00AF2309"/>
    <w:rsid w:val="00AF28FD"/>
    <w:rsid w:val="00AF2AEC"/>
    <w:rsid w:val="00AF312F"/>
    <w:rsid w:val="00AF37A3"/>
    <w:rsid w:val="00AF38D1"/>
    <w:rsid w:val="00AF3FDB"/>
    <w:rsid w:val="00AF4041"/>
    <w:rsid w:val="00AF537F"/>
    <w:rsid w:val="00AF5E61"/>
    <w:rsid w:val="00AF6071"/>
    <w:rsid w:val="00AF61A0"/>
    <w:rsid w:val="00AF68A8"/>
    <w:rsid w:val="00AF6E10"/>
    <w:rsid w:val="00AF7089"/>
    <w:rsid w:val="00AF7431"/>
    <w:rsid w:val="00AF7B53"/>
    <w:rsid w:val="00AF7CB8"/>
    <w:rsid w:val="00AF7FC5"/>
    <w:rsid w:val="00B0060D"/>
    <w:rsid w:val="00B00771"/>
    <w:rsid w:val="00B01892"/>
    <w:rsid w:val="00B01A1B"/>
    <w:rsid w:val="00B03680"/>
    <w:rsid w:val="00B0380E"/>
    <w:rsid w:val="00B03899"/>
    <w:rsid w:val="00B0406A"/>
    <w:rsid w:val="00B049D5"/>
    <w:rsid w:val="00B05624"/>
    <w:rsid w:val="00B0594B"/>
    <w:rsid w:val="00B06300"/>
    <w:rsid w:val="00B06313"/>
    <w:rsid w:val="00B063F2"/>
    <w:rsid w:val="00B06493"/>
    <w:rsid w:val="00B06670"/>
    <w:rsid w:val="00B078DD"/>
    <w:rsid w:val="00B10DE2"/>
    <w:rsid w:val="00B12680"/>
    <w:rsid w:val="00B133EA"/>
    <w:rsid w:val="00B136BF"/>
    <w:rsid w:val="00B13BF4"/>
    <w:rsid w:val="00B140EE"/>
    <w:rsid w:val="00B145FC"/>
    <w:rsid w:val="00B149E2"/>
    <w:rsid w:val="00B14F24"/>
    <w:rsid w:val="00B15D50"/>
    <w:rsid w:val="00B1722C"/>
    <w:rsid w:val="00B172D9"/>
    <w:rsid w:val="00B173F7"/>
    <w:rsid w:val="00B17416"/>
    <w:rsid w:val="00B175A0"/>
    <w:rsid w:val="00B17E47"/>
    <w:rsid w:val="00B21059"/>
    <w:rsid w:val="00B213A4"/>
    <w:rsid w:val="00B21618"/>
    <w:rsid w:val="00B21D89"/>
    <w:rsid w:val="00B21DB3"/>
    <w:rsid w:val="00B239A7"/>
    <w:rsid w:val="00B23A82"/>
    <w:rsid w:val="00B23D61"/>
    <w:rsid w:val="00B23D9D"/>
    <w:rsid w:val="00B23F58"/>
    <w:rsid w:val="00B245DB"/>
    <w:rsid w:val="00B246F9"/>
    <w:rsid w:val="00B24B40"/>
    <w:rsid w:val="00B25211"/>
    <w:rsid w:val="00B25995"/>
    <w:rsid w:val="00B25ACB"/>
    <w:rsid w:val="00B26086"/>
    <w:rsid w:val="00B261DA"/>
    <w:rsid w:val="00B30EC1"/>
    <w:rsid w:val="00B31250"/>
    <w:rsid w:val="00B31532"/>
    <w:rsid w:val="00B318E7"/>
    <w:rsid w:val="00B31C3E"/>
    <w:rsid w:val="00B31CD2"/>
    <w:rsid w:val="00B32054"/>
    <w:rsid w:val="00B32288"/>
    <w:rsid w:val="00B326FF"/>
    <w:rsid w:val="00B32895"/>
    <w:rsid w:val="00B3354E"/>
    <w:rsid w:val="00B336E0"/>
    <w:rsid w:val="00B34588"/>
    <w:rsid w:val="00B3462D"/>
    <w:rsid w:val="00B34A01"/>
    <w:rsid w:val="00B34B82"/>
    <w:rsid w:val="00B34D80"/>
    <w:rsid w:val="00B34EDE"/>
    <w:rsid w:val="00B351D8"/>
    <w:rsid w:val="00B35541"/>
    <w:rsid w:val="00B35A06"/>
    <w:rsid w:val="00B360D2"/>
    <w:rsid w:val="00B364B3"/>
    <w:rsid w:val="00B36A24"/>
    <w:rsid w:val="00B36F8A"/>
    <w:rsid w:val="00B3758D"/>
    <w:rsid w:val="00B4038B"/>
    <w:rsid w:val="00B4051B"/>
    <w:rsid w:val="00B40A59"/>
    <w:rsid w:val="00B40A8C"/>
    <w:rsid w:val="00B417C3"/>
    <w:rsid w:val="00B41935"/>
    <w:rsid w:val="00B41C1F"/>
    <w:rsid w:val="00B42044"/>
    <w:rsid w:val="00B4206A"/>
    <w:rsid w:val="00B421C6"/>
    <w:rsid w:val="00B42446"/>
    <w:rsid w:val="00B42AF9"/>
    <w:rsid w:val="00B4328A"/>
    <w:rsid w:val="00B45152"/>
    <w:rsid w:val="00B45CA6"/>
    <w:rsid w:val="00B45EC3"/>
    <w:rsid w:val="00B464A0"/>
    <w:rsid w:val="00B464BC"/>
    <w:rsid w:val="00B467E5"/>
    <w:rsid w:val="00B47A11"/>
    <w:rsid w:val="00B513D3"/>
    <w:rsid w:val="00B51B11"/>
    <w:rsid w:val="00B52416"/>
    <w:rsid w:val="00B53B9B"/>
    <w:rsid w:val="00B53D6D"/>
    <w:rsid w:val="00B53FE6"/>
    <w:rsid w:val="00B54365"/>
    <w:rsid w:val="00B543DC"/>
    <w:rsid w:val="00B5481C"/>
    <w:rsid w:val="00B54979"/>
    <w:rsid w:val="00B54C06"/>
    <w:rsid w:val="00B551FC"/>
    <w:rsid w:val="00B55C4E"/>
    <w:rsid w:val="00B55DD0"/>
    <w:rsid w:val="00B5605F"/>
    <w:rsid w:val="00B560F1"/>
    <w:rsid w:val="00B56F0A"/>
    <w:rsid w:val="00B5753B"/>
    <w:rsid w:val="00B61F3C"/>
    <w:rsid w:val="00B61FA1"/>
    <w:rsid w:val="00B627F5"/>
    <w:rsid w:val="00B6360B"/>
    <w:rsid w:val="00B63D7B"/>
    <w:rsid w:val="00B63F3D"/>
    <w:rsid w:val="00B63FD3"/>
    <w:rsid w:val="00B64407"/>
    <w:rsid w:val="00B64910"/>
    <w:rsid w:val="00B6508A"/>
    <w:rsid w:val="00B6557E"/>
    <w:rsid w:val="00B65A42"/>
    <w:rsid w:val="00B65D57"/>
    <w:rsid w:val="00B668BA"/>
    <w:rsid w:val="00B67463"/>
    <w:rsid w:val="00B702B7"/>
    <w:rsid w:val="00B70AED"/>
    <w:rsid w:val="00B70B8C"/>
    <w:rsid w:val="00B70BC3"/>
    <w:rsid w:val="00B71A3A"/>
    <w:rsid w:val="00B734AF"/>
    <w:rsid w:val="00B73B23"/>
    <w:rsid w:val="00B75474"/>
    <w:rsid w:val="00B7598B"/>
    <w:rsid w:val="00B75F92"/>
    <w:rsid w:val="00B76BFD"/>
    <w:rsid w:val="00B77677"/>
    <w:rsid w:val="00B80715"/>
    <w:rsid w:val="00B80CE3"/>
    <w:rsid w:val="00B81155"/>
    <w:rsid w:val="00B81448"/>
    <w:rsid w:val="00B814BB"/>
    <w:rsid w:val="00B8173D"/>
    <w:rsid w:val="00B825D2"/>
    <w:rsid w:val="00B82B89"/>
    <w:rsid w:val="00B8361B"/>
    <w:rsid w:val="00B83AA5"/>
    <w:rsid w:val="00B83EE5"/>
    <w:rsid w:val="00B841FC"/>
    <w:rsid w:val="00B84DC4"/>
    <w:rsid w:val="00B85920"/>
    <w:rsid w:val="00B85DC1"/>
    <w:rsid w:val="00B865B5"/>
    <w:rsid w:val="00B86A0B"/>
    <w:rsid w:val="00B8713C"/>
    <w:rsid w:val="00B87A80"/>
    <w:rsid w:val="00B907C8"/>
    <w:rsid w:val="00B90EC4"/>
    <w:rsid w:val="00B91847"/>
    <w:rsid w:val="00B919EC"/>
    <w:rsid w:val="00B91BBA"/>
    <w:rsid w:val="00B929EC"/>
    <w:rsid w:val="00B92FE3"/>
    <w:rsid w:val="00B94C7A"/>
    <w:rsid w:val="00B950E2"/>
    <w:rsid w:val="00B9607A"/>
    <w:rsid w:val="00B97190"/>
    <w:rsid w:val="00B9732F"/>
    <w:rsid w:val="00BA0FDE"/>
    <w:rsid w:val="00BA1D2C"/>
    <w:rsid w:val="00BA22AA"/>
    <w:rsid w:val="00BA292C"/>
    <w:rsid w:val="00BA2EA1"/>
    <w:rsid w:val="00BA303D"/>
    <w:rsid w:val="00BA3822"/>
    <w:rsid w:val="00BA3889"/>
    <w:rsid w:val="00BA4966"/>
    <w:rsid w:val="00BA4D1E"/>
    <w:rsid w:val="00BA4EF0"/>
    <w:rsid w:val="00BA5057"/>
    <w:rsid w:val="00BA5728"/>
    <w:rsid w:val="00BA591E"/>
    <w:rsid w:val="00BA63D5"/>
    <w:rsid w:val="00BA64A7"/>
    <w:rsid w:val="00BA6810"/>
    <w:rsid w:val="00BB0AD7"/>
    <w:rsid w:val="00BB0C89"/>
    <w:rsid w:val="00BB11FC"/>
    <w:rsid w:val="00BB1285"/>
    <w:rsid w:val="00BB26CB"/>
    <w:rsid w:val="00BB2AA3"/>
    <w:rsid w:val="00BB2D52"/>
    <w:rsid w:val="00BB2ECB"/>
    <w:rsid w:val="00BB3476"/>
    <w:rsid w:val="00BB3A8D"/>
    <w:rsid w:val="00BB3E33"/>
    <w:rsid w:val="00BB40A9"/>
    <w:rsid w:val="00BB413F"/>
    <w:rsid w:val="00BB4FB7"/>
    <w:rsid w:val="00BB662C"/>
    <w:rsid w:val="00BB6A4D"/>
    <w:rsid w:val="00BB7F9D"/>
    <w:rsid w:val="00BC035B"/>
    <w:rsid w:val="00BC05D6"/>
    <w:rsid w:val="00BC0B4F"/>
    <w:rsid w:val="00BC19A0"/>
    <w:rsid w:val="00BC1BB2"/>
    <w:rsid w:val="00BC1BC6"/>
    <w:rsid w:val="00BC2D9F"/>
    <w:rsid w:val="00BC3906"/>
    <w:rsid w:val="00BC47A6"/>
    <w:rsid w:val="00BC4897"/>
    <w:rsid w:val="00BC56FA"/>
    <w:rsid w:val="00BC59AA"/>
    <w:rsid w:val="00BC59E7"/>
    <w:rsid w:val="00BC5F00"/>
    <w:rsid w:val="00BC6619"/>
    <w:rsid w:val="00BC6A16"/>
    <w:rsid w:val="00BC77A3"/>
    <w:rsid w:val="00BC7F97"/>
    <w:rsid w:val="00BD0010"/>
    <w:rsid w:val="00BD0884"/>
    <w:rsid w:val="00BD0C3A"/>
    <w:rsid w:val="00BD12C7"/>
    <w:rsid w:val="00BD154F"/>
    <w:rsid w:val="00BD21AE"/>
    <w:rsid w:val="00BD22B6"/>
    <w:rsid w:val="00BD22E7"/>
    <w:rsid w:val="00BD2469"/>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D7B5B"/>
    <w:rsid w:val="00BE1275"/>
    <w:rsid w:val="00BE141C"/>
    <w:rsid w:val="00BE188F"/>
    <w:rsid w:val="00BE19E9"/>
    <w:rsid w:val="00BE1A06"/>
    <w:rsid w:val="00BE1C99"/>
    <w:rsid w:val="00BE1DA3"/>
    <w:rsid w:val="00BE2CAB"/>
    <w:rsid w:val="00BE35C5"/>
    <w:rsid w:val="00BE36C3"/>
    <w:rsid w:val="00BE42A3"/>
    <w:rsid w:val="00BE4515"/>
    <w:rsid w:val="00BE49D4"/>
    <w:rsid w:val="00BE5F83"/>
    <w:rsid w:val="00BE617A"/>
    <w:rsid w:val="00BE6698"/>
    <w:rsid w:val="00BE68C0"/>
    <w:rsid w:val="00BE6DA6"/>
    <w:rsid w:val="00BE7153"/>
    <w:rsid w:val="00BE7985"/>
    <w:rsid w:val="00BE79D7"/>
    <w:rsid w:val="00BF0C97"/>
    <w:rsid w:val="00BF1ADF"/>
    <w:rsid w:val="00BF1AE9"/>
    <w:rsid w:val="00BF1CCA"/>
    <w:rsid w:val="00BF2245"/>
    <w:rsid w:val="00BF255F"/>
    <w:rsid w:val="00BF2CB3"/>
    <w:rsid w:val="00BF33CB"/>
    <w:rsid w:val="00BF4957"/>
    <w:rsid w:val="00BF53BB"/>
    <w:rsid w:val="00BF5674"/>
    <w:rsid w:val="00BF5833"/>
    <w:rsid w:val="00BF5DA9"/>
    <w:rsid w:val="00BF6264"/>
    <w:rsid w:val="00BF6D97"/>
    <w:rsid w:val="00BF7010"/>
    <w:rsid w:val="00BF718C"/>
    <w:rsid w:val="00BF7234"/>
    <w:rsid w:val="00C0025D"/>
    <w:rsid w:val="00C0057A"/>
    <w:rsid w:val="00C00947"/>
    <w:rsid w:val="00C01444"/>
    <w:rsid w:val="00C01482"/>
    <w:rsid w:val="00C01828"/>
    <w:rsid w:val="00C01E79"/>
    <w:rsid w:val="00C027FB"/>
    <w:rsid w:val="00C0349B"/>
    <w:rsid w:val="00C03B80"/>
    <w:rsid w:val="00C03CEF"/>
    <w:rsid w:val="00C03E48"/>
    <w:rsid w:val="00C041CC"/>
    <w:rsid w:val="00C046FC"/>
    <w:rsid w:val="00C04840"/>
    <w:rsid w:val="00C04AA1"/>
    <w:rsid w:val="00C04C0A"/>
    <w:rsid w:val="00C05167"/>
    <w:rsid w:val="00C0541B"/>
    <w:rsid w:val="00C0631E"/>
    <w:rsid w:val="00C06C92"/>
    <w:rsid w:val="00C07655"/>
    <w:rsid w:val="00C076D8"/>
    <w:rsid w:val="00C07EBA"/>
    <w:rsid w:val="00C11035"/>
    <w:rsid w:val="00C117CA"/>
    <w:rsid w:val="00C11CA9"/>
    <w:rsid w:val="00C11E1E"/>
    <w:rsid w:val="00C12334"/>
    <w:rsid w:val="00C12775"/>
    <w:rsid w:val="00C12ADF"/>
    <w:rsid w:val="00C12E77"/>
    <w:rsid w:val="00C134DE"/>
    <w:rsid w:val="00C13AEC"/>
    <w:rsid w:val="00C148DE"/>
    <w:rsid w:val="00C1538E"/>
    <w:rsid w:val="00C1544B"/>
    <w:rsid w:val="00C1675A"/>
    <w:rsid w:val="00C17B09"/>
    <w:rsid w:val="00C17BC0"/>
    <w:rsid w:val="00C17DEC"/>
    <w:rsid w:val="00C203CA"/>
    <w:rsid w:val="00C2061C"/>
    <w:rsid w:val="00C20F9D"/>
    <w:rsid w:val="00C21754"/>
    <w:rsid w:val="00C21F50"/>
    <w:rsid w:val="00C220A1"/>
    <w:rsid w:val="00C22876"/>
    <w:rsid w:val="00C228D0"/>
    <w:rsid w:val="00C22EAD"/>
    <w:rsid w:val="00C23BB5"/>
    <w:rsid w:val="00C248A4"/>
    <w:rsid w:val="00C25E42"/>
    <w:rsid w:val="00C25F27"/>
    <w:rsid w:val="00C27046"/>
    <w:rsid w:val="00C27477"/>
    <w:rsid w:val="00C2799E"/>
    <w:rsid w:val="00C30833"/>
    <w:rsid w:val="00C30F00"/>
    <w:rsid w:val="00C3120D"/>
    <w:rsid w:val="00C314A3"/>
    <w:rsid w:val="00C31811"/>
    <w:rsid w:val="00C320CD"/>
    <w:rsid w:val="00C3257A"/>
    <w:rsid w:val="00C32C7E"/>
    <w:rsid w:val="00C33030"/>
    <w:rsid w:val="00C33338"/>
    <w:rsid w:val="00C333F3"/>
    <w:rsid w:val="00C33ACA"/>
    <w:rsid w:val="00C344A1"/>
    <w:rsid w:val="00C3500F"/>
    <w:rsid w:val="00C356E6"/>
    <w:rsid w:val="00C37013"/>
    <w:rsid w:val="00C3748F"/>
    <w:rsid w:val="00C37579"/>
    <w:rsid w:val="00C37D45"/>
    <w:rsid w:val="00C37DEB"/>
    <w:rsid w:val="00C400CC"/>
    <w:rsid w:val="00C40993"/>
    <w:rsid w:val="00C40EBB"/>
    <w:rsid w:val="00C41CD6"/>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4CB"/>
    <w:rsid w:val="00C510FE"/>
    <w:rsid w:val="00C514DE"/>
    <w:rsid w:val="00C51BB5"/>
    <w:rsid w:val="00C51EFB"/>
    <w:rsid w:val="00C52E77"/>
    <w:rsid w:val="00C5323D"/>
    <w:rsid w:val="00C53723"/>
    <w:rsid w:val="00C53A1A"/>
    <w:rsid w:val="00C53F74"/>
    <w:rsid w:val="00C540BB"/>
    <w:rsid w:val="00C54706"/>
    <w:rsid w:val="00C549BF"/>
    <w:rsid w:val="00C5587E"/>
    <w:rsid w:val="00C56865"/>
    <w:rsid w:val="00C56952"/>
    <w:rsid w:val="00C56E7C"/>
    <w:rsid w:val="00C56ED8"/>
    <w:rsid w:val="00C56F21"/>
    <w:rsid w:val="00C57029"/>
    <w:rsid w:val="00C57E35"/>
    <w:rsid w:val="00C60057"/>
    <w:rsid w:val="00C609E7"/>
    <w:rsid w:val="00C60A6E"/>
    <w:rsid w:val="00C60B1E"/>
    <w:rsid w:val="00C61157"/>
    <w:rsid w:val="00C616AF"/>
    <w:rsid w:val="00C61EFF"/>
    <w:rsid w:val="00C638C2"/>
    <w:rsid w:val="00C63CBA"/>
    <w:rsid w:val="00C63F99"/>
    <w:rsid w:val="00C64025"/>
    <w:rsid w:val="00C6404C"/>
    <w:rsid w:val="00C649FD"/>
    <w:rsid w:val="00C64A5F"/>
    <w:rsid w:val="00C65033"/>
    <w:rsid w:val="00C655FB"/>
    <w:rsid w:val="00C65C51"/>
    <w:rsid w:val="00C65CAD"/>
    <w:rsid w:val="00C65F01"/>
    <w:rsid w:val="00C67037"/>
    <w:rsid w:val="00C6720B"/>
    <w:rsid w:val="00C678F7"/>
    <w:rsid w:val="00C67B6A"/>
    <w:rsid w:val="00C67E64"/>
    <w:rsid w:val="00C67F64"/>
    <w:rsid w:val="00C70085"/>
    <w:rsid w:val="00C705BE"/>
    <w:rsid w:val="00C71210"/>
    <w:rsid w:val="00C71838"/>
    <w:rsid w:val="00C71F0D"/>
    <w:rsid w:val="00C72709"/>
    <w:rsid w:val="00C728DE"/>
    <w:rsid w:val="00C75104"/>
    <w:rsid w:val="00C76DBD"/>
    <w:rsid w:val="00C77247"/>
    <w:rsid w:val="00C773EA"/>
    <w:rsid w:val="00C81090"/>
    <w:rsid w:val="00C81456"/>
    <w:rsid w:val="00C8180B"/>
    <w:rsid w:val="00C82327"/>
    <w:rsid w:val="00C83638"/>
    <w:rsid w:val="00C847E7"/>
    <w:rsid w:val="00C84C69"/>
    <w:rsid w:val="00C854E4"/>
    <w:rsid w:val="00C85545"/>
    <w:rsid w:val="00C8580D"/>
    <w:rsid w:val="00C85B56"/>
    <w:rsid w:val="00C861A5"/>
    <w:rsid w:val="00C86752"/>
    <w:rsid w:val="00C86D0B"/>
    <w:rsid w:val="00C871C7"/>
    <w:rsid w:val="00C873CA"/>
    <w:rsid w:val="00C87D64"/>
    <w:rsid w:val="00C87FC8"/>
    <w:rsid w:val="00C9038D"/>
    <w:rsid w:val="00C9098B"/>
    <w:rsid w:val="00C90F84"/>
    <w:rsid w:val="00C91525"/>
    <w:rsid w:val="00C91BD0"/>
    <w:rsid w:val="00C925AB"/>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A1C"/>
    <w:rsid w:val="00CA0510"/>
    <w:rsid w:val="00CA0FB0"/>
    <w:rsid w:val="00CA11D5"/>
    <w:rsid w:val="00CA18F7"/>
    <w:rsid w:val="00CA1D4F"/>
    <w:rsid w:val="00CA279C"/>
    <w:rsid w:val="00CA2DFF"/>
    <w:rsid w:val="00CA3264"/>
    <w:rsid w:val="00CA36A0"/>
    <w:rsid w:val="00CA3F78"/>
    <w:rsid w:val="00CA43F6"/>
    <w:rsid w:val="00CA44D2"/>
    <w:rsid w:val="00CA525A"/>
    <w:rsid w:val="00CA53FD"/>
    <w:rsid w:val="00CA5DF1"/>
    <w:rsid w:val="00CA61DB"/>
    <w:rsid w:val="00CA6620"/>
    <w:rsid w:val="00CA6AE4"/>
    <w:rsid w:val="00CA735E"/>
    <w:rsid w:val="00CA76ED"/>
    <w:rsid w:val="00CB0AC4"/>
    <w:rsid w:val="00CB15D3"/>
    <w:rsid w:val="00CB2006"/>
    <w:rsid w:val="00CB208C"/>
    <w:rsid w:val="00CB29C1"/>
    <w:rsid w:val="00CB33A1"/>
    <w:rsid w:val="00CB33DD"/>
    <w:rsid w:val="00CB36AF"/>
    <w:rsid w:val="00CB38D6"/>
    <w:rsid w:val="00CB4079"/>
    <w:rsid w:val="00CB49C1"/>
    <w:rsid w:val="00CB4A05"/>
    <w:rsid w:val="00CB532B"/>
    <w:rsid w:val="00CB563F"/>
    <w:rsid w:val="00CB57CF"/>
    <w:rsid w:val="00CB5BC0"/>
    <w:rsid w:val="00CB61EA"/>
    <w:rsid w:val="00CB6204"/>
    <w:rsid w:val="00CB6A41"/>
    <w:rsid w:val="00CB6C25"/>
    <w:rsid w:val="00CC076B"/>
    <w:rsid w:val="00CC0F95"/>
    <w:rsid w:val="00CC1273"/>
    <w:rsid w:val="00CC20F1"/>
    <w:rsid w:val="00CC2528"/>
    <w:rsid w:val="00CC30A3"/>
    <w:rsid w:val="00CC390A"/>
    <w:rsid w:val="00CC39FE"/>
    <w:rsid w:val="00CC3A4F"/>
    <w:rsid w:val="00CC4CC8"/>
    <w:rsid w:val="00CC4D97"/>
    <w:rsid w:val="00CC54E0"/>
    <w:rsid w:val="00CC5E4B"/>
    <w:rsid w:val="00CC5E66"/>
    <w:rsid w:val="00CC5F87"/>
    <w:rsid w:val="00CC67F4"/>
    <w:rsid w:val="00CC6BB4"/>
    <w:rsid w:val="00CC6DC6"/>
    <w:rsid w:val="00CC7FB1"/>
    <w:rsid w:val="00CD0757"/>
    <w:rsid w:val="00CD1295"/>
    <w:rsid w:val="00CD263C"/>
    <w:rsid w:val="00CD3244"/>
    <w:rsid w:val="00CD3643"/>
    <w:rsid w:val="00CD3C60"/>
    <w:rsid w:val="00CD3E54"/>
    <w:rsid w:val="00CD4CBC"/>
    <w:rsid w:val="00CD511E"/>
    <w:rsid w:val="00CD558A"/>
    <w:rsid w:val="00CD6491"/>
    <w:rsid w:val="00CD66DE"/>
    <w:rsid w:val="00CD6E57"/>
    <w:rsid w:val="00CD74F1"/>
    <w:rsid w:val="00CD7E0B"/>
    <w:rsid w:val="00CE010E"/>
    <w:rsid w:val="00CE08BD"/>
    <w:rsid w:val="00CE15CB"/>
    <w:rsid w:val="00CE18B2"/>
    <w:rsid w:val="00CE1CB0"/>
    <w:rsid w:val="00CE29A9"/>
    <w:rsid w:val="00CE3BBB"/>
    <w:rsid w:val="00CE4A93"/>
    <w:rsid w:val="00CE4AD5"/>
    <w:rsid w:val="00CE505A"/>
    <w:rsid w:val="00CE5380"/>
    <w:rsid w:val="00CE5704"/>
    <w:rsid w:val="00CE5C3E"/>
    <w:rsid w:val="00CE5E8F"/>
    <w:rsid w:val="00CE6369"/>
    <w:rsid w:val="00CE63CD"/>
    <w:rsid w:val="00CE7C65"/>
    <w:rsid w:val="00CE7C7A"/>
    <w:rsid w:val="00CF0365"/>
    <w:rsid w:val="00CF069B"/>
    <w:rsid w:val="00CF0863"/>
    <w:rsid w:val="00CF0A25"/>
    <w:rsid w:val="00CF18F6"/>
    <w:rsid w:val="00CF1B87"/>
    <w:rsid w:val="00CF2419"/>
    <w:rsid w:val="00CF2530"/>
    <w:rsid w:val="00CF2EA6"/>
    <w:rsid w:val="00CF4394"/>
    <w:rsid w:val="00CF5C5B"/>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5F2A"/>
    <w:rsid w:val="00D064D5"/>
    <w:rsid w:val="00D0655F"/>
    <w:rsid w:val="00D108DC"/>
    <w:rsid w:val="00D11000"/>
    <w:rsid w:val="00D11006"/>
    <w:rsid w:val="00D110D4"/>
    <w:rsid w:val="00D112A1"/>
    <w:rsid w:val="00D128CB"/>
    <w:rsid w:val="00D129CB"/>
    <w:rsid w:val="00D14EA8"/>
    <w:rsid w:val="00D14EB5"/>
    <w:rsid w:val="00D1562F"/>
    <w:rsid w:val="00D15853"/>
    <w:rsid w:val="00D15C51"/>
    <w:rsid w:val="00D16074"/>
    <w:rsid w:val="00D1626B"/>
    <w:rsid w:val="00D16926"/>
    <w:rsid w:val="00D16DF2"/>
    <w:rsid w:val="00D16F25"/>
    <w:rsid w:val="00D17284"/>
    <w:rsid w:val="00D1782B"/>
    <w:rsid w:val="00D17CB6"/>
    <w:rsid w:val="00D203DB"/>
    <w:rsid w:val="00D20651"/>
    <w:rsid w:val="00D207B6"/>
    <w:rsid w:val="00D20991"/>
    <w:rsid w:val="00D20C2A"/>
    <w:rsid w:val="00D21006"/>
    <w:rsid w:val="00D2315A"/>
    <w:rsid w:val="00D235C7"/>
    <w:rsid w:val="00D240DC"/>
    <w:rsid w:val="00D24A4F"/>
    <w:rsid w:val="00D25326"/>
    <w:rsid w:val="00D25333"/>
    <w:rsid w:val="00D26091"/>
    <w:rsid w:val="00D26767"/>
    <w:rsid w:val="00D279C6"/>
    <w:rsid w:val="00D27F7A"/>
    <w:rsid w:val="00D30623"/>
    <w:rsid w:val="00D30B7D"/>
    <w:rsid w:val="00D31243"/>
    <w:rsid w:val="00D31B4E"/>
    <w:rsid w:val="00D33105"/>
    <w:rsid w:val="00D33859"/>
    <w:rsid w:val="00D33EBE"/>
    <w:rsid w:val="00D34650"/>
    <w:rsid w:val="00D34F14"/>
    <w:rsid w:val="00D35A1A"/>
    <w:rsid w:val="00D35DE3"/>
    <w:rsid w:val="00D36E79"/>
    <w:rsid w:val="00D36FCD"/>
    <w:rsid w:val="00D37352"/>
    <w:rsid w:val="00D377D7"/>
    <w:rsid w:val="00D37B30"/>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269"/>
    <w:rsid w:val="00D47983"/>
    <w:rsid w:val="00D47C59"/>
    <w:rsid w:val="00D50732"/>
    <w:rsid w:val="00D50851"/>
    <w:rsid w:val="00D520B3"/>
    <w:rsid w:val="00D52476"/>
    <w:rsid w:val="00D526FD"/>
    <w:rsid w:val="00D52F07"/>
    <w:rsid w:val="00D55400"/>
    <w:rsid w:val="00D55861"/>
    <w:rsid w:val="00D55D5E"/>
    <w:rsid w:val="00D5620A"/>
    <w:rsid w:val="00D565F1"/>
    <w:rsid w:val="00D56ECD"/>
    <w:rsid w:val="00D56FC8"/>
    <w:rsid w:val="00D578E2"/>
    <w:rsid w:val="00D60680"/>
    <w:rsid w:val="00D6150F"/>
    <w:rsid w:val="00D63724"/>
    <w:rsid w:val="00D63CD6"/>
    <w:rsid w:val="00D63E36"/>
    <w:rsid w:val="00D63EA9"/>
    <w:rsid w:val="00D64262"/>
    <w:rsid w:val="00D64F7D"/>
    <w:rsid w:val="00D65EE0"/>
    <w:rsid w:val="00D65F23"/>
    <w:rsid w:val="00D66B1A"/>
    <w:rsid w:val="00D6772E"/>
    <w:rsid w:val="00D701C7"/>
    <w:rsid w:val="00D70312"/>
    <w:rsid w:val="00D70AB8"/>
    <w:rsid w:val="00D70CF5"/>
    <w:rsid w:val="00D719AD"/>
    <w:rsid w:val="00D71B77"/>
    <w:rsid w:val="00D72441"/>
    <w:rsid w:val="00D72663"/>
    <w:rsid w:val="00D72734"/>
    <w:rsid w:val="00D72C06"/>
    <w:rsid w:val="00D735AF"/>
    <w:rsid w:val="00D73946"/>
    <w:rsid w:val="00D74562"/>
    <w:rsid w:val="00D76150"/>
    <w:rsid w:val="00D76376"/>
    <w:rsid w:val="00D778F1"/>
    <w:rsid w:val="00D80AAF"/>
    <w:rsid w:val="00D81229"/>
    <w:rsid w:val="00D81C34"/>
    <w:rsid w:val="00D833AC"/>
    <w:rsid w:val="00D83D6F"/>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C1D"/>
    <w:rsid w:val="00D91B90"/>
    <w:rsid w:val="00D91C47"/>
    <w:rsid w:val="00D923BD"/>
    <w:rsid w:val="00D9332F"/>
    <w:rsid w:val="00D948DC"/>
    <w:rsid w:val="00D94CA2"/>
    <w:rsid w:val="00D95974"/>
    <w:rsid w:val="00D95B5D"/>
    <w:rsid w:val="00D95F91"/>
    <w:rsid w:val="00D961CF"/>
    <w:rsid w:val="00D96600"/>
    <w:rsid w:val="00D96D6A"/>
    <w:rsid w:val="00D96F4A"/>
    <w:rsid w:val="00D9727D"/>
    <w:rsid w:val="00D972F9"/>
    <w:rsid w:val="00D97992"/>
    <w:rsid w:val="00D97C63"/>
    <w:rsid w:val="00D97F61"/>
    <w:rsid w:val="00DA0023"/>
    <w:rsid w:val="00DA0110"/>
    <w:rsid w:val="00DA06FF"/>
    <w:rsid w:val="00DA1B66"/>
    <w:rsid w:val="00DA1EF9"/>
    <w:rsid w:val="00DA2A3B"/>
    <w:rsid w:val="00DA316F"/>
    <w:rsid w:val="00DA4C90"/>
    <w:rsid w:val="00DA4EEC"/>
    <w:rsid w:val="00DA54C3"/>
    <w:rsid w:val="00DA6040"/>
    <w:rsid w:val="00DA662B"/>
    <w:rsid w:val="00DA6A16"/>
    <w:rsid w:val="00DA6CCD"/>
    <w:rsid w:val="00DA77EB"/>
    <w:rsid w:val="00DA7841"/>
    <w:rsid w:val="00DB0281"/>
    <w:rsid w:val="00DB0944"/>
    <w:rsid w:val="00DB0950"/>
    <w:rsid w:val="00DB0C6A"/>
    <w:rsid w:val="00DB13D1"/>
    <w:rsid w:val="00DB1ADB"/>
    <w:rsid w:val="00DB2101"/>
    <w:rsid w:val="00DB25C3"/>
    <w:rsid w:val="00DB3CFF"/>
    <w:rsid w:val="00DB4ADF"/>
    <w:rsid w:val="00DB526D"/>
    <w:rsid w:val="00DB52B0"/>
    <w:rsid w:val="00DB561F"/>
    <w:rsid w:val="00DB5884"/>
    <w:rsid w:val="00DB58D3"/>
    <w:rsid w:val="00DB590A"/>
    <w:rsid w:val="00DB59CA"/>
    <w:rsid w:val="00DB5A1C"/>
    <w:rsid w:val="00DB5A3A"/>
    <w:rsid w:val="00DB5CD8"/>
    <w:rsid w:val="00DB5FA8"/>
    <w:rsid w:val="00DB6E19"/>
    <w:rsid w:val="00DB74AF"/>
    <w:rsid w:val="00DB76EE"/>
    <w:rsid w:val="00DC05D1"/>
    <w:rsid w:val="00DC0C01"/>
    <w:rsid w:val="00DC107E"/>
    <w:rsid w:val="00DC10C2"/>
    <w:rsid w:val="00DC1491"/>
    <w:rsid w:val="00DC1DB4"/>
    <w:rsid w:val="00DC247C"/>
    <w:rsid w:val="00DC2890"/>
    <w:rsid w:val="00DC2E56"/>
    <w:rsid w:val="00DC32B4"/>
    <w:rsid w:val="00DC3817"/>
    <w:rsid w:val="00DC3DF6"/>
    <w:rsid w:val="00DC44B8"/>
    <w:rsid w:val="00DC45D6"/>
    <w:rsid w:val="00DC46C3"/>
    <w:rsid w:val="00DC49B5"/>
    <w:rsid w:val="00DC57B3"/>
    <w:rsid w:val="00DC6BD6"/>
    <w:rsid w:val="00DD0293"/>
    <w:rsid w:val="00DD032D"/>
    <w:rsid w:val="00DD06FC"/>
    <w:rsid w:val="00DD07FB"/>
    <w:rsid w:val="00DD0A7B"/>
    <w:rsid w:val="00DD0BC8"/>
    <w:rsid w:val="00DD16A0"/>
    <w:rsid w:val="00DD1EF0"/>
    <w:rsid w:val="00DD2172"/>
    <w:rsid w:val="00DD22B9"/>
    <w:rsid w:val="00DD31E2"/>
    <w:rsid w:val="00DD3396"/>
    <w:rsid w:val="00DD3482"/>
    <w:rsid w:val="00DD34C0"/>
    <w:rsid w:val="00DD4B76"/>
    <w:rsid w:val="00DD4D66"/>
    <w:rsid w:val="00DD508D"/>
    <w:rsid w:val="00DD5DA3"/>
    <w:rsid w:val="00DD7953"/>
    <w:rsid w:val="00DD79B6"/>
    <w:rsid w:val="00DD7F9F"/>
    <w:rsid w:val="00DE0102"/>
    <w:rsid w:val="00DE0AF4"/>
    <w:rsid w:val="00DE1AD4"/>
    <w:rsid w:val="00DE24C6"/>
    <w:rsid w:val="00DE274B"/>
    <w:rsid w:val="00DE2769"/>
    <w:rsid w:val="00DE2C76"/>
    <w:rsid w:val="00DE2CB4"/>
    <w:rsid w:val="00DE2F31"/>
    <w:rsid w:val="00DE35D8"/>
    <w:rsid w:val="00DE3CA7"/>
    <w:rsid w:val="00DE4429"/>
    <w:rsid w:val="00DE4C12"/>
    <w:rsid w:val="00DE4E9E"/>
    <w:rsid w:val="00DE634E"/>
    <w:rsid w:val="00DE65E4"/>
    <w:rsid w:val="00DE7039"/>
    <w:rsid w:val="00DE7656"/>
    <w:rsid w:val="00DE777C"/>
    <w:rsid w:val="00DF077D"/>
    <w:rsid w:val="00DF115E"/>
    <w:rsid w:val="00DF1545"/>
    <w:rsid w:val="00DF3AE1"/>
    <w:rsid w:val="00DF4206"/>
    <w:rsid w:val="00DF4A4A"/>
    <w:rsid w:val="00DF4CE8"/>
    <w:rsid w:val="00DF4DA7"/>
    <w:rsid w:val="00DF4F80"/>
    <w:rsid w:val="00DF5091"/>
    <w:rsid w:val="00DF57A5"/>
    <w:rsid w:val="00DF5922"/>
    <w:rsid w:val="00DF6930"/>
    <w:rsid w:val="00DF7173"/>
    <w:rsid w:val="00DF7912"/>
    <w:rsid w:val="00DF7BD2"/>
    <w:rsid w:val="00DF7C4F"/>
    <w:rsid w:val="00E021E2"/>
    <w:rsid w:val="00E0242B"/>
    <w:rsid w:val="00E0394F"/>
    <w:rsid w:val="00E03A75"/>
    <w:rsid w:val="00E044D8"/>
    <w:rsid w:val="00E04689"/>
    <w:rsid w:val="00E047E4"/>
    <w:rsid w:val="00E05A5B"/>
    <w:rsid w:val="00E05D05"/>
    <w:rsid w:val="00E05F00"/>
    <w:rsid w:val="00E0684E"/>
    <w:rsid w:val="00E0718B"/>
    <w:rsid w:val="00E10955"/>
    <w:rsid w:val="00E10D02"/>
    <w:rsid w:val="00E1177E"/>
    <w:rsid w:val="00E11937"/>
    <w:rsid w:val="00E11B48"/>
    <w:rsid w:val="00E11C92"/>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0AB"/>
    <w:rsid w:val="00E22AE1"/>
    <w:rsid w:val="00E23B56"/>
    <w:rsid w:val="00E23B91"/>
    <w:rsid w:val="00E24253"/>
    <w:rsid w:val="00E24BEC"/>
    <w:rsid w:val="00E24FCD"/>
    <w:rsid w:val="00E2530E"/>
    <w:rsid w:val="00E2596A"/>
    <w:rsid w:val="00E25AD8"/>
    <w:rsid w:val="00E25C65"/>
    <w:rsid w:val="00E25CD6"/>
    <w:rsid w:val="00E26E05"/>
    <w:rsid w:val="00E27531"/>
    <w:rsid w:val="00E276AD"/>
    <w:rsid w:val="00E277B3"/>
    <w:rsid w:val="00E3038C"/>
    <w:rsid w:val="00E30525"/>
    <w:rsid w:val="00E309B4"/>
    <w:rsid w:val="00E30C68"/>
    <w:rsid w:val="00E30D8D"/>
    <w:rsid w:val="00E30DF9"/>
    <w:rsid w:val="00E31662"/>
    <w:rsid w:val="00E31BB0"/>
    <w:rsid w:val="00E3209E"/>
    <w:rsid w:val="00E32A65"/>
    <w:rsid w:val="00E32CFA"/>
    <w:rsid w:val="00E32E5D"/>
    <w:rsid w:val="00E33120"/>
    <w:rsid w:val="00E33AA0"/>
    <w:rsid w:val="00E3428F"/>
    <w:rsid w:val="00E349AF"/>
    <w:rsid w:val="00E34B8A"/>
    <w:rsid w:val="00E34D61"/>
    <w:rsid w:val="00E34E1D"/>
    <w:rsid w:val="00E3517B"/>
    <w:rsid w:val="00E352D2"/>
    <w:rsid w:val="00E356B9"/>
    <w:rsid w:val="00E358EB"/>
    <w:rsid w:val="00E36439"/>
    <w:rsid w:val="00E3664B"/>
    <w:rsid w:val="00E36BA5"/>
    <w:rsid w:val="00E37071"/>
    <w:rsid w:val="00E3738A"/>
    <w:rsid w:val="00E376B9"/>
    <w:rsid w:val="00E406CE"/>
    <w:rsid w:val="00E406ED"/>
    <w:rsid w:val="00E411A1"/>
    <w:rsid w:val="00E41326"/>
    <w:rsid w:val="00E414DA"/>
    <w:rsid w:val="00E41B8D"/>
    <w:rsid w:val="00E41DBA"/>
    <w:rsid w:val="00E43059"/>
    <w:rsid w:val="00E438D7"/>
    <w:rsid w:val="00E43D02"/>
    <w:rsid w:val="00E43D53"/>
    <w:rsid w:val="00E44A04"/>
    <w:rsid w:val="00E45419"/>
    <w:rsid w:val="00E46240"/>
    <w:rsid w:val="00E46424"/>
    <w:rsid w:val="00E47677"/>
    <w:rsid w:val="00E47780"/>
    <w:rsid w:val="00E47B49"/>
    <w:rsid w:val="00E47FC8"/>
    <w:rsid w:val="00E50AC3"/>
    <w:rsid w:val="00E511DC"/>
    <w:rsid w:val="00E52480"/>
    <w:rsid w:val="00E52659"/>
    <w:rsid w:val="00E531A6"/>
    <w:rsid w:val="00E546B3"/>
    <w:rsid w:val="00E54BDD"/>
    <w:rsid w:val="00E54D0B"/>
    <w:rsid w:val="00E551AA"/>
    <w:rsid w:val="00E55BD7"/>
    <w:rsid w:val="00E55D1E"/>
    <w:rsid w:val="00E55FD8"/>
    <w:rsid w:val="00E5637D"/>
    <w:rsid w:val="00E5656F"/>
    <w:rsid w:val="00E5682F"/>
    <w:rsid w:val="00E60D58"/>
    <w:rsid w:val="00E612E4"/>
    <w:rsid w:val="00E619FD"/>
    <w:rsid w:val="00E61EA5"/>
    <w:rsid w:val="00E61F33"/>
    <w:rsid w:val="00E628A1"/>
    <w:rsid w:val="00E6312C"/>
    <w:rsid w:val="00E6322F"/>
    <w:rsid w:val="00E63B50"/>
    <w:rsid w:val="00E642F5"/>
    <w:rsid w:val="00E645B3"/>
    <w:rsid w:val="00E648DA"/>
    <w:rsid w:val="00E6492B"/>
    <w:rsid w:val="00E65565"/>
    <w:rsid w:val="00E66902"/>
    <w:rsid w:val="00E66E73"/>
    <w:rsid w:val="00E6755D"/>
    <w:rsid w:val="00E67CBA"/>
    <w:rsid w:val="00E707A0"/>
    <w:rsid w:val="00E70BA9"/>
    <w:rsid w:val="00E70EB6"/>
    <w:rsid w:val="00E7144D"/>
    <w:rsid w:val="00E71C3A"/>
    <w:rsid w:val="00E72511"/>
    <w:rsid w:val="00E73715"/>
    <w:rsid w:val="00E7381C"/>
    <w:rsid w:val="00E73C11"/>
    <w:rsid w:val="00E73ECE"/>
    <w:rsid w:val="00E73F83"/>
    <w:rsid w:val="00E7400F"/>
    <w:rsid w:val="00E74452"/>
    <w:rsid w:val="00E7527E"/>
    <w:rsid w:val="00E75C49"/>
    <w:rsid w:val="00E76295"/>
    <w:rsid w:val="00E76405"/>
    <w:rsid w:val="00E7691E"/>
    <w:rsid w:val="00E76CA8"/>
    <w:rsid w:val="00E80968"/>
    <w:rsid w:val="00E815A7"/>
    <w:rsid w:val="00E815E2"/>
    <w:rsid w:val="00E82562"/>
    <w:rsid w:val="00E82F5B"/>
    <w:rsid w:val="00E838DE"/>
    <w:rsid w:val="00E83EC8"/>
    <w:rsid w:val="00E840A1"/>
    <w:rsid w:val="00E841C7"/>
    <w:rsid w:val="00E8429B"/>
    <w:rsid w:val="00E84997"/>
    <w:rsid w:val="00E84A79"/>
    <w:rsid w:val="00E84C4D"/>
    <w:rsid w:val="00E8538A"/>
    <w:rsid w:val="00E856D1"/>
    <w:rsid w:val="00E8635E"/>
    <w:rsid w:val="00E864C6"/>
    <w:rsid w:val="00E86E8B"/>
    <w:rsid w:val="00E86E90"/>
    <w:rsid w:val="00E86ECA"/>
    <w:rsid w:val="00E872D6"/>
    <w:rsid w:val="00E87378"/>
    <w:rsid w:val="00E87C1E"/>
    <w:rsid w:val="00E90CA6"/>
    <w:rsid w:val="00E9135C"/>
    <w:rsid w:val="00E914C4"/>
    <w:rsid w:val="00E91FD3"/>
    <w:rsid w:val="00E92269"/>
    <w:rsid w:val="00E92428"/>
    <w:rsid w:val="00E92450"/>
    <w:rsid w:val="00E92831"/>
    <w:rsid w:val="00E92DBB"/>
    <w:rsid w:val="00E9364A"/>
    <w:rsid w:val="00E936EE"/>
    <w:rsid w:val="00E93C31"/>
    <w:rsid w:val="00E93DF2"/>
    <w:rsid w:val="00E951D5"/>
    <w:rsid w:val="00E95663"/>
    <w:rsid w:val="00E95779"/>
    <w:rsid w:val="00E95BBB"/>
    <w:rsid w:val="00E96B20"/>
    <w:rsid w:val="00E96B74"/>
    <w:rsid w:val="00E96EAA"/>
    <w:rsid w:val="00E9726B"/>
    <w:rsid w:val="00E97391"/>
    <w:rsid w:val="00E97B4B"/>
    <w:rsid w:val="00E97E51"/>
    <w:rsid w:val="00E97E84"/>
    <w:rsid w:val="00EA0D97"/>
    <w:rsid w:val="00EA12E7"/>
    <w:rsid w:val="00EA1B50"/>
    <w:rsid w:val="00EA1D20"/>
    <w:rsid w:val="00EA2992"/>
    <w:rsid w:val="00EA2DB9"/>
    <w:rsid w:val="00EA4024"/>
    <w:rsid w:val="00EA41C1"/>
    <w:rsid w:val="00EA5DFC"/>
    <w:rsid w:val="00EA61DD"/>
    <w:rsid w:val="00EA689E"/>
    <w:rsid w:val="00EA6DA3"/>
    <w:rsid w:val="00EA736B"/>
    <w:rsid w:val="00EA7B6B"/>
    <w:rsid w:val="00EA7C53"/>
    <w:rsid w:val="00EB01E7"/>
    <w:rsid w:val="00EB08B2"/>
    <w:rsid w:val="00EB159B"/>
    <w:rsid w:val="00EB1B1E"/>
    <w:rsid w:val="00EB3797"/>
    <w:rsid w:val="00EB4622"/>
    <w:rsid w:val="00EB54D2"/>
    <w:rsid w:val="00EB5EC3"/>
    <w:rsid w:val="00EB674B"/>
    <w:rsid w:val="00EB6CCD"/>
    <w:rsid w:val="00EB6F44"/>
    <w:rsid w:val="00EB7BAD"/>
    <w:rsid w:val="00EC00F8"/>
    <w:rsid w:val="00EC062A"/>
    <w:rsid w:val="00EC083B"/>
    <w:rsid w:val="00EC1033"/>
    <w:rsid w:val="00EC1FC4"/>
    <w:rsid w:val="00EC4391"/>
    <w:rsid w:val="00EC4920"/>
    <w:rsid w:val="00EC4BE2"/>
    <w:rsid w:val="00EC4C47"/>
    <w:rsid w:val="00EC4F81"/>
    <w:rsid w:val="00EC500B"/>
    <w:rsid w:val="00EC51D7"/>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0AF7"/>
    <w:rsid w:val="00EE145C"/>
    <w:rsid w:val="00EE1635"/>
    <w:rsid w:val="00EE19D5"/>
    <w:rsid w:val="00EE26E7"/>
    <w:rsid w:val="00EE2F72"/>
    <w:rsid w:val="00EE308C"/>
    <w:rsid w:val="00EE336B"/>
    <w:rsid w:val="00EE3915"/>
    <w:rsid w:val="00EE3CD8"/>
    <w:rsid w:val="00EE3D21"/>
    <w:rsid w:val="00EE4598"/>
    <w:rsid w:val="00EE471C"/>
    <w:rsid w:val="00EE4B04"/>
    <w:rsid w:val="00EE5FBE"/>
    <w:rsid w:val="00EE6149"/>
    <w:rsid w:val="00EE6820"/>
    <w:rsid w:val="00EE6E7D"/>
    <w:rsid w:val="00EE7BB3"/>
    <w:rsid w:val="00EF0090"/>
    <w:rsid w:val="00EF0949"/>
    <w:rsid w:val="00EF09E6"/>
    <w:rsid w:val="00EF0ECC"/>
    <w:rsid w:val="00EF1BBB"/>
    <w:rsid w:val="00EF1BE3"/>
    <w:rsid w:val="00EF1F55"/>
    <w:rsid w:val="00EF28CA"/>
    <w:rsid w:val="00EF414C"/>
    <w:rsid w:val="00EF4596"/>
    <w:rsid w:val="00EF4B1F"/>
    <w:rsid w:val="00EF4D23"/>
    <w:rsid w:val="00EF5011"/>
    <w:rsid w:val="00EF510F"/>
    <w:rsid w:val="00EF5AE1"/>
    <w:rsid w:val="00EF5BA8"/>
    <w:rsid w:val="00EF5C8D"/>
    <w:rsid w:val="00EF6342"/>
    <w:rsid w:val="00EF6BFE"/>
    <w:rsid w:val="00EF6CDD"/>
    <w:rsid w:val="00EF6CE4"/>
    <w:rsid w:val="00EF7532"/>
    <w:rsid w:val="00EF7E81"/>
    <w:rsid w:val="00F000B3"/>
    <w:rsid w:val="00F0027E"/>
    <w:rsid w:val="00F00CB6"/>
    <w:rsid w:val="00F01062"/>
    <w:rsid w:val="00F01840"/>
    <w:rsid w:val="00F02841"/>
    <w:rsid w:val="00F029BF"/>
    <w:rsid w:val="00F033B4"/>
    <w:rsid w:val="00F04D47"/>
    <w:rsid w:val="00F05442"/>
    <w:rsid w:val="00F06712"/>
    <w:rsid w:val="00F068EB"/>
    <w:rsid w:val="00F074BA"/>
    <w:rsid w:val="00F07A93"/>
    <w:rsid w:val="00F07BDF"/>
    <w:rsid w:val="00F07DC9"/>
    <w:rsid w:val="00F07FCA"/>
    <w:rsid w:val="00F1016F"/>
    <w:rsid w:val="00F1038D"/>
    <w:rsid w:val="00F106F8"/>
    <w:rsid w:val="00F10739"/>
    <w:rsid w:val="00F10A88"/>
    <w:rsid w:val="00F12041"/>
    <w:rsid w:val="00F1257D"/>
    <w:rsid w:val="00F12971"/>
    <w:rsid w:val="00F14300"/>
    <w:rsid w:val="00F1430E"/>
    <w:rsid w:val="00F146FE"/>
    <w:rsid w:val="00F1516D"/>
    <w:rsid w:val="00F157B3"/>
    <w:rsid w:val="00F15F8C"/>
    <w:rsid w:val="00F162F9"/>
    <w:rsid w:val="00F16F8F"/>
    <w:rsid w:val="00F17B46"/>
    <w:rsid w:val="00F20D8D"/>
    <w:rsid w:val="00F21B35"/>
    <w:rsid w:val="00F21B36"/>
    <w:rsid w:val="00F21D37"/>
    <w:rsid w:val="00F21D38"/>
    <w:rsid w:val="00F221A5"/>
    <w:rsid w:val="00F232B7"/>
    <w:rsid w:val="00F2388E"/>
    <w:rsid w:val="00F23FC9"/>
    <w:rsid w:val="00F25566"/>
    <w:rsid w:val="00F265C2"/>
    <w:rsid w:val="00F265EB"/>
    <w:rsid w:val="00F26991"/>
    <w:rsid w:val="00F26A9A"/>
    <w:rsid w:val="00F26D1A"/>
    <w:rsid w:val="00F26DA3"/>
    <w:rsid w:val="00F26ECD"/>
    <w:rsid w:val="00F27596"/>
    <w:rsid w:val="00F27915"/>
    <w:rsid w:val="00F27BB3"/>
    <w:rsid w:val="00F30200"/>
    <w:rsid w:val="00F30209"/>
    <w:rsid w:val="00F3137E"/>
    <w:rsid w:val="00F3139A"/>
    <w:rsid w:val="00F345A3"/>
    <w:rsid w:val="00F34FE9"/>
    <w:rsid w:val="00F36F7C"/>
    <w:rsid w:val="00F4078E"/>
    <w:rsid w:val="00F40832"/>
    <w:rsid w:val="00F415B3"/>
    <w:rsid w:val="00F41D2C"/>
    <w:rsid w:val="00F42417"/>
    <w:rsid w:val="00F42B09"/>
    <w:rsid w:val="00F42E6E"/>
    <w:rsid w:val="00F43294"/>
    <w:rsid w:val="00F434C3"/>
    <w:rsid w:val="00F435E1"/>
    <w:rsid w:val="00F43DBC"/>
    <w:rsid w:val="00F44919"/>
    <w:rsid w:val="00F45118"/>
    <w:rsid w:val="00F478FD"/>
    <w:rsid w:val="00F52607"/>
    <w:rsid w:val="00F52A6E"/>
    <w:rsid w:val="00F5451D"/>
    <w:rsid w:val="00F548E8"/>
    <w:rsid w:val="00F54AE7"/>
    <w:rsid w:val="00F551C3"/>
    <w:rsid w:val="00F556DD"/>
    <w:rsid w:val="00F55C39"/>
    <w:rsid w:val="00F55D0C"/>
    <w:rsid w:val="00F55D44"/>
    <w:rsid w:val="00F56063"/>
    <w:rsid w:val="00F5688D"/>
    <w:rsid w:val="00F5705C"/>
    <w:rsid w:val="00F57A3A"/>
    <w:rsid w:val="00F600C1"/>
    <w:rsid w:val="00F618D5"/>
    <w:rsid w:val="00F6195C"/>
    <w:rsid w:val="00F6263E"/>
    <w:rsid w:val="00F63D03"/>
    <w:rsid w:val="00F64DF2"/>
    <w:rsid w:val="00F65216"/>
    <w:rsid w:val="00F65318"/>
    <w:rsid w:val="00F659CA"/>
    <w:rsid w:val="00F66DC5"/>
    <w:rsid w:val="00F672A0"/>
    <w:rsid w:val="00F67A79"/>
    <w:rsid w:val="00F67AA5"/>
    <w:rsid w:val="00F67BC0"/>
    <w:rsid w:val="00F70158"/>
    <w:rsid w:val="00F70321"/>
    <w:rsid w:val="00F71E3A"/>
    <w:rsid w:val="00F71F08"/>
    <w:rsid w:val="00F7216E"/>
    <w:rsid w:val="00F73A02"/>
    <w:rsid w:val="00F740FC"/>
    <w:rsid w:val="00F74319"/>
    <w:rsid w:val="00F747E9"/>
    <w:rsid w:val="00F74EBC"/>
    <w:rsid w:val="00F7553B"/>
    <w:rsid w:val="00F75576"/>
    <w:rsid w:val="00F755C2"/>
    <w:rsid w:val="00F75E9E"/>
    <w:rsid w:val="00F75F10"/>
    <w:rsid w:val="00F77F35"/>
    <w:rsid w:val="00F77FB9"/>
    <w:rsid w:val="00F8001F"/>
    <w:rsid w:val="00F80B17"/>
    <w:rsid w:val="00F80CA6"/>
    <w:rsid w:val="00F8104A"/>
    <w:rsid w:val="00F81386"/>
    <w:rsid w:val="00F814D0"/>
    <w:rsid w:val="00F81991"/>
    <w:rsid w:val="00F81AAA"/>
    <w:rsid w:val="00F81E2F"/>
    <w:rsid w:val="00F81EB6"/>
    <w:rsid w:val="00F8294E"/>
    <w:rsid w:val="00F82E8F"/>
    <w:rsid w:val="00F83F72"/>
    <w:rsid w:val="00F84078"/>
    <w:rsid w:val="00F84CF6"/>
    <w:rsid w:val="00F853E1"/>
    <w:rsid w:val="00F854B2"/>
    <w:rsid w:val="00F85F89"/>
    <w:rsid w:val="00F86CDF"/>
    <w:rsid w:val="00F90275"/>
    <w:rsid w:val="00F90553"/>
    <w:rsid w:val="00F9057A"/>
    <w:rsid w:val="00F90587"/>
    <w:rsid w:val="00F91989"/>
    <w:rsid w:val="00F91ED4"/>
    <w:rsid w:val="00F93893"/>
    <w:rsid w:val="00F93A91"/>
    <w:rsid w:val="00F93D4F"/>
    <w:rsid w:val="00F93E22"/>
    <w:rsid w:val="00F93E6F"/>
    <w:rsid w:val="00F93F3E"/>
    <w:rsid w:val="00F943DC"/>
    <w:rsid w:val="00F94CDE"/>
    <w:rsid w:val="00F956EC"/>
    <w:rsid w:val="00F967E4"/>
    <w:rsid w:val="00F97A3A"/>
    <w:rsid w:val="00F97CD6"/>
    <w:rsid w:val="00F97E5F"/>
    <w:rsid w:val="00FA02DE"/>
    <w:rsid w:val="00FA05AA"/>
    <w:rsid w:val="00FA101E"/>
    <w:rsid w:val="00FA154F"/>
    <w:rsid w:val="00FA1D17"/>
    <w:rsid w:val="00FA2771"/>
    <w:rsid w:val="00FA2A4C"/>
    <w:rsid w:val="00FA2B85"/>
    <w:rsid w:val="00FA2F3D"/>
    <w:rsid w:val="00FA3577"/>
    <w:rsid w:val="00FA37A6"/>
    <w:rsid w:val="00FA3D06"/>
    <w:rsid w:val="00FA488D"/>
    <w:rsid w:val="00FA4AA8"/>
    <w:rsid w:val="00FA4FC4"/>
    <w:rsid w:val="00FA509D"/>
    <w:rsid w:val="00FA5570"/>
    <w:rsid w:val="00FA569C"/>
    <w:rsid w:val="00FA56AF"/>
    <w:rsid w:val="00FA5DDC"/>
    <w:rsid w:val="00FA5F2C"/>
    <w:rsid w:val="00FA6607"/>
    <w:rsid w:val="00FA72A6"/>
    <w:rsid w:val="00FA76FB"/>
    <w:rsid w:val="00FA7A17"/>
    <w:rsid w:val="00FA7C1B"/>
    <w:rsid w:val="00FB03EE"/>
    <w:rsid w:val="00FB0F57"/>
    <w:rsid w:val="00FB0FED"/>
    <w:rsid w:val="00FB18A3"/>
    <w:rsid w:val="00FB1D7C"/>
    <w:rsid w:val="00FB29E6"/>
    <w:rsid w:val="00FB2D34"/>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080"/>
    <w:rsid w:val="00FC27BF"/>
    <w:rsid w:val="00FC27F7"/>
    <w:rsid w:val="00FC2953"/>
    <w:rsid w:val="00FC2A9E"/>
    <w:rsid w:val="00FC340D"/>
    <w:rsid w:val="00FC3995"/>
    <w:rsid w:val="00FC405E"/>
    <w:rsid w:val="00FC423B"/>
    <w:rsid w:val="00FC4DAF"/>
    <w:rsid w:val="00FC5499"/>
    <w:rsid w:val="00FC69D0"/>
    <w:rsid w:val="00FC7262"/>
    <w:rsid w:val="00FC743A"/>
    <w:rsid w:val="00FC7832"/>
    <w:rsid w:val="00FD0F0E"/>
    <w:rsid w:val="00FD1CAD"/>
    <w:rsid w:val="00FD2328"/>
    <w:rsid w:val="00FD26A6"/>
    <w:rsid w:val="00FD2F8E"/>
    <w:rsid w:val="00FD3209"/>
    <w:rsid w:val="00FD33BE"/>
    <w:rsid w:val="00FD46FB"/>
    <w:rsid w:val="00FD49C2"/>
    <w:rsid w:val="00FD4D8C"/>
    <w:rsid w:val="00FD51C3"/>
    <w:rsid w:val="00FD5551"/>
    <w:rsid w:val="00FD57F9"/>
    <w:rsid w:val="00FD6098"/>
    <w:rsid w:val="00FD6422"/>
    <w:rsid w:val="00FD69A3"/>
    <w:rsid w:val="00FD6FC0"/>
    <w:rsid w:val="00FD7F19"/>
    <w:rsid w:val="00FE05AE"/>
    <w:rsid w:val="00FE063F"/>
    <w:rsid w:val="00FE0A2E"/>
    <w:rsid w:val="00FE0CFC"/>
    <w:rsid w:val="00FE0ED3"/>
    <w:rsid w:val="00FE0F63"/>
    <w:rsid w:val="00FE113F"/>
    <w:rsid w:val="00FE363A"/>
    <w:rsid w:val="00FE473A"/>
    <w:rsid w:val="00FE532B"/>
    <w:rsid w:val="00FE54B5"/>
    <w:rsid w:val="00FE5561"/>
    <w:rsid w:val="00FE5E1A"/>
    <w:rsid w:val="00FE6393"/>
    <w:rsid w:val="00FE6841"/>
    <w:rsid w:val="00FE770C"/>
    <w:rsid w:val="00FE7758"/>
    <w:rsid w:val="00FE7EC4"/>
    <w:rsid w:val="00FF058E"/>
    <w:rsid w:val="00FF08D8"/>
    <w:rsid w:val="00FF10A4"/>
    <w:rsid w:val="00FF17F0"/>
    <w:rsid w:val="00FF187C"/>
    <w:rsid w:val="00FF3167"/>
    <w:rsid w:val="00FF320E"/>
    <w:rsid w:val="00FF33FE"/>
    <w:rsid w:val="00FF4531"/>
    <w:rsid w:val="00FF4A9D"/>
    <w:rsid w:val="00FF4B6C"/>
    <w:rsid w:val="00FF4CC3"/>
    <w:rsid w:val="00FF513B"/>
    <w:rsid w:val="00FF54EE"/>
    <w:rsid w:val="00FF588D"/>
    <w:rsid w:val="00FF61E0"/>
    <w:rsid w:val="00FF68B2"/>
    <w:rsid w:val="00FF6A42"/>
    <w:rsid w:val="00FF6BDB"/>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A83E731"/>
  <w15:docId w15:val="{0A39F194-621B-4EAC-A5E1-EAA1AE547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92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aliases w:val="Título 4amb"/>
    <w:basedOn w:val="Normal"/>
    <w:next w:val="Normal"/>
    <w:link w:val="Ttulo4Car"/>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aliases w:val="Título 4amb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D5A82"/>
    <w:pPr>
      <w:tabs>
        <w:tab w:val="left" w:pos="880"/>
        <w:tab w:val="right" w:leader="dot" w:pos="9923"/>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Sangra2detindependiente">
    <w:name w:val="Body Text Indent 2"/>
    <w:basedOn w:val="Normal"/>
    <w:link w:val="Sangra2detindependienteCar"/>
    <w:uiPriority w:val="99"/>
    <w:semiHidden/>
    <w:unhideWhenUsed/>
    <w:locked/>
    <w:rsid w:val="00A4508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45087"/>
    <w:rPr>
      <w:rFonts w:asciiTheme="minorHAnsi" w:hAnsiTheme="minorHAnsi"/>
      <w:lang w:val="es-CL" w:eastAsia="en-US"/>
    </w:rPr>
  </w:style>
  <w:style w:type="table" w:customStyle="1" w:styleId="Tablaconcuadrcula1">
    <w:name w:val="Tabla con cuadrícula1"/>
    <w:basedOn w:val="Tablanormal"/>
    <w:next w:val="Tablaconcuadrcula"/>
    <w:uiPriority w:val="99"/>
    <w:rsid w:val="008B5A9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4B56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6300362">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1977534">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9974238">
      <w:bodyDiv w:val="1"/>
      <w:marLeft w:val="0"/>
      <w:marRight w:val="0"/>
      <w:marTop w:val="0"/>
      <w:marBottom w:val="0"/>
      <w:divBdr>
        <w:top w:val="none" w:sz="0" w:space="0" w:color="auto"/>
        <w:left w:val="none" w:sz="0" w:space="0" w:color="auto"/>
        <w:bottom w:val="none" w:sz="0" w:space="0" w:color="auto"/>
        <w:right w:val="none" w:sz="0" w:space="0" w:color="auto"/>
      </w:divBdr>
    </w:div>
    <w:div w:id="94897256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6263029">
      <w:bodyDiv w:val="1"/>
      <w:marLeft w:val="0"/>
      <w:marRight w:val="0"/>
      <w:marTop w:val="0"/>
      <w:marBottom w:val="0"/>
      <w:divBdr>
        <w:top w:val="none" w:sz="0" w:space="0" w:color="auto"/>
        <w:left w:val="none" w:sz="0" w:space="0" w:color="auto"/>
        <w:bottom w:val="none" w:sz="0" w:space="0" w:color="auto"/>
        <w:right w:val="none" w:sz="0" w:space="0" w:color="auto"/>
      </w:divBdr>
    </w:div>
    <w:div w:id="1116801419">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3007717">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29167065">
      <w:bodyDiv w:val="1"/>
      <w:marLeft w:val="0"/>
      <w:marRight w:val="0"/>
      <w:marTop w:val="0"/>
      <w:marBottom w:val="0"/>
      <w:divBdr>
        <w:top w:val="none" w:sz="0" w:space="0" w:color="auto"/>
        <w:left w:val="none" w:sz="0" w:space="0" w:color="auto"/>
        <w:bottom w:val="none" w:sz="0" w:space="0" w:color="auto"/>
        <w:right w:val="none" w:sz="0" w:space="0" w:color="auto"/>
      </w:divBdr>
    </w:div>
    <w:div w:id="135603176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7871833">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7744342">
      <w:bodyDiv w:val="1"/>
      <w:marLeft w:val="0"/>
      <w:marRight w:val="0"/>
      <w:marTop w:val="0"/>
      <w:marBottom w:val="0"/>
      <w:divBdr>
        <w:top w:val="none" w:sz="0" w:space="0" w:color="auto"/>
        <w:left w:val="none" w:sz="0" w:space="0" w:color="auto"/>
        <w:bottom w:val="none" w:sz="0" w:space="0" w:color="auto"/>
        <w:right w:val="none" w:sz="0" w:space="0" w:color="auto"/>
      </w:divBdr>
    </w:div>
    <w:div w:id="160445368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4792872">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1054034">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1371567">
      <w:bodyDiv w:val="1"/>
      <w:marLeft w:val="0"/>
      <w:marRight w:val="0"/>
      <w:marTop w:val="0"/>
      <w:marBottom w:val="0"/>
      <w:divBdr>
        <w:top w:val="none" w:sz="0" w:space="0" w:color="auto"/>
        <w:left w:val="none" w:sz="0" w:space="0" w:color="auto"/>
        <w:bottom w:val="none" w:sz="0" w:space="0" w:color="auto"/>
        <w:right w:val="none" w:sz="0" w:space="0" w:color="auto"/>
      </w:divBdr>
    </w:div>
    <w:div w:id="1971548538">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3.xm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hyperlink" Target="mailto:jbrahm@enlasa.cl"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7.jp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hyperlink" Target="mailto:jbrahm@enlasa.cl" TargetMode="Externa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6.jpg"/><Relationship Id="rId44"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customXml" Target="../customXml/item8.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y6t60UV0XHoHLvms1QXHhxKroq+SiLKpc9x4WK0lEKg=</DigestValue>
    </Reference>
    <Reference Type="http://www.w3.org/2000/09/xmldsig#Object" URI="#idOfficeObject">
      <DigestMethod Algorithm="http://www.w3.org/2001/04/xmlenc#sha256"/>
      <DigestValue>w584YibB8U3xpVjMiPY3j7Tl8M7EO7fGgCrrkpExZEo=</DigestValue>
    </Reference>
    <Reference Type="http://uri.etsi.org/01903#SignedProperties" URI="#idSignedProperties">
      <Transforms>
        <Transform Algorithm="http://www.w3.org/TR/2001/REC-xml-c14n-20010315"/>
      </Transforms>
      <DigestMethod Algorithm="http://www.w3.org/2001/04/xmlenc#sha256"/>
      <DigestValue>Ad7i/dzRtjLQmaGElvGN9QkMpQ0Y3+d9PRO+US2GPSo=</DigestValue>
    </Reference>
    <Reference Type="http://www.w3.org/2000/09/xmldsig#Object" URI="#idValidSigLnImg">
      <DigestMethod Algorithm="http://www.w3.org/2001/04/xmlenc#sha256"/>
      <DigestValue>c3TEzrJMOppfvipnwhB+ly3aUjhl3+//feCOCBCWOhc=</DigestValue>
    </Reference>
    <Reference Type="http://www.w3.org/2000/09/xmldsig#Object" URI="#idInvalidSigLnImg">
      <DigestMethod Algorithm="http://www.w3.org/2001/04/xmlenc#sha256"/>
      <DigestValue>2b6oOwwzCsGw/fHx0U4mF8+/HkdZWqTyWmZwk4z+RU8=</DigestValue>
    </Reference>
  </SignedInfo>
  <SignatureValue>M+0i37n0hPBkxsitP/ijn1mPKNzdC0aSuCLdFrBwtizZ0+u49L3ef+rAuiqY+J0y9zZ4XPVTlqkA
yK0WhLvlquvGtFX14vuK5Hr651Gl7tRmY9EKlCfF9Gq+z2mBeDx54ayOAZ9XASwLBHc78Y52yXA5
FcVihD4jth5vVg3VYVq3CF27oOf3GQg1vUIHGq7A/6uazGYHSTVVhHqLPEHxq2Zkxf9BTnCg1c0W
tY4k/vtbJfGjcF0wPahhQeTKn8TLu0jCsljP4SYe5mfQ0zrNiAkOw+VdAXfaH75dTq3js6vxO1Hn
AFIG1NIS2LIKM1V96lU2yfzT8cOD2gpY6s5xZg==</SignatureValue>
  <KeyInfo>
    <X509Data>
      <X509Certificate>MIIHNzCCBh+gAwIBAgIQWDDTyLHFx2yS5F4FNAdyL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wNjAwMDAwMFoXDTE2MTEwNT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6GZISnZ8rjzhjKU+quDWjAAwOoIkOvoxTd/1QCxBDXV/+uvny5DJjSoHuUud7btEOgEanGV2yBdldfjQC46RNbu1U50i07Z78aum9IM9KiSzwd+cdCStpvPpe7G628p9RX1EzcWYge2ixzpEqC6QUhY+h7luTc7gSu5SWE82gKyxKbYBR+skQDv7PGa5OJViBQk+GxDFnL1Yk6aO7SSIi9BQpHbw4QZmWEwRJZyemJ/KnRybp+JIJ/VihH7m9DRjlU+CseH2IKwDhWkGkVO350QdpIxvY7yhpbBdKaEQRptBl+5EU+OiJlAkBsslNnuH67MWopHIoPMzzPa70g77C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FfWJCXAQiezuH2t7jGXRqNGuog0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f3genxPDyuATaTAB8Jaj2Q5obSeDwwywJOpnjeNvq3nlBXi8CETnRCoBURvWdSm4/GY9z8If/nUfWMGlD4dy5mw5PbzYDJGhTwTEDx4QsythMX4xrGYzTwKLkSK2zrM3A//VbMMhl+KSONVWj57pLaMsZKKy599XasjsNi4VjYIUY883ZO2QOLarO59AQdEVFf1KLtwjPBgkLl2aV8ayixpU2I1yQTGFpQ3BW9sBpRJgendawL9IjurDeLheutc93pN4P/5l751D2W4nWRwUk9anmqUw1fmMMLC2ilxoTCNHeA/R4BrqTAq/W7tOsoGgAH78G5SYvoDiK2UoH985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4EyDwNLs7fVvdokKT1RZ5YFQtxItMqm5gBj/YWBFCQQ=</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piP7FPwAy/SDLeGYT8GFAm7ndvWC3CdAjLFUuGBnr1I=</DigestValue>
      </Reference>
      <Reference URI="/word/endnotes.xml?ContentType=application/vnd.openxmlformats-officedocument.wordprocessingml.endnotes+xml">
        <DigestMethod Algorithm="http://www.w3.org/2001/04/xmlenc#sha256"/>
        <DigestValue>ZLiCSFreyIjbv8az9iRsyqhZpx3mr5Rxn6dmp2HIGE8=</DigestValue>
      </Reference>
      <Reference URI="/word/fontTable.xml?ContentType=application/vnd.openxmlformats-officedocument.wordprocessingml.fontTable+xml">
        <DigestMethod Algorithm="http://www.w3.org/2001/04/xmlenc#sha256"/>
        <DigestValue>CZoYb6b8lNtxvx9Ru3p+ntr8mUJAaZLP+Vzs01oaXWE=</DigestValue>
      </Reference>
      <Reference URI="/word/footer1.xml?ContentType=application/vnd.openxmlformats-officedocument.wordprocessingml.footer+xml">
        <DigestMethod Algorithm="http://www.w3.org/2001/04/xmlenc#sha256"/>
        <DigestValue>rTrARyUDXtLuorBMUbTlQm22wIxRb5B56T/A4Zl6JrQ=</DigestValue>
      </Reference>
      <Reference URI="/word/footer2.xml?ContentType=application/vnd.openxmlformats-officedocument.wordprocessingml.footer+xml">
        <DigestMethod Algorithm="http://www.w3.org/2001/04/xmlenc#sha256"/>
        <DigestValue>88hon3VfPQvwq4FpU+3aSIbSs40e8omz0PyNJbmCD7c=</DigestValue>
      </Reference>
      <Reference URI="/word/footer3.xml?ContentType=application/vnd.openxmlformats-officedocument.wordprocessingml.footer+xml">
        <DigestMethod Algorithm="http://www.w3.org/2001/04/xmlenc#sha256"/>
        <DigestValue>0lI4Px2BonbEz9VbZe9VAkKRW7B11AtTM8gYFqSeDVw=</DigestValue>
      </Reference>
      <Reference URI="/word/footnotes.xml?ContentType=application/vnd.openxmlformats-officedocument.wordprocessingml.footnotes+xml">
        <DigestMethod Algorithm="http://www.w3.org/2001/04/xmlenc#sha256"/>
        <DigestValue>IrCj+06+bKlVRqGnoEV8Dova2xrbmBoAbB4rkylDZP0=</DigestValue>
      </Reference>
      <Reference URI="/word/header1.xml?ContentType=application/vnd.openxmlformats-officedocument.wordprocessingml.header+xml">
        <DigestMethod Algorithm="http://www.w3.org/2001/04/xmlenc#sha256"/>
        <DigestValue>RGSxuFGEMl1NdLEqw/ZN0bD3UZxnlNe+rkMk06ftwFk=</DigestValue>
      </Reference>
      <Reference URI="/word/header2.xml?ContentType=application/vnd.openxmlformats-officedocument.wordprocessingml.header+xml">
        <DigestMethod Algorithm="http://www.w3.org/2001/04/xmlenc#sha256"/>
        <DigestValue>NLLuciAyEtW1mUzgtj0vXQQtHs1ykEMWdu179tIfDuY=</DigestValue>
      </Reference>
      <Reference URI="/word/header3.xml?ContentType=application/vnd.openxmlformats-officedocument.wordprocessingml.header+xml">
        <DigestMethod Algorithm="http://www.w3.org/2001/04/xmlenc#sha256"/>
        <DigestValue>c2tzbPparOidTIPLtzTfRYwqDTniJznuNArAX+30pyM=</DigestValue>
      </Reference>
      <Reference URI="/word/media/image1.emf?ContentType=image/x-emf">
        <DigestMethod Algorithm="http://www.w3.org/2001/04/xmlenc#sha256"/>
        <DigestValue>0ES0W12WYy5xINetrBtTILHAnVz1BUt6ln1bGHi0E9o=</DigestValue>
      </Reference>
      <Reference URI="/word/media/image10.jpg?ContentType=image/jpeg">
        <DigestMethod Algorithm="http://www.w3.org/2001/04/xmlenc#sha256"/>
        <DigestValue>wfNEi9zGrBQPOawm8PjV5zNin7rayZ8rqTOmSDxKUaQ=</DigestValue>
      </Reference>
      <Reference URI="/word/media/image11.png?ContentType=image/png">
        <DigestMethod Algorithm="http://www.w3.org/2001/04/xmlenc#sha256"/>
        <DigestValue>c6qnTcB9SftX6HPvzDhVP087F95TUSyg5RvqaKtKk5c=</DigestValue>
      </Reference>
      <Reference URI="/word/media/image12.png?ContentType=image/png">
        <DigestMethod Algorithm="http://www.w3.org/2001/04/xmlenc#sha256"/>
        <DigestValue>W04G6EDtDMbiXmzU9RoFmP6/kVLuBJzVKuV2AsqUKH8=</DigestValue>
      </Reference>
      <Reference URI="/word/media/image13.png?ContentType=image/png">
        <DigestMethod Algorithm="http://www.w3.org/2001/04/xmlenc#sha256"/>
        <DigestValue>dBjai6K5YdQ5wb5wm4FIvCGkQ2sWrIeBBCO2X86icuE=</DigestValue>
      </Reference>
      <Reference URI="/word/media/image14.png?ContentType=image/png">
        <DigestMethod Algorithm="http://www.w3.org/2001/04/xmlenc#sha256"/>
        <DigestValue>FOb2Tyi9q97iD7/NYDNiU0KOv6wmDA+rEDsBqwkBDQc=</DigestValue>
      </Reference>
      <Reference URI="/word/media/image15.png?ContentType=image/png">
        <DigestMethod Algorithm="http://www.w3.org/2001/04/xmlenc#sha256"/>
        <DigestValue>8ZhFmx6K/L47g5wc9uVY3KMv3Xpyo44L6L7BuDIHMt4=</DigestValue>
      </Reference>
      <Reference URI="/word/media/image16.jpeg?ContentType=image/jpeg">
        <DigestMethod Algorithm="http://www.w3.org/2001/04/xmlenc#sha256"/>
        <DigestValue>9tQbkCBfRToeiSB+UVLHn/eCAw11I0CjjVw+MmRN+X8=</DigestValue>
      </Reference>
      <Reference URI="/word/media/image17.jpeg?ContentType=image/jpeg">
        <DigestMethod Algorithm="http://www.w3.org/2001/04/xmlenc#sha256"/>
        <DigestValue>i7zgABG5I6rZZtfx8zrBmWxIlf0RT4WzdZtm2ESYUDQ=</DigestValue>
      </Reference>
      <Reference URI="/word/media/image18.jpeg?ContentType=image/jpeg">
        <DigestMethod Algorithm="http://www.w3.org/2001/04/xmlenc#sha256"/>
        <DigestValue>CkXkZJVndBccL6cvivg3ggKrZClQMMa574m5mH+7jHQ=</DigestValue>
      </Reference>
      <Reference URI="/word/media/image19.jpeg?ContentType=image/jpeg">
        <DigestMethod Algorithm="http://www.w3.org/2001/04/xmlenc#sha256"/>
        <DigestValue>NSXS2AgXcvfpo0vpWdfLL0vDYKbL34c1nPaFBET+oVs=</DigestValue>
      </Reference>
      <Reference URI="/word/media/image2.emf?ContentType=image/x-emf">
        <DigestMethod Algorithm="http://www.w3.org/2001/04/xmlenc#sha256"/>
        <DigestValue>aAS01oKD7cNn5dM7fArfgGFjVjxlAamdjFpChzlBWKI=</DigestValue>
      </Reference>
      <Reference URI="/word/media/image20.jpeg?ContentType=image/jpeg">
        <DigestMethod Algorithm="http://www.w3.org/2001/04/xmlenc#sha256"/>
        <DigestValue>TpB7rOJnHZTHZcOtuxHUyhEB89xxCx9Krz4wX+LRf/c=</DigestValue>
      </Reference>
      <Reference URI="/word/media/image21.jpeg?ContentType=image/jpeg">
        <DigestMethod Algorithm="http://www.w3.org/2001/04/xmlenc#sha256"/>
        <DigestValue>yxQVs2lD/SXAqbmH8oXW4ft8+iDVeHvOG+5FNVlAvVQ=</DigestValue>
      </Reference>
      <Reference URI="/word/media/image22.jpeg?ContentType=image/jpeg">
        <DigestMethod Algorithm="http://www.w3.org/2001/04/xmlenc#sha256"/>
        <DigestValue>mMwM1nOeaP8hqyG3mJj/fBVLTM8maGYYhk8+8HCSnzk=</DigestValue>
      </Reference>
      <Reference URI="/word/media/image23.jpeg?ContentType=image/jpeg">
        <DigestMethod Algorithm="http://www.w3.org/2001/04/xmlenc#sha256"/>
        <DigestValue>Mw8+EP8Lmrjv+LZSM16tgwobTMQ+MScYVFAzHPtpx+c=</DigestValue>
      </Reference>
      <Reference URI="/word/media/image3.emf?ContentType=image/x-emf">
        <DigestMethod Algorithm="http://www.w3.org/2001/04/xmlenc#sha256"/>
        <DigestValue>rXX/9yZrKIZhxVkqgTtDqo7ELN/3+2kQvtQMYmAGiYE=</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Dq7/VI7tRMS4LhIH6xBlKBJCZSkMtxMLITz83ac79Pw=</DigestValue>
      </Reference>
      <Reference URI="/word/media/image6.jpg?ContentType=image/jpeg">
        <DigestMethod Algorithm="http://www.w3.org/2001/04/xmlenc#sha256"/>
        <DigestValue>VFZppo40Nkjxj0PV5MYs8E8dsLe5Epl17gG9Mdy9hkY=</DigestValue>
      </Reference>
      <Reference URI="/word/media/image7.jpg?ContentType=image/jpeg">
        <DigestMethod Algorithm="http://www.w3.org/2001/04/xmlenc#sha256"/>
        <DigestValue>pdSTCiadn5MNCNUzpxI7qciiwDK9G4Z0uYNixNOhNZc=</DigestValue>
      </Reference>
      <Reference URI="/word/media/image8.jpeg?ContentType=image/jpeg">
        <DigestMethod Algorithm="http://www.w3.org/2001/04/xmlenc#sha256"/>
        <DigestValue>I6p7D9V+AeJdcY6TJPKb3z5s66o089p7UESZ5zniO3k=</DigestValue>
      </Reference>
      <Reference URI="/word/media/image9.jpeg?ContentType=image/jpeg">
        <DigestMethod Algorithm="http://www.w3.org/2001/04/xmlenc#sha256"/>
        <DigestValue>le5tfdHaPwPIbGVV4JK0qzmentoplt4r1Q7EvK+SnX4=</DigestValue>
      </Reference>
      <Reference URI="/word/numbering.xml?ContentType=application/vnd.openxmlformats-officedocument.wordprocessingml.numbering+xml">
        <DigestMethod Algorithm="http://www.w3.org/2001/04/xmlenc#sha256"/>
        <DigestValue>v2O5iUWAkif8F9zXHfCR4KPucl3chfMp6saDBdCZW+A=</DigestValue>
      </Reference>
      <Reference URI="/word/settings.xml?ContentType=application/vnd.openxmlformats-officedocument.wordprocessingml.settings+xml">
        <DigestMethod Algorithm="http://www.w3.org/2001/04/xmlenc#sha256"/>
        <DigestValue>R39F8kAxCoGd5J7gVcZc499qMi0QqXPeGiJu4Rv0edM=</DigestValue>
      </Reference>
      <Reference URI="/word/styles.xml?ContentType=application/vnd.openxmlformats-officedocument.wordprocessingml.styles+xml">
        <DigestMethod Algorithm="http://www.w3.org/2001/04/xmlenc#sha256"/>
        <DigestValue>CMWKL0E9+0NLOU7NFG4PdVugVD39aWFiLVMRazsN6N8=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XTaAtTVTSAahGU1rTvU5PwjwynfElG+mq/WIQfr/cb8=</DigestValue>
      </Reference>
    </Manifest>
    <SignatureProperties>
      <SignatureProperty Id="idSignatureTime" Target="#idPackageSignature">
        <mdssi:SignatureTime xmlns:mdssi="http://schemas.openxmlformats.org/package/2006/digital-signature">
          <mdssi:Format>YYYY-MM-DDThh:mm:ssTZD</mdssi:Format>
          <mdssi:Value>2016-08-25T19:52:37Z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2016-08-25T19:52:37Z</xd:SigningTime>
          <xd:SigningCertificate>
            <xd:Cert>
              <xd:CertDigest>
                <DigestMethod Algorithm="http://www.w3.org/2001/04/xmlenc#sha256"/>
                <DigestValue>DCn743akptKNr2H7s0t/pHp2IxjONzsSPOj/v2Hu8fA=</DigestValue>
              </xd:CertDigest>
              <xd:IssuerSerial>
                <X509IssuerName>E=e-sign@e-sign.cl, CN=E-Sign Firma Electronica Avanzada para Estado de Chile CA, OU=Class 2 Managed PKI Individual Subscriber CA, OU=Symantec Trust Network, O=E-Sign S.A., C=CL</X509IssuerName>
                <X509SerialNumber>117225589367359088775636755239685026349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I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COA6D4///yAQAAAAAAAPyLmwaA+P//CABYfvv2//8AAAAAAAAAAOCLmwaA+P////8AAAAAAAD1AAAAw28105dvNdPi4JZdiBuXDkhEXx7gfZMXoREhVyIAigHQbWMApG1jAMCBYxcgDQSEaHBjALHhll0gDQSEAAAAAIgblw4YUG8DVG9jANCxv10AfpMXAAAAANCxv10gDQAA4H2TFxAAAAAAAAAABwAAAOB9kxcAAAAAAAAAANhtYwBkzohdIAAAAP////8AAAAAAAAAAA8AAAAAAAAAMAAAAAEAAAABAAAADQAAAA0AAAAQAAAAAAAAAAAAlw4YUG8DAR0BAAAAAAB7EgpSmG5jAJhuYwB6sZZdAAAAAAAAAAAAohwnAAAAAAEAAAAAAAAAWG5jAC8wEHd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P//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BKIwAApREAACBFTUYAAAEAv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0d0Uc33dYiOJeKCziXv//AAAAAH51floAABiXYwAMAAAAAAAAAPB7bwBslmMAUPN/dQAAAAAAAENoYXJVcHBlclcAkW0AmJJtABhhmQ4omm0AxJZjAIABFHcOXA934FsPd8SWYwBkAQAAjWIAd41iAHc4WXEDAAgAAAACAAAAAAAA5JZjACJqAHcAAAAAAAAAAB6YYwAJAAAADJhjAAkAAAAAAAAAAAAAAAyYYwAcl2MA7ur/dgAAAAAAAgAAAABjAAkAAAAMmGMACQAAAEwSAXcAAAAAAAAAAAyYYwAJAAAAAAAAAEiXYwCVLv92AAAAAAACAAAMmG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I4DoPj///IBAAAAAAAA/IubBoD4//8IAFh++/b//wAAAAAAAAAA4IubBoD4/////wAAAABjAPVxeHcgXWMA9XF4d/VYzwD+////jONzd/Lgc3c8bcMOYBBwAIBrww6wVmMAImoAdwAAAAAAAAAA5FdjAAYAAADYV2MABgAAAAAAAAAAAAAAlGvDDhB8bgOUa8MOAAAAABB8bgMAV2MAjWIAd41iAHcAAAAAAAgAAAACAAAAAAAACFdjACJqAHcAAAAAAAAAAD5YYwAHAAAAMFhjAAcAAAAAAAAAAAAAADBYYwBAV2MA7ur/dgAAAAAAAgAAAABjAAcAAAAwWGMABwAAAEwSAXcAAAAAAAAAADBYYwAHAAAAAAAAAGxXYwCVLv92AAAAAAACAAAwWG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R3adzfdwAAAAAo3G4XMFRtAAEAAAAYELYOAAAAAMB4YxcDAAAAMFRtABCAYxcAAAAAwHhjF5UeiV0DAAAAnB6JXQEAAACATsgOCIK/XcBahl2QVmMAgAEUdw5cD3fgWw93kFZjAGQBAACNYgB3jWIAd1hayA4ACAAAAAIAAAAAAACwVmMAImoAdwAAAAAAAAAA5FdjAAYAAADYV2MABgAAAAAAAAAAAAAA2FdjAOhWYwDu6v92AAAAAAACAAAAAGMABgAAANhXYwAGAAAATBIBdwAAAAAAAAAA2FdjAAYAAAAAAAAAFFdjAJUu/3YAAAAAAAIAANhXY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COA6D4///yAQAAAAAAAPyLmwaA+P//CABYfvv2//8AAAAAAAAAAOCLmwaA+P////8AAAAAlw6IUy0e/p0Pd2+J5109HQGzAAAAAEhEXx48b2MArRkhJCIAigFJjOdd/G1jAAAAAACIG5cOPG9jACSIgBJEbmMA2YvnXVMAZQBnAG8AZQAgAFUASQAAAAAA9YvnXRRvYwDhAAAAvG1jAEvkl12g8WwX4QAAAAEAAACmUy0eAABjAOrjl10EAAAABQAAAAAAAAAAAAAAAAAAAKZTLR7Ib2MAJYvnXWCRYxcEAAAAiBuXDgAAAABJi+ddAAAAAAAAZQBnAG8AZQAgAFUASQAAAApSmG5jAJhuYwDhAAAANG5jAAAAAACIUy0eAAAAAAEAAAAAAAAAWG5jAC8wEHd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6s0ZVbJieOGN0UNjTae1aYIAyF1twkaKVkHEi7Rk674=</DigestValue>
    </Reference>
    <Reference Type="http://www.w3.org/2000/09/xmldsig#Object" URI="#idOfficeObject">
      <DigestMethod Algorithm="http://www.w3.org/2001/04/xmlenc#sha256"/>
      <DigestValue>xfF3/a9k6qM7aTR0PjOjVNRQUwdk6BhSoFIDPggaQIE=</DigestValue>
    </Reference>
    <Reference Type="http://uri.etsi.org/01903#SignedProperties" URI="#idSignedProperties">
      <Transforms>
        <Transform Algorithm="http://www.w3.org/TR/2001/REC-xml-c14n-20010315"/>
      </Transforms>
      <DigestMethod Algorithm="http://www.w3.org/2001/04/xmlenc#sha256"/>
      <DigestValue>SKBHTlR30S6Xd/orUlIVzBCfD9qWClO/TgZidCDEVso=</DigestValue>
    </Reference>
    <Reference Type="http://www.w3.org/2000/09/xmldsig#Object" URI="#idValidSigLnImg">
      <DigestMethod Algorithm="http://www.w3.org/2001/04/xmlenc#sha256"/>
      <DigestValue>jf1U4fIDOsUi81wXVeW13MDH6KtLdQESyojfDIL/6bI=</DigestValue>
    </Reference>
    <Reference Type="http://www.w3.org/2000/09/xmldsig#Object" URI="#idInvalidSigLnImg">
      <DigestMethod Algorithm="http://www.w3.org/2001/04/xmlenc#sha256"/>
      <DigestValue>0WchU27PT4ZLhDpu2klQUKXkhlWJPmBs/GOEZdBB7k8=</DigestValue>
    </Reference>
  </SignedInfo>
  <SignatureValue>ATrtyC1FyKXUtq3M3E6usFpyFGEUlCm3V4wPLTyYi9C6k2sQRBAnY/BaByBouEfvrGpLrmU88xEB
vKZvDi16X5wRau3x3fQTTpuBU36b0EkLaO4tO/pWzeiLjrGhEe3RlcM5RHk0B4GAWUQ9OURmL+dn
dfPNLmLqGXecu2mmzsJgSIniZS0evM70PufNwn+/zDIkdZ2ODu2hl3EL+dkzpf+acsLI/QvtP8hr
Qsmdktz1dog/GPknwfTzh4BigjAijbGiOxLPyFPvseNf6XgXISo+igiNItT0sJszeF++NM4ht0Y3
ZmljSffGNX5Pzeker9id09/0g0pgd6Cv/nK6/Q==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Transform>
          <Transform Algorithm="http://www.w3.org/TR/2001/REC-xml-c14n-20010315"/>
        </Transforms>
        <DigestMethod Algorithm="http://www.w3.org/2001/04/xmlenc#sha256"/>
        <DigestValue>4EyDwNLs7fVvdokKT1RZ5YFQtxItMqm5gBj/YWBFCQQ=</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piP7FPwAy/SDLeGYT8GFAm7ndvWC3CdAjLFUuGBnr1I=</DigestValue>
      </Reference>
      <Reference URI="/word/endnotes.xml?ContentType=application/vnd.openxmlformats-officedocument.wordprocessingml.endnotes+xml">
        <DigestMethod Algorithm="http://www.w3.org/2001/04/xmlenc#sha256"/>
        <DigestValue>ZLiCSFreyIjbv8az9iRsyqhZpx3mr5Rxn6dmp2HIGE8=</DigestValue>
      </Reference>
      <Reference URI="/word/fontTable.xml?ContentType=application/vnd.openxmlformats-officedocument.wordprocessingml.fontTable+xml">
        <DigestMethod Algorithm="http://www.w3.org/2001/04/xmlenc#sha256"/>
        <DigestValue>CZoYb6b8lNtxvx9Ru3p+ntr8mUJAaZLP+Vzs01oaXWE=</DigestValue>
      </Reference>
      <Reference URI="/word/footer1.xml?ContentType=application/vnd.openxmlformats-officedocument.wordprocessingml.footer+xml">
        <DigestMethod Algorithm="http://www.w3.org/2001/04/xmlenc#sha256"/>
        <DigestValue>rTrARyUDXtLuorBMUbTlQm22wIxRb5B56T/A4Zl6JrQ=</DigestValue>
      </Reference>
      <Reference URI="/word/footer2.xml?ContentType=application/vnd.openxmlformats-officedocument.wordprocessingml.footer+xml">
        <DigestMethod Algorithm="http://www.w3.org/2001/04/xmlenc#sha256"/>
        <DigestValue>88hon3VfPQvwq4FpU+3aSIbSs40e8omz0PyNJbmCD7c=</DigestValue>
      </Reference>
      <Reference URI="/word/footer3.xml?ContentType=application/vnd.openxmlformats-officedocument.wordprocessingml.footer+xml">
        <DigestMethod Algorithm="http://www.w3.org/2001/04/xmlenc#sha256"/>
        <DigestValue>0lI4Px2BonbEz9VbZe9VAkKRW7B11AtTM8gYFqSeDVw=</DigestValue>
      </Reference>
      <Reference URI="/word/footnotes.xml?ContentType=application/vnd.openxmlformats-officedocument.wordprocessingml.footnotes+xml">
        <DigestMethod Algorithm="http://www.w3.org/2001/04/xmlenc#sha256"/>
        <DigestValue>IrCj+06+bKlVRqGnoEV8Dova2xrbmBoAbB4rkylDZP0=</DigestValue>
      </Reference>
      <Reference URI="/word/header1.xml?ContentType=application/vnd.openxmlformats-officedocument.wordprocessingml.header+xml">
        <DigestMethod Algorithm="http://www.w3.org/2001/04/xmlenc#sha256"/>
        <DigestValue>RGSxuFGEMl1NdLEqw/ZN0bD3UZxnlNe+rkMk06ftwFk=</DigestValue>
      </Reference>
      <Reference URI="/word/header2.xml?ContentType=application/vnd.openxmlformats-officedocument.wordprocessingml.header+xml">
        <DigestMethod Algorithm="http://www.w3.org/2001/04/xmlenc#sha256"/>
        <DigestValue>NLLuciAyEtW1mUzgtj0vXQQtHs1ykEMWdu179tIfDuY=</DigestValue>
      </Reference>
      <Reference URI="/word/header3.xml?ContentType=application/vnd.openxmlformats-officedocument.wordprocessingml.header+xml">
        <DigestMethod Algorithm="http://www.w3.org/2001/04/xmlenc#sha256"/>
        <DigestValue>c2tzbPparOidTIPLtzTfRYwqDTniJznuNArAX+30pyM=</DigestValue>
      </Reference>
      <Reference URI="/word/media/image1.emf?ContentType=image/x-emf">
        <DigestMethod Algorithm="http://www.w3.org/2001/04/xmlenc#sha256"/>
        <DigestValue>0ES0W12WYy5xINetrBtTILHAnVz1BUt6ln1bGHi0E9o=</DigestValue>
      </Reference>
      <Reference URI="/word/media/image10.jpg?ContentType=image/jpeg">
        <DigestMethod Algorithm="http://www.w3.org/2001/04/xmlenc#sha256"/>
        <DigestValue>wfNEi9zGrBQPOawm8PjV5zNin7rayZ8rqTOmSDxKUaQ=</DigestValue>
      </Reference>
      <Reference URI="/word/media/image11.png?ContentType=image/png">
        <DigestMethod Algorithm="http://www.w3.org/2001/04/xmlenc#sha256"/>
        <DigestValue>c6qnTcB9SftX6HPvzDhVP087F95TUSyg5RvqaKtKk5c=</DigestValue>
      </Reference>
      <Reference URI="/word/media/image12.png?ContentType=image/png">
        <DigestMethod Algorithm="http://www.w3.org/2001/04/xmlenc#sha256"/>
        <DigestValue>W04G6EDtDMbiXmzU9RoFmP6/kVLuBJzVKuV2AsqUKH8=</DigestValue>
      </Reference>
      <Reference URI="/word/media/image13.png?ContentType=image/png">
        <DigestMethod Algorithm="http://www.w3.org/2001/04/xmlenc#sha256"/>
        <DigestValue>dBjai6K5YdQ5wb5wm4FIvCGkQ2sWrIeBBCO2X86icuE=</DigestValue>
      </Reference>
      <Reference URI="/word/media/image14.png?ContentType=image/png">
        <DigestMethod Algorithm="http://www.w3.org/2001/04/xmlenc#sha256"/>
        <DigestValue>FOb2Tyi9q97iD7/NYDNiU0KOv6wmDA+rEDsBqwkBDQc=</DigestValue>
      </Reference>
      <Reference URI="/word/media/image15.png?ContentType=image/png">
        <DigestMethod Algorithm="http://www.w3.org/2001/04/xmlenc#sha256"/>
        <DigestValue>8ZhFmx6K/L47g5wc9uVY3KMv3Xpyo44L6L7BuDIHMt4=</DigestValue>
      </Reference>
      <Reference URI="/word/media/image16.jpeg?ContentType=image/jpeg">
        <DigestMethod Algorithm="http://www.w3.org/2001/04/xmlenc#sha256"/>
        <DigestValue>9tQbkCBfRToeiSB+UVLHn/eCAw11I0CjjVw+MmRN+X8=</DigestValue>
      </Reference>
      <Reference URI="/word/media/image17.jpeg?ContentType=image/jpeg">
        <DigestMethod Algorithm="http://www.w3.org/2001/04/xmlenc#sha256"/>
        <DigestValue>i7zgABG5I6rZZtfx8zrBmWxIlf0RT4WzdZtm2ESYUDQ=</DigestValue>
      </Reference>
      <Reference URI="/word/media/image18.jpeg?ContentType=image/jpeg">
        <DigestMethod Algorithm="http://www.w3.org/2001/04/xmlenc#sha256"/>
        <DigestValue>CkXkZJVndBccL6cvivg3ggKrZClQMMa574m5mH+7jHQ=</DigestValue>
      </Reference>
      <Reference URI="/word/media/image19.jpeg?ContentType=image/jpeg">
        <DigestMethod Algorithm="http://www.w3.org/2001/04/xmlenc#sha256"/>
        <DigestValue>NSXS2AgXcvfpo0vpWdfLL0vDYKbL34c1nPaFBET+oVs=</DigestValue>
      </Reference>
      <Reference URI="/word/media/image2.emf?ContentType=image/x-emf">
        <DigestMethod Algorithm="http://www.w3.org/2001/04/xmlenc#sha256"/>
        <DigestValue>aAS01oKD7cNn5dM7fArfgGFjVjxlAamdjFpChzlBWKI=</DigestValue>
      </Reference>
      <Reference URI="/word/media/image20.jpeg?ContentType=image/jpeg">
        <DigestMethod Algorithm="http://www.w3.org/2001/04/xmlenc#sha256"/>
        <DigestValue>TpB7rOJnHZTHZcOtuxHUyhEB89xxCx9Krz4wX+LRf/c=</DigestValue>
      </Reference>
      <Reference URI="/word/media/image21.jpeg?ContentType=image/jpeg">
        <DigestMethod Algorithm="http://www.w3.org/2001/04/xmlenc#sha256"/>
        <DigestValue>yxQVs2lD/SXAqbmH8oXW4ft8+iDVeHvOG+5FNVlAvVQ=</DigestValue>
      </Reference>
      <Reference URI="/word/media/image22.jpeg?ContentType=image/jpeg">
        <DigestMethod Algorithm="http://www.w3.org/2001/04/xmlenc#sha256"/>
        <DigestValue>mMwM1nOeaP8hqyG3mJj/fBVLTM8maGYYhk8+8HCSnzk=</DigestValue>
      </Reference>
      <Reference URI="/word/media/image23.jpeg?ContentType=image/jpeg">
        <DigestMethod Algorithm="http://www.w3.org/2001/04/xmlenc#sha256"/>
        <DigestValue>Mw8+EP8Lmrjv+LZSM16tgwobTMQ+MScYVFAzHPtpx+c=</DigestValue>
      </Reference>
      <Reference URI="/word/media/image3.emf?ContentType=image/x-emf">
        <DigestMethod Algorithm="http://www.w3.org/2001/04/xmlenc#sha256"/>
        <DigestValue>rXX/9yZrKIZhxVkqgTtDqo7ELN/3+2kQvtQMYmAGiYE=</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Dq7/VI7tRMS4LhIH6xBlKBJCZSkMtxMLITz83ac79Pw=</DigestValue>
      </Reference>
      <Reference URI="/word/media/image6.jpg?ContentType=image/jpeg">
        <DigestMethod Algorithm="http://www.w3.org/2001/04/xmlenc#sha256"/>
        <DigestValue>VFZppo40Nkjxj0PV5MYs8E8dsLe5Epl17gG9Mdy9hkY=</DigestValue>
      </Reference>
      <Reference URI="/word/media/image7.jpg?ContentType=image/jpeg">
        <DigestMethod Algorithm="http://www.w3.org/2001/04/xmlenc#sha256"/>
        <DigestValue>pdSTCiadn5MNCNUzpxI7qciiwDK9G4Z0uYNixNOhNZc=</DigestValue>
      </Reference>
      <Reference URI="/word/media/image8.jpeg?ContentType=image/jpeg">
        <DigestMethod Algorithm="http://www.w3.org/2001/04/xmlenc#sha256"/>
        <DigestValue>I6p7D9V+AeJdcY6TJPKb3z5s66o089p7UESZ5zniO3k=</DigestValue>
      </Reference>
      <Reference URI="/word/media/image9.jpeg?ContentType=image/jpeg">
        <DigestMethod Algorithm="http://www.w3.org/2001/04/xmlenc#sha256"/>
        <DigestValue>le5tfdHaPwPIbGVV4JK0qzmentoplt4r1Q7EvK+SnX4=</DigestValue>
      </Reference>
      <Reference URI="/word/numbering.xml?ContentType=application/vnd.openxmlformats-officedocument.wordprocessingml.numbering+xml">
        <DigestMethod Algorithm="http://www.w3.org/2001/04/xmlenc#sha256"/>
        <DigestValue>v2O5iUWAkif8F9zXHfCR4KPucl3chfMp6saDBdCZW+A=</DigestValue>
      </Reference>
      <Reference URI="/word/settings.xml?ContentType=application/vnd.openxmlformats-officedocument.wordprocessingml.settings+xml">
        <DigestMethod Algorithm="http://www.w3.org/2001/04/xmlenc#sha256"/>
        <DigestValue>R39F8kAxCoGd5J7gVcZc499qMi0QqXPeGiJu4Rv0edM=</DigestValue>
      </Reference>
      <Reference URI="/word/styles.xml?ContentType=application/vnd.openxmlformats-officedocument.wordprocessingml.styles+xml">
        <DigestMethod Algorithm="http://www.w3.org/2001/04/xmlenc#sha256"/>
        <DigestValue>CMWKL0E9+0NLOU7NFG4PdVugVD39aWFiLVMRazsN6N8=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XTaAtTVTSAahGU1rTvU5PwjwynfElG+mq/WIQfr/cb8=</DigestValue>
      </Reference>
    </Manifest>
    <SignatureProperties>
      <SignatureProperty Id="idSignatureTime" Target="#idPackageSignature">
        <mdssi:SignatureTime xmlns:mdssi="http://schemas.openxmlformats.org/package/2006/digital-signature">
          <mdssi:Format>YYYY-MM-DDThh:mm:ssTZD</mdssi:Format>
          <mdssi:Value>2016-08-26T14:43:34Z</mdssi:Value>
        </mdssi:SignatureTime>
      </SignatureProperty>
    </SignatureProperties>
  </Object>
  <Object Id="idOfficeObject">
    <SignatureProperties>
      <SignatureProperty Id="idOfficeV1Details" Target="#idPackageSignature">
        <SignatureInfoV1 xmlns="http://schemas.microsoft.com/office/2006/digsig">
          <SetupID>{B305F64B-1712-4DCB-A769-9F3264A37EB0}</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2016-08-26T14:43:34Z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b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kNOOs3AAAAAAAkMvUGOOs3AGQ8LQCVuLxkZDwtAGQ8LQCcnbxkAAAAAPm3vGSMBPZkuDzoZLg86GSAQuhk+CqJDQAAAAD/////AAAAAJ2QvACgPC0AgAGZdg5clHbgW5R2oDwtAGQBAACNYmR3jWJkd+hRZg0ACAAAAAIAAAAAAADAPC0AImpkdwAAAAAAAAAA9D0tAAYAAADoPS0ABgAAAAAAAAAAAAAA6D0tAPg8LQDu6mN3AAAAAAACAAAAAC0ABgAAAOg9LQAGAAAATBJldwAAAAAAAAAA6D0tAAYAAAAAAAAAJD0tAJUuY3cAAAAAAAIAAOg9L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bBgSA+P//CABYfvv2//8AAAAAAAAAAOBbBgSA+P////8AAAAAAAANAAAA8CfPmkQnz5ri4MxkiOEeCJAG9xwcpIoNuyUhFyIAigHobC0AvGwtAHgmiQ0gDQCEgG8tALHhzGQgDQCEAAAAAIjhHgiQzOYGbG4tANCx9WQepIoNAAAAANCx9WQgDQAAHKSKDQEAAAAAAAAABwAAABykig0AAAAAAAAAAPBsLQBkzr5kIAAAAP////8AAAAAAAAAABUAAAAAAAAAcAAAAAEAAAABAAAAJAAAACQAAAAQAAAAAAAAAAAAHgiQzOYGAR4BAAAAAADrDwoBsG0tALBtLQB6scxkAAAAAAAAAACY5ZQZAAAAAAEAAAAAAAAAcG0tAC8wl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C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N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rdz0InXdYiBhmKCwYZv//AAAAAEx3floAADCWLQAMAAAAAAAAANB+MgCElS0AUPNNdwAAAAAAAENoYXJVcHBlclcAlDAAiJUwAOAkBAcYnTAA3JUtAIABmXYOXJR24FuUdtyVLQBkAQAAjWJkd41iZHfArOUGAAgAAAACAAAAAAAA/JUtACJqZHcAAAAAAAAAADaXLQAJAAAAJJctAAkAAAAAAAAAAAAAACSXLQA0li0A7upjdwAAAAAAAgAAAAAtAAkAAAAkly0ACQAAAEwSZXcAAAAAAAAAACSXLQAJAAAAAAAAAGCWLQCVLmN3AAAAAAACAAAkly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FsGBID4//8IAFh++/b//wAAAAAAAAAA4FsGBID4/////wAAAAAtAP48q3cIRC0A9XGvd6VPGgD+////jOOqd/LgqnfUBkYIiBIzABgFRgjAPC0AImpkdwAAAAAAAAAA9D0tAAYAAADoPS0ABgAAAAIAAAAAAAAALAVGCIhsnA0sBUYIAAAAAIhsnA0QPS0AjWJkd41iZHcAAAAAAAgAAAACAAAAAAAAGD0tACJqZHcAAAAAAAAAAE4+LQAHAAAAQD4tAAcAAAAAAAAAAAAAAEA+LQBQPS0A7upjdwAAAAAAAgAAAAAtAAcAAABAPi0ABwAAAEwSZXcAAAAAAAAAAEA+LQAHAAAAAAAAAHw9LQCVLmN3AAAAAAACAABAPi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kNOOs3AAAAAAAkMvUGOOs3AGQ8LQCVuLxkZDwtAGQ8LQCcnbxkAAAAAPm3vGSMBPZkuDzoZLg86GSAQuhk+CqJDQAAAAD/////AAAAAJ2QvACgPC0AgAGZdg5clHbgW5R2oDwtAGQBAACNYmR3jWJkd+hRZg0ACAAAAAIAAAAAAADAPC0AImpkdwAAAAAAAAAA9D0tAAYAAADoPS0ABgAAAAAAAAAAAAAA6D0tAPg8LQDu6mN3AAAAAAACAAAAAC0ABgAAAOg9LQAGAAAATBJldwAAAAAAAAAA6D0tAAYAAAAAAAAAJD0tAJUuY3cAAAAAAAIAAOg9L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bBgSA+P//CABYfvv2//8AAAAAAAAAAOBbBgSA+P////8AAAAAHgiYtNgf/p2Udm+JHWWjFwElAAAAAJAG9xxUbi0AyiYh2SIAigFJjB1lFG0tAAAAAACI4R4IVG4tACSIgBJcbS0A2YsdZVMAZQBnAG8AZQAgAFUASQAAAAAA9YsdZSxuLQDhAAAA1GwtAEvkzWTQ4TcI4QAAAAEAAAC2tNgfAAAtAOrjzWQEAAAABQAAAAAAAAAAAAAAAAAAALa02B/gbi0AJYsdZVgHLQgEAAAAiOEeCAAAAABJix1lAAAAAAAAZQBnAG8AZQAgAFUASQAAAAovsG0tALBtLQDhAAAATG0tAAAAAACYtNgfAAAAAAEAAAAAAAAAcG0tAC8wl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C1/BfY8DRwr2+TPaPdLarjd09Cs=</DigestValue>
    </Reference>
    <Reference Type="http://www.w3.org/2000/09/xmldsig#Object" URI="#idOfficeObject">
      <DigestMethod Algorithm="http://www.w3.org/2000/09/xmldsig#sha1"/>
      <DigestValue>2z4mdFjXAgILiJX+7Hz/PyBre3M=</DigestValue>
    </Reference>
    <Reference Type="http://uri.etsi.org/01903#SignedProperties" URI="#idSignedProperties">
      <Transforms>
        <Transform Algorithm="http://www.w3.org/TR/2001/REC-xml-c14n-20010315"/>
      </Transforms>
      <DigestMethod Algorithm="http://www.w3.org/2000/09/xmldsig#sha1"/>
      <DigestValue>GC8qPNhKJFXv00M48KtHRLP/cnY=</DigestValue>
    </Reference>
    <Reference Type="http://www.w3.org/2000/09/xmldsig#Object" URI="#idValidSigLnImg">
      <DigestMethod Algorithm="http://www.w3.org/2000/09/xmldsig#sha1"/>
      <DigestValue>R1tDMicy21NAUQD1GgEpY0PHjgw=</DigestValue>
    </Reference>
    <Reference Type="http://www.w3.org/2000/09/xmldsig#Object" URI="#idInvalidSigLnImg">
      <DigestMethod Algorithm="http://www.w3.org/2000/09/xmldsig#sha1"/>
      <DigestValue>4YXp/eN8EdqhAG4WFUMmmh8QjrY=</DigestValue>
    </Reference>
  </SignedInfo>
  <SignatureValue>BYbG+y7ACLW9cBC6sckVCzC0/K3CPEvR/mwEfCx8bLzAPqCXcbRXBlE/sYQPdWMuEpjLVhtZzdLE
xTWhAcCHLhaRJECtHNDRFwyBuUNJCsvkp4hBHrzW099DyDzl0SbzbhvQ0qpWBGld4TbbyzZTc8+o
mPzmK/EPPTcewFsIkoil5B76A0vPH+IdSrTEcYiggPa3n5juInWvIQpPAIberqIfyCilz60SwBgD
vBFgl0ITWCxgahTU27aTBQdHEFEvhEiVSI8uQufoitzQ7HrR7XWWQjxZLNqrJJmUUKAA34qgsss+
QO7ieZtDL5t1NUOSdn4QaJpgDykJ5shLznpB9g==</SignatureValue>
  <KeyInfo>
    <X509Data>
      <X509Certificate>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0/09/xmldsig#sha1"/>
        <DigestValue>LesGTrczObjU/Crnd+4yqYgutzA=</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9HmKr2A2M7PQ2YYe712Jwhkd0KE=</DigestValue>
      </Reference>
      <Reference URI="/word/endnotes.xml?ContentType=application/vnd.openxmlformats-officedocument.wordprocessingml.endnotes+xml">
        <DigestMethod Algorithm="http://www.w3.org/2000/09/xmldsig#sha1"/>
        <DigestValue>1qj/5OcVutNj3IPsDMNbBjgeN5Q=</DigestValue>
      </Reference>
      <Reference URI="/word/fontTable.xml?ContentType=application/vnd.openxmlformats-officedocument.wordprocessingml.fontTable+xml">
        <DigestMethod Algorithm="http://www.w3.org/2000/09/xmldsig#sha1"/>
        <DigestValue>5DIlcsmr924bJlVtUIvaUjhT8RE=</DigestValue>
      </Reference>
      <Reference URI="/word/footer1.xml?ContentType=application/vnd.openxmlformats-officedocument.wordprocessingml.footer+xml">
        <DigestMethod Algorithm="http://www.w3.org/2000/09/xmldsig#sha1"/>
        <DigestValue>YO+o48d2eSGcwBARe+Tptnx41ak=</DigestValue>
      </Reference>
      <Reference URI="/word/footer2.xml?ContentType=application/vnd.openxmlformats-officedocument.wordprocessingml.footer+xml">
        <DigestMethod Algorithm="http://www.w3.org/2000/09/xmldsig#sha1"/>
        <DigestValue>N/VgFec6dxYZiT8cHljsJ/8dR/U=</DigestValue>
      </Reference>
      <Reference URI="/word/footer3.xml?ContentType=application/vnd.openxmlformats-officedocument.wordprocessingml.footer+xml">
        <DigestMethod Algorithm="http://www.w3.org/2000/09/xmldsig#sha1"/>
        <DigestValue>4s+EK7TgQqY9ElcGldi5JZ52+Uo=</DigestValue>
      </Reference>
      <Reference URI="/word/footnotes.xml?ContentType=application/vnd.openxmlformats-officedocument.wordprocessingml.footnotes+xml">
        <DigestMethod Algorithm="http://www.w3.org/2000/09/xmldsig#sha1"/>
        <DigestValue>CEKoAyHpWyfw8BFhVh+0PoJvQV0=</DigestValue>
      </Reference>
      <Reference URI="/word/header1.xml?ContentType=application/vnd.openxmlformats-officedocument.wordprocessingml.header+xml">
        <DigestMethod Algorithm="http://www.w3.org/2000/09/xmldsig#sha1"/>
        <DigestValue>BuYCfb59q6jh9pQ6ztEGvt46/hU=</DigestValue>
      </Reference>
      <Reference URI="/word/header2.xml?ContentType=application/vnd.openxmlformats-officedocument.wordprocessingml.header+xml">
        <DigestMethod Algorithm="http://www.w3.org/2000/09/xmldsig#sha1"/>
        <DigestValue>8E0auO0DemRFoOPThf10J3w7DJY=</DigestValue>
      </Reference>
      <Reference URI="/word/header3.xml?ContentType=application/vnd.openxmlformats-officedocument.wordprocessingml.header+xml">
        <DigestMethod Algorithm="http://www.w3.org/2000/09/xmldsig#sha1"/>
        <DigestValue>tPfCkwNnvT27tTghhtxLWhsASdo=</DigestValue>
      </Reference>
      <Reference URI="/word/media/image1.emf?ContentType=image/x-emf">
        <DigestMethod Algorithm="http://www.w3.org/2000/09/xmldsig#sha1"/>
        <DigestValue>G3C+A9XWoGasjGm7BU96vk+dcH8=</DigestValue>
      </Reference>
      <Reference URI="/word/media/image10.jpg?ContentType=image/jpeg">
        <DigestMethod Algorithm="http://www.w3.org/2000/09/xmldsig#sha1"/>
        <DigestValue>3pA2mDX/MstE8OvpuDtLpJuWyUU=</DigestValue>
      </Reference>
      <Reference URI="/word/media/image11.png?ContentType=image/png">
        <DigestMethod Algorithm="http://www.w3.org/2000/09/xmldsig#sha1"/>
        <DigestValue>eYVycLn8n7jHrwI2XY16KoUq8gI=</DigestValue>
      </Reference>
      <Reference URI="/word/media/image12.png?ContentType=image/png">
        <DigestMethod Algorithm="http://www.w3.org/2000/09/xmldsig#sha1"/>
        <DigestValue>XWrHrqU8+6g9PGkUN02r8+evRDM=</DigestValue>
      </Reference>
      <Reference URI="/word/media/image13.png?ContentType=image/png">
        <DigestMethod Algorithm="http://www.w3.org/2000/09/xmldsig#sha1"/>
        <DigestValue>G5Chg0NUvG8e+dErA9cZxyJYCpk=</DigestValue>
      </Reference>
      <Reference URI="/word/media/image14.png?ContentType=image/png">
        <DigestMethod Algorithm="http://www.w3.org/2000/09/xmldsig#sha1"/>
        <DigestValue>2l1utromi7BLksNELK/I/iAAfpU=</DigestValue>
      </Reference>
      <Reference URI="/word/media/image15.png?ContentType=image/png">
        <DigestMethod Algorithm="http://www.w3.org/2000/09/xmldsig#sha1"/>
        <DigestValue>xLgcSDzBFQeH76ffOZjHUOmB1E4=</DigestValue>
      </Reference>
      <Reference URI="/word/media/image16.jpeg?ContentType=image/jpeg">
        <DigestMethod Algorithm="http://www.w3.org/2000/09/xmldsig#sha1"/>
        <DigestValue>JhM1QCysw4xKTYi1MO5aK7jmW8g=</DigestValue>
      </Reference>
      <Reference URI="/word/media/image17.jpeg?ContentType=image/jpeg">
        <DigestMethod Algorithm="http://www.w3.org/2000/09/xmldsig#sha1"/>
        <DigestValue>m/xq4/6csJg8sZy3J2PV0QmABzQ=</DigestValue>
      </Reference>
      <Reference URI="/word/media/image18.jpeg?ContentType=image/jpeg">
        <DigestMethod Algorithm="http://www.w3.org/2000/09/xmldsig#sha1"/>
        <DigestValue>BGdKV0GKokI1AUYg0/WKK+C9Eng=</DigestValue>
      </Reference>
      <Reference URI="/word/media/image19.jpeg?ContentType=image/jpeg">
        <DigestMethod Algorithm="http://www.w3.org/2000/09/xmldsig#sha1"/>
        <DigestValue>PerPpsJ7mFg7+wSNom+oqSgo3Xs=</DigestValue>
      </Reference>
      <Reference URI="/word/media/image2.emf?ContentType=image/x-emf">
        <DigestMethod Algorithm="http://www.w3.org/2000/09/xmldsig#sha1"/>
        <DigestValue>UR4ScZu7ltMokCHqC/L1gimkM/0=</DigestValue>
      </Reference>
      <Reference URI="/word/media/image20.jpeg?ContentType=image/jpeg">
        <DigestMethod Algorithm="http://www.w3.org/2000/09/xmldsig#sha1"/>
        <DigestValue>CfcYo10v7nnm9x50t00Fzo6QjqE=</DigestValue>
      </Reference>
      <Reference URI="/word/media/image21.jpeg?ContentType=image/jpeg">
        <DigestMethod Algorithm="http://www.w3.org/2000/09/xmldsig#sha1"/>
        <DigestValue>I/Y69p3sZBAInLZXN8J4+sZwnzY=</DigestValue>
      </Reference>
      <Reference URI="/word/media/image22.jpeg?ContentType=image/jpeg">
        <DigestMethod Algorithm="http://www.w3.org/2000/09/xmldsig#sha1"/>
        <DigestValue>SFe5k1h66rLhbuqidmy+pfdFU1M=</DigestValue>
      </Reference>
      <Reference URI="/word/media/image23.jpeg?ContentType=image/jpeg">
        <DigestMethod Algorithm="http://www.w3.org/2000/09/xmldsig#sha1"/>
        <DigestValue>Rcz5Dkwu1mpvnz2tIj/6/frZlXQ=</DigestValue>
      </Reference>
      <Reference URI="/word/media/image3.emf?ContentType=image/x-emf">
        <DigestMethod Algorithm="http://www.w3.org/2000/09/xmldsig#sha1"/>
        <DigestValue>WWlh8/rgYL9CBCDqAQbN/8DtS5U=</DigestValue>
      </Reference>
      <Reference URI="/word/media/image4.png?ContentType=image/png">
        <DigestMethod Algorithm="http://www.w3.org/2000/09/xmldsig#sha1"/>
        <DigestValue>DL142EyPdk3S0NuDNGFFCa4/4ls=</DigestValue>
      </Reference>
      <Reference URI="/word/media/image5.jpg?ContentType=image/jpeg">
        <DigestMethod Algorithm="http://www.w3.org/2000/09/xmldsig#sha1"/>
        <DigestValue>tuCMzp2TAbI6+53OcJCZL3B1kTU=</DigestValue>
      </Reference>
      <Reference URI="/word/media/image6.jpg?ContentType=image/jpeg">
        <DigestMethod Algorithm="http://www.w3.org/2000/09/xmldsig#sha1"/>
        <DigestValue>XcvmnHSpewoV81iy8PRdN3EAPOI=</DigestValue>
      </Reference>
      <Reference URI="/word/media/image7.jpg?ContentType=image/jpeg">
        <DigestMethod Algorithm="http://www.w3.org/2000/09/xmldsig#sha1"/>
        <DigestValue>9xs9a6xApBFYi8ZstIjK2rpRc68=</DigestValue>
      </Reference>
      <Reference URI="/word/media/image8.jpeg?ContentType=image/jpeg">
        <DigestMethod Algorithm="http://www.w3.org/2000/09/xmldsig#sha1"/>
        <DigestValue>vMgZeYazwyaZ3WrM4Kvk+GtPUMo=</DigestValue>
      </Reference>
      <Reference URI="/word/media/image9.jpeg?ContentType=image/jpeg">
        <DigestMethod Algorithm="http://www.w3.org/2000/09/xmldsig#sha1"/>
        <DigestValue>zzA9uOmMcnKB833gy/zPNlPLsJs=</DigestValue>
      </Reference>
      <Reference URI="/word/numbering.xml?ContentType=application/vnd.openxmlformats-officedocument.wordprocessingml.numbering+xml">
        <DigestMethod Algorithm="http://www.w3.org/2000/09/xmldsig#sha1"/>
        <DigestValue>ewtXryDS/8vLt9YRUdxIPP8AA8g=</DigestValue>
      </Reference>
      <Reference URI="/word/settings.xml?ContentType=application/vnd.openxmlformats-officedocument.wordprocessingml.settings+xml">
        <DigestMethod Algorithm="http://www.w3.org/2000/09/xmldsig#sha1"/>
        <DigestValue>NgbAE/NLWr3GYu8ZmdqZr5qxooo=</DigestValue>
      </Reference>
      <Reference URI="/word/styles.xml?ContentType=application/vnd.openxmlformats-officedocument.wordprocessingml.styles+xml">
        <DigestMethod Algorithm="http://www.w3.org/2000/09/xmldsig#sha1"/>
        <DigestValue>7Xe6spYV8myPWIIPBBCTwtXrL80=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e9XItl5xj2VRRPfQPzQz3Xxk3MA=</DigestValue>
      </Reference>
    </Manifest>
    <SignatureProperties>
      <SignatureProperty Id="idSignatureTime" Target="#idPackageSignature">
        <mdssi:SignatureTime xmlns:mdssi="http://schemas.openxmlformats.org/package/2006/digital-signature">
          <mdssi:Format>YYYY-MM-DDThh:mm:ssTZD</mdssi:Format>
          <mdssi:Value>2016-08-26T14:47:40Z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31v/3//f/9//3//f/9//3//f/9//3//f/9//3//f/9//3//f/9//3//f/9//3//f/9//3//f/9//3//f/9//3//f/9//3//f/9//3//f/9//3//f/9//3//f/9//3//f/9//3//f/9//3//f/9//3//f/9//3//f/9//3//f/9//3//f/9//3//f/9//3//f/9//3//f/9//3//f/9//3//f/9//3//f/9//3//f/9//3//f/9//3//f/9//3//f/9//3//f/9//3//f/9//3//f/9//3//f/9//3//f/9//3//f/9//3//f/9//3//f/9//3//f/9//3//f/9//3//f/9//3//f/9//3//f/9//3//f/9//3//f/9//3//f/9//3//f/9//3//f/9//3//f/9//3//f/9//3//f/9//3//f/9//3//f/9//3//f/9//3//f/9//3//f/9//3//f/9//3//f/9//3//f/9//3//f/9//3//f/9//3//f/9//3//f/9//3//f/9//3//f/9//3//f/9//3//f/9//3//f/9//3//f/9//3//f/9//3//f/9//3//f/9//3//f/9//3//f/9//3//f/9//3//f/9//3//f/9//3//f/9//3//f/9//3//f/9//3//f/9//3//f/9//3++dzcROQGYGf9//3//f/9//3//f/9//3//f/9//3//f/9//3//f/9//3//f/9//3//f/9//3//f/9//3//f/9//3//f/9//3//f/9//3//f/9//3//f/9//3//f/9//3//f/9//3//f/9//3//f/9//3//f/9//3//f/9//3//f/9//3//f/9//3//f/9//3//f/9//3//f/9//3//f/9//3//f/9//3//f/9//3//f/9//3//f/9//3//f/9//3//f/9//3//f/9//3//f/9//3//f/9//3//f/9//3//f/9//3//f/9//3//f/9//3//f/9//3//f/9//3//f/9//3//f/9//3//f/9//3//f/9//3//f/9//3//f/9//3//f/9//3//f/9//3//f/9//3//f/9//3//f/9//3//f/9//3//f/9//3//f/9//3//f/9//3//f/9//3//f/9//3//f/9//3//f/9//3//f/9//3//f/9//3//f/9//3//f/9//3//f/9//3//f/9//3//f/9//3//f/9//3//f/9//3//f/9//3//f/9//3//f/9//3//f/9//3//f/9//3//f/9//3//f/9//3//f/9//3//f/9//3//f/9//3//f/9//3//f/9//3//f/9//3//f/9//3//f/9//3//f5tKWw1YAVkBPVv/f/9//3//f/9//3//f/9//3//f/9//3//f/9//3//f/9//3//f/9//3//f/9//3//f/9//3//f/9//3//f/9//3//f/9//3//f/9//3//f/9//3//f/9//3//f/9//3//f/9//3//f/9//3//f/9//3//f/9//3//f/9//3//f/9//3//f/9//3//f/9//3//f/9//3//f/9//3//f/9//3//f/9//3//f/9//3//f/9//3//f/9//3//f/9//3//f/9//3//f/9//3//f/9//3//f/9//3//f/9//3//f/9//3//f/9//3//f/9//3//f/9//3//f/9//3//f/9//3//f/9//3//f/9//3//f/9//39ZRtwpuiH8Kdsl/Cn8LVw+nEodW1xj/nv/f/9//3//f/9//3//f/9//3//f/9//3//f/9//3//f/9//3//f/9//3//f/9//3//f/9//3//f/9//3//f/9//3//f/9//3//f/9//3//f/9//3//f/9//3//f/9//3//f/9//3//f/9//3//f/9//3//f/9//3//f/9//3//f/9//3//f/9//3//f/9//3//f/9//3//f/9//3//f/9//3//f/9//3//f/9//3//f/9//3//f/9//3//f/9//3//f/9//3//f/9/+TFaBXoNegkbKv9//3//f/9//3//f/9//3//f/9//3//f/9//3//f/9//3//f/9//3//f/9//3//f/9//3//f/9//3//f/9//3//f/9//3//f/9//3//f/9//3//f/9//3//f/9//3//f/9//3//f/9//3//f/9//3//f/9//3//f/9//3//f/9//3//f/9//3//f/9//3//f/9//3//f/9//3//f/9//3//f/9//3//f/9//3//f/9//3//f/9//3//f/9//3//f/9//3//f/9//3//f/9//3//f/9//3//f/9//3//f/9//3//f/9//3//f/9//3//f/9//3//f/9//3//f/9//3//f/9//3//f/9//3//f/9//399azoRWgl8EXwRnRV9FZ4dnRWeGZ0hnhl8GZwd3SU9OpxC/VZeZ79333v/f/9//3//f/9//3//f/9//3//f/9//3//f/9//3//f/9//3//f/9//3//f/9//3//f/9//3//f/9//3//f/9//3//f/9//3//f/9//3//f/9//3//f/9//3//f/9//3//f/9//3//f/9//3//f/9//3//f/9//3//f/9//3//f/9//3//f/9//3//f/9//3//f/9//3//f/9//3//f/9//3//f/9//3//f/9//3//f/9//3//f/9//3c5EXsRPV9aEVoF33P/f/9//3//f/9//3//f/9//3//f/9//3//f/9//3//f/9//3//f/9//3//f/9//3//f/9//3//f/9//3//f/9//3//f/9//3//f/9//3//f/9//3//f/9//3//f/9//3//f/9//3//f/9//3//f/9//3//f/9//3//f/9//3//f/9//3//f/9//3//f/9//3//f/9//3//f/9//3//f/9//3//f/9//3//f/9//3//f/9//3//f/9//3//f/9//3//f/9//3//f/9//3//f/9//3//f/9//3//f/9//3//f/9//3//f/9//3//f/9//3//f/9//3//f/9//3//f/9//3//f/9//3//f/9//3//fz1fGgk5CR1Xv3Ofb59rf2v9Un5CfkY+Nh4u/infKd4l3iG+Hb4dvh3dJbspPDq9Sj1jfWvfd/5//3//f/9//3//f/9//3//f/9//3//f/9//3//f/9//3//f/9//3//f/9//3//f/9//3//f/9//3//f/9//3//f/9//3//f/9//3//f/9//3//f/9//3//f/9//3//f/9//3//f/9//3//f/9//3//f/9//3//f/9//3//f/9//3//f/9//3//f/9//3//f/9//3//f/9//3//f/9//3//f/9//3//f/9//3+6SlsV/C3/f1oZWgU9V/9//3//f/9//3//f/9//3//f/9//3//f/9//3//f/9//3//f/9//3//f/9//3//f/9//3//f/5//3//f/9//3//f/9//3//f/9//3//f/9//3//f/9//3//f/9//3//f/9//3//f/9//3//f/9//3//f/9//3//f/9//3//f/9//3//f/9//3//f/9//3//f/9//3//f/9//3//f/9//3//f/9//3//f/9//3//f/9//3//f/9//3//f/9//3//f/9//3//f/9//3//f/9//3//f/9//3//f/9//3//f/9//3//f/9//3//f/9//3//f/9//3//f/9//3//f/9//3//f/9//3//f/9//3//f/9//3/bLVsVXDr/f/9//3//f/9//3//f/9//3//e99333dfZ/9WnkZ/Pv0t/i3/KR8qviHeIb0h3SUdLl4+fULdTl5jfWeec/9//3//f/9//3//f/9//3//f/9//3//f/9//3//f/9//3//f/9//3//f/9//3//f/9//3//f/9//3//f/9//3//f/9//3//f/9//3//f/9//3//f/9//3//f/9//3//f/9//3//f/9//3//f/9//3//f/9//3//f/9//3//f/9//3//f/9//3//f/9//3//f/9//3//f/9//3//f9otWhF/Y/9/Gy5aCb1C/3//f/9//3//f/9//3//f/9//3//f/9//3//f/9//3//f/9//3//f/9//3//f/9/fWs8X/xW3VJ7Rns+e0K8Sr1O3E6bShxf/3//f/9//3//f/9//3//f/9//3//f/9//3//f/9//3//f/9//3//f/9//3//f/9//3//f/9//3//f/9//3//f/9//3//f/9//3//f/9//3//f/9//3//f/9//3//f/9//3//f/9//3//f/9//3//f/9//3//f/9//3//f/9//3//f/9//3//f/9//3//f/5/u0qaSv9//3//f/9//3//f/9//3//f/9//3//f/9//3//f/9//3//f/9//3//f/9//3//f/9//3//f11nWxVaDb5z/3//f/9//3//f/9//3//f/9//3//f/9//3//f/9//3++c55rXmP/Wt1O304+Oj823in/Ld4l/yX+Kf8pHC5dOl0+nUK9Th5bPWN+Z75z3nv/e/9//3//f/9//3//f/9//3//f/9//3//f/9//3//f/9//3//f/9//3//f/9//3//f/9//3//f/9//3//f/9//3//f/9//3//f/9//3//f/9//3//f/9//3//f/9//3//f/9//3//f/9//3//f/9//3//f/9//3//f/9//3//f/9//3//f957WR28If9//397QnwNPCr/f/9//3//f/9//3//f/9//3//f/9//3//f/9//3++d55zPWP8UptKXDq7JZoZWg1bEVsRXA1bCVwRWgVaCToFWwE4ATgBFwHfd/9//3//f/9//3//f/9//3//f/9//3//f/9//3//f/9//3//f/9//3//f/9//3//f/9//3//f/9//3//f/9//3//f/9//3//f/9//3//f/9//3//f/9//3//f/9//3//f/9//3//f/9//3//f/9//3//f/9//3//f/9//3//f/9//3//f/9//3//f/9/+1Y4DVoJ/3//f/9//3//f/9//3//f/9//3//f/9//3//f/9//3//f/9//3//f/9//3//f/9//3//f/9//397RnwVux3/f/9//3//f/9//3//f/9//3//f/9//3//f/9//3//f/9//3//f/9//3//f/9//3/fe993n29+Zx9f3k6eQl46Hzb/Kf8xHy7/Lf8tPzIdMj46PjaeQp5Cv0a+Sr1KvEb+Uj5fH1teZ55vnW++b75z33ffe/97/3//f/9//3//f/9//3//f/9//3//f/9//3//f/9//3//f/9//3//f/9//3//f/9//3//f/9//3//f/9//3//f/9//3//f/9//3//f/9//3//f/9//3//f/9//3//f/9/XGdbFVw+/3//f9xWOw37If9//3//f/9//3//f99zXmf8Vr1OfEI7Oh02/Cm8Ib0dfBWdFZ0Vvhm+Gd4p3iFeMp5G/04eVx5XH18fWx5X3k59PpoZNwEXBf9//3//f/9//3//f/9//3//f/9//3//f/9//3//f/9//3//f/9//3//f/9//3//f/9//3//f/9//3//f/9//3//f/9//3//f/9//3//f/9//3//f/9//3//f/9//3//f/9//3//f/9//3//f/9//3//f/9//3//f/9//3//f/9//3//f/9//3//f/9//3+5KVkNvFL/f/9//3//f/9//3//f/9//3//f/9//3//f/9//3//f/9//3//f/9//3//f/9//3//f/9//3//f/9/3C17FXs+/3//f/9//3//f/9//3//f/9//3//f/9//3//f/9//3//f/9//3//f/9//3//f/9//3//f/9//3//f/9//3/fe993nm+faz5fX2PeUv5OXj5/Ql8+Xz4eNj42HS5fNh4yPzb/Ld4t/S3+LR4yXzo9Nn4+Hi6eQl0+fz5+Qn1CnUZ/Pr1G3kqcQr5KvUoeV91O304+Xx5b/lIeWx1THlceWx5bPmN+Z15nXmd+a15nXmd+a31rfmddZ15nXWd+Z11fXl8+Y35nfmc+Yx5bX2MdW15jPWNbQjoNPTadRp5G+ik6BXkJXTYcLh0uHDLdKbwhvR2eHb8dnh2dHb4d/in+JT4yXj6fRt5SX2d+b99333v/f/9//3//f/9//3//f/9//3//f/9/+TlbBXkV/3//f/9//3//f/9//3//f/9//3//f/9//3//f/9//3//f/9//3//f/9//3//f/9//3//f/9//3//f/9//3//f/9//3//f/9//3//f/9//3//f/9//3//f/9//3//f/9//3//f/9//3//f/9//3//f/9//3//f/9//3//f/9//3//f/9//3//f/9//3//f1kVWRH/f/9//3//f/9//3//f/9//3//f/9//3//f/9//3//f/9//3//f/9//3//f/9//3//f/9//3//f/9//3+/d30hfBHcSv9//3//f/9//3//f/9//3//f/9//3//f/9//3//f/9//3//f/9//3//f/9//3//f/9//3//f/9//3//f/9//3//f/9//3//f/9//3//f/5//3//f/9//3//f993n3Oeb15nP2NfY95SH1c/W99Ovk7eTr5Cvkp9Pn8+PjpfOl46fj6eQn46PzJeOl82Hy7+LR82PzYfNr4pHy7eKf4pHir+LR4yHjL/LT8y3ikeLv4p/in/KR8uvyU/Lt8p/ym+Hd8lHy7eJf8p3in+Kf4l3SXfIVsROgG9Id0lvR18FVkBegXfKR82HjJ/Qn5Cn0a/Sj9bXl+fb79z/3//f/9//3//f/9//3//f/9//3//f/9//3//f/9//3//f/9//3//f/9//3+5KVoFGzL/f/9//3//f/9//3//f/9//3//f/9//3//f/9//3//f/9//3//f/9//3//f/9//3//f/9//3//f/9//3//f/9//3//f/9//3//f/9//3//f/9//3//f/9//3//f/9//3//f/9//3//f/9//3//f/9//3//f/9//3//f/9//3//f/9//3//f/9//3//f51zWxUcMv9//3//f/9//3//f/9//3//f/9//3//f/9//3//f/9//3//f/9//3//f/9//3//f/9//3//f/9//3//f/9/nmt8GX0dPWP/f/9//3//f/9//3//f/9//3//f/9//3//f/9//3//f/9//3//f/9//3//f/9//3//f/9//3//f/9//3//f/9//3//f/9//3//f/9//3//f/9//3//f/9//3//f/9//3//f/9//3//f/9//3//f/9//3//f/9//3//f/9//3//f/9//3//f/9//3//f/9/33ffd/9733e/d793v2+/c55rn2u/b59rfmt+a35nf2t+Z39rXmdeZz5jX2d/Z19nXmd/a15nf2deZ59rvm9/a59rnB2aId9333ffd/1aWg1ZAf9//3//f/9//3//f/9//3//f/9//3//f/9//3//f/9//3//f/9//3//f/9//3//f/9//3//f/9//3//f/9//3/efzgVWxF8Pv9//3//f/9//3//f/9//3//f/9//3//f/9//3//f/9//3//f/9//3//f/9//3//f/9//3//f/9//3//f/9//3//f/9//3//f/9//3//f/9//3//f/9//3//f/9//3//f/9//3//f/9//3//f/9//3//f/9//3//f/9//3//f/9//3//f/9//3//f/9//Fp8FbxG/3//f/9//3//f/9//3//f/9//3//f/9//3//f/9//3//f/9//3//f/9//3//f/9//3//f/9//3//f/9//3//fx5bnR2dJX1r/3//f/9//3//f/9//3//f/9//3//f/9//3//f/9//3//f/9//3//f/9//3//f/9//3//f/9//3//f/9//3//f/9//3//f/9//3//f/9//3//f/9//3//f/9//3//f/9//3//f/9//3//f/9//3//f/9//3//f/9//3//f/9//3//f/9//3//f/9//3//f/9//3//f/9//3//f/9//3//f/9//3//f/9//3//f/9//3//f/9//3//f/9//3//f/9//3//f/9//3//f/9/fW97FZ1K/3//f/9/PWNaDVoF/3//f/9//3//f/9//3//f/9//3//f/9//3//f/9//3//f/9//3//f/9//3//f/9//3//f/9//3//f/9//3//f11vWhFbDT5f/3//f/9//3//f/9//3//f/9//3//f/9//3//f/9//3//f/9//3//f/9//3//f/9//3//f/9//3//f/9//3//f/9//3//f/9//3//f/9//3//f/9//3//f/9//3//f/9//3//f/9//3//f/9//3//f/9//3//f/9//3//f/9//3//f/9//3//f/9//39aQloRXmP/f/9//3//f/9//3//f/9//3//f/9//3//f/9//3//f/9//3//f/9//3//f/9//3//f/9//3//f/9//3//f/9//n/+Vp0h/i29c/9//3//f/9//3//f/9//3//f/9//3//f/9//3//f/9//3//f/9//3//f/9//3//f/9//3//f/9//3//f/9//3//f/9//3//f/9//3//f/9//3//f/9//3//f/9//3//f/9//3//f/9//3//f/9//3//f/9//3//f/9//3//f/9//3//f/9//3//f/9//3//f/9//3//f/9//3//f/9//3//f/9//3//f/9//3//f/9//3//f/9//3//f/9//3//f/9//3//f/9//3/8WlsVPVv/f/9//3/8VlsJWgn/f/9//3//f/9//3//f/9//3//f/9//3//f/9//3//f/9//3//f/9//3//f/9//3//f/9//3//f/9//3//f/9/3F5bDVsJnm//f/9//3//f/9//3//f/9//3//f/9//3//f/9//3//f/9//3//f/9//3//f/9//3//f/9//3//f/9//3//f/9//3//f/9//3//f/9//3//f/9//3//f/9//3//f/9//3//f/9//3//f/9//3//f/9//3//f/9//3//f/9//3//f/9//3//f/9//3//f9kxWxW+c/9//3//f/9//3//f/9//3//f/9//3//f/9//3//f/9//3//f/9//3//f/9//3//f/9//3//f/9//3//f/9//3//f/9//lLeJR4yvnP/f/9//3//f/9//3//f/9//3//f/9//3//f/9//3//f/9//3//f/9//3//f/9//3//f/9//3//f/9//3//f/9//3//f/9//3//f/9//3//f/9//3//f/9//3//f/9//3//f/9//3//f/9//3//f/9//3//f/9//3//f/9//3//f/9//3//f/9//3//f/9//3//f/9//3//f/9//3//f/9//3//f/9//3//f/9//3//f/9//3//f/9//3//f/9//3//f/9//3//f9xOexm/c/9//3//f7xSWg2bFf9//3//f/9//3//f/9//3//f/9//3//f/9//3//f/9//3//f/9//3//f/9//3//f/9//3//f/9//3//f/9//39aSnsRew3/f/9//3//f/9//3//f/9//3//f/9//3//f/9//3//f/9//3//f/9//3//f/9//3//f/9//3//f/9//3//f/9//3//f/9//3//f/9//3//f/9//3//f/9//3//f/9//3//f/9//3//f/9//3//f/9//3//f/9//3//f/9//3//f/9//3//f/9//3//f/5/miWbHf9//3//f/9//3//f/9//3//f/9//3//f/9//3//f/9//3//f/9//3//f/9//3//f/9//3//f/9//3//f/9//3//f/9//3//f75OviX9LX5n/3//f/9//3//f/9//3//f/9//3//f/9//3//f/9//3//f/9//3//f/9//3//f/9//3//f/9//3//f/9//3//f/9//3//f/9//3//f/9//3//f/9//3//f/9//3//f/9//3//f/9//3//f/9//3//f/9//3//f/9//3//f/9//3//f/9//3//f/9//3//f/9//3//f/9//3//f/9//3//f/9//3//f/9//3//f/9//3//f/9//3//f/9//3//f/9//3//f/9/Wz6bHf9//3//f/9/Wj5aDdoZ/3//f/9//3//f/9//3//f/9//3//f/9//3//f/9//3//f/9//3//f/9//3//f/9//3//f/9//3//f/9//3//f/oxfBEcJv9//3//f/9//3//f/9//3//f/9//3//f/9//3//f/9//3//f/9//3//f/9//3//f/9//3//f/9//3//f/9//3//f/9//3//f/9//3//f/9//3//f/9//3//f/9//3//f/9//3//f/9//3//f/9//3//f/9//3//f/9//3//f/9//3//f/9//3//f/9/3ndaFTwy/3//f/9//3//f/9//3//f/9//3//f/9//3//f/9//3//f/9//3//f/9//3//f/9//3//f/9//3//f/9//3//f/9//3//f/9//38eV/8p3ikdX/9//3//f/9//3//f/9//3//f/9//3//f/9//3//f/9//3//f/9//3//f/9//3//f/9//3//f/9//3//f/9//3//f/9//3//f/9//3//f/9//3//f/9//3//f/9//3//f/9//3//f/9//3//f/9//3//f/9//3//f/9//3//f/9//3//f/9//3//f/9//3//f/9//3//f/9//3//f/9//3//f/9//3//f/9//3//f/9//3//f/9//3//f/9//3//f/9//38cOtwl/3//f/9//3/6MVoNHCb/f/9//3//f/9//3//f/9//3//f/9//3//f/9//3//f/9//3//f/9//3//f/9//3//f/9//3//f/9//3//f/9/mSV8Fd1G/3//f/9//3//f/9//3//f/9//3//f/9//3//f/9//3//f/9//3//f/9//3//f/9//3//f/9//3//f/9//3//f/9//3//f/9//3//f/9//3//f/9//3//f/9//3//f/9//3//f/9//3//f/9//3//f/9//3//f/9//3//f/9//3//f/9//3//f/9//388Y3sVfUb/f/9//3//f/9//3//f/9//3//f/9//3//f/9//3//f/9//3//f/9//3//f/9//3//f/9//3//f/9//3//f/9//3//f/9//3//f/9/PlseLt4pXmP/f/9//3//f/9//3//f/9//3//f/9//3//f/9//3//f/9//3//f/9//3//f/9//3//f/9//3//f/9//3//f/9//3//f/9//3//f/9//3//f/9//3//f/9//3//f/9//3//f/9//3//f/9//3//f/9//3//f/9//3//f/9//3//f/9//3//f/9//3//f/9//3//f/9//3//f/9//3//f/9//3//f/9//3//f/9//3//f/9//3//f/9//3//f/9//3//f9spPD7/f/9//3//f3gVWQV8Nv9//3//f/9//3//f/9//3//f/9//3//f/9//3//f/9//3//f/9//3//f/9//3//f/9//3//f/9//3//f/9/vXd6GTsNfmP/f/9//3//f/9//3//f/9//3//f/9//3//f/9//3//f/9//3//f/9//3//f/9//3//f/9//3//f/9//3//f/9//3//f/9//3//f/9//3//f/9//3//f/9//3//f/9//3//f/9//3//f/9//3//f/9//3//f/9//3//f/9//3//f/9//3//f/9//3//f/xWexUdV/9//3//f/9//3//f/9//3//f/9//3//f/9//3//f/9//3//f/9//3//f/9//3//f/9//3//f/9//3//f/9//3//f/9//3//f/9//3//f55rPjb+LX5n/3//f/9//3//f/9//3//f/9//3//f/9//3//f/9//3//f/9//3//f/9//3//f/9//3//f/9//3//f/9//3//f/9//3//f/9//3//f/9//3//f/9//3//f/9//3//f/9//3//f/9//3//f/9//3//f/9//3//f/9//3//f/9//3//f/9//3//f/9//3//f/9//3//f/9//3//f/9//3//f/9//3//f/9//3//f/9//3//f/9//3//f/9//3//f/9/fB18Rv9//3//f957WRFZBT5X/3//f/9//3//f/9//3//f/9//3//f/9//3//f/9//3//f/9//3//f/9//3//f/9//3//f/9//3//f/9//39db1sVOwn+d/9//3//f/9//3//f/9//3//f/9//3//f/9//3//f/9//3//f/9//3//f/9//3//f/9//3//f/9//3//f/9//3//f/9//3//f/9//3//f/9//3//f/9//3//f/9//3//f/9//3//f/9//3//f/9//3//f/9//3//f/9//3//f/9//3//f/9//3//f/9/W0J8GV1j/3//f/9//3//f/9//3//f/9//3//f/9//3//f/9//3//f/9//3//f/9//3//f/9//3//f/9//3//f/9//3//f/9//3//f/9//3//f/9//3++d31CHzY+X/9//3//f/9//3//f/9//3//f/9//3//f/9//3//f/9//3//f/9//3//f/9//3//f/9//3//f/9//3//f/9//3//f/9//3//f/9//3//f/9//3//f/9//3//f/9//3//f/9//3//f/9//3//f/9//3//f/9//3//f/9//3//f/9//3//f/9//3//f/9//3//f/9//3//f/9//3//f/9//3//f/9//3//f/9//3//f/9//3//f/9//3//f/9/nW9bEdxS/3//f/9/mVI7CVoJnmv/f/9//3//f/9//3//f/9//3//f/9//3//f/9//3//f/9//3//f/9//3//f/9//3//f/9//3//f/9//3//f7tWfBm7Gf9//3//f/9//3//f/9//3//f/9//3//f/9//3//f/9//3//f/9//3//f/9//3//f/9//3//f/9//3//f/9//3//f/9//3//f/9//3//f/9//3//f/9//3//f/9//3//f/9//3//f/9//3//f/9//3//f/9//3//f/9//3//f/9//3//f/9//3//f/9//3/bLToN33f/f/9//3//f/9//3//f/9//3//f/9//3//f/9//3//f/9//3//f/9//3//f/9//3//f/9//3//f/9//3//f/9//3//f/9//3//f/9//3//f/9//3u9Sl86/lL/f/9//3//f/9//3//f/9//3//f/9//3//f/9//3//f/9//3//f/9//3//f/9//3//f/9//3//f/9//3//f/9//3//f/9//3//f/9//3//f/9//3//f/9//3//f/9//3//f/9//3//f/9//3//f/9//3//f/9//3//f/9//3//f/9//3//f/9//3//f/9//3//f/9//3//f/9//3//f/9//3//f/9//3//f/9//3//f/9//3//f/9//38cW3wR/VL/f/9//3+5KVoRmxH/f/9//3//f/9//3//f/9//3//f/9//3//f/9//3//f/9//3//f/9//3//f/9//3//f/9//3//f/9//3//f/9/e0Z8FV0y/3//f/9//3//f/9//3//f/9//3//f/9//3//f/9//3//f/9//3//f/9//3//f/9//3//f/9//3//f/9//3//f/9//3//f/9//3//f/9//3//f/9//3//f/9//3//f/9//3//f/9//3//f/9//3//f/9//3//f/9//3//f/9//3//f/9//3//f/9//3//f3kdWxH/f/9//3//f/9//3//f/9//3//f/9//3//f/9//3//f/9//3//f/9//3//f/9//3//f/9//3//f/9//3//f/9//3//f/9//3//f/9//3//f/9//3//f/9//VZfNn5CvnP/f/9//3//f/9//3//f/9//3//f/9//3//f/9//3//f/9//3//f/9//3//f/9//3//f/9//3//f/9//3//f/9//3//f/9//3//f/9//3//f/9//3//f/9//3//f/9//3//f/9//3//f/9//3//f/9//3//f/9//3//f/9//3//f/9//3//f/9//3//f/9//3//f/9//3//f/9//3//f/9//3//f/9//3//f/9//3//f/9//3//f9xaWxEeW/9//3+dczgNOgW8Qv9//3//f/9//3//f/9//3//f/9//3//f/9//3//f/9//3//f/9//3//f/9//3//f/9//3//f/9//3//f/9//3+5JX0RvDr/f/9//3//f/9//3//f/9//3//f/9//3//f/9//3//f/9//3//f/9//3//f/9//3//f/9//3//f/9//3//f/9//3//f/9//3//f/9//3//f/9//3//f/9//3//f/9//3//f/9//3//f/9//3//f/9//3//f/9//3//f/9//3//f/9//3//f/9//3//f75zex17Ef9//3//f/9//3//f/9//3//f/9//3//f/9//3//f/9//3//f/9//3//f/9//3//f/9//3//f/9//3//f/9//3//f/9//3//f/9//3//f/9//3//f/9//3//f55r305ePr9v/3//f/9//3//f/9//3//f/9//3//f/9//3//f/9//3//f/9//3//f/9//3//f/9//3//f/9//3//f/9//3//f/9//3//f/9//3//f/9//3//f/9//3//f/9//3//f/9//3//f/9//3//f/9//3//f/9//3//f/9//3//f/9//3//f/9//3//f/9//3//f/9//3//f/9//3//f/9//3//f/9//3//f/9//3//f/9//3//f/9/u058ET5b/3//f1o+Wg1aCb5v/3//f/9//3//f/9//3//f/9//3//f/9//3//f/9//3//f/9//3//f/9//3//f/9//3//f/9//3//f/9//3//f1kRXA0dU/9//3//f/9//3//f/9//3//f/9//3//f/9//3//f/9//3//f/9//3//f/9//3//f/9//3//f/9//3//f/9//3//f/9//3//f/9//3//f/9//3//f/9//3//f/9//3//f/9//3//f/9//3//f/9//3//f/9//3//f/9//3//f/9//3//f/9//3//f/9/PGNbGdwh/3//f/9//3//f/9//3//f/9//3//f/9//3//f/9//3//f/9//3//f/9//3//f/9//3//f/9//3//f/9//3//f/9//3//f/9//3//f/9//3//f/9//3//f/9//3++c75KPjZeY/5//3//f/9//3//f/9//3//f/9//3//f/9//3//f/9//3//f/9//3//f/9//3//f/9//3//f/9//3//f/9//3//f/9//3//f/9//3//f/9//3//f/9//3//f/9//3//f/9//3//f/9//3//f/9//3//f/9//3//f/9//3//f/9//3//f/9//3//f/9//3//f/9//3//f/9/vnd+b11nfG+9d/9//3//f/9//3//f/9//3+cTlsZHlv/f953Nw1YAbsh/3//f/9//3//f/9//3//f/9//3//f/9//3//f/9//3//f/9//3//f/9//3//f/9//3//f/9//3//f/9//3//f51vOhFcEZ5n/3//f/9//3//f/9//3//f/9//3//f/9//3//f/9//3//f/9//3//f/9//3//f/9//3//f/9//3//f/9//3//f/9//3//f/9//3//f/9//3//f/9//3//f/9//3//f/9//3//f/9//3//f/9//3//f/9//3//f/9//3//f/9//3//f/9//3//f/9//3+7TnwdOzb/f/9//3//f/9//3//f/9//3//f/9//3//f/9//3//f/9//3//f/9//3//f/9//3//f/9//3//f/9//3//f/9//3//f/9//3//f/9//3//f/9//3//f/9//3//f/9//38+X/5KHlPee/9//3//f/9//3//f/9//3//f/9//3//f/9//3//f/9//3//f/9//3//f/9//3//f/9//3//f/9//3//f/9//3//f/9//3//f/9//3//f/9//3//f/9//3//f/9//3//f/9//3//f/9//3//f/9//3//f/9//3//f/9//3//f/9//3//f/9//3//f/9//3//f11ruSlbGToVWxU7DVsRmhn8Wv9//3//f/9//3//f1s+fBX+Vv9/e0paCToFPl//f/9//3//f/9//3//f/9//3//f/9//3//f/9//3//f/9//3//f/9//3//f/9//3//f/9//3//f/9//3//f/9/HGN9HVsR/3v/f/9//3//f/9//3//f/9//3//f/9//3//f/9//3//f/9//3//f/9//3//f/9//3//f/9//3//f/9//3//f/9//3//f/9//3//f/9//3//f/9//3//f/9//3//f/9//3//f/9//3//f/9//3//f/9//3//f/9//3//f/9//3//f/9//3//f/9//3//f1tCXBX+Uv9//3//f/9//3//f/9//3//f/9//3//f/9//3//f/9//3//f/9//3//f/9//3//f/9//3//f/9//3//f/9//3//f/9//3//f/9//3//f/9//3//f/9//3//f/9//3//f/9/33cdV51GXmP/f/9//3//f/9//3//f/9//3//f/9//3//f/9//3//f/9//3//f/9//3//f/9//3//f/9//3//f/9//3//f/9//3//f/9//3//f/9//3//f/9//3//f/9//3//f/9//3//f/9//3//f/9//3//f/9//3//f/9//3//f/9//3//f/9//3//f/9//3/+fzs6WQ1bCVoRfT4dXz5f3U47LlsV+y3/f/9//3//f/9/Wz5bEf1S/ntZGTkBuxn/f/9//3//f1xrmkr5LdsluiHaJXo+PWf+f/9//3//f/9//3//f/9//3//f/9//3//f/9//3//f/9//3//f/9//3+8VnwV3Bn/e/9//3//f/9//3//f/9//3//f/9//3//f/9//3//f/9//3//f/9//3//f/9//3//f/9//3//f/9//3//f/9//3//f/9//3//f/9//3//f/9//3//f/9//3//f/9//3//f/9//3//f/9//3//f/9//3//f/9//3//f/9//3//f/9//3//f/9//3//f/9/+zF8HZ1v/3//f/9//3//f/9//3//f/9//3//f/9//3//f/9//3//f/9//3//f/9//3//f/9//3//f/9//3//f/9//3//f/9//3//f/9//3//f/9//3//f/9//3//f/9//3//f/9//3//f/9/HVfdSt1S/3//f/9//3//f/9//3//f/9//3//f/9//3//f/9//3//f/9//3//f/9//3//f/9//3//f/9//3//f/9//3//f/9//3//f/9//3//f/9//3//f/9/vnt9b957/3//f/9//3//f/9/3399b1xnvnP/f/9//3//f/9//3//f/9//3//f/9//3//fzo2Og1bBVw2/3//f/9//3//f/9/33v+Wv9//3//f/9//387PnwR3E5ZPhkJOgEdW/9/33/8WpkhWQ07BVoFOQE5ATkBWQU5BZoZXWf/f/9//3//f/9//3//f/9//3//f/9//3//f/9//3//f/9//3//fztCnRkcJv9//3//f/9//3//f/9//3//f/9//3//f/9//3//f/9//3//f/9//3//f/9//3//f/9//3//f/9//3//f/9//3//f/9//3//f/9//3//f/9//3//f/9//3//f/9//3//f/9//3//f/9//3//f/9//3//f/9//3//f/9//3//f/9//3//f/9//3//f/9//3+aJVsV33P/f/9//3//f/9//3//f/9//3//f/9//3//f/9//3//f/9//3//f/9//3//f/9//3//f/9//3//f/9//3//f/9//3//f/9//3//f/9//3//f/9//3//f/9//3//f/9//3//f/9//3//f75zXlv9Tv93/3//f/9//3//f/9//3//f/9//3//f/9//3//f/9//3//f/9//3//f/9//3//f/9//3//f/9//3//f/9//3//f/9//3//f/9//3//f753uSk5CToFOQn7Md57/3//f51z+jFZEToFWgU5AboZnXP/f/9//3/ee/xeeUbcUp5z/3/+f5xOOQ1ZBVw2/3//f/9//3//f/9//3//f/9//3//f/9//3//f1pCWhH7KTgFOQWaGf5/+154ETkFWgFbEVw6HVeec993fmc7NjoJFwFZBZ5z/3//f/9//3//f/9//3//f/9//3//f/9//3//f/9//3//f/9/+zF8FZ02/3//f/9//3//f/9//3//f/9//3//f/9//3//f/9//3//f/9//3//f/9//3//f/9//3//f/9//3//f/9//3//f/9//3//f/9//3//f/9//3//f/9//3//f/9//3//f/9//3//f/9//3//f/9//3//f/9//3//f/9//3//f/9//3//f/9//3//f/9//3//f1kVfB3/f/9//3//f/9//3//f/9//3//f/9//3//f/9//3//f/9//3//f/9//3//f/9//3//f/9//3//f/9//3//f/9//3//f/9//3//f/9//3//f/9//3//f/9//3//f/9//3//f/9//3//f/9//3//f59nPVu/b/9//3//f/9//3//f/9//3//f/9//3//f/9//3//f/9//3//f/9//3//f/9//3//f/9//3//f/9//3//f/9//3//f/9//3//f/9/uilZBVoJGyY5BVoFuyX/f7tGOhFZBTkBux0bLlkFOAF6Eb9znnP5NVoROQVZBTkBOQm6HR1bWAl6CRsq/3//f/9//3//f/9//3//f/9//39+b11r/3//f/9/mkpaETgBOAU6BX1jWkI4CVoBmg0dU/9//3//f/9//3//f/9/mkY5BTkB/E7/f/9//3//f/9//3//f/9//3//f/9//3//f/9//3//f/9//3+6JX0V3Ub/f/9//3//f/9//3//f/9//3//f/9//3//f/9//3//f/9//3//f/9//3//f/9//3//f/9//3//f/9//3//f/9//3//f/9//3//f/9//3//f/9//3//f/9//3//f/9//3//f/9//3//f/9//3//f/9//3//f/9//3//f/9//3//f/9//3//f/9//3//f7x3XBWbIf9//3//f/9//3//f/9//3//f/9//3//f/9//3//f/9//3//f/9//3//f31vXGtda793/3//f/9//3//f/9//3//f/9//3//f/9//3//f/9//3//f/9//3//f/9//3//f/9//3//f/9//3//f/9//3//f55nXVv/f/9//3//f/9//3//f/9//3//f/9//3//f/9//3//f/9//3//f/9//3//f/9//3//f/9//3//f/9//3//f/9//3//f/9/fmsZDToBPWP/f9xOOQU5BZsVOQVZAXoRXmP/f/9/fWs6CVgBmiE4CTkFGAH7Ib1KOzY5ATkBGAFaBVoBv2//f/9//3//f/9//3//f/9/XGdWFRcBOAEWATo2vXOcb/cAOAEZAfopdxE5ATgBGyr/e/9//3//f/9//3//f/9//397RjkFGAH/e/9//3//f/9//3//f/9//3//f/9//3//f/9//3//f/9//3/ee3oZPA1fW/9//3//f/9//3//f/9//3//f/9//3//f/9//3//f/9//3//f/9//3//f/9//3//f/9//3//f/9//3//f/9//3//f/9//3//f/9//3//f/9//3//f/9//3//f/9//3//f/9//3//f/9//3//f/9//3//f/9//3//f/9//3//f/9//3//f/9//3//f/9/fWtdFRwy/3//f/9//3//f/9//3//f/9//3//f/9//3//f/9//3//f/9/nXNaPlkVWgk4BXkFWQXbLd57/3//f/9//3//f/9//3//f/9//3//f/9//3//f/9//3//f/9//3//f/9//3//f/9//3//f/9//3//f/9//3//ez1fnmv/f/9//3//f/9//3//f/9//3//f/9//3//f/9//3//f/9//3//f/9//3//f/9//3//f/9//3//f/9//3//f/9//3/bVloVew3/f/9//3/aKVoFNwFZBbsZ33v/f/9//3//fzk6OgU5AVoFWgk+V/9//3//fzxfGQk4BTkF2yH/f/9//3//f/9//3//f/9//3/5NTgFNwF6EVoFWQFZBTcFNwUYATcFOAFZAXkNmw3bIf9//3//f/9//3//f/9//3//f7ktWgnbIf9//3//f/9//3//f/9//3//f/9//3//f/9//3//f/9//3//f75zWxFcDb9r/3//f/9//3//f/9//3//f/9//3//f/9//3//f/9//3//f/9//3//f/9//3//f/9//3//f/9//3//f/9//3//f/9//3//f/9//3//f/9//3//f/9//3//f/9//3//f/9//3//f/9//3//f/9//3//f/9//3//f/9//3//f/9//3//f/9//3//f/9//3/7Un0VfEL/f/9//3//f/9//3//f/9//3//f/9//3//f/9//3//f/9/21JYEVkFWgE5AbsV+yFZBTgBPDL+f/9//3//f/9//3//f/9//3//f/9//3//f/9//3//f/9//3//f/9//3//f/9//3//f/9//3//f/9/XGcaNpkdOAkZCTgJGiqdc/9//3//f/9//3//f/9//3//f/9//3//f/9//3//f/5/G2N6SppGfGf/f/9//3//f/9//3//f/9//3//f9tSOw37Jf9//3//f/tWOAE4AVkJ33f/f/9//3//f/9/XWMYATgFOQG8Rv9//3//f/9//3+YGTgFGAH9Sv9//3//f/9//3//f/9//3//fzo+OQkYAV1nm0KaFRgBOgFYCRsmWRWbHVw23nc6EZoV/3//f/9//3//f/9//3//f/5/Whk6BX1C/3//f/9//3//f/9//3//f/9//3//f/9//3//f/9//3//f/9/G19cFXwR33f/f/9//3//f/9//3//f/9//3//f/9//3//f/9//3//f/9//3//f/9//3//f/9//3//f/9//3//f/9//3//f/9//3//f/9//3//f/9//3//f/9//3//f/9//3//f/9//3//f/9//3//f/9//3//f/9//3//f/9//3//f/9//3//f/9//3//f/9//3//f3tGfBG9Uv9//3//f/9/HF8ZNhkyu0p9b/9//3//f/9//3//f/9/+jlZBVoBWwl8Pv97/3//f9xSOQkZCd93/3//f/9//3//f/9//3//f/9//3//f/9//3//f/9//3//f/9//3//f/9//3//f/9//3//f/1/2TEaCVgBOAE6CVkFOAU3AVkFnWv/f/9//3//f/9//399b31r/3//f/9//3//f9paORk5BToBOQE6BXtC/3//f/9//3//f/5/XmdaQvopeRlaDXoR2058a/9/PF8YATgBWz7/f/9//3//f/9//3/+fzgJFwGaFf5//3//f/9//3//fxk+OAUYBd9z/3//f/9//3//f/9//3//f/9/fXM5EVoF2in/f/9//3//f/9//3//f/9//3//f3odexG/c/9//3//f/9//3//f/9/fW86DVsJPmP/f/9//3//f/9//3//f/9//39da1o+uR1ZFTkNmh0bKrtKvneaSnwVvBn/f/9//3//f/9//3//f/9//3//f/9//3//f/9//3//f/9//3//f/9//3//f/9//3//f/9//3//f/9//3//f/9//3//f/9//3//f/9//3//f/9//3//f/9//3//f/9//3//f/9//3//f/9//3//f/9//3//f/9//3//f/9//3//f/9//3//f/9//3//f/9/GTJ8Fd1W/3//f/9/HF84CRgBOQU4ATkFeRFbOp1v/3//f/9/uClaCTkBuxV+Z/9//3//f/9/nnMYCToFPV//f/9//3//f/9//3//f/5/WkZXEZkROTree/9//3//f/9//3//f/9//3//f/9//3//f957mSk5CTkBHCp+Y993/3v8WjgBGAFcNv9//3//f/9//399b/YENwE5Ov9//3//f1lGWRU5BbsRvUp6ETgFWg3/f/9//3+9czpCehk5BVoFOgE5ATcBOAEYATgFeRm6ITgBOQX7Lf9//3//f/9//3//f/9/Fwk4ARou/3//f/9//3//f/9/Wj4YBVgJ33f/f/9//3//f/9//3//f/9//3//f1pCOgVZBR1b/3//f/9/3n//f/9//3//f/9/2y1cEfxK/3//f/9//3//f/9//39ZRlsVWg3fe/9//3//f/9//3//f/5/PGO5KVkNOgVaCXkJmg1ZCVoFWgFbDXoNfA39Hf9//3//f/9//3//f/9//3//f/9//3//f/9//3//f/9//3//f/9//3//f/9//3//f/9//3//f/9//3//f/9//3//f/9//3//f/9//3//f/9//3//f/9//3//f/9//3//f/9//3//f/9//3//f/9//3//f/9//3//f/9//3//f/9//3//f/9//3//f/9//3+6KVoRPmP/f/9//3//f3kZWg0aLr1K2iU5BTkFWg1cZ/9/WT46DTkF3B3/e/9//3//f/9//3/ed1kVWwkdV/9//3//f/9//3//f/9/u044DVkFGAE5BVgNGi5aOno+e0LbUp1z/3//f/9//3//f/9/GT46CVoFnD7/f/9//3//f/9/Vx1ZBZoV/3//f/9//3//f/9/2Sk4ATkB33f/f9taWhE6BV0u/3v/fzsyOQkaAf9//39cZ1oVWg05AZsZnD79UntCWw1ZDZw+WQ05ATcBOAU4Adol/3//f/9//3//f/9//38XCRgBnEL/f/9//3//f/9//38ZNjgJOA3/f/9//3//f/9//3//f/9//3//f/9/3nt6FTkJeg2eb/9/ulJ4Ffgp/3//f/9//398QlsVXTb/f/9//3//f/9//3//f5olWg38Kf9//3//f/9//3//f/5/m0Y5CVoFmxX9Tp5r/3//f/97XmedRpsdOgUYAbsV/3v/f/9//3//f/9//3//f/9//3//f/9//3//f/9//3//f/9//3//f/9//3//f/9//3//f/9//3//f/9//3//f/9//3//f/9//3//f/9//3//f/9//3//f/9//3//f/9//3//f/9//3//f/9//3//f/9//3//f/9//3//f/9//3//f/9//3//f/9//3//f3kdOwl+a/9//3//f/9/Xl87EXoZ3nf/f75z2ilYBVkJekI5BTkF2hn/f/9//3//f/9//3//f/9/WR16CZxG/3//f/9//3//f/9//n84EVkJ+SU9X7khOAUXATgBOAFZATkBOgGZIb5z/3//f/9/ulI5CVoBnD7+f/9//3//f/9//3/YMTkFWgn/f/9//3//f/9//399czkROQW8RnxrOxk6BVwq/3//f/9/mz46CToF/n+7TjkNWQVaDV9j/3//f/9/XWc6DTkJ3nv/fxkuNwEXATgBmhX/f/9//3//f/9//3+dbxgFOAG9Rv9//3//f/9//3//f7ch+ARaEf9//3//f/9//3//f/9//3//f/9//3//f55vWRE5AVgNGS44BRYBeRH/f/9//3//f/xaWw2ZEf9//3//f/9//3//fxxfWQ1aBZ5v/3//f/9//3//f9572ik6CXkF3U7/f/9//3//f/9//3//f/9//394GVoFWgGbFZ5r/3//f/9//3//f/9//3//f/9//3//f/9//3//f/9//3//f/9//3//f/9//3//f/9//3//f/9//3//f/9//3//f/9//3//f/9//3//f/9//3//f/9//3//f/9//3//f/9//3//f/9//3//f/9//3//f/9//3//f/9//3//f/9//3//f/9//3//f957eh06Bd93/3//f/9//3//fxsuWhW8Sv9//3+dbzgNOQlaAVkBWg1+Z/9//3//f/9//3//f/9//3+5JVkJfDb/f/9//3//f/9//39cZ1sRWw1+a/9//3+ec35nHV9eYz5fHlPbJXoJuhn/f/9//396GVoFmg3/f/9//3//f/9//3//f/g1WQU5Bf9//3//f/9//3//f/9/uCVZCRsqOzZ6CZsR/3P/f/9//397QloNGgU8XzkNWg27Fb5v/3//f/9//3+ec1sVOgV+Z/9/G18XARcBOAG7Gf9//3//f/9//3//fzxjOQk4Ad5K/3//f/9//3//f/9/VxU4BXkR/3//f/9//3//f/9//3//f/9//3//f/9//39dY5odOAE4BRgBOAX9Vv9//3//f/9/vnNaEToFv2//f/9//3//f/9/mR18Cdwd/3//f/9//3//f/9/eUY7CVsFXmP/f/9//3//f/9//3//f/9//3//f3sZWwk9MpwdnB3fd/9//3//f/9//3//f/9//3//f/9//3//f/9//3//f/9//3//f/9//3//f/9//3//f/9//3//f/9//3//f/9//3//f/9//3//f/9//3//f/9//3//f/9//3//f/9//3//f/9//3//f/9//3//f/9//3//f/9//3//f/9//3//f/9//3//f/9/vnc6EXwV33v/f/9//3//f/9/XV9bEZoZ/3//f/9/Vhk4ATgBOgX9Vv9//3//f/9//3//f/9//3//fzk2WQ0bLv9//3//f/9//3//f3pCOg1aDf9//3//f/9//3//f/9//3//f/9/+y1bCdxO/3+5TloJOgFeY/9//3//f/9//3//f/9/GDpYAToF/3//f/9//3//f/9//39aQjkNew16DToB3Er/f/9//3//f5xGOglaBVoROgkaCf97/3//f/9//3//f/9/WRVZCbxO/3/aUhcBFwE5BZsZ/3//f/9//3//f/9/HFsYATcBvUr/f/9//3//f/9//383DTcBmhn/f/9//3//f/9//3//f/9//3//f/9//3//f/9//38+Y1s6nT6eb/9//3//f/9//3//f3kZWwl8Pv5//3//f/9/+S1bCToBfmP/f/9//3//f/9/339YFVkFGy7/f/9//3//f/9//3//f/9//3//f713fBVcDV1b/399Tlw6/3//f/9//3//f/9//3//f/9//3//f/9//3//f/9//3//f/9//3//f/9//3//f/9//3//f/9//3//f/9//3//f/9//3//f/9//3//f/9//3//f/9//3//f/9//3//f/9//3//f/9//3//f/9//3//f/9//3//f/9//3//f/9//3//f/9//39da3sVux3/f/9//3//f/9//3//f9slWxH9Xv9/3nc3CRcBOAUcLv9//3//f/9//3//f/9//3//f/9/u057EV06/3//f/9//3//f/9/uS18Edsh/3//f/9//3//f/9//3//f/9//3/edzoV/C3/f5gdOgm7Ff9//3//f/9//3//f/9//3/4NVoJWgn/f/9//3//f/9//3//f/taOhFZAVsFOgX/e/9//3//f/9/ezpaCVkFWglaDT5f/3//f/9//3//f/9//3+ZJToJOzb/f5pGFwE4AVoFux3/f/9//3//f/9//3/bUjkFNwEdW/9//3//f/9//3/fezcJOQG5Hf9//3//f/9//3//f/9//3//f/9//3//f/9//3//f/9//3//f/9//3//f/9//3//f/9/GTZZCXoJfmvedxxbeh1bDVoB/k7/f/9//3//f/9//38cY1kRGQG/b/9//3//f/9//3//f/9//3//f/9/XGtbETsJ/3v/f/9//3//f/9//3//f/9//3//f/9//3//f/9//3//f/9//3//f/9//3//f/9//3//f/9//3//f/9//3//f/9//3//f/9//3//f/9//3//f/9//3//f/9//3//f/9//3//f/9//3//f/9//3//f/9//3//f/9//3//f/9//3//f/9//3//f/9//3//fxxbWhH8Jf9//3//f/9//3//f/9/PV9bEZsh/n++dxcFNwF4Ef97/3//f/9//3//f/9//3//f/9//3+db/opXWf/f/9//3//f/9//3+ZHVoJXTr/f/9//3//f/9//3//f/9//3//f/9/+jF7GVxjOQFaCZw6/3//f/9//3//f/9//3//f/g1WgVaCf9//3//f/9//3//f/9/vnM5CVkBOQG7Gf9//3//f/9//386MjoFOQFZAfwp/3//f/9//3//f/9//3//f3pGWw26Hf9/GDY4ATgBWgX7Jf9//3//f/9//3//f9tSGAE4AT1f/3//f/9//3//f3xrGAUYARoq/3//f/9//3//f/9//3//f/9//3//f/9//3//f/9//3//f/9//3//f/9//3//f/9//399bzkJWAE6BXkNGQFZBTsF3U7/f/9//3//f/9//3//f1pCOgWbFf9//3//f/9//3//f/9//3//f/9//3/8WjoNexH/f/9//3//f/9//3//f/9//3//f/9//3//f/9//3//f/9//3//f/9//3//f/9//3//f/9//3//f/9//3//f/9//3//f/9//3//f/9//3//f/9//3//f/9//3//f/9//3//f/9//3//f/9//3//f/9//3//f/9//3//f/9//3//f/9//3//f/9//3//f/9/u057EVw2/3//f/9//3//f/9//3//f/stWxU+Z/9/vm86Or5z/3//f/9//3//f/9//3//f/9//3//f/9//3//f/9//3//f/9//3//f1kVWwneTv9//3//f/9//3//f/9//3//f/9//38cX3sVekJaCTkJnmf/f/9//3//f/9//3//f/9/2C16CXoN/3//f/9//3//f/9//3//f3kZOAFaBTsu/3//f/9//3//fzouWgUXBToJfmv/f/9//3//f/9//3//f/9/HV86CToJ/FY3CRgBVwVaBRsu/3//f/9//3//f/9/uk45BTgBXmf/f/9//3//f/9/vnN5GRkNe0L/f/9//3//f/9//3//f/9//3//f/9//3//f/9//3//f/9//3//f/9//3//f/9//3//f/9/PmO6JZsZmxW7HX0+v3P/f/9//3//f/9//3//f/9/uS1aCdwp/3//f/9//3//f/9//3//f/9//3//f3tKfRW7Gf9//3//f/9//3//f/9//3//f/9//3//f/9//3//f/9//3//f/9//3//f/9//3//f/9//3//f/9//3//f/9//3//f/9//3//f/9//3//f/9//3//f/9//3//f/9//3//f/9//3//f/9//3//f/9//3//f/9//3//f/9//3//f/9//3//f/9//3//f/9//397RlsNnD7/f/9//3//f/9//3//f/9/PWNaFfwp/3//f/9//3//f/9//3//f/9//3//f/9//3//f/9//3//f/9//3//f/9//3//f957WhU6CT1j/3//f/9//3//f/9//3//f/9//3//f753WhWbEVkF2hn/f/9//3//f/9//3//f/9//3/ZLVoFuxn/f/9//3//f/9//3//f/9/uCU4BTgB/kb/f/9//3//f/9/uiE3ATgBXDr/f/9//3//f/9//3//f/9//3+dcxkJGAE3BTgBOAE4AVsFPDr/f/9//3//f/9//396QjgBOAFdZ/9//3//f/9//3//f/9//3v/f/9//3//f/9//3//f/9//3//f/9//3//f/9//3//f/9//3//f/9//3//f/9//3//f/9//3//f/9//3//f/9//3//f/9//3//f/9//3//f/9//3/6MVoJ+yX/f/9//3//f/9//3//f/9//3//f/9/O0JbERwq/3//f/9//3//f/9//3//f/9//3//f/9//3//f/9//3//f/9//3//f/9//3//f/9//3//f/9//3//f/9//3//f/9//3//f/9//3//f/9//3//f/9//3//f/9//3//f/9//3//f/9//3//f/9//3//f/9//3//f/9//3//f/9//3//f/9//3//f/9//3//f/o1exH9Vv9//3//f/9//3//f/9//3//f5shWxV9a/9//3//f/9//3//f/9//3//f/9//3//f/9//3//f/9//3//f/9//3//f/9/33s6ETsNfmf/f/9//3//f/9//3//f/9//3//f/9//397HVoJWgV8Nv9//3//f/9//3//f/9//3//f7kpew3bHf9//3//f/9//3//f/9//385PjgBOQFdW/9//3//f/9//393CTgFFwG/c/9//3//f/9//3//f/9//3//f/9/fEZZCTkBOglaAXoFWwm9Sv9//3//f/9//3//fxxfeRE5Cd93/3//f/9//3//f/9//3//f/9//3//f/9//3//f/9//3//f/9//3//f/9//3//f/9//3//f/9//3//f/9//3//f/9//3//f/9//3//f/9//3//f/9//3//f/9//3//f/9//3//fzo6Wwm7Hf9//3//f/9//3//f/9//3//f/9//3+5LXwVnT7/f/9//3//f/9//3//f/9//3//f/9//3//f/9//3//f/9//3//f/9//3//f/9//3//f/9//3//f/9//3//f/9//3//f/9//3//f/9//3//f/9//3//f/9//3//f/9//3//f/9//3//f/9//3//f/9//3//f/9//3//f/9//3//f/9//3//f/9//3//f/9/myE6DV1f/3//f/9//3//f/9//3//f/9/PV9bFTw2/3//f/9//3//f/9//3//f/9//3//f/9//3//f/9//3//f/9//3//f/9//39da1sRWhHfc/9//3//f/9//3//f/9//3//f/9//3//f7olWwk5AT1b/3//f/9//3//f/9//3//f/9/mSlaCTwq/n//f/9//3//f/9//3//f7lOOQE4AZ5n/3//f/9//3//fzxbWz4dV/9//3//f/9//3//f/9//3//f/9//3//f/9//398QnsNOAFaBR1b/3//f/9//3//f/9//3//f/9//3//f/9//3//f/9//3//f/9//3//f/9//3//f/9//3//f/9//3//f/9//3//f/9//3//f/9//3//f/9//3//f/9//3//f/9//3//f/9//3//f/9//3//f/9//3//f/9//3//f/9/u1I5CVoR/3//f/9//3//f/9//3//f/9//3//fzcRWwneUv9//3//f/9//3//f/9//3//f/9//3//f/9//3//f/9//3//f/9//3//f/9//3//f/9//3//f/9//3//f/9//3//f/9//3//f/9//3//f/9//3//f/9//3//f/9//3//f/9//3//f/9//3//f/9//3//f/9//3//f/9//3//f/9//3//f/9//3//f/9//39aGTsNn3P/f/9//3//f/9//3//f/9//3//f5shexX/e/9//3//f/9//3//f/9//3//f/9//3//f/9//3//f/9//3//f/9//3//fz1nWhF7Ff97/3//f/9//3//f/9//3//f/9//3//f/9/+jFZBToBvnP/f/9//3//f/9//3//f/9//395HXsNXDL/f/9//3//f/9//3//f/9/G2MYATkFv2//f/9//3//f/9//3//f/9//3//f/9//3//f/9//3//f/9//3//f/9//3//f3xGWw04BToBv3P/f/9//3//f/9//3//f/9//3//f/9//3//f/9//3//f/9//3//f/9//3//f/9//3//f/9//3//f/9//3//f/9//3//f/9//3//f/9//3//f/9//3//f/9//3//f/9//3//f/9//3//f/9//3//f/9//3//f/9//39cZzkNOQVeX/9//3//f/9//3//f/9//3//f997GBVcDR5X/3//f/9//3//f/9//3//f/9//3//f/9//3//f/9//3//f/9//3//f/9//3//f/9//3//f/9//3//f/9//3//f/9//3//f/9//3//f/9//3//f/9//3//f/9//3//f/9//3//f/9//3//f/9//3//f/9//3//f/9//3//f/9//3//f/9//3//f/9//3+cc1oRGgn/f/9//3//f/9//3//f/9//3//f/9/fD58Eb1K/3//f/9//3//f/9//3//f/9//3//f/9//3//f/9//3//f/9//3//f/9/HGN7EXsR/3//f/9//3//f/9//3//f/9//3//f/9//3+5LVoJWQn/f/9//3//f/9//3//f/9//3//f3oZWgl8Pv9//3//f/9//3//f/9//38bXzkBOAGea/9//3//f/9//3//f/9//3//f/9//3//f/9//3//f/9//3//f/9//3//f/9/W0JbCTgBWw3fe/9//3//f/9//3//f/9//3//f/9//3//f/9//3//f/9//3//f/9//3//f/9//3//f/9//3//f/9//3//f/9//3//f/9//3//f/9//3//f/9//3//f/9//3//f/9//3//f/9//3//f/9//3//f/9//3//f/9//3//f957ORFaCfsl/3//f/9//3//f/9//3//f/9/fGs6FTsJnmv/f/9//3//f/9//3//f/9//3//f/9//3//f/9//3//f/9//3//f/9//3//f/9//3//f/9//3//f/9//3//f/9//3//f/9//3//f/9//3//f/9//3//f/9//3//f/9//3//f/9//3//f/9//3//f/9//3//f/9//3//f/9//3//f/9//3//f/9//3//fxtjWg1bDf9//3//f/9//3//f/9//3//f/9//3/fd3sZnB3/f/9//3//f/9//3//f/9//3//f/9//3//f/9//3//f/9//3//f/9//38cXzsNmxn/f/9//3//f/9//3//f/9//3//f/9//3//f3gZWgW6Ff9//3//f/9//3//f/9//3//f/9/WRl8Dd5K/3//f/9//3//f/9//3//fxxjOAE4BX5n/3//f/9//3//f/9//3//f/9//3//f/9//3//f/9//3//f/9//3//f/9//398QjoFWQWbFf9//3//f/9//3//f/9//3//f/9//3//f/9//3//f/9//3//f/9//3//f/9//3//f/9//3//f/9//3//f/9//3//f/9//3//f/9//3//f/9//3//f/9//3//f/9//3//f/9//3//f/9//3//f/9//3//f/9//3//f/9//387OloNWgmec/9//3//f/9//3//f/9//3/7XlwVfA3fd/9//3//f/9//3//f/9//3//f/9//3//f/9//3//f/9//3//f/9//3//f/9//3//f/9//3//f/9//3//f/9//3//f/9//3//f/9//3//f/9//3//f/9//3//f/9//3//f/9//3//f/9//3//f/9//3//f/9//3//f/9//3//f/9//3//f/9//3//f/9/u1J7EZoZ/3//f/9//3//f/9//3//f/9//3//f/9/HDZbDZ1v/3//f/9//3//f/9//3//f/9//3//f/9//3//f/9//3//f/9//3//f9tWWw27Gf9//3//f/9//3/ed51z/3//f/9//3//f/9/Nw1ZAdod/3//f/9//3//f/9//3//f/9/vnc6FTsJHlf/f/9//3//f/9//3//f/9/+1Y4ARgBfmP/f/9//3//f/9//3//f/9//3//f/9//3//f/9//3//f/9//3//f/9//3//f1s+WgU4Adsd/3//f/9//3//f/9//3//f/9//3//f/9//3//f/9//3//f/9//3//f/9//3//f/9//3//f/9//3//f/9//3//f/9//3//f/9//3//f/9//3//f/9//3//f/9//3//f/9//3//f/9//3//f/9//3//f/9//3//f/9//3//f51zWhFaARsu/3//f/9//3//f/9//3//f5pKXA1bDf9//3//f/9//3//f/9//3//f/9//3//f/9//3//f/9//3//f/9//3//f/9//3//f/9//3//f/9//3//f/9//3//f/9//3//f/9//3//f/9//3//f/9//3//f/9//3//f/9//3//f/9//3//f/9//3//f/9//3//f/9//3//f/9//3//f/9//3//f/9//397SloN/Cn/f/9//3//f/9//3//f/9//3//f/9//38cW5wVfEb/f/9//3//f/9//3//f/9//3//f/9//3//f/9//3//f/9//3//f/9/u1JbDbwh/3//f/9//3//f/kpehX/f/9//3//f/9//38XDTkBXDb/f/9//3//f/9//3//f/9//399b1sNWw1eY/9//3//f/9//3//f/9//3/cWhgBOQVeW/9//3//f/9//3//f/9//3//f/9//3//f/9//3//f/9//3//f/9//3//f/9/W0I6BTkBPC7/f/9//3//f/9//3//f/9//3//f/9//3//f/9//3//f/9//3//f/9//3//f/9//3//f/9//3//f/9//3//f/9//3//f/9//3//f/9//3//f/9//3//f/9//3//f/9//3//f/9//3//f/9//3//f/9//3//f/9//3//f/9//386OlsNOgE9X/9//3//f/9//3//f/9/Wj57DbsZ/3//f/9//3//f/9//3//f/9//3//f/9//3//f/9//3//f/9//3//f/9//3//f/9//3//f/9//3//f/9//3//f/9//3//f/9//3//f/9//3//f/9//3//f/9//3//f/9//3//f/9//3//f/9//3//f/9//3//f/9//3//f/9//3//f/9//3//f/9//3//fxo2Wwk7Ov9//3//f/9//3//f/9//3//f/9//3//f957ex27If5//3//f/9//3//f/9//3//f/9//3//f/9//3//f/9//3//f/9//397TnsN2yH/f/9//3//f/9/+il8EXw+/3//f/9//3/ef/cEOAGbOv9//3//f/9//3//f/9//3//fxxffBUaDb9v/3//f/9//3//f/9//3//f7tSOQEZAR5L/3//f/9//3//f/9//3//f/9//3//f/9//3//f/9//3//f/9//3//f/9//39bPjkFOAG9Sv9//3//f/9//3//f/9//3//f/9//3//f/9//3//f/9//3//f/9//3//f/9//3//f/9//3//f/9//3//f/9//3//f/9//3//f/9//3//f/9//3//f/9//3//f/9//3//f/9//3//f/9//3//f/9//3//f/9//3//f/9//3//f/9/mSFZBVoJvm//f/9//3//f/9//3/ZLXsVfDr/f/9//3//f/9//3//f/9//3//f/9//3//f/9//3//f/9//3//f/9//3//f/9//3//f/9//3//f/9//3//f/9//3//f/9//3//f/9//3//f/9//3//f/9//3//f/9//3//f/9//3//f/9//3//f/9//3//f/9//3//f/9//3//f/9//3//f/9//3//f/9/2i1bCb1O/3//f/9//3//f/9//3//f/9//3//f/9//38bNlwRXmf/f/9//3//f/9//3//f/9//3//f/9//3//f/9//3//f/9//3//f3tGWg38Kf9//3//f/9//39cPnsN3CH/f/9//3//f/9/2S1YDZ9r/3//f/9//3//f/9//3//f/9/3FadFXsV/3f/f/9//3//f/9//3//f/9/u1I5ATkBPU//f/9//3//f/9//3//f/9//3//f/9//3//f/9//3//f/9//3//f/9//3//f1s+OQE5AT1f/3//f/9//3//f/9//3//f/9//3//f/9//3//f/9//3//f/9//3//f/9//3//f/9//3//f/9//3//f/9//3//f/9//3//f/9//3//f/9//3//f/9//3//f/9//3//f/9//3//f/9//3//f/9//3//f/9//3//f/9//3//f/9//3+ec1oNegmaFf9//3//f/9//3//f7ohOxH+Uv9//3//f/9//3//f/9//3//f/9//3//f/9//3//f/9//3//f/9//3//f/9//3//f/9//3//f/9//3//f/9//3//f/9//3//f/9//3//f/9//3//f/9//3//f/9//3//f/9//3//f/9//3//f/9//3//f/9//3//f/9//3//f/9//3//f/9//3//f/9//394HVoNHV//f/9//3//f/9//3//f/9//3//f/9//3//f1xjfBU7Ov9//3//f/9//3//f/9//3//f/9//3//f/9//3//f/9//3//f/9/OkJbEfsp/3//f/9//3//f7pOWQkZBZ5r/3//f/9//3/+f/9//3//f/9//3//f/9//3//f/9//397Rn0Vuh3/f/9//3//f/9//3//f/9//3+7VjkFGAFeX/9//3//f/9//3//f/9//3//f/9//3//f/9//3//f/9//3//f/9//3//f/9/OjY4ARgBv3f/f/9//3//f/9//3//f/9//3//f/9//3//f/9//3//f/9//3//f/9//3//f/9//3//f/9//3//f/9//3//f/9//3//f/9//3//f/9//3//f/9//3//f/9//3//f/9//3//f/9//3//f/9//3//f/9//3//f/9//3//f/9//3//f/9/HF85DVoF2R3/e/9//3//f/5/eRU7CV5f/3//f/9/O2sZNt57/3//f/9//3//f/9//3//f/9//3//f/9//3//f/9//3//f/9//3//f/9//3//f/9//3//f/9//3//f/9//3//f/9//3//f/9//3//f/9//3//f/9//3//f/9//3//f/9//3//f/9//3//f/9//3//f/9//3//f/9//3//f/9//3//f1gVWQl+b/9//3//f/9//3//f/9//3//f/9//3//f/9//39bGbsZ/3//f/9//3//f/9//3//f/9//3//f/9//3//f/9//3//f/9//387OlsNHDL/f/9//3//f/9/nWs5CVoJvEb/f/9//3//f/9//3//f/9//3//f/9//3//f/9//3//f1w+fBE9Lv9//3//f/9//3//f/9//3//f9tSOQFYAX5b/3//f/9//3//f/9//3//f/9//3//f/9//3//f/9//3//f/9//3//f/9//3/6LTgBGAH/f/9//3//f/9//3//f/9//3//f/9//3//f/9//3//f/9//3//f/9//3//f/9//3//f/9//3//f/9//3//f/9//3//f/9//3//f/9//3//f/9//3//f/9//3//f/9//3//f/9//3//f/9//3//f/9//3//f/9//3//f/9//3//f/9//3//f5xOOw17CboZv3f/f/9/vntaERoF33f/f/9/nndXGTkBXmP/f/9//3//f/9//3//f/9//3//f/9//3//f/9//3//f/9//3//f/9//3//f/9//3//f/9//3//f/9//3//f/9//3//f/9//3//f/9//3//f/9//3//f/9//3//f/9//3//f/9//3//f/9//3//f/9//3//f/9//3//f/9//3//f/9/GAlbDb9z/3//f/9//3//f/9//3//f/9//3//f/9//3//f102exWdb/9//3//f/9//3//f/9//3//f/9//3//f/9//3//f/9//3//f/oxew37Lf9//3//f/9//3++d1gNOAWYFf9//3//f/9//3//f/9//3//f/9//3//f/9//3//f/9/+i18FX02/3//f/9//3//f/9//3//f/9/uk4YBRgBfmP/f/9//3//f/9//3//f/9//3//f/9//3//f/9//3//f/9//3//f/9//3//f5tOuh0bMv9//3//f/9//3//f/9//3//f/9//3//f/9//3//f/9//3//f/9//3//f/9//3//f/9//3//f/9//3//f/9//3//f/9//3//f/9//3//f/9//3//f/9//3//f/9//3//f/9//3//f/9//3//f/9//3//f/9//3//f/9//3//f/9//3//f/9//3/dVjsRWgV5DV1n/3+dbzkFeg3fd/9//3+4LTgBeg3ed/9//3//f/9//3//f/9//3//f/9//3//f/9//3//f/9//3//f/9//3//f/9//3//f/9//3//f/9//3//f/9//3//f/9//3//f/9//3//f/9//3//f/9//3//f/9//3//f/9//3//f/9//3//f/9//3//f/9//3//f/9//3//f/9/3ns5DVoN/3//f/9//3//f/9//3//f/9//3//f/9//3//f/9/3FJ8FZ1G/3//f/9//3//f/9//3//f/9//3//f/9//3//f/9//3//f/9/GjY6DTwy/3//f/9//3//f/9/VRUWARUB3Er/f/9//3//f/9//3//f/9//3//f/9//3//f/9//3+8KZwZ3Ur/f/9//3//f/9//3//f/9//3+aShgBOAGeZ/9//3//f/9//3//f/9//3//f/9//3//f/9//3//f/9//3//f/9//3//f/9//3//f/9//3//f/9//3//f/9//3//f/9//3//f/9//3//f/9//3//f/9//3//f/9//3//f/9//3//f/9//3//f/9//3//f/9//3//f/9//3//f/9//3//f/9//3//f/9//3//f/9//3//f/9//3//f/9//3//f/9//3//f/9//3//f/9//3//f/9//3//f/9/PWNaEVoFOQUbLlpCWwmcGd1721a4HTkFOQV9X/9//3//f/9//3//f/9//3//f/9//3//f/9//3//f/9//3//f/9//3//f/9//3//f/9//3//f/9//3//f/9//3//f/9//3//f/9//3//f/9//3//f/9//3//f/9//3//f/9//3//f/9//3//f/9//3//f/9//3//f/9//3//f/9//39dbzkJehX/f/9//3//f/9//3//f/9//3//f/9//3//f/9//3+db1sVmx3/f/9//3//f/9//3//f/9//3//f/9//3//f/9//3//f/9//3/5LVoJPDb/f/9//3//f/9//38YOjYJeA19Y/9//3//f/9//3//f/9//3//f/9//3//f/9//3/+f5sdXBE9W/9//3//f/9//3//f/9//3//f953vEq8Sv9//3//f/9//3//f/9//3//f/9//3//f/9//3//f/9//3//f/9//3//f/9//3//f/9//3//f/9//3//f/9//3//f/9//3//f/9//3//f/9//3//f/9//3//f/9//3//f/9//3//f/9//3//f/9//3//f/9//3//f/9//3//f/9//3//f/9//3//f/9//3//f/9//3//f/9//3//f/9//3//f/9//3//f/9//3//f/9//3//f/9//3//f/9//3//f753GzJaCRkFOAEXATgFOQU5BTkBeQk9U/9//3//f/9//3//f/9//3//f/9//3//f/9//3//f/9//3//f/9//3//f/9//3//f/9//3//f/9//3//f/9//3//f/9//3//f/9//3//f/9//3//f/9//3//f/9//3//f/9//3//f/9//3//f/9//3//f/9//3//f/9//3//f/9//3//fxtfWw2bGf9//3//f/9//3//f/9//3//f/9//3//f/9//3//f/9/3CE6Df97/3//f/9//3//f/9//3//f/9//3//f/9//3//f/9//3//f9opOhF9Ov9//3//f/9//3//f/9/33v+e/9//3//f/9//3//f/9//3//f/9//3//f/9//3//f31vfBlcCd9z/3//f/9//3//f/9//3//f/9//3//f/9//3//f/9//3//f/9//3//f/9//3//f/9//3//f/9//3//f/9//3//f/9//3//f/9//3//f/9//3//f/9//3//f/9//3//f/9//3//f/9//3//f/9//3//f/9//3//f/9//3//f/9//3//f/9//3//f/9//3//f/9//3//f/9//3//f/9//3//f/9//3//f/9//3//f/9//3//f/9//3//f/9//3//f/9//3//f/9//3//f/9//3//f/9//3//f/9//3//f55vfUJZDTgBNwE6CZoR3ULec/9//3//f/9//3//f/9//3//f/9//3//f/9//3//f/9//3//f/9//3//f/9//3//f/9//3//f/9//3//f/9//3//f/9//3//f/9//3//f/9//3//f/9//3//f/9//3//f/9//3//f/9//3//f/9//3//f/9//3//f/9//3//f/9//3//f/9/ulI6Cfsh/3//f/9//3//f/9//3//f/9//3//f/9//3//f/9//398Pn0V/Fr/f/9//3//f/9//3//f/9//3//f/9//3//f/9//3//f/9/mSFbDXw2/3//f/9//3//f/9//3//f/9//3//f/9//3//f/9//3//f/9//3//f/9//3//f/9/HF99GX0R/3v/f/9//3//f/9//3//f/9//3//f/9//3//f/9//3//f/9//3//f/9//3//f/9//3//f/9//3//f/9//3//f/9//3//f/9//3//f/9//3//f/9//3//f/9//3//f/9//3//f/9//3//f/9//3//f/9//3//f/9//3//f/9//3//f/9//3//f/9//3//f/9//3//f/9//3//f/9//3//f/9//3//f/9//3//f/9//3//f/9//3//f/9//3//f/9//3//f/9//3//f/9//3//f/9//3//f/9//3//f/9//3//f9ktWgEcLv9//3//f/9//3//f/9//3//f/9//3//f/9//3//f/9//3//f/9//3//f/9//3//f/9//3//f/9//3//f/9//3//f/9//3//f/9//3//f/9//3//f/9//3//f/9//3//f/9//3//f/9//3//f/9//3//f/9//3//f/9//3//f/9//3//f/9//3//f/9//385RnsJGy7/f/9//3//f/9//3//f/9//3//f/9//3//f/9//3//fz1ffBl9Qv9//3//f/9//3//f/9//3//f/9//3//f/9//3//f/9//3+ZHVoFnT7/f/9//3//f/9//3//f/9//3//f/9//3//f/9//3//f/9//3//f/9//3//f/9//3+cTp0huxX/f/9//3//f/9//3//f/9//3//f/9//3//f/9//3//f/9//3//f/9//3//f/9//3//f/9//3//f/9//3//f/9//3//f/9//3//f/9//3//f/9//3//f/9//3//f/9//3//f/9//3//f/9//3//f/9//3//f/9//3//f/9//3//f/9//3//f/9//3//f/9//3//f/9//3//f/9//3//f/9//3//f/9//3//f/9//3//f/9//3//f/9//3//f/9//3//f/9//3//f/9//3//f/9//3//f/9//3//f/9//3//f/9/eCFbCXw6/3//f/9//3//f/9//3//f/9//3//f/9//3//f/9//3//f/9//3//f/9//3//f/9//3//f/9//3//f/9//3//f/9//3//f/9//3//f/9//3//f/9//3//f/9//3//f/9//3//f/9//3//f/9//3//f/9//3//f/9//3//f/9//3//f/9//3//f/9//3//f/g1Wgl8Pv9//3//f/9//3//f/9//3//f/9//3//f/9//3//f/9/vndbGZoh/3//f/9//3//f/9//3//f/9//3//f/9//3//f/9//3/+f3gVOgl8Pv9//3//f/9//3//f/9//3//f/9//3//f/9//3//f/9//3//f/9//3//f/9//3//fzw+nRldLv9//3//f/9//3//f/9//3//f/9//3//f/9//3//f/9//3//f/9//3//f/9//3//f/9//3//f/9//3//f/9//3//f/9//3//f/9//3//f/9//3//f/9//3//f/9//3//f/9//3//f/9//3//f/9//3//f/9//3//f/9//3//f/9//3//f/9//3//f/9//3//f/9//3//f/9//3//f/9//3//f/9//3//f/9//3//f/9//3//f/9//3//f/9//3//f/9//3//f/9//3//f/9//3//f/9//3//f/9//3//f/9//39YFTkB/E7/f/9//3//f/9//3//f/9//3//f/9//3//f/9//3//f/9//3//f/9//3//f/9//3//f/9//3//f/9//3//f/9//3//f/9//3//f/9//3//f/9//3//f/9//3//f/9//3//f/9//3//f/9//3//f/9//3//f/9//3//f/9//3//f/9//3//f/9//3//f/9/liF7BZxC/3//f/9//3//f/9//3//f/9//3//f/9//3//f/9//3//f5slWg2ea/9//3//f/9//3//f/9//3//f/9//3//f/9//3//f957eRlZBZ0+/3//f/9//3//f/9//3//f/9//3//f/9//3//f/9//3//f/9//3//f/9//3//f/9//C2dFd5G/3//f/9//3//f/9//3//f/9//3//f/9//3//f/9//3//f/9//3//f/9//3//f/9//3//f/9//3//f/9//3//f/9//3//f/9//3//f/9//3//f/9//3//f/9//3//f/9//3//f/9//3//f/9//3//f/9//3//f/9//3//f/9//3//f/9//3//f/9//3//f/9//3//f/9//3//f/9//3//f/9//3//f/9//3//f/9//3//f/9//3//f/9//3//f/9//3//f/9//3//f/9//3//f/9//3//f/9//3//f/9//3/ff1kVOgGfY/9//3//f/9//3//f/9//3//f/9//3//f/9//3//f/9//3//f/9//3//f/9//3//f/9//3//f/9//3//f/9//3//f/9//3//f/9//3//f/9//3//f/9//3//f/9//3//f/9//3//f/9//3//f/9//3//f/9//3//f/9//3//f/9//3//f/9//3//f/9//3+YHTkF3Er/f/9//3//f/9//3//f/9//3//f/9//3//f/9//3//f/9/GzpcEf1W/3//f/9//3//f/9//3//f/9//3//f/9//3//f/9/3ntYEVkFnD7/f/9//3//f/9//3//f/9//3//f/9//3//f/9//3//f/9//3//f/9//3//f/9//3+cIXwVf1//f/9//3//f/9//3//f/9//3//f/9//3//f/9//3//f/9//3//f/9//3//f/9//3//f/9//3//f/9//3//f/9//3//f/9//3//f/9//3//f/9//3//f/9//3//f/9//3//f/9//3//f/9//3//f/9//3//f/9//3//f/9//3//f/9//3//f/9//3//f/9//3//f/9//3//f/9//3//f/9//3//f/9//3//f/9//3//f/9//3//f/9//3//f/9//3//f/9//3//f/9//3//f/9//3//f/9//3//f/9//3//f31vWg0ZAf97/3//f/9//3//f/9//3//f/9//3//f/9//3//f/9//3//f/9//3//f/9//3//f/9//3//f/9//3//f/9//3//f/9//3//f/9//3//f/9//3//f/9//3//f/9//3//f/9/vXv/f/9//3//f/9//3//f/9//3//f/9//3//f/9//3//f/9//3//f/9//3//f1gVOQUdV/9//3//f/9//3//f/9//3//f/9//3//f/9//3//f/9//3+8UnwVOzb/f/9//3//f/9//3//f/9//3//f/9//3//f/9//3/ee3kVOQW9Rv9//3//f/9//3//f/9//3//f/9//3//f/9//3//f/9//3//f/9//3//f/9//3//f1sdnR3fb/9//3//f/9//3//f/9//3//f/9//3//f/9//3//f/9//3//f/9//3//f/9//3//f/9//3//f/9//3//f/9//3//f/9//3//f/9//3//f/9//3//f/9//3//f/9//3//f/9//3//f/9//3//f/9//3//f/9//3//f/9//3//f/9//3//f/9//3//f/9//3//f/9//3//f/9//3//f/9//3//f/9//3//f/9//3//f/9//3//f/9//3//f/9//3//f/9//3//f/9//3//f/9//3//f/9//3//f/9//3//f/9/XWs6DVoJ/3//f/9//3//f/9//3//f/9//3//f/9//3//f/9//3//f/9//3//f/9//3//f/9//3//f/9//3//f/9//3//f/9//3//f/9//3//f/9//3//f/9//3//f/9//3//f/9/liEYBZtG/3//f/9//3//f/9//3//f/9//3//f/9//3//f/9//3//f/9//3//f753OA0YAX1n/3//f/9//3//f/9//3//f/9//3//f/9//3//f/9//3//f31nWxG8Jf9//3//f/9//3//f/9//3//f/9//3//f/9//3//f753OA1ZBZxC/3//f/9//3//f/9//3//f/9//3//f/9//3//f/9//3//f/9//3//f/9//3//f1xrnRmcGf9//3//f/9//3//f/9//3//f/9//3//f/9//3//f/9//3//f/9//3//f/9//3//f/9//3//f/9//3//f/9//3//f/9//3//f/9//3//f/9//3//f/9//3//f/9//3//f/9//3//f/9//3//f/9//3//f/9//3//f/9//3//f/9//3//f/9//3//f/9//3//f/9//3//f/9//3//f/9//3//f/9//3//f/9//3//f/9//3//f/9//3//f/9//3//f/9//3//f/9//3//f/9//3//f/9//3//f/9//3//f/9//3/7WloNeg3/f/9//3//f/9//3//f/9//3//f/9//3//f/9//3//f/9//3//f/9//3//f/9//3//f/9//3//f/9//3//f/9//3//f/9//3//f/9//3//f/9//3//f/9//3//f/9//396RlkROQ2ZGTxb/3//f/9//3//f/9//3//f/9//3//f/9//3//f/9//3//f/9/nnMXBTgBvnP/f/9//3//f/9//3//f/9//3//f/9//3//f/9//3//f/9//39cFXsZ/3//f/9//3//f/9//3//f/9//3//f/9//3//f/9/vXc4EVkBnT7/f/9//3//f/9//3//f/9//3//f/9//3//f/9//3//f/9//3//f/9//3//f/9/3FZ9HV42/3//f/9//3//f/9//3//f/9//3//f/9//3//f/9//3//f/9//3//f/9//3//f/9//3//f/9//3//f/9//3//f/9//3//f/9//3//f/9//3//f/9//3//f/9//3//f/9//3//f/9//3//f/9//3//f/9//3//f/9//3//f/9//3//f/9//3//f/9//3//f/9//3//f/9//3//f/9//3//f/9//3//f/9//3//f/9//3//f/9//3//f/9//3//f/9//3//f/9//3//f/9//3//f/9//3//f/9//3//f/9//3//f7tSWgn8If9//3//f/9//3//f/9//3//f/9//3//f/9//3//f/9//3//f/9//3//f/9//3//f/9//3//f/9//3//f/9//3//f/9//3//f/9//3//f/9//3//f/9//3//f/9//3//f/9/vnM7NjkRWw0aLr5z/3//f/9//3//f/9//3//f/9//3//f/9//3//f/9//387ZzgFOAHfd/9//3//f/9//3//f/9//3//f/9//3//f/9//3//f/9//3//f1kZexGeb/9//3//f/9//3//f/9//3//f/9//3//f/9//3/ed1gNWgWcOv9//3//f/9//3//f/9//3//f/9//3//f/9//3//f/9//3//f/9//3//f/9//3/XKXwRfkL/f/9//3//f/9//3//f/9//3//f/9//3//f/9//3//f/9//3//f/9//3//f/9//3//f/9//3//f/9//3//f/9//3//f/9//3//f/9//3//f/9//3//f/9//3//f/9//3//f/9//3//f/9//3//f/9//3//f/9//3//f/9//3//f/9//3//f/9//3//f/9//3//f/9//3//f/9//3//f/9//3//f/9//3//f/9//3//f/9//3//f/9//3//f/9//3//f/9//3//f/9//3//f/9//3//f/9//3//f/9//3//f/9/WkJaBVsu/3//f/9//3//f/9//3//f/9//3//f/9//3//f/9//3//f/9//3//f/9//3//f/9//3//f/9//3//f/9//3//f/9//3//f/9//3//f/9//3//f/9//3//f/9//3//f/9//3//f/9/XWe6KVoJWQ3cVv5//3//f/9//3//f/9//3//f/9//3//f/9//3//fxtbOQWZDf9//3//f/9//3//f/9//3//f/9//3//f/9//3//f/9//3//f/9/2i1bDT5j/3//f/9//3//f/9//3//f/9//3//f/9//3//f713WQ1ZBZ0+/3//f/9//3//f/9//3//f/9//3//f/9//3//f/9//3//f/9//3//f/9//3/+f1gROgV/X/9//3//f/9//3//f/9//3//f/9//3//f/9//3//f/9//3//f/9//3//f/9//3//f/9//3//f/9//3//f/9//3//f/9//3//f/9//3//f/9//3//f/9//3//f/9//3//f/9//3//f/9//3//f/9//3//f/9//3//f/9//3//f/9//3//f/9//3//f/9//3//f/9//3//f/9//3//f/9//3//f/9//3//f/9//3//f/9//3//f/9//3//f/9//3//f/9//3//f/9//3//f/9//3//f/9//3//f/9//3//f/9//38aNlkF3Ub/f/9//3//f/9//3//f/9//3//f/9//3//f/9//3//f/9//3//f/9//3//f/9//3//f/9//3//f/9//3//f/9//3//f/9//3//f/9//3//f/9//3//f/9//3//f/9//3//f/9//3//f/9/u05aETkJ2iW+c/9//3//f/9//3//f/9//3//f/9//3//f/9/mEZYAdkd/3//f/9//3//f/9//3//f/9//3//f/9//3//f/9//3//f/9//387NnwRnEb/f/9//3//f/9//3//f/9//3//f/9//3//f/9/vnc4DVkFWzb/f/9//3//f/9//3//f/9//3//f/9//3//f/9//3//f/9//3//f/9//3//f51vGAF6Db53/3//f/9//3//f/9//3//f/9//3//f/9//3//f/9//3//f/9//3//f/9//3//f/9//3//f/9//3//f/9//3//f/9//3//f/9//3//f/9//3//f/9//3//f/9//3//f/9//3//f/9//3//f/9//3//f/9//3//f/9//3//f/9//3//f/9//3//f/9//3//f/9//3//f/9//3//f/9//3//f/9//3//f/9//3//f/9//3//f/9//3//f/9//3//f/9//3//f/9//3//f/9//3//f/9//3//f/9//3//f/9//3//f3ghWgH9Tv9//3//f/9//3//f/9//3//f/9//3//f/9//3//f/9//3//f/9//3//f/9//3//f/9//3//f/9//3//f/9//3//f/9//3//f/9//3//f/9//3//f/9//3//f/9//3//f/9//3//f/9//3//f55v+ylaDXoVvE7/f/9//3//f/9//3//f/9//3//f/9//38YMlgBWzL/f/9//3//f/9//3//f/9//3//f/9//3//f/9//3//f/9//3//f5tKexH7Lf9//3//f/9//3//f/9//3//f/9//3//f/9//3++d1cJOAF8Nv9//3//f/9//3//f/9//3//f/9//3//f/9//3//f/9//3//f/9//3//f/9/WEZZBboV/3//f/9//3//f/9//3//f/9//3//f/9//3//f/9//3//f/9//3//f/9//3//f/9//3//f/9//3//f/9//3//f/9//3//f/9//3//f/9//3//f/9//3//f/9//3//f/9//3//f/9//3//f/9//3//f/9//3//f/9//3//f/9//3//f/9//3//f/9//3//f/9//3//f/9//3//f/9//3//f/9//3//f/9//3//f/9//3//f/9//3//f/9//3//f/9//3//f/9//3//f/9//3//f/9//3//f/9//3//f/9//3//f/9/NxFZAX5n/3//f/9//3//f/9//3//f/9//3//f/9//3//f/9//3//f/9//3//f/9//3//f/9//3//f/9//3//f/9//3//f/9//3//f/9//3//f/9//3//f/9//3//f/9//3//f/9//3//f/9//3//f/9//3//f5xKWhFbBfopnnP/f/9//3//f/9//3//f/9//3//f1UNOAEcU/9//3//f/9//3//f/9//3//f/9//3//f/9//3//f/9//3//f/9/21JbEboZ/3//f/9//3//f/9//3//f/9//3//f/9//3//f513FgU3ARku/3//f/9//3//f/9//3//f/9//3//f/9//3//f/9//3//f/9//3//f/9//3+4JTgBGib/f/9//3//f/9//3//f/9//3//f/9//3//f/9//3//f/9//3//f/9//3//f/9//3//f/9//3//f/9//3//f/9//3//f/9//3//f/9//3//f/9//3//f/9//3//f/9//3//f/9//3//f/9//3//f/9//3//f/9//3//f/9//3//f/9//3//f/9//3//f/9//3//f/9//3//f/9//3//f/9//3//f/9//3//f/9//3//f/9//3//f/9//3//f/9//3//f/9//3//f/9//3//f/9//3//f/9//3//f/9//3//f/9/vnf3CFkFvnP/f/9//3//f/9//3//f/9//3//f/9//3//f/9//3//f/9//3//f/9//3//f/9//3//f/9//3//f/9//3//f/9//3//f/9//3//f/9//3//f/9//3//f/9//3//f/9//3//f/9//3//f/9//3//f/9//3+/dzs2exV6DXw+/n//f/9//3//f/9//3//f/9/n289X/9//3//f/9//3//f/9//3//f/9//3//f/9//3//f/9//3//f/9//38cX1sNmxX/f/9//3//f/9//3//f/9//3//f/9//3//f/9/3nv5LXgNPVf/f/9//3//f/9//3//f/9//3//f/9//3//f/9//3//f/9//3//f/9//3//f75z/VK/b/9//3//f/9//3//f/9//3//f/9//3//f/9//3//f/9//3//f/9//3//f/9//3//f/9//3//f/9//3//f/9//3//f/9//3//f/9//3//f/9//3//f/9//3//f/9//3//f/9//3//f/9//3//f/9//3//f/9//3//f/9//3//f/9//3//f/9//3//f/9//3//f/9//3//f/9//3//f/9//3//f/9//3//f/9//3//f/9//3//f/9//3//f/9//3//f/9//3//f/9//3//f/9//3//f/9//3//f/9//3//f/9//387YzoRWgn/f/9//3//f/9//3//f/9//3//f/9//3//f/9//3//f/9//3//f/9//3//f/9//3//f/9//3//f/9//3//f/9//3//f/9//3//f/9//3//f/9//3//f/9//3//f/9//3//f/9//3//f/9//3//f/9//3//f/9//38cW5sdWgW6HT1f/3//f/9//3//f/9//3//f/9//3//f/9//3//f/9//3//f/9//3//f/9//3//f/9//3//f/9//3//fzxjWxFaDf9//3//f/9//3//f/9//3//f/9//3//f/9//3//f/9//3//f/9//3//f/9//3//f/9//3//f/9//3//f/9//3//f/9//3//f/9//3//f/9//3//f/9//3//f/9//3//f/9//3//f/9//3//f/9//3//f/9//3//f/9//3//f/9//3//f/9//3//f/9//3//f/9//3//f/9//3//f/9//3//f/9//3//f/9//3//f/9//3//f/9//3//f/9//3//f/9//3//f/9//3//f/9//3//f/9//3//f/9//3//f/9//3//f/9//3//f/9//3//f/9//3//f/9//3//f/9//3//f/9//3//f/9//3//f/9//3//f/9//3//f/9//3//f/9//3//f/9//3//f/9//3//f/9//3//f7tOWQn7If9//3//f/9//3//f/9//3//f/9//3//f/9//3//f/9//3//f/9//3//f/9//3//f/9//3//f/9//3//f/9//3//f/9//3//f/9//3//f/9//3//f/9//3//f/9//3//f/9//3//f/9//3//f/9//3//f/9//3//f/9//3tcRlsNewn7Md93/3//f/9//3//f/9//3//f/9//3//f/9//3//f/9//3//f/9//3//f/9//3//f/9//3//f/9/fms6DVsN/3//f/9//3//f/9//3//f/9//3//f/9//3//f/9//3//f/9//3//f/9//3//f/9//3//f/9//3//f/9//3//f/9//3//f/9//3//f/9//3//f/9//3//f/9//3//f/9//3//f/9//3//f/9//3//f/9//3//f/9//3//f/9//3//f/9//3//f/9//3//f/9//3//f/9//3//f/9//3//f/9//3//f/9//3//f/9//3//f/9//3//f/9//3//f/9//3//f/9//3//f/9//3//f/9//3//f/9//3//f/9//3//f/9//3//f/9//3//f/9//3//f/9//3//f/9//3//f/9//3//f/9//3//f/9//3//f/9//3//f/9//3//f/9//3//f/9//3//f/9//3//f/9//3//f/9/GjpbDbxC/3//f/9//3//f/9//3//f/9//3//f/9//3//f/9//3//f/9//3//f/9//3//f/9//3//f/9//3//f/9//3//f/9//3//f/9//3//f/9//3//f/9//3//f/9//3//f/9//3//f/9//3//f/9//3//f/9//3//f/9//3//f/5/fmv7LVsRehG8Rv5//3//f/9//3//f/9//3//f/9//3//f/9//3//f/9//3//f/9//3//f/9//3//f/9//39da1oROw3/f/9//3//f/9//3//f/9//3//f/9//3//f/9//3//f/9//3//f/9//3//f/9//3//f/9//3//f/9//3//f/9//3//f/9//3//f/9//3//f/9//3//f/9//3//f/9//3//f/9//3//f/9//3//f/9//3//f/9//3//f/9//3//f/9//3//f/9//3//f/9//3//f/9//3//f/9//3//f/9//3//f/9//3//f/9//3//f/9//3//f/9//3//f/9//3//f/9//3//f/9//3//f/9//3//f/9//3//f/9//3//f/9//3//f/9//3//f/9//3//f/9//3//f/9//3//f/9//3//f/9//3//f/9//3//f/9//3//f/9//3//f/9//3//f/9//3//f/9//3//f/9//3//f/9//3+ZJTkBXlv/f/9//3//f/9//3//f/9//3//f/9//3//f/9//3//f/9//3//f/9//3//f/9//3//f/9//3//f/9//3//f/9//3//f/9//3//f/9//3//f/9//3//f/9//3//f/9//3//f/9//3//f/9//3//f/9//3//f/9//3//f/9//3//f/9/vFKaGXsJ+yleZ/9//3//f/9//3//f/9//3//f/9//3//f/9//3//f/9//3//f/9//3//f/9//3//f11nOglaCf9//3//f/9//3//f/9//3//f/9//3//f/9//3//f/9//3//f/9//3//f/9//3//f/9//3//f/9//3//f/9//3//f/9//3//f/9//3//f/9//3//f/9//3//f/9//3//f/9//3//f/9//3//f/9//3//f/9//3//f/9//3//f/9//3//f/9//3//f/9//3//f/9//3//f/9//3//f/9//3//f/9//3//f/9//3//f/9//3//f/9//3//f/9//3//f/9//3//f/9//3//f/9//3//f/9//3//f/9//3//f/9//3//f/9//3//f/9//3//f/9//3//f/9//3//f/9//3//f/9//3//f/9//3//f/9//3//f/9//3//f/9//3//f/9//3//f/9//3//f/9//3//f/9//3/fe1kVOQXfc/9//3//f/9//3//f/9//3//f/9//3//f/9//3//f/9//3//f/9//3//f/9//3//f/9//3//f/9//3//f/9//3//f/9//3//f/9//3//f/9//3//f/9//3//f/9//3//f/9//3//f/9//3//f/9//3//f/9//3//f/9//3//f/9//3//f957fEZaEXsR+jGdc/5//3//f/9//3//f/9//3//f/9//3//f/9//3//f/9//3//f/9//3//f/9/G19bDVkF/3//f/9//3//f/9//3//f/9//3//f/9//3//f/9//3//f/9//3//f/9//3//f/9//3//f/9//3//f/9//3//f/9//3//f/9//3//f/9//3//f/9//3//f/9//3//f/9//3//f/9//3//f/9//3//f/9//3//f/9//3//f/9//3//f/9//3//f/9//3//f/9//3//f/9//3//f/9//3//f/9//3//f/9//3//f/9//3//f/9//3//f/9//3//f/9//3//f/9//3//f/9//3//f/9//3//f/9//3//f/9//3//f/9//3//f/9//3//f/9//3//f/9//3//f/9//3//f/9//3//f/9//3//f/9//3//f/9//3//f/9//3//f/9//3//f/9//3//f/9//3//f/9//3//f/paWg27Gf9//3//f/9//3//f/9//3//f/9//3//f/9//3//f/9//3//f/9//3//f/9//3//f/9//3//f/9//3//f/9//3//f/9//3//f/9//3//f/9//3//f/9//3//f/9//3//f/9//3//f/9//3//f/9//3//f/9//3//f/9//3//f/9//3//f/9//3//f15r2ilbEVsRPDZ+Y/9//3//f/9//3//f/9//3//f/9//3//f/9//3//f/9//3//f/9//3/8WjoNehH/f/9//3//f/9//3//f/9//3//f/9//3//f/9//3//f/9//3//f/9//3//f/9//3//f/9//3//f/9//3//f/9//3//f/9//3//f/9//3//f/9//3//f/9//3//f/9//3//f/9//3//f/9//3//f/9//3//f/9//3//f/9//3//f/9//3//f/9//3//f/9//3//f/9//3//f/9//3//f/9//3//f/9//3//f/9//3//f/9//3//f/9//3//f/9//3//f/9//3//f/9//3//f/9//3//f/9//3//f/9//3//f/9//3//f/9//3//f/9//3//f/9//3//f/9//3//f/9//3//f/9//3//f/9//3//f/9//3//f/9//3//f/9//3//f/9//3//f/9//3//f/9//3//f/9/GTpZBVw2/3//f/9//3//f/9//3//f/9//3//f/9//3//f/9//3//f/9//3//f/9//3//f/9//3//f/9//3//f/9//3//f/9//3//f/9//3//f/9//3//f/9//3//f/9//3//f/9//3//f/9//3//f/9//3//f/9//3//f/9//3//f/9//3//f/9//3//f/9//3//f/xamyF6CVsN2h1+Z/5//3//f/9//3//f/9//3//f/9//3//f/9//3//f/9//3//f1lCWgm7Hf9//3//f/9//3//f/9//3//f/9//3//f/9//3//f/9//3//f/9//3//f/9//3//f/9//3//f/9//3//f/9//3//f/9//3//f/9//3//f/9//3//f/9//3//f/9//3//f/9//3//f/9//3//f/9//3//f/9//3//f/9//3//f/9//3//f/9//3//f/9//3//f/9//3//f/9//3//f/9//3//f/9//3//f/9//3//f/9//3//f/9//3//f/9//3//f/9//3//f/9//3//f/9//3//f/9//3//f/9//3//f/9//3//f/9//3//f/9//3//f/9//3//f/9//3//f/9//3//f/9//3//f/9//3//f/9//3//f/9//3//f/9//3//f/9//3//f/9//3//f/9//3//f/9//394GVoJ20r/f/9//3//f/9//3//f/9//3//f/9//3//f/9//3//f/9//3//f/9//3//f/9//3//f/9//3//f/9//3//f/9//3//f/9//3//f/9//3//f/9//3//f/9//3//f/9//3//f/9//3//f/9//3//f/9//3//f/9//3//f/9//3//f/9//3//f/9//3//f/9//3//e15j+yl7EVoNux28Sr53/3//f/9//3//f/9//3//f/9//3//f/9//3//f/9/uSE6Cb1K/3//f/9//3//f/9//3//f/9//3//f/9//3//f/9//3//f/9//3//f/9//3//f/9//3//f/9//3//f/9//3//f/9//3//f/9//3//f/9//3//f/9//3//f/9//3//f/9//3//f/9//3//f/9//3//f/9//3//f/9//3//f/9//3//f/9//3//f/9//3//f/9//3//f/9//3//f/9//3//f/9//3//f/9//3//f/9//3//f/9//3//f/9//3//f/9//3//f/9//3//f/9//3//f/9//3//f/9//3//f/9//3//f/9//3//f/9//3//f/9//3//f/9//3//f/9//3//f/9//3//f/9//3//f/9//3//f/9//3//f/9//3//f/9//3//f/9//3//f/9//3//f/9//3/ed1gNOAH/d/9//3//f/9//3//f/9//3//f/9//3//f/9//3//f/9//3//f/9//3//f/9//3//f/9//3//f/9//3//f/9//3//f/9//3//f/9//3//f/9//3//f/9//3//f/9//3//f/9//3//f/9//3//f/9//3//f/9//3//f/9//3//f/9//3//f/9//3//f/9//3//f/9//3//fxxfHC5aDVsJWRU7Mjxf/3//f/9//3//f/9//3//f/9//3//f/9/W2c5DVoJvnf/f/9//3//f/9//3//f/9//3//f/9//3//f/9//3//f/9//3//f/9//3//f/9//3//f/9//3//f/9//3//f/9//3//f/9//3//f/9//3//f/9//3//f/9//3//f/9//3//f/9//3//f/9//3//f/9//3//f/9//3//f/9//3//f/9//3//f/9//3//f/9//3//f/9//3//f/9//3//f/9//3//f/9//3//f/9//3//f/9//3//f/9//3//f/9//3//f/9//3//f/9//3//f/9//3//f/9//3//f/9//3//f/9//3//f/9//3//f/9//3//f/9//3//f/9//3//f/9//3//f/9//3//f/9//3//f/9//3//f/9//3//f/9//3//f/9//3//f/9//3//f/9//3//f1xnNwV5Df9//3//f/9//3//f/9//3//f/9//3//f/9//3//f/9//3//f/9//3//f/9//3//f/9//3//f/9//3//f/9//3//f/9//3//f/9//3//f/9//3//f/9//3//f/9//3//f/9//3//f/9//3//f/9//3//f/9//3//f/9//3//f/9//3//f/9//3//f/9//3//f/9//3//f/9//3//f993nErdJVoFWw16ERsy3Faec/57/3//f/9//3//f95721IaEVoF3U7/f/9//3//f/9//3//f/9//3//f/9//3//f/9//3//f/9//3//f/9//3//f/9//3//f/9//3//f/9//3//f/9//3//f/9//3//f/9//3//f/9//3//f/9//3//f/9//3//f/9//3//f/9//3//f/9//3//f/9//3//f/9//3//f/9//3//f/9//3//f/9//3//f/9//3//f/9//3//f/9//3//f/9//3//f/9//3//f/9//3//f/9//3//f/9//3//f/9//3//f/9//3//f/9//3//f/9//3//f/9//3//f/9//3//f/9//3//f/9//3//f/9//3//f/9//3//f/9//3//f/9//3//f/9//3//f/9//3//f/9//3//f/9//3//f/9//3//f/9//3//f/9//3//f/9/ODo4ARom/3//f/9//3//f/9//3//f/9//3//f/9//3//f/9//3//f/9//3//f/9//3//f/9//3//f/9//3//f/9//3//f/9//3//f/9//3//f/9//3//f/9//3//f/9//3//f/9//3//f/9//3//f/9//3//f/9//3//f/9//3//f/9//3//f/9//3//f/9//3//f/9//3//f/9//3//f/9//3//f/9/f2ecQvwlWg1bDVoRuxW4IRwuGzYbMtopeRF6CZoRPVv/f/9//3//f/9//3//f/9//3//f/9//3//f/9//3//f/9//3//f/9//3//f/9//3//f/9//3//f/9//3//f/9//3//f/9//3//f/9//3//f/9//3//f/9//3//f/9//3//f/9//3//f/9//3//f/9//3//f/9//3//f/9//3//f/9//3//f/9//3//f/9//3//f/9//3//f/9//3//f/9//3//f/9//3//f/9//3//f/9//3//f/9//3//f/9//3//f/9//3//f/9//3//f/9//3//f/9//3//f/9//3//f/9//3//f/9//3//f/9//3//f/9//3//f/9//3//f/9//3//f/9//3//f/9//3//f/9//3//f/9//3//f/9//3//f/9//3//f/9//3//f/9//3//f/9//38YMjcFXlv/f/9//3//f/9//3//f/9//3//f/9//3//f/9//3//f/9//3//f/9//3//f/9//3//f/9//3//f/9//3//f/9//3//f/9//3//f/9//3//f/9//3//f/9//3//f/9//3//f/9//3//f/9//3//f/9//3//f/9//3//f/9//3//f/9//3//f/9//3//f/9//3//f/9//3//f/9//3//f/9//3//f/9//3+/c91OXTbcJZwZew1aCXoJuxUbJv1O33v/f/9//3//f/9//3//f/9//3//f/9//3//f/9//3//f/9//3//f/9//3//f/9//3//f/9//3//f/9//3//f/9//3//f/9//3//f/9//3//f/9//3//f/9//3//f/9//3//f/9//3//f/9//3//f/9//3//f/9//3//f/9//3//f/9//3//f/9//3//f/9//3//f/9//3//f/9//3//f/9//3//f/9//3//f/9//3//f/9//3//f/9//3//f/9//3//f/9//3//f/9//3//f/9//3//f/9//3//f/9//3//f/9//3//f/9//3//f/9//3//f/9//3//f/9//3//f/9//3//f/9//3//f/9//3//f/9//3//f/9//3//f/9//3//f/9//3//f/9//3//f/9//3//f/9//3//f953nm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kAAAAAAAAAAAAAAHsAAAA6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2016-08-26T14:47:40Z</xd:SigningTime>
          <xd:SigningCertificate>
            <xd:Cert>
              <xd:CertDigest>
                <DigestMethod Algorithm="http://www.w3.org/2000/09/xmldsig#sha1"/>
                <DigestValue>ld97wsybYGUkMOQpOLOzEhD01Vk=</DigestValue>
              </xd:CertDigest>
              <xd:IssuerSerial>
                <X509IssuerName>CN=Communications Server</X509IssuerName>
                <X509SerialNumber>904077028095606924022425</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KIwAApREAACBFTUYAAAEAYA0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4yLQLAAAAAIjSRA0DAAAAWOYsYIh6zgwAAAAAiNJEDfWG+F8DAAAA/Ib4XwEAAAD4Sr0QFIksYHwM81+wNzwAgAFBdQ5cPHXgWzx1sDc8AGQBAACBYox2gWKMdugWoAsACAAAAAIAAAAAAADQNzwAFmqMdgAAAAAAAAAABDk8AAYAAAD4ODwABgAAAAAAAAAAAAAA+Dg8AAg4PADi6ot2AAAAAAACAAAAADwABgAAAPg4PAAGAAAATBKNdgAAAAAAAAAA+Dg8AAYAAAAAAAAANDg8AIoui3YAAAAAAAIAAPg4PAAGAAAAZHYACAAAAAAlAAAADAAAAAMAAAAYAAAADAAAAAAAAAISAAAADAAAAAEAAAAWAAAADAAAAAgAAABUAAAAVAAAAAoAAAAnAAAAHgAAAEoAAAABAAAAWyQNQlUlDUIKAAAASwAAAAEAAABMAAAABAAAAAkAAAAnAAAAIAAAAEsAAABQAAAAWACe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713fW/+f/9//3//f/9//3//f/9//3//f/9//3//f/9//3//f/9//3//f/9//3//f/9//3//f/9//3//f/9//3//f/9//3//f/9//3//f/9//3//f/9//3//f/9//3//f/9//3//f/9//3//f/9//3//f/9//3//f/9//3//fwAA/3//f/9//3//f/9//3//f/9//3//f/9//3//f/9//3//f/9//3//f/9//3//f/9//3//f/9//3//f/9//3//f/9//3//f/9//3//f/9//3//f/9//3//f/9//3//f/9//3//f/9//3//f/9//3//f/9//3//f/9//3//f/9//3//f/9//3//f/9//3//f/9//3//f/9//3//f/9//3//f/9//3//f/9//3//f/9//3//f/9//3//f/9//3//f/9//3//f/9//3//f/9//3//f/9//3//f/9//3//f/9//3//f/9//3//f/9//3//f/9//3//f/9//3//f/9//3//f/9//3//f/9//3//f/9//3//f/9//3//f/9//3//f/9//3//f/9//3//f/9//3//f/9//3//f/9//3//f/9//3//f/9//3//f/9//3//f/9//3//f/9//3//f/9//3//f/9//3//f/9//3//f/9//3//f/9//3//f/9//3//f753WBE5Abkd/3//f/9//3//f/9//3//f/9//3//f/9//3//f/9//3//f/9//3//f/9//3//f/9//3//f/9//3//f/9//3//f/9//3//f/9//3//f/9//3//f/9//3//f/9//3//f/9//3//f/9//3//f/9//3//f/9//3//f/9/AAD/f/9//3//f/9//3//f/9//3//f/9//3//f/9//3//f/9//3//f/9//3//f/9//3//f/9//3//f/9//3//f/9//3//f/9//3//f/9//3//f/9//3//f/9//3//f/9//3//f/9//3//f/9//3//f/9//3//f/9//3//f/9//3//f/9//3//f/9//3//f/9//3//f/9//3//f/9//3//f/9//3//f/9//3//f/9//3//f/9//3//f/9//3//f/9//3//f/9//3//f/9//3//f/9//3//f/9//3//f/9//3//f/9//3//f/9//3//f/9//3//f/9//3//f/9//3//f/9//3//f/9//3//f/9//3//f/9//3//f/9//3//f/9//3//f/9//3//f/9//3//f/9//3//f/9//3//f/9//3//f/9//3//f/9//3//f/9//3//f/9//3//f/9//3//f/9//3//f/9//3//f/9//3//f/9//3//f/9//3//f/9/u0o6CVgBOAE+W/9//3//f/9//3//f/9//3//f/9//3//f/9//3//f/9//3//f/9//3//f/9//3//f/9//3//f/9//3//f/9//3//f/9//3//f/9//3//f/9//3//f/9//3//f/9//3//f/9//3//f/9//3//f/9//3//f/9//38AAP9//3//f/9//3//f/9//3//f/9//3//f/9//3//f/9//3//f/9//3//f/9//3//f/9//3//f/9//3//f/9//3//f/9//3//f/9//3//f/9//3//f/9//3//f/9//3//f/9//3//f/9//3//f/9//3//f/9//3//f/9//3//f/9//3//f/9//3//f/9//3//f/9//3//f/9//3//f3pG3CnbJfwp/CnbJR0yXDq8Sh1bXWf+e/9//3//f/9//3//f/9//3//f/9//3//f/9//3//f/9//3//f/9//3//f/9//3//f/9//3//f/9//3//f/9//3//f/9//3//f/9//3//f/9//3//f/9//3//f/9//3//f/9//3//f/9//3//f/9//3//f/9//3//f/9//3//f/9//3//f/9//3//f/9//3//f/9//3//f/9//3//f/9//3//f/9//3//f/9//3//f/9//3//f/9//3//f/9//3//f/9//3//f/9//3/ZMVsJeg2bCfol/3//f/9//3//f/9//3//f/9//3//f/9//3//f/9//3//f/9//3//f/9//3//f/9//3//f/9//3//f/9//3//f/9//3//f/9//3//f/9//3//f/9//3//f/9//3//f/9//3//f/9//3//f/9//3//f/9//3//fwAA/3//f/9//3//f/9//3//f/9//3//f/9//3//f/9//3//f/9//3//f/9//3//f/9//3//f/9//3//f/9//3//f/9//3//f/9//3//f/9//3//f/9//3//f/9//3//f/9//3//f/9//3//f/9//3//f/9//3//f/9//3//f/9//3//f/9//3//f/9//3//f/9//3//f/9//3//f31rGQ1aCVwRfBF9EX0VnRmeFZ0VniGdFXwZmxndKRw2nEb9Un5nvnP/e/9//3//f/9//3//f/9//3//f/9//3//f/9//3//f/9//3//f/9//3//f/9//3//f/9//3//f/9//3//f/9//3//f/9//3//f/9//3//f/9//3//f/9//3//f/9//3//f/9//3//f/9//3//f/9//3//f/9//3//f/9//3//f/9//3//f/9//3//f/9//3//f/9//3//f/9//3//f/9//3//f/9//3//f/9//3//f/9//3//f/9//3/fdzkVeg09X1oNWgm+b/9//3//f/9//3//f/9//3//f/9//3//f/9//3//f/9//3//f/9//3//f/9//3//f/9//3//f/9//3//f/9//3//f/9//3//f/9//3//f/9//3//f/9//3//f/9//3//f/9//3//f/9//3//f/9//3//f/9/AAD/f/9//3//f/9//3//f/9//3//f/9//3//f/9//3//f/9//3//f/9//3//f/9//3//f/9//3//f/9//3//f/9//3//f/9//3//f/9//3//f/9//3//f/9//3//f/9//3//f/9//3//f/9//3//f/9//3//f/9//3//f/9//3//f/9//3//f/9//3//f/9//3//f/9//3//f/9/PF87CTkFHlu/c79zn2ufa/1SnkZ+Rl86/SkfLt8p3yneId8hvh2+Hd0l3C08Ot5OPV+ea993/3//f/9//3//f/9//3//f/9//3//f/9//3//f/9//3//f/9//3//f/9//3//f/9//3//f/9//3//f/9//3//f/9//3//f/9//3//f/9//3//f/9//3//f/9//3//f/9//3//f/9//3//f/9//3//f/9//3//f/9//3//f/9//3//f/9//3//f/9//3//f/9//3//f/9//3//f/9//3//f/9//3//f/9//3//f7tOWxX8Mf9/ex1aBT5b/3//f/9//3//f/9//3//f/9//3//f/9//3//f/9//3//f/9//3//f/9//3//f/9//3//f/9//3//f/9//3//f/9//3//f/9//3//f/9//3//f/9//3//f/9//3//f/9//3//f/9//3//f/9//3//f/9//38AAP9//3//f/9//3//f/9//3//f/9//3//f/9//3//f/9//3//f/9//3//f/9//3//f/9//3//f/9//3//f/9//3//f/9//3//f/9//3//f/9//3//f/9//3//f/9//3//f/9//3//f/9//3//f/9//3//f/9//3//f/9//3//f/9//3//f/9//3//f/9//3//f/9//3//f/9//3//f9opexVbNv9//3//f/9//3//f/9//3//f95333e+c39n3lKeRl46/i3eLR8u/iXfJb0hvSW8IR0uPTp9Rr1KXmNcY55z/3//f/9//3//f/9//3//f/9//3//f/9//3//f/9//3//f/9//3//f/9//3//f/9//3//f/9//3//f/9//3//f/9//3//f/9//3//f/9//3//f/9//3//f/9//3//f/9//3//f/9//3//f/9//3//f/9//3//f/9//3//f/9//3//f/9//3//f/9//3//f/9//3//f/9//3//f/9/ui1bFV5j/3/6KXoJvT7/f/9//3//f/9//3//f/9//3//f/9//3//f/9//3//f/9//3//f/9//3//f/9/33t9bxtb/Fa8UntGWj57QptG3U67SpxK+1r/f/9//3//f/9//3//f/9//3//f/9//3//f/9//3//f/9//3//f/9//3//fwAA/3//f/9//3//f/9//3//f/9//3//f/9//3//f/9//3//f/9//3//f/9//3//f/9//3//f/9//3//f/9//3//f/9//3//f/9//3//f/9//3//f/9//3//f/9//3//f/9//3+7SrtO/3//f/9//3//f/9//3//f/9//3//f/9//3//f/9//3//f/9//3//f/9//3//f/9//3//f/9/fmdaFXsRvnP/f/9//3//f/9//3//f/9//3//f/9//3//f/9//3//f793nmt+Z/9W3lLeTl4+Pzb/Lf4p/in+Jf8t3ikdMl06Xj59Pt5SHltdY35nv3fed/9//3//f/9//3//f/9//3//f/9//3//f/9//3//f/9//3//f/9//3//f/9//3//f/9//3//f/9//3//f/9//3//f/9//3//f/9//3//f/9//3//f/9//3//f/9//3//f/9//3//f/9//3//f/9//3//f/9//3//f/9//3//f/9//3//f/9/3nt6Hbsh/3//f3xGew1dLv9//3//f/9//3//f/9//3//f/9//3//f/9//3//f997nm9eZ/xSnEpcNtwpehl7EVsRWxFcDXwNXBF7CVoJWwlaAVkBOAE4Bd93/3//f/9//3//f/9//3//f/9//3//f/9//3//f/9//3//f/9//3//f/9/AAD/f/9//3//f/9//3//f/9//3//f/9//3//f/9//3//f/9//3//f/9//3//f/9//3//f/9//3//f/9//3//f/9//3//f/9//3//f/9//3//f/9//3//f/9//3//f/9//3/bUlkNOQn/f/9//3//f/9//3//f/9//3//f/9//3//f/9//3//f/9//3//f/9//3//f/9//3//f/9//3//f3xGWxW7Hf9//3//f/9//3//f/9//3//f/9//3//f/9//3//f/9//3//f/9//3//f/9//3//f79333d+a35n/lreTn1Cfjr/Mf8t/y0fLt4pHy4+Lh42HjY+Nn0+nkKeRr5KnEq8St1OPl/+Vn9nnmu+b55vvnO+c/9733f/f/9//3//f/9//3//f/9//3//f/9//3//f/9//3//f/9//3//f/9//3//f/9//3//f/9//3//f/9//3//f/9//3//f/9//3//f/9//3//f/9//3//f/9//3//f/9//39cZzoVXD7/f/9/u1JbDdod/3//f/9//3//f/9733ddY/xWnEp8Rho2HTbbJdwhnB18FXwVnRWdFb4dviXeJT0ynkbeSh9X/lI/X/5WHle9Tn0+ehU4AfcA/3//f/9//3//f/9//3//f/9//3//f/9//3//f/9//3//f/9//3//f/9//38AAP9//3//f/9//3//f/9//3//f/9//3//f/9//3//f/9//3//f/9//3//f/9//3//f/9//3//f/9//3//f/9//3//f/9//3//f/9//3//f/9//3//f/9//3//f/9//3//f9ktWQndVv9//3//f/9//3//f/9//3//f/9//3//f/9//3//f/9//3//f/9//3//f/9//3//f/9//3//f/9//3/8MVsVnD7/f/9//3//f/9//3//f/9//3//f/9//3//f/9//3//f/9//3//f/9//3//f/9//3//f/9//3//f/9//3//f/9733e/c39rX2NfY/5S3k5/Qn9CXz5eOj82HjYeMj4yPjY/Nv8x3i0eMt4pHzJfOl46fj4+Mp0+fkJfPn5CfT6+Sl8+vka+Rr1Gvkq+Sv1W/lLfTl5fHlcfVx5XPlf+Vh9fHltfZ15nfmteZ39rXmd/Z35nnmt+Z35rXmd+Z15nfmM+X15nfmeeaz5jP18+Xz5fPmNeY1pCWxE9Nr5KnUIbLjoFmg09Mj0yHS49Nrwl3SW8Hb4dvh2/IZ0d3iHeJf8pPjJ/Pp5G/1ZfZ55vvnP/f/9//3//f/9//3//f/9//3//f/9//38aOlsFmhX/f/9//3//f/9//3//f/9//3//f/9//3//f/9//3//f/9//3//f/9//3//fwAA/3//f/9//3//f/9//3//f/9//3//f/9//3//f/9//3//f/9//3//f/9//3//f/9//3//f/9//3//f/9//3//f/9//3//f/9//3//f/9//3//f/9//3//f/9//3//f/9/OBV5Ef5//3//f/9//3//f/9//3//f/9//3//f/9//3//f/9//3//f/9//3//f/9//3//f/9//3//f/9//3//f75zfSF7DdxK/3//f/9//3//f/9//3//f/9//3//f/9//3//f/9//3//f/9//3//f/9//3//f/9//3//f/9//3//f/9//3//f/9//3//f/9//3//f/5//3/+f/9//3//f/9//3t+b79vPmM/Yz9f3lL+Vj9bv0reTt1Kv0adRn0+Xjo/Oj46XjpdOp9CXjo/Nl42XzoeKv4tHjI/Oh4y3yn+Ld4p3SUeLt0pHjIeLv8tHjLeKR4u/y3dKf8p/infKR4q3y3eJb4dviEfLr4h/yneJR4q3SHdJb4hfBEZAb4hvSG9HXsVWQFZBd8p/jEeMl4+n0KeQt9OHldeX35rv3P/f/9//3//f/5//3//f/9//3//f/9//3//f/9//3//f/9//3//f/9//3//f5kpWwX6Lf9//3//f/9//3//f/9//3//f/9//3//f/9//3//f/9//3//f/9//3//f/9/AAD/f/9//3//f/9//3//f/9//3//f/9//3//f/9//3//f/9//3//f/9//3//f/9//3//f/9//3//f/9//3//f/9//3//f/9//3//f/9//3//f/9//3//f/9//3//f/9/fXN8GRwy/3//f/9//3//f/9//3//f/9//3//f/9//3//f/9//3//f/9//3//f/9//3//f/9//3//f/9//3//f/9//3+ea5wZfB1eZ/9//3//f/9//3//f/9//3//f/9//3//f/9//3//f/9//3//f/9//3//f/9//3//f/9//3//f/9//3//f/9//3//f/9//3//f/9//3//f/9//3//f/9//3//f/9//3//f/9//3//f/9//3//f/9//3//f/9//3//f/9//3//f/9//3//f/9//3//f/9//3v/e993/3+/d997v3e/c79zn2+fa99zfmufb35rn2t+Z39rf2t/Z15nX2dfY39rXmN/a39rf2deZ39rnmvfc39rv2+cHZsh33ffe993HVs6CXoF/3//f/9//3//f/9//3//f/9//3//f/9//3//f/9//3//f/9//3//f/9//3//f/9//3//f/9//3//f/9//3//f95/OBlbEZ1C/3//f/9//3//f/9//3//f/9//3//f/9//3//f/9//3//f/9//3//f/9//38AAP9//3//f/9//3//f/9//3//f/9//3//f/9//3//f/9//3//f/9//3//f/9//3//f/9//3//f/9//3//f/9//3//f/9//3//f/9//3//f/9//3//f/9//3//f/9//3/8WnwRvUr/f/9//3//f/9//3//f/9//3//f/9//3//f/9//3//f/9//3//f/9//3//f/9//3//f/9//3//f/9//3//f/9//Va9IXwhnmv/f/9//3//f/9//3//f/9//3//f/9//3//f/9//3//f/9//3//f/9//3//f/9//3//f/9//3//f/9//3//f/9//3//f/9//3//f/9//3//f/9//3//f/9//3//f/9//3//f/9//3//f/9//3//f/9//3//f/9//3//f/9//3//f/9//3//f/9//3//f/9//3//f/9//3//f/9//3//f/9//3//f/9//3//f/9//3//f/9//3//f/9//3//f/9//3//f/9//3//f/9//39ca3wVnEb/f/9//38cX1sNWQX/f/9//3//f/9//3//f/9//3//f/9//3//f/9//3//f/9//3//f/9//3//f/9//3//f/9//3//f/9//3//f/9/fW85DVsNHVv/f/9//3//f/9//3//f/9//3//f/9//3//f/9//3//f/9//3//f/9//3//fwAA/3//f/9//3//f/9//3//f/9//3//f/9//3//f/9//3//f/9//3//f/9//3//f/9//3//f/9//3//f/9//3//f/9//3//f/9//3//f/9//3//f/9//3//f/9//3//fzpCWxU9Y/9//3//f/9//3//f/9//3//f/9//3//f/9//3//f/9//3//f/9//3//f/9//3//f/9//3//f/9//3//f/9//3//f/5WviH9Ld53/3//f/9//3//f/9//3//f/9//3//f/9//3//f/9//3//f/9//3//f/9//3//f/9//3//f/9//3//f/9//3//f/9//3//f/9//3//f/9//3//f/9//3//f/9//3//f/9//3//f/9//3//f/9//3//f/9//3//f/9//3//f/9//3//f/9//3//f/9//3//f/9//3//f/9//3//f/9//3//f/9//3//f/9//3//f/9//3//f/9//3//f/9//3//f/9//3//f/9//3//fxxfWxVeX/9//3//fxxbWwl7Df9//3//f/9//3//f/9//3//f/9//3//f/9//3//f/9//3//f/9//3//f/9//3//f/9//3//f/9//3//f/9//3/bXnsRWwm/c/9//3//f/9//3//f/9//3//f/9//3//f/9//3//f/9//3//f/9//3//f/9/AAD/f/9//3//f/9//3//f/9//3//f/9//3//f/9//3//f/9//3//f/9//3//f/9//3//f/9//3//f/9//3//f/9//3//f/9//3//f/9//3//f/9//3//f/9//3//f/9/2TFbEb93/3//f/9//3//f/9//3//f/9//3//f/9//3//f/9//3//f/9//3//f/9//3//f/9//3//f/9//3//f/9//3//f/9//3/dUt4l/TG+c/9//3//f/9//3//f/9//3//f/9//3//f/9//3//f/9//3//f/9//3//f/9//3//f/9//3//f/9//3//f/9//3//f/9//3//f/9//3//f/9//3//f/9//3//f/9//3//f/9//3//f/9//3//f/9//3//f/9//3//f/9//3//f/9//3//f/9//3//f/9//3//f/9//3//f/9//3//f/9//3//f/9//3//f/9//3//f/9//3//f/9//3//f/9//3//f/9//3//f/9/vE57Gb5v/3//f/9/m05bDXoR/3//f/9//3//f/9//3//f/9//3//f/9//3//f/9//3//f/9//3//f/9//3//f/9//3//f/9//3//f/9//3//f3pKWw2bEf97/3//f/9//3//f/9//3//f/9//3//f/9//3//f/9//3//f/9//3//f/9//38AAP9//3//f/9//3//f/9//3//f/9//3//f/9//3//f/9//3//f/9//3//f/9//3//f/9//3//f/9//3//f/9//3//f/9//3//f/9//3//f/9//3//f/9//3//f/9//3+aJbwh/3//f/9//3//f/9//3//f/9//3//f/9//3//f/9//3//f/9//3//f/9//3//f/9//3//f/9//3//f/9//3//f/9//3//f/9/vk7fJd0tf2v/f/9//3//f/9//3//f/9//3//f/9//3//f/9//3//f/9//3//f/9//3//f/9//3//f/9//3//f/9//3//f/9//3//f/9//3//f/9//3//f/9//3//f/9//3//f/9//3//f/9//3//f/9//3//f/9//3//f/9//3//f/9//3//f/9//3//f/9//3//f/9//3//f/9//3//f/9//3//f/9//3//f/9//3//f/9//3//f/9//3//f/9//3//f/9//3//f/9//398Qpsd/3//f/9//39bQloN2x3/f/9//3//f/9//3//f/9//3//f/9//3//f/9//3//f/9//3//f/9//3//f/9//3//f/9//3//f/9//3//f/9/+jF8Ffwh/3//f/9//3//f/9//3//f/9//3//f/9//3//f/9//3//f/9//3//f/9//3//fwAA/3//f/9//3//f/9//3//f/9//3//f/9//3//f/9//3//f/9//3//f/9//3//f/9//3//f/9//3//f/9//3//f/9//3//f/9//3//f/9//3//f/9//3//f/9//3++c3oVGy7/f/9//3//f/9//3//f/9//3//f/9//3//f/9//3//f/9//3//f/9//3//f/9//3//f/9//3//f/9//3//f/9//3//f/9//3//fx1T/ym+JT5f/3//f/9//3//f/9//3//f/9//3//f/9//3//f/9//3//f/9//3//f/9//3//f/9//3//f/9//3//f/9//3//f/9//3//f/9//3//f/9//3//f/9//3//f/9//3//f/9//3//f/9//3//f/9//3//f/9//3//f/9//3//f/9//3//f/9//3//f/9//3//f/9//3//f/9//3//f/9//3//f/9//3//f/9//3//f/9//3//f/9//3//f/9//3//f/9//3//fxw23CX/f/9//3//f/otew37If9//3//f/9//3//f/9//3//f/9//3//f/9//3//f/9//3//f/9//3//f/9//3//f/9//3//f/9//3//f/9//n+aJVsR3Ub/f/9//3//f/9//3//f/9//3//f/9//3//f/9//3//f/9//3//f/9//3//f/9/AAD/f/9//3//f/9//3//f/9//3//f/9//3//f/9//3//f/9//3//f/9//3//f/9//3//f/9//3//f/9//3//f/9//3//f/9//3//f/9//3//f/9//3//f/9//3//f11jexV+Rv9//3//f/9//3//f/9//3//f/9//3//f/9//3//f/9//3//f/9//3//f/9//3//f/9//3//f/9//3//f/9//3//f/9//3//f/9//38eWz8yviV+Z/9//3//f/9//3//f/9//3//f/9//3//f/9//3//f/9//3//f/9//3//f/9//3//f/9//3//f/9//3//f/9//3//f/9//3//f/9//3//f/9//3//f/9//3//f/9//3//f/9//3//f/9//3//f/9//3//f/9//3//f/9//3//f/9//3//f/9//3//f/9//3//f/9//3//f/9//3//f/9//3//f/9//3//f/9//3//f/9//3//f/9//3//f/9//3//f/9//C08Ov9//3//f/9/mRlZBZ06/3//f/9//3//f/9//3//f/9//3//f/9//3//f/9//3//f/9//3//f/9//3//f/9//3//f/9//3//f/9//3++e1oZXBF+Y/9//3//f/9//3//f/9//3//f/9//3//f/9//3//f/9//3//f/9//3//f/9//38AAP9//3//f/9//3//f/9//3//f/9//3//f/9//3//f/9//3//f/9//3//f/9//3//f/9//3//f/9//3//f/9//3//f/9//3//f/9//3//f/9//3//f/9//3//f/9/21J7Ff1W/3//f/9//3//f/9//3//f/9//3//f/9//3//f/9//3//f/9//3//f/9//3//f/9//3//f/9//3//f/9//3//f/9//3//f/9//3//f/9/fWc+Nv4pnmf/f/9//3//f/9//3//f/9//3//f/9//3//f/9//3//f/9//3//f/9//3//f/9//3//f/9//3//f/9//3//f/9//3//f/9//3//f/9//3//f/9//3//f/9//3//f/9//3//f/9//3//f/9//3//f/9//3//f/9//3//f/9//3//f/9//3//f/9//3//f/9//3//f/9//3//f/9//3//f/9//3//f/9//3//f/9//3//f/9//3//f/9//3//f/9//397GZxG/3//f/9/3385DVoFHVP/f/9//3//f/9//3//f/9//3//f/9//3//f/9//3//f/9//3//f/9//3//f/9//3//f/9//3//f/9//3//f1xrWxUaBf97/3//f/9//3//f/9//3//f/9//3//f/9//3//f/9//3//f/9//3//f/9//3//fwAA/3//f/9//3//f/9//3//f/9//3//f/9//3//f/9//3//f/9//3//f/9//3//f/9//3//f/9//3//f/9//3//f/9//3//f/9//3//f/9//3//f/9//3//f/9//398QlwVfmf/f/9//3//f/9//3//f/9//3//f/9//3//f/9//3//f/9//3//f/9//3//f/9//3//f/9//3//f/9//3//f/9//3//f/9//3//f/9//3//f753nkYfMl9j/3//f/9//3//f/9//3//f/9//3//f/9//3//f/9//3//f/9//3//f/9//3//f/9//3//f/9//3//f/9//3//f/9//3//f/9//3//f/9//3//f/9//3//f/9//3//f/9//3//f/9//3//f/9//3//f/9//3//f/9//3//f/9//3//f/9//3//f/9//3//f/9//3//f/9//3//f/9//3//f/9//3//f/9//3//f/9//3//f/9//3//f/9//399a1wV3FL/f/9//3+ZUlsNOgm/b/9//3//f/9//3//f/9//3//f/9//3//f/9//3//f/9//3//f/9//3//f/9//3//f/9//3//f/9//3//f/9/3Fp8Gbwd/3//f/9//3//f/9//3//f/9//3//f/9//3//f/9//3//f/9//3//f/9//3//f/9/AAD/f/9//3//f/9//3//f/9//3//f/9//3//f/9//3//f/9//3//f/9//3//f/9//3//f/9//3//f/9//3//f/9//3//f/9//3//f/9//3//f/9//3//f/9//3//f7opOhG+c/9//3//f/9//3//f/9//3//f/9//3//f/9//3//f/9//3//f/9//3//f/9//3//f/9//3//f/9//3//f/9//3//f/9//3//f/9//3//f/9//3/ed75KPzYeV/97/3//f/9//3//f/9//3//f/9//3//f/9//3//f/9//3//f/9//3//f/9//3//f/9//3//f/9//3//f/9//3//f/9//3//f/9//3//f/9//3//f/9//3//f/9//3//f/9//3//f/9//3//f/9//3//f/9//3//f/9//3//f/9//3//f/9//3//f/9//3//f/9//3//f/9//3//f/9//3//f/9//3//f/9//3//f/9//3//f/9//3//fxxfWxH9Vv9//3//f9opOg2bEf9//3//f/9//3//f/9//3//f/9//3//f/9//3//f/9//3//f/9//3//f/9//3//f/9//3//f/9//3//f/9//39aQnwVPC7/f/9//3//f/9//3//f/9//3//f/9//3//f/9//3//f/9//3//f/9//3//f/9//38AAP9//3//f/9//3//f/9//3//f/9//3//f/9//3//f/9//3//f/9//3//f/9//3//f/9//3//f/9//3//f/9//3//f/9//3//f/9//3//f/9//3//f/9//3//f/9/miFbEf9//3//f/9//3//f/9//3//f/9//3//f/9//3//f/9//3//f/9//3//f/9//3//f/9//3//f/9//3//f/9//3//f/9//3//f/9//3//f/9//3//f/9//38eW142n0K+c/9//3//f/9//3//f/9//3//f/9//3//f/9//3//f/9//3//f/9//3//f/9//3//f/9//3//f/9//3//f/9//3//f/9//3//f/9//3//f/9//3//f/9//3//f/9//3//f/9//3//f/9//3//f/9//3//f/9//3//f/9//3//f/9//3//f/9//3//f/9//3//f/9//3//f/9//3//f/9//3//f/9//3//f/9//3//f/9//3//f/9/3FZ8Ef5W/3//f75zOA1bCbxC/3//f/9//3//f/9//3//f/9//3//f/9//3//f/9//3//f/9//3//f/9//3//f/9//3//f/9//3//f/9//3//f7kpfBHdPv9//3//f/9//3//f/9//3//f/9//3//f/9//3//f/9//3//f/9//3//f/9//3//fwAA/3//f/9//3//f/9//3//f/9//3//f/9//3//f/9//3//f/9//3//f/9//3//f/9//3//f/9//3//f/9//3//f/9//3//f/9//3//f/9//3//f/9//3//f/9/vndaGZwR/3//f/9//3//f/9//3//f/9//3//f/9//3//f/9//3//f/9//3//f/9//3//f/9//3//f/9//3//f/9//3//f/9//3//f/9//3//f/9//3//f/9//3//f/9/nm++Sl4+nmv/f/9//3//f/9//3//f/9//3//f/9//3//f/9//3//f/9//3//f/9//3//f/9//3//f/9//3//f/9//3//f/9//3//f/9//3//f/9//3//f/9//3//f/9//3//f/9//3//f/9//3//f/9//3//f/9//3//f/9//3//f/9//3//f/9//3//f/9//3//f/9//3//f/9//3//f/9//3//f/9//3//f/9//3//f/9//3//f/9//3+7UlsRPlv/f/9/WT5aDTkFvnP/f/9//3//f/9//3//f/9//3//f/9//3//f/9//3//f/9//3//f/9//3//f/9//3//f/9//3//f/9//3//f/9/OA18DR1P/3//f/9//3//f/9//3//f/9//3//f/9//3//f/9//3//f/9//3//f/9//3//f/9/AAD/f/9//3//f/9//3//f/9//3//f/9//3//f/9//3//f/9//3//f/9//3//f/9//3//f/9//3//f/9//3//f/9//3//f/9//3//f/9//3//f/9//3//f/9//388Y3wZ2x3/f/9//3//f/9//3//f/9//3//f/9//3//f/9//3//f/9//3//f/9//3//f/9//3//f/9//3//f/9//3//f/9//3//f/9//3//f/9//3//f/9//3//f/9//3//f953vUpfNl5f/3//f/9//3//f/9//3//f/9//3//f/9//3//f/9//3//f/9//3//f/9//3//f/9//3//f/9//3//f/9//3//f/9//3//f/9//3//f/9//3//f/9//3//f/9//3//f/9//3//f/9//3//f/9//3//f/9//3//f/9//3//f/9//3//f/9//3//f/9//3//f/9//3//f/9//3/ee15vfWt8a957/3//f/9//3//f/9//3//f5tOfB0eW/9/3ndYEVgB3CX/f/9//3//f/9//3//f/9//3//f/9//3//f/9//3//f/9//3//f/9//3//f/9//3//f/9//3//f/9//3//f/9/fG9bFVwRvmf/f/9//3//f/9//3//f/9//3//f/9//3//f/9//3//f/9//3//f/9//3//f/9//38AAP9//3//f/9//3//f/9//3//f/9//3//f/9//3//f/9//3//f/9//3//f/9//3//f/9//3//f/9//3//f/9//3//f/9//3//f/9//3//f/9//3//f/9//3//f7tOXBk8Nv5//3//f/9//3//f/9//3//f/9//3//f/9//3//f/9//3//f/9//3//f/9//3//f/9//3//f/9//3//f/9//3//f/9//3//f/9//3//f/9//3//f/9//3//f/9//3//fx1b/k79Tv97/3//f/9//3//f/9//3//f/9//3//f/9//3//f/9//3//f/9//3//f/9//3//f/9//3//f/9//3//f/9//3//f/9//3//f/9//3//f/9//3//f/9//3//f/9//3//f/9//3//f/9//3//f/9//3//f/9//3//f/9//3//f/9//3//f/9//3//f/9//3//f/9/PGe5KToVWxU6EVsNOg2bGdtW/3//f/9//3//f/9/W0JbEf5W/n97SlkFOgUeW/9//3//f/9//3//f/9//3//f/9//3//f/9//3//f/9//3//f/9//3//f/9//3//f/9//3//f/9//3//f/9//38cY3wZexH+e/9//3//f/9//3//f/9//3//f/9//3//f/9//3//f/9//3//f/9//3//f/9//3//fwAA/3//f/9//3//f/9//3//f/9//3//f/9//3//f/9//3//f/9//3//f/9//3//f/9//3//f/9//3//f/9//3//f/9//3//f/9//3//f/9//3//f/9//3//f/9/Wj59Gf5S/3//f/9//3//f/9//3//f/9//3//f/9//3//f/9//3//f/9//3//f/9//3//f/9//3//f/9//3//f/9//3//f/9//3//f/9//3//f/9//3//f/9//3//f/9//3//f/9//3++cz5bnUZ/Z/9//3//f/9//3//f/9//3//f/9//3//f/9//3//f/9//3//f/9//3//f/9//3//f/9//3//f/9//3//f/9//3//f/9//3//f/9//3//f/9//3//f/9//3//f/9//3//f/9//3//f/9//3//f/9//3//f/9//3//f/9//3//f/9//3//f/9//3//f/9/OzpaEToJexF9Pj1fPlv+UjsuexX7Lf9//3//f/9//39bPlsV3VL/f1kVWgW6Gf9//3//f/5/fW+aShoyuiHaJdolmz48Y/9//3//f/9//3//f/9//3//f/9//3//f/9//3//f/9//3//f/9//3//f7tWnRm8Ff9//3//f/9//3//f/9//3//f/9//3//f/9//3//f/9//3//f/9//3//f/9//3//f/9/AAD/f/9//3//f/9//3//f/9//3//f/9//3//f/9//3//f/9//3//f/9//3//f/9//3//f/9//3//f/9//3//f/9//3//f/9//3//f/9//3//f/9//3//f/9//3/7MXsZnm//f/9//3//f/9//3//f/9//3//f/9//3//f/9//3//f/9//3//f/9//3//f/9//3//f/9//3//f/9//3//f/9//3//f/9//3//f/9//3//f/9//3//f/9//3//f/9//3//f/9//n89V71G/VLfe/9//3//f/9//3//f/9//3//f/9//3//f/9//3//f/9//3//f/9//3//f/9//3//f/9//3//f/9//3//f/9//3//f/9//3//f/9//3//f/9//3++d31vvnf/f/9//3//f/9//3//f1xrXGedc/9//3//f/9//3//f/9//3//f/9//3//f/9/GTZaEVoBXDb+e/9//3//f/9//3++d/5e/3//f/9//3//fzs+WxHdTjk6OQk5AR5b/3//f/tWmSE5CVsFWgE6ATgBOgFZAToFehVdZ/9//3//f/9//3//f/9//3//f/9//3//f/9//3//f/9//3//f/9/W0Z8FRwm/n//f/9//3//f/9//3//f/9//3//f/9//3//f/9//3//f/9//3//f/9//3//f/9//38AAP9//3//f/9//3//f/9//3//f/9//3//f/9//3//f/9//3//f/9//3//f/9//3//f/9//3//f/9//3//f/9//3//f/9//3//f/9//3//f/9//3//f/9//3//f5olfBm/c/9//3//f/9//3//f/9//3//f/9//3//f/9//3//f/9//3//f/9//3//f/9//3//f/9//3//f/9//3//f/9//3//f/9//3//f/9//3//f/9//3//f/9//3//f/9//3//f/9//3//f/9/33deW/1S33f/f/9//3//f/9//3//f/9//3//f/9//3//f/9//3//f/9//3//f/9//3//f/9//3//f/9//3//f/9//3//f/9//3//f/9//3//f/9/3nu5KVoNOQVZDfst/3//f/9/nG/7NVkRWgU6BVoFmhm+c/9//3//f957/FqaStxSvnP/f/9/nE46EVkFfTr/f/9//3//f/9//3//f/9//3//f/9//3//f/9/WUJ7FfspOAk4Bbsd/n8cX1cRWgVaAXsVWzY+V55v33t9Y1w2Ogk4BTgFv3f/f/9//3//f/9//3//f/9//3//f/9//3//f/9//3//f/9//3/6LZ0ZnTL/f/9//3//f/9//3//f/9//3//f/9//3//f/9//3//f/9//3//f/9//3//f/9//3//fwAA/3//f/9//3//f/9//3//f/9//3//f/9//3//f/9//3//f/9//3//f/9//3//f/9//3//f/9//3//f/9//3//f/9//3//f/9//3//f/9//3//f/9//3//f/9/WRVbGf9//3//f/9//3//f/9//3//f/9//3//f/9//3//f/9//3//f/9//3//f/9//3//f/9//3//f/9//3//f/9//3//f/9//3//f/9//3//f/9//3//f/9//3//f/9//3//f/9//3//f/9//3//f/9/fmc+W55r/3//f/9//3//f/9//3//f/9//3//f/9//3//f/9//3//f/9//3//f/9//3//f/9//3//f/9//3//f/9//3//f/9//3//f/9//3+ZJVkJOQUbJjgBWgWaIf9/mkZaFTgFWQG6GRsuOAFZAVkR33edb/o1WQ05BTgBOQE4Bbsh/VpYDVkFHCr/f/9//3//f/9//3//f/9//3//f11vXWvfe/9//3+aTjkNOQU3AToFXV96QhcFWgF5CR5T/3v/f/9//3//f/9//3+aRhgBOQXcTv9//3//f/9//3//f/9//3//f/9//3//f/9//3//f/9//3/+f7olXBH9Rv9//3//f/9//3//f/9//3//f/9//3//f/9//3//f/9//3//f/9//3//f/9//3//f/9/AAD/f/9//3//f/9//3//f/9//3//f/9//3//f/9//3//f/9//3//f/9//3//f/9//3//f/9//3//f/9//3//f/9//3//f/9//3//f/9//3//f/9//3//f/9/3XdbEbwl/3//f/9//3//f/9//3//f/9//3//f/9//3//f/9//3//f/9//3//f/9/nXNca35rvnf/f/9//3//f/9//3//f/9//3//f/9//3//f/9//3//f/9//3//f/9//3//f/9//3//f/9//3//f/9//3//f/9/nms8W/9//3//f/9//3//f/9//3//f/9//3//f/9//3//f/9//3//f/9//3//f/9//3//f/9//3//f/9//3//f/9//3//f/9//39dazoROgFeY/9//VI5BVkFmxVaCVkBmxFeY/9//3+ebzkJWQGaIVkNGQU5Bdsh3k47NloFOQE5AVkFewW+b/9//3//f/9//3//f/9//39cazYVOAU3ATcBOjbed5xvFwUXATkF+iV4FTkBWAUaKv9//3//f/9//3//f/9//3//f1pGWgkYAf97/3//f/9//3//f/9//3//f/9//3//f/9//3//f/9//3//f/9/ehlcDV9b/3//f/9//3//f/9//3//f/9//3//f/9//3//f/9//3//f/9//3//f/9//3//f/9//38AAP9//3//f/9//3//f/9//3//f/9//3//f/9//3//f/9//3//f/9//3//f/9//3//f/9//3//f/9//3//f/9//3//f/9//3//f/9//3//f/9//3//f/9//39cZ30V+zH/f/9//3//f/9//3//f/9//3//f/9//3//f/9//3//f/9//3+dczk6eRU5BVkFWQFZCdop3nv/f/9//3//f/9//3//f/9//3//f/9//3//f/9//3//f/9//3//f/9//3//f/9//3//f/9//3//f/9//3//f/97HF+eb997/3//f/9//3//f/9//3//f/9//3//f/9//3//f/9//3//f/9//3//f/9//3//f/9//3//f/9//3//f/9//3//f/tWORF7Ef9//3//f9opOQU3ATkBuxm/d/9//3//f/9/WjoZAVkBWQFaCR1X/3//f/9/HFs5CRcBOQW6Hf9//3//f/9//3//f/9//3//f9gxOQUXAXoROQFZBTgFNwkXARgBFwE4BTgBmg16Cdsl/3//f/9//3//f/9//3//f/9/2S05Bdsh/3//f/9//3//f/9//3//f/9//3//f/9//3//f/9//3//f/9/nXNbEVsJ32v/f/9//3//f/9//3//f/9//3//f/9//3//f/9//3//f/9//3//f/9//3//f/9//3//fwAA/3//f/9//3//f/9//3//f/9//3//f/9//3//f/9//3//f/9//3//f/9//3//f/9//3//f/9//3//f/9//3//f/9//3//f/9//3//f/9//3//f/9//3//fxxXfRV9Qv9//3//f/9//3//f/9//3//f/9//3//f/9//3//f/9//3/7VlgRWgU6AVoFuxX7ITgFWQU7Mv9//3//f/9//3//f/9//3//f/9//3//f/9//3//f/9//3//f/9//3//f/9//3//f/9//3//f/9//387Yzs6mR04CRgJWQ0aKr5z/3//f/9//3//f/9//3//f/9//3//f/9//3//f/9//38bY5tOmkZ9a/9//3//f/9//3//f/9//3//f/9/u1JbEdsh/3//f/9/+1ZZBTgBWQ3fd/9//3//f/9//389YzkFGAFaBbxG/3//f/9//3//f5gZOQkYAf5O/3//f/9//3//f/9//3//f/9/Wj45BRgBXWe8RpoVGQEZAXkNGyZZFZoZfTred1oRehX/f/9//3//f/9//3//f/9//39ZGVsJfD7/f/9//3//f/9//3//f/9//3//f/9//3//f/9//3//f/9//388Y1wVnRXfd/9//3//f/9//3//f/9//3//f/9//3//f/9//3//f/9//3//f/9//3//f/9//3//f/9/AAD/f/9//3//f/9//3//f/9//3//f/9//3//f/9//3//f/9//3//f/9//3//f/9//3//f/9//3//f/9//3//f/9//3//f/9//3//f/9//3//f/9//3//f/9/WkZ8Eb1O/3//f/9//n8cXxkyGjK6Rp1v/n//f/9//3//f/9//38aOjkFWgE6CXw+3nf/f/9/3FIZBRkJ3nP/f/9//3//f/9//3//f/9//3/+f/9//3//f/9//3//f/9//3//f/9//3//f/9//3//f/9//X/YLRoNNwE5ATkFWQkXAVgBOAWeb/9//3//f/9//3//f1xrfWv/f/9//3//f/9/2144FVoFOQE5ARkBe0L/f/9//3//f/9//n89Z1pG+Sl5GVkJehG6Sn1v/n88YxgBOAVbPv9//3//f/9//3//f/9/GAk4AXoR/3//f/9//3//f/9/Gj4YARgFvm//f/9//3//f/9//3//f/9//398bzkROQH7Kf5//3//f/9//3//f/9//3/+f/9/eRl7EZ5v/3//f/9//3//f/9//39cazoNOglfY/9//3//f/9//3//f/9//3//f11rOjrZHTgROQ15HRwum0a+d3lGfRmbFf9//3//f/9//3//f/9//3//f/9//3//f/9//3//f/9//3//f/9//3//f/9//3//f/9//38AAP9//3//f/9//3//f/9//3//f/9//3//f/9//3//f/9//3//f/9//3//f/9//3//f/9//3//f/9//3//f/9//3//f/9//3//f/9//3//f/9//3//f/9//386MlwR/lr/f/9//389YxgJOAUYAVkBOQV5FTo2nnP/f/9//n/ZLVoJWgW6FZ9r/3//f/9//3+ebzkNOgVeY/9//3//f/9//3//f/9//39aRlgReBFaPt57/3//f/9//3//f/9//3//f/9//3//f/9//n95JVoNOQE8Ln5j/3vfex1bOAE5BVw2/3//f/9//3//f11vFwk3ATo6/3//f/9/eko5EVoJuhHeSnkRWQVZDf9//3//f71zW0Z6FVoJWgU6BTkBOAE4ATkBOAWaHbodWAU4ARsy/3//f/9//3//f/9//383DTgBOy7/f/9//3//f/9//39aPhkFOAn/e/9//3//f/9//3//f/9//3//f/9/OkJbCTkFHl//f/9//3/+f/9//3//f/9//3/7LVsN/U7/f/9//3//f/9//3//f3pKWxF7Ed97/3//f/9//3//f/9//38cY7otOQlaBVoFeg16DXoNWgVbBVoJmhFcDR0e/3//f/9//3//f/9//3//f/9//3//f/9//3//f/9//3//f/9//3//f/9//3//f/9//3//fwAA/3//f/9//3//f/9//3//f/9//3//f/9//3//f/9//3//f/9//3//f/9//3//f/9//3//f/9//3//f/9//3//f/9//3//f/9//3//f/9//3//f/9//3//f7klWxEdX/9//3//f/9/mhlZCRounEb7KRgFOQU5DVxn/39ZQjkJWgW7Hf97/3//f/9//3//f997WBFbCfxS/3//f/9//3//f/9//3+aSjkNOAEYATgBeQ35KVo6WTp7RrtSvXP/f/9//3//f/9//3/4OVoJOQGdPv9//3//f/9//394HTgBuhn/f/9//3//f/9//3/YJTgBGQHfe/9/+1o5DToFXCr/e/9/OzI4BToB/3//fztjWhU5CTkBexWcPtxOfEI6CVoNfDpZDTgBNwEXATkFuSH/f/9//3//f/9//3//f/cEOAF7Qv9//3//f/9//3//fxk2GAVZDd97/3//f/9//3//f/9//3//f/9//3/fe1kROglZCb5v/3/aUlcV+S3/f/9//3//f1tCexVcMv9//3//f/9//3//f/9/miVaDdsl/3//f/9//3//f/9//n96QlkJOgG8GdxKnm//f/9/3nteZ5xCux05ATgBmhH/e/9//3//f/9//3//f/9//3//f/9//3//f/9//3//f/9//3//f/9//3//f/9//3//f/9/AAD/f/9//3//f/9//3//f/9//3//f/9//3//f/9//3//f/9//3//f/9//3//f/9//3//f/9//3//f/9//3//f/9//3//f/9//3//f/9//3//f/9//3//f/5/miE7CZ9v/3//f/9//389W1sVWhX/e/5/vnfaKVgFOQmaRjkFWgW6Gf9//3//f/9//3//f/9//396IVoJvEr/f/9//3//f/9//3/+f1kROQX6JT1fuSE4BTgBOAFZATgBWgE5AbohvnP/f/9//3+6TloNWQG9Qv5//3//f/9//3//f9cxWQVZCf9//3//f/9//3//f51zOA1aCZxGfW86GVsJXCr/f/9//3+bPlsNOgX/f7pOOhFZBXsRPmP/f/9//389ZzsROQX/f/9/Gi4XATgFOAG7Gf9//3//f/9//3//f51vOAU4Ad5K/3//f/9//3//f/9/lx0ZCVkR/3//f/9//3//f/9//3//f/9//3//f/9/vnNZEVkFWA06MjcFNwV5Ef9//3//f/9//V5bDboV/3//f/9//3//f/9/HF9aDToFn2//f/9//3//f/9//3/aKVoNWQX+Uv9//3//f/9//3//f/9//3//f5kZOQF7BZsVv2//f/9//3//f/9//3//f/9//3//f/9//3//f/9//3//f/9//3//f/9//3//f/9//38AAP9//3//f/9//3//f/9//3//f/9//3//f/9//3//f/9//3//f/9//3//f/9//3//f/9//3//f/9//3//f/9//3//f/9//3//f/9//3//f/9//3//f/9/3ntZGVsJvnP/f/9//3//f/9/+ilbFbxG/3//f51zFwlZCTkBWQE6CX5n/3//f/9//3//f/9//3//f5ghWQlbNv9//3//f/9//3//f1xrWg1bDX1n/3//f79zXWM+Xz5fPl/9UtslWQW6Gf5//3/ef3oZOQWaDd97/3//f/9//3//f/9/+DU5AVoF/3//f/9//3//f/9//3+4JTkFGy46MnoJehH/c/9//3//f5tCOgk6BRtbWRE6CbwZnmv/f/9//3//f753WxE7BV1n/38bWxcBFgE4BZoV/3//f/9//3//f/9/PGcYBTgBvUr/f/9//3//f/9//39XFRcBeRH/f/9//3//f/9//3//f/9//3//f/9//3//f11jeRk5ATcBOAE4AR1X/3//f/9//3+ec3oVOQG/b/9//3//f/9/3nuZHVsF3CH/f/9//3//f/9//394QjsNOgFeY/5//3//f/9//3//f/9//3//f/9/WhVbCRwuvB2bGf93/3//f/9//3//f/9//3//f/9//3//f/9//3//f/9//3//f/9//3//f/9//3//fwAA/3//f/9//3//f/9//3//f/9//3//f/9//3//f/9//3//f/9//3//f/9//3//f/9//3//f/9//3//f/9//3//f/9//3//f/9//3//f/9//3//f/9//3++d1sRexH/e/9//3//f/9//39dY1sRux3/f/9//393GTgBOAUaAR5b/3//f/9//3//f/9//3//f/9/OjpZDTwu/3//f/9//3//f/9/WT5bEVoN/3//f/9//3//f/9//3//f/9//3/8MVsJ/VL/f7pSOglbAV5f/3//f/9//3//f/9//3/4NVkFOgX/f/9//3//f/9//3//f1pCWhFbDXsROgH9Tv9//3//f/9/m0JbDVoFexE6CTsN/3v/f/9//3//f/9/33t6GVkJ3U7/f/tWFwE4BTkBux3/f/9//3//f/9//3/8WjkFNwHdTv9//3//f/9//3//fzYNOAGZFf9//3//f/9//3//f/9//3//f/9//3//f/9//3//fz5fez6dPr9v/3//f/9//3//f/9/eRlcCXs+/3//f/9//38aMlsFWwFeY/9//3//f/9//3/ef3kZWQE8Lv9//3//f/9//3//f/9//3//f/9/nXN9GVwJXl/ef55SPDr/f/9//3//f/9//3//f/9//3//f/9//3//f/9//3//f/9//3//f/9//3//f/9/AAD/f/9//3//f/9//3//f/9//3//f/9//3//f/9//3//f/9//3//f/9//3//f/9//3//f/9//3//f/9//3//f/9//3//f/9//3//f/9//3//f/9//3//f11rWxG8Hf9//3//f/9//3//f/9/2yk7Df5e/n/edzYJNwE3ARwu/3//f/9//3//f/9//3//f/9//3+bSnsVPDb/f/9//3//f/9//3/ZLVsR+yX/f/9//3//f/9//3//f/9//3//f713OhXbKf9/dxlaCZoR/3//f/9//3//f/9//3//f/g5OQVaCf9//3//f/9//3//f/9/HFs5DVoFOgE6Bf93/3//f/9//397OjkFWgVZBVoNPV//f/9//3//f/9//3//f5ghWgkbMv9/eUIYARcBWgWaHf9//3//f/9//3//f9tWGQE4Af1W/3//f/9//3//f953Nw0YAbod/3//f/9//3//f/9//3//f/9//3//f/9//3//f/9//3//f/9//3//f/9//3//f/9//385OlkFegl9Z957/FaaHVoJWgHdSv9//3//f/9//3//fzxjOQ0ZAZ5r/3//f/9//3//f/9//3//f/9//39dazoNOwn/d/9//3//f/9//3//f/9//3//f/9//3//f/9//3//f/9//3//f/9//3//f/9//3//f/9//38AAP9//3//f/9//3//f/9//3//f/9//3//f/9//3//f/9//3//f/9//3//f/9//3//f/9//3//f/9//3//f/9//3//f/9//3//f/9//3//f/9//3//f/9/HFt7Efwl/3//f/9//3//f/9//389X3wVmyH/f753FwU3AZkV/3v/f/9//3//f/9//3//f/9//3//f75z+il+a/9//3//f/9//3//f5kdew1cOv9//3//f/9//3//f/9//3//f/9//3/ZMZwdXGNaAVoFvDr/f/9//3//f/9//3//f/9/+DVaCVkF/3//f/9//3//f/9//3+dczoNWQFaBZoV/3//f/9//3//fzoyWgk4AXkF2yn/f/9//3//f/9//3//f/9/m0ZbCbsh/385NhgBOAVaBfwp/3//f/9//3//f/9/21I5BTgBPmP/f/9//3//f/9/nW8XBTkF+in/f/9//3//f/9//3//f/9//3//f/9//3//f/9//3//f/9//3//f/9//3//f/9//3//f31rWg1YAToFWQ06BVkBWwndSv9//3//f/9//3//f/9/WkJbCXsV/3//f/9//3//f/9//3//f/9//3//f/xaWw17Ef9//3//f/9//3//f/9//3//f/9//3//f/9//3//f/9//3//f/9//3//f/9//3//f/9//3//fwAA/3//f/9//3//f/9//3//f/9//3//f/9//3//f/9//3//f/9//3//f/9//3//f/9//3//f/9//3//f/9//3//f/9//3//f/9//3//f/9//3//f/9//3+7UlsNXDb/f/9//3//f/9//3//f/9/2ilbFR1j/3+da1s6nm//f/9//3//f/9//3//f/9//3//f/9//3//f/9//3//f/9//3//f99/eRU7Bf5O/3//f/9//3//f/9//3//f/9//3//fxxfexF7QloFOQl9Z/9//3//f/9//3//f/9//3/YLVoFmg3/f/9//3//f/9//3//f/9/eRU4BTkBPC7/f/9//3//f/9/Oi45ARcFGQV+b/9//3//f/9//3//f/9//3/8WjoJOQX8VjcFOAE3AVoF+yn/f/9//3//f/9//3/bThgBOQFdY/9//3//f/9//3+db3kZ+Qh7Rv9//3//f/9//3//f/9//3//f/9//3//f/9//3//f/9//3//f/9//3//f/9//3//f/9//38dY7olehWcFboZfj6ec/9//3//f/9//3//f/9//3+5LToF/Cn/f/9//3//f/9//3//f/9//3//f/9/e05cEbwZ/3//f/9//3//f/9//3//f/9//3//f/9//3//f/9//3//f/9//3//f/9//3//f/9//3//f/9/AAD/f/9//3//f/9//3//f/9//3//f/9//3//f/9//3//f/9//3//f/9//3//f/9//3//f/9//3//f/9//3//f/9//3//f/9//3//f/9//3//f/9//3//f3tGfBGcPv9//3//f/9//3//f/9//38+Z1oVHC7/f/9//3//f/9//3//f/9//3//f/9//3//f/9//3//f/9//3//f/9//3//f/9//386EVsJPWP/f/9//3//f/9//3//f/9//3//f/9/nnNbGXoRWgnaGf9//3//f/9//3//f/9//3//f7gtWwm6Ff9//3//f/9//3//f/9//3+5KRgBWQH9Rv9//3//f/9//3+5HVgFOAF8Ov9//3//f/9//3//f/9//3//f713GQk5ATcBWQU4AVgFWgVcPv9//3//f/9//3//f3pCOQU4AX1n/3//f/9//3//f/9//3//f/9//3//f/9//3//f/9//3//f/9//3//f/9//3//f/9//3//f/9//3//f/9//3//f/9//3//f/9//3//f/9//3//f/9//3//f/9//3//f/9//3//f9oxWwnbJf9//3//f/9//3//f/9//3//f/9//38aPnwVHCr/f/9//3//f/9//3//f/9//3//f/9//3//f/9//3//f/9//3//f/9//3//f/9//3//f/9//38AAP9//3//f/9//3//f/9//3//f/9//3//f/9//3//f/9//3//f/9//3//f/9//3//f/9//3//f/9//3//f/9//3//f/9//3//f/9//3//f/9//3//f/9/+zVaDR1X/3//f/9//3//f/9//3//f/5/myU6EX5r/3//f/9//3//f/9//3//f/9//3//f/9//3//f/9//3//f/9//3//f/9//3++dzoRGg1+a/9//3//f/9//3//f/9//3//f/9//3//f1oZWgk6AXw6/3//f/9//3//f/9//3//f/9/ui1aDfsd/3//f/9//3//f/9//3//fxk6OQE5AV5f/3//f/9//3//f3gJNwEXAZ5z/3//f/9//3//f/9//3//f/9//3+cSjgFOQU6BVoBWQF7CZ1K/3//f/9//3//f/9/HF9YETkNvnP/f/9//3//f/9//3//f/9//3//f/9//3//f/9//3//f/9//3//f/9//3//f/9//3//f/9//3//f/9//3//f/9//3//f/9//3//f/9//3//f/9//3//f/9//3//f/9//3//f/9/OjpaBbsd/3//f/9//3//f/9//3//f/9//3//f7otXBG9Pv9//3//f/9//3//f/9//3//f/9//3//f/9//3//f/9//3//f/9//3//f/9//3//f/9//3//fwAA/3//f/9//3//f/9//3//f/9//3//f/9//3//f/9//3//f/9//3//f/9//3//f/9//3//f/9//3//f/9//3//f/9//3//f/9//3//f/9//3//f/9//3+aIVsRXV//f/9//3//f/9//3//f/9//389X3wVPDb/f/9//3//f/9//3//f/9//3//f/9//3//f/9//3//f/9//3//f/9//3//f35vWxF7Eb5z/3//f/9//3//f/9//3//f/9//3//f/9/2ylbCVoBHVf/f/9//3//f/9//3//f/9//3+ZKXsJHCr/f/9//3//f/9//3//f/9/ulI5ATkFnWf/f/9//3//f/9/PFtcPhxX/3//f/9//3//f/9//3//f/9//3//f/9//3//f5xCWw1ZBVoFPl//f/9//3//f/9//3//f/9//3//f/9//3//f/9//3//f/9//3//f/9//3//f/9//3//f/9//3//f/9//3//f/9//3//f/9//3//f/9//3//f/9//3//f/9//3//f/9//3//f/9//3//f/9//3//f/9//3//f/9//3+aTjoJORH/f/9//3//f/9//3//f/9//3//f/9/NxFcDd1O/3//f/9//3//f/9//3//f/9//3//f/9//3//f/9//3//f/9//3//f/9//3//f/9//3//f/9/AAD/f/9//3//f/9//3//f/9//3//f/9//3//f/9//3//f/9//3//f/9//3//f/9//3//f/9//3//f/9//3//f/9//3//f/9//3//f/9//3//f/9//3/+f3oZOgmfc/9//3//f/9//3//f/9//3//f/9/eiF7Fd53/3//f/9//3//f/9//3//f/9//3//f/9//3//f/9//3//f/9//3//f/9/HGNaEXoR/3v/f/9//3//f/9//3//f/9//3//f/9//3/aLVkFGQHfc/9//3//f/9//3//f/9//3//f5kdWgl8Mv9//3//f/9//3//f/9//38bXxkBOAG/b/9//3//f/9//3//f/9//3//f/9//3//f/9//3//f/9//3//f/9//3//f/9/fEJbDTgBOwGfc/9//3//f/9//3//f/9//3//f/9//3//f/9//3//f/9//3//f/9//3//f/9//3//f/9//3//f/9//3//f/9//3//f/9//3//f/9//3//f/9//3//f/9//3//f/9//3//f/9//3//f/9//3//f/9//3//f/9//3//f11nOQk5BT1b/3//f/9//3//f/9//3//f/9/vncYFTsJP1v/f/9//3//f/9//3//f/9//3//f/9//3//f/9//3//f/9//3//f/9//3//f/9//3//f/9//38AAP9//3//f/9//3//f/9//3//f/9//3//f/9//3//f/9//3//f/9//3//f/9//3//f/9//3//f/9//3//f/9//3//f/9//3//f/9//3//f/9//3//f713WhE6Df9//3//f/9//3//f/9//3//f/9//3+cQlsR3U7/f/9//3//f/9//3//f/9//3//f/9//3//f/9//3//f/9//3//f/9//38cY3sNnBX/f/9//3//f/9//3//f/9//3//f/9//3//f9ktWgl6Cf9//3//f/9//3//f/9//3//f/9/WhlbDXs6/3//f/9//3//f/9//3//fztjOAE5BZ5r/3//f/9//3//f/9//3//f/9//3//f/9//3//f/9//3//f/9//3//f/9//398RlsJWAFaDd97/3//f/9//3//f/9//3//f/9//3//f/9//3//f/9//3//f/9//3//f/9//3//f/9//3//f/9//3//f/9//3//f/9//3//f/9//3//f/9//3//f/9//3//f/9//3//f/9//3//f/9//3//f/9//3//f/9//3//f/9/3ntaFVkJHCr/f/9//3//f/9//3//f/9//399bzoVWw2eZ/9//3//f/9//3//f/9//3//f/9//3//f/9//3//f/9//3//f/9//3//f/9//3//f/9//3//fwAA/3//f/9//3//f/9//3//f/9//3//f/9//3//f/9//3//f/9//3//f/9//3//f/9//3//f/9//3//f/9//3//f/9//3//f/9//3//f/9//3//f/9/+15bEVoN/3//f/9//3//f/9//3//f/9//3//f953fB17Gf9//3//f/9//3//f/9//3//f/9//3//f/9//3//f/9//3//f/9//3//f/xaWxF6Ff9//3//f/9//3//f/9//3//f/9//3//f/9/WBlaBZkV/3//f/9//3//f/9//3//f/9/33taHVsJ/kr/f/9//3//f/9//3//f/9/+145ARgBnmf/f/9//3//f/9//3//f/9//3//f/9//3//f/9//3//f/9//3//f/9//3//f1s+OgU4AZsV/n//f/9//3//f/9//3//f/9//3//f/9//3//f/9//3//f/9//3//f/9//3//f/9//3//f/9//3//f/9//3//f/9//3//f/9//3//f/9//3//f/9//3//f/9//3//f/9//3//f/9//3//f/9//3//f/9//3//f/9//3//fxo6Wg05BZ5z/3//f/9//3//f/9//3//f9taXBVbCd93/3//f/9//3//f/9//3//f/9//3//f/9//3//f/9//3//f/9//3//f/9//3//f/9//3//f/9/AAD/f/9//3//f/9//3//f/9//3//f/9//3//f/9//3//f/9//3//f/9//3//f/9//3//f/9//3//f/9//3//f/9//3//f/9//3//f/9//3//f/9//3/cVlsRux3/f/9//3//f/9//3//f/9//3//f/9//38bNnwRnW//f/9//3//f/9//3//f/9//3//f/9//3//f/9//3//f/9//3//f/9/3FZbDbsd/3//f/9//3//f/97nW//f/9//3//f/9//383EVkB2yH/f/9//3//f/9//3//f/9//3/eezoVWwkdU/9//3//f/9//3//f/9//38cWzgBOQFeX/9//3//f/9//3//f/9//3//f/9//3//f/9//3//f/9//3//f/9//3//f/9/W0I6BVkF2x3/f/9//3//f/9//3//f/9//3//f/9//3//f/9//3//f/9//3//f/9//3//f/9//3//f/9//3//f/9//3//f/9//3//f/9//3//f/9//3//f/9//3//f/9//3//f/9//3//f/9//3//f/9//3//f/9//3//f/9//3//f/9/vnc6EVoFGir/f/9//3//f/9//3//f/9/u05bDXwR/3//f/9//3//f/9//3//f/9//3//f/9//3//f/9//3//f/9//3//f/9//3//f/9//3//f/9//38AAP9//3//f/9//3//f/9//3//f/9//3//f/9//3//f/9//3//f/9//3//f/9//3//f/9//3//f/9//3//f/9//3//f/9//3//f/9//3//f/9//3//f1pGWw3bJf9//3//f/9//3//f/9//3//f/9//3//fxxffBF9Rv9//3//f/9//3//f/9//3//f/9//3//f/9//3//f/9//3//f/9//3+7TnwNmx3/f/9//3//f/9/+CV7Ff5//3//f/9//3//fxYJWQU7Mv9//3//f/9//3//f/9//3//f1xrXA06CX5j/3//f/9//3//f/9//3//f9tWOAEYAV5b/3//f/9//3//f/9//3//f/9//3//f/9//3//f/9//3//f/9//3//f/9//39bPjoFOAE8Mv9//3//f/9//3//f/9//3//f/9//3//f/9//3//f/9//3//f/9//3//f/9//3//f/9//3//f/9//3//f/9//3//f/9//3//f/9//3//f/9//3//f/9//3//f/9//3//f/9//3//f/9//3//f/9//3//f/9//3//f/9//3//fzo6Ogk7BRxb/3//f/9//3//f/9//385PnwNmxX/f/9//3//f/9//3//f/9//3//f/9//3//f/9//3//f/9//3//f/9//3//f/9//3//f/9//3//fwAA/3//f/9//3//f/9//3//f/9//3//f/9//3//f/9//3//f/9//3//f/9//3//f/9//3//f/9//3//f/9//3//f/9//3//f/9//3//f/9//3//f/9/OjpbCVw6/3//f/9//3//f/9//3//f/9//3//f/9/3nucHboh/3//f/9//3//f/9//3//f/9//3//f/9//3//f/9//3//f/9//3//f5xSWgn8Jf9//3//f/9//38aLnwNnUL/f/9//3//f95/GAU4AZw+/3//f/9//3//f/9//3//f/9/PWNcETsRv2//f/9//3//f/9//3//f/9/3FI4AToF/kr/f/9//3//f/9//3//f/9//3//f/9//3//f/9//3//f/9//3//f/9//3//f3xCOQVZAbxK/3//f/9//3//f/9//3//f/9//3//f/9//3//f/9//3//f/9//3//f/9//3//f/9//3//f/9//3//f/9//3//f/9//3//f/9//3//f/9//3//f/9//3//f/9//3//f/9//3//f/9//3//f/9//3//f/9//3//f/9//3//f/9//3+6JVkFewmeb/9//3//f/9//3//f/otWxGdPv9//3//f/9//3//f/9//3//f/9//3//f/9//3//f/9//3//f/9//3//f/9//3//f/9//3//f/9/AAD/f/9//3//f/9//3//f/9//3//f/9//3//f/9//3//f/9//3//f/9//3//f/9//3//f/9//3//f/9//3//f/9//3//f/9//3//f/9//3//f/9//3+5KVsJvEr/f/9//3//f/9//3//f/9//3//f/9//3//fxsyXBE9Y/9//3//f/9//3//f/9//3//f/9//3//f/9//3//f/9//3//f/9/W0JaDdsl/3//f/9//3//f1s6ew3bHf9//3//f/9//3+4KVgNfmv/f/9//3//f/9//3//f/9//3/bUp0VWhH/d/9//3//f/9//3//f/9//3+6TlkBOAE+T/9//3//f/9//3//f/9//3//f/9//3//f/9//3//f/9//3//f/9//3//f/9/Ojo5ATgBPV//f/9//3//f/9//3//f/9//3//f/9//3//f/9//3//f/9//3//f/9//3//f/9//3//f/9//3//f/9//3//f/9//3//f/9//3//f/9//3//f/9//3//f/9//3//f/9//3//f/9//3//f/9//3//f/9//3//f/9//3//f/9//3//f51vWhFaBboV/3v/f/9//3//f/9/mSFbEd1O/3//f/9//3//f/9//3//f/9//3//f/9//3//f/9//3//f/9//3//f/9//3//f/9//3//f/9//38AAP9//3//f/9//3//f/9//3//f/9//3//f/9//3//f/9//3//f/9//3//f/9//3//f/9//3//f/9//3//f/9//3//f/9//3//f/9//3//f/9//3//f5kdOQk+Y/9//3//f/9//3//f/9//3//f/9//3//f/9/XWNcFVw6/3//f/9//3//f/9//3//f/9//3//f/9//3//f/9//3//f/9//39bRloRHCr/f/9//3//f/9/205ZCToJnWv/f/9//3//f/9//3//f/9//3//f/9//3//f/9//3//f5xKfRXbHf9//3//f/9//3//f/9//3//f9xaOQU4AV5f/3//f/9//3//f/9//3//f/9//3//f/9//3//f/9//3//f/9//3//f/9//39aOjgBOQG+d/9//3//f/9//3//f/9//3//f/9//3//f/9//3//f/9//3//f/9//3//f/9//3//f/9//3//f/9//3//f/9//3//f/9//3//f/9//3//f/9//3//f/9//3//f/9//3//f/9//3//f/9//3//f/9//3//f/9//3//f/9//3//f/9//38cX1oRWgXaIf97/3//f/9/3n+aGTsJXmP/f/9//39caxg2/3//f/9//3//f/9//3//f/9//3//f/9//3//f/9//3//f/9//3//f/9//3//fwAA/3//f/9//3//f/9//3//f/9//3//f/9//3//f/9//3//f/9//3//f/9//3//f/9//3//f/9//3//f/9//3//f/9//3//f/9//3//f/9//3//f/9/VxFaDV5r/3//f/9//3//f/9//3//f/9//3//f/9//3/+f1sZmxX/f/9//3//f/9//3//f/9//3//f/9//3//f/9//3//f/9//3//fzo6Ww0cLv9//3//f/9//398ZzkNOQW9Rv9//3//f/9//3//f/9//3//f/9//3//f/9//3//f/9/Oz58FRwq/3//f/9//3//f/9//3//f/9/ulI5ATgBflv/f/9//3//f/9//3//f/9//3//f/9//3//f/9//3//f/9//3//f/9//3//f/kpWAH4AP9//3//f/9//3//f/9//3//f/9//3//f/9//3//f/9//3//f/9//3//f/9//3//f/9//3//f/9//3//f/9//3//f/9//3//f/9//3//f/9//3//f/9//3//f/9//3//f/9//3//f/9//3//f/9//3//f/9//3//f/9//3//f/9//3//f/9/m0pbDVoJuh2+c/9//3/eezkNOgm/c/9//3+edzcVOQE9X/9//3//f/9//3//f/9//3//f/9//3//f/9//3//f/9//3//f/9//3//f/9/AAD/f/9//3//f/9//3//f/9//3//f/9//3//f/9//3//f/9//3//f/9//3//f/9//3//f/9//3//f/9//3//f/9//3//f/9//3//f/9//3//f/9//n85DVoNv3P/f/9//3//f/9//3//f/9//3//f/9//3//f/9/PTZ8FZ1r/3//f/9//3//f/9//3//f/9//3//f/9//3//f/9//3//f/9/GjZaCRwy/3//f/9//3//f953OAlYBZgV/3//f/9//3//f/9//3//f/9//3//f/9//3//f/9//3/7MXwVnTr/f/9//3//f/9//3//f/9//3/bUhcBOQV+Y/9//3//f/9//3//f/9//3//f/9//3//f/9//3//f/9//3//f/9//3//f/9/u1K6HTw2/3//f/9//3//f/9//3//f/9//3//f/9//3//f/9//3//f/9//3//f/9//3//f/9//3//f/9//3//f/9//3//f/9//3//f/9//3//f/9//3//f/9//3//f/9//3//f/9//3//f/9//3//f/9//3//f/9//3//f/9//3//f/9//3//f/9//3//f9xWXBVaBXoNXWP/f51vOglaCf97/3//f7gpWQV6Dd93/3//f/9//3//f/9//3//f/9//3//f/9//3//f/9//3//f/9//3//f/9//38AAP9//3//f/9//3//f/9//3//f/9//3//f/9//3//f/9//3//f/9//3//f/9//3//f/9//3//f/9//3//f/9//3//f/9//3//f/9//3//f/9//3/eexkNeg3ee/9//3//f/9//3//f/9//3//f/9//3//f/9//3/8UlsRnUb/f/9//3//f/9//3//f/9//3//f/9//3//f/9//3//f/9//38aMloNGy7/f/9//3//f/9/3n9VFRYBFgHbRv9//3//f/9//3//f/9//3//f/9//3//f/9//3//f7spnRm8Rv9//3//f/9//3//f/9//3//f5lKOAEXAZ5n/3//f/9//3//f/9//3//f/9//3//f/9//3//f/9//3//f/9//3//f/9//3//f/9//3//f/9//3//f/9//3//f/9//3//f/9//3//f/9//3//f/9//3//f/9//3//f/9//3//f/9//3//f/9//3//f/9//3//f/9//3//f/9//3//f/9//3//f/9//3//f/9//3//f/9//3//f/9//3//f/9//3//f/9//3//f/9//3//f/9//3//f/9//38cX1oVWQE5BfotWkJaCZwZvHf7WrgZOQU4AX1f/3//f/9//3//f/9//3//f/9//3//f/9//3//f/9//3//f/9//3//f/9//3//fwAA/3//f/9//3//f/9//3//f/9//3//f/9//3//f/9//3//f/9//3//f/9//3//f/9//3//f/9//3//f/9//3//f/9//3//f/9//3//f/9//3//f1xvOQl6Ef9//3//f/9//3//f/9//3//f/9//3//f/9//3//f51rfBmaHf9//3//f/9//3//f/9//3//f/9//3//f/9//3//f/9//3//fxoyWgldNv9//3//f/9//3//fxc6VwlYCZ5n/3//f/9//3//f/9//3//f/9//3//f/9//3//f957nCFcEV5b/3//f/9//3//f/9//3//f/9//3u8SrxO/3//f/9//3//f/9//3//f/9//3//f/9//3//f/9//3//f/9//3//f/9//3//f/9//3//f/9//3//f/9//3//f/9//3//f/9//3//f/9//3//f/9//3//f/9//3//f/9//3//f/9//3//f/9//3//f/9//3//f/9//3//f/9//3//f/9//3//f/9//3//f/9//3//f/9//3//f/9//3//f/9//3//f/9//3//f/9//3//f/9//3//f/9//3//f/9/vnc7NjoJOgU3ATgFOAU5CTkBWQF5CV1X/3//f/9//3//f/9//3//f/9//3//f/9//3//f/9//3//f/9//3//f/9//3//f/9/AAD/f/9//3//f/9//3//f/9//3//f/9//3//f/9//3//f/9//3//f/9//3//f/9//3//f/9//3//f/9//3//f/9//3//f/9//3//f/9//3//f/9/G2M6CZsZ/3//f/9//3//f/9//3//f/9//3//f/9//3//f/9//3+7IToN3nf/f/9//3//f/9//3//f/9//3//f/9//3//f/9//3//f/9/uSU6EVw2/3//f/9//3//f/9//3++d/57/3//f/9//3//f/9//3//f/9//3//f/9//3//f/9/fW9cFVwJvm//f/9//3//f/9//3//f/9//3//f/9//3//f/9//3//f/9//3//f/9//3//f/9//3//f/9//3//f/9//3//f/9//3//f/9//3//f/9//3//f/9//3//f/9//3//f/9//3//f/9//3//f/9//3//f/9//3//f/9//3//f/9//3//f/9//3//f/9//3//f/9//3//f/9//3//f/9//3//f/9//3//f/9//3//f/9//3//f/9//3//f/9//3//f/9//3//f/9//3//f/9//3//f/9//3//f/9//3//f/9/nm98QlkNFwE4ATkFuhG8Pt5z/3//f/9//3//f/9//3//f/9//3//f/9//3//f/9//3//f/9//3//f/9//3//f/9//38AAP9//3//f/9//3//f/9//3//f/9//3//f/9//3//f/9//3//f/9//3//f/9//3//f/9//3//f/9//3//f/9//3//f/9//3//f/9//3//f/9//3+5UlsN+yH/f/9//3//f/9//3//f/9//3//f/9//3//f/9//3//f51CXBUdX/9//3//f/9//3//f/9//3//f/9//3//f/9//3//f/9//3+aIVoNnTr/f/9//3//f/9//3//f/9//3//f/9//3//f/9//3//f/9//3//f/9//3//f/9//38cX50dfA3/f/9//3//f/9//3//f/9//3//f/9//3//f/9//3//f/9//3//f/9//3//f/9//3//f/9//3//f/9//3//f/9//3//f/9//3//f/9//3//f/9//3//f/9//3//f/9//3//f/9//3//f/9//3//f/9//3//f/9//3//f/9//3//f/9//3//f/9//3//f/9//3//f/9//3//f/9//3//f/9//3//f/9//3//f/9//3//f/9//3//f/9//3//f/9//3//f/9//3//f/9//3//f/9//3//f/9//3//f/9//3//f/9/2C17BRsq/3//f/9//3//f/9//3//f/9//3//f/9//3//f/9//3//f/9//3//f/9//3//f/9//3//f/9//3//fwAA/3//f/9//3//f/9//3//f/9//3//f/9//3//f/9//3//f/9//3//f/9//3//f/9//3//f/9//3//f/9//3//f/9//3//f/9//3//f/9//3//fzlGWgUbLv9//3//f/9//3//f/9//3//f/9//3//f/9//3//f/9/HVt8GVw+/3//f/9//3//f/9//3//f/9//3//f/9//3//f/9//3//f3kZewV8Ov9//3//f/9//3//f/9//3//f/9//3//f/9//3//f/9//3//f/9//3//f/9//3//f7xSfB3cGf9//3//f/9//3//f/9//3//f/9//3//f/9//3//f/9//3//f/9//3//f/9//3//f/9//3//f/9//3//f/9//3//f/9//3//f/9//3//f/9//3//f/9//3//f/9//3//f/9//3//f/9//3//f/9//3//f/9//3//f/9//3//f/9//3//f/9//3//f/9//3//f/9//3//f/9//3//f/9//3//f/9//3//f/9//3//f/9//3//f/9//3//f/9//3//f/9//3//f/9//3//f/9//3//f/9//3//f/9//3//f/9//3+YIVoFnDr/f/9//3//f/9//3//f/9//3//f/9//3//f/9//3//f/9//3//f/9//3//f/9//3//f/9//3//f/9/AAD/f/9//3//f/9//3//f/9//3//f/9//3//f/9//3//f/9//3//f/9//3//f/9//3//f/9//3//f/9//3//f/9//3//f/9//3//f/9//3//f/9/+DVaDVw6/3//f/9//3//f/9//3//f/9//3//f/9//3//f/9//3/fd1sZuyH/f/9//3//f/9//3//f/9//3//f/9//3//f/9//3//f/5/mRk6CZ0+/3//f/9//3//f/9//3//f/9//3//f/9//3//f/9//3//f/9//3//f/9//3//f/9/Oz6+HT0u/3//f/9//3//f/9//3//f/9//3//f/9//3//f/9//3//f/9//3//f/9//3//f/9//3//f/9//3//f/9//3//f/9//3//f/9//3//f/9//3//f/9//3//f/9//3//f/9//3//f/9//3//f/9//3//f/9//3//f/9//3//f/9//3//f/9//3//f/9//3//f/9//3//f/9//3//f/9//3//f/9//3//f/9//3//f/9//3//f/9//3//f/9//3//f/9//3//f/9//3//f/9//3//f/9//3//f/9//3//f/9//3//fzcRWgX8Sv9//3//f/9//3//f/9//3//f/9//3//f/9//3//f/9//3//f/9//3//f/9//3//f/9//3//f/9//38AAP9//3//f/9//3//f/9//3//f/9//3//f/9//3//f/9//3//f/9//3//f/9//3//f/9//3//f/9//3//f/9//3//f/9//3//f/9//3//f/9//3+WIVoFnEL/f/9//3//f/9//3//f/9//3//f/9//3//f/9//3//f/97uyU6CZ5r/3//f/9//3//f/9//3//f/9//3//f/9//3//f/9//n9YFVoJfD7/f/9//3//f/9//3//f/9//3//f/9//3//f/9//3//f/9//3//f/9//3//f/9//3/8LXwV3kb/f/9//3//f/9//3//f/9//3//f/9//3//f/9//3//f/9//3//f/9//3//f/9//3//f/9//3//f/9//3//f/9//3//f/9//3//f/9//3//f/9//3//f/9//3//f/9//3//f/9//3//f/9//3//f/9//3//f/9//3//f/9//3//f/9//3//f/9//3//f/9//3//f/9//3//f/9//3//f/9//3//f/9//3//f/9//3//f/9//3//f/9//3//f/9//3//f/9//3//f/9//3//f/9//3//f/9//3//f/9//3//f957WRU5AZ9n/3//f/9//3//f/9//3//f/9//3//f/9//3//f/9//3//f/9//3//f/9//3//f/9//3//f/9//3//fwAA/3//f/9//3//f/9//3//f/9//3//f/9//3//f/9//3//f/9//3//f/9//3//f/9//3//f/9//3//f/9//3//f/9//3//f/9//3//f/9//3//f3gdWgncSv9//3//f/9//3//f/9//3//f/9//3//f/9//3//f/9//3/7NXwR/Vb/f/9//3//f/9//3//f/9//3//f/9//3//f/9//3/ee1kVWQGdQv9//3//f/9//3//f/9//3//f/9//3//f/9//3//f/9//3//f/9//3//f/9//3//f5shnRleW/9//3//f/9//3//f/9//3//f/9//3//f/9//3//f/9//3//f/9//3//f/9//3//f/9//3//f/9//3//f/9//3//f/9//3//f/9//3//f/9//3//f/9//3//f/9//3//f/9//3//f/9//3//f/9//3//f/9//3//f/9//3//f/9//3//f/9//3//f/9//3//f/9//3//f/9//3//f/9//3//f/9//3//f/9//3//f/9//3//f/9//3//f/9//3//f/9//3//f/9//3//f/9//3//f/9//3//f/9//3//f/9/nXNaDTkB/3v/f/9//3//f/9//3//f/9//3//f/9//3//f/9//3//f/9//3//f/9//3//f/9//3//f/9//3//f/9/AAD/f/9//3//f/9//3//f/9//3//f/9//3//f/9//3//f/9//3+8d/9//3//f/9//3//f/9//3//f/9//3//f/9//3//f/9//3//f/9//3//f957WBk5AR1X/3//f/9//3//f/9//3//f/9//3//f/9//3//f/9//3//f9xSWxFbNv9//3//f/9//3//f/9//3//f/9//3//f/9//3//f957WBFZBZxC/3//f/9//3//f/9//3//f/9//3//f/9//3//f/9//3//f/9//3//f/9//3//f95/XB18Gd9z/3//f/9//3//f/9//3//f/9//3//f/9//3//f/9//3//f/9//3//f/9//3//f/9//3//f/9//3//f/9//3//f/9//3//f/9//3//f/9//3//f/9//3//f/9//3//f/9//3//f/9//3//f/9//3//f/9//3//f/9//3//f/9//3//f/9//3//f/9//3//f/9//3//f/9//3//f/9//3//f/9//3//f/9//3//f/9//3//f/9//3//f/9//3//f/9//3//f/9//3//f/9//3//f/9//3//f/9//3//f/9//388ZzoNOQX/f/9//3//f/9//3//f/9//3//f/9//3//f/9//3//f/9//3//f/9//3//f/9//3//f/9//3//f/9//38AAP9//3//f/9//3//f/9//3//f/9//3//f/9//3//f/9//3+WITkJmkL/f/9//3//f/9//3//f/9//3//f/9//3//f/9//3//f/9//3//f/9/33c4DRkBXWf/f/9//3//f/9//3//f/9//3//f/9//3//f/9//3//f/9/XWd8Fbsh/3//f/9//3//f/9//3//f/9//3//f/9//3//f/9/vXdZEVkFvUL/f/9//3//f/9//3//f/9//3//f/9//3//f/9//3//f/9//3//f/9//3//f/9/fWt9GZ0d/3//f/9//3//f/9//3//f/9//3//f/9//3//f/9//3//f/9//3//f/9//3//f/9//3//f/9//3//f/9//3//f/9//3//f/9//3//f/9//3//f/9//3//f/9//3//f/9//3//f/9//3//f/9//3//f/9//3//f/9//3//f/9//3//f/9//3//f/9//3//f/9//3//f/9//3//f/9//3//f/9//3//f/9//3//f/9//3//f/9//3//f/9//3//f/9//3//f/9//3//f/9//3//f/9//3//f/9//3//f/9//3//fxxbOg2bEf9//3//f/9//3//f/9//3//f/9//3//f/9//3//f/9//3//f/9//3//f/9//3//f/9//3//f/9//3//fwAA/3//f/9//3//f/9//3//f/9//3//f/9//3//f/9//3//f3tKOA06EZkZPVv/f/9//3//f/9//3//f/9//3//f/9//3//f/9//3//f/9//399bzgFGAG+c/9//3//f/9//3//f/9//3//f/9//3//f/9//3//f/9//3//fzsRexn+f/9//3//f/9//3//f/9//3//f/9//3//f/9//3++dzgNWQGcOv9//3//f/9//3//f/9//3//f/9//3//f/9//3//f/9//3//f/9//3//f/9//3/bUp0hPTL/f/9//3//f/9//3//f/9//3//f/9//3//f/9//3//f/9//3//f/9//3//f/9//3//f/9//3//f/9//3//f/9//3//f/9//3//f/9//3//f/9//3//f/9//3//f/9//3//f/9//3//f/9//3//f/9//3//f/9//3//f/9//3//f/9//3//f/9//3//f/9//3//f/9//3//f/9//3//f/9//3//f/9//3//f/9//3//f/9//3//f/9//3//f/9//3//f/9//3//f/9//3//f/9//3//f/9//3//f/9//3//f/9/mk5aDdsd/3//f/9//3//f/9//3//f/9//3//f/9//3//f/9//3//f/9//3//f/9//3//f/9//3//f/9//3//f/9/AAD/f/9//3//f/9//3//f/9//3//f/9//3//f/9//3//f/9//3++dzs2WRFaDTsynnP/f/9//3//f/9//3//f/9//3//f/9//3//f/9//3//f1xnFwU5Bd93/3//f/9//3//f/9//3//f/9//3//f/9//3//f/9//3//f/9/Wh17EZ5z/3//f/9//3//f/9//3//f/9//3//f/9//3//f953eRE5BZ0+/3//f/9//3//f/9//3//f/9//3//f/9//3//f/9//3//f/9//3//f/9//3//f9gtfBGeQv9//3//f/9//3//f/9//3//f/9//3//f/9//3//f/9//3//f/9//3//f/9//3//f/9//3//f/9//3//f/9//3//f/9//3//f/9//3//f/9//3//f/9//3//f/9//3//f/9//3//f/9//3//f/9//3//f/9//3//f/9//3//f/9//3//f/9//3//f/9//3//f/9//3//f/9//3//f/9//3//f/9//3//f/9//3//f/9//3//f/9//3//f/9//3//f/9//3//f/9//3//f/9//3//f/9//3//f/9//3//f/9//397RloFXDL/f/9//3//f/9//3//f/9//3//f/9//3//f/9//3//f/9//3//f/9//3//f/9//3//f/9//3//f/9//38AAP9//3//f/9//3//f/9//3//f/9//3//f/9//3//f/9//3//f/9//39dZ9opOQVZDdxS/3//f/9//3//f/9//3//f/9//3//f/9//3//f/9/+lY5BXgJ/3//f/9//3//f/9//3//f/9//3//f/9//3//f/9//3//f/9//3/aKXsNHWP/f/9//3//f/9//3//f/9//3//f/9//3//f/9/vnc4DVkFfDr/f/9//3//f/9//3//f/9//3//f/9//3//f/9//3//f/9//3//f/9//3//f/5/Nw06CV5f/3//f/9//3//f/9//3//f/9//3//f/9//3//f/9//3//f/9//3//f/9//3//f/9//3//f/9//3//f/9//3//f/9//3//f/9//3//f/9//3//f/9//3//f/9//3//f/9//3//f/9//3//f/9//3//f/9//3//f/9//3//f/9//3//f/9//3//f/9//3//f/9//3//f/9//3//f/9//3//f/9//3//f/9//3//f/9//3//f/9//3//f/9//3//f/9//3//f/9//3//f/9//3//f/9//3//f/9//3//f/9//3//f/kxWgW9Qv9//3//f/9//3//f/9//3//f/9//3//f/9//3//f/9//3//f/9//3//f/9//3//f/9//3//f/9//3//fwAA/3//f/9//3//f/9//3//f/9//3//f/9//3//f/9//3//f/9//3//f/9//3/cUlkRWg3aJb53/3//f/9//3//f/9//3//f/9//3//f/9//3+5SlgB2h3/f/9//3//f/9//3//f/9//3//f/9//3//f/9//3//f/9//3//f1w6WxG9Sv9//3//f/9//3//f/9//3//f/9//3//f/9//3+9d1kRWQF8Nv9//3//f/9//3//f/9//3//f/9//3//f/9//3//f/9//3//f/9//3//f/9/nW84BXoJ33v/f/9//3//f/9//3//f/9//3//f/9//3//f/9//3//f/9//3//f/9//3//f/9//3//f/9//3//f/9//3//f/9//3//f/9//3//f/9//3//f/9//3//f/9//3//f/9//3//f/9//3//f/9//3//f/9//3//f/9//3//f/9//3//f/9//3//f/9//3//f/9//3//f/9//3//f/9//3//f/9//3//f/9//3//f/9//3//f/9//3//f/9//3//f/9//3//f/9//3//f/9//3//f/9//3//f/9//3//f/9//3//f/9/eSU5AR5T/3//f/9//3//f/9//3//f/9//3//f/9//3//f/9//3//f/9//3//f/9//3//f/9//3//f/9//3//f/9/AAD/f/9//3//f/9//3//f/9//3//f/9//3//f/9//3//f/9//3//f/9//3//f/9/n2/aJVoNWhHcUv9//3//f/9//3//f/9//3//f/9//3//f/ctWAFaMv9//3//f/9//3//f/9//3//f/9//3//f/9//3//f/9//3//f/9/m0p7Ffop/3//f/9//3//f/9//3//f/9//3//f/9//3//f757NwU4AVs2/3//f/9//3//f/9//3//f/9//3//f/9//3//f/9//3//f/9//3//f/9//39ZRjkBuhX/f/9//3//f/9//3//f/9//3//f/9//3//f/9//3//f/9//3//f/9//3//f/9//3//f/9//3//f/9//3//f/9//3//f/9//3//f/9//3//f/9//3//f/9//3//f/9//3//f/9//3//f/9//3//f/9//3//f/9//3//f/9//3//f/9//3//f/9//3//f/9//3//f/9//3//f/9//3//f/9//3//f/9//3//f/9//3//f/9//3//f/9//3//f/9//3//f/9//3//f/9//3//f/9//3//f/9//3//f/9//3//f/9//38XEVkBXWP/f/9//3//f/9//3//f/9//3//f/9//3//f/9//3//f/9//3//f/9//3//f/9//3//f/9//3//f/9//38AAP9//3//f/9//3//f/9//3//f/9//3//f/9//3//f/9//3//f/9//3//f/9//3//f/9/m0p7FVoF+y2eb/9//3//f/9//3//f/9//3//f/9/VRE4ATxT/3//f/9//3//f/9//3//f/9//3//f/9//3//f/9//3//f/9//3/8VlsR2x3/f/9//3//f/9//3//f/9//3//f/9//3//f/9/nXM2BTcBOjL/f/9//3//f/9//3//f/9//3//f/9//3//f/9//3//f/9//3//f/9//3//f5ghWQUaJv9//3//f/9//3//f/9//3//f/9//3//f/9//3//f/9//3//f/9//3//f/9//3//f/9//3//f/9//3//f/9//3//f/9//3//f/9//3//f/9//3//f/9//3//f/9//3//f/9//3//f/9//3//f/9//3//f/9//3//f/9//3//f/9//3//f/9//3//f/9//3//f/9//3//f/9//3//f/9//3//f/9//3//f/9//3//f/9//3//f/9//3//f/9//3//f/9//3//f/9//3//f/9//3//f/9//3//f/9//3//f/9//3+dcxgNWQXfc/9//3//f/9//3//f/9//3//f/9//3//f/9//3//f/9//3//f/9//3//f/9//3//f/9//3//f/9//3//fwAA/3//f/9//3//f/9//3//f/9//3//f/9//3//f/9//3//f/9//3//f/9//3//f/9//3//f55zOzpbEXoNWz7/f/9//3//f/9//3//f/9//3+eb11f/3//f/9//3//f/9//3//f/9//3//f/9//3//f/9//3//f/9//3//fxxbWw16Ff9//3//f/9//3//f/9//3//f/9//3//f/9//3//e9gpmBEdV/9//3//f/9//3//f/9//3//f/9//3//f/9//3//f/9//3//f/9//3//f/9/v3PcTt9z/3//f/9//3//f/9//3//f/9//3//f/9//3//f/9//3//f/9//3//f/9//3//f/9//3//f/9//3//f/9//3//f/9//3//f/9//3//f/9//3//f/9//3//f/9//3//f/9//3//f/9//3//f/9//3//f/9//3//f/9//3//f/9//3//f/9//3//f/9//3//f/9//3//f/9//3//f/9//3//f/9//3//f/9//3//f/9//3//f/9//3//f/9//3//f/9//3//f/9//3//f/9//3//f/9//3//f/9//3//f/9//3//fztnOQ1aDf97/3//f/9//3//f/9//3//f/9//3//f/9//3//f/9//3//f/9//3//f/9//3//f/9//3//f/9//3//f/9/AAD/f/9//3//f/9//3//f/9//3//f/9//3//f/9//3//f/9//3//f/9//3//f/9//3//f/9//3//fz1fmh17CboZXmP/f/9//3//f/9//3//f/9//3//f/9//3//f/9//3//f/9//3//f/9//3//f/9//3//f/9//3//f/9/XWM6EXsR/3//f/9//3//f/9//3//f/9//3//f/9//3//f/9//3//f/9//3//f/9//3//f/9//3//f/9//3//f/9//3//f/9//3//f/9//3//f/9//3//f/9//3//f/9//3//f/9//3//f/9//3//f/9//3//f/9//3//f/9//3//f/9//3//f/9//3//f/9//3//f/9//3//f/9//3//f/9//3//f/9//3//f/9//3//f/9//3//f/9//3//f/9//3//f/9//3//f/9//3//f/9//3//f/9//3//f/9//3//f/9//3//f/9//3//f/9//3//f/9//3//f/9//3//f/9//3//f/9//3//f/9//3//f/9//3//f/9//3//f/9//3//f/9//3//f/9//3//f/9//3//f/9//3//f/9/u05aCdsh/3//f/9//3//f/9//3//f/9//3//f/9//3//f/9//3//f/9//3//f/9//3//f/9//3//f/9//3//f/9//38AAP9//3//f/9//3//f/9//3//f/9//3//f/9//3//f/9//3//f/9//3//f/9//3//f/9//3//f/9//3//f1tCWxFaBfsxvnf/f/9//3//f/9//3//f/9//3//f/9//3//f/9//3//f/9//3//f/9//3//f/9//3//f/9//39dazoROgn/f/9//3//f/9//3//f/9//3//f/9//3//f/9//3//f/9//3//f/9//3//f/9//3//f/9//3//f/9//3//f/9//3//f/9//3//f/9//3//f/9//3//f/9//3//f/9//3//f/9//3//f/9//3//f/9//3//f/9//3//f/9//3//f/9//3//f/9//3//f/9//3//f/9//3//f/9//3//f/9//3//f/9//3//f/9//3//f/9//3//f/9//3//f/9//3//f/9//3//f/9//3//f/9//3//f/9//3//f/9//3//f/9//3//f/9//3//f/9//3//f/9//3//f/9//3//f/9//3//f/9//3//f/9//3//f/9//3//f/9//3//f/9//3//f/9//3//f/9//3//f/9//3//f/9//38aPloJvUL/f/9//3//f/9//3//f/9//3//f/9//3//f/9//3//f/9//3//f/9//3//f/9//3//f/9//3//f/9//3//fwAA/3//f/9//3//f/9//3//f/9//3//f/9//3//f/9//3//f/9//3//f/9//3//f/9//3//f/9//3//f/9//39+a/wxWhGbFbxG/3//f/9//3//f/9//3//f/9//3//f/9//3//f/9//3//f/9//3//f/9//3//f/9//3//f35rWhFbDf9//3//f/9//3//f/9//3//f/9//3//f/9//3//f/9//3//f/9//3//f/9//3//f/9//3//f/9//3//f/9//3//f/9//3//f/9//3//f/9//3//f/9//3//f/9//3//f/9//3//f/9//3//f/9//3//f/9//3//f/9//3//f/9//3//f/9//3//f/9//3//f/9//3//f/9//3//f/9//3//f/9//3//f/9//3//f/9//3//f/9//3//f/9//3//f/9//3//f/9//3//f/9//3//f/9//3//f/9//3//f/9//3//f/9//3//f/9//3//f/9//3//f/9//3//f/9//3//f/9//3//f/9//3//f/9//3//f/9//3//f/9//3//f/9//3//f/9//3//f/9//3//f/9//3//f5glWQE+W/9//3//f/9//3//f/9//3//f/9//3//f/9//3//f/9//3//f/9//3//f/9//3//f/9//3//f/9//3//f/9/AAD/f/9//3//f/9//3//f/9//3//f/9//3//f/9//3//f/9//3//f/9//3//f/9//3//f/9//3//f/9//3//f/9//3/dUnoZewnaJX5n/n//f/9//3//f/9//3//f/9//3//f/9//3//f/9//3//f/9//3//f/9//3//f/9/PGNaDToF/3//f/9//3//f/9//3//f/9//3//f/9//3//f/9//3//f/9//3//f/9//3//f/9//3//f/9//3//f/9//3//f/9//3//f/9//3//f/9//3//f/9//3//f/9//3//f/9//3//f/9//3//f/9//3//f/9//3//f/9//3//f/9//3//f/9//3//f/9//3//f/9//3//f/9//3//f/9//3//f/9//3//f/9//3//f/9//3//f/9//3//f/9//3//f/9//3//f/9//3//f/9//3//f/9//3//f/9//3//f/9//3//f/9//3//f/9//3//f/9//3//f/9//3//f/9//3//f/9//3//f/9//3//f/9//3//f/9//3//f/9//3//f/9//3//f/9//3//f/9//3//f/9//3//f957WRUZAd9z/3//f/9//3//f/9//3//f/9//3//f/9//3//f/9//3//f/9//3//f/9//3//f/9//3//f/9//3//f/9//38AAP9//3//f/9//3//f/9//3//f/9//3//f/9//3//f/9//3//f/9//3//f/9//3//f/9//3//f/9//3//f/9//3//f/9//3tcQnsVWxH7NZ1z/3//f/9//3//f/9//3//f/9//3//f/9//3//f/9//3//f/9//3//f/9//388XzoNegn/f/9//3//f/9//3//f/9//3//f/9//3//f/9//3//f/9//3//f/9//3//f/9//3//f/9//3//f/9//3//f/9//3//f/9//3//f/9//3//f/9//3//f/9//3//f/9//3//f/9//3//f/9//3//f/9//3//f/9//3//f/9//3//f/9//3//f/9//3//f/9//3//f/9//3//f/9//3//f/9//3//f/9//3//f/9//3//f/9//3//f/9//3//f/9//3//f/9//3//f/9//3//f/9//3//f/9//3//f/9//3//f/9//3//f/9//3//f/9//3//f/9//3//f/9//3//f/9//3//f/9//3//f/9//3//f/9//3//f/9//3//f/9//3//f/9//3//f/9//3//f/9//3//f/9/G19aDdsZ/3//f/9//3//f/9//3//f/9//3//f/9//3//f/9//3//f/9//3//f/9//3//f/9//3//f/9//3//f/9//3//fwAA/3//f/9//3//f/9//3//f/9//3//f/9//3//f/9//3//f/9//3//f/9//3//f/9//3//f/9//3//f/9//3//f/9//3//f/9/XWfbKVoNWxEbNn5n/3//f/9//3//f/9//3//f/9//3//f/9//3//f/9//3//f/9//3//f/tWWg1ZDf9//3//f/9//3//f/9//3//f/9//3//f/9//3//f/9//3//f/9//3//f/9//3//f/9//3//f/9//3//f/9//3//f/9//3//f/9//3//f/9//3//f/9//3//f/9//3//f/9//3//f/9//3//f/9//3//f/9//3//f/9//3//f/9//3//f/9//3//f/9//3//f/9//3//f/9//3//f/9//3//f/9//3//f/9//3//f/9//3//f/9//3//f/9//3//f/9//3//f/9//3//f/9//3//f/9//3//f/9//3//f/9//3//f/9//3//f/9//3//f/9//3//f/9//3//f/9//3//f/9//3//f/9//3//f/9//3//f/9//3//f/9//3//f/9//3//f/9//3//f/9//3//f/9//3/5NVoFOzL/f/9//3//f/9//3//f/9//3//f/9//3//f/9//3//f/9//3//f/9//3//f/9//3//f/9//3//f/9//3//f/9/AAD/f/9//3//f/9//3//f/9//3//f/9//3//f/9//3//f/9//3//f/9//3//f/9//3//f/9//3//f/9//3//f/9//3//f/9//3//f/9/HVt7HXsNWw37IX5n/3//f/9//3//f/9//3//f/9//3//f/9//3//f/9//3//f/9/ekZZCdsh/3//f/9//3//f/9//3//f/9//3//f/9//3//f/9//3//f/9//3//f/9//3//f/9//3//f/9//3//f/9//3//f/9//3//f/9//3//f/9//3//f/9//3//f/9//3//f/9//3//f/9//3//f/9//3//f/9//3//f/9//3//f/9//3//f/9//3//f/9//3//f/9//3//f/9//3//f/9//3//f/9//3//f/9//3//f/9//3//f/9//3//f/9//3//f/9//3//f/9//3//f/9//3//f/9//3//f/9//3//f/9//3//f/9//3//f/9//3//f/9//3//f/9//3//f/9//3//f/9//3//f/9//3//f/9//3//f/9//3//f/9//3//f/9//3//f/9//3//f/9//3//f/9//3//f5gdOgXcTv9//3//f/9//3//f/9//3//f/9//3//f/9//3//f/9//3//f/9//3//f/9//3//f/9//3//f/9//3//f/9//38AAP9//3//f/9//3//f/9//3//f/9//3//f/9//3//f/9//3//f/9//3//f/9//3//f/9//3//f/9//3//f/9//3//f/9//3//f/9//3//f/9/PV/7KVoNexGaHb1Knnf/f/9//3//f/9//3//f/9//3//f/9//3//f/9//3+YHVoJnEb/f/9//3//f/9//3//f/9//3//f/9//3//f/9//3//f/9//3//f/9//3//f/9//3//f/9//3//f/9//3//f/9//3//f/9//3//f/9//3//f/9//3//f/9//3//f/9//3//f/9//3//f/9//3//f/9//3//f/9//3//f/9//3//f/9//3//f/9//3//f/9//3//f/9//3//f/9//3//f/9//3//f/9//3//f/9//3//f/9//3//f/9//3//f/9//3//f/9//3//f/9//3//f/9//3//f/9//3//f/9//3//f/9//3//f/9//3//f/9//3//f/9//3//f/9//3//f/9//3//f/9//3//f/9//3//f/9//3//f/9//3//f/9//3//f/9//3//f/9//3//f/9//3//f957Nwk4Ad9z/3//f/9//3//f/9//3//f/9//3//f/9//3//f/9//3//f/9//3//f/9//3//f/9//3//f/9//3//f/9//3//fwAA/3//f/9//3//f/9//3//f/9//3//f/9//3//f/9//3//f/9//3//f/9//3//f/9//3//f/9//3//f/9//3//f/9//3//f/9//3//f/9//3//f/9/PV8bLnsRWwlaGRsyPWPff/9//3//f/9//3//f/9//3//f/9//39bZ1kNWgnfe/9//3//f/9//3//f/9//3//f/9//3//f/9//3//f/9//3//f/9//3//f/9//3//f/9//3//f/9//3//f/9//3//f/9//3//f/9//3//f/9//3//f/9//3//f/9//3//f/9//3//f/9//3//f/9//3//f/9//3//f/9//3//f/9//3//f/9//3//f/9//3//f/9//3//f/9//3//f/9//3//f/9//3//f/9//3//f/9//3//f/9//3//f/9//3//f/9//3//f/9//3//f/9//3//f/9//3//f/9//3//f/9//3//f/9//3//f/9//3//f/9//3//f/9//3//f/9//3//f/9//3//f/9//3//f/9//3//f/9//3//f/9//3//f/9//3//f/9//3//f/9//3//f/9/PGdYCXkN/3//f/9//3//f/9//3//f/9//3//f/9//3//f/9//3//f/9//3//f/9//3//f/9//3//f/9//3//f/9//3//f/9/AAD/f/9//3//f/9//3//f/9//3//f/9//3//f/9//3//f/9//3//f/9//3//f/9//3//f/9//3//f/9//3//f/9//3//f/9//3//f/9//3//f/9//3//f/9/3necSrwheglbCXoR+i3cVn1z/n//f/9//3//f/9/33u6ThoROQXdTv9//3//f/9//3//f/9//3//f/9//3//f/9//3//f/9//3//f/9//3//f/9//3//f/9//3//f/9//3//f/9//3//f/9//3//f/9//3//f/9//3//f/9//3//f/9//3//f/9//3//f/9//3//f/9//3//f/9//3//f/9//3//f/9//3//f/9//3//f/9//3//f/9//3//f/9//3//f/9//3//f/9//3//f/9//3//f/9//3//f/9//3//f/9//3//f/9//3//f/9//3//f/9//3//f/9//3//f/9//3//f/9//3//f/9//3//f/9//3//f/9//3//f/9//3//f/9//3//f/9//3//f/9//3//f/9//3//f/9//3//f/9//3//f/9//3//f/9//3//f/9//3//f/9//384OhcBGib/f/9//3//f/9//3//f/9//3//f/9//3//f/9//3//f/9//3//f/9//3//f/9//3//f/9//3//f/9//3//f/9//38AAP9//3//f/9//3//f/9//3//f/9//3//f/9//3//f/9//3//f/9//3//f/9//3//f/9//3//f/9//3//f/9//3//f/9//3//f/9//3//f/9//3//f/9//3//f/9//39/Z5xC/CV7EVsNWhGaFbkl+y0cNvsx+y15EXsNeg1eX/9//3//f/9//3//f/9//3//f/9//3//f/9//3//f/9//3//f/9//3//f/9//3//f/9//3//f/9//3//f/9//3//f/9//3//f/9//3//f/9//3//f/9//3//f/9//3//f/9//3//f/9//3//f/9//3//f/9//3//f/9//3//f/9//3//f/9//3//f/9//3//f/9//3//f/9//3//f/9//3//f/9//3//f/9//3//f/9//3//f/9//3//f/9//3//f/9//3//f/9//3//f/9//3//f/9//3//f/9//3//f/9//3//f/9//3//f/9//3//f/9//3//f/9//3//f/9//3//f/9//3//f/9//3//f/9//3//f/9//3//f/9//3//f/9//3//f/9//3//f/9//3//f/9//3//fxgyNwU9W/9//3//f/9//3//f/9//3//f/9//3//f/9//3//f/9//3//f/9//3//f/9//3//f/9//3//f/9//3//f/9//3//fwAA/3//f/9//3//f/9//3//f/9//3//f/9//3//f/9//3//f/9//3//f/9//3//f/9//3//f/9//3//f/9//3//f/9//3//f/9//3//f/9//3//f/9//3//f/9//3//f/9//3//f55v3VI8Mtwlexl7DToJew2bERwm3Ur/e/9//3//f/9//3//f/9//3//f/9//3//f/9//3//f/9//3//f/9//3//f/9//3//f/9//3//f/9//3//f/9//3//f/9//3//f/9//3//f/9//3//f/9//3//f/9//3//f/9//3//f/9//3//f/9//3//f/9//3//f/9//3//f/9//3//f/9//3//f/9//3//f/9//3//f/9//3//f/9//3//f/9//3//f/9//3//f/9//3//f/9//3//f/9//3//f/9//3//f/9//3//f/9//3//f/9//3//f/9//3//f/9//3//f/9//3//f/9//3//f/9//3//f/9//3//f/9//3//f/9//3//f/9//3//f/9//3//f/9//3//f/9//3//f/9//3//f/9//3//f/9//3//f/9//3//f/9/3neeZ/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aAAAAFwAAAABAAAAWyQNQlUlDUIKAAAAUAAAABAAAABMAAAAAAAAAAAAAAAAAAAA//////////9sAAAAUgB1AGIA6QBuACAAVgBlAHIAZAB1AGcAbwAgAEMALgAHAAAABwAAAAcAAAAGAAAABwAAAAMAAAAHAAAABgAAAAQAAAAHAAAABw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AAEAAAoAAABgAAAAnAAAAGwAAAABAAAAWyQNQlUlDUIKAAAAYAAAAB4AAABMAAAAAAAAAAAAAAAAAAAA//////////+IAAAASgBlAGYAZQAgAEQAaQB2AGkAcwBpAPMAbgAgAGQAZQAgAEYAaQBzAGMAYQBsAGkAegBhAGMAaQDzAG4ABAAAAAYAAAAEAAAABg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</Object>
  <Object Id="idInvalidSigLnImg">AQAAAGwAAAAAAAAAAAAAAP8AAAB/AAAAAAAAAAAAAABKIwAApREAACBFTUYAAAEA/BA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6Y1XndAFU5hMLlNYf//AAAAANx0floAAIyTPAAHCAAAAAAAAEB0QADgkjwAUPPddAAAAAAAAENoYXJVcHBlclcAiT4A+Io+AAAjfgaIkj4AOJM8AIABQXUOXDx14Fs8dTiTPABkAQAAgWKMdoFijHaY+IoDAAgAAAACAAAAAAAAWJM8ABZqjHYAAAAAAAAAAJKUPAAJAAAAgJQ8AAkAAAAAAAAAAAAAAICUPACQkzwA4uqLdgAAAAAAAgAAAAA8AAkAAACAlDwACQAAAEwSjXYAAAAAAAAAAICUPAAJAAAAAAAAALyTPACKLot2AAAAAAACAACAlD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IBoPj///IBAAAAAAAA/OsjBID4//8IAFh++/b//wAAAAAAAAAA4OsjBID4/////wAAAAAAAADMPAA4Ku1fCAAAABjMPABiKe1fAQAAAAAAAACwtKcNKBBODSTMPAANsfhf2NeIDTjMPAAOsPhfcCKCA4i0pw2wtKcNXMw8AMfa+F+ItKcNAqf5X9jXiA0AAAAAANeIDQDXiA1wzDwAgWKMdoFijHaM4wl3AAgAAAACAAAAAAAAoMw8ABZqjHYAAAAAAAAAANbNPAAHAAAAyM08AAcAAAAAAAAAAAAAAMjNPADYzDwA4uqLdgAAAAAAAgAAAAA8AAcAAADIzTwABwAAAEwSjXYAAAAAAAAAAMjNPAAHAAAAAAAAAATNPACKLot2AAAAAAACAADIz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4yLQLAAAAAIjSRA0DAAAAWOYsYIh6zgwAAAAAiNJEDfWG+F8DAAAA/Ib4XwEAAAD4Sr0QFIksYHwM81+wNzwAgAFBdQ5cPHXgWzx1sDc8AGQBAACBYox2gWKMdugWoAsACAAAAAIAAAAAAADQNzwAFmqMdgAAAAAAAAAABDk8AAYAAAD4ODwABgAAAAAAAAAAAAAA+Dg8AAg4PADi6ot2AAAAAAACAAAAADwABgAAAPg4PAAGAAAATBKNdgAAAAAAAAAA+Dg8AAYAAAAAAAAANDg8AIoui3YAAAAAAAIAAPg4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713fW/+f/9//3//f/9//3//f/9//3//f/9//3//f/9//3//f/9//3//f/9//3//f/9//3//f/9//3//f/9//3//f/9//3//f/9//3//f/9//3//f/9//3//f/9//3//f/9//3//f/9//3//f/9//3//f/9//3//f/9//3//fwAA/3//f/9//3//f/9//3//f/9//3//f/9//3//f/9//3//f/9//3//f/9//3//f/9//3//f/9//3//f/9//3//f/9//3//f/9//3//f/9//3//f/9//3//f/9//3//f/9//3//f/9//3//f/9//3//f/9//3//f/9//3//f/9//3//f/9//3//f/9//3//f/9//3//f/9//3//f/9//3//f/9//3//f/9//3//f/9//3//f/9//3//f/9//3//f/9//3//f/9//3//f/9//3//f/9//3//f/9//3//f/9//3//f/9//3//f/9//3//f/9//3//f/9//3//f/9//3//f/9//3//f/9//3//f/9//3//f/9//3//f/9//3//f/9//3//f/9//3//f/9//3//f/9//3//f/9//3//f/9//3//f/9//3//f/9//3//f/9//3//f/9//3//f/9//3//f/9//3//f/9//3//f/9//3//f/9//3//f/9//3//f753WBE5Abkd/3//f/9//3//f/9//3//f/9//3//f/9//3//f/9//3//f/9//3//f/9//3//f/9//3//f/9//3//f/9//3//f/9//3//f/9//3//f/9//3//f/9//3//f/9//3//f/9//3//f/9//3//f/9//3//f/9//3//f/9/AAD/f/9//3//f/9//3//f/9//3//f/9//3//f/9//3//f/9//3//f/9//3//f/9//3//f/9//3//f/9//3//f/9//3//f/9//3//f/9//3//f/9//3//f/9//3//f/9//3//f/9//3//f/9//3//f/9//3//f/9//3//f/9//3//f/9//3//f/9//3//f/9//3//f/9//3//f/9//3//f/9//3//f/9//3//f/9//3//f/9//3//f/9//3//f/9//3//f/9//3//f/9//3//f/9//3//f/9//3//f/9//3//f/9//3//f/9//3//f/9//3//f/9//3//f/9//3//f/9//3//f/9//3//f/9//3//f/9//3//f/9//3//f/9//3//f/9//3//f/9//3//f/9//3//f/9//3//f/9//3//f/9//3//f/9//3//f/9//3//f/9//3//f/9//3//f/9//3//f/9//3//f/9//3//f/9//3//f/9//3//f/9/u0o6CVgBOAE+W/9//3//f/9//3//f/9//3//f/9//3//f/9//3//f/9//3//f/9//3//f/9//3//f/9//3//f/9//3//f/9//3//f/9//3//f/9//3//f/9//3//f/9//3//f/9//3//f/9//3//f/9//3//f/9//3//f/9//38AAP9//3//f/9//3//f/9//3//f/9//3//f/9//3//f/9//3//f/9//3//f/9//3//f/9//3//f/9//3//f/9//3//f/9//3//f/9//3//f/9//3//f/9//3//f/9//3//f/9//3//f/9//3//f/9//3//f/9//3//f/9//3//f/9//3//f/9//3//f/9//3//f/9//3//f/9//3//f3pG3CnbJfwp/CnbJR0yXDq8Sh1bXWf+e/9//3//f/9//3//f/9//3//f/9//3//f/9//3//f/9//3//f/9//3//f/9//3//f/9//3//f/9//3//f/9//3//f/9//3//f/9//3//f/9//3//f/9//3//f/9//3//f/9//3//f/9//3//f/9//3//f/9//3//f/9//3//f/9//3//f/9//3//f/9//3//f/9//3//f/9//3//f/9//3//f/9//3//f/9//3//f/9//3//f/9//3//f/9//3//f/9//3//f/9//3/ZMVsJeg2bCfol/3//f/9//3//f/9//3//f/9//3//f/9//3//f/9//3//f/9//3//f/9//3//f/9//3//f/9//3//f/9//3//f/9//3//f/9//3//f/9//3//f/9//3//f/9//3//f/9//3//f/9//3//f/9//3//f/9//3//fwAA/3//f/9//3//f/9//3//f/9//3//f/9//3//f/9//3//f/9//3//f/9//3//f/9//3//f/9//3//f/9//3//f/9//3//f/9//3//f/9//3//f/9//3//f/9//3//f/9//3//f/9//3//f/9//3//f/9//3//f/9//3//f/9//3//f/9//3//f/9//3//f/9//3//f/9//3//f31rGQ1aCVwRfBF9EX0VnRmeFZ0VniGdFXwZmxndKRw2nEb9Un5nvnP/e/9//3//f/9//3//f/9//3//f/9//3//f/9//3//f/9//3//f/9//3//f/9//3//f/9//3//f/9//3//f/9//3//f/9//3//f/9//3//f/9//3//f/9//3//f/9//3//f/9//3//f/9//3//f/9//3//f/9//3//f/9//3//f/9//3//f/9//3//f/9//3//f/9//3//f/9//3//f/9//3//f/9//3//f/9//3//f/9//3//f/9//3/fdzkVeg09X1oNWgm+b/9//3//f/9//3//f/9//3//f/9//3//f/9//3//f/9//3//f/9//3//f/9//3//f/9//3//f/9//3//f/9//3//f/9//3//f/9//3//f/9//3//f/9//3//f/9//3//f/9//3//f/9//3//f/9//3//f/9/AAD/f/9//3//f/9//3//f/9//3//f/9//3//f/9//3//f/9//3//f/9//3//f/9//3//f/9//3//f/9//3//f/9//3//f/9//3//f/9//3//f/9//3//f/9//3//f/9//3//f/9//3//f/9//3//f/9//3//f/9//3//f/9//3//f/9//3//f/9//3//f/9//3//f/9//3//f/9/PF87CTkFHlu/c79zn2ufa/1SnkZ+Rl86/SkfLt8p3yneId8hvh2+Hd0l3C08Ot5OPV+ea993/3//f/9//3//f/9//3//f/9//3//f/9//3//f/9//3//f/9//3//f/9//3//f/9//3//f/9//3//f/9//3//f/9//3//f/9//3//f/9//3//f/9//3//f/9//3//f/9//3//f/9//3//f/9//3//f/9//3//f/9//3//f/9//3//f/9//3//f/9//3//f/9//3//f/9//3//f/9//3//f/9//3//f/9//3//f7tOWxX8Mf9/ex1aBT5b/3//f/9//3//f/9//3//f/9//3//f/9//3//f/9//3//f/9//3//f/9//3//f/9//3//f/9//3//f/9//3//f/9//3//f/9//3//f/9//3//f/9//3//f/9//3//f/9//3//f/9//3//f/9//3//f/9//38AAP9//3//f/9//3//f/9//3//f/9//3//f/9//3//f/9//3//f/9//3//f/9//3//f/9//3//f/9//3//f/9//3//f/9//3//f/9//3//f/9//3//f/9//3//f/9//3//f/9//3//f/9//3//f/9//3//f/9//3//f/9//3//f/9//3//f/9//3//f/9//3//f/9//3//f/9//3//f9opexVbNv9//3//f/9//3//f/9//3//f95333e+c39n3lKeRl46/i3eLR8u/iXfJb0hvSW8IR0uPTp9Rr1KXmNcY55z/3//f/9//3//f/9//3//f/9//3//f/9//3//f/9//3//f/9//3//f/9//3//f/9//3//f/9//3//f/9//3//f/9//3//f/9//3//f/9//3//f/9//3//f/9//3//f/9//3//f/9//3//f/9//3//f/9//3//f/9//3//f/9//3//f/9//3//f/9//3//f/9//3//f/9//3//f/9/ui1bFV5j/3/6KXoJvT7/f/9//3//f/9//3//f/9//3//f/9//3//f/9//3//f/9//3//f/9//3//f/9/33t9bxtb/Fa8UntGWj57QptG3U67SpxK+1r/f/9//3//f/9//3//f/9//3//f/9//3//f/9//3//f/9//3//f/9//3//fwAA/3//f/9//3//f/9//3//f/9//3//f/9//3//f/9//3//f/9//3//f/9//3//f/9//3//f/9//3//f/9//3//f/9//3//f/9//3//f/9//3//f/9//3//f/9//3//f/9//3+7SrtO/3//f/9//3//f/9//3//f/9//3//f/9//3//f/9//3//f/9//3//f/9//3//f/9//3//f/9/fmdaFXsRvnP/f/9//3//f/9//3//f/9//3//f/9//3//f/9//3//f793nmt+Z/9W3lLeTl4+Pzb/Lf4p/in+Jf8t3ikdMl06Xj59Pt5SHltdY35nv3fed/9//3//f/9//3//f/9//3//f/9//3//f/9//3//f/9//3//f/9//3//f/9//3//f/9//3//f/9//3//f/9//3//f/9//3//f/9//3//f/9//3//f/9//3//f/9//3//f/9//3//f/9//3//f/9//3//f/9//3//f/9//3//f/9//3//f/9/3nt6Hbsh/3//f3xGew1dLv9//3//f/9//3//f/9//3//f/9//3//f/9//3//f997nm9eZ/xSnEpcNtwpehl7EVsRWxFcDXwNXBF7CVoJWwlaAVkBOAE4Bd93/3//f/9//3//f/9//3//f/9//3//f/9//3//f/9//3//f/9//3//f/9/AAD/f/9//3//f/9//3//f/9//3//f/9//3//f/9//3//f/9//3//f/9//3//f/9//3//f/9//3//f/9//3//f/9//3//f/9//3//f/9//3//f/9//3//f/9//3//f/9//3/bUlkNOQn/f/9//3//f/9//3//f/9//3//f/9//3//f/9//3//f/9//3//f/9//3//f/9//3//f/9//3//f3xGWxW7Hf9//3//f/9//3//f/9//3//f/9//3//f/9//3//f/9//3//f/9//3//f/9//3//f79333d+a35n/lreTn1Cfjr/Mf8t/y0fLt4pHy4+Lh42HjY+Nn0+nkKeRr5KnEq8St1OPl/+Vn9nnmu+b55vvnO+c/9733f/f/9//3//f/9//3//f/9//3//f/9//3//f/9//3//f/9//3//f/9//3//f/9//3//f/9//3//f/9//3//f/9//3//f/9//3//f/9//3//f/9//3//f/9//3//f/9//39cZzoVXD7/f/9/u1JbDdod/3//f/9//3//f/9733ddY/xWnEp8Rho2HTbbJdwhnB18FXwVnRWdFb4dviXeJT0ynkbeSh9X/lI/X/5WHle9Tn0+ehU4AfcA/3//f/9//3//f/9//3//f/9//3//f/9//3//f/9//3//f/9//3//f/9//38AAP9//3//f/9//3//f/9//3//f/9//3//f/9//3//f/9//3//f/9//3//f/9//3//f/9//3//f/9//3//f/9//3//f/9//3//f/9//3//f/9//3//f/9//3//f/9//3//f9ktWQndVv9//3//f/9//3//f/9//3//f/9//3//f/9//3//f/9//3//f/9//3//f/9//3//f/9//3//f/9//3/8MVsVnD7/f/9//3//f/9//3//f/9//3//f/9//3//f/9//3//f/9//3//f/9//3//f/9//3//f/9//3//f/9//3//f/9733e/c39rX2NfY/5S3k5/Qn9CXz5eOj82HjYeMj4yPjY/Nv8x3i0eMt4pHzJfOl46fj4+Mp0+fkJfPn5CfT6+Sl8+vka+Rr1Gvkq+Sv1W/lLfTl5fHlcfVx5XPlf+Vh9fHltfZ15nfmteZ39rXmd/Z35nnmt+Z35rXmd+Z15nfmM+X15nfmeeaz5jP18+Xz5fPmNeY1pCWxE9Nr5KnUIbLjoFmg09Mj0yHS49Nrwl3SW8Hb4dvh2/IZ0d3iHeJf8pPjJ/Pp5G/1ZfZ55vvnP/f/9//3//f/9//3//f/9//3//f/9//38aOlsFmhX/f/9//3//f/9//3//f/9//3//f/9//3//f/9//3//f/9//3//f/9//3//fwAA/3//f/9//3//f/9//3//f/9//3//f/9//3//f/9//3//f/9//3//f/9//3//f/9//3//f/9//3//f/9//3//f/9//3//f/9//3//f/9//3//f/9//3//f/9//3//f/9/OBV5Ef5//3//f/9//3//f/9//3//f/9//3//f/9//3//f/9//3//f/9//3//f/9//3//f/9//3//f/9//3//f75zfSF7DdxK/3//f/9//3//f/9//3//f/9//3//f/9//3//f/9//3//f/9//3//f/9//3//f/9//3//f/9//3//f/9//3//f/9//3//f/9//3//f/5//3/+f/9//3//f/9//3t+b79vPmM/Yz9f3lL+Vj9bv0reTt1Kv0adRn0+Xjo/Oj46XjpdOp9CXjo/Nl42XzoeKv4tHjI/Oh4y3yn+Ld4p3SUeLt0pHjIeLv8tHjLeKR4u/y3dKf8p/infKR4q3y3eJb4dviEfLr4h/yneJR4q3SHdJb4hfBEZAb4hvSG9HXsVWQFZBd8p/jEeMl4+n0KeQt9OHldeX35rv3P/f/9//3//f/5//3//f/9//3//f/9//3//f/9//3//f/9//3//f/9//3//f5kpWwX6Lf9//3//f/9//3//f/9//3//f/9//3//f/9//3//f/9//3//f/9//3//f/9/AAD/f/9//3//f/9//3//f/9//3//f/9//3//f/9//3//f/9//3//f/9//3//f/9//3//f/9//3//f/9//3//f/9//3//f/9//3//f/9//3//f/9//3//f/9//3//f/9/fXN8GRwy/3//f/9//3//f/9//3//f/9//3//f/9//3//f/9//3//f/9//3//f/9//3//f/9//3//f/9//3//f/9//3+ea5wZfB1eZ/9//3//f/9//3//f/9//3//f/9//3//f/9//3//f/9//3//f/9//3//f/9//3//f/9//3//f/9//3//f/9//3//f/9//3//f/9//3//f/9//3//f/9//3//f/9//3//f/9//3//f/9//3//f/9//3//f/9//3//f/9//3//f/9//3//f/9//3//f/9//3v/e993/3+/d997v3e/c79zn2+fa99zfmufb35rn2t+Z39rf2t/Z15nX2dfY39rXmN/a39rf2deZ39rnmvfc39rv2+cHZsh33ffe993HVs6CXoF/3//f/9//3//f/9//3//f/9//3//f/9//3//f/9//3//f/9//3//f/9//3//f/9//3//f/9//3//f/9//3//f95/OBlbEZ1C/3//f/9//3//f/9//3//f/9//3//f/9//3//f/9//3//f/9//3//f/9//38AAP9//3//f/9//3//f/9//3//f/9//3//f/9//3//f/9//3//f/9//3//f/9//3//f/9//3//f/9//3//f/9//3//f/9//3//f/9//3//f/9//3//f/9//3//f/9//3/8WnwRvUr/f/9//3//f/9//3//f/9//3//f/9//3//f/9//3//f/9//3//f/9//3//f/9//3//f/9//3//f/9//3//f/9//Va9IXwhnmv/f/9//3//f/9//3//f/9//3//f/9//3//f/9//3//f/9//3//f/9//3//f/9//3//f/9//3//f/9//3//f/9//3//f/9//3//f/9//3//f/9//3//f/9//3//f/9//3//f/9//3//f/9//3//f/9//3//f/9//3//f/9//3//f/9//3//f/9//3//f/9//3//f/9//3//f/9//3//f/9//3//f/9//3//f/9//3//f/9//3//f/9//3//f/9//3//f/9//3//f/9//39ca3wVnEb/f/9//38cX1sNWQX/f/9//3//f/9//3//f/9//3//f/9//3//f/9//3//f/9//3//f/9//3//f/9//3//f/9//3//f/9//3//f/9/fW85DVsNHVv/f/9//3//f/9//3//f/9//3//f/9//3//f/9//3//f/9//3//f/9//3//fwAA/3//f/9//3//f/9//3//f/9//3//f/9//3//f/9//3//f/9//3//f/9//3//f/9//3//f/9//3//f/9//3//f/9//3//f/9//3//f/9//3//f/9//3//f/9//3//fzpCWxU9Y/9//3//f/9//3//f/9//3//f/9//3//f/9//3//f/9//3//f/9//3//f/9//3//f/9//3//f/9//3//f/9//3//f/5WviH9Ld53/3//f/9//3//f/9//3//f/9//3//f/9//3//f/9//3//f/9//3//f/9//3//f/9//3//f/9//3//f/9//3//f/9//3//f/9//3//f/9//3//f/9//3//f/9//3//f/9//3//f/9//3//f/9//3//f/9//3//f/9//3//f/9//3//f/9//3//f/9//3//f/9//3//f/9//3//f/9//3//f/9//3//f/9//3//f/9//3//f/9//3//f/9//3//f/9//3//f/9//3//fxxfWxVeX/9//3//fxxbWwl7Df9//3//f/9//3//f/9//3//f/9//3//f/9//3//f/9//3//f/9//3//f/9//3//f/9//3//f/9//3//f/9//3/bXnsRWwm/c/9//3//f/9//3//f/9//3//f/9//3//f/9//3//f/9//3//f/9//3//f/9/AAD/f/9//3//f/9//3//f/9//3//f/9//3//f/9//3//f/9//3//f/9//3//f/9//3//f/9//3//f/9//3//f/9//3//f/9//3//f/9//3//f/9//3//f/9//3//f/9/2TFbEb93/3//f/9//3//f/9//3//f/9//3//f/9//3//f/9//3//f/9//3//f/9//3//f/9//3//f/9//3//f/9//3//f/9//3/dUt4l/TG+c/9//3//f/9//3//f/9//3//f/9//3//f/9//3//f/9//3//f/9//3//f/9//3//f/9//3//f/9//3//f/9//3//f/9//3//f/9//3//f/9//3//f/9//3//f/9//3//f/9//3//f/9//3//f/9//3//f/9//3//f/9//3//f/9//3//f/9//3//f/9//3//f/9//3//f/9//3//f/9//3//f/9//3//f/9//3//f/9//3//f/9//3//f/9//3//f/9//3//f/9/vE57Gb5v/3//f/9/m05bDXoR/3//f/9//3//f/9//3//f/9//3//f/9//3//f/9//3//f/9//3//f/9//3//f/9//3//f/9//3//f/9//3//f3pKWw2bEf97/3//f/9//3//f/9//3//f/9//3//f/9//3//f/9//3//f/9//3//f/9//38AAP9//3//f/9//3//f/9//3//f/9//3//f/9//3//f/9//3//f/9//3//f/9//3//f/9//3//f/9//3//f/9//3//f/9//3//f/9//3//f/9//3//f/9//3//f/9//3+aJbwh/3//f/9//3//f/9//3//f/9//3//f/9//3//f/9//3//f/9//3//f/9//3//f/9//3//f/9//3//f/9//3//f/9//3//f/9/vk7fJd0tf2v/f/9//3//f/9//3//f/9//3//f/9//3//f/9//3//f/9//3//f/9//3//f/9//3//f/9//3//f/9//3//f/9//3//f/9//3//f/9//3//f/9//3//f/9//3//f/9//3//f/9//3//f/9//3//f/9//3//f/9//3//f/9//3//f/9//3//f/9//3//f/9//3//f/9//3//f/9//3//f/9//3//f/9//3//f/9//3//f/9//3//f/9//3//f/9//3//f/9//398Qpsd/3//f/9//39bQloN2x3/f/9//3//f/9//3//f/9//3//f/9//3//f/9//3//f/9//3//f/9//3//f/9//3//f/9//3//f/9//3//f/9/+jF8Ffwh/3//f/9//3//f/9//3//f/9//3//f/9//3//f/9//3//f/9//3//f/9//3//fwAA/3//f/9//3//f/9//3//f/9//3//f/9//3//f/9//3//f/9//3//f/9//3//f/9//3//f/9//3//f/9//3//f/9//3//f/9//3//f/9//3//f/9//3//f/9//3++c3oVGy7/f/9//3//f/9//3//f/9//3//f/9//3//f/9//3//f/9//3//f/9//3//f/9//3//f/9//3//f/9//3//f/9//3//f/9//3//fx1T/ym+JT5f/3//f/9//3//f/9//3//f/9//3//f/9//3//f/9//3//f/9//3//f/9//3//f/9//3//f/9//3//f/9//3//f/9//3//f/9//3//f/9//3//f/9//3//f/9//3//f/9//3//f/9//3//f/9//3//f/9//3//f/9//3//f/9//3//f/9//3//f/9//3//f/9//3//f/9//3//f/9//3//f/9//3//f/9//3//f/9//3//f/9//3//f/9//3//f/9//3//fxw23CX/f/9//3//f/otew37If9//3//f/9//3//f/9//3//f/9//3//f/9//3//f/9//3//f/9//3//f/9//3//f/9//3//f/9//3//f/9//n+aJVsR3Ub/f/9//3//f/9//3//f/9//3//f/9//3//f/9//3//f/9//3//f/9//3//f/9/AAD/f/9//3//f/9//3//f/9//3//f/9//3//f/9//3//f/9//3//f/9//3//f/9//3//f/9//3//f/9//3//f/9//3//f/9//3//f/9//3//f/9//3//f/9//3//f11jexV+Rv9//3//f/9//3//f/9//3//f/9//3//f/9//3//f/9//3//f/9//3//f/9//3//f/9//3//f/9//3//f/9//3//f/9//3//f/9//38eWz8yviV+Z/9//3//f/9//3//f/9//3//f/9//3//f/9//3//f/9//3//f/9//3//f/9//3//f/9//3//f/9//3//f/9//3//f/9//3//f/9//3//f/9//3//f/9//3//f/9//3//f/9//3//f/9//3//f/9//3//f/9//3//f/9//3//f/9//3//f/9//3//f/9//3//f/9//3//f/9//3//f/9//3//f/9//3//f/9//3//f/9//3//f/9//3//f/9//3//f/9//C08Ov9//3//f/9/mRlZBZ06/3//f/9//3//f/9//3//f/9//3//f/9//3//f/9//3//f/9//3//f/9//3//f/9//3//f/9//3//f/9//3++e1oZXBF+Y/9//3//f/9//3//f/9//3//f/9//3//f/9//3//f/9//3//f/9//3//f/9//38AAP9//3//f/9//3//f/9//3//f/9//3//f/9//3//f/9//3//f/9//3//f/9//3//f/9//3//f/9//3//f/9//3//f/9//3//f/9//3//f/9//3//f/9//3//f/9/21J7Ff1W/3//f/9//3//f/9//3//f/9//3//f/9//3//f/9//3//f/9//3//f/9//3//f/9//3//f/9//3//f/9//3//f/9//3//f/9//3//f/9/fWc+Nv4pnmf/f/9//3//f/9//3//f/9//3//f/9//3//f/9//3//f/9//3//f/9//3//f/9//3//f/9//3//f/9//3//f/9//3//f/9//3//f/9//3//f/9//3//f/9//3//f/9//3//f/9//3//f/9//3//f/9//3//f/9//3//f/9//3//f/9//3//f/9//3//f/9//3//f/9//3//f/9//3//f/9//3//f/9//3//f/9//3//f/9//3//f/9//3//f/9//397GZxG/3//f/9/3385DVoFHVP/f/9//3//f/9//3//f/9//3//f/9//3//f/9//3//f/9//3//f/9//3//f/9//3//f/9//3//f/9//3//f1xrWxUaBf97/3//f/9//3//f/9//3//f/9//3//f/9//3//f/9//3//f/9//3//f/9//3//fwAA/3//f/9//3//f/9//3//f/9//3//f/9//3//f/9//3//f/9//3//f/9//3//f/9//3//f/9//3//f/9//3//f/9//3//f/9//3//f/9//3//f/9//3//f/9//398QlwVfmf/f/9//3//f/9//3//f/9//3//f/9//3//f/9//3//f/9//3//f/9//3//f/9//3//f/9//3//f/9//3//f/9//3//f/9//3//f/9//3//f753nkYfMl9j/3//f/9//3//f/9//3//f/9//3//f/9//3//f/9//3//f/9//3//f/9//3//f/9//3//f/9//3//f/9//3//f/9//3//f/9//3//f/9//3//f/9//3//f/9//3//f/9//3//f/9//3//f/9//3//f/9//3//f/9//3//f/9//3//f/9//3//f/9//3//f/9//3//f/9//3//f/9//3//f/9//3//f/9//3//f/9//3//f/9//3//f/9//399a1wV3FL/f/9//3+ZUlsNOgm/b/9//3//f/9//3//f/9//3//f/9//3//f/9//3//f/9//3//f/9//3//f/9//3//f/9//3//f/9//3//f/9/3Fp8Gbwd/3//f/9//3//f/9//3//f/9//3//f/9//3//f/9//3//f/9//3//f/9//3//f/9/AAD/f/9//3//f/9//3//f/9//3//f/9//3//f/9//3//f/9//3//f/9//3//f/9//3//f/9//3//f/9//3//f/9//3//f/9//3//f/9//3//f/9//3//f/9//3//f7opOhG+c/9//3//f/9//3//f/9//3//f/9//3//f/9//3//f/9//3//f/9//3//f/9//3//f/9//3//f/9//3//f/9//3//f/9//3//f/9//3//f/9//3/ed75KPzYeV/97/3//f/9//3//f/9//3//f/9//3//f/9//3//f/9//3//f/9//3//f/9//3//f/9//3//f/9//3//f/9//3//f/9//3//f/9//3//f/9//3//f/9//3//f/9//3//f/9//3//f/9//3//f/9//3//f/9//3//f/9//3//f/9//3//f/9//3//f/9//3//f/9//3//f/9//3//f/9//3//f/9//3//f/9//3//f/9//3//f/9//3//fxxfWxH9Vv9//3//f9opOg2bEf9//3//f/9//3//f/9//3//f/9//3//f/9//3//f/9//3//f/9//3//f/9//3//f/9//3//f/9//3//f/9//39aQnwVPC7/f/9//3//f/9//3//f/9//3//f/9//3//f/9//3//f/9//3//f/9//3//f/9//38AAP9//3//f/9//3//f/9//3//f/9//3//f/9//3//f/9//3//f/9//3//f/9//3//f/9//3//f/9//3//f/9//3//f/9//3//f/9//3//f/9//3//f/9//3//f/9/miFbEf9//3//f/9//3//f/9//3//f/9//3//f/9//3//f/9//3//f/9//3//f/9//3//f/9//3//f/9//3//f/9//3//f/9//3//f/9//3//f/9//3//f/9//38eW142n0K+c/9//3//f/9//3//f/9//3//f/9//3//f/9//3//f/9//3//f/9//3//f/9//3//f/9//3//f/9//3//f/9//3//f/9//3//f/9//3//f/9//3//f/9//3//f/9//3//f/9//3//f/9//3//f/9//3//f/9//3//f/9//3//f/9//3//f/9//3//f/9//3//f/9//3//f/9//3//f/9//3//f/9//3//f/9//3//f/9//3//f/9/3FZ8Ef5W/3//f75zOA1bCbxC/3//f/9//3//f/9//3//f/9//3//f/9//3//f/9//3//f/9//3//f/9//3//f/9//3//f/9//3//f/9//3//f7kpfBHdPv9//3//f/9//3//f/9//3//f/9//3//f/9//3//f/9//3//f/9//3//f/9//3//fwAA/3//f/9//3//f/9//3//f/9//3//f/9//3//f/9//3//f/9//3//f/9//3//f/9//3//f/9//3//f/9//3//f/9//3//f/9//3//f/9//3//f/9//3//f/9/vndaGZwR/3//f/9//3//f/9//3//f/9//3//f/9//3//f/9//3//f/9//3//f/9//3//f/9//3//f/9//3//f/9//3//f/9//3//f/9//3//f/9//3//f/9//3//f/9/nm++Sl4+nmv/f/9//3//f/9//3//f/9//3//f/9//3//f/9//3//f/9//3//f/9//3//f/9//3//f/9//3//f/9//3//f/9//3//f/9//3//f/9//3//f/9//3//f/9//3//f/9//3//f/9//3//f/9//3//f/9//3//f/9//3//f/9//3//f/9//3//f/9//3//f/9//3//f/9//3//f/9//3//f/9//3//f/9//3//f/9//3//f/9//3+7UlsRPlv/f/9/WT5aDTkFvnP/f/9//3//f/9//3//f/9//3//f/9//3//f/9//3//f/9//3//f/9//3//f/9//3//f/9//3//f/9//3//f/9/OA18DR1P/3//f/9//3//f/9//3//f/9//3//f/9//3//f/9//3//f/9//3//f/9//3//f/9/AAD/f/9//3//f/9//3//f/9//3//f/9//3//f/9//3//f/9//3//f/9//3//f/9//3//f/9//3//f/9//3//f/9//3//f/9//3//f/9//3//f/9//3//f/9//388Y3wZ2x3/f/9//3//f/9//3//f/9//3//f/9//3//f/9//3//f/9//3//f/9//3//f/9//3//f/9//3//f/9//3//f/9//3//f/9//3//f/9//3//f/9//3//f/9//3//f953vUpfNl5f/3//f/9//3//f/9//3//f/9//3//f/9//3//f/9//3//f/9//3//f/9//3//f/9//3//f/9//3//f/9//3//f/9//3//f/9//3//f/9//3//f/9//3//f/9//3//f/9//3//f/9//3//f/9//3//f/9//3//f/9//3//f/9//3//f/9//3//f/9//3//f/9//3//f/9//3/ee15vfWt8a957/3//f/9//3//f/9//3//f5tOfB0eW/9/3ndYEVgB3CX/f/9//3//f/9//3//f/9//3//f/9//3//f/9//3//f/9//3//f/9//3//f/9//3//f/9//3//f/9//3//f/9/fG9bFVwRvmf/f/9//3//f/9//3//f/9//3//f/9//3//f/9//3//f/9//3//f/9//3//f/9//38AAP9//3//f/9//3//f/9//3//f/9//3//f/9//3//f/9//3//f/9//3//f/9//3//f/9//3//f/9//3//f/9//3//f/9//3//f/9//3//f/9//3//f/9//3//f7tOXBk8Nv5//3//f/9//3//f/9//3//f/9//3//f/9//3//f/9//3//f/9//3//f/9//3//f/9//3//f/9//3//f/9//3//f/9//3//f/9//3//f/9//3//f/9//3//f/9//3//fx1b/k79Tv97/3//f/9//3//f/9//3//f/9//3//f/9//3//f/9//3//f/9//3//f/9//3//f/9//3//f/9//3//f/9//3//f/9//3//f/9//3//f/9//3//f/9//3//f/9//3//f/9//3//f/9//3//f/9//3//f/9//3//f/9//3//f/9//3//f/9//3//f/9//3//f/9/PGe5KToVWxU6EVsNOg2bGdtW/3//f/9//3//f/9/W0JbEf5W/n97SlkFOgUeW/9//3//f/9//3//f/9//3//f/9//3//f/9//3//f/9//3//f/9//3//f/9//3//f/9//3//f/9//3//f/9//38cY3wZexH+e/9//3//f/9//3//f/9//3//f/9//3//f/9//3//f/9//3//f/9//3//f/9//3//fwAA/3//f/9//3//f/9//3//f/9//3//f/9//3//f/9//3//f/9//3//f/9//3//f/9//3//f/9//3//f/9//3//f/9//3//f/9//3//f/9//3//f/9//3//f/9/Wj59Gf5S/3//f/9//3//f/9//3//f/9//3//f/9//3//f/9//3//f/9//3//f/9//3//f/9//3//f/9//3//f/9//3//f/9//3//f/9//3//f/9//3//f/9//3//f/9//3//f/9//3++cz5bnUZ/Z/9//3//f/9//3//f/9//3//f/9//3//f/9//3//f/9//3//f/9//3//f/9//3//f/9//3//f/9//3//f/9//3//f/9//3//f/9//3//f/9//3//f/9//3//f/9//3//f/9//3//f/9//3//f/9//3//f/9//3//f/9//3//f/9//3//f/9//3//f/9/OzpaEToJexF9Pj1fPlv+UjsuexX7Lf9//3//f/9//39bPlsV3VL/f1kVWgW6Gf9//3//f/5/fW+aShoyuiHaJdolmz48Y/9//3//f/9//3//f/9//3//f/9//3//f/9//3//f/9//3//f/9//3//f7tWnRm8Ff9//3//f/9//3//f/9//3//f/9//3//f/9//3//f/9//3//f/9//3//f/9//3//f/9/AAD/f/9//3//f/9//3//f/9//3//f/9//3//f/9//3//f/9//3//f/9//3//f/9//3//f/9//3//f/9//3//f/9//3//f/9//3//f/9//3//f/9//3//f/9//3/7MXsZnm//f/9//3//f/9//3//f/9//3//f/9//3//f/9//3//f/9//3//f/9//3//f/9//3//f/9//3//f/9//3//f/9//3//f/9//3//f/9//3//f/9//3//f/9//3//f/9//3//f/9//n89V71G/VLfe/9//3//f/9//3//f/9//3//f/9//3//f/9//3//f/9//3//f/9//3//f/9//3//f/9//3//f/9//3//f/9//3//f/9//3//f/9//3//f/9//3++d31vvnf/f/9//3//f/9//3//f1xrXGedc/9//3//f/9//3//f/9//3//f/9//3//f/9/GTZaEVoBXDb+e/9//3//f/9//3++d/5e/3//f/9//3//fzs+WxHdTjk6OQk5AR5b/3//f/tWmSE5CVsFWgE6ATgBOgFZAToFehVdZ/9//3//f/9//3//f/9//3//f/9//3//f/9//3//f/9//3//f/9/W0Z8FRwm/n//f/9//3//f/9//3//f/9//3//f/9//3//f/9//3//f/9//3//f/9//3//f/9//38AAP9//3//f/9//3//f/9//3//f/9//3//f/9//3//f/9//3//f/9//3//f/9//3//f/9//3//f/9//3//f/9//3//f/9//3//f/9//3//f/9//3//f/9//3//f5olfBm/c/9//3//f/9//3//f/9//3//f/9//3//f/9//3//f/9//3//f/9//3//f/9//3//f/9//3//f/9//3//f/9//3//f/9//3//f/9//3//f/9//3//f/9//3//f/9//3//f/9//3//f/9/33deW/1S33f/f/9//3//f/9//3//f/9//3//f/9//3//f/9//3//f/9//3//f/9//3//f/9//3//f/9//3//f/9//3//f/9//3//f/9//3//f/9/3nu5KVoNOQVZDfst/3//f/9/nG/7NVkRWgU6BVoFmhm+c/9//3//f957/FqaStxSvnP/f/9/nE46EVkFfTr/f/9//3//f/9//3//f/9//3//f/9//3//f/9/WUJ7FfspOAk4Bbsd/n8cX1cRWgVaAXsVWzY+V55v33t9Y1w2Ogk4BTgFv3f/f/9//3//f/9//3//f/9//3//f/9//3//f/9//3//f/9//3/6LZ0ZnTL/f/9//3//f/9//3//f/9//3//f/9//3//f/9//3//f/9//3//f/9//3//f/9//3//fwAA/3//f/9//3//f/9//3//f/9//3//f/9//3//f/9//3//f/9//3//f/9//3//f/9//3//f/9//3//f/9//3//f/9//3//f/9//3//f/9//3//f/9//3//f/9/WRVbGf9//3//f/9//3//f/9//3//f/9//3//f/9//3//f/9//3//f/9//3//f/9//3//f/9//3//f/9//3//f/9//3//f/9//3//f/9//3//f/9//3//f/9//3//f/9//3//f/9//3//f/9//3//f/9/fmc+W55r/3//f/9//3//f/9//3//f/9//3//f/9//3//f/9//3//f/9//3//f/9//3//f/9//3//f/9//3//f/9//3//f/9//3//f/9//3+ZJVkJOQUbJjgBWgWaIf9/mkZaFTgFWQG6GRsuOAFZAVkR33edb/o1WQ05BTgBOQE4Bbsh/VpYDVkFHCr/f/9//3//f/9//3//f/9//3//f11vXWvfe/9//3+aTjkNOQU3AToFXV96QhcFWgF5CR5T/3v/f/9//3//f/9//3+aRhgBOQXcTv9//3//f/9//3//f/9//3//f/9//3//f/9//3//f/9//3/+f7olXBH9Rv9//3//f/9//3//f/9//3//f/9//3//f/9//3//f/9//3//f/9//3//f/9//3//f/9/AAD/f/9//3//f/9//3//f/9//3//f/9//3//f/9//3//f/9//3//f/9//3//f/9//3//f/9//3//f/9//3//f/9//3//f/9//3//f/9//3//f/9//3//f/9/3XdbEbwl/3//f/9//3//f/9//3//f/9//3//f/9//3//f/9//3//f/9//3//f/9/nXNca35rvnf/f/9//3//f/9//3//f/9//3//f/9//3//f/9//3//f/9//3//f/9//3//f/9//3//f/9//3//f/9//3//f/9/nms8W/9//3//f/9//3//f/9//3//f/9//3//f/9//3//f/9//3//f/9//3//f/9//3//f/9//3//f/9//3//f/9//3//f/9//39dazoROgFeY/9//VI5BVkFmxVaCVkBmxFeY/9//3+ebzkJWQGaIVkNGQU5Bdsh3k47NloFOQE5AVkFewW+b/9//3//f/9//3//f/9//39cazYVOAU3ATcBOjbed5xvFwUXATkF+iV4FTkBWAUaKv9//3//f/9//3//f/9//3//f1pGWgkYAf97/3//f/9//3//f/9//3//f/9//3//f/9//3//f/9//3//f/9/ehlcDV9b/3//f/9//3//f/9//3//f/9//3//f/9//3//f/9//3//f/9//3//f/9//3//f/9//38AAP9//3//f/9//3//f/9//3//f/9//3//f/9//3//f/9//3//f/9//3//f/9//3//f/9//3//f/9//3//f/9//3//f/9//3//f/9//3//f/9//3//f/9//39cZ30V+zH/f/9//3//f/9//3//f/9//3//f/9//3//f/9//3//f/9//3+dczk6eRU5BVkFWQFZCdop3nv/f/9//3//f/9//3//f/9//3//f/9//3//f/9//3//f/9//3//f/9//3//f/9//3//f/9//3//f/9//3//f/97HF+eb997/3//f/9//3//f/9//3//f/9//3//f/9//3//f/9//3//f/9//3//f/9//3//f/9//3//f/9//3//f/9//3//f/tWORF7Ef9//3//f9opOQU3ATkBuxm/d/9//3//f/9/WjoZAVkBWQFaCR1X/3//f/9/HFs5CRcBOQW6Hf9//3//f/9//3//f/9//3//f9gxOQUXAXoROQFZBTgFNwkXARgBFwE4BTgBmg16Cdsl/3//f/9//3//f/9//3//f/9/2S05Bdsh/3//f/9//3//f/9//3//f/9//3//f/9//3//f/9//3//f/9/nXNbEVsJ32v/f/9//3//f/9//3//f/9//3//f/9//3//f/9//3//f/9//3//f/9//3//f/9//3//fwAA/3//f/9//3//f/9//3//f/9//3//f/9//3//f/9//3//f/9//3//f/9//3//f/9//3//f/9//3//f/9//3//f/9//3//f/9//3//f/9//3//f/9//3//fxxXfRV9Qv9//3//f/9//3//f/9//3//f/9//3//f/9//3//f/9//3/7VlgRWgU6AVoFuxX7ITgFWQU7Mv9//3//f/9//3//f/9//3//f/9//3//f/9//3//f/9//3//f/9//3//f/9//3//f/9//3//f/9//387Yzs6mR04CRgJWQ0aKr5z/3//f/9//3//f/9//3//f/9//3//f/9//3//f/9//38bY5tOmkZ9a/9//3//f/9//3//f/9//3//f/9/u1JbEdsh/3//f/9/+1ZZBTgBWQ3fd/9//3//f/9//389YzkFGAFaBbxG/3//f/9//3//f5gZOQkYAf5O/3//f/9//3//f/9//3//f/9/Wj45BRgBXWe8RpoVGQEZAXkNGyZZFZoZfTred1oRehX/f/9//3//f/9//3//f/9//39ZGVsJfD7/f/9//3//f/9//3//f/9//3//f/9//3//f/9//3//f/9//388Y1wVnRXfd/9//3//f/9//3//f/9//3//f/9//3//f/9//3//f/9//3//f/9//3//f/9//3//f/9/AAD/f/9//3//f/9//3//f/9//3//f/9//3//f/9//3//f/9//3//f/9//3//f/9//3//f/9//3//f/9//3//f/9//3//f/9//3//f/9//3//f/9//3//f/9/WkZ8Eb1O/3//f/9//n8cXxkyGjK6Rp1v/n//f/9//3//f/9//38aOjkFWgE6CXw+3nf/f/9/3FIZBRkJ3nP/f/9//3//f/9//3//f/9//3/+f/9//3//f/9//3//f/9//3//f/9//3//f/9//3//f/9//X/YLRoNNwE5ATkFWQkXAVgBOAWeb/9//3//f/9//3//f1xrfWv/f/9//3//f/9/2144FVoFOQE5ARkBe0L/f/9//3//f/9//n89Z1pG+Sl5GVkJehG6Sn1v/n88YxgBOAVbPv9//3//f/9//3//f/9/GAk4AXoR/3//f/9//3//f/9/Gj4YARgFvm//f/9//3//f/9//3//f/9//398bzkROQH7Kf5//3//f/9//3//f/9//3/+f/9/eRl7EZ5v/3//f/9//3//f/9//39cazoNOglfY/9//3//f/9//3//f/9//3//f11rOjrZHTgROQ15HRwum0a+d3lGfRmbFf9//3//f/9//3//f/9//3//f/9//3//f/9//3//f/9//3//f/9//3//f/9//3//f/9//38AAP9//3//f/9//3//f/9//3//f/9//3//f/9//3//f/9//3//f/9//3//f/9//3//f/9//3//f/9//3//f/9//3//f/9//3//f/9//3//f/9//3//f/9//386MlwR/lr/f/9//389YxgJOAUYAVkBOQV5FTo2nnP/f/9//n/ZLVoJWgW6FZ9r/3//f/9//3+ebzkNOgVeY/9//3//f/9//3//f/9//39aRlgReBFaPt57/3//f/9//3//f/9//3//f/9//3//f/9//n95JVoNOQE8Ln5j/3vfex1bOAE5BVw2/3//f/9//3//f11vFwk3ATo6/3//f/9/eko5EVoJuhHeSnkRWQVZDf9//3//f71zW0Z6FVoJWgU6BTkBOAE4ATkBOAWaHbodWAU4ARsy/3//f/9//3//f/9//383DTgBOy7/f/9//3//f/9//39aPhkFOAn/e/9//3//f/9//3//f/9//3//f/9/OkJbCTkFHl//f/9//3/+f/9//3//f/9//3/7LVsN/U7/f/9//3//f/9//3//f3pKWxF7Ed97/3//f/9//3//f/9//38cY7otOQlaBVoFeg16DXoNWgVbBVoJmhFcDR0e/3//f/9//3//f/9//3//f/9//3//f/9//3//f/9//3//f/9//3//f/9//3//f/9//3//fwAA/3//f/9//3//f/9//3//f/9//3//f/9//3//f/9//3//f/9//3//f/9//3//f/9//3//f/9//3//f/9//3//f/9//3//f/9//3//f/9//3//f/9//3//f7klWxEdX/9//3//f/9/mhlZCRounEb7KRgFOQU5DVxn/39ZQjkJWgW7Hf97/3//f/9//3//f997WBFbCfxS/3//f/9//3//f/9//3+aSjkNOAEYATgBeQ35KVo6WTp7RrtSvXP/f/9//3//f/9//3/4OVoJOQGdPv9//3//f/9//394HTgBuhn/f/9//3//f/9//3/YJTgBGQHfe/9/+1o5DToFXCr/e/9/OzI4BToB/3//fztjWhU5CTkBexWcPtxOfEI6CVoNfDpZDTgBNwEXATkFuSH/f/9//3//f/9//3//f/cEOAF7Qv9//3//f/9//3//fxk2GAVZDd97/3//f/9//3//f/9//3//f/9//3/fe1kROglZCb5v/3/aUlcV+S3/f/9//3//f1tCexVcMv9//3//f/9//3//f/9/miVaDdsl/3//f/9//3//f/9//n96QlkJOgG8GdxKnm//f/9/3nteZ5xCux05ATgBmhH/e/9//3//f/9//3//f/9//3//f/9//3//f/9//3//f/9//3//f/9//3//f/9//3//f/9/AAD/f/9//3//f/9//3//f/9//3//f/9//3//f/9//3//f/9//3//f/9//3//f/9//3//f/9//3//f/9//3//f/9//3//f/9//3//f/9//3//f/9//3//f/5/miE7CZ9v/3//f/9//389W1sVWhX/e/5/vnfaKVgFOQmaRjkFWgW6Gf9//3//f/9//3//f/9//396IVoJvEr/f/9//3//f/9//3/+f1kROQX6JT1fuSE4BTgBOAFZATgBWgE5AbohvnP/f/9//3+6TloNWQG9Qv5//3//f/9//3//f9cxWQVZCf9//3//f/9//3//f51zOA1aCZxGfW86GVsJXCr/f/9//3+bPlsNOgX/f7pOOhFZBXsRPmP/f/9//389ZzsROQX/f/9/Gi4XATgFOAG7Gf9//3//f/9//3//f51vOAU4Ad5K/3//f/9//3//f/9/lx0ZCVkR/3//f/9//3//f/9//3//f/9//3//f/9/vnNZEVkFWA06MjcFNwV5Ef9//3//f/9//V5bDboV/3//f/9//3//f/9/HF9aDToFn2//f/9//3//f/9//3/aKVoNWQX+Uv9//3//f/9//3//f/9//3//f5kZOQF7BZsVv2//f/9//3//f/9//3//f/9//3//f/9//3//f/9//3//f/9//3//f/9//3//f/9//38AAP9//3//f/9//3//f/9//3//f/9//3//f/9//3//f/9//3//f/9//3//f/9//3//f/9//3//f/9//3//f/9//3//f/9//3//f/9//3//f/9//3//f/9/3ntZGVsJvnP/f/9//3//f/9/+ilbFbxG/3//f51zFwlZCTkBWQE6CX5n/3//f/9//3//f/9//3//f5ghWQlbNv9//3//f/9//3//f1xrWg1bDX1n/3//f79zXWM+Xz5fPl/9UtslWQW6Gf5//3/ef3oZOQWaDd97/3//f/9//3//f/9/+DU5AVoF/3//f/9//3//f/9//3+4JTkFGy46MnoJehH/c/9//3//f5tCOgk6BRtbWRE6CbwZnmv/f/9//3//f753WxE7BV1n/38bWxcBFgE4BZoV/3//f/9//3//f/9/PGcYBTgBvUr/f/9//3//f/9//39XFRcBeRH/f/9//3//f/9//3//f/9//3//f/9//3//f11jeRk5ATcBOAE4AR1X/3//f/9//3+ec3oVOQG/b/9//3//f/9/3nuZHVsF3CH/f/9//3//f/9//394QjsNOgFeY/5//3//f/9//3//f/9//3//f/9/WhVbCRwuvB2bGf93/3//f/9//3//f/9//3//f/9//3//f/9//3//f/9//3//f/9//3//f/9//3//fwAA/3//f/9//3//f/9//3//f/9//3//f/9//3//f/9//3//f/9//3//f/9//3//f/9//3//f/9//3//f/9//3//f/9//3//f/9//3//f/9//3//f/9//3++d1sRexH/e/9//3//f/9//39dY1sRux3/f/9//393GTgBOAUaAR5b/3//f/9//3//f/9//3//f/9/OjpZDTwu/3//f/9//3//f/9/WT5bEVoN/3//f/9//3//f/9//3//f/9//3/8MVsJ/VL/f7pSOglbAV5f/3//f/9//3//f/9//3/4NVkFOgX/f/9//3//f/9//3//f1pCWhFbDXsROgH9Tv9//3//f/9/m0JbDVoFexE6CTsN/3v/f/9//3//f/9/33t6GVkJ3U7/f/tWFwE4BTkBux3/f/9//3//f/9//3/8WjkFNwHdTv9//3//f/9//3//fzYNOAGZFf9//3//f/9//3//f/9//3//f/9//3//f/9//3//fz5fez6dPr9v/3//f/9//3//f/9/eRlcCXs+/3//f/9//38aMlsFWwFeY/9//3//f/9//3/ef3kZWQE8Lv9//3//f/9//3//f/9//3//f/9/nXN9GVwJXl/ef55SPDr/f/9//3//f/9//3//f/9//3//f/9//3//f/9//3//f/9//3//f/9//3//f/9/AAD/f/9//3//f/9//3//f/9//3//f/9//3//f/9//3//f/9//3//f/9//3//f/9//3//f/9//3//f/9//3//f/9//3//f/9//3//f/9//3//f/9//3//f11rWxG8Hf9//3//f/9//3//f/9/2yk7Df5e/n/edzYJNwE3ARwu/3//f/9//3//f/9//3//f/9//3+bSnsVPDb/f/9//3//f/9//3/ZLVsR+yX/f/9//3//f/9//3//f/9//3//f713OhXbKf9/dxlaCZoR/3//f/9//3//f/9//3//f/g5OQVaCf9//3//f/9//3//f/9/HFs5DVoFOgE6Bf93/3//f/9//397OjkFWgVZBVoNPV//f/9//3//f/9//3//f5ghWgkbMv9/eUIYARcBWgWaHf9//3//f/9//3//f9tWGQE4Af1W/3//f/9//3//f953Nw0YAbod/3//f/9//3//f/9//3//f/9//3//f/9//3//f/9//3//f/9//3//f/9//3//f/9//385OlkFegl9Z957/FaaHVoJWgHdSv9//3//f/9//3//fzxjOQ0ZAZ5r/3//f/9//3//f/9//3//f/9//39dazoNOwn/d/9//3//f/9//3//f/9//3//f/9//3//f/9//3//f/9//3//f/9//3//f/9//3//f/9//38AAP9//3//f/9//3//f/9//3//f/9//3//f/9//3//f/9//3//f/9//3//f/9//3//f/9//3//f/9//3//f/9//3//f/9//3//f/9//3//f/9//3//f/9/HFt7Efwl/3//f/9//3//f/9//389X3wVmyH/f753FwU3AZkV/3v/f/9//3//f/9//3//f/9//3//f75z+il+a/9//3//f/9//3//f5kdew1cOv9//3//f/9//3//f/9//3//f/9//3/ZMZwdXGNaAVoFvDr/f/9//3//f/9//3//f/9/+DVaCVkF/3//f/9//3//f/9//3+dczoNWQFaBZoV/3//f/9//3//fzoyWgk4AXkF2yn/f/9//3//f/9//3//f/9/m0ZbCbsh/385NhgBOAVaBfwp/3//f/9//3//f/9/21I5BTgBPmP/f/9//3//f/9/nW8XBTkF+in/f/9//3//f/9//3//f/9//3//f/9//3//f/9//3//f/9//3//f/9//3//f/9//3//f31rWg1YAToFWQ06BVkBWwndSv9//3//f/9//3//f/9/WkJbCXsV/3//f/9//3//f/9//3//f/9//3//f/xaWw17Ef9//3//f/9//3//f/9//3//f/9//3//f/9//3//f/9//3//f/9//3//f/9//3//f/9//3//fwAA/3//f/9//3//f/9//3//f/9//3//f/9//3//f/9//3//f/9//3//f/9//3//f/9//3//f/9//3//f/9//3//f/9//3//f/9//3//f/9//3//f/9//3+7UlsNXDb/f/9//3//f/9//3//f/9/2ilbFR1j/3+da1s6nm//f/9//3//f/9//3//f/9//3//f/9//3//f/9//3//f/9//3//f99/eRU7Bf5O/3//f/9//3//f/9//3//f/9//3//fxxfexF7QloFOQl9Z/9//3//f/9//3//f/9//3/YLVoFmg3/f/9//3//f/9//3//f/9/eRU4BTkBPC7/f/9//3//f/9/Oi45ARcFGQV+b/9//3//f/9//3//f/9//3/8WjoJOQX8VjcFOAE3AVoF+yn/f/9//3//f/9//3/bThgBOQFdY/9//3//f/9//3+db3kZ+Qh7Rv9//3//f/9//3//f/9//3//f/9//3//f/9//3//f/9//3//f/9//3//f/9//3//f/9//38dY7olehWcFboZfj6ec/9//3//f/9//3//f/9//3+5LToF/Cn/f/9//3//f/9//3//f/9//3//f/9/e05cEbwZ/3//f/9//3//f/9//3//f/9//3//f/9//3//f/9//3//f/9//3//f/9//3//f/9//3//f/9/AAD/f/9//3//f/9//3//f/9//3//f/9//3//f/9//3//f/9//3//f/9//3//f/9//3//f/9//3//f/9//3//f/9//3//f/9//3//f/9//3//f/9//3//f3tGfBGcPv9//3//f/9//3//f/9//38+Z1oVHC7/f/9//3//f/9//3//f/9//3//f/9//3//f/9//3//f/9//3//f/9//3//f/9//386EVsJPWP/f/9//3//f/9//3//f/9//3//f/9/nnNbGXoRWgnaGf9//3//f/9//3//f/9//3//f7gtWwm6Ff9//3//f/9//3//f/9//3+5KRgBWQH9Rv9//3//f/9//3+5HVgFOAF8Ov9//3//f/9//3//f/9//3//f713GQk5ATcBWQU4AVgFWgVcPv9//3//f/9//3//f3pCOQU4AX1n/3//f/9//3//f/9//3//f/9//3//f/9//3//f/9//3//f/9//3//f/9//3//f/9//3//f/9//3//f/9//3//f/9//3//f/9//3//f/9//3//f/9//3//f/9//3//f/9//3//f9oxWwnbJf9//3//f/9//3//f/9//3//f/9//38aPnwVHCr/f/9//3//f/9//3//f/9//3//f/9//3//f/9//3//f/9//3//f/9//3//f/9//3//f/9//38AAP9//3//f/9//3//f/9//3//f/9//3//f/9//3//f/9//3//f/9//3//f/9//3//f/9//3//f/9//3//f/9//3//f/9//3//f/9//3//f/9//3//f/9/+zVaDR1X/3//f/9//3//f/9//3//f/5/myU6EX5r/3//f/9//3//f/9//3//f/9//3//f/9//3//f/9//3//f/9//3//f/9//3++dzoRGg1+a/9//3//f/9//3//f/9//3//f/9//3//f1oZWgk6AXw6/3//f/9//3//f/9//3//f/9/ui1aDfsd/3//f/9//3//f/9//3//fxk6OQE5AV5f/3//f/9//3//f3gJNwEXAZ5z/3//f/9//3//f/9//3//f/9//3+cSjgFOQU6BVoBWQF7CZ1K/3//f/9//3//f/9/HF9YETkNvnP/f/9//3//f/9//3//f/9//3//f/9//3//f/9//3//f/9//3//f/9//3//f/9//3//f/9//3//f/9//3//f/9//3//f/9//3//f/9//3//f/9//3//f/9//3//f/9//3//f/9/OjpaBbsd/3//f/9//3//f/9//3//f/9//3//f7otXBG9Pv9//3//f/9//3//f/9//3//f/9//3//f/9//3//f/9//3//f/9//3//f/9//3//f/9//3//fwAA/3//f/9//3//f/9//3//f/9//3//f/9//3//f/9//3//f/9//3//f/9//3//f/9//3//f/9//3//f/9//3//f/9//3//f/9//3//f/9//3//f/9//3+aIVsRXV//f/9//3//f/9//3//f/9//389X3wVPDb/f/9//3//f/9//3//f/9//3//f/9//3//f/9//3//f/9//3//f/9//3//f35vWxF7Eb5z/3//f/9//3//f/9//3//f/9//3//f/9/2ylbCVoBHVf/f/9//3//f/9//3//f/9//3+ZKXsJHCr/f/9//3//f/9//3//f/9/ulI5ATkFnWf/f/9//3//f/9/PFtcPhxX/3//f/9//3//f/9//3//f/9//3//f/9//3//f5xCWw1ZBVoFPl//f/9//3//f/9//3//f/9//3//f/9//3//f/9//3//f/9//3//f/9//3//f/9//3//f/9//3//f/9//3//f/9//3//f/9//3//f/9//3//f/9//3//f/9//3//f/9//3//f/9//3//f/9//3//f/9//3//f/9//3+aTjoJORH/f/9//3//f/9//3//f/9//3//f/9/NxFcDd1O/3//f/9//3//f/9//3//f/9//3//f/9//3//f/9//3//f/9//3//f/9//3//f/9//3//f/9/AAD/f/9//3//f/9//3//f/9//3//f/9//3//f/9//3//f/9//3//f/9//3//f/9//3//f/9//3//f/9//3//f/9//3//f/9//3//f/9//3//f/9//3/+f3oZOgmfc/9//3//f/9//3//f/9//3//f/9/eiF7Fd53/3//f/9//3//f/9//3//f/9//3//f/9//3//f/9//3//f/9//3//f/9/HGNaEXoR/3v/f/9//3//f/9//3//f/9//3//f/9//3/aLVkFGQHfc/9//3//f/9//3//f/9//3//f5kdWgl8Mv9//3//f/9//3//f/9//38bXxkBOAG/b/9//3//f/9//3//f/9//3//f/9//3//f/9//3//f/9//3//f/9//3//f/9/fEJbDTgBOwGfc/9//3//f/9//3//f/9//3//f/9//3//f/9//3//f/9//3//f/9//3//f/9//3//f/9//3//f/9//3//f/9//3//f/9//3//f/9//3//f/9//3//f/9//3//f/9//3//f/9//3//f/9//3//f/9//3//f/9//3//f11nOQk5BT1b/3//f/9//3//f/9//3//f/9/vncYFTsJP1v/f/9//3//f/9//3//f/9//3//f/9//3//f/9//3//f/9//3//f/9//3//f/9//3//f/9//38AAP9//3//f/9//3//f/9//3//f/9//3//f/9//3//f/9//3//f/9//3//f/9//3//f/9//3//f/9//3//f/9//3//f/9//3//f/9//3//f/9//3//f713WhE6Df9//3//f/9//3//f/9//3//f/9//3+cQlsR3U7/f/9//3//f/9//3//f/9//3//f/9//3//f/9//3//f/9//3//f/9//38cY3sNnBX/f/9//3//f/9//3//f/9//3//f/9//3//f9ktWgl6Cf9//3//f/9//3//f/9//3//f/9/WhlbDXs6/3//f/9//3//f/9//3//fztjOAE5BZ5r/3//f/9//3//f/9//3//f/9//3//f/9//3//f/9//3//f/9//3//f/9//398RlsJWAFaDd97/3//f/9//3//f/9//3//f/9//3//f/9//3//f/9//3//f/9//3//f/9//3//f/9//3//f/9//3//f/9//3//f/9//3//f/9//3//f/9//3//f/9//3//f/9//3//f/9//3//f/9//3//f/9//3//f/9//3//f/9/3ntaFVkJHCr/f/9//3//f/9//3//f/9//399bzoVWw2eZ/9//3//f/9//3//f/9//3//f/9//3//f/9//3//f/9//3//f/9//3//f/9//3//f/9//3//fwAA/3//f/9//3//f/9//3//f/9//3//f/9//3//f/9//3//f/9//3//f/9//3//f/9//3//f/9//3//f/9//3//f/9//3//f/9//3//f/9//3//f/9/+15bEVoN/3//f/9//3//f/9//3//f/9//3//f953fB17Gf9//3//f/9//3//f/9//3//f/9//3//f/9//3//f/9//3//f/9//3//f/xaWxF6Ff9//3//f/9//3//f/9//3//f/9//3//f/9/WBlaBZkV/3//f/9//3//f/9//3//f/9/33taHVsJ/kr/f/9//3//f/9//3//f/9/+145ARgBnmf/f/9//3//f/9//3//f/9//3//f/9//3//f/9//3//f/9//3//f/9//3//f1s+OgU4AZsV/n//f/9//3//f/9//3//f/9//3//f/9//3//f/9//3//f/9//3//f/9//3//f/9//3//f/9//3//f/9//3//f/9//3//f/9//3//f/9//3//f/9//3//f/9//3//f/9//3//f/9//3//f/9//3//f/9//3//f/9//3//fxo6Wg05BZ5z/3//f/9//3//f/9//3//f9taXBVbCd93/3//f/9//3//f/9//3//f/9//3//f/9//3//f/9//3//f/9//3//f/9//3//f/9//3//f/9/AAD/f/9//3//f/9//3//f/9//3//f/9//3//f/9//3//f/9//3//f/9//3//f/9//3//f/9//3//f/9//3//f/9//3//f/9//3//f/9//3//f/9//3/cVlsRux3/f/9//3//f/9//3//f/9//3//f/9//38bNnwRnW//f/9//3//f/9//3//f/9//3//f/9//3//f/9//3//f/9//3//f/9/3FZbDbsd/3//f/9//3//f/97nW//f/9//3//f/9//383EVkB2yH/f/9//3//f/9//3//f/9//3/eezoVWwkdU/9//3//f/9//3//f/9//38cWzgBOQFeX/9//3//f/9//3//f/9//3//f/9//3//f/9//3//f/9//3//f/9//3//f/9/W0I6BVkF2x3/f/9//3//f/9//3//f/9//3//f/9//3//f/9//3//f/9//3//f/9//3//f/9//3//f/9//3//f/9//3//f/9//3//f/9//3//f/9//3//f/9//3//f/9//3//f/9//3//f/9//3//f/9//3//f/9//3//f/9//3//f/9/vnc6EVoFGir/f/9//3//f/9//3//f/9/u05bDXwR/3//f/9//3//f/9//3//f/9//3//f/9//3//f/9//3//f/9//3//f/9//3//f/9//3//f/9//38AAP9//3//f/9//3//f/9//3//f/9//3//f/9//3//f/9//3//f/9//3//f/9//3//f/9//3//f/9//3//f/9//3//f/9//3//f/9//3//f/9//3//f1pGWw3bJf9//3//f/9//3//f/9//3//f/9//3//fxxffBF9Rv9//3//f/9//3//f/9//3//f/9//3//f/9//3//f/9//3//f/9//3+7TnwNmx3/f/9//3//f/9/+CV7Ff5//3//f/9//3//fxYJWQU7Mv9//3//f/9//3//f/9//3//f1xrXA06CX5j/3//f/9//3//f/9//3//f9tWOAEYAV5b/3//f/9//3//f/9//3//f/9//3//f/9//3//f/9//3//f/9//3//f/9//39bPjoFOAE8Mv9//3//f/9//3//f/9//3//f/9//3//f/9//3//f/9//3//f/9//3//f/9//3//f/9//3//f/9//3//f/9//3//f/9//3//f/9//3//f/9//3//f/9//3//f/9//3//f/9//3//f/9//3//f/9//3//f/9//3//f/9//3//fzo6Ogk7BRxb/3//f/9//3//f/9//385PnwNmxX/f/9//3//f/9//3//f/9//3//f/9//3//f/9//3//f/9//3//f/9//3//f/9//3//f/9//3//fwAA/3//f/9//3//f/9//3//f/9//3//f/9//3//f/9//3//f/9//3//f/9//3//f/9//3//f/9//3//f/9//3//f/9//3//f/9//3//f/9//3//f/9/OjpbCVw6/3//f/9//3//f/9//3//f/9//3//f/9/3nucHboh/3//f/9//3//f/9//3//f/9//3//f/9//3//f/9//3//f/9//3//f5xSWgn8Jf9//3//f/9//38aLnwNnUL/f/9//3//f95/GAU4AZw+/3//f/9//3//f/9//3//f/9/PWNcETsRv2//f/9//3//f/9//3//f/9/3FI4AToF/kr/f/9//3//f/9//3//f/9//3//f/9//3//f/9//3//f/9//3//f/9//3//f3xCOQVZAbxK/3//f/9//3//f/9//3//f/9//3//f/9//3//f/9//3//f/9//3//f/9//3//f/9//3//f/9//3//f/9//3//f/9//3//f/9//3//f/9//3//f/9//3//f/9//3//f/9//3//f/9//3//f/9//3//f/9//3//f/9//3//f/9//3+6JVkFewmeb/9//3//f/9//3//f/otWxGdPv9//3//f/9//3//f/9//3//f/9//3//f/9//3//f/9//3//f/9//3//f/9//3//f/9//3//f/9/AAD/f/9//3//f/9//3//f/9//3//f/9//3//f/9//3//f/9//3//f/9//3//f/9//3//f/9//3//f/9//3//f/9//3//f/9//3//f/9//3//f/9//3+5KVsJvEr/f/9//3//f/9//3//f/9//3//f/9//3//fxsyXBE9Y/9//3//f/9//3//f/9//3//f/9//3//f/9//3//f/9//3//f/9/W0JaDdsl/3//f/9//3//f1s6ew3bHf9//3//f/9//3+4KVgNfmv/f/9//3//f/9//3//f/9//3/bUp0VWhH/d/9//3//f/9//3//f/9//3+6TlkBOAE+T/9//3//f/9//3//f/9//3//f/9//3//f/9//3//f/9//3//f/9//3//f/9/Ojo5ATgBPV//f/9//3//f/9//3//f/9//3//f/9//3//f/9//3//f/9//3//f/9//3//f/9//3//f/9//3//f/9//3//f/9//3//f/9//3//f/9//3//f/9//3//f/9//3//f/9//3//f/9//3//f/9//3//f/9//3//f/9//3//f/9//3//f51vWhFaBboV/3v/f/9//3//f/9/mSFbEd1O/3//f/9//3//f/9//3//f/9//3//f/9//3//f/9//3//f/9//3//f/9//3//f/9//3//f/9//38AAP9//3//f/9//3//f/9//3//f/9//3//f/9//3//f/9//3//f/9//3//f/9//3//f/9//3//f/9//3//f/9//3//f/9//3//f/9//3//f/9//3//f5kdOQk+Y/9//3//f/9//3//f/9//3//f/9//3//f/9/XWNcFVw6/3//f/9//3//f/9//3//f/9//3//f/9//3//f/9//3//f/9//39bRloRHCr/f/9//3//f/9/205ZCToJnWv/f/9//3//f/9//3//f/9//3//f/9//3//f/9//3//f5xKfRXbHf9//3//f/9//3//f/9//3//f9xaOQU4AV5f/3//f/9//3//f/9//3//f/9//3//f/9//3//f/9//3//f/9//3//f/9//39aOjgBOQG+d/9//3//f/9//3//f/9//3//f/9//3//f/9//3//f/9//3//f/9//3//f/9//3//f/9//3//f/9//3//f/9//3//f/9//3//f/9//3//f/9//3//f/9//3//f/9//3//f/9//3//f/9//3//f/9//3//f/9//3//f/9//3//f/9//38cX1oRWgXaIf97/3//f/9/3n+aGTsJXmP/f/9//39caxg2/3//f/9//3//f/9//3//f/9//3//f/9//3//f/9//3//f/9//3//f/9//3//fwAA/3//f/9//3//f/9//3//f/9//3//f/9//3//f/9//3//f/9//3//f/9//3//f/9//3//f/9//3//f/9//3//f/9//3//f/9//3//f/9//3//f/9/VxFaDV5r/3//f/9//3//f/9//3//f/9//3//f/9//3/+f1sZmxX/f/9//3//f/9//3//f/9//3//f/9//3//f/9//3//f/9//3//fzo6Ww0cLv9//3//f/9//398ZzkNOQW9Rv9//3//f/9//3//f/9//3//f/9//3//f/9//3//f/9/Oz58FRwq/3//f/9//3//f/9//3//f/9/ulI5ATgBflv/f/9//3//f/9//3//f/9//3//f/9//3//f/9//3//f/9//3//f/9//3//f/kpWAH4AP9//3//f/9//3//f/9//3//f/9//3//f/9//3//f/9//3//f/9//3//f/9//3//f/9//3//f/9//3//f/9//3//f/9//3//f/9//3//f/9//3//f/9//3//f/9//3//f/9//3//f/9//3//f/9//3//f/9//3//f/9//3//f/9//3//f/9/m0pbDVoJuh2+c/9//3/eezkNOgm/c/9//3+edzcVOQE9X/9//3//f/9//3//f/9//3//f/9//3//f/9//3//f/9//3//f/9//3//f/9/AAD/f/9//3//f/9//3//f/9//3//f/9//3//f/9//3//f/9//3//f/9//3//f/9//3//f/9//3//f/9//3//f/9//3//f/9//3//f/9//3//f/9//n85DVoNv3P/f/9//3//f/9//3//f/9//3//f/9//3//f/9/PTZ8FZ1r/3//f/9//3//f/9//3//f/9//3//f/9//3//f/9//3//f/9/GjZaCRwy/3//f/9//3//f953OAlYBZgV/3//f/9//3//f/9//3//f/9//3//f/9//3//f/9//3/7MXwVnTr/f/9//3//f/9//3//f/9//3/bUhcBOQV+Y/9//3//f/9//3//f/9//3//f/9//3//f/9//3//f/9//3//f/9//3//f/9/u1K6HTw2/3//f/9//3//f/9//3//f/9//3//f/9//3//f/9//3//f/9//3//f/9//3//f/9//3//f/9//3//f/9//3//f/9//3//f/9//3//f/9//3//f/9//3//f/9//3//f/9//3//f/9//3//f/9//3//f/9//3//f/9//3//f/9//3//f/9//3//f9xWXBVaBXoNXWP/f51vOglaCf97/3//f7gpWQV6Dd93/3//f/9//3//f/9//3//f/9//3//f/9//3//f/9//3//f/9//3//f/9//38AAP9//3//f/9//3//f/9//3//f/9//3//f/9//3//f/9//3//f/9//3//f/9//3//f/9//3//f/9//3//f/9//3//f/9//3//f/9//3//f/9//3/eexkNeg3ee/9//3//f/9//3//f/9//3//f/9//3//f/9//3/8UlsRnUb/f/9//3//f/9//3//f/9//3//f/9//3//f/9//3//f/9//38aMloNGy7/f/9//3//f/9/3n9VFRYBFgHbRv9//3//f/9//3//f/9//3//f/9//3//f/9//3//f7spnRm8Rv9//3//f/9//3//f/9//3//f5lKOAEXAZ5n/3//f/9//3//f/9//3//f/9//3//f/9//3//f/9//3//f/9//3//f/9//3//f/9//3//f/9//3//f/9//3//f/9//3//f/9//3//f/9//3//f/9//3//f/9//3//f/9//3//f/9//3//f/9//3//f/9//3//f/9//3//f/9//3//f/9//3//f/9//3//f/9//3//f/9//3//f/9//3//f/9//3//f/9//3//f/9//3//f/9//3//f/9//38cX1oVWQE5BfotWkJaCZwZvHf7WrgZOQU4AX1f/3//f/9//3//f/9//3//f/9//3//f/9//3//f/9//3//f/9//3//f/9//3//fwAA/3//f/9//3//f/9//3//f/9//3//f/9//3//f/9//3//f/9//3//f/9//3//f/9//3//f/9//3//f/9//3//f/9//3//f/9//3//f/9//3//f1xvOQl6Ef9//3//f/9//3//f/9//3//f/9//3//f/9//3//f51rfBmaHf9//3//f/9//3//f/9//3//f/9//3//f/9//3//f/9//3//fxoyWgldNv9//3//f/9//3//fxc6VwlYCZ5n/3//f/9//3//f/9//3//f/9//3//f/9//3//f957nCFcEV5b/3//f/9//3//f/9//3//f/9//3u8SrxO/3//f/9//3//f/9//3//f/9//3//f/9//3//f/9//3//f/9//3//f/9//3//f/9//3//f/9//3//f/9//3//f/9//3//f/9//3//f/9//3//f/9//3//f/9//3//f/9//3//f/9//3//f/9//3//f/9//3//f/9//3//f/9//3//f/9//3//f/9//3//f/9//3//f/9//3//f/9//3//f/9//3//f/9//3//f/9//3//f/9//3//f/9//3//f/9/vnc7NjoJOgU3ATgFOAU5CTkBWQF5CV1X/3//f/9//3//f/9//3//f/9//3//f/9//3//f/9//3//f/9//3//f/9//3//f/9/AAD/f/9//3//f/9//3//f/9//3//f/9//3//f/9//3//f/9//3//f/9//3//f/9//3//f/9//3//f/9//3//f/9//3//f/9//3//f/9//3//f/9/G2M6CZsZ/3//f/9//3//f/9//3//f/9//3//f/9//3//f/9//3+7IToN3nf/f/9//3//f/9//3//f/9//3//f/9//3//f/9//3//f/9/uSU6EVw2/3//f/9//3//f/9//3++d/57/3//f/9//3//f/9//3//f/9//3//f/9//3//f/9/fW9cFVwJvm//f/9//3//f/9//3//f/9//3//f/9//3//f/9//3//f/9//3//f/9//3//f/9//3//f/9//3//f/9//3//f/9//3//f/9//3//f/9//3//f/9//3//f/9//3//f/9//3//f/9//3//f/9//3//f/9//3//f/9//3//f/9//3//f/9//3//f/9//3//f/9//3//f/9//3//f/9//3//f/9//3//f/9//3//f/9//3//f/9//3//f/9//3//f/9//3//f/9//3//f/9//3//f/9//3//f/9//3//f/9/nm98QlkNFwE4ATkFuhG8Pt5z/3//f/9//3//f/9//3//f/9//3//f/9//3//f/9//3//f/9//3//f/9//3//f/9//38AAP9//3//f/9//3//f/9//3//f/9//3//f/9//3//f/9//3//f/9//3//f/9//3//f/9//3//f/9//3//f/9//3//f/9//3//f/9//3//f/9//3+5UlsN+yH/f/9//3//f/9//3//f/9//3//f/9//3//f/9//3//f51CXBUdX/9//3//f/9//3//f/9//3//f/9//3//f/9//3//f/9//3+aIVoNnTr/f/9//3//f/9//3//f/9//3//f/9//3//f/9//3//f/9//3//f/9//3//f/9//38cX50dfA3/f/9//3//f/9//3//f/9//3//f/9//3//f/9//3//f/9//3//f/9//3//f/9//3//f/9//3//f/9//3//f/9//3//f/9//3//f/9//3//f/9//3//f/9//3//f/9//3//f/9//3//f/9//3//f/9//3//f/9//3//f/9//3//f/9//3//f/9//3//f/9//3//f/9//3//f/9//3//f/9//3//f/9//3//f/9//3//f/9//3//f/9//3//f/9//3//f/9//3//f/9//3//f/9//3//f/9//3//f/9//3//f/9/2C17BRsq/3//f/9//3//f/9//3//f/9//3//f/9//3//f/9//3//f/9//3//f/9//3//f/9//3//f/9//3//fwAA/3//f/9//3//f/9//3//f/9//3//f/9//3//f/9//3//f/9//3//f/9//3//f/9//3//f/9//3//f/9//3//f/9//3//f/9//3//f/9//3//fzlGWgUbLv9//3//f/9//3//f/9//3//f/9//3//f/9//3//f/9/HVt8GVw+/3//f/9//3//f/9//3//f/9//3//f/9//3//f/9//3//f3kZewV8Ov9//3//f/9//3//f/9//3//f/9//3//f/9//3//f/9//3//f/9//3//f/9//3//f7xSfB3cGf9//3//f/9//3//f/9//3//f/9//3//f/9//3//f/9//3//f/9//3//f/9//3//f/9//3//f/9//3//f/9//3//f/9//3//f/9//3//f/9//3//f/9//3//f/9//3//f/9//3//f/9//3//f/9//3//f/9//3//f/9//3//f/9//3//f/9//3//f/9//3//f/9//3//f/9//3//f/9//3//f/9//3//f/9//3//f/9//3//f/9//3//f/9//3//f/9//3//f/9//3//f/9//3//f/9//3//f/9//3//f/9//3+YIVoFnDr/f/9//3//f/9//3//f/9//3//f/9//3//f/9//3//f/9//3//f/9//3//f/9//3//f/9//3//f/9/AAD/f/9//3//f/9//3//f/9//3//f/9//3//f/9//3//f/9//3//f/9//3//f/9//3//f/9//3//f/9//3//f/9//3//f/9//3//f/9//3//f/9/+DVaDVw6/3//f/9//3//f/9//3//f/9//3//f/9//3//f/9//3/fd1sZuyH/f/9//3//f/9//3//f/9//3//f/9//3//f/9//3//f/5/mRk6CZ0+/3//f/9//3//f/9//3//f/9//3//f/9//3//f/9//3//f/9//3//f/9//3//f/9/Oz6+HT0u/3//f/9//3//f/9//3//f/9//3//f/9//3//f/9//3//f/9//3//f/9//3//f/9//3//f/9//3//f/9//3//f/9//3//f/9//3//f/9//3//f/9//3//f/9//3//f/9//3//f/9//3//f/9//3//f/9//3//f/9//3//f/9//3//f/9//3//f/9//3//f/9//3//f/9//3//f/9//3//f/9//3//f/9//3//f/9//3//f/9//3//f/9//3//f/9//3//f/9//3//f/9//3//f/9//3//f/9//3//f/9//3//fzcRWgX8Sv9//3//f/9//3//f/9//3//f/9//3//f/9//3//f/9//3//f/9//3//f/9//3//f/9//3//f/9//38AAP9//3//f/9//3//f/9//3//f/9//3//f/9//3//f/9//3//f/9//3//f/9//3//f/9//3//f/9//3//f/9//3//f/9//3//f/9//3//f/9//3+WIVoFnEL/f/9//3//f/9//3//f/9//3//f/9//3//f/9//3//f/97uyU6CZ5r/3//f/9//3//f/9//3//f/9//3//f/9//3//f/9//n9YFVoJfD7/f/9//3//f/9//3//f/9//3//f/9//3//f/9//3//f/9//3//f/9//3//f/9//3/8LXwV3kb/f/9//3//f/9//3//f/9//3//f/9//3//f/9//3//f/9//3//f/9//3//f/9//3//f/9//3//f/9//3//f/9//3//f/9//3//f/9//3//f/9//3//f/9//3//f/9//3//f/9//3//f/9//3//f/9//3//f/9//3//f/9//3//f/9//3//f/9//3//f/9//3//f/9//3//f/9//3//f/9//3//f/9//3//f/9//3//f/9//3//f/9//3//f/9//3//f/9//3//f/9//3//f/9//3//f/9//3//f/9//3//f957WRU5AZ9n/3//f/9//3//f/9//3//f/9//3//f/9//3//f/9//3//f/9//3//f/9//3//f/9//3//f/9//3//fwAA/3//f/9//3//f/9//3//f/9//3//f/9//3//f/9//3//f/9//3//f/9//3//f/9//3//f/9//3//f/9//3//f/9//3//f/9//3//f/9//3//f3gdWgncSv9//3//f/9//3//f/9//3//f/9//3//f/9//3//f/9//3/7NXwR/Vb/f/9//3//f/9//3//f/9//3//f/9//3//f/9//3/ee1kVWQGdQv9//3//f/9//3//f/9//3//f/9//3//f/9//3//f/9//3//f/9//3//f/9//3//f5shnRleW/9//3//f/9//3//f/9//3//f/9//3//f/9//3//f/9//3//f/9//3//f/9//3//f/9//3//f/9//3//f/9//3//f/9//3//f/9//3//f/9//3//f/9//3//f/9//3//f/9//3//f/9//3//f/9//3//f/9//3//f/9//3//f/9//3//f/9//3//f/9//3//f/9//3//f/9//3//f/9//3//f/9//3//f/9//3//f/9//3//f/9//3//f/9//3//f/9//3//f/9//3//f/9//3//f/9//3//f/9//3//f/9/nXNaDTkB/3v/f/9//3//f/9//3//f/9//3//f/9//3//f/9//3//f/9//3//f/9//3//f/9//3//f/9//3//f/9/AAD/f/9//3//f/9//3//f/9//3//f/9//3//f/9//3//f/9//3+8d/9//3//f/9//3//f/9//3//f/9//3//f/9//3//f/9//3//f/9//3//f957WBk5AR1X/3//f/9//3//f/9//3//f/9//3//f/9//3//f/9//3//f9xSWxFbNv9//3//f/9//3//f/9//3//f/9//3//f/9//3//f957WBFZBZxC/3//f/9//3//f/9//3//f/9//3//f/9//3//f/9//3//f/9//3//f/9//3//f95/XB18Gd9z/3//f/9//3//f/9//3//f/9//3//f/9//3//f/9//3//f/9//3//f/9//3//f/9//3//f/9//3//f/9//3//f/9//3//f/9//3//f/9//3//f/9//3//f/9//3//f/9//3//f/9//3//f/9//3//f/9//3//f/9//3//f/9//3//f/9//3//f/9//3//f/9//3//f/9//3//f/9//3//f/9//3//f/9//3//f/9//3//f/9//3//f/9//3//f/9//3//f/9//3//f/9//3//f/9//3//f/9//3//f/9//388ZzoNOQX/f/9//3//f/9//3//f/9//3//f/9//3//f/9//3//f/9//3//f/9//3//f/9//3//f/9//3//f/9//38AAP9//3//f/9//3//f/9//3//f/9//3//f/9//3//f/9//3+WITkJmkL/f/9//3//f/9//3//f/9//3//f/9//3//f/9//3//f/9//3//f/9/33c4DRkBXWf/f/9//3//f/9//3//f/9//3//f/9//3//f/9//3//f/9/XWd8Fbsh/3//f/9//3//f/9//3//f/9//3//f/9//3//f/9/vXdZEVkFvUL/f/9//3//f/9//3//f/9//3//f/9//3//f/9//3//f/9//3//f/9//3//f/9/fWt9GZ0d/3//f/9//3//f/9//3//f/9//3//f/9//3//f/9//3//f/9//3//f/9//3//f/9//3//f/9//3//f/9//3//f/9//3//f/9//3//f/9//3//f/9//3//f/9//3//f/9//3//f/9//3//f/9//3//f/9//3//f/9//3//f/9//3//f/9//3//f/9//3//f/9//3//f/9//3//f/9//3//f/9//3//f/9//3//f/9//3//f/9//3//f/9//3//f/9//3//f/9//3//f/9//3//f/9//3//f/9//3//f/9//3//fxxbOg2bEf9//3//f/9//3//f/9//3//f/9//3//f/9//3//f/9//3//f/9//3//f/9//3//f/9//3//f/9//3//fwAA/3//f/9//3//f/9//3//f/9//3//f/9//3//f/9//3//f3tKOA06EZkZPVv/f/9//3//f/9//3//f/9//3//f/9//3//f/9//3//f/9//399bzgFGAG+c/9//3//f/9//3//f/9//3//f/9//3//f/9//3//f/9//3//fzsRexn+f/9//3//f/9//3//f/9//3//f/9//3//f/9//3++dzgNWQGcOv9//3//f/9//3//f/9//3//f/9//3//f/9//3//f/9//3//f/9//3//f/9//3/bUp0hPTL/f/9//3//f/9//3//f/9//3//f/9//3//f/9//3//f/9//3//f/9//3//f/9//3//f/9//3//f/9//3//f/9//3//f/9//3//f/9//3//f/9//3//f/9//3//f/9//3//f/9//3//f/9//3//f/9//3//f/9//3//f/9//3//f/9//3//f/9//3//f/9//3//f/9//3//f/9//3//f/9//3//f/9//3//f/9//3//f/9//3//f/9//3//f/9//3//f/9//3//f/9//3//f/9//3//f/9//3//f/9//3//f/9/mk5aDdsd/3//f/9//3//f/9//3//f/9//3//f/9//3//f/9//3//f/9//3//f/9//3//f/9//3//f/9//3//f/9/AAD/f/9//3//f/9//3//f/9//3//f/9//3//f/9//3//f/9//3++dzs2WRFaDTsynnP/f/9//3//f/9//3//f/9//3//f/9//3//f/9//3//f1xnFwU5Bd93/3//f/9//3//f/9//3//f/9//3//f/9//3//f/9//3//f/9/Wh17EZ5z/3//f/9//3//f/9//3//f/9//3//f/9//3//f953eRE5BZ0+/3//f/9//3//f/9//3//f/9//3//f/9//3//f/9//3//f/9//3//f/9//3//f9gtfBGeQv9//3//f/9//3//f/9//3//f/9//3//f/9//3//f/9//3//f/9//3//f/9//3//f/9//3//f/9//3//f/9//3//f/9//3//f/9//3//f/9//3//f/9//3//f/9//3//f/9//3//f/9//3//f/9//3//f/9//3//f/9//3//f/9//3//f/9//3//f/9//3//f/9//3//f/9//3//f/9//3//f/9//3//f/9//3//f/9//3//f/9//3//f/9//3//f/9//3//f/9//3//f/9//3//f/9//3//f/9//3//f/9//397RloFXDL/f/9//3//f/9//3//f/9//3//f/9//3//f/9//3//f/9//3//f/9//3//f/9//3//f/9//3//f/9//38AAP9//3//f/9//3//f/9//3//f/9//3//f/9//3//f/9//3//f/9//39dZ9opOQVZDdxS/3//f/9//3//f/9//3//f/9//3//f/9//3//f/9/+lY5BXgJ/3//f/9//3//f/9//3//f/9//3//f/9//3//f/9//3//f/9//3/aKXsNHWP/f/9//3//f/9//3//f/9//3//f/9//3//f/9/vnc4DVkFfDr/f/9//3//f/9//3//f/9//3//f/9//3//f/9//3//f/9//3//f/9//3//f/5/Nw06CV5f/3//f/9//3//f/9//3//f/9//3//f/9//3//f/9//3//f/9//3//f/9//3//f/9//3//f/9//3//f/9//3//f/9//3//f/9//3//f/9//3//f/9//3//f/9//3//f/9//3//f/9//3//f/9//3//f/9//3//f/9//3//f/9//3//f/9//3//f/9//3//f/9//3//f/9//3//f/9//3//f/9//3//f/9//3//f/9//3//f/9//3//f/9//3//f/9//3//f/9//3//f/9//3//f/9//3//f/9//3//f/9//3//f/kxWgW9Qv9//3//f/9//3//f/9//3//f/9//3//f/9//3//f/9//3//f/9//3//f/9//3//f/9//3//f/9//3//fwAA/3//f/9//3//f/9//3//f/9//3//f/9//3//f/9//3//f/9//3//f/9//3/cUlkRWg3aJb53/3//f/9//3//f/9//3//f/9//3//f/9//3+5SlgB2h3/f/9//3//f/9//3//f/9//3//f/9//3//f/9//3//f/9//3//f1w6WxG9Sv9//3//f/9//3//f/9//3//f/9//3//f/9//3+9d1kRWQF8Nv9//3//f/9//3//f/9//3//f/9//3//f/9//3//f/9//3//f/9//3//f/9/nW84BXoJ33v/f/9//3//f/9//3//f/9//3//f/9//3//f/9//3//f/9//3//f/9//3//f/9//3//f/9//3//f/9//3//f/9//3//f/9//3//f/9//3//f/9//3//f/9//3//f/9//3//f/9//3//f/9//3//f/9//3//f/9//3//f/9//3//f/9//3//f/9//3//f/9//3//f/9//3//f/9//3//f/9//3//f/9//3//f/9//3//f/9//3//f/9//3//f/9//3//f/9//3//f/9//3//f/9//3//f/9//3//f/9//3//f/9/eSU5AR5T/3//f/9//3//f/9//3//f/9//3//f/9//3//f/9//3//f/9//3//f/9//3//f/9//3//f/9//3//f/9/AAD/f/9//3//f/9//3//f/9//3//f/9//3//f/9//3//f/9//3//f/9//3//f/9/n2/aJVoNWhHcUv9//3//f/9//3//f/9//3//f/9//3//f/ctWAFaMv9//3//f/9//3//f/9//3//f/9//3//f/9//3//f/9//3//f/9/m0p7Ffop/3//f/9//3//f/9//3//f/9//3//f/9//3//f757NwU4AVs2/3//f/9//3//f/9//3//f/9//3//f/9//3//f/9//3//f/9//3//f/9//39ZRjkBuhX/f/9//3//f/9//3//f/9//3//f/9//3//f/9//3//f/9//3//f/9//3//f/9//3//f/9//3//f/9//3//f/9//3//f/9//3//f/9//3//f/9//3//f/9//3//f/9//3//f/9//3//f/9//3//f/9//3//f/9//3//f/9//3//f/9//3//f/9//3//f/9//3//f/9//3//f/9//3//f/9//3//f/9//3//f/9//3//f/9//3//f/9//3//f/9//3//f/9//3//f/9//3//f/9//3//f/9//3//f/9//3//f/9//38XEVkBXWP/f/9//3//f/9//3//f/9//3//f/9//3//f/9//3//f/9//3//f/9//3//f/9//3//f/9//3//f/9//38AAP9//3//f/9//3//f/9//3//f/9//3//f/9//3//f/9//3//f/9//3//f/9//3//f/9/m0p7FVoF+y2eb/9//3//f/9//3//f/9//3//f/9/VRE4ATxT/3//f/9//3//f/9//3//f/9//3//f/9//3//f/9//3//f/9//3/8VlsR2x3/f/9//3//f/9//3//f/9//3//f/9//3//f/9/nXM2BTcBOjL/f/9//3//f/9//3//f/9//3//f/9//3//f/9//3//f/9//3//f/9//3//f5ghWQUaJv9//3//f/9//3//f/9//3//f/9//3//f/9//3//f/9//3//f/9//3//f/9//3//f/9//3//f/9//3//f/9//3//f/9//3//f/9//3//f/9//3//f/9//3//f/9//3//f/9//3//f/9//3//f/9//3//f/9//3//f/9//3//f/9//3//f/9//3//f/9//3//f/9//3//f/9//3//f/9//3//f/9//3//f/9//3//f/9//3//f/9//3//f/9//3//f/9//3//f/9//3//f/9//3//f/9//3//f/9//3//f/9//3+dcxgNWQXfc/9//3//f/9//3//f/9//3//f/9//3//f/9//3//f/9//3//f/9//3//f/9//3//f/9//3//f/9//3//fwAA/3//f/9//3//f/9//3//f/9//3//f/9//3//f/9//3//f/9//3//f/9//3//f/9//3//f55zOzpbEXoNWz7/f/9//3//f/9//3//f/9//3+eb11f/3//f/9//3//f/9//3//f/9//3//f/9//3//f/9//3//f/9//3//fxxbWw16Ff9//3//f/9//3//f/9//3//f/9//3//f/9//3//e9gpmBEdV/9//3//f/9//3//f/9//3//f/9//3//f/9//3//f/9//3//f/9//3//f/9/v3PcTt9z/3//f/9//3//f/9//3//f/9//3//f/9//3//f/9//3//f/9//3//f/9//3//f/9//3//f/9//3//f/9//3//f/9//3//f/9//3//f/9//3//f/9//3//f/9//3//f/9//3//f/9//3//f/9//3//f/9//3//f/9//3//f/9//3//f/9//3//f/9//3//f/9//3//f/9//3//f/9//3//f/9//3//f/9//3//f/9//3//f/9//3//f/9//3//f/9//3//f/9//3//f/9//3//f/9//3//f/9//3//f/9//3//fztnOQ1aDf97/3//f/9//3//f/9//3//f/9//3//f/9//3//f/9//3//f/9//3//f/9//3//f/9//3//f/9//3//f/9/AAD/f/9//3//f/9//3//f/9//3//f/9//3//f/9//3//f/9//3//f/9//3//f/9//3//f/9//3//fz1fmh17CboZXmP/f/9//3//f/9//3//f/9//3//f/9//3//f/9//3//f/9//3//f/9//3//f/9//3//f/9//3//f/9/XWM6EXsR/3//f/9//3//f/9//3//f/9//3//f/9//3//f/9//3//f/9//3//f/9//3//f/9//3//f/9//3//f/9//3//f/9//3//f/9//3//f/9//3//f/9//3//f/9//3//f/9//3//f/9//3//f/9//3//f/9//3//f/9//3//f/9//3//f/9//3//f/9//3//f/9//3//f/9//3//f/9//3//f/9//3//f/9//3//f/9//3//f/9//3//f/9//3//f/9//3//f/9//3//f/9//3//f/9//3//f/9//3//f/9//3//f/9//3//f/9//3//f/9//3//f/9//3//f/9//3//f/9//3//f/9//3//f/9//3//f/9//3//f/9//3//f/9//3//f/9//3//f/9//3//f/9//3//f/9/u05aCdsh/3//f/9//3//f/9//3//f/9//3//f/9//3//f/9//3//f/9//3//f/9//3//f/9//3//f/9//3//f/9//38AAP9//3//f/9//3//f/9//3//f/9//3//f/9//3//f/9//3//f/9//3//f/9//3//f/9//3//f/9//3//f1tCWxFaBfsxvnf/f/9//3//f/9//3//f/9//3//f/9//3//f/9//3//f/9//3//f/9//3//f/9//3//f/9//39dazoROgn/f/9//3//f/9//3//f/9//3//f/9//3//f/9//3//f/9//3//f/9//3//f/9//3//f/9//3//f/9//3//f/9//3//f/9//3//f/9//3//f/9//3//f/9//3//f/9//3//f/9//3//f/9//3//f/9//3//f/9//3//f/9//3//f/9//3//f/9//3//f/9//3//f/9//3//f/9//3//f/9//3//f/9//3//f/9//3//f/9//3//f/9//3//f/9//3//f/9//3//f/9//3//f/9//3//f/9//3//f/9//3//f/9//3//f/9//3//f/9//3//f/9//3//f/9//3//f/9//3//f/9//3//f/9//3//f/9//3//f/9//3//f/9//3//f/9//3//f/9//3//f/9//3//f/9//38aPloJvUL/f/9//3//f/9//3//f/9//3//f/9//3//f/9//3//f/9//3//f/9//3//f/9//3//f/9//3//f/9//3//fwAA/3//f/9//3//f/9//3//f/9//3//f/9//3//f/9//3//f/9//3//f/9//3//f/9//3//f/9//3//f/9//39+a/wxWhGbFbxG/3//f/9//3//f/9//3//f/9//3//f/9//3//f/9//3//f/9//3//f/9//3//f/9//3//f35rWhFbDf9//3//f/9//3//f/9//3//f/9//3//f/9//3//f/9//3//f/9//3//f/9//3//f/9//3//f/9//3//f/9//3//f/9//3//f/9//3//f/9//3//f/9//3//f/9//3//f/9//3//f/9//3//f/9//3//f/9//3//f/9//3//f/9//3//f/9//3//f/9//3//f/9//3//f/9//3//f/9//3//f/9//3//f/9//3//f/9//3//f/9//3//f/9//3//f/9//3//f/9//3//f/9//3//f/9//3//f/9//3//f/9//3//f/9//3//f/9//3//f/9//3//f/9//3//f/9//3//f/9//3//f/9//3//f/9//3//f/9//3//f/9//3//f/9//3//f/9//3//f/9//3//f/9//3//f5glWQE+W/9//3//f/9//3//f/9//3//f/9//3//f/9//3//f/9//3//f/9//3//f/9//3//f/9//3//f/9//3//f/9/AAD/f/9//3//f/9//3//f/9//3//f/9//3//f/9//3//f/9//3//f/9//3//f/9//3//f/9//3//f/9//3//f/9//3/dUnoZewnaJX5n/n//f/9//3//f/9//3//f/9//3//f/9//3//f/9//3//f/9//3//f/9//3//f/9/PGNaDToF/3//f/9//3//f/9//3//f/9//3//f/9//3//f/9//3//f/9//3//f/9//3//f/9//3//f/9//3//f/9//3//f/9//3//f/9//3//f/9//3//f/9//3//f/9//3//f/9//3//f/9//3//f/9//3//f/9//3//f/9//3//f/9//3//f/9//3//f/9//3//f/9//3//f/9//3//f/9//3//f/9//3//f/9//3//f/9//3//f/9//3//f/9//3//f/9//3//f/9//3//f/9//3//f/9//3//f/9//3//f/9//3//f/9//3//f/9//3//f/9//3//f/9//3//f/9//3//f/9//3//f/9//3//f/9//3//f/9//3//f/9//3//f/9//3//f/9//3//f/9//3//f/9//3//f957WRUZAd9z/3//f/9//3//f/9//3//f/9//3//f/9//3//f/9//3//f/9//3//f/9//3//f/9//3//f/9//3//f/9//38AAP9//3//f/9//3//f/9//3//f/9//3//f/9//3//f/9//3//f/9//3//f/9//3//f/9//3//f/9//3//f/9//3//f/9//3tcQnsVWxH7NZ1z/3//f/9//3//f/9//3//f/9//3//f/9//3//f/9//3//f/9//3//f/9//388XzoNegn/f/9//3//f/9//3//f/9//3//f/9//3//f/9//3//f/9//3//f/9//3//f/9//3//f/9//3//f/9//3//f/9//3//f/9//3//f/9//3//f/9//3//f/9//3//f/9//3//f/9//3//f/9//3//f/9//3//f/9//3//f/9//3//f/9//3//f/9//3//f/9//3//f/9//3//f/9//3//f/9//3//f/9//3//f/9//3//f/9//3//f/9//3//f/9//3//f/9//3//f/9//3//f/9//3//f/9//3//f/9//3//f/9//3//f/9//3//f/9//3//f/9//3//f/9//3//f/9//3//f/9//3//f/9//3//f/9//3//f/9//3//f/9//3//f/9//3//f/9//3//f/9//3//f/9/G19aDdsZ/3//f/9//3//f/9//3//f/9//3//f/9//3//f/9//3//f/9//3//f/9//3//f/9//3//f/9//3//f/9//3//fwAA/3//f/9//3//f/9//3//f/9//3//f/9//3//f/9//3//f/9//3//f/9//3//f/9//3//f/9//3//f/9//3//f/9//3//f/9/XWfbKVoNWxEbNn5n/3//f/9//3//f/9//3//f/9//3//f/9//3//f/9//3//f/9//3//f/tWWg1ZDf9//3//f/9//3//f/9//3//f/9//3//f/9//3//f/9//3//f/9//3//f/9//3//f/9//3//f/9//3//f/9//3//f/9//3//f/9//3//f/9//3//f/9//3//f/9//3//f/9//3//f/9//3//f/9//3//f/9//3//f/9//3//f/9//3//f/9//3//f/9//3//f/9//3//f/9//3//f/9//3//f/9//3//f/9//3//f/9//3//f/9//3//f/9//3//f/9//3//f/9//3//f/9//3//f/9//3//f/9//3//f/9//3//f/9//3//f/9//3//f/9//3//f/9//3//f/9//3//f/9//3//f/9//3//f/9//3//f/9//3//f/9//3//f/9//3//f/9//3//f/9//3//f/9//3/5NVoFOzL/f/9//3//f/9//3//f/9//3//f/9//3//f/9//3//f/9//3//f/9//3//f/9//3//f/9//3//f/9//3//f/9/AAD/f/9//3//f/9//3//f/9//3//f/9//3//f/9//3//f/9//3//f/9//3//f/9//3//f/9//3//f/9//3//f/9//3//f/9//3//f/9/HVt7HXsNWw37IX5n/3//f/9//3//f/9//3//f/9//3//f/9//3//f/9//3//f/9/ekZZCdsh/3//f/9//3//f/9//3//f/9//3//f/9//3//f/9//3//f/9//3//f/9//3//f/9//3//f/9//3//f/9//3//f/9//3//f/9//3//f/9//3//f/9//3//f/9//3//f/9//3//f/9//3//f/9//3//f/9//3//f/9//3//f/9//3//f/9//3//f/9//3//f/9//3//f/9//3//f/9//3//f/9//3//f/9//3//f/9//3//f/9//3//f/9//3//f/9//3//f/9//3//f/9//3//f/9//3//f/9//3//f/9//3//f/9//3//f/9//3//f/9//3//f/9//3//f/9//3//f/9//3//f/9//3//f/9//3//f/9//3//f/9//3//f/9//3//f/9//3//f/9//3//f/9//3//f5gdOgXcTv9//3//f/9//3//f/9//3//f/9//3//f/9//3//f/9//3//f/9//3//f/9//3//f/9//3//f/9//3//f/9//38AAP9//3//f/9//3//f/9//3//f/9//3//f/9//3//f/9//3//f/9//3//f/9//3//f/9//3//f/9//3//f/9//3//f/9//3//f/9//3//f/9/PV/7KVoNexGaHb1Knnf/f/9//3//f/9//3//f/9//3//f/9//3//f/9//3+YHVoJnEb/f/9//3//f/9//3//f/9//3//f/9//3//f/9//3//f/9//3//f/9//3//f/9//3//f/9//3//f/9//3//f/9//3//f/9//3//f/9//3//f/9//3//f/9//3//f/9//3//f/9//3//f/9//3//f/9//3//f/9//3//f/9//3//f/9//3//f/9//3//f/9//3//f/9//3//f/9//3//f/9//3//f/9//3//f/9//3//f/9//3//f/9//3//f/9//3//f/9//3//f/9//3//f/9//3//f/9//3//f/9//3//f/9//3//f/9//3//f/9//3//f/9//3//f/9//3//f/9//3//f/9//3//f/9//3//f/9//3//f/9//3//f/9//3//f/9//3//f/9//3//f/9//3//f957Nwk4Ad9z/3//f/9//3//f/9//3//f/9//3//f/9//3//f/9//3//f/9//3//f/9//3//f/9//3//f/9//3//f/9//3//fwAA/3//f/9//3//f/9//3//f/9//3//f/9//3//f/9//3//f/9//3//f/9//3//f/9//3//f/9//3//f/9//3//f/9//3//f/9//3//f/9//3//f/9/PV8bLnsRWwlaGRsyPWPff/9//3//f/9//3//f/9//3//f/9//39bZ1kNWgnfe/9//3//f/9//3//f/9//3//f/9//3//f/9//3//f/9//3//f/9//3//f/9//3//f/9//3//f/9//3//f/9//3//f/9//3//f/9//3//f/9//3//f/9//3//f/9//3//f/9//3//f/9//3//f/9//3//f/9//3//f/9//3//f/9//3//f/9//3//f/9//3//f/9//3//f/9//3//f/9//3//f/9//3//f/9//3//f/9//3//f/9//3//f/9//3//f/9//3//f/9//3//f/9//3//f/9//3//f/9//3//f/9//3//f/9//3//f/9//3//f/9//3//f/9//3//f/9//3//f/9//3//f/9//3//f/9//3//f/9//3//f/9//3//f/9//3//f/9//3//f/9//3//f/9/PGdYCXkN/3//f/9//3//f/9//3//f/9//3//f/9//3//f/9//3//f/9//3//f/9//3//f/9//3//f/9//3//f/9//3//f/9/AAD/f/9//3//f/9//3//f/9//3//f/9//3//f/9//3//f/9//3//f/9//3//f/9//3//f/9//3//f/9//3//f/9//3//f/9//3//f/9//3//f/9//3//f/9/3necSrwheglbCXoR+i3cVn1z/n//f/9//3//f/9/33u6ThoROQXdTv9//3//f/9//3//f/9//3//f/9//3//f/9//3//f/9//3//f/9//3//f/9//3//f/9//3//f/9//3//f/9//3//f/9//3//f/9//3//f/9//3//f/9//3//f/9//3//f/9//3//f/9//3//f/9//3//f/9//3//f/9//3//f/9//3//f/9//3//f/9//3//f/9//3//f/9//3//f/9//3//f/9//3//f/9//3//f/9//3//f/9//3//f/9//3//f/9//3//f/9//3//f/9//3//f/9//3//f/9//3//f/9//3//f/9//3//f/9//3//f/9//3//f/9//3//f/9//3//f/9//3//f/9//3//f/9//3//f/9//3//f/9//3//f/9//3//f/9//3//f/9//3//f/9//384OhcBGib/f/9//3//f/9//3//f/9//3//f/9//3//f/9//3//f/9//3//f/9//3//f/9//3//f/9//3//f/9//3//f/9//38AAP9//3//f/9//3//f/9//3//f/9//3//f/9//3//f/9//3//f/9//3//f/9//3//f/9//3//f/9//3//f/9//3//f/9//3//f/9//3//f/9//3//f/9//3//f/9//39/Z5xC/CV7EVsNWhGaFbkl+y0cNvsx+y15EXsNeg1eX/9//3//f/9//3//f/9//3//f/9//3//f/9//3//f/9//3//f/9//3//f/9//3//f/9//3//f/9//3//f/9//3//f/9//3//f/9//3//f/9//3//f/9//3//f/9//3//f/9//3//f/9//3//f/9//3//f/9//3//f/9//3//f/9//3//f/9//3//f/9//3//f/9//3//f/9//3//f/9//3//f/9//3//f/9//3//f/9//3//f/9//3//f/9//3//f/9//3//f/9//3//f/9//3//f/9//3//f/9//3//f/9//3//f/9//3//f/9//3//f/9//3//f/9//3//f/9//3//f/9//3//f/9//3//f/9//3//f/9//3//f/9//3//f/9//3//f/9//3//f/9//3//f/9//3//fxgyNwU9W/9//3//f/9//3//f/9//3//f/9//3//f/9//3//f/9//3//f/9//3//f/9//3//f/9//3//f/9//3//f/9//3//fwAA/3//f/9//3//f/9//3//f/9//3//f/9//3//f/9//3//f/9//3//f/9//3//f/9//3//f/9//3//f/9//3//f/9//3//f/9//3//f/9//3//f/9//3//f/9//3//f/9//3//f55v3VI8Mtwlexl7DToJew2bERwm3Ur/e/9//3//f/9//3//f/9//3//f/9//3//f/9//3//f/9//3//f/9//3//f/9//3//f/9//3//f/9//3//f/9//3//f/9//3//f/9//3//f/9//3//f/9//3//f/9//3//f/9//3//f/9//3//f/9//3//f/9//3//f/9//3//f/9//3//f/9//3//f/9//3//f/9//3//f/9//3//f/9//3//f/9//3//f/9//3//f/9//3//f/9//3//f/9//3//f/9//3//f/9//3//f/9//3//f/9//3//f/9//3//f/9//3//f/9//3//f/9//3//f/9//3//f/9//3//f/9//3//f/9//3//f/9//3//f/9//3//f/9//3//f/9//3//f/9//3//f/9//3//f/9//3//f/9//3//f/9/3neeZ/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aAAAAFwAAAABAAAAWyQNQlUlDUIKAAAAUAAAABAAAABMAAAAAAAAAAAAAAAAAAAA//////////9sAAAAUgB1AGIA6QBuACAAVgBlAHIAZAB1AGcAbwAgAEMALgAHAAAABwAAAAcAAAAGAAAABwAAAAMAAAAHAAAABgAAAAQAAAAHAAAABw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AAEAAAoAAABgAAAAnAAAAGwAAAABAAAAWyQNQlUlDUIKAAAAYAAAAB4AAABMAAAAAAAAAAAAAAAAAAAA//////////+IAAAASgBlAGYAZQAgAEQAaQB2AGkAcwBpAPMAbgAgAGQAZQAgAEYAaQBzAGMAYQBsAGkAegBhAGMAaQDzAG4ABAAAAAYAAAAEAAAABg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655FA18B-215F-4333-9E06-CA1DBF637A62}">
  <ds:schemaRefs>
    <ds:schemaRef ds:uri="http://schemas.openxmlformats.org/officeDocument/2006/bibliography"/>
  </ds:schemaRefs>
</ds:datastoreItem>
</file>

<file path=customXml/itemProps11.xml><?xml version="1.0" encoding="utf-8"?>
<ds:datastoreItem xmlns:ds="http://schemas.openxmlformats.org/officeDocument/2006/customXml" ds:itemID="{41A83B41-8860-44A4-A413-B4D4755C2D11}">
  <ds:schemaRefs>
    <ds:schemaRef ds:uri="http://schemas.openxmlformats.org/officeDocument/2006/bibliography"/>
  </ds:schemaRefs>
</ds:datastoreItem>
</file>

<file path=customXml/itemProps12.xml><?xml version="1.0" encoding="utf-8"?>
<ds:datastoreItem xmlns:ds="http://schemas.openxmlformats.org/officeDocument/2006/customXml" ds:itemID="{5235A45F-47F5-4487-A670-96DA18A9C7EB}">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5858F4B1-B712-4A4A-91AC-210897AA2BC5}">
  <ds:schemaRefs>
    <ds:schemaRef ds:uri="http://schemas.openxmlformats.org/officeDocument/2006/bibliography"/>
  </ds:schemaRefs>
</ds:datastoreItem>
</file>

<file path=customXml/itemProps6.xml><?xml version="1.0" encoding="utf-8"?>
<ds:datastoreItem xmlns:ds="http://schemas.openxmlformats.org/officeDocument/2006/customXml" ds:itemID="{A2E22534-D3FA-4391-8A8A-83262DB26072}">
  <ds:schemaRefs>
    <ds:schemaRef ds:uri="http://schemas.openxmlformats.org/officeDocument/2006/bibliography"/>
  </ds:schemaRefs>
</ds:datastoreItem>
</file>

<file path=customXml/itemProps7.xml><?xml version="1.0" encoding="utf-8"?>
<ds:datastoreItem xmlns:ds="http://schemas.openxmlformats.org/officeDocument/2006/customXml" ds:itemID="{0BC306CB-ED88-4E37-AD3D-13C80064E64A}">
  <ds:schemaRefs>
    <ds:schemaRef ds:uri="http://schemas.openxmlformats.org/officeDocument/2006/bibliography"/>
  </ds:schemaRefs>
</ds:datastoreItem>
</file>

<file path=customXml/itemProps8.xml><?xml version="1.0" encoding="utf-8"?>
<ds:datastoreItem xmlns:ds="http://schemas.openxmlformats.org/officeDocument/2006/customXml" ds:itemID="{32EF1D57-D56E-4E5A-993C-DE2578825373}">
  <ds:schemaRefs>
    <ds:schemaRef ds:uri="http://schemas.openxmlformats.org/officeDocument/2006/bibliography"/>
  </ds:schemaRefs>
</ds:datastoreItem>
</file>

<file path=customXml/itemProps9.xml><?xml version="1.0" encoding="utf-8"?>
<ds:datastoreItem xmlns:ds="http://schemas.openxmlformats.org/officeDocument/2006/customXml" ds:itemID="{62B5F15C-C1A5-4F93-B435-16D2BEA50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29</Pages>
  <Words>4538</Words>
  <Characters>25893</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30371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Andrea Masuero Cortés</cp:lastModifiedBy>
  <cp:revision>7</cp:revision>
  <cp:lastPrinted>2016-04-11T13:31:00Z</cp:lastPrinted>
  <dcterms:created xsi:type="dcterms:W3CDTF">2016-08-23T11:14:00Z</dcterms:created>
  <dcterms:modified xsi:type="dcterms:W3CDTF">2016-08-25T19:52:00Z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