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WithEffects.xml" ContentType="application/vnd.ms-word.stylesWithEffects+xml"/>
  <Override PartName="/customXml/itemProps6.xml" ContentType="application/vnd.openxmlformats-officedocument.customXmlProperties+xml"/>
  <Override PartName="/customXml/itemProps7.xml" ContentType="application/vnd.openxmlformats-officedocument.customXmlProperties+xml"/>
  <Override PartName="/customXml/itemProps5.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customXml/itemProps11.xml" ContentType="application/vnd.openxmlformats-officedocument.customXmlProperties+xml"/>
  <Override PartName="/customXml/itemProps10.xml" ContentType="application/vnd.openxmlformats-officedocument.customXmlProperties+xml"/>
  <Override PartName="/word/webSettings.xml" ContentType="application/vnd.openxmlformats-officedocument.wordprocessingml.webSettings+xml"/>
  <Override PartName="/word/people.xml" ContentType="application/vnd.openxmlformats-officedocument.wordprocessingml.peop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7655" w:rsidRPr="0025129B" w:rsidRDefault="00DB2724" w:rsidP="00612EF2">
      <w:pPr>
        <w:spacing w:line="276" w:lineRule="auto"/>
        <w:rPr>
          <w:rFonts w:cstheme="minorHAnsi"/>
        </w:rPr>
      </w:pPr>
      <w:r>
        <w:rPr>
          <w:noProof/>
          <w:lang w:eastAsia="es-CL"/>
        </w:rPr>
        <w:drawing>
          <wp:anchor distT="0" distB="0" distL="114300" distR="114300" simplePos="0" relativeHeight="251661312" behindDoc="0" locked="0" layoutInCell="1" allowOverlap="1" wp14:anchorId="5D0FBC9E" wp14:editId="3FC3D244">
            <wp:simplePos x="0" y="0"/>
            <wp:positionH relativeFrom="margin">
              <wp:align>center</wp:align>
            </wp:positionH>
            <wp:positionV relativeFrom="margin">
              <wp:align>top</wp:align>
            </wp:positionV>
            <wp:extent cx="3027680" cy="223583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entrad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27680" cy="2235835"/>
                    </a:xfrm>
                    <a:prstGeom prst="rect">
                      <a:avLst/>
                    </a:prstGeom>
                  </pic:spPr>
                </pic:pic>
              </a:graphicData>
            </a:graphic>
            <wp14:sizeRelH relativeFrom="margin">
              <wp14:pctWidth>0</wp14:pctWidth>
            </wp14:sizeRelH>
            <wp14:sizeRelV relativeFrom="margin">
              <wp14:pctHeight>0</wp14:pctHeight>
            </wp14:sizeRelV>
          </wp:anchor>
        </w:drawing>
      </w: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C07655" w:rsidRPr="0025129B" w:rsidRDefault="00C07655" w:rsidP="00612EF2">
      <w:pPr>
        <w:spacing w:line="276" w:lineRule="auto"/>
        <w:rPr>
          <w:rFonts w:cstheme="minorHAnsi"/>
        </w:rPr>
      </w:pPr>
    </w:p>
    <w:p w:rsidR="000C128D" w:rsidRPr="0025129B" w:rsidRDefault="000C128D" w:rsidP="00612EF2">
      <w:pPr>
        <w:spacing w:line="276" w:lineRule="auto"/>
        <w:rPr>
          <w:rFonts w:cstheme="minorHAnsi"/>
        </w:rPr>
      </w:pPr>
    </w:p>
    <w:p w:rsidR="000C128D" w:rsidRPr="0025129B" w:rsidRDefault="000C128D" w:rsidP="00A4794E">
      <w:pPr>
        <w:spacing w:line="276" w:lineRule="auto"/>
        <w:rPr>
          <w:rFonts w:cstheme="minorHAnsi"/>
        </w:rPr>
      </w:pPr>
    </w:p>
    <w:p w:rsidR="00CA0510" w:rsidRPr="0025129B" w:rsidRDefault="00CA0510" w:rsidP="00A4794E">
      <w:pPr>
        <w:spacing w:line="276" w:lineRule="auto"/>
        <w:rPr>
          <w:rFonts w:cstheme="minorHAnsi"/>
        </w:rPr>
      </w:pPr>
    </w:p>
    <w:p w:rsidR="00CA0510" w:rsidRPr="0025129B" w:rsidRDefault="00CA0510" w:rsidP="00A4794E">
      <w:pPr>
        <w:spacing w:line="276" w:lineRule="auto"/>
        <w:rPr>
          <w:rFonts w:cstheme="minorHAnsi"/>
        </w:rPr>
      </w:pPr>
    </w:p>
    <w:p w:rsidR="009604F6" w:rsidRPr="0025129B" w:rsidRDefault="009604F6" w:rsidP="00DB2724">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rsidR="00697654" w:rsidRPr="0025129B" w:rsidRDefault="00697654" w:rsidP="00DB2724">
      <w:pPr>
        <w:spacing w:line="276" w:lineRule="auto"/>
        <w:jc w:val="center"/>
        <w:rPr>
          <w:rFonts w:cstheme="minorHAnsi"/>
          <w:b/>
        </w:rPr>
      </w:pPr>
    </w:p>
    <w:p w:rsidR="009604F6" w:rsidRPr="0025129B" w:rsidRDefault="009604F6" w:rsidP="00DB2724">
      <w:pPr>
        <w:spacing w:line="276" w:lineRule="auto"/>
        <w:jc w:val="center"/>
        <w:rPr>
          <w:rFonts w:cstheme="minorHAnsi"/>
          <w:b/>
        </w:rPr>
      </w:pPr>
    </w:p>
    <w:p w:rsidR="008D4941" w:rsidRPr="00DE4974" w:rsidRDefault="008D4941" w:rsidP="00DB2724">
      <w:pPr>
        <w:jc w:val="center"/>
        <w:rPr>
          <w:b/>
        </w:rPr>
      </w:pPr>
      <w:r w:rsidRPr="00DE4974">
        <w:rPr>
          <w:b/>
        </w:rPr>
        <w:t>REQUERIMIENTO INGRESO SEIA</w:t>
      </w:r>
    </w:p>
    <w:p w:rsidR="0066261F" w:rsidRPr="0025129B" w:rsidRDefault="0066261F" w:rsidP="00DB2724">
      <w:pPr>
        <w:spacing w:line="276" w:lineRule="auto"/>
        <w:jc w:val="center"/>
        <w:rPr>
          <w:rFonts w:cstheme="minorHAnsi"/>
          <w:b/>
        </w:rPr>
      </w:pPr>
    </w:p>
    <w:p w:rsidR="006B4FA6" w:rsidRPr="0025129B" w:rsidRDefault="006B4FA6" w:rsidP="00DB2724">
      <w:pPr>
        <w:spacing w:line="276" w:lineRule="auto"/>
        <w:jc w:val="center"/>
        <w:rPr>
          <w:rFonts w:cstheme="minorHAnsi"/>
          <w:b/>
        </w:rPr>
      </w:pPr>
    </w:p>
    <w:p w:rsidR="006B4FA6" w:rsidRPr="0025129B" w:rsidRDefault="00DB2724" w:rsidP="00DB2724">
      <w:pPr>
        <w:spacing w:line="276" w:lineRule="auto"/>
        <w:jc w:val="center"/>
        <w:rPr>
          <w:rFonts w:cstheme="minorHAnsi"/>
          <w:b/>
        </w:rPr>
      </w:pPr>
      <w:r>
        <w:rPr>
          <w:rFonts w:cstheme="minorHAnsi"/>
          <w:b/>
        </w:rPr>
        <w:t xml:space="preserve">PLANTA AGROINDUSTRIAL SURFRUT </w:t>
      </w:r>
      <w:r w:rsidR="00A165C4">
        <w:rPr>
          <w:rFonts w:cstheme="minorHAnsi"/>
          <w:b/>
        </w:rPr>
        <w:t>ROMERAL</w:t>
      </w:r>
    </w:p>
    <w:p w:rsidR="006B4FA6" w:rsidRPr="0025129B" w:rsidRDefault="006B4FA6" w:rsidP="00DB2724">
      <w:pPr>
        <w:spacing w:line="276" w:lineRule="auto"/>
        <w:jc w:val="center"/>
        <w:rPr>
          <w:rFonts w:cstheme="minorHAnsi"/>
          <w:b/>
          <w:sz w:val="32"/>
          <w:szCs w:val="32"/>
        </w:rPr>
      </w:pPr>
    </w:p>
    <w:p w:rsidR="00697654" w:rsidRDefault="00DB2724" w:rsidP="00DB2724">
      <w:pPr>
        <w:spacing w:line="276" w:lineRule="auto"/>
        <w:jc w:val="center"/>
        <w:rPr>
          <w:b/>
        </w:rPr>
      </w:pPr>
      <w:r w:rsidRPr="00DB2724">
        <w:rPr>
          <w:b/>
        </w:rPr>
        <w:t>DFZ-2016-911-VII-SRCA-IA</w:t>
      </w:r>
    </w:p>
    <w:p w:rsidR="00DB2724" w:rsidRPr="009F3293" w:rsidRDefault="00DB272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rsidTr="00230321">
        <w:trPr>
          <w:trHeight w:val="567"/>
          <w:jc w:val="center"/>
        </w:trPr>
        <w:tc>
          <w:tcPr>
            <w:tcW w:w="1210" w:type="dxa"/>
            <w:shd w:val="clear" w:color="auto" w:fill="D9D9D9" w:themeFill="background1" w:themeFillShade="D9"/>
            <w:vAlign w:val="center"/>
          </w:tcPr>
          <w:p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rsidR="00230321" w:rsidRPr="0025129B" w:rsidRDefault="00721D55" w:rsidP="004931A6">
            <w:pPr>
              <w:spacing w:line="276" w:lineRule="auto"/>
              <w:jc w:val="center"/>
              <w:rPr>
                <w:rFonts w:cstheme="minorHAnsi"/>
                <w:b/>
                <w:sz w:val="18"/>
                <w:szCs w:val="18"/>
                <w:lang w:val="es-ES_tradnl"/>
              </w:rPr>
            </w:pPr>
            <w:r>
              <w:rPr>
                <w:rFonts w:cstheme="minorHAnsi"/>
                <w:b/>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tcPr>
          <w:p w:rsidR="00230321" w:rsidRPr="0025129B" w:rsidRDefault="005601AE" w:rsidP="00731C0C">
            <w:pPr>
              <w:spacing w:line="276" w:lineRule="auto"/>
              <w:jc w:val="center"/>
              <w:rPr>
                <w:rFonts w:cs="Calibri"/>
                <w:sz w:val="18"/>
                <w:szCs w:val="18"/>
                <w:lang w:val="es-ES_tradnl"/>
              </w:rPr>
            </w:pPr>
            <w:r>
              <w:rPr>
                <w:rFonts w:cs="Calibri"/>
                <w:sz w:val="16"/>
                <w:szCs w:val="16"/>
              </w:rPr>
              <w:pict w14:anchorId="6B4DCA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3.85pt;height:56.1pt">
                  <v:imagedata r:id="rId21" o:title=""/>
                  <o:lock v:ext="edit" ungrouping="t" rotation="t" aspectratio="f" cropping="t" verticies="t" text="t" grouping="t"/>
                  <o:signatureline v:ext="edit" id="{4617164B-0E03-45F4-87AA-F1F547CC8B2B}" provid="{00000000-0000-0000-0000-000000000000}" o:suggestedsigner="Claudia Pastore H." o:suggestedsigner2="División de Fiscalización" issignatureline="t"/>
                </v:shape>
              </w:pict>
            </w:r>
          </w:p>
        </w:tc>
      </w:tr>
      <w:tr w:rsidR="00404CB8" w:rsidRPr="0025129B"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rsidR="00404CB8" w:rsidRPr="0025129B" w:rsidRDefault="00721D55" w:rsidP="00731C0C">
            <w:pPr>
              <w:spacing w:line="276" w:lineRule="auto"/>
              <w:jc w:val="center"/>
              <w:rPr>
                <w:rFonts w:cstheme="minorHAnsi"/>
                <w:b/>
                <w:sz w:val="18"/>
                <w:szCs w:val="18"/>
                <w:lang w:val="es-ES_tradnl"/>
              </w:rPr>
            </w:pPr>
            <w:r>
              <w:rPr>
                <w:rFonts w:cstheme="minorHAnsi"/>
                <w:b/>
                <w:sz w:val="18"/>
                <w:szCs w:val="18"/>
                <w:lang w:val="es-ES_tradnl"/>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rsidR="00404CB8" w:rsidRDefault="005601AE" w:rsidP="00404CB8">
            <w:pPr>
              <w:spacing w:line="276" w:lineRule="auto"/>
              <w:jc w:val="center"/>
              <w:rPr>
                <w:rFonts w:cs="Calibri"/>
                <w:sz w:val="18"/>
                <w:szCs w:val="18"/>
              </w:rPr>
            </w:pPr>
            <w:bookmarkStart w:id="4" w:name="_GoBack"/>
            <w:r>
              <w:rPr>
                <w:rFonts w:cs="Calibri"/>
                <w:sz w:val="18"/>
                <w:szCs w:val="18"/>
              </w:rPr>
              <w:pict w14:anchorId="0AC8D299">
                <v:shape id="_x0000_i1026" type="#_x0000_t75" alt="Línea de firma de Microsoft Office..." style="width:113.85pt;height:55.25pt" wrapcoords="-84 0 -84 21262 21600 21262 21600 0 -84 0" o:allowoverlap="f">
                  <v:imagedata r:id="rId22" o:title=""/>
                  <o:lock v:ext="edit" ungrouping="t" rotation="t" aspectratio="f" cropping="t" verticies="t" text="t" grouping="t"/>
                  <o:signatureline v:ext="edit" id="{0F1A3D1F-F7BD-4B17-A2DC-1439CE1878DD}" provid="{00000000-0000-0000-0000-000000000000}" o:suggestedsigner="Patricio Bustos Z." o:suggestedsigner2="Fiscalizador DFZ" o:suggestedsigneremail="Fiscalizador 1 @sma.gob.cl" showsigndate="f" issignatureline="t"/>
                </v:shape>
              </w:pict>
            </w:r>
            <w:bookmarkEnd w:id="4"/>
          </w:p>
        </w:tc>
      </w:tr>
    </w:tbl>
    <w:p w:rsidR="001A4615" w:rsidRPr="0025129B" w:rsidRDefault="000F672C">
      <w:pPr>
        <w:jc w:val="left"/>
      </w:pPr>
      <w:bookmarkStart w:id="5" w:name="_Toc205640089"/>
      <w:r w:rsidRPr="0025129B">
        <w:br w:type="page"/>
      </w:r>
    </w:p>
    <w:p w:rsidR="00F55D44" w:rsidRPr="0025129B" w:rsidRDefault="00655D0C" w:rsidP="00694B31">
      <w:pPr>
        <w:pStyle w:val="Ttulo1"/>
        <w:numPr>
          <w:ilvl w:val="0"/>
          <w:numId w:val="0"/>
        </w:numPr>
        <w:jc w:val="center"/>
        <w:rPr>
          <w:sz w:val="20"/>
        </w:rPr>
      </w:pPr>
      <w:bookmarkStart w:id="6" w:name="_Toc352940725"/>
      <w:bookmarkStart w:id="7" w:name="_Toc353998174"/>
      <w:bookmarkStart w:id="8" w:name="_Toc391297054"/>
      <w:bookmarkStart w:id="9" w:name="_Toc459804314"/>
      <w:bookmarkEnd w:id="5"/>
      <w:r w:rsidRPr="0025129B">
        <w:rPr>
          <w:sz w:val="20"/>
        </w:rPr>
        <w:lastRenderedPageBreak/>
        <w:t>Tabla de Contenidos</w:t>
      </w:r>
      <w:bookmarkEnd w:id="6"/>
      <w:bookmarkEnd w:id="7"/>
      <w:bookmarkEnd w:id="8"/>
      <w:bookmarkEnd w:id="9"/>
    </w:p>
    <w:p w:rsidR="00CC1C23"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59804314" w:history="1">
        <w:r w:rsidR="00CC1C23" w:rsidRPr="00DB1F01">
          <w:rPr>
            <w:rStyle w:val="Hipervnculo"/>
            <w:noProof/>
          </w:rPr>
          <w:t>Tabla de Contenidos</w:t>
        </w:r>
        <w:r w:rsidR="00CC1C23">
          <w:rPr>
            <w:noProof/>
            <w:webHidden/>
          </w:rPr>
          <w:tab/>
        </w:r>
        <w:r w:rsidR="00CC1C23">
          <w:rPr>
            <w:noProof/>
            <w:webHidden/>
          </w:rPr>
          <w:fldChar w:fldCharType="begin"/>
        </w:r>
        <w:r w:rsidR="00CC1C23">
          <w:rPr>
            <w:noProof/>
            <w:webHidden/>
          </w:rPr>
          <w:instrText xml:space="preserve"> PAGEREF _Toc459804314 \h </w:instrText>
        </w:r>
        <w:r w:rsidR="00CC1C23">
          <w:rPr>
            <w:noProof/>
            <w:webHidden/>
          </w:rPr>
        </w:r>
        <w:r w:rsidR="00CC1C23">
          <w:rPr>
            <w:noProof/>
            <w:webHidden/>
          </w:rPr>
          <w:fldChar w:fldCharType="separate"/>
        </w:r>
        <w:r w:rsidR="00CC1C23">
          <w:rPr>
            <w:noProof/>
            <w:webHidden/>
          </w:rPr>
          <w:t>2</w:t>
        </w:r>
        <w:r w:rsidR="00CC1C23">
          <w:rPr>
            <w:noProof/>
            <w:webHidden/>
          </w:rPr>
          <w:fldChar w:fldCharType="end"/>
        </w:r>
      </w:hyperlink>
    </w:p>
    <w:p w:rsidR="00CC1C23" w:rsidRDefault="005601AE">
      <w:pPr>
        <w:pStyle w:val="TDC1"/>
        <w:rPr>
          <w:rFonts w:eastAsiaTheme="minorEastAsia" w:cstheme="minorBidi"/>
          <w:b w:val="0"/>
          <w:bCs w:val="0"/>
          <w:caps w:val="0"/>
          <w:noProof/>
          <w:sz w:val="22"/>
          <w:szCs w:val="22"/>
          <w:lang w:eastAsia="es-CL"/>
        </w:rPr>
      </w:pPr>
      <w:hyperlink w:anchor="_Toc459804315" w:history="1">
        <w:r w:rsidR="00CC1C23" w:rsidRPr="00DB1F01">
          <w:rPr>
            <w:rStyle w:val="Hipervnculo"/>
            <w:noProof/>
          </w:rPr>
          <w:t>1.</w:t>
        </w:r>
        <w:r w:rsidR="00CC1C23">
          <w:rPr>
            <w:rFonts w:eastAsiaTheme="minorEastAsia" w:cstheme="minorBidi"/>
            <w:b w:val="0"/>
            <w:bCs w:val="0"/>
            <w:caps w:val="0"/>
            <w:noProof/>
            <w:sz w:val="22"/>
            <w:szCs w:val="22"/>
            <w:lang w:eastAsia="es-CL"/>
          </w:rPr>
          <w:tab/>
        </w:r>
        <w:r w:rsidR="00CC1C23" w:rsidRPr="00DB1F01">
          <w:rPr>
            <w:rStyle w:val="Hipervnculo"/>
            <w:noProof/>
          </w:rPr>
          <w:t>RESUMEN.</w:t>
        </w:r>
        <w:r w:rsidR="00CC1C23">
          <w:rPr>
            <w:noProof/>
            <w:webHidden/>
          </w:rPr>
          <w:tab/>
        </w:r>
        <w:r w:rsidR="00CC1C23">
          <w:rPr>
            <w:noProof/>
            <w:webHidden/>
          </w:rPr>
          <w:fldChar w:fldCharType="begin"/>
        </w:r>
        <w:r w:rsidR="00CC1C23">
          <w:rPr>
            <w:noProof/>
            <w:webHidden/>
          </w:rPr>
          <w:instrText xml:space="preserve"> PAGEREF _Toc459804315 \h </w:instrText>
        </w:r>
        <w:r w:rsidR="00CC1C23">
          <w:rPr>
            <w:noProof/>
            <w:webHidden/>
          </w:rPr>
        </w:r>
        <w:r w:rsidR="00CC1C23">
          <w:rPr>
            <w:noProof/>
            <w:webHidden/>
          </w:rPr>
          <w:fldChar w:fldCharType="separate"/>
        </w:r>
        <w:r w:rsidR="00CC1C23">
          <w:rPr>
            <w:noProof/>
            <w:webHidden/>
          </w:rPr>
          <w:t>3</w:t>
        </w:r>
        <w:r w:rsidR="00CC1C23">
          <w:rPr>
            <w:noProof/>
            <w:webHidden/>
          </w:rPr>
          <w:fldChar w:fldCharType="end"/>
        </w:r>
      </w:hyperlink>
    </w:p>
    <w:p w:rsidR="00CC1C23" w:rsidRDefault="005601AE">
      <w:pPr>
        <w:pStyle w:val="TDC1"/>
        <w:rPr>
          <w:rFonts w:eastAsiaTheme="minorEastAsia" w:cstheme="minorBidi"/>
          <w:b w:val="0"/>
          <w:bCs w:val="0"/>
          <w:caps w:val="0"/>
          <w:noProof/>
          <w:sz w:val="22"/>
          <w:szCs w:val="22"/>
          <w:lang w:eastAsia="es-CL"/>
        </w:rPr>
      </w:pPr>
      <w:hyperlink w:anchor="_Toc459804316" w:history="1">
        <w:r w:rsidR="00CC1C23" w:rsidRPr="00DB1F01">
          <w:rPr>
            <w:rStyle w:val="Hipervnculo"/>
            <w:noProof/>
          </w:rPr>
          <w:t>2.</w:t>
        </w:r>
        <w:r w:rsidR="00CC1C23">
          <w:rPr>
            <w:rFonts w:eastAsiaTheme="minorEastAsia" w:cstheme="minorBidi"/>
            <w:b w:val="0"/>
            <w:bCs w:val="0"/>
            <w:caps w:val="0"/>
            <w:noProof/>
            <w:sz w:val="22"/>
            <w:szCs w:val="22"/>
            <w:lang w:eastAsia="es-CL"/>
          </w:rPr>
          <w:tab/>
        </w:r>
        <w:r w:rsidR="00CC1C23" w:rsidRPr="00DB1F01">
          <w:rPr>
            <w:rStyle w:val="Hipervnculo"/>
            <w:noProof/>
          </w:rPr>
          <w:t>IDENTIFICACIÓN DEL PROYECTO, INSTALACIÓN, ACTIVIDAD O FUENTE FISCALIZADA</w:t>
        </w:r>
        <w:r w:rsidR="00CC1C23">
          <w:rPr>
            <w:noProof/>
            <w:webHidden/>
          </w:rPr>
          <w:tab/>
        </w:r>
        <w:r w:rsidR="00CC1C23">
          <w:rPr>
            <w:noProof/>
            <w:webHidden/>
          </w:rPr>
          <w:fldChar w:fldCharType="begin"/>
        </w:r>
        <w:r w:rsidR="00CC1C23">
          <w:rPr>
            <w:noProof/>
            <w:webHidden/>
          </w:rPr>
          <w:instrText xml:space="preserve"> PAGEREF _Toc459804316 \h </w:instrText>
        </w:r>
        <w:r w:rsidR="00CC1C23">
          <w:rPr>
            <w:noProof/>
            <w:webHidden/>
          </w:rPr>
        </w:r>
        <w:r w:rsidR="00CC1C23">
          <w:rPr>
            <w:noProof/>
            <w:webHidden/>
          </w:rPr>
          <w:fldChar w:fldCharType="separate"/>
        </w:r>
        <w:r w:rsidR="00CC1C23">
          <w:rPr>
            <w:noProof/>
            <w:webHidden/>
          </w:rPr>
          <w:t>4</w:t>
        </w:r>
        <w:r w:rsidR="00CC1C23">
          <w:rPr>
            <w:noProof/>
            <w:webHidden/>
          </w:rPr>
          <w:fldChar w:fldCharType="end"/>
        </w:r>
      </w:hyperlink>
    </w:p>
    <w:p w:rsidR="00CC1C23" w:rsidRDefault="005601AE">
      <w:pPr>
        <w:pStyle w:val="TDC2"/>
        <w:tabs>
          <w:tab w:val="left" w:pos="880"/>
          <w:tab w:val="right" w:leader="dot" w:pos="9962"/>
        </w:tabs>
        <w:rPr>
          <w:rFonts w:eastAsiaTheme="minorEastAsia" w:cstheme="minorBidi"/>
          <w:smallCaps w:val="0"/>
          <w:noProof/>
          <w:sz w:val="22"/>
          <w:szCs w:val="22"/>
          <w:lang w:eastAsia="es-CL"/>
        </w:rPr>
      </w:pPr>
      <w:hyperlink w:anchor="_Toc459804317" w:history="1">
        <w:r w:rsidR="00CC1C23" w:rsidRPr="00DB1F01">
          <w:rPr>
            <w:rStyle w:val="Hipervnculo"/>
            <w:noProof/>
          </w:rPr>
          <w:t>2.1.</w:t>
        </w:r>
        <w:r w:rsidR="00CC1C23">
          <w:rPr>
            <w:rFonts w:eastAsiaTheme="minorEastAsia" w:cstheme="minorBidi"/>
            <w:smallCaps w:val="0"/>
            <w:noProof/>
            <w:sz w:val="22"/>
            <w:szCs w:val="22"/>
            <w:lang w:eastAsia="es-CL"/>
          </w:rPr>
          <w:tab/>
        </w:r>
        <w:r w:rsidR="00CC1C23" w:rsidRPr="00DB1F01">
          <w:rPr>
            <w:rStyle w:val="Hipervnculo"/>
            <w:noProof/>
          </w:rPr>
          <w:t>Antecedentes Generales</w:t>
        </w:r>
        <w:r w:rsidR="00CC1C23">
          <w:rPr>
            <w:noProof/>
            <w:webHidden/>
          </w:rPr>
          <w:tab/>
        </w:r>
        <w:r w:rsidR="00CC1C23">
          <w:rPr>
            <w:noProof/>
            <w:webHidden/>
          </w:rPr>
          <w:fldChar w:fldCharType="begin"/>
        </w:r>
        <w:r w:rsidR="00CC1C23">
          <w:rPr>
            <w:noProof/>
            <w:webHidden/>
          </w:rPr>
          <w:instrText xml:space="preserve"> PAGEREF _Toc459804317 \h </w:instrText>
        </w:r>
        <w:r w:rsidR="00CC1C23">
          <w:rPr>
            <w:noProof/>
            <w:webHidden/>
          </w:rPr>
        </w:r>
        <w:r w:rsidR="00CC1C23">
          <w:rPr>
            <w:noProof/>
            <w:webHidden/>
          </w:rPr>
          <w:fldChar w:fldCharType="separate"/>
        </w:r>
        <w:r w:rsidR="00CC1C23">
          <w:rPr>
            <w:noProof/>
            <w:webHidden/>
          </w:rPr>
          <w:t>4</w:t>
        </w:r>
        <w:r w:rsidR="00CC1C23">
          <w:rPr>
            <w:noProof/>
            <w:webHidden/>
          </w:rPr>
          <w:fldChar w:fldCharType="end"/>
        </w:r>
      </w:hyperlink>
    </w:p>
    <w:p w:rsidR="00CC1C23" w:rsidRDefault="005601AE">
      <w:pPr>
        <w:pStyle w:val="TDC2"/>
        <w:tabs>
          <w:tab w:val="left" w:pos="880"/>
          <w:tab w:val="right" w:leader="dot" w:pos="9962"/>
        </w:tabs>
        <w:rPr>
          <w:rFonts w:eastAsiaTheme="minorEastAsia" w:cstheme="minorBidi"/>
          <w:smallCaps w:val="0"/>
          <w:noProof/>
          <w:sz w:val="22"/>
          <w:szCs w:val="22"/>
          <w:lang w:eastAsia="es-CL"/>
        </w:rPr>
      </w:pPr>
      <w:hyperlink w:anchor="_Toc459804318" w:history="1">
        <w:r w:rsidR="00CC1C23" w:rsidRPr="00DB1F01">
          <w:rPr>
            <w:rStyle w:val="Hipervnculo"/>
            <w:noProof/>
          </w:rPr>
          <w:t>2.2.</w:t>
        </w:r>
        <w:r w:rsidR="00CC1C23">
          <w:rPr>
            <w:rFonts w:eastAsiaTheme="minorEastAsia" w:cstheme="minorBidi"/>
            <w:smallCaps w:val="0"/>
            <w:noProof/>
            <w:sz w:val="22"/>
            <w:szCs w:val="22"/>
            <w:lang w:eastAsia="es-CL"/>
          </w:rPr>
          <w:tab/>
        </w:r>
        <w:r w:rsidR="00CC1C23" w:rsidRPr="00DB1F01">
          <w:rPr>
            <w:rStyle w:val="Hipervnculo"/>
            <w:noProof/>
          </w:rPr>
          <w:t>Ubicación del Proyecto.</w:t>
        </w:r>
        <w:r w:rsidR="00CC1C23">
          <w:rPr>
            <w:noProof/>
            <w:webHidden/>
          </w:rPr>
          <w:tab/>
        </w:r>
        <w:r w:rsidR="00CC1C23">
          <w:rPr>
            <w:noProof/>
            <w:webHidden/>
          </w:rPr>
          <w:fldChar w:fldCharType="begin"/>
        </w:r>
        <w:r w:rsidR="00CC1C23">
          <w:rPr>
            <w:noProof/>
            <w:webHidden/>
          </w:rPr>
          <w:instrText xml:space="preserve"> PAGEREF _Toc459804318 \h </w:instrText>
        </w:r>
        <w:r w:rsidR="00CC1C23">
          <w:rPr>
            <w:noProof/>
            <w:webHidden/>
          </w:rPr>
        </w:r>
        <w:r w:rsidR="00CC1C23">
          <w:rPr>
            <w:noProof/>
            <w:webHidden/>
          </w:rPr>
          <w:fldChar w:fldCharType="separate"/>
        </w:r>
        <w:r w:rsidR="00CC1C23">
          <w:rPr>
            <w:noProof/>
            <w:webHidden/>
          </w:rPr>
          <w:t>5</w:t>
        </w:r>
        <w:r w:rsidR="00CC1C23">
          <w:rPr>
            <w:noProof/>
            <w:webHidden/>
          </w:rPr>
          <w:fldChar w:fldCharType="end"/>
        </w:r>
      </w:hyperlink>
    </w:p>
    <w:p w:rsidR="00CC1C23" w:rsidRDefault="005601AE">
      <w:pPr>
        <w:pStyle w:val="TDC1"/>
        <w:rPr>
          <w:rFonts w:eastAsiaTheme="minorEastAsia" w:cstheme="minorBidi"/>
          <w:b w:val="0"/>
          <w:bCs w:val="0"/>
          <w:caps w:val="0"/>
          <w:noProof/>
          <w:sz w:val="22"/>
          <w:szCs w:val="22"/>
          <w:lang w:eastAsia="es-CL"/>
        </w:rPr>
      </w:pPr>
      <w:hyperlink w:anchor="_Toc459804319" w:history="1">
        <w:r w:rsidR="00CC1C23" w:rsidRPr="00DB1F01">
          <w:rPr>
            <w:rStyle w:val="Hipervnculo"/>
            <w:noProof/>
          </w:rPr>
          <w:t>3.</w:t>
        </w:r>
        <w:r w:rsidR="00CC1C23">
          <w:rPr>
            <w:rFonts w:eastAsiaTheme="minorEastAsia" w:cstheme="minorBidi"/>
            <w:b w:val="0"/>
            <w:bCs w:val="0"/>
            <w:caps w:val="0"/>
            <w:noProof/>
            <w:sz w:val="22"/>
            <w:szCs w:val="22"/>
            <w:lang w:eastAsia="es-CL"/>
          </w:rPr>
          <w:tab/>
        </w:r>
        <w:r w:rsidR="00CC1C23" w:rsidRPr="00DB1F01">
          <w:rPr>
            <w:rStyle w:val="Hipervnculo"/>
            <w:noProof/>
          </w:rPr>
          <w:t>ANTECEDENTES DE LA ACTIVIDAD DE FISCALIZACIÓN.</w:t>
        </w:r>
        <w:r w:rsidR="00CC1C23">
          <w:rPr>
            <w:noProof/>
            <w:webHidden/>
          </w:rPr>
          <w:tab/>
        </w:r>
        <w:r w:rsidR="00CC1C23">
          <w:rPr>
            <w:noProof/>
            <w:webHidden/>
          </w:rPr>
          <w:fldChar w:fldCharType="begin"/>
        </w:r>
        <w:r w:rsidR="00CC1C23">
          <w:rPr>
            <w:noProof/>
            <w:webHidden/>
          </w:rPr>
          <w:instrText xml:space="preserve"> PAGEREF _Toc459804319 \h </w:instrText>
        </w:r>
        <w:r w:rsidR="00CC1C23">
          <w:rPr>
            <w:noProof/>
            <w:webHidden/>
          </w:rPr>
        </w:r>
        <w:r w:rsidR="00CC1C23">
          <w:rPr>
            <w:noProof/>
            <w:webHidden/>
          </w:rPr>
          <w:fldChar w:fldCharType="separate"/>
        </w:r>
        <w:r w:rsidR="00CC1C23">
          <w:rPr>
            <w:noProof/>
            <w:webHidden/>
          </w:rPr>
          <w:t>6</w:t>
        </w:r>
        <w:r w:rsidR="00CC1C23">
          <w:rPr>
            <w:noProof/>
            <w:webHidden/>
          </w:rPr>
          <w:fldChar w:fldCharType="end"/>
        </w:r>
      </w:hyperlink>
    </w:p>
    <w:p w:rsidR="00CC1C23" w:rsidRDefault="005601AE">
      <w:pPr>
        <w:pStyle w:val="TDC2"/>
        <w:tabs>
          <w:tab w:val="left" w:pos="880"/>
          <w:tab w:val="right" w:leader="dot" w:pos="9962"/>
        </w:tabs>
        <w:rPr>
          <w:rFonts w:eastAsiaTheme="minorEastAsia" w:cstheme="minorBidi"/>
          <w:smallCaps w:val="0"/>
          <w:noProof/>
          <w:sz w:val="22"/>
          <w:szCs w:val="22"/>
          <w:lang w:eastAsia="es-CL"/>
        </w:rPr>
      </w:pPr>
      <w:hyperlink w:anchor="_Toc459804320" w:history="1">
        <w:r w:rsidR="00CC1C23" w:rsidRPr="00DB1F01">
          <w:rPr>
            <w:rStyle w:val="Hipervnculo"/>
            <w:noProof/>
          </w:rPr>
          <w:t>3.1.</w:t>
        </w:r>
        <w:r w:rsidR="00CC1C23">
          <w:rPr>
            <w:rFonts w:eastAsiaTheme="minorEastAsia" w:cstheme="minorBidi"/>
            <w:smallCaps w:val="0"/>
            <w:noProof/>
            <w:sz w:val="22"/>
            <w:szCs w:val="22"/>
            <w:lang w:eastAsia="es-CL"/>
          </w:rPr>
          <w:tab/>
        </w:r>
        <w:r w:rsidR="00CC1C23" w:rsidRPr="00DB1F01">
          <w:rPr>
            <w:rStyle w:val="Hipervnculo"/>
            <w:noProof/>
          </w:rPr>
          <w:t>Motivo de la Actividad de Fiscalización.</w:t>
        </w:r>
        <w:r w:rsidR="00CC1C23">
          <w:rPr>
            <w:noProof/>
            <w:webHidden/>
          </w:rPr>
          <w:tab/>
        </w:r>
        <w:r w:rsidR="00CC1C23">
          <w:rPr>
            <w:noProof/>
            <w:webHidden/>
          </w:rPr>
          <w:fldChar w:fldCharType="begin"/>
        </w:r>
        <w:r w:rsidR="00CC1C23">
          <w:rPr>
            <w:noProof/>
            <w:webHidden/>
          </w:rPr>
          <w:instrText xml:space="preserve"> PAGEREF _Toc459804320 \h </w:instrText>
        </w:r>
        <w:r w:rsidR="00CC1C23">
          <w:rPr>
            <w:noProof/>
            <w:webHidden/>
          </w:rPr>
        </w:r>
        <w:r w:rsidR="00CC1C23">
          <w:rPr>
            <w:noProof/>
            <w:webHidden/>
          </w:rPr>
          <w:fldChar w:fldCharType="separate"/>
        </w:r>
        <w:r w:rsidR="00CC1C23">
          <w:rPr>
            <w:noProof/>
            <w:webHidden/>
          </w:rPr>
          <w:t>6</w:t>
        </w:r>
        <w:r w:rsidR="00CC1C23">
          <w:rPr>
            <w:noProof/>
            <w:webHidden/>
          </w:rPr>
          <w:fldChar w:fldCharType="end"/>
        </w:r>
      </w:hyperlink>
    </w:p>
    <w:p w:rsidR="00CC1C23" w:rsidRDefault="005601AE">
      <w:pPr>
        <w:pStyle w:val="TDC2"/>
        <w:tabs>
          <w:tab w:val="left" w:pos="880"/>
          <w:tab w:val="right" w:leader="dot" w:pos="9962"/>
        </w:tabs>
        <w:rPr>
          <w:rFonts w:eastAsiaTheme="minorEastAsia" w:cstheme="minorBidi"/>
          <w:smallCaps w:val="0"/>
          <w:noProof/>
          <w:sz w:val="22"/>
          <w:szCs w:val="22"/>
          <w:lang w:eastAsia="es-CL"/>
        </w:rPr>
      </w:pPr>
      <w:hyperlink w:anchor="_Toc459804321" w:history="1">
        <w:r w:rsidR="00CC1C23" w:rsidRPr="00DB1F01">
          <w:rPr>
            <w:rStyle w:val="Hipervnculo"/>
            <w:noProof/>
          </w:rPr>
          <w:t>3.2.</w:t>
        </w:r>
        <w:r w:rsidR="00CC1C23">
          <w:rPr>
            <w:rFonts w:eastAsiaTheme="minorEastAsia" w:cstheme="minorBidi"/>
            <w:smallCaps w:val="0"/>
            <w:noProof/>
            <w:sz w:val="22"/>
            <w:szCs w:val="22"/>
            <w:lang w:eastAsia="es-CL"/>
          </w:rPr>
          <w:tab/>
        </w:r>
        <w:r w:rsidR="00CC1C23" w:rsidRPr="00DB1F01">
          <w:rPr>
            <w:rStyle w:val="Hipervnculo"/>
            <w:noProof/>
          </w:rPr>
          <w:t>Materia Específica Objeto de la Fiscalización Ambiental.</w:t>
        </w:r>
        <w:r w:rsidR="00CC1C23">
          <w:rPr>
            <w:noProof/>
            <w:webHidden/>
          </w:rPr>
          <w:tab/>
        </w:r>
        <w:r w:rsidR="00CC1C23">
          <w:rPr>
            <w:noProof/>
            <w:webHidden/>
          </w:rPr>
          <w:fldChar w:fldCharType="begin"/>
        </w:r>
        <w:r w:rsidR="00CC1C23">
          <w:rPr>
            <w:noProof/>
            <w:webHidden/>
          </w:rPr>
          <w:instrText xml:space="preserve"> PAGEREF _Toc459804321 \h </w:instrText>
        </w:r>
        <w:r w:rsidR="00CC1C23">
          <w:rPr>
            <w:noProof/>
            <w:webHidden/>
          </w:rPr>
        </w:r>
        <w:r w:rsidR="00CC1C23">
          <w:rPr>
            <w:noProof/>
            <w:webHidden/>
          </w:rPr>
          <w:fldChar w:fldCharType="separate"/>
        </w:r>
        <w:r w:rsidR="00CC1C23">
          <w:rPr>
            <w:noProof/>
            <w:webHidden/>
          </w:rPr>
          <w:t>6</w:t>
        </w:r>
        <w:r w:rsidR="00CC1C23">
          <w:rPr>
            <w:noProof/>
            <w:webHidden/>
          </w:rPr>
          <w:fldChar w:fldCharType="end"/>
        </w:r>
      </w:hyperlink>
    </w:p>
    <w:p w:rsidR="00CC1C23" w:rsidRDefault="005601AE">
      <w:pPr>
        <w:pStyle w:val="TDC2"/>
        <w:tabs>
          <w:tab w:val="left" w:pos="880"/>
          <w:tab w:val="right" w:leader="dot" w:pos="9962"/>
        </w:tabs>
        <w:rPr>
          <w:rFonts w:eastAsiaTheme="minorEastAsia" w:cstheme="minorBidi"/>
          <w:smallCaps w:val="0"/>
          <w:noProof/>
          <w:sz w:val="22"/>
          <w:szCs w:val="22"/>
          <w:lang w:eastAsia="es-CL"/>
        </w:rPr>
      </w:pPr>
      <w:hyperlink w:anchor="_Toc459804322" w:history="1">
        <w:r w:rsidR="00CC1C23" w:rsidRPr="00DB1F01">
          <w:rPr>
            <w:rStyle w:val="Hipervnculo"/>
            <w:noProof/>
          </w:rPr>
          <w:t>3.3.</w:t>
        </w:r>
        <w:r w:rsidR="00CC1C23">
          <w:rPr>
            <w:rFonts w:eastAsiaTheme="minorEastAsia" w:cstheme="minorBidi"/>
            <w:smallCaps w:val="0"/>
            <w:noProof/>
            <w:sz w:val="22"/>
            <w:szCs w:val="22"/>
            <w:lang w:eastAsia="es-CL"/>
          </w:rPr>
          <w:tab/>
        </w:r>
        <w:r w:rsidR="00CC1C23" w:rsidRPr="00DB1F01">
          <w:rPr>
            <w:rStyle w:val="Hipervnculo"/>
            <w:noProof/>
          </w:rPr>
          <w:t>Aspectos relativos a la ejecución de la Fiscalización Ambiental.</w:t>
        </w:r>
        <w:r w:rsidR="00CC1C23">
          <w:rPr>
            <w:noProof/>
            <w:webHidden/>
          </w:rPr>
          <w:tab/>
        </w:r>
        <w:r w:rsidR="00CC1C23">
          <w:rPr>
            <w:noProof/>
            <w:webHidden/>
          </w:rPr>
          <w:fldChar w:fldCharType="begin"/>
        </w:r>
        <w:r w:rsidR="00CC1C23">
          <w:rPr>
            <w:noProof/>
            <w:webHidden/>
          </w:rPr>
          <w:instrText xml:space="preserve"> PAGEREF _Toc459804322 \h </w:instrText>
        </w:r>
        <w:r w:rsidR="00CC1C23">
          <w:rPr>
            <w:noProof/>
            <w:webHidden/>
          </w:rPr>
        </w:r>
        <w:r w:rsidR="00CC1C23">
          <w:rPr>
            <w:noProof/>
            <w:webHidden/>
          </w:rPr>
          <w:fldChar w:fldCharType="separate"/>
        </w:r>
        <w:r w:rsidR="00CC1C23">
          <w:rPr>
            <w:noProof/>
            <w:webHidden/>
          </w:rPr>
          <w:t>6</w:t>
        </w:r>
        <w:r w:rsidR="00CC1C23">
          <w:rPr>
            <w:noProof/>
            <w:webHidden/>
          </w:rPr>
          <w:fldChar w:fldCharType="end"/>
        </w:r>
      </w:hyperlink>
    </w:p>
    <w:p w:rsidR="00CC1C23" w:rsidRDefault="005601AE">
      <w:pPr>
        <w:pStyle w:val="TDC3"/>
        <w:tabs>
          <w:tab w:val="left" w:pos="1320"/>
          <w:tab w:val="right" w:leader="dot" w:pos="9962"/>
        </w:tabs>
        <w:rPr>
          <w:rFonts w:eastAsiaTheme="minorEastAsia" w:cstheme="minorBidi"/>
          <w:i w:val="0"/>
          <w:iCs w:val="0"/>
          <w:noProof/>
          <w:sz w:val="22"/>
          <w:szCs w:val="22"/>
          <w:lang w:eastAsia="es-CL"/>
        </w:rPr>
      </w:pPr>
      <w:hyperlink w:anchor="_Toc459804323" w:history="1">
        <w:r w:rsidR="00CC1C23" w:rsidRPr="00DB1F01">
          <w:rPr>
            <w:rStyle w:val="Hipervnculo"/>
            <w:noProof/>
          </w:rPr>
          <w:t>3.3.1.</w:t>
        </w:r>
        <w:r w:rsidR="00CC1C23">
          <w:rPr>
            <w:rFonts w:eastAsiaTheme="minorEastAsia" w:cstheme="minorBidi"/>
            <w:i w:val="0"/>
            <w:iCs w:val="0"/>
            <w:noProof/>
            <w:sz w:val="22"/>
            <w:szCs w:val="22"/>
            <w:lang w:eastAsia="es-CL"/>
          </w:rPr>
          <w:tab/>
        </w:r>
        <w:r w:rsidR="00CC1C23" w:rsidRPr="00DB1F01">
          <w:rPr>
            <w:rStyle w:val="Hipervnculo"/>
            <w:noProof/>
          </w:rPr>
          <w:t>Primer día de inspección</w:t>
        </w:r>
        <w:r w:rsidR="00CC1C23">
          <w:rPr>
            <w:noProof/>
            <w:webHidden/>
          </w:rPr>
          <w:tab/>
        </w:r>
        <w:r w:rsidR="00CC1C23">
          <w:rPr>
            <w:noProof/>
            <w:webHidden/>
          </w:rPr>
          <w:fldChar w:fldCharType="begin"/>
        </w:r>
        <w:r w:rsidR="00CC1C23">
          <w:rPr>
            <w:noProof/>
            <w:webHidden/>
          </w:rPr>
          <w:instrText xml:space="preserve"> PAGEREF _Toc459804323 \h </w:instrText>
        </w:r>
        <w:r w:rsidR="00CC1C23">
          <w:rPr>
            <w:noProof/>
            <w:webHidden/>
          </w:rPr>
        </w:r>
        <w:r w:rsidR="00CC1C23">
          <w:rPr>
            <w:noProof/>
            <w:webHidden/>
          </w:rPr>
          <w:fldChar w:fldCharType="separate"/>
        </w:r>
        <w:r w:rsidR="00CC1C23">
          <w:rPr>
            <w:noProof/>
            <w:webHidden/>
          </w:rPr>
          <w:t>6</w:t>
        </w:r>
        <w:r w:rsidR="00CC1C23">
          <w:rPr>
            <w:noProof/>
            <w:webHidden/>
          </w:rPr>
          <w:fldChar w:fldCharType="end"/>
        </w:r>
      </w:hyperlink>
    </w:p>
    <w:p w:rsidR="00CC1C23" w:rsidRDefault="005601AE">
      <w:pPr>
        <w:pStyle w:val="TDC3"/>
        <w:tabs>
          <w:tab w:val="left" w:pos="1320"/>
          <w:tab w:val="right" w:leader="dot" w:pos="9962"/>
        </w:tabs>
        <w:rPr>
          <w:rFonts w:eastAsiaTheme="minorEastAsia" w:cstheme="minorBidi"/>
          <w:i w:val="0"/>
          <w:iCs w:val="0"/>
          <w:noProof/>
          <w:sz w:val="22"/>
          <w:szCs w:val="22"/>
          <w:lang w:eastAsia="es-CL"/>
        </w:rPr>
      </w:pPr>
      <w:hyperlink w:anchor="_Toc459804324" w:history="1">
        <w:r w:rsidR="00CC1C23" w:rsidRPr="00DB1F01">
          <w:rPr>
            <w:rStyle w:val="Hipervnculo"/>
            <w:noProof/>
          </w:rPr>
          <w:t>3.3.2.</w:t>
        </w:r>
        <w:r w:rsidR="00CC1C23">
          <w:rPr>
            <w:rFonts w:eastAsiaTheme="minorEastAsia" w:cstheme="minorBidi"/>
            <w:i w:val="0"/>
            <w:iCs w:val="0"/>
            <w:noProof/>
            <w:sz w:val="22"/>
            <w:szCs w:val="22"/>
            <w:lang w:eastAsia="es-CL"/>
          </w:rPr>
          <w:tab/>
        </w:r>
        <w:r w:rsidR="00CC1C23" w:rsidRPr="00DB1F01">
          <w:rPr>
            <w:rStyle w:val="Hipervnculo"/>
            <w:noProof/>
          </w:rPr>
          <w:t>Esquema de recorrido.</w:t>
        </w:r>
        <w:r w:rsidR="00CC1C23">
          <w:rPr>
            <w:noProof/>
            <w:webHidden/>
          </w:rPr>
          <w:tab/>
        </w:r>
        <w:r w:rsidR="00CC1C23">
          <w:rPr>
            <w:noProof/>
            <w:webHidden/>
          </w:rPr>
          <w:fldChar w:fldCharType="begin"/>
        </w:r>
        <w:r w:rsidR="00CC1C23">
          <w:rPr>
            <w:noProof/>
            <w:webHidden/>
          </w:rPr>
          <w:instrText xml:space="preserve"> PAGEREF _Toc459804324 \h </w:instrText>
        </w:r>
        <w:r w:rsidR="00CC1C23">
          <w:rPr>
            <w:noProof/>
            <w:webHidden/>
          </w:rPr>
        </w:r>
        <w:r w:rsidR="00CC1C23">
          <w:rPr>
            <w:noProof/>
            <w:webHidden/>
          </w:rPr>
          <w:fldChar w:fldCharType="separate"/>
        </w:r>
        <w:r w:rsidR="00CC1C23">
          <w:rPr>
            <w:noProof/>
            <w:webHidden/>
          </w:rPr>
          <w:t>7</w:t>
        </w:r>
        <w:r w:rsidR="00CC1C23">
          <w:rPr>
            <w:noProof/>
            <w:webHidden/>
          </w:rPr>
          <w:fldChar w:fldCharType="end"/>
        </w:r>
      </w:hyperlink>
    </w:p>
    <w:p w:rsidR="00CC1C23" w:rsidRDefault="005601AE">
      <w:pPr>
        <w:pStyle w:val="TDC3"/>
        <w:tabs>
          <w:tab w:val="left" w:pos="1320"/>
          <w:tab w:val="right" w:leader="dot" w:pos="9962"/>
        </w:tabs>
        <w:rPr>
          <w:rFonts w:eastAsiaTheme="minorEastAsia" w:cstheme="minorBidi"/>
          <w:i w:val="0"/>
          <w:iCs w:val="0"/>
          <w:noProof/>
          <w:sz w:val="22"/>
          <w:szCs w:val="22"/>
          <w:lang w:eastAsia="es-CL"/>
        </w:rPr>
      </w:pPr>
      <w:hyperlink w:anchor="_Toc459804328" w:history="1">
        <w:r w:rsidR="00CC1C23" w:rsidRPr="00DB1F01">
          <w:rPr>
            <w:rStyle w:val="Hipervnculo"/>
            <w:noProof/>
          </w:rPr>
          <w:t>3.3.3.</w:t>
        </w:r>
        <w:r w:rsidR="00CC1C23">
          <w:rPr>
            <w:rFonts w:eastAsiaTheme="minorEastAsia" w:cstheme="minorBidi"/>
            <w:i w:val="0"/>
            <w:iCs w:val="0"/>
            <w:noProof/>
            <w:sz w:val="22"/>
            <w:szCs w:val="22"/>
            <w:lang w:eastAsia="es-CL"/>
          </w:rPr>
          <w:tab/>
        </w:r>
        <w:r w:rsidR="00CC1C23" w:rsidRPr="00DB1F01">
          <w:rPr>
            <w:rStyle w:val="Hipervnculo"/>
            <w:noProof/>
          </w:rPr>
          <w:t>Detalle del Recorrido de la Inspección.</w:t>
        </w:r>
        <w:r w:rsidR="00CC1C23">
          <w:rPr>
            <w:noProof/>
            <w:webHidden/>
          </w:rPr>
          <w:tab/>
        </w:r>
        <w:r w:rsidR="00CC1C23">
          <w:rPr>
            <w:noProof/>
            <w:webHidden/>
          </w:rPr>
          <w:fldChar w:fldCharType="begin"/>
        </w:r>
        <w:r w:rsidR="00CC1C23">
          <w:rPr>
            <w:noProof/>
            <w:webHidden/>
          </w:rPr>
          <w:instrText xml:space="preserve"> PAGEREF _Toc459804328 \h </w:instrText>
        </w:r>
        <w:r w:rsidR="00CC1C23">
          <w:rPr>
            <w:noProof/>
            <w:webHidden/>
          </w:rPr>
        </w:r>
        <w:r w:rsidR="00CC1C23">
          <w:rPr>
            <w:noProof/>
            <w:webHidden/>
          </w:rPr>
          <w:fldChar w:fldCharType="separate"/>
        </w:r>
        <w:r w:rsidR="00CC1C23">
          <w:rPr>
            <w:noProof/>
            <w:webHidden/>
          </w:rPr>
          <w:t>7</w:t>
        </w:r>
        <w:r w:rsidR="00CC1C23">
          <w:rPr>
            <w:noProof/>
            <w:webHidden/>
          </w:rPr>
          <w:fldChar w:fldCharType="end"/>
        </w:r>
      </w:hyperlink>
    </w:p>
    <w:p w:rsidR="00CC1C23" w:rsidRDefault="005601AE">
      <w:pPr>
        <w:pStyle w:val="TDC1"/>
        <w:rPr>
          <w:rFonts w:eastAsiaTheme="minorEastAsia" w:cstheme="minorBidi"/>
          <w:b w:val="0"/>
          <w:bCs w:val="0"/>
          <w:caps w:val="0"/>
          <w:noProof/>
          <w:sz w:val="22"/>
          <w:szCs w:val="22"/>
          <w:lang w:eastAsia="es-CL"/>
        </w:rPr>
      </w:pPr>
      <w:hyperlink w:anchor="_Toc459804329" w:history="1">
        <w:r w:rsidR="00CC1C23" w:rsidRPr="00DB1F01">
          <w:rPr>
            <w:rStyle w:val="Hipervnculo"/>
            <w:noProof/>
          </w:rPr>
          <w:t>4.</w:t>
        </w:r>
        <w:r w:rsidR="00CC1C23">
          <w:rPr>
            <w:rFonts w:eastAsiaTheme="minorEastAsia" w:cstheme="minorBidi"/>
            <w:b w:val="0"/>
            <w:bCs w:val="0"/>
            <w:caps w:val="0"/>
            <w:noProof/>
            <w:sz w:val="22"/>
            <w:szCs w:val="22"/>
            <w:lang w:eastAsia="es-CL"/>
          </w:rPr>
          <w:tab/>
        </w:r>
        <w:r w:rsidR="00CC1C23" w:rsidRPr="00DB1F01">
          <w:rPr>
            <w:rStyle w:val="Hipervnculo"/>
            <w:noProof/>
          </w:rPr>
          <w:t>HECHOS CONSTATADOS.</w:t>
        </w:r>
        <w:r w:rsidR="00CC1C23">
          <w:rPr>
            <w:noProof/>
            <w:webHidden/>
          </w:rPr>
          <w:tab/>
        </w:r>
        <w:r w:rsidR="00CC1C23">
          <w:rPr>
            <w:noProof/>
            <w:webHidden/>
          </w:rPr>
          <w:fldChar w:fldCharType="begin"/>
        </w:r>
        <w:r w:rsidR="00CC1C23">
          <w:rPr>
            <w:noProof/>
            <w:webHidden/>
          </w:rPr>
          <w:instrText xml:space="preserve"> PAGEREF _Toc459804329 \h </w:instrText>
        </w:r>
        <w:r w:rsidR="00CC1C23">
          <w:rPr>
            <w:noProof/>
            <w:webHidden/>
          </w:rPr>
        </w:r>
        <w:r w:rsidR="00CC1C23">
          <w:rPr>
            <w:noProof/>
            <w:webHidden/>
          </w:rPr>
          <w:fldChar w:fldCharType="separate"/>
        </w:r>
        <w:r w:rsidR="00CC1C23">
          <w:rPr>
            <w:noProof/>
            <w:webHidden/>
          </w:rPr>
          <w:t>8</w:t>
        </w:r>
        <w:r w:rsidR="00CC1C23">
          <w:rPr>
            <w:noProof/>
            <w:webHidden/>
          </w:rPr>
          <w:fldChar w:fldCharType="end"/>
        </w:r>
      </w:hyperlink>
    </w:p>
    <w:p w:rsidR="00CC1C23" w:rsidRDefault="005601AE">
      <w:pPr>
        <w:pStyle w:val="TDC2"/>
        <w:tabs>
          <w:tab w:val="left" w:pos="880"/>
          <w:tab w:val="right" w:leader="dot" w:pos="9962"/>
        </w:tabs>
        <w:rPr>
          <w:rFonts w:eastAsiaTheme="minorEastAsia" w:cstheme="minorBidi"/>
          <w:smallCaps w:val="0"/>
          <w:noProof/>
          <w:sz w:val="22"/>
          <w:szCs w:val="22"/>
          <w:lang w:eastAsia="es-CL"/>
        </w:rPr>
      </w:pPr>
      <w:hyperlink w:anchor="_Toc459804330" w:history="1">
        <w:r w:rsidR="00CC1C23" w:rsidRPr="00DB1F01">
          <w:rPr>
            <w:rStyle w:val="Hipervnculo"/>
            <w:noProof/>
          </w:rPr>
          <w:t>4.1.</w:t>
        </w:r>
        <w:r w:rsidR="00CC1C23">
          <w:rPr>
            <w:rFonts w:eastAsiaTheme="minorEastAsia" w:cstheme="minorBidi"/>
            <w:smallCaps w:val="0"/>
            <w:noProof/>
            <w:sz w:val="22"/>
            <w:szCs w:val="22"/>
            <w:lang w:eastAsia="es-CL"/>
          </w:rPr>
          <w:tab/>
        </w:r>
        <w:r w:rsidR="00CC1C23" w:rsidRPr="00DB1F01">
          <w:rPr>
            <w:rStyle w:val="Hipervnculo"/>
            <w:noProof/>
          </w:rPr>
          <w:t>Hechos asociados o constitutivos de elusión al SEIA.</w:t>
        </w:r>
        <w:r w:rsidR="00CC1C23">
          <w:rPr>
            <w:noProof/>
            <w:webHidden/>
          </w:rPr>
          <w:tab/>
        </w:r>
        <w:r w:rsidR="00CC1C23">
          <w:rPr>
            <w:noProof/>
            <w:webHidden/>
          </w:rPr>
          <w:fldChar w:fldCharType="begin"/>
        </w:r>
        <w:r w:rsidR="00CC1C23">
          <w:rPr>
            <w:noProof/>
            <w:webHidden/>
          </w:rPr>
          <w:instrText xml:space="preserve"> PAGEREF _Toc459804330 \h </w:instrText>
        </w:r>
        <w:r w:rsidR="00CC1C23">
          <w:rPr>
            <w:noProof/>
            <w:webHidden/>
          </w:rPr>
        </w:r>
        <w:r w:rsidR="00CC1C23">
          <w:rPr>
            <w:noProof/>
            <w:webHidden/>
          </w:rPr>
          <w:fldChar w:fldCharType="separate"/>
        </w:r>
        <w:r w:rsidR="00CC1C23">
          <w:rPr>
            <w:noProof/>
            <w:webHidden/>
          </w:rPr>
          <w:t>8</w:t>
        </w:r>
        <w:r w:rsidR="00CC1C23">
          <w:rPr>
            <w:noProof/>
            <w:webHidden/>
          </w:rPr>
          <w:fldChar w:fldCharType="end"/>
        </w:r>
      </w:hyperlink>
    </w:p>
    <w:p w:rsidR="00CC1C23" w:rsidRDefault="005601AE">
      <w:pPr>
        <w:pStyle w:val="TDC1"/>
        <w:rPr>
          <w:rFonts w:eastAsiaTheme="minorEastAsia" w:cstheme="minorBidi"/>
          <w:b w:val="0"/>
          <w:bCs w:val="0"/>
          <w:caps w:val="0"/>
          <w:noProof/>
          <w:sz w:val="22"/>
          <w:szCs w:val="22"/>
          <w:lang w:eastAsia="es-CL"/>
        </w:rPr>
      </w:pPr>
      <w:hyperlink w:anchor="_Toc459804333" w:history="1">
        <w:r w:rsidR="00CC1C23" w:rsidRPr="00DB1F01">
          <w:rPr>
            <w:rStyle w:val="Hipervnculo"/>
            <w:noProof/>
          </w:rPr>
          <w:t>5.</w:t>
        </w:r>
        <w:r w:rsidR="00CC1C23">
          <w:rPr>
            <w:rFonts w:eastAsiaTheme="minorEastAsia" w:cstheme="minorBidi"/>
            <w:b w:val="0"/>
            <w:bCs w:val="0"/>
            <w:caps w:val="0"/>
            <w:noProof/>
            <w:sz w:val="22"/>
            <w:szCs w:val="22"/>
            <w:lang w:eastAsia="es-CL"/>
          </w:rPr>
          <w:tab/>
        </w:r>
        <w:r w:rsidR="00CC1C23" w:rsidRPr="00DB1F01">
          <w:rPr>
            <w:rStyle w:val="Hipervnculo"/>
            <w:noProof/>
          </w:rPr>
          <w:t>CONCLUSIONES.</w:t>
        </w:r>
        <w:r w:rsidR="00CC1C23">
          <w:rPr>
            <w:noProof/>
            <w:webHidden/>
          </w:rPr>
          <w:tab/>
        </w:r>
        <w:r w:rsidR="00CC1C23">
          <w:rPr>
            <w:noProof/>
            <w:webHidden/>
          </w:rPr>
          <w:fldChar w:fldCharType="begin"/>
        </w:r>
        <w:r w:rsidR="00CC1C23">
          <w:rPr>
            <w:noProof/>
            <w:webHidden/>
          </w:rPr>
          <w:instrText xml:space="preserve"> PAGEREF _Toc459804333 \h </w:instrText>
        </w:r>
        <w:r w:rsidR="00CC1C23">
          <w:rPr>
            <w:noProof/>
            <w:webHidden/>
          </w:rPr>
        </w:r>
        <w:r w:rsidR="00CC1C23">
          <w:rPr>
            <w:noProof/>
            <w:webHidden/>
          </w:rPr>
          <w:fldChar w:fldCharType="separate"/>
        </w:r>
        <w:r w:rsidR="00CC1C23">
          <w:rPr>
            <w:noProof/>
            <w:webHidden/>
          </w:rPr>
          <w:t>13</w:t>
        </w:r>
        <w:r w:rsidR="00CC1C23">
          <w:rPr>
            <w:noProof/>
            <w:webHidden/>
          </w:rPr>
          <w:fldChar w:fldCharType="end"/>
        </w:r>
      </w:hyperlink>
    </w:p>
    <w:p w:rsidR="00CC1C23" w:rsidRDefault="005601AE">
      <w:pPr>
        <w:pStyle w:val="TDC1"/>
        <w:rPr>
          <w:rFonts w:eastAsiaTheme="minorEastAsia" w:cstheme="minorBidi"/>
          <w:b w:val="0"/>
          <w:bCs w:val="0"/>
          <w:caps w:val="0"/>
          <w:noProof/>
          <w:sz w:val="22"/>
          <w:szCs w:val="22"/>
          <w:lang w:eastAsia="es-CL"/>
        </w:rPr>
      </w:pPr>
      <w:hyperlink w:anchor="_Toc459804334" w:history="1">
        <w:r w:rsidR="00CC1C23" w:rsidRPr="00DB1F01">
          <w:rPr>
            <w:rStyle w:val="Hipervnculo"/>
            <w:noProof/>
          </w:rPr>
          <w:t>6.</w:t>
        </w:r>
        <w:r w:rsidR="00CC1C23">
          <w:rPr>
            <w:rFonts w:eastAsiaTheme="minorEastAsia" w:cstheme="minorBidi"/>
            <w:b w:val="0"/>
            <w:bCs w:val="0"/>
            <w:caps w:val="0"/>
            <w:noProof/>
            <w:sz w:val="22"/>
            <w:szCs w:val="22"/>
            <w:lang w:eastAsia="es-CL"/>
          </w:rPr>
          <w:tab/>
        </w:r>
        <w:r w:rsidR="00CC1C23" w:rsidRPr="00DB1F01">
          <w:rPr>
            <w:rStyle w:val="Hipervnculo"/>
            <w:noProof/>
          </w:rPr>
          <w:t>DOCUMENTACIÓN SOLICITADA Y ENTREGADA.</w:t>
        </w:r>
        <w:r w:rsidR="00CC1C23">
          <w:rPr>
            <w:noProof/>
            <w:webHidden/>
          </w:rPr>
          <w:tab/>
        </w:r>
        <w:r w:rsidR="00CC1C23">
          <w:rPr>
            <w:noProof/>
            <w:webHidden/>
          </w:rPr>
          <w:fldChar w:fldCharType="begin"/>
        </w:r>
        <w:r w:rsidR="00CC1C23">
          <w:rPr>
            <w:noProof/>
            <w:webHidden/>
          </w:rPr>
          <w:instrText xml:space="preserve"> PAGEREF _Toc459804334 \h </w:instrText>
        </w:r>
        <w:r w:rsidR="00CC1C23">
          <w:rPr>
            <w:noProof/>
            <w:webHidden/>
          </w:rPr>
        </w:r>
        <w:r w:rsidR="00CC1C23">
          <w:rPr>
            <w:noProof/>
            <w:webHidden/>
          </w:rPr>
          <w:fldChar w:fldCharType="separate"/>
        </w:r>
        <w:r w:rsidR="00CC1C23">
          <w:rPr>
            <w:noProof/>
            <w:webHidden/>
          </w:rPr>
          <w:t>15</w:t>
        </w:r>
        <w:r w:rsidR="00CC1C23">
          <w:rPr>
            <w:noProof/>
            <w:webHidden/>
          </w:rPr>
          <w:fldChar w:fldCharType="end"/>
        </w:r>
      </w:hyperlink>
    </w:p>
    <w:p w:rsidR="00CC1C23" w:rsidRDefault="005601AE">
      <w:pPr>
        <w:pStyle w:val="TDC1"/>
        <w:rPr>
          <w:rFonts w:eastAsiaTheme="minorEastAsia" w:cstheme="minorBidi"/>
          <w:b w:val="0"/>
          <w:bCs w:val="0"/>
          <w:caps w:val="0"/>
          <w:noProof/>
          <w:sz w:val="22"/>
          <w:szCs w:val="22"/>
          <w:lang w:eastAsia="es-CL"/>
        </w:rPr>
      </w:pPr>
      <w:hyperlink w:anchor="_Toc459804335" w:history="1">
        <w:r w:rsidR="00CC1C23" w:rsidRPr="00DB1F01">
          <w:rPr>
            <w:rStyle w:val="Hipervnculo"/>
            <w:noProof/>
          </w:rPr>
          <w:t>7.</w:t>
        </w:r>
        <w:r w:rsidR="00CC1C23">
          <w:rPr>
            <w:rFonts w:eastAsiaTheme="minorEastAsia" w:cstheme="minorBidi"/>
            <w:b w:val="0"/>
            <w:bCs w:val="0"/>
            <w:caps w:val="0"/>
            <w:noProof/>
            <w:sz w:val="22"/>
            <w:szCs w:val="22"/>
            <w:lang w:eastAsia="es-CL"/>
          </w:rPr>
          <w:tab/>
        </w:r>
        <w:r w:rsidR="00CC1C23" w:rsidRPr="00DB1F01">
          <w:rPr>
            <w:rStyle w:val="Hipervnculo"/>
            <w:noProof/>
          </w:rPr>
          <w:t>ANEXOS.</w:t>
        </w:r>
        <w:r w:rsidR="00CC1C23">
          <w:rPr>
            <w:noProof/>
            <w:webHidden/>
          </w:rPr>
          <w:tab/>
        </w:r>
        <w:r w:rsidR="00CC1C23">
          <w:rPr>
            <w:noProof/>
            <w:webHidden/>
          </w:rPr>
          <w:fldChar w:fldCharType="begin"/>
        </w:r>
        <w:r w:rsidR="00CC1C23">
          <w:rPr>
            <w:noProof/>
            <w:webHidden/>
          </w:rPr>
          <w:instrText xml:space="preserve"> PAGEREF _Toc459804335 \h </w:instrText>
        </w:r>
        <w:r w:rsidR="00CC1C23">
          <w:rPr>
            <w:noProof/>
            <w:webHidden/>
          </w:rPr>
        </w:r>
        <w:r w:rsidR="00CC1C23">
          <w:rPr>
            <w:noProof/>
            <w:webHidden/>
          </w:rPr>
          <w:fldChar w:fldCharType="separate"/>
        </w:r>
        <w:r w:rsidR="00CC1C23">
          <w:rPr>
            <w:noProof/>
            <w:webHidden/>
          </w:rPr>
          <w:t>16</w:t>
        </w:r>
        <w:r w:rsidR="00CC1C23">
          <w:rPr>
            <w:noProof/>
            <w:webHidden/>
          </w:rPr>
          <w:fldChar w:fldCharType="end"/>
        </w:r>
      </w:hyperlink>
    </w:p>
    <w:p w:rsidR="00655D0C" w:rsidRPr="0025129B" w:rsidRDefault="003753AB" w:rsidP="00655D0C">
      <w:r w:rsidRPr="0025129B">
        <w:fldChar w:fldCharType="end"/>
      </w:r>
    </w:p>
    <w:p w:rsidR="00655D0C" w:rsidRPr="0025129B" w:rsidRDefault="001A4615" w:rsidP="004155AC">
      <w:pPr>
        <w:jc w:val="left"/>
        <w:sectPr w:rsidR="00655D0C" w:rsidRPr="0025129B" w:rsidSect="00A70F8F">
          <w:footerReference w:type="defaul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rsidR="002C445A" w:rsidRPr="0025129B" w:rsidRDefault="00ED4317" w:rsidP="005749E1">
      <w:pPr>
        <w:pStyle w:val="Ttulo1"/>
      </w:pPr>
      <w:bookmarkStart w:id="10" w:name="_Toc352840376"/>
      <w:bookmarkStart w:id="11" w:name="_Toc352841436"/>
      <w:bookmarkStart w:id="12" w:name="_Toc459804315"/>
      <w:r w:rsidRPr="0025129B">
        <w:lastRenderedPageBreak/>
        <w:t>RESUMEN</w:t>
      </w:r>
      <w:r w:rsidR="00B1722C" w:rsidRPr="0025129B">
        <w:t>.</w:t>
      </w:r>
      <w:bookmarkEnd w:id="10"/>
      <w:bookmarkEnd w:id="11"/>
      <w:bookmarkEnd w:id="12"/>
    </w:p>
    <w:p w:rsidR="00ED4317" w:rsidRPr="0025129B" w:rsidRDefault="00ED4317" w:rsidP="00ED4317">
      <w:pPr>
        <w:jc w:val="left"/>
        <w:rPr>
          <w:rFonts w:cstheme="minorHAnsi"/>
          <w:b/>
          <w:sz w:val="20"/>
          <w:szCs w:val="20"/>
        </w:rPr>
      </w:pPr>
    </w:p>
    <w:p w:rsidR="00A165C4"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esente documento da cuenta de los resultados de la</w:t>
      </w:r>
      <w:r w:rsidR="00A165C4">
        <w:rPr>
          <w:rFonts w:cstheme="minorHAnsi"/>
          <w:sz w:val="20"/>
          <w:szCs w:val="20"/>
        </w:rPr>
        <w:t xml:space="preserve"> a</w:t>
      </w:r>
      <w:r w:rsidR="004041CB" w:rsidRPr="0025129B">
        <w:rPr>
          <w:rFonts w:cstheme="minorHAnsi"/>
          <w:sz w:val="20"/>
          <w:szCs w:val="20"/>
        </w:rPr>
        <w:t xml:space="preserve">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A165C4">
        <w:rPr>
          <w:rFonts w:cstheme="minorHAnsi"/>
          <w:sz w:val="20"/>
          <w:szCs w:val="20"/>
        </w:rPr>
        <w:t>la SEREMI de Salud de la Región del Maule</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A165C4">
        <w:rPr>
          <w:rFonts w:cstheme="minorHAnsi"/>
          <w:sz w:val="20"/>
          <w:szCs w:val="20"/>
        </w:rPr>
        <w:t>Planta Agroindustrial SURFRUT Romeral</w:t>
      </w:r>
      <w:r w:rsidRPr="0025129B">
        <w:rPr>
          <w:rFonts w:cstheme="minorHAnsi"/>
          <w:sz w:val="20"/>
          <w:szCs w:val="20"/>
        </w:rPr>
        <w:t>”</w:t>
      </w:r>
      <w:r w:rsidR="00A165C4">
        <w:rPr>
          <w:rFonts w:cstheme="minorHAnsi"/>
          <w:sz w:val="20"/>
          <w:szCs w:val="20"/>
        </w:rPr>
        <w:t xml:space="preserve">, actividad que contempló una visita inspectiva </w:t>
      </w:r>
      <w:r w:rsidR="00F478FD" w:rsidRPr="0025129B">
        <w:rPr>
          <w:rFonts w:cstheme="minorHAnsi"/>
          <w:sz w:val="20"/>
          <w:szCs w:val="20"/>
        </w:rPr>
        <w:t>desarrollada</w:t>
      </w:r>
      <w:r w:rsidRPr="0025129B">
        <w:rPr>
          <w:rFonts w:cstheme="minorHAnsi"/>
          <w:sz w:val="20"/>
          <w:szCs w:val="20"/>
        </w:rPr>
        <w:t xml:space="preserve"> </w:t>
      </w:r>
      <w:r w:rsidR="00A165C4">
        <w:rPr>
          <w:rFonts w:cstheme="minorHAnsi"/>
          <w:sz w:val="20"/>
          <w:szCs w:val="20"/>
        </w:rPr>
        <w:t>el día 04 de mayo de 2016 por personal de dicho servicio. Además, contempló el análisis de información de antecedentes remitidos por el titular y los antecedentes contenidos en el sistema ele</w:t>
      </w:r>
      <w:r w:rsidR="00813C8E">
        <w:rPr>
          <w:rFonts w:cstheme="minorHAnsi"/>
          <w:sz w:val="20"/>
          <w:szCs w:val="20"/>
        </w:rPr>
        <w:t>ctrónico de pertinencias del SEIA-SEA</w:t>
      </w:r>
      <w:r w:rsidR="00A165C4">
        <w:rPr>
          <w:rFonts w:cstheme="minorHAnsi"/>
          <w:sz w:val="20"/>
          <w:szCs w:val="20"/>
        </w:rPr>
        <w:t>.</w:t>
      </w:r>
    </w:p>
    <w:p w:rsidR="00A165C4" w:rsidRDefault="00A165C4" w:rsidP="00ED4317">
      <w:pPr>
        <w:rPr>
          <w:rFonts w:cstheme="minorHAnsi"/>
          <w:sz w:val="20"/>
          <w:szCs w:val="20"/>
        </w:rPr>
      </w:pPr>
    </w:p>
    <w:p w:rsidR="0039410A" w:rsidRDefault="00ED4317" w:rsidP="0039410A">
      <w:pPr>
        <w:rPr>
          <w:rFonts w:cstheme="minorHAnsi"/>
          <w:sz w:val="20"/>
          <w:szCs w:val="20"/>
        </w:rPr>
      </w:pPr>
      <w:r w:rsidRPr="0025129B">
        <w:rPr>
          <w:rFonts w:cstheme="minorHAnsi"/>
          <w:sz w:val="20"/>
          <w:szCs w:val="20"/>
        </w:rPr>
        <w:t xml:space="preserve">El proyecto consiste </w:t>
      </w:r>
      <w:r w:rsidR="00A165C4" w:rsidRPr="00A165C4">
        <w:rPr>
          <w:rFonts w:cstheme="minorHAnsi"/>
          <w:sz w:val="20"/>
          <w:szCs w:val="20"/>
        </w:rPr>
        <w:t>e</w:t>
      </w:r>
      <w:r w:rsidR="00A165C4">
        <w:rPr>
          <w:rFonts w:cstheme="minorHAnsi"/>
          <w:sz w:val="20"/>
          <w:szCs w:val="20"/>
        </w:rPr>
        <w:t>n</w:t>
      </w:r>
      <w:r w:rsidR="00A165C4" w:rsidRPr="00A165C4">
        <w:rPr>
          <w:rFonts w:cstheme="minorHAnsi"/>
          <w:sz w:val="20"/>
          <w:szCs w:val="20"/>
        </w:rPr>
        <w:t xml:space="preserve"> una planta agroindustrial que se encuentra </w:t>
      </w:r>
      <w:r w:rsidR="00F300AE">
        <w:rPr>
          <w:rFonts w:cstheme="minorHAnsi"/>
          <w:sz w:val="20"/>
          <w:szCs w:val="20"/>
        </w:rPr>
        <w:t>ubicada</w:t>
      </w:r>
      <w:r w:rsidR="00A165C4" w:rsidRPr="00A165C4">
        <w:rPr>
          <w:rFonts w:cstheme="minorHAnsi"/>
          <w:sz w:val="20"/>
          <w:szCs w:val="20"/>
        </w:rPr>
        <w:t xml:space="preserve"> en la</w:t>
      </w:r>
      <w:r w:rsidR="00A165C4">
        <w:rPr>
          <w:rFonts w:cstheme="minorHAnsi"/>
          <w:sz w:val="20"/>
          <w:szCs w:val="20"/>
        </w:rPr>
        <w:t xml:space="preserve"> </w:t>
      </w:r>
      <w:r w:rsidR="00A165C4" w:rsidRPr="00A165C4">
        <w:rPr>
          <w:rFonts w:cstheme="minorHAnsi"/>
          <w:sz w:val="20"/>
          <w:szCs w:val="20"/>
        </w:rPr>
        <w:t>comuna</w:t>
      </w:r>
      <w:r w:rsidR="00F300AE">
        <w:rPr>
          <w:rFonts w:cstheme="minorHAnsi"/>
          <w:sz w:val="20"/>
          <w:szCs w:val="20"/>
        </w:rPr>
        <w:t xml:space="preserve"> de Romeral desde hace 32 años. </w:t>
      </w:r>
      <w:r w:rsidR="00265214">
        <w:rPr>
          <w:rFonts w:cstheme="minorHAnsi"/>
          <w:sz w:val="20"/>
          <w:szCs w:val="20"/>
        </w:rPr>
        <w:t>La planta</w:t>
      </w:r>
      <w:r w:rsidR="00F300AE" w:rsidRPr="00F300AE">
        <w:rPr>
          <w:rFonts w:cstheme="minorHAnsi"/>
          <w:sz w:val="20"/>
          <w:szCs w:val="20"/>
        </w:rPr>
        <w:t xml:space="preserve"> agroindustrial </w:t>
      </w:r>
      <w:r w:rsidR="00265214">
        <w:rPr>
          <w:rFonts w:cstheme="minorHAnsi"/>
          <w:sz w:val="20"/>
          <w:szCs w:val="20"/>
        </w:rPr>
        <w:t xml:space="preserve">está </w:t>
      </w:r>
      <w:r w:rsidR="00F300AE" w:rsidRPr="00F300AE">
        <w:rPr>
          <w:rFonts w:cstheme="minorHAnsi"/>
          <w:sz w:val="20"/>
          <w:szCs w:val="20"/>
        </w:rPr>
        <w:t>dedicada a la</w:t>
      </w:r>
      <w:r w:rsidR="00F300AE">
        <w:rPr>
          <w:rFonts w:cstheme="minorHAnsi"/>
          <w:sz w:val="20"/>
          <w:szCs w:val="20"/>
        </w:rPr>
        <w:t xml:space="preserve"> </w:t>
      </w:r>
      <w:r w:rsidR="00F300AE" w:rsidRPr="00F300AE">
        <w:rPr>
          <w:rFonts w:cstheme="minorHAnsi"/>
          <w:sz w:val="20"/>
          <w:szCs w:val="20"/>
        </w:rPr>
        <w:t>elaboració</w:t>
      </w:r>
      <w:r w:rsidR="00265214">
        <w:rPr>
          <w:rFonts w:cstheme="minorHAnsi"/>
          <w:sz w:val="20"/>
          <w:szCs w:val="20"/>
        </w:rPr>
        <w:t xml:space="preserve">n de deshidratados, conservas, </w:t>
      </w:r>
      <w:r w:rsidR="00F300AE" w:rsidRPr="00F300AE">
        <w:rPr>
          <w:rFonts w:cstheme="minorHAnsi"/>
          <w:sz w:val="20"/>
          <w:szCs w:val="20"/>
        </w:rPr>
        <w:t>puré de frutas y vegetales</w:t>
      </w:r>
      <w:r w:rsidR="00265214">
        <w:rPr>
          <w:rFonts w:cstheme="minorHAnsi"/>
          <w:sz w:val="20"/>
          <w:szCs w:val="20"/>
        </w:rPr>
        <w:t>;</w:t>
      </w:r>
      <w:r w:rsidR="00F300AE" w:rsidRPr="00F300AE">
        <w:rPr>
          <w:rFonts w:cstheme="minorHAnsi"/>
          <w:sz w:val="20"/>
          <w:szCs w:val="20"/>
        </w:rPr>
        <w:t xml:space="preserve"> de los cuales</w:t>
      </w:r>
      <w:r w:rsidR="00F300AE">
        <w:rPr>
          <w:rFonts w:cstheme="minorHAnsi"/>
          <w:sz w:val="20"/>
          <w:szCs w:val="20"/>
        </w:rPr>
        <w:t xml:space="preserve"> </w:t>
      </w:r>
      <w:r w:rsidR="00F300AE" w:rsidRPr="00F300AE">
        <w:rPr>
          <w:rFonts w:cstheme="minorHAnsi"/>
          <w:sz w:val="20"/>
          <w:szCs w:val="20"/>
        </w:rPr>
        <w:t xml:space="preserve">procesa anualmente un promedio de 36.000 toneladas. </w:t>
      </w:r>
      <w:r w:rsidR="00F300AE">
        <w:rPr>
          <w:rFonts w:cstheme="minorHAnsi"/>
          <w:sz w:val="20"/>
          <w:szCs w:val="20"/>
        </w:rPr>
        <w:t xml:space="preserve"> </w:t>
      </w:r>
      <w:r w:rsidR="00BA2B2E">
        <w:rPr>
          <w:rFonts w:cstheme="minorHAnsi"/>
          <w:sz w:val="20"/>
          <w:szCs w:val="20"/>
        </w:rPr>
        <w:t xml:space="preserve">La planta agroindustrial </w:t>
      </w:r>
      <w:r w:rsidR="00F300AE" w:rsidRPr="00F300AE">
        <w:rPr>
          <w:rFonts w:cstheme="minorHAnsi"/>
          <w:sz w:val="20"/>
          <w:szCs w:val="20"/>
        </w:rPr>
        <w:t>no</w:t>
      </w:r>
      <w:r w:rsidR="00F300AE">
        <w:rPr>
          <w:rFonts w:cstheme="minorHAnsi"/>
          <w:sz w:val="20"/>
          <w:szCs w:val="20"/>
        </w:rPr>
        <w:t xml:space="preserve"> </w:t>
      </w:r>
      <w:r w:rsidR="00F300AE" w:rsidRPr="00F300AE">
        <w:rPr>
          <w:rFonts w:cstheme="minorHAnsi"/>
          <w:sz w:val="20"/>
          <w:szCs w:val="20"/>
        </w:rPr>
        <w:t>cuenta con una R</w:t>
      </w:r>
      <w:r w:rsidR="00265214">
        <w:rPr>
          <w:rFonts w:cstheme="minorHAnsi"/>
          <w:sz w:val="20"/>
          <w:szCs w:val="20"/>
        </w:rPr>
        <w:t xml:space="preserve">esolución de </w:t>
      </w:r>
      <w:r w:rsidR="00F300AE" w:rsidRPr="00F300AE">
        <w:rPr>
          <w:rFonts w:cstheme="minorHAnsi"/>
          <w:sz w:val="20"/>
          <w:szCs w:val="20"/>
        </w:rPr>
        <w:t>C</w:t>
      </w:r>
      <w:r w:rsidR="00265214">
        <w:rPr>
          <w:rFonts w:cstheme="minorHAnsi"/>
          <w:sz w:val="20"/>
          <w:szCs w:val="20"/>
        </w:rPr>
        <w:t xml:space="preserve">alificación </w:t>
      </w:r>
      <w:r w:rsidR="00F300AE" w:rsidRPr="00F300AE">
        <w:rPr>
          <w:rFonts w:cstheme="minorHAnsi"/>
          <w:sz w:val="20"/>
          <w:szCs w:val="20"/>
        </w:rPr>
        <w:t>A</w:t>
      </w:r>
      <w:r w:rsidR="00265214">
        <w:rPr>
          <w:rFonts w:cstheme="minorHAnsi"/>
          <w:sz w:val="20"/>
          <w:szCs w:val="20"/>
        </w:rPr>
        <w:t>mbiental (RCA)</w:t>
      </w:r>
      <w:r w:rsidR="00F300AE" w:rsidRPr="00F300AE">
        <w:rPr>
          <w:rFonts w:cstheme="minorHAnsi"/>
          <w:sz w:val="20"/>
          <w:szCs w:val="20"/>
        </w:rPr>
        <w:t>, ya que ésta inició sus operaciones el año 1982, antes que</w:t>
      </w:r>
      <w:r w:rsidR="00F300AE">
        <w:rPr>
          <w:rFonts w:cstheme="minorHAnsi"/>
          <w:sz w:val="20"/>
          <w:szCs w:val="20"/>
        </w:rPr>
        <w:t xml:space="preserve"> </w:t>
      </w:r>
      <w:r w:rsidR="00F300AE" w:rsidRPr="00F300AE">
        <w:rPr>
          <w:rFonts w:cstheme="minorHAnsi"/>
          <w:sz w:val="20"/>
          <w:szCs w:val="20"/>
        </w:rPr>
        <w:t>entrara en vigor la Ley de Bases de Medio Ambiente y su Reglamento de Evaluación</w:t>
      </w:r>
      <w:r w:rsidR="00F300AE">
        <w:rPr>
          <w:rFonts w:cstheme="minorHAnsi"/>
          <w:sz w:val="20"/>
          <w:szCs w:val="20"/>
        </w:rPr>
        <w:t xml:space="preserve"> </w:t>
      </w:r>
      <w:r w:rsidR="00F300AE" w:rsidRPr="00F300AE">
        <w:rPr>
          <w:rFonts w:cstheme="minorHAnsi"/>
          <w:sz w:val="20"/>
          <w:szCs w:val="20"/>
        </w:rPr>
        <w:t>Ambiental</w:t>
      </w:r>
      <w:r w:rsidR="00A165C4" w:rsidRPr="00A165C4">
        <w:rPr>
          <w:rFonts w:cstheme="minorHAnsi"/>
          <w:sz w:val="20"/>
          <w:szCs w:val="20"/>
        </w:rPr>
        <w:t>.</w:t>
      </w:r>
      <w:r w:rsidR="00F300AE">
        <w:rPr>
          <w:rFonts w:cstheme="minorHAnsi"/>
          <w:sz w:val="20"/>
          <w:szCs w:val="20"/>
        </w:rPr>
        <w:t xml:space="preserve"> </w:t>
      </w:r>
      <w:r w:rsidR="00F300AE" w:rsidRPr="00F300AE">
        <w:rPr>
          <w:rFonts w:cstheme="minorHAnsi"/>
          <w:sz w:val="20"/>
          <w:szCs w:val="20"/>
        </w:rPr>
        <w:t>El proceso productivo de la planta está compuesto por tres áreas principales:</w:t>
      </w:r>
      <w:r w:rsidR="00F300AE">
        <w:rPr>
          <w:rFonts w:cstheme="minorHAnsi"/>
          <w:sz w:val="20"/>
          <w:szCs w:val="20"/>
        </w:rPr>
        <w:t xml:space="preserve"> </w:t>
      </w:r>
      <w:r w:rsidR="00265214">
        <w:rPr>
          <w:rFonts w:cstheme="minorHAnsi"/>
          <w:sz w:val="20"/>
          <w:szCs w:val="20"/>
        </w:rPr>
        <w:t>d</w:t>
      </w:r>
      <w:r w:rsidR="00F300AE" w:rsidRPr="00F300AE">
        <w:rPr>
          <w:rFonts w:cstheme="minorHAnsi"/>
          <w:sz w:val="20"/>
          <w:szCs w:val="20"/>
        </w:rPr>
        <w:t xml:space="preserve">eshidratado, </w:t>
      </w:r>
      <w:r w:rsidR="00265214">
        <w:rPr>
          <w:rFonts w:cstheme="minorHAnsi"/>
          <w:sz w:val="20"/>
          <w:szCs w:val="20"/>
        </w:rPr>
        <w:t>c</w:t>
      </w:r>
      <w:r w:rsidR="00F300AE" w:rsidRPr="00F300AE">
        <w:rPr>
          <w:rFonts w:cstheme="minorHAnsi"/>
          <w:sz w:val="20"/>
          <w:szCs w:val="20"/>
        </w:rPr>
        <w:t>onservas y puré de frutas, donde las materias primas utilizadas son</w:t>
      </w:r>
      <w:r w:rsidR="00F300AE">
        <w:rPr>
          <w:rFonts w:cstheme="minorHAnsi"/>
          <w:sz w:val="20"/>
          <w:szCs w:val="20"/>
        </w:rPr>
        <w:t xml:space="preserve"> </w:t>
      </w:r>
      <w:r w:rsidR="00F300AE" w:rsidRPr="00F300AE">
        <w:rPr>
          <w:rFonts w:cstheme="minorHAnsi"/>
          <w:sz w:val="20"/>
          <w:szCs w:val="20"/>
        </w:rPr>
        <w:t>sometidas a operaciones de selección, lavado, corte y procesos térmicos dependiendo</w:t>
      </w:r>
      <w:r w:rsidR="00F300AE">
        <w:rPr>
          <w:rFonts w:cstheme="minorHAnsi"/>
          <w:sz w:val="20"/>
          <w:szCs w:val="20"/>
        </w:rPr>
        <w:t xml:space="preserve"> </w:t>
      </w:r>
      <w:r w:rsidR="00F300AE" w:rsidRPr="00F300AE">
        <w:rPr>
          <w:rFonts w:cstheme="minorHAnsi"/>
          <w:sz w:val="20"/>
          <w:szCs w:val="20"/>
        </w:rPr>
        <w:t>del producto requerido. La empresa procesa principalmente manzanas y cerezas, en</w:t>
      </w:r>
      <w:r w:rsidR="00F300AE">
        <w:rPr>
          <w:rFonts w:cstheme="minorHAnsi"/>
          <w:sz w:val="20"/>
          <w:szCs w:val="20"/>
        </w:rPr>
        <w:t xml:space="preserve"> </w:t>
      </w:r>
      <w:r w:rsidR="00F300AE" w:rsidRPr="00F300AE">
        <w:rPr>
          <w:rFonts w:cstheme="minorHAnsi"/>
          <w:sz w:val="20"/>
          <w:szCs w:val="20"/>
        </w:rPr>
        <w:t>forma estacional durante prácticamente todo el año (marzo a diciembre)</w:t>
      </w:r>
      <w:r w:rsidR="0039410A">
        <w:rPr>
          <w:rFonts w:cstheme="minorHAnsi"/>
          <w:sz w:val="20"/>
          <w:szCs w:val="20"/>
        </w:rPr>
        <w:t xml:space="preserve">. El proyecto ha aumentado su capacidad instalada paulatinamente en el tiempo, </w:t>
      </w:r>
      <w:r w:rsidR="00BA2B2E">
        <w:rPr>
          <w:rFonts w:cstheme="minorHAnsi"/>
          <w:sz w:val="20"/>
          <w:szCs w:val="20"/>
        </w:rPr>
        <w:t xml:space="preserve">principalmente </w:t>
      </w:r>
      <w:r w:rsidR="0039410A">
        <w:rPr>
          <w:rFonts w:cstheme="minorHAnsi"/>
          <w:sz w:val="20"/>
          <w:szCs w:val="20"/>
        </w:rPr>
        <w:t>realizando la instalación de distintos tipo de unidades productoras de vapor (calderas).</w:t>
      </w:r>
    </w:p>
    <w:p w:rsidR="0039410A" w:rsidRDefault="0039410A" w:rsidP="00F300AE">
      <w:pPr>
        <w:rPr>
          <w:rFonts w:cstheme="minorHAnsi"/>
          <w:sz w:val="20"/>
          <w:szCs w:val="20"/>
        </w:rPr>
      </w:pPr>
    </w:p>
    <w:p w:rsidR="0039410A" w:rsidRDefault="0039410A" w:rsidP="0039410A">
      <w:pPr>
        <w:rPr>
          <w:rFonts w:cstheme="minorHAnsi"/>
          <w:sz w:val="20"/>
          <w:szCs w:val="20"/>
        </w:rPr>
      </w:pPr>
      <w:r>
        <w:rPr>
          <w:rFonts w:cstheme="minorHAnsi"/>
          <w:sz w:val="20"/>
          <w:szCs w:val="20"/>
        </w:rPr>
        <w:t xml:space="preserve">Sin perjuicio de lo anterior, la planta </w:t>
      </w:r>
      <w:r w:rsidR="00265214">
        <w:rPr>
          <w:rFonts w:cstheme="minorHAnsi"/>
          <w:sz w:val="20"/>
          <w:szCs w:val="20"/>
        </w:rPr>
        <w:t xml:space="preserve">de tratamiento de Riles de </w:t>
      </w:r>
      <w:r w:rsidRPr="00F300AE">
        <w:rPr>
          <w:rFonts w:cstheme="minorHAnsi"/>
          <w:sz w:val="20"/>
          <w:szCs w:val="20"/>
        </w:rPr>
        <w:t>Agroindustrial SURFRUT Ltda</w:t>
      </w:r>
      <w:r w:rsidR="00265214">
        <w:rPr>
          <w:rFonts w:cstheme="minorHAnsi"/>
          <w:sz w:val="20"/>
          <w:szCs w:val="20"/>
        </w:rPr>
        <w:t>.</w:t>
      </w:r>
      <w:r w:rsidR="00BA2B2E">
        <w:rPr>
          <w:rFonts w:cstheme="minorHAnsi"/>
          <w:sz w:val="20"/>
          <w:szCs w:val="20"/>
        </w:rPr>
        <w:t xml:space="preserve"> Romeral</w:t>
      </w:r>
      <w:r w:rsidR="00265214">
        <w:rPr>
          <w:rFonts w:cstheme="minorHAnsi"/>
          <w:sz w:val="20"/>
          <w:szCs w:val="20"/>
        </w:rPr>
        <w:t>, sí</w:t>
      </w:r>
      <w:r w:rsidRPr="00F300AE">
        <w:rPr>
          <w:rFonts w:cstheme="minorHAnsi"/>
          <w:sz w:val="20"/>
          <w:szCs w:val="20"/>
        </w:rPr>
        <w:t xml:space="preserve"> cuenta</w:t>
      </w:r>
      <w:r>
        <w:rPr>
          <w:rFonts w:cstheme="minorHAnsi"/>
          <w:sz w:val="20"/>
          <w:szCs w:val="20"/>
        </w:rPr>
        <w:t xml:space="preserve"> </w:t>
      </w:r>
      <w:r w:rsidRPr="00F300AE">
        <w:rPr>
          <w:rFonts w:cstheme="minorHAnsi"/>
          <w:sz w:val="20"/>
          <w:szCs w:val="20"/>
        </w:rPr>
        <w:t xml:space="preserve">con </w:t>
      </w:r>
      <w:r w:rsidR="00265214">
        <w:rPr>
          <w:rFonts w:cstheme="minorHAnsi"/>
          <w:sz w:val="20"/>
          <w:szCs w:val="20"/>
        </w:rPr>
        <w:t>R</w:t>
      </w:r>
      <w:r w:rsidRPr="00F300AE">
        <w:rPr>
          <w:rFonts w:cstheme="minorHAnsi"/>
          <w:sz w:val="20"/>
          <w:szCs w:val="20"/>
        </w:rPr>
        <w:t>CA</w:t>
      </w:r>
      <w:r w:rsidR="00265214">
        <w:rPr>
          <w:rFonts w:cstheme="minorHAnsi"/>
          <w:sz w:val="20"/>
          <w:szCs w:val="20"/>
        </w:rPr>
        <w:t xml:space="preserve">, correspondiente al proyecto </w:t>
      </w:r>
      <w:r w:rsidR="00265214" w:rsidRPr="00F300AE">
        <w:rPr>
          <w:rFonts w:cstheme="minorHAnsi"/>
          <w:sz w:val="20"/>
          <w:szCs w:val="20"/>
        </w:rPr>
        <w:t>"</w:t>
      </w:r>
      <w:r w:rsidR="00265214">
        <w:rPr>
          <w:rFonts w:cstheme="minorHAnsi"/>
          <w:sz w:val="20"/>
          <w:szCs w:val="20"/>
        </w:rPr>
        <w:t>Manejo d</w:t>
      </w:r>
      <w:r w:rsidR="00265214" w:rsidRPr="00F300AE">
        <w:rPr>
          <w:rFonts w:cstheme="minorHAnsi"/>
          <w:sz w:val="20"/>
          <w:szCs w:val="20"/>
        </w:rPr>
        <w:t xml:space="preserve">e </w:t>
      </w:r>
      <w:r w:rsidR="00265214">
        <w:rPr>
          <w:rFonts w:cstheme="minorHAnsi"/>
          <w:sz w:val="20"/>
          <w:szCs w:val="20"/>
        </w:rPr>
        <w:t>Residuos Agroindustrial Surfrut</w:t>
      </w:r>
      <w:r w:rsidR="00265214" w:rsidRPr="00F300AE">
        <w:rPr>
          <w:rFonts w:cstheme="minorHAnsi"/>
          <w:sz w:val="20"/>
          <w:szCs w:val="20"/>
        </w:rPr>
        <w:t>"</w:t>
      </w:r>
      <w:r w:rsidR="00265214">
        <w:rPr>
          <w:rFonts w:cstheme="minorHAnsi"/>
          <w:sz w:val="20"/>
          <w:szCs w:val="20"/>
        </w:rPr>
        <w:t xml:space="preserve">, </w:t>
      </w:r>
      <w:r w:rsidR="00BA2B2E">
        <w:rPr>
          <w:rFonts w:cstheme="minorHAnsi"/>
          <w:sz w:val="20"/>
          <w:szCs w:val="20"/>
        </w:rPr>
        <w:t xml:space="preserve">que fue </w:t>
      </w:r>
      <w:r w:rsidR="00265214">
        <w:rPr>
          <w:rFonts w:cstheme="minorHAnsi"/>
          <w:sz w:val="20"/>
          <w:szCs w:val="20"/>
        </w:rPr>
        <w:t xml:space="preserve">calificado ambientalmente mediante la RCA </w:t>
      </w:r>
      <w:r w:rsidRPr="00F300AE">
        <w:rPr>
          <w:rFonts w:cstheme="minorHAnsi"/>
          <w:sz w:val="20"/>
          <w:szCs w:val="20"/>
        </w:rPr>
        <w:t>N°</w:t>
      </w:r>
      <w:r w:rsidR="00265214">
        <w:rPr>
          <w:rFonts w:cstheme="minorHAnsi"/>
          <w:sz w:val="20"/>
          <w:szCs w:val="20"/>
        </w:rPr>
        <w:t xml:space="preserve"> </w:t>
      </w:r>
      <w:r w:rsidRPr="00F300AE">
        <w:rPr>
          <w:rFonts w:cstheme="minorHAnsi"/>
          <w:sz w:val="20"/>
          <w:szCs w:val="20"/>
        </w:rPr>
        <w:t xml:space="preserve">006 de </w:t>
      </w:r>
      <w:r w:rsidR="00265214">
        <w:rPr>
          <w:rFonts w:cstheme="minorHAnsi"/>
          <w:sz w:val="20"/>
          <w:szCs w:val="20"/>
        </w:rPr>
        <w:t>fecha 4 de enero de 2007.</w:t>
      </w:r>
    </w:p>
    <w:p w:rsidR="0039410A" w:rsidRDefault="0039410A" w:rsidP="0039410A">
      <w:pPr>
        <w:rPr>
          <w:rFonts w:cstheme="minorHAnsi"/>
          <w:sz w:val="20"/>
          <w:szCs w:val="20"/>
        </w:rPr>
      </w:pPr>
    </w:p>
    <w:p w:rsidR="0039410A" w:rsidRDefault="0039410A" w:rsidP="0039410A">
      <w:pPr>
        <w:rPr>
          <w:rFonts w:cstheme="minorHAnsi"/>
          <w:sz w:val="20"/>
          <w:szCs w:val="20"/>
        </w:rPr>
      </w:pPr>
      <w:r>
        <w:rPr>
          <w:rFonts w:cstheme="minorHAnsi"/>
          <w:sz w:val="20"/>
          <w:szCs w:val="20"/>
        </w:rPr>
        <w:t>El motivo de fiscalización</w:t>
      </w:r>
      <w:r w:rsidR="00265214">
        <w:rPr>
          <w:rFonts w:cstheme="minorHAnsi"/>
          <w:sz w:val="20"/>
          <w:szCs w:val="20"/>
        </w:rPr>
        <w:t>,</w:t>
      </w:r>
      <w:r>
        <w:rPr>
          <w:rFonts w:cstheme="minorHAnsi"/>
          <w:sz w:val="20"/>
          <w:szCs w:val="20"/>
        </w:rPr>
        <w:t xml:space="preserve"> corresponde a una denuncia presentada </w:t>
      </w:r>
      <w:r w:rsidR="00BA2B2E">
        <w:rPr>
          <w:rFonts w:cstheme="minorHAnsi"/>
          <w:sz w:val="20"/>
          <w:szCs w:val="20"/>
        </w:rPr>
        <w:t>de fecha 06-04-</w:t>
      </w:r>
      <w:r>
        <w:rPr>
          <w:rFonts w:cstheme="minorHAnsi"/>
          <w:sz w:val="20"/>
          <w:szCs w:val="20"/>
        </w:rPr>
        <w:t xml:space="preserve">2016, </w:t>
      </w:r>
      <w:r w:rsidR="00265214">
        <w:rPr>
          <w:rFonts w:cstheme="minorHAnsi"/>
          <w:sz w:val="20"/>
          <w:szCs w:val="20"/>
        </w:rPr>
        <w:t xml:space="preserve">asociada a </w:t>
      </w:r>
      <w:r>
        <w:rPr>
          <w:rFonts w:cstheme="minorHAnsi"/>
          <w:sz w:val="20"/>
          <w:szCs w:val="20"/>
        </w:rPr>
        <w:t xml:space="preserve">la </w:t>
      </w:r>
      <w:r w:rsidR="00265214">
        <w:rPr>
          <w:rFonts w:cstheme="minorHAnsi"/>
          <w:sz w:val="20"/>
          <w:szCs w:val="20"/>
        </w:rPr>
        <w:t>emisión</w:t>
      </w:r>
      <w:r>
        <w:rPr>
          <w:rFonts w:cstheme="minorHAnsi"/>
          <w:sz w:val="20"/>
          <w:szCs w:val="20"/>
        </w:rPr>
        <w:t xml:space="preserve"> de material particulado</w:t>
      </w:r>
      <w:r w:rsidR="00BA2B2E">
        <w:rPr>
          <w:rFonts w:cstheme="minorHAnsi"/>
          <w:sz w:val="20"/>
          <w:szCs w:val="20"/>
        </w:rPr>
        <w:t>,</w:t>
      </w:r>
      <w:r>
        <w:rPr>
          <w:rFonts w:cstheme="minorHAnsi"/>
          <w:sz w:val="20"/>
          <w:szCs w:val="20"/>
        </w:rPr>
        <w:t xml:space="preserve"> </w:t>
      </w:r>
      <w:r w:rsidR="00BA2B2E">
        <w:rPr>
          <w:rFonts w:cstheme="minorHAnsi"/>
          <w:sz w:val="20"/>
          <w:szCs w:val="20"/>
        </w:rPr>
        <w:t xml:space="preserve">relacionado con </w:t>
      </w:r>
      <w:r w:rsidR="00045628">
        <w:rPr>
          <w:rFonts w:cstheme="minorHAnsi"/>
          <w:sz w:val="20"/>
          <w:szCs w:val="20"/>
        </w:rPr>
        <w:t>la operación de las calderas de</w:t>
      </w:r>
      <w:r w:rsidR="00BA2B2E">
        <w:rPr>
          <w:rFonts w:cstheme="minorHAnsi"/>
          <w:sz w:val="20"/>
          <w:szCs w:val="20"/>
        </w:rPr>
        <w:t xml:space="preserve"> la planta agroindustrial SURFRUT</w:t>
      </w:r>
      <w:r>
        <w:rPr>
          <w:rFonts w:cstheme="minorHAnsi"/>
          <w:sz w:val="20"/>
          <w:szCs w:val="20"/>
        </w:rPr>
        <w:t xml:space="preserve">.  </w:t>
      </w:r>
    </w:p>
    <w:p w:rsidR="0039410A" w:rsidRDefault="0039410A" w:rsidP="00F300AE">
      <w:pPr>
        <w:rPr>
          <w:rFonts w:cstheme="minorHAnsi"/>
          <w:sz w:val="20"/>
          <w:szCs w:val="20"/>
        </w:rPr>
      </w:pPr>
    </w:p>
    <w:p w:rsidR="008D4941" w:rsidRPr="00896972" w:rsidRDefault="008D4941" w:rsidP="008D4941">
      <w:pPr>
        <w:rPr>
          <w:rFonts w:cstheme="minorHAnsi"/>
          <w:color w:val="000000" w:themeColor="text1"/>
          <w:sz w:val="20"/>
          <w:szCs w:val="20"/>
        </w:rPr>
      </w:pPr>
      <w:r w:rsidRPr="00061A09">
        <w:rPr>
          <w:rFonts w:cstheme="minorHAnsi"/>
          <w:sz w:val="20"/>
          <w:szCs w:val="20"/>
        </w:rPr>
        <w:t>De las actividades</w:t>
      </w:r>
      <w:r>
        <w:rPr>
          <w:rFonts w:cstheme="minorHAnsi"/>
          <w:sz w:val="20"/>
          <w:szCs w:val="20"/>
        </w:rPr>
        <w:t xml:space="preserve"> de fiscalización ambiental</w:t>
      </w:r>
      <w:r w:rsidRPr="00061A09">
        <w:rPr>
          <w:rFonts w:cstheme="minorHAnsi"/>
          <w:sz w:val="20"/>
          <w:szCs w:val="20"/>
        </w:rPr>
        <w:t xml:space="preserve">, se </w:t>
      </w:r>
      <w:r w:rsidR="00896972" w:rsidRPr="00061A09">
        <w:rPr>
          <w:rFonts w:cstheme="minorHAnsi"/>
          <w:sz w:val="20"/>
          <w:szCs w:val="20"/>
        </w:rPr>
        <w:t>logró</w:t>
      </w:r>
      <w:r w:rsidRPr="00061A09">
        <w:rPr>
          <w:rFonts w:cstheme="minorHAnsi"/>
          <w:sz w:val="20"/>
          <w:szCs w:val="20"/>
        </w:rPr>
        <w:t xml:space="preserve"> verificar  que el proyecto </w:t>
      </w:r>
      <w:r w:rsidR="00896972">
        <w:rPr>
          <w:rFonts w:cstheme="minorHAnsi"/>
          <w:sz w:val="20"/>
          <w:szCs w:val="20"/>
        </w:rPr>
        <w:t xml:space="preserve">Agroindustrial SURFRUT Planta Romeral, debe someterse al </w:t>
      </w:r>
      <w:r w:rsidRPr="00896972">
        <w:rPr>
          <w:rFonts w:cstheme="minorHAnsi"/>
          <w:color w:val="000000" w:themeColor="text1"/>
          <w:sz w:val="20"/>
          <w:szCs w:val="20"/>
        </w:rPr>
        <w:t xml:space="preserve">Sistema de Evaluación Ambiental, por configurarse la tipología </w:t>
      </w:r>
      <w:r w:rsidR="00896972">
        <w:rPr>
          <w:rFonts w:cstheme="minorHAnsi"/>
          <w:color w:val="000000" w:themeColor="text1"/>
          <w:sz w:val="20"/>
          <w:szCs w:val="20"/>
        </w:rPr>
        <w:t xml:space="preserve">K) </w:t>
      </w:r>
      <w:r w:rsidR="00923178">
        <w:rPr>
          <w:rFonts w:cstheme="minorHAnsi"/>
          <w:color w:val="000000" w:themeColor="text1"/>
          <w:sz w:val="20"/>
          <w:szCs w:val="20"/>
        </w:rPr>
        <w:t>y</w:t>
      </w:r>
      <w:r w:rsidR="00896972">
        <w:rPr>
          <w:rFonts w:cstheme="minorHAnsi"/>
          <w:color w:val="000000" w:themeColor="text1"/>
          <w:sz w:val="20"/>
          <w:szCs w:val="20"/>
        </w:rPr>
        <w:t xml:space="preserve"> l) del Reglamento </w:t>
      </w:r>
      <w:r w:rsidR="00896972" w:rsidRPr="00896972">
        <w:rPr>
          <w:rFonts w:cstheme="minorHAnsi"/>
          <w:color w:val="000000" w:themeColor="text1"/>
          <w:sz w:val="20"/>
          <w:szCs w:val="20"/>
        </w:rPr>
        <w:t>SEIA D.S. N°  40/2013</w:t>
      </w:r>
      <w:r w:rsidR="00896972">
        <w:rPr>
          <w:rFonts w:cstheme="minorHAnsi"/>
          <w:color w:val="000000" w:themeColor="text1"/>
          <w:sz w:val="20"/>
          <w:szCs w:val="20"/>
        </w:rPr>
        <w:t xml:space="preserve"> MMA</w:t>
      </w:r>
      <w:r w:rsidRPr="00896972">
        <w:rPr>
          <w:rFonts w:cstheme="minorHAnsi"/>
          <w:color w:val="000000" w:themeColor="text1"/>
          <w:sz w:val="20"/>
          <w:szCs w:val="20"/>
        </w:rPr>
        <w:t>.</w:t>
      </w:r>
    </w:p>
    <w:p w:rsidR="00ED4317" w:rsidRPr="0025129B" w:rsidRDefault="00ED4317">
      <w:pPr>
        <w:jc w:val="left"/>
        <w:rPr>
          <w:rFonts w:cstheme="minorHAnsi"/>
          <w:b/>
          <w:sz w:val="20"/>
          <w:szCs w:val="20"/>
        </w:rPr>
      </w:pPr>
      <w:r w:rsidRPr="0025129B">
        <w:rPr>
          <w:rFonts w:cstheme="minorHAnsi"/>
          <w:b/>
          <w:sz w:val="20"/>
          <w:szCs w:val="20"/>
        </w:rPr>
        <w:br w:type="page"/>
      </w:r>
    </w:p>
    <w:p w:rsidR="00ED4317" w:rsidRPr="0025129B" w:rsidRDefault="009847C7" w:rsidP="009847C7">
      <w:pPr>
        <w:pStyle w:val="Ttulo1"/>
      </w:pPr>
      <w:bookmarkStart w:id="13" w:name="_Toc459804316"/>
      <w:r w:rsidRPr="0025129B">
        <w:t>IDENTIFICACIÓN DEL PROYECTO,</w:t>
      </w:r>
      <w:r w:rsidR="00677A75">
        <w:t xml:space="preserve"> INSTALACIÓN, </w:t>
      </w:r>
      <w:r w:rsidRPr="0025129B">
        <w:t>ACTIVIDAD O FUENTE FISCALIZADA</w:t>
      </w:r>
      <w:bookmarkEnd w:id="13"/>
    </w:p>
    <w:p w:rsidR="00ED4317" w:rsidRPr="0025129B" w:rsidRDefault="00ED4317" w:rsidP="00ED4317"/>
    <w:p w:rsidR="00ED4317" w:rsidRPr="0025129B" w:rsidRDefault="00ED4317" w:rsidP="00C958D0">
      <w:pPr>
        <w:pStyle w:val="Ttulo2"/>
      </w:pPr>
      <w:bookmarkStart w:id="14" w:name="_Toc352840378"/>
      <w:bookmarkStart w:id="15" w:name="_Toc352841438"/>
      <w:bookmarkStart w:id="16" w:name="_Toc353998104"/>
      <w:bookmarkStart w:id="17" w:name="_Toc353998177"/>
      <w:bookmarkStart w:id="18" w:name="_Toc382383532"/>
      <w:bookmarkStart w:id="19" w:name="_Toc382472354"/>
      <w:bookmarkStart w:id="20" w:name="_Toc390184266"/>
      <w:bookmarkStart w:id="21" w:name="_Toc390359997"/>
      <w:bookmarkStart w:id="22" w:name="_Toc390777018"/>
      <w:bookmarkStart w:id="23" w:name="_Toc391297057"/>
      <w:bookmarkStart w:id="24" w:name="_Toc391353913"/>
      <w:bookmarkStart w:id="25" w:name="_Toc459804317"/>
      <w:r w:rsidRPr="0025129B">
        <w:t>Antecedentes Generales</w:t>
      </w:r>
      <w:bookmarkEnd w:id="14"/>
      <w:bookmarkEnd w:id="15"/>
      <w:bookmarkEnd w:id="16"/>
      <w:bookmarkEnd w:id="17"/>
      <w:bookmarkEnd w:id="18"/>
      <w:bookmarkEnd w:id="19"/>
      <w:bookmarkEnd w:id="20"/>
      <w:bookmarkEnd w:id="21"/>
      <w:bookmarkEnd w:id="22"/>
      <w:bookmarkEnd w:id="23"/>
      <w:bookmarkEnd w:id="24"/>
      <w:bookmarkEnd w:id="25"/>
    </w:p>
    <w:p w:rsidR="00ED4317" w:rsidRPr="0025129B" w:rsidRDefault="00ED4317" w:rsidP="004E5529">
      <w:pPr>
        <w:jc w:val="left"/>
        <w:rPr>
          <w:rFonts w:cstheme="minorHAnsi"/>
          <w:b/>
          <w:sz w:val="24"/>
          <w:szCs w:val="20"/>
        </w:rPr>
      </w:pPr>
      <w:bookmarkStart w:id="26" w:name="_Toc353998105"/>
      <w:bookmarkStart w:id="27" w:name="_Toc353998178"/>
      <w:bookmarkEnd w:id="26"/>
      <w:bookmarkEnd w:id="27"/>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25129B"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rsidR="00230321" w:rsidRPr="0025129B" w:rsidRDefault="00045628" w:rsidP="00230321">
            <w:pPr>
              <w:rPr>
                <w:rFonts w:cstheme="minorHAnsi"/>
                <w:sz w:val="20"/>
                <w:szCs w:val="20"/>
                <w:lang w:eastAsia="es-ES"/>
              </w:rPr>
            </w:pPr>
            <w:r>
              <w:rPr>
                <w:rFonts w:cstheme="minorHAnsi"/>
                <w:sz w:val="20"/>
                <w:szCs w:val="20"/>
              </w:rPr>
              <w:t>Planta Agroindustrial SURFRUT Romeral</w:t>
            </w:r>
            <w:r w:rsidRPr="0025129B">
              <w:rPr>
                <w:rFonts w:cstheme="minorHAnsi"/>
                <w:sz w:val="20"/>
                <w:szCs w:val="20"/>
                <w:lang w:eastAsia="es-ES"/>
              </w:rPr>
              <w:t xml:space="preserve"> </w:t>
            </w: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Pr="0025129B" w:rsidRDefault="00230321" w:rsidP="00230321">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r w:rsidR="00045628">
              <w:rPr>
                <w:rFonts w:cstheme="minorHAnsi"/>
                <w:sz w:val="20"/>
                <w:szCs w:val="20"/>
              </w:rPr>
              <w:t>Maule</w:t>
            </w:r>
          </w:p>
          <w:p w:rsidR="00230321" w:rsidRPr="0025129B" w:rsidRDefault="00230321" w:rsidP="00230321">
            <w:pPr>
              <w:rPr>
                <w:rFonts w:cstheme="minorHAnsi"/>
                <w:b/>
                <w:sz w:val="20"/>
                <w:szCs w:val="20"/>
              </w:rPr>
            </w:pPr>
          </w:p>
        </w:tc>
        <w:tc>
          <w:tcPr>
            <w:tcW w:w="2296" w:type="pct"/>
            <w:vMerge w:val="restart"/>
            <w:tcBorders>
              <w:top w:val="single" w:sz="4" w:space="0" w:color="auto"/>
              <w:left w:val="single" w:sz="4" w:space="0" w:color="auto"/>
              <w:right w:val="single" w:sz="4" w:space="0" w:color="auto"/>
            </w:tcBorders>
            <w:shd w:val="clear" w:color="auto" w:fill="FFFFFF"/>
            <w:hideMark/>
          </w:tcPr>
          <w:p w:rsidR="00230321" w:rsidRPr="0025129B" w:rsidRDefault="00230321" w:rsidP="00230321">
            <w:pPr>
              <w:spacing w:after="100" w:line="276" w:lineRule="auto"/>
              <w:ind w:left="46"/>
              <w:rPr>
                <w:rFonts w:cstheme="minorHAnsi"/>
                <w:b/>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r w:rsidRPr="0025129B">
              <w:rPr>
                <w:rFonts w:cstheme="minorHAnsi"/>
                <w:sz w:val="20"/>
                <w:szCs w:val="20"/>
              </w:rPr>
              <w:t xml:space="preserve"> </w:t>
            </w:r>
          </w:p>
          <w:p w:rsidR="00230321" w:rsidRPr="0025129B" w:rsidRDefault="00230321" w:rsidP="00230321">
            <w:pPr>
              <w:ind w:left="188"/>
              <w:rPr>
                <w:rFonts w:cstheme="minorHAnsi"/>
                <w:sz w:val="20"/>
                <w:szCs w:val="20"/>
              </w:rPr>
            </w:pPr>
          </w:p>
        </w:tc>
      </w:tr>
      <w:tr w:rsidR="00230321" w:rsidRPr="0025129B"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r w:rsidR="00045628">
              <w:rPr>
                <w:rFonts w:cstheme="minorHAnsi"/>
                <w:sz w:val="20"/>
                <w:szCs w:val="20"/>
              </w:rPr>
              <w:t>Curicó</w:t>
            </w:r>
          </w:p>
          <w:p w:rsidR="00230321" w:rsidRPr="0025129B" w:rsidRDefault="00230321" w:rsidP="00230321">
            <w:pPr>
              <w:rPr>
                <w:rFonts w:cstheme="minorHAnsi"/>
                <w:sz w:val="20"/>
                <w:szCs w:val="20"/>
              </w:rPr>
            </w:pPr>
          </w:p>
        </w:tc>
        <w:tc>
          <w:tcPr>
            <w:tcW w:w="2296" w:type="pct"/>
            <w:vMerge/>
            <w:tcBorders>
              <w:left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230321" w:rsidP="00230321">
            <w:pPr>
              <w:spacing w:after="100" w:line="276" w:lineRule="auto"/>
              <w:rPr>
                <w:rFonts w:cstheme="minorHAnsi"/>
                <w:sz w:val="20"/>
                <w:szCs w:val="20"/>
              </w:rPr>
            </w:pPr>
            <w:r w:rsidRPr="0025129B">
              <w:rPr>
                <w:rFonts w:cstheme="minorHAnsi"/>
                <w:b/>
                <w:sz w:val="20"/>
                <w:szCs w:val="20"/>
              </w:rPr>
              <w:t>Comuna:</w:t>
            </w:r>
            <w:r w:rsidRPr="0025129B">
              <w:rPr>
                <w:rFonts w:cstheme="minorHAnsi"/>
                <w:sz w:val="20"/>
                <w:szCs w:val="20"/>
              </w:rPr>
              <w:t xml:space="preserve"> </w:t>
            </w:r>
            <w:r w:rsidR="00045628">
              <w:rPr>
                <w:rFonts w:cstheme="minorHAnsi"/>
                <w:sz w:val="20"/>
                <w:szCs w:val="20"/>
              </w:rPr>
              <w:t>Romeral</w:t>
            </w:r>
          </w:p>
        </w:tc>
        <w:tc>
          <w:tcPr>
            <w:tcW w:w="2296" w:type="pct"/>
            <w:vMerge/>
            <w:tcBorders>
              <w:left w:val="single" w:sz="4" w:space="0" w:color="auto"/>
              <w:bottom w:val="single" w:sz="4" w:space="0" w:color="auto"/>
              <w:right w:val="single" w:sz="4" w:space="0" w:color="auto"/>
            </w:tcBorders>
            <w:shd w:val="clear" w:color="auto" w:fill="FFFFFF"/>
          </w:tcPr>
          <w:p w:rsidR="00230321" w:rsidRPr="0025129B" w:rsidRDefault="00230321" w:rsidP="00230321">
            <w:pPr>
              <w:ind w:left="188"/>
              <w:rPr>
                <w:rFonts w:cstheme="minorHAnsi"/>
                <w:b/>
                <w:sz w:val="20"/>
                <w:szCs w:val="20"/>
              </w:rPr>
            </w:pPr>
          </w:p>
        </w:tc>
      </w:tr>
      <w:tr w:rsidR="00230321" w:rsidRPr="0025129B"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45628" w:rsidRDefault="00230321" w:rsidP="00230321">
            <w:pPr>
              <w:spacing w:after="100" w:line="276" w:lineRule="auto"/>
              <w:rPr>
                <w:rFonts w:cstheme="minorHAnsi"/>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rsidR="00230321" w:rsidRPr="00045628" w:rsidRDefault="00045628" w:rsidP="00045628">
            <w:pPr>
              <w:spacing w:after="100" w:line="276" w:lineRule="auto"/>
              <w:rPr>
                <w:rFonts w:cstheme="minorHAnsi"/>
                <w:b/>
                <w:sz w:val="20"/>
                <w:szCs w:val="20"/>
              </w:rPr>
            </w:pPr>
            <w:r>
              <w:rPr>
                <w:rFonts w:cstheme="minorHAnsi"/>
                <w:sz w:val="20"/>
                <w:szCs w:val="20"/>
              </w:rPr>
              <w:t>SURFRUT Ltda.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45628"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25129B" w:rsidRDefault="00045628" w:rsidP="00230321">
            <w:pPr>
              <w:spacing w:after="100" w:line="276" w:lineRule="auto"/>
              <w:rPr>
                <w:rFonts w:cstheme="minorHAnsi"/>
                <w:b/>
                <w:sz w:val="20"/>
                <w:szCs w:val="20"/>
              </w:rPr>
            </w:pPr>
            <w:r>
              <w:rPr>
                <w:rFonts w:cstheme="minorHAnsi"/>
                <w:sz w:val="20"/>
                <w:szCs w:val="20"/>
              </w:rPr>
              <w:t>89.164.000-5</w:t>
            </w:r>
          </w:p>
          <w:p w:rsidR="00230321" w:rsidRPr="0025129B" w:rsidRDefault="00230321" w:rsidP="00230321">
            <w:pPr>
              <w:rPr>
                <w:rFonts w:cstheme="minorHAnsi"/>
                <w:sz w:val="20"/>
                <w:szCs w:val="20"/>
                <w:lang w:val="es-ES" w:eastAsia="es-ES"/>
              </w:rPr>
            </w:pPr>
          </w:p>
        </w:tc>
      </w:tr>
      <w:tr w:rsidR="00230321" w:rsidRPr="0025129B" w:rsidTr="00045628">
        <w:trPr>
          <w:trHeight w:val="551"/>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45628" w:rsidRDefault="00F64DF2" w:rsidP="00230321">
            <w:pPr>
              <w:spacing w:after="100" w:line="276" w:lineRule="auto"/>
              <w:rPr>
                <w:rFonts w:cstheme="minorHAnsi"/>
                <w:sz w:val="20"/>
                <w:szCs w:val="20"/>
              </w:rPr>
            </w:pPr>
            <w:r>
              <w:rPr>
                <w:rFonts w:cstheme="minorHAnsi"/>
                <w:b/>
                <w:sz w:val="20"/>
                <w:szCs w:val="20"/>
              </w:rPr>
              <w:t>Domicilio t</w:t>
            </w:r>
            <w:r w:rsidR="00230321" w:rsidRPr="0025129B">
              <w:rPr>
                <w:rFonts w:cstheme="minorHAnsi"/>
                <w:b/>
                <w:sz w:val="20"/>
                <w:szCs w:val="20"/>
              </w:rPr>
              <w:t>itular:</w:t>
            </w:r>
            <w:r w:rsidR="00230321" w:rsidRPr="0025129B">
              <w:rPr>
                <w:rFonts w:cstheme="minorHAnsi"/>
                <w:sz w:val="20"/>
                <w:szCs w:val="20"/>
              </w:rPr>
              <w:t xml:space="preserve"> </w:t>
            </w:r>
          </w:p>
          <w:p w:rsidR="00230321" w:rsidRPr="0025129B" w:rsidRDefault="00045628" w:rsidP="00230321">
            <w:pPr>
              <w:spacing w:after="100" w:line="276" w:lineRule="auto"/>
              <w:rPr>
                <w:rFonts w:cstheme="minorHAnsi"/>
                <w:b/>
                <w:sz w:val="20"/>
                <w:szCs w:val="20"/>
              </w:rPr>
            </w:pPr>
            <w:r>
              <w:rPr>
                <w:rFonts w:cstheme="minorHAnsi"/>
                <w:sz w:val="20"/>
                <w:szCs w:val="20"/>
              </w:rPr>
              <w:t>Av. Ramón Freire N.° 1390, Romeral.</w:t>
            </w:r>
          </w:p>
          <w:p w:rsidR="00230321" w:rsidRPr="0025129B" w:rsidRDefault="00230321" w:rsidP="00230321">
            <w:pPr>
              <w:rPr>
                <w:rFonts w:cstheme="minorHAnsi"/>
                <w:sz w:val="20"/>
                <w:szCs w:val="20"/>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45628"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230321" w:rsidRPr="00045628" w:rsidRDefault="00045628" w:rsidP="00045628">
            <w:pPr>
              <w:spacing w:after="100" w:line="276" w:lineRule="auto"/>
              <w:rPr>
                <w:rFonts w:cstheme="minorHAnsi"/>
                <w:b/>
                <w:sz w:val="20"/>
                <w:szCs w:val="20"/>
              </w:rPr>
            </w:pPr>
            <w:r>
              <w:rPr>
                <w:rFonts w:cstheme="minorHAnsi"/>
                <w:sz w:val="20"/>
                <w:szCs w:val="20"/>
              </w:rPr>
              <w:t>rgutierrez@surfrut.com</w:t>
            </w:r>
          </w:p>
        </w:tc>
      </w:tr>
      <w:tr w:rsidR="00230321" w:rsidRPr="0025129B"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045628"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230321" w:rsidRPr="00045628" w:rsidRDefault="00045628" w:rsidP="00045628">
            <w:pPr>
              <w:spacing w:after="100" w:line="276" w:lineRule="auto"/>
              <w:rPr>
                <w:rFonts w:cstheme="minorHAnsi"/>
                <w:b/>
                <w:sz w:val="20"/>
                <w:szCs w:val="20"/>
              </w:rPr>
            </w:pPr>
            <w:r>
              <w:rPr>
                <w:rFonts w:cstheme="minorHAnsi"/>
                <w:sz w:val="20"/>
                <w:szCs w:val="20"/>
              </w:rPr>
              <w:t>75 2431424</w:t>
            </w:r>
          </w:p>
        </w:tc>
      </w:tr>
      <w:tr w:rsidR="00230321" w:rsidRPr="0025129B"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45628" w:rsidRDefault="00F64DF2" w:rsidP="00230321">
            <w:pPr>
              <w:spacing w:after="100" w:line="276" w:lineRule="auto"/>
              <w:rPr>
                <w:rFonts w:cstheme="minorHAnsi"/>
                <w:b/>
                <w:sz w:val="20"/>
                <w:szCs w:val="20"/>
              </w:rPr>
            </w:pPr>
            <w:r>
              <w:rPr>
                <w:rFonts w:cstheme="minorHAnsi"/>
                <w:b/>
                <w:sz w:val="20"/>
                <w:szCs w:val="20"/>
              </w:rPr>
              <w:t>Identificación del representante l</w:t>
            </w:r>
            <w:r w:rsidR="00230321" w:rsidRPr="0025129B">
              <w:rPr>
                <w:rFonts w:cstheme="minorHAnsi"/>
                <w:b/>
                <w:sz w:val="20"/>
                <w:szCs w:val="20"/>
              </w:rPr>
              <w:t>egal:</w:t>
            </w:r>
          </w:p>
          <w:p w:rsidR="00230321" w:rsidRPr="00045628" w:rsidRDefault="00230321" w:rsidP="00045628">
            <w:pPr>
              <w:spacing w:after="100" w:line="276" w:lineRule="auto"/>
              <w:rPr>
                <w:rFonts w:cstheme="minorHAnsi"/>
                <w:b/>
                <w:sz w:val="20"/>
                <w:szCs w:val="20"/>
                <w:lang w:val="es-ES" w:eastAsia="es-ES"/>
              </w:rPr>
            </w:pPr>
            <w:r w:rsidRPr="0025129B">
              <w:rPr>
                <w:rFonts w:cstheme="minorHAnsi"/>
                <w:sz w:val="20"/>
                <w:szCs w:val="20"/>
              </w:rPr>
              <w:t xml:space="preserve"> </w:t>
            </w:r>
            <w:r w:rsidR="00045628">
              <w:rPr>
                <w:rFonts w:cstheme="minorHAnsi"/>
                <w:sz w:val="20"/>
                <w:szCs w:val="20"/>
              </w:rPr>
              <w:t xml:space="preserve">Jaime </w:t>
            </w:r>
            <w:proofErr w:type="spellStart"/>
            <w:r w:rsidR="00045628">
              <w:rPr>
                <w:rFonts w:cstheme="minorHAnsi"/>
                <w:sz w:val="20"/>
                <w:szCs w:val="20"/>
              </w:rPr>
              <w:t>Crispi</w:t>
            </w:r>
            <w:proofErr w:type="spellEnd"/>
            <w:r w:rsidR="00045628">
              <w:rPr>
                <w:rFonts w:cstheme="minorHAnsi"/>
                <w:sz w:val="20"/>
                <w:szCs w:val="20"/>
              </w:rPr>
              <w:t xml:space="preserve"> Soler</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45628" w:rsidRDefault="00230321" w:rsidP="00230321">
            <w:pPr>
              <w:spacing w:after="100" w:line="276" w:lineRule="auto"/>
              <w:rPr>
                <w:rFonts w:cstheme="minorHAnsi"/>
                <w:sz w:val="20"/>
                <w:szCs w:val="20"/>
              </w:rPr>
            </w:pPr>
            <w:r w:rsidRPr="0025129B">
              <w:rPr>
                <w:rFonts w:cstheme="minorHAnsi"/>
                <w:b/>
                <w:sz w:val="20"/>
                <w:szCs w:val="20"/>
              </w:rPr>
              <w:t>RUT o RUN:</w:t>
            </w:r>
            <w:r w:rsidRPr="0025129B">
              <w:rPr>
                <w:rFonts w:cstheme="minorHAnsi"/>
                <w:sz w:val="20"/>
                <w:szCs w:val="20"/>
              </w:rPr>
              <w:t xml:space="preserve"> </w:t>
            </w:r>
          </w:p>
          <w:p w:rsidR="00230321" w:rsidRPr="00045628" w:rsidRDefault="00045628" w:rsidP="00045628">
            <w:pPr>
              <w:spacing w:after="100" w:line="276" w:lineRule="auto"/>
              <w:rPr>
                <w:rFonts w:cstheme="minorHAnsi"/>
                <w:sz w:val="20"/>
                <w:szCs w:val="20"/>
              </w:rPr>
            </w:pPr>
            <w:r>
              <w:rPr>
                <w:rFonts w:cstheme="minorHAnsi"/>
                <w:sz w:val="20"/>
                <w:szCs w:val="20"/>
              </w:rPr>
              <w:t>4.414.184-1</w:t>
            </w:r>
          </w:p>
        </w:tc>
      </w:tr>
      <w:tr w:rsidR="00230321" w:rsidRPr="0025129B" w:rsidTr="00E349AF">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Pr="0025129B" w:rsidRDefault="00F64DF2" w:rsidP="00230321">
            <w:pPr>
              <w:spacing w:after="100" w:line="276" w:lineRule="auto"/>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rsidR="00230321" w:rsidRPr="0025129B" w:rsidRDefault="00045628" w:rsidP="00230321">
            <w:pPr>
              <w:rPr>
                <w:rFonts w:cstheme="minorHAnsi"/>
                <w:sz w:val="20"/>
                <w:szCs w:val="20"/>
                <w:lang w:val="es-ES" w:eastAsia="es-ES"/>
              </w:rPr>
            </w:pPr>
            <w:r w:rsidRPr="00045628">
              <w:rPr>
                <w:rFonts w:cstheme="minorHAnsi"/>
                <w:sz w:val="20"/>
                <w:szCs w:val="20"/>
                <w:lang w:val="es-ES" w:eastAsia="es-ES"/>
              </w:rPr>
              <w:t>Av. Ramón Freire N.° 1390, Romeral.</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230321" w:rsidRDefault="00230321" w:rsidP="00230321">
            <w:pPr>
              <w:spacing w:after="100" w:line="276" w:lineRule="auto"/>
              <w:rPr>
                <w:rFonts w:cstheme="minorHAnsi"/>
                <w:sz w:val="20"/>
                <w:szCs w:val="20"/>
              </w:rPr>
            </w:pPr>
            <w:r w:rsidRPr="0025129B">
              <w:rPr>
                <w:rFonts w:cstheme="minorHAnsi"/>
                <w:b/>
                <w:sz w:val="20"/>
                <w:szCs w:val="20"/>
              </w:rPr>
              <w:t>Correo electrónico:</w:t>
            </w:r>
            <w:r w:rsidRPr="0025129B">
              <w:rPr>
                <w:rFonts w:cstheme="minorHAnsi"/>
                <w:sz w:val="20"/>
                <w:szCs w:val="20"/>
              </w:rPr>
              <w:t xml:space="preserve"> </w:t>
            </w:r>
          </w:p>
          <w:p w:rsidR="00045628" w:rsidRPr="0025129B" w:rsidRDefault="00045628" w:rsidP="00230321">
            <w:pPr>
              <w:spacing w:after="100" w:line="276" w:lineRule="auto"/>
              <w:rPr>
                <w:rFonts w:cstheme="minorHAnsi"/>
                <w:sz w:val="20"/>
                <w:szCs w:val="20"/>
                <w:lang w:val="es-ES" w:eastAsia="es-ES"/>
              </w:rPr>
            </w:pPr>
            <w:r>
              <w:rPr>
                <w:rFonts w:cstheme="minorHAnsi"/>
                <w:sz w:val="20"/>
                <w:szCs w:val="20"/>
              </w:rPr>
              <w:t>Pablo.aste@surfrut.com</w:t>
            </w:r>
          </w:p>
        </w:tc>
      </w:tr>
      <w:tr w:rsidR="00230321" w:rsidRPr="0025129B" w:rsidTr="00E349AF">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rsidR="00230321" w:rsidRPr="0025129B"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230321" w:rsidRDefault="00230321" w:rsidP="00230321">
            <w:pPr>
              <w:spacing w:after="100" w:line="276" w:lineRule="auto"/>
              <w:rPr>
                <w:rFonts w:cstheme="minorHAnsi"/>
                <w:sz w:val="20"/>
                <w:szCs w:val="20"/>
              </w:rPr>
            </w:pPr>
            <w:r w:rsidRPr="0025129B">
              <w:rPr>
                <w:rFonts w:cstheme="minorHAnsi"/>
                <w:b/>
                <w:sz w:val="20"/>
                <w:szCs w:val="20"/>
              </w:rPr>
              <w:t>Teléfono:</w:t>
            </w:r>
            <w:r w:rsidRPr="0025129B">
              <w:rPr>
                <w:rFonts w:cstheme="minorHAnsi"/>
                <w:sz w:val="20"/>
                <w:szCs w:val="20"/>
              </w:rPr>
              <w:t xml:space="preserve"> </w:t>
            </w:r>
          </w:p>
          <w:p w:rsidR="00045628" w:rsidRPr="0025129B" w:rsidRDefault="00045628" w:rsidP="00230321">
            <w:pPr>
              <w:spacing w:after="100" w:line="276" w:lineRule="auto"/>
              <w:rPr>
                <w:rFonts w:cstheme="minorHAnsi"/>
                <w:sz w:val="20"/>
                <w:szCs w:val="20"/>
                <w:lang w:val="es-ES" w:eastAsia="es-ES"/>
              </w:rPr>
            </w:pPr>
            <w:r>
              <w:rPr>
                <w:rFonts w:cstheme="minorHAnsi"/>
                <w:sz w:val="20"/>
                <w:szCs w:val="20"/>
              </w:rPr>
              <w:t>75 2431424</w:t>
            </w:r>
          </w:p>
        </w:tc>
      </w:tr>
      <w:tr w:rsidR="004E5529" w:rsidRPr="0025129B"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045628" w:rsidRDefault="004E5529" w:rsidP="00230321">
            <w:pPr>
              <w:spacing w:after="100" w:line="276" w:lineRule="auto"/>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rsidR="004E5529" w:rsidRPr="0025129B" w:rsidRDefault="00045628" w:rsidP="00045628">
            <w:pPr>
              <w:spacing w:after="100" w:line="276" w:lineRule="auto"/>
              <w:ind w:left="425" w:hanging="425"/>
              <w:rPr>
                <w:rFonts w:cstheme="minorHAnsi"/>
                <w:sz w:val="20"/>
                <w:szCs w:val="20"/>
              </w:rPr>
            </w:pPr>
            <w:r>
              <w:rPr>
                <w:rFonts w:cstheme="minorHAnsi"/>
                <w:sz w:val="20"/>
                <w:szCs w:val="20"/>
              </w:rPr>
              <w:t>Operación</w:t>
            </w:r>
          </w:p>
        </w:tc>
      </w:tr>
    </w:tbl>
    <w:p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rsidR="00ED4317" w:rsidRPr="0025129B" w:rsidRDefault="00250BFA" w:rsidP="00C958D0">
      <w:pPr>
        <w:pStyle w:val="Ttulo2"/>
      </w:pPr>
      <w:bookmarkStart w:id="28" w:name="_Toc459804318"/>
      <w:r>
        <w:t xml:space="preserve">Ubicación del </w:t>
      </w:r>
      <w:r w:rsidR="0035508A">
        <w:t>Proyecto.</w:t>
      </w:r>
      <w:bookmarkEnd w:id="28"/>
    </w:p>
    <w:p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rsidTr="003A5D58">
        <w:trPr>
          <w:trHeight w:val="7068"/>
          <w:jc w:val="center"/>
        </w:trPr>
        <w:tc>
          <w:tcPr>
            <w:tcW w:w="5000" w:type="pct"/>
            <w:gridSpan w:val="4"/>
            <w:shd w:val="clear" w:color="auto" w:fill="FFFFFF"/>
            <w:tcMar>
              <w:top w:w="58" w:type="dxa"/>
              <w:left w:w="58" w:type="dxa"/>
              <w:bottom w:w="58" w:type="dxa"/>
              <w:right w:w="58" w:type="dxa"/>
            </w:tcMar>
            <w:hideMark/>
          </w:tcPr>
          <w:p w:rsidR="00AF4041" w:rsidRDefault="007C15CC" w:rsidP="00AF4041">
            <w:pPr>
              <w:rPr>
                <w:b/>
              </w:rPr>
            </w:pPr>
            <w:bookmarkStart w:id="29" w:name="_Toc352840382"/>
            <w:bookmarkStart w:id="30" w:name="_Toc352841442"/>
            <w:bookmarkStart w:id="31" w:name="_Toc352940732"/>
            <w:bookmarkStart w:id="32" w:name="_Toc353998108"/>
            <w:bookmarkStart w:id="33" w:name="_Toc353998181"/>
            <w:r w:rsidRPr="0025129B">
              <w:rPr>
                <w:b/>
              </w:rPr>
              <w:t xml:space="preserve">Figura </w:t>
            </w:r>
            <w:bookmarkEnd w:id="29"/>
            <w:bookmarkEnd w:id="30"/>
            <w:bookmarkEnd w:id="31"/>
            <w:bookmarkEnd w:id="32"/>
            <w:bookmarkEnd w:id="33"/>
            <w:r w:rsidR="00250BFA">
              <w:rPr>
                <w:b/>
              </w:rPr>
              <w:t>1</w:t>
            </w:r>
            <w:r w:rsidR="00FB69E8">
              <w:rPr>
                <w:b/>
              </w:rPr>
              <w:t xml:space="preserve">. </w:t>
            </w:r>
            <w:r w:rsidR="00250BFA">
              <w:rPr>
                <w:b/>
              </w:rPr>
              <w:t>Ubicación General del Proyecto</w:t>
            </w:r>
          </w:p>
          <w:p w:rsidR="0035508A" w:rsidRDefault="001B34A2" w:rsidP="00AF4041">
            <w:pPr>
              <w:rPr>
                <w:b/>
              </w:rPr>
            </w:pPr>
            <w:r>
              <w:rPr>
                <w:noProof/>
                <w:lang w:eastAsia="es-CL"/>
              </w:rPr>
              <w:drawing>
                <wp:anchor distT="0" distB="0" distL="114300" distR="114300" simplePos="0" relativeHeight="251677696" behindDoc="0" locked="0" layoutInCell="1" allowOverlap="1" wp14:anchorId="5C099AD3" wp14:editId="778569F7">
                  <wp:simplePos x="0" y="0"/>
                  <wp:positionH relativeFrom="column">
                    <wp:posOffset>8009255</wp:posOffset>
                  </wp:positionH>
                  <wp:positionV relativeFrom="paragraph">
                    <wp:posOffset>111125</wp:posOffset>
                  </wp:positionV>
                  <wp:extent cx="433070" cy="527050"/>
                  <wp:effectExtent l="0" t="0" r="5080" b="6350"/>
                  <wp:wrapNone/>
                  <wp:docPr id="14" name="Imagen 14"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070" cy="52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AD022F">
              <w:rPr>
                <w:noProof/>
                <w:color w:val="FF0000"/>
                <w:sz w:val="20"/>
                <w:szCs w:val="20"/>
                <w:lang w:eastAsia="es-CL"/>
              </w:rPr>
              <mc:AlternateContent>
                <mc:Choice Requires="wps">
                  <w:drawing>
                    <wp:anchor distT="0" distB="0" distL="114300" distR="114300" simplePos="0" relativeHeight="251681792" behindDoc="0" locked="0" layoutInCell="1" allowOverlap="1" wp14:anchorId="4083D95A" wp14:editId="1D3624B8">
                      <wp:simplePos x="0" y="0"/>
                      <wp:positionH relativeFrom="column">
                        <wp:posOffset>6052185</wp:posOffset>
                      </wp:positionH>
                      <wp:positionV relativeFrom="paragraph">
                        <wp:posOffset>75565</wp:posOffset>
                      </wp:positionV>
                      <wp:extent cx="1473835" cy="559435"/>
                      <wp:effectExtent l="0" t="0" r="0" b="0"/>
                      <wp:wrapNone/>
                      <wp:docPr id="31" name="Cuadro de texto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835" cy="559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04683" w:rsidRDefault="00A04683">
                                  <w:pPr>
                                    <w:rPr>
                                      <w:b/>
                                      <w:color w:val="C00000"/>
                                    </w:rPr>
                                  </w:pPr>
                                  <w:r w:rsidRPr="003A5D58">
                                    <w:rPr>
                                      <w:b/>
                                      <w:color w:val="C00000"/>
                                    </w:rPr>
                                    <w:t>PLANTA SURFRUT</w:t>
                                  </w:r>
                                </w:p>
                                <w:p w:rsidR="00A04683" w:rsidRPr="003A5D58" w:rsidRDefault="00A04683">
                                  <w:pPr>
                                    <w:rPr>
                                      <w:b/>
                                      <w:color w:val="C00000"/>
                                    </w:rPr>
                                  </w:pPr>
                                  <w:r>
                                    <w:rPr>
                                      <w:b/>
                                      <w:color w:val="C00000"/>
                                    </w:rPr>
                                    <w:t xml:space="preserve"> </w:t>
                                  </w:r>
                                  <w:r w:rsidRPr="003A5D58">
                                    <w:rPr>
                                      <w:b/>
                                      <w:color w:val="C00000"/>
                                    </w:rPr>
                                    <w:t xml:space="preserve"> </w:t>
                                  </w:r>
                                  <w:r>
                                    <w:rPr>
                                      <w:b/>
                                      <w:color w:val="C00000"/>
                                    </w:rPr>
                                    <w:t xml:space="preserve">    </w:t>
                                  </w:r>
                                  <w:r w:rsidRPr="003A5D58">
                                    <w:rPr>
                                      <w:b/>
                                      <w:color w:val="C00000"/>
                                    </w:rPr>
                                    <w:t>ROMERAL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1" o:spid="_x0000_s1026" type="#_x0000_t202" style="position:absolute;left:0;text-align:left;margin-left:476.55pt;margin-top:5.95pt;width:116.05pt;height:44.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" filled="f" stroked="f">
                      <v:textbox>
                        <w:txbxContent>
                          <w:p w:rsidR="00A04683" w:rsidRDefault="00A04683">
                            <w:pPr>
                              <w:rPr>
                                <w:b/>
                                <w:color w:val="C00000"/>
                              </w:rPr>
                            </w:pPr>
                            <w:r w:rsidRPr="003A5D58">
                              <w:rPr>
                                <w:b/>
                                <w:color w:val="C00000"/>
                              </w:rPr>
                              <w:t>PLANTA SURFRUT</w:t>
                            </w:r>
                          </w:p>
                          <w:p w:rsidR="00A04683" w:rsidRPr="003A5D58" w:rsidRDefault="00A04683">
                            <w:pPr>
                              <w:rPr>
                                <w:b/>
                                <w:color w:val="C00000"/>
                              </w:rPr>
                            </w:pPr>
                            <w:r>
                              <w:rPr>
                                <w:b/>
                                <w:color w:val="C00000"/>
                              </w:rPr>
                              <w:t xml:space="preserve"> </w:t>
                            </w:r>
                            <w:r w:rsidRPr="003A5D58">
                              <w:rPr>
                                <w:b/>
                                <w:color w:val="C00000"/>
                              </w:rPr>
                              <w:t xml:space="preserve"> </w:t>
                            </w:r>
                            <w:r>
                              <w:rPr>
                                <w:b/>
                                <w:color w:val="C00000"/>
                              </w:rPr>
                              <w:t xml:space="preserve">    </w:t>
                            </w:r>
                            <w:r w:rsidRPr="003A5D58">
                              <w:rPr>
                                <w:b/>
                                <w:color w:val="C00000"/>
                              </w:rPr>
                              <w:t>ROMERAL</w:t>
                            </w:r>
                          </w:p>
                        </w:txbxContent>
                      </v:textbox>
                    </v:shape>
                  </w:pict>
                </mc:Fallback>
              </mc:AlternateContent>
            </w:r>
            <w:r w:rsidR="00AD022F">
              <w:rPr>
                <w:rFonts w:cstheme="minorHAnsi"/>
                <w:b/>
                <w:noProof/>
                <w:sz w:val="24"/>
                <w:szCs w:val="20"/>
                <w:lang w:eastAsia="es-CL"/>
              </w:rPr>
              <mc:AlternateContent>
                <mc:Choice Requires="wps">
                  <w:drawing>
                    <wp:anchor distT="0" distB="0" distL="114300" distR="114300" simplePos="0" relativeHeight="251675648" behindDoc="0" locked="0" layoutInCell="1" allowOverlap="1" wp14:anchorId="412B6436" wp14:editId="38B03C64">
                      <wp:simplePos x="0" y="0"/>
                      <wp:positionH relativeFrom="column">
                        <wp:posOffset>80010</wp:posOffset>
                      </wp:positionH>
                      <wp:positionV relativeFrom="paragraph">
                        <wp:posOffset>16510</wp:posOffset>
                      </wp:positionV>
                      <wp:extent cx="8477250" cy="4058920"/>
                      <wp:effectExtent l="0" t="0" r="0" b="0"/>
                      <wp:wrapNone/>
                      <wp:docPr id="29" name="29 Rectángulo"/>
                      <wp:cNvGraphicFramePr/>
                      <a:graphic xmlns:a="http://schemas.openxmlformats.org/drawingml/2006/main">
                        <a:graphicData uri="http://schemas.microsoft.com/office/word/2010/wordprocessingShape">
                          <wps:wsp>
                            <wps:cNvSpPr/>
                            <wps:spPr>
                              <a:xfrm>
                                <a:off x="0" y="0"/>
                                <a:ext cx="8477250" cy="4058920"/>
                              </a:xfrm>
                              <a:prstGeom prst="rect">
                                <a:avLst/>
                              </a:prstGeom>
                              <a:blipFill>
                                <a:blip r:embed="rId26">
                                  <a:extLst>
                                    <a:ext uri="{BEBA8EAE-BF5A-486C-A8C5-ECC9F3942E4B}">
                                      <a14:imgProps xmlns:a14="http://schemas.microsoft.com/office/drawing/2010/main">
                                        <a14:imgLayer r:embed="rId27">
                                          <a14:imgEffect>
                                            <a14:sharpenSoften amount="25000"/>
                                          </a14:imgEffect>
                                        </a14:imgLayer>
                                      </a14:imgProps>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9 Rectángulo" o:spid="_x0000_s1026" style="position:absolute;margin-left:6.3pt;margin-top:1.3pt;width:667.5pt;height:319.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" stroked="f" strokeweight="2pt">
                      <v:fill r:id="rId29" o:title="" recolor="t" rotate="t" type="frame"/>
                    </v:rect>
                  </w:pict>
                </mc:Fallback>
              </mc:AlternateContent>
            </w:r>
          </w:p>
          <w:p w:rsidR="00FB69E8" w:rsidRPr="007E2D5C" w:rsidRDefault="00FB69E8" w:rsidP="00AF4041">
            <w:pPr>
              <w:rPr>
                <w:color w:val="FF0000"/>
                <w:sz w:val="20"/>
                <w:szCs w:val="20"/>
              </w:rPr>
            </w:pPr>
          </w:p>
          <w:p w:rsidR="006270FF" w:rsidRDefault="006270FF" w:rsidP="00FB69E8">
            <w:pPr>
              <w:jc w:val="right"/>
              <w:rPr>
                <w:rFonts w:cstheme="minorHAnsi"/>
                <w:b/>
                <w:noProof/>
                <w:sz w:val="24"/>
                <w:szCs w:val="20"/>
                <w:lang w:eastAsia="es-CL"/>
              </w:rPr>
            </w:pPr>
          </w:p>
          <w:p w:rsidR="00FB69E8" w:rsidRDefault="00FB69E8"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Default="00250BFA" w:rsidP="003714C8">
            <w:pPr>
              <w:jc w:val="center"/>
              <w:rPr>
                <w:rFonts w:cstheme="minorHAnsi"/>
                <w:b/>
                <w:noProof/>
                <w:sz w:val="24"/>
                <w:szCs w:val="20"/>
                <w:lang w:eastAsia="es-CL"/>
              </w:rPr>
            </w:pPr>
          </w:p>
          <w:p w:rsidR="00250BFA" w:rsidRPr="003714C8" w:rsidRDefault="00250BFA" w:rsidP="003A5D58">
            <w:pPr>
              <w:rPr>
                <w:rFonts w:cstheme="minorHAnsi"/>
                <w:b/>
                <w:noProof/>
                <w:sz w:val="24"/>
                <w:szCs w:val="20"/>
                <w:lang w:eastAsia="es-CL"/>
              </w:rPr>
            </w:pPr>
          </w:p>
        </w:tc>
      </w:tr>
      <w:tr w:rsidR="003A5D58" w:rsidRPr="0025129B" w:rsidTr="00AB5134">
        <w:trPr>
          <w:trHeight w:val="229"/>
          <w:jc w:val="center"/>
        </w:trPr>
        <w:tc>
          <w:tcPr>
            <w:tcW w:w="5000" w:type="pct"/>
            <w:gridSpan w:val="4"/>
            <w:shd w:val="clear" w:color="auto" w:fill="FFFFFF"/>
            <w:tcMar>
              <w:top w:w="58" w:type="dxa"/>
              <w:left w:w="58" w:type="dxa"/>
              <w:bottom w:w="58" w:type="dxa"/>
              <w:right w:w="58" w:type="dxa"/>
            </w:tcMar>
          </w:tcPr>
          <w:p w:rsidR="003A5D58" w:rsidRPr="0025129B" w:rsidRDefault="003A5D58" w:rsidP="00F73FE5">
            <w:pPr>
              <w:jc w:val="left"/>
              <w:rPr>
                <w:rFonts w:cstheme="minorHAnsi"/>
                <w:b/>
                <w:sz w:val="20"/>
                <w:szCs w:val="16"/>
              </w:rPr>
            </w:pPr>
            <w:r>
              <w:rPr>
                <w:rFonts w:cstheme="minorHAnsi"/>
                <w:b/>
                <w:sz w:val="20"/>
                <w:szCs w:val="18"/>
              </w:rPr>
              <w:t>Coordenadas UTM</w:t>
            </w:r>
          </w:p>
        </w:tc>
      </w:tr>
      <w:tr w:rsidR="003A5D58" w:rsidRPr="0025129B" w:rsidTr="00AB5134">
        <w:trPr>
          <w:trHeight w:val="229"/>
          <w:jc w:val="center"/>
        </w:trPr>
        <w:tc>
          <w:tcPr>
            <w:tcW w:w="1447" w:type="pct"/>
            <w:shd w:val="clear" w:color="auto" w:fill="FFFFFF"/>
            <w:tcMar>
              <w:top w:w="58" w:type="dxa"/>
              <w:left w:w="58" w:type="dxa"/>
              <w:bottom w:w="58" w:type="dxa"/>
              <w:right w:w="58" w:type="dxa"/>
            </w:tcMar>
            <w:hideMark/>
          </w:tcPr>
          <w:p w:rsidR="003A5D58" w:rsidRPr="0025129B" w:rsidRDefault="003A5D58" w:rsidP="00AB5134">
            <w:pPr>
              <w:rPr>
                <w:rFonts w:cstheme="minorHAnsi"/>
                <w:b/>
                <w:sz w:val="20"/>
                <w:szCs w:val="18"/>
              </w:rPr>
            </w:pPr>
            <w:proofErr w:type="spellStart"/>
            <w:r w:rsidRPr="0025129B">
              <w:rPr>
                <w:rFonts w:cstheme="minorHAnsi"/>
                <w:b/>
                <w:sz w:val="20"/>
                <w:szCs w:val="18"/>
              </w:rPr>
              <w:t>Datum:</w:t>
            </w:r>
            <w:r w:rsidR="00F73FE5">
              <w:rPr>
                <w:rFonts w:cstheme="minorHAnsi"/>
                <w:b/>
                <w:sz w:val="20"/>
                <w:szCs w:val="18"/>
              </w:rPr>
              <w:t>WGS</w:t>
            </w:r>
            <w:proofErr w:type="spellEnd"/>
            <w:r w:rsidR="00F73FE5">
              <w:rPr>
                <w:rFonts w:cstheme="minorHAnsi"/>
                <w:b/>
                <w:sz w:val="20"/>
                <w:szCs w:val="18"/>
              </w:rPr>
              <w:t xml:space="preserve"> 84</w:t>
            </w:r>
          </w:p>
        </w:tc>
        <w:tc>
          <w:tcPr>
            <w:tcW w:w="885" w:type="pct"/>
            <w:shd w:val="clear" w:color="auto" w:fill="FFFFFF"/>
          </w:tcPr>
          <w:p w:rsidR="003A5D58" w:rsidRPr="0025129B" w:rsidRDefault="003A5D58" w:rsidP="00AB5134">
            <w:pPr>
              <w:rPr>
                <w:rFonts w:cstheme="minorHAnsi"/>
                <w:b/>
                <w:sz w:val="20"/>
                <w:szCs w:val="18"/>
              </w:rPr>
            </w:pPr>
            <w:r w:rsidRPr="0025129B">
              <w:rPr>
                <w:rFonts w:cstheme="minorHAnsi"/>
                <w:b/>
                <w:sz w:val="20"/>
                <w:szCs w:val="18"/>
              </w:rPr>
              <w:t>Huso:</w:t>
            </w:r>
            <w:r w:rsidR="00F73FE5">
              <w:rPr>
                <w:rFonts w:cstheme="minorHAnsi"/>
                <w:b/>
                <w:sz w:val="20"/>
                <w:szCs w:val="18"/>
              </w:rPr>
              <w:t>19 S</w:t>
            </w:r>
          </w:p>
        </w:tc>
        <w:tc>
          <w:tcPr>
            <w:tcW w:w="1255" w:type="pct"/>
            <w:shd w:val="clear" w:color="auto" w:fill="FFFFFF"/>
          </w:tcPr>
          <w:p w:rsidR="003A5D58" w:rsidRPr="0025129B" w:rsidRDefault="003A5D58" w:rsidP="00AB5134">
            <w:pPr>
              <w:rPr>
                <w:rFonts w:cstheme="minorHAnsi"/>
                <w:b/>
                <w:sz w:val="20"/>
                <w:szCs w:val="18"/>
              </w:rPr>
            </w:pPr>
            <w:r w:rsidRPr="0025129B">
              <w:rPr>
                <w:rFonts w:cstheme="minorHAnsi"/>
                <w:b/>
                <w:sz w:val="20"/>
                <w:szCs w:val="18"/>
              </w:rPr>
              <w:t>UTM N:</w:t>
            </w:r>
            <w:r w:rsidR="00F73FE5">
              <w:t xml:space="preserve"> </w:t>
            </w:r>
            <w:r w:rsidR="00F73FE5" w:rsidRPr="00F73FE5">
              <w:rPr>
                <w:rFonts w:cstheme="minorHAnsi"/>
                <w:b/>
                <w:sz w:val="20"/>
                <w:szCs w:val="18"/>
              </w:rPr>
              <w:t>6129282</w:t>
            </w:r>
            <w:r w:rsidR="00F73FE5">
              <w:rPr>
                <w:rFonts w:cstheme="minorHAnsi"/>
                <w:b/>
                <w:sz w:val="20"/>
                <w:szCs w:val="18"/>
              </w:rPr>
              <w:t xml:space="preserve"> m</w:t>
            </w:r>
          </w:p>
        </w:tc>
        <w:tc>
          <w:tcPr>
            <w:tcW w:w="1413" w:type="pct"/>
            <w:shd w:val="clear" w:color="auto" w:fill="FFFFFF"/>
          </w:tcPr>
          <w:p w:rsidR="003A5D58" w:rsidRPr="0025129B" w:rsidRDefault="003A5D58" w:rsidP="00AB5134">
            <w:pPr>
              <w:rPr>
                <w:rFonts w:cstheme="minorHAnsi"/>
                <w:b/>
                <w:sz w:val="20"/>
                <w:szCs w:val="16"/>
              </w:rPr>
            </w:pPr>
            <w:r w:rsidRPr="0025129B">
              <w:rPr>
                <w:rFonts w:cstheme="minorHAnsi"/>
                <w:b/>
                <w:sz w:val="20"/>
                <w:szCs w:val="16"/>
              </w:rPr>
              <w:t>UTM E:</w:t>
            </w:r>
            <w:r w:rsidR="00F73FE5">
              <w:t xml:space="preserve"> </w:t>
            </w:r>
            <w:r w:rsidR="00F73FE5" w:rsidRPr="00F73FE5">
              <w:rPr>
                <w:rFonts w:cstheme="minorHAnsi"/>
                <w:b/>
                <w:sz w:val="20"/>
                <w:szCs w:val="16"/>
              </w:rPr>
              <w:t>306</w:t>
            </w:r>
            <w:r w:rsidR="00F73FE5">
              <w:rPr>
                <w:rFonts w:cstheme="minorHAnsi"/>
                <w:b/>
                <w:sz w:val="20"/>
                <w:szCs w:val="16"/>
              </w:rPr>
              <w:t>.</w:t>
            </w:r>
            <w:r w:rsidR="00F73FE5" w:rsidRPr="00F73FE5">
              <w:rPr>
                <w:rFonts w:cstheme="minorHAnsi"/>
                <w:b/>
                <w:sz w:val="20"/>
                <w:szCs w:val="16"/>
              </w:rPr>
              <w:t>313</w:t>
            </w:r>
            <w:r w:rsidR="00F73FE5">
              <w:rPr>
                <w:rFonts w:cstheme="minorHAnsi"/>
                <w:b/>
                <w:sz w:val="20"/>
                <w:szCs w:val="16"/>
              </w:rPr>
              <w:t xml:space="preserve"> m</w:t>
            </w:r>
          </w:p>
        </w:tc>
      </w:tr>
      <w:tr w:rsidR="003A5D58" w:rsidRPr="0025129B" w:rsidTr="0035508A">
        <w:trPr>
          <w:trHeight w:val="546"/>
          <w:jc w:val="center"/>
        </w:trPr>
        <w:tc>
          <w:tcPr>
            <w:tcW w:w="5000" w:type="pct"/>
            <w:gridSpan w:val="4"/>
            <w:shd w:val="clear" w:color="auto" w:fill="FFFFFF"/>
            <w:tcMar>
              <w:top w:w="58" w:type="dxa"/>
              <w:left w:w="58" w:type="dxa"/>
              <w:bottom w:w="58" w:type="dxa"/>
              <w:right w:w="58" w:type="dxa"/>
            </w:tcMar>
          </w:tcPr>
          <w:p w:rsidR="003A5D58" w:rsidRPr="0035508A" w:rsidRDefault="003A5D58" w:rsidP="00AB5134">
            <w:pPr>
              <w:rPr>
                <w:rFonts w:cstheme="minorHAnsi"/>
                <w:sz w:val="20"/>
                <w:szCs w:val="18"/>
              </w:rPr>
            </w:pPr>
            <w:r>
              <w:rPr>
                <w:rFonts w:cstheme="minorHAnsi"/>
                <w:b/>
                <w:sz w:val="20"/>
                <w:szCs w:val="18"/>
              </w:rPr>
              <w:t>Ruta de a</w:t>
            </w:r>
            <w:r w:rsidRPr="0025129B">
              <w:rPr>
                <w:rFonts w:cstheme="minorHAnsi"/>
                <w:b/>
                <w:sz w:val="20"/>
                <w:szCs w:val="18"/>
              </w:rPr>
              <w:t xml:space="preserve">cceso: </w:t>
            </w:r>
            <w:r w:rsidRPr="0033196F">
              <w:rPr>
                <w:rFonts w:cstheme="minorHAnsi"/>
                <w:sz w:val="20"/>
                <w:szCs w:val="18"/>
              </w:rPr>
              <w:t xml:space="preserve">Desde la Ciudad de Talca, tomar la Ruta 5 hacia el Sur por 74,9 km, </w:t>
            </w:r>
            <w:r w:rsidR="0033196F" w:rsidRPr="0033196F">
              <w:rPr>
                <w:rFonts w:cstheme="minorHAnsi"/>
                <w:sz w:val="20"/>
                <w:szCs w:val="18"/>
              </w:rPr>
              <w:t>pasado la Ciudad de Romeral, al costado izquierdo de la Ruta</w:t>
            </w:r>
            <w:r w:rsidR="0033196F">
              <w:rPr>
                <w:rFonts w:cstheme="minorHAnsi"/>
                <w:sz w:val="20"/>
                <w:szCs w:val="18"/>
              </w:rPr>
              <w:t>,</w:t>
            </w:r>
            <w:r w:rsidR="0033196F" w:rsidRPr="0033196F">
              <w:rPr>
                <w:rFonts w:cstheme="minorHAnsi"/>
                <w:sz w:val="20"/>
                <w:szCs w:val="18"/>
              </w:rPr>
              <w:t xml:space="preserve"> se ubica la Planta SURFRUT Romeral.</w:t>
            </w:r>
            <w:r w:rsidR="0033196F">
              <w:rPr>
                <w:rFonts w:cstheme="minorHAnsi"/>
                <w:sz w:val="20"/>
                <w:szCs w:val="18"/>
              </w:rPr>
              <w:t xml:space="preserve"> </w:t>
            </w:r>
          </w:p>
        </w:tc>
      </w:tr>
    </w:tbl>
    <w:p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rsidR="00317531" w:rsidRPr="0025129B" w:rsidRDefault="00B1722C" w:rsidP="00C958D0">
      <w:pPr>
        <w:pStyle w:val="Ttulo1"/>
      </w:pPr>
      <w:bookmarkStart w:id="34" w:name="_Toc352840385"/>
      <w:bookmarkStart w:id="35" w:name="_Toc352841445"/>
      <w:bookmarkStart w:id="36" w:name="_Toc459804319"/>
      <w:r w:rsidRPr="0025129B">
        <w:t>ANTECEDENTES DE LA ACTIVIDAD DE FISCALIZACIÓN.</w:t>
      </w:r>
      <w:bookmarkEnd w:id="34"/>
      <w:bookmarkEnd w:id="35"/>
      <w:bookmarkEnd w:id="36"/>
    </w:p>
    <w:p w:rsidR="00B1722C" w:rsidRPr="0025129B" w:rsidRDefault="00B1722C" w:rsidP="00B1722C"/>
    <w:p w:rsidR="00B1722C" w:rsidRPr="0025129B" w:rsidRDefault="00F67BC0" w:rsidP="00C958D0">
      <w:pPr>
        <w:pStyle w:val="Ttulo2"/>
      </w:pPr>
      <w:bookmarkStart w:id="37" w:name="_Toc352840386"/>
      <w:bookmarkStart w:id="38" w:name="_Toc352841446"/>
      <w:bookmarkStart w:id="39" w:name="_Toc353998112"/>
      <w:bookmarkStart w:id="40" w:name="_Toc353998185"/>
      <w:bookmarkStart w:id="41" w:name="_Toc382383537"/>
      <w:bookmarkStart w:id="42" w:name="_Toc382472359"/>
      <w:bookmarkStart w:id="43" w:name="_Toc390184270"/>
      <w:bookmarkStart w:id="44" w:name="_Toc390360001"/>
      <w:bookmarkStart w:id="45" w:name="_Toc390777022"/>
      <w:bookmarkStart w:id="46" w:name="_Toc391297060"/>
      <w:bookmarkStart w:id="47" w:name="_Toc391353916"/>
      <w:bookmarkStart w:id="48" w:name="_Toc459804320"/>
      <w:r>
        <w:t>Motivo de la A</w:t>
      </w:r>
      <w:r w:rsidR="00B1722C" w:rsidRPr="0025129B">
        <w:t>ctividad de Fiscalización</w:t>
      </w:r>
      <w:r w:rsidR="00893A4E" w:rsidRPr="0025129B">
        <w:t>.</w:t>
      </w:r>
      <w:bookmarkEnd w:id="37"/>
      <w:bookmarkEnd w:id="38"/>
      <w:bookmarkEnd w:id="39"/>
      <w:bookmarkEnd w:id="40"/>
      <w:bookmarkEnd w:id="41"/>
      <w:bookmarkEnd w:id="42"/>
      <w:bookmarkEnd w:id="43"/>
      <w:bookmarkEnd w:id="44"/>
      <w:bookmarkEnd w:id="45"/>
      <w:bookmarkEnd w:id="46"/>
      <w:bookmarkEnd w:id="47"/>
      <w:bookmarkEnd w:id="48"/>
    </w:p>
    <w:p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rsidTr="00A70F8F">
        <w:trPr>
          <w:trHeight w:val="551"/>
          <w:jc w:val="center"/>
        </w:trPr>
        <w:tc>
          <w:tcPr>
            <w:tcW w:w="1142" w:type="pct"/>
            <w:shd w:val="clear" w:color="auto" w:fill="auto"/>
            <w:tcMar>
              <w:top w:w="58" w:type="dxa"/>
              <w:left w:w="58" w:type="dxa"/>
              <w:bottom w:w="58" w:type="dxa"/>
              <w:right w:w="58" w:type="dxa"/>
            </w:tcMar>
            <w:hideMark/>
          </w:tcPr>
          <w:p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rsidR="00B1722C" w:rsidRPr="0025129B" w:rsidRDefault="00D131CE" w:rsidP="007C15CC">
            <w:pPr>
              <w:jc w:val="left"/>
              <w:rPr>
                <w:sz w:val="20"/>
                <w:szCs w:val="20"/>
              </w:rPr>
            </w:pPr>
            <w:r>
              <w:rPr>
                <w:rFonts w:cstheme="minorHAnsi"/>
                <w:sz w:val="20"/>
              </w:rPr>
              <w:t>No programada</w:t>
            </w:r>
          </w:p>
        </w:tc>
        <w:tc>
          <w:tcPr>
            <w:tcW w:w="3858" w:type="pct"/>
            <w:shd w:val="clear" w:color="auto" w:fill="auto"/>
          </w:tcPr>
          <w:p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rsidR="00B1722C" w:rsidRPr="0025129B" w:rsidRDefault="00D131CE" w:rsidP="00D131CE">
            <w:pPr>
              <w:rPr>
                <w:color w:val="FF0000"/>
                <w:sz w:val="20"/>
                <w:szCs w:val="20"/>
                <w:lang w:val="es-ES"/>
              </w:rPr>
            </w:pPr>
            <w:r>
              <w:rPr>
                <w:sz w:val="20"/>
                <w:szCs w:val="20"/>
              </w:rPr>
              <w:t>Denuncia que señala emisión de material particulado en el sector de la Plaza de Armas de Romeral y alrededores, a raíz de la operación de calderas de la empresa SURFRUT.</w:t>
            </w:r>
          </w:p>
        </w:tc>
      </w:tr>
    </w:tbl>
    <w:p w:rsidR="00B1722C" w:rsidRPr="0025129B" w:rsidRDefault="00B1722C" w:rsidP="00B1722C"/>
    <w:p w:rsidR="00B1722C" w:rsidRPr="0025129B" w:rsidRDefault="00B1722C" w:rsidP="00C958D0">
      <w:pPr>
        <w:pStyle w:val="Ttulo2"/>
      </w:pPr>
      <w:bookmarkStart w:id="49" w:name="_Toc352840387"/>
      <w:bookmarkStart w:id="50" w:name="_Toc352841447"/>
      <w:bookmarkStart w:id="51" w:name="_Toc353998113"/>
      <w:bookmarkStart w:id="52" w:name="_Toc353998186"/>
      <w:bookmarkStart w:id="53" w:name="_Toc382383538"/>
      <w:bookmarkStart w:id="54" w:name="_Toc382472360"/>
      <w:bookmarkStart w:id="55" w:name="_Toc390184271"/>
      <w:bookmarkStart w:id="56" w:name="_Toc390360002"/>
      <w:bookmarkStart w:id="57" w:name="_Toc390777023"/>
      <w:bookmarkStart w:id="58" w:name="_Toc391297061"/>
      <w:bookmarkStart w:id="59" w:name="_Toc391353917"/>
      <w:bookmarkStart w:id="60" w:name="_Toc459804321"/>
      <w:r w:rsidRPr="0025129B">
        <w:t xml:space="preserve">Materia </w:t>
      </w:r>
      <w:r w:rsidR="0091285E" w:rsidRPr="0025129B">
        <w:t>Específica Objeto de la Fiscalización</w:t>
      </w:r>
      <w:r w:rsidR="00893A4E" w:rsidRPr="0025129B">
        <w:t xml:space="preserve"> Ambiental.</w:t>
      </w:r>
      <w:bookmarkEnd w:id="49"/>
      <w:bookmarkEnd w:id="50"/>
      <w:bookmarkEnd w:id="51"/>
      <w:bookmarkEnd w:id="52"/>
      <w:bookmarkEnd w:id="53"/>
      <w:bookmarkEnd w:id="54"/>
      <w:bookmarkEnd w:id="55"/>
      <w:bookmarkEnd w:id="56"/>
      <w:bookmarkEnd w:id="57"/>
      <w:bookmarkEnd w:id="58"/>
      <w:bookmarkEnd w:id="59"/>
      <w:bookmarkEnd w:id="60"/>
    </w:p>
    <w:p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rsidR="00893A4E" w:rsidRPr="00D131CE" w:rsidRDefault="00D131CE" w:rsidP="00A93483">
            <w:pPr>
              <w:pStyle w:val="Prrafodelista"/>
              <w:numPr>
                <w:ilvl w:val="0"/>
                <w:numId w:val="32"/>
              </w:numPr>
              <w:spacing w:line="276" w:lineRule="auto"/>
              <w:rPr>
                <w:rFonts w:eastAsia="Times New Roman" w:cs="Calibri"/>
                <w:color w:val="FF0000"/>
                <w:sz w:val="16"/>
                <w:szCs w:val="16"/>
                <w:lang w:eastAsia="es-CL"/>
              </w:rPr>
            </w:pPr>
            <w:r w:rsidRPr="00D131CE">
              <w:rPr>
                <w:rFonts w:eastAsia="Times New Roman" w:cs="Calibri"/>
                <w:color w:val="000000" w:themeColor="text1"/>
                <w:sz w:val="20"/>
                <w:szCs w:val="16"/>
                <w:lang w:eastAsia="es-CL"/>
              </w:rPr>
              <w:t xml:space="preserve">Estado del proyecto </w:t>
            </w:r>
            <w:r>
              <w:rPr>
                <w:rFonts w:eastAsia="Times New Roman" w:cs="Calibri"/>
                <w:color w:val="000000" w:themeColor="text1"/>
                <w:sz w:val="20"/>
                <w:szCs w:val="16"/>
                <w:lang w:eastAsia="es-CL"/>
              </w:rPr>
              <w:t xml:space="preserve">respecto a su </w:t>
            </w:r>
            <w:r w:rsidR="001265DD">
              <w:rPr>
                <w:rFonts w:eastAsia="Times New Roman" w:cs="Calibri"/>
                <w:color w:val="000000" w:themeColor="text1"/>
                <w:sz w:val="20"/>
                <w:szCs w:val="16"/>
                <w:lang w:eastAsia="es-CL"/>
              </w:rPr>
              <w:t>Calificación</w:t>
            </w:r>
            <w:r>
              <w:rPr>
                <w:rFonts w:eastAsia="Times New Roman" w:cs="Calibri"/>
                <w:color w:val="000000" w:themeColor="text1"/>
                <w:sz w:val="20"/>
                <w:szCs w:val="16"/>
                <w:lang w:eastAsia="es-CL"/>
              </w:rPr>
              <w:t xml:space="preserve"> Ambiental</w:t>
            </w:r>
            <w:r w:rsidR="00B2312A">
              <w:rPr>
                <w:rFonts w:eastAsia="Times New Roman" w:cs="Calibri"/>
                <w:color w:val="000000" w:themeColor="text1"/>
                <w:sz w:val="20"/>
                <w:szCs w:val="16"/>
                <w:lang w:eastAsia="es-CL"/>
              </w:rPr>
              <w:t xml:space="preserve"> (</w:t>
            </w:r>
            <w:r>
              <w:rPr>
                <w:rFonts w:eastAsia="Times New Roman" w:cs="Calibri"/>
                <w:color w:val="000000" w:themeColor="text1"/>
                <w:sz w:val="20"/>
                <w:szCs w:val="16"/>
                <w:lang w:eastAsia="es-CL"/>
              </w:rPr>
              <w:t xml:space="preserve">Elusión </w:t>
            </w:r>
            <w:r w:rsidR="00B2312A">
              <w:rPr>
                <w:rFonts w:eastAsia="Times New Roman" w:cs="Calibri"/>
                <w:color w:val="000000" w:themeColor="text1"/>
                <w:sz w:val="20"/>
                <w:szCs w:val="16"/>
                <w:lang w:eastAsia="es-CL"/>
              </w:rPr>
              <w:t xml:space="preserve">o no Elusión </w:t>
            </w:r>
            <w:r>
              <w:rPr>
                <w:rFonts w:eastAsia="Times New Roman" w:cs="Calibri"/>
                <w:color w:val="000000" w:themeColor="text1"/>
                <w:sz w:val="20"/>
                <w:szCs w:val="16"/>
                <w:lang w:eastAsia="es-CL"/>
              </w:rPr>
              <w:t>al S</w:t>
            </w:r>
            <w:r w:rsidR="00B2312A">
              <w:rPr>
                <w:rFonts w:eastAsia="Times New Roman" w:cs="Calibri"/>
                <w:color w:val="000000" w:themeColor="text1"/>
                <w:sz w:val="20"/>
                <w:szCs w:val="16"/>
                <w:lang w:eastAsia="es-CL"/>
              </w:rPr>
              <w:t xml:space="preserve">istema de </w:t>
            </w:r>
            <w:r>
              <w:rPr>
                <w:rFonts w:eastAsia="Times New Roman" w:cs="Calibri"/>
                <w:color w:val="000000" w:themeColor="text1"/>
                <w:sz w:val="20"/>
                <w:szCs w:val="16"/>
                <w:lang w:eastAsia="es-CL"/>
              </w:rPr>
              <w:t>E</w:t>
            </w:r>
            <w:r w:rsidR="00B2312A">
              <w:rPr>
                <w:rFonts w:eastAsia="Times New Roman" w:cs="Calibri"/>
                <w:color w:val="000000" w:themeColor="text1"/>
                <w:sz w:val="20"/>
                <w:szCs w:val="16"/>
                <w:lang w:eastAsia="es-CL"/>
              </w:rPr>
              <w:t xml:space="preserve">valuación de </w:t>
            </w:r>
            <w:r>
              <w:rPr>
                <w:rFonts w:eastAsia="Times New Roman" w:cs="Calibri"/>
                <w:color w:val="000000" w:themeColor="text1"/>
                <w:sz w:val="20"/>
                <w:szCs w:val="16"/>
                <w:lang w:eastAsia="es-CL"/>
              </w:rPr>
              <w:t>I</w:t>
            </w:r>
            <w:r w:rsidR="00B2312A">
              <w:rPr>
                <w:rFonts w:eastAsia="Times New Roman" w:cs="Calibri"/>
                <w:color w:val="000000" w:themeColor="text1"/>
                <w:sz w:val="20"/>
                <w:szCs w:val="16"/>
                <w:lang w:eastAsia="es-CL"/>
              </w:rPr>
              <w:t xml:space="preserve">mpacto </w:t>
            </w:r>
            <w:r>
              <w:rPr>
                <w:rFonts w:eastAsia="Times New Roman" w:cs="Calibri"/>
                <w:color w:val="000000" w:themeColor="text1"/>
                <w:sz w:val="20"/>
                <w:szCs w:val="16"/>
                <w:lang w:eastAsia="es-CL"/>
              </w:rPr>
              <w:t>A</w:t>
            </w:r>
            <w:r w:rsidR="00B2312A">
              <w:rPr>
                <w:rFonts w:eastAsia="Times New Roman" w:cs="Calibri"/>
                <w:color w:val="000000" w:themeColor="text1"/>
                <w:sz w:val="20"/>
                <w:szCs w:val="16"/>
                <w:lang w:eastAsia="es-CL"/>
              </w:rPr>
              <w:t>mbiental)</w:t>
            </w:r>
          </w:p>
        </w:tc>
      </w:tr>
    </w:tbl>
    <w:p w:rsidR="00893A4E" w:rsidRPr="0025129B" w:rsidRDefault="00893A4E" w:rsidP="00893A4E"/>
    <w:p w:rsidR="00893A4E" w:rsidRPr="0025129B" w:rsidRDefault="00893A4E" w:rsidP="00C958D0">
      <w:pPr>
        <w:pStyle w:val="Ttulo2"/>
      </w:pPr>
      <w:bookmarkStart w:id="61" w:name="_Toc352162452"/>
      <w:bookmarkStart w:id="62" w:name="_Toc352162789"/>
      <w:bookmarkStart w:id="63" w:name="_Toc352840388"/>
      <w:bookmarkStart w:id="64" w:name="_Toc352841448"/>
      <w:bookmarkStart w:id="65" w:name="_Toc353998114"/>
      <w:bookmarkStart w:id="66" w:name="_Toc353998187"/>
      <w:bookmarkStart w:id="67" w:name="_Toc382383539"/>
      <w:bookmarkStart w:id="68" w:name="_Toc382472361"/>
      <w:bookmarkStart w:id="69" w:name="_Toc390184272"/>
      <w:bookmarkStart w:id="70" w:name="_Toc390360003"/>
      <w:bookmarkStart w:id="71" w:name="_Toc390777024"/>
      <w:bookmarkStart w:id="72" w:name="_Toc391297062"/>
      <w:bookmarkStart w:id="73" w:name="_Toc391353918"/>
      <w:bookmarkStart w:id="74" w:name="_Toc459804322"/>
      <w:r w:rsidRPr="0025129B">
        <w:t xml:space="preserve">Aspectos </w:t>
      </w:r>
      <w:r w:rsidR="00E838DE" w:rsidRPr="0025129B">
        <w:t xml:space="preserve">relativos </w:t>
      </w:r>
      <w:r w:rsidRPr="0025129B">
        <w:t xml:space="preserve">a la </w:t>
      </w:r>
      <w:r w:rsidR="00E838DE" w:rsidRPr="0025129B">
        <w:t xml:space="preserve">ejecución </w:t>
      </w:r>
      <w:r w:rsidRPr="0025129B">
        <w:t>de la</w:t>
      </w:r>
      <w:r w:rsidR="00B67CA4">
        <w:t xml:space="preserve"> Fiscalización</w:t>
      </w:r>
      <w:r w:rsidRPr="0025129B">
        <w:t xml:space="preserve"> Ambiental</w:t>
      </w:r>
      <w:bookmarkEnd w:id="61"/>
      <w:bookmarkEnd w:id="62"/>
      <w:r w:rsidRPr="0025129B">
        <w:t>.</w:t>
      </w:r>
      <w:bookmarkEnd w:id="63"/>
      <w:bookmarkEnd w:id="64"/>
      <w:bookmarkEnd w:id="65"/>
      <w:bookmarkEnd w:id="66"/>
      <w:bookmarkEnd w:id="67"/>
      <w:bookmarkEnd w:id="68"/>
      <w:bookmarkEnd w:id="69"/>
      <w:bookmarkEnd w:id="70"/>
      <w:bookmarkEnd w:id="71"/>
      <w:bookmarkEnd w:id="72"/>
      <w:bookmarkEnd w:id="73"/>
      <w:bookmarkEnd w:id="74"/>
    </w:p>
    <w:p w:rsidR="00893A4E" w:rsidRPr="0025129B" w:rsidRDefault="00893A4E" w:rsidP="000D703E">
      <w:pPr>
        <w:rPr>
          <w:rFonts w:cstheme="minorHAnsi"/>
          <w:sz w:val="16"/>
          <w:szCs w:val="16"/>
        </w:rPr>
      </w:pPr>
    </w:p>
    <w:p w:rsidR="00004D1D" w:rsidRPr="0025129B" w:rsidRDefault="006B4FB2" w:rsidP="00C958D0">
      <w:pPr>
        <w:pStyle w:val="Ttulo3"/>
        <w:rPr>
          <w:sz w:val="24"/>
          <w:szCs w:val="24"/>
        </w:rPr>
      </w:pPr>
      <w:bookmarkStart w:id="75" w:name="_Toc459804323"/>
      <w:bookmarkStart w:id="76" w:name="_Toc353998115"/>
      <w:bookmarkStart w:id="77" w:name="_Toc353998188"/>
      <w:bookmarkStart w:id="78" w:name="_Toc382383540"/>
      <w:bookmarkStart w:id="79" w:name="_Toc382472362"/>
      <w:bookmarkStart w:id="80" w:name="_Toc390184273"/>
      <w:bookmarkStart w:id="81" w:name="_Toc390360004"/>
      <w:bookmarkStart w:id="82" w:name="_Toc390777025"/>
      <w:bookmarkStart w:id="83" w:name="_Toc391297063"/>
      <w:bookmarkStart w:id="84" w:name="_Toc391353919"/>
      <w:r w:rsidRPr="0025129B">
        <w:t>Primer día de inspección</w:t>
      </w:r>
      <w:bookmarkEnd w:id="75"/>
      <w:r w:rsidR="009B139A">
        <w:t xml:space="preserve"> </w:t>
      </w:r>
      <w:r w:rsidRPr="0025129B">
        <w:t xml:space="preserve"> </w:t>
      </w:r>
      <w:bookmarkEnd w:id="76"/>
      <w:bookmarkEnd w:id="77"/>
      <w:bookmarkEnd w:id="78"/>
      <w:bookmarkEnd w:id="79"/>
      <w:bookmarkEnd w:id="80"/>
      <w:bookmarkEnd w:id="81"/>
      <w:bookmarkEnd w:id="82"/>
      <w:bookmarkEnd w:id="83"/>
      <w:bookmarkEnd w:id="84"/>
    </w:p>
    <w:p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829"/>
        <w:gridCol w:w="3073"/>
      </w:tblGrid>
      <w:tr w:rsidR="00893A4E" w:rsidRPr="0025129B"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rsidR="00882292" w:rsidRPr="0025129B" w:rsidRDefault="001265DD" w:rsidP="00893A4E">
            <w:pPr>
              <w:rPr>
                <w:sz w:val="20"/>
                <w:szCs w:val="20"/>
              </w:rPr>
            </w:pPr>
            <w:r>
              <w:rPr>
                <w:sz w:val="20"/>
                <w:szCs w:val="20"/>
              </w:rPr>
              <w:t>04-05-2016</w:t>
            </w:r>
          </w:p>
        </w:tc>
        <w:tc>
          <w:tcPr>
            <w:tcW w:w="1482" w:type="pct"/>
            <w:gridSpan w:val="2"/>
            <w:tcBorders>
              <w:top w:val="single" w:sz="4" w:space="0" w:color="auto"/>
              <w:left w:val="single" w:sz="4" w:space="0" w:color="auto"/>
              <w:bottom w:val="single" w:sz="4" w:space="0" w:color="auto"/>
              <w:right w:val="single" w:sz="4" w:space="0" w:color="auto"/>
            </w:tcBorders>
            <w:shd w:val="clear" w:color="auto" w:fill="FFFFFF"/>
            <w:hideMark/>
          </w:tcPr>
          <w:p w:rsidR="00893A4E" w:rsidRPr="0025129B" w:rsidRDefault="00FA7A17" w:rsidP="00893A4E">
            <w:pPr>
              <w:rPr>
                <w:b/>
                <w:sz w:val="20"/>
                <w:szCs w:val="20"/>
              </w:rPr>
            </w:pPr>
            <w:r>
              <w:rPr>
                <w:b/>
                <w:sz w:val="20"/>
                <w:szCs w:val="20"/>
              </w:rPr>
              <w:t>Hora</w:t>
            </w:r>
            <w:r w:rsidR="00F64DF2">
              <w:rPr>
                <w:b/>
                <w:sz w:val="20"/>
                <w:szCs w:val="20"/>
              </w:rPr>
              <w:t xml:space="preserve"> de i</w:t>
            </w:r>
            <w:r w:rsidR="00893A4E" w:rsidRPr="0025129B">
              <w:rPr>
                <w:b/>
                <w:sz w:val="20"/>
                <w:szCs w:val="20"/>
              </w:rPr>
              <w:t>nicio:</w:t>
            </w:r>
          </w:p>
          <w:p w:rsidR="006B4FB2" w:rsidRPr="0025129B" w:rsidRDefault="001265DD" w:rsidP="00893A4E">
            <w:pPr>
              <w:rPr>
                <w:sz w:val="20"/>
                <w:szCs w:val="20"/>
              </w:rPr>
            </w:pPr>
            <w:r>
              <w:rPr>
                <w:sz w:val="20"/>
                <w:szCs w:val="20"/>
              </w:rPr>
              <w:t>11:00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FA7A17" w:rsidP="00893A4E">
            <w:pPr>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rsidR="006B4FB2" w:rsidRPr="0025129B" w:rsidRDefault="001265DD" w:rsidP="00893A4E">
            <w:pPr>
              <w:rPr>
                <w:sz w:val="20"/>
                <w:szCs w:val="20"/>
                <w:lang w:val="es-ES" w:eastAsia="es-ES"/>
              </w:rPr>
            </w:pPr>
            <w:r>
              <w:rPr>
                <w:sz w:val="20"/>
                <w:szCs w:val="20"/>
                <w:lang w:val="es-ES" w:eastAsia="es-ES"/>
              </w:rPr>
              <w:t>13:45</w:t>
            </w:r>
          </w:p>
        </w:tc>
      </w:tr>
      <w:tr w:rsidR="00893A4E" w:rsidRPr="0025129B" w:rsidTr="00E349AF">
        <w:trPr>
          <w:trHeight w:val="163"/>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rsidR="00893A4E" w:rsidRPr="0025129B" w:rsidRDefault="001265DD" w:rsidP="00570BD0">
            <w:pPr>
              <w:rPr>
                <w:sz w:val="20"/>
                <w:szCs w:val="20"/>
              </w:rPr>
            </w:pPr>
            <w:r>
              <w:rPr>
                <w:sz w:val="20"/>
                <w:szCs w:val="20"/>
              </w:rPr>
              <w:t>Victor González Farías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w:t>
            </w:r>
          </w:p>
          <w:p w:rsidR="00893A4E" w:rsidRPr="0025129B" w:rsidRDefault="001265DD" w:rsidP="00570BD0">
            <w:pPr>
              <w:rPr>
                <w:rFonts w:eastAsia="Times New Roman"/>
                <w:sz w:val="20"/>
                <w:szCs w:val="20"/>
              </w:rPr>
            </w:pPr>
            <w:r>
              <w:rPr>
                <w:rFonts w:eastAsia="Times New Roman"/>
                <w:sz w:val="20"/>
                <w:szCs w:val="20"/>
              </w:rPr>
              <w:t>SEREMI de Salud Región del Maule</w:t>
            </w:r>
          </w:p>
        </w:tc>
      </w:tr>
      <w:tr w:rsidR="00893A4E" w:rsidRPr="0025129B" w:rsidTr="00E349AF">
        <w:trPr>
          <w:trHeight w:val="682"/>
          <w:jc w:val="center"/>
        </w:trPr>
        <w:tc>
          <w:tcPr>
            <w:tcW w:w="3469"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rsidR="00893A4E" w:rsidRPr="001265DD" w:rsidRDefault="00893A4E" w:rsidP="00570BD0">
            <w:pPr>
              <w:rPr>
                <w:color w:val="000000" w:themeColor="text1"/>
                <w:sz w:val="20"/>
                <w:szCs w:val="20"/>
              </w:rPr>
            </w:pPr>
            <w:r w:rsidRPr="001265DD">
              <w:rPr>
                <w:b/>
                <w:color w:val="000000" w:themeColor="text1"/>
                <w:sz w:val="20"/>
                <w:szCs w:val="20"/>
              </w:rPr>
              <w:t xml:space="preserve">Fiscalizadores </w:t>
            </w:r>
            <w:r w:rsidR="00E838DE" w:rsidRPr="001265DD">
              <w:rPr>
                <w:b/>
                <w:color w:val="000000" w:themeColor="text1"/>
                <w:sz w:val="20"/>
                <w:szCs w:val="20"/>
              </w:rPr>
              <w:t>participantes</w:t>
            </w:r>
            <w:r w:rsidRPr="001265DD">
              <w:rPr>
                <w:b/>
                <w:color w:val="000000" w:themeColor="text1"/>
                <w:sz w:val="20"/>
                <w:szCs w:val="20"/>
              </w:rPr>
              <w:t>:</w:t>
            </w:r>
          </w:p>
          <w:p w:rsidR="00893A4E" w:rsidRPr="001265DD" w:rsidRDefault="001265DD" w:rsidP="00570BD0">
            <w:pPr>
              <w:rPr>
                <w:color w:val="000000" w:themeColor="text1"/>
                <w:sz w:val="20"/>
                <w:szCs w:val="20"/>
              </w:rPr>
            </w:pPr>
            <w:r w:rsidRPr="001265DD">
              <w:rPr>
                <w:color w:val="000000" w:themeColor="text1"/>
                <w:sz w:val="20"/>
                <w:szCs w:val="20"/>
              </w:rPr>
              <w:t>Sonia Riveros Cavieres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rsidR="00893A4E" w:rsidRPr="0025129B" w:rsidRDefault="00893A4E" w:rsidP="00570BD0">
            <w:pPr>
              <w:rPr>
                <w:sz w:val="20"/>
                <w:szCs w:val="20"/>
              </w:rPr>
            </w:pPr>
            <w:r w:rsidRPr="0025129B">
              <w:rPr>
                <w:b/>
                <w:sz w:val="20"/>
                <w:szCs w:val="20"/>
              </w:rPr>
              <w:t>Órgano(s):</w:t>
            </w:r>
          </w:p>
          <w:p w:rsidR="00893A4E" w:rsidRPr="0025129B" w:rsidRDefault="001265DD" w:rsidP="00570BD0">
            <w:pPr>
              <w:rPr>
                <w:rFonts w:eastAsia="Times New Roman"/>
                <w:sz w:val="20"/>
                <w:szCs w:val="20"/>
              </w:rPr>
            </w:pPr>
            <w:r>
              <w:rPr>
                <w:rFonts w:eastAsia="Times New Roman"/>
                <w:sz w:val="20"/>
                <w:szCs w:val="20"/>
              </w:rPr>
              <w:t>SEREMI de Salud Región del Maule</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1265DD" w:rsidRDefault="009B139A" w:rsidP="001265DD">
            <w:pPr>
              <w:spacing w:line="0" w:lineRule="atLeast"/>
              <w:jc w:val="left"/>
              <w:rPr>
                <w:b/>
                <w:color w:val="000000" w:themeColor="text1"/>
                <w:sz w:val="20"/>
                <w:szCs w:val="20"/>
              </w:rPr>
            </w:pPr>
            <w:r w:rsidRPr="001265DD">
              <w:rPr>
                <w:b/>
                <w:color w:val="000000" w:themeColor="text1"/>
                <w:sz w:val="20"/>
                <w:szCs w:val="20"/>
              </w:rPr>
              <w:t>Existió oposición al ingreso:</w:t>
            </w:r>
            <w:r w:rsidRPr="001265DD">
              <w:rPr>
                <w:color w:val="000000" w:themeColor="text1"/>
                <w:sz w:val="20"/>
                <w:szCs w:val="20"/>
              </w:rPr>
              <w:t xml:space="preserve"> </w:t>
            </w:r>
            <w:r w:rsidR="001265DD" w:rsidRPr="001265DD">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1265DD" w:rsidRDefault="009B139A" w:rsidP="00893A4E">
            <w:pPr>
              <w:spacing w:line="0" w:lineRule="atLeast"/>
              <w:jc w:val="left"/>
              <w:rPr>
                <w:b/>
                <w:color w:val="000000" w:themeColor="text1"/>
                <w:sz w:val="20"/>
                <w:szCs w:val="20"/>
              </w:rPr>
            </w:pPr>
            <w:r w:rsidRPr="001265DD">
              <w:rPr>
                <w:b/>
                <w:color w:val="000000" w:themeColor="text1"/>
                <w:sz w:val="20"/>
                <w:szCs w:val="20"/>
              </w:rPr>
              <w:t xml:space="preserve">Existió auxilio de fuerza pública: </w:t>
            </w:r>
            <w:r w:rsidR="001265DD" w:rsidRPr="001265DD">
              <w:rPr>
                <w:color w:val="000000" w:themeColor="text1"/>
                <w:sz w:val="20"/>
                <w:szCs w:val="20"/>
              </w:rPr>
              <w:t>No</w:t>
            </w:r>
          </w:p>
        </w:tc>
      </w:tr>
      <w:tr w:rsidR="009B139A" w:rsidRPr="0025129B"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1265DD" w:rsidRDefault="009B139A" w:rsidP="001265DD">
            <w:pPr>
              <w:spacing w:line="0" w:lineRule="atLeast"/>
              <w:jc w:val="left"/>
              <w:rPr>
                <w:b/>
                <w:color w:val="000000" w:themeColor="text1"/>
                <w:sz w:val="20"/>
                <w:szCs w:val="20"/>
              </w:rPr>
            </w:pPr>
            <w:r w:rsidRPr="001265DD">
              <w:rPr>
                <w:b/>
                <w:color w:val="000000" w:themeColor="text1"/>
                <w:sz w:val="20"/>
                <w:szCs w:val="20"/>
              </w:rPr>
              <w:t>Existió colaboración por parte de los fiscalizados:</w:t>
            </w:r>
            <w:r w:rsidR="001265DD" w:rsidRPr="001265DD">
              <w:rPr>
                <w:b/>
                <w:color w:val="000000" w:themeColor="text1"/>
                <w:sz w:val="20"/>
                <w:szCs w:val="20"/>
              </w:rPr>
              <w:t xml:space="preserve"> </w:t>
            </w:r>
            <w:r w:rsidR="001265DD" w:rsidRPr="001265DD">
              <w:rPr>
                <w:color w:val="000000" w:themeColor="text1"/>
                <w:sz w:val="20"/>
                <w:szCs w:val="20"/>
              </w:rPr>
              <w:t>Sí</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9B139A" w:rsidRPr="001265DD" w:rsidRDefault="009B139A" w:rsidP="009B139A">
            <w:pPr>
              <w:spacing w:line="0" w:lineRule="atLeast"/>
              <w:jc w:val="left"/>
              <w:rPr>
                <w:b/>
                <w:color w:val="000000" w:themeColor="text1"/>
                <w:sz w:val="20"/>
                <w:szCs w:val="20"/>
              </w:rPr>
            </w:pPr>
            <w:r w:rsidRPr="001265DD">
              <w:rPr>
                <w:b/>
                <w:color w:val="000000" w:themeColor="text1"/>
                <w:sz w:val="20"/>
                <w:szCs w:val="20"/>
              </w:rPr>
              <w:t xml:space="preserve">Existió trato respetuoso y deferente: </w:t>
            </w:r>
            <w:r w:rsidR="001265DD" w:rsidRPr="001265DD">
              <w:rPr>
                <w:color w:val="000000" w:themeColor="text1"/>
                <w:sz w:val="20"/>
                <w:szCs w:val="20"/>
              </w:rPr>
              <w:t>Sí</w:t>
            </w:r>
          </w:p>
        </w:tc>
      </w:tr>
      <w:tr w:rsidR="009B139A" w:rsidRPr="0025129B"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893A4E" w:rsidRPr="001265DD" w:rsidRDefault="00893A4E" w:rsidP="009B139A">
            <w:pPr>
              <w:spacing w:line="0" w:lineRule="atLeast"/>
              <w:jc w:val="left"/>
              <w:rPr>
                <w:b/>
                <w:color w:val="000000" w:themeColor="text1"/>
                <w:sz w:val="20"/>
                <w:szCs w:val="20"/>
              </w:rPr>
            </w:pPr>
            <w:r w:rsidRPr="001265DD">
              <w:rPr>
                <w:b/>
                <w:color w:val="000000" w:themeColor="text1"/>
                <w:sz w:val="20"/>
                <w:szCs w:val="20"/>
              </w:rPr>
              <w:t xml:space="preserve">Entrega de </w:t>
            </w:r>
            <w:r w:rsidR="009B139A" w:rsidRPr="001265DD">
              <w:rPr>
                <w:b/>
                <w:color w:val="000000" w:themeColor="text1"/>
                <w:sz w:val="20"/>
                <w:szCs w:val="20"/>
              </w:rPr>
              <w:t>antecedentes solicitados</w:t>
            </w:r>
            <w:r w:rsidRPr="001265DD">
              <w:rPr>
                <w:b/>
                <w:color w:val="000000" w:themeColor="text1"/>
                <w:sz w:val="20"/>
                <w:szCs w:val="20"/>
              </w:rPr>
              <w:t>:</w:t>
            </w:r>
            <w:r w:rsidR="006B4FB2" w:rsidRPr="001265DD">
              <w:rPr>
                <w:color w:val="000000" w:themeColor="text1"/>
                <w:sz w:val="20"/>
                <w:szCs w:val="20"/>
              </w:rPr>
              <w:t xml:space="preserve"> </w:t>
            </w:r>
            <w:r w:rsidR="001265DD" w:rsidRPr="001265DD">
              <w:rPr>
                <w:color w:val="000000" w:themeColor="text1"/>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rsidR="00893A4E" w:rsidRPr="001265DD" w:rsidRDefault="00893A4E" w:rsidP="001265DD">
            <w:pPr>
              <w:spacing w:line="0" w:lineRule="atLeast"/>
              <w:jc w:val="left"/>
              <w:rPr>
                <w:color w:val="000000" w:themeColor="text1"/>
                <w:sz w:val="20"/>
                <w:szCs w:val="20"/>
              </w:rPr>
            </w:pPr>
            <w:r w:rsidRPr="001265DD">
              <w:rPr>
                <w:b/>
                <w:color w:val="000000" w:themeColor="text1"/>
                <w:sz w:val="20"/>
                <w:szCs w:val="20"/>
              </w:rPr>
              <w:t xml:space="preserve"> </w:t>
            </w:r>
            <w:r w:rsidR="003A141A" w:rsidRPr="001265DD">
              <w:rPr>
                <w:b/>
                <w:color w:val="000000" w:themeColor="text1"/>
                <w:sz w:val="20"/>
                <w:szCs w:val="20"/>
              </w:rPr>
              <w:t>Entrega de a</w:t>
            </w:r>
            <w:r w:rsidR="009B139A" w:rsidRPr="001265DD">
              <w:rPr>
                <w:b/>
                <w:color w:val="000000" w:themeColor="text1"/>
                <w:sz w:val="20"/>
                <w:szCs w:val="20"/>
              </w:rPr>
              <w:t>cta:</w:t>
            </w:r>
            <w:r w:rsidR="009B139A" w:rsidRPr="001265DD">
              <w:rPr>
                <w:color w:val="000000" w:themeColor="text1"/>
                <w:sz w:val="20"/>
                <w:szCs w:val="20"/>
              </w:rPr>
              <w:t xml:space="preserve"> </w:t>
            </w:r>
            <w:r w:rsidR="001265DD" w:rsidRPr="001265DD">
              <w:rPr>
                <w:color w:val="000000" w:themeColor="text1"/>
                <w:sz w:val="20"/>
                <w:szCs w:val="20"/>
              </w:rPr>
              <w:t>Sí (Anexo 1)</w:t>
            </w:r>
          </w:p>
        </w:tc>
      </w:tr>
      <w:tr w:rsidR="009B139A" w:rsidRPr="0025129B"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rsidR="009B139A" w:rsidRPr="001265DD" w:rsidRDefault="009B139A" w:rsidP="001265DD">
            <w:pPr>
              <w:spacing w:line="0" w:lineRule="atLeast"/>
              <w:jc w:val="left"/>
              <w:rPr>
                <w:b/>
                <w:color w:val="000000" w:themeColor="text1"/>
                <w:sz w:val="20"/>
                <w:szCs w:val="20"/>
              </w:rPr>
            </w:pPr>
            <w:r w:rsidRPr="001265DD">
              <w:rPr>
                <w:b/>
                <w:color w:val="000000" w:themeColor="text1"/>
                <w:sz w:val="20"/>
                <w:szCs w:val="20"/>
              </w:rPr>
              <w:t xml:space="preserve">Observaciones: </w:t>
            </w:r>
            <w:r w:rsidR="001265DD" w:rsidRPr="001265DD">
              <w:rPr>
                <w:color w:val="000000" w:themeColor="text1"/>
                <w:sz w:val="20"/>
                <w:szCs w:val="20"/>
              </w:rPr>
              <w:t>Titular se acoge a la opción de remitir los antecedentes solicitados en la inspección a la oficina regional de la SMA en un plazo de 5 días hábiles.</w:t>
            </w:r>
            <w:r w:rsidRPr="001265DD">
              <w:rPr>
                <w:color w:val="000000" w:themeColor="text1"/>
                <w:sz w:val="20"/>
                <w:szCs w:val="20"/>
              </w:rPr>
              <w:t xml:space="preserve"> </w:t>
            </w:r>
          </w:p>
        </w:tc>
      </w:tr>
    </w:tbl>
    <w:p w:rsidR="00413EC4" w:rsidRPr="0025129B" w:rsidRDefault="00413EC4">
      <w:pPr>
        <w:jc w:val="left"/>
        <w:rPr>
          <w:rFonts w:cstheme="minorHAnsi"/>
          <w:b/>
          <w:color w:val="FF0000"/>
          <w:sz w:val="14"/>
          <w:szCs w:val="24"/>
        </w:rPr>
      </w:pPr>
    </w:p>
    <w:p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rsidR="000D607C" w:rsidRDefault="00F67BC0" w:rsidP="000D607C">
      <w:pPr>
        <w:pStyle w:val="Ttulo3"/>
        <w:rPr>
          <w:color w:val="FF0000"/>
          <w:sz w:val="20"/>
        </w:rPr>
      </w:pPr>
      <w:bookmarkStart w:id="85" w:name="_Toc459804324"/>
      <w:bookmarkStart w:id="86" w:name="_Toc390184274"/>
      <w:bookmarkStart w:id="87" w:name="_Toc390360005"/>
      <w:bookmarkStart w:id="88" w:name="_Toc390777026"/>
      <w:bookmarkStart w:id="89" w:name="_Toc391297064"/>
      <w:bookmarkStart w:id="90" w:name="_Toc391353920"/>
      <w:bookmarkStart w:id="91" w:name="_Toc352840390"/>
      <w:bookmarkStart w:id="92" w:name="_Toc352841450"/>
      <w:bookmarkStart w:id="93" w:name="_Toc353998117"/>
      <w:bookmarkStart w:id="94" w:name="_Toc353998190"/>
      <w:bookmarkStart w:id="95" w:name="_Toc382383541"/>
      <w:bookmarkStart w:id="96" w:name="_Toc382472363"/>
      <w:r>
        <w:t>Esquema de r</w:t>
      </w:r>
      <w:r w:rsidR="000D607C" w:rsidRPr="000D607C">
        <w:t>ecorrido</w:t>
      </w:r>
      <w:r w:rsidR="0035508A">
        <w:t>.</w:t>
      </w:r>
      <w:bookmarkEnd w:id="85"/>
      <w:r w:rsidR="000D607C">
        <w:t xml:space="preserve"> </w:t>
      </w:r>
      <w:bookmarkEnd w:id="86"/>
      <w:bookmarkEnd w:id="87"/>
      <w:bookmarkEnd w:id="88"/>
      <w:bookmarkEnd w:id="89"/>
      <w:bookmarkEnd w:id="90"/>
    </w:p>
    <w:p w:rsidR="00B2312A" w:rsidRDefault="00B2312A" w:rsidP="00B2312A"/>
    <w:p w:rsidR="00B2312A" w:rsidRPr="0035508A" w:rsidRDefault="00B2312A" w:rsidP="00B2312A">
      <w:pPr>
        <w:rPr>
          <w:b/>
        </w:rPr>
      </w:pPr>
      <w:r w:rsidRPr="0035508A">
        <w:rPr>
          <w:b/>
        </w:rPr>
        <w:t>Figura 2. Estaciones recorridas</w:t>
      </w:r>
      <w:r w:rsidR="0035508A">
        <w:rPr>
          <w:b/>
        </w:rPr>
        <w:t>.</w:t>
      </w:r>
    </w:p>
    <w:p w:rsidR="00BD4B0C" w:rsidRDefault="00BD4B0C" w:rsidP="000D607C">
      <w:r>
        <w:rPr>
          <w:noProof/>
          <w:lang w:eastAsia="es-CL"/>
        </w:rPr>
        <mc:AlternateContent>
          <mc:Choice Requires="wps">
            <w:drawing>
              <wp:anchor distT="0" distB="0" distL="114300" distR="114300" simplePos="0" relativeHeight="251659264" behindDoc="0" locked="0" layoutInCell="1" allowOverlap="1" wp14:anchorId="0F3873BF" wp14:editId="03BD0F14">
                <wp:simplePos x="0" y="0"/>
                <wp:positionH relativeFrom="column">
                  <wp:posOffset>-34290</wp:posOffset>
                </wp:positionH>
                <wp:positionV relativeFrom="paragraph">
                  <wp:posOffset>62865</wp:posOffset>
                </wp:positionV>
                <wp:extent cx="6362700" cy="4391025"/>
                <wp:effectExtent l="0" t="0" r="19050" b="28575"/>
                <wp:wrapNone/>
                <wp:docPr id="2" name="2 Cuadro de texto"/>
                <wp:cNvGraphicFramePr/>
                <a:graphic xmlns:a="http://schemas.openxmlformats.org/drawingml/2006/main">
                  <a:graphicData uri="http://schemas.microsoft.com/office/word/2010/wordprocessingShape">
                    <wps:wsp>
                      <wps:cNvSpPr txBox="1"/>
                      <wps:spPr>
                        <a:xfrm>
                          <a:off x="0" y="0"/>
                          <a:ext cx="6362700" cy="439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04683" w:rsidRDefault="00A046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 Cuadro de texto" o:spid="_x0000_s1027" type="#_x0000_t202" style="position:absolute;left:0;text-align:left;margin-left:-2.7pt;margin-top:4.95pt;width:501pt;height:34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" fillcolor="white [3201]" strokeweight=".5pt">
                <v:textbox>
                  <w:txbxContent>
                    <w:p w:rsidR="00A04683" w:rsidRDefault="00A04683"/>
                  </w:txbxContent>
                </v:textbox>
              </v:shape>
            </w:pict>
          </mc:Fallback>
        </mc:AlternateContent>
      </w:r>
    </w:p>
    <w:p w:rsidR="00BD4B0C" w:rsidRDefault="00B2312A" w:rsidP="000D607C">
      <w:r w:rsidRPr="0025129B">
        <w:rPr>
          <w:noProof/>
          <w:lang w:eastAsia="es-CL"/>
        </w:rPr>
        <w:drawing>
          <wp:anchor distT="0" distB="0" distL="114300" distR="114300" simplePos="0" relativeHeight="251687936" behindDoc="0" locked="0" layoutInCell="1" allowOverlap="1" wp14:anchorId="5421F348" wp14:editId="357EF6AF">
            <wp:simplePos x="0" y="0"/>
            <wp:positionH relativeFrom="column">
              <wp:posOffset>165736</wp:posOffset>
            </wp:positionH>
            <wp:positionV relativeFrom="paragraph">
              <wp:posOffset>92075</wp:posOffset>
            </wp:positionV>
            <wp:extent cx="5924550" cy="4038600"/>
            <wp:effectExtent l="19050" t="19050" r="19050" b="19050"/>
            <wp:wrapNone/>
            <wp:docPr id="25" name="Imagen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referRelativeResize="0"/>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24550" cy="4038600"/>
                    </a:xfrm>
                    <a:prstGeom prst="rect">
                      <a:avLst/>
                    </a:prstGeom>
                    <a:blipFill>
                      <a:blip r:embed="rId32"/>
                      <a:stretch>
                        <a:fillRect/>
                      </a:stretch>
                    </a:blipFill>
                    <a:ln w="25400">
                      <a:solidFill>
                        <a:schemeClr val="tx1"/>
                      </a:solidFill>
                    </a:ln>
                  </pic:spPr>
                </pic:pic>
              </a:graphicData>
            </a:graphic>
            <wp14:sizeRelH relativeFrom="page">
              <wp14:pctWidth>0</wp14:pctWidth>
            </wp14:sizeRelH>
            <wp14:sizeRelV relativeFrom="page">
              <wp14:pctHeight>0</wp14:pctHeight>
            </wp14:sizeRelV>
          </wp:anchor>
        </w:drawing>
      </w:r>
    </w:p>
    <w:p w:rsidR="00BD4B0C" w:rsidRDefault="00B2312A" w:rsidP="000D607C">
      <w:r w:rsidRPr="00B2312A">
        <w:rPr>
          <w:b/>
          <w:noProof/>
          <w:color w:val="FF0000"/>
          <w:sz w:val="20"/>
          <w:lang w:eastAsia="es-CL"/>
        </w:rPr>
        <w:drawing>
          <wp:anchor distT="0" distB="0" distL="114300" distR="114300" simplePos="0" relativeHeight="251700224" behindDoc="0" locked="0" layoutInCell="1" allowOverlap="1" wp14:anchorId="63E8D892" wp14:editId="76C953B2">
            <wp:simplePos x="0" y="0"/>
            <wp:positionH relativeFrom="column">
              <wp:posOffset>5680710</wp:posOffset>
            </wp:positionH>
            <wp:positionV relativeFrom="paragraph">
              <wp:posOffset>46355</wp:posOffset>
            </wp:positionV>
            <wp:extent cx="383502" cy="466725"/>
            <wp:effectExtent l="0" t="0" r="0" b="0"/>
            <wp:wrapNone/>
            <wp:docPr id="38" name="Imagen 38"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3502" cy="466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AA3BB6" w:rsidP="000D607C">
      <w:r>
        <w:rPr>
          <w:noProof/>
          <w:lang w:eastAsia="es-CL"/>
        </w:rPr>
        <mc:AlternateContent>
          <mc:Choice Requires="wps">
            <w:drawing>
              <wp:anchor distT="0" distB="0" distL="114300" distR="114300" simplePos="0" relativeHeight="251689984" behindDoc="0" locked="0" layoutInCell="1" allowOverlap="1" wp14:anchorId="7BF988C1" wp14:editId="2F00513F">
                <wp:simplePos x="0" y="0"/>
                <wp:positionH relativeFrom="column">
                  <wp:posOffset>2926715</wp:posOffset>
                </wp:positionH>
                <wp:positionV relativeFrom="paragraph">
                  <wp:posOffset>50165</wp:posOffset>
                </wp:positionV>
                <wp:extent cx="786765" cy="429260"/>
                <wp:effectExtent l="0" t="0" r="32385" b="8890"/>
                <wp:wrapNone/>
                <wp:docPr id="33" name="33 Llamada con línea 2"/>
                <wp:cNvGraphicFramePr/>
                <a:graphic xmlns:a="http://schemas.openxmlformats.org/drawingml/2006/main">
                  <a:graphicData uri="http://schemas.microsoft.com/office/word/2010/wordprocessingShape">
                    <wps:wsp>
                      <wps:cNvSpPr/>
                      <wps:spPr>
                        <a:xfrm>
                          <a:off x="0" y="0"/>
                          <a:ext cx="786765" cy="429260"/>
                        </a:xfrm>
                        <a:prstGeom prst="borderCallout2">
                          <a:avLst>
                            <a:gd name="adj1" fmla="val 45368"/>
                            <a:gd name="adj2" fmla="val 103745"/>
                            <a:gd name="adj3" fmla="val 45364"/>
                            <a:gd name="adj4" fmla="val 108462"/>
                            <a:gd name="adj5" fmla="val 19961"/>
                            <a:gd name="adj6" fmla="val 106323"/>
                          </a:avLst>
                        </a:prstGeom>
                        <a:noFill/>
                        <a:ln>
                          <a:noFill/>
                        </a:ln>
                      </wps:spPr>
                      <wps:style>
                        <a:lnRef idx="2">
                          <a:schemeClr val="dk1"/>
                        </a:lnRef>
                        <a:fillRef idx="1">
                          <a:schemeClr val="lt1"/>
                        </a:fillRef>
                        <a:effectRef idx="0">
                          <a:schemeClr val="dk1"/>
                        </a:effectRef>
                        <a:fontRef idx="minor">
                          <a:schemeClr val="dk1"/>
                        </a:fontRef>
                      </wps:style>
                      <wps:txbx>
                        <w:txbxContent>
                          <w:p w:rsidR="00A04683" w:rsidRPr="001A12DB" w:rsidRDefault="00A04683" w:rsidP="00B2312A">
                            <w:pPr>
                              <w:pStyle w:val="Epigrafe"/>
                              <w:rPr>
                                <w:color w:val="C00000"/>
                                <w:sz w:val="22"/>
                              </w:rPr>
                            </w:pPr>
                            <w:bookmarkStart w:id="97" w:name="_Toc459804325"/>
                            <w:r w:rsidRPr="001A12DB">
                              <w:rPr>
                                <w:color w:val="C00000"/>
                                <w:sz w:val="22"/>
                              </w:rPr>
                              <w:t>PLANTA</w:t>
                            </w:r>
                            <w:bookmarkEnd w:id="97"/>
                            <w:r w:rsidRPr="001A12DB">
                              <w:rPr>
                                <w:color w:val="C00000"/>
                                <w:sz w:val="22"/>
                              </w:rPr>
                              <w:t xml:space="preserve"> </w:t>
                            </w:r>
                          </w:p>
                          <w:p w:rsidR="00A04683" w:rsidRPr="001A12DB" w:rsidRDefault="00A04683" w:rsidP="00B2312A">
                            <w:pPr>
                              <w:pStyle w:val="Epigrafe"/>
                              <w:rPr>
                                <w:color w:val="C00000"/>
                                <w:sz w:val="22"/>
                              </w:rPr>
                            </w:pPr>
                            <w:bookmarkStart w:id="98" w:name="_Toc459804326"/>
                            <w:r w:rsidRPr="001A12DB">
                              <w:rPr>
                                <w:color w:val="C00000"/>
                                <w:sz w:val="22"/>
                              </w:rPr>
                              <w:t>SURFRUT</w:t>
                            </w:r>
                            <w:bookmarkEnd w:id="98"/>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33 Llamada con línea 2" o:spid="_x0000_s1028" type="#_x0000_t48" style="position:absolute;left:0;text-align:left;margin-left:230.45pt;margin-top:3.95pt;width:61.95pt;height:3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" adj="22966,4312,23428,9799,22409,9799" filled="f" stroked="f" strokeweight="2pt">
                <v:textbox inset="0,0,0,0">
                  <w:txbxContent>
                    <w:p w:rsidR="00A04683" w:rsidRPr="001A12DB" w:rsidRDefault="00A04683" w:rsidP="00B2312A">
                      <w:pPr>
                        <w:pStyle w:val="Epigrafe"/>
                        <w:rPr>
                          <w:color w:val="C00000"/>
                          <w:sz w:val="22"/>
                        </w:rPr>
                      </w:pPr>
                      <w:bookmarkStart w:id="98" w:name="_Toc459804325"/>
                      <w:r w:rsidRPr="001A12DB">
                        <w:rPr>
                          <w:color w:val="C00000"/>
                          <w:sz w:val="22"/>
                        </w:rPr>
                        <w:t>PLANTA</w:t>
                      </w:r>
                      <w:bookmarkEnd w:id="98"/>
                      <w:r w:rsidRPr="001A12DB">
                        <w:rPr>
                          <w:color w:val="C00000"/>
                          <w:sz w:val="22"/>
                        </w:rPr>
                        <w:t xml:space="preserve"> </w:t>
                      </w:r>
                    </w:p>
                    <w:p w:rsidR="00A04683" w:rsidRPr="001A12DB" w:rsidRDefault="00A04683" w:rsidP="00B2312A">
                      <w:pPr>
                        <w:pStyle w:val="Epigrafe"/>
                        <w:rPr>
                          <w:color w:val="C00000"/>
                          <w:sz w:val="22"/>
                        </w:rPr>
                      </w:pPr>
                      <w:bookmarkStart w:id="99" w:name="_Toc459804326"/>
                      <w:r w:rsidRPr="001A12DB">
                        <w:rPr>
                          <w:color w:val="C00000"/>
                          <w:sz w:val="22"/>
                        </w:rPr>
                        <w:t>SURFRUT</w:t>
                      </w:r>
                      <w:bookmarkEnd w:id="99"/>
                    </w:p>
                  </w:txbxContent>
                </v:textbox>
                <o:callout v:ext="edit" minusx="t"/>
              </v:shape>
            </w:pict>
          </mc:Fallback>
        </mc:AlternateContent>
      </w:r>
    </w:p>
    <w:p w:rsidR="00BD4B0C" w:rsidRDefault="00BD4B0C" w:rsidP="000D607C"/>
    <w:p w:rsidR="00BD4B0C" w:rsidRDefault="00BD4B0C" w:rsidP="000D607C"/>
    <w:p w:rsidR="00BD4B0C" w:rsidRDefault="0035508A" w:rsidP="000D607C">
      <w:r>
        <w:rPr>
          <w:noProof/>
          <w:lang w:eastAsia="es-CL"/>
        </w:rPr>
        <mc:AlternateContent>
          <mc:Choice Requires="wps">
            <w:drawing>
              <wp:anchor distT="0" distB="0" distL="114300" distR="114300" simplePos="0" relativeHeight="251692032" behindDoc="0" locked="0" layoutInCell="1" allowOverlap="1" wp14:anchorId="28F71002" wp14:editId="292DDC91">
                <wp:simplePos x="0" y="0"/>
                <wp:positionH relativeFrom="column">
                  <wp:posOffset>3659667</wp:posOffset>
                </wp:positionH>
                <wp:positionV relativeFrom="paragraph">
                  <wp:posOffset>71120</wp:posOffset>
                </wp:positionV>
                <wp:extent cx="1155843" cy="320055"/>
                <wp:effectExtent l="19050" t="38100" r="44450" b="41910"/>
                <wp:wrapNone/>
                <wp:docPr id="34" name="34 Llamada con línea 2"/>
                <wp:cNvGraphicFramePr/>
                <a:graphic xmlns:a="http://schemas.openxmlformats.org/drawingml/2006/main">
                  <a:graphicData uri="http://schemas.microsoft.com/office/word/2010/wordprocessingShape">
                    <wps:wsp>
                      <wps:cNvSpPr/>
                      <wps:spPr>
                        <a:xfrm rot="21442623">
                          <a:off x="0" y="0"/>
                          <a:ext cx="1155843" cy="320055"/>
                        </a:xfrm>
                        <a:prstGeom prst="borderCallout2">
                          <a:avLst>
                            <a:gd name="adj1" fmla="val 45368"/>
                            <a:gd name="adj2" fmla="val 103745"/>
                            <a:gd name="adj3" fmla="val 45364"/>
                            <a:gd name="adj4" fmla="val 108462"/>
                            <a:gd name="adj5" fmla="val 19961"/>
                            <a:gd name="adj6" fmla="val 106323"/>
                          </a:avLst>
                        </a:prstGeom>
                        <a:noFill/>
                        <a:ln>
                          <a:noFill/>
                        </a:ln>
                      </wps:spPr>
                      <wps:style>
                        <a:lnRef idx="2">
                          <a:schemeClr val="dk1"/>
                        </a:lnRef>
                        <a:fillRef idx="1">
                          <a:schemeClr val="lt1"/>
                        </a:fillRef>
                        <a:effectRef idx="0">
                          <a:schemeClr val="dk1"/>
                        </a:effectRef>
                        <a:fontRef idx="minor">
                          <a:schemeClr val="dk1"/>
                        </a:fontRef>
                      </wps:style>
                      <wps:txbx>
                        <w:txbxContent>
                          <w:p w:rsidR="00A04683" w:rsidRPr="001A12DB" w:rsidRDefault="00A04683" w:rsidP="00B2312A">
                            <w:pPr>
                              <w:pStyle w:val="Epigrafe"/>
                              <w:rPr>
                                <w:color w:val="FFFF00"/>
                                <w:sz w:val="20"/>
                              </w:rPr>
                            </w:pPr>
                            <w:bookmarkStart w:id="99" w:name="_Toc459804327"/>
                            <w:r w:rsidRPr="001A12DB">
                              <w:rPr>
                                <w:color w:val="FFFF00"/>
                                <w:sz w:val="20"/>
                              </w:rPr>
                              <w:t>RUTA 5 SUR</w:t>
                            </w:r>
                            <w:bookmarkEnd w:id="99"/>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34 Llamada con línea 2" o:spid="_x0000_s1029" type="#_x0000_t48" style="position:absolute;left:0;text-align:left;margin-left:288.15pt;margin-top:5.6pt;width:91pt;height:25.2pt;rotation:-171898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" adj="22966,4312,23428,9799,22409,9799" filled="f" stroked="f" strokeweight="2pt">
                <v:textbox inset="0,0,0,0">
                  <w:txbxContent>
                    <w:p w:rsidR="00A04683" w:rsidRPr="001A12DB" w:rsidRDefault="00A04683" w:rsidP="00B2312A">
                      <w:pPr>
                        <w:pStyle w:val="Epigrafe"/>
                        <w:rPr>
                          <w:color w:val="FFFF00"/>
                          <w:sz w:val="20"/>
                        </w:rPr>
                      </w:pPr>
                      <w:bookmarkStart w:id="101" w:name="_Toc459804327"/>
                      <w:r w:rsidRPr="001A12DB">
                        <w:rPr>
                          <w:color w:val="FFFF00"/>
                          <w:sz w:val="20"/>
                        </w:rPr>
                        <w:t>RUTA 5 SUR</w:t>
                      </w:r>
                      <w:bookmarkEnd w:id="101"/>
                    </w:p>
                  </w:txbxContent>
                </v:textbox>
                <o:callout v:ext="edit" minusx="t"/>
              </v:shape>
            </w:pict>
          </mc:Fallback>
        </mc:AlternateContent>
      </w:r>
    </w:p>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BD4B0C" w:rsidRDefault="00BD4B0C" w:rsidP="000D607C"/>
    <w:p w:rsidR="000D607C" w:rsidRPr="000D607C" w:rsidRDefault="00893A4E" w:rsidP="000D607C">
      <w:pPr>
        <w:pStyle w:val="Ttulo3"/>
        <w:rPr>
          <w:color w:val="FF0000"/>
          <w:sz w:val="20"/>
        </w:rPr>
      </w:pPr>
      <w:bookmarkStart w:id="100" w:name="_Toc459804328"/>
      <w:bookmarkStart w:id="101" w:name="_Toc390184275"/>
      <w:bookmarkStart w:id="102" w:name="_Toc390360006"/>
      <w:bookmarkStart w:id="103" w:name="_Toc390777027"/>
      <w:bookmarkStart w:id="104" w:name="_Toc391297065"/>
      <w:bookmarkStart w:id="105" w:name="_Toc391353921"/>
      <w:r w:rsidRPr="0025129B">
        <w:t>Detalle del Recorrido de</w:t>
      </w:r>
      <w:r w:rsidR="00B2312A">
        <w:rPr>
          <w:noProof/>
          <w:lang w:eastAsia="es-CL"/>
        </w:rPr>
        <w:drawing>
          <wp:anchor distT="0" distB="0" distL="114300" distR="114300" simplePos="0" relativeHeight="251698176" behindDoc="0" locked="0" layoutInCell="1" allowOverlap="1" wp14:anchorId="2787BA91" wp14:editId="1D0D0B65">
            <wp:simplePos x="0" y="0"/>
            <wp:positionH relativeFrom="column">
              <wp:posOffset>8019415</wp:posOffset>
            </wp:positionH>
            <wp:positionV relativeFrom="paragraph">
              <wp:posOffset>-4152265</wp:posOffset>
            </wp:positionV>
            <wp:extent cx="480060" cy="584200"/>
            <wp:effectExtent l="0" t="0" r="0" b="6350"/>
            <wp:wrapNone/>
            <wp:docPr id="37" name="Imagen 37"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29B">
        <w:t xml:space="preserve"> la Inspe</w:t>
      </w:r>
      <w:r w:rsidR="00B2312A">
        <w:rPr>
          <w:noProof/>
          <w:lang w:eastAsia="es-CL"/>
        </w:rPr>
        <w:drawing>
          <wp:anchor distT="0" distB="0" distL="114300" distR="114300" simplePos="0" relativeHeight="251694080" behindDoc="0" locked="0" layoutInCell="1" allowOverlap="1" wp14:anchorId="5638BC43" wp14:editId="599B4D06">
            <wp:simplePos x="0" y="0"/>
            <wp:positionH relativeFrom="column">
              <wp:posOffset>7714615</wp:posOffset>
            </wp:positionH>
            <wp:positionV relativeFrom="paragraph">
              <wp:posOffset>-4457065</wp:posOffset>
            </wp:positionV>
            <wp:extent cx="480060" cy="584200"/>
            <wp:effectExtent l="0" t="0" r="0" b="6350"/>
            <wp:wrapNone/>
            <wp:docPr id="35" name="Imagen 35"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29B">
        <w:t>cci</w:t>
      </w:r>
      <w:r w:rsidR="00B2312A">
        <w:rPr>
          <w:noProof/>
          <w:lang w:eastAsia="es-CL"/>
        </w:rPr>
        <w:drawing>
          <wp:anchor distT="0" distB="0" distL="114300" distR="114300" simplePos="0" relativeHeight="251696128" behindDoc="0" locked="0" layoutInCell="1" allowOverlap="1" wp14:anchorId="5638BC43" wp14:editId="599B4D06">
            <wp:simplePos x="0" y="0"/>
            <wp:positionH relativeFrom="column">
              <wp:posOffset>7867015</wp:posOffset>
            </wp:positionH>
            <wp:positionV relativeFrom="paragraph">
              <wp:posOffset>-4304665</wp:posOffset>
            </wp:positionV>
            <wp:extent cx="480060" cy="584200"/>
            <wp:effectExtent l="0" t="0" r="0" b="6350"/>
            <wp:wrapNone/>
            <wp:docPr id="36" name="Imagen 36" descr="C:\Users\patricio.bustos\AppData\Local\Microsoft\Windows\Temporary Internet Files\Content.IE5\0YZ6K843\MC9002390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IE5\0YZ6K843\MC900239015[1].wm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0060" cy="584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5129B">
        <w:t>ón.</w:t>
      </w:r>
      <w:bookmarkEnd w:id="91"/>
      <w:bookmarkEnd w:id="92"/>
      <w:bookmarkEnd w:id="100"/>
      <w:r w:rsidR="00413EC4" w:rsidRPr="0025129B">
        <w:t xml:space="preserve"> </w:t>
      </w:r>
      <w:bookmarkEnd w:id="93"/>
      <w:bookmarkEnd w:id="94"/>
      <w:bookmarkEnd w:id="95"/>
      <w:bookmarkEnd w:id="96"/>
      <w:bookmarkEnd w:id="101"/>
      <w:bookmarkEnd w:id="102"/>
      <w:bookmarkEnd w:id="103"/>
      <w:bookmarkEnd w:id="104"/>
      <w:bookmarkEnd w:id="105"/>
    </w:p>
    <w:p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8"/>
        <w:gridCol w:w="3325"/>
        <w:gridCol w:w="5489"/>
      </w:tblGrid>
      <w:tr w:rsidR="000D607C" w:rsidRPr="0025129B" w:rsidTr="000D607C">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rsidR="000D607C" w:rsidRPr="0025129B" w:rsidRDefault="00F64DF2" w:rsidP="00570BD0">
            <w:pPr>
              <w:jc w:val="center"/>
              <w:rPr>
                <w:rFonts w:cstheme="minorHAnsi"/>
                <w:b/>
                <w:sz w:val="20"/>
                <w:szCs w:val="20"/>
                <w:lang w:val="es-ES_tradnl"/>
              </w:rPr>
            </w:pPr>
            <w:r>
              <w:rPr>
                <w:rFonts w:cstheme="minorHAnsi"/>
                <w:b/>
                <w:sz w:val="20"/>
                <w:szCs w:val="20"/>
                <w:lang w:val="es-ES_tradnl"/>
              </w:rPr>
              <w:t>N° de e</w:t>
            </w:r>
            <w:r w:rsidR="000D607C" w:rsidRPr="0025129B">
              <w:rPr>
                <w:rFonts w:cstheme="minorHAnsi"/>
                <w:b/>
                <w:sz w:val="20"/>
                <w:szCs w:val="20"/>
                <w:lang w:val="es-ES_tradnl"/>
              </w:rPr>
              <w:t>stación</w:t>
            </w:r>
          </w:p>
        </w:tc>
        <w:tc>
          <w:tcPr>
            <w:tcW w:w="1644" w:type="pct"/>
            <w:vMerge w:val="restart"/>
            <w:tcBorders>
              <w:top w:val="single" w:sz="8" w:space="0" w:color="auto"/>
              <w:left w:val="nil"/>
              <w:right w:val="single" w:sz="4" w:space="0" w:color="auto"/>
            </w:tcBorders>
            <w:shd w:val="clear" w:color="auto" w:fill="D9D9D9" w:themeFill="background1" w:themeFillShade="D9"/>
            <w:vAlign w:val="center"/>
          </w:tcPr>
          <w:p w:rsidR="000D607C" w:rsidRPr="0025129B" w:rsidRDefault="000D607C" w:rsidP="00570BD0">
            <w:pPr>
              <w:spacing w:before="60" w:after="60"/>
              <w:ind w:left="57" w:right="57"/>
              <w:jc w:val="center"/>
              <w:rPr>
                <w:rFonts w:cstheme="minorHAnsi"/>
                <w:b/>
                <w:sz w:val="20"/>
                <w:szCs w:val="20"/>
              </w:rPr>
            </w:pPr>
            <w:r w:rsidRPr="0025129B">
              <w:rPr>
                <w:rFonts w:cstheme="minorHAnsi"/>
                <w:b/>
                <w:sz w:val="20"/>
                <w:szCs w:val="20"/>
              </w:rPr>
              <w:t>Nombre del sector</w:t>
            </w:r>
          </w:p>
        </w:tc>
        <w:tc>
          <w:tcPr>
            <w:tcW w:w="2714" w:type="pct"/>
            <w:vMerge w:val="restart"/>
            <w:tcBorders>
              <w:top w:val="single" w:sz="8" w:space="0" w:color="auto"/>
              <w:left w:val="nil"/>
              <w:right w:val="single" w:sz="8" w:space="0" w:color="auto"/>
            </w:tcBorders>
            <w:shd w:val="clear" w:color="auto" w:fill="D9D9D9" w:themeFill="background1" w:themeFillShade="D9"/>
            <w:vAlign w:val="center"/>
          </w:tcPr>
          <w:p w:rsidR="000D607C" w:rsidRPr="0025129B" w:rsidRDefault="00F64DF2" w:rsidP="00570BD0">
            <w:pPr>
              <w:spacing w:before="60" w:after="60"/>
              <w:ind w:left="57" w:right="57"/>
              <w:jc w:val="center"/>
              <w:rPr>
                <w:rFonts w:cstheme="minorHAnsi"/>
                <w:b/>
                <w:sz w:val="20"/>
                <w:szCs w:val="20"/>
              </w:rPr>
            </w:pPr>
            <w:r>
              <w:rPr>
                <w:rFonts w:cstheme="minorHAnsi"/>
                <w:b/>
                <w:sz w:val="20"/>
                <w:szCs w:val="20"/>
              </w:rPr>
              <w:t>Descripción e</w:t>
            </w:r>
            <w:r w:rsidR="000D607C" w:rsidRPr="0025129B">
              <w:rPr>
                <w:rFonts w:cstheme="minorHAnsi"/>
                <w:b/>
                <w:sz w:val="20"/>
                <w:szCs w:val="20"/>
              </w:rPr>
              <w:t>stación</w:t>
            </w:r>
          </w:p>
        </w:tc>
      </w:tr>
      <w:tr w:rsidR="000D607C" w:rsidRPr="0025129B" w:rsidTr="000D607C">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jc w:val="center"/>
              <w:rPr>
                <w:rFonts w:cstheme="minorHAnsi"/>
                <w:b/>
                <w:sz w:val="20"/>
                <w:szCs w:val="20"/>
                <w:lang w:val="es-ES_tradnl"/>
              </w:rPr>
            </w:pPr>
          </w:p>
        </w:tc>
        <w:tc>
          <w:tcPr>
            <w:tcW w:w="1644" w:type="pct"/>
            <w:vMerge/>
            <w:tcBorders>
              <w:left w:val="nil"/>
              <w:bottom w:val="single" w:sz="8" w:space="0" w:color="auto"/>
              <w:right w:val="single" w:sz="4"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c>
          <w:tcPr>
            <w:tcW w:w="2714" w:type="pct"/>
            <w:vMerge/>
            <w:tcBorders>
              <w:left w:val="nil"/>
              <w:bottom w:val="single" w:sz="8" w:space="0" w:color="auto"/>
              <w:right w:val="single" w:sz="8" w:space="0" w:color="auto"/>
            </w:tcBorders>
            <w:shd w:val="clear" w:color="auto" w:fill="D9D9D9" w:themeFill="background1" w:themeFillShade="D9"/>
            <w:vAlign w:val="center"/>
            <w:hideMark/>
          </w:tcPr>
          <w:p w:rsidR="000D607C" w:rsidRPr="0025129B" w:rsidRDefault="000D607C" w:rsidP="00570BD0">
            <w:pPr>
              <w:spacing w:before="60" w:after="60"/>
              <w:ind w:left="57" w:right="57"/>
              <w:jc w:val="center"/>
              <w:rPr>
                <w:rFonts w:cstheme="minorHAnsi"/>
                <w:b/>
                <w:sz w:val="20"/>
                <w:szCs w:val="20"/>
              </w:rPr>
            </w:pPr>
          </w:p>
        </w:tc>
      </w:tr>
      <w:tr w:rsidR="0035508A" w:rsidRPr="0025129B" w:rsidTr="00AB5134">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rsidR="0035508A" w:rsidRPr="0025129B" w:rsidRDefault="0035508A" w:rsidP="0035508A">
            <w:pPr>
              <w:jc w:val="center"/>
              <w:rPr>
                <w:rFonts w:eastAsia="Times New Roman" w:cstheme="minorHAnsi"/>
                <w:sz w:val="20"/>
                <w:szCs w:val="20"/>
                <w:lang w:val="es-ES_tradnl" w:eastAsia="es-CL"/>
              </w:rPr>
            </w:pPr>
            <w:r>
              <w:rPr>
                <w:rFonts w:eastAsia="Times New Roman" w:cstheme="minorHAnsi"/>
                <w:sz w:val="20"/>
                <w:szCs w:val="20"/>
                <w:lang w:val="es-ES_tradnl" w:eastAsia="es-CL"/>
              </w:rPr>
              <w:t>1</w:t>
            </w:r>
          </w:p>
        </w:tc>
        <w:tc>
          <w:tcPr>
            <w:tcW w:w="1644" w:type="pct"/>
            <w:tcBorders>
              <w:top w:val="nil"/>
              <w:left w:val="nil"/>
              <w:bottom w:val="single" w:sz="4" w:space="0" w:color="auto"/>
              <w:right w:val="single" w:sz="4" w:space="0" w:color="auto"/>
            </w:tcBorders>
            <w:vAlign w:val="center"/>
          </w:tcPr>
          <w:p w:rsidR="0035508A" w:rsidRPr="0025129B" w:rsidRDefault="0035508A" w:rsidP="0035508A">
            <w:pPr>
              <w:jc w:val="center"/>
              <w:rPr>
                <w:rFonts w:eastAsia="Times New Roman" w:cstheme="minorHAnsi"/>
                <w:sz w:val="20"/>
                <w:szCs w:val="20"/>
                <w:lang w:val="es-ES_tradnl" w:eastAsia="es-CL"/>
              </w:rPr>
            </w:pPr>
            <w:r>
              <w:rPr>
                <w:rFonts w:eastAsia="Times New Roman" w:cstheme="minorHAnsi"/>
                <w:sz w:val="20"/>
                <w:szCs w:val="20"/>
                <w:lang w:val="es-ES_tradnl" w:eastAsia="es-CL"/>
              </w:rPr>
              <w:t>Ingreso</w:t>
            </w:r>
          </w:p>
        </w:tc>
        <w:tc>
          <w:tcPr>
            <w:tcW w:w="2714" w:type="pct"/>
            <w:tcBorders>
              <w:top w:val="nil"/>
              <w:left w:val="nil"/>
              <w:bottom w:val="single" w:sz="4" w:space="0" w:color="auto"/>
              <w:right w:val="single" w:sz="8" w:space="0" w:color="auto"/>
            </w:tcBorders>
          </w:tcPr>
          <w:p w:rsidR="0035508A" w:rsidRPr="0035508A" w:rsidRDefault="0035508A" w:rsidP="0035508A">
            <w:pPr>
              <w:jc w:val="center"/>
              <w:rPr>
                <w:rFonts w:eastAsia="Times New Roman" w:cstheme="minorHAnsi"/>
                <w:sz w:val="20"/>
                <w:szCs w:val="20"/>
                <w:lang w:val="es-ES_tradnl" w:eastAsia="es-CL"/>
              </w:rPr>
            </w:pPr>
            <w:r w:rsidRPr="0035508A">
              <w:rPr>
                <w:rFonts w:eastAsia="Times New Roman" w:cstheme="minorHAnsi"/>
                <w:sz w:val="20"/>
                <w:szCs w:val="20"/>
                <w:lang w:val="es-ES_tradnl" w:eastAsia="es-CL"/>
              </w:rPr>
              <w:t>Sector de  Ingreso a Planta Agroindustrial.</w:t>
            </w:r>
          </w:p>
        </w:tc>
      </w:tr>
      <w:tr w:rsidR="0035508A" w:rsidRPr="0025129B" w:rsidTr="00AB513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35508A" w:rsidRPr="0025129B" w:rsidRDefault="0035508A" w:rsidP="0035508A">
            <w:pPr>
              <w:jc w:val="center"/>
              <w:rPr>
                <w:rFonts w:eastAsia="Times New Roman" w:cstheme="minorHAnsi"/>
                <w:sz w:val="20"/>
                <w:szCs w:val="20"/>
                <w:lang w:val="es-ES_tradnl" w:eastAsia="es-CL"/>
              </w:rPr>
            </w:pPr>
            <w:r>
              <w:rPr>
                <w:rFonts w:eastAsia="Times New Roman" w:cstheme="minorHAnsi"/>
                <w:sz w:val="20"/>
                <w:szCs w:val="20"/>
                <w:lang w:val="es-ES_tradnl" w:eastAsia="es-CL"/>
              </w:rPr>
              <w:t>2</w:t>
            </w:r>
          </w:p>
        </w:tc>
        <w:tc>
          <w:tcPr>
            <w:tcW w:w="1644" w:type="pct"/>
            <w:tcBorders>
              <w:top w:val="single" w:sz="4" w:space="0" w:color="auto"/>
              <w:left w:val="nil"/>
              <w:bottom w:val="single" w:sz="4" w:space="0" w:color="auto"/>
              <w:right w:val="single" w:sz="4" w:space="0" w:color="auto"/>
            </w:tcBorders>
            <w:vAlign w:val="center"/>
          </w:tcPr>
          <w:p w:rsidR="0035508A" w:rsidRPr="0025129B" w:rsidRDefault="0035508A" w:rsidP="0035508A">
            <w:pPr>
              <w:jc w:val="center"/>
              <w:rPr>
                <w:rFonts w:eastAsia="Times New Roman" w:cstheme="minorHAnsi"/>
                <w:sz w:val="20"/>
                <w:szCs w:val="20"/>
                <w:lang w:val="es-ES_tradnl" w:eastAsia="es-CL"/>
              </w:rPr>
            </w:pPr>
            <w:r>
              <w:rPr>
                <w:rFonts w:eastAsia="Times New Roman" w:cstheme="minorHAnsi"/>
                <w:sz w:val="20"/>
                <w:szCs w:val="20"/>
                <w:lang w:val="es-ES_tradnl" w:eastAsia="es-CL"/>
              </w:rPr>
              <w:t>Sala de Calderas</w:t>
            </w:r>
          </w:p>
        </w:tc>
        <w:tc>
          <w:tcPr>
            <w:tcW w:w="2714" w:type="pct"/>
            <w:tcBorders>
              <w:top w:val="single" w:sz="4" w:space="0" w:color="auto"/>
              <w:left w:val="nil"/>
              <w:bottom w:val="single" w:sz="4" w:space="0" w:color="auto"/>
              <w:right w:val="single" w:sz="8" w:space="0" w:color="auto"/>
            </w:tcBorders>
          </w:tcPr>
          <w:p w:rsidR="0035508A" w:rsidRPr="0035508A" w:rsidRDefault="0035508A" w:rsidP="0035508A">
            <w:pPr>
              <w:jc w:val="center"/>
              <w:rPr>
                <w:rFonts w:eastAsia="Times New Roman" w:cstheme="minorHAnsi"/>
                <w:sz w:val="20"/>
                <w:szCs w:val="20"/>
                <w:lang w:val="es-ES_tradnl" w:eastAsia="es-CL"/>
              </w:rPr>
            </w:pPr>
            <w:r w:rsidRPr="0035508A">
              <w:rPr>
                <w:rFonts w:eastAsia="Times New Roman" w:cstheme="minorHAnsi"/>
                <w:sz w:val="20"/>
                <w:szCs w:val="20"/>
                <w:lang w:val="es-ES_tradnl" w:eastAsia="es-CL"/>
              </w:rPr>
              <w:t>Sala de Calderas</w:t>
            </w:r>
          </w:p>
        </w:tc>
      </w:tr>
      <w:tr w:rsidR="0035508A" w:rsidRPr="0025129B" w:rsidTr="00AB5134">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rsidR="0035508A" w:rsidRPr="0025129B" w:rsidRDefault="0035508A" w:rsidP="0035508A">
            <w:pPr>
              <w:jc w:val="center"/>
              <w:rPr>
                <w:rFonts w:eastAsia="Times New Roman" w:cstheme="minorHAnsi"/>
                <w:sz w:val="20"/>
                <w:szCs w:val="20"/>
                <w:lang w:val="es-ES_tradnl" w:eastAsia="es-CL"/>
              </w:rPr>
            </w:pPr>
            <w:r>
              <w:rPr>
                <w:rFonts w:eastAsia="Times New Roman" w:cstheme="minorHAnsi"/>
                <w:sz w:val="20"/>
                <w:szCs w:val="20"/>
                <w:lang w:val="es-ES_tradnl" w:eastAsia="es-CL"/>
              </w:rPr>
              <w:t>3</w:t>
            </w:r>
          </w:p>
        </w:tc>
        <w:tc>
          <w:tcPr>
            <w:tcW w:w="1644" w:type="pct"/>
            <w:tcBorders>
              <w:top w:val="single" w:sz="4" w:space="0" w:color="auto"/>
              <w:left w:val="nil"/>
              <w:bottom w:val="single" w:sz="4" w:space="0" w:color="auto"/>
              <w:right w:val="single" w:sz="4" w:space="0" w:color="auto"/>
            </w:tcBorders>
            <w:vAlign w:val="center"/>
          </w:tcPr>
          <w:p w:rsidR="0035508A" w:rsidRPr="0025129B" w:rsidRDefault="0035508A" w:rsidP="0035508A">
            <w:pPr>
              <w:jc w:val="center"/>
              <w:rPr>
                <w:rFonts w:eastAsia="Times New Roman" w:cstheme="minorHAnsi"/>
                <w:sz w:val="20"/>
                <w:szCs w:val="20"/>
                <w:lang w:val="es-ES_tradnl" w:eastAsia="es-CL"/>
              </w:rPr>
            </w:pPr>
            <w:r>
              <w:rPr>
                <w:rFonts w:eastAsia="Times New Roman" w:cstheme="minorHAnsi"/>
                <w:sz w:val="20"/>
                <w:szCs w:val="20"/>
                <w:lang w:val="es-ES_tradnl" w:eastAsia="es-CL"/>
              </w:rPr>
              <w:t>Equipo Nuevo</w:t>
            </w:r>
          </w:p>
        </w:tc>
        <w:tc>
          <w:tcPr>
            <w:tcW w:w="2714" w:type="pct"/>
            <w:tcBorders>
              <w:top w:val="single" w:sz="4" w:space="0" w:color="auto"/>
              <w:left w:val="nil"/>
              <w:bottom w:val="single" w:sz="4" w:space="0" w:color="auto"/>
              <w:right w:val="single" w:sz="8" w:space="0" w:color="auto"/>
            </w:tcBorders>
          </w:tcPr>
          <w:p w:rsidR="0035508A" w:rsidRPr="0035508A" w:rsidRDefault="0035508A" w:rsidP="00AB5134">
            <w:pPr>
              <w:jc w:val="center"/>
              <w:rPr>
                <w:rFonts w:eastAsia="Times New Roman" w:cstheme="minorHAnsi"/>
                <w:sz w:val="20"/>
                <w:szCs w:val="20"/>
                <w:lang w:val="es-ES_tradnl" w:eastAsia="es-CL"/>
              </w:rPr>
            </w:pPr>
            <w:r w:rsidRPr="0035508A">
              <w:rPr>
                <w:rFonts w:eastAsia="Times New Roman" w:cstheme="minorHAnsi"/>
                <w:sz w:val="20"/>
                <w:szCs w:val="20"/>
                <w:lang w:val="es-ES_tradnl" w:eastAsia="es-CL"/>
              </w:rPr>
              <w:t xml:space="preserve">Zona donde se ubica el </w:t>
            </w:r>
            <w:r w:rsidR="00AB5134" w:rsidRPr="0035508A">
              <w:rPr>
                <w:rFonts w:eastAsia="Times New Roman" w:cstheme="minorHAnsi"/>
                <w:sz w:val="20"/>
                <w:szCs w:val="20"/>
                <w:lang w:val="es-ES_tradnl" w:eastAsia="es-CL"/>
              </w:rPr>
              <w:t>último</w:t>
            </w:r>
            <w:r w:rsidRPr="0035508A">
              <w:rPr>
                <w:rFonts w:eastAsia="Times New Roman" w:cstheme="minorHAnsi"/>
                <w:sz w:val="20"/>
                <w:szCs w:val="20"/>
                <w:lang w:val="es-ES_tradnl" w:eastAsia="es-CL"/>
              </w:rPr>
              <w:t xml:space="preserve"> equipo de vapor </w:t>
            </w:r>
            <w:r w:rsidR="00AB5134" w:rsidRPr="0035508A">
              <w:rPr>
                <w:rFonts w:eastAsia="Times New Roman" w:cstheme="minorHAnsi"/>
                <w:sz w:val="20"/>
                <w:szCs w:val="20"/>
                <w:lang w:val="es-ES_tradnl" w:eastAsia="es-CL"/>
              </w:rPr>
              <w:t>(caldera)</w:t>
            </w:r>
            <w:r w:rsidR="00AB5134">
              <w:rPr>
                <w:rFonts w:eastAsia="Times New Roman" w:cstheme="minorHAnsi"/>
                <w:sz w:val="20"/>
                <w:szCs w:val="20"/>
                <w:lang w:val="es-ES_tradnl" w:eastAsia="es-CL"/>
              </w:rPr>
              <w:t xml:space="preserve"> </w:t>
            </w:r>
            <w:r w:rsidRPr="0035508A">
              <w:rPr>
                <w:rFonts w:eastAsia="Times New Roman" w:cstheme="minorHAnsi"/>
                <w:sz w:val="20"/>
                <w:szCs w:val="20"/>
                <w:lang w:val="es-ES_tradnl" w:eastAsia="es-CL"/>
              </w:rPr>
              <w:t xml:space="preserve">adquirido </w:t>
            </w:r>
            <w:r w:rsidR="00AB5134">
              <w:rPr>
                <w:rFonts w:eastAsia="Times New Roman" w:cstheme="minorHAnsi"/>
                <w:sz w:val="20"/>
                <w:szCs w:val="20"/>
                <w:lang w:val="es-ES_tradnl" w:eastAsia="es-CL"/>
              </w:rPr>
              <w:t>por SURFRUT</w:t>
            </w:r>
          </w:p>
        </w:tc>
      </w:tr>
    </w:tbl>
    <w:p w:rsidR="009902C4" w:rsidRPr="0025129B" w:rsidRDefault="009902C4" w:rsidP="00FD6FC0">
      <w:pPr>
        <w:rPr>
          <w:rFonts w:cstheme="minorHAnsi"/>
          <w:sz w:val="16"/>
          <w:szCs w:val="16"/>
        </w:rPr>
      </w:pPr>
    </w:p>
    <w:p w:rsidR="009524F3" w:rsidRPr="0025129B" w:rsidRDefault="009524F3">
      <w:pPr>
        <w:jc w:val="left"/>
        <w:rPr>
          <w:rFonts w:cstheme="minorHAnsi"/>
          <w:b/>
          <w:sz w:val="14"/>
          <w:szCs w:val="24"/>
        </w:rPr>
      </w:pPr>
      <w:r w:rsidRPr="0025129B">
        <w:rPr>
          <w:rFonts w:cstheme="minorHAnsi"/>
          <w:b/>
          <w:sz w:val="14"/>
          <w:szCs w:val="24"/>
        </w:rPr>
        <w:br w:type="page"/>
      </w:r>
    </w:p>
    <w:p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06" w:name="_Toc352840391"/>
      <w:bookmarkStart w:id="107" w:name="_Toc352841451"/>
    </w:p>
    <w:p w:rsidR="004E583C" w:rsidRPr="0025129B" w:rsidRDefault="004E583C" w:rsidP="00C958D0">
      <w:pPr>
        <w:pStyle w:val="Ttulo1"/>
      </w:pPr>
      <w:bookmarkStart w:id="108" w:name="_Toc352840394"/>
      <w:bookmarkStart w:id="109" w:name="_Toc352841454"/>
      <w:bookmarkStart w:id="110" w:name="_Toc459804329"/>
      <w:bookmarkEnd w:id="106"/>
      <w:bookmarkEnd w:id="107"/>
      <w:r w:rsidRPr="0025129B">
        <w:t>H</w:t>
      </w:r>
      <w:r w:rsidR="0024720C" w:rsidRPr="0025129B">
        <w:t>ECHOS CONSTATADOS</w:t>
      </w:r>
      <w:r w:rsidRPr="0025129B">
        <w:t>.</w:t>
      </w:r>
      <w:bookmarkEnd w:id="108"/>
      <w:bookmarkEnd w:id="109"/>
      <w:bookmarkEnd w:id="110"/>
    </w:p>
    <w:p w:rsidR="00D17CB6" w:rsidRPr="0025129B" w:rsidRDefault="00D17CB6" w:rsidP="00D17CB6"/>
    <w:p w:rsidR="004E583C" w:rsidRDefault="005F4421" w:rsidP="00C958D0">
      <w:pPr>
        <w:pStyle w:val="Ttulo2"/>
      </w:pPr>
      <w:bookmarkStart w:id="111" w:name="_Ref352922216"/>
      <w:bookmarkStart w:id="112" w:name="_Toc353998120"/>
      <w:bookmarkStart w:id="113" w:name="_Toc353998193"/>
      <w:bookmarkStart w:id="114" w:name="_Toc382383547"/>
      <w:bookmarkStart w:id="115" w:name="_Toc382472369"/>
      <w:bookmarkStart w:id="116" w:name="_Toc390184279"/>
      <w:bookmarkStart w:id="117" w:name="_Toc390360010"/>
      <w:bookmarkStart w:id="118" w:name="_Toc390777031"/>
      <w:bookmarkStart w:id="119" w:name="_Toc391297069"/>
      <w:bookmarkStart w:id="120" w:name="_Toc391353925"/>
      <w:bookmarkStart w:id="121" w:name="_Toc459804330"/>
      <w:r>
        <w:t xml:space="preserve">Hechos asociados o </w:t>
      </w:r>
      <w:r w:rsidR="007C3256">
        <w:t>constitutivos de e</w:t>
      </w:r>
      <w:r>
        <w:t>lusión al SEIA</w:t>
      </w:r>
      <w:r w:rsidR="00D17CB6" w:rsidRPr="0025129B">
        <w:t>.</w:t>
      </w:r>
      <w:bookmarkEnd w:id="111"/>
      <w:bookmarkEnd w:id="112"/>
      <w:bookmarkEnd w:id="113"/>
      <w:bookmarkEnd w:id="114"/>
      <w:bookmarkEnd w:id="115"/>
      <w:bookmarkEnd w:id="116"/>
      <w:bookmarkEnd w:id="117"/>
      <w:bookmarkEnd w:id="118"/>
      <w:bookmarkEnd w:id="119"/>
      <w:bookmarkEnd w:id="120"/>
      <w:bookmarkEnd w:id="121"/>
    </w:p>
    <w:p w:rsidR="0035508A" w:rsidRPr="0035508A" w:rsidRDefault="0035508A" w:rsidP="0035508A"/>
    <w:tbl>
      <w:tblPr>
        <w:tblStyle w:val="Tablaconcuadrcula"/>
        <w:tblW w:w="5000" w:type="pct"/>
        <w:tblLook w:val="04A0" w:firstRow="1" w:lastRow="0" w:firstColumn="1" w:lastColumn="0" w:noHBand="0" w:noVBand="1"/>
      </w:tblPr>
      <w:tblGrid>
        <w:gridCol w:w="3830"/>
        <w:gridCol w:w="9958"/>
      </w:tblGrid>
      <w:tr w:rsidR="00A74310" w:rsidRPr="0025129B" w:rsidTr="005D728A">
        <w:trPr>
          <w:trHeight w:val="142"/>
        </w:trPr>
        <w:tc>
          <w:tcPr>
            <w:tcW w:w="1389" w:type="pct"/>
          </w:tcPr>
          <w:p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rsidR="00A74310" w:rsidRPr="0025129B" w:rsidRDefault="00A74310" w:rsidP="008E4AB3">
            <w:r w:rsidRPr="0025129B">
              <w:rPr>
                <w:rFonts w:eastAsia="Times New Roman"/>
                <w:b/>
                <w:bCs/>
                <w:color w:val="000000"/>
                <w:lang w:eastAsia="es-CL"/>
              </w:rPr>
              <w:t>Estación</w:t>
            </w:r>
            <w:r w:rsidR="005F32AE">
              <w:rPr>
                <w:rFonts w:eastAsia="Times New Roman"/>
                <w:b/>
                <w:bCs/>
                <w:color w:val="000000"/>
                <w:lang w:eastAsia="es-CL"/>
              </w:rPr>
              <w:t xml:space="preserve"> </w:t>
            </w:r>
            <w:r w:rsidR="005F32AE" w:rsidRPr="00964588">
              <w:rPr>
                <w:rFonts w:eastAsia="Times New Roman"/>
                <w:b/>
                <w:bCs/>
                <w:color w:val="000000"/>
                <w:lang w:eastAsia="es-CL"/>
              </w:rPr>
              <w:t>N°</w:t>
            </w:r>
            <w:r w:rsidRPr="00964588">
              <w:rPr>
                <w:rFonts w:eastAsia="Times New Roman"/>
                <w:b/>
                <w:color w:val="000000"/>
                <w:lang w:eastAsia="es-CL"/>
              </w:rPr>
              <w:t>:</w:t>
            </w:r>
            <w:r w:rsidR="001A12DB" w:rsidRPr="00964588">
              <w:rPr>
                <w:rFonts w:eastAsia="Times New Roman"/>
                <w:b/>
                <w:color w:val="000000"/>
                <w:lang w:eastAsia="es-CL"/>
              </w:rPr>
              <w:t xml:space="preserve"> </w:t>
            </w:r>
            <w:r w:rsidR="00736EA7" w:rsidRPr="00964588">
              <w:rPr>
                <w:rFonts w:eastAsia="Times New Roman"/>
                <w:b/>
                <w:color w:val="000000"/>
                <w:lang w:eastAsia="es-CL"/>
              </w:rPr>
              <w:t>2 y 3</w:t>
            </w:r>
          </w:p>
        </w:tc>
      </w:tr>
      <w:tr w:rsidR="000D607C" w:rsidRPr="0025129B" w:rsidTr="000D607C">
        <w:trPr>
          <w:trHeight w:val="142"/>
        </w:trPr>
        <w:tc>
          <w:tcPr>
            <w:tcW w:w="5000" w:type="pct"/>
            <w:gridSpan w:val="2"/>
          </w:tcPr>
          <w:p w:rsidR="000D607C" w:rsidRPr="00684F72" w:rsidRDefault="00C502F3" w:rsidP="00813C8E">
            <w:pPr>
              <w:rPr>
                <w:rFonts w:eastAsia="Times New Roman"/>
                <w:bCs/>
                <w:color w:val="000000"/>
                <w:lang w:eastAsia="es-CL"/>
              </w:rPr>
            </w:pPr>
            <w:r>
              <w:rPr>
                <w:rFonts w:eastAsia="Times New Roman"/>
                <w:b/>
                <w:bCs/>
                <w:color w:val="000000"/>
                <w:lang w:eastAsia="es-CL"/>
              </w:rPr>
              <w:t>Documentación</w:t>
            </w:r>
            <w:r w:rsidR="00F64DF2">
              <w:rPr>
                <w:rFonts w:eastAsia="Times New Roman"/>
                <w:b/>
                <w:bCs/>
                <w:color w:val="000000"/>
                <w:lang w:eastAsia="es-CL"/>
              </w:rPr>
              <w:t xml:space="preserve"> solicitada y e</w:t>
            </w:r>
            <w:r w:rsidR="00F15F8C">
              <w:rPr>
                <w:rFonts w:eastAsia="Times New Roman"/>
                <w:b/>
                <w:bCs/>
                <w:color w:val="000000"/>
                <w:lang w:eastAsia="es-CL"/>
              </w:rPr>
              <w:t>ntregada</w:t>
            </w:r>
            <w:r w:rsidR="008E34C9">
              <w:rPr>
                <w:rFonts w:eastAsia="Times New Roman"/>
                <w:b/>
                <w:bCs/>
                <w:color w:val="000000"/>
                <w:lang w:eastAsia="es-CL"/>
              </w:rPr>
              <w:t>:</w:t>
            </w:r>
            <w:r w:rsidR="000D607C">
              <w:rPr>
                <w:rFonts w:eastAsia="Times New Roman"/>
                <w:b/>
                <w:bCs/>
                <w:color w:val="000000"/>
                <w:lang w:eastAsia="es-CL"/>
              </w:rPr>
              <w:t xml:space="preserve"> </w:t>
            </w:r>
            <w:r w:rsidR="00736EA7" w:rsidRPr="00736EA7">
              <w:rPr>
                <w:rFonts w:eastAsia="Times New Roman"/>
                <w:bCs/>
                <w:color w:val="000000"/>
                <w:lang w:eastAsia="es-CL"/>
              </w:rPr>
              <w:t>Antecedentes técnicos</w:t>
            </w:r>
            <w:r w:rsidR="00736EA7">
              <w:rPr>
                <w:rFonts w:eastAsia="Times New Roman"/>
                <w:bCs/>
                <w:color w:val="000000"/>
                <w:lang w:eastAsia="es-CL"/>
              </w:rPr>
              <w:t>,</w:t>
            </w:r>
            <w:r w:rsidR="00736EA7" w:rsidRPr="00736EA7">
              <w:rPr>
                <w:rFonts w:eastAsia="Times New Roman"/>
                <w:bCs/>
                <w:color w:val="000000"/>
                <w:lang w:eastAsia="es-CL"/>
              </w:rPr>
              <w:t xml:space="preserve"> descripción de Equipos</w:t>
            </w:r>
            <w:r w:rsidR="00736EA7">
              <w:rPr>
                <w:rFonts w:eastAsia="Times New Roman"/>
                <w:bCs/>
                <w:color w:val="000000"/>
                <w:lang w:eastAsia="es-CL"/>
              </w:rPr>
              <w:t xml:space="preserve"> (calderas) y </w:t>
            </w:r>
            <w:r w:rsidR="00813C8E">
              <w:rPr>
                <w:rFonts w:eastAsia="Times New Roman"/>
                <w:bCs/>
                <w:color w:val="000000"/>
                <w:lang w:eastAsia="es-CL"/>
              </w:rPr>
              <w:t>registros</w:t>
            </w:r>
            <w:r w:rsidR="00736EA7">
              <w:rPr>
                <w:rFonts w:eastAsia="Times New Roman"/>
                <w:bCs/>
                <w:color w:val="000000"/>
                <w:lang w:eastAsia="es-CL"/>
              </w:rPr>
              <w:t xml:space="preserve"> de producción;</w:t>
            </w:r>
            <w:r w:rsidR="00736EA7">
              <w:rPr>
                <w:rFonts w:eastAsia="Times New Roman"/>
                <w:b/>
                <w:bCs/>
                <w:color w:val="000000"/>
                <w:lang w:eastAsia="es-CL"/>
              </w:rPr>
              <w:t xml:space="preserve"> </w:t>
            </w:r>
            <w:r w:rsidR="00736EA7" w:rsidRPr="00736EA7">
              <w:rPr>
                <w:rFonts w:eastAsia="Times New Roman"/>
                <w:bCs/>
                <w:color w:val="000000"/>
                <w:lang w:eastAsia="es-CL"/>
              </w:rPr>
              <w:t>Planos de equipos</w:t>
            </w:r>
            <w:r w:rsidR="00736EA7">
              <w:rPr>
                <w:rFonts w:eastAsia="Times New Roman"/>
                <w:bCs/>
                <w:color w:val="000000"/>
                <w:lang w:eastAsia="es-CL"/>
              </w:rPr>
              <w:t xml:space="preserve">, </w:t>
            </w:r>
            <w:r w:rsidR="00813C8E">
              <w:rPr>
                <w:rFonts w:eastAsia="Times New Roman"/>
                <w:bCs/>
                <w:color w:val="000000"/>
                <w:lang w:eastAsia="es-CL"/>
              </w:rPr>
              <w:t>volúmenes de producción (t/día) y p</w:t>
            </w:r>
            <w:r w:rsidR="00736EA7" w:rsidRPr="00736EA7">
              <w:rPr>
                <w:rFonts w:eastAsia="Times New Roman"/>
                <w:bCs/>
                <w:color w:val="000000"/>
                <w:lang w:eastAsia="es-CL"/>
              </w:rPr>
              <w:t>otencia instalada</w:t>
            </w:r>
            <w:r w:rsidR="00736EA7">
              <w:rPr>
                <w:rFonts w:eastAsia="Times New Roman"/>
                <w:bCs/>
                <w:color w:val="000000"/>
                <w:lang w:eastAsia="es-CL"/>
              </w:rPr>
              <w:t xml:space="preserve">; fecha de entrada en operación de las calderas y antecedentes de la nueva caldera instalada. </w:t>
            </w:r>
          </w:p>
        </w:tc>
      </w:tr>
      <w:tr w:rsidR="00A74310" w:rsidRPr="0025129B" w:rsidTr="00C32CB5">
        <w:trPr>
          <w:trHeight w:val="319"/>
        </w:trPr>
        <w:tc>
          <w:tcPr>
            <w:tcW w:w="5000" w:type="pct"/>
            <w:gridSpan w:val="2"/>
            <w:tcBorders>
              <w:bottom w:val="single" w:sz="4" w:space="0" w:color="auto"/>
            </w:tcBorders>
          </w:tcPr>
          <w:p w:rsidR="00C32CB5" w:rsidRDefault="00C32CB5" w:rsidP="00C32CB5">
            <w:pPr>
              <w:jc w:val="left"/>
              <w:rPr>
                <w:color w:val="FF0000"/>
              </w:rPr>
            </w:pPr>
            <w:r w:rsidRPr="00F15F8C">
              <w:rPr>
                <w:b/>
              </w:rPr>
              <w:t>Hecho (s):</w:t>
            </w:r>
            <w:r w:rsidRPr="007E2D5C">
              <w:t xml:space="preserve"> </w:t>
            </w:r>
          </w:p>
          <w:p w:rsidR="00C32CB5" w:rsidRPr="006D3568" w:rsidRDefault="00C32CB5" w:rsidP="006D3568">
            <w:pPr>
              <w:pStyle w:val="Prrafodelista"/>
              <w:numPr>
                <w:ilvl w:val="0"/>
                <w:numId w:val="28"/>
              </w:numPr>
              <w:ind w:left="284" w:hanging="284"/>
              <w:rPr>
                <w:b/>
                <w:color w:val="FF0000"/>
              </w:rPr>
            </w:pPr>
            <w:r w:rsidRPr="005F32AE">
              <w:rPr>
                <w:rFonts w:ascii="Calibri" w:eastAsia="Times New Roman" w:hAnsi="Calibri"/>
                <w:color w:val="000000"/>
                <w:lang w:eastAsia="es-CL"/>
              </w:rPr>
              <w:t xml:space="preserve"> Durant</w:t>
            </w:r>
            <w:r w:rsidR="006D3568">
              <w:rPr>
                <w:rFonts w:ascii="Calibri" w:eastAsia="Times New Roman" w:hAnsi="Calibri"/>
                <w:color w:val="000000"/>
                <w:lang w:eastAsia="es-CL"/>
              </w:rPr>
              <w:t xml:space="preserve">e las actividades de inspección del día 04 de mayo de 2016, se recorren las instalaciones constatando que en el sector de sala de calderas, existen tres </w:t>
            </w:r>
            <w:r w:rsidR="00813C8E">
              <w:rPr>
                <w:rFonts w:ascii="Calibri" w:eastAsia="Times New Roman" w:hAnsi="Calibri"/>
                <w:color w:val="000000"/>
                <w:lang w:eastAsia="es-CL"/>
              </w:rPr>
              <w:t>equipos generadores de vapor (calderas)</w:t>
            </w:r>
            <w:r w:rsidR="006D3568">
              <w:rPr>
                <w:rFonts w:ascii="Calibri" w:eastAsia="Times New Roman" w:hAnsi="Calibri"/>
                <w:color w:val="000000"/>
                <w:lang w:eastAsia="es-CL"/>
              </w:rPr>
              <w:t xml:space="preserve">, </w:t>
            </w:r>
            <w:r w:rsidR="00813C8E">
              <w:rPr>
                <w:rFonts w:ascii="Calibri" w:eastAsia="Times New Roman" w:hAnsi="Calibri"/>
                <w:color w:val="000000"/>
                <w:lang w:eastAsia="es-CL"/>
              </w:rPr>
              <w:t xml:space="preserve">que </w:t>
            </w:r>
            <w:r w:rsidR="006D3568">
              <w:rPr>
                <w:rFonts w:ascii="Calibri" w:eastAsia="Times New Roman" w:hAnsi="Calibri"/>
                <w:color w:val="000000"/>
                <w:lang w:eastAsia="es-CL"/>
              </w:rPr>
              <w:t>se utiliza</w:t>
            </w:r>
            <w:r w:rsidR="00813C8E">
              <w:rPr>
                <w:rFonts w:ascii="Calibri" w:eastAsia="Times New Roman" w:hAnsi="Calibri"/>
                <w:color w:val="000000"/>
                <w:lang w:eastAsia="es-CL"/>
              </w:rPr>
              <w:t>n</w:t>
            </w:r>
            <w:r w:rsidR="006D3568">
              <w:rPr>
                <w:rFonts w:ascii="Calibri" w:eastAsia="Times New Roman" w:hAnsi="Calibri"/>
                <w:color w:val="000000"/>
                <w:lang w:eastAsia="es-CL"/>
              </w:rPr>
              <w:t xml:space="preserve"> en el proceso productivo (deshidratado y fabricación de pulpa de frutas). En el lugar, se constata lo siguiente:</w:t>
            </w:r>
          </w:p>
          <w:p w:rsidR="006D3568" w:rsidRPr="006D3568" w:rsidRDefault="006D3568" w:rsidP="006D3568">
            <w:pPr>
              <w:pStyle w:val="Prrafodelista"/>
              <w:numPr>
                <w:ilvl w:val="0"/>
                <w:numId w:val="33"/>
              </w:numPr>
              <w:rPr>
                <w:b/>
                <w:color w:val="FF0000"/>
              </w:rPr>
            </w:pPr>
            <w:r>
              <w:rPr>
                <w:rFonts w:ascii="Calibri" w:eastAsia="Times New Roman" w:hAnsi="Calibri"/>
                <w:color w:val="000000"/>
                <w:lang w:eastAsia="es-CL"/>
              </w:rPr>
              <w:t xml:space="preserve">Se observó material particulado de grueso calibre </w:t>
            </w:r>
            <w:r w:rsidR="00813C8E">
              <w:rPr>
                <w:rFonts w:ascii="Calibri" w:eastAsia="Times New Roman" w:hAnsi="Calibri"/>
                <w:color w:val="000000"/>
                <w:lang w:eastAsia="es-CL"/>
              </w:rPr>
              <w:t>depositado</w:t>
            </w:r>
            <w:r>
              <w:rPr>
                <w:rFonts w:ascii="Calibri" w:eastAsia="Times New Roman" w:hAnsi="Calibri"/>
                <w:color w:val="000000"/>
                <w:lang w:eastAsia="es-CL"/>
              </w:rPr>
              <w:t xml:space="preserve"> en el suelo y las inmediaciones de la sala de calderas.</w:t>
            </w:r>
          </w:p>
          <w:p w:rsidR="006D3568" w:rsidRPr="006D3568" w:rsidRDefault="006D3568" w:rsidP="006D3568">
            <w:pPr>
              <w:pStyle w:val="Prrafodelista"/>
              <w:numPr>
                <w:ilvl w:val="0"/>
                <w:numId w:val="33"/>
              </w:numPr>
              <w:rPr>
                <w:b/>
                <w:color w:val="FF0000"/>
              </w:rPr>
            </w:pPr>
            <w:r>
              <w:rPr>
                <w:rFonts w:ascii="Calibri" w:eastAsia="Times New Roman" w:hAnsi="Calibri"/>
                <w:color w:val="000000"/>
                <w:lang w:eastAsia="es-CL"/>
              </w:rPr>
              <w:t>El combustible utilizado en las calderas corresponde a Fuel Oil N.° 6.</w:t>
            </w:r>
          </w:p>
          <w:p w:rsidR="006D3568" w:rsidRPr="006D3568" w:rsidRDefault="006D3568" w:rsidP="006D3568">
            <w:pPr>
              <w:pStyle w:val="Prrafodelista"/>
              <w:numPr>
                <w:ilvl w:val="0"/>
                <w:numId w:val="33"/>
              </w:numPr>
              <w:rPr>
                <w:b/>
                <w:color w:val="FF0000"/>
              </w:rPr>
            </w:pPr>
            <w:r>
              <w:rPr>
                <w:rFonts w:ascii="Calibri" w:eastAsia="Times New Roman" w:hAnsi="Calibri"/>
                <w:color w:val="000000"/>
                <w:lang w:eastAsia="es-CL"/>
              </w:rPr>
              <w:t>A simple vista no se observa emisión de material particulado desde las fuentes de emisión (chimeneas).</w:t>
            </w:r>
          </w:p>
          <w:p w:rsidR="006D3568" w:rsidRPr="006D3568" w:rsidRDefault="006D3568" w:rsidP="006D3568">
            <w:pPr>
              <w:pStyle w:val="Prrafodelista"/>
              <w:numPr>
                <w:ilvl w:val="0"/>
                <w:numId w:val="33"/>
              </w:numPr>
              <w:rPr>
                <w:b/>
                <w:color w:val="FF0000"/>
              </w:rPr>
            </w:pPr>
            <w:r>
              <w:rPr>
                <w:rFonts w:ascii="Calibri" w:eastAsia="Times New Roman" w:hAnsi="Calibri"/>
                <w:color w:val="000000"/>
                <w:lang w:eastAsia="es-CL"/>
              </w:rPr>
              <w:t>De acuerdo a lo indicado por los encargados en terreno, las calderas son de propiedad de SURFRUT, sin embargo, son manejadas por la empresa CONADE.</w:t>
            </w:r>
          </w:p>
          <w:p w:rsidR="006D3568" w:rsidRDefault="006F6835" w:rsidP="006F6835">
            <w:pPr>
              <w:pStyle w:val="Prrafodelista"/>
              <w:numPr>
                <w:ilvl w:val="0"/>
                <w:numId w:val="28"/>
              </w:numPr>
              <w:ind w:left="284" w:hanging="284"/>
              <w:rPr>
                <w:rFonts w:ascii="Calibri" w:eastAsia="Times New Roman" w:hAnsi="Calibri"/>
                <w:color w:val="000000"/>
                <w:lang w:eastAsia="es-CL"/>
              </w:rPr>
            </w:pPr>
            <w:r w:rsidRPr="006F6835">
              <w:rPr>
                <w:rFonts w:ascii="Calibri" w:eastAsia="Times New Roman" w:hAnsi="Calibri"/>
                <w:color w:val="000000"/>
                <w:lang w:eastAsia="es-CL"/>
              </w:rPr>
              <w:t>Se recorre</w:t>
            </w:r>
            <w:r>
              <w:rPr>
                <w:rFonts w:ascii="Calibri" w:eastAsia="Times New Roman" w:hAnsi="Calibri"/>
                <w:color w:val="000000"/>
                <w:lang w:eastAsia="es-CL"/>
              </w:rPr>
              <w:t xml:space="preserve"> otro sector de la planta, donde se está instalando una nueva caldera. En el lugar, se constata lo siguiente:</w:t>
            </w:r>
          </w:p>
          <w:p w:rsidR="006F6835" w:rsidRDefault="006F6835" w:rsidP="006F6835">
            <w:pPr>
              <w:pStyle w:val="Prrafodelista"/>
              <w:numPr>
                <w:ilvl w:val="0"/>
                <w:numId w:val="33"/>
              </w:numPr>
              <w:rPr>
                <w:rFonts w:ascii="Calibri" w:eastAsia="Times New Roman" w:hAnsi="Calibri"/>
                <w:color w:val="000000"/>
                <w:lang w:eastAsia="es-CL"/>
              </w:rPr>
            </w:pPr>
            <w:r>
              <w:rPr>
                <w:rFonts w:ascii="Calibri" w:eastAsia="Times New Roman" w:hAnsi="Calibri"/>
                <w:color w:val="000000"/>
                <w:lang w:eastAsia="es-CL"/>
              </w:rPr>
              <w:t xml:space="preserve">Se desarrollan los procesos procedentes para la instalación de una nueva caldera, la cual generará el vapor que requiere ser utilizado en el proceso productivo actual de la </w:t>
            </w:r>
            <w:r w:rsidR="00C502F3">
              <w:rPr>
                <w:rFonts w:ascii="Calibri" w:eastAsia="Times New Roman" w:hAnsi="Calibri"/>
                <w:color w:val="000000"/>
                <w:lang w:eastAsia="es-CL"/>
              </w:rPr>
              <w:t>empresa</w:t>
            </w:r>
            <w:r>
              <w:rPr>
                <w:rFonts w:ascii="Calibri" w:eastAsia="Times New Roman" w:hAnsi="Calibri"/>
                <w:color w:val="000000"/>
                <w:lang w:eastAsia="es-CL"/>
              </w:rPr>
              <w:t xml:space="preserve"> SURFRUT.</w:t>
            </w:r>
          </w:p>
          <w:p w:rsidR="006F6835" w:rsidRDefault="006F6835" w:rsidP="006F6835">
            <w:pPr>
              <w:pStyle w:val="Prrafodelista"/>
              <w:numPr>
                <w:ilvl w:val="0"/>
                <w:numId w:val="33"/>
              </w:numPr>
              <w:rPr>
                <w:rFonts w:ascii="Calibri" w:eastAsia="Times New Roman" w:hAnsi="Calibri"/>
                <w:color w:val="000000"/>
                <w:lang w:eastAsia="es-CL"/>
              </w:rPr>
            </w:pPr>
            <w:r>
              <w:rPr>
                <w:rFonts w:ascii="Calibri" w:eastAsia="Times New Roman" w:hAnsi="Calibri"/>
                <w:color w:val="000000"/>
                <w:lang w:eastAsia="es-CL"/>
              </w:rPr>
              <w:t>De acuerdo a lo informado por la Sra. Dirina Sotomayor, la caldera nueva es de propiedad de la empresa CONADE. De esta forma, CONADE  venderá el vapor generado a SURFRUT.</w:t>
            </w:r>
          </w:p>
          <w:p w:rsidR="00C32CB5" w:rsidRDefault="00C32CB5" w:rsidP="00C32CB5">
            <w:pPr>
              <w:jc w:val="left"/>
              <w:rPr>
                <w:b/>
              </w:rPr>
            </w:pPr>
            <w:r w:rsidRPr="008E34C9">
              <w:rPr>
                <w:b/>
              </w:rPr>
              <w:t>Resultado</w:t>
            </w:r>
            <w:r>
              <w:rPr>
                <w:b/>
              </w:rPr>
              <w:t xml:space="preserve"> (s)</w:t>
            </w:r>
            <w:r w:rsidRPr="008E34C9">
              <w:rPr>
                <w:b/>
              </w:rPr>
              <w:t xml:space="preserve"> examen de Información: </w:t>
            </w:r>
          </w:p>
          <w:p w:rsidR="00964588" w:rsidRDefault="00964588" w:rsidP="00964588">
            <w:pPr>
              <w:pStyle w:val="Prrafodelista"/>
              <w:numPr>
                <w:ilvl w:val="0"/>
                <w:numId w:val="28"/>
              </w:numPr>
              <w:ind w:left="284" w:hanging="284"/>
              <w:rPr>
                <w:rFonts w:ascii="Calibri" w:eastAsia="Times New Roman" w:hAnsi="Calibri"/>
                <w:color w:val="000000"/>
                <w:lang w:eastAsia="es-CL"/>
              </w:rPr>
            </w:pPr>
            <w:r>
              <w:rPr>
                <w:rFonts w:ascii="Calibri" w:eastAsia="Times New Roman" w:hAnsi="Calibri"/>
                <w:color w:val="000000"/>
                <w:lang w:eastAsia="es-CL"/>
              </w:rPr>
              <w:t>Con fecha 11 de mayo de 2016, el titular remitió los antecedentes requeridos durante la inspección de fecha 04-05-2016</w:t>
            </w:r>
            <w:r w:rsidR="00AB5134">
              <w:rPr>
                <w:rFonts w:ascii="Calibri" w:eastAsia="Times New Roman" w:hAnsi="Calibri"/>
                <w:color w:val="000000"/>
                <w:lang w:eastAsia="es-CL"/>
              </w:rPr>
              <w:t xml:space="preserve"> (ver Anexo 2)</w:t>
            </w:r>
            <w:r>
              <w:rPr>
                <w:rFonts w:ascii="Calibri" w:eastAsia="Times New Roman" w:hAnsi="Calibri"/>
                <w:color w:val="000000"/>
                <w:lang w:eastAsia="es-CL"/>
              </w:rPr>
              <w:t xml:space="preserve">. </w:t>
            </w:r>
            <w:r w:rsidRPr="00964588">
              <w:rPr>
                <w:rFonts w:ascii="Calibri" w:eastAsia="Times New Roman" w:hAnsi="Calibri"/>
                <w:color w:val="000000"/>
                <w:lang w:eastAsia="es-CL"/>
              </w:rPr>
              <w:t>Revisado</w:t>
            </w:r>
            <w:r>
              <w:rPr>
                <w:rFonts w:ascii="Calibri" w:eastAsia="Times New Roman" w:hAnsi="Calibri"/>
                <w:color w:val="000000"/>
                <w:lang w:eastAsia="es-CL"/>
              </w:rPr>
              <w:t xml:space="preserve">s los antecedentes, se advierte que </w:t>
            </w:r>
            <w:r w:rsidR="000A6B36">
              <w:rPr>
                <w:rFonts w:ascii="Calibri" w:eastAsia="Times New Roman" w:hAnsi="Calibri"/>
                <w:color w:val="000000"/>
                <w:lang w:eastAsia="es-CL"/>
              </w:rPr>
              <w:t>los antecedentes contienen</w:t>
            </w:r>
            <w:r>
              <w:rPr>
                <w:rFonts w:ascii="Calibri" w:eastAsia="Times New Roman" w:hAnsi="Calibri"/>
                <w:color w:val="000000"/>
                <w:lang w:eastAsia="es-CL"/>
              </w:rPr>
              <w:t xml:space="preserve"> </w:t>
            </w:r>
            <w:r w:rsidR="000A6B36">
              <w:rPr>
                <w:rFonts w:ascii="Calibri" w:eastAsia="Times New Roman" w:hAnsi="Calibri"/>
                <w:color w:val="000000"/>
                <w:lang w:eastAsia="es-CL"/>
              </w:rPr>
              <w:t>l</w:t>
            </w:r>
            <w:r>
              <w:rPr>
                <w:rFonts w:ascii="Calibri" w:eastAsia="Times New Roman" w:hAnsi="Calibri"/>
                <w:color w:val="000000"/>
                <w:lang w:eastAsia="es-CL"/>
              </w:rPr>
              <w:t xml:space="preserve">a Resolución SEA N.° 54/2015 de la Región del Maule, </w:t>
            </w:r>
            <w:r w:rsidRPr="00964588">
              <w:rPr>
                <w:rFonts w:ascii="Calibri" w:eastAsia="Times New Roman" w:hAnsi="Calibri"/>
                <w:color w:val="000000"/>
                <w:lang w:eastAsia="es-CL"/>
              </w:rPr>
              <w:t xml:space="preserve"> </w:t>
            </w:r>
            <w:r w:rsidR="000A6B36">
              <w:rPr>
                <w:rFonts w:ascii="Calibri" w:eastAsia="Times New Roman" w:hAnsi="Calibri"/>
                <w:color w:val="000000"/>
                <w:lang w:eastAsia="es-CL"/>
              </w:rPr>
              <w:t>que da respuesta a una</w:t>
            </w:r>
            <w:r w:rsidR="00C502F3">
              <w:rPr>
                <w:rFonts w:ascii="Calibri" w:eastAsia="Times New Roman" w:hAnsi="Calibri"/>
                <w:color w:val="000000"/>
                <w:lang w:eastAsia="es-CL"/>
              </w:rPr>
              <w:t xml:space="preserve"> consulta de pertinencia </w:t>
            </w:r>
            <w:r w:rsidR="000A6B36">
              <w:rPr>
                <w:rFonts w:ascii="Calibri" w:eastAsia="Times New Roman" w:hAnsi="Calibri"/>
                <w:color w:val="000000"/>
                <w:lang w:eastAsia="es-CL"/>
              </w:rPr>
              <w:t>ingresada</w:t>
            </w:r>
            <w:r w:rsidR="00C502F3">
              <w:rPr>
                <w:rFonts w:ascii="Calibri" w:eastAsia="Times New Roman" w:hAnsi="Calibri"/>
                <w:color w:val="000000"/>
                <w:lang w:eastAsia="es-CL"/>
              </w:rPr>
              <w:t xml:space="preserve"> por el titular </w:t>
            </w:r>
            <w:r w:rsidR="000A6B36">
              <w:rPr>
                <w:rFonts w:ascii="Calibri" w:eastAsia="Times New Roman" w:hAnsi="Calibri"/>
                <w:color w:val="000000"/>
                <w:lang w:eastAsia="es-CL"/>
              </w:rPr>
              <w:t xml:space="preserve">ante el SEA de la Región del Maule </w:t>
            </w:r>
            <w:r w:rsidR="00C502F3">
              <w:rPr>
                <w:rFonts w:ascii="Calibri" w:eastAsia="Times New Roman" w:hAnsi="Calibri"/>
                <w:color w:val="000000"/>
                <w:lang w:eastAsia="es-CL"/>
              </w:rPr>
              <w:t xml:space="preserve">el día </w:t>
            </w:r>
            <w:r w:rsidR="00C72EF4">
              <w:rPr>
                <w:rFonts w:ascii="Calibri" w:eastAsia="Times New Roman" w:hAnsi="Calibri"/>
                <w:color w:val="000000"/>
                <w:lang w:eastAsia="es-CL"/>
              </w:rPr>
              <w:t>13-04-</w:t>
            </w:r>
            <w:r w:rsidR="000A6B36">
              <w:rPr>
                <w:rFonts w:ascii="Calibri" w:eastAsia="Times New Roman" w:hAnsi="Calibri"/>
                <w:color w:val="000000"/>
                <w:lang w:eastAsia="es-CL"/>
              </w:rPr>
              <w:t>2015</w:t>
            </w:r>
            <w:r w:rsidR="00813C8E">
              <w:rPr>
                <w:rFonts w:ascii="Calibri" w:eastAsia="Times New Roman" w:hAnsi="Calibri"/>
                <w:color w:val="000000"/>
                <w:lang w:eastAsia="es-CL"/>
              </w:rPr>
              <w:t>.</w:t>
            </w:r>
            <w:r w:rsidR="000A6B36">
              <w:rPr>
                <w:rFonts w:ascii="Calibri" w:eastAsia="Times New Roman" w:hAnsi="Calibri"/>
                <w:color w:val="000000"/>
                <w:lang w:eastAsia="es-CL"/>
              </w:rPr>
              <w:t xml:space="preserve"> La consulta de pertinencia guarda relación con un </w:t>
            </w:r>
            <w:r w:rsidR="00C502F3">
              <w:rPr>
                <w:rFonts w:ascii="Calibri" w:eastAsia="Times New Roman" w:hAnsi="Calibri"/>
                <w:color w:val="000000"/>
                <w:lang w:eastAsia="es-CL"/>
              </w:rPr>
              <w:t>cambio de combustibles en las calderas de SUR</w:t>
            </w:r>
            <w:r w:rsidR="000A6B36">
              <w:rPr>
                <w:rFonts w:ascii="Calibri" w:eastAsia="Times New Roman" w:hAnsi="Calibri"/>
                <w:color w:val="000000"/>
                <w:lang w:eastAsia="es-CL"/>
              </w:rPr>
              <w:t>FRUT</w:t>
            </w:r>
            <w:r w:rsidR="00C502F3">
              <w:rPr>
                <w:rFonts w:ascii="Calibri" w:eastAsia="Times New Roman" w:hAnsi="Calibri"/>
                <w:color w:val="000000"/>
                <w:lang w:eastAsia="es-CL"/>
              </w:rPr>
              <w:t xml:space="preserve"> Planta Romeral</w:t>
            </w:r>
            <w:r w:rsidR="000A6B36">
              <w:rPr>
                <w:rFonts w:ascii="Calibri" w:eastAsia="Times New Roman" w:hAnsi="Calibri"/>
                <w:color w:val="000000"/>
                <w:lang w:eastAsia="es-CL"/>
              </w:rPr>
              <w:t>. La resolución referida,</w:t>
            </w:r>
            <w:r w:rsidR="00C502F3">
              <w:rPr>
                <w:rFonts w:ascii="Calibri" w:eastAsia="Times New Roman" w:hAnsi="Calibri"/>
                <w:color w:val="000000"/>
                <w:lang w:eastAsia="es-CL"/>
              </w:rPr>
              <w:t xml:space="preserve"> resolvió que dicha modificación no requería de ingreso obligatorio al SEIA. </w:t>
            </w:r>
            <w:r w:rsidR="000A6B36">
              <w:rPr>
                <w:rFonts w:ascii="Calibri" w:eastAsia="Times New Roman" w:hAnsi="Calibri"/>
                <w:color w:val="000000"/>
                <w:lang w:eastAsia="es-CL"/>
              </w:rPr>
              <w:t>Al respecto, y r</w:t>
            </w:r>
            <w:r w:rsidR="00C502F3">
              <w:rPr>
                <w:rFonts w:ascii="Calibri" w:eastAsia="Times New Roman" w:hAnsi="Calibri"/>
                <w:color w:val="000000"/>
                <w:lang w:eastAsia="es-CL"/>
              </w:rPr>
              <w:t xml:space="preserve">evisados los antecedentes de la consulta de pertinencia </w:t>
            </w:r>
            <w:r w:rsidR="003E49F3">
              <w:rPr>
                <w:rFonts w:ascii="Calibri" w:eastAsia="Times New Roman" w:hAnsi="Calibri"/>
                <w:color w:val="000000"/>
                <w:lang w:eastAsia="es-CL"/>
              </w:rPr>
              <w:t xml:space="preserve">presentada por el titular </w:t>
            </w:r>
            <w:r w:rsidR="00813C8E">
              <w:rPr>
                <w:rFonts w:ascii="Calibri" w:eastAsia="Times New Roman" w:hAnsi="Calibri"/>
                <w:color w:val="000000"/>
                <w:lang w:eastAsia="es-CL"/>
              </w:rPr>
              <w:t>(ver Anexo 3)</w:t>
            </w:r>
            <w:r w:rsidR="00CC1C23">
              <w:rPr>
                <w:rFonts w:ascii="Calibri" w:eastAsia="Times New Roman" w:hAnsi="Calibri"/>
                <w:color w:val="000000"/>
                <w:lang w:eastAsia="es-CL"/>
              </w:rPr>
              <w:t>,</w:t>
            </w:r>
            <w:r w:rsidR="00813C8E">
              <w:rPr>
                <w:rFonts w:ascii="Calibri" w:eastAsia="Times New Roman" w:hAnsi="Calibri"/>
                <w:color w:val="000000"/>
                <w:lang w:eastAsia="es-CL"/>
              </w:rPr>
              <w:t xml:space="preserve"> </w:t>
            </w:r>
            <w:r w:rsidR="00C502F3">
              <w:rPr>
                <w:rFonts w:ascii="Calibri" w:eastAsia="Times New Roman" w:hAnsi="Calibri"/>
                <w:color w:val="000000"/>
                <w:lang w:eastAsia="es-CL"/>
              </w:rPr>
              <w:t>en el repositorio electrónico de consultas de pertinencias del SEA,</w:t>
            </w:r>
            <w:r w:rsidR="003E49F3">
              <w:rPr>
                <w:rFonts w:ascii="Calibri" w:eastAsia="Times New Roman" w:hAnsi="Calibri"/>
                <w:color w:val="000000"/>
                <w:lang w:eastAsia="es-CL"/>
              </w:rPr>
              <w:t xml:space="preserve"> es posible advertir</w:t>
            </w:r>
            <w:r w:rsidR="00C502F3">
              <w:rPr>
                <w:rFonts w:ascii="Calibri" w:eastAsia="Times New Roman" w:hAnsi="Calibri"/>
                <w:color w:val="000000"/>
                <w:lang w:eastAsia="es-CL"/>
              </w:rPr>
              <w:t xml:space="preserve"> que la consulta comprendía, además del cambio de combustible, la incorporación de una nue</w:t>
            </w:r>
            <w:r w:rsidR="003E49F3">
              <w:rPr>
                <w:rFonts w:ascii="Calibri" w:eastAsia="Times New Roman" w:hAnsi="Calibri"/>
                <w:color w:val="000000"/>
                <w:lang w:eastAsia="es-CL"/>
              </w:rPr>
              <w:t>va cald</w:t>
            </w:r>
            <w:r w:rsidR="000A6B36">
              <w:rPr>
                <w:rFonts w:ascii="Calibri" w:eastAsia="Times New Roman" w:hAnsi="Calibri"/>
                <w:color w:val="000000"/>
                <w:lang w:eastAsia="es-CL"/>
              </w:rPr>
              <w:t>era de 18 TVH efectivos, y que é</w:t>
            </w:r>
            <w:r w:rsidR="003E49F3">
              <w:rPr>
                <w:rFonts w:ascii="Calibri" w:eastAsia="Times New Roman" w:hAnsi="Calibri"/>
                <w:color w:val="000000"/>
                <w:lang w:eastAsia="es-CL"/>
              </w:rPr>
              <w:t>sta reemplaz</w:t>
            </w:r>
            <w:r w:rsidR="000A6B36">
              <w:rPr>
                <w:rFonts w:ascii="Calibri" w:eastAsia="Times New Roman" w:hAnsi="Calibri"/>
                <w:color w:val="000000"/>
                <w:lang w:eastAsia="es-CL"/>
              </w:rPr>
              <w:t>aría las 3 calderas utilizadas</w:t>
            </w:r>
            <w:r w:rsidR="003E49F3">
              <w:rPr>
                <w:rFonts w:ascii="Calibri" w:eastAsia="Times New Roman" w:hAnsi="Calibri"/>
                <w:color w:val="000000"/>
                <w:lang w:eastAsia="es-CL"/>
              </w:rPr>
              <w:t xml:space="preserve"> en SURFRUT. Finalmente, </w:t>
            </w:r>
            <w:r w:rsidR="000A6B36">
              <w:rPr>
                <w:rFonts w:ascii="Calibri" w:eastAsia="Times New Roman" w:hAnsi="Calibri"/>
                <w:color w:val="000000"/>
                <w:lang w:eastAsia="es-CL"/>
              </w:rPr>
              <w:t xml:space="preserve">la consulta de pertinencia </w:t>
            </w:r>
            <w:r w:rsidR="003E49F3">
              <w:rPr>
                <w:rFonts w:ascii="Calibri" w:eastAsia="Times New Roman" w:hAnsi="Calibri"/>
                <w:color w:val="000000"/>
                <w:lang w:eastAsia="es-CL"/>
              </w:rPr>
              <w:t>señala que la planta posee una potencia eléctrica instalada de 1.500 KVA, la cual no se verá afectada por el cambio de combustible propuesto.</w:t>
            </w:r>
          </w:p>
          <w:p w:rsidR="00D57243" w:rsidRDefault="00D57243" w:rsidP="00964588">
            <w:pPr>
              <w:pStyle w:val="Prrafodelista"/>
              <w:numPr>
                <w:ilvl w:val="0"/>
                <w:numId w:val="28"/>
              </w:numPr>
              <w:ind w:left="284" w:hanging="284"/>
              <w:rPr>
                <w:rFonts w:ascii="Calibri" w:eastAsia="Times New Roman" w:hAnsi="Calibri"/>
                <w:color w:val="000000"/>
                <w:lang w:eastAsia="es-CL"/>
              </w:rPr>
            </w:pPr>
            <w:r>
              <w:rPr>
                <w:rFonts w:ascii="Calibri" w:eastAsia="Times New Roman" w:hAnsi="Calibri"/>
                <w:color w:val="000000"/>
                <w:lang w:eastAsia="es-CL"/>
              </w:rPr>
              <w:t xml:space="preserve">Mediante ORD SMA N.° </w:t>
            </w:r>
            <w:r w:rsidR="002149D2">
              <w:rPr>
                <w:rFonts w:ascii="Calibri" w:eastAsia="Times New Roman" w:hAnsi="Calibri"/>
                <w:color w:val="000000"/>
                <w:lang w:eastAsia="es-CL"/>
              </w:rPr>
              <w:t xml:space="preserve">1083/2016, se solicita al titular presentar antecedentes complementarios respecto a la potencia instalada en planta que incluya las unidades productoras de vapor (calderas), entre otros. Con fecha 27 de mayo de 2016, el titular remitió los antecedentes solicitados, señalando que la potencia instalada en planta actualmente es de 20.045,85 kVA, desglosado en 1.700 kVA correspondiente a instalación eléctrica y 18.348.85 </w:t>
            </w:r>
            <w:r w:rsidR="00FE4FC8">
              <w:rPr>
                <w:rFonts w:ascii="Calibri" w:eastAsia="Times New Roman" w:hAnsi="Calibri"/>
                <w:color w:val="000000"/>
                <w:lang w:eastAsia="es-CL"/>
              </w:rPr>
              <w:t xml:space="preserve">kVA </w:t>
            </w:r>
            <w:r w:rsidR="002149D2">
              <w:rPr>
                <w:rFonts w:ascii="Calibri" w:eastAsia="Times New Roman" w:hAnsi="Calibri"/>
                <w:color w:val="000000"/>
                <w:lang w:eastAsia="es-CL"/>
              </w:rPr>
              <w:t>correspondiente a 3 calderas (no incluye el nuevo equipo en proceso de instalación)</w:t>
            </w:r>
            <w:r w:rsidR="002E4EDB">
              <w:rPr>
                <w:rFonts w:ascii="Calibri" w:eastAsia="Times New Roman" w:hAnsi="Calibri"/>
                <w:color w:val="000000"/>
                <w:lang w:eastAsia="es-CL"/>
              </w:rPr>
              <w:t>, según el siguiente detalle</w:t>
            </w:r>
            <w:r w:rsidR="002149D2">
              <w:rPr>
                <w:rFonts w:ascii="Calibri" w:eastAsia="Times New Roman" w:hAnsi="Calibri"/>
                <w:color w:val="000000"/>
                <w:lang w:eastAsia="es-CL"/>
              </w:rPr>
              <w:t>:</w:t>
            </w:r>
          </w:p>
          <w:p w:rsidR="002E4EDB" w:rsidRDefault="002E4EDB" w:rsidP="002E4EDB">
            <w:pPr>
              <w:pStyle w:val="Prrafodelista"/>
              <w:ind w:left="284"/>
              <w:rPr>
                <w:rFonts w:ascii="Calibri" w:eastAsia="Times New Roman" w:hAnsi="Calibri"/>
                <w:color w:val="000000"/>
                <w:lang w:eastAsia="es-CL"/>
              </w:rPr>
            </w:pPr>
            <w:r>
              <w:rPr>
                <w:rFonts w:ascii="Calibri" w:eastAsia="Times New Roman" w:hAnsi="Calibri"/>
                <w:color w:val="000000"/>
                <w:lang w:eastAsia="es-CL"/>
              </w:rPr>
              <w:t>Caldera 1/</w:t>
            </w:r>
            <w:r w:rsidRPr="002E4EDB">
              <w:rPr>
                <w:rFonts w:ascii="Arial" w:hAnsi="Arial" w:cs="Arial"/>
                <w:color w:val="878991"/>
                <w:sz w:val="18"/>
                <w:szCs w:val="18"/>
                <w:lang w:eastAsia="es-ES"/>
              </w:rPr>
              <w:t xml:space="preserve"> </w:t>
            </w:r>
            <w:r w:rsidRPr="002E4EDB">
              <w:rPr>
                <w:rFonts w:ascii="Calibri" w:eastAsia="Times New Roman" w:hAnsi="Calibri"/>
                <w:color w:val="000000"/>
                <w:lang w:eastAsia="es-CL"/>
              </w:rPr>
              <w:t>SSMAU-148</w:t>
            </w:r>
            <w:r w:rsidR="00400C2F">
              <w:rPr>
                <w:rFonts w:ascii="Calibri" w:eastAsia="Times New Roman" w:hAnsi="Calibri"/>
                <w:color w:val="000000"/>
                <w:lang w:eastAsia="es-CL"/>
              </w:rPr>
              <w:t xml:space="preserve"> -  Potencia:</w:t>
            </w:r>
            <w:r>
              <w:rPr>
                <w:rFonts w:ascii="Calibri" w:eastAsia="Times New Roman" w:hAnsi="Calibri"/>
                <w:color w:val="000000"/>
                <w:lang w:eastAsia="es-CL"/>
              </w:rPr>
              <w:t xml:space="preserve"> </w:t>
            </w:r>
            <w:r w:rsidRPr="002E4EDB">
              <w:rPr>
                <w:rFonts w:ascii="Calibri" w:eastAsia="Times New Roman" w:hAnsi="Calibri"/>
                <w:color w:val="000000"/>
                <w:lang w:eastAsia="es-CL"/>
              </w:rPr>
              <w:t>8</w:t>
            </w:r>
            <w:r>
              <w:rPr>
                <w:rFonts w:ascii="Calibri" w:eastAsia="Times New Roman" w:hAnsi="Calibri"/>
                <w:color w:val="000000"/>
                <w:lang w:eastAsia="es-CL"/>
              </w:rPr>
              <w:t>.</w:t>
            </w:r>
            <w:r w:rsidRPr="002E4EDB">
              <w:rPr>
                <w:rFonts w:ascii="Calibri" w:eastAsia="Times New Roman" w:hAnsi="Calibri"/>
                <w:color w:val="000000"/>
                <w:lang w:eastAsia="es-CL"/>
              </w:rPr>
              <w:t>953,47</w:t>
            </w:r>
            <w:r>
              <w:rPr>
                <w:rFonts w:ascii="Calibri" w:eastAsia="Times New Roman" w:hAnsi="Calibri"/>
                <w:color w:val="000000"/>
                <w:lang w:eastAsia="es-CL"/>
              </w:rPr>
              <w:t xml:space="preserve"> kVA</w:t>
            </w:r>
          </w:p>
          <w:p w:rsidR="002E4EDB" w:rsidRDefault="002E4EDB" w:rsidP="002E4EDB">
            <w:pPr>
              <w:pStyle w:val="Prrafodelista"/>
              <w:ind w:left="284"/>
              <w:rPr>
                <w:rFonts w:ascii="Calibri" w:eastAsia="Times New Roman" w:hAnsi="Calibri"/>
                <w:color w:val="000000"/>
                <w:lang w:eastAsia="es-CL"/>
              </w:rPr>
            </w:pPr>
            <w:r>
              <w:rPr>
                <w:rFonts w:ascii="Calibri" w:eastAsia="Times New Roman" w:hAnsi="Calibri"/>
                <w:color w:val="000000"/>
                <w:lang w:eastAsia="es-CL"/>
              </w:rPr>
              <w:t>Caldera 2/</w:t>
            </w:r>
            <w:r>
              <w:t xml:space="preserve"> </w:t>
            </w:r>
            <w:r w:rsidRPr="002E4EDB">
              <w:rPr>
                <w:rFonts w:ascii="Calibri" w:eastAsia="Times New Roman" w:hAnsi="Calibri"/>
                <w:color w:val="000000"/>
                <w:lang w:eastAsia="es-CL"/>
              </w:rPr>
              <w:t>SSMAU-248</w:t>
            </w:r>
            <w:r w:rsidR="00400C2F">
              <w:rPr>
                <w:rFonts w:ascii="Calibri" w:eastAsia="Times New Roman" w:hAnsi="Calibri"/>
                <w:color w:val="000000"/>
                <w:lang w:eastAsia="es-CL"/>
              </w:rPr>
              <w:t xml:space="preserve"> -  Potencia: </w:t>
            </w:r>
            <w:r w:rsidRPr="002E4EDB">
              <w:rPr>
                <w:rFonts w:ascii="Calibri" w:eastAsia="Times New Roman" w:hAnsi="Calibri"/>
                <w:color w:val="000000"/>
                <w:lang w:eastAsia="es-CL"/>
              </w:rPr>
              <w:t>3</w:t>
            </w:r>
            <w:r>
              <w:rPr>
                <w:rFonts w:ascii="Calibri" w:eastAsia="Times New Roman" w:hAnsi="Calibri"/>
                <w:color w:val="000000"/>
                <w:lang w:eastAsia="es-CL"/>
              </w:rPr>
              <w:t>.</w:t>
            </w:r>
            <w:r w:rsidRPr="002E4EDB">
              <w:rPr>
                <w:rFonts w:ascii="Calibri" w:eastAsia="Times New Roman" w:hAnsi="Calibri"/>
                <w:color w:val="000000"/>
                <w:lang w:eastAsia="es-CL"/>
              </w:rPr>
              <w:t>907,68</w:t>
            </w:r>
            <w:r>
              <w:rPr>
                <w:rFonts w:ascii="Calibri" w:eastAsia="Times New Roman" w:hAnsi="Calibri"/>
                <w:color w:val="000000"/>
                <w:lang w:eastAsia="es-CL"/>
              </w:rPr>
              <w:t xml:space="preserve"> kVA</w:t>
            </w:r>
          </w:p>
          <w:p w:rsidR="002E4EDB" w:rsidRDefault="002E4EDB" w:rsidP="002E4EDB">
            <w:pPr>
              <w:pStyle w:val="Prrafodelista"/>
              <w:ind w:left="284"/>
              <w:rPr>
                <w:rFonts w:ascii="Calibri" w:eastAsia="Times New Roman" w:hAnsi="Calibri"/>
                <w:color w:val="000000"/>
                <w:lang w:eastAsia="es-CL"/>
              </w:rPr>
            </w:pPr>
            <w:r>
              <w:rPr>
                <w:rFonts w:ascii="Calibri" w:eastAsia="Times New Roman" w:hAnsi="Calibri"/>
                <w:color w:val="000000"/>
                <w:lang w:eastAsia="es-CL"/>
              </w:rPr>
              <w:t xml:space="preserve">Caldera 3/ </w:t>
            </w:r>
            <w:r w:rsidRPr="002E4EDB">
              <w:rPr>
                <w:rFonts w:ascii="Calibri" w:eastAsia="Times New Roman" w:hAnsi="Calibri"/>
                <w:color w:val="000000"/>
                <w:lang w:eastAsia="es-CL"/>
              </w:rPr>
              <w:t>SSMAU-162</w:t>
            </w:r>
            <w:r w:rsidR="00400C2F">
              <w:rPr>
                <w:rFonts w:ascii="Calibri" w:eastAsia="Times New Roman" w:hAnsi="Calibri"/>
                <w:color w:val="000000"/>
                <w:lang w:eastAsia="es-CL"/>
              </w:rPr>
              <w:t xml:space="preserve"> -  Potencia: </w:t>
            </w:r>
            <w:r>
              <w:rPr>
                <w:rFonts w:ascii="Calibri" w:eastAsia="Times New Roman" w:hAnsi="Calibri"/>
                <w:color w:val="000000"/>
                <w:lang w:eastAsia="es-CL"/>
              </w:rPr>
              <w:t xml:space="preserve"> </w:t>
            </w:r>
            <w:r w:rsidRPr="002E4EDB">
              <w:rPr>
                <w:rFonts w:ascii="Calibri" w:eastAsia="Times New Roman" w:hAnsi="Calibri"/>
                <w:color w:val="000000"/>
                <w:lang w:eastAsia="es-CL"/>
              </w:rPr>
              <w:t>5</w:t>
            </w:r>
            <w:r>
              <w:rPr>
                <w:rFonts w:ascii="Calibri" w:eastAsia="Times New Roman" w:hAnsi="Calibri"/>
                <w:color w:val="000000"/>
                <w:lang w:eastAsia="es-CL"/>
              </w:rPr>
              <w:t>.</w:t>
            </w:r>
            <w:r w:rsidRPr="002E4EDB">
              <w:rPr>
                <w:rFonts w:ascii="Calibri" w:eastAsia="Times New Roman" w:hAnsi="Calibri"/>
                <w:color w:val="000000"/>
                <w:lang w:eastAsia="es-CL"/>
              </w:rPr>
              <w:t>484,7</w:t>
            </w:r>
            <w:r>
              <w:rPr>
                <w:rFonts w:ascii="Calibri" w:eastAsia="Times New Roman" w:hAnsi="Calibri"/>
                <w:color w:val="000000"/>
                <w:lang w:eastAsia="es-CL"/>
              </w:rPr>
              <w:t xml:space="preserve"> kVA</w:t>
            </w:r>
          </w:p>
          <w:p w:rsidR="002149D2" w:rsidRDefault="002E4EDB" w:rsidP="00964588">
            <w:pPr>
              <w:pStyle w:val="Prrafodelista"/>
              <w:numPr>
                <w:ilvl w:val="0"/>
                <w:numId w:val="28"/>
              </w:numPr>
              <w:ind w:left="284" w:hanging="284"/>
              <w:rPr>
                <w:rFonts w:ascii="Calibri" w:eastAsia="Times New Roman" w:hAnsi="Calibri"/>
                <w:color w:val="000000"/>
                <w:lang w:eastAsia="es-CL"/>
              </w:rPr>
            </w:pPr>
            <w:r>
              <w:rPr>
                <w:rFonts w:ascii="Calibri" w:eastAsia="Times New Roman" w:hAnsi="Calibri"/>
                <w:color w:val="000000"/>
                <w:lang w:eastAsia="es-CL"/>
              </w:rPr>
              <w:t>Posteriormente, mediante ORD SMA N.° 1083/2016 se solicita al titular los antecedentes respecto del año de entrada en operación de cada caldera que opera actualmente en la planta agroindustrial. Mediante carta de fecha 18 de julio de 2016</w:t>
            </w:r>
            <w:r w:rsidR="005E21A5">
              <w:rPr>
                <w:rFonts w:ascii="Calibri" w:eastAsia="Times New Roman" w:hAnsi="Calibri"/>
                <w:color w:val="000000"/>
                <w:lang w:eastAsia="es-CL"/>
              </w:rPr>
              <w:t xml:space="preserve"> (</w:t>
            </w:r>
            <w:r w:rsidR="00FE4FC8">
              <w:rPr>
                <w:rFonts w:ascii="Calibri" w:eastAsia="Times New Roman" w:hAnsi="Calibri"/>
                <w:color w:val="000000"/>
                <w:lang w:eastAsia="es-CL"/>
              </w:rPr>
              <w:t xml:space="preserve">ver </w:t>
            </w:r>
            <w:r w:rsidR="005E21A5">
              <w:rPr>
                <w:rFonts w:ascii="Calibri" w:eastAsia="Times New Roman" w:hAnsi="Calibri"/>
                <w:color w:val="000000"/>
                <w:lang w:eastAsia="es-CL"/>
              </w:rPr>
              <w:t>Anexo 4)</w:t>
            </w:r>
            <w:r>
              <w:rPr>
                <w:rFonts w:ascii="Calibri" w:eastAsia="Times New Roman" w:hAnsi="Calibri"/>
                <w:color w:val="000000"/>
                <w:lang w:eastAsia="es-CL"/>
              </w:rPr>
              <w:t xml:space="preserve"> el titular remitió la información solicitada, señalando los siguientes años de entrada en operación</w:t>
            </w:r>
            <w:r w:rsidR="00FE4FC8">
              <w:rPr>
                <w:rFonts w:ascii="Calibri" w:eastAsia="Times New Roman" w:hAnsi="Calibri"/>
                <w:color w:val="000000"/>
                <w:lang w:eastAsia="es-CL"/>
              </w:rPr>
              <w:t>,</w:t>
            </w:r>
            <w:r w:rsidR="00AD022F">
              <w:rPr>
                <w:rFonts w:ascii="Calibri" w:eastAsia="Times New Roman" w:hAnsi="Calibri"/>
                <w:color w:val="000000"/>
                <w:lang w:eastAsia="es-CL"/>
              </w:rPr>
              <w:t xml:space="preserve"> para cada uno de los equipos</w:t>
            </w:r>
            <w:r>
              <w:rPr>
                <w:rFonts w:ascii="Calibri" w:eastAsia="Times New Roman" w:hAnsi="Calibri"/>
                <w:color w:val="000000"/>
                <w:lang w:eastAsia="es-CL"/>
              </w:rPr>
              <w:t>:</w:t>
            </w:r>
          </w:p>
          <w:p w:rsidR="002E4EDB" w:rsidRDefault="002E4EDB" w:rsidP="002E4EDB">
            <w:pPr>
              <w:pStyle w:val="Prrafodelista"/>
              <w:ind w:left="284"/>
              <w:rPr>
                <w:rFonts w:ascii="Calibri" w:eastAsia="Times New Roman" w:hAnsi="Calibri"/>
                <w:color w:val="000000"/>
                <w:lang w:eastAsia="es-CL"/>
              </w:rPr>
            </w:pPr>
            <w:r>
              <w:rPr>
                <w:rFonts w:ascii="Calibri" w:eastAsia="Times New Roman" w:hAnsi="Calibri"/>
                <w:color w:val="000000"/>
                <w:lang w:eastAsia="es-CL"/>
              </w:rPr>
              <w:t>Caldera 1/</w:t>
            </w:r>
            <w:r w:rsidRPr="002E4EDB">
              <w:rPr>
                <w:rFonts w:ascii="Arial" w:hAnsi="Arial" w:cs="Arial"/>
                <w:color w:val="878991"/>
                <w:sz w:val="18"/>
                <w:szCs w:val="18"/>
                <w:lang w:eastAsia="es-ES"/>
              </w:rPr>
              <w:t xml:space="preserve"> </w:t>
            </w:r>
            <w:r w:rsidRPr="002E4EDB">
              <w:rPr>
                <w:rFonts w:ascii="Calibri" w:eastAsia="Times New Roman" w:hAnsi="Calibri"/>
                <w:color w:val="000000"/>
                <w:lang w:eastAsia="es-CL"/>
              </w:rPr>
              <w:t>SSMAU-148</w:t>
            </w:r>
            <w:r w:rsidR="00400C2F">
              <w:rPr>
                <w:rFonts w:ascii="Calibri" w:eastAsia="Times New Roman" w:hAnsi="Calibri"/>
                <w:color w:val="000000"/>
                <w:lang w:eastAsia="es-CL"/>
              </w:rPr>
              <w:t xml:space="preserve"> -  </w:t>
            </w:r>
            <w:r>
              <w:rPr>
                <w:rFonts w:ascii="Calibri" w:eastAsia="Times New Roman" w:hAnsi="Calibri"/>
                <w:color w:val="000000"/>
                <w:lang w:eastAsia="es-CL"/>
              </w:rPr>
              <w:t xml:space="preserve"> </w:t>
            </w:r>
            <w:r w:rsidR="00400C2F">
              <w:rPr>
                <w:rFonts w:ascii="Calibri" w:eastAsia="Times New Roman" w:hAnsi="Calibri"/>
                <w:color w:val="000000"/>
                <w:lang w:eastAsia="es-CL"/>
              </w:rPr>
              <w:t xml:space="preserve">Fecha de entrada en operación: </w:t>
            </w:r>
            <w:r w:rsidRPr="002E4EDB">
              <w:rPr>
                <w:rFonts w:ascii="Calibri" w:eastAsia="Times New Roman" w:hAnsi="Calibri"/>
                <w:color w:val="000000"/>
                <w:lang w:eastAsia="es-CL"/>
              </w:rPr>
              <w:t xml:space="preserve">05 febrero </w:t>
            </w:r>
            <w:r w:rsidR="00400C2F">
              <w:rPr>
                <w:rFonts w:ascii="Calibri" w:eastAsia="Times New Roman" w:hAnsi="Calibri"/>
                <w:color w:val="000000"/>
                <w:lang w:eastAsia="es-CL"/>
              </w:rPr>
              <w:t xml:space="preserve">de </w:t>
            </w:r>
            <w:r w:rsidRPr="002E4EDB">
              <w:rPr>
                <w:rFonts w:ascii="Calibri" w:eastAsia="Times New Roman" w:hAnsi="Calibri"/>
                <w:color w:val="000000"/>
                <w:lang w:eastAsia="es-CL"/>
              </w:rPr>
              <w:t>1997</w:t>
            </w:r>
          </w:p>
          <w:p w:rsidR="002E4EDB" w:rsidRDefault="002E4EDB" w:rsidP="002E4EDB">
            <w:pPr>
              <w:pStyle w:val="Prrafodelista"/>
              <w:ind w:left="284"/>
              <w:rPr>
                <w:rFonts w:ascii="Calibri" w:eastAsia="Times New Roman" w:hAnsi="Calibri"/>
                <w:color w:val="000000"/>
                <w:lang w:eastAsia="es-CL"/>
              </w:rPr>
            </w:pPr>
            <w:r>
              <w:rPr>
                <w:rFonts w:ascii="Calibri" w:eastAsia="Times New Roman" w:hAnsi="Calibri"/>
                <w:color w:val="000000"/>
                <w:lang w:eastAsia="es-CL"/>
              </w:rPr>
              <w:t>Caldera 2/</w:t>
            </w:r>
            <w:r>
              <w:t xml:space="preserve"> </w:t>
            </w:r>
            <w:r w:rsidRPr="002E4EDB">
              <w:rPr>
                <w:rFonts w:ascii="Calibri" w:eastAsia="Times New Roman" w:hAnsi="Calibri"/>
                <w:color w:val="000000"/>
                <w:lang w:eastAsia="es-CL"/>
              </w:rPr>
              <w:t>SSMAU-248</w:t>
            </w:r>
            <w:r w:rsidR="00400C2F">
              <w:rPr>
                <w:rFonts w:ascii="Calibri" w:eastAsia="Times New Roman" w:hAnsi="Calibri"/>
                <w:color w:val="000000"/>
                <w:lang w:eastAsia="es-CL"/>
              </w:rPr>
              <w:t xml:space="preserve"> -  Fecha de entrada en operación: </w:t>
            </w:r>
            <w:r w:rsidRPr="002E4EDB">
              <w:rPr>
                <w:rFonts w:ascii="Calibri" w:eastAsia="Times New Roman" w:hAnsi="Calibri"/>
                <w:color w:val="000000"/>
                <w:lang w:eastAsia="es-CL"/>
              </w:rPr>
              <w:t xml:space="preserve">20 febrero </w:t>
            </w:r>
            <w:r w:rsidR="00400C2F">
              <w:rPr>
                <w:rFonts w:ascii="Calibri" w:eastAsia="Times New Roman" w:hAnsi="Calibri"/>
                <w:color w:val="000000"/>
                <w:lang w:eastAsia="es-CL"/>
              </w:rPr>
              <w:t xml:space="preserve">de </w:t>
            </w:r>
            <w:r w:rsidRPr="002E4EDB">
              <w:rPr>
                <w:rFonts w:ascii="Calibri" w:eastAsia="Times New Roman" w:hAnsi="Calibri"/>
                <w:color w:val="000000"/>
                <w:lang w:eastAsia="es-CL"/>
              </w:rPr>
              <w:t>2003</w:t>
            </w:r>
          </w:p>
          <w:p w:rsidR="002E4EDB" w:rsidRDefault="002E4EDB" w:rsidP="002E4EDB">
            <w:pPr>
              <w:pStyle w:val="Prrafodelista"/>
              <w:ind w:left="284"/>
              <w:rPr>
                <w:rFonts w:ascii="Calibri" w:eastAsia="Times New Roman" w:hAnsi="Calibri"/>
                <w:color w:val="000000"/>
                <w:lang w:eastAsia="es-CL"/>
              </w:rPr>
            </w:pPr>
            <w:r>
              <w:rPr>
                <w:rFonts w:ascii="Calibri" w:eastAsia="Times New Roman" w:hAnsi="Calibri"/>
                <w:color w:val="000000"/>
                <w:lang w:eastAsia="es-CL"/>
              </w:rPr>
              <w:t xml:space="preserve">Caldera 3/ </w:t>
            </w:r>
            <w:r w:rsidRPr="002E4EDB">
              <w:rPr>
                <w:rFonts w:ascii="Calibri" w:eastAsia="Times New Roman" w:hAnsi="Calibri"/>
                <w:color w:val="000000"/>
                <w:lang w:eastAsia="es-CL"/>
              </w:rPr>
              <w:t>SSMAU-162</w:t>
            </w:r>
            <w:r w:rsidR="00400C2F">
              <w:rPr>
                <w:rFonts w:ascii="Calibri" w:eastAsia="Times New Roman" w:hAnsi="Calibri"/>
                <w:color w:val="000000"/>
                <w:lang w:eastAsia="es-CL"/>
              </w:rPr>
              <w:t xml:space="preserve"> -  Fecha de entrada en operación: </w:t>
            </w:r>
            <w:r>
              <w:rPr>
                <w:rFonts w:ascii="Calibri" w:eastAsia="Times New Roman" w:hAnsi="Calibri"/>
                <w:color w:val="000000"/>
                <w:lang w:eastAsia="es-CL"/>
              </w:rPr>
              <w:t xml:space="preserve"> </w:t>
            </w:r>
            <w:r w:rsidRPr="002E4EDB">
              <w:rPr>
                <w:rFonts w:ascii="Calibri" w:eastAsia="Times New Roman" w:hAnsi="Calibri"/>
                <w:color w:val="000000"/>
                <w:lang w:eastAsia="es-CL"/>
              </w:rPr>
              <w:t>26 abril</w:t>
            </w:r>
            <w:r w:rsidR="00400C2F">
              <w:rPr>
                <w:rFonts w:ascii="Calibri" w:eastAsia="Times New Roman" w:hAnsi="Calibri"/>
                <w:color w:val="000000"/>
                <w:lang w:eastAsia="es-CL"/>
              </w:rPr>
              <w:t xml:space="preserve"> de </w:t>
            </w:r>
            <w:r w:rsidRPr="002E4EDB">
              <w:rPr>
                <w:rFonts w:ascii="Calibri" w:eastAsia="Times New Roman" w:hAnsi="Calibri"/>
                <w:color w:val="000000"/>
                <w:lang w:eastAsia="es-CL"/>
              </w:rPr>
              <w:t>2013</w:t>
            </w:r>
          </w:p>
          <w:p w:rsidR="002E4EDB" w:rsidRDefault="00400C2F" w:rsidP="00400C2F">
            <w:pPr>
              <w:pStyle w:val="Prrafodelista"/>
              <w:numPr>
                <w:ilvl w:val="0"/>
                <w:numId w:val="28"/>
              </w:numPr>
              <w:ind w:left="284" w:hanging="284"/>
              <w:rPr>
                <w:rFonts w:ascii="Calibri" w:eastAsia="Times New Roman" w:hAnsi="Calibri"/>
                <w:color w:val="000000"/>
                <w:lang w:eastAsia="es-CL"/>
              </w:rPr>
            </w:pPr>
            <w:r>
              <w:rPr>
                <w:rFonts w:ascii="Calibri" w:eastAsia="Times New Roman" w:hAnsi="Calibri"/>
                <w:color w:val="000000"/>
                <w:lang w:eastAsia="es-CL"/>
              </w:rPr>
              <w:t>De acuerdo a los Reglamentos del Sistema de Evaluación de Impacto Ambiental (SEIA)</w:t>
            </w:r>
            <w:r w:rsidR="001066A0">
              <w:rPr>
                <w:rFonts w:ascii="Calibri" w:eastAsia="Times New Roman" w:hAnsi="Calibri"/>
                <w:color w:val="000000"/>
                <w:lang w:eastAsia="es-CL"/>
              </w:rPr>
              <w:t>,</w:t>
            </w:r>
            <w:r>
              <w:rPr>
                <w:rFonts w:ascii="Calibri" w:eastAsia="Times New Roman" w:hAnsi="Calibri"/>
                <w:color w:val="000000"/>
                <w:lang w:eastAsia="es-CL"/>
              </w:rPr>
              <w:t xml:space="preserve"> vigentes al momento de entrada en operación de cada una de las calderas, es posible señalar que:</w:t>
            </w:r>
          </w:p>
          <w:p w:rsidR="00400C2F" w:rsidRPr="00C95747" w:rsidRDefault="00400C2F" w:rsidP="00BF25D9">
            <w:pPr>
              <w:pStyle w:val="Prrafodelista"/>
              <w:numPr>
                <w:ilvl w:val="0"/>
                <w:numId w:val="33"/>
              </w:numPr>
              <w:rPr>
                <w:rFonts w:ascii="Calibri" w:eastAsia="Times New Roman" w:hAnsi="Calibri"/>
                <w:color w:val="000000"/>
                <w:lang w:eastAsia="es-CL"/>
              </w:rPr>
            </w:pPr>
            <w:r w:rsidRPr="00C95747">
              <w:rPr>
                <w:rFonts w:ascii="Calibri" w:eastAsia="Times New Roman" w:hAnsi="Calibri"/>
                <w:color w:val="000000"/>
                <w:lang w:eastAsia="es-CL"/>
              </w:rPr>
              <w:t>Para el caso de la Caldera 1</w:t>
            </w:r>
            <w:r w:rsidR="0076146A" w:rsidRPr="00C95747">
              <w:rPr>
                <w:rFonts w:ascii="Calibri" w:eastAsia="Times New Roman" w:hAnsi="Calibri"/>
                <w:color w:val="000000"/>
                <w:lang w:eastAsia="es-CL"/>
              </w:rPr>
              <w:t>,</w:t>
            </w:r>
            <w:r w:rsidRPr="00C95747">
              <w:rPr>
                <w:rFonts w:ascii="Calibri" w:eastAsia="Times New Roman" w:hAnsi="Calibri"/>
                <w:color w:val="000000"/>
                <w:lang w:eastAsia="es-CL"/>
              </w:rPr>
              <w:t xml:space="preserve"> no exist</w:t>
            </w:r>
            <w:r w:rsidR="00FC68FB" w:rsidRPr="00C95747">
              <w:rPr>
                <w:rFonts w:ascii="Calibri" w:eastAsia="Times New Roman" w:hAnsi="Calibri"/>
                <w:color w:val="000000"/>
                <w:lang w:eastAsia="es-CL"/>
              </w:rPr>
              <w:t>ía</w:t>
            </w:r>
            <w:r w:rsidRPr="00C95747">
              <w:rPr>
                <w:rFonts w:ascii="Calibri" w:eastAsia="Times New Roman" w:hAnsi="Calibri"/>
                <w:color w:val="000000"/>
                <w:lang w:eastAsia="es-CL"/>
              </w:rPr>
              <w:t xml:space="preserve"> reglamento vigente</w:t>
            </w:r>
            <w:r w:rsidR="00FC68FB" w:rsidRPr="00C95747">
              <w:rPr>
                <w:rFonts w:ascii="Calibri" w:eastAsia="Times New Roman" w:hAnsi="Calibri"/>
                <w:color w:val="000000"/>
                <w:lang w:eastAsia="es-CL"/>
              </w:rPr>
              <w:t xml:space="preserve"> para evaluar su ingreso al SEIA</w:t>
            </w:r>
            <w:r w:rsidRPr="00C95747">
              <w:rPr>
                <w:rFonts w:ascii="Calibri" w:eastAsia="Times New Roman" w:hAnsi="Calibri"/>
                <w:color w:val="000000"/>
                <w:lang w:eastAsia="es-CL"/>
              </w:rPr>
              <w:t xml:space="preserve">, pues el primer reglamento de SEIA </w:t>
            </w:r>
            <w:r w:rsidR="00BF25D9" w:rsidRPr="00C95747">
              <w:rPr>
                <w:rFonts w:ascii="Calibri" w:eastAsia="Times New Roman" w:hAnsi="Calibri"/>
                <w:color w:val="000000"/>
                <w:lang w:eastAsia="es-CL"/>
              </w:rPr>
              <w:t>(</w:t>
            </w:r>
            <w:r w:rsidR="00C95747" w:rsidRPr="00C95747">
              <w:rPr>
                <w:rFonts w:ascii="Calibri" w:eastAsia="Times New Roman" w:hAnsi="Calibri"/>
                <w:color w:val="000000"/>
                <w:lang w:eastAsia="es-CL"/>
              </w:rPr>
              <w:t xml:space="preserve">D.S. N° </w:t>
            </w:r>
            <w:r w:rsidR="00BF25D9" w:rsidRPr="00C95747">
              <w:rPr>
                <w:rFonts w:ascii="Calibri" w:eastAsia="Times New Roman" w:hAnsi="Calibri"/>
                <w:color w:val="000000"/>
                <w:lang w:eastAsia="es-CL"/>
              </w:rPr>
              <w:t>30/1997)</w:t>
            </w:r>
            <w:r w:rsidR="00FC68FB" w:rsidRPr="00C95747">
              <w:rPr>
                <w:rFonts w:ascii="Calibri" w:eastAsia="Times New Roman" w:hAnsi="Calibri"/>
                <w:color w:val="000000"/>
                <w:lang w:eastAsia="es-CL"/>
              </w:rPr>
              <w:t>,</w:t>
            </w:r>
            <w:r w:rsidR="00BF25D9" w:rsidRPr="00C95747">
              <w:rPr>
                <w:rFonts w:ascii="Calibri" w:eastAsia="Times New Roman" w:hAnsi="Calibri"/>
                <w:color w:val="000000"/>
                <w:lang w:eastAsia="es-CL"/>
              </w:rPr>
              <w:t xml:space="preserve"> </w:t>
            </w:r>
            <w:r w:rsidRPr="00C95747">
              <w:rPr>
                <w:rFonts w:ascii="Calibri" w:eastAsia="Times New Roman" w:hAnsi="Calibri"/>
                <w:color w:val="000000"/>
                <w:lang w:eastAsia="es-CL"/>
              </w:rPr>
              <w:t xml:space="preserve">fue publicado en el diario oficial con fecha </w:t>
            </w:r>
            <w:r w:rsidR="00BF25D9" w:rsidRPr="00C95747">
              <w:rPr>
                <w:rFonts w:ascii="Calibri" w:eastAsia="Times New Roman" w:hAnsi="Calibri"/>
                <w:color w:val="000000"/>
                <w:lang w:eastAsia="es-CL"/>
              </w:rPr>
              <w:t xml:space="preserve">03 de abril de 1997, posterior a la entrada en operación de esta caldera </w:t>
            </w:r>
            <w:r w:rsidR="00FC68FB" w:rsidRPr="00C95747">
              <w:rPr>
                <w:rFonts w:ascii="Calibri" w:eastAsia="Times New Roman" w:hAnsi="Calibri"/>
                <w:color w:val="000000"/>
                <w:lang w:eastAsia="es-CL"/>
              </w:rPr>
              <w:t xml:space="preserve">de fecha </w:t>
            </w:r>
            <w:r w:rsidR="00BF25D9" w:rsidRPr="00C95747">
              <w:rPr>
                <w:rFonts w:ascii="Calibri" w:eastAsia="Times New Roman" w:hAnsi="Calibri"/>
                <w:color w:val="000000"/>
                <w:lang w:eastAsia="es-CL"/>
              </w:rPr>
              <w:t>05 de febrero de 1997.</w:t>
            </w:r>
          </w:p>
          <w:p w:rsidR="001066A0" w:rsidRPr="00C95747" w:rsidRDefault="00BF25D9" w:rsidP="001066A0">
            <w:pPr>
              <w:pStyle w:val="Prrafodelista"/>
              <w:numPr>
                <w:ilvl w:val="0"/>
                <w:numId w:val="33"/>
              </w:numPr>
              <w:rPr>
                <w:rFonts w:ascii="Calibri" w:eastAsia="Times New Roman" w:hAnsi="Calibri"/>
                <w:color w:val="000000"/>
                <w:lang w:eastAsia="es-CL"/>
              </w:rPr>
            </w:pPr>
            <w:r w:rsidRPr="00C95747">
              <w:rPr>
                <w:rFonts w:ascii="Calibri" w:eastAsia="Times New Roman" w:hAnsi="Calibri"/>
                <w:color w:val="000000"/>
                <w:lang w:eastAsia="es-CL"/>
              </w:rPr>
              <w:t>Para el caso de la Caldera 2, cuya entrada en operación correspon</w:t>
            </w:r>
            <w:r w:rsidR="00FE4FC8">
              <w:rPr>
                <w:rFonts w:ascii="Calibri" w:eastAsia="Times New Roman" w:hAnsi="Calibri"/>
                <w:color w:val="000000"/>
                <w:lang w:eastAsia="es-CL"/>
              </w:rPr>
              <w:t>de al  20 de febrero de 2003,</w:t>
            </w:r>
            <w:r w:rsidRPr="00C95747">
              <w:rPr>
                <w:rFonts w:ascii="Calibri" w:eastAsia="Times New Roman" w:hAnsi="Calibri"/>
                <w:color w:val="000000"/>
                <w:lang w:eastAsia="es-CL"/>
              </w:rPr>
              <w:t xml:space="preserve"> aplicarían los criterios de ingreso al SEIA del re</w:t>
            </w:r>
            <w:r w:rsidR="00C95747" w:rsidRPr="00C95747">
              <w:rPr>
                <w:rFonts w:ascii="Calibri" w:eastAsia="Times New Roman" w:hAnsi="Calibri"/>
                <w:color w:val="000000"/>
                <w:lang w:eastAsia="es-CL"/>
              </w:rPr>
              <w:t xml:space="preserve">glamento correspondiente al D.S. N° </w:t>
            </w:r>
            <w:r w:rsidR="000B1598">
              <w:rPr>
                <w:rFonts w:ascii="Calibri" w:eastAsia="Times New Roman" w:hAnsi="Calibri"/>
                <w:color w:val="000000"/>
                <w:lang w:eastAsia="es-CL"/>
              </w:rPr>
              <w:t>95/2002</w:t>
            </w:r>
            <w:r w:rsidRPr="00C95747">
              <w:rPr>
                <w:rFonts w:ascii="Calibri" w:eastAsia="Times New Roman" w:hAnsi="Calibri"/>
                <w:color w:val="000000"/>
                <w:lang w:eastAsia="es-CL"/>
              </w:rPr>
              <w:t xml:space="preserve">, dado que su publicación en el diario </w:t>
            </w:r>
            <w:r w:rsidR="0076146A" w:rsidRPr="00C95747">
              <w:rPr>
                <w:rFonts w:ascii="Calibri" w:eastAsia="Times New Roman" w:hAnsi="Calibri"/>
                <w:color w:val="000000"/>
                <w:lang w:eastAsia="es-CL"/>
              </w:rPr>
              <w:t>oficial</w:t>
            </w:r>
            <w:r w:rsidRPr="00C95747">
              <w:rPr>
                <w:rFonts w:ascii="Calibri" w:eastAsia="Times New Roman" w:hAnsi="Calibri"/>
                <w:color w:val="000000"/>
                <w:lang w:eastAsia="es-CL"/>
              </w:rPr>
              <w:t xml:space="preserve"> </w:t>
            </w:r>
            <w:r w:rsidR="001B34A2" w:rsidRPr="00C95747">
              <w:rPr>
                <w:rFonts w:ascii="Calibri" w:eastAsia="Times New Roman" w:hAnsi="Calibri"/>
                <w:color w:val="000000"/>
                <w:lang w:eastAsia="es-CL"/>
              </w:rPr>
              <w:t xml:space="preserve">y entrada en vigencia </w:t>
            </w:r>
            <w:r w:rsidRPr="00C95747">
              <w:rPr>
                <w:rFonts w:ascii="Calibri" w:eastAsia="Times New Roman" w:hAnsi="Calibri"/>
                <w:color w:val="000000"/>
                <w:lang w:eastAsia="es-CL"/>
              </w:rPr>
              <w:t xml:space="preserve">es de fecha </w:t>
            </w:r>
            <w:r w:rsidR="0076146A" w:rsidRPr="00C95747">
              <w:rPr>
                <w:rFonts w:ascii="Calibri" w:eastAsia="Times New Roman" w:hAnsi="Calibri"/>
                <w:color w:val="000000"/>
                <w:lang w:eastAsia="es-CL"/>
              </w:rPr>
              <w:t xml:space="preserve">07 de diciembre de 2002. En esta circunstancia, y conforme a la potencia </w:t>
            </w:r>
            <w:r w:rsidR="001066A0" w:rsidRPr="00C95747">
              <w:rPr>
                <w:rFonts w:ascii="Calibri" w:eastAsia="Times New Roman" w:hAnsi="Calibri"/>
                <w:color w:val="000000"/>
                <w:lang w:eastAsia="es-CL"/>
              </w:rPr>
              <w:t>indicada por el titular para este equipo (</w:t>
            </w:r>
            <w:r w:rsidR="0076146A" w:rsidRPr="00C95747">
              <w:rPr>
                <w:rFonts w:ascii="Calibri" w:eastAsia="Times New Roman" w:hAnsi="Calibri"/>
                <w:color w:val="000000"/>
                <w:lang w:eastAsia="es-CL"/>
              </w:rPr>
              <w:t>3.907,68 kVA</w:t>
            </w:r>
            <w:r w:rsidR="001066A0" w:rsidRPr="00C95747">
              <w:rPr>
                <w:rFonts w:ascii="Calibri" w:eastAsia="Times New Roman" w:hAnsi="Calibri"/>
                <w:color w:val="000000"/>
                <w:lang w:eastAsia="es-CL"/>
              </w:rPr>
              <w:t>)</w:t>
            </w:r>
            <w:r w:rsidR="00FC68FB" w:rsidRPr="00C95747">
              <w:rPr>
                <w:rFonts w:ascii="Calibri" w:eastAsia="Times New Roman" w:hAnsi="Calibri"/>
                <w:color w:val="000000"/>
                <w:lang w:eastAsia="es-CL"/>
              </w:rPr>
              <w:t xml:space="preserve">, sí </w:t>
            </w:r>
            <w:r w:rsidR="0076146A" w:rsidRPr="00C95747">
              <w:rPr>
                <w:rFonts w:ascii="Calibri" w:eastAsia="Times New Roman" w:hAnsi="Calibri"/>
                <w:color w:val="000000"/>
                <w:lang w:eastAsia="es-CL"/>
              </w:rPr>
              <w:t xml:space="preserve"> correspondería haber hecho ingreso al SEIA, toda vez que el </w:t>
            </w:r>
            <w:r w:rsidR="001066A0" w:rsidRPr="00C95747">
              <w:rPr>
                <w:rFonts w:ascii="Calibri" w:eastAsia="Times New Roman" w:hAnsi="Calibri"/>
                <w:color w:val="000000"/>
                <w:lang w:eastAsia="es-CL"/>
              </w:rPr>
              <w:t>literal</w:t>
            </w:r>
            <w:r w:rsidR="00C47BD9">
              <w:rPr>
                <w:rFonts w:ascii="Calibri" w:eastAsia="Times New Roman" w:hAnsi="Calibri"/>
                <w:color w:val="000000"/>
                <w:lang w:eastAsia="es-CL"/>
              </w:rPr>
              <w:t xml:space="preserve"> k.1.</w:t>
            </w:r>
            <w:r w:rsidR="0076146A" w:rsidRPr="00C95747">
              <w:rPr>
                <w:rFonts w:ascii="Calibri" w:eastAsia="Times New Roman" w:hAnsi="Calibri"/>
                <w:color w:val="000000"/>
                <w:lang w:eastAsia="es-CL"/>
              </w:rPr>
              <w:t xml:space="preserve"> </w:t>
            </w:r>
            <w:r w:rsidR="008B55E5" w:rsidRPr="00C95747">
              <w:rPr>
                <w:rFonts w:ascii="Calibri" w:eastAsia="Times New Roman" w:hAnsi="Calibri"/>
                <w:color w:val="000000"/>
                <w:lang w:eastAsia="es-CL"/>
              </w:rPr>
              <w:t xml:space="preserve">del artículo 3° del </w:t>
            </w:r>
            <w:r w:rsidR="0076146A" w:rsidRPr="00C95747">
              <w:rPr>
                <w:rFonts w:ascii="Calibri" w:eastAsia="Times New Roman" w:hAnsi="Calibri"/>
                <w:color w:val="000000"/>
                <w:lang w:eastAsia="es-CL"/>
              </w:rPr>
              <w:t xml:space="preserve"> D.S. </w:t>
            </w:r>
            <w:r w:rsidR="000B1598">
              <w:rPr>
                <w:rFonts w:ascii="Calibri" w:eastAsia="Times New Roman" w:hAnsi="Calibri"/>
                <w:color w:val="000000"/>
                <w:lang w:eastAsia="es-CL"/>
              </w:rPr>
              <w:t>95/2002</w:t>
            </w:r>
            <w:r w:rsidR="008B55E5" w:rsidRPr="00C95747">
              <w:rPr>
                <w:rFonts w:ascii="Calibri" w:eastAsia="Times New Roman" w:hAnsi="Calibri"/>
                <w:color w:val="000000"/>
                <w:lang w:eastAsia="es-CL"/>
              </w:rPr>
              <w:t>,</w:t>
            </w:r>
            <w:r w:rsidR="001066A0" w:rsidRPr="00C95747">
              <w:rPr>
                <w:rFonts w:ascii="Calibri" w:eastAsia="Times New Roman" w:hAnsi="Calibri"/>
                <w:color w:val="000000"/>
                <w:lang w:eastAsia="es-CL"/>
              </w:rPr>
              <w:t xml:space="preserve"> establece:</w:t>
            </w:r>
          </w:p>
          <w:p w:rsidR="00BF25D9" w:rsidRDefault="001066A0" w:rsidP="00C47BD9">
            <w:pPr>
              <w:pStyle w:val="Prrafodelista"/>
              <w:ind w:left="644"/>
              <w:rPr>
                <w:rFonts w:ascii="Calibri" w:eastAsia="Times New Roman" w:hAnsi="Calibri"/>
                <w:i/>
                <w:color w:val="000000"/>
                <w:lang w:eastAsia="es-CL"/>
              </w:rPr>
            </w:pPr>
            <w:r w:rsidRPr="001066A0">
              <w:rPr>
                <w:rFonts w:ascii="Calibri" w:eastAsia="Times New Roman" w:hAnsi="Calibri"/>
                <w:i/>
                <w:color w:val="000000"/>
                <w:lang w:eastAsia="es-CL"/>
              </w:rPr>
              <w:t>“</w:t>
            </w:r>
            <w:r w:rsidR="00C47BD9" w:rsidRPr="00C47BD9">
              <w:rPr>
                <w:rFonts w:ascii="Calibri" w:eastAsia="Times New Roman" w:hAnsi="Calibri"/>
                <w:i/>
                <w:color w:val="000000"/>
                <w:lang w:eastAsia="es-CL"/>
              </w:rPr>
              <w:t>Tratándose de instalaciones fabriles en que se utilice más de un tipo de energía y/o combustibles, el límite de dos mil kilovoltios-ampere (2.000 KVA) considerará la suma equivalente de los distintos tipos de energía y/o combustibles utilizados.</w:t>
            </w:r>
          </w:p>
          <w:p w:rsidR="001066A0" w:rsidRDefault="001066A0" w:rsidP="001066A0">
            <w:pPr>
              <w:pStyle w:val="Prrafodelista"/>
              <w:ind w:left="644"/>
              <w:rPr>
                <w:rFonts w:ascii="Calibri" w:eastAsia="Times New Roman" w:hAnsi="Calibri"/>
                <w:color w:val="000000"/>
                <w:lang w:eastAsia="es-CL"/>
              </w:rPr>
            </w:pPr>
            <w:r>
              <w:rPr>
                <w:rFonts w:ascii="Calibri" w:eastAsia="Times New Roman" w:hAnsi="Calibri"/>
                <w:color w:val="000000"/>
                <w:lang w:eastAsia="es-CL"/>
              </w:rPr>
              <w:t xml:space="preserve">La modificación que involucra la instalación de la Caldera 2, por sí sola, </w:t>
            </w:r>
            <w:r w:rsidR="00323F7F">
              <w:rPr>
                <w:rFonts w:ascii="Calibri" w:eastAsia="Times New Roman" w:hAnsi="Calibri"/>
                <w:color w:val="000000"/>
                <w:lang w:eastAsia="es-CL"/>
              </w:rPr>
              <w:t xml:space="preserve">cumple con la condición asociada a la potencia, ya que </w:t>
            </w:r>
            <w:r>
              <w:rPr>
                <w:rFonts w:ascii="Calibri" w:eastAsia="Times New Roman" w:hAnsi="Calibri"/>
                <w:color w:val="000000"/>
                <w:lang w:eastAsia="es-CL"/>
              </w:rPr>
              <w:t xml:space="preserve">supera los </w:t>
            </w:r>
            <w:r w:rsidR="00C47BD9">
              <w:rPr>
                <w:rFonts w:ascii="Calibri" w:eastAsia="Times New Roman" w:hAnsi="Calibri"/>
                <w:color w:val="000000"/>
                <w:lang w:eastAsia="es-CL"/>
              </w:rPr>
              <w:t>2</w:t>
            </w:r>
            <w:r>
              <w:rPr>
                <w:rFonts w:ascii="Calibri" w:eastAsia="Times New Roman" w:hAnsi="Calibri"/>
                <w:color w:val="000000"/>
                <w:lang w:eastAsia="es-CL"/>
              </w:rPr>
              <w:t>.000 kVA</w:t>
            </w:r>
            <w:r w:rsidR="00323F7F">
              <w:rPr>
                <w:rFonts w:ascii="Calibri" w:eastAsia="Times New Roman" w:hAnsi="Calibri"/>
                <w:color w:val="000000"/>
                <w:lang w:eastAsia="es-CL"/>
              </w:rPr>
              <w:t xml:space="preserve"> establecidos en el literal</w:t>
            </w:r>
            <w:r w:rsidR="00FE4FC8">
              <w:rPr>
                <w:rFonts w:ascii="Calibri" w:eastAsia="Times New Roman" w:hAnsi="Calibri"/>
                <w:color w:val="000000"/>
                <w:lang w:eastAsia="es-CL"/>
              </w:rPr>
              <w:t xml:space="preserve"> referido</w:t>
            </w:r>
            <w:r w:rsidR="00323F7F">
              <w:rPr>
                <w:rFonts w:ascii="Calibri" w:eastAsia="Times New Roman" w:hAnsi="Calibri"/>
                <w:color w:val="000000"/>
                <w:lang w:eastAsia="es-CL"/>
              </w:rPr>
              <w:t xml:space="preserve">, aumentando en </w:t>
            </w:r>
            <w:r w:rsidR="00323F7F" w:rsidRPr="001066A0">
              <w:rPr>
                <w:rFonts w:ascii="Calibri" w:eastAsia="Times New Roman" w:hAnsi="Calibri"/>
                <w:color w:val="000000"/>
                <w:lang w:eastAsia="es-CL"/>
              </w:rPr>
              <w:t>3.907,68 kVA</w:t>
            </w:r>
            <w:r>
              <w:rPr>
                <w:rFonts w:ascii="Calibri" w:eastAsia="Times New Roman" w:hAnsi="Calibri"/>
                <w:color w:val="000000"/>
                <w:lang w:eastAsia="es-CL"/>
              </w:rPr>
              <w:t xml:space="preserve"> </w:t>
            </w:r>
            <w:r w:rsidR="00323F7F">
              <w:rPr>
                <w:rFonts w:ascii="Calibri" w:eastAsia="Times New Roman" w:hAnsi="Calibri"/>
                <w:color w:val="000000"/>
                <w:lang w:eastAsia="es-CL"/>
              </w:rPr>
              <w:t>la potencia instalada de la instalación.</w:t>
            </w:r>
          </w:p>
          <w:p w:rsidR="00323F7F" w:rsidRPr="00C95747" w:rsidRDefault="00323F7F" w:rsidP="00C95747">
            <w:pPr>
              <w:pStyle w:val="Prrafodelista"/>
              <w:numPr>
                <w:ilvl w:val="0"/>
                <w:numId w:val="33"/>
              </w:numPr>
              <w:rPr>
                <w:rFonts w:ascii="Calibri" w:eastAsia="Times New Roman" w:hAnsi="Calibri"/>
                <w:color w:val="000000"/>
                <w:lang w:eastAsia="es-CL"/>
              </w:rPr>
            </w:pPr>
            <w:r w:rsidRPr="00C95747">
              <w:rPr>
                <w:rFonts w:ascii="Calibri" w:eastAsia="Times New Roman" w:hAnsi="Calibri"/>
                <w:color w:val="000000"/>
                <w:lang w:eastAsia="es-CL"/>
              </w:rPr>
              <w:t>En el caso de la implementación de la Caldera 3, aplica el mismo criterio</w:t>
            </w:r>
            <w:r w:rsidR="00805CB9" w:rsidRPr="00C95747">
              <w:rPr>
                <w:rFonts w:ascii="Calibri" w:eastAsia="Times New Roman" w:hAnsi="Calibri"/>
                <w:color w:val="000000"/>
                <w:lang w:eastAsia="es-CL"/>
              </w:rPr>
              <w:t xml:space="preserve"> visto en el punto anterior</w:t>
            </w:r>
            <w:r w:rsidRPr="00C95747">
              <w:rPr>
                <w:rFonts w:ascii="Calibri" w:eastAsia="Times New Roman" w:hAnsi="Calibri"/>
                <w:color w:val="000000"/>
                <w:lang w:eastAsia="es-CL"/>
              </w:rPr>
              <w:t xml:space="preserve">, ya que </w:t>
            </w:r>
            <w:r w:rsidR="002B1A39" w:rsidRPr="00C95747">
              <w:rPr>
                <w:rFonts w:ascii="Calibri" w:eastAsia="Times New Roman" w:hAnsi="Calibri"/>
                <w:color w:val="000000"/>
                <w:lang w:eastAsia="es-CL"/>
              </w:rPr>
              <w:t xml:space="preserve">el </w:t>
            </w:r>
            <w:r w:rsidR="00C95747" w:rsidRPr="00C95747">
              <w:rPr>
                <w:rFonts w:ascii="Calibri" w:eastAsia="Times New Roman" w:hAnsi="Calibri"/>
                <w:color w:val="000000"/>
                <w:lang w:eastAsia="es-CL"/>
              </w:rPr>
              <w:t xml:space="preserve">D.S. N° </w:t>
            </w:r>
            <w:r w:rsidR="000B1598">
              <w:rPr>
                <w:rFonts w:ascii="Calibri" w:eastAsia="Times New Roman" w:hAnsi="Calibri"/>
                <w:color w:val="000000"/>
                <w:lang w:eastAsia="es-CL"/>
              </w:rPr>
              <w:t>95/2002</w:t>
            </w:r>
            <w:r w:rsidR="00805CB9" w:rsidRPr="00C95747">
              <w:rPr>
                <w:rFonts w:ascii="Calibri" w:eastAsia="Times New Roman" w:hAnsi="Calibri"/>
                <w:color w:val="000000"/>
                <w:lang w:eastAsia="es-CL"/>
              </w:rPr>
              <w:t xml:space="preserve"> se encontraba vigente</w:t>
            </w:r>
            <w:r w:rsidR="00AD022F" w:rsidRPr="00C95747">
              <w:rPr>
                <w:rFonts w:ascii="Calibri" w:eastAsia="Times New Roman" w:hAnsi="Calibri"/>
                <w:color w:val="000000"/>
                <w:lang w:eastAsia="es-CL"/>
              </w:rPr>
              <w:t xml:space="preserve"> a la fecha de su implementación (26-04-2013)</w:t>
            </w:r>
            <w:r w:rsidR="00805CB9" w:rsidRPr="00C95747">
              <w:rPr>
                <w:rFonts w:ascii="Calibri" w:eastAsia="Times New Roman" w:hAnsi="Calibri"/>
                <w:color w:val="000000"/>
                <w:lang w:eastAsia="es-CL"/>
              </w:rPr>
              <w:t xml:space="preserve">. En esta circunstancia, es posible establecer que la implementación de </w:t>
            </w:r>
            <w:r w:rsidR="00AD022F" w:rsidRPr="00C95747">
              <w:rPr>
                <w:rFonts w:ascii="Calibri" w:eastAsia="Times New Roman" w:hAnsi="Calibri"/>
                <w:color w:val="000000"/>
                <w:lang w:eastAsia="es-CL"/>
              </w:rPr>
              <w:t xml:space="preserve">esta </w:t>
            </w:r>
            <w:r w:rsidR="00805CB9" w:rsidRPr="00C95747">
              <w:rPr>
                <w:rFonts w:ascii="Calibri" w:eastAsia="Times New Roman" w:hAnsi="Calibri"/>
                <w:color w:val="000000"/>
                <w:lang w:eastAsia="es-CL"/>
              </w:rPr>
              <w:t>una nueva caldera (Caldera 3)</w:t>
            </w:r>
            <w:r w:rsidR="00AD022F" w:rsidRPr="00C95747">
              <w:rPr>
                <w:rFonts w:ascii="Calibri" w:eastAsia="Times New Roman" w:hAnsi="Calibri"/>
                <w:color w:val="000000"/>
                <w:lang w:eastAsia="es-CL"/>
              </w:rPr>
              <w:t>,</w:t>
            </w:r>
            <w:r w:rsidR="00805CB9" w:rsidRPr="00C95747">
              <w:rPr>
                <w:rFonts w:ascii="Calibri" w:eastAsia="Times New Roman" w:hAnsi="Calibri"/>
                <w:color w:val="000000"/>
                <w:lang w:eastAsia="es-CL"/>
              </w:rPr>
              <w:t xml:space="preserve"> con una potencia de 5.484,7 kVA </w:t>
            </w:r>
            <w:r w:rsidR="00FE4FC8">
              <w:rPr>
                <w:rFonts w:ascii="Calibri" w:eastAsia="Times New Roman" w:hAnsi="Calibri"/>
                <w:color w:val="000000"/>
                <w:lang w:eastAsia="es-CL"/>
              </w:rPr>
              <w:t>(</w:t>
            </w:r>
            <w:r w:rsidR="00C47BD9">
              <w:rPr>
                <w:rFonts w:ascii="Calibri" w:eastAsia="Times New Roman" w:hAnsi="Calibri"/>
                <w:color w:val="000000"/>
                <w:lang w:eastAsia="es-CL"/>
              </w:rPr>
              <w:t>superior a los 2</w:t>
            </w:r>
            <w:r w:rsidR="00805CB9" w:rsidRPr="00C95747">
              <w:rPr>
                <w:rFonts w:ascii="Calibri" w:eastAsia="Times New Roman" w:hAnsi="Calibri"/>
                <w:color w:val="000000"/>
                <w:lang w:eastAsia="es-CL"/>
              </w:rPr>
              <w:t>.000 kVA</w:t>
            </w:r>
            <w:r w:rsidR="00FE4FC8">
              <w:rPr>
                <w:rFonts w:ascii="Calibri" w:eastAsia="Times New Roman" w:hAnsi="Calibri"/>
                <w:color w:val="000000"/>
                <w:lang w:eastAsia="es-CL"/>
              </w:rPr>
              <w:t>)</w:t>
            </w:r>
            <w:r w:rsidR="00805CB9" w:rsidRPr="00C95747">
              <w:rPr>
                <w:rFonts w:ascii="Calibri" w:eastAsia="Times New Roman" w:hAnsi="Calibri"/>
                <w:color w:val="000000"/>
                <w:lang w:eastAsia="es-CL"/>
              </w:rPr>
              <w:t xml:space="preserve">, hacen que esta </w:t>
            </w:r>
            <w:r w:rsidR="00FC68FB" w:rsidRPr="00C95747">
              <w:rPr>
                <w:rFonts w:ascii="Calibri" w:eastAsia="Times New Roman" w:hAnsi="Calibri"/>
                <w:color w:val="000000"/>
                <w:lang w:eastAsia="es-CL"/>
              </w:rPr>
              <w:t xml:space="preserve">modificación también cumpla por si sola con la condición establecida en el literal h2.2. del </w:t>
            </w:r>
            <w:r w:rsidR="008B55E5" w:rsidRPr="00C95747">
              <w:rPr>
                <w:rFonts w:ascii="Calibri" w:eastAsia="Times New Roman" w:hAnsi="Calibri"/>
                <w:color w:val="000000"/>
                <w:lang w:eastAsia="es-CL"/>
              </w:rPr>
              <w:t xml:space="preserve">artículo 3° del </w:t>
            </w:r>
            <w:r w:rsidR="00C95747">
              <w:rPr>
                <w:rFonts w:ascii="Calibri" w:eastAsia="Times New Roman" w:hAnsi="Calibri"/>
                <w:color w:val="000000"/>
                <w:lang w:eastAsia="es-CL"/>
              </w:rPr>
              <w:t>D.S. N°</w:t>
            </w:r>
            <w:r w:rsidR="007436B3">
              <w:rPr>
                <w:rFonts w:ascii="Calibri" w:eastAsia="Times New Roman" w:hAnsi="Calibri"/>
                <w:color w:val="000000"/>
                <w:lang w:eastAsia="es-CL"/>
              </w:rPr>
              <w:t xml:space="preserve"> </w:t>
            </w:r>
            <w:r w:rsidR="000B1598">
              <w:rPr>
                <w:rFonts w:ascii="Calibri" w:eastAsia="Times New Roman" w:hAnsi="Calibri"/>
                <w:color w:val="000000"/>
                <w:lang w:eastAsia="es-CL"/>
              </w:rPr>
              <w:t>95/2002</w:t>
            </w:r>
            <w:r w:rsidR="00FC68FB" w:rsidRPr="00C95747">
              <w:rPr>
                <w:rFonts w:ascii="Calibri" w:eastAsia="Times New Roman" w:hAnsi="Calibri"/>
                <w:color w:val="000000"/>
                <w:lang w:eastAsia="es-CL"/>
              </w:rPr>
              <w:t xml:space="preserve">, debiendo por tanto </w:t>
            </w:r>
            <w:r w:rsidR="00551878" w:rsidRPr="00C95747">
              <w:rPr>
                <w:rFonts w:ascii="Calibri" w:eastAsia="Times New Roman" w:hAnsi="Calibri"/>
                <w:color w:val="000000"/>
                <w:lang w:eastAsia="es-CL"/>
              </w:rPr>
              <w:t xml:space="preserve">también </w:t>
            </w:r>
            <w:r w:rsidR="00FC68FB" w:rsidRPr="00C95747">
              <w:rPr>
                <w:rFonts w:ascii="Calibri" w:eastAsia="Times New Roman" w:hAnsi="Calibri"/>
                <w:color w:val="000000"/>
                <w:lang w:eastAsia="es-CL"/>
              </w:rPr>
              <w:t xml:space="preserve">haber hecho ingreso </w:t>
            </w:r>
            <w:r w:rsidR="00551878" w:rsidRPr="00C95747">
              <w:rPr>
                <w:rFonts w:ascii="Calibri" w:eastAsia="Times New Roman" w:hAnsi="Calibri"/>
                <w:color w:val="000000"/>
                <w:lang w:eastAsia="es-CL"/>
              </w:rPr>
              <w:t xml:space="preserve">obligatorio </w:t>
            </w:r>
            <w:r w:rsidR="00FC68FB" w:rsidRPr="00C95747">
              <w:rPr>
                <w:rFonts w:ascii="Calibri" w:eastAsia="Times New Roman" w:hAnsi="Calibri"/>
                <w:color w:val="000000"/>
                <w:lang w:eastAsia="es-CL"/>
              </w:rPr>
              <w:t>al SEIA</w:t>
            </w:r>
            <w:r w:rsidR="00AD022F" w:rsidRPr="00C95747">
              <w:rPr>
                <w:rFonts w:ascii="Calibri" w:eastAsia="Times New Roman" w:hAnsi="Calibri"/>
                <w:color w:val="000000"/>
                <w:lang w:eastAsia="es-CL"/>
              </w:rPr>
              <w:t xml:space="preserve"> en esa oportunidad</w:t>
            </w:r>
            <w:r w:rsidR="00551878" w:rsidRPr="00C95747">
              <w:rPr>
                <w:rFonts w:ascii="Calibri" w:eastAsia="Times New Roman" w:hAnsi="Calibri"/>
                <w:color w:val="000000"/>
                <w:lang w:eastAsia="es-CL"/>
              </w:rPr>
              <w:t>.</w:t>
            </w:r>
          </w:p>
          <w:p w:rsidR="00F15F8C" w:rsidRPr="0025129B" w:rsidRDefault="00F15F8C" w:rsidP="00093E20">
            <w:pPr>
              <w:rPr>
                <w:b/>
              </w:rPr>
            </w:pPr>
          </w:p>
        </w:tc>
      </w:tr>
      <w:tr w:rsidR="00C32CB5" w:rsidRPr="0025129B" w:rsidTr="00C32CB5">
        <w:trPr>
          <w:trHeight w:val="239"/>
        </w:trPr>
        <w:tc>
          <w:tcPr>
            <w:tcW w:w="5000" w:type="pct"/>
            <w:gridSpan w:val="2"/>
            <w:tcBorders>
              <w:top w:val="single" w:sz="4" w:space="0" w:color="auto"/>
              <w:left w:val="single" w:sz="4" w:space="0" w:color="auto"/>
              <w:bottom w:val="single" w:sz="4" w:space="0" w:color="auto"/>
              <w:right w:val="single" w:sz="4" w:space="0" w:color="auto"/>
            </w:tcBorders>
          </w:tcPr>
          <w:p w:rsidR="00C32CB5" w:rsidRPr="00DE4974" w:rsidRDefault="00C32CB5" w:rsidP="00C32CB5">
            <w:r w:rsidRPr="00DE4974">
              <w:rPr>
                <w:rFonts w:eastAsia="Times New Roman"/>
                <w:b/>
                <w:bCs/>
                <w:color w:val="000000"/>
                <w:lang w:eastAsia="es-CL"/>
              </w:rPr>
              <w:t>Análisis de Tipología o Modificación:</w:t>
            </w:r>
            <w:r>
              <w:rPr>
                <w:rFonts w:eastAsia="Times New Roman"/>
                <w:b/>
                <w:bCs/>
                <w:color w:val="000000"/>
                <w:lang w:eastAsia="es-CL"/>
              </w:rPr>
              <w:t xml:space="preserve"> 1</w:t>
            </w:r>
          </w:p>
        </w:tc>
      </w:tr>
      <w:tr w:rsidR="00C32CB5" w:rsidRPr="0025129B" w:rsidTr="00C32CB5">
        <w:trPr>
          <w:trHeight w:val="627"/>
        </w:trPr>
        <w:tc>
          <w:tcPr>
            <w:tcW w:w="5000" w:type="pct"/>
            <w:gridSpan w:val="2"/>
            <w:tcBorders>
              <w:top w:val="single" w:sz="4" w:space="0" w:color="auto"/>
              <w:left w:val="single" w:sz="4" w:space="0" w:color="auto"/>
              <w:bottom w:val="single" w:sz="4" w:space="0" w:color="auto"/>
              <w:right w:val="single" w:sz="4" w:space="0" w:color="auto"/>
            </w:tcBorders>
          </w:tcPr>
          <w:p w:rsidR="00C32CB5" w:rsidRPr="00DE4974" w:rsidRDefault="00C32CB5" w:rsidP="00F300AE">
            <w:pPr>
              <w:jc w:val="left"/>
              <w:rPr>
                <w:rFonts w:eastAsia="Times New Roman"/>
                <w:b/>
                <w:bCs/>
                <w:color w:val="000000"/>
                <w:lang w:eastAsia="es-CL"/>
              </w:rPr>
            </w:pPr>
            <w:r w:rsidRPr="00DE4974">
              <w:rPr>
                <w:rFonts w:eastAsia="Times New Roman"/>
                <w:b/>
                <w:bCs/>
                <w:color w:val="000000"/>
                <w:lang w:eastAsia="es-CL"/>
              </w:rPr>
              <w:t>Descripción del análisis:</w:t>
            </w:r>
          </w:p>
          <w:p w:rsidR="00AC571C" w:rsidRPr="00E659FC" w:rsidRDefault="00093E20" w:rsidP="00E659FC">
            <w:pPr>
              <w:pStyle w:val="Prrafodelista"/>
              <w:numPr>
                <w:ilvl w:val="0"/>
                <w:numId w:val="31"/>
              </w:numPr>
              <w:rPr>
                <w:rFonts w:ascii="Calibri" w:eastAsia="Times New Roman" w:hAnsi="Calibri"/>
                <w:i/>
                <w:color w:val="000000"/>
                <w:lang w:eastAsia="es-CL"/>
              </w:rPr>
            </w:pPr>
            <w:r w:rsidRPr="00C47BD9">
              <w:rPr>
                <w:rFonts w:ascii="Calibri" w:eastAsia="Times New Roman" w:hAnsi="Calibri"/>
                <w:color w:val="000000"/>
                <w:lang w:eastAsia="es-CL"/>
              </w:rPr>
              <w:t>En virtud de los antecedentes analizados, es posible establecer que el titular debió haber hecho ingreso en dos oportunidades al SEIA</w:t>
            </w:r>
            <w:r w:rsidR="00B16101" w:rsidRPr="00C47BD9">
              <w:rPr>
                <w:rFonts w:ascii="Calibri" w:eastAsia="Times New Roman" w:hAnsi="Calibri"/>
                <w:color w:val="000000"/>
                <w:lang w:eastAsia="es-CL"/>
              </w:rPr>
              <w:t xml:space="preserve"> por concepto de capacidad instalada, </w:t>
            </w:r>
            <w:r w:rsidRPr="00C47BD9">
              <w:rPr>
                <w:rFonts w:ascii="Calibri" w:eastAsia="Times New Roman" w:hAnsi="Calibri"/>
                <w:color w:val="000000"/>
                <w:lang w:eastAsia="es-CL"/>
              </w:rPr>
              <w:t>toda vez que las modificaciones</w:t>
            </w:r>
            <w:r w:rsidR="00521253" w:rsidRPr="00C47BD9">
              <w:rPr>
                <w:rFonts w:ascii="Calibri" w:eastAsia="Times New Roman" w:hAnsi="Calibri"/>
                <w:color w:val="000000"/>
                <w:lang w:eastAsia="es-CL"/>
              </w:rPr>
              <w:t xml:space="preserve"> efectuadas durante la vida útil del proyecto, consideró </w:t>
            </w:r>
            <w:r w:rsidRPr="00C47BD9">
              <w:rPr>
                <w:rFonts w:ascii="Calibri" w:eastAsia="Times New Roman" w:hAnsi="Calibri"/>
                <w:color w:val="000000"/>
                <w:lang w:eastAsia="es-CL"/>
              </w:rPr>
              <w:t xml:space="preserve">incorporar dos calderas de más de </w:t>
            </w:r>
            <w:r w:rsidR="00C47BD9" w:rsidRPr="00C47BD9">
              <w:rPr>
                <w:rFonts w:ascii="Calibri" w:eastAsia="Times New Roman" w:hAnsi="Calibri"/>
                <w:color w:val="000000"/>
                <w:lang w:eastAsia="es-CL"/>
              </w:rPr>
              <w:t>2</w:t>
            </w:r>
            <w:r w:rsidRPr="00C47BD9">
              <w:rPr>
                <w:rFonts w:ascii="Calibri" w:eastAsia="Times New Roman" w:hAnsi="Calibri"/>
                <w:color w:val="000000"/>
                <w:lang w:eastAsia="es-CL"/>
              </w:rPr>
              <w:t>.000 kVA cada una</w:t>
            </w:r>
            <w:r w:rsidR="00521253" w:rsidRPr="00C47BD9">
              <w:rPr>
                <w:rFonts w:ascii="Calibri" w:eastAsia="Times New Roman" w:hAnsi="Calibri"/>
                <w:color w:val="000000"/>
                <w:lang w:eastAsia="es-CL"/>
              </w:rPr>
              <w:t xml:space="preserve"> (2003 y 2013). La modificación para cada uno de estos casos</w:t>
            </w:r>
            <w:r w:rsidRPr="00C47BD9">
              <w:rPr>
                <w:rFonts w:ascii="Calibri" w:eastAsia="Times New Roman" w:hAnsi="Calibri"/>
                <w:color w:val="000000"/>
                <w:lang w:eastAsia="es-CL"/>
              </w:rPr>
              <w:t>, por si solas</w:t>
            </w:r>
            <w:r w:rsidR="00521253" w:rsidRPr="00C47BD9">
              <w:rPr>
                <w:rFonts w:ascii="Calibri" w:eastAsia="Times New Roman" w:hAnsi="Calibri"/>
                <w:color w:val="000000"/>
                <w:lang w:eastAsia="es-CL"/>
              </w:rPr>
              <w:t xml:space="preserve"> (sin considerar lo implementado anteriormente)</w:t>
            </w:r>
            <w:r w:rsidRPr="00C47BD9">
              <w:rPr>
                <w:rFonts w:ascii="Calibri" w:eastAsia="Times New Roman" w:hAnsi="Calibri"/>
                <w:color w:val="000000"/>
                <w:lang w:eastAsia="es-CL"/>
              </w:rPr>
              <w:t xml:space="preserve">, </w:t>
            </w:r>
            <w:r w:rsidR="00B16101" w:rsidRPr="00C47BD9">
              <w:rPr>
                <w:rFonts w:ascii="Calibri" w:eastAsia="Times New Roman" w:hAnsi="Calibri"/>
                <w:color w:val="000000"/>
                <w:lang w:eastAsia="es-CL"/>
              </w:rPr>
              <w:t>configuran</w:t>
            </w:r>
            <w:r w:rsidRPr="00C47BD9">
              <w:rPr>
                <w:rFonts w:ascii="Calibri" w:eastAsia="Times New Roman" w:hAnsi="Calibri"/>
                <w:color w:val="000000"/>
                <w:lang w:eastAsia="es-CL"/>
              </w:rPr>
              <w:t xml:space="preserve"> la condición señalada en el literal </w:t>
            </w:r>
            <w:r w:rsidR="00C47BD9" w:rsidRPr="00C47BD9">
              <w:rPr>
                <w:rFonts w:ascii="Calibri" w:eastAsia="Times New Roman" w:hAnsi="Calibri"/>
                <w:color w:val="000000"/>
                <w:lang w:eastAsia="es-CL"/>
              </w:rPr>
              <w:t>k.1</w:t>
            </w:r>
            <w:r w:rsidRPr="00C47BD9">
              <w:rPr>
                <w:rFonts w:ascii="Calibri" w:eastAsia="Times New Roman" w:hAnsi="Calibri"/>
                <w:color w:val="000000"/>
                <w:lang w:eastAsia="es-CL"/>
              </w:rPr>
              <w:t xml:space="preserve">. del </w:t>
            </w:r>
            <w:r w:rsidR="00C95747" w:rsidRPr="00C47BD9">
              <w:rPr>
                <w:rFonts w:ascii="Calibri" w:eastAsia="Times New Roman" w:hAnsi="Calibri"/>
                <w:color w:val="000000"/>
                <w:lang w:eastAsia="es-CL"/>
              </w:rPr>
              <w:t xml:space="preserve">D.S. N° </w:t>
            </w:r>
            <w:r w:rsidR="000B1598">
              <w:rPr>
                <w:rFonts w:ascii="Calibri" w:eastAsia="Times New Roman" w:hAnsi="Calibri"/>
                <w:color w:val="000000"/>
                <w:lang w:eastAsia="es-CL"/>
              </w:rPr>
              <w:t>95/2002</w:t>
            </w:r>
            <w:r w:rsidRPr="00C47BD9">
              <w:rPr>
                <w:rFonts w:ascii="Calibri" w:eastAsia="Times New Roman" w:hAnsi="Calibri"/>
                <w:color w:val="000000"/>
                <w:lang w:eastAsia="es-CL"/>
              </w:rPr>
              <w:t>, vigente al momento de su implementación, que señala</w:t>
            </w:r>
            <w:r w:rsidR="00B16101" w:rsidRPr="00C47BD9">
              <w:rPr>
                <w:rFonts w:ascii="Calibri" w:eastAsia="Times New Roman" w:hAnsi="Calibri"/>
                <w:color w:val="000000"/>
                <w:lang w:eastAsia="es-CL"/>
              </w:rPr>
              <w:t>:</w:t>
            </w:r>
            <w:r w:rsidRPr="00C47BD9">
              <w:rPr>
                <w:rFonts w:ascii="Calibri" w:eastAsia="Times New Roman" w:hAnsi="Calibri"/>
                <w:color w:val="000000"/>
                <w:lang w:eastAsia="es-CL"/>
              </w:rPr>
              <w:t xml:space="preserve"> </w:t>
            </w:r>
            <w:r w:rsidRPr="00C47BD9">
              <w:rPr>
                <w:rFonts w:ascii="Calibri" w:eastAsia="Times New Roman" w:hAnsi="Calibri"/>
                <w:i/>
                <w:color w:val="000000"/>
                <w:lang w:eastAsia="es-CL"/>
              </w:rPr>
              <w:t>“</w:t>
            </w:r>
            <w:r w:rsidR="00C47BD9" w:rsidRPr="00C47BD9">
              <w:rPr>
                <w:rFonts w:ascii="Calibri" w:eastAsia="Times New Roman" w:hAnsi="Calibri"/>
                <w:i/>
                <w:color w:val="000000"/>
                <w:lang w:eastAsia="es-CL"/>
              </w:rPr>
              <w:t>Tratándose de instalaciones fabriles en que se utilice más de un tipo de energía y/o combustibles, el límite de dos mil kilovoltios-ampere (2.000 KVA) considerará la suma equivalente de los distintos tipos de energía y/o combustibles utilizados.</w:t>
            </w:r>
            <w:r w:rsidRPr="00C47BD9">
              <w:rPr>
                <w:rFonts w:ascii="Calibri" w:eastAsia="Times New Roman" w:hAnsi="Calibri"/>
                <w:i/>
                <w:color w:val="000000"/>
                <w:lang w:eastAsia="es-CL"/>
              </w:rPr>
              <w:t>”.</w:t>
            </w:r>
            <w:r w:rsidR="00C47BD9" w:rsidRPr="00C47BD9">
              <w:rPr>
                <w:rFonts w:ascii="Calibri" w:eastAsia="Times New Roman" w:hAnsi="Calibri"/>
                <w:i/>
                <w:color w:val="000000"/>
                <w:lang w:eastAsia="es-CL"/>
              </w:rPr>
              <w:t xml:space="preserve"> </w:t>
            </w:r>
            <w:r w:rsidR="00C47BD9" w:rsidRPr="00EB6122">
              <w:rPr>
                <w:rFonts w:ascii="Calibri" w:eastAsia="Times New Roman" w:hAnsi="Calibri"/>
                <w:color w:val="000000"/>
                <w:lang w:eastAsia="es-CL"/>
              </w:rPr>
              <w:t>Lo anterior, toda vez que en literal l.1. del artículo 3° del mismo cuerpo normativo señala para las agroindustrias</w:t>
            </w:r>
            <w:r w:rsidR="00E659FC" w:rsidRPr="00EB6122">
              <w:rPr>
                <w:rFonts w:ascii="Calibri" w:eastAsia="Times New Roman" w:hAnsi="Calibri"/>
                <w:color w:val="000000"/>
                <w:lang w:eastAsia="es-CL"/>
              </w:rPr>
              <w:t>,</w:t>
            </w:r>
            <w:r w:rsidR="00C47BD9" w:rsidRPr="00EB6122">
              <w:rPr>
                <w:rFonts w:ascii="Calibri" w:eastAsia="Times New Roman" w:hAnsi="Calibri"/>
                <w:color w:val="000000"/>
                <w:lang w:eastAsia="es-CL"/>
              </w:rPr>
              <w:t xml:space="preserve"> lo siguiente:</w:t>
            </w:r>
            <w:r w:rsidR="00C47BD9" w:rsidRPr="00C47BD9">
              <w:rPr>
                <w:rFonts w:ascii="Calibri" w:eastAsia="Times New Roman" w:hAnsi="Calibri"/>
                <w:i/>
                <w:color w:val="000000"/>
                <w:lang w:eastAsia="es-CL"/>
              </w:rPr>
              <w:t xml:space="preserve"> “Agroindustrias, donde se realicen labores u operaciones de limpieza, clasificación de productos según tamaño y calidad, tratamiento de deshidratación, congelamiento, empacamiento, transformación biológica, física o química de productos agrícolas, y que tengan capacidad para generar una cantidad total de residuos sólidos igual o superior a ocho toneladas por</w:t>
            </w:r>
            <w:r w:rsidR="00C47BD9">
              <w:rPr>
                <w:rFonts w:ascii="Calibri" w:eastAsia="Times New Roman" w:hAnsi="Calibri"/>
                <w:i/>
                <w:color w:val="000000"/>
                <w:lang w:eastAsia="es-CL"/>
              </w:rPr>
              <w:t xml:space="preserve"> </w:t>
            </w:r>
            <w:r w:rsidR="00C47BD9" w:rsidRPr="00C47BD9">
              <w:rPr>
                <w:rFonts w:ascii="Calibri" w:eastAsia="Times New Roman" w:hAnsi="Calibri"/>
                <w:i/>
                <w:color w:val="000000"/>
                <w:lang w:eastAsia="es-CL"/>
              </w:rPr>
              <w:t>día (8 t/d), en algún día de la fase de operación del proyecto; o agroindustrias que reúnan los requisitos señalados en los</w:t>
            </w:r>
            <w:r w:rsidR="00E659FC">
              <w:rPr>
                <w:rFonts w:ascii="Calibri" w:eastAsia="Times New Roman" w:hAnsi="Calibri"/>
                <w:i/>
                <w:color w:val="000000"/>
                <w:lang w:eastAsia="es-CL"/>
              </w:rPr>
              <w:t xml:space="preserve"> </w:t>
            </w:r>
            <w:r w:rsidR="00C47BD9" w:rsidRPr="00E659FC">
              <w:rPr>
                <w:rFonts w:ascii="Calibri" w:eastAsia="Times New Roman" w:hAnsi="Calibri"/>
                <w:i/>
                <w:color w:val="000000"/>
                <w:lang w:eastAsia="es-CL"/>
              </w:rPr>
              <w:t>literales h.2. o k.1., según correspon</w:t>
            </w:r>
            <w:r w:rsidR="00EB6122">
              <w:rPr>
                <w:rFonts w:ascii="Calibri" w:eastAsia="Times New Roman" w:hAnsi="Calibri"/>
                <w:i/>
                <w:color w:val="000000"/>
                <w:lang w:eastAsia="es-CL"/>
              </w:rPr>
              <w:t xml:space="preserve">da, ambos del presente artículo. </w:t>
            </w:r>
            <w:r w:rsidR="00EB6122">
              <w:rPr>
                <w:rFonts w:ascii="Calibri" w:eastAsia="Times New Roman" w:hAnsi="Calibri"/>
                <w:color w:val="000000"/>
                <w:lang w:eastAsia="es-CL"/>
              </w:rPr>
              <w:t>Esta condición de ingreso se mantiene en el actual reglamento</w:t>
            </w:r>
            <w:r w:rsidR="005601AE">
              <w:rPr>
                <w:rFonts w:ascii="Calibri" w:eastAsia="Times New Roman" w:hAnsi="Calibri"/>
                <w:color w:val="000000"/>
                <w:lang w:eastAsia="es-CL"/>
              </w:rPr>
              <w:t>,</w:t>
            </w:r>
            <w:r w:rsidR="00EB6122">
              <w:rPr>
                <w:rFonts w:ascii="Calibri" w:eastAsia="Times New Roman" w:hAnsi="Calibri"/>
                <w:color w:val="000000"/>
                <w:lang w:eastAsia="es-CL"/>
              </w:rPr>
              <w:t xml:space="preserve"> SEIA D.S. N°  40/2013</w:t>
            </w:r>
            <w:r w:rsidR="005601AE">
              <w:rPr>
                <w:rFonts w:ascii="Calibri" w:eastAsia="Times New Roman" w:hAnsi="Calibri"/>
                <w:color w:val="000000"/>
                <w:lang w:eastAsia="es-CL"/>
              </w:rPr>
              <w:t xml:space="preserve">, y </w:t>
            </w:r>
            <w:r w:rsidR="00EB6122">
              <w:rPr>
                <w:rFonts w:ascii="Calibri" w:eastAsia="Times New Roman" w:hAnsi="Calibri"/>
                <w:color w:val="000000"/>
                <w:lang w:eastAsia="es-CL"/>
              </w:rPr>
              <w:t>bajo el mismo literal</w:t>
            </w:r>
            <w:r w:rsidR="005601AE">
              <w:rPr>
                <w:rFonts w:ascii="Calibri" w:eastAsia="Times New Roman" w:hAnsi="Calibri"/>
                <w:color w:val="000000"/>
                <w:lang w:eastAsia="es-CL"/>
              </w:rPr>
              <w:t>,</w:t>
            </w:r>
            <w:r w:rsidR="00EB6122">
              <w:rPr>
                <w:rFonts w:ascii="Calibri" w:eastAsia="Times New Roman" w:hAnsi="Calibri"/>
                <w:color w:val="000000"/>
                <w:lang w:eastAsia="es-CL"/>
              </w:rPr>
              <w:t xml:space="preserve"> </w:t>
            </w:r>
            <w:r w:rsidR="005601AE">
              <w:rPr>
                <w:rFonts w:ascii="Calibri" w:eastAsia="Times New Roman" w:hAnsi="Calibri"/>
                <w:color w:val="000000"/>
                <w:lang w:eastAsia="es-CL"/>
              </w:rPr>
              <w:t>k.1</w:t>
            </w:r>
            <w:r w:rsidR="00EB6122">
              <w:rPr>
                <w:rFonts w:ascii="Calibri" w:eastAsia="Times New Roman" w:hAnsi="Calibri"/>
                <w:color w:val="000000"/>
                <w:lang w:eastAsia="es-CL"/>
              </w:rPr>
              <w:t>.</w:t>
            </w:r>
          </w:p>
          <w:p w:rsidR="003A6BC0" w:rsidRDefault="007923C5" w:rsidP="008B55E5">
            <w:pPr>
              <w:pStyle w:val="Prrafodelista"/>
              <w:numPr>
                <w:ilvl w:val="0"/>
                <w:numId w:val="31"/>
              </w:numPr>
              <w:ind w:left="284" w:hanging="284"/>
              <w:rPr>
                <w:rFonts w:eastAsia="Times New Roman"/>
                <w:color w:val="000000"/>
                <w:lang w:eastAsia="es-CL"/>
              </w:rPr>
            </w:pPr>
            <w:r>
              <w:rPr>
                <w:rFonts w:ascii="Calibri" w:eastAsia="Times New Roman" w:hAnsi="Calibri"/>
                <w:color w:val="000000"/>
                <w:lang w:eastAsia="es-CL"/>
              </w:rPr>
              <w:t>E</w:t>
            </w:r>
            <w:r w:rsidR="00913F01" w:rsidRPr="00AC571C">
              <w:rPr>
                <w:rFonts w:ascii="Calibri" w:eastAsia="Times New Roman" w:hAnsi="Calibri"/>
                <w:color w:val="000000"/>
                <w:lang w:eastAsia="es-CL"/>
              </w:rPr>
              <w:t xml:space="preserve">l titular declara que actualmente el proyecto cuenta con una potencia instalada total de </w:t>
            </w:r>
            <w:r w:rsidR="00AC571C" w:rsidRPr="00AC571C">
              <w:rPr>
                <w:rFonts w:ascii="Calibri" w:eastAsia="Times New Roman" w:hAnsi="Calibri"/>
                <w:color w:val="000000"/>
                <w:lang w:eastAsia="es-CL"/>
              </w:rPr>
              <w:t>20.045,85 kVA</w:t>
            </w:r>
            <w:r>
              <w:rPr>
                <w:rFonts w:ascii="Calibri" w:eastAsia="Times New Roman" w:hAnsi="Calibri"/>
                <w:color w:val="000000"/>
                <w:lang w:eastAsia="es-CL"/>
              </w:rPr>
              <w:t>.</w:t>
            </w:r>
            <w:r w:rsidR="003A6BC0" w:rsidRPr="008B55E5">
              <w:rPr>
                <w:rFonts w:eastAsia="Times New Roman"/>
                <w:color w:val="000000"/>
                <w:lang w:eastAsia="es-CL"/>
              </w:rPr>
              <w:t xml:space="preserve"> </w:t>
            </w:r>
          </w:p>
          <w:p w:rsidR="00C32CB5" w:rsidRPr="00A32B0D" w:rsidRDefault="003A6BC0" w:rsidP="005601AE">
            <w:pPr>
              <w:pStyle w:val="Prrafodelista"/>
              <w:numPr>
                <w:ilvl w:val="0"/>
                <w:numId w:val="31"/>
              </w:numPr>
              <w:ind w:left="284" w:hanging="284"/>
              <w:rPr>
                <w:rFonts w:eastAsia="Times New Roman"/>
                <w:color w:val="000000"/>
                <w:lang w:eastAsia="es-CL"/>
              </w:rPr>
            </w:pPr>
            <w:r w:rsidRPr="008B55E5">
              <w:rPr>
                <w:rFonts w:eastAsia="Times New Roman"/>
                <w:color w:val="000000"/>
                <w:lang w:eastAsia="es-CL"/>
              </w:rPr>
              <w:t>Cabe señalar que el titular actualmente realiza la incorporación de nuevo combustible para una cuarta caldera</w:t>
            </w:r>
            <w:r w:rsidR="005601AE">
              <w:rPr>
                <w:rFonts w:eastAsia="Times New Roman"/>
                <w:color w:val="000000"/>
                <w:lang w:eastAsia="es-CL"/>
              </w:rPr>
              <w:t>,</w:t>
            </w:r>
            <w:r w:rsidR="00521253">
              <w:rPr>
                <w:rFonts w:eastAsia="Times New Roman"/>
                <w:color w:val="000000"/>
                <w:lang w:eastAsia="es-CL"/>
              </w:rPr>
              <w:t xml:space="preserve"> </w:t>
            </w:r>
            <w:r>
              <w:rPr>
                <w:rFonts w:eastAsia="Times New Roman"/>
                <w:color w:val="000000"/>
                <w:lang w:eastAsia="es-CL"/>
              </w:rPr>
              <w:t>a carbón</w:t>
            </w:r>
            <w:r w:rsidRPr="008B55E5">
              <w:rPr>
                <w:rFonts w:eastAsia="Times New Roman"/>
                <w:color w:val="000000"/>
                <w:lang w:eastAsia="es-CL"/>
              </w:rPr>
              <w:t xml:space="preserve">, </w:t>
            </w:r>
            <w:r w:rsidR="005601AE">
              <w:rPr>
                <w:rFonts w:eastAsia="Times New Roman"/>
                <w:color w:val="000000"/>
                <w:lang w:eastAsia="es-CL"/>
              </w:rPr>
              <w:t xml:space="preserve">para ser implementada </w:t>
            </w:r>
            <w:r w:rsidR="00521253">
              <w:rPr>
                <w:rFonts w:eastAsia="Times New Roman"/>
                <w:color w:val="000000"/>
                <w:lang w:eastAsia="es-CL"/>
              </w:rPr>
              <w:t xml:space="preserve">en reemplazo de las 3 calderas actualmente </w:t>
            </w:r>
            <w:r w:rsidR="005601AE">
              <w:rPr>
                <w:rFonts w:eastAsia="Times New Roman"/>
                <w:color w:val="000000"/>
                <w:lang w:eastAsia="es-CL"/>
              </w:rPr>
              <w:t xml:space="preserve">instaladas, que utilizan </w:t>
            </w:r>
            <w:r>
              <w:rPr>
                <w:rFonts w:eastAsia="Times New Roman"/>
                <w:color w:val="000000"/>
                <w:lang w:eastAsia="es-CL"/>
              </w:rPr>
              <w:t xml:space="preserve">Fuel </w:t>
            </w:r>
            <w:proofErr w:type="spellStart"/>
            <w:r>
              <w:rPr>
                <w:rFonts w:eastAsia="Times New Roman"/>
                <w:color w:val="000000"/>
                <w:lang w:eastAsia="es-CL"/>
              </w:rPr>
              <w:t>Oil</w:t>
            </w:r>
            <w:proofErr w:type="spellEnd"/>
            <w:r>
              <w:rPr>
                <w:rFonts w:eastAsia="Times New Roman"/>
                <w:color w:val="000000"/>
                <w:lang w:eastAsia="es-CL"/>
              </w:rPr>
              <w:t xml:space="preserve"> N.° 6</w:t>
            </w:r>
            <w:r w:rsidR="005601AE">
              <w:rPr>
                <w:rFonts w:eastAsia="Times New Roman"/>
                <w:color w:val="000000"/>
                <w:lang w:eastAsia="es-CL"/>
              </w:rPr>
              <w:t xml:space="preserve"> como combustible. Esta</w:t>
            </w:r>
            <w:r w:rsidRPr="008B55E5">
              <w:rPr>
                <w:rFonts w:eastAsia="Times New Roman"/>
                <w:color w:val="000000"/>
                <w:lang w:eastAsia="es-CL"/>
              </w:rPr>
              <w:t xml:space="preserve"> modificación</w:t>
            </w:r>
            <w:r w:rsidR="005601AE">
              <w:rPr>
                <w:rFonts w:eastAsia="Times New Roman"/>
                <w:color w:val="000000"/>
                <w:lang w:eastAsia="es-CL"/>
              </w:rPr>
              <w:t>,</w:t>
            </w:r>
            <w:r w:rsidRPr="008B55E5">
              <w:rPr>
                <w:rFonts w:eastAsia="Times New Roman"/>
                <w:color w:val="000000"/>
                <w:lang w:eastAsia="es-CL"/>
              </w:rPr>
              <w:t xml:space="preserve"> de acuerdo a la Res. Ex. SEA N.° 54/2015 no requiere de ingreso obligatorio al SEIA.</w:t>
            </w:r>
            <w:r>
              <w:rPr>
                <w:rFonts w:eastAsia="Times New Roman"/>
                <w:color w:val="000000"/>
                <w:lang w:eastAsia="es-CL"/>
              </w:rPr>
              <w:t xml:space="preserve"> Al momento de la inspección en terreno, el equipo nuevo </w:t>
            </w:r>
            <w:r w:rsidR="00521253">
              <w:rPr>
                <w:rFonts w:eastAsia="Times New Roman"/>
                <w:color w:val="000000"/>
                <w:lang w:eastAsia="es-CL"/>
              </w:rPr>
              <w:t xml:space="preserve">(caldera a carbón) </w:t>
            </w:r>
            <w:r>
              <w:rPr>
                <w:rFonts w:eastAsia="Times New Roman"/>
                <w:color w:val="000000"/>
                <w:lang w:eastAsia="es-CL"/>
              </w:rPr>
              <w:t>se encontraba en etapa de montaje. De acuerdo a lo indicado por el titular en la consulta de pertinencia presentada ante el SEA de la Región del Maule, este equipo tendría una potencia de 14.190 kVA. Consultado respecto al destino de las calderas antiguas, el titular establece que estas quedarían como respaldo de las anteriores</w:t>
            </w:r>
            <w:r w:rsidR="00A32B0D">
              <w:rPr>
                <w:rFonts w:eastAsia="Times New Roman"/>
                <w:color w:val="000000"/>
                <w:lang w:eastAsia="es-CL"/>
              </w:rPr>
              <w:t xml:space="preserve"> (Anexo 4)</w:t>
            </w:r>
            <w:r>
              <w:rPr>
                <w:rFonts w:eastAsia="Times New Roman"/>
                <w:color w:val="000000"/>
                <w:lang w:eastAsia="es-CL"/>
              </w:rPr>
              <w:t>. Bajo este criterio, es posible establecer que la potencia instalada de la planta aumentaría 14.190 kVA, pues las otras calderas no serán desmanteladas.</w:t>
            </w:r>
            <w:r w:rsidR="00A32B0D">
              <w:rPr>
                <w:rFonts w:eastAsia="Times New Roman"/>
                <w:color w:val="000000"/>
                <w:lang w:eastAsia="es-CL"/>
              </w:rPr>
              <w:t xml:space="preserve"> </w:t>
            </w:r>
            <w:r w:rsidR="007923C5" w:rsidRPr="00A32B0D">
              <w:rPr>
                <w:rFonts w:ascii="Calibri" w:eastAsia="Times New Roman" w:hAnsi="Calibri"/>
                <w:color w:val="000000"/>
                <w:lang w:eastAsia="es-CL"/>
              </w:rPr>
              <w:t>El Reglamento SEIA vige</w:t>
            </w:r>
            <w:r w:rsidR="00C95747">
              <w:rPr>
                <w:rFonts w:ascii="Calibri" w:eastAsia="Times New Roman" w:hAnsi="Calibri"/>
                <w:color w:val="000000"/>
                <w:lang w:eastAsia="es-CL"/>
              </w:rPr>
              <w:t xml:space="preserve">nte, D.S. N° </w:t>
            </w:r>
            <w:r w:rsidR="008B55E5" w:rsidRPr="00A32B0D">
              <w:rPr>
                <w:rFonts w:ascii="Calibri" w:eastAsia="Times New Roman" w:hAnsi="Calibri"/>
                <w:color w:val="000000"/>
                <w:lang w:eastAsia="es-CL"/>
              </w:rPr>
              <w:t>40/2013</w:t>
            </w:r>
            <w:r w:rsidR="00292307" w:rsidRPr="00A32B0D">
              <w:rPr>
                <w:rFonts w:ascii="Calibri" w:eastAsia="Times New Roman" w:hAnsi="Calibri"/>
                <w:color w:val="000000"/>
                <w:lang w:eastAsia="es-CL"/>
              </w:rPr>
              <w:t xml:space="preserve"> MMA</w:t>
            </w:r>
            <w:r w:rsidR="008B55E5" w:rsidRPr="00A32B0D">
              <w:rPr>
                <w:rFonts w:ascii="Calibri" w:eastAsia="Times New Roman" w:hAnsi="Calibri"/>
                <w:color w:val="000000"/>
                <w:lang w:eastAsia="es-CL"/>
              </w:rPr>
              <w:t xml:space="preserve">, </w:t>
            </w:r>
            <w:r w:rsidR="002653D5">
              <w:rPr>
                <w:rFonts w:ascii="Calibri" w:eastAsia="Times New Roman" w:hAnsi="Calibri"/>
                <w:color w:val="000000"/>
                <w:lang w:eastAsia="es-CL"/>
              </w:rPr>
              <w:t>establece</w:t>
            </w:r>
            <w:r w:rsidR="008B55E5" w:rsidRPr="00A32B0D">
              <w:rPr>
                <w:rFonts w:ascii="Calibri" w:eastAsia="Times New Roman" w:hAnsi="Calibri"/>
                <w:color w:val="000000"/>
                <w:lang w:eastAsia="es-CL"/>
              </w:rPr>
              <w:t xml:space="preserve"> el criterio de establecimiento industrial </w:t>
            </w:r>
            <w:r w:rsidR="002653D5">
              <w:rPr>
                <w:rFonts w:ascii="Calibri" w:eastAsia="Times New Roman" w:hAnsi="Calibri"/>
                <w:color w:val="000000"/>
                <w:lang w:eastAsia="es-CL"/>
              </w:rPr>
              <w:t xml:space="preserve">que debe hacer ingreso </w:t>
            </w:r>
            <w:r w:rsidR="008B55E5" w:rsidRPr="00A32B0D">
              <w:rPr>
                <w:rFonts w:ascii="Calibri" w:eastAsia="Times New Roman" w:hAnsi="Calibri"/>
                <w:color w:val="000000"/>
                <w:lang w:eastAsia="es-CL"/>
              </w:rPr>
              <w:t>en base a los 2.000 kVA de potencia instalada, toda vez que en el literal k.1 de su artículo 3° establece</w:t>
            </w:r>
            <w:r w:rsidR="00292307" w:rsidRPr="00A32B0D">
              <w:rPr>
                <w:rFonts w:ascii="Calibri" w:eastAsia="Times New Roman" w:hAnsi="Calibri"/>
                <w:color w:val="000000"/>
                <w:lang w:eastAsia="es-CL"/>
              </w:rPr>
              <w:t xml:space="preserve"> como criterio de ingreso aquellas instalaciones, que</w:t>
            </w:r>
            <w:r w:rsidR="008B55E5" w:rsidRPr="00A32B0D">
              <w:rPr>
                <w:rFonts w:ascii="Calibri" w:eastAsia="Times New Roman" w:hAnsi="Calibri"/>
                <w:color w:val="000000"/>
                <w:lang w:eastAsia="es-CL"/>
              </w:rPr>
              <w:t>: "</w:t>
            </w:r>
            <w:r w:rsidR="008B55E5" w:rsidRPr="00A32B0D">
              <w:rPr>
                <w:rFonts w:ascii="Calibri" w:eastAsia="Times New Roman" w:hAnsi="Calibri"/>
                <w:i/>
                <w:color w:val="000000"/>
                <w:lang w:eastAsia="es-CL"/>
              </w:rPr>
              <w:t>Tratándose de instalaciones fabriles</w:t>
            </w:r>
            <w:r w:rsidR="008B55E5" w:rsidRPr="00A32B0D">
              <w:rPr>
                <w:rFonts w:ascii="Calibri" w:eastAsia="Times New Roman" w:hAnsi="Calibri"/>
                <w:color w:val="000000"/>
                <w:lang w:eastAsia="es-CL"/>
              </w:rPr>
              <w:t xml:space="preserve"> </w:t>
            </w:r>
            <w:r w:rsidR="008B55E5" w:rsidRPr="00A32B0D">
              <w:rPr>
                <w:rFonts w:ascii="Calibri" w:eastAsia="Times New Roman" w:hAnsi="Calibri"/>
                <w:i/>
                <w:color w:val="000000"/>
                <w:lang w:eastAsia="es-CL"/>
              </w:rPr>
              <w:t>en que se utilice más de un tipo de energía y/o combustibles, el límite de dos mil kilovoltios-ampere (2.000 KVA) considerará la suma equivalente de los distintos tipos de energía y/o combustibles utilizados"</w:t>
            </w:r>
            <w:r w:rsidR="008B55E5" w:rsidRPr="00A32B0D">
              <w:rPr>
                <w:rFonts w:ascii="Calibri" w:eastAsia="Times New Roman" w:hAnsi="Calibri"/>
                <w:color w:val="000000"/>
                <w:lang w:eastAsia="es-CL"/>
              </w:rPr>
              <w:t>.</w:t>
            </w:r>
            <w:r w:rsidR="00A32B0D">
              <w:rPr>
                <w:rFonts w:ascii="Calibri" w:eastAsia="Times New Roman" w:hAnsi="Calibri"/>
                <w:color w:val="000000"/>
                <w:lang w:eastAsia="es-CL"/>
              </w:rPr>
              <w:t xml:space="preserve"> </w:t>
            </w:r>
            <w:r w:rsidR="00EB6122">
              <w:rPr>
                <w:rFonts w:ascii="Calibri" w:eastAsia="Times New Roman" w:hAnsi="Calibri"/>
                <w:color w:val="000000"/>
                <w:lang w:eastAsia="es-CL"/>
              </w:rPr>
              <w:t xml:space="preserve">Esta condición de ingreso se mantiene en el actual reglamento SEIA D.S. N°  40/2013 bajo el mismo literal (k.1.). </w:t>
            </w:r>
            <w:r w:rsidR="00A32B0D">
              <w:rPr>
                <w:rFonts w:ascii="Calibri" w:eastAsia="Times New Roman" w:hAnsi="Calibri"/>
                <w:color w:val="000000"/>
                <w:lang w:eastAsia="es-CL"/>
              </w:rPr>
              <w:t xml:space="preserve">Conforme a lo anterior, es posible establecer que la incorporación de esta cuarta caldera aumentará la potencia instalada </w:t>
            </w:r>
            <w:r w:rsidR="004235D3">
              <w:rPr>
                <w:rFonts w:ascii="Calibri" w:eastAsia="Times New Roman" w:hAnsi="Calibri"/>
                <w:color w:val="000000"/>
                <w:lang w:eastAsia="es-CL"/>
              </w:rPr>
              <w:t xml:space="preserve">de la planta </w:t>
            </w:r>
            <w:r w:rsidR="00A32B0D">
              <w:rPr>
                <w:rFonts w:ascii="Calibri" w:eastAsia="Times New Roman" w:hAnsi="Calibri"/>
                <w:color w:val="000000"/>
                <w:lang w:eastAsia="es-CL"/>
              </w:rPr>
              <w:t xml:space="preserve">en 14.190 kVA, </w:t>
            </w:r>
            <w:r w:rsidR="004235D3">
              <w:rPr>
                <w:rFonts w:ascii="Calibri" w:eastAsia="Times New Roman" w:hAnsi="Calibri"/>
                <w:color w:val="000000"/>
                <w:lang w:eastAsia="es-CL"/>
              </w:rPr>
              <w:t xml:space="preserve">sin considerar desmantelamiento de otros equipos generadores, </w:t>
            </w:r>
            <w:r w:rsidR="00A32B0D">
              <w:rPr>
                <w:rFonts w:ascii="Calibri" w:eastAsia="Times New Roman" w:hAnsi="Calibri"/>
                <w:color w:val="000000"/>
                <w:lang w:eastAsia="es-CL"/>
              </w:rPr>
              <w:t xml:space="preserve">condición que por </w:t>
            </w:r>
            <w:r w:rsidR="007C3256">
              <w:rPr>
                <w:rFonts w:ascii="Calibri" w:eastAsia="Times New Roman" w:hAnsi="Calibri"/>
                <w:color w:val="000000"/>
                <w:lang w:eastAsia="es-CL"/>
              </w:rPr>
              <w:t>sí</w:t>
            </w:r>
            <w:r w:rsidR="00A32B0D">
              <w:rPr>
                <w:rFonts w:ascii="Calibri" w:eastAsia="Times New Roman" w:hAnsi="Calibri"/>
                <w:color w:val="000000"/>
                <w:lang w:eastAsia="es-CL"/>
              </w:rPr>
              <w:t xml:space="preserve"> sola </w:t>
            </w:r>
            <w:r w:rsidR="007C3256">
              <w:rPr>
                <w:rFonts w:ascii="Calibri" w:eastAsia="Times New Roman" w:hAnsi="Calibri"/>
                <w:color w:val="000000"/>
                <w:lang w:eastAsia="es-CL"/>
              </w:rPr>
              <w:t xml:space="preserve">configura la condición del literal referido, debiendo ingresar </w:t>
            </w:r>
            <w:r w:rsidR="00A32B0D">
              <w:rPr>
                <w:rFonts w:ascii="Calibri" w:eastAsia="Times New Roman" w:hAnsi="Calibri"/>
                <w:color w:val="000000"/>
                <w:lang w:eastAsia="es-CL"/>
              </w:rPr>
              <w:t>obligatorio</w:t>
            </w:r>
            <w:r w:rsidR="007C3256">
              <w:rPr>
                <w:rFonts w:ascii="Calibri" w:eastAsia="Times New Roman" w:hAnsi="Calibri"/>
                <w:color w:val="000000"/>
                <w:lang w:eastAsia="es-CL"/>
              </w:rPr>
              <w:t>riamente</w:t>
            </w:r>
            <w:r w:rsidR="00A32B0D">
              <w:rPr>
                <w:rFonts w:ascii="Calibri" w:eastAsia="Times New Roman" w:hAnsi="Calibri"/>
                <w:color w:val="000000"/>
                <w:lang w:eastAsia="es-CL"/>
              </w:rPr>
              <w:t xml:space="preserve"> al SEIA.</w:t>
            </w:r>
          </w:p>
        </w:tc>
      </w:tr>
    </w:tbl>
    <w:p w:rsidR="004235D3" w:rsidRDefault="004235D3"/>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292307" w:rsidRPr="005626CB"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307" w:rsidRPr="005626CB" w:rsidRDefault="00292307" w:rsidP="00D06AFE">
            <w:pPr>
              <w:jc w:val="center"/>
              <w:rPr>
                <w:rFonts w:eastAsia="Times New Roman"/>
                <w:b/>
                <w:bCs/>
                <w:color w:val="000000"/>
                <w:sz w:val="20"/>
                <w:szCs w:val="20"/>
              </w:rPr>
            </w:pPr>
            <w:r>
              <w:br w:type="page"/>
            </w: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292307" w:rsidRPr="005626CB" w:rsidTr="00D06AFE">
        <w:trPr>
          <w:trHeight w:val="4501"/>
          <w:jc w:val="center"/>
        </w:trPr>
        <w:tc>
          <w:tcPr>
            <w:tcW w:w="2499" w:type="pct"/>
            <w:gridSpan w:val="2"/>
            <w:tcBorders>
              <w:top w:val="nil"/>
              <w:left w:val="single" w:sz="4" w:space="0" w:color="auto"/>
              <w:right w:val="single" w:sz="4" w:space="0" w:color="auto"/>
            </w:tcBorders>
            <w:shd w:val="clear" w:color="auto" w:fill="auto"/>
            <w:noWrap/>
            <w:vAlign w:val="center"/>
            <w:hideMark/>
          </w:tcPr>
          <w:p w:rsidR="00292307" w:rsidRPr="005626CB" w:rsidRDefault="00292307" w:rsidP="00D06AFE">
            <w:pPr>
              <w:jc w:val="center"/>
              <w:rPr>
                <w:rFonts w:eastAsia="Times New Roman"/>
                <w:color w:val="000000"/>
                <w:sz w:val="20"/>
                <w:szCs w:val="20"/>
              </w:rPr>
            </w:pPr>
            <w:r>
              <w:rPr>
                <w:noProof/>
                <w:lang w:eastAsia="es-CL"/>
              </w:rPr>
              <w:drawing>
                <wp:inline distT="0" distB="0" distL="0" distR="0" wp14:anchorId="6BD354F1" wp14:editId="256E8429">
                  <wp:extent cx="4143375" cy="301649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extLst>
                              <a:ext uri="{BEBA8EAE-BF5A-486C-A8C5-ECC9F3942E4B}">
                                <a14:imgProps xmlns:a14="http://schemas.microsoft.com/office/drawing/2010/main">
                                  <a14:imgLayer r:embed="rId34">
                                    <a14:imgEffect>
                                      <a14:sharpenSoften amount="25000"/>
                                    </a14:imgEffect>
                                  </a14:imgLayer>
                                </a14:imgProps>
                              </a:ext>
                            </a:extLst>
                          </a:blip>
                          <a:srcRect l="1339" r="1562"/>
                          <a:stretch/>
                        </pic:blipFill>
                        <pic:spPr bwMode="auto">
                          <a:xfrm>
                            <a:off x="0" y="0"/>
                            <a:ext cx="4144782" cy="3017520"/>
                          </a:xfrm>
                          <a:prstGeom prst="rect">
                            <a:avLst/>
                          </a:prstGeom>
                          <a:ln>
                            <a:noFill/>
                          </a:ln>
                          <a:extLst>
                            <a:ext uri="{53640926-AAD7-44D8-BBD7-CCE9431645EC}">
                              <a14:shadowObscured xmlns:a14="http://schemas.microsoft.com/office/drawing/2010/main"/>
                            </a:ext>
                          </a:extLst>
                        </pic:spPr>
                      </pic:pic>
                    </a:graphicData>
                  </a:graphic>
                </wp:inline>
              </w:drawing>
            </w:r>
          </w:p>
        </w:tc>
        <w:tc>
          <w:tcPr>
            <w:tcW w:w="2501" w:type="pct"/>
            <w:gridSpan w:val="2"/>
            <w:tcBorders>
              <w:top w:val="nil"/>
              <w:left w:val="single" w:sz="4" w:space="0" w:color="auto"/>
              <w:right w:val="single" w:sz="4" w:space="0" w:color="auto"/>
            </w:tcBorders>
            <w:shd w:val="clear" w:color="auto" w:fill="auto"/>
            <w:noWrap/>
            <w:vAlign w:val="center"/>
            <w:hideMark/>
          </w:tcPr>
          <w:p w:rsidR="00292307" w:rsidRPr="005626CB" w:rsidRDefault="007D2A1B" w:rsidP="00D06AFE">
            <w:pPr>
              <w:jc w:val="center"/>
              <w:rPr>
                <w:rFonts w:eastAsia="Times New Roman"/>
                <w:color w:val="000000"/>
                <w:sz w:val="20"/>
                <w:szCs w:val="20"/>
              </w:rPr>
            </w:pPr>
            <w:r>
              <w:rPr>
                <w:noProof/>
                <w:lang w:eastAsia="es-CL"/>
              </w:rPr>
              <w:drawing>
                <wp:inline distT="0" distB="0" distL="0" distR="0" wp14:anchorId="1BD0CDDF" wp14:editId="3476A799">
                  <wp:extent cx="3981450" cy="2987666"/>
                  <wp:effectExtent l="0" t="0" r="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988141" cy="2992687"/>
                          </a:xfrm>
                          <a:prstGeom prst="rect">
                            <a:avLst/>
                          </a:prstGeom>
                        </pic:spPr>
                      </pic:pic>
                    </a:graphicData>
                  </a:graphic>
                </wp:inline>
              </w:drawing>
            </w:r>
          </w:p>
        </w:tc>
      </w:tr>
      <w:tr w:rsidR="00292307" w:rsidRPr="00557733"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rsidR="00292307" w:rsidRPr="00A3215B" w:rsidRDefault="00292307" w:rsidP="00D06AFE">
            <w:pPr>
              <w:rPr>
                <w:rFonts w:eastAsia="Times New Roman"/>
                <w:b/>
                <w:color w:val="000000"/>
                <w:sz w:val="18"/>
                <w:szCs w:val="18"/>
              </w:rPr>
            </w:pPr>
            <w:r w:rsidRPr="00A3215B">
              <w:rPr>
                <w:rFonts w:eastAsia="Times New Roman"/>
                <w:b/>
                <w:color w:val="000000"/>
                <w:sz w:val="18"/>
                <w:szCs w:val="18"/>
              </w:rPr>
              <w:t xml:space="preserve">Fotografía </w:t>
            </w:r>
            <w:r w:rsidRPr="00A3215B">
              <w:rPr>
                <w:rFonts w:eastAsia="Times New Roman"/>
                <w:b/>
                <w:color w:val="000000"/>
                <w:sz w:val="18"/>
                <w:szCs w:val="18"/>
              </w:rPr>
              <w:fldChar w:fldCharType="begin"/>
            </w:r>
            <w:r w:rsidRPr="00A3215B">
              <w:rPr>
                <w:rFonts w:eastAsia="Times New Roman"/>
                <w:b/>
                <w:color w:val="000000"/>
                <w:sz w:val="18"/>
                <w:szCs w:val="18"/>
              </w:rPr>
              <w:instrText xml:space="preserve"> SEQ Fotografía \* ARABIC </w:instrText>
            </w:r>
            <w:r w:rsidRPr="00A3215B">
              <w:rPr>
                <w:rFonts w:eastAsia="Times New Roman"/>
                <w:b/>
                <w:color w:val="000000"/>
                <w:sz w:val="18"/>
                <w:szCs w:val="18"/>
              </w:rPr>
              <w:fldChar w:fldCharType="separate"/>
            </w:r>
            <w:r>
              <w:rPr>
                <w:rFonts w:eastAsia="Times New Roman"/>
                <w:b/>
                <w:noProof/>
                <w:color w:val="000000"/>
                <w:sz w:val="18"/>
                <w:szCs w:val="18"/>
              </w:rPr>
              <w:t>1</w:t>
            </w:r>
            <w:r w:rsidRPr="00A3215B">
              <w:rPr>
                <w:rFonts w:eastAsia="Times New Roman"/>
                <w:b/>
                <w:color w:val="000000"/>
                <w:sz w:val="18"/>
                <w:szCs w:val="18"/>
              </w:rPr>
              <w:fldChar w:fldCharType="end"/>
            </w:r>
            <w:r w:rsidRPr="00A3215B">
              <w:rPr>
                <w:rFonts w:eastAsia="Times New Roman"/>
                <w:b/>
                <w:color w:val="000000"/>
                <w:sz w:val="18"/>
                <w:szCs w:val="18"/>
              </w:rPr>
              <w:t>.</w:t>
            </w:r>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307" w:rsidRPr="00557733" w:rsidRDefault="00292307" w:rsidP="00D06AFE">
            <w:pPr>
              <w:rPr>
                <w:rFonts w:eastAsia="Times New Roman"/>
                <w:b/>
                <w:color w:val="000000"/>
                <w:sz w:val="18"/>
                <w:szCs w:val="18"/>
              </w:rPr>
            </w:pPr>
            <w:r>
              <w:rPr>
                <w:rFonts w:eastAsia="Times New Roman"/>
                <w:b/>
                <w:color w:val="000000"/>
                <w:sz w:val="18"/>
                <w:szCs w:val="18"/>
              </w:rPr>
              <w:t>Fecha:</w:t>
            </w:r>
            <w:r w:rsidR="007D2A1B">
              <w:rPr>
                <w:rFonts w:eastAsia="Times New Roman"/>
                <w:b/>
                <w:color w:val="000000"/>
                <w:sz w:val="18"/>
                <w:szCs w:val="18"/>
              </w:rPr>
              <w:t xml:space="preserve"> 04-05-2016</w:t>
            </w:r>
          </w:p>
        </w:tc>
        <w:tc>
          <w:tcPr>
            <w:tcW w:w="972" w:type="pct"/>
            <w:tcBorders>
              <w:top w:val="single" w:sz="4" w:space="0" w:color="auto"/>
              <w:left w:val="nil"/>
              <w:bottom w:val="single" w:sz="4" w:space="0" w:color="auto"/>
              <w:right w:val="nil"/>
            </w:tcBorders>
            <w:shd w:val="clear" w:color="auto" w:fill="auto"/>
            <w:noWrap/>
            <w:vAlign w:val="center"/>
            <w:hideMark/>
          </w:tcPr>
          <w:p w:rsidR="00292307" w:rsidRPr="00A3215B" w:rsidRDefault="00292307" w:rsidP="00292307">
            <w:pPr>
              <w:rPr>
                <w:rFonts w:eastAsia="Times New Roman"/>
                <w:b/>
                <w:color w:val="000000"/>
                <w:sz w:val="18"/>
                <w:szCs w:val="18"/>
              </w:rPr>
            </w:pPr>
            <w:bookmarkStart w:id="122" w:name="_Toc353998124"/>
            <w:bookmarkStart w:id="123" w:name="_Toc353998197"/>
            <w:r w:rsidRPr="00A3215B">
              <w:rPr>
                <w:rFonts w:eastAsia="Times New Roman"/>
                <w:b/>
                <w:color w:val="000000"/>
                <w:sz w:val="18"/>
                <w:szCs w:val="18"/>
              </w:rPr>
              <w:t xml:space="preserve">Fotografía </w:t>
            </w:r>
            <w:bookmarkEnd w:id="122"/>
            <w:bookmarkEnd w:id="123"/>
            <w:r>
              <w:rPr>
                <w:rFonts w:eastAsia="Times New Roman"/>
                <w:b/>
                <w:color w:val="000000"/>
                <w:sz w:val="18"/>
                <w:szCs w:val="18"/>
              </w:rPr>
              <w:t>2.</w:t>
            </w:r>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92307" w:rsidRPr="00557733" w:rsidRDefault="00292307" w:rsidP="00D06AFE">
            <w:pPr>
              <w:rPr>
                <w:rFonts w:eastAsia="Times New Roman"/>
                <w:b/>
                <w:color w:val="000000"/>
                <w:sz w:val="18"/>
                <w:szCs w:val="18"/>
              </w:rPr>
            </w:pPr>
            <w:r w:rsidRPr="00557733">
              <w:rPr>
                <w:rFonts w:eastAsia="Times New Roman"/>
                <w:b/>
                <w:color w:val="000000"/>
                <w:sz w:val="18"/>
                <w:szCs w:val="18"/>
              </w:rPr>
              <w:t>Fecha:</w:t>
            </w:r>
            <w:r w:rsidRPr="00A3215B">
              <w:rPr>
                <w:rFonts w:eastAsia="Times New Roman"/>
                <w:b/>
                <w:color w:val="000000"/>
                <w:sz w:val="18"/>
                <w:szCs w:val="18"/>
              </w:rPr>
              <w:t xml:space="preserve"> </w:t>
            </w:r>
            <w:r w:rsidR="007D2A1B">
              <w:rPr>
                <w:rFonts w:eastAsia="Times New Roman"/>
                <w:b/>
                <w:color w:val="000000"/>
                <w:sz w:val="18"/>
                <w:szCs w:val="18"/>
              </w:rPr>
              <w:t>Fecha: 04-05-2016</w:t>
            </w:r>
          </w:p>
        </w:tc>
      </w:tr>
      <w:tr w:rsidR="00292307" w:rsidRPr="00557733"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92307" w:rsidRPr="00557733" w:rsidRDefault="00292307"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D2A1B">
              <w:rPr>
                <w:rFonts w:eastAsia="Times New Roman"/>
                <w:color w:val="000000"/>
                <w:sz w:val="18"/>
                <w:szCs w:val="18"/>
              </w:rPr>
              <w:t>Fotografía captada en terreno, correspondiente a la sala de caldera, lugar donde se ubican las 3 calderas que actualmente se utilizan en la planta SURFRUT Teno para la generación del vapor necesario en los procesos agroindustriales.</w:t>
            </w:r>
          </w:p>
          <w:p w:rsidR="00292307" w:rsidRPr="00557733" w:rsidRDefault="00292307"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rsidR="00292307" w:rsidRPr="00557733" w:rsidRDefault="00292307"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D2A1B">
              <w:rPr>
                <w:rFonts w:eastAsia="Times New Roman"/>
                <w:color w:val="000000"/>
                <w:sz w:val="18"/>
                <w:szCs w:val="18"/>
              </w:rPr>
              <w:t>Fotografía captada en terreno, que corresponde al montaje de un nuevo equipo generador de vapor</w:t>
            </w:r>
            <w:r w:rsidR="004235D3">
              <w:rPr>
                <w:rFonts w:eastAsia="Times New Roman"/>
                <w:color w:val="000000"/>
                <w:sz w:val="18"/>
                <w:szCs w:val="18"/>
              </w:rPr>
              <w:t xml:space="preserve"> a carbón</w:t>
            </w:r>
            <w:r w:rsidR="007D2A1B">
              <w:rPr>
                <w:rFonts w:eastAsia="Times New Roman"/>
                <w:color w:val="000000"/>
                <w:sz w:val="18"/>
                <w:szCs w:val="18"/>
              </w:rPr>
              <w:t xml:space="preserve">, que reemplazará a los tres equipos </w:t>
            </w:r>
            <w:r w:rsidR="00A32B0D">
              <w:rPr>
                <w:rFonts w:eastAsia="Times New Roman"/>
                <w:color w:val="000000"/>
                <w:sz w:val="18"/>
                <w:szCs w:val="18"/>
              </w:rPr>
              <w:t xml:space="preserve">generadores de vapor </w:t>
            </w:r>
            <w:r w:rsidR="007D2A1B">
              <w:rPr>
                <w:rFonts w:eastAsia="Times New Roman"/>
                <w:color w:val="000000"/>
                <w:sz w:val="18"/>
                <w:szCs w:val="18"/>
              </w:rPr>
              <w:t>existentes (Calderas 1, 2 y 3).</w:t>
            </w:r>
            <w:r w:rsidR="004235D3">
              <w:rPr>
                <w:rFonts w:eastAsia="Times New Roman"/>
                <w:color w:val="000000"/>
                <w:sz w:val="18"/>
                <w:szCs w:val="18"/>
              </w:rPr>
              <w:t xml:space="preserve"> Se puede apreciar la chimenea y algunos sistemas de abatimiento de material particulado como filtro de mangas y ciclón.</w:t>
            </w:r>
          </w:p>
          <w:p w:rsidR="00292307" w:rsidRPr="00557733" w:rsidRDefault="00292307" w:rsidP="00A51E07">
            <w:pPr>
              <w:rPr>
                <w:rFonts w:eastAsia="Times New Roman"/>
                <w:color w:val="000000"/>
                <w:sz w:val="18"/>
                <w:szCs w:val="18"/>
              </w:rPr>
            </w:pPr>
          </w:p>
        </w:tc>
      </w:tr>
      <w:tr w:rsidR="00292307" w:rsidRPr="00F551C3" w:rsidTr="00D06AFE">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rsidR="00292307" w:rsidRPr="00F551C3" w:rsidRDefault="00292307"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rsidR="00292307" w:rsidRPr="00F551C3" w:rsidRDefault="00292307" w:rsidP="00A51E07">
            <w:pPr>
              <w:rPr>
                <w:rFonts w:ascii="Calibri" w:eastAsia="Times New Roman" w:hAnsi="Calibri"/>
                <w:color w:val="000000"/>
                <w:sz w:val="20"/>
                <w:szCs w:val="20"/>
              </w:rPr>
            </w:pPr>
          </w:p>
        </w:tc>
      </w:tr>
    </w:tbl>
    <w:p w:rsidR="00292307" w:rsidRDefault="00292307">
      <w:pPr>
        <w:jc w:val="left"/>
      </w:pPr>
    </w:p>
    <w:p w:rsidR="00292307" w:rsidRDefault="00292307">
      <w:pPr>
        <w:jc w:val="left"/>
      </w:pPr>
      <w: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A83D8B" w:rsidRPr="0025129B" w:rsidTr="00E349AF">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A83D8B" w:rsidRPr="0025129B" w:rsidRDefault="00A83D8B" w:rsidP="006B50D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83D8B" w:rsidRPr="0025129B" w:rsidTr="006B50D3">
        <w:trPr>
          <w:trHeight w:val="5351"/>
          <w:jc w:val="center"/>
        </w:trPr>
        <w:tc>
          <w:tcPr>
            <w:tcW w:w="5000" w:type="pct"/>
            <w:gridSpan w:val="2"/>
            <w:tcBorders>
              <w:top w:val="nil"/>
              <w:left w:val="single" w:sz="4" w:space="0" w:color="auto"/>
              <w:right w:val="single" w:sz="4" w:space="0" w:color="auto"/>
            </w:tcBorders>
            <w:shd w:val="clear" w:color="auto" w:fill="auto"/>
            <w:noWrap/>
            <w:vAlign w:val="center"/>
            <w:hideMark/>
          </w:tcPr>
          <w:p w:rsidR="00A83D8B" w:rsidRPr="0025129B" w:rsidRDefault="00E708EB" w:rsidP="00A51E07">
            <w:pPr>
              <w:jc w:val="center"/>
              <w:rPr>
                <w:rFonts w:eastAsia="Times New Roman"/>
                <w:color w:val="000000"/>
                <w:sz w:val="20"/>
                <w:szCs w:val="20"/>
                <w:lang w:eastAsia="es-CL"/>
              </w:rPr>
            </w:pPr>
            <w:r>
              <w:rPr>
                <w:noProof/>
                <w:lang w:eastAsia="es-CL"/>
              </w:rPr>
              <w:drawing>
                <wp:inline distT="0" distB="0" distL="0" distR="0" wp14:anchorId="47086C47" wp14:editId="292EB583">
                  <wp:extent cx="8066215" cy="31432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BEBA8EAE-BF5A-486C-A8C5-ECC9F3942E4B}">
                                <a14:imgProps xmlns:a14="http://schemas.microsoft.com/office/drawing/2010/main">
                                  <a14:imgLayer r:embed="rId37">
                                    <a14:imgEffect>
                                      <a14:sharpenSoften amount="25000"/>
                                    </a14:imgEffect>
                                    <a14:imgEffect>
                                      <a14:colorTemperature colorTemp="8800"/>
                                    </a14:imgEffect>
                                  </a14:imgLayer>
                                </a14:imgProps>
                              </a:ext>
                            </a:extLst>
                          </a:blip>
                          <a:stretch>
                            <a:fillRect/>
                          </a:stretch>
                        </pic:blipFill>
                        <pic:spPr>
                          <a:xfrm>
                            <a:off x="0" y="0"/>
                            <a:ext cx="8083529" cy="3149997"/>
                          </a:xfrm>
                          <a:prstGeom prst="rect">
                            <a:avLst/>
                          </a:prstGeom>
                        </pic:spPr>
                      </pic:pic>
                    </a:graphicData>
                  </a:graphic>
                </wp:inline>
              </w:drawing>
            </w:r>
          </w:p>
        </w:tc>
      </w:tr>
      <w:tr w:rsidR="002A7933" w:rsidRPr="0025129B" w:rsidTr="00E349AF">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B16101" w:rsidP="00C958D0">
            <w:pPr>
              <w:pStyle w:val="Epgrafe"/>
              <w:rPr>
                <w:rFonts w:eastAsia="Times New Roman"/>
                <w:color w:val="000000"/>
                <w:lang w:eastAsia="es-CL"/>
              </w:rPr>
            </w:pPr>
            <w:bookmarkStart w:id="124" w:name="_Toc459804331"/>
            <w:r>
              <w:t>Figura 3.</w:t>
            </w:r>
            <w:bookmarkEnd w:id="124"/>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2A7933" w:rsidRPr="0025129B" w:rsidRDefault="002A7933" w:rsidP="00B16101">
            <w:pPr>
              <w:jc w:val="left"/>
              <w:rPr>
                <w:rFonts w:eastAsia="Times New Roman"/>
                <w:b/>
                <w:color w:val="000000"/>
                <w:sz w:val="18"/>
                <w:szCs w:val="18"/>
                <w:lang w:eastAsia="es-CL"/>
              </w:rPr>
            </w:pPr>
            <w:r w:rsidRPr="0025129B">
              <w:rPr>
                <w:rFonts w:eastAsia="Times New Roman"/>
                <w:b/>
                <w:color w:val="000000"/>
                <w:sz w:val="18"/>
                <w:szCs w:val="18"/>
                <w:lang w:eastAsia="es-CL"/>
              </w:rPr>
              <w:t>Fecha:</w:t>
            </w:r>
            <w:r w:rsidR="00B16101">
              <w:rPr>
                <w:rFonts w:eastAsia="Times New Roman"/>
                <w:b/>
                <w:color w:val="000000"/>
                <w:sz w:val="18"/>
                <w:szCs w:val="18"/>
                <w:lang w:eastAsia="es-CL"/>
              </w:rPr>
              <w:t xml:space="preserve"> - </w:t>
            </w:r>
          </w:p>
        </w:tc>
      </w:tr>
      <w:tr w:rsidR="00A83D8B" w:rsidRPr="0025129B" w:rsidTr="00E349AF">
        <w:trPr>
          <w:trHeight w:val="30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shd w:val="clear" w:color="auto" w:fill="auto"/>
          </w:tcPr>
          <w:p w:rsidR="002A7933" w:rsidRPr="007D2A1B" w:rsidRDefault="00F64DF2" w:rsidP="005601AE">
            <w:pPr>
              <w:rPr>
                <w:rFonts w:eastAsia="Times New Roman"/>
                <w:color w:val="FF0000"/>
                <w:sz w:val="18"/>
                <w:szCs w:val="18"/>
                <w:lang w:eastAsia="es-CL"/>
              </w:rPr>
            </w:pPr>
            <w:r>
              <w:rPr>
                <w:rFonts w:eastAsia="Times New Roman"/>
                <w:b/>
                <w:color w:val="000000"/>
                <w:sz w:val="18"/>
                <w:szCs w:val="18"/>
                <w:lang w:eastAsia="es-CL"/>
              </w:rPr>
              <w:t>Descripción de medio de p</w:t>
            </w:r>
            <w:r w:rsidR="00A83D8B" w:rsidRPr="0025129B">
              <w:rPr>
                <w:rFonts w:eastAsia="Times New Roman"/>
                <w:b/>
                <w:color w:val="000000"/>
                <w:sz w:val="18"/>
                <w:szCs w:val="18"/>
                <w:lang w:eastAsia="es-CL"/>
              </w:rPr>
              <w:t>rueba:</w:t>
            </w:r>
            <w:r w:rsidR="002A7933" w:rsidRPr="0025129B">
              <w:rPr>
                <w:rFonts w:eastAsia="Times New Roman"/>
                <w:color w:val="000000"/>
                <w:sz w:val="18"/>
                <w:szCs w:val="18"/>
                <w:lang w:eastAsia="es-CL"/>
              </w:rPr>
              <w:t xml:space="preserve"> </w:t>
            </w:r>
            <w:r w:rsidR="007D2A1B">
              <w:rPr>
                <w:rFonts w:eastAsia="Times New Roman"/>
                <w:color w:val="000000"/>
                <w:sz w:val="18"/>
                <w:szCs w:val="18"/>
                <w:lang w:eastAsia="es-CL"/>
              </w:rPr>
              <w:t xml:space="preserve">La figura corresponde a un cronograma con los principales hitos y modificaciones asociados al proyecto que guardan relación con la potencia instalada y modificaciones al </w:t>
            </w:r>
            <w:r w:rsidR="005F4421">
              <w:rPr>
                <w:rFonts w:eastAsia="Times New Roman"/>
                <w:color w:val="000000"/>
                <w:sz w:val="18"/>
                <w:szCs w:val="18"/>
                <w:lang w:eastAsia="es-CL"/>
              </w:rPr>
              <w:t xml:space="preserve">reglamento del </w:t>
            </w:r>
            <w:r w:rsidR="007D2A1B">
              <w:rPr>
                <w:rFonts w:eastAsia="Times New Roman"/>
                <w:color w:val="000000"/>
                <w:sz w:val="18"/>
                <w:szCs w:val="18"/>
                <w:lang w:eastAsia="es-CL"/>
              </w:rPr>
              <w:t>SEIA.</w:t>
            </w:r>
            <w:r w:rsidR="005F4421">
              <w:rPr>
                <w:rFonts w:eastAsia="Times New Roman"/>
                <w:color w:val="000000"/>
                <w:sz w:val="18"/>
                <w:szCs w:val="18"/>
                <w:lang w:eastAsia="es-CL"/>
              </w:rPr>
              <w:t xml:space="preserve"> De acuerdo a lo indicado por el titular, la última caldera incorporada </w:t>
            </w:r>
            <w:r w:rsidR="00D80856">
              <w:rPr>
                <w:rFonts w:eastAsia="Times New Roman"/>
                <w:color w:val="000000"/>
                <w:sz w:val="18"/>
                <w:szCs w:val="18"/>
                <w:lang w:eastAsia="es-CL"/>
              </w:rPr>
              <w:t xml:space="preserve">a carbón </w:t>
            </w:r>
            <w:r w:rsidR="005F4421">
              <w:rPr>
                <w:rFonts w:eastAsia="Times New Roman"/>
                <w:color w:val="000000"/>
                <w:sz w:val="18"/>
                <w:szCs w:val="18"/>
                <w:lang w:eastAsia="es-CL"/>
              </w:rPr>
              <w:t>reemplazaría las 3 existentes</w:t>
            </w:r>
            <w:r w:rsidR="00D80856">
              <w:rPr>
                <w:rFonts w:eastAsia="Times New Roman"/>
                <w:color w:val="000000"/>
                <w:sz w:val="18"/>
                <w:szCs w:val="18"/>
                <w:lang w:eastAsia="es-CL"/>
              </w:rPr>
              <w:t xml:space="preserve"> de Fuel Oil N.° 6</w:t>
            </w:r>
            <w:r w:rsidR="005F4421">
              <w:rPr>
                <w:rFonts w:eastAsia="Times New Roman"/>
                <w:color w:val="000000"/>
                <w:sz w:val="18"/>
                <w:szCs w:val="18"/>
                <w:lang w:eastAsia="es-CL"/>
              </w:rPr>
              <w:t>, sin embargo, estas no se desmantelaran y se dejaran como respaldo.</w:t>
            </w:r>
            <w:r w:rsidR="007D2A1B">
              <w:rPr>
                <w:rFonts w:eastAsia="Times New Roman"/>
                <w:color w:val="000000"/>
                <w:sz w:val="18"/>
                <w:szCs w:val="18"/>
                <w:lang w:eastAsia="es-CL"/>
              </w:rPr>
              <w:t xml:space="preserve"> </w:t>
            </w:r>
            <w:r w:rsidR="005854AC">
              <w:rPr>
                <w:rFonts w:eastAsia="Times New Roman"/>
                <w:color w:val="000000"/>
                <w:sz w:val="18"/>
                <w:szCs w:val="18"/>
                <w:lang w:eastAsia="es-CL"/>
              </w:rPr>
              <w:t>El proyecto no ha sido sometido a evaluación en ninguna de las oportunidades que sufrió modificaciones respecto a la p</w:t>
            </w:r>
            <w:r w:rsidR="000F058B">
              <w:rPr>
                <w:rFonts w:eastAsia="Times New Roman"/>
                <w:color w:val="000000"/>
                <w:sz w:val="18"/>
                <w:szCs w:val="18"/>
                <w:lang w:eastAsia="es-CL"/>
              </w:rPr>
              <w:t>otencia instalada, a pesar de sobrepasar la potencia instalada considerad</w:t>
            </w:r>
            <w:r w:rsidR="00C95747">
              <w:rPr>
                <w:rFonts w:eastAsia="Times New Roman"/>
                <w:color w:val="000000"/>
                <w:sz w:val="18"/>
                <w:szCs w:val="18"/>
                <w:lang w:eastAsia="es-CL"/>
              </w:rPr>
              <w:t>a en los reglamentos</w:t>
            </w:r>
            <w:r w:rsidR="005601AE">
              <w:rPr>
                <w:rFonts w:eastAsia="Times New Roman"/>
                <w:color w:val="000000"/>
                <w:sz w:val="18"/>
                <w:szCs w:val="18"/>
                <w:lang w:eastAsia="es-CL"/>
              </w:rPr>
              <w:t xml:space="preserve"> </w:t>
            </w:r>
            <w:r w:rsidR="005601AE">
              <w:rPr>
                <w:rFonts w:eastAsia="Times New Roman"/>
                <w:color w:val="000000"/>
                <w:sz w:val="18"/>
                <w:szCs w:val="18"/>
                <w:lang w:eastAsia="es-CL"/>
              </w:rPr>
              <w:t>D.S. N° 95/2002</w:t>
            </w:r>
            <w:r w:rsidR="005601AE">
              <w:rPr>
                <w:rFonts w:eastAsia="Times New Roman"/>
                <w:color w:val="000000"/>
                <w:sz w:val="18"/>
                <w:szCs w:val="18"/>
                <w:lang w:eastAsia="es-CL"/>
              </w:rPr>
              <w:t xml:space="preserve"> y </w:t>
            </w:r>
            <w:r w:rsidR="005601AE">
              <w:rPr>
                <w:rFonts w:eastAsia="Times New Roman"/>
                <w:color w:val="000000"/>
                <w:sz w:val="18"/>
                <w:szCs w:val="18"/>
                <w:lang w:eastAsia="es-CL"/>
              </w:rPr>
              <w:t>D.S. N° 40/2013</w:t>
            </w:r>
            <w:r w:rsidR="005601AE">
              <w:rPr>
                <w:rFonts w:eastAsia="Times New Roman"/>
                <w:color w:val="000000"/>
                <w:sz w:val="18"/>
                <w:szCs w:val="18"/>
                <w:lang w:eastAsia="es-CL"/>
              </w:rPr>
              <w:t xml:space="preserve">, correspondiente a </w:t>
            </w:r>
            <w:r w:rsidR="000F058B">
              <w:rPr>
                <w:rFonts w:eastAsia="Times New Roman"/>
                <w:color w:val="000000"/>
                <w:sz w:val="18"/>
                <w:szCs w:val="18"/>
                <w:lang w:eastAsia="es-CL"/>
              </w:rPr>
              <w:t xml:space="preserve">2.000 </w:t>
            </w:r>
            <w:r w:rsidR="005601AE">
              <w:rPr>
                <w:rFonts w:eastAsia="Times New Roman"/>
                <w:color w:val="000000"/>
                <w:sz w:val="18"/>
                <w:szCs w:val="18"/>
                <w:lang w:eastAsia="es-CL"/>
              </w:rPr>
              <w:t>kVA.</w:t>
            </w:r>
          </w:p>
        </w:tc>
      </w:tr>
      <w:tr w:rsidR="00A83D8B" w:rsidRPr="0025129B" w:rsidTr="007D2A1B">
        <w:trPr>
          <w:trHeight w:val="269"/>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tcPr>
          <w:p w:rsidR="00A83D8B" w:rsidRPr="0025129B" w:rsidRDefault="00A83D8B" w:rsidP="00A51E07">
            <w:pPr>
              <w:jc w:val="left"/>
              <w:rPr>
                <w:rFonts w:eastAsia="Times New Roman"/>
                <w:color w:val="000000"/>
                <w:lang w:eastAsia="es-CL"/>
              </w:rPr>
            </w:pPr>
          </w:p>
        </w:tc>
      </w:tr>
    </w:tbl>
    <w:p w:rsidR="007C3256" w:rsidRDefault="007C3256">
      <w:pPr>
        <w:jc w:val="left"/>
        <w:rPr>
          <w:rFonts w:cstheme="minorHAnsi"/>
          <w:b/>
          <w:sz w:val="14"/>
          <w:szCs w:val="24"/>
        </w:rPr>
      </w:pPr>
    </w:p>
    <w:p w:rsidR="007C3256" w:rsidRDefault="007C3256">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6085"/>
        <w:gridCol w:w="7602"/>
      </w:tblGrid>
      <w:tr w:rsidR="007C3256" w:rsidRPr="0025129B" w:rsidTr="00D06AFE">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3256" w:rsidRPr="0025129B" w:rsidRDefault="007C3256" w:rsidP="00D06AFE">
            <w:pPr>
              <w:jc w:val="center"/>
              <w:rPr>
                <w:rFonts w:eastAsia="Times New Roman"/>
                <w:b/>
                <w:bCs/>
                <w:color w:val="000000"/>
                <w:sz w:val="20"/>
                <w:szCs w:val="20"/>
              </w:rPr>
            </w:pPr>
            <w:r>
              <w:rPr>
                <w:rFonts w:cstheme="minorHAnsi"/>
                <w:b/>
                <w:sz w:val="14"/>
                <w:szCs w:val="24"/>
              </w:rPr>
              <w:br w:type="page"/>
            </w:r>
            <w:r w:rsidRPr="0025129B">
              <w:rPr>
                <w:rFonts w:eastAsia="Times New Roman"/>
                <w:b/>
                <w:bCs/>
                <w:color w:val="000000"/>
                <w:sz w:val="20"/>
                <w:szCs w:val="20"/>
              </w:rPr>
              <w:t xml:space="preserve">Registros </w:t>
            </w:r>
          </w:p>
        </w:tc>
      </w:tr>
      <w:tr w:rsidR="007C3256" w:rsidRPr="0025129B" w:rsidTr="002653D5">
        <w:trPr>
          <w:trHeight w:val="4643"/>
          <w:jc w:val="center"/>
        </w:trPr>
        <w:tc>
          <w:tcPr>
            <w:tcW w:w="5000" w:type="pct"/>
            <w:gridSpan w:val="2"/>
            <w:tcBorders>
              <w:top w:val="nil"/>
              <w:left w:val="single" w:sz="4" w:space="0" w:color="auto"/>
              <w:right w:val="single" w:sz="4" w:space="0" w:color="auto"/>
            </w:tcBorders>
            <w:shd w:val="clear" w:color="auto" w:fill="auto"/>
            <w:noWrap/>
            <w:vAlign w:val="center"/>
            <w:hideMark/>
          </w:tcPr>
          <w:p w:rsidR="007C3256" w:rsidRPr="0025129B" w:rsidRDefault="007C3256" w:rsidP="00D06AFE">
            <w:pPr>
              <w:jc w:val="center"/>
              <w:rPr>
                <w:rFonts w:eastAsia="Times New Roman"/>
                <w:color w:val="000000"/>
                <w:sz w:val="20"/>
                <w:szCs w:val="20"/>
              </w:rPr>
            </w:pPr>
            <w:r>
              <w:rPr>
                <w:noProof/>
                <w:lang w:eastAsia="es-CL"/>
              </w:rPr>
              <w:drawing>
                <wp:inline distT="0" distB="0" distL="0" distR="0" wp14:anchorId="7FF634A2" wp14:editId="234E2716">
                  <wp:extent cx="5886450" cy="2696790"/>
                  <wp:effectExtent l="19050" t="19050" r="19050" b="2794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Lst>
                          </a:blip>
                          <a:stretch>
                            <a:fillRect/>
                          </a:stretch>
                        </pic:blipFill>
                        <pic:spPr>
                          <a:xfrm>
                            <a:off x="0" y="0"/>
                            <a:ext cx="5886450" cy="2696790"/>
                          </a:xfrm>
                          <a:prstGeom prst="rect">
                            <a:avLst/>
                          </a:prstGeom>
                          <a:ln>
                            <a:solidFill>
                              <a:schemeClr val="tx1"/>
                            </a:solidFill>
                          </a:ln>
                        </pic:spPr>
                      </pic:pic>
                    </a:graphicData>
                  </a:graphic>
                </wp:inline>
              </w:drawing>
            </w:r>
          </w:p>
        </w:tc>
      </w:tr>
      <w:tr w:rsidR="007C3256" w:rsidRPr="0025129B" w:rsidTr="00D06AFE">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rsidR="007C3256" w:rsidRPr="0025129B" w:rsidRDefault="007C3256" w:rsidP="00D06AFE">
            <w:pPr>
              <w:pStyle w:val="Epgrafe"/>
              <w:rPr>
                <w:rFonts w:eastAsia="Times New Roman"/>
                <w:color w:val="000000"/>
                <w:lang w:eastAsia="es-CL"/>
              </w:rPr>
            </w:pPr>
            <w:bookmarkStart w:id="125" w:name="_Toc459804332"/>
            <w:r>
              <w:t>Figura 4.</w:t>
            </w:r>
            <w:bookmarkEnd w:id="125"/>
          </w:p>
        </w:tc>
        <w:tc>
          <w:tcPr>
            <w:tcW w:w="2777" w:type="pct"/>
            <w:tcBorders>
              <w:top w:val="single" w:sz="4" w:space="0" w:color="auto"/>
              <w:left w:val="single" w:sz="4" w:space="0" w:color="auto"/>
              <w:bottom w:val="single" w:sz="4" w:space="0" w:color="000000"/>
              <w:right w:val="single" w:sz="4" w:space="0" w:color="000000"/>
            </w:tcBorders>
            <w:noWrap/>
            <w:vAlign w:val="center"/>
            <w:hideMark/>
          </w:tcPr>
          <w:p w:rsidR="007C3256" w:rsidRPr="0025129B" w:rsidRDefault="007C3256" w:rsidP="007C3256">
            <w:pPr>
              <w:rPr>
                <w:rFonts w:eastAsia="Times New Roman"/>
                <w:b/>
                <w:color w:val="000000"/>
                <w:sz w:val="18"/>
                <w:szCs w:val="18"/>
              </w:rPr>
            </w:pPr>
            <w:r w:rsidRPr="0025129B">
              <w:rPr>
                <w:rFonts w:eastAsia="Times New Roman"/>
                <w:b/>
                <w:color w:val="000000"/>
                <w:sz w:val="18"/>
                <w:szCs w:val="18"/>
              </w:rPr>
              <w:t>Fecha:</w:t>
            </w:r>
            <w:r>
              <w:rPr>
                <w:rFonts w:eastAsia="Times New Roman"/>
                <w:b/>
                <w:color w:val="000000"/>
                <w:sz w:val="18"/>
                <w:szCs w:val="18"/>
              </w:rPr>
              <w:t xml:space="preserve"> -</w:t>
            </w:r>
          </w:p>
        </w:tc>
      </w:tr>
      <w:tr w:rsidR="007C3256" w:rsidRPr="0025129B" w:rsidTr="003226CC">
        <w:trPr>
          <w:trHeight w:val="681"/>
          <w:jc w:val="center"/>
        </w:trPr>
        <w:tc>
          <w:tcPr>
            <w:tcW w:w="5000" w:type="pct"/>
            <w:gridSpan w:val="2"/>
            <w:tcBorders>
              <w:top w:val="single" w:sz="4" w:space="0" w:color="auto"/>
              <w:left w:val="single" w:sz="4" w:space="0" w:color="auto"/>
              <w:bottom w:val="single" w:sz="4" w:space="0" w:color="000000"/>
              <w:right w:val="single" w:sz="4" w:space="0" w:color="000000"/>
            </w:tcBorders>
            <w:shd w:val="clear" w:color="auto" w:fill="auto"/>
          </w:tcPr>
          <w:p w:rsidR="007C3256" w:rsidRPr="00567539" w:rsidRDefault="007C3256" w:rsidP="00EB6122">
            <w:pPr>
              <w:rPr>
                <w:rFonts w:eastAsia="Times New Roman"/>
                <w:color w:val="FF0000"/>
                <w:sz w:val="18"/>
                <w:szCs w:val="18"/>
              </w:rPr>
            </w:pPr>
            <w:r>
              <w:rPr>
                <w:rFonts w:eastAsia="Times New Roman"/>
                <w:b/>
                <w:color w:val="000000"/>
                <w:sz w:val="18"/>
                <w:szCs w:val="18"/>
              </w:rPr>
              <w:t>Descripción de medio de p</w:t>
            </w:r>
            <w:r w:rsidRPr="0025129B">
              <w:rPr>
                <w:rFonts w:eastAsia="Times New Roman"/>
                <w:b/>
                <w:color w:val="000000"/>
                <w:sz w:val="18"/>
                <w:szCs w:val="18"/>
              </w:rPr>
              <w:t>rueba:</w:t>
            </w:r>
            <w:r w:rsidRPr="0025129B">
              <w:rPr>
                <w:rFonts w:eastAsia="Times New Roman"/>
                <w:color w:val="000000"/>
                <w:sz w:val="18"/>
                <w:szCs w:val="18"/>
              </w:rPr>
              <w:t xml:space="preserve"> </w:t>
            </w:r>
            <w:r w:rsidRPr="007C3256">
              <w:rPr>
                <w:rFonts w:eastAsia="Times New Roman"/>
                <w:color w:val="000000" w:themeColor="text1"/>
                <w:sz w:val="18"/>
                <w:szCs w:val="18"/>
              </w:rPr>
              <w:t xml:space="preserve">Cuadro comparativo </w:t>
            </w:r>
            <w:r w:rsidR="003226CC">
              <w:rPr>
                <w:rFonts w:eastAsia="Times New Roman"/>
                <w:color w:val="000000" w:themeColor="text1"/>
                <w:sz w:val="18"/>
                <w:szCs w:val="18"/>
              </w:rPr>
              <w:t xml:space="preserve">contenido en la consulta de pertinencia presentada ante el SEA Región del Maule con fecha 10-04-2015, que considera </w:t>
            </w:r>
            <w:r w:rsidRPr="007C3256">
              <w:rPr>
                <w:rFonts w:eastAsia="Times New Roman"/>
                <w:color w:val="000000" w:themeColor="text1"/>
                <w:sz w:val="18"/>
                <w:szCs w:val="18"/>
              </w:rPr>
              <w:t xml:space="preserve">la situación actual de </w:t>
            </w:r>
            <w:r w:rsidR="000F058B">
              <w:rPr>
                <w:rFonts w:eastAsia="Times New Roman"/>
                <w:color w:val="000000" w:themeColor="text1"/>
                <w:sz w:val="18"/>
                <w:szCs w:val="18"/>
              </w:rPr>
              <w:t xml:space="preserve">las </w:t>
            </w:r>
            <w:r w:rsidRPr="007C3256">
              <w:rPr>
                <w:rFonts w:eastAsia="Times New Roman"/>
                <w:color w:val="000000" w:themeColor="text1"/>
                <w:sz w:val="18"/>
                <w:szCs w:val="18"/>
              </w:rPr>
              <w:t>3 calderas Fuel Oil</w:t>
            </w:r>
            <w:r w:rsidR="000F058B">
              <w:rPr>
                <w:rFonts w:eastAsia="Times New Roman"/>
                <w:color w:val="000000" w:themeColor="text1"/>
                <w:sz w:val="18"/>
                <w:szCs w:val="18"/>
              </w:rPr>
              <w:t xml:space="preserve"> N.° 6</w:t>
            </w:r>
            <w:r w:rsidRPr="007C3256">
              <w:rPr>
                <w:rFonts w:eastAsia="Times New Roman"/>
                <w:color w:val="000000" w:themeColor="text1"/>
                <w:sz w:val="18"/>
                <w:szCs w:val="18"/>
              </w:rPr>
              <w:t xml:space="preserve">, </w:t>
            </w:r>
            <w:r w:rsidR="00D80856">
              <w:rPr>
                <w:rFonts w:eastAsia="Times New Roman"/>
                <w:color w:val="000000" w:themeColor="text1"/>
                <w:sz w:val="18"/>
                <w:szCs w:val="18"/>
              </w:rPr>
              <w:t>respecto de la</w:t>
            </w:r>
            <w:r w:rsidR="003226CC">
              <w:rPr>
                <w:rFonts w:eastAsia="Times New Roman"/>
                <w:color w:val="000000" w:themeColor="text1"/>
                <w:sz w:val="18"/>
                <w:szCs w:val="18"/>
              </w:rPr>
              <w:t xml:space="preserve"> generación de vapor y potencia, </w:t>
            </w:r>
            <w:r w:rsidRPr="007C3256">
              <w:rPr>
                <w:rFonts w:eastAsia="Times New Roman"/>
                <w:color w:val="000000" w:themeColor="text1"/>
                <w:sz w:val="18"/>
                <w:szCs w:val="18"/>
              </w:rPr>
              <w:t xml:space="preserve">y </w:t>
            </w:r>
            <w:r w:rsidR="003226CC">
              <w:rPr>
                <w:rFonts w:eastAsia="Times New Roman"/>
                <w:color w:val="000000" w:themeColor="text1"/>
                <w:sz w:val="18"/>
                <w:szCs w:val="18"/>
              </w:rPr>
              <w:t>la proyección</w:t>
            </w:r>
            <w:r w:rsidRPr="007C3256">
              <w:rPr>
                <w:rFonts w:eastAsia="Times New Roman"/>
                <w:color w:val="000000" w:themeColor="text1"/>
                <w:sz w:val="18"/>
                <w:szCs w:val="18"/>
              </w:rPr>
              <w:t xml:space="preserve"> futuro con la implementación de una cuarta caldera a carbón</w:t>
            </w:r>
            <w:r w:rsidR="00D80856">
              <w:rPr>
                <w:rFonts w:eastAsia="Times New Roman"/>
                <w:color w:val="000000" w:themeColor="text1"/>
                <w:sz w:val="18"/>
                <w:szCs w:val="18"/>
              </w:rPr>
              <w:t xml:space="preserve"> que reemplazará </w:t>
            </w:r>
            <w:r w:rsidR="000F058B">
              <w:rPr>
                <w:rFonts w:eastAsia="Times New Roman"/>
                <w:color w:val="000000" w:themeColor="text1"/>
                <w:sz w:val="18"/>
                <w:szCs w:val="18"/>
              </w:rPr>
              <w:t xml:space="preserve">la generación de vapor de estas </w:t>
            </w:r>
            <w:r w:rsidRPr="007C3256">
              <w:rPr>
                <w:rFonts w:eastAsia="Times New Roman"/>
                <w:color w:val="000000" w:themeColor="text1"/>
                <w:sz w:val="18"/>
                <w:szCs w:val="18"/>
              </w:rPr>
              <w:t>3</w:t>
            </w:r>
            <w:r w:rsidR="003226CC">
              <w:rPr>
                <w:rFonts w:eastAsia="Times New Roman"/>
                <w:color w:val="000000" w:themeColor="text1"/>
                <w:sz w:val="18"/>
                <w:szCs w:val="18"/>
              </w:rPr>
              <w:t xml:space="preserve"> calderas</w:t>
            </w:r>
            <w:r w:rsidR="00D80856">
              <w:rPr>
                <w:rFonts w:eastAsia="Times New Roman"/>
                <w:color w:val="000000" w:themeColor="text1"/>
                <w:sz w:val="18"/>
                <w:szCs w:val="18"/>
              </w:rPr>
              <w:t xml:space="preserve"> Fuel Oi</w:t>
            </w:r>
            <w:r w:rsidR="000F058B">
              <w:rPr>
                <w:rFonts w:eastAsia="Times New Roman"/>
                <w:color w:val="000000" w:themeColor="text1"/>
                <w:sz w:val="18"/>
                <w:szCs w:val="18"/>
              </w:rPr>
              <w:t xml:space="preserve"> N.° 6</w:t>
            </w:r>
            <w:r w:rsidR="00EB6122">
              <w:rPr>
                <w:rFonts w:eastAsia="Times New Roman"/>
                <w:color w:val="000000" w:themeColor="text1"/>
                <w:sz w:val="18"/>
                <w:szCs w:val="18"/>
              </w:rPr>
              <w:t>. Sin embargo,</w:t>
            </w:r>
            <w:r w:rsidR="000F058B">
              <w:rPr>
                <w:rFonts w:eastAsia="Times New Roman"/>
                <w:color w:val="000000" w:themeColor="text1"/>
                <w:sz w:val="18"/>
                <w:szCs w:val="18"/>
              </w:rPr>
              <w:t xml:space="preserve"> </w:t>
            </w:r>
            <w:r w:rsidR="00EB6122">
              <w:rPr>
                <w:rFonts w:eastAsia="Times New Roman"/>
                <w:color w:val="000000" w:themeColor="text1"/>
                <w:sz w:val="18"/>
                <w:szCs w:val="18"/>
              </w:rPr>
              <w:t>estas no consideran ser desmanteladas</w:t>
            </w:r>
            <w:r w:rsidR="000F058B">
              <w:rPr>
                <w:rFonts w:eastAsia="Times New Roman"/>
                <w:color w:val="000000" w:themeColor="text1"/>
                <w:sz w:val="18"/>
                <w:szCs w:val="18"/>
              </w:rPr>
              <w:t xml:space="preserve">, manteniéndose estos equipos </w:t>
            </w:r>
            <w:r w:rsidR="003226CC">
              <w:rPr>
                <w:rFonts w:eastAsia="Times New Roman"/>
                <w:color w:val="000000" w:themeColor="text1"/>
                <w:sz w:val="18"/>
                <w:szCs w:val="18"/>
              </w:rPr>
              <w:t>en condición de</w:t>
            </w:r>
            <w:r w:rsidRPr="007C3256">
              <w:rPr>
                <w:rFonts w:eastAsia="Times New Roman"/>
                <w:color w:val="000000" w:themeColor="text1"/>
                <w:sz w:val="18"/>
                <w:szCs w:val="18"/>
              </w:rPr>
              <w:t xml:space="preserve"> respaldo, es decir, quedarían formando parte de la potencia instalada</w:t>
            </w:r>
            <w:r w:rsidR="003226CC">
              <w:rPr>
                <w:rFonts w:eastAsia="Times New Roman"/>
                <w:color w:val="000000" w:themeColor="text1"/>
                <w:sz w:val="18"/>
                <w:szCs w:val="18"/>
              </w:rPr>
              <w:t xml:space="preserve"> total de la planta</w:t>
            </w:r>
            <w:r w:rsidRPr="007C3256">
              <w:rPr>
                <w:rFonts w:eastAsia="Times New Roman"/>
                <w:color w:val="000000" w:themeColor="text1"/>
                <w:sz w:val="18"/>
                <w:szCs w:val="18"/>
              </w:rPr>
              <w:t>.</w:t>
            </w:r>
          </w:p>
        </w:tc>
      </w:tr>
    </w:tbl>
    <w:p w:rsidR="00521253" w:rsidRDefault="00521253">
      <w:pPr>
        <w:jc w:val="left"/>
        <w:rPr>
          <w:rFonts w:cstheme="minorHAnsi"/>
          <w:b/>
          <w:sz w:val="14"/>
          <w:szCs w:val="24"/>
        </w:rPr>
      </w:pPr>
    </w:p>
    <w:p w:rsidR="00521253" w:rsidRDefault="00521253">
      <w:pPr>
        <w:jc w:val="left"/>
        <w:rPr>
          <w:rFonts w:cstheme="minorHAnsi"/>
          <w:b/>
          <w:sz w:val="14"/>
          <w:szCs w:val="24"/>
        </w:rPr>
      </w:pPr>
      <w:r>
        <w:rPr>
          <w:rFonts w:cstheme="minorHAnsi"/>
          <w:b/>
          <w:sz w:val="14"/>
          <w:szCs w:val="24"/>
        </w:rPr>
        <w:br w:type="page"/>
      </w:r>
    </w:p>
    <w:p w:rsidR="003A5899" w:rsidRDefault="003A5899">
      <w:pPr>
        <w:jc w:val="left"/>
        <w:rPr>
          <w:rFonts w:cstheme="minorHAnsi"/>
          <w:b/>
          <w:sz w:val="14"/>
          <w:szCs w:val="24"/>
        </w:rPr>
        <w:sectPr w:rsidR="003A5899" w:rsidSect="00A70F8F">
          <w:pgSz w:w="15840" w:h="12240" w:orient="landscape"/>
          <w:pgMar w:top="1134" w:right="1134" w:bottom="1134" w:left="1134" w:header="709" w:footer="709" w:gutter="0"/>
          <w:cols w:space="708"/>
          <w:docGrid w:linePitch="360"/>
        </w:sectPr>
      </w:pPr>
    </w:p>
    <w:p w:rsidR="007015BE" w:rsidRPr="0025129B" w:rsidRDefault="007015BE" w:rsidP="00C958D0">
      <w:pPr>
        <w:pStyle w:val="Ttulo1"/>
      </w:pPr>
      <w:bookmarkStart w:id="126" w:name="_Toc353998131"/>
      <w:bookmarkStart w:id="127" w:name="_Toc353998204"/>
      <w:bookmarkStart w:id="128" w:name="_Toc352840404"/>
      <w:bookmarkStart w:id="129" w:name="_Toc352841464"/>
      <w:bookmarkStart w:id="130" w:name="_Toc459804333"/>
      <w:bookmarkEnd w:id="126"/>
      <w:bookmarkEnd w:id="127"/>
      <w:r w:rsidRPr="0025129B">
        <w:t>CONCLUSIONES.</w:t>
      </w:r>
      <w:bookmarkEnd w:id="128"/>
      <w:bookmarkEnd w:id="129"/>
      <w:bookmarkEnd w:id="130"/>
    </w:p>
    <w:p w:rsidR="00CE010E" w:rsidRPr="0025129B" w:rsidRDefault="00CE010E" w:rsidP="00893A4E">
      <w:pPr>
        <w:pStyle w:val="Prrafodelista"/>
        <w:ind w:left="0"/>
        <w:rPr>
          <w:rFonts w:cstheme="minorHAnsi"/>
          <w:b/>
          <w:sz w:val="14"/>
          <w:szCs w:val="24"/>
        </w:rPr>
      </w:pPr>
    </w:p>
    <w:p w:rsidR="00C32CB5" w:rsidRDefault="00C32CB5" w:rsidP="00C32CB5">
      <w:pPr>
        <w:rPr>
          <w:rFonts w:cstheme="minorHAnsi"/>
          <w:sz w:val="20"/>
          <w:szCs w:val="20"/>
        </w:rPr>
      </w:pPr>
      <w:r w:rsidRPr="00402F1D">
        <w:rPr>
          <w:rFonts w:cstheme="minorHAnsi"/>
          <w:sz w:val="20"/>
          <w:szCs w:val="20"/>
        </w:rPr>
        <w:t>En relación a los antecedentes y hechos analizados, se presenta lo siguiente:</w:t>
      </w:r>
    </w:p>
    <w:p w:rsidR="003A5899" w:rsidRPr="00402F1D" w:rsidRDefault="003A5899" w:rsidP="00C32CB5">
      <w:pPr>
        <w:rPr>
          <w:rFonts w:cstheme="minorHAnsi"/>
          <w:sz w:val="20"/>
          <w:szCs w:val="20"/>
        </w:rPr>
      </w:pPr>
    </w:p>
    <w:tbl>
      <w:tblPr>
        <w:tblStyle w:val="Tablaconcuadrcula"/>
        <w:tblW w:w="5000" w:type="pct"/>
        <w:jc w:val="center"/>
        <w:tblLook w:val="04A0" w:firstRow="1" w:lastRow="0" w:firstColumn="1" w:lastColumn="0" w:noHBand="0" w:noVBand="1"/>
      </w:tblPr>
      <w:tblGrid>
        <w:gridCol w:w="562"/>
        <w:gridCol w:w="6919"/>
        <w:gridCol w:w="6307"/>
      </w:tblGrid>
      <w:tr w:rsidR="003A5899" w:rsidRPr="00402F1D" w:rsidTr="003A5899">
        <w:trPr>
          <w:trHeight w:val="333"/>
          <w:tblHeader/>
          <w:jc w:val="center"/>
        </w:trPr>
        <w:tc>
          <w:tcPr>
            <w:tcW w:w="204" w:type="pct"/>
            <w:tcBorders>
              <w:bottom w:val="single" w:sz="4" w:space="0" w:color="auto"/>
            </w:tcBorders>
            <w:shd w:val="clear" w:color="auto" w:fill="D9D9D9" w:themeFill="background1" w:themeFillShade="D9"/>
            <w:vAlign w:val="center"/>
          </w:tcPr>
          <w:p w:rsidR="003A5899" w:rsidRPr="00402F1D" w:rsidRDefault="003A5899" w:rsidP="00A04683">
            <w:pPr>
              <w:jc w:val="center"/>
              <w:rPr>
                <w:rFonts w:cstheme="minorHAnsi"/>
                <w:b/>
              </w:rPr>
            </w:pPr>
            <w:r w:rsidRPr="00402F1D">
              <w:rPr>
                <w:rFonts w:cstheme="minorHAnsi"/>
                <w:b/>
              </w:rPr>
              <w:t>N°</w:t>
            </w:r>
          </w:p>
        </w:tc>
        <w:tc>
          <w:tcPr>
            <w:tcW w:w="2509" w:type="pct"/>
            <w:tcBorders>
              <w:bottom w:val="single" w:sz="4" w:space="0" w:color="auto"/>
            </w:tcBorders>
            <w:shd w:val="clear" w:color="auto" w:fill="D9D9D9" w:themeFill="background1" w:themeFillShade="D9"/>
            <w:vAlign w:val="center"/>
          </w:tcPr>
          <w:p w:rsidR="003A5899" w:rsidRPr="00402F1D" w:rsidRDefault="003A5899" w:rsidP="00A04683">
            <w:pPr>
              <w:jc w:val="center"/>
              <w:rPr>
                <w:rFonts w:cstheme="minorHAnsi"/>
                <w:b/>
              </w:rPr>
            </w:pPr>
            <w:r w:rsidRPr="00402F1D">
              <w:rPr>
                <w:rFonts w:cstheme="minorHAnsi"/>
                <w:b/>
              </w:rPr>
              <w:t>Tipología o Modificación</w:t>
            </w:r>
          </w:p>
        </w:tc>
        <w:tc>
          <w:tcPr>
            <w:tcW w:w="2287" w:type="pct"/>
            <w:tcBorders>
              <w:bottom w:val="single" w:sz="4" w:space="0" w:color="auto"/>
            </w:tcBorders>
            <w:shd w:val="clear" w:color="auto" w:fill="D9D9D9" w:themeFill="background1" w:themeFillShade="D9"/>
            <w:vAlign w:val="center"/>
          </w:tcPr>
          <w:p w:rsidR="003A5899" w:rsidRPr="00402F1D" w:rsidRDefault="003A5899" w:rsidP="00A04683">
            <w:pPr>
              <w:jc w:val="center"/>
              <w:rPr>
                <w:rFonts w:cstheme="minorHAnsi"/>
                <w:b/>
              </w:rPr>
            </w:pPr>
            <w:r w:rsidRPr="00402F1D">
              <w:rPr>
                <w:rFonts w:cstheme="minorHAnsi"/>
                <w:b/>
              </w:rPr>
              <w:t>No Conformidad</w:t>
            </w:r>
          </w:p>
        </w:tc>
      </w:tr>
      <w:tr w:rsidR="003A5899" w:rsidRPr="00402F1D" w:rsidTr="003A5899">
        <w:trPr>
          <w:trHeight w:val="988"/>
          <w:tblHeader/>
          <w:jc w:val="center"/>
        </w:trPr>
        <w:tc>
          <w:tcPr>
            <w:tcW w:w="204" w:type="pct"/>
            <w:vAlign w:val="center"/>
          </w:tcPr>
          <w:p w:rsidR="003A5899" w:rsidRPr="00402F1D" w:rsidRDefault="003A5899" w:rsidP="00A04683">
            <w:pPr>
              <w:widowControl w:val="0"/>
              <w:overflowPunct w:val="0"/>
              <w:autoSpaceDE w:val="0"/>
              <w:autoSpaceDN w:val="0"/>
              <w:adjustRightInd w:val="0"/>
              <w:jc w:val="center"/>
              <w:rPr>
                <w:rFonts w:cstheme="minorHAnsi"/>
                <w:iCs/>
              </w:rPr>
            </w:pPr>
          </w:p>
        </w:tc>
        <w:tc>
          <w:tcPr>
            <w:tcW w:w="2509" w:type="pct"/>
            <w:vAlign w:val="center"/>
          </w:tcPr>
          <w:p w:rsidR="003A5899" w:rsidRPr="007436B3" w:rsidRDefault="003A5899" w:rsidP="00A04683">
            <w:pPr>
              <w:widowControl w:val="0"/>
              <w:overflowPunct w:val="0"/>
              <w:autoSpaceDE w:val="0"/>
              <w:autoSpaceDN w:val="0"/>
              <w:adjustRightInd w:val="0"/>
              <w:rPr>
                <w:rFonts w:cstheme="minorHAnsi"/>
                <w:b/>
                <w:iCs/>
              </w:rPr>
            </w:pPr>
            <w:r w:rsidRPr="007436B3">
              <w:rPr>
                <w:rFonts w:cstheme="minorHAnsi"/>
                <w:b/>
                <w:iCs/>
              </w:rPr>
              <w:t xml:space="preserve">Artículo 3. </w:t>
            </w:r>
            <w:r>
              <w:rPr>
                <w:rFonts w:cstheme="minorHAnsi"/>
                <w:b/>
                <w:iCs/>
              </w:rPr>
              <w:t>-</w:t>
            </w:r>
            <w:r w:rsidRPr="007436B3">
              <w:rPr>
                <w:rFonts w:cstheme="minorHAnsi"/>
                <w:b/>
                <w:iCs/>
              </w:rPr>
              <w:t xml:space="preserve"> D.S. N°  </w:t>
            </w:r>
            <w:r w:rsidR="000B1598">
              <w:rPr>
                <w:rFonts w:cstheme="minorHAnsi"/>
                <w:b/>
                <w:iCs/>
              </w:rPr>
              <w:t>95/2002</w:t>
            </w:r>
          </w:p>
          <w:p w:rsidR="003A5899" w:rsidRDefault="003A5899" w:rsidP="00A04683">
            <w:pPr>
              <w:widowControl w:val="0"/>
              <w:overflowPunct w:val="0"/>
              <w:autoSpaceDE w:val="0"/>
              <w:autoSpaceDN w:val="0"/>
              <w:adjustRightInd w:val="0"/>
              <w:rPr>
                <w:rFonts w:cstheme="minorHAnsi"/>
                <w:iCs/>
              </w:rPr>
            </w:pPr>
            <w:r>
              <w:rPr>
                <w:rFonts w:cstheme="minorHAnsi"/>
                <w:iCs/>
              </w:rPr>
              <w:t>k.1</w:t>
            </w:r>
            <w:r w:rsidRPr="007436B3">
              <w:rPr>
                <w:rFonts w:cstheme="minorHAnsi"/>
                <w:iCs/>
              </w:rPr>
              <w:t xml:space="preserve">. </w:t>
            </w:r>
            <w:r w:rsidRPr="00C47BD9">
              <w:rPr>
                <w:rFonts w:cstheme="minorHAnsi"/>
                <w:iCs/>
              </w:rPr>
              <w:t xml:space="preserve">Tratándose de instalaciones fabriles en que se utilice más de un tipo de energía y/o combustibles, el límite de dos mil kilovoltios-ampere (2.000 KVA) considerará la suma equivalente de los distintos tipos de energía y/o combustibles utilizados. </w:t>
            </w:r>
          </w:p>
          <w:p w:rsidR="003A5899" w:rsidRDefault="003A5899" w:rsidP="00A04683">
            <w:pPr>
              <w:widowControl w:val="0"/>
              <w:overflowPunct w:val="0"/>
              <w:autoSpaceDE w:val="0"/>
              <w:autoSpaceDN w:val="0"/>
              <w:adjustRightInd w:val="0"/>
              <w:rPr>
                <w:rFonts w:cstheme="minorHAnsi"/>
                <w:iCs/>
              </w:rPr>
            </w:pPr>
            <w:r>
              <w:rPr>
                <w:rFonts w:cstheme="minorHAnsi"/>
                <w:iCs/>
              </w:rPr>
              <w:t>l</w:t>
            </w:r>
            <w:r w:rsidRPr="00C47BD9">
              <w:rPr>
                <w:rFonts w:cstheme="minorHAnsi"/>
                <w:iCs/>
              </w:rPr>
              <w:t>.1. Agroindustrias, donde se realicen labores u operaciones de limpieza, clasificación de productos según tamaño y calidad,</w:t>
            </w:r>
            <w:r>
              <w:rPr>
                <w:rFonts w:cstheme="minorHAnsi"/>
                <w:iCs/>
              </w:rPr>
              <w:t xml:space="preserve"> </w:t>
            </w:r>
            <w:r w:rsidRPr="00C47BD9">
              <w:rPr>
                <w:rFonts w:cstheme="minorHAnsi"/>
                <w:iCs/>
              </w:rPr>
              <w:t>tratamiento de deshidratación, congelamiento, empacamiento, transformación biológica, física o química de productos</w:t>
            </w:r>
            <w:r>
              <w:rPr>
                <w:rFonts w:cstheme="minorHAnsi"/>
                <w:iCs/>
              </w:rPr>
              <w:t xml:space="preserve"> </w:t>
            </w:r>
            <w:r w:rsidRPr="00C47BD9">
              <w:rPr>
                <w:rFonts w:cstheme="minorHAnsi"/>
                <w:iCs/>
              </w:rPr>
              <w:t>agrícolas, y que tengan capacidad para generar una cantidad total de residuos sólidos igual o superior a ocho toneladas por</w:t>
            </w:r>
            <w:r>
              <w:rPr>
                <w:rFonts w:cstheme="minorHAnsi"/>
                <w:iCs/>
              </w:rPr>
              <w:t xml:space="preserve"> </w:t>
            </w:r>
            <w:r w:rsidRPr="00C47BD9">
              <w:rPr>
                <w:rFonts w:cstheme="minorHAnsi"/>
                <w:iCs/>
              </w:rPr>
              <w:t xml:space="preserve">día (8 t/d), en algún día de la fase de operación del proyecto; </w:t>
            </w:r>
            <w:r w:rsidRPr="00C47BD9">
              <w:rPr>
                <w:rFonts w:cstheme="minorHAnsi"/>
                <w:b/>
                <w:iCs/>
              </w:rPr>
              <w:t xml:space="preserve">o agroindustrias que reúnan los requisitos señalados en los literales h.2. </w:t>
            </w:r>
            <w:proofErr w:type="gramStart"/>
            <w:r w:rsidRPr="00C47BD9">
              <w:rPr>
                <w:rFonts w:cstheme="minorHAnsi"/>
                <w:b/>
                <w:iCs/>
              </w:rPr>
              <w:t>o</w:t>
            </w:r>
            <w:proofErr w:type="gramEnd"/>
            <w:r w:rsidRPr="00C47BD9">
              <w:rPr>
                <w:rFonts w:cstheme="minorHAnsi"/>
                <w:b/>
                <w:iCs/>
              </w:rPr>
              <w:t xml:space="preserve"> k.1.</w:t>
            </w:r>
            <w:r w:rsidRPr="00C47BD9">
              <w:rPr>
                <w:rFonts w:cstheme="minorHAnsi"/>
                <w:iCs/>
              </w:rPr>
              <w:t>, según corresponda, ambos del presente artículo.</w:t>
            </w:r>
          </w:p>
          <w:p w:rsidR="003A5899" w:rsidRDefault="003A5899" w:rsidP="00A04683">
            <w:pPr>
              <w:widowControl w:val="0"/>
              <w:overflowPunct w:val="0"/>
              <w:autoSpaceDE w:val="0"/>
              <w:autoSpaceDN w:val="0"/>
              <w:adjustRightInd w:val="0"/>
              <w:rPr>
                <w:rFonts w:cstheme="minorHAnsi"/>
                <w:b/>
                <w:iCs/>
              </w:rPr>
            </w:pPr>
          </w:p>
          <w:p w:rsidR="003A5899" w:rsidRDefault="003A5899" w:rsidP="00A04683">
            <w:pPr>
              <w:widowControl w:val="0"/>
              <w:overflowPunct w:val="0"/>
              <w:autoSpaceDE w:val="0"/>
              <w:autoSpaceDN w:val="0"/>
              <w:adjustRightInd w:val="0"/>
              <w:rPr>
                <w:rFonts w:cstheme="minorHAnsi"/>
                <w:b/>
                <w:iCs/>
              </w:rPr>
            </w:pPr>
            <w:r w:rsidRPr="000A2198">
              <w:rPr>
                <w:rFonts w:cstheme="minorHAnsi"/>
                <w:b/>
                <w:iCs/>
              </w:rPr>
              <w:t xml:space="preserve">Artículo 3. </w:t>
            </w:r>
            <w:r>
              <w:rPr>
                <w:rFonts w:cstheme="minorHAnsi"/>
                <w:b/>
                <w:iCs/>
              </w:rPr>
              <w:t>-</w:t>
            </w:r>
            <w:r w:rsidRPr="000A2198">
              <w:rPr>
                <w:rFonts w:cstheme="minorHAnsi"/>
                <w:b/>
                <w:iCs/>
              </w:rPr>
              <w:t xml:space="preserve"> D.S. N°  </w:t>
            </w:r>
            <w:r>
              <w:rPr>
                <w:rFonts w:cstheme="minorHAnsi"/>
                <w:b/>
                <w:iCs/>
              </w:rPr>
              <w:t>40/2013</w:t>
            </w:r>
          </w:p>
          <w:p w:rsidR="003A5899" w:rsidRPr="000A2198" w:rsidRDefault="003A5899" w:rsidP="00A04683">
            <w:pPr>
              <w:widowControl w:val="0"/>
              <w:overflowPunct w:val="0"/>
              <w:autoSpaceDE w:val="0"/>
              <w:autoSpaceDN w:val="0"/>
              <w:adjustRightInd w:val="0"/>
              <w:rPr>
                <w:rFonts w:cstheme="minorHAnsi"/>
                <w:iCs/>
              </w:rPr>
            </w:pPr>
            <w:r w:rsidRPr="000A2198">
              <w:rPr>
                <w:rFonts w:cstheme="minorHAnsi"/>
                <w:iCs/>
              </w:rPr>
              <w:t>k.1. Instalaciones fabriles cuya potencia instalada</w:t>
            </w:r>
            <w:r>
              <w:rPr>
                <w:rFonts w:cstheme="minorHAnsi"/>
                <w:iCs/>
              </w:rPr>
              <w:t xml:space="preserve"> </w:t>
            </w:r>
            <w:r w:rsidRPr="000A2198">
              <w:rPr>
                <w:rFonts w:cstheme="minorHAnsi"/>
                <w:iCs/>
              </w:rPr>
              <w:t>sea igual o superior a dos mil kilovoltios-ampere</w:t>
            </w:r>
            <w:r>
              <w:rPr>
                <w:rFonts w:cstheme="minorHAnsi"/>
                <w:iCs/>
              </w:rPr>
              <w:t xml:space="preserve"> </w:t>
            </w:r>
            <w:r w:rsidRPr="000A2198">
              <w:rPr>
                <w:rFonts w:cstheme="minorHAnsi"/>
                <w:iCs/>
              </w:rPr>
              <w:t>(2.000 KVA), determinada por la suma de las</w:t>
            </w:r>
            <w:r>
              <w:rPr>
                <w:rFonts w:cstheme="minorHAnsi"/>
                <w:iCs/>
              </w:rPr>
              <w:t xml:space="preserve"> </w:t>
            </w:r>
            <w:r w:rsidRPr="000A2198">
              <w:rPr>
                <w:rFonts w:cstheme="minorHAnsi"/>
                <w:iCs/>
              </w:rPr>
              <w:t>capacidades de los transformadores de un</w:t>
            </w:r>
            <w:r>
              <w:rPr>
                <w:rFonts w:cstheme="minorHAnsi"/>
                <w:iCs/>
              </w:rPr>
              <w:t xml:space="preserve"> </w:t>
            </w:r>
            <w:r w:rsidRPr="000A2198">
              <w:rPr>
                <w:rFonts w:cstheme="minorHAnsi"/>
                <w:iCs/>
              </w:rPr>
              <w:t>establecimiento industrial.</w:t>
            </w:r>
          </w:p>
          <w:p w:rsidR="003A5899" w:rsidRDefault="003A5899" w:rsidP="00A04683">
            <w:pPr>
              <w:widowControl w:val="0"/>
              <w:overflowPunct w:val="0"/>
              <w:autoSpaceDE w:val="0"/>
              <w:autoSpaceDN w:val="0"/>
              <w:adjustRightInd w:val="0"/>
              <w:rPr>
                <w:rFonts w:cstheme="minorHAnsi"/>
                <w:iCs/>
              </w:rPr>
            </w:pPr>
            <w:r w:rsidRPr="000A2198">
              <w:rPr>
                <w:rFonts w:cstheme="minorHAnsi"/>
                <w:iCs/>
              </w:rPr>
              <w:t>Tratándose de instalaciones fabriles en que se</w:t>
            </w:r>
            <w:r>
              <w:rPr>
                <w:rFonts w:cstheme="minorHAnsi"/>
                <w:iCs/>
              </w:rPr>
              <w:t xml:space="preserve"> </w:t>
            </w:r>
            <w:r w:rsidRPr="000A2198">
              <w:rPr>
                <w:rFonts w:cstheme="minorHAnsi"/>
                <w:iCs/>
              </w:rPr>
              <w:t>utilice más de un tipo de energía y/o</w:t>
            </w:r>
            <w:r>
              <w:rPr>
                <w:rFonts w:cstheme="minorHAnsi"/>
                <w:iCs/>
              </w:rPr>
              <w:t xml:space="preserve"> </w:t>
            </w:r>
            <w:r w:rsidRPr="000A2198">
              <w:rPr>
                <w:rFonts w:cstheme="minorHAnsi"/>
                <w:iCs/>
              </w:rPr>
              <w:t>combustibles, el límite de dos mil kilovoltios</w:t>
            </w:r>
            <w:r>
              <w:rPr>
                <w:rFonts w:cstheme="minorHAnsi"/>
                <w:iCs/>
              </w:rPr>
              <w:t>-</w:t>
            </w:r>
            <w:r w:rsidRPr="000A2198">
              <w:rPr>
                <w:rFonts w:cstheme="minorHAnsi"/>
                <w:iCs/>
              </w:rPr>
              <w:t>ampere</w:t>
            </w:r>
            <w:r>
              <w:rPr>
                <w:rFonts w:cstheme="minorHAnsi"/>
                <w:iCs/>
              </w:rPr>
              <w:t xml:space="preserve"> </w:t>
            </w:r>
            <w:r w:rsidRPr="000A2198">
              <w:rPr>
                <w:rFonts w:cstheme="minorHAnsi"/>
                <w:iCs/>
              </w:rPr>
              <w:t>(2.000 KVA) considerará la suma</w:t>
            </w:r>
            <w:r>
              <w:rPr>
                <w:rFonts w:cstheme="minorHAnsi"/>
                <w:iCs/>
              </w:rPr>
              <w:t xml:space="preserve"> </w:t>
            </w:r>
            <w:r w:rsidRPr="000A2198">
              <w:rPr>
                <w:rFonts w:cstheme="minorHAnsi"/>
                <w:iCs/>
              </w:rPr>
              <w:t>equivalente de los distintos tipos de energía y/o</w:t>
            </w:r>
            <w:r>
              <w:rPr>
                <w:rFonts w:cstheme="minorHAnsi"/>
                <w:iCs/>
              </w:rPr>
              <w:t xml:space="preserve"> </w:t>
            </w:r>
            <w:r w:rsidRPr="000A2198">
              <w:rPr>
                <w:rFonts w:cstheme="minorHAnsi"/>
                <w:iCs/>
              </w:rPr>
              <w:t>combustibles utilizados.</w:t>
            </w:r>
          </w:p>
          <w:p w:rsidR="003A5899" w:rsidRDefault="003A5899" w:rsidP="00A04683">
            <w:pPr>
              <w:widowControl w:val="0"/>
              <w:overflowPunct w:val="0"/>
              <w:autoSpaceDE w:val="0"/>
              <w:autoSpaceDN w:val="0"/>
              <w:adjustRightInd w:val="0"/>
              <w:rPr>
                <w:rFonts w:cstheme="minorHAnsi"/>
                <w:iCs/>
              </w:rPr>
            </w:pPr>
          </w:p>
          <w:p w:rsidR="003A5899" w:rsidRPr="000A2198" w:rsidRDefault="003A5899" w:rsidP="00A04683">
            <w:pPr>
              <w:widowControl w:val="0"/>
              <w:overflowPunct w:val="0"/>
              <w:autoSpaceDE w:val="0"/>
              <w:autoSpaceDN w:val="0"/>
              <w:adjustRightInd w:val="0"/>
              <w:rPr>
                <w:rFonts w:cstheme="minorHAnsi"/>
                <w:iCs/>
              </w:rPr>
            </w:pPr>
            <w:r w:rsidRPr="000A2198">
              <w:rPr>
                <w:rFonts w:cstheme="minorHAnsi"/>
                <w:iCs/>
              </w:rPr>
              <w:t>l) Agroindustrias, mataderos, planteles y establos de crianza, lechería y engorda de animales, de dimensiones industriales. Se entenderá que estos proyectos o actividades son de dimensiones industriales cuando se trate de:</w:t>
            </w:r>
          </w:p>
          <w:p w:rsidR="003A5899" w:rsidRPr="000A2198" w:rsidRDefault="003A5899" w:rsidP="00A04683">
            <w:pPr>
              <w:widowControl w:val="0"/>
              <w:overflowPunct w:val="0"/>
              <w:autoSpaceDE w:val="0"/>
              <w:autoSpaceDN w:val="0"/>
              <w:adjustRightInd w:val="0"/>
              <w:rPr>
                <w:rFonts w:cstheme="minorHAnsi"/>
                <w:b/>
                <w:iCs/>
              </w:rPr>
            </w:pPr>
            <w:r w:rsidRPr="000A2198">
              <w:rPr>
                <w:rFonts w:cstheme="minorHAnsi"/>
                <w:iCs/>
              </w:rPr>
              <w:t xml:space="preserve">l.1. Agroindustrias donde se realicen labores u operaciones de limpieza, clasificación de productos según tamaño y calidad, tratamiento de deshidratación, congelamiento, empacamiento, transformación biológica, física o química de productos agrícolas, y que tengan capacidad para generar una cantidad total de residuos igual o superior a ocho toneladas por día (8 t/día) en algún día de la fase de operación del proyecto; </w:t>
            </w:r>
            <w:r w:rsidRPr="000A2198">
              <w:rPr>
                <w:rFonts w:cstheme="minorHAnsi"/>
                <w:b/>
                <w:iCs/>
              </w:rPr>
              <w:t xml:space="preserve">o agroindustrias que reúnan los requisitos señalados en los literales h.2. </w:t>
            </w:r>
            <w:proofErr w:type="gramStart"/>
            <w:r w:rsidRPr="000A2198">
              <w:rPr>
                <w:rFonts w:cstheme="minorHAnsi"/>
                <w:b/>
                <w:iCs/>
              </w:rPr>
              <w:t>o</w:t>
            </w:r>
            <w:proofErr w:type="gramEnd"/>
            <w:r w:rsidRPr="000A2198">
              <w:rPr>
                <w:rFonts w:cstheme="minorHAnsi"/>
                <w:b/>
                <w:iCs/>
              </w:rPr>
              <w:t xml:space="preserve"> k.1</w:t>
            </w:r>
            <w:r w:rsidRPr="000A2198">
              <w:rPr>
                <w:rFonts w:cstheme="minorHAnsi"/>
                <w:iCs/>
              </w:rPr>
              <w:t>., según corresponda, ambos del presente artículo.</w:t>
            </w:r>
          </w:p>
        </w:tc>
        <w:tc>
          <w:tcPr>
            <w:tcW w:w="2287" w:type="pct"/>
            <w:vAlign w:val="center"/>
          </w:tcPr>
          <w:p w:rsidR="003A5899" w:rsidRDefault="00D82247" w:rsidP="00A04683">
            <w:pPr>
              <w:rPr>
                <w:rFonts w:cstheme="minorHAnsi"/>
                <w:iCs/>
              </w:rPr>
            </w:pPr>
            <w:r>
              <w:rPr>
                <w:rFonts w:cstheme="minorHAnsi"/>
                <w:iCs/>
              </w:rPr>
              <w:t xml:space="preserve">Efectuar aumento de capacidad instalada de la planta </w:t>
            </w:r>
            <w:r w:rsidR="00896972">
              <w:rPr>
                <w:rFonts w:cstheme="minorHAnsi"/>
                <w:iCs/>
              </w:rPr>
              <w:t xml:space="preserve">mediante la instalación de equipos generadores de vapor (calderas) </w:t>
            </w:r>
            <w:r>
              <w:rPr>
                <w:rFonts w:cstheme="minorHAnsi"/>
                <w:iCs/>
              </w:rPr>
              <w:t xml:space="preserve">en dos oportunidades </w:t>
            </w:r>
            <w:r w:rsidR="004F244A">
              <w:rPr>
                <w:rFonts w:cstheme="minorHAnsi"/>
                <w:iCs/>
              </w:rPr>
              <w:t xml:space="preserve">pasadas </w:t>
            </w:r>
            <w:r>
              <w:rPr>
                <w:rFonts w:cstheme="minorHAnsi"/>
                <w:iCs/>
              </w:rPr>
              <w:t>(2003 y 2013), sobrepasando los 2.000 kVA</w:t>
            </w:r>
            <w:r w:rsidR="00896972">
              <w:rPr>
                <w:rFonts w:cstheme="minorHAnsi"/>
                <w:iCs/>
              </w:rPr>
              <w:t xml:space="preserve"> de aumento de capacidad instalada en cada oportunidad</w:t>
            </w:r>
            <w:r>
              <w:rPr>
                <w:rFonts w:cstheme="minorHAnsi"/>
                <w:iCs/>
              </w:rPr>
              <w:t>, sin someterse a evaluación ambiental.</w:t>
            </w:r>
            <w:r w:rsidR="00EB6122">
              <w:rPr>
                <w:rFonts w:cstheme="minorHAnsi"/>
                <w:iCs/>
              </w:rPr>
              <w:t xml:space="preserve"> </w:t>
            </w:r>
          </w:p>
          <w:p w:rsidR="00D82247" w:rsidRDefault="00D82247" w:rsidP="00A04683">
            <w:pPr>
              <w:rPr>
                <w:rFonts w:cstheme="minorHAnsi"/>
                <w:iCs/>
              </w:rPr>
            </w:pPr>
          </w:p>
          <w:p w:rsidR="00D82247" w:rsidRDefault="00D82247" w:rsidP="00A04683">
            <w:pPr>
              <w:rPr>
                <w:rFonts w:cstheme="minorHAnsi"/>
                <w:iCs/>
              </w:rPr>
            </w:pPr>
            <w:r>
              <w:rPr>
                <w:rFonts w:cstheme="minorHAnsi"/>
                <w:iCs/>
              </w:rPr>
              <w:t xml:space="preserve">Efectuar </w:t>
            </w:r>
            <w:r w:rsidR="004F244A">
              <w:rPr>
                <w:rFonts w:cstheme="minorHAnsi"/>
                <w:iCs/>
              </w:rPr>
              <w:t>actualmente l</w:t>
            </w:r>
            <w:r w:rsidR="00A04683">
              <w:rPr>
                <w:rFonts w:cstheme="minorHAnsi"/>
                <w:iCs/>
              </w:rPr>
              <w:t xml:space="preserve">a </w:t>
            </w:r>
            <w:r>
              <w:rPr>
                <w:rFonts w:cstheme="minorHAnsi"/>
                <w:iCs/>
              </w:rPr>
              <w:t xml:space="preserve">instalación de </w:t>
            </w:r>
            <w:r w:rsidR="004F244A">
              <w:rPr>
                <w:rFonts w:cstheme="minorHAnsi"/>
                <w:iCs/>
              </w:rPr>
              <w:t>otro</w:t>
            </w:r>
            <w:r w:rsidR="00A04683">
              <w:rPr>
                <w:rFonts w:cstheme="minorHAnsi"/>
                <w:iCs/>
              </w:rPr>
              <w:t xml:space="preserve"> </w:t>
            </w:r>
            <w:r>
              <w:rPr>
                <w:rFonts w:cstheme="minorHAnsi"/>
                <w:iCs/>
              </w:rPr>
              <w:t>equipo generador de vapor (caldera), sin desmantelar</w:t>
            </w:r>
            <w:r w:rsidR="00896972">
              <w:rPr>
                <w:rFonts w:cstheme="minorHAnsi"/>
                <w:iCs/>
              </w:rPr>
              <w:t xml:space="preserve"> </w:t>
            </w:r>
            <w:r w:rsidR="004F244A">
              <w:rPr>
                <w:rFonts w:cstheme="minorHAnsi"/>
                <w:iCs/>
              </w:rPr>
              <w:t xml:space="preserve">los </w:t>
            </w:r>
            <w:r w:rsidR="00896972">
              <w:rPr>
                <w:rFonts w:cstheme="minorHAnsi"/>
                <w:iCs/>
              </w:rPr>
              <w:t xml:space="preserve">otros </w:t>
            </w:r>
            <w:r>
              <w:rPr>
                <w:rFonts w:cstheme="minorHAnsi"/>
                <w:iCs/>
              </w:rPr>
              <w:t>equipos existentes, aumentando la capacidad instalada en más de 2.000 kVA sin someterse a evaluación ambiental.</w:t>
            </w:r>
          </w:p>
          <w:p w:rsidR="00D82247" w:rsidRDefault="00D82247" w:rsidP="00A04683">
            <w:pPr>
              <w:rPr>
                <w:rFonts w:cstheme="minorHAnsi"/>
                <w:iCs/>
              </w:rPr>
            </w:pPr>
          </w:p>
          <w:p w:rsidR="00D82247" w:rsidRDefault="00D82247" w:rsidP="00A04683">
            <w:pPr>
              <w:rPr>
                <w:rFonts w:cstheme="minorHAnsi"/>
                <w:iCs/>
              </w:rPr>
            </w:pPr>
          </w:p>
          <w:p w:rsidR="00D82247" w:rsidRDefault="00D82247" w:rsidP="00A04683">
            <w:pPr>
              <w:rPr>
                <w:rFonts w:cstheme="minorHAnsi"/>
                <w:iCs/>
              </w:rPr>
            </w:pPr>
          </w:p>
          <w:p w:rsidR="00D82247" w:rsidRDefault="00D82247" w:rsidP="00A04683">
            <w:pPr>
              <w:rPr>
                <w:rFonts w:cstheme="minorHAnsi"/>
                <w:iCs/>
              </w:rPr>
            </w:pPr>
          </w:p>
          <w:p w:rsidR="00D82247" w:rsidRDefault="00D82247" w:rsidP="00A04683">
            <w:pPr>
              <w:rPr>
                <w:rFonts w:cstheme="minorHAnsi"/>
                <w:iCs/>
              </w:rPr>
            </w:pPr>
          </w:p>
          <w:p w:rsidR="00D82247" w:rsidRDefault="00D82247" w:rsidP="00A04683">
            <w:pPr>
              <w:rPr>
                <w:rFonts w:cstheme="minorHAnsi"/>
                <w:iCs/>
              </w:rPr>
            </w:pPr>
          </w:p>
          <w:p w:rsidR="00D82247" w:rsidRPr="00402F1D" w:rsidRDefault="00D82247" w:rsidP="00A04683">
            <w:pPr>
              <w:rPr>
                <w:rFonts w:cstheme="minorHAnsi"/>
                <w:iCs/>
              </w:rPr>
            </w:pPr>
          </w:p>
        </w:tc>
      </w:tr>
    </w:tbl>
    <w:p w:rsidR="00C32CB5" w:rsidRPr="00402F1D" w:rsidRDefault="00C32CB5" w:rsidP="00C32CB5">
      <w:pPr>
        <w:rPr>
          <w:rFonts w:cstheme="minorHAnsi"/>
          <w:sz w:val="20"/>
          <w:szCs w:val="20"/>
        </w:rPr>
      </w:pPr>
    </w:p>
    <w:p w:rsidR="00C32CB5" w:rsidRPr="00FE4FC8" w:rsidRDefault="00C32CB5" w:rsidP="00C32CB5">
      <w:pPr>
        <w:rPr>
          <w:rFonts w:cstheme="minorHAnsi"/>
          <w:color w:val="000000" w:themeColor="text1"/>
          <w:sz w:val="20"/>
          <w:szCs w:val="20"/>
        </w:rPr>
      </w:pPr>
      <w:r w:rsidRPr="00FE4FC8">
        <w:rPr>
          <w:rFonts w:cstheme="minorHAnsi"/>
          <w:color w:val="000000" w:themeColor="text1"/>
          <w:sz w:val="20"/>
          <w:szCs w:val="20"/>
        </w:rPr>
        <w:t xml:space="preserve">Por lo tanto, el proyecto cumple con las condiciones establecidas para ser sometido </w:t>
      </w:r>
      <w:r w:rsidRPr="00FE4FC8">
        <w:rPr>
          <w:color w:val="000000" w:themeColor="text1"/>
          <w:sz w:val="20"/>
          <w:szCs w:val="20"/>
        </w:rPr>
        <w:t xml:space="preserve">al Sistema de Evaluación de Impacto Ambiental, previa consulta al Servicio de </w:t>
      </w:r>
      <w:r w:rsidR="00FE4FC8" w:rsidRPr="00FE4FC8">
        <w:rPr>
          <w:color w:val="000000" w:themeColor="text1"/>
          <w:sz w:val="20"/>
          <w:szCs w:val="20"/>
        </w:rPr>
        <w:t>Evaluación</w:t>
      </w:r>
      <w:r w:rsidRPr="00FE4FC8">
        <w:rPr>
          <w:color w:val="000000" w:themeColor="text1"/>
          <w:sz w:val="20"/>
          <w:szCs w:val="20"/>
        </w:rPr>
        <w:t xml:space="preserve"> Ambiental.</w:t>
      </w:r>
    </w:p>
    <w:p w:rsidR="00C32CB5" w:rsidRPr="00402F1D" w:rsidRDefault="00C32CB5" w:rsidP="00C32CB5">
      <w:pPr>
        <w:jc w:val="center"/>
        <w:rPr>
          <w:rFonts w:cstheme="minorHAnsi"/>
          <w:sz w:val="20"/>
          <w:szCs w:val="20"/>
        </w:rPr>
      </w:pPr>
    </w:p>
    <w:p w:rsidR="00C32CB5" w:rsidRPr="00402F1D" w:rsidRDefault="00C32CB5" w:rsidP="00C32CB5">
      <w:pPr>
        <w:rPr>
          <w:rFonts w:cstheme="minorHAnsi"/>
          <w:sz w:val="20"/>
          <w:szCs w:val="20"/>
        </w:rPr>
      </w:pPr>
    </w:p>
    <w:p w:rsidR="00F36F7C" w:rsidRPr="0025129B" w:rsidRDefault="00F36F7C" w:rsidP="00893A4E">
      <w:pPr>
        <w:pStyle w:val="Prrafodelista"/>
        <w:ind w:left="0"/>
        <w:rPr>
          <w:rFonts w:cstheme="minorHAnsi"/>
          <w:b/>
          <w:sz w:val="14"/>
          <w:szCs w:val="24"/>
        </w:rPr>
        <w:sectPr w:rsidR="00F36F7C" w:rsidRPr="0025129B" w:rsidSect="003A5899">
          <w:pgSz w:w="15840" w:h="12240" w:orient="landscape"/>
          <w:pgMar w:top="1134" w:right="1134" w:bottom="1134" w:left="1134" w:header="709" w:footer="709" w:gutter="0"/>
          <w:cols w:space="708"/>
          <w:docGrid w:linePitch="360"/>
        </w:sectPr>
      </w:pPr>
    </w:p>
    <w:p w:rsidR="003C0E2F" w:rsidRPr="007E37F2" w:rsidRDefault="007E37F2" w:rsidP="007E37F2">
      <w:pPr>
        <w:pStyle w:val="Ttulo1"/>
        <w:ind w:left="567" w:hanging="567"/>
      </w:pPr>
      <w:bookmarkStart w:id="131" w:name="_Toc352840407"/>
      <w:bookmarkStart w:id="132" w:name="_Toc352841467"/>
      <w:bookmarkStart w:id="133" w:name="_Toc353998137"/>
      <w:bookmarkStart w:id="134" w:name="_Toc353998211"/>
      <w:bookmarkStart w:id="135" w:name="_Toc382383563"/>
      <w:bookmarkStart w:id="136" w:name="_Toc382472384"/>
      <w:bookmarkStart w:id="137" w:name="_Toc390184291"/>
      <w:bookmarkStart w:id="138" w:name="_Toc459804334"/>
      <w:r w:rsidRPr="007E37F2">
        <w:t>DOCUMENTACIÓN SOLICITADA Y ENTREGADA.</w:t>
      </w:r>
      <w:bookmarkEnd w:id="131"/>
      <w:bookmarkEnd w:id="132"/>
      <w:bookmarkEnd w:id="133"/>
      <w:bookmarkEnd w:id="134"/>
      <w:bookmarkEnd w:id="135"/>
      <w:bookmarkEnd w:id="136"/>
      <w:bookmarkEnd w:id="137"/>
      <w:bookmarkEnd w:id="138"/>
    </w:p>
    <w:p w:rsidR="003C0E2F" w:rsidRPr="0025129B" w:rsidRDefault="003C0E2F" w:rsidP="00CE505A"/>
    <w:tbl>
      <w:tblPr>
        <w:tblStyle w:val="Tablaconcuadrcula"/>
        <w:tblW w:w="5000" w:type="pct"/>
        <w:tblLook w:val="04A0" w:firstRow="1" w:lastRow="0" w:firstColumn="1" w:lastColumn="0" w:noHBand="0" w:noVBand="1"/>
      </w:tblPr>
      <w:tblGrid>
        <w:gridCol w:w="420"/>
        <w:gridCol w:w="1249"/>
        <w:gridCol w:w="4089"/>
        <w:gridCol w:w="1333"/>
        <w:gridCol w:w="1159"/>
        <w:gridCol w:w="1938"/>
      </w:tblGrid>
      <w:tr w:rsidR="00483FB9" w:rsidRPr="0025129B" w:rsidTr="00483FB9">
        <w:trPr>
          <w:trHeight w:val="395"/>
        </w:trPr>
        <w:tc>
          <w:tcPr>
            <w:tcW w:w="206" w:type="pct"/>
            <w:shd w:val="clear" w:color="auto" w:fill="D9D9D9" w:themeFill="background1" w:themeFillShade="D9"/>
            <w:vAlign w:val="center"/>
          </w:tcPr>
          <w:p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rsidR="00483FB9" w:rsidRPr="0025129B" w:rsidRDefault="00483FB9" w:rsidP="00D2315A">
            <w:pPr>
              <w:jc w:val="center"/>
              <w:rPr>
                <w:rFonts w:cstheme="minorHAnsi"/>
                <w:b/>
              </w:rPr>
            </w:pPr>
            <w:r>
              <w:rPr>
                <w:rFonts w:cstheme="minorHAnsi"/>
                <w:b/>
              </w:rPr>
              <w:t>N° de hecho asociado</w:t>
            </w:r>
          </w:p>
        </w:tc>
        <w:tc>
          <w:tcPr>
            <w:tcW w:w="2007"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Documento solicitado</w:t>
            </w:r>
          </w:p>
        </w:tc>
        <w:tc>
          <w:tcPr>
            <w:tcW w:w="654"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Plazo de entrega</w:t>
            </w:r>
          </w:p>
        </w:tc>
        <w:tc>
          <w:tcPr>
            <w:tcW w:w="569"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Fecha entrega</w:t>
            </w:r>
          </w:p>
        </w:tc>
        <w:tc>
          <w:tcPr>
            <w:tcW w:w="951" w:type="pct"/>
            <w:shd w:val="clear" w:color="auto" w:fill="D9D9D9" w:themeFill="background1" w:themeFillShade="D9"/>
            <w:vAlign w:val="center"/>
          </w:tcPr>
          <w:p w:rsidR="00483FB9" w:rsidRPr="0025129B" w:rsidRDefault="00483FB9" w:rsidP="00D2315A">
            <w:pPr>
              <w:jc w:val="center"/>
              <w:rPr>
                <w:rFonts w:cstheme="minorHAnsi"/>
                <w:b/>
              </w:rPr>
            </w:pPr>
            <w:r w:rsidRPr="0025129B">
              <w:rPr>
                <w:rFonts w:cstheme="minorHAnsi"/>
                <w:b/>
              </w:rPr>
              <w:t>Observaciones</w:t>
            </w:r>
          </w:p>
        </w:tc>
      </w:tr>
      <w:tr w:rsidR="00016F73" w:rsidRPr="0025129B" w:rsidTr="00483FB9">
        <w:tc>
          <w:tcPr>
            <w:tcW w:w="206" w:type="pct"/>
          </w:tcPr>
          <w:p w:rsidR="00016F73" w:rsidRPr="0025129B" w:rsidRDefault="00016F73"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rsidR="00016F73" w:rsidRPr="00485B2B" w:rsidRDefault="00016F73" w:rsidP="00D1782B">
            <w:pPr>
              <w:widowControl w:val="0"/>
              <w:overflowPunct w:val="0"/>
              <w:autoSpaceDE w:val="0"/>
              <w:autoSpaceDN w:val="0"/>
              <w:adjustRightInd w:val="0"/>
              <w:jc w:val="center"/>
              <w:rPr>
                <w:rFonts w:eastAsia="Times New Roman" w:cs="Century Gothic"/>
                <w:iCs/>
                <w:kern w:val="28"/>
                <w:lang w:eastAsia="es-CL"/>
              </w:rPr>
            </w:pPr>
            <w:r w:rsidRPr="00485B2B">
              <w:rPr>
                <w:rFonts w:eastAsia="Times New Roman" w:cs="Century Gothic"/>
                <w:iCs/>
                <w:kern w:val="28"/>
                <w:lang w:eastAsia="es-CL"/>
              </w:rPr>
              <w:t>1</w:t>
            </w:r>
          </w:p>
        </w:tc>
        <w:tc>
          <w:tcPr>
            <w:tcW w:w="2007" w:type="pct"/>
          </w:tcPr>
          <w:p w:rsidR="00016F73" w:rsidRPr="00A04683" w:rsidRDefault="00016F73" w:rsidP="00D1782B">
            <w:pPr>
              <w:widowControl w:val="0"/>
              <w:overflowPunct w:val="0"/>
              <w:autoSpaceDE w:val="0"/>
              <w:autoSpaceDN w:val="0"/>
              <w:adjustRightInd w:val="0"/>
              <w:jc w:val="center"/>
              <w:rPr>
                <w:rFonts w:eastAsia="Times New Roman" w:cs="Century Gothic"/>
                <w:iCs/>
                <w:kern w:val="28"/>
                <w:lang w:eastAsia="es-CL"/>
              </w:rPr>
            </w:pPr>
            <w:r w:rsidRPr="00A04683">
              <w:rPr>
                <w:rFonts w:eastAsia="Times New Roman" w:cs="Century Gothic"/>
                <w:iCs/>
                <w:kern w:val="28"/>
                <w:lang w:eastAsia="es-CL"/>
              </w:rPr>
              <w:t>Antecedentes respecto a nueva caldera en instalación</w:t>
            </w:r>
          </w:p>
        </w:tc>
        <w:tc>
          <w:tcPr>
            <w:tcW w:w="654" w:type="pct"/>
          </w:tcPr>
          <w:p w:rsidR="00016F73" w:rsidRPr="00016F73" w:rsidRDefault="00016F73" w:rsidP="00016F73">
            <w:pPr>
              <w:widowControl w:val="0"/>
              <w:overflowPunct w:val="0"/>
              <w:autoSpaceDE w:val="0"/>
              <w:autoSpaceDN w:val="0"/>
              <w:adjustRightInd w:val="0"/>
              <w:jc w:val="center"/>
              <w:rPr>
                <w:rFonts w:cstheme="minorHAnsi"/>
                <w:color w:val="A6A6A6" w:themeColor="background1" w:themeShade="A6"/>
              </w:rPr>
            </w:pPr>
            <w:r w:rsidRPr="00016F73">
              <w:rPr>
                <w:rFonts w:eastAsia="Times New Roman" w:cs="Century Gothic"/>
                <w:iCs/>
                <w:kern w:val="28"/>
                <w:lang w:eastAsia="es-CL"/>
              </w:rPr>
              <w:t>11-05-2016</w:t>
            </w:r>
          </w:p>
        </w:tc>
        <w:tc>
          <w:tcPr>
            <w:tcW w:w="569" w:type="pct"/>
          </w:tcPr>
          <w:p w:rsidR="00016F73" w:rsidRDefault="00016F73" w:rsidP="00016F73">
            <w:pPr>
              <w:jc w:val="center"/>
            </w:pPr>
            <w:r w:rsidRPr="00F429AE">
              <w:rPr>
                <w:rFonts w:eastAsia="Times New Roman" w:cs="Century Gothic"/>
                <w:iCs/>
                <w:kern w:val="28"/>
                <w:lang w:eastAsia="es-CL"/>
              </w:rPr>
              <w:t>11-05-2016</w:t>
            </w:r>
          </w:p>
        </w:tc>
        <w:tc>
          <w:tcPr>
            <w:tcW w:w="951" w:type="pct"/>
          </w:tcPr>
          <w:p w:rsidR="00016F73" w:rsidRPr="00016F73" w:rsidRDefault="00016F73" w:rsidP="00D1782B">
            <w:pPr>
              <w:widowControl w:val="0"/>
              <w:overflowPunct w:val="0"/>
              <w:autoSpaceDE w:val="0"/>
              <w:autoSpaceDN w:val="0"/>
              <w:adjustRightInd w:val="0"/>
              <w:spacing w:after="120"/>
              <w:jc w:val="center"/>
              <w:rPr>
                <w:rFonts w:cstheme="minorHAnsi"/>
                <w:color w:val="A6A6A6" w:themeColor="background1" w:themeShade="A6"/>
              </w:rPr>
            </w:pPr>
            <w:r w:rsidRPr="00016F73">
              <w:rPr>
                <w:rFonts w:cstheme="minorHAnsi"/>
                <w:color w:val="000000" w:themeColor="text1"/>
              </w:rPr>
              <w:t>S/O</w:t>
            </w:r>
          </w:p>
        </w:tc>
      </w:tr>
      <w:tr w:rsidR="00016F73" w:rsidRPr="0025129B" w:rsidTr="00483FB9">
        <w:tc>
          <w:tcPr>
            <w:tcW w:w="206" w:type="pct"/>
          </w:tcPr>
          <w:p w:rsidR="00016F73" w:rsidRPr="0025129B" w:rsidRDefault="00016F73"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rsidR="00016F73" w:rsidRPr="00485B2B" w:rsidRDefault="00016F73" w:rsidP="00D1782B">
            <w:pPr>
              <w:widowControl w:val="0"/>
              <w:overflowPunct w:val="0"/>
              <w:autoSpaceDE w:val="0"/>
              <w:autoSpaceDN w:val="0"/>
              <w:adjustRightInd w:val="0"/>
              <w:jc w:val="center"/>
              <w:rPr>
                <w:rFonts w:eastAsia="Times New Roman" w:cs="Century Gothic"/>
                <w:iCs/>
                <w:kern w:val="28"/>
                <w:lang w:eastAsia="es-CL"/>
              </w:rPr>
            </w:pPr>
            <w:r w:rsidRPr="00485B2B">
              <w:rPr>
                <w:rFonts w:eastAsia="Times New Roman" w:cs="Century Gothic"/>
                <w:iCs/>
                <w:kern w:val="28"/>
                <w:lang w:eastAsia="es-CL"/>
              </w:rPr>
              <w:t>1</w:t>
            </w:r>
          </w:p>
        </w:tc>
        <w:tc>
          <w:tcPr>
            <w:tcW w:w="2007" w:type="pct"/>
          </w:tcPr>
          <w:p w:rsidR="00016F73" w:rsidRPr="0025129B" w:rsidRDefault="00016F73"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Carta de consulta de pertinencia de ingreso al SEIA referida a la instalación de nueva caldera</w:t>
            </w:r>
          </w:p>
        </w:tc>
        <w:tc>
          <w:tcPr>
            <w:tcW w:w="654" w:type="pct"/>
          </w:tcPr>
          <w:p w:rsidR="00016F73" w:rsidRDefault="00016F73" w:rsidP="00016F73">
            <w:pPr>
              <w:jc w:val="center"/>
            </w:pPr>
            <w:r w:rsidRPr="003D669C">
              <w:rPr>
                <w:rFonts w:eastAsia="Times New Roman" w:cs="Century Gothic"/>
                <w:iCs/>
                <w:kern w:val="28"/>
                <w:lang w:eastAsia="es-CL"/>
              </w:rPr>
              <w:t>11-05-2016</w:t>
            </w:r>
          </w:p>
        </w:tc>
        <w:tc>
          <w:tcPr>
            <w:tcW w:w="569" w:type="pct"/>
          </w:tcPr>
          <w:p w:rsidR="00016F73" w:rsidRDefault="00016F73" w:rsidP="00016F73">
            <w:pPr>
              <w:jc w:val="center"/>
            </w:pPr>
            <w:r w:rsidRPr="00F429AE">
              <w:rPr>
                <w:rFonts w:eastAsia="Times New Roman" w:cs="Century Gothic"/>
                <w:iCs/>
                <w:kern w:val="28"/>
                <w:lang w:eastAsia="es-CL"/>
              </w:rPr>
              <w:t>11-05-2016</w:t>
            </w:r>
          </w:p>
        </w:tc>
        <w:tc>
          <w:tcPr>
            <w:tcW w:w="951" w:type="pct"/>
          </w:tcPr>
          <w:p w:rsidR="00016F73" w:rsidRDefault="00016F73" w:rsidP="00016F73">
            <w:pPr>
              <w:jc w:val="center"/>
            </w:pPr>
            <w:r w:rsidRPr="00F3795E">
              <w:rPr>
                <w:rFonts w:cstheme="minorHAnsi"/>
                <w:color w:val="000000" w:themeColor="text1"/>
              </w:rPr>
              <w:t>S/O</w:t>
            </w:r>
          </w:p>
        </w:tc>
      </w:tr>
      <w:tr w:rsidR="00016F73" w:rsidRPr="0025129B" w:rsidTr="00483FB9">
        <w:tc>
          <w:tcPr>
            <w:tcW w:w="206" w:type="pct"/>
          </w:tcPr>
          <w:p w:rsidR="00016F73" w:rsidRPr="0025129B" w:rsidRDefault="00016F73"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rsidR="00016F73" w:rsidRPr="00485B2B" w:rsidRDefault="00016F73" w:rsidP="00D1782B">
            <w:pPr>
              <w:widowControl w:val="0"/>
              <w:overflowPunct w:val="0"/>
              <w:autoSpaceDE w:val="0"/>
              <w:autoSpaceDN w:val="0"/>
              <w:adjustRightInd w:val="0"/>
              <w:jc w:val="center"/>
              <w:rPr>
                <w:rFonts w:eastAsia="Times New Roman" w:cs="Century Gothic"/>
                <w:iCs/>
                <w:kern w:val="28"/>
                <w:lang w:eastAsia="es-CL"/>
              </w:rPr>
            </w:pPr>
            <w:r w:rsidRPr="00485B2B">
              <w:rPr>
                <w:rFonts w:eastAsia="Times New Roman" w:cs="Century Gothic"/>
                <w:iCs/>
                <w:kern w:val="28"/>
                <w:lang w:eastAsia="es-CL"/>
              </w:rPr>
              <w:t>1</w:t>
            </w:r>
          </w:p>
        </w:tc>
        <w:tc>
          <w:tcPr>
            <w:tcW w:w="2007" w:type="pct"/>
          </w:tcPr>
          <w:p w:rsidR="00016F73" w:rsidRPr="00485B2B" w:rsidRDefault="00016F73" w:rsidP="00D1782B">
            <w:pPr>
              <w:widowControl w:val="0"/>
              <w:overflowPunct w:val="0"/>
              <w:autoSpaceDE w:val="0"/>
              <w:autoSpaceDN w:val="0"/>
              <w:adjustRightInd w:val="0"/>
              <w:jc w:val="center"/>
              <w:rPr>
                <w:rFonts w:eastAsia="Times New Roman" w:cs="Century Gothic"/>
                <w:iCs/>
                <w:kern w:val="28"/>
                <w:lang w:eastAsia="es-CL"/>
              </w:rPr>
            </w:pPr>
            <w:r w:rsidRPr="00485B2B">
              <w:rPr>
                <w:rFonts w:eastAsia="Times New Roman" w:cs="Century Gothic"/>
                <w:iCs/>
                <w:kern w:val="28"/>
                <w:lang w:eastAsia="es-CL"/>
              </w:rPr>
              <w:t xml:space="preserve">Antecedentes de las calderas en funcionamiento actualmente en </w:t>
            </w:r>
            <w:r>
              <w:rPr>
                <w:rFonts w:eastAsia="Times New Roman" w:cs="Century Gothic"/>
                <w:iCs/>
                <w:kern w:val="28"/>
                <w:lang w:eastAsia="es-CL"/>
              </w:rPr>
              <w:t xml:space="preserve">la </w:t>
            </w:r>
            <w:r w:rsidRPr="00485B2B">
              <w:rPr>
                <w:rFonts w:eastAsia="Times New Roman" w:cs="Century Gothic"/>
                <w:iCs/>
                <w:kern w:val="28"/>
                <w:lang w:eastAsia="es-CL"/>
              </w:rPr>
              <w:t>planta SURFRUT</w:t>
            </w:r>
          </w:p>
        </w:tc>
        <w:tc>
          <w:tcPr>
            <w:tcW w:w="654" w:type="pct"/>
          </w:tcPr>
          <w:p w:rsidR="00016F73" w:rsidRDefault="00016F73" w:rsidP="00016F73">
            <w:pPr>
              <w:jc w:val="center"/>
            </w:pPr>
            <w:r w:rsidRPr="003D669C">
              <w:rPr>
                <w:rFonts w:eastAsia="Times New Roman" w:cs="Century Gothic"/>
                <w:iCs/>
                <w:kern w:val="28"/>
                <w:lang w:eastAsia="es-CL"/>
              </w:rPr>
              <w:t>11-05-2016</w:t>
            </w:r>
          </w:p>
        </w:tc>
        <w:tc>
          <w:tcPr>
            <w:tcW w:w="569" w:type="pct"/>
          </w:tcPr>
          <w:p w:rsidR="00016F73" w:rsidRDefault="00016F73" w:rsidP="00016F73">
            <w:pPr>
              <w:jc w:val="center"/>
            </w:pPr>
            <w:r w:rsidRPr="00F429AE">
              <w:rPr>
                <w:rFonts w:eastAsia="Times New Roman" w:cs="Century Gothic"/>
                <w:iCs/>
                <w:kern w:val="28"/>
                <w:lang w:eastAsia="es-CL"/>
              </w:rPr>
              <w:t>11-05-2016</w:t>
            </w:r>
          </w:p>
        </w:tc>
        <w:tc>
          <w:tcPr>
            <w:tcW w:w="951" w:type="pct"/>
          </w:tcPr>
          <w:p w:rsidR="00016F73" w:rsidRDefault="00016F73" w:rsidP="00016F73">
            <w:pPr>
              <w:jc w:val="center"/>
            </w:pPr>
            <w:r w:rsidRPr="00F3795E">
              <w:rPr>
                <w:rFonts w:cstheme="minorHAnsi"/>
                <w:color w:val="000000" w:themeColor="text1"/>
              </w:rPr>
              <w:t>S/O</w:t>
            </w:r>
          </w:p>
        </w:tc>
      </w:tr>
      <w:tr w:rsidR="00016F73" w:rsidRPr="0025129B" w:rsidTr="00483FB9">
        <w:tc>
          <w:tcPr>
            <w:tcW w:w="206" w:type="pct"/>
          </w:tcPr>
          <w:p w:rsidR="00016F73" w:rsidRPr="0025129B" w:rsidRDefault="00016F73"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rsidR="00016F73" w:rsidRPr="00485B2B" w:rsidRDefault="00016F73" w:rsidP="00D1782B">
            <w:pPr>
              <w:widowControl w:val="0"/>
              <w:overflowPunct w:val="0"/>
              <w:autoSpaceDE w:val="0"/>
              <w:autoSpaceDN w:val="0"/>
              <w:adjustRightInd w:val="0"/>
              <w:jc w:val="center"/>
              <w:rPr>
                <w:rFonts w:eastAsia="Times New Roman" w:cs="Century Gothic"/>
                <w:iCs/>
                <w:kern w:val="28"/>
                <w:lang w:eastAsia="es-CL"/>
              </w:rPr>
            </w:pPr>
            <w:r w:rsidRPr="00485B2B">
              <w:rPr>
                <w:rFonts w:eastAsia="Times New Roman" w:cs="Century Gothic"/>
                <w:iCs/>
                <w:kern w:val="28"/>
                <w:lang w:eastAsia="es-CL"/>
              </w:rPr>
              <w:t>1</w:t>
            </w:r>
          </w:p>
        </w:tc>
        <w:tc>
          <w:tcPr>
            <w:tcW w:w="2007" w:type="pct"/>
          </w:tcPr>
          <w:p w:rsidR="00016F73" w:rsidRPr="00485B2B" w:rsidRDefault="00016F73" w:rsidP="00485B2B">
            <w:pPr>
              <w:widowControl w:val="0"/>
              <w:overflowPunct w:val="0"/>
              <w:autoSpaceDE w:val="0"/>
              <w:autoSpaceDN w:val="0"/>
              <w:adjustRightInd w:val="0"/>
              <w:jc w:val="center"/>
              <w:rPr>
                <w:rFonts w:eastAsia="Times New Roman" w:cs="Century Gothic"/>
                <w:iCs/>
                <w:kern w:val="28"/>
                <w:lang w:eastAsia="es-CL"/>
              </w:rPr>
            </w:pPr>
            <w:r w:rsidRPr="00485B2B">
              <w:rPr>
                <w:rFonts w:eastAsia="Times New Roman" w:cs="Century Gothic"/>
                <w:iCs/>
                <w:kern w:val="28"/>
                <w:lang w:eastAsia="es-CL"/>
              </w:rPr>
              <w:t>Registro de producción</w:t>
            </w:r>
          </w:p>
        </w:tc>
        <w:tc>
          <w:tcPr>
            <w:tcW w:w="654" w:type="pct"/>
          </w:tcPr>
          <w:p w:rsidR="00016F73" w:rsidRDefault="00016F73" w:rsidP="00016F73">
            <w:pPr>
              <w:jc w:val="center"/>
            </w:pPr>
            <w:r w:rsidRPr="003D669C">
              <w:rPr>
                <w:rFonts w:eastAsia="Times New Roman" w:cs="Century Gothic"/>
                <w:iCs/>
                <w:kern w:val="28"/>
                <w:lang w:eastAsia="es-CL"/>
              </w:rPr>
              <w:t>11-05-2016</w:t>
            </w:r>
          </w:p>
        </w:tc>
        <w:tc>
          <w:tcPr>
            <w:tcW w:w="569" w:type="pct"/>
          </w:tcPr>
          <w:p w:rsidR="00016F73" w:rsidRDefault="00016F73" w:rsidP="00016F73">
            <w:pPr>
              <w:jc w:val="center"/>
            </w:pPr>
            <w:r w:rsidRPr="00F429AE">
              <w:rPr>
                <w:rFonts w:eastAsia="Times New Roman" w:cs="Century Gothic"/>
                <w:iCs/>
                <w:kern w:val="28"/>
                <w:lang w:eastAsia="es-CL"/>
              </w:rPr>
              <w:t>11-05-2016</w:t>
            </w:r>
          </w:p>
        </w:tc>
        <w:tc>
          <w:tcPr>
            <w:tcW w:w="951" w:type="pct"/>
          </w:tcPr>
          <w:p w:rsidR="00016F73" w:rsidRDefault="00016F73" w:rsidP="00016F73">
            <w:pPr>
              <w:jc w:val="center"/>
            </w:pPr>
            <w:r w:rsidRPr="00F3795E">
              <w:rPr>
                <w:rFonts w:cstheme="minorHAnsi"/>
                <w:color w:val="000000" w:themeColor="text1"/>
              </w:rPr>
              <w:t>S/O</w:t>
            </w:r>
          </w:p>
        </w:tc>
      </w:tr>
      <w:tr w:rsidR="00A07199" w:rsidRPr="0025129B" w:rsidTr="00483FB9">
        <w:tc>
          <w:tcPr>
            <w:tcW w:w="206" w:type="pct"/>
          </w:tcPr>
          <w:p w:rsidR="00A07199" w:rsidRDefault="00A07199"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rsidR="00A07199" w:rsidRPr="00485B2B" w:rsidRDefault="00F87C0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w:t>
            </w:r>
          </w:p>
        </w:tc>
        <w:tc>
          <w:tcPr>
            <w:tcW w:w="2007" w:type="pct"/>
          </w:tcPr>
          <w:p w:rsidR="00A07199" w:rsidRPr="00485B2B" w:rsidRDefault="00F87C04" w:rsidP="00485B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Ampliación de antecedentes requeridos en la inspección</w:t>
            </w:r>
          </w:p>
        </w:tc>
        <w:tc>
          <w:tcPr>
            <w:tcW w:w="654" w:type="pct"/>
          </w:tcPr>
          <w:p w:rsidR="00A07199" w:rsidRPr="003D669C" w:rsidRDefault="00F87C04" w:rsidP="00016F73">
            <w:pPr>
              <w:jc w:val="center"/>
              <w:rPr>
                <w:rFonts w:eastAsia="Times New Roman" w:cs="Century Gothic"/>
                <w:iCs/>
                <w:kern w:val="28"/>
                <w:lang w:eastAsia="es-CL"/>
              </w:rPr>
            </w:pPr>
            <w:r>
              <w:rPr>
                <w:rFonts w:eastAsia="Times New Roman" w:cs="Century Gothic"/>
                <w:iCs/>
                <w:kern w:val="28"/>
                <w:lang w:eastAsia="es-CL"/>
              </w:rPr>
              <w:t>-</w:t>
            </w:r>
          </w:p>
        </w:tc>
        <w:tc>
          <w:tcPr>
            <w:tcW w:w="569" w:type="pct"/>
          </w:tcPr>
          <w:p w:rsidR="00A07199" w:rsidRPr="00F429AE" w:rsidRDefault="00F87C04" w:rsidP="00016F73">
            <w:pPr>
              <w:jc w:val="center"/>
              <w:rPr>
                <w:rFonts w:eastAsia="Times New Roman" w:cs="Century Gothic"/>
                <w:iCs/>
                <w:kern w:val="28"/>
                <w:lang w:eastAsia="es-CL"/>
              </w:rPr>
            </w:pPr>
            <w:r>
              <w:rPr>
                <w:rFonts w:eastAsia="Times New Roman" w:cs="Century Gothic"/>
                <w:iCs/>
                <w:kern w:val="28"/>
                <w:lang w:eastAsia="es-CL"/>
              </w:rPr>
              <w:t>27-05-2016</w:t>
            </w:r>
          </w:p>
        </w:tc>
        <w:tc>
          <w:tcPr>
            <w:tcW w:w="951" w:type="pct"/>
          </w:tcPr>
          <w:p w:rsidR="00A07199" w:rsidRPr="00F3795E" w:rsidRDefault="00F87C04" w:rsidP="00016F73">
            <w:pPr>
              <w:jc w:val="center"/>
              <w:rPr>
                <w:rFonts w:cstheme="minorHAnsi"/>
                <w:color w:val="000000" w:themeColor="text1"/>
              </w:rPr>
            </w:pPr>
            <w:r>
              <w:rPr>
                <w:rFonts w:cstheme="minorHAnsi"/>
                <w:color w:val="000000" w:themeColor="text1"/>
              </w:rPr>
              <w:t>Los antedentes remitidos no corresponden a lo solicitado</w:t>
            </w:r>
          </w:p>
        </w:tc>
      </w:tr>
      <w:tr w:rsidR="00F87C04" w:rsidRPr="0025129B" w:rsidTr="00483FB9">
        <w:tc>
          <w:tcPr>
            <w:tcW w:w="206" w:type="pct"/>
          </w:tcPr>
          <w:p w:rsidR="00F87C04" w:rsidRDefault="00F87C04"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rsidR="00F87C04" w:rsidRDefault="00F87C04" w:rsidP="00D178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1</w:t>
            </w:r>
          </w:p>
        </w:tc>
        <w:tc>
          <w:tcPr>
            <w:tcW w:w="2007" w:type="pct"/>
          </w:tcPr>
          <w:p w:rsidR="00F87C04" w:rsidRDefault="00F87C04" w:rsidP="00485B2B">
            <w:pPr>
              <w:widowControl w:val="0"/>
              <w:overflowPunct w:val="0"/>
              <w:autoSpaceDE w:val="0"/>
              <w:autoSpaceDN w:val="0"/>
              <w:adjustRightInd w:val="0"/>
              <w:jc w:val="center"/>
              <w:rPr>
                <w:rFonts w:eastAsia="Times New Roman" w:cs="Century Gothic"/>
                <w:iCs/>
                <w:kern w:val="28"/>
                <w:lang w:eastAsia="es-CL"/>
              </w:rPr>
            </w:pPr>
            <w:r>
              <w:rPr>
                <w:rFonts w:eastAsia="Times New Roman" w:cs="Century Gothic"/>
                <w:iCs/>
                <w:kern w:val="28"/>
                <w:lang w:eastAsia="es-CL"/>
              </w:rPr>
              <w:t>Aclaraciones</w:t>
            </w:r>
            <w:r w:rsidR="00A93483">
              <w:rPr>
                <w:rFonts w:eastAsia="Times New Roman" w:cs="Century Gothic"/>
                <w:iCs/>
                <w:kern w:val="28"/>
                <w:lang w:eastAsia="es-CL"/>
              </w:rPr>
              <w:t xml:space="preserve"> y complementos a los antecedentes ingresados con fecha 27-05-2016</w:t>
            </w:r>
          </w:p>
        </w:tc>
        <w:tc>
          <w:tcPr>
            <w:tcW w:w="654" w:type="pct"/>
          </w:tcPr>
          <w:p w:rsidR="00F87C04" w:rsidRPr="003D669C" w:rsidRDefault="00A93483" w:rsidP="00016F73">
            <w:pPr>
              <w:jc w:val="center"/>
              <w:rPr>
                <w:rFonts w:eastAsia="Times New Roman" w:cs="Century Gothic"/>
                <w:iCs/>
                <w:kern w:val="28"/>
                <w:lang w:eastAsia="es-CL"/>
              </w:rPr>
            </w:pPr>
            <w:r>
              <w:rPr>
                <w:rFonts w:eastAsia="Times New Roman" w:cs="Century Gothic"/>
                <w:iCs/>
                <w:kern w:val="28"/>
                <w:lang w:eastAsia="es-CL"/>
              </w:rPr>
              <w:t>-</w:t>
            </w:r>
          </w:p>
        </w:tc>
        <w:tc>
          <w:tcPr>
            <w:tcW w:w="569" w:type="pct"/>
          </w:tcPr>
          <w:p w:rsidR="00F87C04" w:rsidRDefault="00A93483" w:rsidP="00016F73">
            <w:pPr>
              <w:jc w:val="center"/>
              <w:rPr>
                <w:rFonts w:eastAsia="Times New Roman" w:cs="Century Gothic"/>
                <w:iCs/>
                <w:kern w:val="28"/>
                <w:lang w:eastAsia="es-CL"/>
              </w:rPr>
            </w:pPr>
            <w:r>
              <w:rPr>
                <w:rFonts w:eastAsia="Times New Roman" w:cs="Century Gothic"/>
                <w:iCs/>
                <w:kern w:val="28"/>
                <w:lang w:eastAsia="es-CL"/>
              </w:rPr>
              <w:t>18-07-2016</w:t>
            </w:r>
          </w:p>
        </w:tc>
        <w:tc>
          <w:tcPr>
            <w:tcW w:w="951" w:type="pct"/>
          </w:tcPr>
          <w:p w:rsidR="00F87C04" w:rsidRDefault="00A93483" w:rsidP="00016F73">
            <w:pPr>
              <w:jc w:val="center"/>
              <w:rPr>
                <w:rFonts w:cstheme="minorHAnsi"/>
                <w:color w:val="000000" w:themeColor="text1"/>
              </w:rPr>
            </w:pPr>
            <w:r>
              <w:rPr>
                <w:rFonts w:cstheme="minorHAnsi"/>
                <w:color w:val="000000" w:themeColor="text1"/>
              </w:rPr>
              <w:t>S/O</w:t>
            </w:r>
          </w:p>
        </w:tc>
      </w:tr>
    </w:tbl>
    <w:p w:rsidR="005B38F1" w:rsidRDefault="005B38F1">
      <w:pPr>
        <w:jc w:val="left"/>
        <w:rPr>
          <w:sz w:val="20"/>
          <w:szCs w:val="20"/>
        </w:rPr>
      </w:pPr>
    </w:p>
    <w:p w:rsidR="00A04683" w:rsidRDefault="00A04683">
      <w:pPr>
        <w:jc w:val="left"/>
        <w:rPr>
          <w:rFonts w:cstheme="minorHAnsi"/>
          <w:b/>
          <w:sz w:val="24"/>
          <w:szCs w:val="20"/>
        </w:rPr>
      </w:pPr>
      <w:bookmarkStart w:id="139" w:name="_Toc352840405"/>
      <w:bookmarkStart w:id="140" w:name="_Toc352841465"/>
      <w:r>
        <w:br w:type="page"/>
      </w:r>
    </w:p>
    <w:p w:rsidR="005B38F1" w:rsidRPr="0025129B" w:rsidRDefault="005B38F1" w:rsidP="005B38F1">
      <w:pPr>
        <w:pStyle w:val="Ttulo1"/>
      </w:pPr>
      <w:bookmarkStart w:id="141" w:name="_Toc459804335"/>
      <w:r w:rsidRPr="0025129B">
        <w:t>ANEXOS.</w:t>
      </w:r>
      <w:bookmarkEnd w:id="139"/>
      <w:bookmarkEnd w:id="140"/>
      <w:bookmarkEnd w:id="141"/>
    </w:p>
    <w:p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rsidTr="00995411">
        <w:trPr>
          <w:trHeight w:val="286"/>
          <w:jc w:val="center"/>
        </w:trPr>
        <w:tc>
          <w:tcPr>
            <w:tcW w:w="1038"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rsidR="005B38F1" w:rsidRPr="0025129B" w:rsidRDefault="005B38F1" w:rsidP="00995411">
            <w:pPr>
              <w:jc w:val="center"/>
              <w:rPr>
                <w:rFonts w:cstheme="minorHAnsi"/>
                <w:b/>
              </w:rPr>
            </w:pPr>
            <w:r w:rsidRPr="0025129B">
              <w:rPr>
                <w:rFonts w:cstheme="minorHAnsi"/>
                <w:b/>
              </w:rPr>
              <w:t>Nombre Anexo</w:t>
            </w:r>
          </w:p>
        </w:tc>
      </w:tr>
      <w:tr w:rsidR="005B38F1" w:rsidRPr="0025129B" w:rsidTr="00995411">
        <w:trPr>
          <w:trHeight w:val="286"/>
          <w:jc w:val="center"/>
        </w:trPr>
        <w:tc>
          <w:tcPr>
            <w:tcW w:w="1038" w:type="pct"/>
            <w:vAlign w:val="center"/>
          </w:tcPr>
          <w:p w:rsidR="005B38F1" w:rsidRPr="0025129B" w:rsidRDefault="005B38F1" w:rsidP="00995411">
            <w:pPr>
              <w:jc w:val="center"/>
              <w:rPr>
                <w:rFonts w:cstheme="minorHAnsi"/>
              </w:rPr>
            </w:pPr>
            <w:r w:rsidRPr="0025129B">
              <w:rPr>
                <w:rFonts w:cstheme="minorHAnsi"/>
              </w:rPr>
              <w:t>1</w:t>
            </w:r>
          </w:p>
        </w:tc>
        <w:tc>
          <w:tcPr>
            <w:tcW w:w="3962" w:type="pct"/>
            <w:vAlign w:val="center"/>
          </w:tcPr>
          <w:p w:rsidR="005B38F1" w:rsidRPr="0025129B" w:rsidRDefault="00016F73" w:rsidP="00995411">
            <w:pPr>
              <w:rPr>
                <w:rFonts w:cstheme="minorHAnsi"/>
              </w:rPr>
            </w:pPr>
            <w:r>
              <w:rPr>
                <w:rFonts w:cstheme="minorHAnsi"/>
              </w:rPr>
              <w:t>Acta de inspección</w:t>
            </w:r>
          </w:p>
        </w:tc>
      </w:tr>
      <w:tr w:rsidR="005B38F1" w:rsidRPr="0025129B" w:rsidTr="00995411">
        <w:trPr>
          <w:trHeight w:val="264"/>
          <w:jc w:val="center"/>
        </w:trPr>
        <w:tc>
          <w:tcPr>
            <w:tcW w:w="1038" w:type="pct"/>
            <w:vAlign w:val="center"/>
          </w:tcPr>
          <w:p w:rsidR="005B38F1" w:rsidRPr="0025129B" w:rsidRDefault="00EF46B0" w:rsidP="00995411">
            <w:pPr>
              <w:jc w:val="center"/>
              <w:rPr>
                <w:rFonts w:cstheme="minorHAnsi"/>
              </w:rPr>
            </w:pPr>
            <w:r>
              <w:rPr>
                <w:rFonts w:cstheme="minorHAnsi"/>
              </w:rPr>
              <w:t>2</w:t>
            </w:r>
          </w:p>
        </w:tc>
        <w:tc>
          <w:tcPr>
            <w:tcW w:w="3962" w:type="pct"/>
            <w:vAlign w:val="center"/>
          </w:tcPr>
          <w:p w:rsidR="005B38F1" w:rsidRPr="0025129B" w:rsidRDefault="00016F73" w:rsidP="00995411">
            <w:pPr>
              <w:rPr>
                <w:rFonts w:cstheme="minorHAnsi"/>
              </w:rPr>
            </w:pPr>
            <w:r>
              <w:rPr>
                <w:rFonts w:cstheme="minorHAnsi"/>
              </w:rPr>
              <w:t>Antecedentes remitidos por el titular con fecha 11-05-2016</w:t>
            </w:r>
          </w:p>
        </w:tc>
      </w:tr>
      <w:tr w:rsidR="005B38F1" w:rsidRPr="0025129B" w:rsidTr="00995411">
        <w:trPr>
          <w:trHeight w:val="286"/>
          <w:jc w:val="center"/>
        </w:trPr>
        <w:tc>
          <w:tcPr>
            <w:tcW w:w="1038" w:type="pct"/>
            <w:vAlign w:val="center"/>
          </w:tcPr>
          <w:p w:rsidR="005B38F1" w:rsidRPr="0025129B" w:rsidRDefault="00EF46B0" w:rsidP="00995411">
            <w:pPr>
              <w:jc w:val="center"/>
              <w:rPr>
                <w:rFonts w:cstheme="minorHAnsi"/>
              </w:rPr>
            </w:pPr>
            <w:r>
              <w:rPr>
                <w:rFonts w:cstheme="minorHAnsi"/>
              </w:rPr>
              <w:t>3</w:t>
            </w:r>
          </w:p>
        </w:tc>
        <w:tc>
          <w:tcPr>
            <w:tcW w:w="3962" w:type="pct"/>
            <w:vAlign w:val="center"/>
          </w:tcPr>
          <w:p w:rsidR="005B38F1" w:rsidRPr="0025129B" w:rsidRDefault="00EF46B0" w:rsidP="00995411">
            <w:pPr>
              <w:rPr>
                <w:rFonts w:cstheme="minorHAnsi"/>
              </w:rPr>
            </w:pPr>
            <w:r>
              <w:rPr>
                <w:rFonts w:cstheme="minorHAnsi"/>
              </w:rPr>
              <w:t>Carta consulta de pertinencia presentada por el titular de fecha 13-04-2015</w:t>
            </w:r>
          </w:p>
        </w:tc>
      </w:tr>
      <w:tr w:rsidR="005B38F1" w:rsidRPr="0025129B" w:rsidTr="00995411">
        <w:trPr>
          <w:trHeight w:val="286"/>
          <w:jc w:val="center"/>
        </w:trPr>
        <w:tc>
          <w:tcPr>
            <w:tcW w:w="1038" w:type="pct"/>
            <w:vAlign w:val="center"/>
          </w:tcPr>
          <w:p w:rsidR="005B38F1" w:rsidRPr="0025129B" w:rsidRDefault="00EF46B0" w:rsidP="00995411">
            <w:pPr>
              <w:jc w:val="center"/>
              <w:rPr>
                <w:rFonts w:cstheme="minorHAnsi"/>
              </w:rPr>
            </w:pPr>
            <w:r>
              <w:rPr>
                <w:rFonts w:cstheme="minorHAnsi"/>
              </w:rPr>
              <w:t>4</w:t>
            </w:r>
          </w:p>
        </w:tc>
        <w:tc>
          <w:tcPr>
            <w:tcW w:w="3962" w:type="pct"/>
            <w:vAlign w:val="center"/>
          </w:tcPr>
          <w:p w:rsidR="005B38F1" w:rsidRPr="0025129B" w:rsidRDefault="00EF46B0" w:rsidP="00995411">
            <w:pPr>
              <w:rPr>
                <w:rFonts w:cstheme="minorHAnsi"/>
              </w:rPr>
            </w:pPr>
            <w:r>
              <w:rPr>
                <w:rFonts w:cstheme="minorHAnsi"/>
              </w:rPr>
              <w:t>Antecedentes remitidos por el titular con fecha 18-07-2016</w:t>
            </w:r>
          </w:p>
        </w:tc>
      </w:tr>
    </w:tbl>
    <w:p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7700" w:rsidRDefault="00327700" w:rsidP="00870FF2">
      <w:r>
        <w:separator/>
      </w:r>
    </w:p>
    <w:p w:rsidR="00327700" w:rsidRDefault="00327700" w:rsidP="00870FF2"/>
    <w:p w:rsidR="00327700" w:rsidRDefault="00327700"/>
  </w:endnote>
  <w:endnote w:type="continuationSeparator" w:id="0">
    <w:p w:rsidR="00327700" w:rsidRDefault="00327700" w:rsidP="00870FF2">
      <w:r>
        <w:continuationSeparator/>
      </w:r>
    </w:p>
    <w:p w:rsidR="00327700" w:rsidRDefault="00327700" w:rsidP="00870FF2"/>
    <w:p w:rsidR="00327700" w:rsidRDefault="00327700"/>
  </w:endnote>
  <w:endnote w:type="continuationNotice" w:id="1">
    <w:p w:rsidR="00327700" w:rsidRDefault="00327700"/>
    <w:p w:rsidR="00327700" w:rsidRDefault="003277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8000002F" w:usb1="4000005B" w:usb2="00000000" w:usb3="00000000" w:csb0="0000011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5710982"/>
      <w:docPartObj>
        <w:docPartGallery w:val="Page Numbers (Bottom of Page)"/>
        <w:docPartUnique/>
      </w:docPartObj>
    </w:sdtPr>
    <w:sdtEndPr/>
    <w:sdtContent>
      <w:p w:rsidR="00A04683" w:rsidRDefault="00A04683">
        <w:pPr>
          <w:pStyle w:val="Piedepgina"/>
          <w:jc w:val="right"/>
        </w:pPr>
        <w:r w:rsidRPr="004E5529">
          <w:fldChar w:fldCharType="begin"/>
        </w:r>
        <w:r w:rsidRPr="004E5529">
          <w:instrText>PAGE   \* MERGEFORMAT</w:instrText>
        </w:r>
        <w:r w:rsidRPr="004E5529">
          <w:fldChar w:fldCharType="separate"/>
        </w:r>
        <w:r w:rsidR="005601AE" w:rsidRPr="005601AE">
          <w:rPr>
            <w:noProof/>
            <w:lang w:val="es-ES"/>
          </w:rPr>
          <w:t>2</w:t>
        </w:r>
        <w:r w:rsidRPr="004E5529">
          <w:fldChar w:fldCharType="end"/>
        </w:r>
      </w:p>
    </w:sdtContent>
  </w:sdt>
  <w:p w:rsidR="00A04683" w:rsidRPr="00411E4F" w:rsidRDefault="00A04683"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rsidR="00A04683" w:rsidRPr="00411E4F" w:rsidRDefault="00A04683"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rsidR="00A04683" w:rsidRDefault="00A0468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4683" w:rsidRDefault="00A04683" w:rsidP="00870FF2">
    <w:pPr>
      <w:pStyle w:val="Piedepgina"/>
    </w:pPr>
  </w:p>
  <w:p w:rsidR="00A04683" w:rsidRDefault="00A0468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7700" w:rsidRDefault="00327700" w:rsidP="00870FF2">
      <w:r>
        <w:separator/>
      </w:r>
    </w:p>
    <w:p w:rsidR="00327700" w:rsidRDefault="00327700" w:rsidP="00870FF2"/>
    <w:p w:rsidR="00327700" w:rsidRDefault="00327700"/>
  </w:footnote>
  <w:footnote w:type="continuationSeparator" w:id="0">
    <w:p w:rsidR="00327700" w:rsidRDefault="00327700" w:rsidP="00870FF2">
      <w:r>
        <w:continuationSeparator/>
      </w:r>
    </w:p>
    <w:p w:rsidR="00327700" w:rsidRDefault="00327700" w:rsidP="00870FF2"/>
    <w:p w:rsidR="00327700" w:rsidRDefault="00327700"/>
  </w:footnote>
  <w:footnote w:type="continuationNotice" w:id="1">
    <w:p w:rsidR="00327700" w:rsidRDefault="00327700"/>
    <w:p w:rsidR="00327700" w:rsidRDefault="00327700"/>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554"/>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0DB93620"/>
    <w:multiLevelType w:val="hybridMultilevel"/>
    <w:tmpl w:val="9E140A0A"/>
    <w:lvl w:ilvl="0" w:tplc="79CAACB2">
      <w:start w:val="2"/>
      <w:numFmt w:val="bullet"/>
      <w:lvlText w:val="-"/>
      <w:lvlJc w:val="left"/>
      <w:pPr>
        <w:ind w:left="720" w:hanging="360"/>
      </w:pPr>
      <w:rPr>
        <w:rFonts w:ascii="Verdana" w:eastAsia="Calibri" w:hAnsi="Verdana"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6A97E4F"/>
    <w:multiLevelType w:val="hybridMultilevel"/>
    <w:tmpl w:val="4DE8524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EBE637A"/>
    <w:multiLevelType w:val="hybridMultilevel"/>
    <w:tmpl w:val="4A587190"/>
    <w:lvl w:ilvl="0" w:tplc="630EA48E">
      <w:start w:val="1"/>
      <w:numFmt w:val="decimal"/>
      <w:lvlText w:val="%1."/>
      <w:lvlJc w:val="left"/>
      <w:pPr>
        <w:ind w:left="720" w:hanging="360"/>
      </w:pPr>
      <w:rPr>
        <w:rFonts w:eastAsia="Calibri" w:hint="default"/>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1">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3">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7">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0">
    <w:nsid w:val="5E384C40"/>
    <w:multiLevelType w:val="hybridMultilevel"/>
    <w:tmpl w:val="FD903BE0"/>
    <w:lvl w:ilvl="0" w:tplc="70C82FFA">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1">
    <w:nsid w:val="5EAB20F9"/>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6">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27">
    <w:nsid w:val="740F460E"/>
    <w:multiLevelType w:val="hybridMultilevel"/>
    <w:tmpl w:val="BB52B12A"/>
    <w:lvl w:ilvl="0" w:tplc="431018D4">
      <w:start w:val="1"/>
      <w:numFmt w:val="bullet"/>
      <w:lvlText w:val=""/>
      <w:lvlJc w:val="left"/>
      <w:pPr>
        <w:ind w:left="360" w:hanging="360"/>
      </w:pPr>
      <w:rPr>
        <w:rFonts w:ascii="Symbol" w:hAnsi="Symbol" w:hint="default"/>
        <w:color w:val="000000" w:themeColor="text1"/>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8">
    <w:nsid w:val="75C13E70"/>
    <w:multiLevelType w:val="hybridMultilevel"/>
    <w:tmpl w:val="35183A90"/>
    <w:lvl w:ilvl="0" w:tplc="340A0019">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9">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nsid w:val="7AE45674"/>
    <w:multiLevelType w:val="hybridMultilevel"/>
    <w:tmpl w:val="CCCC6260"/>
    <w:lvl w:ilvl="0" w:tplc="6FF47168">
      <w:start w:val="1"/>
      <w:numFmt w:val="lowerLetter"/>
      <w:lvlText w:val="%1."/>
      <w:lvlJc w:val="left"/>
      <w:pPr>
        <w:ind w:left="360" w:hanging="360"/>
      </w:pPr>
      <w:rPr>
        <w:rFonts w:hint="default"/>
        <w:b w:val="0"/>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1">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7BCB5F3A"/>
    <w:multiLevelType w:val="hybridMultilevel"/>
    <w:tmpl w:val="DDE2A65C"/>
    <w:lvl w:ilvl="0" w:tplc="9E78EA94">
      <w:start w:val="1"/>
      <w:numFmt w:val="bullet"/>
      <w:lvlText w:val="-"/>
      <w:lvlJc w:val="left"/>
      <w:pPr>
        <w:ind w:left="644" w:hanging="360"/>
      </w:pPr>
      <w:rPr>
        <w:rFonts w:ascii="Calibri" w:eastAsia="Times New Roman" w:hAnsi="Calibri" w:cs="Times New Roman" w:hint="default"/>
        <w:b w:val="0"/>
        <w:color w:val="000000"/>
      </w:rPr>
    </w:lvl>
    <w:lvl w:ilvl="1" w:tplc="340A0003" w:tentative="1">
      <w:start w:val="1"/>
      <w:numFmt w:val="bullet"/>
      <w:lvlText w:val="o"/>
      <w:lvlJc w:val="left"/>
      <w:pPr>
        <w:ind w:left="1364" w:hanging="360"/>
      </w:pPr>
      <w:rPr>
        <w:rFonts w:ascii="Courier New" w:hAnsi="Courier New" w:cs="Courier New" w:hint="default"/>
      </w:rPr>
    </w:lvl>
    <w:lvl w:ilvl="2" w:tplc="340A0005" w:tentative="1">
      <w:start w:val="1"/>
      <w:numFmt w:val="bullet"/>
      <w:lvlText w:val=""/>
      <w:lvlJc w:val="left"/>
      <w:pPr>
        <w:ind w:left="2084" w:hanging="360"/>
      </w:pPr>
      <w:rPr>
        <w:rFonts w:ascii="Wingdings" w:hAnsi="Wingdings" w:hint="default"/>
      </w:rPr>
    </w:lvl>
    <w:lvl w:ilvl="3" w:tplc="340A0001" w:tentative="1">
      <w:start w:val="1"/>
      <w:numFmt w:val="bullet"/>
      <w:lvlText w:val=""/>
      <w:lvlJc w:val="left"/>
      <w:pPr>
        <w:ind w:left="2804" w:hanging="360"/>
      </w:pPr>
      <w:rPr>
        <w:rFonts w:ascii="Symbol" w:hAnsi="Symbol" w:hint="default"/>
      </w:rPr>
    </w:lvl>
    <w:lvl w:ilvl="4" w:tplc="340A0003" w:tentative="1">
      <w:start w:val="1"/>
      <w:numFmt w:val="bullet"/>
      <w:lvlText w:val="o"/>
      <w:lvlJc w:val="left"/>
      <w:pPr>
        <w:ind w:left="3524" w:hanging="360"/>
      </w:pPr>
      <w:rPr>
        <w:rFonts w:ascii="Courier New" w:hAnsi="Courier New" w:cs="Courier New" w:hint="default"/>
      </w:rPr>
    </w:lvl>
    <w:lvl w:ilvl="5" w:tplc="340A0005" w:tentative="1">
      <w:start w:val="1"/>
      <w:numFmt w:val="bullet"/>
      <w:lvlText w:val=""/>
      <w:lvlJc w:val="left"/>
      <w:pPr>
        <w:ind w:left="4244" w:hanging="360"/>
      </w:pPr>
      <w:rPr>
        <w:rFonts w:ascii="Wingdings" w:hAnsi="Wingdings" w:hint="default"/>
      </w:rPr>
    </w:lvl>
    <w:lvl w:ilvl="6" w:tplc="340A0001" w:tentative="1">
      <w:start w:val="1"/>
      <w:numFmt w:val="bullet"/>
      <w:lvlText w:val=""/>
      <w:lvlJc w:val="left"/>
      <w:pPr>
        <w:ind w:left="4964" w:hanging="360"/>
      </w:pPr>
      <w:rPr>
        <w:rFonts w:ascii="Symbol" w:hAnsi="Symbol" w:hint="default"/>
      </w:rPr>
    </w:lvl>
    <w:lvl w:ilvl="7" w:tplc="340A0003" w:tentative="1">
      <w:start w:val="1"/>
      <w:numFmt w:val="bullet"/>
      <w:lvlText w:val="o"/>
      <w:lvlJc w:val="left"/>
      <w:pPr>
        <w:ind w:left="5684" w:hanging="360"/>
      </w:pPr>
      <w:rPr>
        <w:rFonts w:ascii="Courier New" w:hAnsi="Courier New" w:cs="Courier New" w:hint="default"/>
      </w:rPr>
    </w:lvl>
    <w:lvl w:ilvl="8" w:tplc="340A0005" w:tentative="1">
      <w:start w:val="1"/>
      <w:numFmt w:val="bullet"/>
      <w:lvlText w:val=""/>
      <w:lvlJc w:val="left"/>
      <w:pPr>
        <w:ind w:left="6404" w:hanging="360"/>
      </w:pPr>
      <w:rPr>
        <w:rFonts w:ascii="Wingdings" w:hAnsi="Wingdings" w:hint="default"/>
      </w:rPr>
    </w:lvl>
  </w:abstractNum>
  <w:abstractNum w:abstractNumId="33">
    <w:nsid w:val="7CB34489"/>
    <w:multiLevelType w:val="hybridMultilevel"/>
    <w:tmpl w:val="EBA25C6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17"/>
  </w:num>
  <w:num w:numId="2">
    <w:abstractNumId w:val="15"/>
  </w:num>
  <w:num w:numId="3">
    <w:abstractNumId w:val="18"/>
  </w:num>
  <w:num w:numId="4">
    <w:abstractNumId w:val="34"/>
  </w:num>
  <w:num w:numId="5">
    <w:abstractNumId w:val="23"/>
  </w:num>
  <w:num w:numId="6">
    <w:abstractNumId w:val="31"/>
  </w:num>
  <w:num w:numId="7">
    <w:abstractNumId w:val="19"/>
  </w:num>
  <w:num w:numId="8">
    <w:abstractNumId w:val="7"/>
  </w:num>
  <w:num w:numId="9">
    <w:abstractNumId w:val="15"/>
  </w:num>
  <w:num w:numId="10">
    <w:abstractNumId w:val="15"/>
  </w:num>
  <w:num w:numId="11">
    <w:abstractNumId w:val="15"/>
  </w:num>
  <w:num w:numId="12">
    <w:abstractNumId w:val="13"/>
  </w:num>
  <w:num w:numId="13">
    <w:abstractNumId w:val="8"/>
  </w:num>
  <w:num w:numId="14">
    <w:abstractNumId w:val="3"/>
  </w:num>
  <w:num w:numId="15">
    <w:abstractNumId w:val="29"/>
  </w:num>
  <w:num w:numId="16">
    <w:abstractNumId w:val="14"/>
  </w:num>
  <w:num w:numId="17">
    <w:abstractNumId w:val="24"/>
  </w:num>
  <w:num w:numId="18">
    <w:abstractNumId w:val="22"/>
  </w:num>
  <w:num w:numId="19">
    <w:abstractNumId w:val="6"/>
  </w:num>
  <w:num w:numId="20">
    <w:abstractNumId w:val="2"/>
  </w:num>
  <w:num w:numId="21">
    <w:abstractNumId w:val="11"/>
  </w:num>
  <w:num w:numId="22">
    <w:abstractNumId w:val="10"/>
  </w:num>
  <w:num w:numId="23">
    <w:abstractNumId w:val="26"/>
  </w:num>
  <w:num w:numId="24">
    <w:abstractNumId w:val="12"/>
  </w:num>
  <w:num w:numId="25">
    <w:abstractNumId w:val="25"/>
  </w:num>
  <w:num w:numId="26">
    <w:abstractNumId w:val="15"/>
  </w:num>
  <w:num w:numId="27">
    <w:abstractNumId w:val="16"/>
  </w:num>
  <w:num w:numId="28">
    <w:abstractNumId w:val="5"/>
  </w:num>
  <w:num w:numId="29">
    <w:abstractNumId w:val="1"/>
  </w:num>
  <w:num w:numId="30">
    <w:abstractNumId w:val="4"/>
  </w:num>
  <w:num w:numId="31">
    <w:abstractNumId w:val="28"/>
  </w:num>
  <w:num w:numId="32">
    <w:abstractNumId w:val="27"/>
  </w:num>
  <w:num w:numId="33">
    <w:abstractNumId w:val="32"/>
  </w:num>
  <w:num w:numId="34">
    <w:abstractNumId w:val="0"/>
  </w:num>
  <w:num w:numId="35">
    <w:abstractNumId w:val="21"/>
  </w:num>
  <w:num w:numId="36">
    <w:abstractNumId w:val="33"/>
  </w:num>
  <w:num w:numId="37">
    <w:abstractNumId w:val="20"/>
  </w:num>
  <w:num w:numId="38">
    <w:abstractNumId w:val="30"/>
  </w:num>
  <w:num w:numId="39">
    <w:abstractNumId w:val="9"/>
  </w:num>
  <w:numIdMacAtCleanup w:val="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ristian Andres Jorquera Rivera">
    <w15:presenceInfo w15:providerId="AD" w15:userId="S-1-5-21-3284860813-3422782453-1684473521-1405"/>
  </w15:person>
  <w15:person w15:author="Gino Araya Palma">
    <w15:presenceInfo w15:providerId="AD" w15:userId="S-1-5-21-3284860813-3422782453-1684473521-14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0A0"/>
    <w:rsid w:val="00007F36"/>
    <w:rsid w:val="00010951"/>
    <w:rsid w:val="000111CD"/>
    <w:rsid w:val="00011B43"/>
    <w:rsid w:val="00012236"/>
    <w:rsid w:val="0001223F"/>
    <w:rsid w:val="00012AA2"/>
    <w:rsid w:val="00012EFD"/>
    <w:rsid w:val="000143C8"/>
    <w:rsid w:val="00015199"/>
    <w:rsid w:val="000151C7"/>
    <w:rsid w:val="000165D1"/>
    <w:rsid w:val="00016950"/>
    <w:rsid w:val="00016F73"/>
    <w:rsid w:val="00017147"/>
    <w:rsid w:val="0001781A"/>
    <w:rsid w:val="000179CE"/>
    <w:rsid w:val="0002008E"/>
    <w:rsid w:val="0002019C"/>
    <w:rsid w:val="000201D0"/>
    <w:rsid w:val="000201ED"/>
    <w:rsid w:val="000209B6"/>
    <w:rsid w:val="00021B10"/>
    <w:rsid w:val="00022D91"/>
    <w:rsid w:val="00024A72"/>
    <w:rsid w:val="00024ECF"/>
    <w:rsid w:val="000254B9"/>
    <w:rsid w:val="00025B2E"/>
    <w:rsid w:val="00025CB5"/>
    <w:rsid w:val="00025D19"/>
    <w:rsid w:val="000261BD"/>
    <w:rsid w:val="00026898"/>
    <w:rsid w:val="00026918"/>
    <w:rsid w:val="0003074D"/>
    <w:rsid w:val="00030FFA"/>
    <w:rsid w:val="000314CF"/>
    <w:rsid w:val="00031CDC"/>
    <w:rsid w:val="00032BC7"/>
    <w:rsid w:val="00032CEC"/>
    <w:rsid w:val="00032D4D"/>
    <w:rsid w:val="00032DB0"/>
    <w:rsid w:val="00033668"/>
    <w:rsid w:val="0003408B"/>
    <w:rsid w:val="00035709"/>
    <w:rsid w:val="0003599B"/>
    <w:rsid w:val="00035E71"/>
    <w:rsid w:val="000361F7"/>
    <w:rsid w:val="00036314"/>
    <w:rsid w:val="00036D37"/>
    <w:rsid w:val="000378D0"/>
    <w:rsid w:val="00037D08"/>
    <w:rsid w:val="00037F70"/>
    <w:rsid w:val="00040F4E"/>
    <w:rsid w:val="00041C3F"/>
    <w:rsid w:val="00041FA4"/>
    <w:rsid w:val="00042CA6"/>
    <w:rsid w:val="00043318"/>
    <w:rsid w:val="0004340C"/>
    <w:rsid w:val="00043B71"/>
    <w:rsid w:val="00044B58"/>
    <w:rsid w:val="00044ED6"/>
    <w:rsid w:val="00045628"/>
    <w:rsid w:val="00045DA2"/>
    <w:rsid w:val="000463A5"/>
    <w:rsid w:val="0004795B"/>
    <w:rsid w:val="00047D2A"/>
    <w:rsid w:val="00050D4E"/>
    <w:rsid w:val="00051C01"/>
    <w:rsid w:val="000532FE"/>
    <w:rsid w:val="000534A8"/>
    <w:rsid w:val="00053B98"/>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43D4"/>
    <w:rsid w:val="000644EA"/>
    <w:rsid w:val="00064B76"/>
    <w:rsid w:val="0006599F"/>
    <w:rsid w:val="00065CBB"/>
    <w:rsid w:val="00066188"/>
    <w:rsid w:val="000667E1"/>
    <w:rsid w:val="00066E7A"/>
    <w:rsid w:val="00067155"/>
    <w:rsid w:val="00067715"/>
    <w:rsid w:val="00071004"/>
    <w:rsid w:val="0007139D"/>
    <w:rsid w:val="00071ABB"/>
    <w:rsid w:val="0007229B"/>
    <w:rsid w:val="000728A8"/>
    <w:rsid w:val="000730EC"/>
    <w:rsid w:val="000745F3"/>
    <w:rsid w:val="0007466F"/>
    <w:rsid w:val="000747F0"/>
    <w:rsid w:val="00075A70"/>
    <w:rsid w:val="000766E6"/>
    <w:rsid w:val="00082230"/>
    <w:rsid w:val="0008249D"/>
    <w:rsid w:val="00082C6F"/>
    <w:rsid w:val="00083084"/>
    <w:rsid w:val="000830DD"/>
    <w:rsid w:val="00083A21"/>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3E20"/>
    <w:rsid w:val="00094E56"/>
    <w:rsid w:val="000959D8"/>
    <w:rsid w:val="00095A4A"/>
    <w:rsid w:val="00096213"/>
    <w:rsid w:val="00096366"/>
    <w:rsid w:val="00096587"/>
    <w:rsid w:val="000A004C"/>
    <w:rsid w:val="000A027D"/>
    <w:rsid w:val="000A0A40"/>
    <w:rsid w:val="000A216C"/>
    <w:rsid w:val="000A2198"/>
    <w:rsid w:val="000A3133"/>
    <w:rsid w:val="000A321B"/>
    <w:rsid w:val="000A3227"/>
    <w:rsid w:val="000A38C4"/>
    <w:rsid w:val="000A46D4"/>
    <w:rsid w:val="000A48D7"/>
    <w:rsid w:val="000A4D15"/>
    <w:rsid w:val="000A6543"/>
    <w:rsid w:val="000A6B36"/>
    <w:rsid w:val="000A6BEE"/>
    <w:rsid w:val="000A713D"/>
    <w:rsid w:val="000A7307"/>
    <w:rsid w:val="000A7B10"/>
    <w:rsid w:val="000B00C0"/>
    <w:rsid w:val="000B1041"/>
    <w:rsid w:val="000B12C1"/>
    <w:rsid w:val="000B1598"/>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7F5E"/>
    <w:rsid w:val="000E7F69"/>
    <w:rsid w:val="000F0389"/>
    <w:rsid w:val="000F04B7"/>
    <w:rsid w:val="000F058B"/>
    <w:rsid w:val="000F2852"/>
    <w:rsid w:val="000F319E"/>
    <w:rsid w:val="000F57A1"/>
    <w:rsid w:val="000F59DD"/>
    <w:rsid w:val="000F672C"/>
    <w:rsid w:val="000F6B45"/>
    <w:rsid w:val="000F75A2"/>
    <w:rsid w:val="000F7853"/>
    <w:rsid w:val="000F7BB4"/>
    <w:rsid w:val="000F7CAB"/>
    <w:rsid w:val="0010059B"/>
    <w:rsid w:val="00100AA4"/>
    <w:rsid w:val="00101423"/>
    <w:rsid w:val="00101474"/>
    <w:rsid w:val="00101E3C"/>
    <w:rsid w:val="0010359D"/>
    <w:rsid w:val="00103B5C"/>
    <w:rsid w:val="001046C2"/>
    <w:rsid w:val="001051A0"/>
    <w:rsid w:val="00105331"/>
    <w:rsid w:val="0010633A"/>
    <w:rsid w:val="0010657A"/>
    <w:rsid w:val="001066A0"/>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213FE"/>
    <w:rsid w:val="00124E81"/>
    <w:rsid w:val="001258E8"/>
    <w:rsid w:val="00125EBB"/>
    <w:rsid w:val="001262E8"/>
    <w:rsid w:val="001265DD"/>
    <w:rsid w:val="001271F2"/>
    <w:rsid w:val="00127654"/>
    <w:rsid w:val="00127992"/>
    <w:rsid w:val="001308C7"/>
    <w:rsid w:val="00131BE3"/>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78E"/>
    <w:rsid w:val="00162AC3"/>
    <w:rsid w:val="001630E3"/>
    <w:rsid w:val="00167133"/>
    <w:rsid w:val="001672BB"/>
    <w:rsid w:val="00167879"/>
    <w:rsid w:val="001678BF"/>
    <w:rsid w:val="00167E77"/>
    <w:rsid w:val="00170726"/>
    <w:rsid w:val="00170FB4"/>
    <w:rsid w:val="001710A7"/>
    <w:rsid w:val="0017134A"/>
    <w:rsid w:val="00171C41"/>
    <w:rsid w:val="001721D3"/>
    <w:rsid w:val="00172324"/>
    <w:rsid w:val="001727B0"/>
    <w:rsid w:val="0017295D"/>
    <w:rsid w:val="00172A1E"/>
    <w:rsid w:val="00172EB1"/>
    <w:rsid w:val="00173317"/>
    <w:rsid w:val="001738C0"/>
    <w:rsid w:val="001745DB"/>
    <w:rsid w:val="001749EF"/>
    <w:rsid w:val="00175895"/>
    <w:rsid w:val="001762A9"/>
    <w:rsid w:val="001779AA"/>
    <w:rsid w:val="00180229"/>
    <w:rsid w:val="0018023D"/>
    <w:rsid w:val="001806E7"/>
    <w:rsid w:val="00184755"/>
    <w:rsid w:val="00186447"/>
    <w:rsid w:val="001879F6"/>
    <w:rsid w:val="0019037C"/>
    <w:rsid w:val="001905F9"/>
    <w:rsid w:val="001913B4"/>
    <w:rsid w:val="00191BC7"/>
    <w:rsid w:val="00192340"/>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2DB"/>
    <w:rsid w:val="001A13BC"/>
    <w:rsid w:val="001A145E"/>
    <w:rsid w:val="001A1CD5"/>
    <w:rsid w:val="001A1E8F"/>
    <w:rsid w:val="001A20BA"/>
    <w:rsid w:val="001A2A49"/>
    <w:rsid w:val="001A30A8"/>
    <w:rsid w:val="001A3AA6"/>
    <w:rsid w:val="001A4615"/>
    <w:rsid w:val="001A47BC"/>
    <w:rsid w:val="001A58D0"/>
    <w:rsid w:val="001A68CB"/>
    <w:rsid w:val="001B168E"/>
    <w:rsid w:val="001B2A74"/>
    <w:rsid w:val="001B2C5E"/>
    <w:rsid w:val="001B34A2"/>
    <w:rsid w:val="001B35C5"/>
    <w:rsid w:val="001B3D23"/>
    <w:rsid w:val="001B3E84"/>
    <w:rsid w:val="001B40C7"/>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DA6"/>
    <w:rsid w:val="001F13F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0E4"/>
    <w:rsid w:val="0020034A"/>
    <w:rsid w:val="00201037"/>
    <w:rsid w:val="00201F5E"/>
    <w:rsid w:val="002023A9"/>
    <w:rsid w:val="00202A97"/>
    <w:rsid w:val="00202C10"/>
    <w:rsid w:val="00203904"/>
    <w:rsid w:val="002041E0"/>
    <w:rsid w:val="00204F4A"/>
    <w:rsid w:val="00205F3E"/>
    <w:rsid w:val="00206810"/>
    <w:rsid w:val="0020745E"/>
    <w:rsid w:val="002075BD"/>
    <w:rsid w:val="002101DD"/>
    <w:rsid w:val="00210DC6"/>
    <w:rsid w:val="00211110"/>
    <w:rsid w:val="00211207"/>
    <w:rsid w:val="00213626"/>
    <w:rsid w:val="00213FEE"/>
    <w:rsid w:val="002142CA"/>
    <w:rsid w:val="002149D2"/>
    <w:rsid w:val="00215AFD"/>
    <w:rsid w:val="00216F4B"/>
    <w:rsid w:val="00220239"/>
    <w:rsid w:val="002205ED"/>
    <w:rsid w:val="00220810"/>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73C4"/>
    <w:rsid w:val="00227623"/>
    <w:rsid w:val="00230321"/>
    <w:rsid w:val="00230483"/>
    <w:rsid w:val="00230753"/>
    <w:rsid w:val="00231280"/>
    <w:rsid w:val="002313A8"/>
    <w:rsid w:val="00231629"/>
    <w:rsid w:val="00231679"/>
    <w:rsid w:val="00231EAB"/>
    <w:rsid w:val="00232492"/>
    <w:rsid w:val="00232607"/>
    <w:rsid w:val="0023288E"/>
    <w:rsid w:val="00232E90"/>
    <w:rsid w:val="00233386"/>
    <w:rsid w:val="00234A03"/>
    <w:rsid w:val="00234AA0"/>
    <w:rsid w:val="00234EFE"/>
    <w:rsid w:val="00235364"/>
    <w:rsid w:val="00235DC7"/>
    <w:rsid w:val="0023602F"/>
    <w:rsid w:val="00236583"/>
    <w:rsid w:val="002366E9"/>
    <w:rsid w:val="002403C0"/>
    <w:rsid w:val="0024106B"/>
    <w:rsid w:val="00241AF3"/>
    <w:rsid w:val="0024310D"/>
    <w:rsid w:val="002437CC"/>
    <w:rsid w:val="002449F3"/>
    <w:rsid w:val="00244B8C"/>
    <w:rsid w:val="00245881"/>
    <w:rsid w:val="00245C77"/>
    <w:rsid w:val="0024620A"/>
    <w:rsid w:val="00247085"/>
    <w:rsid w:val="0024720C"/>
    <w:rsid w:val="002508D1"/>
    <w:rsid w:val="00250BFA"/>
    <w:rsid w:val="00250E09"/>
    <w:rsid w:val="00250F03"/>
    <w:rsid w:val="002511A9"/>
    <w:rsid w:val="0025129B"/>
    <w:rsid w:val="002513B2"/>
    <w:rsid w:val="00252113"/>
    <w:rsid w:val="00252A13"/>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214"/>
    <w:rsid w:val="00265340"/>
    <w:rsid w:val="002653D5"/>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2307"/>
    <w:rsid w:val="00293341"/>
    <w:rsid w:val="0029336A"/>
    <w:rsid w:val="002941AB"/>
    <w:rsid w:val="0029468E"/>
    <w:rsid w:val="00294A5D"/>
    <w:rsid w:val="002962EE"/>
    <w:rsid w:val="00296EB1"/>
    <w:rsid w:val="002A0631"/>
    <w:rsid w:val="002A08E2"/>
    <w:rsid w:val="002A145D"/>
    <w:rsid w:val="002A16F2"/>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39"/>
    <w:rsid w:val="002B1ACE"/>
    <w:rsid w:val="002B237A"/>
    <w:rsid w:val="002B38EB"/>
    <w:rsid w:val="002B39D3"/>
    <w:rsid w:val="002B3D93"/>
    <w:rsid w:val="002B43F8"/>
    <w:rsid w:val="002B4962"/>
    <w:rsid w:val="002B6084"/>
    <w:rsid w:val="002B6CF4"/>
    <w:rsid w:val="002B70DE"/>
    <w:rsid w:val="002B721F"/>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1A50"/>
    <w:rsid w:val="002E28D3"/>
    <w:rsid w:val="002E356D"/>
    <w:rsid w:val="002E49EE"/>
    <w:rsid w:val="002E4EDB"/>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1C4"/>
    <w:rsid w:val="00316D2F"/>
    <w:rsid w:val="00317531"/>
    <w:rsid w:val="0031764D"/>
    <w:rsid w:val="00317CDB"/>
    <w:rsid w:val="00320050"/>
    <w:rsid w:val="0032011E"/>
    <w:rsid w:val="00320209"/>
    <w:rsid w:val="00320535"/>
    <w:rsid w:val="00321539"/>
    <w:rsid w:val="003226CC"/>
    <w:rsid w:val="00322B23"/>
    <w:rsid w:val="00323004"/>
    <w:rsid w:val="003230C2"/>
    <w:rsid w:val="00323F7F"/>
    <w:rsid w:val="00326669"/>
    <w:rsid w:val="003276C8"/>
    <w:rsid w:val="00327700"/>
    <w:rsid w:val="00327B7F"/>
    <w:rsid w:val="00327E47"/>
    <w:rsid w:val="00327E68"/>
    <w:rsid w:val="003301DC"/>
    <w:rsid w:val="003307F8"/>
    <w:rsid w:val="00331741"/>
    <w:rsid w:val="003317EB"/>
    <w:rsid w:val="0033196F"/>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5002F"/>
    <w:rsid w:val="003506F5"/>
    <w:rsid w:val="00351985"/>
    <w:rsid w:val="0035202D"/>
    <w:rsid w:val="003528FA"/>
    <w:rsid w:val="00353892"/>
    <w:rsid w:val="00353D48"/>
    <w:rsid w:val="0035508A"/>
    <w:rsid w:val="00355B73"/>
    <w:rsid w:val="003564D0"/>
    <w:rsid w:val="00356891"/>
    <w:rsid w:val="00356F1D"/>
    <w:rsid w:val="00357B3F"/>
    <w:rsid w:val="003608D4"/>
    <w:rsid w:val="00360A74"/>
    <w:rsid w:val="003618B3"/>
    <w:rsid w:val="0036257B"/>
    <w:rsid w:val="003639D0"/>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19E"/>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D6E"/>
    <w:rsid w:val="0039410A"/>
    <w:rsid w:val="003945FE"/>
    <w:rsid w:val="00394BD6"/>
    <w:rsid w:val="003958B2"/>
    <w:rsid w:val="00396086"/>
    <w:rsid w:val="003960EE"/>
    <w:rsid w:val="003964D4"/>
    <w:rsid w:val="0039671E"/>
    <w:rsid w:val="003968F2"/>
    <w:rsid w:val="00396E5D"/>
    <w:rsid w:val="003A0DCD"/>
    <w:rsid w:val="003A141A"/>
    <w:rsid w:val="003A14ED"/>
    <w:rsid w:val="003A15A0"/>
    <w:rsid w:val="003A1E28"/>
    <w:rsid w:val="003A231D"/>
    <w:rsid w:val="003A29C8"/>
    <w:rsid w:val="003A3080"/>
    <w:rsid w:val="003A3B4F"/>
    <w:rsid w:val="003A526C"/>
    <w:rsid w:val="003A5899"/>
    <w:rsid w:val="003A5D58"/>
    <w:rsid w:val="003A617E"/>
    <w:rsid w:val="003A68E5"/>
    <w:rsid w:val="003A68F5"/>
    <w:rsid w:val="003A6BC0"/>
    <w:rsid w:val="003A6D7E"/>
    <w:rsid w:val="003A7450"/>
    <w:rsid w:val="003A7596"/>
    <w:rsid w:val="003A7CCC"/>
    <w:rsid w:val="003B2F78"/>
    <w:rsid w:val="003B306C"/>
    <w:rsid w:val="003B4023"/>
    <w:rsid w:val="003B4468"/>
    <w:rsid w:val="003B471E"/>
    <w:rsid w:val="003B4803"/>
    <w:rsid w:val="003B5469"/>
    <w:rsid w:val="003B5DD0"/>
    <w:rsid w:val="003B616A"/>
    <w:rsid w:val="003B644E"/>
    <w:rsid w:val="003B7804"/>
    <w:rsid w:val="003B78F8"/>
    <w:rsid w:val="003B7E73"/>
    <w:rsid w:val="003C0508"/>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49F3"/>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0C2F"/>
    <w:rsid w:val="004013DF"/>
    <w:rsid w:val="004013FD"/>
    <w:rsid w:val="0040162E"/>
    <w:rsid w:val="00401ED3"/>
    <w:rsid w:val="00401FDD"/>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5D3"/>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401"/>
    <w:rsid w:val="00482C11"/>
    <w:rsid w:val="00483B2C"/>
    <w:rsid w:val="00483FB9"/>
    <w:rsid w:val="00485A37"/>
    <w:rsid w:val="00485B2B"/>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26F7"/>
    <w:rsid w:val="004A33DC"/>
    <w:rsid w:val="004A3B87"/>
    <w:rsid w:val="004A3E38"/>
    <w:rsid w:val="004A462A"/>
    <w:rsid w:val="004A636C"/>
    <w:rsid w:val="004A643E"/>
    <w:rsid w:val="004A6995"/>
    <w:rsid w:val="004A6FAF"/>
    <w:rsid w:val="004A7056"/>
    <w:rsid w:val="004B0636"/>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44A"/>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10002"/>
    <w:rsid w:val="00511A96"/>
    <w:rsid w:val="00511AE3"/>
    <w:rsid w:val="00511B92"/>
    <w:rsid w:val="00512A7D"/>
    <w:rsid w:val="00512B2D"/>
    <w:rsid w:val="00513796"/>
    <w:rsid w:val="00513B7E"/>
    <w:rsid w:val="005140CE"/>
    <w:rsid w:val="005143C1"/>
    <w:rsid w:val="00514C8B"/>
    <w:rsid w:val="00515A65"/>
    <w:rsid w:val="00516E42"/>
    <w:rsid w:val="00521253"/>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978"/>
    <w:rsid w:val="00542757"/>
    <w:rsid w:val="005430E2"/>
    <w:rsid w:val="00544322"/>
    <w:rsid w:val="00544A49"/>
    <w:rsid w:val="005456D6"/>
    <w:rsid w:val="00545BA6"/>
    <w:rsid w:val="005461B1"/>
    <w:rsid w:val="00546E2F"/>
    <w:rsid w:val="0054739D"/>
    <w:rsid w:val="0054784C"/>
    <w:rsid w:val="0055048E"/>
    <w:rsid w:val="00551662"/>
    <w:rsid w:val="00551817"/>
    <w:rsid w:val="00551878"/>
    <w:rsid w:val="00551901"/>
    <w:rsid w:val="00551E33"/>
    <w:rsid w:val="005521FF"/>
    <w:rsid w:val="0055272F"/>
    <w:rsid w:val="00553469"/>
    <w:rsid w:val="00553D2C"/>
    <w:rsid w:val="00553E0A"/>
    <w:rsid w:val="00556C53"/>
    <w:rsid w:val="0055760F"/>
    <w:rsid w:val="00557733"/>
    <w:rsid w:val="005601AE"/>
    <w:rsid w:val="00561FE6"/>
    <w:rsid w:val="00562576"/>
    <w:rsid w:val="005626CB"/>
    <w:rsid w:val="00562E33"/>
    <w:rsid w:val="0056524C"/>
    <w:rsid w:val="00566134"/>
    <w:rsid w:val="0056791E"/>
    <w:rsid w:val="00567BDF"/>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4AC"/>
    <w:rsid w:val="00585F85"/>
    <w:rsid w:val="00586943"/>
    <w:rsid w:val="00586F88"/>
    <w:rsid w:val="005902C5"/>
    <w:rsid w:val="00590501"/>
    <w:rsid w:val="00590961"/>
    <w:rsid w:val="00590B9E"/>
    <w:rsid w:val="0059159E"/>
    <w:rsid w:val="0059185C"/>
    <w:rsid w:val="00591882"/>
    <w:rsid w:val="005920F3"/>
    <w:rsid w:val="005932E9"/>
    <w:rsid w:val="005941AE"/>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70B"/>
    <w:rsid w:val="005B0A3E"/>
    <w:rsid w:val="005B1122"/>
    <w:rsid w:val="005B309A"/>
    <w:rsid w:val="005B38F1"/>
    <w:rsid w:val="005B39A7"/>
    <w:rsid w:val="005B5515"/>
    <w:rsid w:val="005B5632"/>
    <w:rsid w:val="005B6CC1"/>
    <w:rsid w:val="005B72EA"/>
    <w:rsid w:val="005B73BA"/>
    <w:rsid w:val="005B76B0"/>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1F0"/>
    <w:rsid w:val="005D1342"/>
    <w:rsid w:val="005D13E6"/>
    <w:rsid w:val="005D20F1"/>
    <w:rsid w:val="005D2ED0"/>
    <w:rsid w:val="005D34ED"/>
    <w:rsid w:val="005D3716"/>
    <w:rsid w:val="005D4D9F"/>
    <w:rsid w:val="005D53B4"/>
    <w:rsid w:val="005D6975"/>
    <w:rsid w:val="005D6F69"/>
    <w:rsid w:val="005D728A"/>
    <w:rsid w:val="005D74DB"/>
    <w:rsid w:val="005E1B47"/>
    <w:rsid w:val="005E21A5"/>
    <w:rsid w:val="005E4562"/>
    <w:rsid w:val="005E49C4"/>
    <w:rsid w:val="005E5C17"/>
    <w:rsid w:val="005E652B"/>
    <w:rsid w:val="005E6B2C"/>
    <w:rsid w:val="005E795F"/>
    <w:rsid w:val="005F0594"/>
    <w:rsid w:val="005F165A"/>
    <w:rsid w:val="005F1C45"/>
    <w:rsid w:val="005F1D40"/>
    <w:rsid w:val="005F32AE"/>
    <w:rsid w:val="005F3632"/>
    <w:rsid w:val="005F401E"/>
    <w:rsid w:val="005F4421"/>
    <w:rsid w:val="005F5BB2"/>
    <w:rsid w:val="005F6443"/>
    <w:rsid w:val="005F67E9"/>
    <w:rsid w:val="005F722C"/>
    <w:rsid w:val="005F731A"/>
    <w:rsid w:val="005F7CE3"/>
    <w:rsid w:val="00601380"/>
    <w:rsid w:val="0060261D"/>
    <w:rsid w:val="00602DDC"/>
    <w:rsid w:val="00602F5E"/>
    <w:rsid w:val="006030EE"/>
    <w:rsid w:val="00603725"/>
    <w:rsid w:val="00603ED1"/>
    <w:rsid w:val="00604474"/>
    <w:rsid w:val="006044DA"/>
    <w:rsid w:val="0060607F"/>
    <w:rsid w:val="00606C35"/>
    <w:rsid w:val="00606FA5"/>
    <w:rsid w:val="00607071"/>
    <w:rsid w:val="0060748E"/>
    <w:rsid w:val="006100DA"/>
    <w:rsid w:val="00610124"/>
    <w:rsid w:val="006107B5"/>
    <w:rsid w:val="00610B07"/>
    <w:rsid w:val="00611093"/>
    <w:rsid w:val="00611125"/>
    <w:rsid w:val="006113AF"/>
    <w:rsid w:val="006115FA"/>
    <w:rsid w:val="00611E07"/>
    <w:rsid w:val="006127EB"/>
    <w:rsid w:val="00612E3B"/>
    <w:rsid w:val="00612EF2"/>
    <w:rsid w:val="006139D9"/>
    <w:rsid w:val="006145EF"/>
    <w:rsid w:val="00614774"/>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4007E"/>
    <w:rsid w:val="006401B3"/>
    <w:rsid w:val="00641B98"/>
    <w:rsid w:val="00641CF4"/>
    <w:rsid w:val="00641DA9"/>
    <w:rsid w:val="00641DE9"/>
    <w:rsid w:val="00641F01"/>
    <w:rsid w:val="00642529"/>
    <w:rsid w:val="00642600"/>
    <w:rsid w:val="0064325B"/>
    <w:rsid w:val="0064367E"/>
    <w:rsid w:val="006451DA"/>
    <w:rsid w:val="00645824"/>
    <w:rsid w:val="00645A6E"/>
    <w:rsid w:val="00646222"/>
    <w:rsid w:val="006504A2"/>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4F72"/>
    <w:rsid w:val="0068528C"/>
    <w:rsid w:val="0068563D"/>
    <w:rsid w:val="00685700"/>
    <w:rsid w:val="006875CB"/>
    <w:rsid w:val="0069024E"/>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724"/>
    <w:rsid w:val="006A344E"/>
    <w:rsid w:val="006A3702"/>
    <w:rsid w:val="006A3D75"/>
    <w:rsid w:val="006A3DF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0D3"/>
    <w:rsid w:val="006B56DA"/>
    <w:rsid w:val="006B6AB0"/>
    <w:rsid w:val="006B6C7E"/>
    <w:rsid w:val="006B6D00"/>
    <w:rsid w:val="006B79F9"/>
    <w:rsid w:val="006B7CF0"/>
    <w:rsid w:val="006C1A14"/>
    <w:rsid w:val="006C2C03"/>
    <w:rsid w:val="006C300B"/>
    <w:rsid w:val="006C3A04"/>
    <w:rsid w:val="006C48DD"/>
    <w:rsid w:val="006C4D3C"/>
    <w:rsid w:val="006C4F34"/>
    <w:rsid w:val="006C5B13"/>
    <w:rsid w:val="006C5FB6"/>
    <w:rsid w:val="006C6129"/>
    <w:rsid w:val="006C63B8"/>
    <w:rsid w:val="006C6860"/>
    <w:rsid w:val="006C6DE8"/>
    <w:rsid w:val="006C733E"/>
    <w:rsid w:val="006C7F52"/>
    <w:rsid w:val="006D07A6"/>
    <w:rsid w:val="006D0D49"/>
    <w:rsid w:val="006D224E"/>
    <w:rsid w:val="006D2E9C"/>
    <w:rsid w:val="006D3568"/>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4936"/>
    <w:rsid w:val="006F4974"/>
    <w:rsid w:val="006F6835"/>
    <w:rsid w:val="006F6CAC"/>
    <w:rsid w:val="00700554"/>
    <w:rsid w:val="00700BEE"/>
    <w:rsid w:val="00700FFA"/>
    <w:rsid w:val="007015BE"/>
    <w:rsid w:val="00701801"/>
    <w:rsid w:val="00701906"/>
    <w:rsid w:val="00701A88"/>
    <w:rsid w:val="007027DC"/>
    <w:rsid w:val="00703ACB"/>
    <w:rsid w:val="0070405D"/>
    <w:rsid w:val="00705869"/>
    <w:rsid w:val="00705BBA"/>
    <w:rsid w:val="00706101"/>
    <w:rsid w:val="007064B8"/>
    <w:rsid w:val="00707679"/>
    <w:rsid w:val="00707B84"/>
    <w:rsid w:val="00710073"/>
    <w:rsid w:val="007103CE"/>
    <w:rsid w:val="00710781"/>
    <w:rsid w:val="00710D1E"/>
    <w:rsid w:val="00711340"/>
    <w:rsid w:val="00711A3E"/>
    <w:rsid w:val="00712330"/>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D55"/>
    <w:rsid w:val="00721FD5"/>
    <w:rsid w:val="007223A9"/>
    <w:rsid w:val="007227B4"/>
    <w:rsid w:val="00724855"/>
    <w:rsid w:val="00724B0A"/>
    <w:rsid w:val="007252DB"/>
    <w:rsid w:val="00726DAC"/>
    <w:rsid w:val="0072716C"/>
    <w:rsid w:val="0072757A"/>
    <w:rsid w:val="007304B0"/>
    <w:rsid w:val="00731782"/>
    <w:rsid w:val="00731C0C"/>
    <w:rsid w:val="00731C3C"/>
    <w:rsid w:val="0073249E"/>
    <w:rsid w:val="00732F31"/>
    <w:rsid w:val="007334C3"/>
    <w:rsid w:val="00733D76"/>
    <w:rsid w:val="00733ED7"/>
    <w:rsid w:val="00733F81"/>
    <w:rsid w:val="007351EE"/>
    <w:rsid w:val="00735419"/>
    <w:rsid w:val="00735A8A"/>
    <w:rsid w:val="00736349"/>
    <w:rsid w:val="00736EA7"/>
    <w:rsid w:val="00737FBF"/>
    <w:rsid w:val="00740AAA"/>
    <w:rsid w:val="00741A71"/>
    <w:rsid w:val="007423C9"/>
    <w:rsid w:val="007436B3"/>
    <w:rsid w:val="00743879"/>
    <w:rsid w:val="0074576C"/>
    <w:rsid w:val="00746135"/>
    <w:rsid w:val="007464C8"/>
    <w:rsid w:val="00746992"/>
    <w:rsid w:val="00746B14"/>
    <w:rsid w:val="00750DE2"/>
    <w:rsid w:val="00751648"/>
    <w:rsid w:val="00751F36"/>
    <w:rsid w:val="007526E8"/>
    <w:rsid w:val="007533F9"/>
    <w:rsid w:val="00754962"/>
    <w:rsid w:val="00754E46"/>
    <w:rsid w:val="0075527A"/>
    <w:rsid w:val="00755E8F"/>
    <w:rsid w:val="007570CB"/>
    <w:rsid w:val="0075729F"/>
    <w:rsid w:val="00760457"/>
    <w:rsid w:val="00760531"/>
    <w:rsid w:val="0076146A"/>
    <w:rsid w:val="00761BE8"/>
    <w:rsid w:val="00761F0D"/>
    <w:rsid w:val="00761F40"/>
    <w:rsid w:val="00762039"/>
    <w:rsid w:val="0076498E"/>
    <w:rsid w:val="0076510F"/>
    <w:rsid w:val="00765FAC"/>
    <w:rsid w:val="00766258"/>
    <w:rsid w:val="007662C6"/>
    <w:rsid w:val="007669D5"/>
    <w:rsid w:val="00766A85"/>
    <w:rsid w:val="0076727E"/>
    <w:rsid w:val="00767346"/>
    <w:rsid w:val="0076760B"/>
    <w:rsid w:val="00767EBC"/>
    <w:rsid w:val="00767F33"/>
    <w:rsid w:val="0077091A"/>
    <w:rsid w:val="00770F92"/>
    <w:rsid w:val="007718FE"/>
    <w:rsid w:val="0077192F"/>
    <w:rsid w:val="007719D4"/>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C3B"/>
    <w:rsid w:val="007850B6"/>
    <w:rsid w:val="007853AF"/>
    <w:rsid w:val="00786A25"/>
    <w:rsid w:val="00790629"/>
    <w:rsid w:val="00791465"/>
    <w:rsid w:val="007923C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399E"/>
    <w:rsid w:val="007A3A01"/>
    <w:rsid w:val="007A3B50"/>
    <w:rsid w:val="007A3C01"/>
    <w:rsid w:val="007A3DE8"/>
    <w:rsid w:val="007A4189"/>
    <w:rsid w:val="007A434E"/>
    <w:rsid w:val="007A43F4"/>
    <w:rsid w:val="007A552D"/>
    <w:rsid w:val="007A58F5"/>
    <w:rsid w:val="007A6CEE"/>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256"/>
    <w:rsid w:val="007C387F"/>
    <w:rsid w:val="007C38A5"/>
    <w:rsid w:val="007C4020"/>
    <w:rsid w:val="007C443C"/>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E03"/>
    <w:rsid w:val="007D11D4"/>
    <w:rsid w:val="007D256A"/>
    <w:rsid w:val="007D2A1B"/>
    <w:rsid w:val="007D2D6A"/>
    <w:rsid w:val="007D2F2F"/>
    <w:rsid w:val="007D3E26"/>
    <w:rsid w:val="007D4288"/>
    <w:rsid w:val="007D42BA"/>
    <w:rsid w:val="007D4A9B"/>
    <w:rsid w:val="007D639C"/>
    <w:rsid w:val="007D6A09"/>
    <w:rsid w:val="007D6D8A"/>
    <w:rsid w:val="007D703D"/>
    <w:rsid w:val="007D77D5"/>
    <w:rsid w:val="007D7CB5"/>
    <w:rsid w:val="007E252B"/>
    <w:rsid w:val="007E2D5C"/>
    <w:rsid w:val="007E37BA"/>
    <w:rsid w:val="007E37F2"/>
    <w:rsid w:val="007E4EAB"/>
    <w:rsid w:val="007E6664"/>
    <w:rsid w:val="007E698F"/>
    <w:rsid w:val="007E6EBD"/>
    <w:rsid w:val="007E7C90"/>
    <w:rsid w:val="007E7D76"/>
    <w:rsid w:val="007E7F84"/>
    <w:rsid w:val="007E7FA2"/>
    <w:rsid w:val="007F2A76"/>
    <w:rsid w:val="007F35DA"/>
    <w:rsid w:val="007F3D9D"/>
    <w:rsid w:val="007F4E95"/>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CB9"/>
    <w:rsid w:val="00805F3E"/>
    <w:rsid w:val="008064D5"/>
    <w:rsid w:val="0080660F"/>
    <w:rsid w:val="008069E9"/>
    <w:rsid w:val="00806BF5"/>
    <w:rsid w:val="008070DA"/>
    <w:rsid w:val="00810B33"/>
    <w:rsid w:val="00811341"/>
    <w:rsid w:val="008118D1"/>
    <w:rsid w:val="00813866"/>
    <w:rsid w:val="00813B13"/>
    <w:rsid w:val="00813C8E"/>
    <w:rsid w:val="00815765"/>
    <w:rsid w:val="0081689B"/>
    <w:rsid w:val="00816C77"/>
    <w:rsid w:val="0081722E"/>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4123C"/>
    <w:rsid w:val="00842C4E"/>
    <w:rsid w:val="00844132"/>
    <w:rsid w:val="00844837"/>
    <w:rsid w:val="008468EF"/>
    <w:rsid w:val="00846F29"/>
    <w:rsid w:val="00847391"/>
    <w:rsid w:val="00847ABE"/>
    <w:rsid w:val="00851DFB"/>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FF2"/>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303A"/>
    <w:rsid w:val="0088305A"/>
    <w:rsid w:val="008836D2"/>
    <w:rsid w:val="00883778"/>
    <w:rsid w:val="008837DB"/>
    <w:rsid w:val="0088480B"/>
    <w:rsid w:val="00884A4F"/>
    <w:rsid w:val="0088597A"/>
    <w:rsid w:val="00885B91"/>
    <w:rsid w:val="00886702"/>
    <w:rsid w:val="00886D47"/>
    <w:rsid w:val="0088752C"/>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972"/>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55E5"/>
    <w:rsid w:val="008B6037"/>
    <w:rsid w:val="008B7341"/>
    <w:rsid w:val="008B7994"/>
    <w:rsid w:val="008B79AC"/>
    <w:rsid w:val="008B7E11"/>
    <w:rsid w:val="008C0040"/>
    <w:rsid w:val="008C0545"/>
    <w:rsid w:val="008C1301"/>
    <w:rsid w:val="008C1E10"/>
    <w:rsid w:val="008C2A6A"/>
    <w:rsid w:val="008C3190"/>
    <w:rsid w:val="008C329A"/>
    <w:rsid w:val="008C3B56"/>
    <w:rsid w:val="008C436C"/>
    <w:rsid w:val="008C4867"/>
    <w:rsid w:val="008C495D"/>
    <w:rsid w:val="008C55D7"/>
    <w:rsid w:val="008C6419"/>
    <w:rsid w:val="008C6764"/>
    <w:rsid w:val="008C69E5"/>
    <w:rsid w:val="008C7A84"/>
    <w:rsid w:val="008D004D"/>
    <w:rsid w:val="008D0465"/>
    <w:rsid w:val="008D12A1"/>
    <w:rsid w:val="008D14E8"/>
    <w:rsid w:val="008D188D"/>
    <w:rsid w:val="008D4941"/>
    <w:rsid w:val="008D5521"/>
    <w:rsid w:val="008D5A2A"/>
    <w:rsid w:val="008D6661"/>
    <w:rsid w:val="008D7DE9"/>
    <w:rsid w:val="008E05D7"/>
    <w:rsid w:val="008E1670"/>
    <w:rsid w:val="008E1747"/>
    <w:rsid w:val="008E2AAC"/>
    <w:rsid w:val="008E34C9"/>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3206"/>
    <w:rsid w:val="00913F01"/>
    <w:rsid w:val="00914251"/>
    <w:rsid w:val="00914C65"/>
    <w:rsid w:val="0091502F"/>
    <w:rsid w:val="00915097"/>
    <w:rsid w:val="00916722"/>
    <w:rsid w:val="00917121"/>
    <w:rsid w:val="00917358"/>
    <w:rsid w:val="00917CED"/>
    <w:rsid w:val="00921E40"/>
    <w:rsid w:val="0092210C"/>
    <w:rsid w:val="00922269"/>
    <w:rsid w:val="00923178"/>
    <w:rsid w:val="0092340E"/>
    <w:rsid w:val="00923D11"/>
    <w:rsid w:val="00923DB2"/>
    <w:rsid w:val="00923F12"/>
    <w:rsid w:val="00924D2B"/>
    <w:rsid w:val="00925F4F"/>
    <w:rsid w:val="009270FB"/>
    <w:rsid w:val="0093027C"/>
    <w:rsid w:val="00930583"/>
    <w:rsid w:val="009310C3"/>
    <w:rsid w:val="00931423"/>
    <w:rsid w:val="00933771"/>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A96"/>
    <w:rsid w:val="00951B2F"/>
    <w:rsid w:val="009524F3"/>
    <w:rsid w:val="00952620"/>
    <w:rsid w:val="00953453"/>
    <w:rsid w:val="0095362A"/>
    <w:rsid w:val="00953634"/>
    <w:rsid w:val="00953C51"/>
    <w:rsid w:val="00954454"/>
    <w:rsid w:val="00955724"/>
    <w:rsid w:val="0095619B"/>
    <w:rsid w:val="00956C23"/>
    <w:rsid w:val="009578F3"/>
    <w:rsid w:val="00960216"/>
    <w:rsid w:val="009604F6"/>
    <w:rsid w:val="0096071F"/>
    <w:rsid w:val="00961031"/>
    <w:rsid w:val="009612C8"/>
    <w:rsid w:val="00962135"/>
    <w:rsid w:val="00963323"/>
    <w:rsid w:val="0096428C"/>
    <w:rsid w:val="00964588"/>
    <w:rsid w:val="00964F01"/>
    <w:rsid w:val="00967134"/>
    <w:rsid w:val="009674D0"/>
    <w:rsid w:val="0097096B"/>
    <w:rsid w:val="00970D41"/>
    <w:rsid w:val="009717A5"/>
    <w:rsid w:val="00972374"/>
    <w:rsid w:val="00972887"/>
    <w:rsid w:val="00972E0C"/>
    <w:rsid w:val="0097351F"/>
    <w:rsid w:val="0097354C"/>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6448"/>
    <w:rsid w:val="00997B98"/>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A0"/>
    <w:rsid w:val="009A7A51"/>
    <w:rsid w:val="009B0594"/>
    <w:rsid w:val="009B0824"/>
    <w:rsid w:val="009B0D07"/>
    <w:rsid w:val="009B0F6F"/>
    <w:rsid w:val="009B139A"/>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2491"/>
    <w:rsid w:val="009D2610"/>
    <w:rsid w:val="009D2AE5"/>
    <w:rsid w:val="009D2C75"/>
    <w:rsid w:val="009D36A5"/>
    <w:rsid w:val="009D4C53"/>
    <w:rsid w:val="009D4D3C"/>
    <w:rsid w:val="009D600F"/>
    <w:rsid w:val="009D622F"/>
    <w:rsid w:val="009D68DF"/>
    <w:rsid w:val="009D6EB5"/>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2BD4"/>
    <w:rsid w:val="009F3293"/>
    <w:rsid w:val="009F3CF6"/>
    <w:rsid w:val="009F5946"/>
    <w:rsid w:val="009F5B94"/>
    <w:rsid w:val="009F5DB6"/>
    <w:rsid w:val="009F7A6E"/>
    <w:rsid w:val="009F7B8C"/>
    <w:rsid w:val="009F7E49"/>
    <w:rsid w:val="00A00D33"/>
    <w:rsid w:val="00A02130"/>
    <w:rsid w:val="00A021FF"/>
    <w:rsid w:val="00A0340E"/>
    <w:rsid w:val="00A03532"/>
    <w:rsid w:val="00A03AD6"/>
    <w:rsid w:val="00A03D28"/>
    <w:rsid w:val="00A03E27"/>
    <w:rsid w:val="00A04683"/>
    <w:rsid w:val="00A04B1E"/>
    <w:rsid w:val="00A0533C"/>
    <w:rsid w:val="00A058BC"/>
    <w:rsid w:val="00A05A96"/>
    <w:rsid w:val="00A062E1"/>
    <w:rsid w:val="00A063F8"/>
    <w:rsid w:val="00A07199"/>
    <w:rsid w:val="00A10812"/>
    <w:rsid w:val="00A11393"/>
    <w:rsid w:val="00A123AA"/>
    <w:rsid w:val="00A126FA"/>
    <w:rsid w:val="00A137D3"/>
    <w:rsid w:val="00A1554F"/>
    <w:rsid w:val="00A15B20"/>
    <w:rsid w:val="00A165C4"/>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423"/>
    <w:rsid w:val="00A32B0D"/>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B5"/>
    <w:rsid w:val="00A51E07"/>
    <w:rsid w:val="00A5317D"/>
    <w:rsid w:val="00A53B3C"/>
    <w:rsid w:val="00A549B4"/>
    <w:rsid w:val="00A552BC"/>
    <w:rsid w:val="00A55CAD"/>
    <w:rsid w:val="00A56071"/>
    <w:rsid w:val="00A56141"/>
    <w:rsid w:val="00A56B1E"/>
    <w:rsid w:val="00A57469"/>
    <w:rsid w:val="00A608D5"/>
    <w:rsid w:val="00A61985"/>
    <w:rsid w:val="00A61F91"/>
    <w:rsid w:val="00A635C5"/>
    <w:rsid w:val="00A63A28"/>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F8F"/>
    <w:rsid w:val="00A7265C"/>
    <w:rsid w:val="00A735FA"/>
    <w:rsid w:val="00A736E5"/>
    <w:rsid w:val="00A74310"/>
    <w:rsid w:val="00A755F7"/>
    <w:rsid w:val="00A75789"/>
    <w:rsid w:val="00A764D6"/>
    <w:rsid w:val="00A7676D"/>
    <w:rsid w:val="00A767F5"/>
    <w:rsid w:val="00A768C0"/>
    <w:rsid w:val="00A8192B"/>
    <w:rsid w:val="00A823C2"/>
    <w:rsid w:val="00A830EB"/>
    <w:rsid w:val="00A8353A"/>
    <w:rsid w:val="00A83BB7"/>
    <w:rsid w:val="00A83D8B"/>
    <w:rsid w:val="00A84B82"/>
    <w:rsid w:val="00A86792"/>
    <w:rsid w:val="00A8710E"/>
    <w:rsid w:val="00A87C51"/>
    <w:rsid w:val="00A90028"/>
    <w:rsid w:val="00A911D3"/>
    <w:rsid w:val="00A91326"/>
    <w:rsid w:val="00A920A2"/>
    <w:rsid w:val="00A92AA4"/>
    <w:rsid w:val="00A93483"/>
    <w:rsid w:val="00A938C0"/>
    <w:rsid w:val="00A9424B"/>
    <w:rsid w:val="00A96712"/>
    <w:rsid w:val="00A96A22"/>
    <w:rsid w:val="00A96D7D"/>
    <w:rsid w:val="00A975E9"/>
    <w:rsid w:val="00AA0A35"/>
    <w:rsid w:val="00AA0D84"/>
    <w:rsid w:val="00AA11B0"/>
    <w:rsid w:val="00AA1C25"/>
    <w:rsid w:val="00AA31BD"/>
    <w:rsid w:val="00AA3BB6"/>
    <w:rsid w:val="00AA3E7B"/>
    <w:rsid w:val="00AA554E"/>
    <w:rsid w:val="00AA57AB"/>
    <w:rsid w:val="00AA7464"/>
    <w:rsid w:val="00AA7528"/>
    <w:rsid w:val="00AA7E5C"/>
    <w:rsid w:val="00AB04F5"/>
    <w:rsid w:val="00AB0996"/>
    <w:rsid w:val="00AB0E28"/>
    <w:rsid w:val="00AB212F"/>
    <w:rsid w:val="00AB23E0"/>
    <w:rsid w:val="00AB2FCC"/>
    <w:rsid w:val="00AB3D28"/>
    <w:rsid w:val="00AB5134"/>
    <w:rsid w:val="00AB51EC"/>
    <w:rsid w:val="00AB5E6C"/>
    <w:rsid w:val="00AB60F4"/>
    <w:rsid w:val="00AB711F"/>
    <w:rsid w:val="00AB77BD"/>
    <w:rsid w:val="00AB7C65"/>
    <w:rsid w:val="00AB7D21"/>
    <w:rsid w:val="00AC0243"/>
    <w:rsid w:val="00AC061F"/>
    <w:rsid w:val="00AC1CFA"/>
    <w:rsid w:val="00AC2103"/>
    <w:rsid w:val="00AC28DD"/>
    <w:rsid w:val="00AC3602"/>
    <w:rsid w:val="00AC3887"/>
    <w:rsid w:val="00AC48B5"/>
    <w:rsid w:val="00AC4B53"/>
    <w:rsid w:val="00AC571C"/>
    <w:rsid w:val="00AC5F18"/>
    <w:rsid w:val="00AC67FF"/>
    <w:rsid w:val="00AC74E8"/>
    <w:rsid w:val="00AD0173"/>
    <w:rsid w:val="00AD022F"/>
    <w:rsid w:val="00AD02E0"/>
    <w:rsid w:val="00AD0C36"/>
    <w:rsid w:val="00AD1552"/>
    <w:rsid w:val="00AD190F"/>
    <w:rsid w:val="00AD24A4"/>
    <w:rsid w:val="00AD2572"/>
    <w:rsid w:val="00AD2644"/>
    <w:rsid w:val="00AD27E5"/>
    <w:rsid w:val="00AD3AA8"/>
    <w:rsid w:val="00AD3B93"/>
    <w:rsid w:val="00AD4ECA"/>
    <w:rsid w:val="00AD5AC1"/>
    <w:rsid w:val="00AD624F"/>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1D68"/>
    <w:rsid w:val="00B03680"/>
    <w:rsid w:val="00B0380E"/>
    <w:rsid w:val="00B0406A"/>
    <w:rsid w:val="00B05624"/>
    <w:rsid w:val="00B0594B"/>
    <w:rsid w:val="00B06300"/>
    <w:rsid w:val="00B063F2"/>
    <w:rsid w:val="00B06493"/>
    <w:rsid w:val="00B06670"/>
    <w:rsid w:val="00B10DE2"/>
    <w:rsid w:val="00B12680"/>
    <w:rsid w:val="00B133EA"/>
    <w:rsid w:val="00B136BF"/>
    <w:rsid w:val="00B13BF4"/>
    <w:rsid w:val="00B15D50"/>
    <w:rsid w:val="00B16101"/>
    <w:rsid w:val="00B1722C"/>
    <w:rsid w:val="00B172D9"/>
    <w:rsid w:val="00B173F7"/>
    <w:rsid w:val="00B175A0"/>
    <w:rsid w:val="00B17E47"/>
    <w:rsid w:val="00B213A4"/>
    <w:rsid w:val="00B21618"/>
    <w:rsid w:val="00B21D89"/>
    <w:rsid w:val="00B21DB3"/>
    <w:rsid w:val="00B2312A"/>
    <w:rsid w:val="00B239A7"/>
    <w:rsid w:val="00B23A82"/>
    <w:rsid w:val="00B23D61"/>
    <w:rsid w:val="00B23D9D"/>
    <w:rsid w:val="00B23F58"/>
    <w:rsid w:val="00B245DB"/>
    <w:rsid w:val="00B24B40"/>
    <w:rsid w:val="00B25211"/>
    <w:rsid w:val="00B25995"/>
    <w:rsid w:val="00B25ACB"/>
    <w:rsid w:val="00B261DA"/>
    <w:rsid w:val="00B31532"/>
    <w:rsid w:val="00B318E7"/>
    <w:rsid w:val="00B31C3E"/>
    <w:rsid w:val="00B31CD2"/>
    <w:rsid w:val="00B32054"/>
    <w:rsid w:val="00B32288"/>
    <w:rsid w:val="00B32895"/>
    <w:rsid w:val="00B3354E"/>
    <w:rsid w:val="00B336E0"/>
    <w:rsid w:val="00B34588"/>
    <w:rsid w:val="00B34A01"/>
    <w:rsid w:val="00B34B82"/>
    <w:rsid w:val="00B34D80"/>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C"/>
    <w:rsid w:val="00B61FA1"/>
    <w:rsid w:val="00B627F5"/>
    <w:rsid w:val="00B6360B"/>
    <w:rsid w:val="00B63D7B"/>
    <w:rsid w:val="00B63F3D"/>
    <w:rsid w:val="00B63FD3"/>
    <w:rsid w:val="00B64407"/>
    <w:rsid w:val="00B64910"/>
    <w:rsid w:val="00B6557E"/>
    <w:rsid w:val="00B65D57"/>
    <w:rsid w:val="00B668BA"/>
    <w:rsid w:val="00B67463"/>
    <w:rsid w:val="00B67CA4"/>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AA5"/>
    <w:rsid w:val="00B841FC"/>
    <w:rsid w:val="00B84DC4"/>
    <w:rsid w:val="00B85920"/>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B2E"/>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515"/>
    <w:rsid w:val="00BD7904"/>
    <w:rsid w:val="00BD7911"/>
    <w:rsid w:val="00BE188F"/>
    <w:rsid w:val="00BE19E9"/>
    <w:rsid w:val="00BE1DA3"/>
    <w:rsid w:val="00BE2CAB"/>
    <w:rsid w:val="00BE35C5"/>
    <w:rsid w:val="00BE36C3"/>
    <w:rsid w:val="00BE4515"/>
    <w:rsid w:val="00BE49D4"/>
    <w:rsid w:val="00BE4AC3"/>
    <w:rsid w:val="00BE5F83"/>
    <w:rsid w:val="00BE617A"/>
    <w:rsid w:val="00BE6698"/>
    <w:rsid w:val="00BE68C0"/>
    <w:rsid w:val="00BE7153"/>
    <w:rsid w:val="00BE7985"/>
    <w:rsid w:val="00BF0C97"/>
    <w:rsid w:val="00BF1AE9"/>
    <w:rsid w:val="00BF1CCA"/>
    <w:rsid w:val="00BF2245"/>
    <w:rsid w:val="00BF255F"/>
    <w:rsid w:val="00BF25D9"/>
    <w:rsid w:val="00BF2CB3"/>
    <w:rsid w:val="00BF33CB"/>
    <w:rsid w:val="00BF4957"/>
    <w:rsid w:val="00BF53BB"/>
    <w:rsid w:val="00BF5674"/>
    <w:rsid w:val="00BF5833"/>
    <w:rsid w:val="00BF6264"/>
    <w:rsid w:val="00BF7010"/>
    <w:rsid w:val="00BF7234"/>
    <w:rsid w:val="00C0025D"/>
    <w:rsid w:val="00C0057A"/>
    <w:rsid w:val="00C00947"/>
    <w:rsid w:val="00C01444"/>
    <w:rsid w:val="00C01E79"/>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2CB5"/>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0EB"/>
    <w:rsid w:val="00C475B6"/>
    <w:rsid w:val="00C476C4"/>
    <w:rsid w:val="00C476F5"/>
    <w:rsid w:val="00C47A6B"/>
    <w:rsid w:val="00C47AD6"/>
    <w:rsid w:val="00C47BD9"/>
    <w:rsid w:val="00C47D40"/>
    <w:rsid w:val="00C47D51"/>
    <w:rsid w:val="00C502F3"/>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CBA"/>
    <w:rsid w:val="00C64025"/>
    <w:rsid w:val="00C6404C"/>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2EF4"/>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504"/>
    <w:rsid w:val="00C95747"/>
    <w:rsid w:val="00C958D0"/>
    <w:rsid w:val="00C95BB4"/>
    <w:rsid w:val="00C96448"/>
    <w:rsid w:val="00C96A58"/>
    <w:rsid w:val="00C974A1"/>
    <w:rsid w:val="00C97715"/>
    <w:rsid w:val="00CA0510"/>
    <w:rsid w:val="00CA0FB0"/>
    <w:rsid w:val="00CA11D5"/>
    <w:rsid w:val="00CA279C"/>
    <w:rsid w:val="00CA3F78"/>
    <w:rsid w:val="00CA44D2"/>
    <w:rsid w:val="00CA525A"/>
    <w:rsid w:val="00CA53FD"/>
    <w:rsid w:val="00CA61DB"/>
    <w:rsid w:val="00CA6620"/>
    <w:rsid w:val="00CA76ED"/>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B7F4F"/>
    <w:rsid w:val="00CC076B"/>
    <w:rsid w:val="00CC0F95"/>
    <w:rsid w:val="00CC1273"/>
    <w:rsid w:val="00CC1C23"/>
    <w:rsid w:val="00CC30A3"/>
    <w:rsid w:val="00CC390A"/>
    <w:rsid w:val="00CC39FE"/>
    <w:rsid w:val="00CC3A4F"/>
    <w:rsid w:val="00CC4D97"/>
    <w:rsid w:val="00CC5E4B"/>
    <w:rsid w:val="00CC5E66"/>
    <w:rsid w:val="00CC5F87"/>
    <w:rsid w:val="00CD1295"/>
    <w:rsid w:val="00CD257F"/>
    <w:rsid w:val="00CD263C"/>
    <w:rsid w:val="00CD3244"/>
    <w:rsid w:val="00CD3643"/>
    <w:rsid w:val="00CD3E54"/>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80"/>
    <w:rsid w:val="00CE5E8F"/>
    <w:rsid w:val="00CE6369"/>
    <w:rsid w:val="00CE63CD"/>
    <w:rsid w:val="00CE7C7A"/>
    <w:rsid w:val="00CF0863"/>
    <w:rsid w:val="00CF1B87"/>
    <w:rsid w:val="00CF2530"/>
    <w:rsid w:val="00CF2EA6"/>
    <w:rsid w:val="00CF4394"/>
    <w:rsid w:val="00CF687F"/>
    <w:rsid w:val="00CF68E5"/>
    <w:rsid w:val="00CF6EE7"/>
    <w:rsid w:val="00CF7C2F"/>
    <w:rsid w:val="00D0095D"/>
    <w:rsid w:val="00D00F57"/>
    <w:rsid w:val="00D0121B"/>
    <w:rsid w:val="00D0182D"/>
    <w:rsid w:val="00D0190C"/>
    <w:rsid w:val="00D03836"/>
    <w:rsid w:val="00D03E8A"/>
    <w:rsid w:val="00D03F37"/>
    <w:rsid w:val="00D04A32"/>
    <w:rsid w:val="00D04DB5"/>
    <w:rsid w:val="00D05C25"/>
    <w:rsid w:val="00D064D5"/>
    <w:rsid w:val="00D0655F"/>
    <w:rsid w:val="00D06AFE"/>
    <w:rsid w:val="00D11000"/>
    <w:rsid w:val="00D110D4"/>
    <w:rsid w:val="00D112A1"/>
    <w:rsid w:val="00D128CB"/>
    <w:rsid w:val="00D131CE"/>
    <w:rsid w:val="00D14EA8"/>
    <w:rsid w:val="00D14EB5"/>
    <w:rsid w:val="00D1626B"/>
    <w:rsid w:val="00D16926"/>
    <w:rsid w:val="00D16F25"/>
    <w:rsid w:val="00D17284"/>
    <w:rsid w:val="00D1782B"/>
    <w:rsid w:val="00D17CB6"/>
    <w:rsid w:val="00D20651"/>
    <w:rsid w:val="00D207B6"/>
    <w:rsid w:val="00D20991"/>
    <w:rsid w:val="00D20C2A"/>
    <w:rsid w:val="00D21006"/>
    <w:rsid w:val="00D2315A"/>
    <w:rsid w:val="00D235C7"/>
    <w:rsid w:val="00D240DC"/>
    <w:rsid w:val="00D24A4F"/>
    <w:rsid w:val="00D25326"/>
    <w:rsid w:val="00D25333"/>
    <w:rsid w:val="00D26767"/>
    <w:rsid w:val="00D279C6"/>
    <w:rsid w:val="00D27F7A"/>
    <w:rsid w:val="00D30623"/>
    <w:rsid w:val="00D31243"/>
    <w:rsid w:val="00D31B4E"/>
    <w:rsid w:val="00D33105"/>
    <w:rsid w:val="00D33859"/>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243"/>
    <w:rsid w:val="00D578E2"/>
    <w:rsid w:val="00D6150F"/>
    <w:rsid w:val="00D63CD6"/>
    <w:rsid w:val="00D63E36"/>
    <w:rsid w:val="00D64262"/>
    <w:rsid w:val="00D64DF9"/>
    <w:rsid w:val="00D65EE0"/>
    <w:rsid w:val="00D65F23"/>
    <w:rsid w:val="00D6772E"/>
    <w:rsid w:val="00D701C7"/>
    <w:rsid w:val="00D70312"/>
    <w:rsid w:val="00D70AB8"/>
    <w:rsid w:val="00D70CF5"/>
    <w:rsid w:val="00D719AD"/>
    <w:rsid w:val="00D71B77"/>
    <w:rsid w:val="00D72441"/>
    <w:rsid w:val="00D72663"/>
    <w:rsid w:val="00D72C06"/>
    <w:rsid w:val="00D735AF"/>
    <w:rsid w:val="00D76376"/>
    <w:rsid w:val="00D80856"/>
    <w:rsid w:val="00D81229"/>
    <w:rsid w:val="00D81C34"/>
    <w:rsid w:val="00D82247"/>
    <w:rsid w:val="00D84313"/>
    <w:rsid w:val="00D8486B"/>
    <w:rsid w:val="00D84A17"/>
    <w:rsid w:val="00D84ACF"/>
    <w:rsid w:val="00D84BD0"/>
    <w:rsid w:val="00D84E71"/>
    <w:rsid w:val="00D85C73"/>
    <w:rsid w:val="00D85D5E"/>
    <w:rsid w:val="00D86113"/>
    <w:rsid w:val="00D86114"/>
    <w:rsid w:val="00D86230"/>
    <w:rsid w:val="00D866B2"/>
    <w:rsid w:val="00D869D7"/>
    <w:rsid w:val="00D878CB"/>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2724"/>
    <w:rsid w:val="00DB3CFF"/>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6A0"/>
    <w:rsid w:val="00DD1EF0"/>
    <w:rsid w:val="00DD2172"/>
    <w:rsid w:val="00DD22B9"/>
    <w:rsid w:val="00DD3396"/>
    <w:rsid w:val="00DD34C0"/>
    <w:rsid w:val="00DD4B76"/>
    <w:rsid w:val="00DD508D"/>
    <w:rsid w:val="00DD5DA3"/>
    <w:rsid w:val="00DD7953"/>
    <w:rsid w:val="00DD79B6"/>
    <w:rsid w:val="00DD7F9F"/>
    <w:rsid w:val="00DE0AF4"/>
    <w:rsid w:val="00DE24C6"/>
    <w:rsid w:val="00DE2C76"/>
    <w:rsid w:val="00DE2CB4"/>
    <w:rsid w:val="00DE2F31"/>
    <w:rsid w:val="00DE35D8"/>
    <w:rsid w:val="00DE3CA7"/>
    <w:rsid w:val="00DE4429"/>
    <w:rsid w:val="00DE4C12"/>
    <w:rsid w:val="00DE4E9E"/>
    <w:rsid w:val="00DE65E4"/>
    <w:rsid w:val="00DE7039"/>
    <w:rsid w:val="00DE7656"/>
    <w:rsid w:val="00DF077D"/>
    <w:rsid w:val="00DF115E"/>
    <w:rsid w:val="00DF1545"/>
    <w:rsid w:val="00DF4206"/>
    <w:rsid w:val="00DF4A4A"/>
    <w:rsid w:val="00DF4CE8"/>
    <w:rsid w:val="00DF4F80"/>
    <w:rsid w:val="00DF5091"/>
    <w:rsid w:val="00DF57A5"/>
    <w:rsid w:val="00DF5922"/>
    <w:rsid w:val="00DF6930"/>
    <w:rsid w:val="00DF7173"/>
    <w:rsid w:val="00DF7BD2"/>
    <w:rsid w:val="00DF7C4F"/>
    <w:rsid w:val="00E0242B"/>
    <w:rsid w:val="00E0394F"/>
    <w:rsid w:val="00E03A75"/>
    <w:rsid w:val="00E044D8"/>
    <w:rsid w:val="00E047E4"/>
    <w:rsid w:val="00E05A5B"/>
    <w:rsid w:val="00E05F00"/>
    <w:rsid w:val="00E0684E"/>
    <w:rsid w:val="00E10D02"/>
    <w:rsid w:val="00E1177E"/>
    <w:rsid w:val="00E11937"/>
    <w:rsid w:val="00E11B48"/>
    <w:rsid w:val="00E124DB"/>
    <w:rsid w:val="00E1385D"/>
    <w:rsid w:val="00E13F9F"/>
    <w:rsid w:val="00E14570"/>
    <w:rsid w:val="00E15654"/>
    <w:rsid w:val="00E15860"/>
    <w:rsid w:val="00E15C15"/>
    <w:rsid w:val="00E15D41"/>
    <w:rsid w:val="00E16546"/>
    <w:rsid w:val="00E200A3"/>
    <w:rsid w:val="00E2010B"/>
    <w:rsid w:val="00E20CAA"/>
    <w:rsid w:val="00E21235"/>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042"/>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31A6"/>
    <w:rsid w:val="00E54BDD"/>
    <w:rsid w:val="00E54D0B"/>
    <w:rsid w:val="00E551AA"/>
    <w:rsid w:val="00E55BD7"/>
    <w:rsid w:val="00E55D1E"/>
    <w:rsid w:val="00E55FD8"/>
    <w:rsid w:val="00E5656F"/>
    <w:rsid w:val="00E5682F"/>
    <w:rsid w:val="00E60D58"/>
    <w:rsid w:val="00E612E4"/>
    <w:rsid w:val="00E619FD"/>
    <w:rsid w:val="00E61EA5"/>
    <w:rsid w:val="00E61F33"/>
    <w:rsid w:val="00E6312C"/>
    <w:rsid w:val="00E63B50"/>
    <w:rsid w:val="00E645B3"/>
    <w:rsid w:val="00E648DA"/>
    <w:rsid w:val="00E6492B"/>
    <w:rsid w:val="00E659FC"/>
    <w:rsid w:val="00E66902"/>
    <w:rsid w:val="00E67CBA"/>
    <w:rsid w:val="00E707A0"/>
    <w:rsid w:val="00E708EB"/>
    <w:rsid w:val="00E70BA9"/>
    <w:rsid w:val="00E70EB6"/>
    <w:rsid w:val="00E7144D"/>
    <w:rsid w:val="00E71C3A"/>
    <w:rsid w:val="00E73715"/>
    <w:rsid w:val="00E73C11"/>
    <w:rsid w:val="00E73ECE"/>
    <w:rsid w:val="00E7400F"/>
    <w:rsid w:val="00E7527E"/>
    <w:rsid w:val="00E75C49"/>
    <w:rsid w:val="00E76295"/>
    <w:rsid w:val="00E7691E"/>
    <w:rsid w:val="00E76CA8"/>
    <w:rsid w:val="00E80968"/>
    <w:rsid w:val="00E815E2"/>
    <w:rsid w:val="00E82562"/>
    <w:rsid w:val="00E82F5B"/>
    <w:rsid w:val="00E83291"/>
    <w:rsid w:val="00E838DE"/>
    <w:rsid w:val="00E83EC8"/>
    <w:rsid w:val="00E840A1"/>
    <w:rsid w:val="00E841C7"/>
    <w:rsid w:val="00E8429B"/>
    <w:rsid w:val="00E84997"/>
    <w:rsid w:val="00E84C4D"/>
    <w:rsid w:val="00E856D1"/>
    <w:rsid w:val="00E8635E"/>
    <w:rsid w:val="00E864C6"/>
    <w:rsid w:val="00E86E8B"/>
    <w:rsid w:val="00E86E90"/>
    <w:rsid w:val="00E872D6"/>
    <w:rsid w:val="00E87378"/>
    <w:rsid w:val="00E87C1E"/>
    <w:rsid w:val="00E90CA6"/>
    <w:rsid w:val="00E914C4"/>
    <w:rsid w:val="00E91FD3"/>
    <w:rsid w:val="00E92831"/>
    <w:rsid w:val="00E92DBB"/>
    <w:rsid w:val="00E936EE"/>
    <w:rsid w:val="00E951D5"/>
    <w:rsid w:val="00E95663"/>
    <w:rsid w:val="00E95BBB"/>
    <w:rsid w:val="00E96B20"/>
    <w:rsid w:val="00E97B4B"/>
    <w:rsid w:val="00E97E51"/>
    <w:rsid w:val="00EA0D97"/>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4622"/>
    <w:rsid w:val="00EB54D2"/>
    <w:rsid w:val="00EB5EC3"/>
    <w:rsid w:val="00EB6122"/>
    <w:rsid w:val="00EB6CCD"/>
    <w:rsid w:val="00EB6F44"/>
    <w:rsid w:val="00EC00F8"/>
    <w:rsid w:val="00EC1033"/>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3D28"/>
    <w:rsid w:val="00ED4112"/>
    <w:rsid w:val="00ED4317"/>
    <w:rsid w:val="00ED466D"/>
    <w:rsid w:val="00ED48A3"/>
    <w:rsid w:val="00ED48BC"/>
    <w:rsid w:val="00ED4D9C"/>
    <w:rsid w:val="00ED685E"/>
    <w:rsid w:val="00ED762E"/>
    <w:rsid w:val="00EE01F7"/>
    <w:rsid w:val="00EE07EA"/>
    <w:rsid w:val="00EE0912"/>
    <w:rsid w:val="00EE145C"/>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6B0"/>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099"/>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B46"/>
    <w:rsid w:val="00F21B35"/>
    <w:rsid w:val="00F21D37"/>
    <w:rsid w:val="00F21D38"/>
    <w:rsid w:val="00F232B7"/>
    <w:rsid w:val="00F2388E"/>
    <w:rsid w:val="00F23FC9"/>
    <w:rsid w:val="00F25566"/>
    <w:rsid w:val="00F265C2"/>
    <w:rsid w:val="00F265EB"/>
    <w:rsid w:val="00F26991"/>
    <w:rsid w:val="00F26A9A"/>
    <w:rsid w:val="00F26DA3"/>
    <w:rsid w:val="00F26ECD"/>
    <w:rsid w:val="00F27596"/>
    <w:rsid w:val="00F27915"/>
    <w:rsid w:val="00F27BB3"/>
    <w:rsid w:val="00F300AE"/>
    <w:rsid w:val="00F30200"/>
    <w:rsid w:val="00F30209"/>
    <w:rsid w:val="00F345A3"/>
    <w:rsid w:val="00F34FE9"/>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8D"/>
    <w:rsid w:val="00F57A3A"/>
    <w:rsid w:val="00F600C1"/>
    <w:rsid w:val="00F618D5"/>
    <w:rsid w:val="00F6195C"/>
    <w:rsid w:val="00F63D03"/>
    <w:rsid w:val="00F64DF2"/>
    <w:rsid w:val="00F659CA"/>
    <w:rsid w:val="00F672A0"/>
    <w:rsid w:val="00F67AA5"/>
    <w:rsid w:val="00F67BC0"/>
    <w:rsid w:val="00F70158"/>
    <w:rsid w:val="00F70321"/>
    <w:rsid w:val="00F71E3A"/>
    <w:rsid w:val="00F71F08"/>
    <w:rsid w:val="00F7216E"/>
    <w:rsid w:val="00F73FE5"/>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7C04"/>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451B"/>
    <w:rsid w:val="00FB4539"/>
    <w:rsid w:val="00FB486D"/>
    <w:rsid w:val="00FB4BA9"/>
    <w:rsid w:val="00FB4E1A"/>
    <w:rsid w:val="00FB54D8"/>
    <w:rsid w:val="00FB60B8"/>
    <w:rsid w:val="00FB69E8"/>
    <w:rsid w:val="00FB6A42"/>
    <w:rsid w:val="00FB7842"/>
    <w:rsid w:val="00FB7C56"/>
    <w:rsid w:val="00FB7F26"/>
    <w:rsid w:val="00FC0918"/>
    <w:rsid w:val="00FC27BF"/>
    <w:rsid w:val="00FC2953"/>
    <w:rsid w:val="00FC340D"/>
    <w:rsid w:val="00FC3995"/>
    <w:rsid w:val="00FC405E"/>
    <w:rsid w:val="00FC423B"/>
    <w:rsid w:val="00FC4DAF"/>
    <w:rsid w:val="00FC5499"/>
    <w:rsid w:val="00FC68FB"/>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4FC8"/>
    <w:rsid w:val="00FE54B5"/>
    <w:rsid w:val="00FE6393"/>
    <w:rsid w:val="00FE6841"/>
    <w:rsid w:val="00FE7758"/>
    <w:rsid w:val="00FF058E"/>
    <w:rsid w:val="00FF08D8"/>
    <w:rsid w:val="00FF10A4"/>
    <w:rsid w:val="00FF3167"/>
    <w:rsid w:val="00FF320E"/>
    <w:rsid w:val="00FF33FE"/>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50BF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250BFA"/>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183327788">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3700312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footnotes" Target="footnotes.xml"/><Relationship Id="rId26" Type="http://schemas.openxmlformats.org/officeDocument/2006/relationships/image" Target="media/image5.jpeg"/><Relationship Id="rId39" Type="http://schemas.microsoft.com/office/2007/relationships/hdphoto" Target="media/hdphoto5.wdp"/><Relationship Id="rId3" Type="http://schemas.openxmlformats.org/officeDocument/2006/relationships/customXml" Target="../customXml/item3.xml"/><Relationship Id="rId21" Type="http://schemas.openxmlformats.org/officeDocument/2006/relationships/image" Target="media/image2.emf"/><Relationship Id="rId34" Type="http://schemas.microsoft.com/office/2007/relationships/hdphoto" Target="media/hdphoto3.wdp"/><Relationship Id="rId42" Type="http://schemas.microsoft.com/office/2011/relationships/people" Target="people.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webSettings" Target="webSettings.xml"/><Relationship Id="rId25" Type="http://schemas.openxmlformats.org/officeDocument/2006/relationships/image" Target="media/image4.wmf"/><Relationship Id="rId33" Type="http://schemas.openxmlformats.org/officeDocument/2006/relationships/image" Target="media/image8.png"/><Relationship Id="rId38"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settings" Target="settings.xml"/><Relationship Id="rId20" Type="http://schemas.openxmlformats.org/officeDocument/2006/relationships/image" Target="media/image1.png"/><Relationship Id="rId29" Type="http://schemas.openxmlformats.org/officeDocument/2006/relationships/image" Target="media/image60.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7.JPG"/><Relationship Id="rId37" Type="http://schemas.microsoft.com/office/2007/relationships/hdphoto" Target="media/hdphoto4.wdp"/><Relationship Id="rId40" Type="http://schemas.openxmlformats.org/officeDocument/2006/relationships/fontTable" Target="fontTable.xml"/><Relationship Id="rId5" Type="http://schemas.openxmlformats.org/officeDocument/2006/relationships/customXml" Target="../customXml/item5.xml"/><Relationship Id="rId15" Type="http://schemas.microsoft.com/office/2007/relationships/stylesWithEffects" Target="stylesWithEffects.xml"/><Relationship Id="rId23" Type="http://schemas.openxmlformats.org/officeDocument/2006/relationships/footer" Target="footer1.xml"/><Relationship Id="rId36" Type="http://schemas.openxmlformats.org/officeDocument/2006/relationships/image" Target="media/image10.png"/><Relationship Id="rId10" Type="http://schemas.openxmlformats.org/officeDocument/2006/relationships/customXml" Target="../customXml/item10.xml"/><Relationship Id="rId19" Type="http://schemas.openxmlformats.org/officeDocument/2006/relationships/endnotes" Target="endnotes.xml"/><Relationship Id="rId31" Type="http://schemas.microsoft.com/office/2007/relationships/hdphoto" Target="media/hdphoto2.wdp"/><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3.emf"/><Relationship Id="rId27" Type="http://schemas.microsoft.com/office/2007/relationships/hdphoto" Target="media/hdphoto1.wdp"/><Relationship Id="rId30" Type="http://schemas.openxmlformats.org/officeDocument/2006/relationships/image" Target="media/image6.jpeg"/><Relationship Id="rId35" Type="http://schemas.openxmlformats.org/officeDocument/2006/relationships/image" Target="media/image9.png"/></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RNc1vQLOZE2HhoKxKdjR//+aXTc=</DigestValue>
    </Reference>
    <Reference URI="#idOfficeObject" Type="http://www.w3.org/2000/09/xmldsig#Object">
      <DigestMethod Algorithm="http://www.w3.org/2000/09/xmldsig#sha1"/>
      <DigestValue>1829lyPzQ9gGg09WBZ2sFSRJplg=</DigestValue>
    </Reference>
    <Reference URI="#idSignedProperties" Type="http://uri.etsi.org/01903#SignedProperties">
      <Transforms>
        <Transform Algorithm="http://www.w3.org/TR/2001/REC-xml-c14n-20010315"/>
      </Transforms>
      <DigestMethod Algorithm="http://www.w3.org/2000/09/xmldsig#sha1"/>
      <DigestValue>va5edrzB2SqK2YY3vgaLWJ41y1Y=</DigestValue>
    </Reference>
    <Reference URI="#idValidSigLnImg" Type="http://www.w3.org/2000/09/xmldsig#Object">
      <DigestMethod Algorithm="http://www.w3.org/2000/09/xmldsig#sha1"/>
      <DigestValue>Fm36Ja3ynb+cA+007CcrAcgWC/c=</DigestValue>
    </Reference>
    <Reference URI="#idInvalidSigLnImg" Type="http://www.w3.org/2000/09/xmldsig#Object">
      <DigestMethod Algorithm="http://www.w3.org/2000/09/xmldsig#sha1"/>
      <DigestValue>FRUB+FFMmZBBgpY/l/ddfA0ZpfM=</DigestValue>
    </Reference>
  </SignedInfo>
  <SignatureValue>zk1+laszYA70rJ46M8EIEQNr7JgKUDjqSi4G/XO9GGvfVXz38Bd2SbBaGPfOL8JYO9k3PdkDz0Y5
ITsXP7R4c8sBis4vZQTMi86n38kTmhDCdiHe5Ljrj5GB9lsWtVcPNDlvp4AkA8fiq+MeAPUiwO5I
eD3YVDqd+4POWsMYa9Sc9gLvpes/rcyQrugXfbLYYBsvXwkiPWWI0z85tdY935gYKj2X5+UP467c
cfpPClyMSS4aPxOoObkKg9jDNuamGOd2RUYlAhXExVa+/GOv7Gu8GB2i9kphYNYixz2Ac4Tcjnct
QGl5V3HfAuotdWLBk3LdlLVwtuVabPFQzCil/Q==</SignatureValue>
  <KeyInfo>
    <X509Data>
      <X509Certificate>MIIHPjCCBiagAwIBAgIQP1baRzp4T/iB/DqzYMC2xTANBgkqhkiG9w0BAQsFADCB4DELMAkGA1UE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IGRlIENoaWxlIENBMR8wHQYJKoZIhvcNAQkBFhBlLXNpZ25AZS1zaWduLmNsMB4XDTE2MDQwNTAw
MDAwMFoXDTE3MDQwNTIzNTk1OVowggEkMQswCQYDVQQGEwJDTDEjMCEGA1UECAwaU0VQVElNQSAt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AQoCggEBANH3Jg4TfrREwvmOwjpRCSl51O5EsPZhaCbxrg/ADw7kN0vZ6zWNqKVajCegzb8c+4mm
VewypZP7NKN/hP5gmRK2M9MEOm3IENjnyE2NikxXie5juXmfuqZbabA95/OdBQogPDMIKoBjfWHS
pWIbE6hiK11aCDV1yBv04nzWTO5FE4NsMfG/7qmvVgE+M5vojfcaboyHuEJ6F0Zf7vxMLi7tzP5p
qZ3NwkX3+6bDQ4QSEoq45q0uhqh1akbItG5bGqQe1/Vkx4dC1Iy4KUUXIck/CtCnqCbFTwg71VrH
2DfjW5HWUJ+IcWbR9Y9EDp75j9ccHMvyLilWJelMVBbqem0CAwEAAaOCAqswggKnMCMGA1UdEQQc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Hp69mXnvc2XECSpZdHwxdCuCMB0GA1UdDgQWBBQXI2aFhZymJLcECeykmLm6BV0vvjA7BggrBgEF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AQUFBwMEMCMGA1UdEgQcMBqgGAYIKwYBBAHBAQKgDBYKOTk1NTE3NDAtSzANBgkqhkiG9w0BAQsF
AAOCAQEAdinOwgcpYosjGBo4s2j4WWvTPHQbVpaLYiGWyZSoiEd4FqH5HYQeGnQ0SkGUmDZb075K
J7d5HVrXeFvDlw3EtZtEqrL4ZcAfwWaNtv4CScgbW9ILojsaoyo54eW0ws0I6A/YZXbbkMurNhC6
Hyeh+vYY9tbBnus8rf+0f3skcjg7rxqPWavHlIRGmAarHgew+lJskkzmHDYn7LQQquZjjYyaHUeq
qOmsGdVfpJ+WofbPmL6l8+y8D/d/6WGS/UitUZfN1rTbySuzxPt0lUKiWGVnVC5AsDsjL9i4BWs8
xawlsN77p2a3safehSSvXfFxfKEKfgFOHE6GdgcIWdd8sg==</X509Certificate>
    </X509Data>
  </KeyInfo>
  <Object xmlns:mdssi="http://schemas.openxmlformats.org/package/2006/digital-signature" Id="idPackageObject">
    <Manifest>
      <Reference URI="/word/webSettings.xml?ContentType=application/vnd.openxmlformats-officedocument.wordprocessingml.webSettings+xml">
        <DigestMethod Algorithm="http://www.w3.org/2000/09/xmldsig#sha1"/>
        <DigestValue>GhYFRyonZJppggr35oVA2frZlbg=</DigestValue>
      </Reference>
      <Reference URI="/word/media/image5.jpeg?ContentType=image/jpeg">
        <DigestMethod Algorithm="http://www.w3.org/2000/09/xmldsig#sha1"/>
        <DigestValue>Pj4zQwaonWe037k9cxwyNPX9exQ=</DigestValue>
      </Reference>
      <Reference URI="/word/media/image3.emf?ContentType=image/x-emf">
        <DigestMethod Algorithm="http://www.w3.org/2000/09/xmldsig#sha1"/>
        <DigestValue>RzthVPbXLg9E1twpLoheYD/lL0I=</DigestValue>
      </Reference>
      <Reference URI="/word/media/image7.JPG?ContentType=image/jpeg">
        <DigestMethod Algorithm="http://www.w3.org/2000/09/xmldsig#sha1"/>
        <DigestValue>OwDfgGMzK+Inh4vZshqe2eF5u6E=</DigestValue>
      </Reference>
      <Reference URI="/word/media/image8.png?ContentType=image/png">
        <DigestMethod Algorithm="http://www.w3.org/2000/09/xmldsig#sha1"/>
        <DigestValue>WOLPTzal9WV02vz3CDDHtaR9X74=</DigestValue>
      </Reference>
      <Reference URI="/word/media/hdphoto3.wdp?ContentType=image/vnd.ms-photo">
        <DigestMethod Algorithm="http://www.w3.org/2000/09/xmldsig#sha1"/>
        <DigestValue>5xafg3kL2kGEZUTlR7ArrvoxyLI=</DigestValue>
      </Reference>
      <Reference URI="/word/media/hdphoto2.wdp?ContentType=image/vnd.ms-photo">
        <DigestMethod Algorithm="http://www.w3.org/2000/09/xmldsig#sha1"/>
        <DigestValue>W6Vfp89yWhaKWtAXj8tp4cKaJiM=</DigestValue>
      </Reference>
      <Reference URI="/word/media/hdphoto1.wdp?ContentType=image/vnd.ms-photo">
        <DigestMethod Algorithm="http://www.w3.org/2000/09/xmldsig#sha1"/>
        <DigestValue>dyIOeUIGptmZW6MovOHtH/B3wEc=</DigestValue>
      </Reference>
      <Reference URI="/word/media/image6.jpeg?ContentType=image/jpeg">
        <DigestMethod Algorithm="http://www.w3.org/2000/09/xmldsig#sha1"/>
        <DigestValue>6gbg4ABMkwDvV5Pgw2s77j/wVy8=</DigestValue>
      </Reference>
      <Reference URI="/word/styles.xml?ContentType=application/vnd.openxmlformats-officedocument.wordprocessingml.styles+xml">
        <DigestMethod Algorithm="http://www.w3.org/2000/09/xmldsig#sha1"/>
        <DigestValue>IourXgMzBo3dSF4wGOFPE/Iyo/k=</DigestValue>
      </Reference>
      <Reference URI="/word/numbering.xml?ContentType=application/vnd.openxmlformats-officedocument.wordprocessingml.numbering+xml">
        <DigestMethod Algorithm="http://www.w3.org/2000/09/xmldsig#sha1"/>
        <DigestValue>WM0uVN5RotIflK1DdQfy5xzbe8E=</DigestValue>
      </Reference>
      <Reference URI="/word/stylesWithEffects.xml?ContentType=application/vnd.ms-word.stylesWithEffects+xml">
        <DigestMethod Algorithm="http://www.w3.org/2000/09/xmldsig#sha1"/>
        <DigestValue>6wc1gFZPXCXWIf+hFPZE1RPhfRw=</DigestValue>
      </Reference>
      <Reference URI="/word/fontTable.xml?ContentType=application/vnd.openxmlformats-officedocument.wordprocessingml.fontTable+xml">
        <DigestMethod Algorithm="http://www.w3.org/2000/09/xmldsig#sha1"/>
        <DigestValue>zoxCkFnyPQ/oTPg4q2PExlKdlno=</DigestValue>
      </Reference>
      <Reference URI="/word/settings.xml?ContentType=application/vnd.openxmlformats-officedocument.wordprocessingml.settings+xml">
        <DigestMethod Algorithm="http://www.w3.org/2000/09/xmldsig#sha1"/>
        <DigestValue>vblvs+Cae0AnMArCWqZTbQNw+VM=</DigestValue>
      </Reference>
      <Reference URI="/word/media/image4.wmf?ContentType=image/x-wmf">
        <DigestMethod Algorithm="http://www.w3.org/2000/09/xmldsig#sha1"/>
        <DigestValue>igzYYS3CWYB0xNJmgLUej+3D4bI=</DigestValue>
      </Reference>
      <Reference URI="/word/media/hdphoto4.wdp?ContentType=image/vnd.ms-photo">
        <DigestMethod Algorithm="http://www.w3.org/2000/09/xmldsig#sha1"/>
        <DigestValue>8QVMoXby8neHzsQsp7ytOxqBqyQ=</DigestValue>
      </Reference>
      <Reference URI="/word/theme/theme1.xml?ContentType=application/vnd.openxmlformats-officedocument.theme+xml">
        <DigestMethod Algorithm="http://www.w3.org/2000/09/xmldsig#sha1"/>
        <DigestValue>aed2ly2g7prYFMNM9yD108Dh+QE=</DigestValue>
      </Reference>
      <Reference URI="/word/footer2.xml?ContentType=application/vnd.openxmlformats-officedocument.wordprocessingml.footer+xml">
        <DigestMethod Algorithm="http://www.w3.org/2000/09/xmldsig#sha1"/>
        <DigestValue>6HRsF3H6AZzxGpQE4wXJjoFiFII=</DigestValue>
      </Reference>
      <Reference URI="/word/endnotes.xml?ContentType=application/vnd.openxmlformats-officedocument.wordprocessingml.endnotes+xml">
        <DigestMethod Algorithm="http://www.w3.org/2000/09/xmldsig#sha1"/>
        <DigestValue>0NrWOw6oWamJkQILjEYGWw4eTZY=</DigestValue>
      </Reference>
      <Reference URI="/word/footnotes.xml?ContentType=application/vnd.openxmlformats-officedocument.wordprocessingml.footnotes+xml">
        <DigestMethod Algorithm="http://www.w3.org/2000/09/xmldsig#sha1"/>
        <DigestValue>iOXhHl3NJSgWbwE6UZFMk/fFUKg=</DigestValue>
      </Reference>
      <Reference URI="/word/document.xml?ContentType=application/vnd.openxmlformats-officedocument.wordprocessingml.document.main+xml">
        <DigestMethod Algorithm="http://www.w3.org/2000/09/xmldsig#sha1"/>
        <DigestValue>3b4Z28uexpi87jxLM1lcWZH5a7w=</DigestValue>
      </Reference>
      <Reference URI="/word/footer1.xml?ContentType=application/vnd.openxmlformats-officedocument.wordprocessingml.footer+xml">
        <DigestMethod Algorithm="http://www.w3.org/2000/09/xmldsig#sha1"/>
        <DigestValue>TEkQJNjdPVGSn/VQrmw8b+lWObg=</DigestValue>
      </Reference>
      <Reference URI="/word/media/image60.jpeg?ContentType=image/jpeg">
        <DigestMethod Algorithm="http://www.w3.org/2000/09/xmldsig#sha1"/>
        <DigestValue>Pj4zQwaonWe037k9cxwyNPX9exQ=</DigestValue>
      </Reference>
      <Reference URI="/word/media/hdphoto5.wdp?ContentType=image/vnd.ms-photo">
        <DigestMethod Algorithm="http://www.w3.org/2000/09/xmldsig#sha1"/>
        <DigestValue>GIn63cxJA/hCK1iop0gqv/W8Okw=</DigestValue>
      </Reference>
      <Reference URI="/word/media/image11.png?ContentType=image/png">
        <DigestMethod Algorithm="http://www.w3.org/2000/09/xmldsig#sha1"/>
        <DigestValue>04ktDvVBwky247mN5ckeuSSLJ34=</DigestValue>
      </Reference>
      <Reference URI="/word/media/image10.png?ContentType=image/png">
        <DigestMethod Algorithm="http://www.w3.org/2000/09/xmldsig#sha1"/>
        <DigestValue>uDFa6JoHPDLBMlJe/cMUWValBBY=</DigestValue>
      </Reference>
      <Reference URI="/word/media/image9.png?ContentType=image/png">
        <DigestMethod Algorithm="http://www.w3.org/2000/09/xmldsig#sha1"/>
        <DigestValue>u2IKDj2vXkn0Mml4ms4o7DMB58w=</DigestValue>
      </Reference>
      <Reference URI="/word/media/image2.emf?ContentType=image/x-emf">
        <DigestMethod Algorithm="http://www.w3.org/2000/09/xmldsig#sha1"/>
        <DigestValue>TQQSDEL/truwcSTmd3Af5ilPlW8=</DigestValue>
      </Reference>
      <Reference URI="/word/media/image1.png?ContentType=image/png">
        <DigestMethod Algorithm="http://www.w3.org/2000/09/xmldsig#sha1"/>
        <DigestValue>DL142EyPdk3S0NuDNGFFCa4/4ls=</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17"/>
            <mdssi:RelationshipReference SourceId="rId25"/>
            <mdssi:RelationshipReference SourceId="rId33"/>
            <mdssi:RelationshipReference SourceId="rId38"/>
            <mdssi:RelationshipReference SourceId="rId16"/>
            <mdssi:RelationshipReference SourceId="rId20"/>
            <mdssi:RelationshipReference SourceId="rId29"/>
            <mdssi:RelationshipReference SourceId="rId41"/>
            <mdssi:RelationshipReference SourceId="rId24"/>
            <mdssi:RelationshipReference SourceId="rId32"/>
            <mdssi:RelationshipReference SourceId="rId37"/>
            <mdssi:RelationshipReference SourceId="rId40"/>
            <mdssi:RelationshipReference SourceId="rId15"/>
            <mdssi:RelationshipReference SourceId="rId23"/>
            <mdssi:RelationshipReference SourceId="rId36"/>
            <mdssi:RelationshipReference SourceId="rId19"/>
            <mdssi:RelationshipReference SourceId="rId31"/>
            <mdssi:RelationshipReference SourceId="rId14"/>
            <mdssi:RelationshipReference SourceId="rId22"/>
            <mdssi:RelationshipReference SourceId="rId27"/>
            <mdssi:RelationshipReference SourceId="rId30"/>
            <mdssi:RelationshipReference SourceId="rId35"/>
          </Transform>
          <Transform Algorithm="http://www.w3.org/TR/2001/REC-xml-c14n-20010315"/>
        </Transforms>
        <DigestMethod Algorithm="http://www.w3.org/2000/09/xmldsig#sha1"/>
        <DigestValue>P+XAcvuX2/iVsC9TpQ1ofQcdgCs=</DigestValue>
      </Reference>
    </Manifest>
    <SignatureProperties>
      <SignatureProperty Id="idSignatureTime" Target="#idPackageSignature">
        <mdssi:SignatureTime>
          <mdssi:Format>YYYY-MM-DDThh:mm:ssTZD</mdssi:Format>
          <mdssi:Value>2016-08-25T20:57:12Z</mdssi:Value>
        </mdssi:SignatureTime>
      </SignatureProperty>
    </SignatureProperties>
  </Object>
  <Object Id="idOfficeObject">
    <SignatureProperties>
      <SignatureProperty Id="idOfficeV1Details" Target="#idPackageSignature">
        <SignatureInfoV1 xmlns="http://schemas.microsoft.com/office/2006/digsig">
          <SetupID>{0F1A3D1F-F7BD-4B17-A2DC-1439CE1878DD}</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2016-08-25T20:57:12Z</xd:SigningTime>
          <xd:SigningCertificate>
            <xd:Cert>
              <xd:CertDigest>
                <DigestMethod Algorithm="http://www.w3.org/2000/09/xmldsig#sha1"/>
                <DigestValue>B6wqqLS4DTEKlfK9buy0KR9j2w8=</DigestValue>
              </xd:CertDigest>
              <xd:IssuerSerial>
                <X509IssuerName>E=e-sign@e-sign.cl, CN=E-Sign Firma Electronica Avanzada para Estado de Chile CA, OU=Class 2 Managed PKI Individual Subscriber CA, OU=Symantec Trust Network, O=E-Sign S.A., C=CL</X509IssuerName>
                <X509SerialNumber>84192328472872409065016729460438775493</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CGM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QKs1ADnOlWgAAWAAFwAABAEAAAAABAAAvKs1AFfOlWhDEPNYyqw1AAAEAAABAgAAAAAAABSrNQCw/jUAsP41AHCrNQCAAfV0DlzwdOBb8HRwqzUAZAEAAAAAAAAAAAAAjWLDdY1iw3VYZlIAAAgAAAACAAAAAAAAmKs1ACJqw3UAAAAAAAAAAMqsNQAHAAAAvKw1AAcAAAAAAAAAAAAAALysNQDQqzUA7urCdQAAAAAAAgAAAAA1AAcAAAC8rDUABwAAAEwSxHUAAAAAAAAAALysNQAHAAAAEGQ9AvyrNQCVLsJ1AAAAAAACAAC8rDUABwAAAGR2AAgAAAAAJQAAAAwAAAADAAAAGAAAAAwAAAAAAAACEgAAAAwAAAABAAAAHgAAABgAAAAJAAAAUAAAAPcAAABdAAAAJQAAAAwAAAAD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DAAAAGAAAAAwAAAAAAAACEgAAAAwAAAABAAAAHgAAABgAAAAJAAAAYAAAAPcAAABtAAAAJQAAAAwAAAAD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D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Object Id="idInvalidSigLnImg">AQAAAGwAAAAAAAAAAAAAAP8AAAB/AAAAAAAAAAAAAABKIwAApREAACBFTUYAAAEAY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QKs1ADnOlWgAAWAAFwAABAEAAAAABAAAvKs1AFfOlWhDEPNYyqw1AAAEAAABAgAAAAAAABSrNQCw/jUAsP41AHCrNQCAAfV0DlzwdOBb8HRwqzUAZAEAAAAAAAAAAAAAjWLDdY1iw3VYZlIAAAgAAAACAAAAAAAAmKs1ACJqw3UAAAAAAAAAAMqsNQAHAAAAvKw1AAcAAAAAAAAAAAAAALysNQDQqzUA7urCdQAAAAAAAgAAAAA1AAcAAAC8rDUABwAAAEwSxHUAAAAAAAAAALysNQAHAAAAEGQ9AvyrNQCVLsJ1AAAAAAACAAC8rDU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CsDoPj///IBAAAAAAAA/GvbAoD4//8IAFh++/b//wAAAAAAAAAA4GvbAoD4/////wAAAAD1dA5c8HTgW/B0RK41AGQBAAAAAAAAAAAAAI1iw3WNYsN17leUaAAAAACAFiMAvHJSAEACXwTuV5RoAAAAAIAVIwAQZD0CAGpwAmiuNQBgV5RokNxAAPwBAACkrjUAJFeUaPwBAAAAAAAAjWLDdY1iw3X8AQAAAAgAAAACAAAAAAAAvK41ACJqw3UAAAAAAAAAAO6vNQAHAAAA4K81AAcAAAAAAAAAAAAAAOCvNQD0rjUA7urCdQAAAAAAAgAAAAA1AAcAAADgrzUABwAAAEwSxHUAAAAAAAAAAOCvNQAHAAAAEGQ9AiCvNQCVLsJ1AAAAAAACAADgrzU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Jlo2Hw1AOqGnmg428ZoAQAAAGQ1wmiINcNooGXFBTjbxmgBAAAAZDXCaHw1wmjAuIMEwLiDBCB9NQBvaZloAKzGaAEAAABkNcJoLH01AIAB9XQOXPB04FvwdCx9NQBkAQAAAAAAAAAAAACNYsN1jWLDdQhnUgAACAAAAAIAAAAAAABUfTUAImrDdQAAAAAAAAAAhH41AAYAAAB4fjUABgAAAAAAAAAAAAAAeH41AIx9NQDu6sJ1AAAAAAACAAAAADUABgAAAHh+NQAGAAAATBLEdQAAAAAAAAAAeH41AAYAAAAQZD0CuH01AJUuwnUAAAAAAAIAAHh+NQAGAAAAZHYACAAAAAAlAAAADAAAAAMAAAAYAAAADAAAAAAAAAISAAAADAAAAAEAAAAWAAAADAAAAAgAAABUAAAAVAAAAAoAAAAnAAAAHgAAAEoAAAABAAAAWyQNQlUl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ArA6D4///yAQAAAAAAAPxr2wKA+P//CABYfvv2//8AAAAAAAAAAOBr2wKA+P////8AAAAAAAAAAAAAAAAAAAAAAAAAAAAAkHE1ADArfgg4xQR28hkh6CIAigGccTUAaGkAdgAAAAAAAAAAVHI1ANaG/3UEAAAAAAAAABgcAa0AAAAAgE1pAgEAAACATWkCAAAAAA8AAAAGAAAAgAH1dIBNaQIYq0sAgAH1dI8QEwAEFwqtAAA1ADaB8HQYq0sAgE1pAoAB9XQIcjUAVYHwdIAB9XQYHAGtGBwBrTByNQCTgPB0AQAAABhyNQD+nfB0cMqtaAAAAa0AAAAAAAAAADB0NQAAAAAAUHI1ADPKrWjMcjUAAAAAAIAFYAAwdDUAAAAAABRzNQB0x61ofHI1AC8w8XR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FwAAABcAAAAAQAAAFskDUJVJQ1CCgAAAFAAAAASAAAATAAAAAAAAAAAAAAAAAAAAP//////////cAAAAFAAYQB0AHIAaQBjAGkAbwAgAEIAdQBzAHQAbwBzACAAWgAuAAYAAAAGAAAABAAAAAQAAAACAAAABQAAAAIAAAAGAAAAAwAAAAYAAAAGAAAABQAAAAQAAAAGAAAABQAAAAMAAAAGAAAABA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3ffDadkphgQOLaXfeS/Gu2HTGeF6wtbqkAtMMFa9fiU=</DigestValue>
    </Reference>
    <Reference Type="http://www.w3.org/2000/09/xmldsig#Object" URI="#idOfficeObject">
      <DigestMethod Algorithm="http://www.w3.org/2001/04/xmlenc#sha256"/>
      <DigestValue>uqC+a+ELCjQwCLieT7n24suVm+59j2vfGuz63PHvK1k=</DigestValue>
    </Reference>
    <Reference Type="http://uri.etsi.org/01903#SignedProperties" URI="#idSignedProperties">
      <Transforms>
        <Transform Algorithm="http://www.w3.org/TR/2001/REC-xml-c14n-20010315"/>
      </Transforms>
      <DigestMethod Algorithm="http://www.w3.org/2001/04/xmlenc#sha256"/>
      <DigestValue>ZhAM3DmddMM0hC8PLtQ8MDjPQfPyU5D9ZHNS2fK1vnc=</DigestValue>
    </Reference>
    <Reference Type="http://www.w3.org/2000/09/xmldsig#Object" URI="#idValidSigLnImg">
      <DigestMethod Algorithm="http://www.w3.org/2001/04/xmlenc#sha256"/>
      <DigestValue>paq69+l538UEXXklQlImO3gaBufScKXp10ypiOvJqQ0=</DigestValue>
    </Reference>
    <Reference Type="http://www.w3.org/2000/09/xmldsig#Object" URI="#idInvalidSigLnImg">
      <DigestMethod Algorithm="http://www.w3.org/2001/04/xmlenc#sha256"/>
      <DigestValue>aWdKwNzKvO7E7Ve93WAf0Ub1kf0n0xpydszBKSX9bJE=</DigestValue>
    </Reference>
  </SignedInfo>
  <SignatureValue>C6sCT5Fj1nsdWmkyDQAEWKllEaVEVN/pFqXZVU6hUQuyxSewrq1X7/irrMHiJapdeb9neVpEfIz8
oEPOXNyFH//RwHostqYDZmP6I6CxJeDfwfn07MFl4TkkV4SSC/yRkuK3nnjXjZcMwY2K9TVgAnuf
8ycAmCOlTv9/fmZeMVvXS3ZNIVvweGVHqOAuoj0yT1Ibe/COU+pcXrv6n90iAMBW6W4jB5K1tPdm
9BBvN3IfpuUrrw/4PNOjcT2TZLp6suBxPPinrcuAujdNqlbAw+XaHMp2wuJwQvpgyQItDwkonnyj
pQVq5S73h3uR1IuF6fE4DcpsXLc8qAgoFGRlPw==</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Transform>
          <Transform Algorithm="http://www.w3.org/TR/2001/REC-xml-c14n-20010315"/>
        </Transforms>
        <DigestMethod Algorithm="http://www.w3.org/2001/04/xmlenc#sha256"/>
        <DigestValue>XvjnSRBgEypn5Ul/whnyb0I28loxfUi3d+2W/mS9qZU=</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document.xml?ContentType=application/vnd.openxmlformats-officedocument.wordprocessingml.document.main+xml">
        <DigestMethod Algorithm="http://www.w3.org/2001/04/xmlenc#sha256"/>
        <DigestValue>vxicN+QIV+CAhSX8CIqTltYpiPFdq5Zok+dbYq/Uoyc=</DigestValue>
      </Reference>
      <Reference URI="/word/endnotes.xml?ContentType=application/vnd.openxmlformats-officedocument.wordprocessingml.endnotes+xml">
        <DigestMethod Algorithm="http://www.w3.org/2001/04/xmlenc#sha256"/>
        <DigestValue>bGFFyt9qUBEgUugc8j6EyuoJ+dkdzY/qWTEBCqKc+fI=</DigestValue>
      </Reference>
      <Reference URI="/word/fontTable.xml?ContentType=application/vnd.openxmlformats-officedocument.wordprocessingml.fontTable+xml">
        <DigestMethod Algorithm="http://www.w3.org/2001/04/xmlenc#sha256"/>
        <DigestValue>6a/HN3gpkTpf8sJSEWht8WoqeEipXhOX05NwiqjDg9s=</DigestValue>
      </Reference>
      <Reference URI="/word/footer1.xml?ContentType=application/vnd.openxmlformats-officedocument.wordprocessingml.footer+xml">
        <DigestMethod Algorithm="http://www.w3.org/2001/04/xmlenc#sha256"/>
        <DigestValue>iIHBHtNmugaoY/72LtbJDjvwkBwaNaR30PdyJzG8MSw=</DigestValue>
      </Reference>
      <Reference URI="/word/footer2.xml?ContentType=application/vnd.openxmlformats-officedocument.wordprocessingml.footer+xml">
        <DigestMethod Algorithm="http://www.w3.org/2001/04/xmlenc#sha256"/>
        <DigestValue>GYos+52gcQnispyT+4tCUP1RNw3Vu3nJmpIgmjjElzk=</DigestValue>
      </Reference>
      <Reference URI="/word/footnotes.xml?ContentType=application/vnd.openxmlformats-officedocument.wordprocessingml.footnotes+xml">
        <DigestMethod Algorithm="http://www.w3.org/2001/04/xmlenc#sha256"/>
        <DigestValue>EwB5kGiYsf0AdCdpTqWHgFrfRy0Jo70WiGvTV+Aav/c=</DigestValue>
      </Reference>
      <Reference URI="/word/media/hdphoto1.wdp?ContentType=image/vnd.ms-photo">
        <DigestMethod Algorithm="http://www.w3.org/2001/04/xmlenc#sha256"/>
        <DigestValue>WQMBDiKVZiP1+LBOQjnIlfMbW9URH8vJsrecoJaycvI=</DigestValue>
      </Reference>
      <Reference URI="/word/media/hdphoto2.wdp?ContentType=image/vnd.ms-photo">
        <DigestMethod Algorithm="http://www.w3.org/2001/04/xmlenc#sha256"/>
        <DigestValue>H+1vg8IsFxXId7JHFu/Fo8O/4Hwm9vqjTkAw7TA65EM=</DigestValue>
      </Reference>
      <Reference URI="/word/media/hdphoto3.wdp?ContentType=image/vnd.ms-photo">
        <DigestMethod Algorithm="http://www.w3.org/2001/04/xmlenc#sha256"/>
        <DigestValue>+g5xOmHFuaF3BRDacfeTvgJe4fTwHh9/M/svORK+BFQ=</DigestValue>
      </Reference>
      <Reference URI="/word/media/hdphoto4.wdp?ContentType=image/vnd.ms-photo">
        <DigestMethod Algorithm="http://www.w3.org/2001/04/xmlenc#sha256"/>
        <DigestValue>63N0mOwHVEMNUNWSUAoMpCiXxeTH1L5riYo1Tj/7CXs=</DigestValue>
      </Reference>
      <Reference URI="/word/media/hdphoto5.wdp?ContentType=image/vnd.ms-photo">
        <DigestMethod Algorithm="http://www.w3.org/2001/04/xmlenc#sha256"/>
        <DigestValue>51hM6mCEFrtRed0UKZDCTP/RUu6mwJvL+B/cXy2JAyY=</DigestValue>
      </Reference>
      <Reference URI="/word/media/image1.png?ContentType=image/png">
        <DigestMethod Algorithm="http://www.w3.org/2001/04/xmlenc#sha256"/>
        <DigestValue>cD8nodw6reSpaIPk/yV/8NRvttXjsfD0B+IeI2BQwmg=</DigestValue>
      </Reference>
      <Reference URI="/word/media/image10.png?ContentType=image/png">
        <DigestMethod Algorithm="http://www.w3.org/2001/04/xmlenc#sha256"/>
        <DigestValue>dUontZMNc40KYiMA2cbYnlOECzmeGUPaTWlZTDZMqmU=</DigestValue>
      </Reference>
      <Reference URI="/word/media/image11.png?ContentType=image/png">
        <DigestMethod Algorithm="http://www.w3.org/2001/04/xmlenc#sha256"/>
        <DigestValue>v1tSnemDgdtKMKvuEgohSsERynClHPWg1dJZOatGUp0=</DigestValue>
      </Reference>
      <Reference URI="/word/media/image2.emf?ContentType=image/x-emf">
        <DigestMethod Algorithm="http://www.w3.org/2001/04/xmlenc#sha256"/>
        <DigestValue>YemnXTLtzEGrQCTvE7qcp7y51rm/bN8JdvOAQZIl0dA=</DigestValue>
      </Reference>
      <Reference URI="/word/media/image3.emf?ContentType=image/x-emf">
        <DigestMethod Algorithm="http://www.w3.org/2001/04/xmlenc#sha256"/>
        <DigestValue>Si81T3hqSZxLuP2WkGm7xouINLEz0rBr6eJo7DONB2k=</DigestValue>
      </Reference>
      <Reference URI="/word/media/image4.wmf?ContentType=image/x-wmf">
        <DigestMethod Algorithm="http://www.w3.org/2001/04/xmlenc#sha256"/>
        <DigestValue>49wogTfRDKpJNzDLRI3DWC2i/PKjXO5TzpmF2QQPZgI=</DigestValue>
      </Reference>
      <Reference URI="/word/media/image5.jpeg?ContentType=image/jpeg">
        <DigestMethod Algorithm="http://www.w3.org/2001/04/xmlenc#sha256"/>
        <DigestValue>mSV9ZUbhh0rPWp0qQ39ZR6R4U5fbou0gSjGod9d3nao=</DigestValue>
      </Reference>
      <Reference URI="/word/media/image6.jpeg?ContentType=image/jpeg">
        <DigestMethod Algorithm="http://www.w3.org/2001/04/xmlenc#sha256"/>
        <DigestValue>Q2+SEXC4v0AdQRLIpLtFSTgeR3tsHVqwfkDtKaeNatU=</DigestValue>
      </Reference>
      <Reference URI="/word/media/image60.jpeg?ContentType=image/jpeg">
        <DigestMethod Algorithm="http://www.w3.org/2001/04/xmlenc#sha256"/>
        <DigestValue>mSV9ZUbhh0rPWp0qQ39ZR6R4U5fbou0gSjGod9d3nao=</DigestValue>
      </Reference>
      <Reference URI="/word/media/image7.JPG?ContentType=image/jpeg">
        <DigestMethod Algorithm="http://www.w3.org/2001/04/xmlenc#sha256"/>
        <DigestValue>2hgsKCuo6bCRxjx/XoR6sV8K5+YgDcR3GoK0DPuKjGY=</DigestValue>
      </Reference>
      <Reference URI="/word/media/image8.png?ContentType=image/png">
        <DigestMethod Algorithm="http://www.w3.org/2001/04/xmlenc#sha256"/>
        <DigestValue>JfhNl009xGkxqV7WsjVmnFXfwF16heD8RlikmSzyQWY=</DigestValue>
      </Reference>
      <Reference URI="/word/media/image9.png?ContentType=image/png">
        <DigestMethod Algorithm="http://www.w3.org/2001/04/xmlenc#sha256"/>
        <DigestValue>5rJLz2OVl0AdvrvT60eUUQPX+EdEeX0Vfna0NwQJHKg=</DigestValue>
      </Reference>
      <Reference URI="/word/numbering.xml?ContentType=application/vnd.openxmlformats-officedocument.wordprocessingml.numbering+xml">
        <DigestMethod Algorithm="http://www.w3.org/2001/04/xmlenc#sha256"/>
        <DigestValue>egchzQ0poClkukWO2B8Nux73jEhBVSxIh24DWdBJ/5M=</DigestValue>
      </Reference>
      <Reference URI="/word/people.xml?ContentType=application/vnd.openxmlformats-officedocument.wordprocessingml.people+xml">
        <DigestMethod Algorithm="http://www.w3.org/2001/04/xmlenc#sha256"/>
        <DigestValue>DEnX9mRQbp6sZ4VgAPVuh8u0EH9vywF9y+CPsy6E3uE=</DigestValue>
      </Reference>
      <Reference URI="/word/settings.xml?ContentType=application/vnd.openxmlformats-officedocument.wordprocessingml.settings+xml">
        <DigestMethod Algorithm="http://www.w3.org/2001/04/xmlenc#sha256"/>
        <DigestValue>BUGSGhOT6SWke8NYUnl2eQ87Tgb+0BDL6r1WaNYD3Ns=</DigestValue>
      </Reference>
      <Reference URI="/word/styles.xml?ContentType=application/vnd.openxmlformats-officedocument.wordprocessingml.styles+xml">
        <DigestMethod Algorithm="http://www.w3.org/2001/04/xmlenc#sha256"/>
        <DigestValue>tVHzvbY00r82hxvn/FR6zc2dzUpm917DuWstQB/R5y0=</DigestValue>
      </Reference>
      <Reference URI="/word/stylesWithEffects.xml?ContentType=application/vnd.ms-word.stylesWithEffects+xml">
        <DigestMethod Algorithm="http://www.w3.org/2001/04/xmlenc#sha256"/>
        <DigestValue>yr3O1L89XwOQm24lCq1YtIlm1EOdQpo0R8sstDObhyQ=</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5FMZyUPAedNoWacgXdhv3SwPay7KfEb78Mxe6f/KFVk=</DigestValue>
      </Reference>
    </Manifest>
    <SignatureProperties>
      <SignatureProperty Id="idSignatureTime" Target="#idPackageSignature">
        <mdssi:SignatureTime xmlns:mdssi="http://schemas.openxmlformats.org/package/2006/digital-signature">
          <mdssi:Format>YYYY-MM-DDThh:mm:ssTZD</mdssi:Format>
          <mdssi:Value>2016-08-29T17:30:58Z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2016-08-29T17:30:58Z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I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gdmgQGFdfAAEAAABIcSsQAAAAAJDiWBADAAAAGFdfAODpWBAAAAAAkOJYEJUe/WkDAAAAnB79aQEAAABw90IQCIIzasBa+mmwWyQAgAGJdg5chHbgW4R2sFskAGQBAACNYpB2jWKQdjAjKRAACAAAAAIAAAAAAADQWyQAImqQdgAAAAAAAAAABF0kAAYAAAD4XCQABgAAAAAAAAAAAAAA+FwkAAhcJADu6o92AAAAAAACAAAAACQABgAAAPhcJAAGAAAATBKRdgAAAAAAAAAA+FwkAAYAAAAAAAAANFwkAJUuj3YAAAAAAAIAAPhcJAAGAAAAZHYACAAAAAAlAAAADAAAAAMAAAAYAAAADAAAAAAAAAISAAAADAAAAAEAAAAWAAAADAAAAAgAAABUAAAAVAAAAAoAAAAnAAAAHgAAAEoAAAABAAAAqwoNQnIcDUI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qAaD4///yAQAAAAAAAPy74wOA+P//CABYfvv2//8AAAAAAAAAAOC74wOA+P////8AAAAAAAANAAAATY7K27mOytvi4Apq6I0ZByjQSBvMXjgQdRYhpyIAigEIcCQA3G8kAKDnWBAgDQCEoHIkALHhCmogDQCEAAAAAOiNGQfg/Q8DjHEkANCxM2rOXjgQAAAAANCxM2ogDQAAzF44EAEAAAAAAAAABwAAAMxeOBAAAAAAAAAAABBwJABkzvxpIAAAAP////8AAAAAAAAAABUAAAAAAAAAcAAAAAEAAAABAAAAJAAAACQAAAAQAAAAAAAAAAAAGQfg/Q8DAR4BAAAAAABQGgoB0HAkANBwJAB6sQpqAAAAAAAAAAB4nd0LAAAAAAEAAAAAAAAAkHAkAC8wh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38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v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C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wAAAAotHvtdryxOL1xOL1tdry0+r32+350+r3tdryxOL1pdPvc5rAAQIDyGAAAABpj7ZnjrZqj7Zqj7ZnjrZtkbdukrdtkbdnjrZqj7ZojrZ3rdUCAwR/C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pdwYypndYiFZrKCxWa///AAAAAJR2floAAFCZJAAMAAAAAAAAAMh+YQCkmCQAUPOVdgAAAAAAAENoYXJVcHBlclcAlF8AgJVfAADBGAcQnV8A/JgkAIABiXYOXIR24FuEdvyYJABkAQAAjWKQdo1ikHZgL2UAAAgAAAACAAAAAAAAHJkkACJqkHYAAAAAAAAAAFaaJAAJAAAARJokAAkAAAAAAAAAAAAAAESaJABUmSQA7uqPdgAAAAAAAgAAAAAkAAkAAABEmiQACQAAAEwSkXYAAAAAAAAAAESaJAAJAAAAAAAAAICZJACVLo92AAAAAAACAABEmiQ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CoBoPj///IBAAAAAAAA/LvjA4D4//8IAFh++/b//wAAAAAAAAAA4LvjA4D4/////wAAAAAkAPVx7XdAYiQA9XHtd355agD+////jOPod/Lg6He8MMgLgBJiAAAvyAvQWyQAImqQdgAAAAAAAAAABF0kAAYAAAD4XCQABgAAAAAAAAAAAAAAFC/IC5j2cQkUL8gLAAAAAJj2cQkgXCQAjWKQdo1ikHYAAAAAAAgAAAACAAAAAAAAKFwkACJqkHYAAAAAAAAAAF5dJAAHAAAAUF0kAAcAAAAAAAAAAAAAAFBdJABgXCQA7uqPdgAAAAAAAgAAAAAkAAcAAABQXSQABwAAAEwSkXYAAAAAAAAAAFBdJAAHAAAAAAAAAIxcJACVLo92AAAAAAACAABQXSQ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wAAAAAAAACgdmgQGFdfAAEAAABIcSsQAAAAAJDiWBADAAAAGFdfAODpWBAAAAAAkOJYEJUe/WkDAAAAnB79aQEAAABw90IQCIIzasBa+mmwWyQAgAGJdg5chHbgW4R2sFskAGQBAACNYpB2jWKQdjAjKRAACAAAAAIAAAAAAADQWyQAImqQdgAAAAAAAAAABF0kAAYAAAD4XCQABgAAAAAAAAAAAAAA+FwkAAhcJADu6o92AAAAAAACAAAAACQABgAAAPhcJAAGAAAATBKRdgAAAAAAAAAA+FwkAAYAAAAAAAAANFwkAJUuj3YAAAAAAAIAAPhcJA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qAaD4///yAQAAAAAAAPy74wOA+P//CABYfvv2//8AAAAAAAAAAOC74wOA+P////8AAAAAGQcQV+4L/p2Edm+JW2qsIAEyAAAAACjQSBt0cSQAyxkhSCIAigFJjFtqNHAkAAAAAADojRkHdHEkACSIgBJ8cCQA2YtbalMAZQBnAG8AZQAgAFUASQAAAAAA9YtbakxxJADhAAAA9G8kAEvkC2qIAFIJ4QAAAAEAAAAuV+4LAAAkAOrjC2oEAAAABQAAAAAAAAAAAAAAAAAAAC5X7gsAciQAJYtbatD8RQkEAAAA6I0ZBwAAAABJi1tqAAAAAAAAZQBnAG8AZQAgAFUASQAAAAqw0HAkANBwJADhAAAAbHAkAAAAAAAQV+4LAAAAAAEAAAAAAAAAkHAkAC8whX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OQAAAAKAAAAYAAAAIUAAABsAAAAAQAAAKsKDUJyHA1CCgAAAGAAAAAZAAAATAAAAAAAAAAAAAAAAAAAAP//////////gAAAAEQAaQB2AGkAcwBpAPMAbgAgAGQAZQAgAEYAaQBzAGMAYQBsAGkAegBhAGMAaQDzAG4A/38IAAAAAwAAAAUAAAADAAAABQAAAAMAAAAHAAAABwAAAAMAAAAHAAAABgAAAAMAAAAGAAAAAwAAAAUAAAAFAAAABgAAAAMAAAADAAAABQAAAAYAAAAFAAAAAwAAAAcAAAAH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636UEWMD4YA6-16-75</_dlc_DocId>
    <_dlc_DocIdUrl xmlns="21c3207e-4ad9-41ce-b187-b126d6257ffb">
      <Url>http://sharepoint2/dfz/_layouts/DocIdRedir.aspx?ID=636UEWMD4YA6-16-75</Url>
      <Description>636UEWMD4YA6-16-75</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1.xml><?xml version="1.0" encoding="utf-8"?>
<ds:datastoreItem xmlns:ds="http://schemas.openxmlformats.org/officeDocument/2006/customXml" ds:itemID="{34BA3258-BFD4-48A6-89D1-CDEA36315BF1}">
  <ds:schemaRefs>
    <ds:schemaRef ds:uri="http://schemas.openxmlformats.org/officeDocument/2006/bibliography"/>
  </ds:schemaRefs>
</ds:datastoreItem>
</file>

<file path=customXml/itemProps12.xml><?xml version="1.0" encoding="utf-8"?>
<ds:datastoreItem xmlns:ds="http://schemas.openxmlformats.org/officeDocument/2006/customXml" ds:itemID="{94C9B50A-285E-4D1D-996C-A1D159E7D4DF}">
  <ds:schemaRefs>
    <ds:schemaRef ds:uri="http://schemas.openxmlformats.org/officeDocument/2006/bibliography"/>
  </ds:schemaRefs>
</ds:datastoreItem>
</file>

<file path=customXml/itemProps2.xml><?xml version="1.0" encoding="utf-8"?>
<ds:datastoreItem xmlns:ds="http://schemas.openxmlformats.org/officeDocument/2006/customXml" ds:itemID="{B4746E5A-7B20-4F52-93BB-3E4A57E3766E}">
  <ds:schemaRefs>
    <ds:schemaRef ds:uri="http://schemas.openxmlformats.org/officeDocument/2006/bibliography"/>
  </ds:schemaRefs>
</ds:datastoreItem>
</file>

<file path=customXml/itemProps3.xml><?xml version="1.0" encoding="utf-8"?>
<ds:datastoreItem xmlns:ds="http://schemas.openxmlformats.org/officeDocument/2006/customXml" ds:itemID="{193329FF-23D9-4181-A49F-A5BB6A9B2B86}">
  <ds:schemaRefs>
    <ds:schemaRef ds:uri="http://schemas.openxmlformats.org/officeDocument/2006/bibliography"/>
  </ds:schemaRefs>
</ds:datastoreItem>
</file>

<file path=customXml/itemProps4.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5.xml><?xml version="1.0" encoding="utf-8"?>
<ds:datastoreItem xmlns:ds="http://schemas.openxmlformats.org/officeDocument/2006/customXml" ds:itemID="{03BE84BC-DD01-41C4-9414-F41889EBB848}">
  <ds:schemaRefs>
    <ds:schemaRef ds:uri="http://schemas.openxmlformats.org/officeDocument/2006/bibliography"/>
  </ds:schemaRefs>
</ds:datastoreItem>
</file>

<file path=customXml/itemProps6.xml><?xml version="1.0" encoding="utf-8"?>
<ds:datastoreItem xmlns:ds="http://schemas.openxmlformats.org/officeDocument/2006/customXml" ds:itemID="{96B4D283-F4E6-489D-974A-A5FB055266C8}">
  <ds:schemaRefs>
    <ds:schemaRef ds:uri="http://schemas.openxmlformats.org/officeDocument/2006/bibliography"/>
  </ds:schemaRefs>
</ds:datastoreItem>
</file>

<file path=customXml/itemProps7.xml><?xml version="1.0" encoding="utf-8"?>
<ds:datastoreItem xmlns:ds="http://schemas.openxmlformats.org/officeDocument/2006/customXml" ds:itemID="{D8BCDA1B-C61F-4471-B0D3-DB4D9B964CFD}">
  <ds:schemaRefs>
    <ds:schemaRef ds:uri="http://schemas.openxmlformats.org/officeDocument/2006/bibliography"/>
  </ds:schemaRefs>
</ds:datastoreItem>
</file>

<file path=customXml/itemProps8.xml><?xml version="1.0" encoding="utf-8"?>
<ds:datastoreItem xmlns:ds="http://schemas.openxmlformats.org/officeDocument/2006/customXml" ds:itemID="{580A5F28-F84A-428E-BC1E-3B2EE26CACB5}">
  <ds:schemaRefs>
    <ds:schemaRef ds:uri="http://schemas.openxmlformats.org/officeDocument/2006/bibliography"/>
  </ds:schemaRefs>
</ds:datastoreItem>
</file>

<file path=customXml/itemProps9.xml><?xml version="1.0" encoding="utf-8"?>
<ds:datastoreItem xmlns:ds="http://schemas.openxmlformats.org/officeDocument/2006/customXml" ds:itemID="{3EDB1C3F-973D-493E-9F36-817DCB89063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1046</TotalTime>
  <Pages>16</Pages>
  <Words>3398</Words>
  <Characters>19927</Characters>
  <Application>Microsoft Office Word</Application>
  <DocSecurity>0</DocSecurity>
  <Lines>166</Lines>
  <Paragraphs>46</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23279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16</cp:revision>
  <cp:lastPrinted>2013-04-08T12:43:00Z</cp:lastPrinted>
  <dcterms:created xsi:type="dcterms:W3CDTF">2016-08-19T18:05:00Z</dcterms:created>
  <dcterms:modified xsi:type="dcterms:W3CDTF">2016-08-25T20:57:00Z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3610694f-e4b2-4c2e-a31d-ab8c998c572e</vt:lpwstr>
  </property>
</Properties>
</file>