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01287" w14:textId="77777777" w:rsidR="00C07655" w:rsidRPr="0025129B" w:rsidRDefault="00C07655" w:rsidP="00612EF2">
      <w:pPr>
        <w:spacing w:line="276" w:lineRule="auto"/>
        <w:rPr>
          <w:rFonts w:cstheme="minorHAnsi"/>
        </w:rPr>
      </w:pPr>
    </w:p>
    <w:p w14:paraId="34037EAA" w14:textId="77777777" w:rsidR="00C07655" w:rsidRPr="0025129B" w:rsidRDefault="00C07655" w:rsidP="00612EF2">
      <w:pPr>
        <w:spacing w:line="276" w:lineRule="auto"/>
        <w:rPr>
          <w:rFonts w:cstheme="minorHAnsi"/>
        </w:rPr>
      </w:pPr>
    </w:p>
    <w:p w14:paraId="051F0D63" w14:textId="77777777" w:rsidR="00C07655" w:rsidRPr="0025129B" w:rsidRDefault="00C07655" w:rsidP="00612EF2">
      <w:pPr>
        <w:spacing w:line="276" w:lineRule="auto"/>
        <w:rPr>
          <w:rFonts w:cstheme="minorHAnsi"/>
        </w:rPr>
      </w:pPr>
    </w:p>
    <w:p w14:paraId="13514956" w14:textId="77777777" w:rsidR="00C07655" w:rsidRPr="0025129B" w:rsidRDefault="00C07655" w:rsidP="00612EF2">
      <w:pPr>
        <w:spacing w:line="276" w:lineRule="auto"/>
        <w:rPr>
          <w:rFonts w:cstheme="minorHAnsi"/>
        </w:rPr>
      </w:pPr>
    </w:p>
    <w:p w14:paraId="30772ED3" w14:textId="77777777" w:rsidR="00C07655" w:rsidRPr="0025129B" w:rsidRDefault="00C07655" w:rsidP="00612EF2">
      <w:pPr>
        <w:spacing w:line="276" w:lineRule="auto"/>
        <w:rPr>
          <w:rFonts w:cstheme="minorHAnsi"/>
        </w:rPr>
      </w:pPr>
    </w:p>
    <w:p w14:paraId="674C3289" w14:textId="77777777" w:rsidR="00C07655" w:rsidRPr="0025129B" w:rsidRDefault="00C07655" w:rsidP="00612EF2">
      <w:pPr>
        <w:spacing w:line="276" w:lineRule="auto"/>
        <w:rPr>
          <w:rFonts w:cstheme="minorHAnsi"/>
        </w:rPr>
      </w:pPr>
    </w:p>
    <w:p w14:paraId="713BA276" w14:textId="77777777" w:rsidR="00C07655" w:rsidRPr="0025129B" w:rsidRDefault="00C07655" w:rsidP="00612EF2">
      <w:pPr>
        <w:spacing w:line="276" w:lineRule="auto"/>
        <w:rPr>
          <w:rFonts w:cstheme="minorHAnsi"/>
        </w:rPr>
      </w:pPr>
    </w:p>
    <w:p w14:paraId="17D469E7" w14:textId="77777777" w:rsidR="00C07655" w:rsidRPr="0025129B" w:rsidRDefault="00C07655" w:rsidP="00612EF2">
      <w:pPr>
        <w:spacing w:line="276" w:lineRule="auto"/>
        <w:rPr>
          <w:rFonts w:cstheme="minorHAnsi"/>
        </w:rPr>
      </w:pPr>
    </w:p>
    <w:p w14:paraId="4AEF7F16" w14:textId="77777777" w:rsidR="00C07655" w:rsidRPr="0025129B" w:rsidRDefault="00C07655" w:rsidP="00612EF2">
      <w:pPr>
        <w:spacing w:line="276" w:lineRule="auto"/>
        <w:rPr>
          <w:rFonts w:cstheme="minorHAnsi"/>
        </w:rPr>
      </w:pPr>
    </w:p>
    <w:p w14:paraId="60EB435C" w14:textId="77777777" w:rsidR="00C07655" w:rsidRPr="0025129B" w:rsidRDefault="00C07655" w:rsidP="00612EF2">
      <w:pPr>
        <w:spacing w:line="276" w:lineRule="auto"/>
        <w:rPr>
          <w:rFonts w:cstheme="minorHAnsi"/>
        </w:rPr>
      </w:pPr>
    </w:p>
    <w:p w14:paraId="3C840E7E" w14:textId="77777777" w:rsidR="000C128D" w:rsidRPr="0025129B" w:rsidRDefault="000C128D" w:rsidP="00612EF2">
      <w:pPr>
        <w:spacing w:line="276" w:lineRule="auto"/>
        <w:rPr>
          <w:rFonts w:cstheme="minorHAnsi"/>
        </w:rPr>
      </w:pPr>
    </w:p>
    <w:p w14:paraId="312CCB18" w14:textId="77777777" w:rsidR="000C128D" w:rsidRPr="0025129B" w:rsidRDefault="000C128D" w:rsidP="00A4794E">
      <w:pPr>
        <w:spacing w:line="276" w:lineRule="auto"/>
        <w:rPr>
          <w:rFonts w:cstheme="minorHAnsi"/>
        </w:rPr>
      </w:pPr>
    </w:p>
    <w:p w14:paraId="1E7830F6" w14:textId="77777777" w:rsidR="00CA0510" w:rsidRPr="0025129B" w:rsidRDefault="00CA0510" w:rsidP="00A4794E">
      <w:pPr>
        <w:spacing w:line="276" w:lineRule="auto"/>
        <w:rPr>
          <w:rFonts w:cstheme="minorHAnsi"/>
        </w:rPr>
      </w:pPr>
    </w:p>
    <w:p w14:paraId="03FB0DA9" w14:textId="77777777" w:rsidR="00CA0510" w:rsidRPr="0025129B" w:rsidRDefault="00CA0510" w:rsidP="00A4794E">
      <w:pPr>
        <w:spacing w:line="276" w:lineRule="auto"/>
        <w:rPr>
          <w:rFonts w:cstheme="minorHAnsi"/>
        </w:rPr>
      </w:pPr>
    </w:p>
    <w:p w14:paraId="5147BA06"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47B869C5" w14:textId="77777777" w:rsidR="00697654" w:rsidRPr="0025129B" w:rsidRDefault="00697654" w:rsidP="006B4FA6">
      <w:pPr>
        <w:spacing w:line="276" w:lineRule="auto"/>
        <w:jc w:val="center"/>
        <w:rPr>
          <w:rFonts w:cstheme="minorHAnsi"/>
          <w:b/>
        </w:rPr>
      </w:pPr>
    </w:p>
    <w:p w14:paraId="08BE927F" w14:textId="77777777" w:rsidR="009604F6" w:rsidRPr="0025129B" w:rsidRDefault="009604F6" w:rsidP="006B4FA6">
      <w:pPr>
        <w:spacing w:line="276" w:lineRule="auto"/>
        <w:jc w:val="center"/>
        <w:rPr>
          <w:rFonts w:cstheme="minorHAnsi"/>
          <w:b/>
        </w:rPr>
      </w:pPr>
    </w:p>
    <w:p w14:paraId="1206C325"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28790DFA" w14:textId="77777777" w:rsidR="0066261F" w:rsidRPr="0025129B" w:rsidRDefault="0066261F" w:rsidP="006B4FA6">
      <w:pPr>
        <w:spacing w:line="276" w:lineRule="auto"/>
        <w:jc w:val="center"/>
        <w:rPr>
          <w:rFonts w:cstheme="minorHAnsi"/>
          <w:b/>
        </w:rPr>
      </w:pPr>
    </w:p>
    <w:p w14:paraId="4719F7C0" w14:textId="77777777" w:rsidR="006B4FA6" w:rsidRPr="0025129B" w:rsidRDefault="006B4FA6" w:rsidP="006B4FA6">
      <w:pPr>
        <w:spacing w:line="276" w:lineRule="auto"/>
        <w:jc w:val="center"/>
        <w:rPr>
          <w:rFonts w:cstheme="minorHAnsi"/>
          <w:b/>
        </w:rPr>
      </w:pPr>
    </w:p>
    <w:p w14:paraId="4A4268FA" w14:textId="77777777" w:rsidR="006B4FA6" w:rsidRPr="0025129B" w:rsidRDefault="006B4FA6" w:rsidP="006B4FA6">
      <w:pPr>
        <w:spacing w:line="276" w:lineRule="auto"/>
        <w:jc w:val="center"/>
        <w:rPr>
          <w:rFonts w:cstheme="minorHAnsi"/>
          <w:b/>
        </w:rPr>
      </w:pPr>
    </w:p>
    <w:p w14:paraId="70C20BB2" w14:textId="2F94EEF2" w:rsidR="009604F6" w:rsidRPr="00074858" w:rsidRDefault="00074858" w:rsidP="0066261F">
      <w:pPr>
        <w:jc w:val="center"/>
        <w:rPr>
          <w:b/>
        </w:rPr>
      </w:pPr>
      <w:r w:rsidRPr="00074858">
        <w:rPr>
          <w:b/>
        </w:rPr>
        <w:t>EDIFICIO SANTA VICTORIA – CONSTRUCTORA PAZ SPA</w:t>
      </w:r>
    </w:p>
    <w:p w14:paraId="5F479370" w14:textId="77777777" w:rsidR="0066261F" w:rsidRPr="00074858" w:rsidRDefault="0066261F" w:rsidP="006B4FA6">
      <w:pPr>
        <w:spacing w:line="276" w:lineRule="auto"/>
        <w:jc w:val="center"/>
        <w:rPr>
          <w:rFonts w:cstheme="minorHAnsi"/>
          <w:b/>
          <w:sz w:val="32"/>
          <w:szCs w:val="32"/>
        </w:rPr>
      </w:pPr>
    </w:p>
    <w:p w14:paraId="57F01F8E" w14:textId="77777777" w:rsidR="006B4FA6" w:rsidRPr="00074858" w:rsidRDefault="006B4FA6" w:rsidP="006B4FA6">
      <w:pPr>
        <w:spacing w:line="276" w:lineRule="auto"/>
        <w:jc w:val="center"/>
        <w:rPr>
          <w:rFonts w:cstheme="minorHAnsi"/>
          <w:b/>
          <w:sz w:val="32"/>
          <w:szCs w:val="32"/>
        </w:rPr>
      </w:pPr>
    </w:p>
    <w:p w14:paraId="31F76BB2" w14:textId="3DDC2483" w:rsidR="00697654" w:rsidRPr="00074858" w:rsidRDefault="00074858" w:rsidP="00404CB8">
      <w:pPr>
        <w:jc w:val="center"/>
        <w:rPr>
          <w:b/>
          <w:szCs w:val="28"/>
        </w:rPr>
      </w:pPr>
      <w:r w:rsidRPr="00074858">
        <w:rPr>
          <w:b/>
        </w:rPr>
        <w:t>DFZ-2016-3139-XIII-SRCA-IA</w:t>
      </w:r>
    </w:p>
    <w:p w14:paraId="7BEB4EB9"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078627A0" w14:textId="77777777" w:rsidTr="00230321">
        <w:trPr>
          <w:trHeight w:val="567"/>
          <w:jc w:val="center"/>
        </w:trPr>
        <w:tc>
          <w:tcPr>
            <w:tcW w:w="1210" w:type="dxa"/>
            <w:shd w:val="clear" w:color="auto" w:fill="D9D9D9" w:themeFill="background1" w:themeFillShade="D9"/>
            <w:vAlign w:val="center"/>
          </w:tcPr>
          <w:p w14:paraId="0D37FEDB"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3838BD8C"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3CC8138"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6EB8609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0AAD65A"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4EE217E" w14:textId="1FAA6FAD" w:rsidR="00230321" w:rsidRPr="0025129B" w:rsidRDefault="00074858" w:rsidP="004931A6">
            <w:pPr>
              <w:spacing w:line="276" w:lineRule="auto"/>
              <w:jc w:val="center"/>
              <w:rPr>
                <w:rFonts w:cstheme="minorHAnsi"/>
                <w:b/>
                <w:sz w:val="18"/>
                <w:szCs w:val="18"/>
                <w:lang w:val="es-ES_tradnl"/>
              </w:rPr>
            </w:pPr>
            <w:r>
              <w:rPr>
                <w:rFonts w:cstheme="minorHAns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14:paraId="6E87E711" w14:textId="77777777" w:rsidR="00230321" w:rsidRPr="0025129B" w:rsidRDefault="004A0B01" w:rsidP="00731C0C">
            <w:pPr>
              <w:spacing w:line="276" w:lineRule="auto"/>
              <w:jc w:val="center"/>
              <w:rPr>
                <w:rFonts w:cs="Calibri"/>
                <w:sz w:val="18"/>
                <w:szCs w:val="18"/>
                <w:lang w:val="es-ES_tradnl"/>
              </w:rPr>
            </w:pPr>
            <w:r>
              <w:rPr>
                <w:rFonts w:cs="Calibri"/>
                <w:sz w:val="16"/>
                <w:szCs w:val="16"/>
              </w:rPr>
              <w:pict w14:anchorId="11D7A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6.45pt">
                  <v:imagedata r:id="rId19" o:title=""/>
                  <o:lock v:ext="edit" ungrouping="t" rotation="t" aspectratio="f" cropping="t" verticies="t" text="t" grouping="t"/>
                  <o:signatureline v:ext="edit" id="{4617164B-0E03-45F4-87AA-F1F547CC8B2B}" provid="{00000000-0000-0000-0000-000000000000}" o:suggestedsigner="María Isabel Mallea A." o:suggestedsigner2="Jefa Oficina RM" o:suggestedsigneremail="maria.mallea@sma.gob.cl" issignatureline="t"/>
                </v:shape>
              </w:pict>
            </w:r>
          </w:p>
        </w:tc>
      </w:tr>
      <w:tr w:rsidR="00230321" w:rsidRPr="0025129B" w14:paraId="0428C5F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25EBD4D"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77910637" w14:textId="361BE731" w:rsidR="00230321" w:rsidRPr="0025129B" w:rsidRDefault="003209D2" w:rsidP="00731C0C">
            <w:pPr>
              <w:spacing w:line="276" w:lineRule="auto"/>
              <w:jc w:val="center"/>
              <w:rPr>
                <w:rFonts w:cstheme="minorHAnsi"/>
                <w:b/>
                <w:sz w:val="18"/>
                <w:szCs w:val="18"/>
                <w:lang w:val="es-ES_tradnl"/>
              </w:rPr>
            </w:pPr>
            <w:r>
              <w:rPr>
                <w:rFonts w:cstheme="minorHAns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14:paraId="11A8649E" w14:textId="77777777" w:rsidR="00230321" w:rsidRPr="0025129B" w:rsidRDefault="00583EDA" w:rsidP="00404CB8">
            <w:pPr>
              <w:spacing w:line="276" w:lineRule="auto"/>
              <w:jc w:val="center"/>
              <w:rPr>
                <w:rFonts w:cs="Calibri"/>
                <w:noProof/>
                <w:sz w:val="18"/>
                <w:szCs w:val="18"/>
                <w:lang w:eastAsia="es-CL"/>
              </w:rPr>
            </w:pPr>
            <w:r>
              <w:rPr>
                <w:rFonts w:cs="Calibri"/>
                <w:sz w:val="18"/>
                <w:szCs w:val="18"/>
              </w:rPr>
              <w:pict w14:anchorId="197F94FB">
                <v:shape id="_x0000_i1026" type="#_x0000_t75" alt="Línea de firma de Microsoft Office..." style="width:114.05pt;height:55.5pt" wrapcoords="-84 0 -84 21262 21600 21262 21600 0 -84 0" o:allowoverlap="f">
                  <v:imagedata r:id="rId19" o:title=""/>
                  <o:lock v:ext="edit" ungrouping="t" rotation="t" aspectratio="f" cropping="t" verticies="t" text="t" grouping="t"/>
                  <o:signatureline v:ext="edit" id="{862DC0E4-8F52-4DC3-8C41-706F31F531F5}" provid="{00000000-0000-0000-0000-000000000000}" o:suggestedsigner="María Isabel Mallea A." o:suggestedsigner2="Jefa Oficina RM" o:suggestedsigneremail="maria.mallea@sma.gob.cl" issignatureline="t"/>
                </v:shape>
              </w:pict>
            </w:r>
          </w:p>
        </w:tc>
      </w:tr>
      <w:tr w:rsidR="00404CB8" w:rsidRPr="0025129B" w14:paraId="5995E9B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B3F2990"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12A3FD2" w14:textId="3A45858C" w:rsidR="00404CB8" w:rsidRPr="0025129B" w:rsidRDefault="00074858" w:rsidP="00731C0C">
            <w:pPr>
              <w:spacing w:line="276" w:lineRule="auto"/>
              <w:jc w:val="center"/>
              <w:rPr>
                <w:rFonts w:cstheme="minorHAnsi"/>
                <w:b/>
                <w:sz w:val="18"/>
                <w:szCs w:val="18"/>
                <w:lang w:val="es-ES_tradnl"/>
              </w:rPr>
            </w:pPr>
            <w:r>
              <w:rPr>
                <w:rFonts w:cstheme="minorHAnsi"/>
                <w:b/>
                <w:sz w:val="18"/>
                <w:szCs w:val="18"/>
                <w:lang w:val="es-ES_tradnl"/>
              </w:rPr>
              <w:t>Evelyn Fuentes D.</w:t>
            </w:r>
          </w:p>
        </w:tc>
        <w:tc>
          <w:tcPr>
            <w:tcW w:w="2662" w:type="dxa"/>
            <w:tcBorders>
              <w:top w:val="single" w:sz="4" w:space="0" w:color="auto"/>
              <w:left w:val="single" w:sz="4" w:space="0" w:color="auto"/>
              <w:bottom w:val="single" w:sz="4" w:space="0" w:color="auto"/>
              <w:right w:val="single" w:sz="4" w:space="0" w:color="auto"/>
            </w:tcBorders>
            <w:vAlign w:val="center"/>
          </w:tcPr>
          <w:p w14:paraId="3CDF3235" w14:textId="77777777" w:rsidR="00404CB8" w:rsidRDefault="004A0B01" w:rsidP="00404CB8">
            <w:pPr>
              <w:spacing w:line="276" w:lineRule="auto"/>
              <w:jc w:val="center"/>
              <w:rPr>
                <w:rFonts w:cs="Calibri"/>
                <w:sz w:val="18"/>
                <w:szCs w:val="18"/>
              </w:rPr>
            </w:pPr>
            <w:bookmarkStart w:id="8" w:name="_GoBack"/>
            <w:r>
              <w:rPr>
                <w:rFonts w:cs="Calibri"/>
                <w:sz w:val="18"/>
                <w:szCs w:val="18"/>
              </w:rPr>
              <w:pict w14:anchorId="4E8313AF">
                <v:shape id="_x0000_i1027" type="#_x0000_t75" alt="Línea de firma de Microsoft Office..." style="width:114pt;height:55.8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Evelyn Fuentes D." o:suggestedsigner2="Fiscalizador DFZ" o:suggestedsigneremail="evelyn.fuentes@sma.gob.cl" issignatureline="t"/>
                </v:shape>
              </w:pict>
            </w:r>
            <w:bookmarkEnd w:id="8"/>
          </w:p>
        </w:tc>
      </w:tr>
    </w:tbl>
    <w:p w14:paraId="67337F0C" w14:textId="688AF605" w:rsidR="001A4615" w:rsidRPr="0025129B" w:rsidRDefault="00074858">
      <w:pPr>
        <w:jc w:val="left"/>
      </w:pPr>
      <w:bookmarkStart w:id="9" w:name="_Toc205640089"/>
      <w:r>
        <w:t xml:space="preserve"> </w:t>
      </w:r>
      <w:r w:rsidR="000F672C" w:rsidRPr="0025129B">
        <w:br w:type="page"/>
      </w:r>
    </w:p>
    <w:p w14:paraId="3D9DD556" w14:textId="77777777" w:rsidR="00F55D44" w:rsidRPr="0068460C" w:rsidRDefault="00D0297A" w:rsidP="00694B31">
      <w:pPr>
        <w:pStyle w:val="Ttulo1"/>
        <w:numPr>
          <w:ilvl w:val="0"/>
          <w:numId w:val="0"/>
        </w:numPr>
        <w:jc w:val="center"/>
        <w:rPr>
          <w:szCs w:val="24"/>
        </w:rPr>
      </w:pPr>
      <w:bookmarkStart w:id="10" w:name="_Toc352940725"/>
      <w:bookmarkStart w:id="11" w:name="_Toc353998174"/>
      <w:bookmarkStart w:id="12" w:name="_Toc462138694"/>
      <w:bookmarkEnd w:id="9"/>
      <w:r w:rsidRPr="0068460C">
        <w:rPr>
          <w:szCs w:val="24"/>
        </w:rPr>
        <w:lastRenderedPageBreak/>
        <w:t>TABLA DE CONTENIDOS</w:t>
      </w:r>
      <w:bookmarkEnd w:id="10"/>
      <w:bookmarkEnd w:id="11"/>
      <w:bookmarkEnd w:id="12"/>
    </w:p>
    <w:p w14:paraId="6970E8D3" w14:textId="77777777" w:rsidR="003209D2"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2138694" w:history="1">
        <w:r w:rsidR="003209D2" w:rsidRPr="001A3616">
          <w:rPr>
            <w:rStyle w:val="Hipervnculo"/>
            <w:noProof/>
          </w:rPr>
          <w:t>TABLA DE CONTENIDOS</w:t>
        </w:r>
        <w:r w:rsidR="003209D2">
          <w:rPr>
            <w:noProof/>
            <w:webHidden/>
          </w:rPr>
          <w:tab/>
        </w:r>
        <w:r w:rsidR="003209D2">
          <w:rPr>
            <w:noProof/>
            <w:webHidden/>
          </w:rPr>
          <w:fldChar w:fldCharType="begin"/>
        </w:r>
        <w:r w:rsidR="003209D2">
          <w:rPr>
            <w:noProof/>
            <w:webHidden/>
          </w:rPr>
          <w:instrText xml:space="preserve"> PAGEREF _Toc462138694 \h </w:instrText>
        </w:r>
        <w:r w:rsidR="003209D2">
          <w:rPr>
            <w:noProof/>
            <w:webHidden/>
          </w:rPr>
        </w:r>
        <w:r w:rsidR="003209D2">
          <w:rPr>
            <w:noProof/>
            <w:webHidden/>
          </w:rPr>
          <w:fldChar w:fldCharType="separate"/>
        </w:r>
        <w:r w:rsidR="003209D2">
          <w:rPr>
            <w:noProof/>
            <w:webHidden/>
          </w:rPr>
          <w:t>2</w:t>
        </w:r>
        <w:r w:rsidR="003209D2">
          <w:rPr>
            <w:noProof/>
            <w:webHidden/>
          </w:rPr>
          <w:fldChar w:fldCharType="end"/>
        </w:r>
      </w:hyperlink>
    </w:p>
    <w:p w14:paraId="2BA0C97C" w14:textId="77777777" w:rsidR="003209D2" w:rsidRDefault="004A0B01">
      <w:pPr>
        <w:pStyle w:val="TDC1"/>
        <w:rPr>
          <w:rFonts w:eastAsiaTheme="minorEastAsia" w:cstheme="minorBidi"/>
          <w:b w:val="0"/>
          <w:bCs w:val="0"/>
          <w:caps w:val="0"/>
          <w:noProof/>
          <w:sz w:val="22"/>
          <w:szCs w:val="22"/>
          <w:lang w:eastAsia="es-CL"/>
        </w:rPr>
      </w:pPr>
      <w:hyperlink w:anchor="_Toc462138695" w:history="1">
        <w:r w:rsidR="003209D2" w:rsidRPr="001A3616">
          <w:rPr>
            <w:rStyle w:val="Hipervnculo"/>
            <w:noProof/>
          </w:rPr>
          <w:t>1.</w:t>
        </w:r>
        <w:r w:rsidR="003209D2">
          <w:rPr>
            <w:rFonts w:eastAsiaTheme="minorEastAsia" w:cstheme="minorBidi"/>
            <w:b w:val="0"/>
            <w:bCs w:val="0"/>
            <w:caps w:val="0"/>
            <w:noProof/>
            <w:sz w:val="22"/>
            <w:szCs w:val="22"/>
            <w:lang w:eastAsia="es-CL"/>
          </w:rPr>
          <w:tab/>
        </w:r>
        <w:r w:rsidR="003209D2" w:rsidRPr="001A3616">
          <w:rPr>
            <w:rStyle w:val="Hipervnculo"/>
            <w:noProof/>
          </w:rPr>
          <w:t>RESUMEN.</w:t>
        </w:r>
        <w:r w:rsidR="003209D2">
          <w:rPr>
            <w:noProof/>
            <w:webHidden/>
          </w:rPr>
          <w:tab/>
        </w:r>
        <w:r w:rsidR="003209D2">
          <w:rPr>
            <w:noProof/>
            <w:webHidden/>
          </w:rPr>
          <w:fldChar w:fldCharType="begin"/>
        </w:r>
        <w:r w:rsidR="003209D2">
          <w:rPr>
            <w:noProof/>
            <w:webHidden/>
          </w:rPr>
          <w:instrText xml:space="preserve"> PAGEREF _Toc462138695 \h </w:instrText>
        </w:r>
        <w:r w:rsidR="003209D2">
          <w:rPr>
            <w:noProof/>
            <w:webHidden/>
          </w:rPr>
        </w:r>
        <w:r w:rsidR="003209D2">
          <w:rPr>
            <w:noProof/>
            <w:webHidden/>
          </w:rPr>
          <w:fldChar w:fldCharType="separate"/>
        </w:r>
        <w:r w:rsidR="003209D2">
          <w:rPr>
            <w:noProof/>
            <w:webHidden/>
          </w:rPr>
          <w:t>3</w:t>
        </w:r>
        <w:r w:rsidR="003209D2">
          <w:rPr>
            <w:noProof/>
            <w:webHidden/>
          </w:rPr>
          <w:fldChar w:fldCharType="end"/>
        </w:r>
      </w:hyperlink>
    </w:p>
    <w:p w14:paraId="525E63ED" w14:textId="77777777" w:rsidR="003209D2" w:rsidRDefault="004A0B01">
      <w:pPr>
        <w:pStyle w:val="TDC1"/>
        <w:rPr>
          <w:rFonts w:eastAsiaTheme="minorEastAsia" w:cstheme="minorBidi"/>
          <w:b w:val="0"/>
          <w:bCs w:val="0"/>
          <w:caps w:val="0"/>
          <w:noProof/>
          <w:sz w:val="22"/>
          <w:szCs w:val="22"/>
          <w:lang w:eastAsia="es-CL"/>
        </w:rPr>
      </w:pPr>
      <w:hyperlink w:anchor="_Toc462138696" w:history="1">
        <w:r w:rsidR="003209D2" w:rsidRPr="001A3616">
          <w:rPr>
            <w:rStyle w:val="Hipervnculo"/>
            <w:noProof/>
          </w:rPr>
          <w:t>2.</w:t>
        </w:r>
        <w:r w:rsidR="003209D2">
          <w:rPr>
            <w:rFonts w:eastAsiaTheme="minorEastAsia" w:cstheme="minorBidi"/>
            <w:b w:val="0"/>
            <w:bCs w:val="0"/>
            <w:caps w:val="0"/>
            <w:noProof/>
            <w:sz w:val="22"/>
            <w:szCs w:val="22"/>
            <w:lang w:eastAsia="es-CL"/>
          </w:rPr>
          <w:tab/>
        </w:r>
        <w:r w:rsidR="003209D2" w:rsidRPr="001A3616">
          <w:rPr>
            <w:rStyle w:val="Hipervnculo"/>
            <w:noProof/>
          </w:rPr>
          <w:t>IDENTIFICACIÓN DEL PROYECTO, INSTALACIÓN, ACTIVIDAD O FUENTE FISCALIZADA.</w:t>
        </w:r>
        <w:r w:rsidR="003209D2">
          <w:rPr>
            <w:noProof/>
            <w:webHidden/>
          </w:rPr>
          <w:tab/>
        </w:r>
        <w:r w:rsidR="003209D2">
          <w:rPr>
            <w:noProof/>
            <w:webHidden/>
          </w:rPr>
          <w:fldChar w:fldCharType="begin"/>
        </w:r>
        <w:r w:rsidR="003209D2">
          <w:rPr>
            <w:noProof/>
            <w:webHidden/>
          </w:rPr>
          <w:instrText xml:space="preserve"> PAGEREF _Toc462138696 \h </w:instrText>
        </w:r>
        <w:r w:rsidR="003209D2">
          <w:rPr>
            <w:noProof/>
            <w:webHidden/>
          </w:rPr>
        </w:r>
        <w:r w:rsidR="003209D2">
          <w:rPr>
            <w:noProof/>
            <w:webHidden/>
          </w:rPr>
          <w:fldChar w:fldCharType="separate"/>
        </w:r>
        <w:r w:rsidR="003209D2">
          <w:rPr>
            <w:noProof/>
            <w:webHidden/>
          </w:rPr>
          <w:t>4</w:t>
        </w:r>
        <w:r w:rsidR="003209D2">
          <w:rPr>
            <w:noProof/>
            <w:webHidden/>
          </w:rPr>
          <w:fldChar w:fldCharType="end"/>
        </w:r>
      </w:hyperlink>
    </w:p>
    <w:p w14:paraId="26291BD9" w14:textId="77777777" w:rsidR="003209D2" w:rsidRDefault="004A0B01">
      <w:pPr>
        <w:pStyle w:val="TDC1"/>
        <w:rPr>
          <w:rFonts w:eastAsiaTheme="minorEastAsia" w:cstheme="minorBidi"/>
          <w:b w:val="0"/>
          <w:bCs w:val="0"/>
          <w:caps w:val="0"/>
          <w:noProof/>
          <w:sz w:val="22"/>
          <w:szCs w:val="22"/>
          <w:lang w:eastAsia="es-CL"/>
        </w:rPr>
      </w:pPr>
      <w:hyperlink w:anchor="_Toc462138699" w:history="1">
        <w:r w:rsidR="003209D2" w:rsidRPr="001A3616">
          <w:rPr>
            <w:rStyle w:val="Hipervnculo"/>
            <w:noProof/>
          </w:rPr>
          <w:t>3.</w:t>
        </w:r>
        <w:r w:rsidR="003209D2">
          <w:rPr>
            <w:rFonts w:eastAsiaTheme="minorEastAsia" w:cstheme="minorBidi"/>
            <w:b w:val="0"/>
            <w:bCs w:val="0"/>
            <w:caps w:val="0"/>
            <w:noProof/>
            <w:sz w:val="22"/>
            <w:szCs w:val="22"/>
            <w:lang w:eastAsia="es-CL"/>
          </w:rPr>
          <w:tab/>
        </w:r>
        <w:r w:rsidR="003209D2" w:rsidRPr="001A3616">
          <w:rPr>
            <w:rStyle w:val="Hipervnculo"/>
            <w:noProof/>
          </w:rPr>
          <w:t>INSTRUMENTOS DE CARÁCTER AMBIENTAL QUE REGULAN LA ACTIVIDAD FISCALIZADA.</w:t>
        </w:r>
        <w:r w:rsidR="003209D2">
          <w:rPr>
            <w:noProof/>
            <w:webHidden/>
          </w:rPr>
          <w:tab/>
        </w:r>
        <w:r w:rsidR="003209D2">
          <w:rPr>
            <w:noProof/>
            <w:webHidden/>
          </w:rPr>
          <w:fldChar w:fldCharType="begin"/>
        </w:r>
        <w:r w:rsidR="003209D2">
          <w:rPr>
            <w:noProof/>
            <w:webHidden/>
          </w:rPr>
          <w:instrText xml:space="preserve"> PAGEREF _Toc462138699 \h </w:instrText>
        </w:r>
        <w:r w:rsidR="003209D2">
          <w:rPr>
            <w:noProof/>
            <w:webHidden/>
          </w:rPr>
        </w:r>
        <w:r w:rsidR="003209D2">
          <w:rPr>
            <w:noProof/>
            <w:webHidden/>
          </w:rPr>
          <w:fldChar w:fldCharType="separate"/>
        </w:r>
        <w:r w:rsidR="003209D2">
          <w:rPr>
            <w:noProof/>
            <w:webHidden/>
          </w:rPr>
          <w:t>7</w:t>
        </w:r>
        <w:r w:rsidR="003209D2">
          <w:rPr>
            <w:noProof/>
            <w:webHidden/>
          </w:rPr>
          <w:fldChar w:fldCharType="end"/>
        </w:r>
      </w:hyperlink>
    </w:p>
    <w:p w14:paraId="121E0E6E" w14:textId="77777777" w:rsidR="003209D2" w:rsidRDefault="004A0B01">
      <w:pPr>
        <w:pStyle w:val="TDC1"/>
        <w:rPr>
          <w:rFonts w:eastAsiaTheme="minorEastAsia" w:cstheme="minorBidi"/>
          <w:b w:val="0"/>
          <w:bCs w:val="0"/>
          <w:caps w:val="0"/>
          <w:noProof/>
          <w:sz w:val="22"/>
          <w:szCs w:val="22"/>
          <w:lang w:eastAsia="es-CL"/>
        </w:rPr>
      </w:pPr>
      <w:hyperlink w:anchor="_Toc462138700" w:history="1">
        <w:r w:rsidR="003209D2" w:rsidRPr="001A3616">
          <w:rPr>
            <w:rStyle w:val="Hipervnculo"/>
            <w:noProof/>
          </w:rPr>
          <w:t>4.</w:t>
        </w:r>
        <w:r w:rsidR="003209D2">
          <w:rPr>
            <w:rFonts w:eastAsiaTheme="minorEastAsia" w:cstheme="minorBidi"/>
            <w:b w:val="0"/>
            <w:bCs w:val="0"/>
            <w:caps w:val="0"/>
            <w:noProof/>
            <w:sz w:val="22"/>
            <w:szCs w:val="22"/>
            <w:lang w:eastAsia="es-CL"/>
          </w:rPr>
          <w:tab/>
        </w:r>
        <w:r w:rsidR="003209D2" w:rsidRPr="001A3616">
          <w:rPr>
            <w:rStyle w:val="Hipervnculo"/>
            <w:noProof/>
          </w:rPr>
          <w:t>ANTECEDENTES DE LA ACTIVIDAD DE FISCALIZACIÓN.</w:t>
        </w:r>
        <w:r w:rsidR="003209D2">
          <w:rPr>
            <w:noProof/>
            <w:webHidden/>
          </w:rPr>
          <w:tab/>
        </w:r>
        <w:r w:rsidR="003209D2">
          <w:rPr>
            <w:noProof/>
            <w:webHidden/>
          </w:rPr>
          <w:fldChar w:fldCharType="begin"/>
        </w:r>
        <w:r w:rsidR="003209D2">
          <w:rPr>
            <w:noProof/>
            <w:webHidden/>
          </w:rPr>
          <w:instrText xml:space="preserve"> PAGEREF _Toc462138700 \h </w:instrText>
        </w:r>
        <w:r w:rsidR="003209D2">
          <w:rPr>
            <w:noProof/>
            <w:webHidden/>
          </w:rPr>
        </w:r>
        <w:r w:rsidR="003209D2">
          <w:rPr>
            <w:noProof/>
            <w:webHidden/>
          </w:rPr>
          <w:fldChar w:fldCharType="separate"/>
        </w:r>
        <w:r w:rsidR="003209D2">
          <w:rPr>
            <w:noProof/>
            <w:webHidden/>
          </w:rPr>
          <w:t>8</w:t>
        </w:r>
        <w:r w:rsidR="003209D2">
          <w:rPr>
            <w:noProof/>
            <w:webHidden/>
          </w:rPr>
          <w:fldChar w:fldCharType="end"/>
        </w:r>
      </w:hyperlink>
    </w:p>
    <w:p w14:paraId="43FC3374" w14:textId="77777777" w:rsidR="003209D2" w:rsidRDefault="004A0B01">
      <w:pPr>
        <w:pStyle w:val="TDC1"/>
        <w:rPr>
          <w:rFonts w:eastAsiaTheme="minorEastAsia" w:cstheme="minorBidi"/>
          <w:b w:val="0"/>
          <w:bCs w:val="0"/>
          <w:caps w:val="0"/>
          <w:noProof/>
          <w:sz w:val="22"/>
          <w:szCs w:val="22"/>
          <w:lang w:eastAsia="es-CL"/>
        </w:rPr>
      </w:pPr>
      <w:hyperlink w:anchor="_Toc462138707" w:history="1">
        <w:r w:rsidR="003209D2" w:rsidRPr="001A3616">
          <w:rPr>
            <w:rStyle w:val="Hipervnculo"/>
            <w:noProof/>
          </w:rPr>
          <w:t>5.</w:t>
        </w:r>
        <w:r w:rsidR="003209D2">
          <w:rPr>
            <w:rFonts w:eastAsiaTheme="minorEastAsia" w:cstheme="minorBidi"/>
            <w:b w:val="0"/>
            <w:bCs w:val="0"/>
            <w:caps w:val="0"/>
            <w:noProof/>
            <w:sz w:val="22"/>
            <w:szCs w:val="22"/>
            <w:lang w:eastAsia="es-CL"/>
          </w:rPr>
          <w:tab/>
        </w:r>
        <w:r w:rsidR="003209D2" w:rsidRPr="001A3616">
          <w:rPr>
            <w:rStyle w:val="Hipervnculo"/>
            <w:noProof/>
          </w:rPr>
          <w:t>HECHOS CONSTATADOS.</w:t>
        </w:r>
        <w:r w:rsidR="003209D2">
          <w:rPr>
            <w:noProof/>
            <w:webHidden/>
          </w:rPr>
          <w:tab/>
        </w:r>
        <w:r w:rsidR="003209D2">
          <w:rPr>
            <w:noProof/>
            <w:webHidden/>
          </w:rPr>
          <w:fldChar w:fldCharType="begin"/>
        </w:r>
        <w:r w:rsidR="003209D2">
          <w:rPr>
            <w:noProof/>
            <w:webHidden/>
          </w:rPr>
          <w:instrText xml:space="preserve"> PAGEREF _Toc462138707 \h </w:instrText>
        </w:r>
        <w:r w:rsidR="003209D2">
          <w:rPr>
            <w:noProof/>
            <w:webHidden/>
          </w:rPr>
        </w:r>
        <w:r w:rsidR="003209D2">
          <w:rPr>
            <w:noProof/>
            <w:webHidden/>
          </w:rPr>
          <w:fldChar w:fldCharType="separate"/>
        </w:r>
        <w:r w:rsidR="003209D2">
          <w:rPr>
            <w:noProof/>
            <w:webHidden/>
          </w:rPr>
          <w:t>10</w:t>
        </w:r>
        <w:r w:rsidR="003209D2">
          <w:rPr>
            <w:noProof/>
            <w:webHidden/>
          </w:rPr>
          <w:fldChar w:fldCharType="end"/>
        </w:r>
      </w:hyperlink>
    </w:p>
    <w:p w14:paraId="4574FED1" w14:textId="77777777" w:rsidR="003209D2" w:rsidRDefault="004A0B01">
      <w:pPr>
        <w:pStyle w:val="TDC1"/>
        <w:rPr>
          <w:rFonts w:eastAsiaTheme="minorEastAsia" w:cstheme="minorBidi"/>
          <w:b w:val="0"/>
          <w:bCs w:val="0"/>
          <w:caps w:val="0"/>
          <w:noProof/>
          <w:sz w:val="22"/>
          <w:szCs w:val="22"/>
          <w:lang w:eastAsia="es-CL"/>
        </w:rPr>
      </w:pPr>
      <w:hyperlink w:anchor="_Toc462138711" w:history="1">
        <w:r w:rsidR="003209D2" w:rsidRPr="001A3616">
          <w:rPr>
            <w:rStyle w:val="Hipervnculo"/>
            <w:noProof/>
          </w:rPr>
          <w:t>6.</w:t>
        </w:r>
        <w:r w:rsidR="003209D2">
          <w:rPr>
            <w:rFonts w:eastAsiaTheme="minorEastAsia" w:cstheme="minorBidi"/>
            <w:b w:val="0"/>
            <w:bCs w:val="0"/>
            <w:caps w:val="0"/>
            <w:noProof/>
            <w:sz w:val="22"/>
            <w:szCs w:val="22"/>
            <w:lang w:eastAsia="es-CL"/>
          </w:rPr>
          <w:tab/>
        </w:r>
        <w:r w:rsidR="003209D2" w:rsidRPr="001A3616">
          <w:rPr>
            <w:rStyle w:val="Hipervnculo"/>
            <w:noProof/>
          </w:rPr>
          <w:t>OTROS HECHOS</w:t>
        </w:r>
        <w:r w:rsidR="003209D2">
          <w:rPr>
            <w:noProof/>
            <w:webHidden/>
          </w:rPr>
          <w:tab/>
        </w:r>
        <w:r w:rsidR="003209D2">
          <w:rPr>
            <w:noProof/>
            <w:webHidden/>
          </w:rPr>
          <w:fldChar w:fldCharType="begin"/>
        </w:r>
        <w:r w:rsidR="003209D2">
          <w:rPr>
            <w:noProof/>
            <w:webHidden/>
          </w:rPr>
          <w:instrText xml:space="preserve"> PAGEREF _Toc462138711 \h </w:instrText>
        </w:r>
        <w:r w:rsidR="003209D2">
          <w:rPr>
            <w:noProof/>
            <w:webHidden/>
          </w:rPr>
        </w:r>
        <w:r w:rsidR="003209D2">
          <w:rPr>
            <w:noProof/>
            <w:webHidden/>
          </w:rPr>
          <w:fldChar w:fldCharType="separate"/>
        </w:r>
        <w:r w:rsidR="003209D2">
          <w:rPr>
            <w:noProof/>
            <w:webHidden/>
          </w:rPr>
          <w:t>20</w:t>
        </w:r>
        <w:r w:rsidR="003209D2">
          <w:rPr>
            <w:noProof/>
            <w:webHidden/>
          </w:rPr>
          <w:fldChar w:fldCharType="end"/>
        </w:r>
      </w:hyperlink>
    </w:p>
    <w:p w14:paraId="346069AC" w14:textId="77777777" w:rsidR="003209D2" w:rsidRDefault="004A0B01">
      <w:pPr>
        <w:pStyle w:val="TDC1"/>
        <w:rPr>
          <w:rFonts w:eastAsiaTheme="minorEastAsia" w:cstheme="minorBidi"/>
          <w:b w:val="0"/>
          <w:bCs w:val="0"/>
          <w:caps w:val="0"/>
          <w:noProof/>
          <w:sz w:val="22"/>
          <w:szCs w:val="22"/>
          <w:lang w:eastAsia="es-CL"/>
        </w:rPr>
      </w:pPr>
      <w:hyperlink w:anchor="_Toc462138712" w:history="1">
        <w:r w:rsidR="003209D2" w:rsidRPr="001A3616">
          <w:rPr>
            <w:rStyle w:val="Hipervnculo"/>
            <w:noProof/>
          </w:rPr>
          <w:t>7.</w:t>
        </w:r>
        <w:r w:rsidR="003209D2">
          <w:rPr>
            <w:rFonts w:eastAsiaTheme="minorEastAsia" w:cstheme="minorBidi"/>
            <w:b w:val="0"/>
            <w:bCs w:val="0"/>
            <w:caps w:val="0"/>
            <w:noProof/>
            <w:sz w:val="22"/>
            <w:szCs w:val="22"/>
            <w:lang w:eastAsia="es-CL"/>
          </w:rPr>
          <w:tab/>
        </w:r>
        <w:r w:rsidR="003209D2" w:rsidRPr="001A3616">
          <w:rPr>
            <w:rStyle w:val="Hipervnculo"/>
            <w:noProof/>
          </w:rPr>
          <w:t>CONCLUSIONES.</w:t>
        </w:r>
        <w:r w:rsidR="003209D2">
          <w:rPr>
            <w:noProof/>
            <w:webHidden/>
          </w:rPr>
          <w:tab/>
        </w:r>
        <w:r w:rsidR="003209D2">
          <w:rPr>
            <w:noProof/>
            <w:webHidden/>
          </w:rPr>
          <w:fldChar w:fldCharType="begin"/>
        </w:r>
        <w:r w:rsidR="003209D2">
          <w:rPr>
            <w:noProof/>
            <w:webHidden/>
          </w:rPr>
          <w:instrText xml:space="preserve"> PAGEREF _Toc462138712 \h </w:instrText>
        </w:r>
        <w:r w:rsidR="003209D2">
          <w:rPr>
            <w:noProof/>
            <w:webHidden/>
          </w:rPr>
        </w:r>
        <w:r w:rsidR="003209D2">
          <w:rPr>
            <w:noProof/>
            <w:webHidden/>
          </w:rPr>
          <w:fldChar w:fldCharType="separate"/>
        </w:r>
        <w:r w:rsidR="003209D2">
          <w:rPr>
            <w:noProof/>
            <w:webHidden/>
          </w:rPr>
          <w:t>21</w:t>
        </w:r>
        <w:r w:rsidR="003209D2">
          <w:rPr>
            <w:noProof/>
            <w:webHidden/>
          </w:rPr>
          <w:fldChar w:fldCharType="end"/>
        </w:r>
      </w:hyperlink>
    </w:p>
    <w:p w14:paraId="71C2CBD7" w14:textId="77777777" w:rsidR="003209D2" w:rsidRDefault="004A0B01">
      <w:pPr>
        <w:pStyle w:val="TDC1"/>
        <w:rPr>
          <w:rFonts w:eastAsiaTheme="minorEastAsia" w:cstheme="minorBidi"/>
          <w:b w:val="0"/>
          <w:bCs w:val="0"/>
          <w:caps w:val="0"/>
          <w:noProof/>
          <w:sz w:val="22"/>
          <w:szCs w:val="22"/>
          <w:lang w:eastAsia="es-CL"/>
        </w:rPr>
      </w:pPr>
      <w:hyperlink w:anchor="_Toc462138713" w:history="1">
        <w:r w:rsidR="003209D2" w:rsidRPr="001A3616">
          <w:rPr>
            <w:rStyle w:val="Hipervnculo"/>
            <w:noProof/>
          </w:rPr>
          <w:t>8.</w:t>
        </w:r>
        <w:r w:rsidR="003209D2">
          <w:rPr>
            <w:rFonts w:eastAsiaTheme="minorEastAsia" w:cstheme="minorBidi"/>
            <w:b w:val="0"/>
            <w:bCs w:val="0"/>
            <w:caps w:val="0"/>
            <w:noProof/>
            <w:sz w:val="22"/>
            <w:szCs w:val="22"/>
            <w:lang w:eastAsia="es-CL"/>
          </w:rPr>
          <w:tab/>
        </w:r>
        <w:r w:rsidR="003209D2" w:rsidRPr="001A3616">
          <w:rPr>
            <w:rStyle w:val="Hipervnculo"/>
            <w:noProof/>
          </w:rPr>
          <w:t>DOCUMENTACIÓN SOLICITADA Y ENTREGADA.</w:t>
        </w:r>
        <w:r w:rsidR="003209D2">
          <w:rPr>
            <w:noProof/>
            <w:webHidden/>
          </w:rPr>
          <w:tab/>
        </w:r>
        <w:r w:rsidR="003209D2">
          <w:rPr>
            <w:noProof/>
            <w:webHidden/>
          </w:rPr>
          <w:fldChar w:fldCharType="begin"/>
        </w:r>
        <w:r w:rsidR="003209D2">
          <w:rPr>
            <w:noProof/>
            <w:webHidden/>
          </w:rPr>
          <w:instrText xml:space="preserve"> PAGEREF _Toc462138713 \h </w:instrText>
        </w:r>
        <w:r w:rsidR="003209D2">
          <w:rPr>
            <w:noProof/>
            <w:webHidden/>
          </w:rPr>
        </w:r>
        <w:r w:rsidR="003209D2">
          <w:rPr>
            <w:noProof/>
            <w:webHidden/>
          </w:rPr>
          <w:fldChar w:fldCharType="separate"/>
        </w:r>
        <w:r w:rsidR="003209D2">
          <w:rPr>
            <w:noProof/>
            <w:webHidden/>
          </w:rPr>
          <w:t>25</w:t>
        </w:r>
        <w:r w:rsidR="003209D2">
          <w:rPr>
            <w:noProof/>
            <w:webHidden/>
          </w:rPr>
          <w:fldChar w:fldCharType="end"/>
        </w:r>
      </w:hyperlink>
    </w:p>
    <w:p w14:paraId="5912E792" w14:textId="77777777" w:rsidR="003209D2" w:rsidRDefault="004A0B01">
      <w:pPr>
        <w:pStyle w:val="TDC1"/>
        <w:rPr>
          <w:rFonts w:eastAsiaTheme="minorEastAsia" w:cstheme="minorBidi"/>
          <w:b w:val="0"/>
          <w:bCs w:val="0"/>
          <w:caps w:val="0"/>
          <w:noProof/>
          <w:sz w:val="22"/>
          <w:szCs w:val="22"/>
          <w:lang w:eastAsia="es-CL"/>
        </w:rPr>
      </w:pPr>
      <w:hyperlink w:anchor="_Toc462138714" w:history="1">
        <w:r w:rsidR="003209D2" w:rsidRPr="001A3616">
          <w:rPr>
            <w:rStyle w:val="Hipervnculo"/>
            <w:noProof/>
          </w:rPr>
          <w:t>9.</w:t>
        </w:r>
        <w:r w:rsidR="003209D2">
          <w:rPr>
            <w:rFonts w:eastAsiaTheme="minorEastAsia" w:cstheme="minorBidi"/>
            <w:b w:val="0"/>
            <w:bCs w:val="0"/>
            <w:caps w:val="0"/>
            <w:noProof/>
            <w:sz w:val="22"/>
            <w:szCs w:val="22"/>
            <w:lang w:eastAsia="es-CL"/>
          </w:rPr>
          <w:tab/>
        </w:r>
        <w:r w:rsidR="003209D2" w:rsidRPr="001A3616">
          <w:rPr>
            <w:rStyle w:val="Hipervnculo"/>
            <w:noProof/>
          </w:rPr>
          <w:t>ANEXOS</w:t>
        </w:r>
        <w:r w:rsidR="003209D2">
          <w:rPr>
            <w:noProof/>
            <w:webHidden/>
          </w:rPr>
          <w:tab/>
        </w:r>
        <w:r w:rsidR="003209D2">
          <w:rPr>
            <w:noProof/>
            <w:webHidden/>
          </w:rPr>
          <w:fldChar w:fldCharType="begin"/>
        </w:r>
        <w:r w:rsidR="003209D2">
          <w:rPr>
            <w:noProof/>
            <w:webHidden/>
          </w:rPr>
          <w:instrText xml:space="preserve"> PAGEREF _Toc462138714 \h </w:instrText>
        </w:r>
        <w:r w:rsidR="003209D2">
          <w:rPr>
            <w:noProof/>
            <w:webHidden/>
          </w:rPr>
        </w:r>
        <w:r w:rsidR="003209D2">
          <w:rPr>
            <w:noProof/>
            <w:webHidden/>
          </w:rPr>
          <w:fldChar w:fldCharType="separate"/>
        </w:r>
        <w:r w:rsidR="003209D2">
          <w:rPr>
            <w:noProof/>
            <w:webHidden/>
          </w:rPr>
          <w:t>25</w:t>
        </w:r>
        <w:r w:rsidR="003209D2">
          <w:rPr>
            <w:noProof/>
            <w:webHidden/>
          </w:rPr>
          <w:fldChar w:fldCharType="end"/>
        </w:r>
      </w:hyperlink>
    </w:p>
    <w:p w14:paraId="6404B080" w14:textId="77777777" w:rsidR="00655D0C" w:rsidRPr="0025129B" w:rsidRDefault="003753AB" w:rsidP="00655D0C">
      <w:r w:rsidRPr="0025129B">
        <w:fldChar w:fldCharType="end"/>
      </w:r>
    </w:p>
    <w:p w14:paraId="22F403BB"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063FDFA0" w14:textId="77777777" w:rsidR="002C445A" w:rsidRPr="0025129B" w:rsidRDefault="00ED4317" w:rsidP="005749E1">
      <w:pPr>
        <w:pStyle w:val="Ttulo1"/>
      </w:pPr>
      <w:bookmarkStart w:id="13" w:name="_Toc352840376"/>
      <w:bookmarkStart w:id="14" w:name="_Toc352841436"/>
      <w:bookmarkStart w:id="15" w:name="_Toc462138695"/>
      <w:r w:rsidRPr="0025129B">
        <w:lastRenderedPageBreak/>
        <w:t>RESUMEN</w:t>
      </w:r>
      <w:r w:rsidR="00B1722C" w:rsidRPr="0025129B">
        <w:t>.</w:t>
      </w:r>
      <w:bookmarkEnd w:id="13"/>
      <w:bookmarkEnd w:id="14"/>
      <w:bookmarkEnd w:id="15"/>
    </w:p>
    <w:p w14:paraId="5B72A390" w14:textId="77777777" w:rsidR="00ED4317" w:rsidRPr="0025129B" w:rsidRDefault="00ED4317" w:rsidP="00ED4317">
      <w:pPr>
        <w:jc w:val="left"/>
        <w:rPr>
          <w:rFonts w:cstheme="minorHAnsi"/>
          <w:b/>
          <w:sz w:val="20"/>
          <w:szCs w:val="20"/>
        </w:rPr>
      </w:pPr>
    </w:p>
    <w:p w14:paraId="5251CC2D" w14:textId="77777777" w:rsidR="000456EC" w:rsidRDefault="000456EC" w:rsidP="000456EC">
      <w:pPr>
        <w:rPr>
          <w:rFonts w:cstheme="minorHAnsi"/>
          <w:sz w:val="20"/>
          <w:szCs w:val="20"/>
        </w:rPr>
      </w:pPr>
      <w:r w:rsidRPr="0025129B">
        <w:rPr>
          <w:rFonts w:cstheme="minorHAnsi"/>
          <w:sz w:val="20"/>
          <w:szCs w:val="20"/>
        </w:rPr>
        <w:t>El presente documento da cuenta de los resultados de la</w:t>
      </w:r>
      <w:r>
        <w:rPr>
          <w:rFonts w:cstheme="minorHAnsi"/>
          <w:sz w:val="20"/>
          <w:szCs w:val="20"/>
        </w:rPr>
        <w:t>s</w:t>
      </w:r>
      <w:r w:rsidRPr="0025129B">
        <w:rPr>
          <w:rFonts w:cstheme="minorHAnsi"/>
          <w:sz w:val="20"/>
          <w:szCs w:val="20"/>
        </w:rPr>
        <w:t xml:space="preserve"> actividad</w:t>
      </w:r>
      <w:r>
        <w:rPr>
          <w:rFonts w:cstheme="minorHAnsi"/>
          <w:sz w:val="20"/>
          <w:szCs w:val="20"/>
        </w:rPr>
        <w:t>es</w:t>
      </w:r>
      <w:r w:rsidRPr="0025129B">
        <w:rPr>
          <w:rFonts w:cstheme="minorHAnsi"/>
          <w:sz w:val="20"/>
          <w:szCs w:val="20"/>
        </w:rPr>
        <w:t xml:space="preserve"> de </w:t>
      </w:r>
      <w:r>
        <w:rPr>
          <w:rFonts w:cstheme="minorHAnsi"/>
          <w:sz w:val="20"/>
          <w:szCs w:val="20"/>
        </w:rPr>
        <w:t>fiscaliz</w:t>
      </w:r>
      <w:r w:rsidRPr="0025129B">
        <w:rPr>
          <w:rFonts w:cstheme="minorHAnsi"/>
          <w:sz w:val="20"/>
          <w:szCs w:val="20"/>
        </w:rPr>
        <w:t>ación ambiental realizada</w:t>
      </w:r>
      <w:r>
        <w:rPr>
          <w:rFonts w:cstheme="minorHAnsi"/>
          <w:sz w:val="20"/>
          <w:szCs w:val="20"/>
        </w:rPr>
        <w:t>s</w:t>
      </w:r>
      <w:r w:rsidRPr="0025129B">
        <w:rPr>
          <w:rFonts w:cstheme="minorHAnsi"/>
          <w:sz w:val="20"/>
          <w:szCs w:val="20"/>
        </w:rPr>
        <w:t xml:space="preserve"> por </w:t>
      </w:r>
      <w:r>
        <w:rPr>
          <w:rFonts w:cstheme="minorHAnsi"/>
          <w:sz w:val="20"/>
          <w:szCs w:val="20"/>
        </w:rPr>
        <w:t>la Superintendencia del Medio Ambiente a la Unidad Fiscalizable</w:t>
      </w:r>
      <w:r w:rsidRPr="0025129B">
        <w:rPr>
          <w:rFonts w:cstheme="minorHAnsi"/>
          <w:sz w:val="20"/>
          <w:szCs w:val="20"/>
        </w:rPr>
        <w:t xml:space="preserve"> </w:t>
      </w:r>
      <w:r>
        <w:rPr>
          <w:rFonts w:cstheme="minorHAnsi"/>
          <w:sz w:val="20"/>
          <w:szCs w:val="20"/>
        </w:rPr>
        <w:t>“Edificio Santa Victoria”, correspondiente a un edificio en construcción a cargo de Constructora Paz SpA</w:t>
      </w:r>
      <w:r w:rsidRPr="0025129B">
        <w:rPr>
          <w:rFonts w:cstheme="minorHAnsi"/>
          <w:sz w:val="20"/>
          <w:szCs w:val="20"/>
        </w:rPr>
        <w:t>. La</w:t>
      </w:r>
      <w:r>
        <w:rPr>
          <w:rFonts w:cstheme="minorHAnsi"/>
          <w:sz w:val="20"/>
          <w:szCs w:val="20"/>
        </w:rPr>
        <w:t>s</w:t>
      </w:r>
      <w:r w:rsidRPr="0025129B">
        <w:rPr>
          <w:rFonts w:cstheme="minorHAnsi"/>
          <w:sz w:val="20"/>
          <w:szCs w:val="20"/>
        </w:rPr>
        <w:t xml:space="preserve"> actividad</w:t>
      </w:r>
      <w:r>
        <w:rPr>
          <w:rFonts w:cstheme="minorHAnsi"/>
          <w:sz w:val="20"/>
          <w:szCs w:val="20"/>
        </w:rPr>
        <w:t>es de inspecció</w:t>
      </w:r>
      <w:r w:rsidRPr="0025129B">
        <w:rPr>
          <w:rFonts w:cstheme="minorHAnsi"/>
          <w:sz w:val="20"/>
          <w:szCs w:val="20"/>
        </w:rPr>
        <w:t>n fue</w:t>
      </w:r>
      <w:r>
        <w:rPr>
          <w:rFonts w:cstheme="minorHAnsi"/>
          <w:sz w:val="20"/>
          <w:szCs w:val="20"/>
        </w:rPr>
        <w:t>ron</w:t>
      </w:r>
      <w:r w:rsidRPr="0025129B">
        <w:rPr>
          <w:rFonts w:cstheme="minorHAnsi"/>
          <w:sz w:val="20"/>
          <w:szCs w:val="20"/>
        </w:rPr>
        <w:t xml:space="preserve"> desarrollada</w:t>
      </w:r>
      <w:r>
        <w:rPr>
          <w:rFonts w:cstheme="minorHAnsi"/>
          <w:sz w:val="20"/>
          <w:szCs w:val="20"/>
        </w:rPr>
        <w:t>s</w:t>
      </w:r>
      <w:r w:rsidRPr="0025129B">
        <w:rPr>
          <w:rFonts w:cstheme="minorHAnsi"/>
          <w:sz w:val="20"/>
          <w:szCs w:val="20"/>
        </w:rPr>
        <w:t xml:space="preserve"> durante los días</w:t>
      </w:r>
      <w:r>
        <w:rPr>
          <w:rFonts w:cstheme="minorHAnsi"/>
          <w:sz w:val="20"/>
          <w:szCs w:val="20"/>
        </w:rPr>
        <w:t xml:space="preserve"> 18 de agosto y 15 de septiembre del año 2016.</w:t>
      </w:r>
    </w:p>
    <w:p w14:paraId="2712C413" w14:textId="77777777" w:rsidR="000456EC" w:rsidRDefault="000456EC" w:rsidP="000456EC">
      <w:pPr>
        <w:rPr>
          <w:rFonts w:cstheme="minorHAnsi"/>
          <w:sz w:val="20"/>
          <w:szCs w:val="20"/>
        </w:rPr>
      </w:pPr>
    </w:p>
    <w:p w14:paraId="15F8CBB2" w14:textId="77777777" w:rsidR="000456EC" w:rsidRDefault="000456EC" w:rsidP="000456EC">
      <w:pPr>
        <w:rPr>
          <w:rFonts w:cstheme="minorHAnsi"/>
          <w:sz w:val="20"/>
          <w:szCs w:val="20"/>
        </w:rPr>
      </w:pPr>
      <w:r w:rsidRPr="004C7F8D">
        <w:rPr>
          <w:rFonts w:cstheme="minorHAnsi"/>
          <w:sz w:val="20"/>
          <w:szCs w:val="20"/>
        </w:rPr>
        <w:t>El Edificio Santa Victoria N°540 se ubica en la comuna de Santiago, Provincia de Santiago, Región Metropolitana,</w:t>
      </w:r>
      <w:r>
        <w:rPr>
          <w:rFonts w:cstheme="minorHAnsi"/>
          <w:sz w:val="20"/>
          <w:szCs w:val="20"/>
        </w:rPr>
        <w:t xml:space="preserve"> </w:t>
      </w:r>
      <w:r w:rsidRPr="004C7F8D">
        <w:rPr>
          <w:rFonts w:cstheme="minorHAnsi"/>
          <w:sz w:val="20"/>
          <w:szCs w:val="20"/>
        </w:rPr>
        <w:t xml:space="preserve">la que cuenta con el Permiso de Edificación N° 15.856, de 2 de julio de 2015, otorgado por la Dirección de Obras de la I. Municipalidad de Santiago. </w:t>
      </w:r>
    </w:p>
    <w:p w14:paraId="04AB2763" w14:textId="77777777" w:rsidR="000456EC" w:rsidRPr="004C7F8D" w:rsidRDefault="000456EC" w:rsidP="000456EC">
      <w:pPr>
        <w:rPr>
          <w:rFonts w:cstheme="minorHAnsi"/>
          <w:sz w:val="20"/>
          <w:szCs w:val="20"/>
        </w:rPr>
      </w:pPr>
    </w:p>
    <w:p w14:paraId="3512AB86" w14:textId="77777777" w:rsidR="000456EC" w:rsidRDefault="000456EC" w:rsidP="000456EC">
      <w:pPr>
        <w:rPr>
          <w:rFonts w:cstheme="minorHAnsi"/>
          <w:sz w:val="20"/>
          <w:szCs w:val="20"/>
        </w:rPr>
      </w:pPr>
      <w:r w:rsidRPr="004C7F8D">
        <w:rPr>
          <w:rFonts w:cstheme="minorHAnsi"/>
          <w:sz w:val="20"/>
          <w:szCs w:val="20"/>
        </w:rPr>
        <w:t>El edificio tiene como destino el residencial y el de equipamiento, abarcando una superficie total de 11.981,23 m2, correspondientes a 268 viviendas</w:t>
      </w:r>
      <w:r>
        <w:rPr>
          <w:rFonts w:cstheme="minorHAnsi"/>
          <w:sz w:val="20"/>
          <w:szCs w:val="20"/>
        </w:rPr>
        <w:t xml:space="preserve"> dividido en siete pisos</w:t>
      </w:r>
      <w:r w:rsidRPr="004C7F8D">
        <w:rPr>
          <w:rFonts w:cstheme="minorHAnsi"/>
          <w:sz w:val="20"/>
          <w:szCs w:val="20"/>
        </w:rPr>
        <w:t xml:space="preserve">, 4 locales comerciales, 161 estacionamientos, 133 bodegas y áreas comunes. </w:t>
      </w:r>
    </w:p>
    <w:p w14:paraId="284B141D" w14:textId="77777777" w:rsidR="000456EC" w:rsidRPr="004C7F8D" w:rsidRDefault="000456EC" w:rsidP="000456EC">
      <w:pPr>
        <w:rPr>
          <w:rFonts w:cstheme="minorHAnsi"/>
          <w:sz w:val="20"/>
          <w:szCs w:val="20"/>
        </w:rPr>
      </w:pPr>
    </w:p>
    <w:p w14:paraId="634F6D9B" w14:textId="77777777" w:rsidR="000456EC" w:rsidRDefault="000456EC" w:rsidP="000456EC">
      <w:pPr>
        <w:rPr>
          <w:rFonts w:cstheme="minorHAnsi"/>
          <w:sz w:val="20"/>
          <w:szCs w:val="20"/>
        </w:rPr>
      </w:pPr>
      <w:r w:rsidRPr="004C7F8D">
        <w:rPr>
          <w:rFonts w:cstheme="minorHAnsi"/>
          <w:sz w:val="20"/>
          <w:szCs w:val="20"/>
        </w:rPr>
        <w:t>El proyecto no cuenta con Resolución de Calificación Ambiental, y de acuerdo a los antecedentes antes descritos, no tipifica para ingresar al Sistema de Evaluación de Impacto Ambiental, conforme lo dispuesto en el artículo 10 letra h) de la Ley 19.300, de Bases Generales del Medio Ambiente, y artículo 3° letra h.1.3 del Decreto Supremo N°140/12 del Ministerio del Medio Ambiente, Reglamento del Sistema de Evaluación de Impacto Ambiental.</w:t>
      </w:r>
    </w:p>
    <w:p w14:paraId="792CC1AD" w14:textId="77777777" w:rsidR="000456EC" w:rsidRPr="0025129B" w:rsidRDefault="000456EC" w:rsidP="000456EC">
      <w:pPr>
        <w:rPr>
          <w:rFonts w:cstheme="minorHAnsi"/>
          <w:sz w:val="20"/>
          <w:szCs w:val="20"/>
        </w:rPr>
      </w:pPr>
    </w:p>
    <w:p w14:paraId="450EF90B" w14:textId="77777777" w:rsidR="000456EC" w:rsidRPr="00786109" w:rsidRDefault="000456EC" w:rsidP="000456EC">
      <w:pPr>
        <w:rPr>
          <w:rFonts w:cstheme="minorHAnsi"/>
          <w:sz w:val="20"/>
          <w:szCs w:val="20"/>
        </w:rPr>
      </w:pPr>
      <w:r w:rsidRPr="00786109">
        <w:rPr>
          <w:rFonts w:cstheme="minorHAnsi"/>
          <w:sz w:val="20"/>
          <w:szCs w:val="20"/>
        </w:rPr>
        <w:t xml:space="preserve">El motivo de la </w:t>
      </w:r>
      <w:r>
        <w:rPr>
          <w:rFonts w:cstheme="minorHAnsi"/>
          <w:sz w:val="20"/>
          <w:szCs w:val="20"/>
        </w:rPr>
        <w:t xml:space="preserve">primera </w:t>
      </w:r>
      <w:r w:rsidRPr="00786109">
        <w:rPr>
          <w:rFonts w:cstheme="minorHAnsi"/>
          <w:sz w:val="20"/>
          <w:szCs w:val="20"/>
        </w:rPr>
        <w:t xml:space="preserve">actividad de inspección ambiental No Programada se originó inicialmente por una denuncia </w:t>
      </w:r>
      <w:r>
        <w:rPr>
          <w:rFonts w:cstheme="minorHAnsi"/>
          <w:sz w:val="20"/>
          <w:szCs w:val="20"/>
        </w:rPr>
        <w:t xml:space="preserve">de un particular por ruidos molestos, </w:t>
      </w:r>
      <w:r w:rsidRPr="00786109">
        <w:rPr>
          <w:rFonts w:cstheme="minorHAnsi"/>
          <w:sz w:val="20"/>
          <w:szCs w:val="20"/>
        </w:rPr>
        <w:t xml:space="preserve">ingresada el 24 de mayo de 2016, a través del formulario de denuncias, a la cual se sumó el Ord. N° 1376, de 29 de julio de 2016, de la Ilustre Municipalidad de Santiago, en que se informa del reclamo de vecinos por </w:t>
      </w:r>
      <w:r>
        <w:rPr>
          <w:rFonts w:cstheme="minorHAnsi"/>
          <w:sz w:val="20"/>
          <w:szCs w:val="20"/>
        </w:rPr>
        <w:t xml:space="preserve">ruidos generados por </w:t>
      </w:r>
      <w:r w:rsidRPr="00786109">
        <w:rPr>
          <w:rFonts w:cstheme="minorHAnsi"/>
          <w:sz w:val="20"/>
          <w:szCs w:val="20"/>
        </w:rPr>
        <w:t xml:space="preserve">la construcción de la obra y de seis denuncias cursadas al titular de la actividad. La actividad de inspección se efectuó el 18 de agosto de 2016, </w:t>
      </w:r>
      <w:r>
        <w:rPr>
          <w:rFonts w:cstheme="minorHAnsi"/>
          <w:sz w:val="20"/>
          <w:szCs w:val="20"/>
        </w:rPr>
        <w:t xml:space="preserve">la que tuvo por objeto verificar en terreno la superación de los límites máximos de presión sonora establecidos en el D.S. 38/2011 del Ministerio del Medio Ambiente. En dicha </w:t>
      </w:r>
      <w:r w:rsidRPr="00786109">
        <w:rPr>
          <w:rFonts w:cstheme="minorHAnsi"/>
          <w:sz w:val="20"/>
          <w:szCs w:val="20"/>
        </w:rPr>
        <w:t xml:space="preserve">oportunidad se realizaron mediciones externas de ruido, cuyos resultados </w:t>
      </w:r>
      <w:r w:rsidRPr="00786109">
        <w:rPr>
          <w:sz w:val="20"/>
          <w:szCs w:val="20"/>
          <w:lang w:eastAsia="es-ES"/>
        </w:rPr>
        <w:t xml:space="preserve">superaron el límite </w:t>
      </w:r>
      <w:r>
        <w:rPr>
          <w:sz w:val="20"/>
          <w:szCs w:val="20"/>
          <w:lang w:eastAsia="es-ES"/>
        </w:rPr>
        <w:t xml:space="preserve">máximo establecido por la norma en horario diurno, derivado de lo cual se dictó la </w:t>
      </w:r>
      <w:r>
        <w:rPr>
          <w:rFonts w:cstheme="minorHAnsi"/>
          <w:sz w:val="20"/>
          <w:szCs w:val="20"/>
        </w:rPr>
        <w:t xml:space="preserve">Resolución Exenta N° 802, de 31 de agosto de 2016, que ordenó diversas medidas provisionales (correctivas), la que fue notificada con la misma fecha. </w:t>
      </w:r>
    </w:p>
    <w:p w14:paraId="6A74E3C0" w14:textId="77777777" w:rsidR="000456EC" w:rsidRDefault="000456EC" w:rsidP="000456EC">
      <w:pPr>
        <w:rPr>
          <w:rFonts w:cstheme="minorHAnsi"/>
          <w:sz w:val="20"/>
          <w:szCs w:val="20"/>
        </w:rPr>
      </w:pPr>
    </w:p>
    <w:p w14:paraId="215224E7" w14:textId="370F478A" w:rsidR="000456EC" w:rsidRDefault="000456EC" w:rsidP="000456EC">
      <w:pPr>
        <w:rPr>
          <w:rFonts w:cstheme="minorHAnsi"/>
          <w:sz w:val="20"/>
          <w:szCs w:val="20"/>
        </w:rPr>
      </w:pPr>
      <w:r>
        <w:rPr>
          <w:rFonts w:cstheme="minorHAnsi"/>
          <w:sz w:val="20"/>
          <w:szCs w:val="20"/>
        </w:rPr>
        <w:t>Con posterioridad, se realizó una segunda actividad de inspección ambiental, a objeto de verificar el cumplimiento de las medidas provisionales decretadas, y la revisión de los antecedentes entregados por el titular</w:t>
      </w:r>
      <w:r w:rsidR="001A6AFA">
        <w:rPr>
          <w:rFonts w:cstheme="minorHAnsi"/>
          <w:sz w:val="20"/>
          <w:szCs w:val="20"/>
        </w:rPr>
        <w:t>,</w:t>
      </w:r>
      <w:r>
        <w:rPr>
          <w:rFonts w:cstheme="minorHAnsi"/>
          <w:sz w:val="20"/>
          <w:szCs w:val="20"/>
        </w:rPr>
        <w:t xml:space="preserve"> según lo establecido en la Res. Exenta N° 802/2016, cuyo cumplimiento forma parte del análisis del presente informe.</w:t>
      </w:r>
    </w:p>
    <w:p w14:paraId="675E77D3" w14:textId="77777777" w:rsidR="000456EC" w:rsidRDefault="000456EC" w:rsidP="000456EC">
      <w:pPr>
        <w:rPr>
          <w:rFonts w:cstheme="minorHAnsi"/>
          <w:sz w:val="20"/>
          <w:szCs w:val="20"/>
        </w:rPr>
      </w:pPr>
      <w:r>
        <w:rPr>
          <w:rFonts w:cstheme="minorHAnsi"/>
          <w:sz w:val="20"/>
          <w:szCs w:val="20"/>
        </w:rPr>
        <w:t xml:space="preserve"> </w:t>
      </w:r>
    </w:p>
    <w:p w14:paraId="2E27C58D" w14:textId="27C241F8" w:rsidR="000456EC" w:rsidRDefault="000456EC" w:rsidP="000456EC">
      <w:pPr>
        <w:rPr>
          <w:rFonts w:cstheme="minorHAnsi"/>
          <w:color w:val="FF0000"/>
          <w:sz w:val="20"/>
          <w:szCs w:val="20"/>
        </w:rPr>
      </w:pPr>
      <w:r w:rsidRPr="0025129B">
        <w:rPr>
          <w:rFonts w:cstheme="minorHAnsi"/>
          <w:sz w:val="20"/>
          <w:szCs w:val="20"/>
        </w:rPr>
        <w:t xml:space="preserve">Entre </w:t>
      </w:r>
      <w:r>
        <w:rPr>
          <w:rFonts w:cstheme="minorHAnsi"/>
          <w:sz w:val="20"/>
          <w:szCs w:val="20"/>
        </w:rPr>
        <w:t>los</w:t>
      </w:r>
      <w:r w:rsidRPr="0025129B">
        <w:rPr>
          <w:rFonts w:cstheme="minorHAnsi"/>
          <w:sz w:val="20"/>
          <w:szCs w:val="20"/>
        </w:rPr>
        <w:t xml:space="preserve"> hecho</w:t>
      </w:r>
      <w:r>
        <w:rPr>
          <w:rFonts w:cstheme="minorHAnsi"/>
          <w:sz w:val="20"/>
          <w:szCs w:val="20"/>
        </w:rPr>
        <w:t>s</w:t>
      </w:r>
      <w:r w:rsidRPr="0025129B">
        <w:rPr>
          <w:rFonts w:cstheme="minorHAnsi"/>
          <w:sz w:val="20"/>
          <w:szCs w:val="20"/>
        </w:rPr>
        <w:t xml:space="preserve"> constatado</w:t>
      </w:r>
      <w:r>
        <w:rPr>
          <w:rFonts w:cstheme="minorHAnsi"/>
          <w:sz w:val="20"/>
          <w:szCs w:val="20"/>
        </w:rPr>
        <w:t>s que representan hallazgos</w:t>
      </w:r>
      <w:r w:rsidRPr="0025129B">
        <w:rPr>
          <w:rFonts w:cstheme="minorHAnsi"/>
          <w:sz w:val="20"/>
          <w:szCs w:val="20"/>
        </w:rPr>
        <w:t xml:space="preserve"> se encuentra</w:t>
      </w:r>
      <w:r>
        <w:rPr>
          <w:rFonts w:cstheme="minorHAnsi"/>
          <w:sz w:val="20"/>
          <w:szCs w:val="20"/>
        </w:rPr>
        <w:t>n</w:t>
      </w:r>
      <w:r w:rsidRPr="0025129B">
        <w:rPr>
          <w:rFonts w:cstheme="minorHAnsi"/>
          <w:sz w:val="20"/>
          <w:szCs w:val="20"/>
        </w:rPr>
        <w:t xml:space="preserve">: </w:t>
      </w:r>
      <w:r>
        <w:rPr>
          <w:rFonts w:cstheme="minorHAnsi"/>
          <w:sz w:val="20"/>
          <w:szCs w:val="20"/>
        </w:rPr>
        <w:t xml:space="preserve">a) Superar en 4, 7 y 13 dBA el límite máximo de norma de ruido para tres receptores, tras mediciones </w:t>
      </w:r>
      <w:r w:rsidR="003248D9">
        <w:rPr>
          <w:rFonts w:cstheme="minorHAnsi"/>
          <w:sz w:val="20"/>
          <w:szCs w:val="20"/>
        </w:rPr>
        <w:t xml:space="preserve">efectuadas por la Superintendencia del Medio Ambiente, </w:t>
      </w:r>
      <w:r>
        <w:rPr>
          <w:rFonts w:cstheme="minorHAnsi"/>
          <w:sz w:val="20"/>
          <w:szCs w:val="20"/>
        </w:rPr>
        <w:t xml:space="preserve">el 18 de agosto de 2016, y b) En el marco de las medidas provisionales, no cumplir con la implementación de Semi-encierros acústicos y/o pantallas móviles en pisos inferiores al piso 5, no implementar el cierre de vanos en todos sus pisos y superar en 3 dBA el límite máximo de la norma de ruido en la vivienda de la denunciante, tras medición </w:t>
      </w:r>
      <w:r w:rsidR="003248D9">
        <w:rPr>
          <w:rFonts w:cstheme="minorHAnsi"/>
          <w:sz w:val="20"/>
          <w:szCs w:val="20"/>
        </w:rPr>
        <w:t xml:space="preserve">efectuada </w:t>
      </w:r>
      <w:r>
        <w:rPr>
          <w:rFonts w:cstheme="minorHAnsi"/>
          <w:sz w:val="20"/>
          <w:szCs w:val="20"/>
        </w:rPr>
        <w:t xml:space="preserve">el 12 de septiembre de 2016, </w:t>
      </w:r>
      <w:r w:rsidR="003248D9">
        <w:rPr>
          <w:rFonts w:cstheme="minorHAnsi"/>
          <w:sz w:val="20"/>
          <w:szCs w:val="20"/>
        </w:rPr>
        <w:t xml:space="preserve">teniendo </w:t>
      </w:r>
      <w:r>
        <w:rPr>
          <w:rFonts w:cstheme="minorHAnsi"/>
          <w:sz w:val="20"/>
          <w:szCs w:val="20"/>
        </w:rPr>
        <w:t>parte de las medidas ya implementadas.</w:t>
      </w:r>
    </w:p>
    <w:p w14:paraId="284411DE" w14:textId="77777777" w:rsidR="001E265D" w:rsidRDefault="001E265D" w:rsidP="00ED4317">
      <w:pPr>
        <w:rPr>
          <w:rFonts w:cstheme="minorHAnsi"/>
          <w:color w:val="FF0000"/>
          <w:sz w:val="20"/>
          <w:szCs w:val="20"/>
        </w:rPr>
      </w:pPr>
    </w:p>
    <w:p w14:paraId="07AF5415" w14:textId="77777777" w:rsidR="00AB2D77" w:rsidRDefault="00AB2D77" w:rsidP="00ED4317">
      <w:pPr>
        <w:rPr>
          <w:rFonts w:cstheme="minorHAnsi"/>
          <w:color w:val="FF0000"/>
          <w:sz w:val="20"/>
          <w:szCs w:val="20"/>
        </w:rPr>
      </w:pPr>
    </w:p>
    <w:p w14:paraId="6C394CEB" w14:textId="77777777" w:rsidR="00986EAD" w:rsidRDefault="00986EAD" w:rsidP="00ED4317">
      <w:pPr>
        <w:rPr>
          <w:rFonts w:cstheme="minorHAnsi"/>
          <w:color w:val="FF0000"/>
          <w:sz w:val="20"/>
          <w:szCs w:val="20"/>
        </w:rPr>
      </w:pPr>
    </w:p>
    <w:p w14:paraId="6D48C26A" w14:textId="77777777" w:rsidR="00986EAD" w:rsidRPr="0025129B" w:rsidRDefault="00986EAD" w:rsidP="00ED4317">
      <w:pPr>
        <w:rPr>
          <w:rFonts w:cstheme="minorHAnsi"/>
          <w:sz w:val="20"/>
          <w:szCs w:val="20"/>
        </w:rPr>
      </w:pPr>
    </w:p>
    <w:p w14:paraId="1B573DD8" w14:textId="77777777" w:rsidR="00ED4317" w:rsidRPr="0025129B" w:rsidRDefault="00ED4317">
      <w:pPr>
        <w:jc w:val="left"/>
        <w:rPr>
          <w:rFonts w:cstheme="minorHAnsi"/>
          <w:b/>
          <w:sz w:val="20"/>
          <w:szCs w:val="20"/>
        </w:rPr>
      </w:pPr>
      <w:r w:rsidRPr="0025129B">
        <w:rPr>
          <w:rFonts w:cstheme="minorHAnsi"/>
          <w:b/>
          <w:sz w:val="20"/>
          <w:szCs w:val="20"/>
        </w:rPr>
        <w:br w:type="page"/>
      </w:r>
    </w:p>
    <w:p w14:paraId="7CEC3925" w14:textId="77777777" w:rsidR="00ED4317" w:rsidRPr="0025129B" w:rsidRDefault="009847C7" w:rsidP="009847C7">
      <w:pPr>
        <w:pStyle w:val="Ttulo1"/>
      </w:pPr>
      <w:bookmarkStart w:id="16" w:name="_Toc462138696"/>
      <w:r w:rsidRPr="0025129B">
        <w:lastRenderedPageBreak/>
        <w:t>IDENTIFICACIÓN DEL PROYECTO,</w:t>
      </w:r>
      <w:r w:rsidR="00677A75">
        <w:t xml:space="preserve"> INSTALACIÓN, </w:t>
      </w:r>
      <w:r w:rsidRPr="0025129B">
        <w:t>ACTIVIDAD O FUENTE FISCALIZADA</w:t>
      </w:r>
      <w:r w:rsidR="0068460C">
        <w:t>.</w:t>
      </w:r>
      <w:bookmarkEnd w:id="16"/>
    </w:p>
    <w:p w14:paraId="0D592AB1" w14:textId="77777777" w:rsidR="00ED4317" w:rsidRPr="0025129B" w:rsidRDefault="00ED4317" w:rsidP="00ED4317"/>
    <w:p w14:paraId="30C791A8"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62138697"/>
      <w:r w:rsidRPr="0025129B">
        <w:t>Antecedentes Generales</w:t>
      </w:r>
      <w:bookmarkEnd w:id="17"/>
      <w:bookmarkEnd w:id="18"/>
      <w:bookmarkEnd w:id="19"/>
      <w:bookmarkEnd w:id="20"/>
      <w:bookmarkEnd w:id="21"/>
      <w:bookmarkEnd w:id="22"/>
      <w:bookmarkEnd w:id="23"/>
      <w:bookmarkEnd w:id="24"/>
      <w:bookmarkEnd w:id="25"/>
      <w:r w:rsidR="0068460C">
        <w:t>.</w:t>
      </w:r>
      <w:bookmarkEnd w:id="26"/>
    </w:p>
    <w:p w14:paraId="732BAD33" w14:textId="77777777" w:rsidR="00ED4317" w:rsidRPr="0025129B"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301F4AAE"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A06F31"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49D5F4DB" w14:textId="7B1B6BC5" w:rsidR="00230321" w:rsidRPr="000E6EB9" w:rsidRDefault="007355A2" w:rsidP="00230321">
            <w:pPr>
              <w:rPr>
                <w:rFonts w:cstheme="minorHAnsi"/>
                <w:b/>
                <w:sz w:val="20"/>
                <w:szCs w:val="20"/>
              </w:rPr>
            </w:pPr>
            <w:r w:rsidRPr="000E6EB9">
              <w:rPr>
                <w:rFonts w:cstheme="minorHAnsi"/>
                <w:sz w:val="20"/>
                <w:szCs w:val="20"/>
              </w:rPr>
              <w:t>Edificio Santa Victoria</w:t>
            </w:r>
          </w:p>
        </w:tc>
      </w:tr>
      <w:tr w:rsidR="00230321" w:rsidRPr="0025129B" w14:paraId="74D0E753"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80B5E0" w14:textId="00C598A2"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7355A2">
              <w:rPr>
                <w:rFonts w:cstheme="minorHAnsi"/>
                <w:sz w:val="20"/>
                <w:szCs w:val="20"/>
              </w:rPr>
              <w:t>Región Metropolitana</w:t>
            </w:r>
          </w:p>
          <w:p w14:paraId="53CE22D9" w14:textId="77777777"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261BBBD2" w14:textId="77777777" w:rsidR="00230321" w:rsidRDefault="00230321" w:rsidP="00230321">
            <w:pPr>
              <w:spacing w:after="100" w:line="276" w:lineRule="auto"/>
              <w:ind w:left="46"/>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7E7D61A9" w14:textId="78CD09B3" w:rsidR="007355A2" w:rsidRPr="0025129B" w:rsidRDefault="007355A2" w:rsidP="00230321">
            <w:pPr>
              <w:spacing w:after="100" w:line="276" w:lineRule="auto"/>
              <w:ind w:left="46"/>
              <w:rPr>
                <w:rFonts w:cstheme="minorHAnsi"/>
                <w:b/>
                <w:sz w:val="20"/>
                <w:szCs w:val="20"/>
              </w:rPr>
            </w:pPr>
            <w:r>
              <w:rPr>
                <w:rFonts w:cstheme="minorHAnsi"/>
                <w:sz w:val="20"/>
                <w:szCs w:val="20"/>
              </w:rPr>
              <w:t xml:space="preserve">Santa Victoria N° 540, </w:t>
            </w:r>
            <w:r w:rsidR="00DF2EBF">
              <w:rPr>
                <w:rFonts w:cstheme="minorHAnsi"/>
                <w:sz w:val="20"/>
                <w:szCs w:val="20"/>
              </w:rPr>
              <w:t>C</w:t>
            </w:r>
            <w:r>
              <w:rPr>
                <w:rFonts w:cstheme="minorHAnsi"/>
                <w:sz w:val="20"/>
                <w:szCs w:val="20"/>
              </w:rPr>
              <w:t>omuna de Santiago.</w:t>
            </w:r>
          </w:p>
          <w:p w14:paraId="11012ABA" w14:textId="77777777" w:rsidR="00230321" w:rsidRPr="0025129B" w:rsidRDefault="00230321" w:rsidP="00230321">
            <w:pPr>
              <w:ind w:left="188"/>
              <w:rPr>
                <w:rFonts w:cstheme="minorHAnsi"/>
                <w:sz w:val="20"/>
                <w:szCs w:val="20"/>
              </w:rPr>
            </w:pPr>
          </w:p>
        </w:tc>
      </w:tr>
      <w:tr w:rsidR="00230321" w:rsidRPr="0025129B" w14:paraId="79E42B4F"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475F7B" w14:textId="377D3D1E"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7355A2">
              <w:rPr>
                <w:rFonts w:cstheme="minorHAnsi"/>
                <w:sz w:val="20"/>
                <w:szCs w:val="20"/>
              </w:rPr>
              <w:t>Santiago</w:t>
            </w:r>
          </w:p>
          <w:p w14:paraId="06269CC5" w14:textId="77777777"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1258F60E" w14:textId="77777777" w:rsidR="00230321" w:rsidRPr="0025129B" w:rsidRDefault="00230321" w:rsidP="00230321">
            <w:pPr>
              <w:ind w:left="188"/>
              <w:rPr>
                <w:rFonts w:cstheme="minorHAnsi"/>
                <w:b/>
                <w:sz w:val="20"/>
                <w:szCs w:val="20"/>
              </w:rPr>
            </w:pPr>
          </w:p>
        </w:tc>
      </w:tr>
      <w:tr w:rsidR="00230321" w:rsidRPr="0025129B" w14:paraId="6E8DB27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5E66B1" w14:textId="5A9E7F90"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7355A2">
              <w:rPr>
                <w:rFonts w:cstheme="minorHAnsi"/>
                <w:sz w:val="20"/>
                <w:szCs w:val="20"/>
              </w:rPr>
              <w:t>Santiago</w:t>
            </w:r>
          </w:p>
        </w:tc>
        <w:tc>
          <w:tcPr>
            <w:tcW w:w="2296" w:type="pct"/>
            <w:vMerge/>
            <w:tcBorders>
              <w:left w:val="single" w:sz="4" w:space="0" w:color="auto"/>
              <w:bottom w:val="single" w:sz="4" w:space="0" w:color="auto"/>
              <w:right w:val="single" w:sz="4" w:space="0" w:color="auto"/>
            </w:tcBorders>
            <w:shd w:val="clear" w:color="auto" w:fill="FFFFFF"/>
          </w:tcPr>
          <w:p w14:paraId="5D966AD7" w14:textId="77777777" w:rsidR="00230321" w:rsidRPr="0025129B" w:rsidRDefault="00230321" w:rsidP="00230321">
            <w:pPr>
              <w:ind w:left="188"/>
              <w:rPr>
                <w:rFonts w:cstheme="minorHAnsi"/>
                <w:b/>
                <w:sz w:val="20"/>
                <w:szCs w:val="20"/>
              </w:rPr>
            </w:pPr>
          </w:p>
        </w:tc>
      </w:tr>
      <w:tr w:rsidR="00230321" w:rsidRPr="0025129B" w14:paraId="4D70532B"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0367F3"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16B7B976" w14:textId="7CA5240E" w:rsidR="00230321" w:rsidRPr="00D235C7" w:rsidRDefault="00DE0B98" w:rsidP="00230321">
            <w:pPr>
              <w:rPr>
                <w:rFonts w:cstheme="minorHAnsi"/>
                <w:sz w:val="20"/>
                <w:szCs w:val="20"/>
                <w:lang w:eastAsia="es-ES"/>
              </w:rPr>
            </w:pPr>
            <w:r>
              <w:rPr>
                <w:rFonts w:cstheme="minorHAnsi"/>
                <w:sz w:val="20"/>
                <w:szCs w:val="20"/>
                <w:lang w:eastAsia="es-ES"/>
              </w:rPr>
              <w:t>Constructora Paz Sp</w:t>
            </w:r>
            <w:r w:rsidR="007355A2">
              <w:rPr>
                <w:rFonts w:cstheme="minorHAnsi"/>
                <w:sz w:val="20"/>
                <w:szCs w:val="20"/>
                <w:lang w:eastAsia="es-ES"/>
              </w:rPr>
              <w: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291BA"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77AD4656" w14:textId="17621727" w:rsidR="00230321" w:rsidRPr="0025129B" w:rsidRDefault="007355A2" w:rsidP="00230321">
            <w:pPr>
              <w:rPr>
                <w:rFonts w:cstheme="minorHAnsi"/>
                <w:sz w:val="20"/>
                <w:szCs w:val="20"/>
                <w:lang w:val="es-ES" w:eastAsia="es-ES"/>
              </w:rPr>
            </w:pPr>
            <w:r>
              <w:rPr>
                <w:rFonts w:cstheme="minorHAnsi"/>
                <w:sz w:val="20"/>
                <w:szCs w:val="20"/>
                <w:lang w:val="es-ES" w:eastAsia="es-ES"/>
              </w:rPr>
              <w:t>76.659.200-7</w:t>
            </w:r>
          </w:p>
        </w:tc>
      </w:tr>
      <w:tr w:rsidR="00230321" w:rsidRPr="0025129B" w14:paraId="6617A500"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337142"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758CEC9B" w14:textId="6CFA1023" w:rsidR="00230321" w:rsidRPr="0025129B" w:rsidRDefault="007355A2" w:rsidP="00230321">
            <w:pPr>
              <w:rPr>
                <w:rFonts w:cstheme="minorHAnsi"/>
                <w:sz w:val="20"/>
                <w:szCs w:val="20"/>
              </w:rPr>
            </w:pPr>
            <w:r>
              <w:rPr>
                <w:rFonts w:cstheme="minorHAnsi"/>
                <w:sz w:val="20"/>
                <w:szCs w:val="20"/>
              </w:rPr>
              <w:t>Av</w:t>
            </w:r>
            <w:r w:rsidR="00DF2EBF">
              <w:rPr>
                <w:rFonts w:cstheme="minorHAnsi"/>
                <w:sz w:val="20"/>
                <w:szCs w:val="20"/>
              </w:rPr>
              <w:t>da</w:t>
            </w:r>
            <w:r>
              <w:rPr>
                <w:rFonts w:cstheme="minorHAnsi"/>
                <w:sz w:val="20"/>
                <w:szCs w:val="20"/>
              </w:rPr>
              <w:t xml:space="preserve">. Apoquindo N° 4501, </w:t>
            </w:r>
            <w:r w:rsidR="00DF2EBF">
              <w:rPr>
                <w:rFonts w:cstheme="minorHAnsi"/>
                <w:sz w:val="20"/>
                <w:szCs w:val="20"/>
              </w:rPr>
              <w:t xml:space="preserve">Comuna de </w:t>
            </w:r>
            <w:r>
              <w:rPr>
                <w:rFonts w:cstheme="minorHAnsi"/>
                <w:sz w:val="20"/>
                <w:szCs w:val="20"/>
              </w:rPr>
              <w:t>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5DEB46"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4017A4BC" w14:textId="20B6409E" w:rsidR="00230321" w:rsidRPr="0025129B" w:rsidRDefault="00DF2EBF" w:rsidP="00230321">
            <w:pPr>
              <w:rPr>
                <w:rFonts w:cstheme="minorHAnsi"/>
                <w:sz w:val="20"/>
                <w:szCs w:val="20"/>
              </w:rPr>
            </w:pPr>
            <w:r>
              <w:rPr>
                <w:rFonts w:cstheme="minorHAnsi"/>
                <w:sz w:val="20"/>
                <w:szCs w:val="20"/>
              </w:rPr>
              <w:t>p</w:t>
            </w:r>
            <w:r w:rsidR="007355A2">
              <w:rPr>
                <w:rFonts w:cstheme="minorHAnsi"/>
                <w:sz w:val="20"/>
                <w:szCs w:val="20"/>
              </w:rPr>
              <w:t>edro.ortega@pazcorp.cl</w:t>
            </w:r>
          </w:p>
        </w:tc>
      </w:tr>
      <w:tr w:rsidR="00230321" w:rsidRPr="0025129B" w14:paraId="579736C6"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421CFA3"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276381"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522103AF" w14:textId="15F41BF5" w:rsidR="00230321" w:rsidRPr="0025129B" w:rsidRDefault="007355A2" w:rsidP="00230321">
            <w:pPr>
              <w:rPr>
                <w:rFonts w:cstheme="minorHAnsi"/>
                <w:sz w:val="20"/>
                <w:szCs w:val="20"/>
              </w:rPr>
            </w:pPr>
            <w:r>
              <w:rPr>
                <w:rFonts w:cstheme="minorHAnsi"/>
                <w:sz w:val="20"/>
                <w:szCs w:val="20"/>
              </w:rPr>
              <w:t>228635308</w:t>
            </w:r>
          </w:p>
        </w:tc>
      </w:tr>
      <w:tr w:rsidR="00230321" w:rsidRPr="0025129B" w14:paraId="5F693F16"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1D40D7"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004D5C10" w14:textId="4F14A827" w:rsidR="00230321" w:rsidRPr="0025129B" w:rsidRDefault="00DF2EBF" w:rsidP="00230321">
            <w:pPr>
              <w:rPr>
                <w:rFonts w:cstheme="minorHAnsi"/>
                <w:sz w:val="20"/>
                <w:szCs w:val="20"/>
              </w:rPr>
            </w:pPr>
            <w:r>
              <w:rPr>
                <w:rFonts w:cstheme="minorHAnsi"/>
                <w:sz w:val="20"/>
                <w:szCs w:val="20"/>
              </w:rPr>
              <w:t>Jorge Molina López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D19121"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2CB96520" w14:textId="0B21979C" w:rsidR="00230321" w:rsidRPr="0025129B" w:rsidRDefault="00DF2EBF" w:rsidP="00230321">
            <w:pPr>
              <w:spacing w:after="100"/>
              <w:jc w:val="left"/>
              <w:rPr>
                <w:rFonts w:cstheme="minorHAnsi"/>
                <w:sz w:val="20"/>
                <w:szCs w:val="20"/>
                <w:lang w:val="es-ES" w:eastAsia="es-ES"/>
              </w:rPr>
            </w:pPr>
            <w:r>
              <w:rPr>
                <w:rFonts w:cstheme="minorHAnsi"/>
                <w:sz w:val="20"/>
                <w:szCs w:val="20"/>
                <w:lang w:val="es-ES" w:eastAsia="es-ES"/>
              </w:rPr>
              <w:t>11.262.394-9</w:t>
            </w:r>
          </w:p>
        </w:tc>
      </w:tr>
      <w:tr w:rsidR="00230321" w:rsidRPr="0025129B" w14:paraId="05774BBA"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A60D40"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74573D6B" w14:textId="5049EF26" w:rsidR="00230321" w:rsidRPr="0025129B" w:rsidRDefault="00DF2EBF" w:rsidP="00230321">
            <w:pPr>
              <w:rPr>
                <w:rFonts w:cstheme="minorHAnsi"/>
                <w:sz w:val="20"/>
                <w:szCs w:val="20"/>
                <w:lang w:val="es-ES" w:eastAsia="es-ES"/>
              </w:rPr>
            </w:pPr>
            <w:r>
              <w:rPr>
                <w:rFonts w:cstheme="minorHAnsi"/>
                <w:sz w:val="20"/>
                <w:szCs w:val="20"/>
                <w:lang w:val="es-ES" w:eastAsia="es-ES"/>
              </w:rPr>
              <w:t>Avda. Apoquindo N°4501, Comuna de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F3EF3C"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51DC24A9" w14:textId="58A5EF0A" w:rsidR="007355A2" w:rsidRPr="0025129B" w:rsidRDefault="007355A2" w:rsidP="00230321">
            <w:pPr>
              <w:spacing w:after="100" w:line="276" w:lineRule="auto"/>
              <w:rPr>
                <w:rFonts w:cstheme="minorHAnsi"/>
                <w:sz w:val="20"/>
                <w:szCs w:val="20"/>
                <w:lang w:val="es-ES" w:eastAsia="es-ES"/>
              </w:rPr>
            </w:pPr>
            <w:r>
              <w:rPr>
                <w:rFonts w:cstheme="minorHAnsi"/>
                <w:sz w:val="20"/>
                <w:szCs w:val="20"/>
                <w:lang w:val="es-ES" w:eastAsia="es-ES"/>
              </w:rPr>
              <w:t>--</w:t>
            </w:r>
          </w:p>
        </w:tc>
      </w:tr>
      <w:tr w:rsidR="00230321" w:rsidRPr="0025129B" w14:paraId="7EA83E28"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CA0DA5D"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1E5F9AD" w14:textId="78347E82"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E20BE3">
              <w:rPr>
                <w:rFonts w:cstheme="minorHAnsi"/>
                <w:sz w:val="20"/>
                <w:szCs w:val="20"/>
              </w:rPr>
              <w:t>228635000</w:t>
            </w:r>
          </w:p>
        </w:tc>
      </w:tr>
      <w:tr w:rsidR="004E5529" w:rsidRPr="0025129B" w14:paraId="1D011C9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657C58"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2B600088" w14:textId="06AC96A0" w:rsidR="004E5529" w:rsidRPr="0025129B" w:rsidRDefault="000E6EB9" w:rsidP="00230321">
            <w:pPr>
              <w:rPr>
                <w:rFonts w:cstheme="minorHAnsi"/>
                <w:sz w:val="20"/>
                <w:szCs w:val="20"/>
              </w:rPr>
            </w:pPr>
            <w:r>
              <w:rPr>
                <w:rFonts w:cstheme="minorHAnsi"/>
                <w:sz w:val="20"/>
                <w:szCs w:val="20"/>
              </w:rPr>
              <w:t>Construcción.</w:t>
            </w:r>
          </w:p>
        </w:tc>
      </w:tr>
    </w:tbl>
    <w:p w14:paraId="4EB30674"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450B670F" w14:textId="77777777" w:rsidR="00ED4317" w:rsidRPr="0025129B"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62138698"/>
      <w:r w:rsidRPr="0025129B">
        <w:lastRenderedPageBreak/>
        <w:t>Ubicación</w:t>
      </w:r>
      <w:bookmarkEnd w:id="29"/>
      <w:bookmarkEnd w:id="30"/>
      <w:bookmarkEnd w:id="31"/>
      <w:bookmarkEnd w:id="32"/>
      <w:bookmarkEnd w:id="33"/>
      <w:bookmarkEnd w:id="34"/>
      <w:r w:rsidR="003714C8">
        <w:t xml:space="preserve"> y Layout</w:t>
      </w:r>
      <w:bookmarkEnd w:id="35"/>
      <w:bookmarkEnd w:id="36"/>
      <w:bookmarkEnd w:id="37"/>
      <w:r w:rsidR="0068460C">
        <w:t>.</w:t>
      </w:r>
      <w:bookmarkEnd w:id="38"/>
    </w:p>
    <w:p w14:paraId="617D78E6"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4"/>
        <w:gridCol w:w="1763"/>
        <w:gridCol w:w="2500"/>
        <w:gridCol w:w="2815"/>
      </w:tblGrid>
      <w:tr w:rsidR="006270FF" w:rsidRPr="0025129B" w14:paraId="58A90239" w14:textId="77777777" w:rsidTr="000E6EB9">
        <w:trPr>
          <w:trHeight w:val="6784"/>
          <w:jc w:val="center"/>
        </w:trPr>
        <w:tc>
          <w:tcPr>
            <w:tcW w:w="5000" w:type="pct"/>
            <w:gridSpan w:val="4"/>
            <w:shd w:val="clear" w:color="auto" w:fill="FFFFFF"/>
            <w:tcMar>
              <w:top w:w="58" w:type="dxa"/>
              <w:left w:w="58" w:type="dxa"/>
              <w:bottom w:w="58" w:type="dxa"/>
              <w:right w:w="58" w:type="dxa"/>
            </w:tcMar>
            <w:hideMark/>
          </w:tcPr>
          <w:p w14:paraId="2593F037" w14:textId="19B987E1" w:rsidR="00AF4041" w:rsidRDefault="007C15CC" w:rsidP="00AF4041">
            <w:pPr>
              <w:rPr>
                <w:color w:val="FF0000"/>
                <w:sz w:val="20"/>
                <w:szCs w:val="20"/>
              </w:rPr>
            </w:pPr>
            <w:bookmarkStart w:id="39" w:name="_Toc352840382"/>
            <w:bookmarkStart w:id="40" w:name="_Toc352841442"/>
            <w:bookmarkStart w:id="41" w:name="_Toc352940732"/>
            <w:bookmarkStart w:id="42" w:name="_Toc353998108"/>
            <w:bookmarkStart w:id="43"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Fuente:</w:t>
            </w:r>
            <w:r w:rsidR="00FC5447">
              <w:rPr>
                <w:sz w:val="20"/>
                <w:szCs w:val="20"/>
              </w:rPr>
              <w:t xml:space="preserve"> Google</w:t>
            </w:r>
            <w:r w:rsidR="000E6EB9">
              <w:rPr>
                <w:sz w:val="20"/>
                <w:szCs w:val="20"/>
              </w:rPr>
              <w:t xml:space="preserve"> Earth 2016</w:t>
            </w:r>
            <w:r w:rsidR="006270FF" w:rsidRPr="007E2D5C">
              <w:rPr>
                <w:sz w:val="20"/>
                <w:szCs w:val="20"/>
              </w:rPr>
              <w:t>)</w:t>
            </w:r>
            <w:bookmarkEnd w:id="39"/>
            <w:bookmarkEnd w:id="40"/>
            <w:r w:rsidR="00285DFE" w:rsidRPr="007E2D5C">
              <w:rPr>
                <w:sz w:val="20"/>
                <w:szCs w:val="20"/>
              </w:rPr>
              <w:t>.</w:t>
            </w:r>
            <w:r w:rsidR="00F94CDE" w:rsidRPr="007E2D5C">
              <w:rPr>
                <w:sz w:val="20"/>
                <w:szCs w:val="20"/>
              </w:rPr>
              <w:t xml:space="preserve"> </w:t>
            </w:r>
            <w:bookmarkEnd w:id="41"/>
            <w:bookmarkEnd w:id="42"/>
            <w:bookmarkEnd w:id="43"/>
          </w:p>
          <w:p w14:paraId="4E102180" w14:textId="77777777" w:rsidR="000E6EB9" w:rsidRDefault="000E6EB9" w:rsidP="00AF4041">
            <w:pPr>
              <w:rPr>
                <w:color w:val="FF0000"/>
                <w:sz w:val="20"/>
                <w:szCs w:val="20"/>
              </w:rPr>
            </w:pPr>
          </w:p>
          <w:p w14:paraId="37732D98" w14:textId="79C6C1C5" w:rsidR="006270FF" w:rsidRPr="003714C8" w:rsidRDefault="000E6EB9" w:rsidP="003714C8">
            <w:pPr>
              <w:jc w:val="center"/>
              <w:rPr>
                <w:rFonts w:cstheme="minorHAnsi"/>
                <w:b/>
                <w:noProof/>
                <w:sz w:val="24"/>
                <w:szCs w:val="20"/>
                <w:lang w:eastAsia="es-CL"/>
              </w:rPr>
            </w:pPr>
            <w:r>
              <w:rPr>
                <w:rFonts w:cstheme="minorHAnsi"/>
                <w:b/>
                <w:noProof/>
                <w:sz w:val="24"/>
                <w:szCs w:val="20"/>
                <w:lang w:eastAsia="es-CL"/>
              </w:rPr>
              <w:drawing>
                <wp:inline distT="0" distB="0" distL="0" distR="0" wp14:anchorId="590493C8" wp14:editId="335E82EF">
                  <wp:extent cx="6252210" cy="36322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 local.jpg"/>
                          <pic:cNvPicPr/>
                        </pic:nvPicPr>
                        <pic:blipFill>
                          <a:blip r:embed="rId24">
                            <a:extLst>
                              <a:ext uri="{28A0092B-C50C-407E-A947-70E740481C1C}">
                                <a14:useLocalDpi xmlns:a14="http://schemas.microsoft.com/office/drawing/2010/main" val="0"/>
                              </a:ext>
                            </a:extLst>
                          </a:blip>
                          <a:stretch>
                            <a:fillRect/>
                          </a:stretch>
                        </pic:blipFill>
                        <pic:spPr>
                          <a:xfrm>
                            <a:off x="0" y="0"/>
                            <a:ext cx="6252210" cy="3632200"/>
                          </a:xfrm>
                          <a:prstGeom prst="rect">
                            <a:avLst/>
                          </a:prstGeom>
                        </pic:spPr>
                      </pic:pic>
                    </a:graphicData>
                  </a:graphic>
                </wp:inline>
              </w:drawing>
            </w:r>
          </w:p>
        </w:tc>
      </w:tr>
      <w:tr w:rsidR="00285DFE" w:rsidRPr="0025129B" w14:paraId="034A0BBD"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6C73506" w14:textId="77777777" w:rsidR="00285DFE" w:rsidRPr="0025129B" w:rsidRDefault="00F64DF2" w:rsidP="00F36778">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285DFE" w:rsidRPr="0025129B" w14:paraId="679505B0" w14:textId="77777777" w:rsidTr="004E5529">
        <w:trPr>
          <w:trHeight w:val="229"/>
          <w:jc w:val="center"/>
        </w:trPr>
        <w:tc>
          <w:tcPr>
            <w:tcW w:w="1447" w:type="pct"/>
            <w:shd w:val="clear" w:color="auto" w:fill="FFFFFF"/>
            <w:tcMar>
              <w:top w:w="58" w:type="dxa"/>
              <w:left w:w="58" w:type="dxa"/>
              <w:bottom w:w="58" w:type="dxa"/>
              <w:right w:w="58" w:type="dxa"/>
            </w:tcMar>
            <w:hideMark/>
          </w:tcPr>
          <w:p w14:paraId="4AB0FBFF" w14:textId="77777777" w:rsidR="00285DFE" w:rsidRPr="0025129B" w:rsidRDefault="00285DFE" w:rsidP="00570BD0">
            <w:pPr>
              <w:rPr>
                <w:rFonts w:cstheme="minorHAnsi"/>
                <w:b/>
                <w:sz w:val="20"/>
                <w:szCs w:val="18"/>
              </w:rPr>
            </w:pPr>
            <w:r w:rsidRPr="0025129B">
              <w:rPr>
                <w:rFonts w:cstheme="minorHAnsi"/>
                <w:b/>
                <w:sz w:val="20"/>
                <w:szCs w:val="18"/>
              </w:rPr>
              <w:t>Datum:</w:t>
            </w:r>
            <w:r w:rsidR="00F36778">
              <w:rPr>
                <w:rFonts w:cstheme="minorHAnsi"/>
                <w:b/>
                <w:sz w:val="20"/>
                <w:szCs w:val="18"/>
              </w:rPr>
              <w:t xml:space="preserve"> </w:t>
            </w:r>
            <w:r w:rsidR="00F36778" w:rsidRPr="00F36778">
              <w:rPr>
                <w:rFonts w:cstheme="minorHAnsi"/>
                <w:sz w:val="20"/>
                <w:szCs w:val="18"/>
              </w:rPr>
              <w:t>WGS 84</w:t>
            </w:r>
          </w:p>
        </w:tc>
        <w:tc>
          <w:tcPr>
            <w:tcW w:w="885" w:type="pct"/>
            <w:shd w:val="clear" w:color="auto" w:fill="FFFFFF"/>
          </w:tcPr>
          <w:p w14:paraId="02C0312C" w14:textId="32A6E099" w:rsidR="00285DFE" w:rsidRPr="0025129B" w:rsidRDefault="00285DFE" w:rsidP="00570BD0">
            <w:pPr>
              <w:rPr>
                <w:rFonts w:cstheme="minorHAnsi"/>
                <w:b/>
                <w:sz w:val="20"/>
                <w:szCs w:val="18"/>
              </w:rPr>
            </w:pPr>
            <w:r w:rsidRPr="0025129B">
              <w:rPr>
                <w:rFonts w:cstheme="minorHAnsi"/>
                <w:b/>
                <w:sz w:val="20"/>
                <w:szCs w:val="18"/>
              </w:rPr>
              <w:t>Huso:</w:t>
            </w:r>
            <w:r w:rsidR="00294DE2">
              <w:rPr>
                <w:rFonts w:cstheme="minorHAnsi"/>
                <w:b/>
                <w:sz w:val="20"/>
                <w:szCs w:val="18"/>
              </w:rPr>
              <w:t xml:space="preserve"> </w:t>
            </w:r>
            <w:r w:rsidR="00294DE2" w:rsidRPr="003209D2">
              <w:rPr>
                <w:rFonts w:cstheme="minorHAnsi"/>
                <w:sz w:val="20"/>
                <w:szCs w:val="18"/>
              </w:rPr>
              <w:t>19 H</w:t>
            </w:r>
          </w:p>
        </w:tc>
        <w:tc>
          <w:tcPr>
            <w:tcW w:w="1255" w:type="pct"/>
            <w:shd w:val="clear" w:color="auto" w:fill="FFFFFF"/>
          </w:tcPr>
          <w:p w14:paraId="222B0CB3" w14:textId="510591C0" w:rsidR="00285DFE" w:rsidRPr="0025129B" w:rsidRDefault="00285DFE" w:rsidP="00570BD0">
            <w:pPr>
              <w:rPr>
                <w:rFonts w:cstheme="minorHAnsi"/>
                <w:b/>
                <w:sz w:val="20"/>
                <w:szCs w:val="18"/>
              </w:rPr>
            </w:pPr>
            <w:r w:rsidRPr="0025129B">
              <w:rPr>
                <w:rFonts w:cstheme="minorHAnsi"/>
                <w:b/>
                <w:sz w:val="20"/>
                <w:szCs w:val="18"/>
              </w:rPr>
              <w:t>UTM N</w:t>
            </w:r>
            <w:r w:rsidR="00F36778">
              <w:rPr>
                <w:rFonts w:cstheme="minorHAnsi"/>
                <w:b/>
                <w:sz w:val="20"/>
                <w:szCs w:val="18"/>
              </w:rPr>
              <w:t xml:space="preserve"> (m)</w:t>
            </w:r>
            <w:r w:rsidRPr="0025129B">
              <w:rPr>
                <w:rFonts w:cstheme="minorHAnsi"/>
                <w:b/>
                <w:sz w:val="20"/>
                <w:szCs w:val="18"/>
              </w:rPr>
              <w:t>:</w:t>
            </w:r>
            <w:r w:rsidR="00111BE9">
              <w:rPr>
                <w:rFonts w:cstheme="minorHAnsi"/>
                <w:b/>
                <w:sz w:val="20"/>
                <w:szCs w:val="18"/>
              </w:rPr>
              <w:t xml:space="preserve"> </w:t>
            </w:r>
            <w:r w:rsidR="00111BE9" w:rsidRPr="003209D2">
              <w:rPr>
                <w:rFonts w:cstheme="minorHAnsi"/>
                <w:sz w:val="20"/>
                <w:szCs w:val="18"/>
              </w:rPr>
              <w:t>6.297.727</w:t>
            </w:r>
          </w:p>
        </w:tc>
        <w:tc>
          <w:tcPr>
            <w:tcW w:w="1413" w:type="pct"/>
            <w:shd w:val="clear" w:color="auto" w:fill="FFFFFF"/>
          </w:tcPr>
          <w:p w14:paraId="6892ECD8" w14:textId="5DB542FF" w:rsidR="00285DFE" w:rsidRPr="0025129B" w:rsidRDefault="00285DFE" w:rsidP="00570BD0">
            <w:pPr>
              <w:rPr>
                <w:rFonts w:cstheme="minorHAnsi"/>
                <w:b/>
                <w:sz w:val="20"/>
                <w:szCs w:val="16"/>
              </w:rPr>
            </w:pPr>
            <w:r w:rsidRPr="0025129B">
              <w:rPr>
                <w:rFonts w:cstheme="minorHAnsi"/>
                <w:b/>
                <w:sz w:val="20"/>
                <w:szCs w:val="16"/>
              </w:rPr>
              <w:t>UTM E</w:t>
            </w:r>
            <w:r w:rsidR="00F36778">
              <w:rPr>
                <w:rFonts w:cstheme="minorHAnsi"/>
                <w:b/>
                <w:sz w:val="20"/>
                <w:szCs w:val="16"/>
              </w:rPr>
              <w:t xml:space="preserve"> (m)</w:t>
            </w:r>
            <w:r w:rsidRPr="0025129B">
              <w:rPr>
                <w:rFonts w:cstheme="minorHAnsi"/>
                <w:b/>
                <w:sz w:val="20"/>
                <w:szCs w:val="16"/>
              </w:rPr>
              <w:t>:</w:t>
            </w:r>
            <w:r w:rsidR="00111BE9">
              <w:rPr>
                <w:rFonts w:cstheme="minorHAnsi"/>
                <w:b/>
                <w:sz w:val="20"/>
                <w:szCs w:val="16"/>
              </w:rPr>
              <w:t xml:space="preserve"> </w:t>
            </w:r>
            <w:r w:rsidR="00111BE9" w:rsidRPr="003209D2">
              <w:rPr>
                <w:rFonts w:cstheme="minorHAnsi"/>
                <w:sz w:val="20"/>
                <w:szCs w:val="16"/>
              </w:rPr>
              <w:t>347.356</w:t>
            </w:r>
          </w:p>
        </w:tc>
      </w:tr>
    </w:tbl>
    <w:p w14:paraId="5B082E5E" w14:textId="77777777" w:rsidR="000B51F7" w:rsidRDefault="000B51F7" w:rsidP="000B51F7">
      <w:pPr>
        <w:pStyle w:val="Ttulo1"/>
        <w:numPr>
          <w:ilvl w:val="0"/>
          <w:numId w:val="0"/>
        </w:numPr>
        <w:ind w:left="432"/>
      </w:pPr>
      <w:bookmarkStart w:id="44" w:name="_Toc352162448"/>
      <w:bookmarkStart w:id="45" w:name="_Toc352162785"/>
      <w:bookmarkStart w:id="46" w:name="_Toc352840384"/>
      <w:bookmarkStart w:id="47" w:name="_Toc352841444"/>
    </w:p>
    <w:p w14:paraId="63E7A888" w14:textId="77777777" w:rsidR="000B51F7" w:rsidRDefault="000B51F7" w:rsidP="000B51F7"/>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4"/>
        <w:gridCol w:w="1763"/>
        <w:gridCol w:w="2500"/>
        <w:gridCol w:w="2815"/>
      </w:tblGrid>
      <w:tr w:rsidR="00111BE9" w:rsidRPr="0025129B" w14:paraId="62BCCF64" w14:textId="77777777" w:rsidTr="00D310F4">
        <w:trPr>
          <w:trHeight w:val="6784"/>
          <w:jc w:val="center"/>
        </w:trPr>
        <w:tc>
          <w:tcPr>
            <w:tcW w:w="5000" w:type="pct"/>
            <w:gridSpan w:val="4"/>
            <w:shd w:val="clear" w:color="auto" w:fill="FFFFFF"/>
            <w:tcMar>
              <w:top w:w="58" w:type="dxa"/>
              <w:left w:w="58" w:type="dxa"/>
              <w:bottom w:w="58" w:type="dxa"/>
              <w:right w:w="58" w:type="dxa"/>
            </w:tcMar>
            <w:hideMark/>
          </w:tcPr>
          <w:p w14:paraId="25310D9C" w14:textId="73765176" w:rsidR="00111BE9" w:rsidRPr="00FC5447" w:rsidRDefault="00111BE9" w:rsidP="00D310F4">
            <w:pPr>
              <w:rPr>
                <w:sz w:val="20"/>
                <w:szCs w:val="20"/>
              </w:rPr>
            </w:pPr>
            <w:r w:rsidRPr="0025129B">
              <w:rPr>
                <w:b/>
              </w:rPr>
              <w:lastRenderedPageBreak/>
              <w:t xml:space="preserve">Figura </w:t>
            </w:r>
            <w:r>
              <w:rPr>
                <w:b/>
              </w:rPr>
              <w:t>2</w:t>
            </w:r>
            <w:r w:rsidRPr="0025129B">
              <w:rPr>
                <w:b/>
              </w:rPr>
              <w:t xml:space="preserve">. </w:t>
            </w:r>
            <w:r>
              <w:rPr>
                <w:b/>
              </w:rPr>
              <w:t>Mapa de ubicación l</w:t>
            </w:r>
            <w:r w:rsidRPr="0025129B">
              <w:rPr>
                <w:b/>
              </w:rPr>
              <w:t xml:space="preserve">ocal </w:t>
            </w:r>
            <w:r w:rsidRPr="0025129B">
              <w:rPr>
                <w:b/>
                <w:sz w:val="20"/>
                <w:szCs w:val="20"/>
              </w:rPr>
              <w:t>(</w:t>
            </w:r>
            <w:r w:rsidRPr="007E2D5C">
              <w:rPr>
                <w:sz w:val="20"/>
                <w:szCs w:val="20"/>
              </w:rPr>
              <w:t>Fuente:</w:t>
            </w:r>
            <w:r>
              <w:rPr>
                <w:sz w:val="20"/>
                <w:szCs w:val="20"/>
              </w:rPr>
              <w:t xml:space="preserve"> Googl</w:t>
            </w:r>
            <w:r w:rsidR="00FC5447">
              <w:rPr>
                <w:sz w:val="20"/>
                <w:szCs w:val="20"/>
              </w:rPr>
              <w:t>e</w:t>
            </w:r>
            <w:r>
              <w:rPr>
                <w:sz w:val="20"/>
                <w:szCs w:val="20"/>
              </w:rPr>
              <w:t xml:space="preserve"> Earth 2016</w:t>
            </w:r>
            <w:r w:rsidRPr="007E2D5C">
              <w:rPr>
                <w:sz w:val="20"/>
                <w:szCs w:val="20"/>
              </w:rPr>
              <w:t xml:space="preserve">). </w:t>
            </w:r>
          </w:p>
          <w:p w14:paraId="65E3E08D" w14:textId="77777777" w:rsidR="00111BE9" w:rsidRDefault="00111BE9" w:rsidP="00D310F4">
            <w:pPr>
              <w:rPr>
                <w:color w:val="FF0000"/>
                <w:sz w:val="20"/>
                <w:szCs w:val="20"/>
              </w:rPr>
            </w:pPr>
          </w:p>
          <w:p w14:paraId="722A7AFA" w14:textId="30D8C718" w:rsidR="00111BE9" w:rsidRPr="003714C8" w:rsidRDefault="00111BE9" w:rsidP="00D310F4">
            <w:pPr>
              <w:jc w:val="center"/>
              <w:rPr>
                <w:rFonts w:cstheme="minorHAnsi"/>
                <w:b/>
                <w:noProof/>
                <w:sz w:val="24"/>
                <w:szCs w:val="20"/>
                <w:lang w:eastAsia="es-CL"/>
              </w:rPr>
            </w:pPr>
            <w:r>
              <w:rPr>
                <w:rFonts w:cstheme="minorHAnsi"/>
                <w:b/>
                <w:noProof/>
                <w:sz w:val="24"/>
                <w:szCs w:val="20"/>
                <w:lang w:eastAsia="es-CL"/>
              </w:rPr>
              <mc:AlternateContent>
                <mc:Choice Requires="wps">
                  <w:drawing>
                    <wp:anchor distT="0" distB="0" distL="114300" distR="114300" simplePos="0" relativeHeight="251659264" behindDoc="0" locked="0" layoutInCell="1" allowOverlap="1" wp14:anchorId="075AAB0E" wp14:editId="52248715">
                      <wp:simplePos x="0" y="0"/>
                      <wp:positionH relativeFrom="column">
                        <wp:posOffset>2335530</wp:posOffset>
                      </wp:positionH>
                      <wp:positionV relativeFrom="paragraph">
                        <wp:posOffset>1463675</wp:posOffset>
                      </wp:positionV>
                      <wp:extent cx="790575" cy="600075"/>
                      <wp:effectExtent l="0" t="0" r="28575" b="28575"/>
                      <wp:wrapNone/>
                      <wp:docPr id="6" name="Forma libre 6"/>
                      <wp:cNvGraphicFramePr/>
                      <a:graphic xmlns:a="http://schemas.openxmlformats.org/drawingml/2006/main">
                        <a:graphicData uri="http://schemas.microsoft.com/office/word/2010/wordprocessingShape">
                          <wps:wsp>
                            <wps:cNvSpPr/>
                            <wps:spPr>
                              <a:xfrm>
                                <a:off x="0" y="0"/>
                                <a:ext cx="790575" cy="600075"/>
                              </a:xfrm>
                              <a:custGeom>
                                <a:avLst/>
                                <a:gdLst>
                                  <a:gd name="connsiteX0" fmla="*/ 790575 w 790575"/>
                                  <a:gd name="connsiteY0" fmla="*/ 428625 h 619125"/>
                                  <a:gd name="connsiteX1" fmla="*/ 333375 w 790575"/>
                                  <a:gd name="connsiteY1" fmla="*/ 533400 h 619125"/>
                                  <a:gd name="connsiteX2" fmla="*/ 304800 w 790575"/>
                                  <a:gd name="connsiteY2" fmla="*/ 619125 h 619125"/>
                                  <a:gd name="connsiteX3" fmla="*/ 114300 w 790575"/>
                                  <a:gd name="connsiteY3" fmla="*/ 619125 h 619125"/>
                                  <a:gd name="connsiteX4" fmla="*/ 0 w 790575"/>
                                  <a:gd name="connsiteY4" fmla="*/ 85725 h 619125"/>
                                  <a:gd name="connsiteX5" fmla="*/ 647700 w 790575"/>
                                  <a:gd name="connsiteY5" fmla="*/ 0 h 619125"/>
                                  <a:gd name="connsiteX6" fmla="*/ 790575 w 790575"/>
                                  <a:gd name="connsiteY6" fmla="*/ 428625 h 619125"/>
                                  <a:gd name="connsiteX0" fmla="*/ 800100 w 800100"/>
                                  <a:gd name="connsiteY0" fmla="*/ 485775 h 619125"/>
                                  <a:gd name="connsiteX1" fmla="*/ 333375 w 800100"/>
                                  <a:gd name="connsiteY1" fmla="*/ 533400 h 619125"/>
                                  <a:gd name="connsiteX2" fmla="*/ 304800 w 800100"/>
                                  <a:gd name="connsiteY2" fmla="*/ 619125 h 619125"/>
                                  <a:gd name="connsiteX3" fmla="*/ 114300 w 800100"/>
                                  <a:gd name="connsiteY3" fmla="*/ 619125 h 619125"/>
                                  <a:gd name="connsiteX4" fmla="*/ 0 w 800100"/>
                                  <a:gd name="connsiteY4" fmla="*/ 85725 h 619125"/>
                                  <a:gd name="connsiteX5" fmla="*/ 647700 w 800100"/>
                                  <a:gd name="connsiteY5" fmla="*/ 0 h 619125"/>
                                  <a:gd name="connsiteX6" fmla="*/ 800100 w 800100"/>
                                  <a:gd name="connsiteY6" fmla="*/ 485775 h 619125"/>
                                  <a:gd name="connsiteX0" fmla="*/ 790575 w 790575"/>
                                  <a:gd name="connsiteY0" fmla="*/ 447675 h 619125"/>
                                  <a:gd name="connsiteX1" fmla="*/ 333375 w 790575"/>
                                  <a:gd name="connsiteY1" fmla="*/ 533400 h 619125"/>
                                  <a:gd name="connsiteX2" fmla="*/ 304800 w 790575"/>
                                  <a:gd name="connsiteY2" fmla="*/ 619125 h 619125"/>
                                  <a:gd name="connsiteX3" fmla="*/ 114300 w 790575"/>
                                  <a:gd name="connsiteY3" fmla="*/ 619125 h 619125"/>
                                  <a:gd name="connsiteX4" fmla="*/ 0 w 790575"/>
                                  <a:gd name="connsiteY4" fmla="*/ 85725 h 619125"/>
                                  <a:gd name="connsiteX5" fmla="*/ 647700 w 790575"/>
                                  <a:gd name="connsiteY5" fmla="*/ 0 h 619125"/>
                                  <a:gd name="connsiteX6" fmla="*/ 790575 w 790575"/>
                                  <a:gd name="connsiteY6" fmla="*/ 447675 h 619125"/>
                                  <a:gd name="connsiteX0" fmla="*/ 790575 w 790575"/>
                                  <a:gd name="connsiteY0" fmla="*/ 447675 h 619125"/>
                                  <a:gd name="connsiteX1" fmla="*/ 333375 w 790575"/>
                                  <a:gd name="connsiteY1" fmla="*/ 533400 h 619125"/>
                                  <a:gd name="connsiteX2" fmla="*/ 390525 w 790575"/>
                                  <a:gd name="connsiteY2" fmla="*/ 581025 h 619125"/>
                                  <a:gd name="connsiteX3" fmla="*/ 114300 w 790575"/>
                                  <a:gd name="connsiteY3" fmla="*/ 619125 h 619125"/>
                                  <a:gd name="connsiteX4" fmla="*/ 0 w 790575"/>
                                  <a:gd name="connsiteY4" fmla="*/ 85725 h 619125"/>
                                  <a:gd name="connsiteX5" fmla="*/ 647700 w 790575"/>
                                  <a:gd name="connsiteY5" fmla="*/ 0 h 619125"/>
                                  <a:gd name="connsiteX6" fmla="*/ 790575 w 790575"/>
                                  <a:gd name="connsiteY6" fmla="*/ 447675 h 619125"/>
                                  <a:gd name="connsiteX0" fmla="*/ 790575 w 790575"/>
                                  <a:gd name="connsiteY0" fmla="*/ 447675 h 600075"/>
                                  <a:gd name="connsiteX1" fmla="*/ 333375 w 790575"/>
                                  <a:gd name="connsiteY1" fmla="*/ 533400 h 600075"/>
                                  <a:gd name="connsiteX2" fmla="*/ 390525 w 790575"/>
                                  <a:gd name="connsiteY2" fmla="*/ 581025 h 600075"/>
                                  <a:gd name="connsiteX3" fmla="*/ 57150 w 790575"/>
                                  <a:gd name="connsiteY3" fmla="*/ 600075 h 600075"/>
                                  <a:gd name="connsiteX4" fmla="*/ 0 w 790575"/>
                                  <a:gd name="connsiteY4" fmla="*/ 85725 h 600075"/>
                                  <a:gd name="connsiteX5" fmla="*/ 647700 w 790575"/>
                                  <a:gd name="connsiteY5" fmla="*/ 0 h 600075"/>
                                  <a:gd name="connsiteX6" fmla="*/ 790575 w 790575"/>
                                  <a:gd name="connsiteY6" fmla="*/ 447675 h 600075"/>
                                  <a:gd name="connsiteX0" fmla="*/ 790575 w 790575"/>
                                  <a:gd name="connsiteY0" fmla="*/ 447675 h 600075"/>
                                  <a:gd name="connsiteX1" fmla="*/ 371475 w 790575"/>
                                  <a:gd name="connsiteY1" fmla="*/ 523875 h 600075"/>
                                  <a:gd name="connsiteX2" fmla="*/ 390525 w 790575"/>
                                  <a:gd name="connsiteY2" fmla="*/ 581025 h 600075"/>
                                  <a:gd name="connsiteX3" fmla="*/ 57150 w 790575"/>
                                  <a:gd name="connsiteY3" fmla="*/ 600075 h 600075"/>
                                  <a:gd name="connsiteX4" fmla="*/ 0 w 790575"/>
                                  <a:gd name="connsiteY4" fmla="*/ 85725 h 600075"/>
                                  <a:gd name="connsiteX5" fmla="*/ 647700 w 790575"/>
                                  <a:gd name="connsiteY5" fmla="*/ 0 h 600075"/>
                                  <a:gd name="connsiteX6" fmla="*/ 790575 w 790575"/>
                                  <a:gd name="connsiteY6" fmla="*/ 447675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90575" h="600075">
                                    <a:moveTo>
                                      <a:pt x="790575" y="447675"/>
                                    </a:moveTo>
                                    <a:lnTo>
                                      <a:pt x="371475" y="523875"/>
                                    </a:lnTo>
                                    <a:lnTo>
                                      <a:pt x="390525" y="581025"/>
                                    </a:lnTo>
                                    <a:lnTo>
                                      <a:pt x="57150" y="600075"/>
                                    </a:lnTo>
                                    <a:lnTo>
                                      <a:pt x="0" y="85725"/>
                                    </a:lnTo>
                                    <a:lnTo>
                                      <a:pt x="647700" y="0"/>
                                    </a:lnTo>
                                    <a:lnTo>
                                      <a:pt x="790575" y="447675"/>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4182D" id="Forma libre 6" o:spid="_x0000_s1026" style="position:absolute;margin-left:183.9pt;margin-top:115.25pt;width:62.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057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" path="m790575,447675l371475,523875r19050,57150l57150,600075,,85725,647700,,790575,447675xe" filled="f" strokecolor="red" strokeweight="2pt">
                      <v:path arrowok="t" o:connecttype="custom" o:connectlocs="790575,447675;371475,523875;390525,581025;57150,600075;0,85725;647700,0;790575,447675" o:connectangles="0,0,0,0,0,0,0"/>
                    </v:shape>
                  </w:pict>
                </mc:Fallback>
              </mc:AlternateContent>
            </w:r>
            <w:r>
              <w:rPr>
                <w:rFonts w:cstheme="minorHAnsi"/>
                <w:b/>
                <w:noProof/>
                <w:sz w:val="24"/>
                <w:szCs w:val="20"/>
                <w:lang w:eastAsia="es-CL"/>
              </w:rPr>
              <w:drawing>
                <wp:inline distT="0" distB="0" distL="0" distR="0" wp14:anchorId="18B98213" wp14:editId="756A5D0A">
                  <wp:extent cx="6252210" cy="36322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yecto.jpg"/>
                          <pic:cNvPicPr/>
                        </pic:nvPicPr>
                        <pic:blipFill>
                          <a:blip r:embed="rId25">
                            <a:extLst>
                              <a:ext uri="{28A0092B-C50C-407E-A947-70E740481C1C}">
                                <a14:useLocalDpi xmlns:a14="http://schemas.microsoft.com/office/drawing/2010/main" val="0"/>
                              </a:ext>
                            </a:extLst>
                          </a:blip>
                          <a:stretch>
                            <a:fillRect/>
                          </a:stretch>
                        </pic:blipFill>
                        <pic:spPr>
                          <a:xfrm>
                            <a:off x="0" y="0"/>
                            <a:ext cx="6252210" cy="3632200"/>
                          </a:xfrm>
                          <a:prstGeom prst="rect">
                            <a:avLst/>
                          </a:prstGeom>
                        </pic:spPr>
                      </pic:pic>
                    </a:graphicData>
                  </a:graphic>
                </wp:inline>
              </w:drawing>
            </w:r>
          </w:p>
        </w:tc>
      </w:tr>
      <w:tr w:rsidR="00111BE9" w:rsidRPr="0025129B" w14:paraId="7352F94A" w14:textId="77777777" w:rsidTr="00D310F4">
        <w:trPr>
          <w:trHeight w:val="229"/>
          <w:jc w:val="center"/>
        </w:trPr>
        <w:tc>
          <w:tcPr>
            <w:tcW w:w="5000" w:type="pct"/>
            <w:gridSpan w:val="4"/>
            <w:shd w:val="clear" w:color="auto" w:fill="FFFFFF"/>
            <w:tcMar>
              <w:top w:w="58" w:type="dxa"/>
              <w:left w:w="58" w:type="dxa"/>
              <w:bottom w:w="58" w:type="dxa"/>
              <w:right w:w="58" w:type="dxa"/>
            </w:tcMar>
          </w:tcPr>
          <w:p w14:paraId="006D11DD" w14:textId="77777777" w:rsidR="00111BE9" w:rsidRPr="0025129B" w:rsidRDefault="00111BE9" w:rsidP="00D310F4">
            <w:pPr>
              <w:jc w:val="left"/>
              <w:rPr>
                <w:rFonts w:cstheme="minorHAnsi"/>
                <w:b/>
                <w:sz w:val="20"/>
                <w:szCs w:val="16"/>
              </w:rPr>
            </w:pPr>
            <w:r>
              <w:rPr>
                <w:rFonts w:cstheme="minorHAnsi"/>
                <w:b/>
                <w:sz w:val="20"/>
                <w:szCs w:val="18"/>
              </w:rPr>
              <w:t>Coordenadas UTM de r</w:t>
            </w:r>
            <w:r w:rsidRPr="0025129B">
              <w:rPr>
                <w:rFonts w:cstheme="minorHAnsi"/>
                <w:b/>
                <w:sz w:val="20"/>
                <w:szCs w:val="18"/>
              </w:rPr>
              <w:t xml:space="preserve">eferencia </w:t>
            </w:r>
          </w:p>
        </w:tc>
      </w:tr>
      <w:tr w:rsidR="00111BE9" w:rsidRPr="0025129B" w14:paraId="19DE7ECB" w14:textId="77777777" w:rsidTr="00D310F4">
        <w:trPr>
          <w:trHeight w:val="229"/>
          <w:jc w:val="center"/>
        </w:trPr>
        <w:tc>
          <w:tcPr>
            <w:tcW w:w="1447" w:type="pct"/>
            <w:shd w:val="clear" w:color="auto" w:fill="FFFFFF"/>
            <w:tcMar>
              <w:top w:w="58" w:type="dxa"/>
              <w:left w:w="58" w:type="dxa"/>
              <w:bottom w:w="58" w:type="dxa"/>
              <w:right w:w="58" w:type="dxa"/>
            </w:tcMar>
            <w:hideMark/>
          </w:tcPr>
          <w:p w14:paraId="513279F4" w14:textId="77777777" w:rsidR="00111BE9" w:rsidRPr="0025129B" w:rsidRDefault="00111BE9" w:rsidP="00D310F4">
            <w:pPr>
              <w:rPr>
                <w:rFonts w:cstheme="minorHAnsi"/>
                <w:b/>
                <w:sz w:val="20"/>
                <w:szCs w:val="18"/>
              </w:rPr>
            </w:pPr>
            <w:r w:rsidRPr="0025129B">
              <w:rPr>
                <w:rFonts w:cstheme="minorHAnsi"/>
                <w:b/>
                <w:sz w:val="20"/>
                <w:szCs w:val="18"/>
              </w:rPr>
              <w:t>Datum:</w:t>
            </w:r>
            <w:r>
              <w:rPr>
                <w:rFonts w:cstheme="minorHAnsi"/>
                <w:b/>
                <w:sz w:val="20"/>
                <w:szCs w:val="18"/>
              </w:rPr>
              <w:t xml:space="preserve"> </w:t>
            </w:r>
            <w:r w:rsidRPr="00F36778">
              <w:rPr>
                <w:rFonts w:cstheme="minorHAnsi"/>
                <w:sz w:val="20"/>
                <w:szCs w:val="18"/>
              </w:rPr>
              <w:t>WGS 84</w:t>
            </w:r>
          </w:p>
        </w:tc>
        <w:tc>
          <w:tcPr>
            <w:tcW w:w="885" w:type="pct"/>
            <w:shd w:val="clear" w:color="auto" w:fill="FFFFFF"/>
          </w:tcPr>
          <w:p w14:paraId="187D6494" w14:textId="5DE1FC39" w:rsidR="00111BE9" w:rsidRPr="0025129B" w:rsidRDefault="00111BE9" w:rsidP="00D310F4">
            <w:pPr>
              <w:rPr>
                <w:rFonts w:cstheme="minorHAnsi"/>
                <w:b/>
                <w:sz w:val="20"/>
                <w:szCs w:val="18"/>
              </w:rPr>
            </w:pPr>
            <w:r w:rsidRPr="0025129B">
              <w:rPr>
                <w:rFonts w:cstheme="minorHAnsi"/>
                <w:b/>
                <w:sz w:val="20"/>
                <w:szCs w:val="18"/>
              </w:rPr>
              <w:t>Huso:</w:t>
            </w:r>
            <w:r w:rsidR="00294DE2">
              <w:rPr>
                <w:rFonts w:cstheme="minorHAnsi"/>
                <w:b/>
                <w:sz w:val="20"/>
                <w:szCs w:val="18"/>
              </w:rPr>
              <w:t xml:space="preserve"> </w:t>
            </w:r>
            <w:r w:rsidR="00294DE2" w:rsidRPr="003209D2">
              <w:rPr>
                <w:rFonts w:cstheme="minorHAnsi"/>
                <w:sz w:val="20"/>
                <w:szCs w:val="18"/>
              </w:rPr>
              <w:t>19 H</w:t>
            </w:r>
          </w:p>
        </w:tc>
        <w:tc>
          <w:tcPr>
            <w:tcW w:w="1255" w:type="pct"/>
            <w:shd w:val="clear" w:color="auto" w:fill="FFFFFF"/>
          </w:tcPr>
          <w:p w14:paraId="1D883A90" w14:textId="77777777" w:rsidR="00111BE9" w:rsidRPr="0025129B" w:rsidRDefault="00111BE9" w:rsidP="00D310F4">
            <w:pPr>
              <w:rPr>
                <w:rFonts w:cstheme="minorHAnsi"/>
                <w:b/>
                <w:sz w:val="20"/>
                <w:szCs w:val="18"/>
              </w:rPr>
            </w:pPr>
            <w:r w:rsidRPr="0025129B">
              <w:rPr>
                <w:rFonts w:cstheme="minorHAnsi"/>
                <w:b/>
                <w:sz w:val="20"/>
                <w:szCs w:val="18"/>
              </w:rPr>
              <w:t>UTM N</w:t>
            </w:r>
            <w:r>
              <w:rPr>
                <w:rFonts w:cstheme="minorHAnsi"/>
                <w:b/>
                <w:sz w:val="20"/>
                <w:szCs w:val="18"/>
              </w:rPr>
              <w:t xml:space="preserve"> (m)</w:t>
            </w:r>
            <w:r w:rsidRPr="0025129B">
              <w:rPr>
                <w:rFonts w:cstheme="minorHAnsi"/>
                <w:b/>
                <w:sz w:val="20"/>
                <w:szCs w:val="18"/>
              </w:rPr>
              <w:t>:</w:t>
            </w:r>
            <w:r>
              <w:rPr>
                <w:rFonts w:cstheme="minorHAnsi"/>
                <w:b/>
                <w:sz w:val="20"/>
                <w:szCs w:val="18"/>
              </w:rPr>
              <w:t xml:space="preserve"> </w:t>
            </w:r>
            <w:r w:rsidRPr="003209D2">
              <w:rPr>
                <w:rFonts w:cstheme="minorHAnsi"/>
                <w:sz w:val="20"/>
                <w:szCs w:val="18"/>
              </w:rPr>
              <w:t>6.297.727</w:t>
            </w:r>
          </w:p>
        </w:tc>
        <w:tc>
          <w:tcPr>
            <w:tcW w:w="1413" w:type="pct"/>
            <w:shd w:val="clear" w:color="auto" w:fill="FFFFFF"/>
          </w:tcPr>
          <w:p w14:paraId="0E3B7404" w14:textId="77777777" w:rsidR="00111BE9" w:rsidRPr="0025129B" w:rsidRDefault="00111BE9" w:rsidP="00D310F4">
            <w:pPr>
              <w:rPr>
                <w:rFonts w:cstheme="minorHAnsi"/>
                <w:b/>
                <w:sz w:val="20"/>
                <w:szCs w:val="16"/>
              </w:rPr>
            </w:pPr>
            <w:r w:rsidRPr="0025129B">
              <w:rPr>
                <w:rFonts w:cstheme="minorHAnsi"/>
                <w:b/>
                <w:sz w:val="20"/>
                <w:szCs w:val="16"/>
              </w:rPr>
              <w:t>UTM E</w:t>
            </w:r>
            <w:r>
              <w:rPr>
                <w:rFonts w:cstheme="minorHAnsi"/>
                <w:b/>
                <w:sz w:val="20"/>
                <w:szCs w:val="16"/>
              </w:rPr>
              <w:t xml:space="preserve"> (m)</w:t>
            </w:r>
            <w:r w:rsidRPr="0025129B">
              <w:rPr>
                <w:rFonts w:cstheme="minorHAnsi"/>
                <w:b/>
                <w:sz w:val="20"/>
                <w:szCs w:val="16"/>
              </w:rPr>
              <w:t>:</w:t>
            </w:r>
            <w:r>
              <w:rPr>
                <w:rFonts w:cstheme="minorHAnsi"/>
                <w:b/>
                <w:sz w:val="20"/>
                <w:szCs w:val="16"/>
              </w:rPr>
              <w:t xml:space="preserve"> </w:t>
            </w:r>
            <w:r w:rsidRPr="003209D2">
              <w:rPr>
                <w:rFonts w:cstheme="minorHAnsi"/>
                <w:sz w:val="20"/>
                <w:szCs w:val="16"/>
              </w:rPr>
              <w:t>347.356</w:t>
            </w:r>
          </w:p>
        </w:tc>
      </w:tr>
    </w:tbl>
    <w:p w14:paraId="4939682F" w14:textId="77777777" w:rsidR="000B51F7" w:rsidRDefault="000B51F7" w:rsidP="000B51F7"/>
    <w:p w14:paraId="3A5EB9CD" w14:textId="77777777" w:rsidR="000B51F7" w:rsidRDefault="000B51F7" w:rsidP="000B51F7"/>
    <w:p w14:paraId="5F0AC86F" w14:textId="77777777" w:rsidR="000B51F7" w:rsidRDefault="000B51F7" w:rsidP="000B51F7"/>
    <w:p w14:paraId="3BB837CC" w14:textId="77777777" w:rsidR="000B51F7" w:rsidRDefault="000B51F7" w:rsidP="000B51F7"/>
    <w:p w14:paraId="25414F0C" w14:textId="77777777" w:rsidR="000B51F7" w:rsidRDefault="000B51F7" w:rsidP="000B51F7"/>
    <w:p w14:paraId="55825334" w14:textId="77777777" w:rsidR="000B51F7" w:rsidRDefault="000B51F7" w:rsidP="000B51F7"/>
    <w:p w14:paraId="03BED58D" w14:textId="77777777" w:rsidR="000B51F7" w:rsidRDefault="000B51F7" w:rsidP="000B51F7"/>
    <w:p w14:paraId="4B1325AA" w14:textId="77777777" w:rsidR="000B51F7" w:rsidRDefault="000B51F7" w:rsidP="000B51F7"/>
    <w:p w14:paraId="3898C160" w14:textId="77777777" w:rsidR="000B51F7" w:rsidRDefault="000B51F7" w:rsidP="000B51F7"/>
    <w:p w14:paraId="5E5F04C6" w14:textId="77777777" w:rsidR="00111BE9" w:rsidRDefault="00111BE9" w:rsidP="000B51F7"/>
    <w:p w14:paraId="3476609C" w14:textId="77777777" w:rsidR="00111BE9" w:rsidRDefault="00111BE9" w:rsidP="000B51F7"/>
    <w:p w14:paraId="3C65127E" w14:textId="77777777" w:rsidR="00111BE9" w:rsidRDefault="00111BE9" w:rsidP="000B51F7"/>
    <w:p w14:paraId="0C83531A" w14:textId="77777777" w:rsidR="00111BE9" w:rsidRDefault="00111BE9" w:rsidP="000B51F7"/>
    <w:p w14:paraId="2517D26E" w14:textId="77777777" w:rsidR="00111BE9" w:rsidRDefault="00111BE9" w:rsidP="000B51F7"/>
    <w:p w14:paraId="1DF09277" w14:textId="77777777" w:rsidR="00111BE9" w:rsidRDefault="00111BE9" w:rsidP="000B51F7"/>
    <w:p w14:paraId="573F58D0" w14:textId="77777777" w:rsidR="000B51F7" w:rsidRDefault="000B51F7" w:rsidP="000B51F7"/>
    <w:p w14:paraId="343F14B5" w14:textId="77777777" w:rsidR="000B51F7" w:rsidRDefault="000B51F7" w:rsidP="000B51F7"/>
    <w:p w14:paraId="730A21DE" w14:textId="77777777" w:rsidR="0068460C" w:rsidRDefault="0068460C" w:rsidP="000B51F7"/>
    <w:p w14:paraId="66C231BD" w14:textId="77777777" w:rsidR="0068460C" w:rsidRDefault="0068460C" w:rsidP="000B51F7"/>
    <w:p w14:paraId="42FB15AC" w14:textId="77777777" w:rsidR="0068460C" w:rsidRPr="000B51F7" w:rsidRDefault="0068460C" w:rsidP="000B51F7"/>
    <w:p w14:paraId="357B448C" w14:textId="146FEBC2" w:rsidR="00B1722C" w:rsidRPr="0025129B" w:rsidRDefault="00B1722C" w:rsidP="00C958D0">
      <w:pPr>
        <w:pStyle w:val="Ttulo1"/>
      </w:pPr>
      <w:bookmarkStart w:id="48" w:name="_Toc462138699"/>
      <w:r w:rsidRPr="0025129B">
        <w:lastRenderedPageBreak/>
        <w:t xml:space="preserve">INSTRUMENTOS DE </w:t>
      </w:r>
      <w:r w:rsidR="00F15D52">
        <w:t>CARÁCTER</w:t>
      </w:r>
      <w:r w:rsidR="005F32AE">
        <w:t xml:space="preserve"> AMBIENTAL QUE REGULAN </w:t>
      </w:r>
      <w:r w:rsidRPr="0025129B">
        <w:t>LA ACTIVIDAD FISCALIZADA.</w:t>
      </w:r>
      <w:bookmarkEnd w:id="44"/>
      <w:bookmarkEnd w:id="45"/>
      <w:bookmarkEnd w:id="46"/>
      <w:bookmarkEnd w:id="47"/>
      <w:bookmarkEnd w:id="48"/>
    </w:p>
    <w:p w14:paraId="55017943"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417"/>
        <w:gridCol w:w="1136"/>
        <w:gridCol w:w="1134"/>
        <w:gridCol w:w="1271"/>
        <w:gridCol w:w="1815"/>
        <w:gridCol w:w="1536"/>
        <w:gridCol w:w="1233"/>
      </w:tblGrid>
      <w:tr w:rsidR="003714C8" w:rsidRPr="0025129B" w14:paraId="1A213554" w14:textId="77777777" w:rsidTr="003714C8">
        <w:trPr>
          <w:trHeight w:val="498"/>
        </w:trPr>
        <w:tc>
          <w:tcPr>
            <w:tcW w:w="5000" w:type="pct"/>
            <w:gridSpan w:val="8"/>
            <w:shd w:val="clear" w:color="000000" w:fill="D9D9D9"/>
            <w:noWrap/>
          </w:tcPr>
          <w:p w14:paraId="75D8D2F0" w14:textId="1D201840" w:rsidR="003714C8" w:rsidRPr="0025129B" w:rsidRDefault="003714C8" w:rsidP="00FC5447">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25129B" w14:paraId="1BC67F30" w14:textId="77777777" w:rsidTr="00C7586B">
        <w:trPr>
          <w:trHeight w:val="498"/>
        </w:trPr>
        <w:tc>
          <w:tcPr>
            <w:tcW w:w="211" w:type="pct"/>
            <w:shd w:val="clear" w:color="auto" w:fill="auto"/>
            <w:vAlign w:val="center"/>
            <w:hideMark/>
          </w:tcPr>
          <w:p w14:paraId="07079FFA"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711" w:type="pct"/>
            <w:shd w:val="clear" w:color="auto" w:fill="auto"/>
            <w:vAlign w:val="center"/>
            <w:hideMark/>
          </w:tcPr>
          <w:p w14:paraId="4A90DFBC"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70" w:type="pct"/>
            <w:shd w:val="clear" w:color="auto" w:fill="auto"/>
            <w:vAlign w:val="center"/>
            <w:hideMark/>
          </w:tcPr>
          <w:p w14:paraId="32E405B1"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70BB1B55"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9" w:type="pct"/>
            <w:vAlign w:val="center"/>
          </w:tcPr>
          <w:p w14:paraId="55148962"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8" w:type="pct"/>
            <w:shd w:val="clear" w:color="auto" w:fill="auto"/>
            <w:vAlign w:val="center"/>
            <w:hideMark/>
          </w:tcPr>
          <w:p w14:paraId="0FE75809"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3929062B"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14:paraId="75DE8299" w14:textId="0D8B7669" w:rsidR="00096213" w:rsidRPr="0025129B" w:rsidRDefault="00096213" w:rsidP="00111BE9">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744525C2" w14:textId="3A4A6346" w:rsidR="00096213" w:rsidRPr="0025129B" w:rsidRDefault="00F64DF2" w:rsidP="00111BE9">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111BE9" w:rsidRPr="0025129B" w14:paraId="44102DC7" w14:textId="77777777" w:rsidTr="00C7586B">
        <w:trPr>
          <w:trHeight w:val="498"/>
        </w:trPr>
        <w:tc>
          <w:tcPr>
            <w:tcW w:w="211" w:type="pct"/>
            <w:shd w:val="clear" w:color="auto" w:fill="auto"/>
            <w:noWrap/>
            <w:vAlign w:val="center"/>
          </w:tcPr>
          <w:p w14:paraId="7F6ECCBA" w14:textId="3BB91578" w:rsidR="00111BE9" w:rsidRDefault="00111BE9" w:rsidP="00C7586B">
            <w:pPr>
              <w:spacing w:line="0" w:lineRule="atLeast"/>
              <w:jc w:val="center"/>
              <w:rPr>
                <w:color w:val="000000"/>
                <w:sz w:val="20"/>
              </w:rPr>
            </w:pPr>
            <w:r>
              <w:rPr>
                <w:color w:val="000000"/>
                <w:sz w:val="20"/>
              </w:rPr>
              <w:t>1</w:t>
            </w:r>
          </w:p>
        </w:tc>
        <w:tc>
          <w:tcPr>
            <w:tcW w:w="711" w:type="pct"/>
            <w:shd w:val="clear" w:color="auto" w:fill="auto"/>
            <w:noWrap/>
            <w:vAlign w:val="center"/>
          </w:tcPr>
          <w:p w14:paraId="58B108A9" w14:textId="5DA993E5" w:rsidR="00111BE9" w:rsidRPr="007C60EE" w:rsidRDefault="00111BE9" w:rsidP="00C7586B">
            <w:pPr>
              <w:spacing w:line="0" w:lineRule="atLeast"/>
              <w:jc w:val="center"/>
              <w:rPr>
                <w:color w:val="000000"/>
                <w:sz w:val="20"/>
              </w:rPr>
            </w:pPr>
            <w:r>
              <w:rPr>
                <w:color w:val="000000"/>
                <w:sz w:val="20"/>
              </w:rPr>
              <w:t>Norma de Emisión</w:t>
            </w:r>
          </w:p>
        </w:tc>
        <w:tc>
          <w:tcPr>
            <w:tcW w:w="570" w:type="pct"/>
            <w:shd w:val="clear" w:color="auto" w:fill="auto"/>
            <w:noWrap/>
            <w:vAlign w:val="center"/>
          </w:tcPr>
          <w:p w14:paraId="1AA6166F" w14:textId="6765CA3C" w:rsidR="00111BE9" w:rsidRPr="007C60EE" w:rsidRDefault="00111BE9" w:rsidP="00C7586B">
            <w:pPr>
              <w:spacing w:line="0" w:lineRule="atLeast"/>
              <w:jc w:val="center"/>
              <w:rPr>
                <w:color w:val="000000"/>
                <w:sz w:val="20"/>
              </w:rPr>
            </w:pPr>
            <w:r>
              <w:rPr>
                <w:color w:val="000000"/>
                <w:sz w:val="20"/>
              </w:rPr>
              <w:t>38/2011</w:t>
            </w:r>
          </w:p>
        </w:tc>
        <w:tc>
          <w:tcPr>
            <w:tcW w:w="569" w:type="pct"/>
            <w:vAlign w:val="center"/>
          </w:tcPr>
          <w:p w14:paraId="70B76E66" w14:textId="470C586E" w:rsidR="00111BE9" w:rsidRPr="007C60EE" w:rsidRDefault="00111BE9" w:rsidP="00C7586B">
            <w:pPr>
              <w:spacing w:line="0" w:lineRule="atLeast"/>
              <w:jc w:val="center"/>
              <w:rPr>
                <w:color w:val="000000"/>
                <w:sz w:val="20"/>
              </w:rPr>
            </w:pPr>
            <w:r>
              <w:rPr>
                <w:color w:val="000000"/>
                <w:sz w:val="20"/>
              </w:rPr>
              <w:t>12-06-2012</w:t>
            </w:r>
          </w:p>
        </w:tc>
        <w:tc>
          <w:tcPr>
            <w:tcW w:w="638" w:type="pct"/>
            <w:shd w:val="clear" w:color="auto" w:fill="auto"/>
            <w:noWrap/>
            <w:vAlign w:val="center"/>
          </w:tcPr>
          <w:p w14:paraId="4813233C" w14:textId="3FA95EBC" w:rsidR="00111BE9" w:rsidRPr="007C60EE" w:rsidRDefault="00111BE9" w:rsidP="00C7586B">
            <w:pPr>
              <w:spacing w:line="0" w:lineRule="atLeast"/>
              <w:jc w:val="center"/>
              <w:rPr>
                <w:color w:val="000000"/>
                <w:sz w:val="20"/>
              </w:rPr>
            </w:pPr>
            <w:r>
              <w:rPr>
                <w:color w:val="000000"/>
                <w:sz w:val="20"/>
              </w:rPr>
              <w:t>MMA</w:t>
            </w:r>
          </w:p>
        </w:tc>
        <w:tc>
          <w:tcPr>
            <w:tcW w:w="911" w:type="pct"/>
            <w:shd w:val="clear" w:color="auto" w:fill="auto"/>
            <w:noWrap/>
            <w:vAlign w:val="center"/>
          </w:tcPr>
          <w:p w14:paraId="213B8918" w14:textId="19070518" w:rsidR="00111BE9" w:rsidRPr="007C60EE" w:rsidRDefault="00111BE9" w:rsidP="00C7586B">
            <w:pPr>
              <w:spacing w:line="0" w:lineRule="atLeast"/>
              <w:jc w:val="center"/>
              <w:rPr>
                <w:color w:val="000000"/>
                <w:sz w:val="20"/>
              </w:rPr>
            </w:pPr>
            <w:r>
              <w:rPr>
                <w:color w:val="000000"/>
                <w:sz w:val="20"/>
              </w:rPr>
              <w:t>Norma de Emisión de Ruidos Generados por fuentes que indica, elaborada a partir de la revisión del Decreto Supremo N° 146, de 1997, MINSEGPRES</w:t>
            </w:r>
          </w:p>
        </w:tc>
        <w:tc>
          <w:tcPr>
            <w:tcW w:w="771" w:type="pct"/>
            <w:shd w:val="clear" w:color="auto" w:fill="auto"/>
            <w:noWrap/>
            <w:vAlign w:val="center"/>
          </w:tcPr>
          <w:p w14:paraId="04071E76" w14:textId="7AD898B8" w:rsidR="00111BE9" w:rsidRPr="0025129B" w:rsidRDefault="00111BE9" w:rsidP="00C7586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vAlign w:val="center"/>
          </w:tcPr>
          <w:p w14:paraId="202845F3" w14:textId="6267B40B" w:rsidR="00111BE9" w:rsidRPr="0025129B" w:rsidRDefault="00111BE9" w:rsidP="00C7586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096213" w:rsidRPr="0025129B" w14:paraId="6EB070C1" w14:textId="77777777" w:rsidTr="00C7586B">
        <w:trPr>
          <w:trHeight w:val="498"/>
        </w:trPr>
        <w:tc>
          <w:tcPr>
            <w:tcW w:w="211" w:type="pct"/>
            <w:shd w:val="clear" w:color="auto" w:fill="auto"/>
            <w:noWrap/>
            <w:vAlign w:val="center"/>
            <w:hideMark/>
          </w:tcPr>
          <w:p w14:paraId="290A03B8" w14:textId="3937DABC" w:rsidR="00096213" w:rsidRPr="007C60EE" w:rsidRDefault="00111BE9" w:rsidP="00C7586B">
            <w:pPr>
              <w:spacing w:line="0" w:lineRule="atLeast"/>
              <w:jc w:val="center"/>
              <w:rPr>
                <w:color w:val="000000"/>
                <w:sz w:val="20"/>
              </w:rPr>
            </w:pPr>
            <w:r>
              <w:rPr>
                <w:color w:val="000000"/>
                <w:sz w:val="20"/>
              </w:rPr>
              <w:t>2</w:t>
            </w:r>
          </w:p>
        </w:tc>
        <w:tc>
          <w:tcPr>
            <w:tcW w:w="711" w:type="pct"/>
            <w:shd w:val="clear" w:color="auto" w:fill="auto"/>
            <w:noWrap/>
            <w:vAlign w:val="center"/>
          </w:tcPr>
          <w:p w14:paraId="003D74ED" w14:textId="6C1582D6" w:rsidR="00096213" w:rsidRPr="007C60EE" w:rsidRDefault="00111BE9" w:rsidP="00C7586B">
            <w:pPr>
              <w:spacing w:line="0" w:lineRule="atLeast"/>
              <w:jc w:val="center"/>
              <w:rPr>
                <w:color w:val="000000"/>
                <w:sz w:val="20"/>
              </w:rPr>
            </w:pPr>
            <w:r>
              <w:rPr>
                <w:color w:val="000000"/>
                <w:sz w:val="20"/>
              </w:rPr>
              <w:t>Res. Exenta</w:t>
            </w:r>
          </w:p>
        </w:tc>
        <w:tc>
          <w:tcPr>
            <w:tcW w:w="570" w:type="pct"/>
            <w:shd w:val="clear" w:color="auto" w:fill="auto"/>
            <w:noWrap/>
            <w:vAlign w:val="center"/>
          </w:tcPr>
          <w:p w14:paraId="50BB5BB9" w14:textId="10492D01" w:rsidR="00096213" w:rsidRPr="007C60EE" w:rsidRDefault="00111BE9" w:rsidP="00C7586B">
            <w:pPr>
              <w:spacing w:line="0" w:lineRule="atLeast"/>
              <w:jc w:val="center"/>
              <w:rPr>
                <w:color w:val="000000"/>
                <w:sz w:val="20"/>
              </w:rPr>
            </w:pPr>
            <w:r>
              <w:rPr>
                <w:color w:val="000000"/>
                <w:sz w:val="20"/>
              </w:rPr>
              <w:t>802</w:t>
            </w:r>
          </w:p>
        </w:tc>
        <w:tc>
          <w:tcPr>
            <w:tcW w:w="569" w:type="pct"/>
            <w:vAlign w:val="center"/>
          </w:tcPr>
          <w:p w14:paraId="3EBAA7D1" w14:textId="15C0BA6D" w:rsidR="00096213" w:rsidRPr="007C60EE" w:rsidRDefault="00111BE9" w:rsidP="00C7586B">
            <w:pPr>
              <w:spacing w:line="0" w:lineRule="atLeast"/>
              <w:jc w:val="center"/>
              <w:rPr>
                <w:color w:val="000000"/>
                <w:sz w:val="20"/>
              </w:rPr>
            </w:pPr>
            <w:r>
              <w:rPr>
                <w:color w:val="000000"/>
                <w:sz w:val="20"/>
              </w:rPr>
              <w:t>31-08-2016</w:t>
            </w:r>
          </w:p>
        </w:tc>
        <w:tc>
          <w:tcPr>
            <w:tcW w:w="638" w:type="pct"/>
            <w:shd w:val="clear" w:color="auto" w:fill="auto"/>
            <w:noWrap/>
            <w:vAlign w:val="center"/>
          </w:tcPr>
          <w:p w14:paraId="19C4DC76" w14:textId="1DBC98E7" w:rsidR="00096213" w:rsidRPr="007C60EE" w:rsidRDefault="00111BE9" w:rsidP="00C7586B">
            <w:pPr>
              <w:spacing w:line="0" w:lineRule="atLeast"/>
              <w:jc w:val="center"/>
              <w:rPr>
                <w:color w:val="000000"/>
                <w:sz w:val="20"/>
              </w:rPr>
            </w:pPr>
            <w:r>
              <w:rPr>
                <w:color w:val="000000"/>
                <w:sz w:val="20"/>
              </w:rPr>
              <w:t>SMA</w:t>
            </w:r>
          </w:p>
        </w:tc>
        <w:tc>
          <w:tcPr>
            <w:tcW w:w="911" w:type="pct"/>
            <w:shd w:val="clear" w:color="auto" w:fill="auto"/>
            <w:noWrap/>
            <w:vAlign w:val="center"/>
          </w:tcPr>
          <w:p w14:paraId="304A650C" w14:textId="167C14D0" w:rsidR="00096213" w:rsidRPr="007C60EE" w:rsidRDefault="00111BE9" w:rsidP="00C7586B">
            <w:pPr>
              <w:spacing w:line="0" w:lineRule="atLeast"/>
              <w:jc w:val="center"/>
              <w:rPr>
                <w:color w:val="000000"/>
                <w:sz w:val="20"/>
              </w:rPr>
            </w:pPr>
            <w:r>
              <w:rPr>
                <w:color w:val="000000"/>
                <w:sz w:val="20"/>
              </w:rPr>
              <w:t>Dicta Medidas Provisionales que indica</w:t>
            </w:r>
          </w:p>
        </w:tc>
        <w:tc>
          <w:tcPr>
            <w:tcW w:w="771" w:type="pct"/>
            <w:shd w:val="clear" w:color="auto" w:fill="auto"/>
            <w:noWrap/>
            <w:vAlign w:val="center"/>
          </w:tcPr>
          <w:p w14:paraId="31135075" w14:textId="31371A59" w:rsidR="00096213" w:rsidRPr="0025129B" w:rsidRDefault="00111BE9" w:rsidP="00C7586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vAlign w:val="center"/>
          </w:tcPr>
          <w:p w14:paraId="4D025CD7" w14:textId="29FA974F" w:rsidR="00096213" w:rsidRPr="0025129B" w:rsidRDefault="00111BE9" w:rsidP="00C7586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01E2955A" w14:textId="77777777" w:rsidR="00BD4B0C" w:rsidRDefault="00BD4B0C" w:rsidP="000D607C">
      <w:bookmarkStart w:id="49" w:name="_Toc352840390"/>
      <w:bookmarkStart w:id="50" w:name="_Toc352841450"/>
      <w:bookmarkStart w:id="51" w:name="_Toc353998117"/>
      <w:bookmarkStart w:id="52" w:name="_Toc353998190"/>
      <w:bookmarkStart w:id="53" w:name="_Toc382383541"/>
      <w:bookmarkStart w:id="54" w:name="_Toc382472363"/>
    </w:p>
    <w:p w14:paraId="6C884D46" w14:textId="77777777" w:rsidR="00BD4B0C" w:rsidRDefault="00BD4B0C" w:rsidP="000D607C"/>
    <w:p w14:paraId="2F9243F6" w14:textId="77777777" w:rsidR="00C7586B" w:rsidRDefault="00C7586B" w:rsidP="00C7586B">
      <w:pPr>
        <w:sectPr w:rsidR="00C7586B" w:rsidSect="00E349AF">
          <w:pgSz w:w="12240" w:h="15840"/>
          <w:pgMar w:top="1134" w:right="1134" w:bottom="1134" w:left="1134" w:header="709" w:footer="709" w:gutter="0"/>
          <w:cols w:space="708"/>
          <w:docGrid w:linePitch="360"/>
        </w:sectPr>
      </w:pPr>
    </w:p>
    <w:p w14:paraId="1945EFA3" w14:textId="77777777" w:rsidR="00C7586B" w:rsidRDefault="00C7586B" w:rsidP="00C7586B">
      <w:pPr>
        <w:pStyle w:val="Ttulo1"/>
      </w:pPr>
      <w:bookmarkStart w:id="55" w:name="_Toc352840385"/>
      <w:bookmarkStart w:id="56" w:name="_Toc352841445"/>
      <w:bookmarkStart w:id="57" w:name="_Toc445284488"/>
      <w:bookmarkStart w:id="58" w:name="_Toc462138700"/>
      <w:r w:rsidRPr="00B1722C">
        <w:lastRenderedPageBreak/>
        <w:t>ANTECEDENTES DE LA ACTIVIDAD DE FISCALIZACIÓN.</w:t>
      </w:r>
      <w:bookmarkEnd w:id="55"/>
      <w:bookmarkEnd w:id="56"/>
      <w:bookmarkEnd w:id="57"/>
      <w:bookmarkEnd w:id="58"/>
    </w:p>
    <w:p w14:paraId="2B070DB1" w14:textId="77777777" w:rsidR="00C7586B" w:rsidRDefault="00C7586B" w:rsidP="00C7586B"/>
    <w:p w14:paraId="48A51219" w14:textId="77777777" w:rsidR="00C7586B" w:rsidRPr="00B1722C" w:rsidRDefault="00C7586B" w:rsidP="00C7586B">
      <w:pPr>
        <w:pStyle w:val="Ttulo2"/>
        <w:ind w:left="0" w:firstLine="0"/>
      </w:pPr>
      <w:bookmarkStart w:id="59" w:name="_Toc352840386"/>
      <w:bookmarkStart w:id="60" w:name="_Toc352841446"/>
      <w:bookmarkStart w:id="61" w:name="_Toc353998112"/>
      <w:bookmarkStart w:id="62" w:name="_Toc353998185"/>
      <w:bookmarkStart w:id="63" w:name="_Toc357155988"/>
      <w:bookmarkStart w:id="64" w:name="_Toc445282709"/>
      <w:bookmarkStart w:id="65" w:name="_Toc445284489"/>
      <w:bookmarkStart w:id="66" w:name="_Toc462138701"/>
      <w:r>
        <w:t>Motivo de la Actividad de Fiscalización.</w:t>
      </w:r>
      <w:bookmarkEnd w:id="59"/>
      <w:bookmarkEnd w:id="60"/>
      <w:bookmarkEnd w:id="61"/>
      <w:bookmarkEnd w:id="62"/>
      <w:bookmarkEnd w:id="63"/>
      <w:bookmarkEnd w:id="64"/>
      <w:bookmarkEnd w:id="65"/>
      <w:bookmarkEnd w:id="66"/>
    </w:p>
    <w:p w14:paraId="7FB417E7" w14:textId="77777777" w:rsidR="00C7586B" w:rsidRDefault="00C7586B" w:rsidP="00C7586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7982"/>
      </w:tblGrid>
      <w:tr w:rsidR="00C7586B" w:rsidRPr="00EF5BA8" w14:paraId="6FDC842A" w14:textId="77777777" w:rsidTr="00D310F4">
        <w:trPr>
          <w:trHeight w:val="551"/>
          <w:jc w:val="center"/>
        </w:trPr>
        <w:tc>
          <w:tcPr>
            <w:tcW w:w="994" w:type="pct"/>
            <w:shd w:val="clear" w:color="auto" w:fill="auto"/>
            <w:tcMar>
              <w:top w:w="58" w:type="dxa"/>
              <w:left w:w="58" w:type="dxa"/>
              <w:bottom w:w="58" w:type="dxa"/>
              <w:right w:w="58" w:type="dxa"/>
            </w:tcMar>
            <w:hideMark/>
          </w:tcPr>
          <w:p w14:paraId="3B05FC6B" w14:textId="39FF7C53" w:rsidR="00C7586B" w:rsidRPr="00FF3167" w:rsidRDefault="00C7586B" w:rsidP="00C7586B">
            <w:pPr>
              <w:jc w:val="left"/>
              <w:rPr>
                <w:sz w:val="20"/>
                <w:szCs w:val="20"/>
              </w:rPr>
            </w:pPr>
            <w:r w:rsidRPr="00EF5BA8">
              <w:rPr>
                <w:b/>
                <w:sz w:val="20"/>
                <w:szCs w:val="20"/>
              </w:rPr>
              <w:t>Motivo:</w:t>
            </w:r>
            <w:r>
              <w:rPr>
                <w:b/>
                <w:sz w:val="20"/>
                <w:szCs w:val="20"/>
              </w:rPr>
              <w:t xml:space="preserve"> </w:t>
            </w:r>
            <w:r>
              <w:rPr>
                <w:rFonts w:cstheme="minorHAnsi"/>
                <w:sz w:val="20"/>
              </w:rPr>
              <w:t>No programada</w:t>
            </w:r>
            <w:r>
              <w:rPr>
                <w:rFonts w:cstheme="minorHAnsi"/>
                <w:color w:val="FF0000"/>
                <w:sz w:val="20"/>
              </w:rPr>
              <w:t xml:space="preserve"> </w:t>
            </w:r>
          </w:p>
        </w:tc>
        <w:tc>
          <w:tcPr>
            <w:tcW w:w="4006" w:type="pct"/>
            <w:shd w:val="clear" w:color="auto" w:fill="auto"/>
          </w:tcPr>
          <w:p w14:paraId="6FB16651" w14:textId="77777777" w:rsidR="00C7586B" w:rsidRDefault="00C7586B" w:rsidP="00D310F4">
            <w:pPr>
              <w:jc w:val="left"/>
              <w:rPr>
                <w:b/>
                <w:sz w:val="20"/>
                <w:szCs w:val="20"/>
              </w:rPr>
            </w:pPr>
            <w:r w:rsidRPr="00EF5BA8">
              <w:rPr>
                <w:b/>
                <w:sz w:val="20"/>
                <w:szCs w:val="20"/>
              </w:rPr>
              <w:t xml:space="preserve">Descripción del Motivo: </w:t>
            </w:r>
          </w:p>
          <w:p w14:paraId="03AF1C47" w14:textId="21705349" w:rsidR="00C7586B" w:rsidRPr="00ED26CF" w:rsidRDefault="00C7586B" w:rsidP="00D310F4">
            <w:pPr>
              <w:rPr>
                <w:sz w:val="20"/>
                <w:szCs w:val="20"/>
                <w:lang w:val="es-ES"/>
              </w:rPr>
            </w:pPr>
            <w:r>
              <w:rPr>
                <w:sz w:val="20"/>
                <w:szCs w:val="20"/>
              </w:rPr>
              <w:t>Actividad generada a partir de denuncias ingresadas a la Superintendencia del Medio Ambiente.</w:t>
            </w:r>
            <w:r w:rsidRPr="001A068B">
              <w:rPr>
                <w:sz w:val="20"/>
                <w:szCs w:val="20"/>
                <w:lang w:val="es-ES"/>
              </w:rPr>
              <w:t xml:space="preserve"> </w:t>
            </w:r>
          </w:p>
        </w:tc>
      </w:tr>
    </w:tbl>
    <w:p w14:paraId="79C73E2F" w14:textId="77777777" w:rsidR="00C7586B" w:rsidRDefault="00C7586B" w:rsidP="00C7586B"/>
    <w:p w14:paraId="6BA985E3" w14:textId="77777777" w:rsidR="00C7586B" w:rsidRDefault="00C7586B" w:rsidP="00C7586B">
      <w:pPr>
        <w:pStyle w:val="Ttulo2"/>
        <w:ind w:left="0" w:firstLine="0"/>
      </w:pPr>
      <w:bookmarkStart w:id="67" w:name="_Toc352840387"/>
      <w:bookmarkStart w:id="68" w:name="_Toc352841447"/>
      <w:bookmarkStart w:id="69" w:name="_Toc353998113"/>
      <w:bookmarkStart w:id="70" w:name="_Toc353998186"/>
      <w:bookmarkStart w:id="71" w:name="_Toc357155989"/>
      <w:bookmarkStart w:id="72" w:name="_Toc445282710"/>
      <w:bookmarkStart w:id="73" w:name="_Toc445284490"/>
      <w:bookmarkStart w:id="74" w:name="_Toc462138702"/>
      <w:r>
        <w:t>Materia Específica Objeto de la Inspección Ambiental.</w:t>
      </w:r>
      <w:bookmarkEnd w:id="67"/>
      <w:bookmarkEnd w:id="68"/>
      <w:bookmarkEnd w:id="69"/>
      <w:bookmarkEnd w:id="70"/>
      <w:bookmarkEnd w:id="71"/>
      <w:bookmarkEnd w:id="72"/>
      <w:bookmarkEnd w:id="73"/>
      <w:bookmarkEnd w:id="74"/>
    </w:p>
    <w:p w14:paraId="61823632" w14:textId="77777777" w:rsidR="00C7586B" w:rsidRDefault="00C7586B" w:rsidP="00C7586B"/>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C7586B" w:rsidRPr="00EF5BA8" w14:paraId="3E06CAD9" w14:textId="77777777" w:rsidTr="00D310F4">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D37D123" w14:textId="07DD0D6A" w:rsidR="00C7586B" w:rsidRDefault="00C7586B" w:rsidP="00C7586B">
            <w:pPr>
              <w:pStyle w:val="Prrafodelista"/>
              <w:numPr>
                <w:ilvl w:val="0"/>
                <w:numId w:val="7"/>
              </w:numPr>
              <w:rPr>
                <w:rFonts w:eastAsia="Times New Roman" w:cs="Calibri"/>
                <w:sz w:val="20"/>
                <w:szCs w:val="16"/>
                <w:lang w:val="es-ES" w:eastAsia="es-CL"/>
              </w:rPr>
            </w:pPr>
            <w:r>
              <w:rPr>
                <w:rFonts w:eastAsia="Times New Roman" w:cs="Calibri"/>
                <w:sz w:val="20"/>
                <w:szCs w:val="16"/>
                <w:lang w:val="es-ES" w:eastAsia="es-CL"/>
              </w:rPr>
              <w:t>C</w:t>
            </w:r>
            <w:r w:rsidR="003209D2">
              <w:rPr>
                <w:rFonts w:eastAsia="Times New Roman" w:cs="Calibri"/>
                <w:sz w:val="20"/>
                <w:szCs w:val="16"/>
                <w:lang w:val="es-ES" w:eastAsia="es-CL"/>
              </w:rPr>
              <w:t>umplimiento de nivel de ruido</w:t>
            </w:r>
          </w:p>
          <w:p w14:paraId="627F059A" w14:textId="09501D20" w:rsidR="00C7586B" w:rsidRPr="005A6C71" w:rsidRDefault="00C7586B" w:rsidP="00C7586B">
            <w:pPr>
              <w:pStyle w:val="Prrafodelista"/>
              <w:numPr>
                <w:ilvl w:val="0"/>
                <w:numId w:val="7"/>
              </w:numPr>
              <w:rPr>
                <w:rFonts w:eastAsia="Times New Roman" w:cs="Calibri"/>
                <w:sz w:val="20"/>
                <w:szCs w:val="16"/>
                <w:lang w:val="es-ES" w:eastAsia="es-CL"/>
              </w:rPr>
            </w:pPr>
            <w:r>
              <w:rPr>
                <w:rFonts w:eastAsia="Times New Roman" w:cs="Calibri"/>
                <w:sz w:val="20"/>
                <w:szCs w:val="16"/>
                <w:lang w:val="es-ES" w:eastAsia="es-CL"/>
              </w:rPr>
              <w:t>Cumplimiento de Medidas Provisionales</w:t>
            </w:r>
          </w:p>
        </w:tc>
      </w:tr>
    </w:tbl>
    <w:p w14:paraId="25A0C1DF" w14:textId="77777777" w:rsidR="00C7586B" w:rsidRDefault="00C7586B" w:rsidP="00C7586B"/>
    <w:p w14:paraId="233A5617" w14:textId="77777777" w:rsidR="00C7586B" w:rsidRDefault="00C7586B" w:rsidP="00C7586B">
      <w:pPr>
        <w:pStyle w:val="Ttulo2"/>
        <w:ind w:left="0" w:firstLine="0"/>
      </w:pPr>
      <w:bookmarkStart w:id="75" w:name="_Toc352162452"/>
      <w:bookmarkStart w:id="76" w:name="_Toc352162789"/>
      <w:bookmarkStart w:id="77" w:name="_Toc352840388"/>
      <w:bookmarkStart w:id="78" w:name="_Toc352841448"/>
      <w:bookmarkStart w:id="79" w:name="_Toc353998114"/>
      <w:bookmarkStart w:id="80" w:name="_Toc353998187"/>
      <w:bookmarkStart w:id="81" w:name="_Toc357155990"/>
      <w:bookmarkStart w:id="82" w:name="_Toc445282711"/>
      <w:bookmarkStart w:id="83" w:name="_Toc445284491"/>
      <w:bookmarkStart w:id="84" w:name="_Toc462138703"/>
      <w:r>
        <w:t>Aspectos relativos a la e</w:t>
      </w:r>
      <w:r w:rsidRPr="00F556DD">
        <w:t>jecución de la Inspección Ambiental</w:t>
      </w:r>
      <w:bookmarkEnd w:id="75"/>
      <w:bookmarkEnd w:id="76"/>
      <w:r>
        <w:t>.</w:t>
      </w:r>
      <w:bookmarkEnd w:id="77"/>
      <w:bookmarkEnd w:id="78"/>
      <w:bookmarkEnd w:id="79"/>
      <w:bookmarkEnd w:id="80"/>
      <w:bookmarkEnd w:id="81"/>
      <w:bookmarkEnd w:id="82"/>
      <w:bookmarkEnd w:id="83"/>
      <w:bookmarkEnd w:id="84"/>
    </w:p>
    <w:p w14:paraId="10056E2D" w14:textId="77777777" w:rsidR="00C7586B" w:rsidRPr="001A264F" w:rsidRDefault="00C7586B" w:rsidP="00C7586B"/>
    <w:p w14:paraId="3B606234" w14:textId="77777777" w:rsidR="00C7586B" w:rsidRDefault="00C7586B" w:rsidP="00C7586B">
      <w:pPr>
        <w:pStyle w:val="Ttulo3"/>
      </w:pPr>
      <w:bookmarkStart w:id="85" w:name="_Toc357155991"/>
      <w:bookmarkStart w:id="86" w:name="_Toc359922678"/>
      <w:bookmarkStart w:id="87" w:name="_Toc445282712"/>
      <w:bookmarkStart w:id="88" w:name="_Toc445284492"/>
      <w:bookmarkStart w:id="89" w:name="_Toc462138704"/>
      <w:bookmarkStart w:id="90" w:name="_Toc353998115"/>
      <w:bookmarkStart w:id="91" w:name="_Toc353998188"/>
      <w:r>
        <w:t>Días de inspección.</w:t>
      </w:r>
      <w:bookmarkEnd w:id="85"/>
      <w:bookmarkEnd w:id="86"/>
      <w:bookmarkEnd w:id="87"/>
      <w:bookmarkEnd w:id="88"/>
      <w:bookmarkEnd w:id="89"/>
      <w:r>
        <w:t xml:space="preserve"> </w:t>
      </w:r>
      <w:bookmarkEnd w:id="90"/>
      <w:bookmarkEnd w:id="9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2021"/>
        <w:gridCol w:w="389"/>
        <w:gridCol w:w="4512"/>
      </w:tblGrid>
      <w:tr w:rsidR="00C7586B" w:rsidRPr="0025129B" w14:paraId="1E959E07" w14:textId="77777777" w:rsidTr="00D310F4">
        <w:trPr>
          <w:trHeight w:val="21"/>
          <w:jc w:val="center"/>
        </w:trPr>
        <w:tc>
          <w:tcPr>
            <w:tcW w:w="15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BA44505" w14:textId="5C299568" w:rsidR="00C7586B" w:rsidRPr="0025129B" w:rsidRDefault="00C7586B" w:rsidP="00C7586B">
            <w:pPr>
              <w:rPr>
                <w:sz w:val="20"/>
                <w:szCs w:val="20"/>
              </w:rPr>
            </w:pPr>
            <w:r w:rsidRPr="0025129B">
              <w:rPr>
                <w:b/>
                <w:sz w:val="20"/>
                <w:szCs w:val="20"/>
              </w:rPr>
              <w:t>F</w:t>
            </w:r>
            <w:r>
              <w:rPr>
                <w:b/>
                <w:sz w:val="20"/>
                <w:szCs w:val="20"/>
              </w:rPr>
              <w:t>echa</w:t>
            </w:r>
            <w:r w:rsidRPr="0025129B">
              <w:rPr>
                <w:b/>
                <w:sz w:val="20"/>
                <w:szCs w:val="20"/>
              </w:rPr>
              <w:t xml:space="preserve"> de realización: </w:t>
            </w:r>
            <w:r>
              <w:rPr>
                <w:color w:val="000000" w:themeColor="text1"/>
                <w:sz w:val="20"/>
                <w:szCs w:val="20"/>
              </w:rPr>
              <w:t>18-08-2016</w:t>
            </w:r>
          </w:p>
        </w:tc>
        <w:tc>
          <w:tcPr>
            <w:tcW w:w="1201"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7F8D2BD" w14:textId="77777777" w:rsidR="00C7586B" w:rsidRPr="006825B2" w:rsidRDefault="00C7586B" w:rsidP="00D310F4">
            <w:pPr>
              <w:rPr>
                <w:b/>
                <w:sz w:val="20"/>
                <w:szCs w:val="20"/>
              </w:rPr>
            </w:pPr>
            <w:r>
              <w:rPr>
                <w:b/>
                <w:sz w:val="20"/>
                <w:szCs w:val="20"/>
              </w:rPr>
              <w:t>Hora de i</w:t>
            </w:r>
            <w:r w:rsidRPr="0025129B">
              <w:rPr>
                <w:b/>
                <w:sz w:val="20"/>
                <w:szCs w:val="20"/>
              </w:rPr>
              <w:t>nicio:</w:t>
            </w:r>
            <w:r>
              <w:rPr>
                <w:b/>
                <w:sz w:val="20"/>
                <w:szCs w:val="20"/>
              </w:rPr>
              <w:t xml:space="preserve"> </w:t>
            </w:r>
            <w:r w:rsidRPr="009B494A">
              <w:rPr>
                <w:sz w:val="20"/>
                <w:szCs w:val="20"/>
              </w:rPr>
              <w:t>10:</w:t>
            </w:r>
            <w:r>
              <w:rPr>
                <w:sz w:val="20"/>
                <w:szCs w:val="20"/>
              </w:rPr>
              <w:t>20</w:t>
            </w:r>
            <w:r w:rsidRPr="005A53BB">
              <w:rPr>
                <w:sz w:val="20"/>
                <w:szCs w:val="20"/>
              </w:rPr>
              <w:t xml:space="preserve"> hrs.</w:t>
            </w:r>
          </w:p>
        </w:tc>
        <w:tc>
          <w:tcPr>
            <w:tcW w:w="2248" w:type="pct"/>
            <w:tcBorders>
              <w:top w:val="single" w:sz="4" w:space="0" w:color="auto"/>
              <w:left w:val="single" w:sz="4" w:space="0" w:color="auto"/>
              <w:bottom w:val="single" w:sz="4" w:space="0" w:color="auto"/>
              <w:right w:val="single" w:sz="4" w:space="0" w:color="auto"/>
            </w:tcBorders>
            <w:shd w:val="clear" w:color="auto" w:fill="FFFFFF"/>
          </w:tcPr>
          <w:p w14:paraId="4FB99BAA" w14:textId="77777777" w:rsidR="00C7586B" w:rsidRPr="006825B2" w:rsidRDefault="00C7586B" w:rsidP="00D310F4">
            <w:pPr>
              <w:rPr>
                <w:sz w:val="20"/>
                <w:szCs w:val="20"/>
              </w:rPr>
            </w:pPr>
            <w:r>
              <w:rPr>
                <w:b/>
                <w:sz w:val="20"/>
                <w:szCs w:val="20"/>
              </w:rPr>
              <w:t>Hora</w:t>
            </w:r>
            <w:r w:rsidRPr="0025129B">
              <w:rPr>
                <w:b/>
                <w:sz w:val="20"/>
                <w:szCs w:val="20"/>
              </w:rPr>
              <w:t xml:space="preserve"> de finalización:</w:t>
            </w:r>
            <w:r>
              <w:rPr>
                <w:b/>
                <w:sz w:val="20"/>
                <w:szCs w:val="20"/>
              </w:rPr>
              <w:t xml:space="preserve"> </w:t>
            </w:r>
            <w:r w:rsidRPr="009B494A">
              <w:rPr>
                <w:sz w:val="20"/>
                <w:szCs w:val="20"/>
              </w:rPr>
              <w:t>1</w:t>
            </w:r>
            <w:r>
              <w:rPr>
                <w:sz w:val="20"/>
                <w:szCs w:val="20"/>
              </w:rPr>
              <w:t>5</w:t>
            </w:r>
            <w:r w:rsidRPr="009B494A">
              <w:rPr>
                <w:sz w:val="20"/>
                <w:szCs w:val="20"/>
              </w:rPr>
              <w:t>:5</w:t>
            </w:r>
            <w:r>
              <w:rPr>
                <w:sz w:val="20"/>
                <w:szCs w:val="20"/>
              </w:rPr>
              <w:t>1</w:t>
            </w:r>
            <w:r w:rsidRPr="009B494A">
              <w:rPr>
                <w:sz w:val="20"/>
                <w:szCs w:val="20"/>
              </w:rPr>
              <w:t xml:space="preserve"> hrs.</w:t>
            </w:r>
          </w:p>
        </w:tc>
      </w:tr>
      <w:tr w:rsidR="00C7586B" w:rsidRPr="0025129B" w14:paraId="2DEBE75C" w14:textId="77777777" w:rsidTr="00D310F4">
        <w:trPr>
          <w:trHeight w:val="163"/>
          <w:jc w:val="center"/>
        </w:trPr>
        <w:tc>
          <w:tcPr>
            <w:tcW w:w="2752"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DC4124" w14:textId="77777777" w:rsidR="00C7586B" w:rsidRDefault="00C7586B" w:rsidP="00D310F4">
            <w:pPr>
              <w:rPr>
                <w:b/>
                <w:sz w:val="20"/>
                <w:szCs w:val="20"/>
              </w:rPr>
            </w:pPr>
            <w:r w:rsidRPr="0025129B">
              <w:rPr>
                <w:b/>
                <w:sz w:val="20"/>
                <w:szCs w:val="20"/>
              </w:rPr>
              <w:t>Fiscalizador encargado de la actividad:</w:t>
            </w:r>
            <w:r>
              <w:rPr>
                <w:b/>
                <w:sz w:val="20"/>
                <w:szCs w:val="20"/>
              </w:rPr>
              <w:t xml:space="preserve"> </w:t>
            </w:r>
          </w:p>
          <w:p w14:paraId="58BBF0AC" w14:textId="77777777" w:rsidR="00C7586B" w:rsidRPr="005A53BB" w:rsidRDefault="00C7586B" w:rsidP="00D310F4">
            <w:pPr>
              <w:rPr>
                <w:sz w:val="20"/>
                <w:szCs w:val="20"/>
              </w:rPr>
            </w:pPr>
            <w:r>
              <w:rPr>
                <w:sz w:val="20"/>
                <w:szCs w:val="20"/>
              </w:rPr>
              <w:t>Evelyn Fuentes D.</w:t>
            </w:r>
          </w:p>
        </w:tc>
        <w:tc>
          <w:tcPr>
            <w:tcW w:w="2248" w:type="pct"/>
            <w:tcBorders>
              <w:top w:val="single" w:sz="4" w:space="0" w:color="auto"/>
              <w:left w:val="single" w:sz="4" w:space="0" w:color="auto"/>
              <w:bottom w:val="single" w:sz="4" w:space="0" w:color="auto"/>
              <w:right w:val="single" w:sz="4" w:space="0" w:color="auto"/>
            </w:tcBorders>
            <w:shd w:val="clear" w:color="auto" w:fill="FFFFFF"/>
          </w:tcPr>
          <w:p w14:paraId="3D0CD438" w14:textId="77777777" w:rsidR="00C7586B" w:rsidRDefault="00C7586B" w:rsidP="00D310F4">
            <w:pPr>
              <w:rPr>
                <w:b/>
                <w:sz w:val="20"/>
                <w:szCs w:val="20"/>
              </w:rPr>
            </w:pPr>
            <w:r w:rsidRPr="0025129B">
              <w:rPr>
                <w:b/>
                <w:sz w:val="20"/>
                <w:szCs w:val="20"/>
              </w:rPr>
              <w:t>Órgano:</w:t>
            </w:r>
          </w:p>
          <w:p w14:paraId="30364B1A" w14:textId="77777777" w:rsidR="00C7586B" w:rsidRPr="005A53BB" w:rsidRDefault="00C7586B" w:rsidP="00D310F4">
            <w:pPr>
              <w:rPr>
                <w:sz w:val="20"/>
                <w:szCs w:val="20"/>
              </w:rPr>
            </w:pPr>
            <w:r w:rsidRPr="005A53BB">
              <w:rPr>
                <w:sz w:val="20"/>
                <w:szCs w:val="20"/>
              </w:rPr>
              <w:t>SMA</w:t>
            </w:r>
            <w:r>
              <w:rPr>
                <w:sz w:val="20"/>
                <w:szCs w:val="20"/>
              </w:rPr>
              <w:t xml:space="preserve"> RM</w:t>
            </w:r>
          </w:p>
        </w:tc>
      </w:tr>
      <w:tr w:rsidR="00C7586B" w:rsidRPr="009B494A" w14:paraId="609B15A9" w14:textId="77777777" w:rsidTr="00C7586B">
        <w:trPr>
          <w:trHeight w:val="629"/>
          <w:jc w:val="center"/>
        </w:trPr>
        <w:tc>
          <w:tcPr>
            <w:tcW w:w="2752"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176FC4" w14:textId="77777777" w:rsidR="00C7586B" w:rsidRPr="0025129B" w:rsidRDefault="00C7586B" w:rsidP="00D310F4">
            <w:pPr>
              <w:rPr>
                <w:sz w:val="20"/>
                <w:szCs w:val="20"/>
              </w:rPr>
            </w:pPr>
            <w:r w:rsidRPr="0025129B">
              <w:rPr>
                <w:b/>
                <w:sz w:val="20"/>
                <w:szCs w:val="20"/>
              </w:rPr>
              <w:t>Fiscalizadores participantes:</w:t>
            </w:r>
          </w:p>
          <w:p w14:paraId="03FBC0F6" w14:textId="3970DB98" w:rsidR="00C7586B" w:rsidRPr="0025129B" w:rsidRDefault="00C7586B" w:rsidP="00D310F4">
            <w:pPr>
              <w:rPr>
                <w:sz w:val="20"/>
                <w:szCs w:val="20"/>
              </w:rPr>
            </w:pPr>
            <w:r>
              <w:rPr>
                <w:sz w:val="20"/>
                <w:szCs w:val="20"/>
              </w:rPr>
              <w:t>Felipe Loaiza A.</w:t>
            </w:r>
          </w:p>
        </w:tc>
        <w:tc>
          <w:tcPr>
            <w:tcW w:w="2248" w:type="pct"/>
            <w:tcBorders>
              <w:top w:val="single" w:sz="4" w:space="0" w:color="auto"/>
              <w:left w:val="single" w:sz="4" w:space="0" w:color="auto"/>
              <w:bottom w:val="single" w:sz="4" w:space="0" w:color="auto"/>
              <w:right w:val="single" w:sz="4" w:space="0" w:color="auto"/>
            </w:tcBorders>
            <w:shd w:val="clear" w:color="auto" w:fill="FFFFFF"/>
          </w:tcPr>
          <w:p w14:paraId="6C2651E4" w14:textId="77777777" w:rsidR="00C7586B" w:rsidRPr="009B494A" w:rsidRDefault="00C7586B" w:rsidP="00D310F4">
            <w:pPr>
              <w:rPr>
                <w:b/>
                <w:sz w:val="20"/>
                <w:szCs w:val="20"/>
                <w:lang w:val="en-US"/>
              </w:rPr>
            </w:pPr>
            <w:r w:rsidRPr="009B494A">
              <w:rPr>
                <w:b/>
                <w:sz w:val="20"/>
                <w:szCs w:val="20"/>
                <w:lang w:val="en-US"/>
              </w:rPr>
              <w:t>Órgano(s):</w:t>
            </w:r>
          </w:p>
          <w:p w14:paraId="79EEFE34" w14:textId="5580131F" w:rsidR="00C7586B" w:rsidRPr="00C7586B" w:rsidRDefault="00C7586B" w:rsidP="00D310F4">
            <w:pPr>
              <w:rPr>
                <w:sz w:val="20"/>
                <w:szCs w:val="20"/>
                <w:lang w:val="en-US"/>
              </w:rPr>
            </w:pPr>
            <w:r w:rsidRPr="009B494A">
              <w:rPr>
                <w:sz w:val="20"/>
                <w:szCs w:val="20"/>
                <w:lang w:val="en-US"/>
              </w:rPr>
              <w:t>SMA</w:t>
            </w:r>
            <w:r>
              <w:rPr>
                <w:sz w:val="20"/>
                <w:szCs w:val="20"/>
                <w:lang w:val="en-US"/>
              </w:rPr>
              <w:t xml:space="preserve"> RM</w:t>
            </w:r>
          </w:p>
        </w:tc>
      </w:tr>
      <w:tr w:rsidR="00C7586B" w:rsidRPr="0025129B" w14:paraId="5E866D70" w14:textId="77777777" w:rsidTr="00D310F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89AEF81" w14:textId="77777777" w:rsidR="00C7586B" w:rsidRPr="0025129B" w:rsidRDefault="00C7586B" w:rsidP="00D310F4">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E2EC0D" w14:textId="77777777" w:rsidR="00C7586B" w:rsidRPr="0025129B" w:rsidRDefault="00C7586B" w:rsidP="00D310F4">
            <w:pPr>
              <w:spacing w:line="0" w:lineRule="atLeast"/>
              <w:jc w:val="left"/>
              <w:rPr>
                <w:b/>
                <w:sz w:val="20"/>
                <w:szCs w:val="20"/>
              </w:rPr>
            </w:pPr>
            <w:r w:rsidRPr="0025129B">
              <w:rPr>
                <w:b/>
                <w:sz w:val="20"/>
                <w:szCs w:val="20"/>
              </w:rPr>
              <w:t>Existió auxilio de fuerza pública:</w:t>
            </w:r>
            <w:r>
              <w:rPr>
                <w:b/>
                <w:sz w:val="20"/>
                <w:szCs w:val="20"/>
              </w:rPr>
              <w:t xml:space="preserve"> </w:t>
            </w:r>
            <w:r w:rsidRPr="005A53BB">
              <w:rPr>
                <w:sz w:val="20"/>
                <w:szCs w:val="20"/>
              </w:rPr>
              <w:t>No</w:t>
            </w:r>
          </w:p>
        </w:tc>
      </w:tr>
      <w:tr w:rsidR="00C7586B" w:rsidRPr="0025129B" w14:paraId="6E44FD02" w14:textId="77777777" w:rsidTr="00D310F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6213CCC" w14:textId="77777777" w:rsidR="00C7586B" w:rsidRPr="0025129B" w:rsidRDefault="00C7586B" w:rsidP="00D310F4">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Pr>
                <w:b/>
                <w:sz w:val="20"/>
                <w:szCs w:val="20"/>
              </w:rPr>
              <w:t xml:space="preserve"> </w:t>
            </w:r>
            <w:r w:rsidRPr="005A53BB">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265985" w14:textId="77777777" w:rsidR="00C7586B" w:rsidRPr="0025129B" w:rsidRDefault="00C7586B" w:rsidP="00D310F4">
            <w:pPr>
              <w:spacing w:line="0" w:lineRule="atLeast"/>
              <w:jc w:val="left"/>
              <w:rPr>
                <w:b/>
                <w:sz w:val="20"/>
                <w:szCs w:val="20"/>
              </w:rPr>
            </w:pPr>
            <w:r w:rsidRPr="0025129B">
              <w:rPr>
                <w:b/>
                <w:sz w:val="20"/>
                <w:szCs w:val="20"/>
              </w:rPr>
              <w:t>Existió trato respetuoso y deferente:</w:t>
            </w:r>
            <w:r>
              <w:rPr>
                <w:b/>
                <w:sz w:val="20"/>
                <w:szCs w:val="20"/>
              </w:rPr>
              <w:t xml:space="preserve"> </w:t>
            </w:r>
            <w:r w:rsidRPr="005A53BB">
              <w:rPr>
                <w:sz w:val="20"/>
                <w:szCs w:val="20"/>
              </w:rPr>
              <w:t>Si</w:t>
            </w:r>
          </w:p>
        </w:tc>
      </w:tr>
      <w:tr w:rsidR="00C7586B" w:rsidRPr="0025129B" w14:paraId="5D668644" w14:textId="77777777" w:rsidTr="00D310F4">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7AB30AF" w14:textId="675FD3A8" w:rsidR="00C7586B" w:rsidRPr="0025129B" w:rsidRDefault="00C7586B" w:rsidP="00D310F4">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Pr>
                <w:b/>
                <w:sz w:val="20"/>
                <w:szCs w:val="20"/>
              </w:rPr>
              <w:t xml:space="preserve"> </w:t>
            </w:r>
            <w:r>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778643" w14:textId="77777777" w:rsidR="00C7586B" w:rsidRPr="0025129B" w:rsidRDefault="00C7586B" w:rsidP="00D310F4">
            <w:pPr>
              <w:spacing w:line="0" w:lineRule="atLeast"/>
              <w:jc w:val="left"/>
              <w:rPr>
                <w:sz w:val="20"/>
                <w:szCs w:val="20"/>
              </w:rPr>
            </w:pPr>
            <w:r w:rsidRPr="0025129B">
              <w:rPr>
                <w:b/>
                <w:sz w:val="20"/>
                <w:szCs w:val="20"/>
              </w:rPr>
              <w:t xml:space="preserve"> </w:t>
            </w:r>
            <w:r>
              <w:rPr>
                <w:b/>
                <w:sz w:val="20"/>
                <w:szCs w:val="20"/>
              </w:rPr>
              <w:t xml:space="preserve">Entrega de </w:t>
            </w:r>
            <w:r w:rsidRPr="0067756B">
              <w:rPr>
                <w:b/>
                <w:sz w:val="20"/>
                <w:szCs w:val="20"/>
              </w:rPr>
              <w:t>acta:</w:t>
            </w:r>
            <w:r w:rsidRPr="0067756B">
              <w:rPr>
                <w:sz w:val="20"/>
                <w:szCs w:val="20"/>
              </w:rPr>
              <w:t xml:space="preserve"> </w:t>
            </w:r>
            <w:r w:rsidRPr="00B9527E">
              <w:rPr>
                <w:sz w:val="20"/>
                <w:szCs w:val="20"/>
              </w:rPr>
              <w:t>Si (Anexo 1)</w:t>
            </w:r>
          </w:p>
        </w:tc>
      </w:tr>
      <w:tr w:rsidR="00C7586B" w:rsidRPr="0025129B" w14:paraId="5DDF8460" w14:textId="77777777" w:rsidTr="00D310F4">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139B4F2" w14:textId="77777777" w:rsidR="00C7586B" w:rsidRPr="0025129B" w:rsidRDefault="00C7586B" w:rsidP="00D310F4">
            <w:pPr>
              <w:spacing w:line="0" w:lineRule="atLeast"/>
              <w:jc w:val="left"/>
              <w:rPr>
                <w:b/>
                <w:sz w:val="20"/>
                <w:szCs w:val="20"/>
              </w:rPr>
            </w:pPr>
            <w:r w:rsidRPr="0067756B">
              <w:rPr>
                <w:b/>
                <w:sz w:val="20"/>
                <w:szCs w:val="20"/>
              </w:rPr>
              <w:t xml:space="preserve">Observaciones: </w:t>
            </w:r>
            <w:r w:rsidRPr="0067756B">
              <w:rPr>
                <w:sz w:val="20"/>
                <w:szCs w:val="20"/>
              </w:rPr>
              <w:t>--</w:t>
            </w:r>
          </w:p>
        </w:tc>
      </w:tr>
    </w:tbl>
    <w:p w14:paraId="62E63642" w14:textId="77777777" w:rsidR="00C7586B" w:rsidRDefault="00C7586B" w:rsidP="00C7586B">
      <w:pPr>
        <w:jc w:val="left"/>
        <w:rPr>
          <w:rFonts w:cstheme="minorHAnsi"/>
          <w:b/>
          <w:color w:val="FF0000"/>
          <w:sz w:val="14"/>
          <w:szCs w:val="24"/>
        </w:rPr>
      </w:pPr>
    </w:p>
    <w:p w14:paraId="34BC6495" w14:textId="77777777" w:rsidR="00C7586B" w:rsidRDefault="00C7586B" w:rsidP="00C7586B">
      <w:pPr>
        <w:jc w:val="left"/>
        <w:rPr>
          <w:rFonts w:cstheme="minorHAnsi"/>
          <w:b/>
          <w:color w:val="FF0000"/>
          <w:sz w:val="14"/>
          <w:szCs w:val="24"/>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2021"/>
        <w:gridCol w:w="389"/>
        <w:gridCol w:w="4512"/>
      </w:tblGrid>
      <w:tr w:rsidR="00C7586B" w:rsidRPr="0025129B" w14:paraId="792EC97F" w14:textId="77777777" w:rsidTr="00D310F4">
        <w:trPr>
          <w:trHeight w:val="249"/>
          <w:jc w:val="center"/>
        </w:trPr>
        <w:tc>
          <w:tcPr>
            <w:tcW w:w="15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6B8378" w14:textId="4257B2BD" w:rsidR="00C7586B" w:rsidRPr="0025129B" w:rsidRDefault="00C7586B" w:rsidP="00C7586B">
            <w:pPr>
              <w:rPr>
                <w:sz w:val="20"/>
                <w:szCs w:val="20"/>
              </w:rPr>
            </w:pPr>
            <w:r w:rsidRPr="0025129B">
              <w:rPr>
                <w:b/>
                <w:sz w:val="20"/>
                <w:szCs w:val="20"/>
              </w:rPr>
              <w:t>F</w:t>
            </w:r>
            <w:r>
              <w:rPr>
                <w:b/>
                <w:sz w:val="20"/>
                <w:szCs w:val="20"/>
              </w:rPr>
              <w:t>echa</w:t>
            </w:r>
            <w:r w:rsidRPr="0025129B">
              <w:rPr>
                <w:b/>
                <w:sz w:val="20"/>
                <w:szCs w:val="20"/>
              </w:rPr>
              <w:t xml:space="preserve"> de realización: </w:t>
            </w:r>
            <w:r>
              <w:rPr>
                <w:color w:val="000000" w:themeColor="text1"/>
                <w:sz w:val="20"/>
                <w:szCs w:val="20"/>
              </w:rPr>
              <w:t>15-09-2016</w:t>
            </w:r>
          </w:p>
        </w:tc>
        <w:tc>
          <w:tcPr>
            <w:tcW w:w="1201"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99F562E" w14:textId="77777777" w:rsidR="00C7586B" w:rsidRPr="006825B2" w:rsidRDefault="00C7586B" w:rsidP="00D310F4">
            <w:pPr>
              <w:rPr>
                <w:b/>
                <w:sz w:val="20"/>
                <w:szCs w:val="20"/>
              </w:rPr>
            </w:pPr>
            <w:r>
              <w:rPr>
                <w:b/>
                <w:sz w:val="20"/>
                <w:szCs w:val="20"/>
              </w:rPr>
              <w:t>Hora de i</w:t>
            </w:r>
            <w:r w:rsidRPr="0025129B">
              <w:rPr>
                <w:b/>
                <w:sz w:val="20"/>
                <w:szCs w:val="20"/>
              </w:rPr>
              <w:t>nicio:</w:t>
            </w:r>
            <w:r>
              <w:rPr>
                <w:b/>
                <w:sz w:val="20"/>
                <w:szCs w:val="20"/>
              </w:rPr>
              <w:t xml:space="preserve"> </w:t>
            </w:r>
            <w:r w:rsidRPr="009B494A">
              <w:rPr>
                <w:sz w:val="20"/>
                <w:szCs w:val="20"/>
              </w:rPr>
              <w:t>10:</w:t>
            </w:r>
            <w:r>
              <w:rPr>
                <w:sz w:val="20"/>
                <w:szCs w:val="20"/>
              </w:rPr>
              <w:t>45</w:t>
            </w:r>
            <w:r w:rsidRPr="005A53BB">
              <w:rPr>
                <w:sz w:val="20"/>
                <w:szCs w:val="20"/>
              </w:rPr>
              <w:t xml:space="preserve"> hrs.</w:t>
            </w:r>
          </w:p>
        </w:tc>
        <w:tc>
          <w:tcPr>
            <w:tcW w:w="2248" w:type="pct"/>
            <w:tcBorders>
              <w:top w:val="single" w:sz="4" w:space="0" w:color="auto"/>
              <w:left w:val="single" w:sz="4" w:space="0" w:color="auto"/>
              <w:bottom w:val="single" w:sz="4" w:space="0" w:color="auto"/>
              <w:right w:val="single" w:sz="4" w:space="0" w:color="auto"/>
            </w:tcBorders>
            <w:shd w:val="clear" w:color="auto" w:fill="FFFFFF"/>
          </w:tcPr>
          <w:p w14:paraId="00B9F669" w14:textId="77777777" w:rsidR="00C7586B" w:rsidRPr="006825B2" w:rsidRDefault="00C7586B" w:rsidP="00D310F4">
            <w:pPr>
              <w:rPr>
                <w:sz w:val="20"/>
                <w:szCs w:val="20"/>
              </w:rPr>
            </w:pPr>
            <w:r>
              <w:rPr>
                <w:b/>
                <w:sz w:val="20"/>
                <w:szCs w:val="20"/>
              </w:rPr>
              <w:t>Hora</w:t>
            </w:r>
            <w:r w:rsidRPr="0025129B">
              <w:rPr>
                <w:b/>
                <w:sz w:val="20"/>
                <w:szCs w:val="20"/>
              </w:rPr>
              <w:t xml:space="preserve"> de finalización:</w:t>
            </w:r>
            <w:r>
              <w:rPr>
                <w:b/>
                <w:sz w:val="20"/>
                <w:szCs w:val="20"/>
              </w:rPr>
              <w:t xml:space="preserve"> </w:t>
            </w:r>
            <w:r w:rsidRPr="009B494A">
              <w:rPr>
                <w:sz w:val="20"/>
                <w:szCs w:val="20"/>
              </w:rPr>
              <w:t>1</w:t>
            </w:r>
            <w:r>
              <w:rPr>
                <w:sz w:val="20"/>
                <w:szCs w:val="20"/>
              </w:rPr>
              <w:t>3</w:t>
            </w:r>
            <w:r w:rsidRPr="009B494A">
              <w:rPr>
                <w:sz w:val="20"/>
                <w:szCs w:val="20"/>
              </w:rPr>
              <w:t>:</w:t>
            </w:r>
            <w:r>
              <w:rPr>
                <w:sz w:val="20"/>
                <w:szCs w:val="20"/>
              </w:rPr>
              <w:t>00</w:t>
            </w:r>
            <w:r w:rsidRPr="009B494A">
              <w:rPr>
                <w:sz w:val="20"/>
                <w:szCs w:val="20"/>
              </w:rPr>
              <w:t xml:space="preserve"> hrs.</w:t>
            </w:r>
          </w:p>
        </w:tc>
      </w:tr>
      <w:tr w:rsidR="00C7586B" w:rsidRPr="0025129B" w14:paraId="7EFF44DA" w14:textId="77777777" w:rsidTr="00D310F4">
        <w:trPr>
          <w:trHeight w:val="163"/>
          <w:jc w:val="center"/>
        </w:trPr>
        <w:tc>
          <w:tcPr>
            <w:tcW w:w="2752"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F5058D" w14:textId="77777777" w:rsidR="00C7586B" w:rsidRDefault="00C7586B" w:rsidP="00D310F4">
            <w:pPr>
              <w:rPr>
                <w:b/>
                <w:sz w:val="20"/>
                <w:szCs w:val="20"/>
              </w:rPr>
            </w:pPr>
            <w:r w:rsidRPr="0025129B">
              <w:rPr>
                <w:b/>
                <w:sz w:val="20"/>
                <w:szCs w:val="20"/>
              </w:rPr>
              <w:t>Fiscalizador encargado de la actividad:</w:t>
            </w:r>
            <w:r>
              <w:rPr>
                <w:b/>
                <w:sz w:val="20"/>
                <w:szCs w:val="20"/>
              </w:rPr>
              <w:t xml:space="preserve"> </w:t>
            </w:r>
          </w:p>
          <w:p w14:paraId="5CE2AD57" w14:textId="77777777" w:rsidR="00C7586B" w:rsidRPr="005A53BB" w:rsidRDefault="00C7586B" w:rsidP="00D310F4">
            <w:pPr>
              <w:rPr>
                <w:sz w:val="20"/>
                <w:szCs w:val="20"/>
              </w:rPr>
            </w:pPr>
            <w:r>
              <w:rPr>
                <w:sz w:val="20"/>
                <w:szCs w:val="20"/>
              </w:rPr>
              <w:t>Evelyn Fuentes D.</w:t>
            </w:r>
          </w:p>
        </w:tc>
        <w:tc>
          <w:tcPr>
            <w:tcW w:w="2248" w:type="pct"/>
            <w:tcBorders>
              <w:top w:val="single" w:sz="4" w:space="0" w:color="auto"/>
              <w:left w:val="single" w:sz="4" w:space="0" w:color="auto"/>
              <w:bottom w:val="single" w:sz="4" w:space="0" w:color="auto"/>
              <w:right w:val="single" w:sz="4" w:space="0" w:color="auto"/>
            </w:tcBorders>
            <w:shd w:val="clear" w:color="auto" w:fill="FFFFFF"/>
          </w:tcPr>
          <w:p w14:paraId="7F20C881" w14:textId="77777777" w:rsidR="00C7586B" w:rsidRDefault="00C7586B" w:rsidP="00D310F4">
            <w:pPr>
              <w:rPr>
                <w:b/>
                <w:sz w:val="20"/>
                <w:szCs w:val="20"/>
              </w:rPr>
            </w:pPr>
            <w:r w:rsidRPr="0025129B">
              <w:rPr>
                <w:b/>
                <w:sz w:val="20"/>
                <w:szCs w:val="20"/>
              </w:rPr>
              <w:t>Órgano:</w:t>
            </w:r>
          </w:p>
          <w:p w14:paraId="27B8FE44" w14:textId="77777777" w:rsidR="00C7586B" w:rsidRPr="005A53BB" w:rsidRDefault="00C7586B" w:rsidP="00D310F4">
            <w:pPr>
              <w:rPr>
                <w:sz w:val="20"/>
                <w:szCs w:val="20"/>
              </w:rPr>
            </w:pPr>
            <w:r w:rsidRPr="005A53BB">
              <w:rPr>
                <w:sz w:val="20"/>
                <w:szCs w:val="20"/>
              </w:rPr>
              <w:t>SMA</w:t>
            </w:r>
            <w:r>
              <w:rPr>
                <w:sz w:val="20"/>
                <w:szCs w:val="20"/>
              </w:rPr>
              <w:t xml:space="preserve"> RM</w:t>
            </w:r>
          </w:p>
        </w:tc>
      </w:tr>
      <w:tr w:rsidR="00C7586B" w:rsidRPr="009B494A" w14:paraId="6BAC23E5" w14:textId="77777777" w:rsidTr="00D310F4">
        <w:trPr>
          <w:trHeight w:val="682"/>
          <w:jc w:val="center"/>
        </w:trPr>
        <w:tc>
          <w:tcPr>
            <w:tcW w:w="2752"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014A58" w14:textId="77777777" w:rsidR="00C7586B" w:rsidRPr="0025129B" w:rsidRDefault="00C7586B" w:rsidP="00D310F4">
            <w:pPr>
              <w:rPr>
                <w:sz w:val="20"/>
                <w:szCs w:val="20"/>
              </w:rPr>
            </w:pPr>
            <w:r w:rsidRPr="0025129B">
              <w:rPr>
                <w:b/>
                <w:sz w:val="20"/>
                <w:szCs w:val="20"/>
              </w:rPr>
              <w:t>Fiscalizadores participantes:</w:t>
            </w:r>
          </w:p>
          <w:p w14:paraId="268DE238" w14:textId="6D665A05" w:rsidR="00C7586B" w:rsidRDefault="00C7586B" w:rsidP="00D310F4">
            <w:pPr>
              <w:rPr>
                <w:sz w:val="20"/>
                <w:szCs w:val="20"/>
              </w:rPr>
            </w:pPr>
            <w:r>
              <w:rPr>
                <w:sz w:val="20"/>
                <w:szCs w:val="20"/>
              </w:rPr>
              <w:t>Felipe Loa</w:t>
            </w:r>
            <w:r w:rsidR="001A6AFA">
              <w:rPr>
                <w:sz w:val="20"/>
                <w:szCs w:val="20"/>
              </w:rPr>
              <w:t>í</w:t>
            </w:r>
            <w:r>
              <w:rPr>
                <w:sz w:val="20"/>
                <w:szCs w:val="20"/>
              </w:rPr>
              <w:t>za A.</w:t>
            </w:r>
          </w:p>
          <w:p w14:paraId="60A174B0" w14:textId="2B4AE284" w:rsidR="00C7586B" w:rsidRPr="0025129B" w:rsidRDefault="00C7586B" w:rsidP="001A6AFA">
            <w:pPr>
              <w:rPr>
                <w:sz w:val="20"/>
                <w:szCs w:val="20"/>
              </w:rPr>
            </w:pPr>
            <w:r>
              <w:rPr>
                <w:sz w:val="20"/>
                <w:szCs w:val="20"/>
              </w:rPr>
              <w:t>Mat</w:t>
            </w:r>
            <w:r w:rsidR="001A6AFA">
              <w:rPr>
                <w:sz w:val="20"/>
                <w:szCs w:val="20"/>
              </w:rPr>
              <w:t>í</w:t>
            </w:r>
            <w:r>
              <w:rPr>
                <w:sz w:val="20"/>
                <w:szCs w:val="20"/>
              </w:rPr>
              <w:t xml:space="preserve">as Tapia </w:t>
            </w:r>
            <w:r w:rsidR="001A6AFA">
              <w:rPr>
                <w:sz w:val="20"/>
                <w:szCs w:val="20"/>
              </w:rPr>
              <w:t>R.</w:t>
            </w:r>
          </w:p>
        </w:tc>
        <w:tc>
          <w:tcPr>
            <w:tcW w:w="2248" w:type="pct"/>
            <w:tcBorders>
              <w:top w:val="single" w:sz="4" w:space="0" w:color="auto"/>
              <w:left w:val="single" w:sz="4" w:space="0" w:color="auto"/>
              <w:bottom w:val="single" w:sz="4" w:space="0" w:color="auto"/>
              <w:right w:val="single" w:sz="4" w:space="0" w:color="auto"/>
            </w:tcBorders>
            <w:shd w:val="clear" w:color="auto" w:fill="FFFFFF"/>
          </w:tcPr>
          <w:p w14:paraId="2D066C77" w14:textId="77777777" w:rsidR="00C7586B" w:rsidRPr="009B494A" w:rsidRDefault="00C7586B" w:rsidP="00D310F4">
            <w:pPr>
              <w:rPr>
                <w:b/>
                <w:sz w:val="20"/>
                <w:szCs w:val="20"/>
                <w:lang w:val="en-US"/>
              </w:rPr>
            </w:pPr>
            <w:r w:rsidRPr="009B494A">
              <w:rPr>
                <w:b/>
                <w:sz w:val="20"/>
                <w:szCs w:val="20"/>
                <w:lang w:val="en-US"/>
              </w:rPr>
              <w:t>Órgano(s):</w:t>
            </w:r>
          </w:p>
          <w:p w14:paraId="6A7BD39D" w14:textId="77777777" w:rsidR="00C7586B" w:rsidRPr="009B494A" w:rsidRDefault="00C7586B" w:rsidP="00D310F4">
            <w:pPr>
              <w:rPr>
                <w:sz w:val="20"/>
                <w:szCs w:val="20"/>
                <w:lang w:val="en-US"/>
              </w:rPr>
            </w:pPr>
            <w:r w:rsidRPr="009B494A">
              <w:rPr>
                <w:sz w:val="20"/>
                <w:szCs w:val="20"/>
                <w:lang w:val="en-US"/>
              </w:rPr>
              <w:t>SMA</w:t>
            </w:r>
            <w:r>
              <w:rPr>
                <w:sz w:val="20"/>
                <w:szCs w:val="20"/>
                <w:lang w:val="en-US"/>
              </w:rPr>
              <w:t xml:space="preserve"> RM</w:t>
            </w:r>
          </w:p>
          <w:p w14:paraId="49C6D37C" w14:textId="75C8C4CA" w:rsidR="00C7586B" w:rsidRPr="00C7586B" w:rsidRDefault="00C7586B" w:rsidP="00D310F4">
            <w:pPr>
              <w:rPr>
                <w:sz w:val="20"/>
                <w:szCs w:val="20"/>
                <w:lang w:val="en-US"/>
              </w:rPr>
            </w:pPr>
            <w:r>
              <w:rPr>
                <w:sz w:val="20"/>
                <w:szCs w:val="20"/>
                <w:lang w:val="en-US"/>
              </w:rPr>
              <w:t>SMA RM</w:t>
            </w:r>
          </w:p>
        </w:tc>
      </w:tr>
      <w:tr w:rsidR="00C7586B" w:rsidRPr="0025129B" w14:paraId="787D76D2" w14:textId="77777777" w:rsidTr="00D310F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5E9FEF4" w14:textId="77777777" w:rsidR="00C7586B" w:rsidRPr="0025129B" w:rsidRDefault="00C7586B" w:rsidP="00D310F4">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E6ACBC" w14:textId="77777777" w:rsidR="00C7586B" w:rsidRPr="0025129B" w:rsidRDefault="00C7586B" w:rsidP="00D310F4">
            <w:pPr>
              <w:spacing w:line="0" w:lineRule="atLeast"/>
              <w:jc w:val="left"/>
              <w:rPr>
                <w:b/>
                <w:sz w:val="20"/>
                <w:szCs w:val="20"/>
              </w:rPr>
            </w:pPr>
            <w:r w:rsidRPr="0025129B">
              <w:rPr>
                <w:b/>
                <w:sz w:val="20"/>
                <w:szCs w:val="20"/>
              </w:rPr>
              <w:t>Existió auxilio de fuerza pública:</w:t>
            </w:r>
            <w:r>
              <w:rPr>
                <w:b/>
                <w:sz w:val="20"/>
                <w:szCs w:val="20"/>
              </w:rPr>
              <w:t xml:space="preserve"> </w:t>
            </w:r>
            <w:r w:rsidRPr="005A53BB">
              <w:rPr>
                <w:sz w:val="20"/>
                <w:szCs w:val="20"/>
              </w:rPr>
              <w:t>No</w:t>
            </w:r>
          </w:p>
        </w:tc>
      </w:tr>
      <w:tr w:rsidR="00C7586B" w:rsidRPr="0025129B" w14:paraId="3324AF8A" w14:textId="77777777" w:rsidTr="00D310F4">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0443DEB" w14:textId="77777777" w:rsidR="00C7586B" w:rsidRPr="0025129B" w:rsidRDefault="00C7586B" w:rsidP="00D310F4">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Pr>
                <w:b/>
                <w:sz w:val="20"/>
                <w:szCs w:val="20"/>
              </w:rPr>
              <w:t xml:space="preserve"> </w:t>
            </w:r>
            <w:r w:rsidRPr="005A53BB">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081BF0" w14:textId="77777777" w:rsidR="00C7586B" w:rsidRPr="0025129B" w:rsidRDefault="00C7586B" w:rsidP="00D310F4">
            <w:pPr>
              <w:spacing w:line="0" w:lineRule="atLeast"/>
              <w:jc w:val="left"/>
              <w:rPr>
                <w:b/>
                <w:sz w:val="20"/>
                <w:szCs w:val="20"/>
              </w:rPr>
            </w:pPr>
            <w:r w:rsidRPr="0025129B">
              <w:rPr>
                <w:b/>
                <w:sz w:val="20"/>
                <w:szCs w:val="20"/>
              </w:rPr>
              <w:t>Existió trato respetuoso y deferente:</w:t>
            </w:r>
            <w:r>
              <w:rPr>
                <w:b/>
                <w:sz w:val="20"/>
                <w:szCs w:val="20"/>
              </w:rPr>
              <w:t xml:space="preserve"> </w:t>
            </w:r>
            <w:r w:rsidRPr="005A53BB">
              <w:rPr>
                <w:sz w:val="20"/>
                <w:szCs w:val="20"/>
              </w:rPr>
              <w:t>Si</w:t>
            </w:r>
          </w:p>
        </w:tc>
      </w:tr>
      <w:tr w:rsidR="00C7586B" w:rsidRPr="0025129B" w14:paraId="0C3318B8" w14:textId="77777777" w:rsidTr="00D310F4">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16F11D5" w14:textId="008575FC" w:rsidR="00C7586B" w:rsidRPr="0025129B" w:rsidRDefault="00C7586B" w:rsidP="00D310F4">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Pr>
                <w:b/>
                <w:sz w:val="20"/>
                <w:szCs w:val="20"/>
              </w:rPr>
              <w:t xml:space="preserve"> </w:t>
            </w:r>
            <w:r>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0BE3E8" w14:textId="1B97B8AC" w:rsidR="00C7586B" w:rsidRPr="0025129B" w:rsidRDefault="00C7586B" w:rsidP="00D310F4">
            <w:pPr>
              <w:spacing w:line="0" w:lineRule="atLeast"/>
              <w:jc w:val="left"/>
              <w:rPr>
                <w:sz w:val="20"/>
                <w:szCs w:val="20"/>
              </w:rPr>
            </w:pPr>
            <w:r w:rsidRPr="0025129B">
              <w:rPr>
                <w:b/>
                <w:sz w:val="20"/>
                <w:szCs w:val="20"/>
              </w:rPr>
              <w:t xml:space="preserve"> </w:t>
            </w:r>
            <w:r>
              <w:rPr>
                <w:b/>
                <w:sz w:val="20"/>
                <w:szCs w:val="20"/>
              </w:rPr>
              <w:t xml:space="preserve">Entrega de </w:t>
            </w:r>
            <w:r w:rsidRPr="0067756B">
              <w:rPr>
                <w:b/>
                <w:sz w:val="20"/>
                <w:szCs w:val="20"/>
              </w:rPr>
              <w:t>acta:</w:t>
            </w:r>
            <w:r w:rsidRPr="0067756B">
              <w:rPr>
                <w:sz w:val="20"/>
                <w:szCs w:val="20"/>
              </w:rPr>
              <w:t xml:space="preserve"> </w:t>
            </w:r>
            <w:r w:rsidR="003209D2">
              <w:rPr>
                <w:sz w:val="20"/>
                <w:szCs w:val="20"/>
              </w:rPr>
              <w:t>Si (Anexo 2</w:t>
            </w:r>
            <w:r w:rsidRPr="00B9527E">
              <w:rPr>
                <w:sz w:val="20"/>
                <w:szCs w:val="20"/>
              </w:rPr>
              <w:t>)</w:t>
            </w:r>
          </w:p>
        </w:tc>
      </w:tr>
      <w:tr w:rsidR="00C7586B" w:rsidRPr="0025129B" w14:paraId="2ADCDFF8" w14:textId="77777777" w:rsidTr="00D310F4">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F4811BA" w14:textId="77777777" w:rsidR="00C7586B" w:rsidRPr="0025129B" w:rsidRDefault="00C7586B" w:rsidP="00D310F4">
            <w:pPr>
              <w:spacing w:line="0" w:lineRule="atLeast"/>
              <w:jc w:val="left"/>
              <w:rPr>
                <w:b/>
                <w:sz w:val="20"/>
                <w:szCs w:val="20"/>
              </w:rPr>
            </w:pPr>
            <w:r w:rsidRPr="0067756B">
              <w:rPr>
                <w:b/>
                <w:sz w:val="20"/>
                <w:szCs w:val="20"/>
              </w:rPr>
              <w:t xml:space="preserve">Observaciones: </w:t>
            </w:r>
            <w:r w:rsidRPr="0067756B">
              <w:rPr>
                <w:sz w:val="20"/>
                <w:szCs w:val="20"/>
              </w:rPr>
              <w:t>--</w:t>
            </w:r>
          </w:p>
        </w:tc>
      </w:tr>
    </w:tbl>
    <w:p w14:paraId="44095D62" w14:textId="77777777" w:rsidR="00BD4B0C" w:rsidRDefault="00BD4B0C" w:rsidP="000D607C"/>
    <w:p w14:paraId="3650592F" w14:textId="77777777" w:rsidR="00BD4B0C" w:rsidRDefault="00BD4B0C" w:rsidP="000D607C"/>
    <w:p w14:paraId="437A3F15" w14:textId="77777777" w:rsidR="00BD4B0C" w:rsidRDefault="00BD4B0C" w:rsidP="000D607C"/>
    <w:p w14:paraId="43D2EEC2" w14:textId="77777777" w:rsidR="00BD4B0C" w:rsidRDefault="00BD4B0C" w:rsidP="000D607C"/>
    <w:p w14:paraId="0E1E520F" w14:textId="77777777" w:rsidR="00BD4B0C" w:rsidRDefault="00BD4B0C" w:rsidP="000D607C"/>
    <w:p w14:paraId="3C3ECB29" w14:textId="77777777" w:rsidR="00BD4B0C" w:rsidRDefault="00BD4B0C" w:rsidP="000D607C"/>
    <w:p w14:paraId="5004C932" w14:textId="77777777" w:rsidR="00BD4B0C" w:rsidRDefault="00BD4B0C" w:rsidP="000D607C"/>
    <w:p w14:paraId="2B365D6F" w14:textId="77777777" w:rsidR="00C7586B" w:rsidRDefault="00C7586B" w:rsidP="00C7586B">
      <w:pPr>
        <w:pStyle w:val="Ttulo3"/>
      </w:pPr>
      <w:bookmarkStart w:id="92" w:name="_Toc390184274"/>
      <w:bookmarkStart w:id="93" w:name="_Toc390360005"/>
      <w:bookmarkStart w:id="94" w:name="_Toc390777026"/>
      <w:bookmarkStart w:id="95" w:name="_Toc445282713"/>
      <w:bookmarkStart w:id="96" w:name="_Toc445284493"/>
      <w:bookmarkStart w:id="97" w:name="_Toc462138705"/>
      <w:bookmarkStart w:id="98" w:name="_Toc357155992"/>
      <w:bookmarkStart w:id="99" w:name="_Toc359922679"/>
      <w:r w:rsidRPr="00296E4F">
        <w:lastRenderedPageBreak/>
        <w:t>Esquema de recorrido</w:t>
      </w:r>
      <w:bookmarkEnd w:id="92"/>
      <w:bookmarkEnd w:id="93"/>
      <w:bookmarkEnd w:id="94"/>
      <w:r>
        <w:t>.</w:t>
      </w:r>
      <w:bookmarkEnd w:id="95"/>
      <w:bookmarkEnd w:id="96"/>
      <w:bookmarkEnd w:id="97"/>
    </w:p>
    <w:p w14:paraId="5FAB2ED5" w14:textId="77777777" w:rsidR="00C7586B" w:rsidRDefault="00C7586B" w:rsidP="00C7586B">
      <w:r>
        <w:rPr>
          <w:noProof/>
          <w:lang w:eastAsia="es-CL"/>
        </w:rPr>
        <mc:AlternateContent>
          <mc:Choice Requires="wps">
            <w:drawing>
              <wp:anchor distT="0" distB="0" distL="114300" distR="114300" simplePos="0" relativeHeight="251661312" behindDoc="0" locked="0" layoutInCell="1" allowOverlap="1" wp14:anchorId="4097C3FB" wp14:editId="76800EFB">
                <wp:simplePos x="0" y="0"/>
                <wp:positionH relativeFrom="column">
                  <wp:posOffset>-34290</wp:posOffset>
                </wp:positionH>
                <wp:positionV relativeFrom="paragraph">
                  <wp:posOffset>62865</wp:posOffset>
                </wp:positionV>
                <wp:extent cx="6362700" cy="4724400"/>
                <wp:effectExtent l="0" t="0" r="14605" b="17145"/>
                <wp:wrapNone/>
                <wp:docPr id="7" name="2 Cuadro de texto"/>
                <wp:cNvGraphicFramePr/>
                <a:graphic xmlns:a="http://schemas.openxmlformats.org/drawingml/2006/main">
                  <a:graphicData uri="http://schemas.microsoft.com/office/word/2010/wordprocessingShape">
                    <wps:wsp>
                      <wps:cNvSpPr txBox="1"/>
                      <wps:spPr>
                        <a:xfrm>
                          <a:off x="0" y="0"/>
                          <a:ext cx="6362700" cy="472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38F6E4" w14:textId="7F50D5B5" w:rsidR="001A6AFA" w:rsidRDefault="001A6AFA" w:rsidP="00C7586B">
                            <w:r>
                              <w:rPr>
                                <w:noProof/>
                                <w:lang w:eastAsia="es-CL"/>
                              </w:rPr>
                              <w:drawing>
                                <wp:inline distT="0" distB="0" distL="0" distR="0" wp14:anchorId="5B236E4C" wp14:editId="29CBB2A3">
                                  <wp:extent cx="6332220" cy="36791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orrido.jpg"/>
                                          <pic:cNvPicPr/>
                                        </pic:nvPicPr>
                                        <pic:blipFill>
                                          <a:blip r:embed="rId26">
                                            <a:extLst>
                                              <a:ext uri="{28A0092B-C50C-407E-A947-70E740481C1C}">
                                                <a14:useLocalDpi xmlns:a14="http://schemas.microsoft.com/office/drawing/2010/main" val="0"/>
                                              </a:ext>
                                            </a:extLst>
                                          </a:blip>
                                          <a:stretch>
                                            <a:fillRect/>
                                          </a:stretch>
                                        </pic:blipFill>
                                        <pic:spPr>
                                          <a:xfrm>
                                            <a:off x="0" y="0"/>
                                            <a:ext cx="6332220" cy="367919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097C3FB" id="_x0000_t202" coordsize="21600,21600" o:spt="202" path="m,l,21600r21600,l21600,xe">
                <v:stroke joinstyle="miter"/>
                <v:path gradientshapeok="t" o:connecttype="rect"/>
              </v:shapetype>
              <v:shape id="2 Cuadro de texto" o:spid="_x0000_s1026" type="#_x0000_t202" style="position:absolute;left:0;text-align:left;margin-left:-2.7pt;margin-top:4.95pt;width:501pt;height:372pt;z-index:2516613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" fillcolor="white [3201]" strokeweight=".5pt">
                <v:textbox style="mso-fit-shape-to-text:t">
                  <w:txbxContent>
                    <w:p w14:paraId="7138F6E4" w14:textId="7F50D5B5" w:rsidR="001A6AFA" w:rsidRDefault="001A6AFA" w:rsidP="00C7586B">
                      <w:r>
                        <w:rPr>
                          <w:noProof/>
                          <w:lang w:eastAsia="es-CL"/>
                        </w:rPr>
                        <w:drawing>
                          <wp:inline distT="0" distB="0" distL="0" distR="0" wp14:anchorId="5B236E4C" wp14:editId="29CBB2A3">
                            <wp:extent cx="6332220" cy="36791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orrido.jpg"/>
                                    <pic:cNvPicPr/>
                                  </pic:nvPicPr>
                                  <pic:blipFill>
                                    <a:blip r:embed="rId27">
                                      <a:extLst>
                                        <a:ext uri="{28A0092B-C50C-407E-A947-70E740481C1C}">
                                          <a14:useLocalDpi xmlns:a14="http://schemas.microsoft.com/office/drawing/2010/main" val="0"/>
                                        </a:ext>
                                      </a:extLst>
                                    </a:blip>
                                    <a:stretch>
                                      <a:fillRect/>
                                    </a:stretch>
                                  </pic:blipFill>
                                  <pic:spPr>
                                    <a:xfrm>
                                      <a:off x="0" y="0"/>
                                      <a:ext cx="6332220" cy="3679190"/>
                                    </a:xfrm>
                                    <a:prstGeom prst="rect">
                                      <a:avLst/>
                                    </a:prstGeom>
                                  </pic:spPr>
                                </pic:pic>
                              </a:graphicData>
                            </a:graphic>
                          </wp:inline>
                        </w:drawing>
                      </w:r>
                    </w:p>
                  </w:txbxContent>
                </v:textbox>
              </v:shape>
            </w:pict>
          </mc:Fallback>
        </mc:AlternateContent>
      </w:r>
    </w:p>
    <w:p w14:paraId="45309478" w14:textId="77777777" w:rsidR="00C7586B" w:rsidRDefault="00C7586B" w:rsidP="00C7586B"/>
    <w:p w14:paraId="73BC996E" w14:textId="24DA63FF" w:rsidR="00C7586B" w:rsidRDefault="00C7586B" w:rsidP="00C7586B"/>
    <w:p w14:paraId="255708FF" w14:textId="3EF341D0" w:rsidR="00C7586B" w:rsidRDefault="00C7586B" w:rsidP="00C7586B"/>
    <w:p w14:paraId="1700F82E" w14:textId="3572E1DB" w:rsidR="00C7586B" w:rsidRDefault="00C7586B" w:rsidP="00C7586B"/>
    <w:p w14:paraId="1B3DB283" w14:textId="134F54B2" w:rsidR="00C7586B" w:rsidRDefault="00294DE2" w:rsidP="00C7586B">
      <w:r>
        <w:rPr>
          <w:noProof/>
          <w:lang w:eastAsia="es-CL"/>
        </w:rPr>
        <mc:AlternateContent>
          <mc:Choice Requires="wps">
            <w:drawing>
              <wp:anchor distT="0" distB="0" distL="114300" distR="114300" simplePos="0" relativeHeight="251669504" behindDoc="0" locked="0" layoutInCell="1" allowOverlap="1" wp14:anchorId="06CB0D39" wp14:editId="362903C5">
                <wp:simplePos x="0" y="0"/>
                <wp:positionH relativeFrom="column">
                  <wp:posOffset>4166235</wp:posOffset>
                </wp:positionH>
                <wp:positionV relativeFrom="paragraph">
                  <wp:posOffset>9525</wp:posOffset>
                </wp:positionV>
                <wp:extent cx="301625" cy="275590"/>
                <wp:effectExtent l="476250" t="0" r="22225" b="162560"/>
                <wp:wrapNone/>
                <wp:docPr id="22" name="Llamada rectangular 22"/>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205306"/>
                            <a:gd name="adj2" fmla="val 104183"/>
                          </a:avLst>
                        </a:prstGeom>
                      </wps:spPr>
                      <wps:style>
                        <a:lnRef idx="2">
                          <a:schemeClr val="accent2"/>
                        </a:lnRef>
                        <a:fillRef idx="1">
                          <a:schemeClr val="lt1"/>
                        </a:fillRef>
                        <a:effectRef idx="0">
                          <a:schemeClr val="accent2"/>
                        </a:effectRef>
                        <a:fontRef idx="minor">
                          <a:schemeClr val="dk1"/>
                        </a:fontRef>
                      </wps:style>
                      <wps:txbx>
                        <w:txbxContent>
                          <w:p w14:paraId="05C77D01" w14:textId="11B97BEC" w:rsidR="001A6AFA" w:rsidRPr="002B1AC4" w:rsidRDefault="001A6AFA" w:rsidP="00C7586B">
                            <w:pPr>
                              <w:jc w:val="center"/>
                              <w:rPr>
                                <w:color w:val="0070C0"/>
                              </w:rPr>
                            </w:pPr>
                            <w:r>
                              <w:rPr>
                                <w:color w:val="0070C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B0D3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22" o:spid="_x0000_s1027" type="#_x0000_t61" style="position:absolute;left:0;text-align:left;margin-left:328.05pt;margin-top:.75pt;width:23.75pt;height:2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" adj="-33546,33304" fillcolor="white [3201]" strokecolor="#c0504d [3205]" strokeweight="2pt">
                <v:textbox>
                  <w:txbxContent>
                    <w:p w14:paraId="05C77D01" w14:textId="11B97BEC" w:rsidR="001A6AFA" w:rsidRPr="002B1AC4" w:rsidRDefault="001A6AFA" w:rsidP="00C7586B">
                      <w:pPr>
                        <w:jc w:val="center"/>
                        <w:rPr>
                          <w:color w:val="0070C0"/>
                        </w:rPr>
                      </w:pPr>
                      <w:r>
                        <w:rPr>
                          <w:color w:val="0070C0"/>
                        </w:rPr>
                        <w:t>4</w:t>
                      </w:r>
                    </w:p>
                  </w:txbxContent>
                </v:textbox>
              </v:shape>
            </w:pict>
          </mc:Fallback>
        </mc:AlternateContent>
      </w:r>
    </w:p>
    <w:p w14:paraId="28F60F1A" w14:textId="0AC39124" w:rsidR="00C7586B" w:rsidRDefault="00C7586B" w:rsidP="00C7586B"/>
    <w:p w14:paraId="02AE252D" w14:textId="258282E3" w:rsidR="00C7586B" w:rsidRDefault="00294DE2" w:rsidP="00C7586B">
      <w:r>
        <w:rPr>
          <w:noProof/>
          <w:lang w:eastAsia="es-CL"/>
        </w:rPr>
        <mc:AlternateContent>
          <mc:Choice Requires="wps">
            <w:drawing>
              <wp:anchor distT="0" distB="0" distL="114300" distR="114300" simplePos="0" relativeHeight="251664384" behindDoc="0" locked="0" layoutInCell="1" allowOverlap="1" wp14:anchorId="5D134344" wp14:editId="6FFBFCA5">
                <wp:simplePos x="0" y="0"/>
                <wp:positionH relativeFrom="margin">
                  <wp:posOffset>1451610</wp:posOffset>
                </wp:positionH>
                <wp:positionV relativeFrom="paragraph">
                  <wp:posOffset>20955</wp:posOffset>
                </wp:positionV>
                <wp:extent cx="301625" cy="275590"/>
                <wp:effectExtent l="0" t="0" r="269875" b="10160"/>
                <wp:wrapNone/>
                <wp:docPr id="17" name="Llamada rectangular 17"/>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130942"/>
                            <a:gd name="adj2" fmla="val 4765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B3D08B" w14:textId="77777777" w:rsidR="001A6AFA" w:rsidRPr="002B1AC4" w:rsidRDefault="001A6AFA" w:rsidP="00C7586B">
                            <w:pPr>
                              <w:jc w:val="center"/>
                              <w:rPr>
                                <w:color w:val="0070C0"/>
                              </w:rPr>
                            </w:pPr>
                            <w:r>
                              <w:rPr>
                                <w:color w:val="0070C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34344" id="Llamada rectangular 17" o:spid="_x0000_s1028" type="#_x0000_t61" style="position:absolute;left:0;text-align:left;margin-left:114.3pt;margin-top:1.65pt;width:23.75pt;height:21.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" adj="39083,21092" fillcolor="white [3212]" strokecolor="#243f60 [1604]" strokeweight="2pt">
                <v:textbox>
                  <w:txbxContent>
                    <w:p w14:paraId="68B3D08B" w14:textId="77777777" w:rsidR="001A6AFA" w:rsidRPr="002B1AC4" w:rsidRDefault="001A6AFA" w:rsidP="00C7586B">
                      <w:pPr>
                        <w:jc w:val="center"/>
                        <w:rPr>
                          <w:color w:val="0070C0"/>
                        </w:rPr>
                      </w:pPr>
                      <w:r>
                        <w:rPr>
                          <w:color w:val="0070C0"/>
                        </w:rPr>
                        <w:t>3</w:t>
                      </w:r>
                    </w:p>
                  </w:txbxContent>
                </v:textbox>
                <w10:wrap anchorx="margin"/>
              </v:shape>
            </w:pict>
          </mc:Fallback>
        </mc:AlternateContent>
      </w:r>
    </w:p>
    <w:p w14:paraId="6DD4E2D2" w14:textId="4D65A8DB" w:rsidR="00C7586B" w:rsidRDefault="00C7586B" w:rsidP="00C7586B"/>
    <w:p w14:paraId="1B0E8A54" w14:textId="294FB829" w:rsidR="00C7586B" w:rsidRDefault="00C7586B" w:rsidP="00C7586B"/>
    <w:p w14:paraId="17DD829F" w14:textId="27975F7C" w:rsidR="00C7586B" w:rsidRDefault="00C7586B" w:rsidP="00C7586B"/>
    <w:p w14:paraId="27E8D9E4" w14:textId="52C6AC04" w:rsidR="00C7586B" w:rsidRDefault="00C7586B" w:rsidP="00C7586B"/>
    <w:p w14:paraId="2AFBC849" w14:textId="45A40BA9" w:rsidR="00C7586B" w:rsidRDefault="00294DE2" w:rsidP="00C7586B">
      <w:r>
        <w:rPr>
          <w:noProof/>
          <w:lang w:eastAsia="es-CL"/>
        </w:rPr>
        <mc:AlternateContent>
          <mc:Choice Requires="wps">
            <w:drawing>
              <wp:anchor distT="0" distB="0" distL="114300" distR="114300" simplePos="0" relativeHeight="251663360" behindDoc="0" locked="0" layoutInCell="1" allowOverlap="1" wp14:anchorId="41FC3808" wp14:editId="6A067912">
                <wp:simplePos x="0" y="0"/>
                <wp:positionH relativeFrom="column">
                  <wp:posOffset>1489710</wp:posOffset>
                </wp:positionH>
                <wp:positionV relativeFrom="paragraph">
                  <wp:posOffset>6350</wp:posOffset>
                </wp:positionV>
                <wp:extent cx="301625" cy="275590"/>
                <wp:effectExtent l="0" t="0" r="327025" b="10160"/>
                <wp:wrapNone/>
                <wp:docPr id="16" name="Llamada rectangular 16"/>
                <wp:cNvGraphicFramePr/>
                <a:graphic xmlns:a="http://schemas.openxmlformats.org/drawingml/2006/main">
                  <a:graphicData uri="http://schemas.microsoft.com/office/word/2010/wordprocessingShape">
                    <wps:wsp>
                      <wps:cNvSpPr/>
                      <wps:spPr>
                        <a:xfrm>
                          <a:off x="0" y="0"/>
                          <a:ext cx="301625" cy="275590"/>
                        </a:xfrm>
                        <a:prstGeom prst="wedgeRectCallout">
                          <a:avLst>
                            <a:gd name="adj1" fmla="val 146456"/>
                            <a:gd name="adj2" fmla="val -1687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0E4018" w14:textId="77777777" w:rsidR="001A6AFA" w:rsidRPr="002B1AC4" w:rsidRDefault="001A6AFA" w:rsidP="00C7586B">
                            <w:pPr>
                              <w:jc w:val="center"/>
                              <w:rPr>
                                <w:color w:val="0070C0"/>
                              </w:rPr>
                            </w:pPr>
                            <w:r>
                              <w:rPr>
                                <w:color w:val="0070C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C3808" id="Llamada rectangular 16" o:spid="_x0000_s1029" type="#_x0000_t61" style="position:absolute;left:0;text-align:left;margin-left:117.3pt;margin-top:.5pt;width:23.75pt;height:2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" adj="42434,7155" fillcolor="white [3212]" strokecolor="#243f60 [1604]" strokeweight="2pt">
                <v:textbox>
                  <w:txbxContent>
                    <w:p w14:paraId="440E4018" w14:textId="77777777" w:rsidR="001A6AFA" w:rsidRPr="002B1AC4" w:rsidRDefault="001A6AFA" w:rsidP="00C7586B">
                      <w:pPr>
                        <w:jc w:val="center"/>
                        <w:rPr>
                          <w:color w:val="0070C0"/>
                        </w:rPr>
                      </w:pPr>
                      <w:r>
                        <w:rPr>
                          <w:color w:val="0070C0"/>
                        </w:rPr>
                        <w:t>2</w:t>
                      </w:r>
                    </w:p>
                  </w:txbxContent>
                </v:textbox>
              </v:shape>
            </w:pict>
          </mc:Fallback>
        </mc:AlternateContent>
      </w:r>
    </w:p>
    <w:p w14:paraId="183F64CD" w14:textId="6452892D" w:rsidR="00C7586B" w:rsidRDefault="00294DE2" w:rsidP="00C7586B">
      <w:r>
        <w:rPr>
          <w:noProof/>
          <w:lang w:eastAsia="es-CL"/>
        </w:rPr>
        <mc:AlternateContent>
          <mc:Choice Requires="wps">
            <w:drawing>
              <wp:anchor distT="0" distB="0" distL="114300" distR="114300" simplePos="0" relativeHeight="251662336" behindDoc="0" locked="0" layoutInCell="1" allowOverlap="1" wp14:anchorId="28CF14F2" wp14:editId="30079471">
                <wp:simplePos x="0" y="0"/>
                <wp:positionH relativeFrom="column">
                  <wp:posOffset>1489710</wp:posOffset>
                </wp:positionH>
                <wp:positionV relativeFrom="paragraph">
                  <wp:posOffset>159385</wp:posOffset>
                </wp:positionV>
                <wp:extent cx="301625" cy="266065"/>
                <wp:effectExtent l="0" t="19050" r="365125" b="19685"/>
                <wp:wrapNone/>
                <wp:docPr id="37" name="Llamada rectangular 37"/>
                <wp:cNvGraphicFramePr/>
                <a:graphic xmlns:a="http://schemas.openxmlformats.org/drawingml/2006/main">
                  <a:graphicData uri="http://schemas.microsoft.com/office/word/2010/wordprocessingShape">
                    <wps:wsp>
                      <wps:cNvSpPr/>
                      <wps:spPr>
                        <a:xfrm>
                          <a:off x="0" y="0"/>
                          <a:ext cx="301625" cy="266065"/>
                        </a:xfrm>
                        <a:prstGeom prst="wedgeRectCallout">
                          <a:avLst>
                            <a:gd name="adj1" fmla="val 159142"/>
                            <a:gd name="adj2" fmla="val -5091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691291" w14:textId="77777777" w:rsidR="001A6AFA" w:rsidRPr="002B1AC4" w:rsidRDefault="001A6AFA" w:rsidP="00C7586B">
                            <w:pPr>
                              <w:jc w:val="center"/>
                              <w:rPr>
                                <w:color w:val="0070C0"/>
                              </w:rPr>
                            </w:pPr>
                            <w:r w:rsidRPr="002B1AC4">
                              <w:rPr>
                                <w:color w:val="0070C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F14F2" id="Llamada rectangular 37" o:spid="_x0000_s1030" type="#_x0000_t61" style="position:absolute;left:0;text-align:left;margin-left:117.3pt;margin-top:12.55pt;width:23.75pt;height:2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" adj="45175,-197" fillcolor="white [3212]" strokecolor="#243f60 [1604]" strokeweight="2pt">
                <v:textbox>
                  <w:txbxContent>
                    <w:p w14:paraId="1F691291" w14:textId="77777777" w:rsidR="001A6AFA" w:rsidRPr="002B1AC4" w:rsidRDefault="001A6AFA" w:rsidP="00C7586B">
                      <w:pPr>
                        <w:jc w:val="center"/>
                        <w:rPr>
                          <w:color w:val="0070C0"/>
                        </w:rPr>
                      </w:pPr>
                      <w:r w:rsidRPr="002B1AC4">
                        <w:rPr>
                          <w:color w:val="0070C0"/>
                        </w:rPr>
                        <w:t>1</w:t>
                      </w:r>
                    </w:p>
                  </w:txbxContent>
                </v:textbox>
              </v:shape>
            </w:pict>
          </mc:Fallback>
        </mc:AlternateContent>
      </w:r>
    </w:p>
    <w:p w14:paraId="530ABC80" w14:textId="3B987F25" w:rsidR="00C7586B" w:rsidRDefault="00C7586B" w:rsidP="00C7586B"/>
    <w:p w14:paraId="5DEE64E6" w14:textId="311842B3" w:rsidR="00C7586B" w:rsidRDefault="00C7586B" w:rsidP="00C7586B"/>
    <w:p w14:paraId="1DA1A2B3" w14:textId="77777777" w:rsidR="00C7586B" w:rsidRDefault="00C7586B" w:rsidP="00C7586B"/>
    <w:p w14:paraId="5CEB6A04" w14:textId="77777777" w:rsidR="00C7586B" w:rsidRDefault="00C7586B" w:rsidP="00C7586B"/>
    <w:p w14:paraId="4E4F161C" w14:textId="77777777" w:rsidR="00C7586B" w:rsidRDefault="00C7586B" w:rsidP="00C7586B"/>
    <w:p w14:paraId="4B101746" w14:textId="77777777" w:rsidR="00C7586B" w:rsidRDefault="00C7586B" w:rsidP="00C7586B"/>
    <w:p w14:paraId="4359AFDF" w14:textId="77777777" w:rsidR="00C7586B" w:rsidRDefault="00C7586B" w:rsidP="00C7586B"/>
    <w:p w14:paraId="62BCD6E0" w14:textId="77777777" w:rsidR="00C7586B" w:rsidRDefault="00C7586B" w:rsidP="00C7586B"/>
    <w:p w14:paraId="018C398D" w14:textId="77777777" w:rsidR="00C7586B" w:rsidRDefault="00C7586B" w:rsidP="00C7586B"/>
    <w:p w14:paraId="7B889875" w14:textId="77777777" w:rsidR="00C7586B" w:rsidRDefault="00C7586B" w:rsidP="00C7586B"/>
    <w:p w14:paraId="424DB039" w14:textId="77777777" w:rsidR="00C7586B" w:rsidRPr="000D607C" w:rsidRDefault="00C7586B" w:rsidP="00C7586B">
      <w:pPr>
        <w:pStyle w:val="Ttulo3"/>
        <w:rPr>
          <w:color w:val="FF0000"/>
          <w:sz w:val="20"/>
        </w:rPr>
      </w:pPr>
      <w:bookmarkStart w:id="100" w:name="_Toc445282714"/>
      <w:bookmarkStart w:id="101" w:name="_Toc445284494"/>
      <w:bookmarkStart w:id="102" w:name="_Toc462138706"/>
      <w:bookmarkStart w:id="103" w:name="_Toc390184275"/>
      <w:bookmarkStart w:id="104" w:name="_Toc390360006"/>
      <w:bookmarkStart w:id="105" w:name="_Toc390777027"/>
      <w:r w:rsidRPr="0025129B">
        <w:t>Detalle del Recorrido de la Inspección.</w:t>
      </w:r>
      <w:bookmarkEnd w:id="100"/>
      <w:bookmarkEnd w:id="101"/>
      <w:bookmarkEnd w:id="102"/>
      <w:r w:rsidRPr="0025129B">
        <w:t xml:space="preserve"> </w:t>
      </w:r>
      <w:bookmarkEnd w:id="103"/>
      <w:bookmarkEnd w:id="104"/>
      <w:bookmarkEnd w:id="105"/>
    </w:p>
    <w:p w14:paraId="396E597E" w14:textId="77777777" w:rsidR="00C7586B" w:rsidRPr="0025129B" w:rsidRDefault="00C7586B" w:rsidP="00C7586B">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294DE2" w:rsidRPr="0025129B" w14:paraId="75E9EB88" w14:textId="77777777" w:rsidTr="00294DE2">
        <w:trPr>
          <w:trHeight w:val="254"/>
          <w:tblHeader/>
          <w:jc w:val="center"/>
        </w:trPr>
        <w:tc>
          <w:tcPr>
            <w:tcW w:w="5000" w:type="pct"/>
            <w:gridSpan w:val="3"/>
            <w:tcBorders>
              <w:top w:val="single" w:sz="8" w:space="0" w:color="auto"/>
              <w:left w:val="single" w:sz="8" w:space="0" w:color="auto"/>
              <w:right w:val="single" w:sz="8" w:space="0" w:color="auto"/>
            </w:tcBorders>
            <w:shd w:val="clear" w:color="auto" w:fill="D9D9D9" w:themeFill="background1" w:themeFillShade="D9"/>
            <w:vAlign w:val="center"/>
          </w:tcPr>
          <w:p w14:paraId="155B982E" w14:textId="45F796F9" w:rsidR="00294DE2" w:rsidRPr="00294DE2" w:rsidRDefault="00294DE2" w:rsidP="00D310F4">
            <w:pPr>
              <w:spacing w:before="60" w:after="60"/>
              <w:ind w:left="57" w:right="57"/>
              <w:jc w:val="center"/>
              <w:rPr>
                <w:rFonts w:cstheme="minorHAnsi"/>
                <w:b/>
                <w:sz w:val="20"/>
                <w:szCs w:val="20"/>
              </w:rPr>
            </w:pPr>
            <w:r w:rsidRPr="00294DE2">
              <w:rPr>
                <w:rFonts w:eastAsia="Times New Roman" w:cstheme="minorHAnsi"/>
                <w:b/>
                <w:sz w:val="18"/>
                <w:szCs w:val="18"/>
                <w:lang w:val="es-ES_tradnl" w:eastAsia="es-CL"/>
              </w:rPr>
              <w:t>Día 18-08-2016</w:t>
            </w:r>
          </w:p>
        </w:tc>
      </w:tr>
      <w:tr w:rsidR="00C7586B" w:rsidRPr="0025129B" w14:paraId="14632F5A" w14:textId="77777777" w:rsidTr="00D310F4">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596C07FF" w14:textId="77777777" w:rsidR="00C7586B" w:rsidRPr="0025129B" w:rsidRDefault="00C7586B" w:rsidP="00D310F4">
            <w:pPr>
              <w:jc w:val="center"/>
              <w:rPr>
                <w:rFonts w:cstheme="minorHAnsi"/>
                <w:b/>
                <w:sz w:val="20"/>
                <w:szCs w:val="20"/>
                <w:lang w:val="es-ES_tradnl"/>
              </w:rPr>
            </w:pPr>
            <w:r>
              <w:rPr>
                <w:rFonts w:cstheme="minorHAnsi"/>
                <w:b/>
                <w:sz w:val="20"/>
                <w:szCs w:val="20"/>
                <w:lang w:val="es-ES_tradnl"/>
              </w:rPr>
              <w:t>N° de e</w:t>
            </w:r>
            <w:r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207B9795" w14:textId="77777777" w:rsidR="00C7586B" w:rsidRPr="0025129B" w:rsidRDefault="00C7586B" w:rsidP="00D310F4">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4072EFB8" w14:textId="77777777" w:rsidR="00C7586B" w:rsidRPr="0025129B" w:rsidRDefault="00C7586B" w:rsidP="00D310F4">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C7586B" w:rsidRPr="0025129B" w14:paraId="44634F21" w14:textId="77777777" w:rsidTr="00D310F4">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3C1C4A71" w14:textId="77777777" w:rsidR="00C7586B" w:rsidRPr="0025129B" w:rsidRDefault="00C7586B" w:rsidP="00D310F4">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2460941D" w14:textId="77777777" w:rsidR="00C7586B" w:rsidRPr="0025129B" w:rsidRDefault="00C7586B" w:rsidP="00D310F4">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281EE5D1" w14:textId="77777777" w:rsidR="00C7586B" w:rsidRPr="0025129B" w:rsidRDefault="00C7586B" w:rsidP="00D310F4">
            <w:pPr>
              <w:spacing w:before="60" w:after="60"/>
              <w:ind w:left="57" w:right="57"/>
              <w:jc w:val="center"/>
              <w:rPr>
                <w:rFonts w:cstheme="minorHAnsi"/>
                <w:b/>
                <w:sz w:val="20"/>
                <w:szCs w:val="20"/>
              </w:rPr>
            </w:pPr>
          </w:p>
        </w:tc>
      </w:tr>
      <w:bookmarkEnd w:id="98"/>
      <w:bookmarkEnd w:id="99"/>
      <w:tr w:rsidR="00C7586B" w:rsidRPr="0025129B" w14:paraId="13ECC98F" w14:textId="77777777" w:rsidTr="00D310F4">
        <w:trPr>
          <w:trHeight w:val="397"/>
          <w:jc w:val="center"/>
        </w:trPr>
        <w:tc>
          <w:tcPr>
            <w:tcW w:w="642" w:type="pct"/>
            <w:tcBorders>
              <w:top w:val="nil"/>
              <w:left w:val="single" w:sz="8" w:space="0" w:color="auto"/>
              <w:bottom w:val="single" w:sz="4" w:space="0" w:color="auto"/>
              <w:right w:val="single" w:sz="4" w:space="0" w:color="auto"/>
            </w:tcBorders>
            <w:noWrap/>
            <w:vAlign w:val="center"/>
          </w:tcPr>
          <w:p w14:paraId="30DF746A" w14:textId="77777777" w:rsidR="00C7586B" w:rsidRPr="00C70BEE" w:rsidRDefault="00C7586B" w:rsidP="00D310F4">
            <w:pPr>
              <w:jc w:val="center"/>
              <w:rPr>
                <w:rFonts w:eastAsia="Times New Roman" w:cstheme="minorHAnsi"/>
                <w:sz w:val="18"/>
                <w:szCs w:val="18"/>
                <w:lang w:val="es-ES_tradnl" w:eastAsia="es-CL"/>
              </w:rPr>
            </w:pPr>
            <w:r w:rsidRPr="00C70BEE">
              <w:rPr>
                <w:rFonts w:eastAsia="Times New Roman" w:cstheme="minorHAnsi"/>
                <w:sz w:val="18"/>
                <w:szCs w:val="18"/>
                <w:lang w:val="es-ES_tradnl" w:eastAsia="es-CL"/>
              </w:rPr>
              <w:t>1</w:t>
            </w:r>
          </w:p>
        </w:tc>
        <w:tc>
          <w:tcPr>
            <w:tcW w:w="1644" w:type="pct"/>
            <w:tcBorders>
              <w:top w:val="nil"/>
              <w:left w:val="nil"/>
              <w:bottom w:val="single" w:sz="4" w:space="0" w:color="auto"/>
              <w:right w:val="single" w:sz="4" w:space="0" w:color="auto"/>
            </w:tcBorders>
            <w:vAlign w:val="center"/>
          </w:tcPr>
          <w:p w14:paraId="0781CEAB" w14:textId="4779F3C1" w:rsidR="00C7586B" w:rsidRPr="00C70BEE" w:rsidRDefault="00294DE2" w:rsidP="00D310F4">
            <w:pPr>
              <w:jc w:val="center"/>
              <w:rPr>
                <w:rFonts w:eastAsia="Times New Roman" w:cstheme="minorHAnsi"/>
                <w:sz w:val="18"/>
                <w:szCs w:val="18"/>
                <w:lang w:val="es-ES_tradnl" w:eastAsia="es-CL"/>
              </w:rPr>
            </w:pPr>
            <w:r>
              <w:rPr>
                <w:rFonts w:ascii="Calibri" w:hAnsi="Calibri" w:cs="Arial"/>
                <w:color w:val="000000" w:themeColor="dark1"/>
                <w:kern w:val="24"/>
                <w:sz w:val="18"/>
                <w:szCs w:val="18"/>
              </w:rPr>
              <w:t>Punto R1 de medición de ruido</w:t>
            </w:r>
          </w:p>
        </w:tc>
        <w:tc>
          <w:tcPr>
            <w:tcW w:w="2714" w:type="pct"/>
            <w:tcBorders>
              <w:top w:val="nil"/>
              <w:left w:val="nil"/>
              <w:bottom w:val="single" w:sz="4" w:space="0" w:color="auto"/>
              <w:right w:val="single" w:sz="8" w:space="0" w:color="auto"/>
            </w:tcBorders>
            <w:vAlign w:val="center"/>
          </w:tcPr>
          <w:p w14:paraId="19E22687" w14:textId="2042D81E" w:rsidR="00C7586B" w:rsidRPr="00C70BEE" w:rsidRDefault="00C7586B" w:rsidP="00294DE2">
            <w:pPr>
              <w:jc w:val="center"/>
              <w:rPr>
                <w:rFonts w:eastAsia="Times New Roman" w:cstheme="minorHAnsi"/>
                <w:sz w:val="18"/>
                <w:szCs w:val="18"/>
                <w:highlight w:val="yellow"/>
                <w:lang w:val="es-ES_tradnl" w:eastAsia="es-CL"/>
              </w:rPr>
            </w:pPr>
            <w:r w:rsidRPr="00926490">
              <w:rPr>
                <w:rFonts w:eastAsia="Times New Roman" w:cstheme="minorHAnsi"/>
                <w:sz w:val="18"/>
                <w:szCs w:val="18"/>
                <w:lang w:val="es-ES_tradnl" w:eastAsia="es-CL"/>
              </w:rPr>
              <w:t>Coordenada UTM WGS84: Norte 6.</w:t>
            </w:r>
            <w:r w:rsidR="00294DE2">
              <w:rPr>
                <w:rFonts w:eastAsia="Times New Roman" w:cstheme="minorHAnsi"/>
                <w:sz w:val="18"/>
                <w:szCs w:val="18"/>
                <w:lang w:val="es-ES_tradnl" w:eastAsia="es-CL"/>
              </w:rPr>
              <w:t>297</w:t>
            </w:r>
            <w:r w:rsidRPr="00926490">
              <w:rPr>
                <w:rFonts w:eastAsia="Times New Roman" w:cstheme="minorHAnsi"/>
                <w:sz w:val="18"/>
                <w:szCs w:val="18"/>
                <w:lang w:val="es-ES_tradnl" w:eastAsia="es-CL"/>
              </w:rPr>
              <w:t>.</w:t>
            </w:r>
            <w:r w:rsidR="00294DE2">
              <w:rPr>
                <w:rFonts w:eastAsia="Times New Roman" w:cstheme="minorHAnsi"/>
                <w:sz w:val="18"/>
                <w:szCs w:val="18"/>
                <w:lang w:val="es-ES_tradnl" w:eastAsia="es-CL"/>
              </w:rPr>
              <w:t>686</w:t>
            </w:r>
            <w:r w:rsidRPr="00926490">
              <w:rPr>
                <w:rFonts w:eastAsia="Times New Roman" w:cstheme="minorHAnsi"/>
                <w:sz w:val="18"/>
                <w:szCs w:val="18"/>
                <w:lang w:val="es-ES_tradnl" w:eastAsia="es-CL"/>
              </w:rPr>
              <w:t xml:space="preserve">; Este </w:t>
            </w:r>
            <w:r w:rsidR="00294DE2">
              <w:rPr>
                <w:rFonts w:eastAsia="Times New Roman" w:cstheme="minorHAnsi"/>
                <w:sz w:val="18"/>
                <w:szCs w:val="18"/>
                <w:lang w:val="es-ES_tradnl" w:eastAsia="es-CL"/>
              </w:rPr>
              <w:t>347</w:t>
            </w:r>
            <w:r w:rsidRPr="00926490">
              <w:rPr>
                <w:rFonts w:eastAsia="Times New Roman" w:cstheme="minorHAnsi"/>
                <w:sz w:val="18"/>
                <w:szCs w:val="18"/>
                <w:lang w:val="es-ES_tradnl" w:eastAsia="es-CL"/>
              </w:rPr>
              <w:t>.</w:t>
            </w:r>
            <w:r w:rsidR="00294DE2">
              <w:rPr>
                <w:rFonts w:eastAsia="Times New Roman" w:cstheme="minorHAnsi"/>
                <w:sz w:val="18"/>
                <w:szCs w:val="18"/>
                <w:lang w:val="es-ES_tradnl" w:eastAsia="es-CL"/>
              </w:rPr>
              <w:t>321</w:t>
            </w:r>
          </w:p>
        </w:tc>
      </w:tr>
      <w:tr w:rsidR="00C7586B" w:rsidRPr="0025129B" w14:paraId="70E8FC6E" w14:textId="77777777" w:rsidTr="00D310F4">
        <w:trPr>
          <w:trHeight w:val="397"/>
          <w:jc w:val="center"/>
        </w:trPr>
        <w:tc>
          <w:tcPr>
            <w:tcW w:w="642" w:type="pct"/>
            <w:tcBorders>
              <w:top w:val="nil"/>
              <w:left w:val="single" w:sz="8" w:space="0" w:color="auto"/>
              <w:bottom w:val="single" w:sz="4" w:space="0" w:color="auto"/>
              <w:right w:val="single" w:sz="4" w:space="0" w:color="auto"/>
            </w:tcBorders>
            <w:noWrap/>
            <w:vAlign w:val="center"/>
          </w:tcPr>
          <w:p w14:paraId="7DFD357B" w14:textId="77777777" w:rsidR="00C7586B" w:rsidRPr="00C70BEE" w:rsidRDefault="00C7586B" w:rsidP="00D310F4">
            <w:pPr>
              <w:jc w:val="center"/>
              <w:rPr>
                <w:rFonts w:eastAsia="Times New Roman" w:cstheme="minorHAnsi"/>
                <w:sz w:val="18"/>
                <w:szCs w:val="18"/>
                <w:lang w:val="es-ES_tradnl" w:eastAsia="es-CL"/>
              </w:rPr>
            </w:pPr>
            <w:r w:rsidRPr="00C70BEE">
              <w:rPr>
                <w:rFonts w:eastAsia="Times New Roman" w:cstheme="minorHAnsi"/>
                <w:sz w:val="18"/>
                <w:szCs w:val="18"/>
                <w:lang w:val="es-ES_tradnl" w:eastAsia="es-CL"/>
              </w:rPr>
              <w:t>2</w:t>
            </w:r>
          </w:p>
        </w:tc>
        <w:tc>
          <w:tcPr>
            <w:tcW w:w="1644" w:type="pct"/>
            <w:tcBorders>
              <w:top w:val="nil"/>
              <w:left w:val="nil"/>
              <w:bottom w:val="single" w:sz="4" w:space="0" w:color="auto"/>
              <w:right w:val="single" w:sz="4" w:space="0" w:color="auto"/>
            </w:tcBorders>
            <w:vAlign w:val="center"/>
          </w:tcPr>
          <w:p w14:paraId="75F9BB46" w14:textId="3613F231" w:rsidR="00C7586B" w:rsidRPr="00C70BEE" w:rsidRDefault="00294DE2" w:rsidP="00D310F4">
            <w:pPr>
              <w:jc w:val="center"/>
              <w:rPr>
                <w:rFonts w:eastAsia="Times New Roman" w:cstheme="minorHAnsi"/>
                <w:sz w:val="18"/>
                <w:szCs w:val="18"/>
                <w:lang w:val="es-ES_tradnl" w:eastAsia="es-CL"/>
              </w:rPr>
            </w:pPr>
            <w:r>
              <w:rPr>
                <w:rFonts w:ascii="Calibri" w:hAnsi="Calibri" w:cs="Arial"/>
                <w:color w:val="000000" w:themeColor="dark1"/>
                <w:kern w:val="24"/>
                <w:sz w:val="18"/>
                <w:szCs w:val="18"/>
              </w:rPr>
              <w:t>Punto R2 de medición de ruido</w:t>
            </w:r>
          </w:p>
        </w:tc>
        <w:tc>
          <w:tcPr>
            <w:tcW w:w="2714" w:type="pct"/>
            <w:tcBorders>
              <w:top w:val="nil"/>
              <w:left w:val="nil"/>
              <w:bottom w:val="single" w:sz="4" w:space="0" w:color="auto"/>
              <w:right w:val="single" w:sz="8" w:space="0" w:color="auto"/>
            </w:tcBorders>
            <w:shd w:val="clear" w:color="auto" w:fill="auto"/>
            <w:vAlign w:val="center"/>
          </w:tcPr>
          <w:p w14:paraId="0892558F" w14:textId="405858A5" w:rsidR="00C7586B" w:rsidRPr="00C70BEE" w:rsidRDefault="00C7586B" w:rsidP="00A07481">
            <w:pPr>
              <w:jc w:val="center"/>
              <w:rPr>
                <w:rFonts w:eastAsia="Times New Roman" w:cstheme="minorHAnsi"/>
                <w:sz w:val="18"/>
                <w:szCs w:val="18"/>
                <w:highlight w:val="yellow"/>
                <w:lang w:val="es-ES_tradnl" w:eastAsia="es-CL"/>
              </w:rPr>
            </w:pPr>
            <w:r w:rsidRPr="00926490">
              <w:rPr>
                <w:rFonts w:eastAsia="Times New Roman" w:cstheme="minorHAnsi"/>
                <w:sz w:val="18"/>
                <w:szCs w:val="18"/>
                <w:lang w:val="es-ES_tradnl" w:eastAsia="es-CL"/>
              </w:rPr>
              <w:t>Coordenada UTM WGS84: Norte 6.</w:t>
            </w:r>
            <w:r w:rsidR="00A07481">
              <w:rPr>
                <w:rFonts w:eastAsia="Times New Roman" w:cstheme="minorHAnsi"/>
                <w:sz w:val="18"/>
                <w:szCs w:val="18"/>
                <w:lang w:val="es-ES_tradnl" w:eastAsia="es-CL"/>
              </w:rPr>
              <w:t>297</w:t>
            </w:r>
            <w:r w:rsidRPr="00926490">
              <w:rPr>
                <w:rFonts w:eastAsia="Times New Roman" w:cstheme="minorHAnsi"/>
                <w:sz w:val="18"/>
                <w:szCs w:val="18"/>
                <w:lang w:val="es-ES_tradnl" w:eastAsia="es-CL"/>
              </w:rPr>
              <w:t>.</w:t>
            </w:r>
            <w:r w:rsidR="00A07481">
              <w:rPr>
                <w:rFonts w:eastAsia="Times New Roman" w:cstheme="minorHAnsi"/>
                <w:sz w:val="18"/>
                <w:szCs w:val="18"/>
                <w:lang w:val="es-ES_tradnl" w:eastAsia="es-CL"/>
              </w:rPr>
              <w:t>692</w:t>
            </w:r>
            <w:r w:rsidRPr="00926490">
              <w:rPr>
                <w:rFonts w:eastAsia="Times New Roman" w:cstheme="minorHAnsi"/>
                <w:sz w:val="18"/>
                <w:szCs w:val="18"/>
                <w:lang w:val="es-ES_tradnl" w:eastAsia="es-CL"/>
              </w:rPr>
              <w:t xml:space="preserve">; Este </w:t>
            </w:r>
            <w:r w:rsidR="00A07481">
              <w:rPr>
                <w:rFonts w:eastAsia="Times New Roman" w:cstheme="minorHAnsi"/>
                <w:sz w:val="18"/>
                <w:szCs w:val="18"/>
                <w:lang w:val="es-ES_tradnl" w:eastAsia="es-CL"/>
              </w:rPr>
              <w:t>347</w:t>
            </w:r>
            <w:r w:rsidRPr="00926490">
              <w:rPr>
                <w:rFonts w:eastAsia="Times New Roman" w:cstheme="minorHAnsi"/>
                <w:sz w:val="18"/>
                <w:szCs w:val="18"/>
                <w:lang w:val="es-ES_tradnl" w:eastAsia="es-CL"/>
              </w:rPr>
              <w:t>.</w:t>
            </w:r>
            <w:r w:rsidR="00A07481">
              <w:rPr>
                <w:rFonts w:eastAsia="Times New Roman" w:cstheme="minorHAnsi"/>
                <w:sz w:val="18"/>
                <w:szCs w:val="18"/>
                <w:lang w:val="es-ES_tradnl" w:eastAsia="es-CL"/>
              </w:rPr>
              <w:t>321</w:t>
            </w:r>
          </w:p>
        </w:tc>
      </w:tr>
      <w:tr w:rsidR="00C7586B" w:rsidRPr="0025129B" w14:paraId="14F2AB1A" w14:textId="77777777" w:rsidTr="00D310F4">
        <w:trPr>
          <w:trHeight w:val="397"/>
          <w:jc w:val="center"/>
        </w:trPr>
        <w:tc>
          <w:tcPr>
            <w:tcW w:w="642" w:type="pct"/>
            <w:tcBorders>
              <w:top w:val="nil"/>
              <w:left w:val="single" w:sz="8" w:space="0" w:color="auto"/>
              <w:bottom w:val="single" w:sz="4" w:space="0" w:color="auto"/>
              <w:right w:val="single" w:sz="4" w:space="0" w:color="auto"/>
            </w:tcBorders>
            <w:noWrap/>
            <w:vAlign w:val="center"/>
          </w:tcPr>
          <w:p w14:paraId="3528EB9E" w14:textId="77777777" w:rsidR="00C7586B" w:rsidRPr="00C70BEE" w:rsidRDefault="00C7586B" w:rsidP="00D310F4">
            <w:pPr>
              <w:jc w:val="center"/>
              <w:rPr>
                <w:rFonts w:eastAsia="Times New Roman" w:cstheme="minorHAnsi"/>
                <w:sz w:val="18"/>
                <w:szCs w:val="18"/>
                <w:lang w:val="es-ES_tradnl" w:eastAsia="es-CL"/>
              </w:rPr>
            </w:pPr>
            <w:r w:rsidRPr="00C70BEE">
              <w:rPr>
                <w:rFonts w:eastAsia="Times New Roman" w:cstheme="minorHAnsi"/>
                <w:sz w:val="18"/>
                <w:szCs w:val="18"/>
                <w:lang w:val="es-ES_tradnl" w:eastAsia="es-CL"/>
              </w:rPr>
              <w:t>3</w:t>
            </w:r>
          </w:p>
        </w:tc>
        <w:tc>
          <w:tcPr>
            <w:tcW w:w="1644" w:type="pct"/>
            <w:tcBorders>
              <w:top w:val="nil"/>
              <w:left w:val="nil"/>
              <w:bottom w:val="single" w:sz="4" w:space="0" w:color="auto"/>
              <w:right w:val="single" w:sz="4" w:space="0" w:color="auto"/>
            </w:tcBorders>
            <w:vAlign w:val="center"/>
          </w:tcPr>
          <w:p w14:paraId="7DE3D659" w14:textId="5D71096A" w:rsidR="00C7586B" w:rsidRPr="00C70BEE" w:rsidRDefault="00294DE2" w:rsidP="00D310F4">
            <w:pPr>
              <w:jc w:val="center"/>
              <w:rPr>
                <w:rFonts w:eastAsia="Times New Roman" w:cstheme="minorHAnsi"/>
                <w:sz w:val="18"/>
                <w:szCs w:val="18"/>
                <w:lang w:eastAsia="es-CL"/>
              </w:rPr>
            </w:pPr>
            <w:r>
              <w:rPr>
                <w:rFonts w:eastAsia="Times New Roman" w:cstheme="minorHAnsi"/>
                <w:sz w:val="18"/>
                <w:szCs w:val="18"/>
                <w:lang w:eastAsia="es-CL"/>
              </w:rPr>
              <w:t>Punto R3 de medición de ruido</w:t>
            </w:r>
          </w:p>
        </w:tc>
        <w:tc>
          <w:tcPr>
            <w:tcW w:w="2714" w:type="pct"/>
            <w:tcBorders>
              <w:top w:val="nil"/>
              <w:left w:val="nil"/>
              <w:bottom w:val="single" w:sz="4" w:space="0" w:color="auto"/>
              <w:right w:val="single" w:sz="8" w:space="0" w:color="auto"/>
            </w:tcBorders>
            <w:vAlign w:val="center"/>
          </w:tcPr>
          <w:p w14:paraId="28A31F40" w14:textId="4BC0B866" w:rsidR="00C7586B" w:rsidRPr="00C70BEE" w:rsidRDefault="00C7586B" w:rsidP="00A07481">
            <w:pPr>
              <w:jc w:val="center"/>
              <w:rPr>
                <w:rFonts w:eastAsia="Times New Roman" w:cstheme="minorHAnsi"/>
                <w:sz w:val="18"/>
                <w:szCs w:val="18"/>
                <w:highlight w:val="yellow"/>
                <w:lang w:val="es-ES_tradnl" w:eastAsia="es-CL"/>
              </w:rPr>
            </w:pPr>
            <w:r w:rsidRPr="00926490">
              <w:rPr>
                <w:rFonts w:eastAsia="Times New Roman" w:cstheme="minorHAnsi"/>
                <w:sz w:val="18"/>
                <w:szCs w:val="18"/>
                <w:lang w:val="es-ES_tradnl" w:eastAsia="es-CL"/>
              </w:rPr>
              <w:t>Coordenada UTM WGS84: Norte 6.2</w:t>
            </w:r>
            <w:r w:rsidR="00A07481">
              <w:rPr>
                <w:rFonts w:eastAsia="Times New Roman" w:cstheme="minorHAnsi"/>
                <w:sz w:val="18"/>
                <w:szCs w:val="18"/>
                <w:lang w:val="es-ES_tradnl" w:eastAsia="es-CL"/>
              </w:rPr>
              <w:t>97.712</w:t>
            </w:r>
            <w:r w:rsidRPr="00926490">
              <w:rPr>
                <w:rFonts w:eastAsia="Times New Roman" w:cstheme="minorHAnsi"/>
                <w:sz w:val="18"/>
                <w:szCs w:val="18"/>
                <w:lang w:val="es-ES_tradnl" w:eastAsia="es-CL"/>
              </w:rPr>
              <w:t xml:space="preserve">; Este </w:t>
            </w:r>
            <w:r w:rsidR="00A07481">
              <w:rPr>
                <w:rFonts w:eastAsia="Times New Roman" w:cstheme="minorHAnsi"/>
                <w:sz w:val="18"/>
                <w:szCs w:val="18"/>
                <w:lang w:val="es-ES_tradnl" w:eastAsia="es-CL"/>
              </w:rPr>
              <w:t>347</w:t>
            </w:r>
            <w:r w:rsidRPr="00926490">
              <w:rPr>
                <w:rFonts w:eastAsia="Times New Roman" w:cstheme="minorHAnsi"/>
                <w:sz w:val="18"/>
                <w:szCs w:val="18"/>
                <w:lang w:val="es-ES_tradnl" w:eastAsia="es-CL"/>
              </w:rPr>
              <w:t>.</w:t>
            </w:r>
            <w:r w:rsidR="00A07481">
              <w:rPr>
                <w:rFonts w:eastAsia="Times New Roman" w:cstheme="minorHAnsi"/>
                <w:sz w:val="18"/>
                <w:szCs w:val="18"/>
                <w:lang w:val="es-ES_tradnl" w:eastAsia="es-CL"/>
              </w:rPr>
              <w:t>322</w:t>
            </w:r>
          </w:p>
        </w:tc>
      </w:tr>
    </w:tbl>
    <w:p w14:paraId="082A90A4" w14:textId="77777777" w:rsidR="00BD4B0C" w:rsidRDefault="00BD4B0C" w:rsidP="000D607C"/>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294DE2" w:rsidRPr="0025129B" w14:paraId="45548164" w14:textId="77777777" w:rsidTr="00D310F4">
        <w:trPr>
          <w:trHeight w:val="254"/>
          <w:tblHeader/>
          <w:jc w:val="center"/>
        </w:trPr>
        <w:tc>
          <w:tcPr>
            <w:tcW w:w="5000" w:type="pct"/>
            <w:gridSpan w:val="3"/>
            <w:tcBorders>
              <w:top w:val="single" w:sz="8" w:space="0" w:color="auto"/>
              <w:left w:val="single" w:sz="8" w:space="0" w:color="auto"/>
              <w:right w:val="single" w:sz="8" w:space="0" w:color="auto"/>
            </w:tcBorders>
            <w:shd w:val="clear" w:color="auto" w:fill="D9D9D9" w:themeFill="background1" w:themeFillShade="D9"/>
            <w:vAlign w:val="center"/>
          </w:tcPr>
          <w:p w14:paraId="2FD97B1B" w14:textId="6BC87023" w:rsidR="00294DE2" w:rsidRPr="00294DE2" w:rsidRDefault="00294DE2" w:rsidP="00294DE2">
            <w:pPr>
              <w:spacing w:before="60" w:after="60"/>
              <w:ind w:left="57" w:right="57"/>
              <w:jc w:val="center"/>
              <w:rPr>
                <w:rFonts w:cstheme="minorHAnsi"/>
                <w:b/>
                <w:sz w:val="20"/>
                <w:szCs w:val="20"/>
              </w:rPr>
            </w:pPr>
            <w:r w:rsidRPr="00294DE2">
              <w:rPr>
                <w:rFonts w:eastAsia="Times New Roman" w:cstheme="minorHAnsi"/>
                <w:b/>
                <w:sz w:val="18"/>
                <w:szCs w:val="18"/>
                <w:lang w:val="es-ES_tradnl" w:eastAsia="es-CL"/>
              </w:rPr>
              <w:t xml:space="preserve">Día </w:t>
            </w:r>
            <w:r>
              <w:rPr>
                <w:rFonts w:eastAsia="Times New Roman" w:cstheme="minorHAnsi"/>
                <w:b/>
                <w:sz w:val="18"/>
                <w:szCs w:val="18"/>
                <w:lang w:val="es-ES_tradnl" w:eastAsia="es-CL"/>
              </w:rPr>
              <w:t>15-09-2016</w:t>
            </w:r>
          </w:p>
        </w:tc>
      </w:tr>
      <w:tr w:rsidR="00294DE2" w:rsidRPr="0025129B" w14:paraId="12783E64" w14:textId="77777777" w:rsidTr="00D310F4">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55F4B736" w14:textId="77777777" w:rsidR="00294DE2" w:rsidRPr="0025129B" w:rsidRDefault="00294DE2" w:rsidP="00D310F4">
            <w:pPr>
              <w:jc w:val="center"/>
              <w:rPr>
                <w:rFonts w:cstheme="minorHAnsi"/>
                <w:b/>
                <w:sz w:val="20"/>
                <w:szCs w:val="20"/>
                <w:lang w:val="es-ES_tradnl"/>
              </w:rPr>
            </w:pPr>
            <w:r>
              <w:rPr>
                <w:rFonts w:cstheme="minorHAnsi"/>
                <w:b/>
                <w:sz w:val="20"/>
                <w:szCs w:val="20"/>
                <w:lang w:val="es-ES_tradnl"/>
              </w:rPr>
              <w:t>N° de e</w:t>
            </w:r>
            <w:r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28258350" w14:textId="77777777" w:rsidR="00294DE2" w:rsidRPr="0025129B" w:rsidRDefault="00294DE2" w:rsidP="00D310F4">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422B4EBB" w14:textId="77777777" w:rsidR="00294DE2" w:rsidRPr="0025129B" w:rsidRDefault="00294DE2" w:rsidP="00D310F4">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294DE2" w:rsidRPr="0025129B" w14:paraId="381B9EC8" w14:textId="77777777" w:rsidTr="00D310F4">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9FE4FBB" w14:textId="77777777" w:rsidR="00294DE2" w:rsidRPr="0025129B" w:rsidRDefault="00294DE2" w:rsidP="00D310F4">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1C4584C3" w14:textId="77777777" w:rsidR="00294DE2" w:rsidRPr="0025129B" w:rsidRDefault="00294DE2" w:rsidP="00D310F4">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3202FFC9" w14:textId="77777777" w:rsidR="00294DE2" w:rsidRPr="0025129B" w:rsidRDefault="00294DE2" w:rsidP="00D310F4">
            <w:pPr>
              <w:spacing w:before="60" w:after="60"/>
              <w:ind w:left="57" w:right="57"/>
              <w:jc w:val="center"/>
              <w:rPr>
                <w:rFonts w:cstheme="minorHAnsi"/>
                <w:b/>
                <w:sz w:val="20"/>
                <w:szCs w:val="20"/>
              </w:rPr>
            </w:pPr>
          </w:p>
        </w:tc>
      </w:tr>
      <w:tr w:rsidR="00294DE2" w:rsidRPr="0025129B" w14:paraId="1694E0B3" w14:textId="77777777" w:rsidTr="00D310F4">
        <w:trPr>
          <w:trHeight w:val="397"/>
          <w:jc w:val="center"/>
        </w:trPr>
        <w:tc>
          <w:tcPr>
            <w:tcW w:w="642" w:type="pct"/>
            <w:tcBorders>
              <w:top w:val="nil"/>
              <w:left w:val="single" w:sz="8" w:space="0" w:color="auto"/>
              <w:bottom w:val="single" w:sz="4" w:space="0" w:color="auto"/>
              <w:right w:val="single" w:sz="4" w:space="0" w:color="auto"/>
            </w:tcBorders>
            <w:noWrap/>
            <w:vAlign w:val="center"/>
          </w:tcPr>
          <w:p w14:paraId="16A7338E" w14:textId="4C0B5C37" w:rsidR="00294DE2" w:rsidRPr="00C70BEE" w:rsidRDefault="00294DE2" w:rsidP="00D310F4">
            <w:pPr>
              <w:jc w:val="center"/>
              <w:rPr>
                <w:rFonts w:eastAsia="Times New Roman" w:cstheme="minorHAnsi"/>
                <w:sz w:val="18"/>
                <w:szCs w:val="18"/>
                <w:lang w:val="es-ES_tradnl" w:eastAsia="es-CL"/>
              </w:rPr>
            </w:pPr>
            <w:r>
              <w:rPr>
                <w:rFonts w:eastAsia="Times New Roman" w:cstheme="minorHAnsi"/>
                <w:sz w:val="18"/>
                <w:szCs w:val="18"/>
                <w:lang w:val="es-ES_tradnl" w:eastAsia="es-CL"/>
              </w:rPr>
              <w:t>4</w:t>
            </w:r>
          </w:p>
        </w:tc>
        <w:tc>
          <w:tcPr>
            <w:tcW w:w="1644" w:type="pct"/>
            <w:tcBorders>
              <w:top w:val="nil"/>
              <w:left w:val="nil"/>
              <w:bottom w:val="single" w:sz="4" w:space="0" w:color="auto"/>
              <w:right w:val="single" w:sz="4" w:space="0" w:color="auto"/>
            </w:tcBorders>
            <w:vAlign w:val="center"/>
          </w:tcPr>
          <w:p w14:paraId="27717A59" w14:textId="26945F39" w:rsidR="00294DE2" w:rsidRPr="00C70BEE" w:rsidRDefault="00294DE2" w:rsidP="003209D2">
            <w:pPr>
              <w:jc w:val="center"/>
              <w:rPr>
                <w:rFonts w:eastAsia="Times New Roman" w:cstheme="minorHAnsi"/>
                <w:sz w:val="18"/>
                <w:szCs w:val="18"/>
                <w:lang w:val="es-ES_tradnl" w:eastAsia="es-CL"/>
              </w:rPr>
            </w:pPr>
            <w:r>
              <w:rPr>
                <w:rFonts w:ascii="Calibri" w:hAnsi="Calibri" w:cs="Arial"/>
                <w:color w:val="000000" w:themeColor="dark1"/>
                <w:kern w:val="24"/>
                <w:sz w:val="18"/>
                <w:szCs w:val="18"/>
              </w:rPr>
              <w:t>Obra de construcción del edificio</w:t>
            </w:r>
          </w:p>
        </w:tc>
        <w:tc>
          <w:tcPr>
            <w:tcW w:w="2714" w:type="pct"/>
            <w:tcBorders>
              <w:top w:val="nil"/>
              <w:left w:val="nil"/>
              <w:bottom w:val="single" w:sz="4" w:space="0" w:color="auto"/>
              <w:right w:val="single" w:sz="8" w:space="0" w:color="auto"/>
            </w:tcBorders>
            <w:vAlign w:val="center"/>
          </w:tcPr>
          <w:p w14:paraId="476F5ECE" w14:textId="6D9A6C6C" w:rsidR="00294DE2" w:rsidRPr="00C70BEE" w:rsidRDefault="00294DE2" w:rsidP="00D310F4">
            <w:pPr>
              <w:jc w:val="center"/>
              <w:rPr>
                <w:rFonts w:eastAsia="Times New Roman" w:cstheme="minorHAnsi"/>
                <w:sz w:val="18"/>
                <w:szCs w:val="18"/>
                <w:highlight w:val="yellow"/>
                <w:lang w:val="es-ES_tradnl" w:eastAsia="es-CL"/>
              </w:rPr>
            </w:pPr>
            <w:r w:rsidRPr="00926490">
              <w:rPr>
                <w:rFonts w:eastAsia="Times New Roman" w:cstheme="minorHAnsi"/>
                <w:sz w:val="18"/>
                <w:szCs w:val="18"/>
                <w:lang w:val="es-ES_tradnl" w:eastAsia="es-CL"/>
              </w:rPr>
              <w:t xml:space="preserve">Coordenada UTM WGS84: Norte </w:t>
            </w:r>
            <w:r w:rsidR="00A07481" w:rsidRPr="00A07481">
              <w:rPr>
                <w:rFonts w:eastAsia="Times New Roman" w:cstheme="minorHAnsi"/>
                <w:sz w:val="18"/>
                <w:szCs w:val="18"/>
                <w:lang w:val="es-ES_tradnl" w:eastAsia="es-CL"/>
              </w:rPr>
              <w:t>6.297.727</w:t>
            </w:r>
            <w:r w:rsidRPr="00926490">
              <w:rPr>
                <w:rFonts w:eastAsia="Times New Roman" w:cstheme="minorHAnsi"/>
                <w:sz w:val="18"/>
                <w:szCs w:val="18"/>
                <w:lang w:val="es-ES_tradnl" w:eastAsia="es-CL"/>
              </w:rPr>
              <w:t xml:space="preserve">; Este </w:t>
            </w:r>
            <w:r w:rsidR="00A07481" w:rsidRPr="00A07481">
              <w:rPr>
                <w:rFonts w:eastAsia="Times New Roman" w:cstheme="minorHAnsi"/>
                <w:sz w:val="18"/>
                <w:szCs w:val="18"/>
                <w:lang w:val="es-ES_tradnl" w:eastAsia="es-CL"/>
              </w:rPr>
              <w:t>347.356</w:t>
            </w:r>
          </w:p>
        </w:tc>
      </w:tr>
    </w:tbl>
    <w:p w14:paraId="63FBA8BC" w14:textId="77777777" w:rsidR="00BD4B0C" w:rsidRDefault="00BD4B0C" w:rsidP="000D607C"/>
    <w:p w14:paraId="4885273D" w14:textId="77777777" w:rsidR="00BD4B0C" w:rsidRDefault="00BD4B0C" w:rsidP="000D607C"/>
    <w:p w14:paraId="373F1B10" w14:textId="77777777" w:rsidR="00BD4B0C" w:rsidRDefault="00BD4B0C" w:rsidP="000D607C"/>
    <w:p w14:paraId="0AFE0EBB" w14:textId="77777777" w:rsidR="00BD4B0C" w:rsidRDefault="00BD4B0C" w:rsidP="000D607C"/>
    <w:p w14:paraId="4F87CE36" w14:textId="77777777" w:rsidR="00BD4B0C" w:rsidRDefault="00BD4B0C" w:rsidP="000D607C"/>
    <w:p w14:paraId="04DC9708" w14:textId="77777777" w:rsidR="00BD4B0C" w:rsidRDefault="00BD4B0C" w:rsidP="000D607C"/>
    <w:p w14:paraId="1D9AC940" w14:textId="77777777" w:rsidR="000D607C" w:rsidRPr="000D607C" w:rsidRDefault="000D607C" w:rsidP="000D607C"/>
    <w:bookmarkEnd w:id="49"/>
    <w:bookmarkEnd w:id="50"/>
    <w:bookmarkEnd w:id="51"/>
    <w:bookmarkEnd w:id="52"/>
    <w:bookmarkEnd w:id="53"/>
    <w:bookmarkEnd w:id="54"/>
    <w:p w14:paraId="275A77CE" w14:textId="650541BE" w:rsidR="009524F3" w:rsidRPr="0025129B" w:rsidRDefault="009524F3">
      <w:pPr>
        <w:jc w:val="left"/>
        <w:rPr>
          <w:rFonts w:cstheme="minorHAnsi"/>
          <w:b/>
          <w:sz w:val="14"/>
          <w:szCs w:val="24"/>
        </w:rPr>
      </w:pPr>
    </w:p>
    <w:p w14:paraId="54B2F373" w14:textId="77777777" w:rsidR="00E73ECE" w:rsidRPr="0025129B" w:rsidRDefault="00E73ECE" w:rsidP="000B51F7">
      <w:pPr>
        <w:pStyle w:val="Ttulo3"/>
        <w:numPr>
          <w:ilvl w:val="0"/>
          <w:numId w:val="0"/>
        </w:numPr>
        <w:ind w:left="720" w:hanging="720"/>
        <w:sectPr w:rsidR="00E73ECE" w:rsidRPr="0025129B" w:rsidSect="00E349AF">
          <w:pgSz w:w="12240" w:h="15840"/>
          <w:pgMar w:top="1134" w:right="1134" w:bottom="1134" w:left="1134" w:header="709" w:footer="709" w:gutter="0"/>
          <w:cols w:space="708"/>
          <w:docGrid w:linePitch="360"/>
        </w:sectPr>
      </w:pPr>
      <w:bookmarkStart w:id="106" w:name="_Toc352840391"/>
      <w:bookmarkStart w:id="107" w:name="_Toc352841451"/>
    </w:p>
    <w:p w14:paraId="5C0EE00D" w14:textId="77777777" w:rsidR="00A07481" w:rsidRDefault="00A07481" w:rsidP="00A07481">
      <w:pPr>
        <w:pStyle w:val="Ttulo1"/>
      </w:pPr>
      <w:bookmarkStart w:id="108" w:name="_Toc352840394"/>
      <w:bookmarkStart w:id="109" w:name="_Toc352841454"/>
      <w:bookmarkStart w:id="110" w:name="_Toc445284497"/>
      <w:bookmarkStart w:id="111" w:name="_Toc462138707"/>
      <w:bookmarkEnd w:id="106"/>
      <w:bookmarkEnd w:id="107"/>
      <w:r>
        <w:lastRenderedPageBreak/>
        <w:t>HECHOS CONSTATADOS</w:t>
      </w:r>
      <w:r w:rsidRPr="00B1722C">
        <w:t>.</w:t>
      </w:r>
      <w:bookmarkEnd w:id="108"/>
      <w:bookmarkEnd w:id="109"/>
      <w:bookmarkEnd w:id="110"/>
      <w:bookmarkEnd w:id="111"/>
    </w:p>
    <w:p w14:paraId="41B63986" w14:textId="4D620D64" w:rsidR="00A07481" w:rsidRDefault="00606230" w:rsidP="00A07481">
      <w:pPr>
        <w:pStyle w:val="Ttulo2"/>
        <w:ind w:left="578" w:hanging="578"/>
      </w:pPr>
      <w:bookmarkStart w:id="112" w:name="_Toc462138708"/>
      <w:r>
        <w:t>Cumplimiento nivel de</w:t>
      </w:r>
      <w:r w:rsidR="005D5A74">
        <w:t xml:space="preserve"> ruido</w:t>
      </w:r>
      <w:bookmarkEnd w:id="112"/>
    </w:p>
    <w:p w14:paraId="06C9AB9D" w14:textId="77777777" w:rsidR="00A07481" w:rsidRDefault="00A07481" w:rsidP="00A07481"/>
    <w:tbl>
      <w:tblPr>
        <w:tblStyle w:val="Tablaconcuadrcula"/>
        <w:tblW w:w="5000" w:type="pct"/>
        <w:tblLook w:val="04A0" w:firstRow="1" w:lastRow="0" w:firstColumn="1" w:lastColumn="0" w:noHBand="0" w:noVBand="1"/>
      </w:tblPr>
      <w:tblGrid>
        <w:gridCol w:w="3768"/>
        <w:gridCol w:w="9794"/>
      </w:tblGrid>
      <w:tr w:rsidR="00A07481" w:rsidRPr="00662308" w14:paraId="66AE2B19" w14:textId="77777777" w:rsidTr="00D310F4">
        <w:tc>
          <w:tcPr>
            <w:tcW w:w="1389" w:type="pct"/>
          </w:tcPr>
          <w:p w14:paraId="01C96906" w14:textId="77777777" w:rsidR="00A07481" w:rsidRPr="00BF33E7" w:rsidRDefault="00A07481" w:rsidP="00D310F4">
            <w:r w:rsidRPr="00BF33E7">
              <w:rPr>
                <w:rFonts w:eastAsia="Times New Roman"/>
                <w:b/>
                <w:bCs/>
                <w:color w:val="000000"/>
                <w:lang w:eastAsia="es-CL"/>
              </w:rPr>
              <w:t>Número de Hecho Constatado</w:t>
            </w:r>
            <w:r w:rsidRPr="00BF33E7">
              <w:rPr>
                <w:rFonts w:eastAsia="Times New Roman"/>
                <w:color w:val="000000"/>
                <w:lang w:eastAsia="es-CL"/>
              </w:rPr>
              <w:t xml:space="preserve">: </w:t>
            </w:r>
            <w:r w:rsidRPr="00BF33E7">
              <w:t>1</w:t>
            </w:r>
          </w:p>
        </w:tc>
        <w:tc>
          <w:tcPr>
            <w:tcW w:w="3611" w:type="pct"/>
          </w:tcPr>
          <w:p w14:paraId="26CECD7E" w14:textId="08C3DB0A" w:rsidR="00A07481" w:rsidRPr="00662308" w:rsidRDefault="00A07481" w:rsidP="00D310F4">
            <w:r w:rsidRPr="00662308">
              <w:rPr>
                <w:rFonts w:eastAsia="Times New Roman"/>
                <w:b/>
                <w:bCs/>
                <w:color w:val="000000"/>
                <w:lang w:eastAsia="es-CL"/>
              </w:rPr>
              <w:t>Estación N</w:t>
            </w:r>
            <w:r w:rsidRPr="00BF33E7">
              <w:rPr>
                <w:rFonts w:eastAsia="Times New Roman"/>
                <w:b/>
                <w:bCs/>
                <w:color w:val="000000"/>
                <w:lang w:eastAsia="es-CL"/>
              </w:rPr>
              <w:t>°</w:t>
            </w:r>
            <w:r w:rsidRPr="00BF33E7">
              <w:rPr>
                <w:rFonts w:eastAsia="Times New Roman"/>
                <w:color w:val="000000"/>
                <w:lang w:eastAsia="es-CL"/>
              </w:rPr>
              <w:t>: 1</w:t>
            </w:r>
            <w:r>
              <w:rPr>
                <w:rFonts w:eastAsia="Times New Roman"/>
                <w:color w:val="000000"/>
                <w:lang w:eastAsia="es-CL"/>
              </w:rPr>
              <w:t>, 2 y 3</w:t>
            </w:r>
          </w:p>
        </w:tc>
      </w:tr>
      <w:tr w:rsidR="00A07481" w:rsidRPr="00662308" w14:paraId="28886F95" w14:textId="77777777" w:rsidTr="00D310F4">
        <w:trPr>
          <w:trHeight w:val="979"/>
        </w:trPr>
        <w:tc>
          <w:tcPr>
            <w:tcW w:w="5000" w:type="pct"/>
            <w:gridSpan w:val="2"/>
            <w:tcBorders>
              <w:bottom w:val="single" w:sz="4" w:space="0" w:color="auto"/>
            </w:tcBorders>
          </w:tcPr>
          <w:p w14:paraId="45AB1D59" w14:textId="5B892E71" w:rsidR="00A07481" w:rsidRDefault="00A07481" w:rsidP="00D310F4">
            <w:pPr>
              <w:rPr>
                <w:rFonts w:eastAsia="Times New Roman"/>
                <w:color w:val="000000"/>
                <w:lang w:eastAsia="es-CL"/>
              </w:rPr>
            </w:pPr>
            <w:r w:rsidRPr="00662308">
              <w:rPr>
                <w:rFonts w:eastAsia="Times New Roman"/>
                <w:b/>
                <w:bCs/>
                <w:color w:val="000000"/>
                <w:lang w:eastAsia="es-CL"/>
              </w:rPr>
              <w:t>Exigencia</w:t>
            </w:r>
            <w:r w:rsidRPr="00662308">
              <w:rPr>
                <w:rFonts w:eastAsia="Times New Roman"/>
                <w:color w:val="000000"/>
                <w:lang w:eastAsia="es-CL"/>
              </w:rPr>
              <w:t xml:space="preserve">: </w:t>
            </w:r>
          </w:p>
          <w:p w14:paraId="4B6E24DE" w14:textId="77777777" w:rsidR="00A07481" w:rsidRPr="00D310F4" w:rsidRDefault="00D310F4" w:rsidP="00A07481">
            <w:pPr>
              <w:rPr>
                <w:b/>
                <w:u w:val="single"/>
              </w:rPr>
            </w:pPr>
            <w:r w:rsidRPr="00D310F4">
              <w:rPr>
                <w:b/>
                <w:u w:val="single"/>
              </w:rPr>
              <w:t>D.S. N° 38/2011 MMA</w:t>
            </w:r>
          </w:p>
          <w:p w14:paraId="09951B2B" w14:textId="77777777" w:rsidR="00D310F4" w:rsidRDefault="00D310F4" w:rsidP="00D310F4">
            <w:pPr>
              <w:rPr>
                <w:rFonts w:eastAsia="Times New Roman"/>
                <w:bCs/>
                <w:lang w:eastAsia="es-CL"/>
              </w:rPr>
            </w:pPr>
            <w:r w:rsidRPr="00D310F4">
              <w:rPr>
                <w:rFonts w:eastAsia="Times New Roman"/>
                <w:b/>
                <w:bCs/>
                <w:lang w:eastAsia="es-CL"/>
              </w:rPr>
              <w:t>Artículo 7°.-</w:t>
            </w:r>
            <w:r w:rsidRPr="00D310F4">
              <w:rPr>
                <w:rFonts w:eastAsia="Times New Roman"/>
                <w:bCs/>
                <w:lang w:eastAsia="es-CL"/>
              </w:rPr>
              <w:t xml:space="preserve"> Los niveles de presión sonora corregidos que se obtengan de la</w:t>
            </w:r>
            <w:r>
              <w:rPr>
                <w:rFonts w:eastAsia="Times New Roman"/>
                <w:bCs/>
                <w:lang w:eastAsia="es-CL"/>
              </w:rPr>
              <w:t xml:space="preserve"> </w:t>
            </w:r>
            <w:r w:rsidRPr="00D310F4">
              <w:rPr>
                <w:rFonts w:eastAsia="Times New Roman"/>
                <w:bCs/>
                <w:lang w:eastAsia="es-CL"/>
              </w:rPr>
              <w:t>emisión de una fuente emisora de ruido, medidos en el lugar donde se encuentre el</w:t>
            </w:r>
            <w:r>
              <w:rPr>
                <w:rFonts w:eastAsia="Times New Roman"/>
                <w:bCs/>
                <w:lang w:eastAsia="es-CL"/>
              </w:rPr>
              <w:t xml:space="preserve"> </w:t>
            </w:r>
            <w:r w:rsidRPr="00D310F4">
              <w:rPr>
                <w:rFonts w:eastAsia="Times New Roman"/>
                <w:bCs/>
                <w:lang w:eastAsia="es-CL"/>
              </w:rPr>
              <w:t>receptor, no podrán exceder los valores de la Tabla Nº 1:</w:t>
            </w:r>
          </w:p>
          <w:p w14:paraId="383FFC1D" w14:textId="77777777" w:rsidR="00D310F4" w:rsidRDefault="00D310F4" w:rsidP="00D310F4">
            <w:pPr>
              <w:rPr>
                <w:rFonts w:eastAsia="Times New Roman"/>
                <w:bCs/>
                <w:lang w:eastAsia="es-CL"/>
              </w:rPr>
            </w:pPr>
          </w:p>
          <w:tbl>
            <w:tblPr>
              <w:tblStyle w:val="Tablaconcuadrcula"/>
              <w:tblW w:w="0" w:type="auto"/>
              <w:jc w:val="center"/>
              <w:tblLook w:val="04A0" w:firstRow="1" w:lastRow="0" w:firstColumn="1" w:lastColumn="0" w:noHBand="0" w:noVBand="1"/>
            </w:tblPr>
            <w:tblGrid>
              <w:gridCol w:w="1416"/>
              <w:gridCol w:w="2495"/>
              <w:gridCol w:w="2495"/>
            </w:tblGrid>
            <w:tr w:rsidR="00D310F4" w14:paraId="5F0C186D" w14:textId="77777777" w:rsidTr="00D310F4">
              <w:trPr>
                <w:jc w:val="center"/>
              </w:trPr>
              <w:tc>
                <w:tcPr>
                  <w:tcW w:w="0" w:type="auto"/>
                  <w:gridSpan w:val="3"/>
                </w:tcPr>
                <w:p w14:paraId="58D0D870" w14:textId="48B9EA55" w:rsidR="00D310F4" w:rsidRPr="003209D2" w:rsidRDefault="00D310F4" w:rsidP="00D310F4">
                  <w:pPr>
                    <w:jc w:val="center"/>
                    <w:rPr>
                      <w:sz w:val="18"/>
                    </w:rPr>
                  </w:pPr>
                  <w:r w:rsidRPr="003209D2">
                    <w:rPr>
                      <w:sz w:val="18"/>
                    </w:rPr>
                    <w:t>Tabla N°1 Niveles Máximos Permisibles de Presión Sonora Corregidos (npc) en db (A)</w:t>
                  </w:r>
                </w:p>
              </w:tc>
            </w:tr>
            <w:tr w:rsidR="00D310F4" w14:paraId="1AAD9974" w14:textId="77777777" w:rsidTr="00D310F4">
              <w:trPr>
                <w:jc w:val="center"/>
              </w:trPr>
              <w:tc>
                <w:tcPr>
                  <w:tcW w:w="0" w:type="auto"/>
                </w:tcPr>
                <w:p w14:paraId="6E120255" w14:textId="77777777" w:rsidR="00D310F4" w:rsidRPr="003209D2" w:rsidRDefault="00D310F4" w:rsidP="00D310F4">
                  <w:pPr>
                    <w:rPr>
                      <w:sz w:val="18"/>
                    </w:rPr>
                  </w:pPr>
                </w:p>
              </w:tc>
              <w:tc>
                <w:tcPr>
                  <w:tcW w:w="0" w:type="auto"/>
                </w:tcPr>
                <w:p w14:paraId="43F076EE" w14:textId="3A59986E" w:rsidR="00D310F4" w:rsidRPr="003209D2" w:rsidRDefault="00D310F4" w:rsidP="00D310F4">
                  <w:pPr>
                    <w:rPr>
                      <w:sz w:val="18"/>
                    </w:rPr>
                  </w:pPr>
                  <w:r w:rsidRPr="003209D2">
                    <w:rPr>
                      <w:sz w:val="18"/>
                    </w:rPr>
                    <w:t>De 7 a 21 horas</w:t>
                  </w:r>
                </w:p>
              </w:tc>
              <w:tc>
                <w:tcPr>
                  <w:tcW w:w="0" w:type="auto"/>
                </w:tcPr>
                <w:p w14:paraId="7B0F72A2" w14:textId="2D1CE6F7" w:rsidR="00D310F4" w:rsidRPr="003209D2" w:rsidRDefault="00D310F4" w:rsidP="00D310F4">
                  <w:pPr>
                    <w:rPr>
                      <w:sz w:val="18"/>
                    </w:rPr>
                  </w:pPr>
                  <w:r w:rsidRPr="003209D2">
                    <w:rPr>
                      <w:sz w:val="18"/>
                    </w:rPr>
                    <w:t>De 21 a 7 horas</w:t>
                  </w:r>
                </w:p>
              </w:tc>
            </w:tr>
            <w:tr w:rsidR="00D310F4" w14:paraId="1B357BE5" w14:textId="77777777" w:rsidTr="00D310F4">
              <w:trPr>
                <w:jc w:val="center"/>
              </w:trPr>
              <w:tc>
                <w:tcPr>
                  <w:tcW w:w="0" w:type="auto"/>
                </w:tcPr>
                <w:p w14:paraId="10E4C080" w14:textId="0F46CC6B" w:rsidR="00D310F4" w:rsidRPr="003209D2" w:rsidRDefault="00D310F4" w:rsidP="00D310F4">
                  <w:pPr>
                    <w:rPr>
                      <w:sz w:val="18"/>
                    </w:rPr>
                  </w:pPr>
                  <w:r w:rsidRPr="003209D2">
                    <w:rPr>
                      <w:sz w:val="18"/>
                    </w:rPr>
                    <w:t>Zona I</w:t>
                  </w:r>
                </w:p>
              </w:tc>
              <w:tc>
                <w:tcPr>
                  <w:tcW w:w="0" w:type="auto"/>
                </w:tcPr>
                <w:p w14:paraId="32B99B4F" w14:textId="3C5C0AEE" w:rsidR="00D310F4" w:rsidRPr="003209D2" w:rsidRDefault="00D310F4" w:rsidP="00D310F4">
                  <w:pPr>
                    <w:rPr>
                      <w:sz w:val="18"/>
                    </w:rPr>
                  </w:pPr>
                  <w:r w:rsidRPr="003209D2">
                    <w:rPr>
                      <w:sz w:val="18"/>
                    </w:rPr>
                    <w:t>55</w:t>
                  </w:r>
                </w:p>
              </w:tc>
              <w:tc>
                <w:tcPr>
                  <w:tcW w:w="0" w:type="auto"/>
                </w:tcPr>
                <w:p w14:paraId="1587F101" w14:textId="321C23D4" w:rsidR="00D310F4" w:rsidRPr="003209D2" w:rsidRDefault="00D310F4" w:rsidP="00D310F4">
                  <w:pPr>
                    <w:rPr>
                      <w:sz w:val="18"/>
                    </w:rPr>
                  </w:pPr>
                  <w:r w:rsidRPr="003209D2">
                    <w:rPr>
                      <w:sz w:val="18"/>
                    </w:rPr>
                    <w:t>45</w:t>
                  </w:r>
                </w:p>
              </w:tc>
            </w:tr>
            <w:tr w:rsidR="00D310F4" w14:paraId="083FEBA8" w14:textId="77777777" w:rsidTr="00D310F4">
              <w:trPr>
                <w:jc w:val="center"/>
              </w:trPr>
              <w:tc>
                <w:tcPr>
                  <w:tcW w:w="0" w:type="auto"/>
                </w:tcPr>
                <w:p w14:paraId="6DDED36F" w14:textId="7C974DE9" w:rsidR="00D310F4" w:rsidRPr="003209D2" w:rsidRDefault="00D310F4" w:rsidP="00D310F4">
                  <w:pPr>
                    <w:rPr>
                      <w:sz w:val="18"/>
                    </w:rPr>
                  </w:pPr>
                  <w:r w:rsidRPr="003209D2">
                    <w:rPr>
                      <w:sz w:val="18"/>
                    </w:rPr>
                    <w:t>Zona II</w:t>
                  </w:r>
                </w:p>
              </w:tc>
              <w:tc>
                <w:tcPr>
                  <w:tcW w:w="0" w:type="auto"/>
                </w:tcPr>
                <w:p w14:paraId="186241F6" w14:textId="2A1CCB63" w:rsidR="00D310F4" w:rsidRPr="003209D2" w:rsidRDefault="00D310F4" w:rsidP="00D310F4">
                  <w:pPr>
                    <w:rPr>
                      <w:sz w:val="18"/>
                    </w:rPr>
                  </w:pPr>
                  <w:r w:rsidRPr="003209D2">
                    <w:rPr>
                      <w:sz w:val="18"/>
                    </w:rPr>
                    <w:t>60</w:t>
                  </w:r>
                </w:p>
              </w:tc>
              <w:tc>
                <w:tcPr>
                  <w:tcW w:w="0" w:type="auto"/>
                </w:tcPr>
                <w:p w14:paraId="0C893EEE" w14:textId="2DB35661" w:rsidR="00D310F4" w:rsidRPr="003209D2" w:rsidRDefault="00D310F4" w:rsidP="00D310F4">
                  <w:pPr>
                    <w:rPr>
                      <w:sz w:val="18"/>
                    </w:rPr>
                  </w:pPr>
                  <w:r w:rsidRPr="003209D2">
                    <w:rPr>
                      <w:sz w:val="18"/>
                    </w:rPr>
                    <w:t>45</w:t>
                  </w:r>
                </w:p>
              </w:tc>
            </w:tr>
            <w:tr w:rsidR="00D310F4" w14:paraId="31E99CA5" w14:textId="77777777" w:rsidTr="00D310F4">
              <w:trPr>
                <w:jc w:val="center"/>
              </w:trPr>
              <w:tc>
                <w:tcPr>
                  <w:tcW w:w="0" w:type="auto"/>
                </w:tcPr>
                <w:p w14:paraId="1740528B" w14:textId="540590AB" w:rsidR="00D310F4" w:rsidRPr="003209D2" w:rsidRDefault="00D310F4" w:rsidP="00D310F4">
                  <w:pPr>
                    <w:rPr>
                      <w:sz w:val="18"/>
                    </w:rPr>
                  </w:pPr>
                  <w:r w:rsidRPr="003209D2">
                    <w:rPr>
                      <w:sz w:val="18"/>
                    </w:rPr>
                    <w:t>Zona III</w:t>
                  </w:r>
                </w:p>
              </w:tc>
              <w:tc>
                <w:tcPr>
                  <w:tcW w:w="0" w:type="auto"/>
                </w:tcPr>
                <w:p w14:paraId="19AB4F0D" w14:textId="748BCA42" w:rsidR="00D310F4" w:rsidRPr="003209D2" w:rsidRDefault="00D310F4" w:rsidP="00D310F4">
                  <w:pPr>
                    <w:rPr>
                      <w:sz w:val="18"/>
                    </w:rPr>
                  </w:pPr>
                  <w:r w:rsidRPr="003209D2">
                    <w:rPr>
                      <w:sz w:val="18"/>
                    </w:rPr>
                    <w:t>65</w:t>
                  </w:r>
                </w:p>
              </w:tc>
              <w:tc>
                <w:tcPr>
                  <w:tcW w:w="0" w:type="auto"/>
                </w:tcPr>
                <w:p w14:paraId="5C04742C" w14:textId="31DB3386" w:rsidR="00D310F4" w:rsidRPr="003209D2" w:rsidRDefault="00D310F4" w:rsidP="00D310F4">
                  <w:pPr>
                    <w:rPr>
                      <w:sz w:val="18"/>
                    </w:rPr>
                  </w:pPr>
                  <w:r w:rsidRPr="003209D2">
                    <w:rPr>
                      <w:sz w:val="18"/>
                    </w:rPr>
                    <w:t>50</w:t>
                  </w:r>
                </w:p>
              </w:tc>
            </w:tr>
            <w:tr w:rsidR="00D310F4" w14:paraId="225C138A" w14:textId="77777777" w:rsidTr="00D310F4">
              <w:trPr>
                <w:jc w:val="center"/>
              </w:trPr>
              <w:tc>
                <w:tcPr>
                  <w:tcW w:w="0" w:type="auto"/>
                </w:tcPr>
                <w:p w14:paraId="6A2B258E" w14:textId="415464BC" w:rsidR="00D310F4" w:rsidRPr="003209D2" w:rsidRDefault="00D310F4" w:rsidP="00D310F4">
                  <w:pPr>
                    <w:rPr>
                      <w:sz w:val="18"/>
                    </w:rPr>
                  </w:pPr>
                  <w:r w:rsidRPr="003209D2">
                    <w:rPr>
                      <w:sz w:val="18"/>
                    </w:rPr>
                    <w:t>Zona IV</w:t>
                  </w:r>
                </w:p>
              </w:tc>
              <w:tc>
                <w:tcPr>
                  <w:tcW w:w="0" w:type="auto"/>
                </w:tcPr>
                <w:p w14:paraId="144C9A98" w14:textId="5DA95DF5" w:rsidR="00D310F4" w:rsidRPr="003209D2" w:rsidRDefault="00D310F4" w:rsidP="00D310F4">
                  <w:pPr>
                    <w:rPr>
                      <w:sz w:val="18"/>
                    </w:rPr>
                  </w:pPr>
                  <w:r w:rsidRPr="003209D2">
                    <w:rPr>
                      <w:sz w:val="18"/>
                    </w:rPr>
                    <w:t>70</w:t>
                  </w:r>
                </w:p>
              </w:tc>
              <w:tc>
                <w:tcPr>
                  <w:tcW w:w="0" w:type="auto"/>
                </w:tcPr>
                <w:p w14:paraId="59D3832C" w14:textId="45865BCB" w:rsidR="00D310F4" w:rsidRPr="003209D2" w:rsidRDefault="00D310F4" w:rsidP="00D310F4">
                  <w:pPr>
                    <w:rPr>
                      <w:sz w:val="18"/>
                    </w:rPr>
                  </w:pPr>
                  <w:r w:rsidRPr="003209D2">
                    <w:rPr>
                      <w:sz w:val="18"/>
                    </w:rPr>
                    <w:t>70</w:t>
                  </w:r>
                </w:p>
              </w:tc>
            </w:tr>
          </w:tbl>
          <w:p w14:paraId="6F9E574F" w14:textId="67217512" w:rsidR="00D310F4" w:rsidRPr="00662308" w:rsidRDefault="00D310F4" w:rsidP="00D310F4"/>
        </w:tc>
      </w:tr>
      <w:tr w:rsidR="00A07481" w:rsidRPr="00662308" w14:paraId="0AFFF0E9" w14:textId="77777777" w:rsidTr="00D310F4">
        <w:trPr>
          <w:trHeight w:val="1298"/>
        </w:trPr>
        <w:tc>
          <w:tcPr>
            <w:tcW w:w="5000" w:type="pct"/>
            <w:gridSpan w:val="2"/>
          </w:tcPr>
          <w:p w14:paraId="498EBEC6" w14:textId="77777777" w:rsidR="007F2ED7" w:rsidRDefault="007F2ED7" w:rsidP="007F2ED7">
            <w:pPr>
              <w:jc w:val="left"/>
              <w:rPr>
                <w:rFonts w:eastAsia="Times New Roman"/>
                <w:color w:val="000000"/>
                <w:lang w:eastAsia="es-CL"/>
              </w:rPr>
            </w:pPr>
            <w:r w:rsidRPr="00662308">
              <w:rPr>
                <w:rFonts w:eastAsia="Times New Roman"/>
                <w:b/>
                <w:bCs/>
                <w:color w:val="000000"/>
                <w:lang w:eastAsia="es-CL"/>
              </w:rPr>
              <w:t>Hechos constatados durante la fiscalización</w:t>
            </w:r>
            <w:r w:rsidRPr="00662308">
              <w:rPr>
                <w:rFonts w:eastAsia="Times New Roman"/>
                <w:color w:val="000000"/>
                <w:lang w:eastAsia="es-CL"/>
              </w:rPr>
              <w:t xml:space="preserve">: </w:t>
            </w:r>
          </w:p>
          <w:p w14:paraId="043987E0" w14:textId="77777777" w:rsidR="007F2ED7" w:rsidRDefault="007F2ED7" w:rsidP="007F2ED7">
            <w:pPr>
              <w:pStyle w:val="Prrafodelista"/>
              <w:numPr>
                <w:ilvl w:val="0"/>
                <w:numId w:val="36"/>
              </w:numPr>
              <w:rPr>
                <w:rFonts w:eastAsia="Times New Roman"/>
                <w:color w:val="000000"/>
                <w:lang w:eastAsia="es-CL"/>
              </w:rPr>
            </w:pPr>
            <w:r w:rsidRPr="003A0188">
              <w:rPr>
                <w:rFonts w:eastAsia="Times New Roman"/>
                <w:color w:val="000000"/>
                <w:lang w:eastAsia="es-CL"/>
              </w:rPr>
              <w:t>El día 18 de agosto de 2016, la Superintendencia del Medio Ambiente, realizó una actividad de fiscalización en el Edifici</w:t>
            </w:r>
            <w:r>
              <w:rPr>
                <w:rFonts w:eastAsia="Times New Roman"/>
                <w:color w:val="000000"/>
                <w:lang w:eastAsia="es-CL"/>
              </w:rPr>
              <w:t>o Santa Victoria N° 562 (Figura 3), r</w:t>
            </w:r>
            <w:r w:rsidRPr="003A0188">
              <w:rPr>
                <w:rFonts w:eastAsia="Times New Roman"/>
                <w:color w:val="000000"/>
                <w:lang w:eastAsia="es-CL"/>
              </w:rPr>
              <w:t>ealizando mediciones externas de ruido en tres puntos distintos</w:t>
            </w:r>
            <w:r>
              <w:rPr>
                <w:rFonts w:eastAsia="Times New Roman"/>
                <w:color w:val="000000"/>
                <w:lang w:eastAsia="es-CL"/>
              </w:rPr>
              <w:t xml:space="preserve"> entre las 10:30 y 10:48 hrs. (Fotografías 1 a 3)</w:t>
            </w:r>
            <w:r w:rsidRPr="003A0188">
              <w:rPr>
                <w:rFonts w:eastAsia="Times New Roman"/>
                <w:color w:val="000000"/>
                <w:lang w:eastAsia="es-CL"/>
              </w:rPr>
              <w:t>, en el área común del edificio, a la altura de los pisos 10 y 11.</w:t>
            </w:r>
          </w:p>
          <w:p w14:paraId="2E1E5CF7" w14:textId="77777777" w:rsidR="007F2ED7" w:rsidRPr="00BC65C3" w:rsidRDefault="007F2ED7" w:rsidP="007F2ED7">
            <w:pPr>
              <w:pStyle w:val="Prrafodelista"/>
              <w:numPr>
                <w:ilvl w:val="0"/>
                <w:numId w:val="36"/>
              </w:numPr>
              <w:rPr>
                <w:rFonts w:eastAsia="Times New Roman"/>
                <w:color w:val="000000"/>
                <w:lang w:eastAsia="es-CL"/>
              </w:rPr>
            </w:pPr>
            <w:r w:rsidRPr="00BC65C3">
              <w:t>De acuerdo con las mediciones de ruido realizadas, la actividad corresponde a una faena constructiva que se encontraba en funcionamiento</w:t>
            </w:r>
            <w:r>
              <w:t xml:space="preserve"> (Fotografía 4 a 8)</w:t>
            </w:r>
            <w:r w:rsidRPr="00BC65C3">
              <w:t>, desarrollando tareas de obra gruesa, uso de martillo demoledor, faenas de corte, entre otros, mediciones que presentaron los siguientes resultados:</w:t>
            </w:r>
          </w:p>
          <w:p w14:paraId="5DE1393C" w14:textId="77777777" w:rsidR="007F2ED7" w:rsidRDefault="007F2ED7" w:rsidP="007F2ED7">
            <w:pPr>
              <w:pStyle w:val="Prrafodelista"/>
              <w:tabs>
                <w:tab w:val="left" w:pos="900"/>
              </w:tabs>
              <w:ind w:left="765"/>
            </w:pPr>
          </w:p>
          <w:p w14:paraId="245D93E8" w14:textId="77777777" w:rsidR="007F2ED7" w:rsidRDefault="007F2ED7" w:rsidP="007F2ED7">
            <w:pPr>
              <w:pStyle w:val="Prrafodelista"/>
              <w:tabs>
                <w:tab w:val="left" w:pos="900"/>
              </w:tabs>
              <w:ind w:left="765"/>
              <w:jc w:val="center"/>
              <w:rPr>
                <w:lang w:eastAsia="es-ES"/>
              </w:rPr>
            </w:pPr>
            <w:r>
              <w:rPr>
                <w:lang w:eastAsia="es-ES"/>
              </w:rPr>
              <w:t>Tabla N°1. Mediciones de ruido realizadas por la Superintendencia del Medio Ambiente</w:t>
            </w:r>
          </w:p>
          <w:tbl>
            <w:tblPr>
              <w:tblStyle w:val="Tablaconcuadrcula"/>
              <w:tblW w:w="0" w:type="auto"/>
              <w:jc w:val="center"/>
              <w:tblLook w:val="04A0" w:firstRow="1" w:lastRow="0" w:firstColumn="1" w:lastColumn="0" w:noHBand="0" w:noVBand="1"/>
            </w:tblPr>
            <w:tblGrid>
              <w:gridCol w:w="1215"/>
              <w:gridCol w:w="992"/>
              <w:gridCol w:w="1418"/>
              <w:gridCol w:w="1134"/>
              <w:gridCol w:w="1275"/>
              <w:gridCol w:w="1257"/>
              <w:gridCol w:w="1003"/>
            </w:tblGrid>
            <w:tr w:rsidR="007F2ED7" w14:paraId="1867D154" w14:textId="77777777" w:rsidTr="007F2ED7">
              <w:trPr>
                <w:jc w:val="center"/>
              </w:trPr>
              <w:tc>
                <w:tcPr>
                  <w:tcW w:w="1215" w:type="dxa"/>
                </w:tcPr>
                <w:p w14:paraId="34FFEE58"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Receptor N°</w:t>
                  </w:r>
                </w:p>
              </w:tc>
              <w:tc>
                <w:tcPr>
                  <w:tcW w:w="992" w:type="dxa"/>
                </w:tcPr>
                <w:p w14:paraId="59676F3F"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NPC (dBA)</w:t>
                  </w:r>
                </w:p>
              </w:tc>
              <w:tc>
                <w:tcPr>
                  <w:tcW w:w="1418" w:type="dxa"/>
                </w:tcPr>
                <w:p w14:paraId="7023B673"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Ruido de fondo (dBA)</w:t>
                  </w:r>
                </w:p>
              </w:tc>
              <w:tc>
                <w:tcPr>
                  <w:tcW w:w="1134" w:type="dxa"/>
                </w:tcPr>
                <w:p w14:paraId="251B4F91"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Zona DS N°38</w:t>
                  </w:r>
                </w:p>
              </w:tc>
              <w:tc>
                <w:tcPr>
                  <w:tcW w:w="1275" w:type="dxa"/>
                </w:tcPr>
                <w:p w14:paraId="23C835D5"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Periodo</w:t>
                  </w:r>
                </w:p>
              </w:tc>
              <w:tc>
                <w:tcPr>
                  <w:tcW w:w="1257" w:type="dxa"/>
                </w:tcPr>
                <w:p w14:paraId="52C60325"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Límite (dBA)</w:t>
                  </w:r>
                </w:p>
              </w:tc>
              <w:tc>
                <w:tcPr>
                  <w:tcW w:w="1003" w:type="dxa"/>
                </w:tcPr>
                <w:p w14:paraId="11738952"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Estado</w:t>
                  </w:r>
                </w:p>
              </w:tc>
            </w:tr>
            <w:tr w:rsidR="007F2ED7" w14:paraId="406A95EC" w14:textId="77777777" w:rsidTr="007F2ED7">
              <w:trPr>
                <w:jc w:val="center"/>
              </w:trPr>
              <w:tc>
                <w:tcPr>
                  <w:tcW w:w="1215" w:type="dxa"/>
                </w:tcPr>
                <w:p w14:paraId="61D64261"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1</w:t>
                  </w:r>
                </w:p>
              </w:tc>
              <w:tc>
                <w:tcPr>
                  <w:tcW w:w="992" w:type="dxa"/>
                </w:tcPr>
                <w:p w14:paraId="73BD6C49"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69</w:t>
                  </w:r>
                </w:p>
              </w:tc>
              <w:tc>
                <w:tcPr>
                  <w:tcW w:w="1418" w:type="dxa"/>
                </w:tcPr>
                <w:p w14:paraId="44F01FAF"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w:t>
                  </w:r>
                </w:p>
              </w:tc>
              <w:tc>
                <w:tcPr>
                  <w:tcW w:w="1134" w:type="dxa"/>
                </w:tcPr>
                <w:p w14:paraId="4AFC5D75"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III</w:t>
                  </w:r>
                </w:p>
              </w:tc>
              <w:tc>
                <w:tcPr>
                  <w:tcW w:w="1275" w:type="dxa"/>
                </w:tcPr>
                <w:p w14:paraId="4E9A2606"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Diurno</w:t>
                  </w:r>
                </w:p>
              </w:tc>
              <w:tc>
                <w:tcPr>
                  <w:tcW w:w="1257" w:type="dxa"/>
                </w:tcPr>
                <w:p w14:paraId="0AB189D4"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65</w:t>
                  </w:r>
                </w:p>
              </w:tc>
              <w:tc>
                <w:tcPr>
                  <w:tcW w:w="1003" w:type="dxa"/>
                </w:tcPr>
                <w:p w14:paraId="58012EBB"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Supera</w:t>
                  </w:r>
                </w:p>
              </w:tc>
            </w:tr>
            <w:tr w:rsidR="007F2ED7" w14:paraId="1C01D18C" w14:textId="77777777" w:rsidTr="007F2ED7">
              <w:trPr>
                <w:jc w:val="center"/>
              </w:trPr>
              <w:tc>
                <w:tcPr>
                  <w:tcW w:w="1215" w:type="dxa"/>
                </w:tcPr>
                <w:p w14:paraId="54065E58"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2</w:t>
                  </w:r>
                </w:p>
              </w:tc>
              <w:tc>
                <w:tcPr>
                  <w:tcW w:w="992" w:type="dxa"/>
                </w:tcPr>
                <w:p w14:paraId="135E271F"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72</w:t>
                  </w:r>
                </w:p>
              </w:tc>
              <w:tc>
                <w:tcPr>
                  <w:tcW w:w="1418" w:type="dxa"/>
                </w:tcPr>
                <w:p w14:paraId="1E0F78E0"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w:t>
                  </w:r>
                </w:p>
              </w:tc>
              <w:tc>
                <w:tcPr>
                  <w:tcW w:w="1134" w:type="dxa"/>
                </w:tcPr>
                <w:p w14:paraId="529CEE15"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III</w:t>
                  </w:r>
                </w:p>
              </w:tc>
              <w:tc>
                <w:tcPr>
                  <w:tcW w:w="1275" w:type="dxa"/>
                </w:tcPr>
                <w:p w14:paraId="69668B1F"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Diurno</w:t>
                  </w:r>
                </w:p>
              </w:tc>
              <w:tc>
                <w:tcPr>
                  <w:tcW w:w="1257" w:type="dxa"/>
                </w:tcPr>
                <w:p w14:paraId="1DF408E5"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65</w:t>
                  </w:r>
                </w:p>
              </w:tc>
              <w:tc>
                <w:tcPr>
                  <w:tcW w:w="1003" w:type="dxa"/>
                </w:tcPr>
                <w:p w14:paraId="3605EA7F"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Supera</w:t>
                  </w:r>
                </w:p>
              </w:tc>
            </w:tr>
            <w:tr w:rsidR="007F2ED7" w14:paraId="423B4263" w14:textId="77777777" w:rsidTr="007F2ED7">
              <w:trPr>
                <w:jc w:val="center"/>
              </w:trPr>
              <w:tc>
                <w:tcPr>
                  <w:tcW w:w="1215" w:type="dxa"/>
                </w:tcPr>
                <w:p w14:paraId="0CD09F4F"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3</w:t>
                  </w:r>
                </w:p>
              </w:tc>
              <w:tc>
                <w:tcPr>
                  <w:tcW w:w="992" w:type="dxa"/>
                </w:tcPr>
                <w:p w14:paraId="3A7C5D0F"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78</w:t>
                  </w:r>
                </w:p>
              </w:tc>
              <w:tc>
                <w:tcPr>
                  <w:tcW w:w="1418" w:type="dxa"/>
                </w:tcPr>
                <w:p w14:paraId="500AED9A"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w:t>
                  </w:r>
                </w:p>
              </w:tc>
              <w:tc>
                <w:tcPr>
                  <w:tcW w:w="1134" w:type="dxa"/>
                </w:tcPr>
                <w:p w14:paraId="4E4A0F07"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III</w:t>
                  </w:r>
                </w:p>
              </w:tc>
              <w:tc>
                <w:tcPr>
                  <w:tcW w:w="1275" w:type="dxa"/>
                </w:tcPr>
                <w:p w14:paraId="0A2F5078"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Diurno</w:t>
                  </w:r>
                </w:p>
              </w:tc>
              <w:tc>
                <w:tcPr>
                  <w:tcW w:w="1257" w:type="dxa"/>
                </w:tcPr>
                <w:p w14:paraId="542EC5AA"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65</w:t>
                  </w:r>
                </w:p>
              </w:tc>
              <w:tc>
                <w:tcPr>
                  <w:tcW w:w="1003" w:type="dxa"/>
                </w:tcPr>
                <w:p w14:paraId="2161DBD5" w14:textId="77777777" w:rsidR="007F2ED7" w:rsidRPr="003209D2" w:rsidRDefault="007F2ED7" w:rsidP="007F2ED7">
                  <w:pPr>
                    <w:pStyle w:val="Prrafodelista"/>
                    <w:tabs>
                      <w:tab w:val="left" w:pos="900"/>
                    </w:tabs>
                    <w:ind w:left="0"/>
                    <w:jc w:val="center"/>
                    <w:rPr>
                      <w:sz w:val="18"/>
                      <w:lang w:eastAsia="es-ES"/>
                    </w:rPr>
                  </w:pPr>
                  <w:r w:rsidRPr="003209D2">
                    <w:rPr>
                      <w:sz w:val="18"/>
                      <w:lang w:eastAsia="es-ES"/>
                    </w:rPr>
                    <w:t>Supera</w:t>
                  </w:r>
                </w:p>
              </w:tc>
            </w:tr>
          </w:tbl>
          <w:p w14:paraId="766E98CB" w14:textId="77777777" w:rsidR="007F2ED7" w:rsidRDefault="007F2ED7" w:rsidP="007F2ED7">
            <w:pPr>
              <w:pStyle w:val="Prrafodelista"/>
              <w:tabs>
                <w:tab w:val="left" w:pos="900"/>
              </w:tabs>
              <w:ind w:left="360"/>
              <w:rPr>
                <w:lang w:eastAsia="es-ES"/>
              </w:rPr>
            </w:pPr>
          </w:p>
          <w:p w14:paraId="0BE892DE" w14:textId="77777777" w:rsidR="007F2ED7" w:rsidRPr="00BC65C3" w:rsidRDefault="007F2ED7" w:rsidP="007F2ED7">
            <w:pPr>
              <w:pStyle w:val="Prrafodelista"/>
              <w:numPr>
                <w:ilvl w:val="0"/>
                <w:numId w:val="36"/>
              </w:numPr>
              <w:tabs>
                <w:tab w:val="left" w:pos="900"/>
              </w:tabs>
              <w:rPr>
                <w:lang w:eastAsia="es-ES"/>
              </w:rPr>
            </w:pPr>
            <w:r w:rsidRPr="00BC65C3">
              <w:rPr>
                <w:lang w:eastAsia="es-ES"/>
              </w:rPr>
              <w:t xml:space="preserve">De lo anterior se puede verificar que en los distintos receptores, los resultados de la medición entregaron valores que superan el límite máximo establecido por la norma de emisión de ruido DS 38/2011 en </w:t>
            </w:r>
            <w:r w:rsidRPr="00BC65C3">
              <w:t>4, 7 y 13 dBA, en los puntos R1, R2 y R3 respectivam</w:t>
            </w:r>
            <w:r>
              <w:t>ente</w:t>
            </w:r>
            <w:r w:rsidRPr="00BC65C3">
              <w:t>.</w:t>
            </w:r>
          </w:p>
          <w:p w14:paraId="74571082" w14:textId="77777777" w:rsidR="007F2ED7" w:rsidRPr="00662308" w:rsidRDefault="007F2ED7" w:rsidP="007F2ED7">
            <w:pPr>
              <w:rPr>
                <w:rFonts w:eastAsia="Times New Roman"/>
                <w:b/>
                <w:bCs/>
                <w:color w:val="000000"/>
                <w:lang w:eastAsia="es-CL"/>
              </w:rPr>
            </w:pPr>
          </w:p>
          <w:p w14:paraId="4B213E77" w14:textId="77777777" w:rsidR="007F2ED7" w:rsidRDefault="007F2ED7" w:rsidP="007F2ED7">
            <w:pPr>
              <w:rPr>
                <w:rFonts w:eastAsia="Times New Roman"/>
                <w:b/>
                <w:bCs/>
                <w:color w:val="000000"/>
                <w:lang w:eastAsia="es-CL"/>
              </w:rPr>
            </w:pPr>
            <w:r w:rsidRPr="00D012DD">
              <w:rPr>
                <w:rFonts w:eastAsia="Times New Roman"/>
                <w:b/>
                <w:bCs/>
                <w:color w:val="000000"/>
                <w:lang w:eastAsia="es-CL"/>
              </w:rPr>
              <w:t>Resultado (s) examen de información:</w:t>
            </w:r>
          </w:p>
          <w:p w14:paraId="55664328" w14:textId="649A27BD" w:rsidR="007F2ED7" w:rsidRPr="00D739CF" w:rsidRDefault="007F2ED7" w:rsidP="007F2ED7">
            <w:pPr>
              <w:pStyle w:val="Prrafodelista"/>
              <w:numPr>
                <w:ilvl w:val="0"/>
                <w:numId w:val="36"/>
              </w:numPr>
              <w:rPr>
                <w:rFonts w:eastAsia="Times New Roman"/>
                <w:bCs/>
                <w:color w:val="000000"/>
                <w:lang w:eastAsia="es-CL"/>
              </w:rPr>
            </w:pPr>
            <w:r w:rsidRPr="00D739CF">
              <w:rPr>
                <w:lang w:eastAsia="es-ES"/>
              </w:rPr>
              <w:t xml:space="preserve">El 24 de mayo de 2016, se ingresó a la Superintendencia del Medio Ambiente una denuncia efectuada por doña Astrid Goñi Larenas, quien reside en Santa Victoria N° 562, Departamento 1109, a un costado del proyecto en construcción, </w:t>
            </w:r>
            <w:r>
              <w:rPr>
                <w:lang w:eastAsia="es-ES"/>
              </w:rPr>
              <w:t xml:space="preserve">ubicado en </w:t>
            </w:r>
            <w:r w:rsidRPr="00D739CF">
              <w:rPr>
                <w:lang w:eastAsia="es-ES"/>
              </w:rPr>
              <w:t>Santa Victoria N° 540. En la denuncia se señala que la actividad se estaba realizando fuera del horario establecido en la Ordenanza N°80 de la Municipalidad de Santiago. Entre los antecedentes aportados, se acompañaron dos video</w:t>
            </w:r>
            <w:r>
              <w:rPr>
                <w:lang w:eastAsia="es-ES"/>
              </w:rPr>
              <w:t>s de las faenas de construcción.</w:t>
            </w:r>
            <w:r w:rsidR="00E154DE">
              <w:rPr>
                <w:lang w:eastAsia="es-ES"/>
              </w:rPr>
              <w:t xml:space="preserve"> Dicha denuncia fue reiterada con fecha 9 de agosto de 2016 (Anexo 3).</w:t>
            </w:r>
          </w:p>
          <w:p w14:paraId="4F2B2CE6" w14:textId="08F35F98" w:rsidR="007F2ED7" w:rsidRDefault="007F2ED7" w:rsidP="007F2ED7">
            <w:pPr>
              <w:pStyle w:val="Prrafodelista"/>
              <w:numPr>
                <w:ilvl w:val="0"/>
                <w:numId w:val="36"/>
              </w:numPr>
              <w:tabs>
                <w:tab w:val="left" w:pos="900"/>
              </w:tabs>
              <w:spacing w:after="200"/>
              <w:rPr>
                <w:lang w:eastAsia="es-ES"/>
              </w:rPr>
            </w:pPr>
            <w:r w:rsidRPr="00E07F12">
              <w:rPr>
                <w:lang w:eastAsia="es-ES"/>
              </w:rPr>
              <w:lastRenderedPageBreak/>
              <w:t>Por otra parte, la I. Municipalidad de Santiago</w:t>
            </w:r>
            <w:r>
              <w:rPr>
                <w:lang w:eastAsia="es-ES"/>
              </w:rPr>
              <w:t>,</w:t>
            </w:r>
            <w:r w:rsidRPr="00E07F12">
              <w:rPr>
                <w:lang w:eastAsia="es-ES"/>
              </w:rPr>
              <w:t xml:space="preserve"> a través del Ord. N° 1376, de 29 de julio de 2016, ingresado a la Superintendencia del Medio Ambiente, solicit</w:t>
            </w:r>
            <w:r>
              <w:rPr>
                <w:lang w:eastAsia="es-ES"/>
              </w:rPr>
              <w:t>ó</w:t>
            </w:r>
            <w:r w:rsidRPr="00E07F12">
              <w:rPr>
                <w:lang w:eastAsia="es-ES"/>
              </w:rPr>
              <w:t xml:space="preserve"> realizar fiscalizaciones a la construcción del edificio ubicado en Santa Victoria N°540, de Constructora Paz SpA, debido a que cuenta con una nómina de 64 reclamos de residentes, </w:t>
            </w:r>
            <w:r>
              <w:rPr>
                <w:lang w:eastAsia="es-ES"/>
              </w:rPr>
              <w:t xml:space="preserve">intercambio de </w:t>
            </w:r>
            <w:r w:rsidRPr="00E07F12">
              <w:rPr>
                <w:lang w:eastAsia="es-ES"/>
              </w:rPr>
              <w:t xml:space="preserve">correos electrónicos </w:t>
            </w:r>
            <w:r>
              <w:rPr>
                <w:lang w:eastAsia="es-ES"/>
              </w:rPr>
              <w:t xml:space="preserve">entre </w:t>
            </w:r>
            <w:r w:rsidRPr="00E07F12">
              <w:rPr>
                <w:lang w:eastAsia="es-ES"/>
              </w:rPr>
              <w:t>residentes (entre ellos, la denunciante, Sra. Astrid Goñi y doña Verónica Rojas Ruz</w:t>
            </w:r>
            <w:r>
              <w:rPr>
                <w:lang w:eastAsia="es-ES"/>
              </w:rPr>
              <w:t>,</w:t>
            </w:r>
            <w:r w:rsidRPr="00E07F12">
              <w:rPr>
                <w:lang w:eastAsia="es-ES"/>
              </w:rPr>
              <w:t xml:space="preserve"> en representación del Comité del Edificio San Isidro N°337) y funcionarios de la Municipalidad, así como 3 solicitudes por ruidos molestos a través de la plataforma “Vía Aló Santiago”, de residentes domiciliados en Santa Victoria N°492 y </w:t>
            </w:r>
            <w:r>
              <w:rPr>
                <w:lang w:eastAsia="es-ES"/>
              </w:rPr>
              <w:t>562</w:t>
            </w:r>
            <w:r w:rsidR="00E154DE">
              <w:rPr>
                <w:lang w:eastAsia="es-ES"/>
              </w:rPr>
              <w:t xml:space="preserve"> (Anexo 3)</w:t>
            </w:r>
            <w:r>
              <w:rPr>
                <w:lang w:eastAsia="es-ES"/>
              </w:rPr>
              <w:t>.</w:t>
            </w:r>
          </w:p>
          <w:p w14:paraId="46664574" w14:textId="77777777" w:rsidR="007F2ED7" w:rsidRDefault="007F2ED7" w:rsidP="007F2ED7">
            <w:pPr>
              <w:pStyle w:val="Prrafodelista"/>
              <w:tabs>
                <w:tab w:val="left" w:pos="900"/>
              </w:tabs>
              <w:spacing w:after="200"/>
              <w:ind w:left="360"/>
              <w:rPr>
                <w:lang w:eastAsia="es-ES"/>
              </w:rPr>
            </w:pPr>
          </w:p>
          <w:p w14:paraId="5C833B12" w14:textId="77777777" w:rsidR="007F2ED7" w:rsidRDefault="007F2ED7" w:rsidP="007F2ED7">
            <w:pPr>
              <w:pStyle w:val="Prrafodelista"/>
              <w:numPr>
                <w:ilvl w:val="0"/>
                <w:numId w:val="36"/>
              </w:numPr>
              <w:tabs>
                <w:tab w:val="left" w:pos="900"/>
              </w:tabs>
              <w:rPr>
                <w:lang w:eastAsia="es-ES"/>
              </w:rPr>
            </w:pPr>
            <w:r>
              <w:rPr>
                <w:lang w:eastAsia="es-ES"/>
              </w:rPr>
              <w:t>Además, la I. Municipalidad de Santiago, informa que la Subdirección, a través de la Unidad de Control y Contaminación Acústica, ha cursado las siguientes denuncias por sobrepasar los Niveles Máximos Permitidos, de acuerdo al DS N°38/11 del Ministerio del Medio Ambiente, ocasionando Ruidos Molestos hacia la Comunidad:</w:t>
            </w:r>
          </w:p>
          <w:p w14:paraId="317E09C4" w14:textId="77777777" w:rsidR="007F2ED7" w:rsidRDefault="007F2ED7" w:rsidP="007F2ED7">
            <w:pPr>
              <w:pStyle w:val="Prrafodelista"/>
              <w:tabs>
                <w:tab w:val="left" w:pos="900"/>
              </w:tabs>
              <w:ind w:left="900"/>
              <w:rPr>
                <w:lang w:eastAsia="es-ES"/>
              </w:rPr>
            </w:pPr>
            <w:r>
              <w:rPr>
                <w:lang w:eastAsia="es-ES"/>
              </w:rPr>
              <w:t>-Denuncia N °4.116.847 cursada el 04-02-2016.</w:t>
            </w:r>
          </w:p>
          <w:p w14:paraId="4B497114" w14:textId="77777777" w:rsidR="007F2ED7" w:rsidRDefault="007F2ED7" w:rsidP="007F2ED7">
            <w:pPr>
              <w:pStyle w:val="Prrafodelista"/>
              <w:tabs>
                <w:tab w:val="left" w:pos="900"/>
              </w:tabs>
              <w:ind w:left="900"/>
              <w:rPr>
                <w:lang w:eastAsia="es-ES"/>
              </w:rPr>
            </w:pPr>
            <w:r>
              <w:rPr>
                <w:lang w:eastAsia="es-ES"/>
              </w:rPr>
              <w:t>-Denuncia N °2.926.257 cursada el 23-02-2016.</w:t>
            </w:r>
          </w:p>
          <w:p w14:paraId="5B83F40A" w14:textId="77777777" w:rsidR="007F2ED7" w:rsidRDefault="007F2ED7" w:rsidP="007F2ED7">
            <w:pPr>
              <w:pStyle w:val="Prrafodelista"/>
              <w:tabs>
                <w:tab w:val="left" w:pos="900"/>
              </w:tabs>
              <w:ind w:left="900"/>
              <w:rPr>
                <w:lang w:eastAsia="es-ES"/>
              </w:rPr>
            </w:pPr>
            <w:r>
              <w:rPr>
                <w:lang w:eastAsia="es-ES"/>
              </w:rPr>
              <w:t>-Denuncia N °2.924.335 cursada el 17-05-2016.</w:t>
            </w:r>
          </w:p>
          <w:p w14:paraId="7036136C" w14:textId="77777777" w:rsidR="007F2ED7" w:rsidRDefault="007F2ED7" w:rsidP="007F2ED7">
            <w:pPr>
              <w:pStyle w:val="Prrafodelista"/>
              <w:tabs>
                <w:tab w:val="left" w:pos="900"/>
              </w:tabs>
              <w:ind w:left="900"/>
              <w:rPr>
                <w:lang w:eastAsia="es-ES"/>
              </w:rPr>
            </w:pPr>
            <w:r>
              <w:rPr>
                <w:lang w:eastAsia="es-ES"/>
              </w:rPr>
              <w:t>-Denuncia N °2.772.875 cursada el 26-05-2016.</w:t>
            </w:r>
          </w:p>
          <w:p w14:paraId="659416BC" w14:textId="77777777" w:rsidR="007F2ED7" w:rsidRDefault="007F2ED7" w:rsidP="007F2ED7">
            <w:pPr>
              <w:pStyle w:val="Prrafodelista"/>
              <w:tabs>
                <w:tab w:val="left" w:pos="900"/>
              </w:tabs>
              <w:ind w:left="900"/>
              <w:rPr>
                <w:lang w:eastAsia="es-ES"/>
              </w:rPr>
            </w:pPr>
            <w:r>
              <w:rPr>
                <w:lang w:eastAsia="es-ES"/>
              </w:rPr>
              <w:t>-Denuncia N °2.974.027 cursada el 21-06-2016.</w:t>
            </w:r>
          </w:p>
          <w:p w14:paraId="7D3917EA" w14:textId="77777777" w:rsidR="007F2ED7" w:rsidRDefault="007F2ED7" w:rsidP="007F2ED7">
            <w:pPr>
              <w:pStyle w:val="Prrafodelista"/>
              <w:tabs>
                <w:tab w:val="left" w:pos="900"/>
              </w:tabs>
              <w:ind w:left="900"/>
              <w:rPr>
                <w:lang w:eastAsia="es-ES"/>
              </w:rPr>
            </w:pPr>
            <w:r>
              <w:rPr>
                <w:lang w:eastAsia="es-ES"/>
              </w:rPr>
              <w:t>-Denuncia N °2.926.273 cursada el 09-07-2016.</w:t>
            </w:r>
          </w:p>
          <w:p w14:paraId="1257623F" w14:textId="77777777" w:rsidR="007F2ED7" w:rsidRDefault="007F2ED7" w:rsidP="007F2ED7">
            <w:pPr>
              <w:pStyle w:val="Prrafodelista"/>
              <w:tabs>
                <w:tab w:val="left" w:pos="900"/>
              </w:tabs>
              <w:ind w:left="900"/>
              <w:rPr>
                <w:lang w:eastAsia="es-ES"/>
              </w:rPr>
            </w:pPr>
          </w:p>
          <w:p w14:paraId="3D60D6A4" w14:textId="7BA70D34" w:rsidR="007F2ED7" w:rsidRDefault="007F2ED7" w:rsidP="007F2ED7">
            <w:pPr>
              <w:pStyle w:val="Prrafodelista"/>
              <w:numPr>
                <w:ilvl w:val="0"/>
                <w:numId w:val="36"/>
              </w:numPr>
              <w:tabs>
                <w:tab w:val="left" w:pos="900"/>
              </w:tabs>
              <w:spacing w:after="200" w:line="276" w:lineRule="auto"/>
              <w:rPr>
                <w:lang w:eastAsia="es-ES"/>
              </w:rPr>
            </w:pPr>
            <w:r>
              <w:rPr>
                <w:lang w:eastAsia="es-ES"/>
              </w:rPr>
              <w:t>El 18 de agosto de 2016, la Municipalidad de Santiago, por medio del Ord. N°1463, remitió copia del permiso de edificación, de las seis denuncias cursadas con sus respectivos informes técnicos de medición de ruido y certificación de calibración del Sonómetro y Calibrador</w:t>
            </w:r>
            <w:r w:rsidR="00E154DE">
              <w:rPr>
                <w:lang w:eastAsia="es-ES"/>
              </w:rPr>
              <w:t xml:space="preserve"> (Anexo 3)</w:t>
            </w:r>
            <w:r>
              <w:rPr>
                <w:lang w:eastAsia="es-ES"/>
              </w:rPr>
              <w:t>.</w:t>
            </w:r>
          </w:p>
          <w:p w14:paraId="47171D8E" w14:textId="77777777" w:rsidR="007F2ED7" w:rsidRDefault="007F2ED7" w:rsidP="007F2ED7">
            <w:pPr>
              <w:pStyle w:val="Prrafodelista"/>
              <w:tabs>
                <w:tab w:val="left" w:pos="900"/>
              </w:tabs>
              <w:spacing w:after="200" w:line="276" w:lineRule="auto"/>
              <w:ind w:left="360"/>
              <w:rPr>
                <w:lang w:eastAsia="es-ES"/>
              </w:rPr>
            </w:pPr>
            <w:r>
              <w:rPr>
                <w:lang w:eastAsia="es-ES"/>
              </w:rPr>
              <w:t>Las mediciones de ruido realizadas por el Municipio, fueron en las dependencias de los denunciantes, ubicadas en calles Santa Victoria N°492 (24 pisos), Santa Victoria N°562 (12 pisos) y San isidro N° 337 (24 pisos), correspondientes a tres edificios (Figura 3), los que se presumen como potenciales receptores. C</w:t>
            </w:r>
            <w:r w:rsidRPr="00110EB0">
              <w:t>abe dest</w:t>
            </w:r>
            <w:r>
              <w:t xml:space="preserve">acar que el proyecto en construcción </w:t>
            </w:r>
            <w:r w:rsidRPr="00110EB0">
              <w:t xml:space="preserve">se desarrolla en una </w:t>
            </w:r>
            <w:r>
              <w:t>Z</w:t>
            </w:r>
            <w:r w:rsidRPr="00110EB0">
              <w:t xml:space="preserve">ona </w:t>
            </w:r>
            <w:r>
              <w:t xml:space="preserve">III de tipo </w:t>
            </w:r>
            <w:r w:rsidRPr="00110EB0">
              <w:t>resid</w:t>
            </w:r>
            <w:r>
              <w:t>encial</w:t>
            </w:r>
            <w:r w:rsidRPr="00110EB0">
              <w:t xml:space="preserve"> y de equipamiento, </w:t>
            </w:r>
            <w:r>
              <w:t xml:space="preserve">de acuerdo al Decreto Supremo N°38/11 del Ministerio del Medio Ambiente, </w:t>
            </w:r>
            <w:r w:rsidRPr="00110EB0">
              <w:t>pudiendo</w:t>
            </w:r>
            <w:r>
              <w:t xml:space="preserve"> presentar afectación en un radio </w:t>
            </w:r>
            <w:r>
              <w:rPr>
                <w:lang w:eastAsia="es-ES"/>
              </w:rPr>
              <w:t>no menor a 130 metros, considerando el denunciante más lejano a la actividad.</w:t>
            </w:r>
          </w:p>
          <w:p w14:paraId="5CD5B177" w14:textId="77777777" w:rsidR="007F2ED7" w:rsidRPr="00B46E40" w:rsidRDefault="007F2ED7" w:rsidP="007F2ED7">
            <w:pPr>
              <w:pStyle w:val="Prrafodelista"/>
              <w:tabs>
                <w:tab w:val="left" w:pos="900"/>
              </w:tabs>
              <w:spacing w:after="200" w:line="276" w:lineRule="auto"/>
              <w:ind w:left="360"/>
              <w:rPr>
                <w:lang w:eastAsia="es-ES"/>
              </w:rPr>
            </w:pPr>
            <w:r w:rsidRPr="00B46E40">
              <w:rPr>
                <w:lang w:eastAsia="es-ES"/>
              </w:rPr>
              <w:t>De las seis mediciones realizadas</w:t>
            </w:r>
            <w:r>
              <w:rPr>
                <w:lang w:eastAsia="es-ES"/>
              </w:rPr>
              <w:t xml:space="preserve"> (correspondientes a las seis denuncias)</w:t>
            </w:r>
            <w:r w:rsidRPr="00B46E40">
              <w:rPr>
                <w:lang w:eastAsia="es-ES"/>
              </w:rPr>
              <w:t>, cuatro presentaron inconsistencias y dos presentaron problemas en el análisis de los resultados y/o identificación de la homologación de la Zona por el DS 38/11. Para este último caso, se resolvió realizar nuevamente el análisis con los registros entregados en las mediciones, siendo utilizados sólo como referenciales:</w:t>
            </w:r>
          </w:p>
          <w:p w14:paraId="0D061D1E" w14:textId="77777777" w:rsidR="007F2ED7" w:rsidRDefault="007F2ED7" w:rsidP="007F2ED7">
            <w:pPr>
              <w:pStyle w:val="Prrafodelista"/>
              <w:tabs>
                <w:tab w:val="left" w:pos="900"/>
              </w:tabs>
              <w:ind w:left="765"/>
              <w:rPr>
                <w:lang w:eastAsia="es-ES"/>
              </w:rPr>
            </w:pPr>
          </w:p>
          <w:p w14:paraId="3E97B72E" w14:textId="77777777" w:rsidR="007F2ED7" w:rsidRDefault="007F2ED7" w:rsidP="007F2ED7">
            <w:pPr>
              <w:pStyle w:val="Prrafodelista"/>
              <w:tabs>
                <w:tab w:val="left" w:pos="900"/>
              </w:tabs>
              <w:ind w:left="765"/>
              <w:jc w:val="center"/>
              <w:rPr>
                <w:lang w:eastAsia="es-ES"/>
              </w:rPr>
            </w:pPr>
            <w:r>
              <w:rPr>
                <w:lang w:eastAsia="es-ES"/>
              </w:rPr>
              <w:t>Tabla N°2. Mediciones referenciales realizadas por la Municipalidad de Santiago</w:t>
            </w:r>
          </w:p>
          <w:tbl>
            <w:tblPr>
              <w:tblStyle w:val="Tablaconcuadrcula"/>
              <w:tblW w:w="0" w:type="auto"/>
              <w:jc w:val="center"/>
              <w:tblLook w:val="04A0" w:firstRow="1" w:lastRow="0" w:firstColumn="1" w:lastColumn="0" w:noHBand="0" w:noVBand="1"/>
            </w:tblPr>
            <w:tblGrid>
              <w:gridCol w:w="1740"/>
              <w:gridCol w:w="2331"/>
              <w:gridCol w:w="1393"/>
              <w:gridCol w:w="1321"/>
              <w:gridCol w:w="851"/>
              <w:gridCol w:w="1215"/>
              <w:gridCol w:w="784"/>
            </w:tblGrid>
            <w:tr w:rsidR="007F2ED7" w14:paraId="1E2B2B0E" w14:textId="77777777" w:rsidTr="007F2ED7">
              <w:trPr>
                <w:jc w:val="center"/>
              </w:trPr>
              <w:tc>
                <w:tcPr>
                  <w:tcW w:w="0" w:type="auto"/>
                  <w:vAlign w:val="center"/>
                </w:tcPr>
                <w:p w14:paraId="5D5B2ACA" w14:textId="77777777" w:rsidR="007F2ED7" w:rsidRPr="00C07065" w:rsidRDefault="007F2ED7" w:rsidP="007F2ED7">
                  <w:pPr>
                    <w:pStyle w:val="Prrafodelista"/>
                    <w:tabs>
                      <w:tab w:val="left" w:pos="900"/>
                    </w:tabs>
                    <w:ind w:left="0"/>
                    <w:jc w:val="center"/>
                    <w:rPr>
                      <w:lang w:eastAsia="es-ES"/>
                    </w:rPr>
                  </w:pPr>
                  <w:r w:rsidRPr="00C07065">
                    <w:rPr>
                      <w:lang w:eastAsia="es-ES"/>
                    </w:rPr>
                    <w:t>Fecha de medición</w:t>
                  </w:r>
                </w:p>
              </w:tc>
              <w:tc>
                <w:tcPr>
                  <w:tcW w:w="0" w:type="auto"/>
                  <w:vAlign w:val="center"/>
                </w:tcPr>
                <w:p w14:paraId="0D856160" w14:textId="77777777" w:rsidR="007F2ED7" w:rsidRPr="00C07065" w:rsidRDefault="007F2ED7" w:rsidP="007F2ED7">
                  <w:pPr>
                    <w:pStyle w:val="Prrafodelista"/>
                    <w:tabs>
                      <w:tab w:val="left" w:pos="900"/>
                    </w:tabs>
                    <w:ind w:left="0"/>
                    <w:jc w:val="center"/>
                    <w:rPr>
                      <w:lang w:eastAsia="es-ES"/>
                    </w:rPr>
                  </w:pPr>
                  <w:r w:rsidRPr="00C07065">
                    <w:rPr>
                      <w:lang w:eastAsia="es-ES"/>
                    </w:rPr>
                    <w:t>Lugar de medición</w:t>
                  </w:r>
                </w:p>
              </w:tc>
              <w:tc>
                <w:tcPr>
                  <w:tcW w:w="0" w:type="auto"/>
                  <w:vAlign w:val="center"/>
                </w:tcPr>
                <w:p w14:paraId="50F5591F" w14:textId="77777777" w:rsidR="007F2ED7" w:rsidRPr="00C07065" w:rsidRDefault="007F2ED7" w:rsidP="007F2ED7">
                  <w:pPr>
                    <w:pStyle w:val="Prrafodelista"/>
                    <w:tabs>
                      <w:tab w:val="left" w:pos="900"/>
                    </w:tabs>
                    <w:ind w:left="0"/>
                    <w:jc w:val="center"/>
                    <w:rPr>
                      <w:lang w:eastAsia="es-ES"/>
                    </w:rPr>
                  </w:pPr>
                  <w:r w:rsidRPr="00C07065">
                    <w:rPr>
                      <w:lang w:eastAsia="es-ES"/>
                    </w:rPr>
                    <w:t>NPC (dBA)</w:t>
                  </w:r>
                </w:p>
              </w:tc>
              <w:tc>
                <w:tcPr>
                  <w:tcW w:w="0" w:type="auto"/>
                  <w:vAlign w:val="center"/>
                </w:tcPr>
                <w:p w14:paraId="6F68CB68" w14:textId="77777777" w:rsidR="007F2ED7" w:rsidRPr="00C07065" w:rsidRDefault="007F2ED7" w:rsidP="007F2ED7">
                  <w:pPr>
                    <w:pStyle w:val="Prrafodelista"/>
                    <w:tabs>
                      <w:tab w:val="left" w:pos="900"/>
                    </w:tabs>
                    <w:ind w:left="0"/>
                    <w:jc w:val="center"/>
                    <w:rPr>
                      <w:lang w:eastAsia="es-ES"/>
                    </w:rPr>
                  </w:pPr>
                  <w:r w:rsidRPr="00C07065">
                    <w:rPr>
                      <w:lang w:eastAsia="es-ES"/>
                    </w:rPr>
                    <w:t>Zona DS N°38</w:t>
                  </w:r>
                </w:p>
              </w:tc>
              <w:tc>
                <w:tcPr>
                  <w:tcW w:w="0" w:type="auto"/>
                  <w:vAlign w:val="center"/>
                </w:tcPr>
                <w:p w14:paraId="22504A1F" w14:textId="77777777" w:rsidR="007F2ED7" w:rsidRPr="00C07065" w:rsidRDefault="007F2ED7" w:rsidP="007F2ED7">
                  <w:pPr>
                    <w:pStyle w:val="Prrafodelista"/>
                    <w:tabs>
                      <w:tab w:val="left" w:pos="900"/>
                    </w:tabs>
                    <w:ind w:left="0"/>
                    <w:jc w:val="center"/>
                    <w:rPr>
                      <w:lang w:eastAsia="es-ES"/>
                    </w:rPr>
                  </w:pPr>
                  <w:r w:rsidRPr="00C07065">
                    <w:rPr>
                      <w:lang w:eastAsia="es-ES"/>
                    </w:rPr>
                    <w:t>Periodo</w:t>
                  </w:r>
                </w:p>
              </w:tc>
              <w:tc>
                <w:tcPr>
                  <w:tcW w:w="0" w:type="auto"/>
                  <w:vAlign w:val="center"/>
                </w:tcPr>
                <w:p w14:paraId="7D384C1E" w14:textId="77777777" w:rsidR="007F2ED7" w:rsidRPr="00C07065" w:rsidRDefault="007F2ED7" w:rsidP="007F2ED7">
                  <w:pPr>
                    <w:pStyle w:val="Prrafodelista"/>
                    <w:tabs>
                      <w:tab w:val="left" w:pos="900"/>
                    </w:tabs>
                    <w:ind w:left="0"/>
                    <w:jc w:val="center"/>
                    <w:rPr>
                      <w:lang w:eastAsia="es-ES"/>
                    </w:rPr>
                  </w:pPr>
                  <w:r w:rsidRPr="00C07065">
                    <w:rPr>
                      <w:lang w:eastAsia="es-ES"/>
                    </w:rPr>
                    <w:t>Límite (dBA)</w:t>
                  </w:r>
                </w:p>
              </w:tc>
              <w:tc>
                <w:tcPr>
                  <w:tcW w:w="0" w:type="auto"/>
                  <w:vAlign w:val="center"/>
                </w:tcPr>
                <w:p w14:paraId="73CD1853" w14:textId="77777777" w:rsidR="007F2ED7" w:rsidRPr="00C07065" w:rsidRDefault="007F2ED7" w:rsidP="007F2ED7">
                  <w:pPr>
                    <w:pStyle w:val="Prrafodelista"/>
                    <w:tabs>
                      <w:tab w:val="left" w:pos="900"/>
                    </w:tabs>
                    <w:ind w:left="0"/>
                    <w:jc w:val="center"/>
                    <w:rPr>
                      <w:lang w:eastAsia="es-ES"/>
                    </w:rPr>
                  </w:pPr>
                  <w:r w:rsidRPr="00C07065">
                    <w:rPr>
                      <w:lang w:eastAsia="es-ES"/>
                    </w:rPr>
                    <w:t>Estado</w:t>
                  </w:r>
                </w:p>
              </w:tc>
            </w:tr>
            <w:tr w:rsidR="007F2ED7" w14:paraId="26CB711D" w14:textId="77777777" w:rsidTr="007F2ED7">
              <w:trPr>
                <w:jc w:val="center"/>
              </w:trPr>
              <w:tc>
                <w:tcPr>
                  <w:tcW w:w="0" w:type="auto"/>
                  <w:vAlign w:val="center"/>
                </w:tcPr>
                <w:p w14:paraId="791F7825" w14:textId="77777777" w:rsidR="007F2ED7" w:rsidRPr="00C07065" w:rsidRDefault="007F2ED7" w:rsidP="007F2ED7">
                  <w:pPr>
                    <w:pStyle w:val="Prrafodelista"/>
                    <w:tabs>
                      <w:tab w:val="left" w:pos="900"/>
                    </w:tabs>
                    <w:ind w:left="0"/>
                    <w:jc w:val="center"/>
                    <w:rPr>
                      <w:lang w:eastAsia="es-ES"/>
                    </w:rPr>
                  </w:pPr>
                  <w:r w:rsidRPr="00C07065">
                    <w:rPr>
                      <w:lang w:eastAsia="es-ES"/>
                    </w:rPr>
                    <w:t>26-05-2016</w:t>
                  </w:r>
                </w:p>
              </w:tc>
              <w:tc>
                <w:tcPr>
                  <w:tcW w:w="0" w:type="auto"/>
                  <w:vAlign w:val="center"/>
                </w:tcPr>
                <w:p w14:paraId="47512F42" w14:textId="77777777" w:rsidR="007F2ED7" w:rsidRPr="00C07065" w:rsidRDefault="007F2ED7" w:rsidP="007F2ED7">
                  <w:pPr>
                    <w:pStyle w:val="Prrafodelista"/>
                    <w:tabs>
                      <w:tab w:val="left" w:pos="900"/>
                    </w:tabs>
                    <w:ind w:left="0"/>
                    <w:jc w:val="center"/>
                    <w:rPr>
                      <w:lang w:eastAsia="es-ES"/>
                    </w:rPr>
                  </w:pPr>
                  <w:r w:rsidRPr="00C07065">
                    <w:rPr>
                      <w:lang w:eastAsia="es-ES"/>
                    </w:rPr>
                    <w:t>Edificio Santa Victoria 562</w:t>
                  </w:r>
                </w:p>
              </w:tc>
              <w:tc>
                <w:tcPr>
                  <w:tcW w:w="0" w:type="auto"/>
                  <w:vAlign w:val="center"/>
                </w:tcPr>
                <w:p w14:paraId="108ECEB9" w14:textId="77777777" w:rsidR="007F2ED7" w:rsidRPr="00C07065" w:rsidRDefault="007F2ED7" w:rsidP="007F2ED7">
                  <w:pPr>
                    <w:pStyle w:val="Prrafodelista"/>
                    <w:tabs>
                      <w:tab w:val="left" w:pos="900"/>
                    </w:tabs>
                    <w:ind w:left="0"/>
                    <w:jc w:val="center"/>
                    <w:rPr>
                      <w:lang w:eastAsia="es-ES"/>
                    </w:rPr>
                  </w:pPr>
                  <w:r w:rsidRPr="00C07065">
                    <w:rPr>
                      <w:lang w:eastAsia="es-ES"/>
                    </w:rPr>
                    <w:t>68</w:t>
                  </w:r>
                </w:p>
              </w:tc>
              <w:tc>
                <w:tcPr>
                  <w:tcW w:w="0" w:type="auto"/>
                  <w:vAlign w:val="center"/>
                </w:tcPr>
                <w:p w14:paraId="519D3738" w14:textId="77777777" w:rsidR="007F2ED7" w:rsidRPr="00C07065" w:rsidRDefault="007F2ED7" w:rsidP="007F2ED7">
                  <w:pPr>
                    <w:pStyle w:val="Prrafodelista"/>
                    <w:tabs>
                      <w:tab w:val="left" w:pos="900"/>
                    </w:tabs>
                    <w:ind w:left="0"/>
                    <w:jc w:val="center"/>
                    <w:rPr>
                      <w:lang w:eastAsia="es-ES"/>
                    </w:rPr>
                  </w:pPr>
                  <w:r w:rsidRPr="00C07065">
                    <w:rPr>
                      <w:lang w:eastAsia="es-ES"/>
                    </w:rPr>
                    <w:t>III</w:t>
                  </w:r>
                </w:p>
              </w:tc>
              <w:tc>
                <w:tcPr>
                  <w:tcW w:w="0" w:type="auto"/>
                  <w:vAlign w:val="center"/>
                </w:tcPr>
                <w:p w14:paraId="175C3909" w14:textId="77777777" w:rsidR="007F2ED7" w:rsidRPr="00C07065" w:rsidRDefault="007F2ED7" w:rsidP="007F2ED7">
                  <w:pPr>
                    <w:pStyle w:val="Prrafodelista"/>
                    <w:tabs>
                      <w:tab w:val="left" w:pos="900"/>
                    </w:tabs>
                    <w:ind w:left="0"/>
                    <w:jc w:val="center"/>
                    <w:rPr>
                      <w:lang w:eastAsia="es-ES"/>
                    </w:rPr>
                  </w:pPr>
                  <w:r w:rsidRPr="00C07065">
                    <w:rPr>
                      <w:lang w:eastAsia="es-ES"/>
                    </w:rPr>
                    <w:t>Diurno</w:t>
                  </w:r>
                </w:p>
              </w:tc>
              <w:tc>
                <w:tcPr>
                  <w:tcW w:w="0" w:type="auto"/>
                  <w:vAlign w:val="center"/>
                </w:tcPr>
                <w:p w14:paraId="4804D201" w14:textId="77777777" w:rsidR="007F2ED7" w:rsidRPr="00C07065" w:rsidRDefault="007F2ED7" w:rsidP="007F2ED7">
                  <w:pPr>
                    <w:pStyle w:val="Prrafodelista"/>
                    <w:tabs>
                      <w:tab w:val="left" w:pos="900"/>
                    </w:tabs>
                    <w:ind w:left="0"/>
                    <w:jc w:val="center"/>
                    <w:rPr>
                      <w:lang w:eastAsia="es-ES"/>
                    </w:rPr>
                  </w:pPr>
                  <w:r w:rsidRPr="00C07065">
                    <w:rPr>
                      <w:lang w:eastAsia="es-ES"/>
                    </w:rPr>
                    <w:t>65</w:t>
                  </w:r>
                </w:p>
              </w:tc>
              <w:tc>
                <w:tcPr>
                  <w:tcW w:w="0" w:type="auto"/>
                  <w:vAlign w:val="center"/>
                </w:tcPr>
                <w:p w14:paraId="7BF951FE" w14:textId="77777777" w:rsidR="007F2ED7" w:rsidRPr="00C07065" w:rsidRDefault="007F2ED7" w:rsidP="007F2ED7">
                  <w:pPr>
                    <w:pStyle w:val="Prrafodelista"/>
                    <w:tabs>
                      <w:tab w:val="left" w:pos="900"/>
                    </w:tabs>
                    <w:ind w:left="0"/>
                    <w:jc w:val="center"/>
                    <w:rPr>
                      <w:lang w:eastAsia="es-ES"/>
                    </w:rPr>
                  </w:pPr>
                  <w:r w:rsidRPr="00C07065">
                    <w:rPr>
                      <w:lang w:eastAsia="es-ES"/>
                    </w:rPr>
                    <w:t>Supera</w:t>
                  </w:r>
                </w:p>
              </w:tc>
            </w:tr>
            <w:tr w:rsidR="007F2ED7" w14:paraId="7ECF24AC" w14:textId="77777777" w:rsidTr="007F2ED7">
              <w:trPr>
                <w:jc w:val="center"/>
              </w:trPr>
              <w:tc>
                <w:tcPr>
                  <w:tcW w:w="0" w:type="auto"/>
                  <w:vAlign w:val="center"/>
                </w:tcPr>
                <w:p w14:paraId="65BF387B" w14:textId="77777777" w:rsidR="007F2ED7" w:rsidRPr="00C07065" w:rsidRDefault="007F2ED7" w:rsidP="007F2ED7">
                  <w:pPr>
                    <w:pStyle w:val="Prrafodelista"/>
                    <w:tabs>
                      <w:tab w:val="left" w:pos="900"/>
                    </w:tabs>
                    <w:ind w:left="0"/>
                    <w:jc w:val="center"/>
                    <w:rPr>
                      <w:lang w:eastAsia="es-ES"/>
                    </w:rPr>
                  </w:pPr>
                  <w:r w:rsidRPr="00C07065">
                    <w:rPr>
                      <w:lang w:eastAsia="es-ES"/>
                    </w:rPr>
                    <w:t>21-06-2016</w:t>
                  </w:r>
                </w:p>
              </w:tc>
              <w:tc>
                <w:tcPr>
                  <w:tcW w:w="0" w:type="auto"/>
                  <w:vAlign w:val="center"/>
                </w:tcPr>
                <w:p w14:paraId="73E6A371" w14:textId="77777777" w:rsidR="007F2ED7" w:rsidRPr="00C07065" w:rsidRDefault="007F2ED7" w:rsidP="007F2ED7">
                  <w:pPr>
                    <w:pStyle w:val="Prrafodelista"/>
                    <w:tabs>
                      <w:tab w:val="left" w:pos="900"/>
                    </w:tabs>
                    <w:ind w:left="0"/>
                    <w:jc w:val="center"/>
                    <w:rPr>
                      <w:lang w:eastAsia="es-ES"/>
                    </w:rPr>
                  </w:pPr>
                  <w:r w:rsidRPr="00C07065">
                    <w:rPr>
                      <w:lang w:eastAsia="es-ES"/>
                    </w:rPr>
                    <w:t>Edificio San Isidro 337</w:t>
                  </w:r>
                </w:p>
              </w:tc>
              <w:tc>
                <w:tcPr>
                  <w:tcW w:w="0" w:type="auto"/>
                  <w:vAlign w:val="center"/>
                </w:tcPr>
                <w:p w14:paraId="7219214E" w14:textId="77777777" w:rsidR="007F2ED7" w:rsidRPr="00C07065" w:rsidRDefault="007F2ED7" w:rsidP="007F2ED7">
                  <w:pPr>
                    <w:pStyle w:val="Prrafodelista"/>
                    <w:tabs>
                      <w:tab w:val="left" w:pos="900"/>
                    </w:tabs>
                    <w:ind w:left="0"/>
                    <w:jc w:val="center"/>
                    <w:rPr>
                      <w:lang w:eastAsia="es-ES"/>
                    </w:rPr>
                  </w:pPr>
                  <w:r w:rsidRPr="00C07065">
                    <w:rPr>
                      <w:lang w:eastAsia="es-ES"/>
                    </w:rPr>
                    <w:t>Punto N°1: 69</w:t>
                  </w:r>
                </w:p>
                <w:p w14:paraId="491FA5E5" w14:textId="77777777" w:rsidR="007F2ED7" w:rsidRPr="00C07065" w:rsidRDefault="007F2ED7" w:rsidP="007F2ED7">
                  <w:pPr>
                    <w:pStyle w:val="Prrafodelista"/>
                    <w:tabs>
                      <w:tab w:val="left" w:pos="900"/>
                    </w:tabs>
                    <w:ind w:left="0"/>
                    <w:jc w:val="center"/>
                    <w:rPr>
                      <w:lang w:eastAsia="es-ES"/>
                    </w:rPr>
                  </w:pPr>
                  <w:r w:rsidRPr="00C07065">
                    <w:rPr>
                      <w:lang w:eastAsia="es-ES"/>
                    </w:rPr>
                    <w:t>Punto N° 2: 68</w:t>
                  </w:r>
                </w:p>
              </w:tc>
              <w:tc>
                <w:tcPr>
                  <w:tcW w:w="0" w:type="auto"/>
                  <w:vAlign w:val="center"/>
                </w:tcPr>
                <w:p w14:paraId="5E2C2612" w14:textId="77777777" w:rsidR="007F2ED7" w:rsidRPr="00C07065" w:rsidRDefault="007F2ED7" w:rsidP="007F2ED7">
                  <w:pPr>
                    <w:pStyle w:val="Prrafodelista"/>
                    <w:tabs>
                      <w:tab w:val="left" w:pos="900"/>
                    </w:tabs>
                    <w:ind w:left="0"/>
                    <w:jc w:val="center"/>
                    <w:rPr>
                      <w:lang w:eastAsia="es-ES"/>
                    </w:rPr>
                  </w:pPr>
                  <w:r w:rsidRPr="00C07065">
                    <w:rPr>
                      <w:lang w:eastAsia="es-ES"/>
                    </w:rPr>
                    <w:t>III</w:t>
                  </w:r>
                </w:p>
              </w:tc>
              <w:tc>
                <w:tcPr>
                  <w:tcW w:w="0" w:type="auto"/>
                  <w:vAlign w:val="center"/>
                </w:tcPr>
                <w:p w14:paraId="5EBD5F3F" w14:textId="77777777" w:rsidR="007F2ED7" w:rsidRPr="00C07065" w:rsidRDefault="007F2ED7" w:rsidP="007F2ED7">
                  <w:pPr>
                    <w:pStyle w:val="Prrafodelista"/>
                    <w:tabs>
                      <w:tab w:val="left" w:pos="900"/>
                    </w:tabs>
                    <w:ind w:left="0"/>
                    <w:jc w:val="center"/>
                    <w:rPr>
                      <w:lang w:eastAsia="es-ES"/>
                    </w:rPr>
                  </w:pPr>
                  <w:r w:rsidRPr="00C07065">
                    <w:rPr>
                      <w:lang w:eastAsia="es-ES"/>
                    </w:rPr>
                    <w:t>Diurno</w:t>
                  </w:r>
                </w:p>
              </w:tc>
              <w:tc>
                <w:tcPr>
                  <w:tcW w:w="0" w:type="auto"/>
                  <w:vAlign w:val="center"/>
                </w:tcPr>
                <w:p w14:paraId="21FBE482" w14:textId="77777777" w:rsidR="007F2ED7" w:rsidRPr="00C07065" w:rsidRDefault="007F2ED7" w:rsidP="007F2ED7">
                  <w:pPr>
                    <w:pStyle w:val="Prrafodelista"/>
                    <w:tabs>
                      <w:tab w:val="left" w:pos="900"/>
                    </w:tabs>
                    <w:ind w:left="0"/>
                    <w:jc w:val="center"/>
                    <w:rPr>
                      <w:lang w:eastAsia="es-ES"/>
                    </w:rPr>
                  </w:pPr>
                  <w:r w:rsidRPr="00C07065">
                    <w:rPr>
                      <w:lang w:eastAsia="es-ES"/>
                    </w:rPr>
                    <w:t>65</w:t>
                  </w:r>
                </w:p>
              </w:tc>
              <w:tc>
                <w:tcPr>
                  <w:tcW w:w="0" w:type="auto"/>
                  <w:vAlign w:val="center"/>
                </w:tcPr>
                <w:p w14:paraId="577A02ED" w14:textId="77777777" w:rsidR="007F2ED7" w:rsidRPr="00C07065" w:rsidRDefault="007F2ED7" w:rsidP="007F2ED7">
                  <w:pPr>
                    <w:pStyle w:val="Prrafodelista"/>
                    <w:tabs>
                      <w:tab w:val="left" w:pos="900"/>
                    </w:tabs>
                    <w:ind w:left="0"/>
                    <w:jc w:val="center"/>
                    <w:rPr>
                      <w:lang w:eastAsia="es-ES"/>
                    </w:rPr>
                  </w:pPr>
                  <w:r w:rsidRPr="00C07065">
                    <w:rPr>
                      <w:lang w:eastAsia="es-ES"/>
                    </w:rPr>
                    <w:t>Supera</w:t>
                  </w:r>
                </w:p>
              </w:tc>
            </w:tr>
          </w:tbl>
          <w:p w14:paraId="6BBECDDF" w14:textId="77777777" w:rsidR="007F2ED7" w:rsidRDefault="007F2ED7" w:rsidP="007F2ED7">
            <w:pPr>
              <w:pStyle w:val="Prrafodelista"/>
              <w:tabs>
                <w:tab w:val="left" w:pos="900"/>
              </w:tabs>
              <w:ind w:left="360"/>
              <w:rPr>
                <w:lang w:eastAsia="es-ES"/>
              </w:rPr>
            </w:pPr>
          </w:p>
          <w:p w14:paraId="11ECD9BA" w14:textId="77777777" w:rsidR="007F2ED7" w:rsidRPr="005D5A74" w:rsidRDefault="007F2ED7" w:rsidP="007F2ED7">
            <w:pPr>
              <w:pStyle w:val="Prrafodelista"/>
              <w:tabs>
                <w:tab w:val="left" w:pos="900"/>
              </w:tabs>
              <w:ind w:left="360"/>
              <w:rPr>
                <w:lang w:eastAsia="es-ES"/>
              </w:rPr>
            </w:pPr>
            <w:r w:rsidRPr="00B46E40">
              <w:rPr>
                <w:lang w:eastAsia="es-ES"/>
              </w:rPr>
              <w:t>De lo anterior se puede verificar que en los distintos lugares de medición, los resultados de la misma entregaron valores por sobre el límite máximo establecido por la norma de emisión de ruido DS 38/2011 en 3 dBA, en el edificio Santa Victoria 562, y 4 dBA y 3 dBA respectivamente en el edificio San Isidro 337.</w:t>
            </w:r>
          </w:p>
          <w:p w14:paraId="466975D5" w14:textId="77777777" w:rsidR="007F2ED7" w:rsidRDefault="007F2ED7" w:rsidP="007F2ED7">
            <w:pPr>
              <w:pStyle w:val="Prrafodelista"/>
              <w:ind w:left="360"/>
              <w:rPr>
                <w:rFonts w:eastAsia="Times New Roman"/>
                <w:bCs/>
                <w:color w:val="000000"/>
                <w:lang w:eastAsia="es-CL"/>
              </w:rPr>
            </w:pPr>
          </w:p>
          <w:p w14:paraId="73700603" w14:textId="77777777" w:rsidR="002C1134" w:rsidRDefault="002C1134" w:rsidP="00D739CF">
            <w:pPr>
              <w:pStyle w:val="Prrafodelista"/>
              <w:ind w:left="360"/>
              <w:rPr>
                <w:rFonts w:eastAsia="Times New Roman"/>
                <w:bCs/>
                <w:color w:val="000000"/>
                <w:lang w:eastAsia="es-CL"/>
              </w:rPr>
            </w:pPr>
          </w:p>
          <w:p w14:paraId="6908A071" w14:textId="586BAC8B" w:rsidR="002C1134" w:rsidRPr="00D739CF" w:rsidRDefault="002C1134" w:rsidP="00D739CF">
            <w:pPr>
              <w:pStyle w:val="Prrafodelista"/>
              <w:ind w:left="360"/>
              <w:rPr>
                <w:rFonts w:eastAsia="Times New Roman"/>
                <w:bCs/>
                <w:color w:val="000000"/>
                <w:lang w:eastAsia="es-CL"/>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5"/>
        <w:gridCol w:w="2002"/>
        <w:gridCol w:w="8015"/>
      </w:tblGrid>
      <w:tr w:rsidR="00A07481" w:rsidRPr="005626CB" w14:paraId="7FF06DBF" w14:textId="77777777" w:rsidTr="00BC65C3">
        <w:trPr>
          <w:trHeight w:val="300"/>
        </w:trPr>
        <w:tc>
          <w:tcPr>
            <w:tcW w:w="5000" w:type="pct"/>
            <w:gridSpan w:val="3"/>
            <w:shd w:val="clear" w:color="auto" w:fill="auto"/>
            <w:noWrap/>
            <w:vAlign w:val="center"/>
            <w:hideMark/>
          </w:tcPr>
          <w:p w14:paraId="353CFE31" w14:textId="77777777" w:rsidR="00A07481" w:rsidRPr="005626CB" w:rsidRDefault="00A07481" w:rsidP="00D310F4">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p>
        </w:tc>
      </w:tr>
      <w:tr w:rsidR="009939AD" w:rsidRPr="005626CB" w14:paraId="4C3016C7" w14:textId="77777777" w:rsidTr="009939AD">
        <w:trPr>
          <w:trHeight w:val="2753"/>
        </w:trPr>
        <w:tc>
          <w:tcPr>
            <w:tcW w:w="5000" w:type="pct"/>
            <w:gridSpan w:val="3"/>
            <w:shd w:val="clear" w:color="auto" w:fill="auto"/>
            <w:noWrap/>
            <w:vAlign w:val="center"/>
            <w:hideMark/>
          </w:tcPr>
          <w:p w14:paraId="6D03F738" w14:textId="61714D05" w:rsidR="009939AD" w:rsidRPr="009939AD" w:rsidRDefault="002C1134" w:rsidP="009939AD">
            <w:pPr>
              <w:widowControl w:val="0"/>
              <w:overflowPunct w:val="0"/>
              <w:autoSpaceDE w:val="0"/>
              <w:autoSpaceDN w:val="0"/>
              <w:adjustRightInd w:val="0"/>
              <w:spacing w:after="120"/>
              <w:jc w:val="center"/>
              <w:rPr>
                <w:lang w:eastAsia="es-ES"/>
              </w:rPr>
            </w:pPr>
            <w:r>
              <w:rPr>
                <w:noProof/>
                <w:lang w:eastAsia="es-CL"/>
              </w:rPr>
              <mc:AlternateContent>
                <mc:Choice Requires="wps">
                  <w:drawing>
                    <wp:anchor distT="0" distB="0" distL="114300" distR="114300" simplePos="0" relativeHeight="251698176" behindDoc="0" locked="0" layoutInCell="1" allowOverlap="1" wp14:anchorId="31CB26AB" wp14:editId="5F07D68A">
                      <wp:simplePos x="0" y="0"/>
                      <wp:positionH relativeFrom="column">
                        <wp:posOffset>5010150</wp:posOffset>
                      </wp:positionH>
                      <wp:positionV relativeFrom="paragraph">
                        <wp:posOffset>329565</wp:posOffset>
                      </wp:positionV>
                      <wp:extent cx="979805" cy="357505"/>
                      <wp:effectExtent l="0" t="0" r="10795" b="23495"/>
                      <wp:wrapNone/>
                      <wp:docPr id="21" name="Rectángulo 21"/>
                      <wp:cNvGraphicFramePr/>
                      <a:graphic xmlns:a="http://schemas.openxmlformats.org/drawingml/2006/main">
                        <a:graphicData uri="http://schemas.microsoft.com/office/word/2010/wordprocessingShape">
                          <wps:wsp>
                            <wps:cNvSpPr/>
                            <wps:spPr>
                              <a:xfrm>
                                <a:off x="0" y="0"/>
                                <a:ext cx="980237" cy="357505"/>
                              </a:xfrm>
                              <a:prstGeom prst="rect">
                                <a:avLst/>
                              </a:prstGeom>
                              <a:solidFill>
                                <a:srgbClr val="C0504D">
                                  <a:alpha val="14902"/>
                                </a:srgb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250D0998" w14:textId="77777777" w:rsidR="001A6AFA" w:rsidRDefault="001A6AFA" w:rsidP="004C7F8D">
                                  <w:pPr>
                                    <w:jc w:val="center"/>
                                    <w:rPr>
                                      <w:sz w:val="16"/>
                                    </w:rPr>
                                  </w:pPr>
                                  <w:r>
                                    <w:rPr>
                                      <w:sz w:val="16"/>
                                    </w:rPr>
                                    <w:t>Denunciante</w:t>
                                  </w:r>
                                </w:p>
                                <w:p w14:paraId="63D74DE1" w14:textId="0035C3E5" w:rsidR="001A6AFA" w:rsidRPr="00A4133F" w:rsidRDefault="001A6AFA" w:rsidP="004C7F8D">
                                  <w:pPr>
                                    <w:jc w:val="center"/>
                                    <w:rPr>
                                      <w:sz w:val="16"/>
                                    </w:rPr>
                                  </w:pPr>
                                  <w:r w:rsidRPr="00A4133F">
                                    <w:rPr>
                                      <w:sz w:val="16"/>
                                    </w:rPr>
                                    <w:t>S</w:t>
                                  </w:r>
                                  <w:r>
                                    <w:rPr>
                                      <w:sz w:val="16"/>
                                    </w:rPr>
                                    <w:t>anta Victoria 492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B26AB" id="Rectángulo 21" o:spid="_x0000_s1031" style="position:absolute;left:0;text-align:left;margin-left:394.5pt;margin-top:25.95pt;width:77.15pt;height:28.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" fillcolor="#c0504d" strokecolor="#622423 [1605]" strokeweight="2pt">
                      <v:fill opacity="9766f"/>
                      <v:textbox>
                        <w:txbxContent>
                          <w:p w14:paraId="250D0998" w14:textId="77777777" w:rsidR="001A6AFA" w:rsidRDefault="001A6AFA" w:rsidP="004C7F8D">
                            <w:pPr>
                              <w:jc w:val="center"/>
                              <w:rPr>
                                <w:sz w:val="16"/>
                              </w:rPr>
                            </w:pPr>
                            <w:r>
                              <w:rPr>
                                <w:sz w:val="16"/>
                              </w:rPr>
                              <w:t>Denunciante</w:t>
                            </w:r>
                          </w:p>
                          <w:p w14:paraId="63D74DE1" w14:textId="0035C3E5" w:rsidR="001A6AFA" w:rsidRPr="00A4133F" w:rsidRDefault="001A6AFA" w:rsidP="004C7F8D">
                            <w:pPr>
                              <w:jc w:val="center"/>
                              <w:rPr>
                                <w:sz w:val="16"/>
                              </w:rPr>
                            </w:pPr>
                            <w:r w:rsidRPr="00A4133F">
                              <w:rPr>
                                <w:sz w:val="16"/>
                              </w:rPr>
                              <w:t>S</w:t>
                            </w:r>
                            <w:r>
                              <w:rPr>
                                <w:sz w:val="16"/>
                              </w:rPr>
                              <w:t>anta Victoria 492</w:t>
                            </w:r>
                          </w:p>
                        </w:txbxContent>
                      </v:textbox>
                    </v:rect>
                  </w:pict>
                </mc:Fallback>
              </mc:AlternateContent>
            </w:r>
            <w:r>
              <w:rPr>
                <w:noProof/>
                <w:lang w:eastAsia="es-CL"/>
              </w:rPr>
              <mc:AlternateContent>
                <mc:Choice Requires="wps">
                  <w:drawing>
                    <wp:anchor distT="0" distB="0" distL="114300" distR="114300" simplePos="0" relativeHeight="251694080" behindDoc="0" locked="0" layoutInCell="1" allowOverlap="1" wp14:anchorId="5974A99E" wp14:editId="02F74F31">
                      <wp:simplePos x="0" y="0"/>
                      <wp:positionH relativeFrom="column">
                        <wp:posOffset>2406015</wp:posOffset>
                      </wp:positionH>
                      <wp:positionV relativeFrom="paragraph">
                        <wp:posOffset>109855</wp:posOffset>
                      </wp:positionV>
                      <wp:extent cx="811530" cy="365760"/>
                      <wp:effectExtent l="0" t="0" r="26670" b="15240"/>
                      <wp:wrapNone/>
                      <wp:docPr id="35" name="Rectángulo 35"/>
                      <wp:cNvGraphicFramePr/>
                      <a:graphic xmlns:a="http://schemas.openxmlformats.org/drawingml/2006/main">
                        <a:graphicData uri="http://schemas.microsoft.com/office/word/2010/wordprocessingShape">
                          <wps:wsp>
                            <wps:cNvSpPr/>
                            <wps:spPr>
                              <a:xfrm>
                                <a:off x="0" y="0"/>
                                <a:ext cx="811987" cy="365760"/>
                              </a:xfrm>
                              <a:prstGeom prst="rect">
                                <a:avLst/>
                              </a:prstGeom>
                              <a:solidFill>
                                <a:srgbClr val="C0504D">
                                  <a:alpha val="14902"/>
                                </a:srgb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481395BF" w14:textId="14A17E5F" w:rsidR="001A6AFA" w:rsidRPr="00A4133F" w:rsidRDefault="001A6AFA" w:rsidP="004C7F8D">
                                  <w:pPr>
                                    <w:jc w:val="center"/>
                                    <w:rPr>
                                      <w:sz w:val="16"/>
                                    </w:rPr>
                                  </w:pPr>
                                  <w:r>
                                    <w:rPr>
                                      <w:sz w:val="16"/>
                                    </w:rPr>
                                    <w:t xml:space="preserve">Denunciante </w:t>
                                  </w:r>
                                  <w:r w:rsidRPr="00A4133F">
                                    <w:rPr>
                                      <w:sz w:val="16"/>
                                    </w:rPr>
                                    <w:t>San Isidro 337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4A99E" id="Rectángulo 35" o:spid="_x0000_s1032" style="position:absolute;left:0;text-align:left;margin-left:189.45pt;margin-top:8.65pt;width:63.9pt;height:28.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" fillcolor="#c0504d" strokecolor="#622423 [1605]" strokeweight="2pt">
                      <v:fill opacity="9766f"/>
                      <v:textbox>
                        <w:txbxContent>
                          <w:p w14:paraId="481395BF" w14:textId="14A17E5F" w:rsidR="001A6AFA" w:rsidRPr="00A4133F" w:rsidRDefault="001A6AFA" w:rsidP="004C7F8D">
                            <w:pPr>
                              <w:jc w:val="center"/>
                              <w:rPr>
                                <w:sz w:val="16"/>
                              </w:rPr>
                            </w:pPr>
                            <w:r>
                              <w:rPr>
                                <w:sz w:val="16"/>
                              </w:rPr>
                              <w:t xml:space="preserve">Denunciante </w:t>
                            </w:r>
                            <w:r w:rsidRPr="00A4133F">
                              <w:rPr>
                                <w:sz w:val="16"/>
                              </w:rPr>
                              <w:t>San Isidro 337</w:t>
                            </w:r>
                          </w:p>
                        </w:txbxContent>
                      </v:textbox>
                    </v:rect>
                  </w:pict>
                </mc:Fallback>
              </mc:AlternateContent>
            </w:r>
            <w:r w:rsidR="004C7F8D">
              <w:rPr>
                <w:noProof/>
                <w:lang w:eastAsia="es-CL"/>
              </w:rPr>
              <mc:AlternateContent>
                <mc:Choice Requires="wps">
                  <w:drawing>
                    <wp:anchor distT="0" distB="0" distL="114300" distR="114300" simplePos="0" relativeHeight="251700224" behindDoc="0" locked="0" layoutInCell="1" allowOverlap="1" wp14:anchorId="16263385" wp14:editId="52A496B3">
                      <wp:simplePos x="0" y="0"/>
                      <wp:positionH relativeFrom="column">
                        <wp:posOffset>4899660</wp:posOffset>
                      </wp:positionH>
                      <wp:positionV relativeFrom="paragraph">
                        <wp:posOffset>707390</wp:posOffset>
                      </wp:positionV>
                      <wp:extent cx="421005" cy="365125"/>
                      <wp:effectExtent l="38100" t="19050" r="74295" b="92075"/>
                      <wp:wrapNone/>
                      <wp:docPr id="36" name="Conector recto de flecha 36"/>
                      <wp:cNvGraphicFramePr/>
                      <a:graphic xmlns:a="http://schemas.openxmlformats.org/drawingml/2006/main">
                        <a:graphicData uri="http://schemas.microsoft.com/office/word/2010/wordprocessingShape">
                          <wps:wsp>
                            <wps:cNvCnPr/>
                            <wps:spPr>
                              <a:xfrm flipH="1">
                                <a:off x="0" y="0"/>
                                <a:ext cx="421419" cy="36518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C04E44" id="_x0000_t32" coordsize="21600,21600" o:spt="32" o:oned="t" path="m,l21600,21600e" filled="f">
                      <v:path arrowok="t" fillok="f" o:connecttype="none"/>
                      <o:lock v:ext="edit" shapetype="t"/>
                    </v:shapetype>
                    <v:shape id="Conector recto de flecha 36" o:spid="_x0000_s1026" type="#_x0000_t32" style="position:absolute;margin-left:385.8pt;margin-top:55.7pt;width:33.15pt;height:28.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" strokecolor="#c0504d [3205]" strokeweight="2pt">
                      <v:stroke endarrow="block"/>
                      <v:shadow on="t" color="black" opacity="24903f" origin=",.5" offset="0,.55556mm"/>
                    </v:shape>
                  </w:pict>
                </mc:Fallback>
              </mc:AlternateContent>
            </w:r>
            <w:r w:rsidR="004C7F8D">
              <w:rPr>
                <w:noProof/>
                <w:lang w:eastAsia="es-CL"/>
              </w:rPr>
              <mc:AlternateContent>
                <mc:Choice Requires="wps">
                  <w:drawing>
                    <wp:anchor distT="0" distB="0" distL="114300" distR="114300" simplePos="0" relativeHeight="251696128" behindDoc="0" locked="0" layoutInCell="1" allowOverlap="1" wp14:anchorId="0CE06B4D" wp14:editId="78491899">
                      <wp:simplePos x="0" y="0"/>
                      <wp:positionH relativeFrom="column">
                        <wp:posOffset>1870075</wp:posOffset>
                      </wp:positionH>
                      <wp:positionV relativeFrom="paragraph">
                        <wp:posOffset>198755</wp:posOffset>
                      </wp:positionV>
                      <wp:extent cx="532130" cy="79375"/>
                      <wp:effectExtent l="57150" t="57150" r="58420" b="92075"/>
                      <wp:wrapNone/>
                      <wp:docPr id="4098" name="Conector recto de flecha 4098"/>
                      <wp:cNvGraphicFramePr/>
                      <a:graphic xmlns:a="http://schemas.openxmlformats.org/drawingml/2006/main">
                        <a:graphicData uri="http://schemas.microsoft.com/office/word/2010/wordprocessingShape">
                          <wps:wsp>
                            <wps:cNvCnPr/>
                            <wps:spPr>
                              <a:xfrm flipH="1" flipV="1">
                                <a:off x="0" y="0"/>
                                <a:ext cx="532185" cy="79513"/>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7F3ACC" id="Conector recto de flecha 4098" o:spid="_x0000_s1026" type="#_x0000_t32" style="position:absolute;margin-left:147.25pt;margin-top:15.65pt;width:41.9pt;height:6.2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" strokecolor="#c0504d [3205]" strokeweight="2pt">
                      <v:stroke endarrow="block"/>
                      <v:shadow on="t" color="black" opacity="24903f" origin=",.5" offset="0,.55556mm"/>
                    </v:shape>
                  </w:pict>
                </mc:Fallback>
              </mc:AlternateContent>
            </w:r>
            <w:r w:rsidR="004C7F8D">
              <w:rPr>
                <w:noProof/>
                <w:lang w:eastAsia="es-CL"/>
              </w:rPr>
              <mc:AlternateContent>
                <mc:Choice Requires="wps">
                  <w:drawing>
                    <wp:anchor distT="0" distB="0" distL="114300" distR="114300" simplePos="0" relativeHeight="251681792" behindDoc="0" locked="0" layoutInCell="1" allowOverlap="1" wp14:anchorId="2BE1AAF9" wp14:editId="72A35FE3">
                      <wp:simplePos x="0" y="0"/>
                      <wp:positionH relativeFrom="column">
                        <wp:posOffset>2539365</wp:posOffset>
                      </wp:positionH>
                      <wp:positionV relativeFrom="paragraph">
                        <wp:posOffset>2166620</wp:posOffset>
                      </wp:positionV>
                      <wp:extent cx="390525" cy="266700"/>
                      <wp:effectExtent l="0" t="0" r="0" b="0"/>
                      <wp:wrapNone/>
                      <wp:docPr id="10" name="Rectángulo 10"/>
                      <wp:cNvGraphicFramePr/>
                      <a:graphic xmlns:a="http://schemas.openxmlformats.org/drawingml/2006/main">
                        <a:graphicData uri="http://schemas.microsoft.com/office/word/2010/wordprocessingShape">
                          <wps:wsp>
                            <wps:cNvSpPr/>
                            <wps:spPr>
                              <a:xfrm>
                                <a:off x="0" y="0"/>
                                <a:ext cx="3905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4A3447" w14:textId="77777777" w:rsidR="001A6AFA" w:rsidRPr="00226A62" w:rsidRDefault="001A6AFA" w:rsidP="003A0188">
                                  <w:pPr>
                                    <w:jc w:val="center"/>
                                  </w:pPr>
                                  <w:r>
                                    <w:t>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1AAF9" id="Rectángulo 10" o:spid="_x0000_s1033" style="position:absolute;left:0;text-align:left;margin-left:199.95pt;margin-top:170.6pt;width:30.7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" filled="f" stroked="f" strokeweight="2pt">
                      <v:textbox>
                        <w:txbxContent>
                          <w:p w14:paraId="4B4A3447" w14:textId="77777777" w:rsidR="001A6AFA" w:rsidRPr="00226A62" w:rsidRDefault="001A6AFA" w:rsidP="003A0188">
                            <w:pPr>
                              <w:jc w:val="center"/>
                            </w:pPr>
                            <w:r>
                              <w:t>R1</w:t>
                            </w:r>
                          </w:p>
                        </w:txbxContent>
                      </v:textbox>
                    </v:rect>
                  </w:pict>
                </mc:Fallback>
              </mc:AlternateContent>
            </w:r>
            <w:r w:rsidR="004C7F8D">
              <w:rPr>
                <w:noProof/>
                <w:lang w:eastAsia="es-CL"/>
              </w:rPr>
              <mc:AlternateContent>
                <mc:Choice Requires="wps">
                  <w:drawing>
                    <wp:anchor distT="0" distB="0" distL="114300" distR="114300" simplePos="0" relativeHeight="251682816" behindDoc="0" locked="0" layoutInCell="1" allowOverlap="1" wp14:anchorId="22B969D9" wp14:editId="0A6251D5">
                      <wp:simplePos x="0" y="0"/>
                      <wp:positionH relativeFrom="column">
                        <wp:posOffset>2576195</wp:posOffset>
                      </wp:positionH>
                      <wp:positionV relativeFrom="paragraph">
                        <wp:posOffset>1737995</wp:posOffset>
                      </wp:positionV>
                      <wp:extent cx="390525" cy="247650"/>
                      <wp:effectExtent l="0" t="0" r="0" b="0"/>
                      <wp:wrapNone/>
                      <wp:docPr id="18" name="Rectángulo 18"/>
                      <wp:cNvGraphicFramePr/>
                      <a:graphic xmlns:a="http://schemas.openxmlformats.org/drawingml/2006/main">
                        <a:graphicData uri="http://schemas.microsoft.com/office/word/2010/wordprocessingShape">
                          <wps:wsp>
                            <wps:cNvSpPr/>
                            <wps:spPr>
                              <a:xfrm>
                                <a:off x="0" y="0"/>
                                <a:ext cx="39052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E3D20C" w14:textId="77777777" w:rsidR="001A6AFA" w:rsidRPr="00226A62" w:rsidRDefault="001A6AFA" w:rsidP="003A0188">
                                  <w:pPr>
                                    <w:jc w:val="center"/>
                                  </w:pPr>
                                  <w:r>
                                    <w:t>R2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969D9" id="Rectángulo 18" o:spid="_x0000_s1034" style="position:absolute;left:0;text-align:left;margin-left:202.85pt;margin-top:136.85pt;width:30.7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" filled="f" stroked="f" strokeweight="2pt">
                      <v:textbox>
                        <w:txbxContent>
                          <w:p w14:paraId="58E3D20C" w14:textId="77777777" w:rsidR="001A6AFA" w:rsidRPr="00226A62" w:rsidRDefault="001A6AFA" w:rsidP="003A0188">
                            <w:pPr>
                              <w:jc w:val="center"/>
                            </w:pPr>
                            <w:r>
                              <w:t>R2</w:t>
                            </w:r>
                          </w:p>
                        </w:txbxContent>
                      </v:textbox>
                    </v:rect>
                  </w:pict>
                </mc:Fallback>
              </mc:AlternateContent>
            </w:r>
            <w:r w:rsidR="004C7F8D">
              <w:rPr>
                <w:noProof/>
                <w:lang w:eastAsia="es-CL"/>
              </w:rPr>
              <mc:AlternateContent>
                <mc:Choice Requires="wps">
                  <w:drawing>
                    <wp:anchor distT="0" distB="0" distL="114300" distR="114300" simplePos="0" relativeHeight="251683840" behindDoc="0" locked="0" layoutInCell="1" allowOverlap="1" wp14:anchorId="329FFB50" wp14:editId="3BDECE3B">
                      <wp:simplePos x="0" y="0"/>
                      <wp:positionH relativeFrom="column">
                        <wp:posOffset>2578100</wp:posOffset>
                      </wp:positionH>
                      <wp:positionV relativeFrom="paragraph">
                        <wp:posOffset>1375410</wp:posOffset>
                      </wp:positionV>
                      <wp:extent cx="381000" cy="239395"/>
                      <wp:effectExtent l="0" t="0" r="0" b="0"/>
                      <wp:wrapNone/>
                      <wp:docPr id="19" name="Rectángulo 19"/>
                      <wp:cNvGraphicFramePr/>
                      <a:graphic xmlns:a="http://schemas.openxmlformats.org/drawingml/2006/main">
                        <a:graphicData uri="http://schemas.microsoft.com/office/word/2010/wordprocessingShape">
                          <wps:wsp>
                            <wps:cNvSpPr/>
                            <wps:spPr>
                              <a:xfrm>
                                <a:off x="0" y="0"/>
                                <a:ext cx="381000" cy="2397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E0D1F" w14:textId="77777777" w:rsidR="001A6AFA" w:rsidRPr="004C7F8D" w:rsidRDefault="001A6AFA" w:rsidP="003A0188">
                                  <w:pPr>
                                    <w:jc w:val="center"/>
                                  </w:pPr>
                                  <w:r w:rsidRPr="004C7F8D">
                                    <w:t>R3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FFB50" id="Rectángulo 19" o:spid="_x0000_s1035" style="position:absolute;left:0;text-align:left;margin-left:203pt;margin-top:108.3pt;width:30pt;height:18.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" filled="f" stroked="f" strokeweight="2pt">
                      <v:textbox>
                        <w:txbxContent>
                          <w:p w14:paraId="36FE0D1F" w14:textId="77777777" w:rsidR="001A6AFA" w:rsidRPr="004C7F8D" w:rsidRDefault="001A6AFA" w:rsidP="003A0188">
                            <w:pPr>
                              <w:jc w:val="center"/>
                            </w:pPr>
                            <w:r w:rsidRPr="004C7F8D">
                              <w:t>R3</w:t>
                            </w:r>
                          </w:p>
                        </w:txbxContent>
                      </v:textbox>
                    </v:rect>
                  </w:pict>
                </mc:Fallback>
              </mc:AlternateContent>
            </w:r>
            <w:r w:rsidR="004C7F8D">
              <w:rPr>
                <w:noProof/>
                <w:lang w:eastAsia="es-CL"/>
              </w:rPr>
              <mc:AlternateContent>
                <mc:Choice Requires="wps">
                  <w:drawing>
                    <wp:anchor distT="0" distB="0" distL="114300" distR="114300" simplePos="0" relativeHeight="251686912" behindDoc="0" locked="0" layoutInCell="1" allowOverlap="1" wp14:anchorId="4462BAE6" wp14:editId="2B613A0B">
                      <wp:simplePos x="0" y="0"/>
                      <wp:positionH relativeFrom="column">
                        <wp:posOffset>2983230</wp:posOffset>
                      </wp:positionH>
                      <wp:positionV relativeFrom="paragraph">
                        <wp:posOffset>1574165</wp:posOffset>
                      </wp:positionV>
                      <wp:extent cx="365125" cy="48895"/>
                      <wp:effectExtent l="38100" t="38100" r="34925" b="122555"/>
                      <wp:wrapNone/>
                      <wp:docPr id="24" name="Conector recto de flecha 24"/>
                      <wp:cNvGraphicFramePr/>
                      <a:graphic xmlns:a="http://schemas.openxmlformats.org/drawingml/2006/main">
                        <a:graphicData uri="http://schemas.microsoft.com/office/word/2010/wordprocessingShape">
                          <wps:wsp>
                            <wps:cNvCnPr/>
                            <wps:spPr>
                              <a:xfrm>
                                <a:off x="0" y="0"/>
                                <a:ext cx="365181" cy="48895"/>
                              </a:xfrm>
                              <a:prstGeom prst="straightConnector1">
                                <a:avLst/>
                              </a:prstGeom>
                              <a:ln>
                                <a:solidFill>
                                  <a:schemeClr val="bg1"/>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FA5E1" id="Conector recto de flecha 24" o:spid="_x0000_s1026" type="#_x0000_t32" style="position:absolute;margin-left:234.9pt;margin-top:123.95pt;width:28.75pt;height:3.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" strokecolor="white [3212]" strokeweight="2pt">
                      <v:stroke endarrow="block"/>
                      <v:shadow on="t" color="black" opacity="24903f" origin=",.5" offset="0,.55556mm"/>
                    </v:shape>
                  </w:pict>
                </mc:Fallback>
              </mc:AlternateContent>
            </w:r>
            <w:r w:rsidR="004C7F8D">
              <w:rPr>
                <w:noProof/>
                <w:lang w:eastAsia="es-CL"/>
              </w:rPr>
              <mc:AlternateContent>
                <mc:Choice Requires="wps">
                  <w:drawing>
                    <wp:anchor distT="0" distB="0" distL="114300" distR="114300" simplePos="0" relativeHeight="251685888" behindDoc="0" locked="0" layoutInCell="1" allowOverlap="1" wp14:anchorId="5DA99A08" wp14:editId="2901A2DD">
                      <wp:simplePos x="0" y="0"/>
                      <wp:positionH relativeFrom="column">
                        <wp:posOffset>2943860</wp:posOffset>
                      </wp:positionH>
                      <wp:positionV relativeFrom="paragraph">
                        <wp:posOffset>1892300</wp:posOffset>
                      </wp:positionV>
                      <wp:extent cx="420370" cy="104775"/>
                      <wp:effectExtent l="38100" t="38100" r="93980" b="104775"/>
                      <wp:wrapNone/>
                      <wp:docPr id="23" name="Conector recto de flecha 23"/>
                      <wp:cNvGraphicFramePr/>
                      <a:graphic xmlns:a="http://schemas.openxmlformats.org/drawingml/2006/main">
                        <a:graphicData uri="http://schemas.microsoft.com/office/word/2010/wordprocessingShape">
                          <wps:wsp>
                            <wps:cNvCnPr/>
                            <wps:spPr>
                              <a:xfrm>
                                <a:off x="0" y="0"/>
                                <a:ext cx="420839" cy="104858"/>
                              </a:xfrm>
                              <a:prstGeom prst="straightConnector1">
                                <a:avLst/>
                              </a:prstGeom>
                              <a:ln>
                                <a:solidFill>
                                  <a:schemeClr val="bg1"/>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098C73" id="Conector recto de flecha 23" o:spid="_x0000_s1026" type="#_x0000_t32" style="position:absolute;margin-left:231.8pt;margin-top:149pt;width:33.1pt;height: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" strokecolor="white [3212]" strokeweight="2pt">
                      <v:stroke endarrow="block"/>
                      <v:shadow on="t" color="black" opacity="24903f" origin=",.5" offset="0,.55556mm"/>
                    </v:shape>
                  </w:pict>
                </mc:Fallback>
              </mc:AlternateContent>
            </w:r>
            <w:r w:rsidR="004C7F8D">
              <w:rPr>
                <w:noProof/>
                <w:lang w:eastAsia="es-CL"/>
              </w:rPr>
              <mc:AlternateContent>
                <mc:Choice Requires="wps">
                  <w:drawing>
                    <wp:anchor distT="0" distB="0" distL="114300" distR="114300" simplePos="0" relativeHeight="251684864" behindDoc="0" locked="0" layoutInCell="1" allowOverlap="1" wp14:anchorId="2F518FBF" wp14:editId="4B5DCFEC">
                      <wp:simplePos x="0" y="0"/>
                      <wp:positionH relativeFrom="column">
                        <wp:posOffset>2886075</wp:posOffset>
                      </wp:positionH>
                      <wp:positionV relativeFrom="paragraph">
                        <wp:posOffset>2146935</wp:posOffset>
                      </wp:positionV>
                      <wp:extent cx="462280" cy="102870"/>
                      <wp:effectExtent l="38100" t="57150" r="13970" b="87630"/>
                      <wp:wrapNone/>
                      <wp:docPr id="20" name="Conector recto de flecha 20"/>
                      <wp:cNvGraphicFramePr/>
                      <a:graphic xmlns:a="http://schemas.openxmlformats.org/drawingml/2006/main">
                        <a:graphicData uri="http://schemas.microsoft.com/office/word/2010/wordprocessingShape">
                          <wps:wsp>
                            <wps:cNvCnPr/>
                            <wps:spPr>
                              <a:xfrm flipV="1">
                                <a:off x="0" y="0"/>
                                <a:ext cx="462501" cy="103367"/>
                              </a:xfrm>
                              <a:prstGeom prst="straightConnector1">
                                <a:avLst/>
                              </a:prstGeom>
                              <a:ln>
                                <a:solidFill>
                                  <a:schemeClr val="bg1"/>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FD51E4" id="Conector recto de flecha 20" o:spid="_x0000_s1026" type="#_x0000_t32" style="position:absolute;margin-left:227.25pt;margin-top:169.05pt;width:36.4pt;height:8.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" strokecolor="white [3212]" strokeweight="2pt">
                      <v:stroke endarrow="block"/>
                      <v:shadow on="t" color="black" opacity="24903f" origin=",.5" offset="0,.55556mm"/>
                    </v:shape>
                  </w:pict>
                </mc:Fallback>
              </mc:AlternateContent>
            </w:r>
            <w:r w:rsidR="004C7F8D">
              <w:rPr>
                <w:noProof/>
                <w:lang w:eastAsia="es-CL"/>
              </w:rPr>
              <mc:AlternateContent>
                <mc:Choice Requires="wps">
                  <w:drawing>
                    <wp:anchor distT="0" distB="0" distL="114300" distR="114300" simplePos="0" relativeHeight="251658239" behindDoc="0" locked="0" layoutInCell="1" allowOverlap="1" wp14:anchorId="54AEB4CE" wp14:editId="76E5154F">
                      <wp:simplePos x="0" y="0"/>
                      <wp:positionH relativeFrom="column">
                        <wp:posOffset>3197860</wp:posOffset>
                      </wp:positionH>
                      <wp:positionV relativeFrom="paragraph">
                        <wp:posOffset>1240155</wp:posOffset>
                      </wp:positionV>
                      <wp:extent cx="946150" cy="1152525"/>
                      <wp:effectExtent l="0" t="0" r="25400" b="28575"/>
                      <wp:wrapNone/>
                      <wp:docPr id="14" name="Forma libre 14"/>
                      <wp:cNvGraphicFramePr/>
                      <a:graphic xmlns:a="http://schemas.openxmlformats.org/drawingml/2006/main">
                        <a:graphicData uri="http://schemas.microsoft.com/office/word/2010/wordprocessingShape">
                          <wps:wsp>
                            <wps:cNvSpPr/>
                            <wps:spPr>
                              <a:xfrm>
                                <a:off x="0" y="0"/>
                                <a:ext cx="946205" cy="1152525"/>
                              </a:xfrm>
                              <a:custGeom>
                                <a:avLst/>
                                <a:gdLst>
                                  <a:gd name="connsiteX0" fmla="*/ 285750 w 676275"/>
                                  <a:gd name="connsiteY0" fmla="*/ 0 h 781050"/>
                                  <a:gd name="connsiteX1" fmla="*/ 0 w 676275"/>
                                  <a:gd name="connsiteY1" fmla="*/ 38100 h 781050"/>
                                  <a:gd name="connsiteX2" fmla="*/ 9525 w 676275"/>
                                  <a:gd name="connsiteY2" fmla="*/ 781050 h 781050"/>
                                  <a:gd name="connsiteX3" fmla="*/ 676275 w 676275"/>
                                  <a:gd name="connsiteY3" fmla="*/ 742950 h 781050"/>
                                  <a:gd name="connsiteX4" fmla="*/ 657225 w 676275"/>
                                  <a:gd name="connsiteY4" fmla="*/ 571500 h 781050"/>
                                  <a:gd name="connsiteX5" fmla="*/ 333375 w 676275"/>
                                  <a:gd name="connsiteY5" fmla="*/ 600075 h 781050"/>
                                  <a:gd name="connsiteX6" fmla="*/ 285750 w 676275"/>
                                  <a:gd name="connsiteY6" fmla="*/ 0 h 78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76275" h="781050">
                                    <a:moveTo>
                                      <a:pt x="285750" y="0"/>
                                    </a:moveTo>
                                    <a:lnTo>
                                      <a:pt x="0" y="38100"/>
                                    </a:lnTo>
                                    <a:lnTo>
                                      <a:pt x="9525" y="781050"/>
                                    </a:lnTo>
                                    <a:lnTo>
                                      <a:pt x="676275" y="742950"/>
                                    </a:lnTo>
                                    <a:lnTo>
                                      <a:pt x="657225" y="571500"/>
                                    </a:lnTo>
                                    <a:lnTo>
                                      <a:pt x="333375" y="600075"/>
                                    </a:lnTo>
                                    <a:lnTo>
                                      <a:pt x="285750" y="0"/>
                                    </a:lnTo>
                                    <a:close/>
                                  </a:path>
                                </a:pathLst>
                              </a:custGeom>
                              <a:solidFill>
                                <a:srgbClr val="C0504D">
                                  <a:alpha val="10196"/>
                                </a:srgb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0F9E5FB8" w14:textId="77777777" w:rsidR="001A6AFA" w:rsidRDefault="001A6AFA" w:rsidP="00A115B5">
                                  <w:pPr>
                                    <w:jc w:val="left"/>
                                    <w:rPr>
                                      <w:sz w:val="14"/>
                                    </w:rPr>
                                  </w:pPr>
                                </w:p>
                                <w:p w14:paraId="49CAC187" w14:textId="77777777" w:rsidR="001A6AFA" w:rsidRDefault="001A6AFA" w:rsidP="00A115B5">
                                  <w:pPr>
                                    <w:jc w:val="left"/>
                                    <w:rPr>
                                      <w:sz w:val="14"/>
                                    </w:rPr>
                                  </w:pPr>
                                </w:p>
                                <w:p w14:paraId="026F2DEA" w14:textId="77777777" w:rsidR="001A6AFA" w:rsidRDefault="001A6AFA" w:rsidP="00A115B5">
                                  <w:pPr>
                                    <w:jc w:val="left"/>
                                    <w:rPr>
                                      <w:sz w:val="14"/>
                                    </w:rPr>
                                  </w:pPr>
                                </w:p>
                                <w:p w14:paraId="7E4123A0" w14:textId="77777777" w:rsidR="001A6AFA" w:rsidRDefault="001A6AFA" w:rsidP="00A115B5">
                                  <w:pPr>
                                    <w:jc w:val="left"/>
                                    <w:rPr>
                                      <w:sz w:val="14"/>
                                    </w:rPr>
                                  </w:pPr>
                                </w:p>
                                <w:p w14:paraId="04D3EB4C" w14:textId="77777777" w:rsidR="001A6AFA" w:rsidRDefault="001A6AFA" w:rsidP="00A115B5">
                                  <w:pPr>
                                    <w:jc w:val="left"/>
                                    <w:rPr>
                                      <w:sz w:val="14"/>
                                    </w:rPr>
                                  </w:pPr>
                                </w:p>
                                <w:p w14:paraId="50F66DB1" w14:textId="77777777" w:rsidR="001A6AFA" w:rsidRDefault="001A6AFA" w:rsidP="00A115B5">
                                  <w:pPr>
                                    <w:jc w:val="left"/>
                                    <w:rPr>
                                      <w:sz w:val="14"/>
                                    </w:rPr>
                                  </w:pPr>
                                </w:p>
                                <w:p w14:paraId="18DB0A27" w14:textId="77777777" w:rsidR="001A6AFA" w:rsidRDefault="001A6AFA" w:rsidP="00A115B5">
                                  <w:pPr>
                                    <w:jc w:val="left"/>
                                    <w:rPr>
                                      <w:sz w:val="14"/>
                                    </w:rPr>
                                  </w:pPr>
                                </w:p>
                                <w:p w14:paraId="26212E65" w14:textId="4ABE5ED9" w:rsidR="001A6AFA" w:rsidRDefault="001A6AFA" w:rsidP="00A115B5">
                                  <w:pPr>
                                    <w:jc w:val="left"/>
                                    <w:rPr>
                                      <w:sz w:val="14"/>
                                    </w:rPr>
                                  </w:pPr>
                                  <w:r>
                                    <w:rPr>
                                      <w:sz w:val="14"/>
                                    </w:rPr>
                                    <w:t xml:space="preserve">           Denunciante</w:t>
                                  </w:r>
                                </w:p>
                                <w:p w14:paraId="32DD972B" w14:textId="04498832" w:rsidR="001A6AFA" w:rsidRPr="00A115B5" w:rsidRDefault="001A6AFA" w:rsidP="00A115B5">
                                  <w:pPr>
                                    <w:jc w:val="left"/>
                                    <w:rPr>
                                      <w:sz w:val="14"/>
                                    </w:rPr>
                                  </w:pPr>
                                  <w:r>
                                    <w:rPr>
                                      <w:sz w:val="14"/>
                                    </w:rPr>
                                    <w:t xml:space="preserve">    </w:t>
                                  </w:r>
                                  <w:r w:rsidRPr="00A115B5">
                                    <w:rPr>
                                      <w:sz w:val="14"/>
                                    </w:rPr>
                                    <w:t>Santa Victoria 562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EB4CE" id="Forma libre 14" o:spid="_x0000_s1036" style="position:absolute;left:0;text-align:left;margin-left:251.8pt;margin-top:97.65pt;width:74.5pt;height:90.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6275,78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" adj="-11796480,,5400" path="m285750,l,38100,9525,781050,676275,742950,657225,571500,333375,600075,285750,xe" fillcolor="#c0504d" strokecolor="#622423 [1605]" strokeweight="2pt">
                      <v:fill opacity="6682f"/>
                      <v:stroke joinstyle="miter"/>
                      <v:formulas/>
                      <v:path arrowok="t" o:connecttype="custom" o:connectlocs="399805,0;0,56221;13327,1152525;946205,1096304;919551,843311;466439,885477;399805,0" o:connectangles="0,0,0,0,0,0,0" textboxrect="0,0,676275,781050"/>
                      <v:textbox>
                        <w:txbxContent>
                          <w:p w14:paraId="0F9E5FB8" w14:textId="77777777" w:rsidR="001A6AFA" w:rsidRDefault="001A6AFA" w:rsidP="00A115B5">
                            <w:pPr>
                              <w:jc w:val="left"/>
                              <w:rPr>
                                <w:sz w:val="14"/>
                              </w:rPr>
                            </w:pPr>
                          </w:p>
                          <w:p w14:paraId="49CAC187" w14:textId="77777777" w:rsidR="001A6AFA" w:rsidRDefault="001A6AFA" w:rsidP="00A115B5">
                            <w:pPr>
                              <w:jc w:val="left"/>
                              <w:rPr>
                                <w:sz w:val="14"/>
                              </w:rPr>
                            </w:pPr>
                          </w:p>
                          <w:p w14:paraId="026F2DEA" w14:textId="77777777" w:rsidR="001A6AFA" w:rsidRDefault="001A6AFA" w:rsidP="00A115B5">
                            <w:pPr>
                              <w:jc w:val="left"/>
                              <w:rPr>
                                <w:sz w:val="14"/>
                              </w:rPr>
                            </w:pPr>
                          </w:p>
                          <w:p w14:paraId="7E4123A0" w14:textId="77777777" w:rsidR="001A6AFA" w:rsidRDefault="001A6AFA" w:rsidP="00A115B5">
                            <w:pPr>
                              <w:jc w:val="left"/>
                              <w:rPr>
                                <w:sz w:val="14"/>
                              </w:rPr>
                            </w:pPr>
                          </w:p>
                          <w:p w14:paraId="04D3EB4C" w14:textId="77777777" w:rsidR="001A6AFA" w:rsidRDefault="001A6AFA" w:rsidP="00A115B5">
                            <w:pPr>
                              <w:jc w:val="left"/>
                              <w:rPr>
                                <w:sz w:val="14"/>
                              </w:rPr>
                            </w:pPr>
                          </w:p>
                          <w:p w14:paraId="50F66DB1" w14:textId="77777777" w:rsidR="001A6AFA" w:rsidRDefault="001A6AFA" w:rsidP="00A115B5">
                            <w:pPr>
                              <w:jc w:val="left"/>
                              <w:rPr>
                                <w:sz w:val="14"/>
                              </w:rPr>
                            </w:pPr>
                          </w:p>
                          <w:p w14:paraId="18DB0A27" w14:textId="77777777" w:rsidR="001A6AFA" w:rsidRDefault="001A6AFA" w:rsidP="00A115B5">
                            <w:pPr>
                              <w:jc w:val="left"/>
                              <w:rPr>
                                <w:sz w:val="14"/>
                              </w:rPr>
                            </w:pPr>
                          </w:p>
                          <w:p w14:paraId="26212E65" w14:textId="4ABE5ED9" w:rsidR="001A6AFA" w:rsidRDefault="001A6AFA" w:rsidP="00A115B5">
                            <w:pPr>
                              <w:jc w:val="left"/>
                              <w:rPr>
                                <w:sz w:val="14"/>
                              </w:rPr>
                            </w:pPr>
                            <w:r>
                              <w:rPr>
                                <w:sz w:val="14"/>
                              </w:rPr>
                              <w:t xml:space="preserve">           Denunciante</w:t>
                            </w:r>
                          </w:p>
                          <w:p w14:paraId="32DD972B" w14:textId="04498832" w:rsidR="001A6AFA" w:rsidRPr="00A115B5" w:rsidRDefault="001A6AFA" w:rsidP="00A115B5">
                            <w:pPr>
                              <w:jc w:val="left"/>
                              <w:rPr>
                                <w:sz w:val="14"/>
                              </w:rPr>
                            </w:pPr>
                            <w:r>
                              <w:rPr>
                                <w:sz w:val="14"/>
                              </w:rPr>
                              <w:t xml:space="preserve">    </w:t>
                            </w:r>
                            <w:r w:rsidRPr="00A115B5">
                              <w:rPr>
                                <w:sz w:val="14"/>
                              </w:rPr>
                              <w:t>Santa Victoria 562</w:t>
                            </w:r>
                          </w:p>
                        </w:txbxContent>
                      </v:textbox>
                    </v:shape>
                  </w:pict>
                </mc:Fallback>
              </mc:AlternateContent>
            </w:r>
            <w:r w:rsidR="004C7F8D">
              <w:rPr>
                <w:noProof/>
                <w:lang w:eastAsia="es-CL"/>
              </w:rPr>
              <mc:AlternateContent>
                <mc:Choice Requires="wps">
                  <w:drawing>
                    <wp:anchor distT="0" distB="0" distL="114300" distR="114300" simplePos="0" relativeHeight="251687936" behindDoc="0" locked="0" layoutInCell="1" allowOverlap="1" wp14:anchorId="61825331" wp14:editId="0678CC8C">
                      <wp:simplePos x="0" y="0"/>
                      <wp:positionH relativeFrom="column">
                        <wp:posOffset>3627755</wp:posOffset>
                      </wp:positionH>
                      <wp:positionV relativeFrom="paragraph">
                        <wp:posOffset>1168400</wp:posOffset>
                      </wp:positionV>
                      <wp:extent cx="969645" cy="890270"/>
                      <wp:effectExtent l="0" t="0" r="20955" b="24130"/>
                      <wp:wrapNone/>
                      <wp:docPr id="12" name="Forma libre 12"/>
                      <wp:cNvGraphicFramePr/>
                      <a:graphic xmlns:a="http://schemas.openxmlformats.org/drawingml/2006/main">
                        <a:graphicData uri="http://schemas.microsoft.com/office/word/2010/wordprocessingShape">
                          <wps:wsp>
                            <wps:cNvSpPr/>
                            <wps:spPr>
                              <a:xfrm>
                                <a:off x="0" y="0"/>
                                <a:ext cx="970059" cy="890546"/>
                              </a:xfrm>
                              <a:custGeom>
                                <a:avLst/>
                                <a:gdLst>
                                  <a:gd name="connsiteX0" fmla="*/ 714375 w 714375"/>
                                  <a:gd name="connsiteY0" fmla="*/ 561975 h 628650"/>
                                  <a:gd name="connsiteX1" fmla="*/ 609600 w 714375"/>
                                  <a:gd name="connsiteY1" fmla="*/ 0 h 628650"/>
                                  <a:gd name="connsiteX2" fmla="*/ 0 w 714375"/>
                                  <a:gd name="connsiteY2" fmla="*/ 38100 h 628650"/>
                                  <a:gd name="connsiteX3" fmla="*/ 76200 w 714375"/>
                                  <a:gd name="connsiteY3" fmla="*/ 628650 h 628650"/>
                                  <a:gd name="connsiteX4" fmla="*/ 714375 w 714375"/>
                                  <a:gd name="connsiteY4" fmla="*/ 561975 h 628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75" h="628650">
                                    <a:moveTo>
                                      <a:pt x="714375" y="561975"/>
                                    </a:moveTo>
                                    <a:lnTo>
                                      <a:pt x="609600" y="0"/>
                                    </a:lnTo>
                                    <a:lnTo>
                                      <a:pt x="0" y="38100"/>
                                    </a:lnTo>
                                    <a:lnTo>
                                      <a:pt x="76200" y="628650"/>
                                    </a:lnTo>
                                    <a:lnTo>
                                      <a:pt x="714375" y="561975"/>
                                    </a:lnTo>
                                    <a:close/>
                                  </a:path>
                                </a:pathLst>
                              </a:custGeom>
                              <a:solidFill>
                                <a:srgbClr val="4F81BD">
                                  <a:alpha val="1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11372C" w14:textId="13FAA615" w:rsidR="001A6AFA" w:rsidRPr="00A115B5" w:rsidRDefault="001A6AFA" w:rsidP="003A0188">
                                  <w:pPr>
                                    <w:jc w:val="center"/>
                                    <w:rPr>
                                      <w:sz w:val="14"/>
                                    </w:rPr>
                                  </w:pPr>
                                  <w:r>
                                    <w:rPr>
                                      <w:sz w:val="14"/>
                                    </w:rPr>
                                    <w:t xml:space="preserve">Obra </w:t>
                                  </w:r>
                                  <w:r w:rsidRPr="00A115B5">
                                    <w:rPr>
                                      <w:sz w:val="14"/>
                                    </w:rPr>
                                    <w:t>Edificio Santa Victoria 540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25331" id="Forma libre 12" o:spid="_x0000_s1037" style="position:absolute;left:0;text-align:left;margin-left:285.65pt;margin-top:92pt;width:76.35pt;height:7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4375,62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" adj="-11796480,,5400" path="m714375,561975l609600,,,38100,76200,628650,714375,561975xe" fillcolor="#4f81bd" strokecolor="#243f60 [1604]" strokeweight="2pt">
                      <v:fill opacity="6682f"/>
                      <v:stroke joinstyle="miter"/>
                      <v:formulas/>
                      <v:path arrowok="t" o:connecttype="custom" o:connectlocs="970059,796094;827784,0;0,53972;103473,890546;970059,796094" o:connectangles="0,0,0,0,0" textboxrect="0,0,714375,628650"/>
                      <v:textbox>
                        <w:txbxContent>
                          <w:p w14:paraId="0211372C" w14:textId="13FAA615" w:rsidR="001A6AFA" w:rsidRPr="00A115B5" w:rsidRDefault="001A6AFA" w:rsidP="003A0188">
                            <w:pPr>
                              <w:jc w:val="center"/>
                              <w:rPr>
                                <w:sz w:val="14"/>
                              </w:rPr>
                            </w:pPr>
                            <w:r>
                              <w:rPr>
                                <w:sz w:val="14"/>
                              </w:rPr>
                              <w:t xml:space="preserve">Obra </w:t>
                            </w:r>
                            <w:r w:rsidRPr="00A115B5">
                              <w:rPr>
                                <w:sz w:val="14"/>
                              </w:rPr>
                              <w:t>Edificio Santa Victoria 540</w:t>
                            </w:r>
                          </w:p>
                        </w:txbxContent>
                      </v:textbox>
                    </v:shape>
                  </w:pict>
                </mc:Fallback>
              </mc:AlternateContent>
            </w:r>
            <w:r w:rsidR="009939AD">
              <w:rPr>
                <w:noProof/>
                <w:lang w:eastAsia="es-CL"/>
              </w:rPr>
              <w:drawing>
                <wp:inline distT="0" distB="0" distL="0" distR="0" wp14:anchorId="0CBD5CB3" wp14:editId="56D755EB">
                  <wp:extent cx="7095509" cy="425394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diciones.jpg"/>
                          <pic:cNvPicPr/>
                        </pic:nvPicPr>
                        <pic:blipFill>
                          <a:blip r:embed="rId28">
                            <a:extLst>
                              <a:ext uri="{28A0092B-C50C-407E-A947-70E740481C1C}">
                                <a14:useLocalDpi xmlns:a14="http://schemas.microsoft.com/office/drawing/2010/main" val="0"/>
                              </a:ext>
                            </a:extLst>
                          </a:blip>
                          <a:stretch>
                            <a:fillRect/>
                          </a:stretch>
                        </pic:blipFill>
                        <pic:spPr>
                          <a:xfrm>
                            <a:off x="0" y="0"/>
                            <a:ext cx="7129518" cy="4274337"/>
                          </a:xfrm>
                          <a:prstGeom prst="rect">
                            <a:avLst/>
                          </a:prstGeom>
                        </pic:spPr>
                      </pic:pic>
                    </a:graphicData>
                  </a:graphic>
                </wp:inline>
              </w:drawing>
            </w:r>
          </w:p>
        </w:tc>
      </w:tr>
      <w:tr w:rsidR="00BC65C3" w:rsidRPr="00557733" w14:paraId="0D4DE815" w14:textId="77777777" w:rsidTr="00BC65C3">
        <w:trPr>
          <w:trHeight w:val="300"/>
        </w:trPr>
        <w:tc>
          <w:tcPr>
            <w:tcW w:w="1307" w:type="pct"/>
            <w:shd w:val="clear" w:color="auto" w:fill="auto"/>
            <w:noWrap/>
            <w:vAlign w:val="center"/>
            <w:hideMark/>
          </w:tcPr>
          <w:p w14:paraId="6BE6BECF" w14:textId="13DFEF1E" w:rsidR="00BC65C3" w:rsidRPr="00557733" w:rsidRDefault="00323C62" w:rsidP="00323C62">
            <w:pPr>
              <w:pStyle w:val="Descripcin"/>
              <w:rPr>
                <w:rFonts w:eastAsia="Times New Roman"/>
                <w:color w:val="000000"/>
                <w:szCs w:val="18"/>
                <w:lang w:eastAsia="es-CL"/>
              </w:rPr>
            </w:pPr>
            <w:bookmarkStart w:id="113" w:name="_Toc462138709"/>
            <w:r>
              <w:t>Figura 3</w:t>
            </w:r>
            <w:r w:rsidR="00BC65C3" w:rsidRPr="00557733">
              <w:rPr>
                <w:szCs w:val="18"/>
              </w:rPr>
              <w:t>.</w:t>
            </w:r>
            <w:bookmarkEnd w:id="113"/>
          </w:p>
        </w:tc>
        <w:tc>
          <w:tcPr>
            <w:tcW w:w="3693" w:type="pct"/>
            <w:gridSpan w:val="2"/>
            <w:shd w:val="clear" w:color="auto" w:fill="auto"/>
            <w:noWrap/>
            <w:vAlign w:val="center"/>
            <w:hideMark/>
          </w:tcPr>
          <w:p w14:paraId="06EB55F9" w14:textId="248ABDB0" w:rsidR="00BC65C3" w:rsidRPr="00557733" w:rsidRDefault="00BC65C3" w:rsidP="009F1A45">
            <w:pPr>
              <w:jc w:val="left"/>
              <w:rPr>
                <w:rFonts w:eastAsia="Times New Roman"/>
                <w:b/>
                <w:color w:val="000000"/>
                <w:sz w:val="18"/>
                <w:szCs w:val="18"/>
                <w:lang w:eastAsia="es-CL"/>
              </w:rPr>
            </w:pPr>
            <w:r>
              <w:rPr>
                <w:rFonts w:eastAsia="Times New Roman"/>
                <w:b/>
                <w:color w:val="000000"/>
                <w:sz w:val="18"/>
                <w:szCs w:val="18"/>
                <w:lang w:eastAsia="es-CL"/>
              </w:rPr>
              <w:t xml:space="preserve">Fecha: </w:t>
            </w:r>
            <w:r w:rsidR="009F1A45">
              <w:rPr>
                <w:rFonts w:eastAsia="Times New Roman"/>
                <w:color w:val="000000"/>
                <w:sz w:val="18"/>
                <w:szCs w:val="18"/>
                <w:lang w:eastAsia="es-CL"/>
              </w:rPr>
              <w:t>22-02-2016</w:t>
            </w:r>
          </w:p>
        </w:tc>
      </w:tr>
      <w:tr w:rsidR="00BC65C3" w:rsidRPr="00557733" w14:paraId="02A803CF" w14:textId="77777777" w:rsidTr="00BC65C3">
        <w:trPr>
          <w:trHeight w:val="300"/>
        </w:trPr>
        <w:tc>
          <w:tcPr>
            <w:tcW w:w="1307" w:type="pct"/>
            <w:shd w:val="clear" w:color="auto" w:fill="auto"/>
            <w:noWrap/>
            <w:vAlign w:val="center"/>
            <w:hideMark/>
          </w:tcPr>
          <w:p w14:paraId="00CD3112" w14:textId="77777777" w:rsidR="00BC65C3" w:rsidRPr="00557733" w:rsidRDefault="00BC65C3" w:rsidP="00D310F4">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38" w:type="pct"/>
            <w:shd w:val="clear" w:color="auto" w:fill="auto"/>
            <w:noWrap/>
            <w:vAlign w:val="center"/>
            <w:hideMark/>
          </w:tcPr>
          <w:p w14:paraId="5AE01EEF" w14:textId="49D5E0BD" w:rsidR="00BC65C3" w:rsidRPr="00557733" w:rsidRDefault="00BC65C3" w:rsidP="009939AD">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009F1A45">
              <w:rPr>
                <w:rFonts w:ascii="Calibri" w:eastAsia="Times New Roman" w:hAnsi="Calibri"/>
                <w:color w:val="000000"/>
                <w:sz w:val="18"/>
                <w:szCs w:val="18"/>
                <w:lang w:eastAsia="es-CL"/>
              </w:rPr>
              <w:t>6.297.727</w:t>
            </w:r>
            <w:r w:rsidRPr="00E57868">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m.</w:t>
            </w:r>
          </w:p>
        </w:tc>
        <w:tc>
          <w:tcPr>
            <w:tcW w:w="2955" w:type="pct"/>
            <w:shd w:val="clear" w:color="auto" w:fill="auto"/>
            <w:noWrap/>
            <w:vAlign w:val="center"/>
            <w:hideMark/>
          </w:tcPr>
          <w:p w14:paraId="40186358" w14:textId="13155141" w:rsidR="00BC65C3" w:rsidRPr="00557733" w:rsidRDefault="00BC65C3" w:rsidP="009939AD">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009F1A45">
              <w:rPr>
                <w:rFonts w:ascii="Calibri" w:eastAsia="Times New Roman" w:hAnsi="Calibri"/>
                <w:color w:val="000000"/>
                <w:sz w:val="18"/>
                <w:szCs w:val="18"/>
                <w:lang w:eastAsia="es-CL"/>
              </w:rPr>
              <w:t>347.356</w:t>
            </w:r>
            <w:r w:rsidR="009939AD">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m.</w:t>
            </w:r>
          </w:p>
        </w:tc>
      </w:tr>
      <w:tr w:rsidR="00BC65C3" w:rsidRPr="00E83EF5" w14:paraId="59C431BE" w14:textId="77777777" w:rsidTr="005D5A74">
        <w:trPr>
          <w:trHeight w:val="660"/>
        </w:trPr>
        <w:tc>
          <w:tcPr>
            <w:tcW w:w="5000" w:type="pct"/>
            <w:gridSpan w:val="3"/>
            <w:shd w:val="clear" w:color="auto" w:fill="auto"/>
            <w:hideMark/>
          </w:tcPr>
          <w:p w14:paraId="06A096C2" w14:textId="7A972CE0" w:rsidR="00BC65C3" w:rsidRPr="00E83EF5" w:rsidRDefault="00BC65C3" w:rsidP="00D310F4">
            <w:pPr>
              <w:jc w:val="left"/>
              <w:rPr>
                <w:rFonts w:eastAsia="Times New Roman"/>
                <w:color w:val="000000"/>
                <w:sz w:val="18"/>
                <w:szCs w:val="18"/>
                <w:highlight w:val="cyan"/>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r w:rsidR="002C1134">
              <w:rPr>
                <w:rFonts w:eastAsia="Times New Roman"/>
                <w:color w:val="000000"/>
                <w:sz w:val="18"/>
                <w:szCs w:val="18"/>
                <w:lang w:eastAsia="es-CL"/>
              </w:rPr>
              <w:t>Puntos de medición (R1, R2 y R3) y ubicación de los denunciantes.</w:t>
            </w:r>
          </w:p>
        </w:tc>
      </w:tr>
    </w:tbl>
    <w:p w14:paraId="7E363160" w14:textId="77777777" w:rsidR="00A07481" w:rsidRDefault="00A07481" w:rsidP="00A07481"/>
    <w:p w14:paraId="6FEBDE22" w14:textId="77777777" w:rsidR="005D5A74" w:rsidRDefault="005D5A74" w:rsidP="00A07481"/>
    <w:p w14:paraId="67466FB4" w14:textId="77777777" w:rsidR="00D739CF" w:rsidRDefault="00D739CF" w:rsidP="00A0748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38"/>
        <w:gridCol w:w="5050"/>
        <w:gridCol w:w="1823"/>
        <w:gridCol w:w="4958"/>
      </w:tblGrid>
      <w:tr w:rsidR="006108CB" w14:paraId="28F2A54E" w14:textId="77777777" w:rsidTr="00323C62">
        <w:trPr>
          <w:trHeight w:val="283"/>
          <w:jc w:val="center"/>
        </w:trPr>
        <w:tc>
          <w:tcPr>
            <w:tcW w:w="5000" w:type="pct"/>
            <w:gridSpan w:val="5"/>
            <w:shd w:val="clear" w:color="auto" w:fill="auto"/>
            <w:vAlign w:val="center"/>
          </w:tcPr>
          <w:p w14:paraId="708E94E2" w14:textId="03CE6BD1" w:rsidR="006108CB" w:rsidRPr="00B9723B" w:rsidRDefault="006108CB" w:rsidP="00D739CF">
            <w:pPr>
              <w:jc w:val="center"/>
              <w:rPr>
                <w:b/>
              </w:rPr>
            </w:pPr>
            <w:r w:rsidRPr="00B9723B">
              <w:rPr>
                <w:b/>
              </w:rPr>
              <w:lastRenderedPageBreak/>
              <w:t>Reg</w:t>
            </w:r>
            <w:r w:rsidR="00323C62">
              <w:rPr>
                <w:b/>
              </w:rPr>
              <w:t>istros</w:t>
            </w:r>
          </w:p>
        </w:tc>
      </w:tr>
      <w:tr w:rsidR="006108CB" w14:paraId="12344947" w14:textId="77777777" w:rsidTr="00D739CF">
        <w:trPr>
          <w:trHeight w:val="3699"/>
          <w:jc w:val="center"/>
        </w:trPr>
        <w:tc>
          <w:tcPr>
            <w:tcW w:w="2500" w:type="pct"/>
            <w:gridSpan w:val="3"/>
            <w:shd w:val="clear" w:color="auto" w:fill="auto"/>
            <w:vAlign w:val="center"/>
          </w:tcPr>
          <w:p w14:paraId="7FBC56E8" w14:textId="77777777" w:rsidR="006108CB" w:rsidRPr="00B9723B" w:rsidRDefault="006108CB" w:rsidP="00D739CF">
            <w:pPr>
              <w:jc w:val="center"/>
            </w:pPr>
            <w:r w:rsidRPr="00B9723B">
              <w:rPr>
                <w:noProof/>
                <w:lang w:eastAsia="es-CL"/>
              </w:rPr>
              <w:drawing>
                <wp:inline distT="0" distB="0" distL="0" distR="0" wp14:anchorId="6D416FB5" wp14:editId="73804B48">
                  <wp:extent cx="3359999" cy="2520000"/>
                  <wp:effectExtent l="0" t="0" r="0" b="0"/>
                  <wp:docPr id="4103" name="Imagen 4103" descr="C:\Users\felipe.loaiza\Desktop\ACTIVIDADES SMA\RUIDO\TRAMITACIÓN DE DENUNCIAS\2016\13 METROPOLITANA\EDIFICIO SANTA VICTORIA\FISCALIZACIÓN\IMAGENES\DSC0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pe.loaiza\Desktop\ACTIVIDADES SMA\RUIDO\TRAMITACIÓN DE DENUNCIAS\2016\13 METROPOLITANA\EDIFICIO SANTA VICTORIA\FISCALIZACIÓN\IMAGENES\DSC005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59999" cy="2520000"/>
                          </a:xfrm>
                          <a:prstGeom prst="rect">
                            <a:avLst/>
                          </a:prstGeom>
                          <a:noFill/>
                          <a:ln>
                            <a:noFill/>
                          </a:ln>
                        </pic:spPr>
                      </pic:pic>
                    </a:graphicData>
                  </a:graphic>
                </wp:inline>
              </w:drawing>
            </w:r>
          </w:p>
        </w:tc>
        <w:tc>
          <w:tcPr>
            <w:tcW w:w="2500" w:type="pct"/>
            <w:gridSpan w:val="2"/>
            <w:shd w:val="clear" w:color="auto" w:fill="auto"/>
            <w:vAlign w:val="center"/>
          </w:tcPr>
          <w:p w14:paraId="775EFD9C" w14:textId="77777777" w:rsidR="006108CB" w:rsidRPr="00B9723B" w:rsidRDefault="006108CB" w:rsidP="00D739CF">
            <w:pPr>
              <w:jc w:val="center"/>
            </w:pPr>
            <w:r w:rsidRPr="00B9723B">
              <w:rPr>
                <w:noProof/>
                <w:lang w:eastAsia="es-CL"/>
              </w:rPr>
              <w:drawing>
                <wp:inline distT="0" distB="0" distL="0" distR="0" wp14:anchorId="53D4C838" wp14:editId="52ACAC99">
                  <wp:extent cx="3359999" cy="2520000"/>
                  <wp:effectExtent l="0" t="0" r="0" b="0"/>
                  <wp:docPr id="4104" name="Imagen 4104" descr="C:\Users\felipe.loaiza\Desktop\ACTIVIDADES SMA\RUIDO\TRAMITACIÓN DE DENUNCIAS\2016\13 METROPOLITANA\EDIFICIO SANTA VICTORIA\FISCALIZACIÓN\IMAGENES\DSC0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lipe.loaiza\Desktop\ACTIVIDADES SMA\RUIDO\TRAMITACIÓN DE DENUNCIAS\2016\13 METROPOLITANA\EDIFICIO SANTA VICTORIA\FISCALIZACIÓN\IMAGENES\DSC005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9999" cy="2520000"/>
                          </a:xfrm>
                          <a:prstGeom prst="rect">
                            <a:avLst/>
                          </a:prstGeom>
                          <a:noFill/>
                          <a:ln>
                            <a:noFill/>
                          </a:ln>
                        </pic:spPr>
                      </pic:pic>
                    </a:graphicData>
                  </a:graphic>
                </wp:inline>
              </w:drawing>
            </w:r>
          </w:p>
        </w:tc>
      </w:tr>
      <w:tr w:rsidR="006108CB" w:rsidRPr="002C6ED6" w14:paraId="54406D47" w14:textId="77777777" w:rsidTr="00D739CF">
        <w:trPr>
          <w:trHeight w:val="166"/>
          <w:jc w:val="center"/>
        </w:trPr>
        <w:tc>
          <w:tcPr>
            <w:tcW w:w="638" w:type="pct"/>
            <w:gridSpan w:val="2"/>
            <w:shd w:val="clear" w:color="auto" w:fill="auto"/>
            <w:vAlign w:val="center"/>
          </w:tcPr>
          <w:p w14:paraId="7AEBE927" w14:textId="56451FA2" w:rsidR="006108CB" w:rsidRPr="00323C62" w:rsidRDefault="00323C62" w:rsidP="00D739CF">
            <w:pPr>
              <w:rPr>
                <w:b/>
                <w:sz w:val="18"/>
                <w:szCs w:val="18"/>
              </w:rPr>
            </w:pPr>
            <w:r w:rsidRPr="00323C62">
              <w:rPr>
                <w:b/>
                <w:sz w:val="18"/>
                <w:szCs w:val="18"/>
              </w:rPr>
              <w:t>Fotografía 1</w:t>
            </w:r>
          </w:p>
        </w:tc>
        <w:tc>
          <w:tcPr>
            <w:tcW w:w="1862" w:type="pct"/>
            <w:shd w:val="clear" w:color="auto" w:fill="auto"/>
            <w:vAlign w:val="center"/>
          </w:tcPr>
          <w:p w14:paraId="475C7E7E" w14:textId="77777777" w:rsidR="006108CB" w:rsidRPr="00323C62" w:rsidRDefault="006108CB" w:rsidP="00D739CF">
            <w:pPr>
              <w:rPr>
                <w:sz w:val="18"/>
                <w:szCs w:val="18"/>
              </w:rPr>
            </w:pPr>
            <w:r w:rsidRPr="00323C62">
              <w:rPr>
                <w:sz w:val="18"/>
                <w:szCs w:val="18"/>
              </w:rPr>
              <w:t>Fecha: 18-08-2016</w:t>
            </w:r>
          </w:p>
        </w:tc>
        <w:tc>
          <w:tcPr>
            <w:tcW w:w="672" w:type="pct"/>
            <w:shd w:val="clear" w:color="auto" w:fill="auto"/>
            <w:vAlign w:val="center"/>
          </w:tcPr>
          <w:p w14:paraId="426D9565" w14:textId="1BF5C318" w:rsidR="006108CB" w:rsidRPr="00323C62" w:rsidRDefault="00323C62" w:rsidP="00D739CF">
            <w:pPr>
              <w:rPr>
                <w:sz w:val="18"/>
                <w:szCs w:val="18"/>
              </w:rPr>
            </w:pPr>
            <w:r w:rsidRPr="00323C62">
              <w:rPr>
                <w:b/>
                <w:sz w:val="18"/>
                <w:szCs w:val="18"/>
              </w:rPr>
              <w:t>Fotografía 2</w:t>
            </w:r>
          </w:p>
        </w:tc>
        <w:tc>
          <w:tcPr>
            <w:tcW w:w="1828" w:type="pct"/>
            <w:shd w:val="clear" w:color="auto" w:fill="auto"/>
            <w:vAlign w:val="center"/>
          </w:tcPr>
          <w:p w14:paraId="01091392" w14:textId="77777777" w:rsidR="006108CB" w:rsidRPr="00323C62" w:rsidRDefault="006108CB" w:rsidP="00D739CF">
            <w:pPr>
              <w:rPr>
                <w:sz w:val="18"/>
                <w:szCs w:val="18"/>
              </w:rPr>
            </w:pPr>
            <w:r w:rsidRPr="00323C62">
              <w:rPr>
                <w:sz w:val="18"/>
                <w:szCs w:val="18"/>
              </w:rPr>
              <w:t>Fecha: 18-08-2016</w:t>
            </w:r>
          </w:p>
        </w:tc>
      </w:tr>
      <w:tr w:rsidR="006108CB" w:rsidRPr="00062753" w14:paraId="68CF0ADD" w14:textId="77777777" w:rsidTr="00D739CF">
        <w:trPr>
          <w:trHeight w:val="211"/>
          <w:jc w:val="center"/>
        </w:trPr>
        <w:tc>
          <w:tcPr>
            <w:tcW w:w="2500" w:type="pct"/>
            <w:gridSpan w:val="3"/>
            <w:shd w:val="clear" w:color="auto" w:fill="auto"/>
            <w:vAlign w:val="center"/>
          </w:tcPr>
          <w:p w14:paraId="46AD2133" w14:textId="77777777" w:rsidR="006108CB" w:rsidRPr="00323C62" w:rsidRDefault="006108CB" w:rsidP="00D739CF">
            <w:pPr>
              <w:rPr>
                <w:sz w:val="18"/>
                <w:szCs w:val="18"/>
              </w:rPr>
            </w:pPr>
            <w:r w:rsidRPr="00323C62">
              <w:rPr>
                <w:b/>
                <w:sz w:val="18"/>
                <w:szCs w:val="18"/>
              </w:rPr>
              <w:t xml:space="preserve">Descripción: </w:t>
            </w:r>
            <w:r w:rsidRPr="00323C62">
              <w:rPr>
                <w:sz w:val="18"/>
                <w:szCs w:val="18"/>
              </w:rPr>
              <w:t>Punto de medición R1</w:t>
            </w:r>
          </w:p>
        </w:tc>
        <w:tc>
          <w:tcPr>
            <w:tcW w:w="2500" w:type="pct"/>
            <w:gridSpan w:val="2"/>
            <w:shd w:val="clear" w:color="auto" w:fill="auto"/>
            <w:vAlign w:val="center"/>
          </w:tcPr>
          <w:p w14:paraId="7ADF6FC0" w14:textId="77777777" w:rsidR="006108CB" w:rsidRPr="00323C62" w:rsidRDefault="006108CB" w:rsidP="00D739CF">
            <w:pPr>
              <w:rPr>
                <w:sz w:val="18"/>
                <w:szCs w:val="18"/>
              </w:rPr>
            </w:pPr>
            <w:r w:rsidRPr="00323C62">
              <w:rPr>
                <w:b/>
                <w:sz w:val="18"/>
                <w:szCs w:val="18"/>
              </w:rPr>
              <w:t xml:space="preserve">Descripción: </w:t>
            </w:r>
            <w:r w:rsidRPr="00323C62">
              <w:rPr>
                <w:sz w:val="18"/>
                <w:szCs w:val="18"/>
              </w:rPr>
              <w:t>Punto de medición R2</w:t>
            </w:r>
          </w:p>
        </w:tc>
      </w:tr>
      <w:tr w:rsidR="006108CB" w:rsidRPr="00062753" w14:paraId="310EDC23" w14:textId="77777777" w:rsidTr="00D739CF">
        <w:trPr>
          <w:trHeight w:val="3702"/>
          <w:jc w:val="center"/>
        </w:trPr>
        <w:tc>
          <w:tcPr>
            <w:tcW w:w="2500" w:type="pct"/>
            <w:gridSpan w:val="3"/>
            <w:shd w:val="clear" w:color="auto" w:fill="auto"/>
            <w:vAlign w:val="center"/>
          </w:tcPr>
          <w:p w14:paraId="69E0B2B3" w14:textId="77777777" w:rsidR="006108CB" w:rsidRPr="00B9723B" w:rsidRDefault="006108CB" w:rsidP="00D739CF">
            <w:pPr>
              <w:jc w:val="center"/>
              <w:rPr>
                <w:b/>
                <w:sz w:val="18"/>
              </w:rPr>
            </w:pPr>
            <w:r w:rsidRPr="00B9723B">
              <w:rPr>
                <w:noProof/>
                <w:lang w:eastAsia="es-CL"/>
              </w:rPr>
              <w:drawing>
                <wp:inline distT="0" distB="0" distL="0" distR="0" wp14:anchorId="3ABB619F" wp14:editId="3BFDF2D7">
                  <wp:extent cx="3360000" cy="2520000"/>
                  <wp:effectExtent l="0" t="0" r="0" b="0"/>
                  <wp:docPr id="4105" name="Imagen 4105" descr="C:\Users\felipe.loaiza\Desktop\ACTIVIDADES SMA\RUIDO\TRAMITACIÓN DE DENUNCIAS\2016\13 METROPOLITANA\EDIFICIO SANTA VICTORIA\FISCALIZACIÓN\IMAGENES\DSC0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lipe.loaiza\Desktop\ACTIVIDADES SMA\RUIDO\TRAMITACIÓN DE DENUNCIAS\2016\13 METROPOLITANA\EDIFICIO SANTA VICTORIA\FISCALIZACIÓN\IMAGENES\DSC005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inline>
              </w:drawing>
            </w:r>
          </w:p>
        </w:tc>
        <w:tc>
          <w:tcPr>
            <w:tcW w:w="2500" w:type="pct"/>
            <w:gridSpan w:val="2"/>
            <w:shd w:val="clear" w:color="auto" w:fill="auto"/>
            <w:vAlign w:val="center"/>
          </w:tcPr>
          <w:p w14:paraId="6C3464E0" w14:textId="1064980A" w:rsidR="006108CB" w:rsidRPr="00B9723B" w:rsidRDefault="00323C62" w:rsidP="00D739CF">
            <w:pPr>
              <w:jc w:val="center"/>
              <w:rPr>
                <w:b/>
                <w:sz w:val="18"/>
              </w:rPr>
            </w:pPr>
            <w:r w:rsidRPr="00B9723B">
              <w:rPr>
                <w:b/>
                <w:noProof/>
                <w:sz w:val="18"/>
                <w:lang w:eastAsia="es-CL"/>
              </w:rPr>
              <mc:AlternateContent>
                <mc:Choice Requires="wps">
                  <w:drawing>
                    <wp:anchor distT="0" distB="0" distL="114300" distR="114300" simplePos="0" relativeHeight="251692032" behindDoc="0" locked="0" layoutInCell="1" allowOverlap="1" wp14:anchorId="72331BB4" wp14:editId="3ED304C9">
                      <wp:simplePos x="0" y="0"/>
                      <wp:positionH relativeFrom="column">
                        <wp:posOffset>1545590</wp:posOffset>
                      </wp:positionH>
                      <wp:positionV relativeFrom="paragraph">
                        <wp:posOffset>1974850</wp:posOffset>
                      </wp:positionV>
                      <wp:extent cx="914400" cy="371475"/>
                      <wp:effectExtent l="647700" t="228600" r="19050" b="28575"/>
                      <wp:wrapNone/>
                      <wp:docPr id="26" name="Llamada con línea 2 26"/>
                      <wp:cNvGraphicFramePr/>
                      <a:graphic xmlns:a="http://schemas.openxmlformats.org/drawingml/2006/main">
                        <a:graphicData uri="http://schemas.microsoft.com/office/word/2010/wordprocessingShape">
                          <wps:wsp>
                            <wps:cNvSpPr/>
                            <wps:spPr>
                              <a:xfrm>
                                <a:off x="6324600" y="6038850"/>
                                <a:ext cx="914400" cy="371475"/>
                              </a:xfrm>
                              <a:prstGeom prst="borderCallout2">
                                <a:avLst>
                                  <a:gd name="adj1" fmla="val 51426"/>
                                  <a:gd name="adj2" fmla="val -1041"/>
                                  <a:gd name="adj3" fmla="val 51426"/>
                                  <a:gd name="adj4" fmla="val -36458"/>
                                  <a:gd name="adj5" fmla="val -49477"/>
                                  <a:gd name="adj6" fmla="val -66459"/>
                                </a:avLst>
                              </a:prstGeom>
                              <a:ln w="19050">
                                <a:headEnd type="none" w="med" len="med"/>
                                <a:tailEnd type="triangle" w="med" len="med"/>
                              </a:ln>
                            </wps:spPr>
                            <wps:style>
                              <a:lnRef idx="2">
                                <a:schemeClr val="dk1"/>
                              </a:lnRef>
                              <a:fillRef idx="1">
                                <a:schemeClr val="lt1"/>
                              </a:fillRef>
                              <a:effectRef idx="0">
                                <a:schemeClr val="dk1"/>
                              </a:effectRef>
                              <a:fontRef idx="minor">
                                <a:schemeClr val="dk1"/>
                              </a:fontRef>
                            </wps:style>
                            <wps:txbx>
                              <w:txbxContent>
                                <w:p w14:paraId="7BBBDF26" w14:textId="77777777" w:rsidR="001A6AFA" w:rsidRPr="00E95508" w:rsidRDefault="001A6AFA" w:rsidP="006108CB">
                                  <w:pPr>
                                    <w:jc w:val="center"/>
                                    <w:rPr>
                                      <w:sz w:val="18"/>
                                    </w:rPr>
                                  </w:pPr>
                                  <w:r>
                                    <w:rPr>
                                      <w:sz w:val="18"/>
                                    </w:rPr>
                                    <w:t>Faena Constructiva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31BB4"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lamada con línea 2 26" o:spid="_x0000_s1038" type="#_x0000_t48" style="position:absolute;left:0;text-align:left;margin-left:121.7pt;margin-top:155.5pt;width:1in;height:2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" adj="-14355,-10687,-7875,11108,-225,11108" fillcolor="white [3201]" strokecolor="black [3200]" strokeweight="1.5pt">
                      <v:stroke startarrow="block"/>
                      <v:textbox>
                        <w:txbxContent>
                          <w:p w14:paraId="7BBBDF26" w14:textId="77777777" w:rsidR="001A6AFA" w:rsidRPr="00E95508" w:rsidRDefault="001A6AFA" w:rsidP="006108CB">
                            <w:pPr>
                              <w:jc w:val="center"/>
                              <w:rPr>
                                <w:sz w:val="18"/>
                              </w:rPr>
                            </w:pPr>
                            <w:r>
                              <w:rPr>
                                <w:sz w:val="18"/>
                              </w:rPr>
                              <w:t>Faena Constructiva</w:t>
                            </w:r>
                          </w:p>
                        </w:txbxContent>
                      </v:textbox>
                    </v:shape>
                  </w:pict>
                </mc:Fallback>
              </mc:AlternateContent>
            </w:r>
            <w:r w:rsidR="006108CB" w:rsidRPr="00B9723B">
              <w:rPr>
                <w:b/>
                <w:noProof/>
                <w:sz w:val="18"/>
                <w:lang w:eastAsia="es-CL"/>
              </w:rPr>
              <mc:AlternateContent>
                <mc:Choice Requires="wps">
                  <w:drawing>
                    <wp:anchor distT="0" distB="0" distL="114300" distR="114300" simplePos="0" relativeHeight="251691008" behindDoc="0" locked="0" layoutInCell="1" allowOverlap="1" wp14:anchorId="39D5BF28" wp14:editId="7E295EAB">
                      <wp:simplePos x="0" y="0"/>
                      <wp:positionH relativeFrom="column">
                        <wp:posOffset>247650</wp:posOffset>
                      </wp:positionH>
                      <wp:positionV relativeFrom="paragraph">
                        <wp:posOffset>39370</wp:posOffset>
                      </wp:positionV>
                      <wp:extent cx="914400" cy="371475"/>
                      <wp:effectExtent l="0" t="0" r="1657350" b="219075"/>
                      <wp:wrapNone/>
                      <wp:docPr id="25" name="Llamada con línea 2 25"/>
                      <wp:cNvGraphicFramePr/>
                      <a:graphic xmlns:a="http://schemas.openxmlformats.org/drawingml/2006/main">
                        <a:graphicData uri="http://schemas.microsoft.com/office/word/2010/wordprocessingShape">
                          <wps:wsp>
                            <wps:cNvSpPr/>
                            <wps:spPr>
                              <a:xfrm>
                                <a:off x="5343277" y="3776870"/>
                                <a:ext cx="914400" cy="371475"/>
                              </a:xfrm>
                              <a:prstGeom prst="borderCallout2">
                                <a:avLst>
                                  <a:gd name="adj1" fmla="val 51426"/>
                                  <a:gd name="adj2" fmla="val 100001"/>
                                  <a:gd name="adj3" fmla="val 51426"/>
                                  <a:gd name="adj4" fmla="val 161458"/>
                                  <a:gd name="adj5" fmla="val 136811"/>
                                  <a:gd name="adj6" fmla="val 272291"/>
                                </a:avLst>
                              </a:prstGeom>
                              <a:ln w="19050">
                                <a:headEnd type="none" w="med" len="med"/>
                                <a:tailEnd type="triangle" w="med" len="med"/>
                              </a:ln>
                            </wps:spPr>
                            <wps:style>
                              <a:lnRef idx="2">
                                <a:schemeClr val="dk1"/>
                              </a:lnRef>
                              <a:fillRef idx="1">
                                <a:schemeClr val="lt1"/>
                              </a:fillRef>
                              <a:effectRef idx="0">
                                <a:schemeClr val="dk1"/>
                              </a:effectRef>
                              <a:fontRef idx="minor">
                                <a:schemeClr val="dk1"/>
                              </a:fontRef>
                            </wps:style>
                            <wps:txbx>
                              <w:txbxContent>
                                <w:p w14:paraId="0939714A" w14:textId="77777777" w:rsidR="001A6AFA" w:rsidRPr="00E95508" w:rsidRDefault="001A6AFA" w:rsidP="006108CB">
                                  <w:pPr>
                                    <w:jc w:val="center"/>
                                    <w:rPr>
                                      <w:sz w:val="18"/>
                                    </w:rPr>
                                  </w:pPr>
                                  <w:r>
                                    <w:rPr>
                                      <w:sz w:val="18"/>
                                    </w:rPr>
                                    <w:t>Departamento Denunciante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5BF28" id="Llamada con línea 2 25" o:spid="_x0000_s1039" type="#_x0000_t48" style="position:absolute;left:0;text-align:left;margin-left:19.5pt;margin-top:3.1pt;width:1in;height:2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" adj="58815,29551,34875,11108,21600,11108" fillcolor="white [3201]" strokecolor="black [3200]" strokeweight="1.5pt">
                      <v:stroke startarrow="block"/>
                      <v:textbox>
                        <w:txbxContent>
                          <w:p w14:paraId="0939714A" w14:textId="77777777" w:rsidR="001A6AFA" w:rsidRPr="00E95508" w:rsidRDefault="001A6AFA" w:rsidP="006108CB">
                            <w:pPr>
                              <w:jc w:val="center"/>
                              <w:rPr>
                                <w:sz w:val="18"/>
                              </w:rPr>
                            </w:pPr>
                            <w:r>
                              <w:rPr>
                                <w:sz w:val="18"/>
                              </w:rPr>
                              <w:t>Departamento Denunciante</w:t>
                            </w:r>
                          </w:p>
                        </w:txbxContent>
                      </v:textbox>
                      <o:callout v:ext="edit" minusx="t" minusy="t"/>
                    </v:shape>
                  </w:pict>
                </mc:Fallback>
              </mc:AlternateContent>
            </w:r>
            <w:r w:rsidR="006108CB" w:rsidRPr="00B9723B">
              <w:rPr>
                <w:b/>
                <w:noProof/>
                <w:sz w:val="18"/>
                <w:lang w:eastAsia="es-CL"/>
              </w:rPr>
              <w:drawing>
                <wp:inline distT="0" distB="0" distL="0" distR="0" wp14:anchorId="6DE2ACAD" wp14:editId="3FF92A46">
                  <wp:extent cx="3358702" cy="2520000"/>
                  <wp:effectExtent l="0" t="0" r="0" b="0"/>
                  <wp:docPr id="4106" name="Imagen 4106" descr="C:\Users\felipe.loaiza\Desktop\ACTIVIDADES SMA\RUIDO\TRAMITACIÓN DE DENUNCIAS\2016\13 METROPOLITANA\EDIFICIO SANTA VICTORIA\FISCALIZACIÓN\IMAGENES\DSC0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lipe.loaiza\Desktop\ACTIVIDADES SMA\RUIDO\TRAMITACIÓN DE DENUNCIAS\2016\13 METROPOLITANA\EDIFICIO SANTA VICTORIA\FISCALIZACIÓN\IMAGENES\DSC005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58702" cy="2520000"/>
                          </a:xfrm>
                          <a:prstGeom prst="rect">
                            <a:avLst/>
                          </a:prstGeom>
                          <a:noFill/>
                          <a:ln>
                            <a:noFill/>
                          </a:ln>
                        </pic:spPr>
                      </pic:pic>
                    </a:graphicData>
                  </a:graphic>
                </wp:inline>
              </w:drawing>
            </w:r>
          </w:p>
        </w:tc>
      </w:tr>
      <w:tr w:rsidR="006108CB" w:rsidRPr="00062753" w14:paraId="3BA3182E" w14:textId="77777777" w:rsidTr="006108CB">
        <w:trPr>
          <w:trHeight w:val="226"/>
          <w:jc w:val="center"/>
        </w:trPr>
        <w:tc>
          <w:tcPr>
            <w:tcW w:w="624" w:type="pct"/>
            <w:shd w:val="clear" w:color="auto" w:fill="auto"/>
            <w:vAlign w:val="center"/>
          </w:tcPr>
          <w:p w14:paraId="222000CF" w14:textId="7E78507B" w:rsidR="006108CB" w:rsidRPr="00323C62" w:rsidRDefault="00323C62" w:rsidP="00323C62">
            <w:pPr>
              <w:rPr>
                <w:b/>
                <w:sz w:val="18"/>
                <w:szCs w:val="18"/>
              </w:rPr>
            </w:pPr>
            <w:r>
              <w:rPr>
                <w:b/>
                <w:sz w:val="18"/>
                <w:szCs w:val="18"/>
              </w:rPr>
              <w:t>Fotografía 3</w:t>
            </w:r>
          </w:p>
        </w:tc>
        <w:tc>
          <w:tcPr>
            <w:tcW w:w="1876" w:type="pct"/>
            <w:gridSpan w:val="2"/>
            <w:shd w:val="clear" w:color="auto" w:fill="auto"/>
            <w:vAlign w:val="center"/>
          </w:tcPr>
          <w:p w14:paraId="40CBD3B9" w14:textId="77777777" w:rsidR="006108CB" w:rsidRPr="00323C62" w:rsidRDefault="006108CB" w:rsidP="00D739CF">
            <w:pPr>
              <w:rPr>
                <w:b/>
                <w:sz w:val="18"/>
                <w:szCs w:val="18"/>
              </w:rPr>
            </w:pPr>
            <w:r w:rsidRPr="00323C62">
              <w:rPr>
                <w:sz w:val="18"/>
                <w:szCs w:val="18"/>
              </w:rPr>
              <w:t>Fecha: 18-08-2016</w:t>
            </w:r>
          </w:p>
        </w:tc>
        <w:tc>
          <w:tcPr>
            <w:tcW w:w="672" w:type="pct"/>
            <w:shd w:val="clear" w:color="auto" w:fill="auto"/>
            <w:vAlign w:val="center"/>
          </w:tcPr>
          <w:p w14:paraId="668647D5" w14:textId="3C114F51" w:rsidR="006108CB" w:rsidRPr="00323C62" w:rsidRDefault="00FC5447" w:rsidP="00323C62">
            <w:pPr>
              <w:rPr>
                <w:b/>
                <w:sz w:val="18"/>
                <w:szCs w:val="18"/>
              </w:rPr>
            </w:pPr>
            <w:r>
              <w:rPr>
                <w:b/>
                <w:sz w:val="18"/>
                <w:szCs w:val="18"/>
              </w:rPr>
              <w:t>Fotografía</w:t>
            </w:r>
            <w:r w:rsidR="00323C62">
              <w:rPr>
                <w:b/>
                <w:sz w:val="18"/>
                <w:szCs w:val="18"/>
              </w:rPr>
              <w:t xml:space="preserve"> 4</w:t>
            </w:r>
          </w:p>
        </w:tc>
        <w:tc>
          <w:tcPr>
            <w:tcW w:w="1828" w:type="pct"/>
            <w:shd w:val="clear" w:color="auto" w:fill="auto"/>
            <w:vAlign w:val="center"/>
          </w:tcPr>
          <w:p w14:paraId="487E983C" w14:textId="77777777" w:rsidR="006108CB" w:rsidRPr="00323C62" w:rsidRDefault="006108CB" w:rsidP="00D739CF">
            <w:pPr>
              <w:rPr>
                <w:b/>
                <w:sz w:val="18"/>
                <w:szCs w:val="18"/>
              </w:rPr>
            </w:pPr>
            <w:r w:rsidRPr="00323C62">
              <w:rPr>
                <w:sz w:val="18"/>
                <w:szCs w:val="18"/>
              </w:rPr>
              <w:t>Fecha: 18-08-2016</w:t>
            </w:r>
          </w:p>
        </w:tc>
      </w:tr>
      <w:tr w:rsidR="006108CB" w:rsidRPr="00062753" w14:paraId="63E898F9" w14:textId="77777777" w:rsidTr="00D739CF">
        <w:trPr>
          <w:trHeight w:val="285"/>
          <w:jc w:val="center"/>
        </w:trPr>
        <w:tc>
          <w:tcPr>
            <w:tcW w:w="2500" w:type="pct"/>
            <w:gridSpan w:val="3"/>
            <w:shd w:val="clear" w:color="auto" w:fill="auto"/>
            <w:vAlign w:val="center"/>
          </w:tcPr>
          <w:p w14:paraId="7AE36324" w14:textId="77777777" w:rsidR="006108CB" w:rsidRPr="00323C62" w:rsidRDefault="006108CB" w:rsidP="00D739CF">
            <w:pPr>
              <w:rPr>
                <w:sz w:val="18"/>
                <w:szCs w:val="18"/>
              </w:rPr>
            </w:pPr>
            <w:r w:rsidRPr="00323C62">
              <w:rPr>
                <w:b/>
                <w:sz w:val="18"/>
                <w:szCs w:val="18"/>
              </w:rPr>
              <w:t xml:space="preserve">Descripción: </w:t>
            </w:r>
            <w:r w:rsidRPr="00323C62">
              <w:rPr>
                <w:sz w:val="18"/>
                <w:szCs w:val="18"/>
              </w:rPr>
              <w:t>Punto de medición R3</w:t>
            </w:r>
          </w:p>
        </w:tc>
        <w:tc>
          <w:tcPr>
            <w:tcW w:w="2500" w:type="pct"/>
            <w:gridSpan w:val="2"/>
            <w:shd w:val="clear" w:color="auto" w:fill="auto"/>
            <w:vAlign w:val="center"/>
          </w:tcPr>
          <w:p w14:paraId="005F5265" w14:textId="77777777" w:rsidR="006108CB" w:rsidRPr="00323C62" w:rsidRDefault="006108CB" w:rsidP="00D739CF">
            <w:pPr>
              <w:rPr>
                <w:sz w:val="18"/>
                <w:szCs w:val="18"/>
              </w:rPr>
            </w:pPr>
            <w:r w:rsidRPr="00323C62">
              <w:rPr>
                <w:b/>
                <w:sz w:val="18"/>
                <w:szCs w:val="18"/>
              </w:rPr>
              <w:t xml:space="preserve">Descripción: </w:t>
            </w:r>
            <w:r w:rsidRPr="00323C62">
              <w:rPr>
                <w:sz w:val="18"/>
                <w:szCs w:val="18"/>
              </w:rPr>
              <w:t>Vista general construcción y departamentos.</w:t>
            </w:r>
          </w:p>
        </w:tc>
      </w:tr>
      <w:tr w:rsidR="006108CB" w:rsidRPr="00B9723B" w14:paraId="6CB9D9B0" w14:textId="77777777" w:rsidTr="00323C62">
        <w:trPr>
          <w:trHeight w:val="283"/>
          <w:jc w:val="center"/>
        </w:trPr>
        <w:tc>
          <w:tcPr>
            <w:tcW w:w="5000" w:type="pct"/>
            <w:gridSpan w:val="5"/>
            <w:shd w:val="clear" w:color="auto" w:fill="auto"/>
            <w:vAlign w:val="center"/>
          </w:tcPr>
          <w:p w14:paraId="1E242C07" w14:textId="62F6C2D0" w:rsidR="006108CB" w:rsidRPr="00B9723B" w:rsidRDefault="00323C62" w:rsidP="00323C62">
            <w:pPr>
              <w:jc w:val="center"/>
              <w:rPr>
                <w:b/>
              </w:rPr>
            </w:pPr>
            <w:r>
              <w:rPr>
                <w:b/>
              </w:rPr>
              <w:lastRenderedPageBreak/>
              <w:t>Registros</w:t>
            </w:r>
          </w:p>
        </w:tc>
      </w:tr>
      <w:tr w:rsidR="006108CB" w:rsidRPr="00B9723B" w14:paraId="5EE29FBC" w14:textId="77777777" w:rsidTr="00D739CF">
        <w:trPr>
          <w:trHeight w:val="3699"/>
          <w:jc w:val="center"/>
        </w:trPr>
        <w:tc>
          <w:tcPr>
            <w:tcW w:w="2500" w:type="pct"/>
            <w:gridSpan w:val="3"/>
            <w:shd w:val="clear" w:color="auto" w:fill="auto"/>
            <w:vAlign w:val="center"/>
          </w:tcPr>
          <w:p w14:paraId="30E12A47" w14:textId="77777777" w:rsidR="006108CB" w:rsidRPr="00B9723B" w:rsidRDefault="006108CB" w:rsidP="00D739CF">
            <w:pPr>
              <w:jc w:val="center"/>
            </w:pPr>
            <w:r w:rsidRPr="00B9723B">
              <w:rPr>
                <w:noProof/>
                <w:lang w:eastAsia="es-CL"/>
              </w:rPr>
              <w:drawing>
                <wp:inline distT="0" distB="0" distL="0" distR="0" wp14:anchorId="38847432" wp14:editId="19049D22">
                  <wp:extent cx="3357416" cy="2520000"/>
                  <wp:effectExtent l="0" t="0" r="0" b="0"/>
                  <wp:docPr id="4107" name="Imagen 4107" descr="C:\Users\felipe.loaiza\Desktop\ACTIVIDADES SMA\RUIDO\TRAMITACIÓN DE DENUNCIAS\2016\13 METROPOLITANA\EDIFICIO SANTA VICTORIA\FISCALIZACIÓN\IMAGENES\DSC0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elipe.loaiza\Desktop\ACTIVIDADES SMA\RUIDO\TRAMITACIÓN DE DENUNCIAS\2016\13 METROPOLITANA\EDIFICIO SANTA VICTORIA\FISCALIZACIÓN\IMAGENES\DSC005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57416" cy="2520000"/>
                          </a:xfrm>
                          <a:prstGeom prst="rect">
                            <a:avLst/>
                          </a:prstGeom>
                          <a:noFill/>
                          <a:ln>
                            <a:noFill/>
                          </a:ln>
                        </pic:spPr>
                      </pic:pic>
                    </a:graphicData>
                  </a:graphic>
                </wp:inline>
              </w:drawing>
            </w:r>
          </w:p>
        </w:tc>
        <w:tc>
          <w:tcPr>
            <w:tcW w:w="2500" w:type="pct"/>
            <w:gridSpan w:val="2"/>
            <w:shd w:val="clear" w:color="auto" w:fill="auto"/>
            <w:vAlign w:val="center"/>
          </w:tcPr>
          <w:p w14:paraId="491FAAA7" w14:textId="77777777" w:rsidR="006108CB" w:rsidRPr="00B9723B" w:rsidRDefault="006108CB" w:rsidP="00D739CF">
            <w:pPr>
              <w:jc w:val="center"/>
            </w:pPr>
            <w:r w:rsidRPr="00B9723B">
              <w:rPr>
                <w:noProof/>
                <w:lang w:eastAsia="es-CL"/>
              </w:rPr>
              <w:drawing>
                <wp:inline distT="0" distB="0" distL="0" distR="0" wp14:anchorId="2C046576" wp14:editId="42FF4AC6">
                  <wp:extent cx="3360834" cy="2520000"/>
                  <wp:effectExtent l="0" t="0" r="0" b="0"/>
                  <wp:docPr id="27" name="Imagen 27" descr="C:\Users\felipe.loaiza\Desktop\ACTIVIDADES SMA\RUIDO\TRAMITACIÓN DE DENUNCIAS\2016\13 METROPOLITANA\EDIFICIO SANTA VICTORIA\FISCALIZACIÓN\IMAGENES\DSC0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elipe.loaiza\Desktop\ACTIVIDADES SMA\RUIDO\TRAMITACIÓN DE DENUNCIAS\2016\13 METROPOLITANA\EDIFICIO SANTA VICTORIA\FISCALIZACIÓN\IMAGENES\DSC0053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60834" cy="2520000"/>
                          </a:xfrm>
                          <a:prstGeom prst="rect">
                            <a:avLst/>
                          </a:prstGeom>
                          <a:noFill/>
                          <a:ln>
                            <a:noFill/>
                          </a:ln>
                        </pic:spPr>
                      </pic:pic>
                    </a:graphicData>
                  </a:graphic>
                </wp:inline>
              </w:drawing>
            </w:r>
          </w:p>
        </w:tc>
      </w:tr>
      <w:tr w:rsidR="006108CB" w:rsidRPr="00B9723B" w14:paraId="24183F49" w14:textId="77777777" w:rsidTr="00D739CF">
        <w:trPr>
          <w:trHeight w:val="166"/>
          <w:jc w:val="center"/>
        </w:trPr>
        <w:tc>
          <w:tcPr>
            <w:tcW w:w="638" w:type="pct"/>
            <w:gridSpan w:val="2"/>
            <w:shd w:val="clear" w:color="auto" w:fill="auto"/>
            <w:vAlign w:val="center"/>
          </w:tcPr>
          <w:p w14:paraId="3716CBAF" w14:textId="2A13E984" w:rsidR="006108CB" w:rsidRPr="00323C62" w:rsidRDefault="00323C62" w:rsidP="00323C62">
            <w:pPr>
              <w:rPr>
                <w:b/>
                <w:sz w:val="18"/>
                <w:szCs w:val="18"/>
              </w:rPr>
            </w:pPr>
            <w:r>
              <w:rPr>
                <w:b/>
                <w:sz w:val="18"/>
                <w:szCs w:val="18"/>
              </w:rPr>
              <w:t>Fotografía 5</w:t>
            </w:r>
          </w:p>
        </w:tc>
        <w:tc>
          <w:tcPr>
            <w:tcW w:w="1862" w:type="pct"/>
            <w:shd w:val="clear" w:color="auto" w:fill="auto"/>
            <w:vAlign w:val="center"/>
          </w:tcPr>
          <w:p w14:paraId="0090D0FE" w14:textId="77777777" w:rsidR="006108CB" w:rsidRPr="00323C62" w:rsidRDefault="006108CB" w:rsidP="00D739CF">
            <w:pPr>
              <w:rPr>
                <w:sz w:val="18"/>
                <w:szCs w:val="18"/>
              </w:rPr>
            </w:pPr>
            <w:r w:rsidRPr="00323C62">
              <w:rPr>
                <w:sz w:val="18"/>
                <w:szCs w:val="18"/>
              </w:rPr>
              <w:t>Fecha: 18-08-2016</w:t>
            </w:r>
          </w:p>
        </w:tc>
        <w:tc>
          <w:tcPr>
            <w:tcW w:w="672" w:type="pct"/>
            <w:shd w:val="clear" w:color="auto" w:fill="auto"/>
            <w:vAlign w:val="center"/>
          </w:tcPr>
          <w:p w14:paraId="4EAE60A3" w14:textId="2A0D2E2D" w:rsidR="006108CB" w:rsidRPr="00323C62" w:rsidRDefault="00323C62" w:rsidP="00D739CF">
            <w:pPr>
              <w:rPr>
                <w:sz w:val="18"/>
                <w:szCs w:val="18"/>
              </w:rPr>
            </w:pPr>
            <w:r>
              <w:rPr>
                <w:b/>
                <w:sz w:val="18"/>
                <w:szCs w:val="18"/>
              </w:rPr>
              <w:t>Fotografía 6</w:t>
            </w:r>
          </w:p>
        </w:tc>
        <w:tc>
          <w:tcPr>
            <w:tcW w:w="1828" w:type="pct"/>
            <w:shd w:val="clear" w:color="auto" w:fill="auto"/>
            <w:vAlign w:val="center"/>
          </w:tcPr>
          <w:p w14:paraId="12BE282F" w14:textId="77777777" w:rsidR="006108CB" w:rsidRPr="00323C62" w:rsidRDefault="006108CB" w:rsidP="00D739CF">
            <w:pPr>
              <w:rPr>
                <w:sz w:val="18"/>
                <w:szCs w:val="18"/>
              </w:rPr>
            </w:pPr>
            <w:r w:rsidRPr="00323C62">
              <w:rPr>
                <w:sz w:val="18"/>
                <w:szCs w:val="18"/>
              </w:rPr>
              <w:t>Fecha: 18-08-2016</w:t>
            </w:r>
          </w:p>
        </w:tc>
      </w:tr>
      <w:tr w:rsidR="006108CB" w:rsidRPr="00B9723B" w14:paraId="041160B1" w14:textId="77777777" w:rsidTr="00D739CF">
        <w:trPr>
          <w:trHeight w:val="211"/>
          <w:jc w:val="center"/>
        </w:trPr>
        <w:tc>
          <w:tcPr>
            <w:tcW w:w="2500" w:type="pct"/>
            <w:gridSpan w:val="3"/>
            <w:shd w:val="clear" w:color="auto" w:fill="auto"/>
            <w:vAlign w:val="center"/>
          </w:tcPr>
          <w:p w14:paraId="51408D70" w14:textId="77777777" w:rsidR="006108CB" w:rsidRPr="00323C62" w:rsidRDefault="006108CB" w:rsidP="00D739CF">
            <w:pPr>
              <w:rPr>
                <w:sz w:val="18"/>
                <w:szCs w:val="18"/>
              </w:rPr>
            </w:pPr>
            <w:r w:rsidRPr="00323C62">
              <w:rPr>
                <w:b/>
                <w:sz w:val="18"/>
                <w:szCs w:val="18"/>
              </w:rPr>
              <w:t xml:space="preserve">Descripción: </w:t>
            </w:r>
            <w:r w:rsidRPr="00323C62">
              <w:rPr>
                <w:sz w:val="18"/>
                <w:szCs w:val="18"/>
              </w:rPr>
              <w:t>Vista general faena de construcción</w:t>
            </w:r>
          </w:p>
        </w:tc>
        <w:tc>
          <w:tcPr>
            <w:tcW w:w="2500" w:type="pct"/>
            <w:gridSpan w:val="2"/>
            <w:shd w:val="clear" w:color="auto" w:fill="auto"/>
            <w:vAlign w:val="center"/>
          </w:tcPr>
          <w:p w14:paraId="347EEB30" w14:textId="77777777" w:rsidR="006108CB" w:rsidRPr="00323C62" w:rsidRDefault="006108CB" w:rsidP="00D739CF">
            <w:pPr>
              <w:rPr>
                <w:sz w:val="18"/>
                <w:szCs w:val="18"/>
              </w:rPr>
            </w:pPr>
            <w:r w:rsidRPr="00323C62">
              <w:rPr>
                <w:b/>
                <w:sz w:val="18"/>
                <w:szCs w:val="18"/>
              </w:rPr>
              <w:t xml:space="preserve">Descripción: </w:t>
            </w:r>
            <w:r w:rsidRPr="00323C62">
              <w:rPr>
                <w:sz w:val="18"/>
                <w:szCs w:val="18"/>
              </w:rPr>
              <w:t>Vista general faena de construcción</w:t>
            </w:r>
          </w:p>
        </w:tc>
      </w:tr>
      <w:tr w:rsidR="006108CB" w:rsidRPr="00B9723B" w14:paraId="4BE8AD08" w14:textId="77777777" w:rsidTr="00D739CF">
        <w:trPr>
          <w:trHeight w:val="3702"/>
          <w:jc w:val="center"/>
        </w:trPr>
        <w:tc>
          <w:tcPr>
            <w:tcW w:w="2500" w:type="pct"/>
            <w:gridSpan w:val="3"/>
            <w:shd w:val="clear" w:color="auto" w:fill="auto"/>
            <w:vAlign w:val="center"/>
          </w:tcPr>
          <w:p w14:paraId="29B70805" w14:textId="77777777" w:rsidR="006108CB" w:rsidRPr="00B9723B" w:rsidRDefault="006108CB" w:rsidP="00D739CF">
            <w:pPr>
              <w:jc w:val="center"/>
              <w:rPr>
                <w:b/>
                <w:sz w:val="18"/>
              </w:rPr>
            </w:pPr>
            <w:r w:rsidRPr="00B9723B">
              <w:rPr>
                <w:b/>
                <w:noProof/>
                <w:sz w:val="18"/>
                <w:lang w:eastAsia="es-CL"/>
              </w:rPr>
              <w:drawing>
                <wp:inline distT="0" distB="0" distL="0" distR="0" wp14:anchorId="21ADFD64" wp14:editId="76B5C550">
                  <wp:extent cx="3360834" cy="2520000"/>
                  <wp:effectExtent l="0" t="0" r="0" b="0"/>
                  <wp:docPr id="28" name="Imagen 28" descr="C:\Users\felipe.loaiza\Desktop\ACTIVIDADES SMA\RUIDO\TRAMITACIÓN DE DENUNCIAS\2016\13 METROPOLITANA\EDIFICIO SANTA VICTORIA\FISCALIZACIÓN\IMAGENES\DSC0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elipe.loaiza\Desktop\ACTIVIDADES SMA\RUIDO\TRAMITACIÓN DE DENUNCIAS\2016\13 METROPOLITANA\EDIFICIO SANTA VICTORIA\FISCALIZACIÓN\IMAGENES\DSC0052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60834" cy="2520000"/>
                          </a:xfrm>
                          <a:prstGeom prst="rect">
                            <a:avLst/>
                          </a:prstGeom>
                          <a:noFill/>
                          <a:ln>
                            <a:noFill/>
                          </a:ln>
                        </pic:spPr>
                      </pic:pic>
                    </a:graphicData>
                  </a:graphic>
                </wp:inline>
              </w:drawing>
            </w:r>
          </w:p>
        </w:tc>
        <w:tc>
          <w:tcPr>
            <w:tcW w:w="2500" w:type="pct"/>
            <w:gridSpan w:val="2"/>
            <w:shd w:val="clear" w:color="auto" w:fill="auto"/>
            <w:vAlign w:val="center"/>
          </w:tcPr>
          <w:p w14:paraId="6DBB779D" w14:textId="77777777" w:rsidR="006108CB" w:rsidRPr="00B9723B" w:rsidRDefault="006108CB" w:rsidP="00D739CF">
            <w:pPr>
              <w:jc w:val="center"/>
              <w:rPr>
                <w:b/>
                <w:sz w:val="18"/>
              </w:rPr>
            </w:pPr>
            <w:r w:rsidRPr="00B9723B">
              <w:rPr>
                <w:b/>
                <w:noProof/>
                <w:sz w:val="18"/>
                <w:lang w:eastAsia="es-CL"/>
              </w:rPr>
              <w:drawing>
                <wp:inline distT="0" distB="0" distL="0" distR="0" wp14:anchorId="3C4A9DF6" wp14:editId="1F2A5778">
                  <wp:extent cx="3360834" cy="2520000"/>
                  <wp:effectExtent l="0" t="0" r="0" b="0"/>
                  <wp:docPr id="4108" name="Imagen 4108" descr="C:\Users\felipe.loaiza\Desktop\ACTIVIDADES SMA\RUIDO\TRAMITACIÓN DE DENUNCIAS\2016\13 METROPOLITANA\EDIFICIO SANTA VICTORIA\FISCALIZACIÓN\IMAGENES\DSC0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elipe.loaiza\Desktop\ACTIVIDADES SMA\RUIDO\TRAMITACIÓN DE DENUNCIAS\2016\13 METROPOLITANA\EDIFICIO SANTA VICTORIA\FISCALIZACIÓN\IMAGENES\DSC005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60834" cy="2520000"/>
                          </a:xfrm>
                          <a:prstGeom prst="rect">
                            <a:avLst/>
                          </a:prstGeom>
                          <a:noFill/>
                          <a:ln>
                            <a:noFill/>
                          </a:ln>
                        </pic:spPr>
                      </pic:pic>
                    </a:graphicData>
                  </a:graphic>
                </wp:inline>
              </w:drawing>
            </w:r>
          </w:p>
        </w:tc>
      </w:tr>
      <w:tr w:rsidR="006108CB" w:rsidRPr="00B9723B" w14:paraId="0BE97CE7" w14:textId="77777777" w:rsidTr="00D739CF">
        <w:trPr>
          <w:trHeight w:val="226"/>
          <w:jc w:val="center"/>
        </w:trPr>
        <w:tc>
          <w:tcPr>
            <w:tcW w:w="624" w:type="pct"/>
            <w:shd w:val="clear" w:color="auto" w:fill="auto"/>
            <w:vAlign w:val="center"/>
          </w:tcPr>
          <w:p w14:paraId="3842F46F" w14:textId="7750AF3A" w:rsidR="006108CB" w:rsidRPr="00323C62" w:rsidRDefault="00323C62" w:rsidP="00323C62">
            <w:pPr>
              <w:rPr>
                <w:b/>
                <w:sz w:val="18"/>
                <w:szCs w:val="18"/>
              </w:rPr>
            </w:pPr>
            <w:r>
              <w:rPr>
                <w:b/>
                <w:sz w:val="18"/>
                <w:szCs w:val="18"/>
              </w:rPr>
              <w:t>Fotografía 7</w:t>
            </w:r>
          </w:p>
        </w:tc>
        <w:tc>
          <w:tcPr>
            <w:tcW w:w="1876" w:type="pct"/>
            <w:gridSpan w:val="2"/>
            <w:shd w:val="clear" w:color="auto" w:fill="auto"/>
            <w:vAlign w:val="center"/>
          </w:tcPr>
          <w:p w14:paraId="7BA808B5" w14:textId="77777777" w:rsidR="006108CB" w:rsidRPr="00323C62" w:rsidRDefault="006108CB" w:rsidP="00D739CF">
            <w:pPr>
              <w:rPr>
                <w:b/>
                <w:sz w:val="18"/>
                <w:szCs w:val="18"/>
              </w:rPr>
            </w:pPr>
            <w:r w:rsidRPr="00323C62">
              <w:rPr>
                <w:sz w:val="18"/>
                <w:szCs w:val="18"/>
              </w:rPr>
              <w:t>Fecha: 18-08-2016</w:t>
            </w:r>
          </w:p>
        </w:tc>
        <w:tc>
          <w:tcPr>
            <w:tcW w:w="672" w:type="pct"/>
            <w:shd w:val="clear" w:color="auto" w:fill="auto"/>
            <w:vAlign w:val="center"/>
          </w:tcPr>
          <w:p w14:paraId="78630568" w14:textId="5D59CB8A" w:rsidR="006108CB" w:rsidRPr="00323C62" w:rsidRDefault="00323C62" w:rsidP="00D739CF">
            <w:pPr>
              <w:rPr>
                <w:b/>
                <w:sz w:val="18"/>
                <w:szCs w:val="18"/>
              </w:rPr>
            </w:pPr>
            <w:r>
              <w:rPr>
                <w:b/>
                <w:sz w:val="18"/>
                <w:szCs w:val="18"/>
              </w:rPr>
              <w:t>Fotografía 8</w:t>
            </w:r>
          </w:p>
        </w:tc>
        <w:tc>
          <w:tcPr>
            <w:tcW w:w="1828" w:type="pct"/>
            <w:shd w:val="clear" w:color="auto" w:fill="auto"/>
            <w:vAlign w:val="center"/>
          </w:tcPr>
          <w:p w14:paraId="09D35827" w14:textId="77777777" w:rsidR="006108CB" w:rsidRPr="00323C62" w:rsidRDefault="006108CB" w:rsidP="00D739CF">
            <w:pPr>
              <w:rPr>
                <w:b/>
                <w:sz w:val="18"/>
                <w:szCs w:val="18"/>
              </w:rPr>
            </w:pPr>
            <w:r w:rsidRPr="00323C62">
              <w:rPr>
                <w:sz w:val="18"/>
                <w:szCs w:val="18"/>
              </w:rPr>
              <w:t>Fecha: 18-08-2016</w:t>
            </w:r>
          </w:p>
        </w:tc>
      </w:tr>
      <w:tr w:rsidR="006108CB" w:rsidRPr="00B9723B" w14:paraId="14C08394" w14:textId="77777777" w:rsidTr="00D739CF">
        <w:trPr>
          <w:trHeight w:val="285"/>
          <w:jc w:val="center"/>
        </w:trPr>
        <w:tc>
          <w:tcPr>
            <w:tcW w:w="2500" w:type="pct"/>
            <w:gridSpan w:val="3"/>
            <w:shd w:val="clear" w:color="auto" w:fill="auto"/>
            <w:vAlign w:val="center"/>
          </w:tcPr>
          <w:p w14:paraId="17696E41" w14:textId="77777777" w:rsidR="006108CB" w:rsidRPr="00323C62" w:rsidRDefault="006108CB" w:rsidP="00D739CF">
            <w:pPr>
              <w:rPr>
                <w:sz w:val="18"/>
                <w:szCs w:val="18"/>
              </w:rPr>
            </w:pPr>
            <w:r w:rsidRPr="00323C62">
              <w:rPr>
                <w:b/>
                <w:sz w:val="18"/>
                <w:szCs w:val="18"/>
              </w:rPr>
              <w:t xml:space="preserve">Descripción: </w:t>
            </w:r>
            <w:r w:rsidRPr="00323C62">
              <w:rPr>
                <w:sz w:val="18"/>
                <w:szCs w:val="18"/>
              </w:rPr>
              <w:t>Uso de pistola de clavos en faena.</w:t>
            </w:r>
          </w:p>
        </w:tc>
        <w:tc>
          <w:tcPr>
            <w:tcW w:w="2500" w:type="pct"/>
            <w:gridSpan w:val="2"/>
            <w:shd w:val="clear" w:color="auto" w:fill="auto"/>
            <w:vAlign w:val="center"/>
          </w:tcPr>
          <w:p w14:paraId="42B78044" w14:textId="77777777" w:rsidR="006108CB" w:rsidRPr="00323C62" w:rsidRDefault="006108CB" w:rsidP="00D739CF">
            <w:pPr>
              <w:rPr>
                <w:sz w:val="18"/>
                <w:szCs w:val="18"/>
              </w:rPr>
            </w:pPr>
            <w:r w:rsidRPr="00323C62">
              <w:rPr>
                <w:b/>
                <w:sz w:val="18"/>
                <w:szCs w:val="18"/>
              </w:rPr>
              <w:t xml:space="preserve">Descripción: </w:t>
            </w:r>
            <w:r w:rsidRPr="00323C62">
              <w:rPr>
                <w:sz w:val="18"/>
                <w:szCs w:val="18"/>
              </w:rPr>
              <w:t>Uso de martillo demoledor.</w:t>
            </w:r>
          </w:p>
        </w:tc>
      </w:tr>
    </w:tbl>
    <w:p w14:paraId="21471752" w14:textId="66EEC788" w:rsidR="005D5A74" w:rsidRDefault="005D5A74" w:rsidP="005D5A74">
      <w:pPr>
        <w:pStyle w:val="Ttulo2"/>
        <w:ind w:left="578" w:hanging="578"/>
      </w:pPr>
      <w:bookmarkStart w:id="114" w:name="_Toc462138710"/>
      <w:r>
        <w:lastRenderedPageBreak/>
        <w:t>Cumplimiento de medidas Provisionales</w:t>
      </w:r>
      <w:bookmarkEnd w:id="114"/>
    </w:p>
    <w:p w14:paraId="3F56733D" w14:textId="77777777" w:rsidR="005D5A74" w:rsidRDefault="005D5A74" w:rsidP="005D5A74"/>
    <w:tbl>
      <w:tblPr>
        <w:tblStyle w:val="Tablaconcuadrcula"/>
        <w:tblW w:w="5000" w:type="pct"/>
        <w:tblLook w:val="04A0" w:firstRow="1" w:lastRow="0" w:firstColumn="1" w:lastColumn="0" w:noHBand="0" w:noVBand="1"/>
      </w:tblPr>
      <w:tblGrid>
        <w:gridCol w:w="3768"/>
        <w:gridCol w:w="9794"/>
      </w:tblGrid>
      <w:tr w:rsidR="005D5A74" w:rsidRPr="00662308" w14:paraId="1B2EDE00" w14:textId="77777777" w:rsidTr="00E65A97">
        <w:tc>
          <w:tcPr>
            <w:tcW w:w="1389" w:type="pct"/>
          </w:tcPr>
          <w:p w14:paraId="728FCBD1" w14:textId="454AE01C" w:rsidR="005D5A74" w:rsidRPr="00BF33E7" w:rsidRDefault="005D5A74" w:rsidP="005D5A74">
            <w:r w:rsidRPr="00BF33E7">
              <w:rPr>
                <w:rFonts w:eastAsia="Times New Roman"/>
                <w:b/>
                <w:bCs/>
                <w:color w:val="000000"/>
                <w:lang w:eastAsia="es-CL"/>
              </w:rPr>
              <w:t>Número de Hecho Constatado</w:t>
            </w:r>
            <w:r w:rsidRPr="00BF33E7">
              <w:rPr>
                <w:rFonts w:eastAsia="Times New Roman"/>
                <w:color w:val="000000"/>
                <w:lang w:eastAsia="es-CL"/>
              </w:rPr>
              <w:t xml:space="preserve">: </w:t>
            </w:r>
            <w:r>
              <w:rPr>
                <w:rFonts w:eastAsia="Times New Roman"/>
                <w:color w:val="000000"/>
                <w:lang w:eastAsia="es-CL"/>
              </w:rPr>
              <w:t>2</w:t>
            </w:r>
          </w:p>
        </w:tc>
        <w:tc>
          <w:tcPr>
            <w:tcW w:w="3611" w:type="pct"/>
          </w:tcPr>
          <w:p w14:paraId="118AF6E8" w14:textId="3EA7469E" w:rsidR="005D5A74" w:rsidRPr="00662308" w:rsidRDefault="005D5A74" w:rsidP="00E65A97">
            <w:r w:rsidRPr="00662308">
              <w:rPr>
                <w:rFonts w:eastAsia="Times New Roman"/>
                <w:b/>
                <w:bCs/>
                <w:color w:val="000000"/>
                <w:lang w:eastAsia="es-CL"/>
              </w:rPr>
              <w:t>Estación N</w:t>
            </w:r>
            <w:r w:rsidRPr="00BF33E7">
              <w:rPr>
                <w:rFonts w:eastAsia="Times New Roman"/>
                <w:b/>
                <w:bCs/>
                <w:color w:val="000000"/>
                <w:lang w:eastAsia="es-CL"/>
              </w:rPr>
              <w:t>°</w:t>
            </w:r>
            <w:r>
              <w:rPr>
                <w:rFonts w:eastAsia="Times New Roman"/>
                <w:color w:val="000000"/>
                <w:lang w:eastAsia="es-CL"/>
              </w:rPr>
              <w:t>: 4</w:t>
            </w:r>
          </w:p>
        </w:tc>
      </w:tr>
      <w:tr w:rsidR="005D5A74" w:rsidRPr="00662308" w14:paraId="152FC310" w14:textId="77777777" w:rsidTr="00E65A97">
        <w:trPr>
          <w:trHeight w:val="979"/>
        </w:trPr>
        <w:tc>
          <w:tcPr>
            <w:tcW w:w="5000" w:type="pct"/>
            <w:gridSpan w:val="2"/>
            <w:tcBorders>
              <w:bottom w:val="single" w:sz="4" w:space="0" w:color="auto"/>
            </w:tcBorders>
          </w:tcPr>
          <w:p w14:paraId="26C76EC5" w14:textId="77777777" w:rsidR="005D5A74" w:rsidRDefault="005D5A74" w:rsidP="00E65A97">
            <w:pPr>
              <w:rPr>
                <w:rFonts w:eastAsia="Times New Roman"/>
                <w:color w:val="000000"/>
                <w:lang w:eastAsia="es-CL"/>
              </w:rPr>
            </w:pPr>
            <w:r w:rsidRPr="00662308">
              <w:rPr>
                <w:rFonts w:eastAsia="Times New Roman"/>
                <w:b/>
                <w:bCs/>
                <w:color w:val="000000"/>
                <w:lang w:eastAsia="es-CL"/>
              </w:rPr>
              <w:t>Exigencia</w:t>
            </w:r>
            <w:r w:rsidRPr="00662308">
              <w:rPr>
                <w:rFonts w:eastAsia="Times New Roman"/>
                <w:color w:val="000000"/>
                <w:lang w:eastAsia="es-CL"/>
              </w:rPr>
              <w:t xml:space="preserve">: </w:t>
            </w:r>
          </w:p>
          <w:p w14:paraId="7155AA77" w14:textId="21FBC713" w:rsidR="005D5A74" w:rsidRPr="008D20DD" w:rsidRDefault="009070F2" w:rsidP="00E65A97">
            <w:pPr>
              <w:rPr>
                <w:b/>
              </w:rPr>
            </w:pPr>
            <w:r w:rsidRPr="008D20DD">
              <w:rPr>
                <w:b/>
              </w:rPr>
              <w:t>Resolución Exenta N° 802/2016 de fecha 31 de agosto de 2016, notificada el 31 de agosto de 2016</w:t>
            </w:r>
            <w:r w:rsidR="00412117">
              <w:rPr>
                <w:b/>
              </w:rPr>
              <w:t xml:space="preserve"> (Anexo </w:t>
            </w:r>
            <w:r w:rsidR="00E154DE">
              <w:rPr>
                <w:b/>
              </w:rPr>
              <w:t>4</w:t>
            </w:r>
            <w:r w:rsidR="00412117">
              <w:rPr>
                <w:b/>
              </w:rPr>
              <w:t>)</w:t>
            </w:r>
          </w:p>
          <w:p w14:paraId="78AF5602" w14:textId="79838BAD" w:rsidR="008D20DD" w:rsidRDefault="008D20DD" w:rsidP="00E65A97">
            <w:pPr>
              <w:rPr>
                <w:b/>
              </w:rPr>
            </w:pPr>
            <w:r w:rsidRPr="008D20DD">
              <w:rPr>
                <w:b/>
              </w:rPr>
              <w:t>Resuelvo Primero</w:t>
            </w:r>
          </w:p>
          <w:p w14:paraId="651A58D5" w14:textId="6AC13A9D" w:rsidR="008D20DD" w:rsidRPr="0054414C" w:rsidRDefault="008D20DD" w:rsidP="0054414C">
            <w:r w:rsidRPr="005B36C7">
              <w:t>I</w:t>
            </w:r>
            <w:r w:rsidR="0054414C" w:rsidRPr="005B36C7">
              <w:t>.</w:t>
            </w:r>
            <w:r w:rsidR="0054414C">
              <w:rPr>
                <w:b/>
              </w:rPr>
              <w:t xml:space="preserve"> </w:t>
            </w:r>
            <w:r w:rsidR="0054414C" w:rsidRPr="0054414C">
              <w:t>En virtud de lo dispuesto en el artículo 48</w:t>
            </w:r>
            <w:r w:rsidR="0054414C">
              <w:t xml:space="preserve"> </w:t>
            </w:r>
            <w:r w:rsidR="0054414C" w:rsidRPr="0054414C">
              <w:t>letra a) de la LO-SMA, Constructora Paz SpA. deberá ejecutar las siguientes medidas, dentro de 7 días</w:t>
            </w:r>
            <w:r w:rsidR="0054414C">
              <w:t xml:space="preserve"> </w:t>
            </w:r>
            <w:r w:rsidR="0054414C" w:rsidRPr="0054414C">
              <w:t>hábiles contados desde la notificación de la presente resolución, dando cuenta de ellas por medio de</w:t>
            </w:r>
            <w:r w:rsidR="0054414C">
              <w:t xml:space="preserve"> </w:t>
            </w:r>
            <w:r w:rsidR="0054414C" w:rsidRPr="0054414C">
              <w:t>un reporte de cumplimiento que se debe entregar a la SMA, dentro de 12 días hábiles, contados</w:t>
            </w:r>
            <w:r w:rsidR="0054414C">
              <w:t xml:space="preserve"> </w:t>
            </w:r>
            <w:r w:rsidR="0054414C" w:rsidRPr="0054414C">
              <w:t>desde la notificación de la presente resolución. Las medidas que se deben ejecutar son:</w:t>
            </w:r>
          </w:p>
          <w:p w14:paraId="576BB8F4" w14:textId="3ECEC0BD" w:rsidR="008D20DD" w:rsidRPr="008D20DD" w:rsidRDefault="008D20DD" w:rsidP="0054414C">
            <w:pPr>
              <w:ind w:left="708"/>
            </w:pPr>
            <w:r>
              <w:t>1</w:t>
            </w:r>
            <w:r w:rsidRPr="008D20DD">
              <w:t>. Encierros acústicos:</w:t>
            </w:r>
            <w:r>
              <w:t xml:space="preserve"> En el edificio Santa Victoria N° </w:t>
            </w:r>
            <w:r w:rsidRPr="008D20DD">
              <w:t>540, se deberán construir encierros acústicos y cubrir todos los equipos que se encuentren estáticos</w:t>
            </w:r>
            <w:r>
              <w:t xml:space="preserve"> </w:t>
            </w:r>
            <w:r w:rsidRPr="008D20DD">
              <w:t>en la faena, tales como, generadores o bombas, los que deberán ser utilizados mientras dure la</w:t>
            </w:r>
            <w:r>
              <w:t xml:space="preserve"> </w:t>
            </w:r>
            <w:r w:rsidRPr="008D20DD">
              <w:t>construcción de la obra.</w:t>
            </w:r>
          </w:p>
          <w:p w14:paraId="3FD5F470" w14:textId="06C696DC" w:rsidR="008D20DD" w:rsidRPr="008D20DD" w:rsidRDefault="008D20DD" w:rsidP="0054414C">
            <w:pPr>
              <w:ind w:left="708"/>
            </w:pPr>
            <w:r w:rsidRPr="008D20DD">
              <w:t>Para verificar el cumplimiento de la medida, en el</w:t>
            </w:r>
            <w:r>
              <w:t xml:space="preserve"> </w:t>
            </w:r>
            <w:r w:rsidRPr="008D20DD">
              <w:t>reporte de cumplimiento, se deberá explicar la forma en que se ha implementado lo ordenado,</w:t>
            </w:r>
            <w:r>
              <w:t xml:space="preserve"> </w:t>
            </w:r>
            <w:r w:rsidRPr="008D20DD">
              <w:t>adjuntando fotografías fechadas y georreferenciadas que den cuenta de su construcción e instalación</w:t>
            </w:r>
            <w:r>
              <w:t xml:space="preserve"> </w:t>
            </w:r>
            <w:r w:rsidRPr="008D20DD">
              <w:t>en cada punto, identificando el equipo generador de ruido, además de la boleta o factura de</w:t>
            </w:r>
            <w:r>
              <w:t xml:space="preserve"> </w:t>
            </w:r>
            <w:r w:rsidRPr="008D20DD">
              <w:t>adquisición de materiales e indicación de las dimensiones de cada estructura, y características de los</w:t>
            </w:r>
            <w:r>
              <w:t xml:space="preserve"> </w:t>
            </w:r>
            <w:r w:rsidRPr="008D20DD">
              <w:t>materiales en cuanto a su función de absorción acústica.</w:t>
            </w:r>
          </w:p>
          <w:p w14:paraId="16829D2E" w14:textId="5DA8E4FF" w:rsidR="008D20DD" w:rsidRPr="008D20DD" w:rsidRDefault="008D20DD" w:rsidP="0054414C">
            <w:pPr>
              <w:ind w:left="708"/>
            </w:pPr>
            <w:r w:rsidRPr="008D20DD">
              <w:t>2. Semi-encierros acústicos: En el edificio Santa Victoria</w:t>
            </w:r>
            <w:r>
              <w:t xml:space="preserve"> N°</w:t>
            </w:r>
            <w:r w:rsidRPr="008D20DD">
              <w:t xml:space="preserve"> 540, se deberán construir semi-encierros acústicos para las faenas que se encuentran fijas en un</w:t>
            </w:r>
            <w:r>
              <w:t xml:space="preserve"> </w:t>
            </w:r>
            <w:r w:rsidRPr="008D20DD">
              <w:t>sector determinado, tales como, corte de material y preparación de estructuras a instalar, los que</w:t>
            </w:r>
            <w:r>
              <w:t xml:space="preserve"> </w:t>
            </w:r>
            <w:r w:rsidRPr="008D20DD">
              <w:t>deberán ser utilizados mientras dure la construcción de la obra.</w:t>
            </w:r>
          </w:p>
          <w:p w14:paraId="67F8334B" w14:textId="7F1CA938" w:rsidR="005D5A74" w:rsidRDefault="008D20DD" w:rsidP="0054414C">
            <w:pPr>
              <w:ind w:left="708"/>
            </w:pPr>
            <w:r w:rsidRPr="008D20DD">
              <w:t>Para verificar el cumplimiento de la medida, en el</w:t>
            </w:r>
            <w:r>
              <w:t xml:space="preserve"> </w:t>
            </w:r>
            <w:r w:rsidRPr="008D20DD">
              <w:t>reporte de cumplimiento, se deberá explicar la forma en que se ha implementado la medida,</w:t>
            </w:r>
            <w:r>
              <w:t xml:space="preserve"> </w:t>
            </w:r>
            <w:r w:rsidRPr="008D20DD">
              <w:t>adjuntando fotografías fechadas y georreferenciadas que den cuenta de su construcción e instalación</w:t>
            </w:r>
            <w:r>
              <w:t xml:space="preserve"> </w:t>
            </w:r>
            <w:r w:rsidRPr="008D20DD">
              <w:t xml:space="preserve">en cada punto, identificando la faena que se encuentra fija, además de la boleta o </w:t>
            </w:r>
            <w:r>
              <w:t>f</w:t>
            </w:r>
            <w:r w:rsidRPr="008D20DD">
              <w:t>actura de</w:t>
            </w:r>
            <w:r>
              <w:t xml:space="preserve"> </w:t>
            </w:r>
            <w:r w:rsidRPr="008D20DD">
              <w:t>adquisición de materiales e indicación de las dimensiones de cada estructura, y características de los</w:t>
            </w:r>
            <w:r>
              <w:t xml:space="preserve"> </w:t>
            </w:r>
            <w:r w:rsidRPr="008D20DD">
              <w:t>materiales en cuanto a su función de absorción acústica.</w:t>
            </w:r>
          </w:p>
          <w:p w14:paraId="23DFEEEA" w14:textId="1A2AA227" w:rsidR="008D20DD" w:rsidRDefault="008D20DD" w:rsidP="0054414C">
            <w:pPr>
              <w:ind w:left="708"/>
            </w:pPr>
            <w:r>
              <w:t>3. Pantallas acústicas móviles: Para las faenas móviles de la construcción del edificio Santa Victoria N° 540, se deberán utilizar pantallas acústicas móviles, esto es, las que se van desplazando sobre un área en un tiempo determinado, mientras se realizan las faenas ruidosas, como el uso de demoledores, esmeril angular y taladros. Dichas pantallas deberán ser construidas con paneles de OSB de 12 mm y lana mineral (de vidrio) densidad 35 kg/m3 y malla.</w:t>
            </w:r>
          </w:p>
          <w:p w14:paraId="0D6AF17C" w14:textId="2A5E448B" w:rsidR="008D20DD" w:rsidRDefault="00FC5447" w:rsidP="0054414C">
            <w:pPr>
              <w:ind w:left="708"/>
            </w:pPr>
            <w:r>
              <w:t>L</w:t>
            </w:r>
            <w:r w:rsidR="008D20DD">
              <w:t>as pantallas acústicas móviles, deberán estar disponibles a los 7 días hábiles siguientes a la notificación de la medida y deberán ser utilizadas mientras dure la construcción de la obra.</w:t>
            </w:r>
          </w:p>
          <w:p w14:paraId="6080CE84" w14:textId="1E85FA9E" w:rsidR="008D20DD" w:rsidRDefault="008D20DD" w:rsidP="0054414C">
            <w:pPr>
              <w:ind w:left="708"/>
            </w:pPr>
            <w:r>
              <w:t>Para verificar el cumplimiento de la medida, en el reporte de cumplimiento, se deberá explicar la forma en que se ha ejecutado lo ordenado, adjuntando fotografías fechadas y georreferenciadas que den cuenta de la construcción e instalación para cada uno de los paneles, además de la boleta o factura de adquisición de materiales e indicación de las dimensiones de cada estructura, y características de los materiales en cuanto a su función de absorción acústica.</w:t>
            </w:r>
          </w:p>
          <w:p w14:paraId="2257C2E6" w14:textId="7CF995A0" w:rsidR="008D20DD" w:rsidRDefault="008D20DD" w:rsidP="0054414C">
            <w:pPr>
              <w:ind w:left="708"/>
            </w:pPr>
            <w:r>
              <w:t>4. Cierre de los vanos: En el edificio Santa Victoria N° 540, dentro de un plazo de 7 días hábiles de notificada la presente resolución, se deberán tapar todos los vanos, de ventanas o ventanales, que dan hacia el exterior del edificio, con paneles de OSB de 12 mm de espesor, hasta que sean instaladas las estructuras definitivas.</w:t>
            </w:r>
          </w:p>
          <w:p w14:paraId="1CC4F8F1" w14:textId="3891C4BD" w:rsidR="008D20DD" w:rsidRDefault="008D20DD" w:rsidP="0054414C">
            <w:pPr>
              <w:ind w:left="708"/>
            </w:pPr>
            <w:r>
              <w:t>Para verificar el cumplimiento de la medida, en el reporte de cumplimiento, se deberá explicar la forma en que se ha implementado lo ordenado, adjuntando fotografías fechadas y georreferenciadas que den cuenta de su instalación, incluyendo fotografías de todas las paredes del edificio, en toda su extensión, y boleta o factura de adquisición de materiales</w:t>
            </w:r>
          </w:p>
          <w:p w14:paraId="7E79794F" w14:textId="21557F0F" w:rsidR="008D20DD" w:rsidRPr="00662308" w:rsidRDefault="008D20DD" w:rsidP="008D20DD"/>
        </w:tc>
      </w:tr>
      <w:tr w:rsidR="005D5A74" w:rsidRPr="00662308" w14:paraId="5761503C" w14:textId="77777777" w:rsidTr="00E65A97">
        <w:trPr>
          <w:trHeight w:val="1298"/>
        </w:trPr>
        <w:tc>
          <w:tcPr>
            <w:tcW w:w="5000" w:type="pct"/>
            <w:gridSpan w:val="2"/>
          </w:tcPr>
          <w:p w14:paraId="57E6A127" w14:textId="77777777" w:rsidR="00D90FF8" w:rsidRDefault="00D90FF8" w:rsidP="00D90FF8">
            <w:pPr>
              <w:jc w:val="left"/>
              <w:rPr>
                <w:rFonts w:eastAsia="Times New Roman"/>
                <w:color w:val="000000"/>
                <w:lang w:eastAsia="es-CL"/>
              </w:rPr>
            </w:pPr>
            <w:r w:rsidRPr="00662308">
              <w:rPr>
                <w:rFonts w:eastAsia="Times New Roman"/>
                <w:b/>
                <w:bCs/>
                <w:color w:val="000000"/>
                <w:lang w:eastAsia="es-CL"/>
              </w:rPr>
              <w:lastRenderedPageBreak/>
              <w:t>Hechos constatados durante la fiscalización</w:t>
            </w:r>
            <w:r w:rsidRPr="00662308">
              <w:rPr>
                <w:rFonts w:eastAsia="Times New Roman"/>
                <w:color w:val="000000"/>
                <w:lang w:eastAsia="es-CL"/>
              </w:rPr>
              <w:t xml:space="preserve">: </w:t>
            </w:r>
          </w:p>
          <w:p w14:paraId="45C132D4" w14:textId="77777777" w:rsidR="00D90FF8" w:rsidRDefault="00D90FF8" w:rsidP="00D90FF8">
            <w:pPr>
              <w:pStyle w:val="Prrafodelista"/>
              <w:numPr>
                <w:ilvl w:val="0"/>
                <w:numId w:val="38"/>
              </w:numPr>
              <w:rPr>
                <w:rFonts w:eastAsia="Times New Roman"/>
                <w:color w:val="000000"/>
                <w:lang w:eastAsia="es-CL"/>
              </w:rPr>
            </w:pPr>
            <w:r>
              <w:rPr>
                <w:rFonts w:eastAsia="Times New Roman"/>
                <w:color w:val="000000"/>
                <w:lang w:eastAsia="es-CL"/>
              </w:rPr>
              <w:t>La actividad de inspección de fecha 15 de septiembre de 2016, se inició con una reunión con Pedro Ortega (Administrador) e Iván Campos (Jefe de obra), oportunidad en que se informó que el edificio en construcción está compuesto por tres torres, identificadas como torres A, B y C, siendo la torre A la que se encuentra más cercana al edificio de la denunciante que vive en Santa Victoria N° 562, y la torre C es la que se encuentra a un costado de la calle Carmen. Además se informó que la construcción está en la etapa final de la obra gruesa, y que actualmente se están desarrollando actividades de terminación.</w:t>
            </w:r>
          </w:p>
          <w:p w14:paraId="1FC7CACE" w14:textId="77777777" w:rsidR="00D90FF8" w:rsidRDefault="00D90FF8" w:rsidP="00D90FF8">
            <w:pPr>
              <w:pStyle w:val="Prrafodelista"/>
              <w:numPr>
                <w:ilvl w:val="0"/>
                <w:numId w:val="38"/>
              </w:numPr>
              <w:rPr>
                <w:rFonts w:eastAsia="Times New Roman"/>
                <w:color w:val="000000"/>
                <w:lang w:eastAsia="es-CL"/>
              </w:rPr>
            </w:pPr>
            <w:r>
              <w:rPr>
                <w:rFonts w:eastAsia="Times New Roman"/>
                <w:color w:val="000000"/>
                <w:lang w:eastAsia="es-CL"/>
              </w:rPr>
              <w:t>Respecto de la implementación de las medidas, se pudo constatar que:</w:t>
            </w:r>
          </w:p>
          <w:p w14:paraId="4EBC07DE" w14:textId="2A7D3C6A" w:rsidR="00D90FF8" w:rsidRDefault="00D90FF8" w:rsidP="00D90FF8">
            <w:pPr>
              <w:pStyle w:val="Prrafodelista"/>
              <w:numPr>
                <w:ilvl w:val="1"/>
                <w:numId w:val="38"/>
              </w:numPr>
              <w:rPr>
                <w:rFonts w:eastAsia="Times New Roman"/>
                <w:color w:val="000000"/>
                <w:lang w:eastAsia="es-CL"/>
              </w:rPr>
            </w:pPr>
            <w:r>
              <w:rPr>
                <w:rFonts w:eastAsia="Times New Roman"/>
                <w:color w:val="000000"/>
                <w:lang w:eastAsia="es-CL"/>
              </w:rPr>
              <w:t xml:space="preserve">Respecto de los encierros acústicos, Pedro Ortega indicó que no han sido implementados debido a que no se cuenta con equipos estáticos, tales como generadores o bombas. </w:t>
            </w:r>
            <w:r w:rsidR="005063AE">
              <w:rPr>
                <w:rFonts w:eastAsia="Times New Roman"/>
                <w:color w:val="000000"/>
                <w:lang w:eastAsia="es-CL"/>
              </w:rPr>
              <w:t>Lo anterior fue constatado en terreno, al no observarse encierros acústicos.</w:t>
            </w:r>
          </w:p>
          <w:p w14:paraId="1E86B0FC" w14:textId="77777777" w:rsidR="00D90FF8" w:rsidRDefault="00D90FF8" w:rsidP="00D90FF8">
            <w:pPr>
              <w:pStyle w:val="Prrafodelista"/>
              <w:numPr>
                <w:ilvl w:val="1"/>
                <w:numId w:val="38"/>
              </w:numPr>
              <w:rPr>
                <w:rFonts w:eastAsia="Times New Roman"/>
                <w:color w:val="000000"/>
                <w:lang w:eastAsia="es-CL"/>
              </w:rPr>
            </w:pPr>
            <w:r>
              <w:rPr>
                <w:rFonts w:eastAsia="Times New Roman"/>
                <w:color w:val="000000"/>
                <w:lang w:eastAsia="es-CL"/>
              </w:rPr>
              <w:t>Respecto de los semi-encierros acústicos, Pedro Ortega indicó que no han sido implementados debido a que no se desarrollan faenas que se encuentren fijas en un determinado sector. Sin embargo, durante la actividad de inspección, se percibieron auditivamente tareas de corte de material desde el piso 5 hacia abajo, mientras la inspección se desarrollaba en el piso 5, en un recorrido por las tres torres.</w:t>
            </w:r>
          </w:p>
          <w:p w14:paraId="30406527" w14:textId="77777777" w:rsidR="00D90FF8" w:rsidRDefault="00D90FF8" w:rsidP="00D90FF8">
            <w:pPr>
              <w:pStyle w:val="Prrafodelista"/>
              <w:numPr>
                <w:ilvl w:val="1"/>
                <w:numId w:val="38"/>
              </w:numPr>
              <w:rPr>
                <w:rFonts w:eastAsia="Times New Roman"/>
                <w:color w:val="000000"/>
                <w:lang w:eastAsia="es-CL"/>
              </w:rPr>
            </w:pPr>
            <w:r>
              <w:rPr>
                <w:rFonts w:eastAsia="Times New Roman"/>
                <w:color w:val="000000"/>
                <w:lang w:eastAsia="es-CL"/>
              </w:rPr>
              <w:t>Respecto de las pantallas acústicas móviles, Pedro Ortega indicó que se ha implementado una pantalla móvil, la que al momento de la inspección, se encontraba en la loza del piso 7 de la torre C, la que fue bajada mediante una grúa (Fotografía 9), ya que por razones de seguridad no se podía acceder a la loza antes mencionada. Se observó que esta pantalla correspondería a un semi-encierro debido a que posee tres caras y un techo, siendo fabricado con paneles de OSB de dos capas, en cuyo interior se cuenta con planchas de plumavit.</w:t>
            </w:r>
          </w:p>
          <w:p w14:paraId="31754616" w14:textId="77777777" w:rsidR="00D90FF8" w:rsidRPr="008C2AD4" w:rsidRDefault="00D90FF8" w:rsidP="00D90FF8">
            <w:pPr>
              <w:pStyle w:val="Prrafodelista"/>
              <w:numPr>
                <w:ilvl w:val="1"/>
                <w:numId w:val="38"/>
              </w:numPr>
              <w:rPr>
                <w:rFonts w:eastAsia="Times New Roman"/>
                <w:color w:val="000000"/>
                <w:lang w:eastAsia="es-CL"/>
              </w:rPr>
            </w:pPr>
            <w:r>
              <w:rPr>
                <w:rFonts w:eastAsia="Times New Roman"/>
                <w:color w:val="000000"/>
                <w:lang w:eastAsia="es-CL"/>
              </w:rPr>
              <w:t>Respecto del cierre de vanos, se observó que éste fue ejecutado sólo en el piso 6 y no completamente (Fotografía 10 y 11), con paneles de OSB, y que al momento de la inspección se estaban desarrollando faenas de desbaste en sectores con vanos cerrados (Fotografía 12) y que adicionalmente en dichos lugares se estaban utilizando paneles de OSB sobre puertas en vanos interiores (Fotografía 13). Según Pedro Ortega, el cierre de vanos en los otros pisos no se encuentra ejecutado, porque ya no se desarrollarían faenas ruidosas tales como el desbaste en muros y lozas; sin embargo, durante el desarrollo de la inspección, se constató el desarrollo de faenas ruidosas tales como desbaste (Fotografía 14), sin el uso de medidas de control de ruido,  como pantallas acústicas móviles o cierre de vanos, en piso distinto al piso 6.</w:t>
            </w:r>
          </w:p>
          <w:p w14:paraId="7B0E8751" w14:textId="77777777" w:rsidR="00D90FF8" w:rsidRPr="00662308" w:rsidRDefault="00D90FF8" w:rsidP="00D90FF8">
            <w:pPr>
              <w:rPr>
                <w:rFonts w:eastAsia="Times New Roman"/>
                <w:b/>
                <w:bCs/>
                <w:color w:val="000000"/>
                <w:lang w:eastAsia="es-CL"/>
              </w:rPr>
            </w:pPr>
          </w:p>
          <w:p w14:paraId="776A19A5" w14:textId="77777777" w:rsidR="00D90FF8" w:rsidRDefault="00D90FF8" w:rsidP="00D90FF8">
            <w:pPr>
              <w:rPr>
                <w:rFonts w:eastAsia="Times New Roman"/>
                <w:b/>
                <w:bCs/>
                <w:color w:val="000000"/>
                <w:lang w:eastAsia="es-CL"/>
              </w:rPr>
            </w:pPr>
            <w:r w:rsidRPr="00D012DD">
              <w:rPr>
                <w:rFonts w:eastAsia="Times New Roman"/>
                <w:b/>
                <w:bCs/>
                <w:color w:val="000000"/>
                <w:lang w:eastAsia="es-CL"/>
              </w:rPr>
              <w:t>Resultado (s) examen de información:</w:t>
            </w:r>
          </w:p>
          <w:p w14:paraId="3C66CC72" w14:textId="51256F68" w:rsidR="00D90FF8" w:rsidRDefault="00D90FF8" w:rsidP="00D90FF8">
            <w:pPr>
              <w:pStyle w:val="Prrafodelista"/>
              <w:numPr>
                <w:ilvl w:val="0"/>
                <w:numId w:val="39"/>
              </w:numPr>
              <w:tabs>
                <w:tab w:val="left" w:pos="900"/>
              </w:tabs>
              <w:spacing w:after="200"/>
              <w:rPr>
                <w:lang w:eastAsia="es-ES"/>
              </w:rPr>
            </w:pPr>
            <w:r>
              <w:rPr>
                <w:lang w:eastAsia="es-ES"/>
              </w:rPr>
              <w:t xml:space="preserve">El titular remitió carta conductora el 14 de septiembre de 2016 a la SMA (Anexo </w:t>
            </w:r>
            <w:r w:rsidR="00007E26">
              <w:rPr>
                <w:lang w:eastAsia="es-ES"/>
              </w:rPr>
              <w:t>5</w:t>
            </w:r>
            <w:r>
              <w:rPr>
                <w:lang w:eastAsia="es-ES"/>
              </w:rPr>
              <w:t xml:space="preserve">), donde indica que se adjuntan mediciones medio ambientales de ruido y plan de mitigación de ruido. En dicha carta también se adjunta CD, donde se indica que se encuentra la </w:t>
            </w:r>
            <w:r w:rsidRPr="00D90FF8">
              <w:rPr>
                <w:lang w:eastAsia="es-ES"/>
              </w:rPr>
              <w:t xml:space="preserve">documentación de respaldo de las </w:t>
            </w:r>
            <w:r>
              <w:rPr>
                <w:lang w:eastAsia="es-ES"/>
              </w:rPr>
              <w:t>medidas de mitigación de ruidos, pero dicho CD está vacío.</w:t>
            </w:r>
          </w:p>
          <w:p w14:paraId="4EBE14D8" w14:textId="4502C0C1" w:rsidR="00D90FF8" w:rsidRDefault="00D90FF8" w:rsidP="00D90FF8">
            <w:pPr>
              <w:pStyle w:val="Prrafodelista"/>
              <w:numPr>
                <w:ilvl w:val="0"/>
                <w:numId w:val="39"/>
              </w:numPr>
              <w:tabs>
                <w:tab w:val="left" w:pos="900"/>
              </w:tabs>
              <w:spacing w:after="200"/>
              <w:rPr>
                <w:lang w:eastAsia="es-ES"/>
              </w:rPr>
            </w:pPr>
            <w:r>
              <w:rPr>
                <w:lang w:eastAsia="es-ES"/>
              </w:rPr>
              <w:t>En el informe de medición de ruido realizado por la consultora Acustec, se señala, al describir las distintas fuentes de ruido de la obra, que el Titular implementó diversas medidas de control el día 7 de septiembre de 2016,</w:t>
            </w:r>
            <w:r w:rsidRPr="0054456A">
              <w:rPr>
                <w:lang w:eastAsia="es-ES"/>
              </w:rPr>
              <w:t xml:space="preserve"> lo que no viene respaldado, ya que s</w:t>
            </w:r>
            <w:r>
              <w:rPr>
                <w:lang w:eastAsia="es-ES"/>
              </w:rPr>
              <w:t>e señala</w:t>
            </w:r>
            <w:r w:rsidRPr="0054456A">
              <w:rPr>
                <w:lang w:eastAsia="es-ES"/>
              </w:rPr>
              <w:t xml:space="preserve"> que se tomaron fotografías el 9 de septiembre de 2016,</w:t>
            </w:r>
            <w:r>
              <w:rPr>
                <w:lang w:eastAsia="es-ES"/>
              </w:rPr>
              <w:t xml:space="preserve">  pero </w:t>
            </w:r>
            <w:r w:rsidRPr="0054456A">
              <w:rPr>
                <w:lang w:eastAsia="es-ES"/>
              </w:rPr>
              <w:t xml:space="preserve">las fotografías </w:t>
            </w:r>
            <w:r>
              <w:rPr>
                <w:lang w:eastAsia="es-ES"/>
              </w:rPr>
              <w:t xml:space="preserve">están </w:t>
            </w:r>
            <w:r w:rsidRPr="0054456A">
              <w:rPr>
                <w:lang w:eastAsia="es-ES"/>
              </w:rPr>
              <w:t xml:space="preserve">fechadas el 12 de septiembre </w:t>
            </w:r>
            <w:r w:rsidRPr="00D90FF8">
              <w:rPr>
                <w:lang w:eastAsia="es-ES"/>
              </w:rPr>
              <w:t>de 2016,</w:t>
            </w:r>
            <w:r w:rsidR="001D78D9">
              <w:rPr>
                <w:lang w:eastAsia="es-ES"/>
              </w:rPr>
              <w:t xml:space="preserve"> y</w:t>
            </w:r>
            <w:r w:rsidRPr="00D90FF8">
              <w:rPr>
                <w:lang w:eastAsia="es-ES"/>
              </w:rPr>
              <w:t xml:space="preserve"> por ende, no es posible corroborar la implementación de las medidas dentro de plazo. </w:t>
            </w:r>
            <w:r>
              <w:rPr>
                <w:lang w:eastAsia="es-ES"/>
              </w:rPr>
              <w:t>Las fotografías muestran cierre de vanos con placa de madera OSB, un panel móvil en techumbre para faenas de picados con demoledor, cincelador y esmeril (el que fue constatado en terreno el 15 de septiembre de 2016 como semi-encierro). También se registra protección de vanos interiores de los departamentos con placa de madera OSB y lana de vidrio, los que no fueron constatados en la actividad de terreno de fecha 15 de septiembre de 2016, ya que la protección de vanos interiores observados eran de placas de OSB sin lana de vidrio.</w:t>
            </w:r>
          </w:p>
          <w:p w14:paraId="08559C7E" w14:textId="205E6BAF" w:rsidR="005D5A74" w:rsidRPr="00D81A74" w:rsidRDefault="005D5A74" w:rsidP="00D81A74">
            <w:pPr>
              <w:pStyle w:val="Prrafodelista"/>
              <w:tabs>
                <w:tab w:val="left" w:pos="900"/>
              </w:tabs>
              <w:spacing w:after="200" w:line="276" w:lineRule="auto"/>
              <w:ind w:left="360"/>
              <w:rPr>
                <w:lang w:eastAsia="es-ES"/>
              </w:rPr>
            </w:pPr>
          </w:p>
        </w:tc>
      </w:tr>
    </w:tbl>
    <w:p w14:paraId="03EA7DEF" w14:textId="77777777" w:rsidR="00D556D9" w:rsidRDefault="00D556D9" w:rsidP="005D5A74"/>
    <w:p w14:paraId="667719A0" w14:textId="77777777" w:rsidR="00D81A74" w:rsidRDefault="00D81A74" w:rsidP="005D5A74"/>
    <w:p w14:paraId="50F60FB5" w14:textId="77777777" w:rsidR="00CC3931" w:rsidRDefault="00CC3931" w:rsidP="005D5A7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38"/>
        <w:gridCol w:w="5050"/>
        <w:gridCol w:w="1823"/>
        <w:gridCol w:w="4958"/>
      </w:tblGrid>
      <w:tr w:rsidR="007946B0" w14:paraId="7B2A44CA" w14:textId="77777777" w:rsidTr="00EE74FC">
        <w:trPr>
          <w:trHeight w:val="283"/>
          <w:jc w:val="center"/>
        </w:trPr>
        <w:tc>
          <w:tcPr>
            <w:tcW w:w="5000" w:type="pct"/>
            <w:gridSpan w:val="5"/>
            <w:shd w:val="clear" w:color="auto" w:fill="auto"/>
            <w:vAlign w:val="center"/>
          </w:tcPr>
          <w:p w14:paraId="42BA2BAC" w14:textId="77777777" w:rsidR="007946B0" w:rsidRPr="00B9723B" w:rsidRDefault="007946B0" w:rsidP="00EE74FC">
            <w:pPr>
              <w:jc w:val="center"/>
              <w:rPr>
                <w:b/>
              </w:rPr>
            </w:pPr>
            <w:r w:rsidRPr="00B9723B">
              <w:rPr>
                <w:b/>
              </w:rPr>
              <w:lastRenderedPageBreak/>
              <w:t>Reg</w:t>
            </w:r>
            <w:r>
              <w:rPr>
                <w:b/>
              </w:rPr>
              <w:t>istros</w:t>
            </w:r>
          </w:p>
        </w:tc>
      </w:tr>
      <w:tr w:rsidR="00262C5D" w14:paraId="45A80EE5" w14:textId="77777777" w:rsidTr="00EE74FC">
        <w:trPr>
          <w:trHeight w:val="3699"/>
          <w:jc w:val="center"/>
        </w:trPr>
        <w:tc>
          <w:tcPr>
            <w:tcW w:w="2500" w:type="pct"/>
            <w:gridSpan w:val="3"/>
            <w:shd w:val="clear" w:color="auto" w:fill="auto"/>
            <w:vAlign w:val="center"/>
          </w:tcPr>
          <w:p w14:paraId="1F9DFB63" w14:textId="09CD7237" w:rsidR="007946B0" w:rsidRPr="00B9723B" w:rsidRDefault="00D556D9" w:rsidP="001F194F">
            <w:pPr>
              <w:jc w:val="center"/>
            </w:pPr>
            <w:r>
              <w:rPr>
                <w:noProof/>
                <w:lang w:eastAsia="es-CL"/>
              </w:rPr>
              <w:drawing>
                <wp:inline distT="0" distB="0" distL="0" distR="0" wp14:anchorId="76157A02" wp14:editId="28B386D0">
                  <wp:extent cx="3353347" cy="2520000"/>
                  <wp:effectExtent l="0" t="0" r="0" b="0"/>
                  <wp:docPr id="11" name="Imagen 11" descr="C:\Eve\2016\Denuncias\Constructora Paz SPA\Actividad inspección 15-09-2016\FO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ve\2016\Denuncias\Constructora Paz SPA\Actividad inspección 15-09-2016\FOTOS\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53347" cy="2520000"/>
                          </a:xfrm>
                          <a:prstGeom prst="rect">
                            <a:avLst/>
                          </a:prstGeom>
                          <a:noFill/>
                          <a:ln>
                            <a:noFill/>
                          </a:ln>
                        </pic:spPr>
                      </pic:pic>
                    </a:graphicData>
                  </a:graphic>
                </wp:inline>
              </w:drawing>
            </w:r>
          </w:p>
        </w:tc>
        <w:tc>
          <w:tcPr>
            <w:tcW w:w="2500" w:type="pct"/>
            <w:gridSpan w:val="2"/>
            <w:shd w:val="clear" w:color="auto" w:fill="auto"/>
            <w:vAlign w:val="center"/>
          </w:tcPr>
          <w:p w14:paraId="0AC1BE24" w14:textId="29565730" w:rsidR="007946B0" w:rsidRPr="00B9723B" w:rsidRDefault="00262C5D" w:rsidP="00EE74FC">
            <w:pPr>
              <w:jc w:val="center"/>
            </w:pPr>
            <w:r w:rsidRPr="00B9723B">
              <w:rPr>
                <w:b/>
                <w:noProof/>
                <w:sz w:val="18"/>
                <w:lang w:eastAsia="es-CL"/>
              </w:rPr>
              <mc:AlternateContent>
                <mc:Choice Requires="wps">
                  <w:drawing>
                    <wp:anchor distT="0" distB="0" distL="114300" distR="114300" simplePos="0" relativeHeight="251709440" behindDoc="0" locked="0" layoutInCell="1" allowOverlap="1" wp14:anchorId="4E46C87C" wp14:editId="1ED722EC">
                      <wp:simplePos x="0" y="0"/>
                      <wp:positionH relativeFrom="column">
                        <wp:posOffset>2863850</wp:posOffset>
                      </wp:positionH>
                      <wp:positionV relativeFrom="paragraph">
                        <wp:posOffset>1764665</wp:posOffset>
                      </wp:positionV>
                      <wp:extent cx="914400" cy="371475"/>
                      <wp:effectExtent l="0" t="666750" r="19050" b="28575"/>
                      <wp:wrapNone/>
                      <wp:docPr id="52" name="Llamada con línea 2 52"/>
                      <wp:cNvGraphicFramePr/>
                      <a:graphic xmlns:a="http://schemas.openxmlformats.org/drawingml/2006/main">
                        <a:graphicData uri="http://schemas.microsoft.com/office/word/2010/wordprocessingShape">
                          <wps:wsp>
                            <wps:cNvSpPr/>
                            <wps:spPr>
                              <a:xfrm>
                                <a:off x="7959256" y="2496710"/>
                                <a:ext cx="914400" cy="371475"/>
                              </a:xfrm>
                              <a:prstGeom prst="borderCallout2">
                                <a:avLst>
                                  <a:gd name="adj1" fmla="val 2194"/>
                                  <a:gd name="adj2" fmla="val 50263"/>
                                  <a:gd name="adj3" fmla="val -83423"/>
                                  <a:gd name="adj4" fmla="val 68759"/>
                                  <a:gd name="adj5" fmla="val -165062"/>
                                  <a:gd name="adj6" fmla="val 87454"/>
                                </a:avLst>
                              </a:prstGeom>
                              <a:ln w="19050">
                                <a:headEnd type="none" w="med" len="med"/>
                                <a:tailEnd type="triangle" w="med" len="med"/>
                              </a:ln>
                            </wps:spPr>
                            <wps:style>
                              <a:lnRef idx="2">
                                <a:schemeClr val="dk1"/>
                              </a:lnRef>
                              <a:fillRef idx="1">
                                <a:schemeClr val="lt1"/>
                              </a:fillRef>
                              <a:effectRef idx="0">
                                <a:schemeClr val="dk1"/>
                              </a:effectRef>
                              <a:fontRef idx="minor">
                                <a:schemeClr val="dk1"/>
                              </a:fontRef>
                            </wps:style>
                            <wps:txbx>
                              <w:txbxContent>
                                <w:p w14:paraId="7F37E789" w14:textId="1A9F4B8B" w:rsidR="001A6AFA" w:rsidRPr="00E95508" w:rsidRDefault="001A6AFA" w:rsidP="001F194F">
                                  <w:pPr>
                                    <w:jc w:val="center"/>
                                    <w:rPr>
                                      <w:sz w:val="18"/>
                                    </w:rPr>
                                  </w:pPr>
                                  <w:r>
                                    <w:rPr>
                                      <w:sz w:val="18"/>
                                    </w:rPr>
                                    <w:t>Cierre vanos torre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6C87C" id="Llamada con línea 2 52" o:spid="_x0000_s1040" type="#_x0000_t48" style="position:absolute;left:0;text-align:left;margin-left:225.5pt;margin-top:138.95pt;width:1in;height:2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" adj="18890,-35653,14852,-18019,10857,474" fillcolor="white [3201]" strokecolor="black [3200]" strokeweight="1.5pt">
                      <v:stroke startarrow="block"/>
                      <v:textbox>
                        <w:txbxContent>
                          <w:p w14:paraId="7F37E789" w14:textId="1A9F4B8B" w:rsidR="001A6AFA" w:rsidRPr="00E95508" w:rsidRDefault="001A6AFA" w:rsidP="001F194F">
                            <w:pPr>
                              <w:jc w:val="center"/>
                              <w:rPr>
                                <w:sz w:val="18"/>
                              </w:rPr>
                            </w:pPr>
                            <w:r>
                              <w:rPr>
                                <w:sz w:val="18"/>
                              </w:rPr>
                              <w:t xml:space="preserve">Cierre </w:t>
                            </w:r>
                            <w:proofErr w:type="gramStart"/>
                            <w:r>
                              <w:rPr>
                                <w:sz w:val="18"/>
                              </w:rPr>
                              <w:t>vanos</w:t>
                            </w:r>
                            <w:proofErr w:type="gramEnd"/>
                            <w:r>
                              <w:rPr>
                                <w:sz w:val="18"/>
                              </w:rPr>
                              <w:t xml:space="preserve"> torre B</w:t>
                            </w:r>
                          </w:p>
                        </w:txbxContent>
                      </v:textbox>
                      <o:callout v:ext="edit" minusx="t"/>
                    </v:shape>
                  </w:pict>
                </mc:Fallback>
              </mc:AlternateContent>
            </w:r>
            <w:r w:rsidR="001F194F" w:rsidRPr="00B9723B">
              <w:rPr>
                <w:b/>
                <w:noProof/>
                <w:sz w:val="18"/>
                <w:lang w:eastAsia="es-CL"/>
              </w:rPr>
              <mc:AlternateContent>
                <mc:Choice Requires="wps">
                  <w:drawing>
                    <wp:anchor distT="0" distB="0" distL="114300" distR="114300" simplePos="0" relativeHeight="251707392" behindDoc="0" locked="0" layoutInCell="1" allowOverlap="1" wp14:anchorId="7C4F90A9" wp14:editId="7888A16D">
                      <wp:simplePos x="0" y="0"/>
                      <wp:positionH relativeFrom="column">
                        <wp:posOffset>613410</wp:posOffset>
                      </wp:positionH>
                      <wp:positionV relativeFrom="paragraph">
                        <wp:posOffset>39370</wp:posOffset>
                      </wp:positionV>
                      <wp:extent cx="914400" cy="371475"/>
                      <wp:effectExtent l="0" t="0" r="19050" b="485775"/>
                      <wp:wrapNone/>
                      <wp:docPr id="51" name="Llamada con línea 2 51"/>
                      <wp:cNvGraphicFramePr/>
                      <a:graphic xmlns:a="http://schemas.openxmlformats.org/drawingml/2006/main">
                        <a:graphicData uri="http://schemas.microsoft.com/office/word/2010/wordprocessingShape">
                          <wps:wsp>
                            <wps:cNvSpPr/>
                            <wps:spPr>
                              <a:xfrm>
                                <a:off x="5709037" y="771277"/>
                                <a:ext cx="914400" cy="371475"/>
                              </a:xfrm>
                              <a:prstGeom prst="borderCallout2">
                                <a:avLst>
                                  <a:gd name="adj1" fmla="val 100656"/>
                                  <a:gd name="adj2" fmla="val 49394"/>
                                  <a:gd name="adj3" fmla="val 169152"/>
                                  <a:gd name="adj4" fmla="val 27020"/>
                                  <a:gd name="adj5" fmla="val 209519"/>
                                  <a:gd name="adj6" fmla="val 11801"/>
                                </a:avLst>
                              </a:prstGeom>
                              <a:ln w="19050">
                                <a:headEnd type="none" w="med" len="med"/>
                                <a:tailEnd type="triangle" w="med" len="med"/>
                              </a:ln>
                            </wps:spPr>
                            <wps:style>
                              <a:lnRef idx="2">
                                <a:schemeClr val="dk1"/>
                              </a:lnRef>
                              <a:fillRef idx="1">
                                <a:schemeClr val="lt1"/>
                              </a:fillRef>
                              <a:effectRef idx="0">
                                <a:schemeClr val="dk1"/>
                              </a:effectRef>
                              <a:fontRef idx="minor">
                                <a:schemeClr val="dk1"/>
                              </a:fontRef>
                            </wps:style>
                            <wps:txbx>
                              <w:txbxContent>
                                <w:p w14:paraId="7F440216" w14:textId="304DB117" w:rsidR="001A6AFA" w:rsidRPr="00E95508" w:rsidRDefault="001A6AFA" w:rsidP="001F194F">
                                  <w:pPr>
                                    <w:jc w:val="center"/>
                                    <w:rPr>
                                      <w:sz w:val="18"/>
                                    </w:rPr>
                                  </w:pPr>
                                  <w:r>
                                    <w:rPr>
                                      <w:sz w:val="18"/>
                                    </w:rPr>
                                    <w:t>Edificio denunciante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F90A9" id="Llamada con línea 2 51" o:spid="_x0000_s1041" type="#_x0000_t48" style="position:absolute;left:0;text-align:left;margin-left:48.3pt;margin-top:3.1pt;width:1in;height: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" adj="2549,45256,5836,36537,10669,21742" fillcolor="white [3201]" strokecolor="black [3200]" strokeweight="1.5pt">
                      <v:stroke startarrow="block"/>
                      <v:textbox>
                        <w:txbxContent>
                          <w:p w14:paraId="7F440216" w14:textId="304DB117" w:rsidR="001A6AFA" w:rsidRPr="00E95508" w:rsidRDefault="001A6AFA" w:rsidP="001F194F">
                            <w:pPr>
                              <w:jc w:val="center"/>
                              <w:rPr>
                                <w:sz w:val="18"/>
                              </w:rPr>
                            </w:pPr>
                            <w:r>
                              <w:rPr>
                                <w:sz w:val="18"/>
                              </w:rPr>
                              <w:t>Edificio denunciante</w:t>
                            </w:r>
                          </w:p>
                        </w:txbxContent>
                      </v:textbox>
                      <o:callout v:ext="edit" minusy="t"/>
                    </v:shape>
                  </w:pict>
                </mc:Fallback>
              </mc:AlternateContent>
            </w:r>
            <w:r w:rsidR="001F194F" w:rsidRPr="00B9723B">
              <w:rPr>
                <w:b/>
                <w:noProof/>
                <w:sz w:val="18"/>
                <w:lang w:eastAsia="es-CL"/>
              </w:rPr>
              <mc:AlternateContent>
                <mc:Choice Requires="wps">
                  <w:drawing>
                    <wp:anchor distT="0" distB="0" distL="114300" distR="114300" simplePos="0" relativeHeight="251705344" behindDoc="0" locked="0" layoutInCell="1" allowOverlap="1" wp14:anchorId="6A4F3C28" wp14:editId="5F013089">
                      <wp:simplePos x="0" y="0"/>
                      <wp:positionH relativeFrom="column">
                        <wp:posOffset>1527810</wp:posOffset>
                      </wp:positionH>
                      <wp:positionV relativeFrom="paragraph">
                        <wp:posOffset>476885</wp:posOffset>
                      </wp:positionV>
                      <wp:extent cx="914400" cy="371475"/>
                      <wp:effectExtent l="0" t="0" r="19050" b="828675"/>
                      <wp:wrapNone/>
                      <wp:docPr id="50" name="Llamada con línea 2 50"/>
                      <wp:cNvGraphicFramePr/>
                      <a:graphic xmlns:a="http://schemas.openxmlformats.org/drawingml/2006/main">
                        <a:graphicData uri="http://schemas.microsoft.com/office/word/2010/wordprocessingShape">
                          <wps:wsp>
                            <wps:cNvSpPr/>
                            <wps:spPr>
                              <a:xfrm>
                                <a:off x="6623437" y="1208598"/>
                                <a:ext cx="914400" cy="371475"/>
                              </a:xfrm>
                              <a:prstGeom prst="borderCallout2">
                                <a:avLst>
                                  <a:gd name="adj1" fmla="val 100656"/>
                                  <a:gd name="adj2" fmla="val 49394"/>
                                  <a:gd name="adj3" fmla="val 188416"/>
                                  <a:gd name="adj4" fmla="val 50498"/>
                                  <a:gd name="adj5" fmla="val 299420"/>
                                  <a:gd name="adj6" fmla="val 51802"/>
                                </a:avLst>
                              </a:prstGeom>
                              <a:ln w="19050">
                                <a:headEnd type="none" w="med" len="med"/>
                                <a:tailEnd type="triangle" w="med" len="med"/>
                              </a:ln>
                            </wps:spPr>
                            <wps:style>
                              <a:lnRef idx="2">
                                <a:schemeClr val="dk1"/>
                              </a:lnRef>
                              <a:fillRef idx="1">
                                <a:schemeClr val="lt1"/>
                              </a:fillRef>
                              <a:effectRef idx="0">
                                <a:schemeClr val="dk1"/>
                              </a:effectRef>
                              <a:fontRef idx="minor">
                                <a:schemeClr val="dk1"/>
                              </a:fontRef>
                            </wps:style>
                            <wps:txbx>
                              <w:txbxContent>
                                <w:p w14:paraId="0C2852B7" w14:textId="68F93A5E" w:rsidR="001A6AFA" w:rsidRPr="00E95508" w:rsidRDefault="001A6AFA" w:rsidP="001F194F">
                                  <w:pPr>
                                    <w:jc w:val="center"/>
                                    <w:rPr>
                                      <w:sz w:val="18"/>
                                    </w:rPr>
                                  </w:pPr>
                                  <w:r>
                                    <w:rPr>
                                      <w:sz w:val="18"/>
                                    </w:rPr>
                                    <w:t>Cierre vanos torre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F3C28" id="Llamada con línea 2 50" o:spid="_x0000_s1042" type="#_x0000_t48" style="position:absolute;left:0;text-align:left;margin-left:120.3pt;margin-top:37.55pt;width:1in;height:2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" adj="11189,64675,10908,40698,10669,21742" fillcolor="white [3201]" strokecolor="black [3200]" strokeweight="1.5pt">
                      <v:stroke startarrow="block"/>
                      <v:textbox>
                        <w:txbxContent>
                          <w:p w14:paraId="0C2852B7" w14:textId="68F93A5E" w:rsidR="001A6AFA" w:rsidRPr="00E95508" w:rsidRDefault="001A6AFA" w:rsidP="001F194F">
                            <w:pPr>
                              <w:jc w:val="center"/>
                              <w:rPr>
                                <w:sz w:val="18"/>
                              </w:rPr>
                            </w:pPr>
                            <w:r>
                              <w:rPr>
                                <w:sz w:val="18"/>
                              </w:rPr>
                              <w:t>Cierre vanos torre A</w:t>
                            </w:r>
                          </w:p>
                        </w:txbxContent>
                      </v:textbox>
                      <o:callout v:ext="edit" minusx="t" minusy="t"/>
                    </v:shape>
                  </w:pict>
                </mc:Fallback>
              </mc:AlternateContent>
            </w:r>
            <w:r w:rsidR="00D556D9">
              <w:rPr>
                <w:noProof/>
                <w:lang w:eastAsia="es-CL"/>
              </w:rPr>
              <w:drawing>
                <wp:inline distT="0" distB="0" distL="0" distR="0" wp14:anchorId="38AC5449" wp14:editId="7DD88AE0">
                  <wp:extent cx="3353346" cy="2520000"/>
                  <wp:effectExtent l="0" t="0" r="0" b="0"/>
                  <wp:docPr id="29" name="Imagen 29" descr="C:\Eve\2016\Denuncias\Constructora Paz SPA\Actividad inspección 15-09-2016\FOT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ve\2016\Denuncias\Constructora Paz SPA\Actividad inspección 15-09-2016\FOTOS\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53346" cy="2520000"/>
                          </a:xfrm>
                          <a:prstGeom prst="rect">
                            <a:avLst/>
                          </a:prstGeom>
                          <a:noFill/>
                          <a:ln>
                            <a:noFill/>
                          </a:ln>
                        </pic:spPr>
                      </pic:pic>
                    </a:graphicData>
                  </a:graphic>
                </wp:inline>
              </w:drawing>
            </w:r>
          </w:p>
        </w:tc>
      </w:tr>
      <w:tr w:rsidR="001F194F" w:rsidRPr="002C6ED6" w14:paraId="0777E706" w14:textId="77777777" w:rsidTr="00EE74FC">
        <w:trPr>
          <w:trHeight w:val="166"/>
          <w:jc w:val="center"/>
        </w:trPr>
        <w:tc>
          <w:tcPr>
            <w:tcW w:w="638" w:type="pct"/>
            <w:gridSpan w:val="2"/>
            <w:shd w:val="clear" w:color="auto" w:fill="auto"/>
            <w:vAlign w:val="center"/>
          </w:tcPr>
          <w:p w14:paraId="5B503A49" w14:textId="39AD57F6" w:rsidR="007946B0" w:rsidRPr="00323C62" w:rsidRDefault="007946B0" w:rsidP="00EE74FC">
            <w:pPr>
              <w:rPr>
                <w:b/>
                <w:sz w:val="18"/>
                <w:szCs w:val="18"/>
              </w:rPr>
            </w:pPr>
            <w:r>
              <w:rPr>
                <w:b/>
                <w:sz w:val="18"/>
                <w:szCs w:val="18"/>
              </w:rPr>
              <w:t>Fotografía 9</w:t>
            </w:r>
          </w:p>
        </w:tc>
        <w:tc>
          <w:tcPr>
            <w:tcW w:w="1862" w:type="pct"/>
            <w:shd w:val="clear" w:color="auto" w:fill="auto"/>
            <w:vAlign w:val="center"/>
          </w:tcPr>
          <w:p w14:paraId="2FD8ED38" w14:textId="65A71310" w:rsidR="007946B0" w:rsidRPr="00323C62" w:rsidRDefault="007946B0" w:rsidP="007946B0">
            <w:pPr>
              <w:rPr>
                <w:sz w:val="18"/>
                <w:szCs w:val="18"/>
              </w:rPr>
            </w:pPr>
            <w:r w:rsidRPr="00323C62">
              <w:rPr>
                <w:sz w:val="18"/>
                <w:szCs w:val="18"/>
              </w:rPr>
              <w:t>Fecha: 1</w:t>
            </w:r>
            <w:r>
              <w:rPr>
                <w:sz w:val="18"/>
                <w:szCs w:val="18"/>
              </w:rPr>
              <w:t>5-09-</w:t>
            </w:r>
            <w:r w:rsidRPr="00323C62">
              <w:rPr>
                <w:sz w:val="18"/>
                <w:szCs w:val="18"/>
              </w:rPr>
              <w:t>2016</w:t>
            </w:r>
          </w:p>
        </w:tc>
        <w:tc>
          <w:tcPr>
            <w:tcW w:w="672" w:type="pct"/>
            <w:shd w:val="clear" w:color="auto" w:fill="auto"/>
            <w:vAlign w:val="center"/>
          </w:tcPr>
          <w:p w14:paraId="301149FF" w14:textId="07BC9747" w:rsidR="007946B0" w:rsidRPr="00323C62" w:rsidRDefault="007946B0" w:rsidP="00EE74FC">
            <w:pPr>
              <w:rPr>
                <w:sz w:val="18"/>
                <w:szCs w:val="18"/>
              </w:rPr>
            </w:pPr>
            <w:r>
              <w:rPr>
                <w:b/>
                <w:sz w:val="18"/>
                <w:szCs w:val="18"/>
              </w:rPr>
              <w:t>Fotografía 10</w:t>
            </w:r>
          </w:p>
        </w:tc>
        <w:tc>
          <w:tcPr>
            <w:tcW w:w="1828" w:type="pct"/>
            <w:shd w:val="clear" w:color="auto" w:fill="auto"/>
            <w:vAlign w:val="center"/>
          </w:tcPr>
          <w:p w14:paraId="22508E82" w14:textId="33310A86" w:rsidR="007946B0" w:rsidRPr="00323C62" w:rsidRDefault="007946B0" w:rsidP="00EE74FC">
            <w:pPr>
              <w:rPr>
                <w:sz w:val="18"/>
                <w:szCs w:val="18"/>
              </w:rPr>
            </w:pPr>
            <w:r w:rsidRPr="00323C62">
              <w:rPr>
                <w:sz w:val="18"/>
                <w:szCs w:val="18"/>
              </w:rPr>
              <w:t>Fecha: 1</w:t>
            </w:r>
            <w:r>
              <w:rPr>
                <w:sz w:val="18"/>
                <w:szCs w:val="18"/>
              </w:rPr>
              <w:t>5-09-</w:t>
            </w:r>
            <w:r w:rsidRPr="00323C62">
              <w:rPr>
                <w:sz w:val="18"/>
                <w:szCs w:val="18"/>
              </w:rPr>
              <w:t>2016</w:t>
            </w:r>
          </w:p>
        </w:tc>
      </w:tr>
      <w:tr w:rsidR="00262C5D" w:rsidRPr="00062753" w14:paraId="04142FFD" w14:textId="77777777" w:rsidTr="00EE74FC">
        <w:trPr>
          <w:trHeight w:val="211"/>
          <w:jc w:val="center"/>
        </w:trPr>
        <w:tc>
          <w:tcPr>
            <w:tcW w:w="2500" w:type="pct"/>
            <w:gridSpan w:val="3"/>
            <w:shd w:val="clear" w:color="auto" w:fill="auto"/>
            <w:vAlign w:val="center"/>
          </w:tcPr>
          <w:p w14:paraId="1DE683D5" w14:textId="68F80460" w:rsidR="007946B0" w:rsidRPr="00323C62" w:rsidRDefault="007946B0" w:rsidP="007946B0">
            <w:pPr>
              <w:rPr>
                <w:sz w:val="18"/>
                <w:szCs w:val="18"/>
              </w:rPr>
            </w:pPr>
            <w:r w:rsidRPr="00323C62">
              <w:rPr>
                <w:b/>
                <w:sz w:val="18"/>
                <w:szCs w:val="18"/>
              </w:rPr>
              <w:t xml:space="preserve">Descripción: </w:t>
            </w:r>
            <w:r w:rsidR="002C1134" w:rsidRPr="002C1134">
              <w:rPr>
                <w:sz w:val="18"/>
                <w:szCs w:val="18"/>
              </w:rPr>
              <w:t>Semi-encierro acústico</w:t>
            </w:r>
            <w:r w:rsidR="002C1134">
              <w:rPr>
                <w:sz w:val="18"/>
                <w:szCs w:val="18"/>
              </w:rPr>
              <w:t>.</w:t>
            </w:r>
          </w:p>
        </w:tc>
        <w:tc>
          <w:tcPr>
            <w:tcW w:w="2500" w:type="pct"/>
            <w:gridSpan w:val="2"/>
            <w:shd w:val="clear" w:color="auto" w:fill="auto"/>
            <w:vAlign w:val="center"/>
          </w:tcPr>
          <w:p w14:paraId="2F5C5421" w14:textId="77C25D76" w:rsidR="007946B0" w:rsidRPr="00323C62" w:rsidRDefault="007946B0" w:rsidP="007946B0">
            <w:pPr>
              <w:rPr>
                <w:sz w:val="18"/>
                <w:szCs w:val="18"/>
              </w:rPr>
            </w:pPr>
            <w:r w:rsidRPr="00323C62">
              <w:rPr>
                <w:b/>
                <w:sz w:val="18"/>
                <w:szCs w:val="18"/>
              </w:rPr>
              <w:t xml:space="preserve">Descripción: </w:t>
            </w:r>
            <w:r w:rsidR="002C1134" w:rsidRPr="002C1134">
              <w:rPr>
                <w:sz w:val="18"/>
                <w:szCs w:val="18"/>
              </w:rPr>
              <w:t>Cierre incompleto de vanos del piso 6.</w:t>
            </w:r>
          </w:p>
        </w:tc>
      </w:tr>
      <w:tr w:rsidR="00262C5D" w:rsidRPr="00062753" w14:paraId="0AFB4492" w14:textId="77777777" w:rsidTr="00EE74FC">
        <w:trPr>
          <w:trHeight w:val="3702"/>
          <w:jc w:val="center"/>
        </w:trPr>
        <w:tc>
          <w:tcPr>
            <w:tcW w:w="2500" w:type="pct"/>
            <w:gridSpan w:val="3"/>
            <w:shd w:val="clear" w:color="auto" w:fill="auto"/>
            <w:vAlign w:val="center"/>
          </w:tcPr>
          <w:p w14:paraId="1581A0A7" w14:textId="495B93F9" w:rsidR="007946B0" w:rsidRPr="00B9723B" w:rsidRDefault="00D556D9" w:rsidP="00EE74FC">
            <w:pPr>
              <w:jc w:val="center"/>
              <w:rPr>
                <w:b/>
                <w:sz w:val="18"/>
              </w:rPr>
            </w:pPr>
            <w:r>
              <w:rPr>
                <w:b/>
                <w:noProof/>
                <w:sz w:val="18"/>
                <w:lang w:eastAsia="es-CL"/>
              </w:rPr>
              <w:drawing>
                <wp:inline distT="0" distB="0" distL="0" distR="0" wp14:anchorId="555D4643" wp14:editId="3870BC45">
                  <wp:extent cx="3353346" cy="2520000"/>
                  <wp:effectExtent l="0" t="0" r="0" b="0"/>
                  <wp:docPr id="30" name="Imagen 30" descr="C:\Eve\2016\Denuncias\Constructora Paz SPA\Actividad inspección 15-09-2016\FOT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ve\2016\Denuncias\Constructora Paz SPA\Actividad inspección 15-09-2016\FOTOS\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3346" cy="2520000"/>
                          </a:xfrm>
                          <a:prstGeom prst="rect">
                            <a:avLst/>
                          </a:prstGeom>
                          <a:noFill/>
                          <a:ln>
                            <a:noFill/>
                          </a:ln>
                        </pic:spPr>
                      </pic:pic>
                    </a:graphicData>
                  </a:graphic>
                </wp:inline>
              </w:drawing>
            </w:r>
          </w:p>
        </w:tc>
        <w:tc>
          <w:tcPr>
            <w:tcW w:w="2500" w:type="pct"/>
            <w:gridSpan w:val="2"/>
            <w:shd w:val="clear" w:color="auto" w:fill="auto"/>
            <w:vAlign w:val="center"/>
          </w:tcPr>
          <w:p w14:paraId="28FCF2CC" w14:textId="10A9F359" w:rsidR="007946B0" w:rsidRPr="00B9723B" w:rsidRDefault="00D556D9" w:rsidP="00EE74FC">
            <w:pPr>
              <w:jc w:val="center"/>
              <w:rPr>
                <w:b/>
                <w:sz w:val="18"/>
              </w:rPr>
            </w:pPr>
            <w:r>
              <w:rPr>
                <w:b/>
                <w:noProof/>
                <w:sz w:val="18"/>
                <w:lang w:eastAsia="es-CL"/>
              </w:rPr>
              <w:drawing>
                <wp:inline distT="0" distB="0" distL="0" distR="0" wp14:anchorId="13261FFB" wp14:editId="4C4F0A28">
                  <wp:extent cx="3353346" cy="2520000"/>
                  <wp:effectExtent l="0" t="0" r="0" b="0"/>
                  <wp:docPr id="31" name="Imagen 31" descr="C:\Eve\2016\Denuncias\Constructora Paz SPA\Actividad inspección 15-09-2016\FOT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ve\2016\Denuncias\Constructora Paz SPA\Actividad inspección 15-09-2016\FOTOS\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53346" cy="2520000"/>
                          </a:xfrm>
                          <a:prstGeom prst="rect">
                            <a:avLst/>
                          </a:prstGeom>
                          <a:noFill/>
                          <a:ln>
                            <a:noFill/>
                          </a:ln>
                        </pic:spPr>
                      </pic:pic>
                    </a:graphicData>
                  </a:graphic>
                </wp:inline>
              </w:drawing>
            </w:r>
          </w:p>
        </w:tc>
      </w:tr>
      <w:tr w:rsidR="001F194F" w:rsidRPr="00062753" w14:paraId="1CA658AD" w14:textId="77777777" w:rsidTr="00EE74FC">
        <w:trPr>
          <w:trHeight w:val="226"/>
          <w:jc w:val="center"/>
        </w:trPr>
        <w:tc>
          <w:tcPr>
            <w:tcW w:w="624" w:type="pct"/>
            <w:shd w:val="clear" w:color="auto" w:fill="auto"/>
            <w:vAlign w:val="center"/>
          </w:tcPr>
          <w:p w14:paraId="64823AF3" w14:textId="6FE12DE5" w:rsidR="007946B0" w:rsidRPr="00323C62" w:rsidRDefault="007946B0" w:rsidP="00EE74FC">
            <w:pPr>
              <w:rPr>
                <w:b/>
                <w:sz w:val="18"/>
                <w:szCs w:val="18"/>
              </w:rPr>
            </w:pPr>
            <w:r>
              <w:rPr>
                <w:b/>
                <w:sz w:val="18"/>
                <w:szCs w:val="18"/>
              </w:rPr>
              <w:t>Fotografía 11</w:t>
            </w:r>
          </w:p>
        </w:tc>
        <w:tc>
          <w:tcPr>
            <w:tcW w:w="1876" w:type="pct"/>
            <w:gridSpan w:val="2"/>
            <w:shd w:val="clear" w:color="auto" w:fill="auto"/>
            <w:vAlign w:val="center"/>
          </w:tcPr>
          <w:p w14:paraId="731C7908" w14:textId="32FDEAA1" w:rsidR="007946B0" w:rsidRPr="00323C62" w:rsidRDefault="007946B0" w:rsidP="00EE74FC">
            <w:pPr>
              <w:rPr>
                <w:b/>
                <w:sz w:val="18"/>
                <w:szCs w:val="18"/>
              </w:rPr>
            </w:pPr>
            <w:r w:rsidRPr="00323C62">
              <w:rPr>
                <w:sz w:val="18"/>
                <w:szCs w:val="18"/>
              </w:rPr>
              <w:t>Fecha: 1</w:t>
            </w:r>
            <w:r>
              <w:rPr>
                <w:sz w:val="18"/>
                <w:szCs w:val="18"/>
              </w:rPr>
              <w:t>5-09-</w:t>
            </w:r>
            <w:r w:rsidRPr="00323C62">
              <w:rPr>
                <w:sz w:val="18"/>
                <w:szCs w:val="18"/>
              </w:rPr>
              <w:t>2016</w:t>
            </w:r>
          </w:p>
        </w:tc>
        <w:tc>
          <w:tcPr>
            <w:tcW w:w="672" w:type="pct"/>
            <w:shd w:val="clear" w:color="auto" w:fill="auto"/>
            <w:vAlign w:val="center"/>
          </w:tcPr>
          <w:p w14:paraId="265C124E" w14:textId="4FF7738F" w:rsidR="007946B0" w:rsidRPr="00323C62" w:rsidRDefault="00FC5447" w:rsidP="00EE74FC">
            <w:pPr>
              <w:rPr>
                <w:b/>
                <w:sz w:val="18"/>
                <w:szCs w:val="18"/>
              </w:rPr>
            </w:pPr>
            <w:r>
              <w:rPr>
                <w:b/>
                <w:sz w:val="18"/>
                <w:szCs w:val="18"/>
              </w:rPr>
              <w:t>Fotografía</w:t>
            </w:r>
            <w:r w:rsidR="007946B0">
              <w:rPr>
                <w:b/>
                <w:sz w:val="18"/>
                <w:szCs w:val="18"/>
              </w:rPr>
              <w:t xml:space="preserve"> 12</w:t>
            </w:r>
          </w:p>
        </w:tc>
        <w:tc>
          <w:tcPr>
            <w:tcW w:w="1828" w:type="pct"/>
            <w:shd w:val="clear" w:color="auto" w:fill="auto"/>
            <w:vAlign w:val="center"/>
          </w:tcPr>
          <w:p w14:paraId="3537117B" w14:textId="0A6F6C6E" w:rsidR="007946B0" w:rsidRPr="00323C62" w:rsidRDefault="007946B0" w:rsidP="00EE74FC">
            <w:pPr>
              <w:rPr>
                <w:b/>
                <w:sz w:val="18"/>
                <w:szCs w:val="18"/>
              </w:rPr>
            </w:pPr>
            <w:r w:rsidRPr="00323C62">
              <w:rPr>
                <w:sz w:val="18"/>
                <w:szCs w:val="18"/>
              </w:rPr>
              <w:t>Fecha: 1</w:t>
            </w:r>
            <w:r>
              <w:rPr>
                <w:sz w:val="18"/>
                <w:szCs w:val="18"/>
              </w:rPr>
              <w:t>5-09-</w:t>
            </w:r>
            <w:r w:rsidRPr="00323C62">
              <w:rPr>
                <w:sz w:val="18"/>
                <w:szCs w:val="18"/>
              </w:rPr>
              <w:t>2016</w:t>
            </w:r>
          </w:p>
        </w:tc>
      </w:tr>
      <w:tr w:rsidR="00262C5D" w:rsidRPr="00062753" w14:paraId="20EB9928" w14:textId="77777777" w:rsidTr="00EE74FC">
        <w:trPr>
          <w:trHeight w:val="285"/>
          <w:jc w:val="center"/>
        </w:trPr>
        <w:tc>
          <w:tcPr>
            <w:tcW w:w="2500" w:type="pct"/>
            <w:gridSpan w:val="3"/>
            <w:shd w:val="clear" w:color="auto" w:fill="auto"/>
            <w:vAlign w:val="center"/>
          </w:tcPr>
          <w:p w14:paraId="34A4B925" w14:textId="768860D7" w:rsidR="007946B0" w:rsidRPr="00323C62" w:rsidRDefault="007946B0" w:rsidP="007946B0">
            <w:pPr>
              <w:rPr>
                <w:sz w:val="18"/>
                <w:szCs w:val="18"/>
              </w:rPr>
            </w:pPr>
            <w:r w:rsidRPr="00323C62">
              <w:rPr>
                <w:b/>
                <w:sz w:val="18"/>
                <w:szCs w:val="18"/>
              </w:rPr>
              <w:t xml:space="preserve">Descripción: </w:t>
            </w:r>
            <w:r w:rsidR="002C1134" w:rsidRPr="002C1134">
              <w:rPr>
                <w:sz w:val="18"/>
                <w:szCs w:val="18"/>
              </w:rPr>
              <w:t>Cierre de vanos incompletos en piso 6.</w:t>
            </w:r>
          </w:p>
        </w:tc>
        <w:tc>
          <w:tcPr>
            <w:tcW w:w="2500" w:type="pct"/>
            <w:gridSpan w:val="2"/>
            <w:shd w:val="clear" w:color="auto" w:fill="auto"/>
            <w:vAlign w:val="center"/>
          </w:tcPr>
          <w:p w14:paraId="2E5F812E" w14:textId="0DCCC2DA" w:rsidR="007946B0" w:rsidRPr="00323C62" w:rsidRDefault="007946B0" w:rsidP="007946B0">
            <w:pPr>
              <w:rPr>
                <w:sz w:val="18"/>
                <w:szCs w:val="18"/>
              </w:rPr>
            </w:pPr>
            <w:r w:rsidRPr="00323C62">
              <w:rPr>
                <w:b/>
                <w:sz w:val="18"/>
                <w:szCs w:val="18"/>
              </w:rPr>
              <w:t xml:space="preserve">Descripción: </w:t>
            </w:r>
            <w:r w:rsidR="002C1134" w:rsidRPr="002C1134">
              <w:rPr>
                <w:sz w:val="18"/>
                <w:szCs w:val="18"/>
              </w:rPr>
              <w:t>Trabajos de desbaste con cierre exterior de vanos.</w:t>
            </w:r>
          </w:p>
        </w:tc>
      </w:tr>
      <w:tr w:rsidR="007946B0" w:rsidRPr="00B9723B" w14:paraId="270E8B15" w14:textId="77777777" w:rsidTr="00EE74FC">
        <w:trPr>
          <w:trHeight w:val="283"/>
          <w:jc w:val="center"/>
        </w:trPr>
        <w:tc>
          <w:tcPr>
            <w:tcW w:w="5000" w:type="pct"/>
            <w:gridSpan w:val="5"/>
            <w:shd w:val="clear" w:color="auto" w:fill="auto"/>
            <w:vAlign w:val="center"/>
          </w:tcPr>
          <w:p w14:paraId="095F4609" w14:textId="77777777" w:rsidR="007946B0" w:rsidRPr="00B9723B" w:rsidRDefault="007946B0" w:rsidP="00EE74FC">
            <w:pPr>
              <w:jc w:val="center"/>
              <w:rPr>
                <w:b/>
              </w:rPr>
            </w:pPr>
            <w:r>
              <w:rPr>
                <w:b/>
              </w:rPr>
              <w:lastRenderedPageBreak/>
              <w:t>Registros</w:t>
            </w:r>
          </w:p>
        </w:tc>
      </w:tr>
      <w:tr w:rsidR="00262C5D" w:rsidRPr="00B9723B" w14:paraId="57C4259C" w14:textId="77777777" w:rsidTr="00EE74FC">
        <w:trPr>
          <w:trHeight w:val="3699"/>
          <w:jc w:val="center"/>
        </w:trPr>
        <w:tc>
          <w:tcPr>
            <w:tcW w:w="2500" w:type="pct"/>
            <w:gridSpan w:val="3"/>
            <w:shd w:val="clear" w:color="auto" w:fill="auto"/>
            <w:vAlign w:val="center"/>
          </w:tcPr>
          <w:p w14:paraId="73FA66DD" w14:textId="44D86BF2" w:rsidR="007946B0" w:rsidRPr="00B9723B" w:rsidRDefault="00D91CA8" w:rsidP="00EE74FC">
            <w:pPr>
              <w:jc w:val="center"/>
            </w:pPr>
            <w:r w:rsidRPr="00D91CA8">
              <w:rPr>
                <w:noProof/>
                <w:lang w:eastAsia="es-CL"/>
              </w:rPr>
              <w:drawing>
                <wp:inline distT="0" distB="0" distL="0" distR="0" wp14:anchorId="612B1F76" wp14:editId="4652FF33">
                  <wp:extent cx="3353347" cy="2520000"/>
                  <wp:effectExtent l="0" t="0" r="0" b="0"/>
                  <wp:docPr id="8" name="Imagen 8" descr="C:\Eve\2016\Denuncias\Constructora Paz SPA\Actividad inspección 15-09-2016\FOTO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ve\2016\Denuncias\Constructora Paz SPA\Actividad inspección 15-09-2016\FOTOS\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53347" cy="2520000"/>
                          </a:xfrm>
                          <a:prstGeom prst="rect">
                            <a:avLst/>
                          </a:prstGeom>
                          <a:noFill/>
                          <a:ln>
                            <a:noFill/>
                          </a:ln>
                        </pic:spPr>
                      </pic:pic>
                    </a:graphicData>
                  </a:graphic>
                </wp:inline>
              </w:drawing>
            </w:r>
          </w:p>
        </w:tc>
        <w:tc>
          <w:tcPr>
            <w:tcW w:w="2500" w:type="pct"/>
            <w:gridSpan w:val="2"/>
            <w:shd w:val="clear" w:color="auto" w:fill="auto"/>
            <w:vAlign w:val="center"/>
          </w:tcPr>
          <w:p w14:paraId="68491C00" w14:textId="4257949B" w:rsidR="007946B0" w:rsidRPr="00B9723B" w:rsidRDefault="00D91CA8" w:rsidP="00EE74FC">
            <w:pPr>
              <w:jc w:val="center"/>
            </w:pPr>
            <w:r>
              <w:rPr>
                <w:noProof/>
                <w:lang w:eastAsia="es-CL"/>
              </w:rPr>
              <w:drawing>
                <wp:inline distT="0" distB="0" distL="0" distR="0" wp14:anchorId="34ECC711" wp14:editId="7A9D98F6">
                  <wp:extent cx="3353347" cy="2520000"/>
                  <wp:effectExtent l="0" t="0" r="0" b="0"/>
                  <wp:docPr id="32" name="Imagen 32" descr="C:\Eve\2016\Denuncias\Constructora Paz SPA\Actividad inspección 15-09-2016\FOTO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ve\2016\Denuncias\Constructora Paz SPA\Actividad inspección 15-09-2016\FOTOS\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53347" cy="2520000"/>
                          </a:xfrm>
                          <a:prstGeom prst="rect">
                            <a:avLst/>
                          </a:prstGeom>
                          <a:noFill/>
                          <a:ln>
                            <a:noFill/>
                          </a:ln>
                        </pic:spPr>
                      </pic:pic>
                    </a:graphicData>
                  </a:graphic>
                </wp:inline>
              </w:drawing>
            </w:r>
          </w:p>
        </w:tc>
      </w:tr>
      <w:tr w:rsidR="001F194F" w:rsidRPr="00B9723B" w14:paraId="0AA01162" w14:textId="77777777" w:rsidTr="00EE74FC">
        <w:trPr>
          <w:trHeight w:val="166"/>
          <w:jc w:val="center"/>
        </w:trPr>
        <w:tc>
          <w:tcPr>
            <w:tcW w:w="638" w:type="pct"/>
            <w:gridSpan w:val="2"/>
            <w:shd w:val="clear" w:color="auto" w:fill="auto"/>
            <w:vAlign w:val="center"/>
          </w:tcPr>
          <w:p w14:paraId="1AE3A3F2" w14:textId="1103158B" w:rsidR="007946B0" w:rsidRPr="00323C62" w:rsidRDefault="00D81A74" w:rsidP="00EE74FC">
            <w:pPr>
              <w:rPr>
                <w:b/>
                <w:sz w:val="18"/>
                <w:szCs w:val="18"/>
              </w:rPr>
            </w:pPr>
            <w:r>
              <w:rPr>
                <w:b/>
                <w:sz w:val="18"/>
                <w:szCs w:val="18"/>
              </w:rPr>
              <w:t>Fotografía 13</w:t>
            </w:r>
          </w:p>
        </w:tc>
        <w:tc>
          <w:tcPr>
            <w:tcW w:w="1862" w:type="pct"/>
            <w:shd w:val="clear" w:color="auto" w:fill="auto"/>
            <w:vAlign w:val="center"/>
          </w:tcPr>
          <w:p w14:paraId="2A153F53" w14:textId="55089568" w:rsidR="007946B0" w:rsidRPr="00323C62" w:rsidRDefault="007946B0" w:rsidP="00EE74FC">
            <w:pPr>
              <w:rPr>
                <w:sz w:val="18"/>
                <w:szCs w:val="18"/>
              </w:rPr>
            </w:pPr>
            <w:r w:rsidRPr="00323C62">
              <w:rPr>
                <w:sz w:val="18"/>
                <w:szCs w:val="18"/>
              </w:rPr>
              <w:t>Fecha: 1</w:t>
            </w:r>
            <w:r>
              <w:rPr>
                <w:sz w:val="18"/>
                <w:szCs w:val="18"/>
              </w:rPr>
              <w:t>5-09-</w:t>
            </w:r>
            <w:r w:rsidRPr="00323C62">
              <w:rPr>
                <w:sz w:val="18"/>
                <w:szCs w:val="18"/>
              </w:rPr>
              <w:t>2016</w:t>
            </w:r>
          </w:p>
        </w:tc>
        <w:tc>
          <w:tcPr>
            <w:tcW w:w="672" w:type="pct"/>
            <w:shd w:val="clear" w:color="auto" w:fill="auto"/>
            <w:vAlign w:val="center"/>
          </w:tcPr>
          <w:p w14:paraId="0C2B26C7" w14:textId="38EA9920" w:rsidR="007946B0" w:rsidRPr="00323C62" w:rsidRDefault="00D91CA8" w:rsidP="00EE74FC">
            <w:pPr>
              <w:rPr>
                <w:sz w:val="18"/>
                <w:szCs w:val="18"/>
              </w:rPr>
            </w:pPr>
            <w:r>
              <w:rPr>
                <w:b/>
                <w:sz w:val="18"/>
                <w:szCs w:val="18"/>
              </w:rPr>
              <w:t>Fotografía 14</w:t>
            </w:r>
          </w:p>
        </w:tc>
        <w:tc>
          <w:tcPr>
            <w:tcW w:w="1828" w:type="pct"/>
            <w:shd w:val="clear" w:color="auto" w:fill="auto"/>
            <w:vAlign w:val="center"/>
          </w:tcPr>
          <w:p w14:paraId="6E7B48AD" w14:textId="7268ED27" w:rsidR="007946B0" w:rsidRPr="00323C62" w:rsidRDefault="007946B0" w:rsidP="00EE74FC">
            <w:pPr>
              <w:rPr>
                <w:sz w:val="18"/>
                <w:szCs w:val="18"/>
              </w:rPr>
            </w:pPr>
            <w:r w:rsidRPr="00323C62">
              <w:rPr>
                <w:sz w:val="18"/>
                <w:szCs w:val="18"/>
              </w:rPr>
              <w:t>Fecha: 1</w:t>
            </w:r>
            <w:r>
              <w:rPr>
                <w:sz w:val="18"/>
                <w:szCs w:val="18"/>
              </w:rPr>
              <w:t>5-09-</w:t>
            </w:r>
            <w:r w:rsidRPr="00323C62">
              <w:rPr>
                <w:sz w:val="18"/>
                <w:szCs w:val="18"/>
              </w:rPr>
              <w:t>2016</w:t>
            </w:r>
          </w:p>
        </w:tc>
      </w:tr>
      <w:tr w:rsidR="00262C5D" w:rsidRPr="00B9723B" w14:paraId="4C6846B3" w14:textId="77777777" w:rsidTr="00EE74FC">
        <w:trPr>
          <w:trHeight w:val="211"/>
          <w:jc w:val="center"/>
        </w:trPr>
        <w:tc>
          <w:tcPr>
            <w:tcW w:w="2500" w:type="pct"/>
            <w:gridSpan w:val="3"/>
            <w:shd w:val="clear" w:color="auto" w:fill="auto"/>
            <w:vAlign w:val="center"/>
          </w:tcPr>
          <w:p w14:paraId="39C78BE2" w14:textId="035BCEDC" w:rsidR="007946B0" w:rsidRPr="00323C62" w:rsidRDefault="007946B0" w:rsidP="007946B0">
            <w:pPr>
              <w:rPr>
                <w:sz w:val="18"/>
                <w:szCs w:val="18"/>
              </w:rPr>
            </w:pPr>
            <w:r w:rsidRPr="00323C62">
              <w:rPr>
                <w:b/>
                <w:sz w:val="18"/>
                <w:szCs w:val="18"/>
              </w:rPr>
              <w:t xml:space="preserve">Descripción: </w:t>
            </w:r>
            <w:r w:rsidR="002C1134" w:rsidRPr="002C1134">
              <w:rPr>
                <w:sz w:val="18"/>
                <w:szCs w:val="18"/>
              </w:rPr>
              <w:t>Trabajos de desbaste con cierre interior de vanos</w:t>
            </w:r>
          </w:p>
        </w:tc>
        <w:tc>
          <w:tcPr>
            <w:tcW w:w="2500" w:type="pct"/>
            <w:gridSpan w:val="2"/>
            <w:shd w:val="clear" w:color="auto" w:fill="auto"/>
            <w:vAlign w:val="center"/>
          </w:tcPr>
          <w:p w14:paraId="374E282E" w14:textId="741B8118" w:rsidR="007946B0" w:rsidRPr="00323C62" w:rsidRDefault="007946B0" w:rsidP="007946B0">
            <w:pPr>
              <w:rPr>
                <w:sz w:val="18"/>
                <w:szCs w:val="18"/>
              </w:rPr>
            </w:pPr>
            <w:r w:rsidRPr="00323C62">
              <w:rPr>
                <w:b/>
                <w:sz w:val="18"/>
                <w:szCs w:val="18"/>
              </w:rPr>
              <w:t xml:space="preserve">Descripción: </w:t>
            </w:r>
            <w:r w:rsidR="002C1134" w:rsidRPr="002C1134">
              <w:rPr>
                <w:sz w:val="18"/>
                <w:szCs w:val="18"/>
              </w:rPr>
              <w:t>Trabajos de desbaste sin cierre de vanos.</w:t>
            </w:r>
          </w:p>
        </w:tc>
      </w:tr>
    </w:tbl>
    <w:p w14:paraId="4C7D36DB" w14:textId="77777777" w:rsidR="00D81A74" w:rsidRDefault="00D81A74" w:rsidP="005D5A74"/>
    <w:tbl>
      <w:tblPr>
        <w:tblStyle w:val="Tablaconcuadrcula"/>
        <w:tblW w:w="5000" w:type="pct"/>
        <w:tblLook w:val="04A0" w:firstRow="1" w:lastRow="0" w:firstColumn="1" w:lastColumn="0" w:noHBand="0" w:noVBand="1"/>
      </w:tblPr>
      <w:tblGrid>
        <w:gridCol w:w="3768"/>
        <w:gridCol w:w="9794"/>
      </w:tblGrid>
      <w:tr w:rsidR="005B36C7" w:rsidRPr="00662308" w14:paraId="7C813772" w14:textId="77777777" w:rsidTr="00E65A97">
        <w:tc>
          <w:tcPr>
            <w:tcW w:w="1389" w:type="pct"/>
          </w:tcPr>
          <w:p w14:paraId="0EF3FE92" w14:textId="5FAF0444" w:rsidR="005B36C7" w:rsidRPr="00BF33E7" w:rsidRDefault="005B36C7" w:rsidP="00E65A97">
            <w:r w:rsidRPr="00BF33E7">
              <w:rPr>
                <w:rFonts w:eastAsia="Times New Roman"/>
                <w:b/>
                <w:bCs/>
                <w:color w:val="000000"/>
                <w:lang w:eastAsia="es-CL"/>
              </w:rPr>
              <w:t>Número de Hecho Constatado</w:t>
            </w:r>
            <w:r w:rsidRPr="00BF33E7">
              <w:rPr>
                <w:rFonts w:eastAsia="Times New Roman"/>
                <w:color w:val="000000"/>
                <w:lang w:eastAsia="es-CL"/>
              </w:rPr>
              <w:t xml:space="preserve">: </w:t>
            </w:r>
            <w:r>
              <w:rPr>
                <w:rFonts w:eastAsia="Times New Roman"/>
                <w:color w:val="000000"/>
                <w:lang w:eastAsia="es-CL"/>
              </w:rPr>
              <w:t>3</w:t>
            </w:r>
          </w:p>
        </w:tc>
        <w:tc>
          <w:tcPr>
            <w:tcW w:w="3611" w:type="pct"/>
          </w:tcPr>
          <w:p w14:paraId="4179E634" w14:textId="301E0EE3" w:rsidR="005B36C7" w:rsidRPr="00662308" w:rsidRDefault="005B36C7" w:rsidP="00E65A97">
            <w:r w:rsidRPr="00662308">
              <w:rPr>
                <w:rFonts w:eastAsia="Times New Roman"/>
                <w:b/>
                <w:bCs/>
                <w:color w:val="000000"/>
                <w:lang w:eastAsia="es-CL"/>
              </w:rPr>
              <w:t>Estación N</w:t>
            </w:r>
            <w:r w:rsidRPr="00BF33E7">
              <w:rPr>
                <w:rFonts w:eastAsia="Times New Roman"/>
                <w:b/>
                <w:bCs/>
                <w:color w:val="000000"/>
                <w:lang w:eastAsia="es-CL"/>
              </w:rPr>
              <w:t>°</w:t>
            </w:r>
            <w:r>
              <w:rPr>
                <w:rFonts w:eastAsia="Times New Roman"/>
                <w:color w:val="000000"/>
                <w:lang w:eastAsia="es-CL"/>
              </w:rPr>
              <w:t>: --</w:t>
            </w:r>
          </w:p>
        </w:tc>
      </w:tr>
      <w:tr w:rsidR="005B36C7" w:rsidRPr="00662308" w14:paraId="4F1E1C26" w14:textId="77777777" w:rsidTr="00E65A97">
        <w:trPr>
          <w:trHeight w:val="979"/>
        </w:trPr>
        <w:tc>
          <w:tcPr>
            <w:tcW w:w="5000" w:type="pct"/>
            <w:gridSpan w:val="2"/>
            <w:tcBorders>
              <w:bottom w:val="single" w:sz="4" w:space="0" w:color="auto"/>
            </w:tcBorders>
          </w:tcPr>
          <w:p w14:paraId="1840EDE6" w14:textId="77777777" w:rsidR="005B36C7" w:rsidRDefault="005B36C7" w:rsidP="00E65A97">
            <w:pPr>
              <w:rPr>
                <w:rFonts w:eastAsia="Times New Roman"/>
                <w:color w:val="000000"/>
                <w:lang w:eastAsia="es-CL"/>
              </w:rPr>
            </w:pPr>
            <w:r w:rsidRPr="00662308">
              <w:rPr>
                <w:rFonts w:eastAsia="Times New Roman"/>
                <w:b/>
                <w:bCs/>
                <w:color w:val="000000"/>
                <w:lang w:eastAsia="es-CL"/>
              </w:rPr>
              <w:t>Exigencia</w:t>
            </w:r>
            <w:r w:rsidRPr="00662308">
              <w:rPr>
                <w:rFonts w:eastAsia="Times New Roman"/>
                <w:color w:val="000000"/>
                <w:lang w:eastAsia="es-CL"/>
              </w:rPr>
              <w:t xml:space="preserve">: </w:t>
            </w:r>
          </w:p>
          <w:p w14:paraId="0DF36082" w14:textId="77777777" w:rsidR="005B36C7" w:rsidRPr="008D20DD" w:rsidRDefault="005B36C7" w:rsidP="00E65A97">
            <w:pPr>
              <w:rPr>
                <w:b/>
              </w:rPr>
            </w:pPr>
            <w:r w:rsidRPr="008D20DD">
              <w:rPr>
                <w:b/>
              </w:rPr>
              <w:t>Resolución Exenta N° 802/2016 de fecha 31 de agosto de 2016, notificada el 31 de agosto de 2016</w:t>
            </w:r>
          </w:p>
          <w:p w14:paraId="4CCA076F" w14:textId="77777777" w:rsidR="005B36C7" w:rsidRDefault="005B36C7" w:rsidP="00E65A97">
            <w:pPr>
              <w:rPr>
                <w:b/>
              </w:rPr>
            </w:pPr>
            <w:r w:rsidRPr="008D20DD">
              <w:rPr>
                <w:b/>
              </w:rPr>
              <w:t>Resuelvo Primero</w:t>
            </w:r>
          </w:p>
          <w:p w14:paraId="7D8C0D9B" w14:textId="53CF07C0" w:rsidR="005B36C7" w:rsidRDefault="005B36C7" w:rsidP="005B36C7">
            <w:r w:rsidRPr="005B36C7">
              <w:t>II.</w:t>
            </w:r>
            <w:r>
              <w:rPr>
                <w:b/>
              </w:rPr>
              <w:t xml:space="preserve"> </w:t>
            </w:r>
            <w:r>
              <w:t>En virtud de lo dispuesto en</w:t>
            </w:r>
            <w:r w:rsidR="00FC5447">
              <w:t xml:space="preserve"> el artículo 48 letra f) de la L</w:t>
            </w:r>
            <w:r>
              <w:t>O-SMA, esto es ordenar programas de monitoreo y análisis específicos que serán de cargo del titular, habida cuenta de los antecedentes expuestos en la parte considerativa de la presente resolución, y con el objeto de evitar un daño inminente a la salud de las personas:</w:t>
            </w:r>
          </w:p>
          <w:p w14:paraId="42A17259" w14:textId="2675FA63" w:rsidR="005B36C7" w:rsidRDefault="005B36C7" w:rsidP="005A3F96">
            <w:pPr>
              <w:ind w:left="708"/>
            </w:pPr>
            <w:r>
              <w:t>Constructora Paz SpA., deberá implementar un programa de monitoreo de ruido en la dirección donde se ubica la denunciante, doña Astrid Goñi Larenas, esto es, Santa Victoria N° 562, departamen</w:t>
            </w:r>
            <w:r w:rsidR="004F11D6">
              <w:t>to 1</w:t>
            </w:r>
            <w:r w:rsidR="00FC5447">
              <w:t>109,</w:t>
            </w:r>
            <w:r>
              <w:t xml:space="preserve"> las mediciones deberán efectuarse por una empresa externa y con una frecuencia semanal, y se deberá mantener mientras dure la construcción de la obra.</w:t>
            </w:r>
          </w:p>
          <w:p w14:paraId="76B893AB" w14:textId="7E5DE3C1" w:rsidR="005B36C7" w:rsidRDefault="005B36C7" w:rsidP="005A3F96">
            <w:pPr>
              <w:ind w:left="708"/>
            </w:pPr>
            <w:r>
              <w:t>Dicho programa deberá implementarse una vez ejecutadas las medidas correctivas señaladas en el numeral anterior, y estando en funcionamiento la obra, debiendo remitir los informes acústicos correspondientes, a esta Superintendencia, dentro del plazo de 5 días hábiles luego de practicada la medición. La primera medición deberá realizarse al día hábil siguiente de vencidos los 7 días hábiles de ejecución de cada una de las medidas.</w:t>
            </w:r>
          </w:p>
          <w:p w14:paraId="2697942F" w14:textId="080AF5C9" w:rsidR="005B36C7" w:rsidRDefault="005B36C7" w:rsidP="005A3F96">
            <w:pPr>
              <w:ind w:left="708"/>
            </w:pPr>
            <w:r>
              <w:t>Se hace presente, que considerando la racionalidad de la medida y la forma cómo se expande el ruido, se ha sugerido la dirección de Santa Victoria N° 562, depto. 1109, como el lugar para efectuar la medición, por constituir el lugar más cercano y más expuesto a la fuente emisora de ruido; comprobándose el cumplimiento de la norma en el lugar más expuesto, se cumple en el más alejado. Asimismo, cabe hacer presente que las mediciones externas de ruido efectuadas por esta Superintendencia en tres puntos distintos, en el área común del edificio ubicado en esta dirección, a la altura de los pisos 10 y 11, verificaron el incumplimiento de la norma de emisión.</w:t>
            </w:r>
          </w:p>
          <w:p w14:paraId="37274BE2" w14:textId="103810F0" w:rsidR="005B36C7" w:rsidRPr="0054414C" w:rsidRDefault="005B36C7" w:rsidP="005A3F96">
            <w:pPr>
              <w:ind w:left="708"/>
            </w:pPr>
            <w:r>
              <w:lastRenderedPageBreak/>
              <w:t>Las mediciones se deberán realizar al interior de la vivienda de la denunciante, y en caso de no ser ello posible, dichas mediciones se deberán ejecutar al exterior de la vivienda, en áreas comunes del edificio que sean representativas del punto donde se ubica la denunciante, cumpliendo con el procedimiento, metodología, homologación de zona y límite máximo establecidos en el D.S. N° 38/11 del Ministerio del Medio Ambiente y la Res. Exenta N° 693 de la Superintendencia del Medio Ambiente, que aprueba el contenido y formatos de las fichas para informe técnico de medición de ruido</w:t>
            </w:r>
            <w:r w:rsidR="005A3F96">
              <w:t>.</w:t>
            </w:r>
          </w:p>
          <w:p w14:paraId="2799B76A" w14:textId="77777777" w:rsidR="005B36C7" w:rsidRPr="00662308" w:rsidRDefault="005B36C7" w:rsidP="005B36C7">
            <w:pPr>
              <w:ind w:left="708"/>
            </w:pPr>
          </w:p>
        </w:tc>
      </w:tr>
      <w:tr w:rsidR="005B36C7" w:rsidRPr="00662308" w14:paraId="2E96AA28" w14:textId="77777777" w:rsidTr="00E65A97">
        <w:trPr>
          <w:trHeight w:val="1298"/>
        </w:trPr>
        <w:tc>
          <w:tcPr>
            <w:tcW w:w="5000" w:type="pct"/>
            <w:gridSpan w:val="2"/>
          </w:tcPr>
          <w:p w14:paraId="1A271EBD" w14:textId="77777777" w:rsidR="005B36C7" w:rsidRDefault="005B36C7" w:rsidP="00E65A97">
            <w:pPr>
              <w:rPr>
                <w:rFonts w:eastAsia="Times New Roman"/>
                <w:b/>
                <w:bCs/>
                <w:color w:val="000000"/>
                <w:lang w:eastAsia="es-CL"/>
              </w:rPr>
            </w:pPr>
            <w:r w:rsidRPr="00D012DD">
              <w:rPr>
                <w:rFonts w:eastAsia="Times New Roman"/>
                <w:b/>
                <w:bCs/>
                <w:color w:val="000000"/>
                <w:lang w:eastAsia="es-CL"/>
              </w:rPr>
              <w:lastRenderedPageBreak/>
              <w:t>Resultado (s) examen de información:</w:t>
            </w:r>
          </w:p>
          <w:p w14:paraId="0324269F" w14:textId="5752BF0B" w:rsidR="00D90FF8" w:rsidRDefault="00D90FF8" w:rsidP="00D90FF8">
            <w:pPr>
              <w:pStyle w:val="Prrafodelista"/>
              <w:numPr>
                <w:ilvl w:val="0"/>
                <w:numId w:val="40"/>
              </w:numPr>
              <w:tabs>
                <w:tab w:val="left" w:pos="900"/>
              </w:tabs>
              <w:rPr>
                <w:lang w:eastAsia="es-ES"/>
              </w:rPr>
            </w:pPr>
            <w:r>
              <w:t xml:space="preserve">Se presentó por parte de Constructora Paz SpA, el informe denominado “Informe de Monitoreo Niveles de Ruido, Reporte de Cumplimiento”, preparado por la Consultora Acustec, el día 14 de septiembre </w:t>
            </w:r>
            <w:r w:rsidRPr="00D90FF8">
              <w:t xml:space="preserve">de 2016 (Anexo </w:t>
            </w:r>
            <w:r w:rsidR="00007E26">
              <w:t>5</w:t>
            </w:r>
            <w:r w:rsidRPr="00D90FF8">
              <w:t xml:space="preserve">), donde </w:t>
            </w:r>
            <w:r>
              <w:t xml:space="preserve">se indica que las mediciones se ejecutaron </w:t>
            </w:r>
            <w:r w:rsidRPr="00D81A74">
              <w:rPr>
                <w:lang w:eastAsia="es-ES"/>
              </w:rPr>
              <w:t xml:space="preserve">en la terraza del departamento de la denunciante, en Santa Victoria N° 562, departamento N°1109, </w:t>
            </w:r>
            <w:r>
              <w:rPr>
                <w:lang w:eastAsia="es-ES"/>
              </w:rPr>
              <w:t>C</w:t>
            </w:r>
            <w:r w:rsidRPr="00D81A74">
              <w:rPr>
                <w:lang w:eastAsia="es-ES"/>
              </w:rPr>
              <w:t xml:space="preserve">omuna </w:t>
            </w:r>
            <w:r>
              <w:rPr>
                <w:lang w:eastAsia="es-ES"/>
              </w:rPr>
              <w:t xml:space="preserve">de </w:t>
            </w:r>
            <w:r w:rsidRPr="00D81A74">
              <w:rPr>
                <w:lang w:eastAsia="es-ES"/>
              </w:rPr>
              <w:t xml:space="preserve">Santiago, los días 2 y 12 de septiembre de 2016. Se precisa que la primera medición se realizó antes de implementarse las medidas de control, </w:t>
            </w:r>
            <w:r>
              <w:rPr>
                <w:lang w:eastAsia="es-ES"/>
              </w:rPr>
              <w:t xml:space="preserve">ya que </w:t>
            </w:r>
            <w:r w:rsidRPr="00D81A74">
              <w:rPr>
                <w:lang w:eastAsia="es-ES"/>
              </w:rPr>
              <w:t>según lo indicado en el informe</w:t>
            </w:r>
            <w:r>
              <w:rPr>
                <w:lang w:eastAsia="es-ES"/>
              </w:rPr>
              <w:t>, éstas se ejecutaron el día 7 de septiembre de 2016.  Las mediciones de ruido y la entrega del informe se realizaron dentro del plazo</w:t>
            </w:r>
            <w:r>
              <w:t xml:space="preserve"> estipulado, según la Res. Exenta N° 802, de fecha 31 de agosto de 2016.</w:t>
            </w:r>
          </w:p>
          <w:p w14:paraId="1CEA44FB" w14:textId="23A6558A" w:rsidR="00D90FF8" w:rsidRDefault="00D90FF8" w:rsidP="00D90FF8">
            <w:pPr>
              <w:pStyle w:val="Prrafodelista"/>
              <w:numPr>
                <w:ilvl w:val="0"/>
                <w:numId w:val="40"/>
              </w:numPr>
              <w:tabs>
                <w:tab w:val="left" w:pos="900"/>
              </w:tabs>
            </w:pPr>
            <w:r>
              <w:rPr>
                <w:lang w:eastAsia="es-ES"/>
              </w:rPr>
              <w:t>Cabe señalar que en dicho informe, se señala que se realizó una medición el 9 de septiembre de 2016, posterior a la implementación de las medidas; sin embargo, ésta no fue reportada</w:t>
            </w:r>
            <w:r>
              <w:t>.</w:t>
            </w:r>
          </w:p>
          <w:p w14:paraId="626512E5" w14:textId="77777777" w:rsidR="00D90FF8" w:rsidRDefault="00D90FF8" w:rsidP="00D90FF8">
            <w:pPr>
              <w:pStyle w:val="Prrafodelista"/>
              <w:numPr>
                <w:ilvl w:val="0"/>
                <w:numId w:val="40"/>
              </w:numPr>
              <w:tabs>
                <w:tab w:val="left" w:pos="900"/>
              </w:tabs>
            </w:pPr>
            <w:r w:rsidRPr="00D81A74">
              <w:rPr>
                <w:lang w:eastAsia="es-ES"/>
              </w:rPr>
              <w:t>Respecto de la medición de ruido</w:t>
            </w:r>
            <w:r>
              <w:rPr>
                <w:lang w:eastAsia="es-ES"/>
              </w:rPr>
              <w:t xml:space="preserve"> efectuada el día 2 de septiembre de 2016, se puede indicar que</w:t>
            </w:r>
            <w:r>
              <w:t>:</w:t>
            </w:r>
          </w:p>
          <w:p w14:paraId="5A92D77F" w14:textId="77777777" w:rsidR="00D90FF8" w:rsidRDefault="00D90FF8" w:rsidP="00D90FF8"/>
          <w:p w14:paraId="4E620A16" w14:textId="77777777" w:rsidR="00D90FF8" w:rsidRPr="00C0300F" w:rsidRDefault="00D90FF8" w:rsidP="00D90FF8">
            <w:pPr>
              <w:pStyle w:val="Prrafodelista"/>
              <w:numPr>
                <w:ilvl w:val="0"/>
                <w:numId w:val="41"/>
              </w:numPr>
              <w:rPr>
                <w:rFonts w:cs="Calibri"/>
                <w:color w:val="000000" w:themeColor="text1"/>
                <w:lang w:val="es-ES_tradnl" w:eastAsia="es-ES"/>
              </w:rPr>
            </w:pPr>
            <w:r w:rsidRPr="00C0300F">
              <w:rPr>
                <w:b/>
              </w:rPr>
              <w:t>Equipamiento</w:t>
            </w:r>
            <w:r w:rsidRPr="00C0300F">
              <w:t>. Respecto al instrumental utilizado, t</w:t>
            </w:r>
            <w:r w:rsidRPr="00C0300F">
              <w:rPr>
                <w:rFonts w:cs="Calibri"/>
                <w:lang w:val="es-ES_tradnl" w:eastAsia="es-ES"/>
              </w:rPr>
              <w:t xml:space="preserve">anto el sonómetro como el calibrador acústico cuentan con su certificado de calibración periódica vigente, expendido por el Instituto de Salud Pública de Chile. En efecto, el sonómetro corresponde a un Quest, Modelo </w:t>
            </w:r>
            <w:r>
              <w:rPr>
                <w:rFonts w:cs="Calibri"/>
                <w:lang w:val="es-ES_tradnl" w:eastAsia="es-ES"/>
              </w:rPr>
              <w:t>2200</w:t>
            </w:r>
            <w:r w:rsidRPr="00C0300F">
              <w:rPr>
                <w:rFonts w:cs="Calibri"/>
                <w:lang w:val="es-ES_tradnl" w:eastAsia="es-ES"/>
              </w:rPr>
              <w:t xml:space="preserve">, N° de serie </w:t>
            </w:r>
            <w:r>
              <w:rPr>
                <w:rFonts w:cs="Calibri"/>
                <w:lang w:val="es-ES_tradnl" w:eastAsia="es-ES"/>
              </w:rPr>
              <w:t xml:space="preserve">KOE 12003, </w:t>
            </w:r>
            <w:r w:rsidRPr="00C0300F">
              <w:rPr>
                <w:rFonts w:cs="Calibri"/>
                <w:lang w:val="es-ES_tradnl" w:eastAsia="es-ES"/>
              </w:rPr>
              <w:t>cuya calibración se efectuó en base a la Norma IEC 61672</w:t>
            </w:r>
            <w:r>
              <w:rPr>
                <w:rFonts w:cs="Calibri"/>
                <w:lang w:val="es-ES_tradnl" w:eastAsia="es-ES"/>
              </w:rPr>
              <w:t>-3</w:t>
            </w:r>
            <w:r w:rsidRPr="00C0300F">
              <w:rPr>
                <w:rFonts w:cs="Calibri"/>
                <w:lang w:val="es-ES_tradnl" w:eastAsia="es-ES"/>
              </w:rPr>
              <w:t>:200</w:t>
            </w:r>
            <w:r>
              <w:rPr>
                <w:rFonts w:cs="Calibri"/>
                <w:lang w:val="es-ES_tradnl" w:eastAsia="es-ES"/>
              </w:rPr>
              <w:t>6</w:t>
            </w:r>
            <w:r w:rsidRPr="00C0300F">
              <w:rPr>
                <w:rFonts w:cs="Calibri"/>
                <w:lang w:val="es-ES_tradnl" w:eastAsia="es-ES"/>
              </w:rPr>
              <w:t xml:space="preserve">, para </w:t>
            </w:r>
            <w:r w:rsidRPr="00C0300F">
              <w:rPr>
                <w:rFonts w:cs="Calibri"/>
                <w:color w:val="000000" w:themeColor="text1"/>
                <w:lang w:val="es-ES_tradnl" w:eastAsia="es-ES"/>
              </w:rPr>
              <w:t>Clase 2,</w:t>
            </w:r>
            <w:r w:rsidRPr="00C0300F">
              <w:rPr>
                <w:rFonts w:cs="Calibri"/>
                <w:color w:val="FF0000"/>
                <w:lang w:val="es-ES_tradnl" w:eastAsia="es-ES"/>
              </w:rPr>
              <w:t xml:space="preserve"> </w:t>
            </w:r>
            <w:r w:rsidRPr="00C0300F">
              <w:rPr>
                <w:rFonts w:cs="Calibri"/>
                <w:lang w:val="es-ES_tradnl" w:eastAsia="es-ES"/>
              </w:rPr>
              <w:t>y el calibrador acústico es del fabricante Quest</w:t>
            </w:r>
            <w:r w:rsidRPr="00C0300F">
              <w:rPr>
                <w:rFonts w:cs="Calibri"/>
                <w:color w:val="1D1B11" w:themeColor="background2" w:themeShade="1A"/>
                <w:lang w:val="es-ES_tradnl" w:eastAsia="es-ES"/>
              </w:rPr>
              <w:t>, Modelo QC-10, N° de serie QI</w:t>
            </w:r>
            <w:r>
              <w:rPr>
                <w:rFonts w:cs="Calibri"/>
                <w:color w:val="1D1B11" w:themeColor="background2" w:themeShade="1A"/>
                <w:lang w:val="es-ES_tradnl" w:eastAsia="es-ES"/>
              </w:rPr>
              <w:t>E 110216</w:t>
            </w:r>
            <w:r w:rsidRPr="00C0300F">
              <w:rPr>
                <w:rFonts w:cs="Calibri"/>
                <w:color w:val="1D1B11" w:themeColor="background2" w:themeShade="1A"/>
                <w:lang w:val="es-ES_tradnl" w:eastAsia="es-ES"/>
              </w:rPr>
              <w:t xml:space="preserve">, </w:t>
            </w:r>
            <w:r>
              <w:rPr>
                <w:rFonts w:cs="Calibri"/>
                <w:color w:val="1D1B11" w:themeColor="background2" w:themeShade="1A"/>
                <w:lang w:val="es-ES_tradnl" w:eastAsia="es-ES"/>
              </w:rPr>
              <w:t>cuya calibración se efectuó en base a la Norma UNE-EN 60942:2005, para Clase 1</w:t>
            </w:r>
            <w:r w:rsidRPr="00C0300F">
              <w:rPr>
                <w:rFonts w:cs="Calibri"/>
                <w:color w:val="000000" w:themeColor="text1"/>
                <w:lang w:val="es-ES_tradnl" w:eastAsia="es-ES"/>
              </w:rPr>
              <w:t xml:space="preserve">. </w:t>
            </w:r>
          </w:p>
          <w:p w14:paraId="2229DDDD" w14:textId="77777777" w:rsidR="00D90FF8" w:rsidRPr="00C0300F" w:rsidRDefault="00D90FF8" w:rsidP="00D90FF8">
            <w:pPr>
              <w:pStyle w:val="Prrafodelista"/>
              <w:numPr>
                <w:ilvl w:val="0"/>
                <w:numId w:val="41"/>
              </w:numPr>
              <w:rPr>
                <w:rFonts w:cs="Calibri"/>
                <w:lang w:val="es-ES_tradnl" w:eastAsia="es-ES"/>
              </w:rPr>
            </w:pPr>
            <w:r w:rsidRPr="00C0300F">
              <w:rPr>
                <w:rFonts w:cs="Calibri"/>
                <w:b/>
                <w:lang w:val="es-ES_tradnl" w:eastAsia="es-ES"/>
              </w:rPr>
              <w:t>Metodología.</w:t>
            </w:r>
            <w:r w:rsidRPr="00C0300F">
              <w:rPr>
                <w:rFonts w:cs="Calibri"/>
                <w:lang w:val="es-ES_tradnl" w:eastAsia="es-ES"/>
              </w:rPr>
              <w:t xml:space="preserve"> De acuerdo a lo indicado en el informe, </w:t>
            </w:r>
            <w:r>
              <w:rPr>
                <w:rFonts w:cs="Calibri"/>
                <w:lang w:val="es-ES_tradnl" w:eastAsia="es-ES"/>
              </w:rPr>
              <w:t>la medición se realizó en la terraza del departamento 1109, ubicado en Santa Victoria N° 562, donde reside la denunciante más cercana. En dicho punto se realizó una medición exterior compuesta por 3 mediciones de ruido de 1 minuto cada una, a una distancia de 12</w:t>
            </w:r>
            <w:r w:rsidRPr="00C0300F">
              <w:rPr>
                <w:rFonts w:cs="Calibri"/>
                <w:lang w:val="es-ES_tradnl" w:eastAsia="es-ES"/>
              </w:rPr>
              <w:t xml:space="preserve"> metros de la fuente emisora. </w:t>
            </w:r>
          </w:p>
          <w:p w14:paraId="3B312208" w14:textId="77777777" w:rsidR="00D90FF8" w:rsidRDefault="00D90FF8" w:rsidP="00D90FF8">
            <w:pPr>
              <w:ind w:left="708"/>
              <w:rPr>
                <w:rFonts w:cs="Calibri"/>
                <w:lang w:val="es-ES_tradnl" w:eastAsia="es-ES"/>
              </w:rPr>
            </w:pPr>
            <w:r>
              <w:rPr>
                <w:rFonts w:cs="Calibri"/>
                <w:lang w:val="es-ES_tradnl" w:eastAsia="es-ES"/>
              </w:rPr>
              <w:t>El ruido de fondo en el sector está determinado por tráfico vehicular, no afectando las mediciones realizadas.</w:t>
            </w:r>
          </w:p>
          <w:p w14:paraId="66F34FF7" w14:textId="77777777" w:rsidR="00D90FF8" w:rsidRPr="00C0300F" w:rsidRDefault="00D90FF8" w:rsidP="00D90FF8">
            <w:pPr>
              <w:pStyle w:val="Prrafodelista"/>
              <w:numPr>
                <w:ilvl w:val="0"/>
                <w:numId w:val="41"/>
              </w:numPr>
              <w:rPr>
                <w:rFonts w:cs="Calibri"/>
                <w:lang w:val="es-ES_tradnl" w:eastAsia="es-ES"/>
              </w:rPr>
            </w:pPr>
            <w:r w:rsidRPr="00C0300F">
              <w:rPr>
                <w:rFonts w:cs="Calibri"/>
                <w:b/>
                <w:lang w:val="es-ES_tradnl" w:eastAsia="es-ES"/>
              </w:rPr>
              <w:t xml:space="preserve">Zonificación: </w:t>
            </w:r>
            <w:r w:rsidRPr="00C0300F">
              <w:rPr>
                <w:rFonts w:cs="Calibri"/>
                <w:lang w:val="es-ES_tradnl" w:eastAsia="es-ES"/>
              </w:rPr>
              <w:t>Revisados los antecedentes aportados por el informe, el uso de suelo del receptor y la homologación de zonas del D.S. N° 38/11 MMA, la Zona corresponde a Zona III, con límites diurno y nocturno de 65 dB y 50 dB, respectivamente. El informe señaló que la Zona correspondía a Zona III.</w:t>
            </w:r>
          </w:p>
          <w:p w14:paraId="1F4FA660" w14:textId="77777777" w:rsidR="00D90FF8" w:rsidRPr="00C0300F" w:rsidRDefault="00D90FF8" w:rsidP="00D90FF8">
            <w:pPr>
              <w:pStyle w:val="Prrafodelista"/>
              <w:numPr>
                <w:ilvl w:val="0"/>
                <w:numId w:val="41"/>
              </w:numPr>
              <w:rPr>
                <w:rFonts w:cs="Calibri"/>
                <w:lang w:val="es-ES_tradnl" w:eastAsia="es-ES"/>
              </w:rPr>
            </w:pPr>
            <w:r w:rsidRPr="00C0300F">
              <w:rPr>
                <w:rFonts w:cs="Calibri"/>
                <w:b/>
                <w:lang w:val="es-ES_tradnl" w:eastAsia="es-ES"/>
              </w:rPr>
              <w:t>Resultados:</w:t>
            </w:r>
            <w:r w:rsidRPr="00C0300F">
              <w:rPr>
                <w:rFonts w:cs="Calibri"/>
                <w:lang w:val="es-ES_tradnl" w:eastAsia="es-ES"/>
              </w:rPr>
              <w:t xml:space="preserve"> A partir de los datos obtenidos, la metodología utilizada corresponde a la señalada en la norma de emisión y la zonificación está conforme. </w:t>
            </w:r>
          </w:p>
          <w:p w14:paraId="4DAE7D14" w14:textId="77777777" w:rsidR="00D90FF8" w:rsidRDefault="00D90FF8" w:rsidP="00D90FF8">
            <w:pPr>
              <w:ind w:left="708"/>
              <w:rPr>
                <w:rFonts w:cs="Calibri"/>
                <w:lang w:val="es-ES_tradnl" w:eastAsia="es-ES"/>
              </w:rPr>
            </w:pPr>
            <w:r>
              <w:rPr>
                <w:rFonts w:cs="Calibri"/>
                <w:lang w:val="es-ES_tradnl" w:eastAsia="es-ES"/>
              </w:rPr>
              <w:t xml:space="preserve">La evaluación de los niveles de presión sonora para horario diurno correspondió a 59 NPC, por tanto se </w:t>
            </w:r>
            <w:r w:rsidRPr="00E41571">
              <w:rPr>
                <w:rFonts w:cs="Calibri"/>
                <w:lang w:val="es-ES_tradnl" w:eastAsia="es-ES"/>
              </w:rPr>
              <w:t>cumpl</w:t>
            </w:r>
            <w:r>
              <w:rPr>
                <w:rFonts w:cs="Calibri"/>
                <w:lang w:val="es-ES_tradnl" w:eastAsia="es-ES"/>
              </w:rPr>
              <w:t xml:space="preserve">e con la </w:t>
            </w:r>
            <w:r w:rsidRPr="00E41571">
              <w:rPr>
                <w:rFonts w:cs="Calibri"/>
                <w:lang w:val="es-ES_tradnl" w:eastAsia="es-ES"/>
              </w:rPr>
              <w:t xml:space="preserve">norma </w:t>
            </w:r>
            <w:r>
              <w:rPr>
                <w:rFonts w:cs="Calibri"/>
                <w:lang w:val="es-ES_tradnl" w:eastAsia="es-ES"/>
              </w:rPr>
              <w:t xml:space="preserve">en el punto medido para dicho horario. </w:t>
            </w:r>
          </w:p>
          <w:p w14:paraId="3A0137B1" w14:textId="77777777" w:rsidR="00D90FF8" w:rsidRDefault="00D90FF8" w:rsidP="00D90FF8">
            <w:pPr>
              <w:ind w:left="360"/>
              <w:rPr>
                <w:rFonts w:cs="Calibri"/>
                <w:lang w:val="es-ES_tradnl" w:eastAsia="es-ES"/>
              </w:rPr>
            </w:pPr>
          </w:p>
          <w:p w14:paraId="5BC24975" w14:textId="77777777" w:rsidR="00D90FF8" w:rsidRDefault="00D90FF8" w:rsidP="00D90FF8">
            <w:pPr>
              <w:pStyle w:val="Prrafodelista"/>
              <w:numPr>
                <w:ilvl w:val="0"/>
                <w:numId w:val="40"/>
              </w:numPr>
              <w:tabs>
                <w:tab w:val="left" w:pos="900"/>
              </w:tabs>
            </w:pPr>
            <w:r w:rsidRPr="00D81A74">
              <w:rPr>
                <w:lang w:eastAsia="es-ES"/>
              </w:rPr>
              <w:t>Respecto de la medición de ruido</w:t>
            </w:r>
            <w:r>
              <w:rPr>
                <w:lang w:eastAsia="es-ES"/>
              </w:rPr>
              <w:t xml:space="preserve"> efectuada el día 12 de septiembre de 2016</w:t>
            </w:r>
            <w:r w:rsidRPr="00D81A74">
              <w:rPr>
                <w:lang w:eastAsia="es-ES"/>
              </w:rPr>
              <w:t>,</w:t>
            </w:r>
            <w:r>
              <w:rPr>
                <w:lang w:eastAsia="es-ES"/>
              </w:rPr>
              <w:t xml:space="preserve"> se puede indicar que</w:t>
            </w:r>
            <w:r>
              <w:t>:</w:t>
            </w:r>
          </w:p>
          <w:p w14:paraId="4788E445" w14:textId="77777777" w:rsidR="00D90FF8" w:rsidRDefault="00D90FF8" w:rsidP="00D90FF8"/>
          <w:p w14:paraId="69AA11F1" w14:textId="77777777" w:rsidR="00D90FF8" w:rsidRPr="00C0300F" w:rsidRDefault="00D90FF8" w:rsidP="00D90FF8">
            <w:pPr>
              <w:pStyle w:val="Prrafodelista"/>
              <w:numPr>
                <w:ilvl w:val="0"/>
                <w:numId w:val="41"/>
              </w:numPr>
              <w:rPr>
                <w:rFonts w:cs="Calibri"/>
                <w:color w:val="000000" w:themeColor="text1"/>
                <w:lang w:val="es-ES_tradnl" w:eastAsia="es-ES"/>
              </w:rPr>
            </w:pPr>
            <w:r w:rsidRPr="00C0300F">
              <w:rPr>
                <w:b/>
              </w:rPr>
              <w:t>Equipamiento</w:t>
            </w:r>
            <w:r w:rsidRPr="00C0300F">
              <w:t>. Respecto al instrumental utilizado, t</w:t>
            </w:r>
            <w:r w:rsidRPr="00C0300F">
              <w:rPr>
                <w:rFonts w:cs="Calibri"/>
                <w:lang w:val="es-ES_tradnl" w:eastAsia="es-ES"/>
              </w:rPr>
              <w:t xml:space="preserve">anto el sonómetro como el calibrador acústico cuentan con su certificado de calibración periódica vigente, expendido por el Instituto de Salud Pública de Chile. En efecto, el sonómetro corresponde a un Quest, Modelo </w:t>
            </w:r>
            <w:r>
              <w:rPr>
                <w:rFonts w:cs="Calibri"/>
                <w:lang w:val="es-ES_tradnl" w:eastAsia="es-ES"/>
              </w:rPr>
              <w:t>2200</w:t>
            </w:r>
            <w:r w:rsidRPr="00C0300F">
              <w:rPr>
                <w:rFonts w:cs="Calibri"/>
                <w:lang w:val="es-ES_tradnl" w:eastAsia="es-ES"/>
              </w:rPr>
              <w:t xml:space="preserve">, N° de serie </w:t>
            </w:r>
            <w:r>
              <w:rPr>
                <w:rFonts w:cs="Calibri"/>
                <w:lang w:val="es-ES_tradnl" w:eastAsia="es-ES"/>
              </w:rPr>
              <w:t xml:space="preserve">KOE 12003, </w:t>
            </w:r>
            <w:r w:rsidRPr="00C0300F">
              <w:rPr>
                <w:rFonts w:cs="Calibri"/>
                <w:lang w:val="es-ES_tradnl" w:eastAsia="es-ES"/>
              </w:rPr>
              <w:t>cuya calibración se efectuó en base a la Norma IEC 61672</w:t>
            </w:r>
            <w:r>
              <w:rPr>
                <w:rFonts w:cs="Calibri"/>
                <w:lang w:val="es-ES_tradnl" w:eastAsia="es-ES"/>
              </w:rPr>
              <w:t>-3</w:t>
            </w:r>
            <w:r w:rsidRPr="00C0300F">
              <w:rPr>
                <w:rFonts w:cs="Calibri"/>
                <w:lang w:val="es-ES_tradnl" w:eastAsia="es-ES"/>
              </w:rPr>
              <w:t>:200</w:t>
            </w:r>
            <w:r>
              <w:rPr>
                <w:rFonts w:cs="Calibri"/>
                <w:lang w:val="es-ES_tradnl" w:eastAsia="es-ES"/>
              </w:rPr>
              <w:t>6</w:t>
            </w:r>
            <w:r w:rsidRPr="00C0300F">
              <w:rPr>
                <w:rFonts w:cs="Calibri"/>
                <w:lang w:val="es-ES_tradnl" w:eastAsia="es-ES"/>
              </w:rPr>
              <w:t xml:space="preserve">, para </w:t>
            </w:r>
            <w:r w:rsidRPr="00C0300F">
              <w:rPr>
                <w:rFonts w:cs="Calibri"/>
                <w:color w:val="000000" w:themeColor="text1"/>
                <w:lang w:val="es-ES_tradnl" w:eastAsia="es-ES"/>
              </w:rPr>
              <w:t>Clase 2,</w:t>
            </w:r>
            <w:r w:rsidRPr="00C0300F">
              <w:rPr>
                <w:rFonts w:cs="Calibri"/>
                <w:color w:val="FF0000"/>
                <w:lang w:val="es-ES_tradnl" w:eastAsia="es-ES"/>
              </w:rPr>
              <w:t xml:space="preserve"> </w:t>
            </w:r>
            <w:r w:rsidRPr="00C0300F">
              <w:rPr>
                <w:rFonts w:cs="Calibri"/>
                <w:lang w:val="es-ES_tradnl" w:eastAsia="es-ES"/>
              </w:rPr>
              <w:t>y el calibrador acústico es del fabricante Quest</w:t>
            </w:r>
            <w:r w:rsidRPr="00C0300F">
              <w:rPr>
                <w:rFonts w:cs="Calibri"/>
                <w:color w:val="1D1B11" w:themeColor="background2" w:themeShade="1A"/>
                <w:lang w:val="es-ES_tradnl" w:eastAsia="es-ES"/>
              </w:rPr>
              <w:t>, Modelo QC-10, N° de serie QI</w:t>
            </w:r>
            <w:r>
              <w:rPr>
                <w:rFonts w:cs="Calibri"/>
                <w:color w:val="1D1B11" w:themeColor="background2" w:themeShade="1A"/>
                <w:lang w:val="es-ES_tradnl" w:eastAsia="es-ES"/>
              </w:rPr>
              <w:t>E 110216</w:t>
            </w:r>
            <w:r w:rsidRPr="00C0300F">
              <w:rPr>
                <w:rFonts w:cs="Calibri"/>
                <w:color w:val="1D1B11" w:themeColor="background2" w:themeShade="1A"/>
                <w:lang w:val="es-ES_tradnl" w:eastAsia="es-ES"/>
              </w:rPr>
              <w:t xml:space="preserve">, </w:t>
            </w:r>
            <w:r>
              <w:rPr>
                <w:rFonts w:cs="Calibri"/>
                <w:color w:val="1D1B11" w:themeColor="background2" w:themeShade="1A"/>
                <w:lang w:val="es-ES_tradnl" w:eastAsia="es-ES"/>
              </w:rPr>
              <w:t>cuya calibración se efectuó en base a la Norma UNE-EN 60942:2005, para Clase 1</w:t>
            </w:r>
            <w:r w:rsidRPr="00C0300F">
              <w:rPr>
                <w:rFonts w:cs="Calibri"/>
                <w:color w:val="000000" w:themeColor="text1"/>
                <w:lang w:val="es-ES_tradnl" w:eastAsia="es-ES"/>
              </w:rPr>
              <w:t xml:space="preserve">. </w:t>
            </w:r>
          </w:p>
          <w:p w14:paraId="3C7F3373" w14:textId="77777777" w:rsidR="00D90FF8" w:rsidRPr="00C0300F" w:rsidRDefault="00D90FF8" w:rsidP="00D90FF8">
            <w:pPr>
              <w:pStyle w:val="Prrafodelista"/>
              <w:numPr>
                <w:ilvl w:val="0"/>
                <w:numId w:val="41"/>
              </w:numPr>
              <w:rPr>
                <w:rFonts w:cs="Calibri"/>
                <w:lang w:val="es-ES_tradnl" w:eastAsia="es-ES"/>
              </w:rPr>
            </w:pPr>
            <w:r w:rsidRPr="00C0300F">
              <w:rPr>
                <w:rFonts w:cs="Calibri"/>
                <w:b/>
                <w:lang w:val="es-ES_tradnl" w:eastAsia="es-ES"/>
              </w:rPr>
              <w:t>Metodología.</w:t>
            </w:r>
            <w:r w:rsidRPr="00C0300F">
              <w:rPr>
                <w:rFonts w:cs="Calibri"/>
                <w:lang w:val="es-ES_tradnl" w:eastAsia="es-ES"/>
              </w:rPr>
              <w:t xml:space="preserve"> De acuerdo a lo indicado en el informe, </w:t>
            </w:r>
            <w:r>
              <w:rPr>
                <w:rFonts w:cs="Calibri"/>
                <w:lang w:val="es-ES_tradnl" w:eastAsia="es-ES"/>
              </w:rPr>
              <w:t>la medición se realizó en la terraza del departamento 1109, ubicado en Santa Victoria N° 562, donde reside la denunciante más cercana. En dicho punto se realizó una medición exterior compuesta por 3 mediciones de ruido de 1 minuto cada una, a una distancia de 47</w:t>
            </w:r>
            <w:r w:rsidRPr="00C0300F">
              <w:rPr>
                <w:rFonts w:cs="Calibri"/>
                <w:lang w:val="es-ES_tradnl" w:eastAsia="es-ES"/>
              </w:rPr>
              <w:t xml:space="preserve"> metros de la fuente emisora. </w:t>
            </w:r>
          </w:p>
          <w:p w14:paraId="76E5A801" w14:textId="77777777" w:rsidR="00D90FF8" w:rsidRDefault="00D90FF8" w:rsidP="00D90FF8">
            <w:pPr>
              <w:ind w:left="708"/>
              <w:rPr>
                <w:rFonts w:cs="Calibri"/>
                <w:lang w:val="es-ES_tradnl" w:eastAsia="es-ES"/>
              </w:rPr>
            </w:pPr>
            <w:r>
              <w:rPr>
                <w:rFonts w:cs="Calibri"/>
                <w:lang w:val="es-ES_tradnl" w:eastAsia="es-ES"/>
              </w:rPr>
              <w:lastRenderedPageBreak/>
              <w:t>El ruido de fondo en el sector está determinado por tráfico vehicular, no afectando las mediciones realizadas.</w:t>
            </w:r>
          </w:p>
          <w:p w14:paraId="636B1769" w14:textId="77777777" w:rsidR="00D90FF8" w:rsidRPr="00C0300F" w:rsidRDefault="00D90FF8" w:rsidP="00D90FF8">
            <w:pPr>
              <w:pStyle w:val="Prrafodelista"/>
              <w:numPr>
                <w:ilvl w:val="0"/>
                <w:numId w:val="41"/>
              </w:numPr>
              <w:rPr>
                <w:rFonts w:cs="Calibri"/>
                <w:lang w:val="es-ES_tradnl" w:eastAsia="es-ES"/>
              </w:rPr>
            </w:pPr>
            <w:r w:rsidRPr="00C0300F">
              <w:rPr>
                <w:rFonts w:cs="Calibri"/>
                <w:b/>
                <w:lang w:val="es-ES_tradnl" w:eastAsia="es-ES"/>
              </w:rPr>
              <w:t xml:space="preserve">Zonificación: </w:t>
            </w:r>
            <w:r w:rsidRPr="00C0300F">
              <w:rPr>
                <w:rFonts w:cs="Calibri"/>
                <w:lang w:val="es-ES_tradnl" w:eastAsia="es-ES"/>
              </w:rPr>
              <w:t>Revisados los antecedentes aportados por el informe, el uso de suelo del receptor y la homologación de zonas del D.S. N° 38/11 MMA, la Zona corresponde a Zona III, con límites diurno y nocturno de 65 dB y 50 dB, respectivamente. El informe señaló que la Zona correspondía a Zona III.</w:t>
            </w:r>
          </w:p>
          <w:p w14:paraId="1E6E0A76" w14:textId="77777777" w:rsidR="00D90FF8" w:rsidRPr="00C0300F" w:rsidRDefault="00D90FF8" w:rsidP="00D90FF8">
            <w:pPr>
              <w:pStyle w:val="Prrafodelista"/>
              <w:numPr>
                <w:ilvl w:val="0"/>
                <w:numId w:val="41"/>
              </w:numPr>
              <w:rPr>
                <w:rFonts w:cs="Calibri"/>
                <w:lang w:val="es-ES_tradnl" w:eastAsia="es-ES"/>
              </w:rPr>
            </w:pPr>
            <w:r w:rsidRPr="00C0300F">
              <w:rPr>
                <w:rFonts w:cs="Calibri"/>
                <w:b/>
                <w:lang w:val="es-ES_tradnl" w:eastAsia="es-ES"/>
              </w:rPr>
              <w:t>Resultados:</w:t>
            </w:r>
            <w:r w:rsidRPr="00C0300F">
              <w:rPr>
                <w:rFonts w:cs="Calibri"/>
                <w:lang w:val="es-ES_tradnl" w:eastAsia="es-ES"/>
              </w:rPr>
              <w:t xml:space="preserve"> A partir de los datos obtenidos, la metodología utilizada corresponde a la señalada en la norma de emisión y la zonificación está conforme. </w:t>
            </w:r>
          </w:p>
          <w:p w14:paraId="7E94193F" w14:textId="77777777" w:rsidR="00D90FF8" w:rsidRDefault="00D90FF8" w:rsidP="00D90FF8">
            <w:pPr>
              <w:ind w:left="708"/>
              <w:rPr>
                <w:rFonts w:cs="Calibri"/>
                <w:lang w:val="es-ES_tradnl" w:eastAsia="es-ES"/>
              </w:rPr>
            </w:pPr>
            <w:r>
              <w:rPr>
                <w:rFonts w:cs="Calibri"/>
                <w:lang w:val="es-ES_tradnl" w:eastAsia="es-ES"/>
              </w:rPr>
              <w:t xml:space="preserve">La evaluación de los niveles de presión sonora para horario diurno correspondió a 68 NPC, por tanto no se </w:t>
            </w:r>
            <w:r w:rsidRPr="00E41571">
              <w:rPr>
                <w:rFonts w:cs="Calibri"/>
                <w:lang w:val="es-ES_tradnl" w:eastAsia="es-ES"/>
              </w:rPr>
              <w:t>cumpl</w:t>
            </w:r>
            <w:r>
              <w:rPr>
                <w:rFonts w:cs="Calibri"/>
                <w:lang w:val="es-ES_tradnl" w:eastAsia="es-ES"/>
              </w:rPr>
              <w:t xml:space="preserve">e con la </w:t>
            </w:r>
            <w:r w:rsidRPr="00E41571">
              <w:rPr>
                <w:rFonts w:cs="Calibri"/>
                <w:lang w:val="es-ES_tradnl" w:eastAsia="es-ES"/>
              </w:rPr>
              <w:t xml:space="preserve">norma </w:t>
            </w:r>
            <w:r>
              <w:rPr>
                <w:rFonts w:cs="Calibri"/>
                <w:lang w:val="es-ES_tradnl" w:eastAsia="es-ES"/>
              </w:rPr>
              <w:t xml:space="preserve">en el punto medido para dicho horario. </w:t>
            </w:r>
          </w:p>
          <w:p w14:paraId="2C114BD3" w14:textId="77777777" w:rsidR="005B36C7" w:rsidRPr="00D90FF8" w:rsidRDefault="005B36C7" w:rsidP="00E65A97">
            <w:pPr>
              <w:pStyle w:val="Prrafodelista"/>
              <w:ind w:left="360"/>
              <w:rPr>
                <w:rFonts w:eastAsia="Times New Roman"/>
                <w:bCs/>
                <w:color w:val="000000"/>
                <w:lang w:val="es-ES_tradnl" w:eastAsia="es-CL"/>
              </w:rPr>
            </w:pPr>
          </w:p>
        </w:tc>
      </w:tr>
    </w:tbl>
    <w:p w14:paraId="4096C34C" w14:textId="77777777" w:rsidR="005B36C7" w:rsidRDefault="005B36C7" w:rsidP="005D5A74"/>
    <w:p w14:paraId="26A507A0" w14:textId="77777777" w:rsidR="004853CA" w:rsidRDefault="004853CA" w:rsidP="004853CA">
      <w:pPr>
        <w:pStyle w:val="Ttulo1"/>
      </w:pPr>
      <w:bookmarkStart w:id="115" w:name="_Toc452448340"/>
      <w:bookmarkStart w:id="116" w:name="_Toc462138711"/>
      <w:r>
        <w:t>OTROS HECHOS</w:t>
      </w:r>
      <w:bookmarkEnd w:id="115"/>
      <w:bookmarkEnd w:id="116"/>
    </w:p>
    <w:p w14:paraId="24223C46" w14:textId="77777777" w:rsidR="004853CA" w:rsidRDefault="004853CA" w:rsidP="004853CA"/>
    <w:tbl>
      <w:tblPr>
        <w:tblStyle w:val="Tablaconcuadrcula"/>
        <w:tblW w:w="13687" w:type="dxa"/>
        <w:tblLook w:val="04A0" w:firstRow="1" w:lastRow="0" w:firstColumn="1" w:lastColumn="0" w:noHBand="0" w:noVBand="1"/>
      </w:tblPr>
      <w:tblGrid>
        <w:gridCol w:w="13687"/>
      </w:tblGrid>
      <w:tr w:rsidR="004853CA" w14:paraId="50DCF46E" w14:textId="77777777" w:rsidTr="00746C5C">
        <w:tc>
          <w:tcPr>
            <w:tcW w:w="5000" w:type="pct"/>
          </w:tcPr>
          <w:p w14:paraId="506F1748" w14:textId="77777777" w:rsidR="004853CA" w:rsidRDefault="004853CA" w:rsidP="00746C5C">
            <w:r>
              <w:rPr>
                <w:rFonts w:ascii="Calibri" w:eastAsia="Times New Roman" w:hAnsi="Calibri"/>
                <w:b/>
                <w:bCs/>
                <w:color w:val="000000"/>
                <w:lang w:eastAsia="es-CL"/>
              </w:rPr>
              <w:t>Otro Hecho N°</w:t>
            </w:r>
            <w:r w:rsidRPr="005626CB">
              <w:rPr>
                <w:rFonts w:ascii="Calibri" w:eastAsia="Times New Roman" w:hAnsi="Calibri"/>
                <w:color w:val="000000"/>
                <w:lang w:eastAsia="es-CL"/>
              </w:rPr>
              <w:t xml:space="preserve"> </w:t>
            </w:r>
            <w:r>
              <w:t>1</w:t>
            </w:r>
          </w:p>
        </w:tc>
      </w:tr>
      <w:tr w:rsidR="004853CA" w14:paraId="7A13B380" w14:textId="77777777" w:rsidTr="00746C5C">
        <w:trPr>
          <w:trHeight w:val="596"/>
        </w:trPr>
        <w:tc>
          <w:tcPr>
            <w:tcW w:w="5000" w:type="pct"/>
          </w:tcPr>
          <w:p w14:paraId="479A008B" w14:textId="27B72C7A" w:rsidR="00EC7127" w:rsidRPr="003B3D5F" w:rsidRDefault="00F64331" w:rsidP="00F64331">
            <w:pPr>
              <w:rPr>
                <w:rFonts w:eastAsia="Times New Roman"/>
                <w:bCs/>
                <w:color w:val="000000"/>
                <w:highlight w:val="yellow"/>
                <w:lang w:eastAsia="es-CL"/>
              </w:rPr>
            </w:pPr>
            <w:r w:rsidRPr="003B3D5F">
              <w:rPr>
                <w:rFonts w:eastAsia="Times New Roman"/>
                <w:bCs/>
                <w:color w:val="000000"/>
                <w:lang w:eastAsia="es-CL"/>
              </w:rPr>
              <w:t xml:space="preserve">El titular </w:t>
            </w:r>
            <w:r>
              <w:rPr>
                <w:rFonts w:eastAsia="Times New Roman"/>
                <w:bCs/>
                <w:color w:val="000000"/>
                <w:lang w:eastAsia="es-CL"/>
              </w:rPr>
              <w:t>Constructora Paz SpA.</w:t>
            </w:r>
            <w:r w:rsidRPr="003B3D5F">
              <w:rPr>
                <w:rFonts w:eastAsia="Times New Roman"/>
                <w:bCs/>
                <w:color w:val="000000"/>
                <w:lang w:eastAsia="es-CL"/>
              </w:rPr>
              <w:t>,</w:t>
            </w:r>
            <w:r>
              <w:rPr>
                <w:rFonts w:eastAsia="Times New Roman"/>
                <w:bCs/>
                <w:color w:val="000000"/>
                <w:lang w:eastAsia="es-CL"/>
              </w:rPr>
              <w:t xml:space="preserve"> entre los antecedentes presentados el 14 de septiembre de 2016, adjuntó el documento denominado “Plan de Cumplimiento”, elaborado por la Consultora Acustec (adjunto al </w:t>
            </w:r>
            <w:r>
              <w:t xml:space="preserve">“Informe de Monitoreo Niveles de Ruido, Reporte de Cumplimiento”), </w:t>
            </w:r>
            <w:r>
              <w:rPr>
                <w:rFonts w:eastAsia="Times New Roman"/>
                <w:bCs/>
                <w:color w:val="000000"/>
                <w:lang w:eastAsia="es-CL"/>
              </w:rPr>
              <w:t>el que correspondería a un Programa de Cumplimiento. Respecto de lo anterior, éste no fue revisado debido a que este documento, sólo es posible presentarlo dentro del plazo de 10 días hábiles, luego de iniciado un procedimiento sancionatorio.</w:t>
            </w:r>
          </w:p>
        </w:tc>
      </w:tr>
    </w:tbl>
    <w:p w14:paraId="2B1C59D2" w14:textId="77777777" w:rsidR="004853CA" w:rsidRDefault="004853CA" w:rsidP="005D5A74"/>
    <w:p w14:paraId="79AE9DFC" w14:textId="77777777" w:rsidR="004853CA" w:rsidRDefault="004853CA" w:rsidP="005D5A74"/>
    <w:p w14:paraId="3AEFBE70" w14:textId="77777777" w:rsidR="004853CA" w:rsidRDefault="004853CA" w:rsidP="005D5A74"/>
    <w:p w14:paraId="1A69AC20" w14:textId="77777777" w:rsidR="004853CA" w:rsidRDefault="004853CA" w:rsidP="005D5A74"/>
    <w:p w14:paraId="76335238" w14:textId="77777777" w:rsidR="00C5295F" w:rsidRDefault="00C5295F" w:rsidP="005D5A74"/>
    <w:p w14:paraId="29E62675" w14:textId="77777777" w:rsidR="00C5295F" w:rsidRDefault="00C5295F" w:rsidP="005D5A74"/>
    <w:p w14:paraId="62FD0E81" w14:textId="77777777" w:rsidR="004853CA" w:rsidRDefault="004853CA" w:rsidP="005D5A74"/>
    <w:p w14:paraId="7CBD6880" w14:textId="77777777" w:rsidR="004F11D6" w:rsidRDefault="004F11D6" w:rsidP="005D5A74"/>
    <w:p w14:paraId="095EFC8D" w14:textId="77777777" w:rsidR="004F11D6" w:rsidRDefault="004F11D6" w:rsidP="005D5A74"/>
    <w:p w14:paraId="1C0B5F0D" w14:textId="77777777" w:rsidR="004F11D6" w:rsidRDefault="004F11D6" w:rsidP="005D5A74"/>
    <w:p w14:paraId="7B4A478B" w14:textId="77777777" w:rsidR="004F11D6" w:rsidRDefault="004F11D6" w:rsidP="005D5A74"/>
    <w:p w14:paraId="6BA786D2" w14:textId="77777777" w:rsidR="004F11D6" w:rsidRDefault="004F11D6" w:rsidP="005D5A74"/>
    <w:p w14:paraId="14EC12B7" w14:textId="77777777" w:rsidR="004F11D6" w:rsidRDefault="004F11D6" w:rsidP="005D5A74"/>
    <w:p w14:paraId="3F96A3AA" w14:textId="77777777" w:rsidR="004F11D6" w:rsidRDefault="004F11D6" w:rsidP="005D5A74"/>
    <w:p w14:paraId="1111788B" w14:textId="77777777" w:rsidR="004F11D6" w:rsidRDefault="004F11D6" w:rsidP="005D5A74"/>
    <w:p w14:paraId="212264A0" w14:textId="77777777" w:rsidR="004853CA" w:rsidRDefault="004853CA" w:rsidP="005D5A74"/>
    <w:p w14:paraId="3F7B07F8" w14:textId="77777777" w:rsidR="004853CA" w:rsidRDefault="004853CA" w:rsidP="005D5A74"/>
    <w:p w14:paraId="6DED979F" w14:textId="77777777" w:rsidR="004853CA" w:rsidRDefault="004853CA" w:rsidP="005D5A74"/>
    <w:p w14:paraId="4EDEA97E" w14:textId="77777777" w:rsidR="004853CA" w:rsidRDefault="004853CA" w:rsidP="005D5A74"/>
    <w:p w14:paraId="4F1934FE" w14:textId="77777777" w:rsidR="004853CA" w:rsidRDefault="004853CA" w:rsidP="005D5A74"/>
    <w:p w14:paraId="63DD851B" w14:textId="77777777" w:rsidR="00F35AFC" w:rsidRDefault="00F35AFC" w:rsidP="00F35AFC">
      <w:pPr>
        <w:pStyle w:val="Ttulo1"/>
      </w:pPr>
      <w:bookmarkStart w:id="117" w:name="_Toc452448341"/>
      <w:bookmarkStart w:id="118" w:name="_Toc462138712"/>
      <w:r>
        <w:lastRenderedPageBreak/>
        <w:t>CONCLUSIONES</w:t>
      </w:r>
      <w:r w:rsidRPr="00B1722C">
        <w:t>.</w:t>
      </w:r>
      <w:bookmarkEnd w:id="117"/>
      <w:bookmarkEnd w:id="118"/>
    </w:p>
    <w:p w14:paraId="44485751" w14:textId="77777777" w:rsidR="00F35AFC" w:rsidRDefault="00F35AFC" w:rsidP="00F35AFC">
      <w:pPr>
        <w:pStyle w:val="Prrafodelista"/>
        <w:ind w:left="0"/>
        <w:rPr>
          <w:rFonts w:cstheme="minorHAnsi"/>
          <w:b/>
          <w:sz w:val="14"/>
          <w:szCs w:val="24"/>
        </w:rPr>
      </w:pPr>
    </w:p>
    <w:p w14:paraId="264A9798" w14:textId="527C9F69" w:rsidR="00F35AFC" w:rsidRDefault="00F35AFC" w:rsidP="00F35AFC">
      <w:pPr>
        <w:rPr>
          <w:rFonts w:cstheme="minorHAnsi"/>
        </w:rPr>
      </w:pPr>
      <w:r w:rsidRPr="008059D4">
        <w:rPr>
          <w:rFonts w:cstheme="minorHAnsi"/>
        </w:rPr>
        <w:t xml:space="preserve">La actividad de fiscalización ambiental realizada, consideró la verificación de las exigencias </w:t>
      </w:r>
      <w:r w:rsidR="004F11D6">
        <w:rPr>
          <w:rFonts w:cstheme="minorHAnsi"/>
        </w:rPr>
        <w:t xml:space="preserve">a la Norma de Emisión de Ruido D.S. 38/2011 y de las medidas provisionales establecidas en </w:t>
      </w:r>
      <w:r w:rsidR="00F64331">
        <w:rPr>
          <w:rFonts w:cstheme="minorHAnsi"/>
        </w:rPr>
        <w:t xml:space="preserve">la </w:t>
      </w:r>
      <w:r w:rsidR="004F11D6">
        <w:rPr>
          <w:rFonts w:cstheme="minorHAnsi"/>
        </w:rPr>
        <w:t>Res. Exenta N° 802 de fecha 31 de agosto de 2016</w:t>
      </w:r>
      <w:r>
        <w:rPr>
          <w:rFonts w:cstheme="minorHAnsi"/>
        </w:rPr>
        <w:t>.</w:t>
      </w:r>
    </w:p>
    <w:p w14:paraId="39321C83" w14:textId="77777777" w:rsidR="00F64331" w:rsidRDefault="00F64331" w:rsidP="00F35AFC">
      <w:pPr>
        <w:rPr>
          <w:rFonts w:cstheme="minorHAnsi"/>
        </w:rPr>
      </w:pPr>
    </w:p>
    <w:p w14:paraId="16A65B8B" w14:textId="77777777" w:rsidR="00F35AFC" w:rsidRPr="008059D4" w:rsidRDefault="00F35AFC" w:rsidP="00F35AFC">
      <w:pPr>
        <w:rPr>
          <w:rFonts w:cstheme="minorHAnsi"/>
        </w:rPr>
      </w:pPr>
      <w:r>
        <w:rPr>
          <w:rFonts w:cstheme="minorHAnsi"/>
        </w:rPr>
        <w:t>Del total de exigencias verificadas, se identificaron lo</w:t>
      </w:r>
      <w:r w:rsidRPr="008059D4">
        <w:rPr>
          <w:rFonts w:cstheme="minorHAnsi"/>
        </w:rPr>
        <w:t xml:space="preserve">s </w:t>
      </w:r>
      <w:r>
        <w:rPr>
          <w:rFonts w:cstheme="minorHAnsi"/>
        </w:rPr>
        <w:t>siguientes hallazgos:</w:t>
      </w:r>
    </w:p>
    <w:p w14:paraId="07129541" w14:textId="77777777" w:rsidR="00F35AFC" w:rsidRDefault="00F35AFC" w:rsidP="00F35AFC">
      <w:pPr>
        <w:rPr>
          <w:rFonts w:cstheme="minorHAnsi"/>
        </w:rPr>
      </w:pPr>
    </w:p>
    <w:tbl>
      <w:tblPr>
        <w:tblStyle w:val="Tablaconcuadrcula"/>
        <w:tblW w:w="13687" w:type="dxa"/>
        <w:jc w:val="center"/>
        <w:tblLook w:val="04A0" w:firstRow="1" w:lastRow="0" w:firstColumn="1" w:lastColumn="0" w:noHBand="0" w:noVBand="1"/>
      </w:tblPr>
      <w:tblGrid>
        <w:gridCol w:w="1169"/>
        <w:gridCol w:w="1311"/>
        <w:gridCol w:w="6020"/>
        <w:gridCol w:w="5187"/>
      </w:tblGrid>
      <w:tr w:rsidR="00F35AFC" w:rsidRPr="00CB5AC7" w14:paraId="420B6675" w14:textId="77777777" w:rsidTr="00C5295F">
        <w:trPr>
          <w:trHeight w:val="395"/>
          <w:tblHeader/>
          <w:jc w:val="center"/>
        </w:trPr>
        <w:tc>
          <w:tcPr>
            <w:tcW w:w="427" w:type="pct"/>
            <w:shd w:val="clear" w:color="auto" w:fill="D9D9D9" w:themeFill="background1" w:themeFillShade="D9"/>
          </w:tcPr>
          <w:p w14:paraId="6EF4831A" w14:textId="77777777" w:rsidR="00F35AFC" w:rsidRPr="00CB5AC7" w:rsidRDefault="00F35AFC" w:rsidP="00746C5C">
            <w:pPr>
              <w:jc w:val="center"/>
              <w:rPr>
                <w:rFonts w:ascii="Calibri" w:hAnsi="Calibri" w:cs="Calibri"/>
                <w:b/>
                <w:lang w:val="es-ES" w:eastAsia="es-ES"/>
              </w:rPr>
            </w:pPr>
            <w:r w:rsidRPr="00CB5AC7">
              <w:rPr>
                <w:rFonts w:ascii="Calibri" w:hAnsi="Calibri" w:cs="Calibri"/>
                <w:b/>
                <w:lang w:val="es-ES" w:eastAsia="es-ES"/>
              </w:rPr>
              <w:t>N° Hecho Constatado</w:t>
            </w:r>
          </w:p>
        </w:tc>
        <w:tc>
          <w:tcPr>
            <w:tcW w:w="479" w:type="pct"/>
            <w:shd w:val="clear" w:color="auto" w:fill="D9D9D9" w:themeFill="background1" w:themeFillShade="D9"/>
            <w:vAlign w:val="center"/>
          </w:tcPr>
          <w:p w14:paraId="355667E5" w14:textId="77777777" w:rsidR="00F35AFC" w:rsidRPr="00CB5AC7" w:rsidRDefault="00F35AFC" w:rsidP="00746C5C">
            <w:pPr>
              <w:jc w:val="center"/>
              <w:rPr>
                <w:rFonts w:ascii="Calibri" w:hAnsi="Calibri" w:cs="Calibri"/>
                <w:b/>
                <w:color w:val="A6A6A6"/>
                <w:lang w:val="es-ES" w:eastAsia="es-ES"/>
              </w:rPr>
            </w:pPr>
            <w:r w:rsidRPr="00CB5AC7">
              <w:rPr>
                <w:rFonts w:ascii="Calibri" w:hAnsi="Calibri" w:cs="Calibri"/>
                <w:b/>
                <w:lang w:val="es-ES" w:eastAsia="es-ES"/>
              </w:rPr>
              <w:t>Materia Objeto de Fiscalización</w:t>
            </w:r>
          </w:p>
        </w:tc>
        <w:tc>
          <w:tcPr>
            <w:tcW w:w="2199" w:type="pct"/>
            <w:shd w:val="clear" w:color="auto" w:fill="D9D9D9" w:themeFill="background1" w:themeFillShade="D9"/>
            <w:vAlign w:val="center"/>
          </w:tcPr>
          <w:p w14:paraId="4EDC81F3" w14:textId="77777777" w:rsidR="00F35AFC" w:rsidRPr="00CB5AC7" w:rsidRDefault="00F35AFC" w:rsidP="00746C5C">
            <w:pPr>
              <w:jc w:val="center"/>
              <w:rPr>
                <w:rFonts w:ascii="Calibri" w:hAnsi="Calibri" w:cs="Calibri"/>
                <w:b/>
                <w:lang w:val="es-ES" w:eastAsia="es-ES"/>
              </w:rPr>
            </w:pPr>
            <w:r w:rsidRPr="00CB5AC7">
              <w:rPr>
                <w:rFonts w:ascii="Calibri" w:hAnsi="Calibri" w:cs="Calibri"/>
                <w:b/>
                <w:lang w:val="es-ES" w:eastAsia="es-ES"/>
              </w:rPr>
              <w:t>Exigencia Asociada</w:t>
            </w:r>
          </w:p>
        </w:tc>
        <w:tc>
          <w:tcPr>
            <w:tcW w:w="1895" w:type="pct"/>
            <w:shd w:val="clear" w:color="auto" w:fill="D9D9D9" w:themeFill="background1" w:themeFillShade="D9"/>
            <w:vAlign w:val="center"/>
          </w:tcPr>
          <w:p w14:paraId="7C72253C" w14:textId="77777777" w:rsidR="00F35AFC" w:rsidRPr="00CB5AC7" w:rsidRDefault="00F35AFC" w:rsidP="00746C5C">
            <w:pPr>
              <w:jc w:val="center"/>
              <w:rPr>
                <w:rFonts w:ascii="Calibri" w:hAnsi="Calibri" w:cs="Calibri"/>
                <w:b/>
                <w:lang w:val="es-ES" w:eastAsia="es-ES"/>
              </w:rPr>
            </w:pPr>
            <w:r w:rsidRPr="00CB5AC7">
              <w:rPr>
                <w:rFonts w:ascii="Calibri" w:hAnsi="Calibri" w:cs="Calibri"/>
                <w:b/>
                <w:lang w:val="es-ES" w:eastAsia="es-ES"/>
              </w:rPr>
              <w:t>Descripción de l</w:t>
            </w:r>
            <w:r>
              <w:rPr>
                <w:rFonts w:ascii="Calibri" w:hAnsi="Calibri" w:cs="Calibri"/>
                <w:b/>
                <w:lang w:val="es-ES" w:eastAsia="es-ES"/>
              </w:rPr>
              <w:t>os Hallazgos</w:t>
            </w:r>
          </w:p>
        </w:tc>
      </w:tr>
      <w:tr w:rsidR="00F35AFC" w:rsidRPr="00CB5AC7" w14:paraId="5B4FE4B2" w14:textId="77777777" w:rsidTr="00C5295F">
        <w:trPr>
          <w:jc w:val="center"/>
        </w:trPr>
        <w:tc>
          <w:tcPr>
            <w:tcW w:w="427" w:type="pct"/>
            <w:vAlign w:val="center"/>
          </w:tcPr>
          <w:p w14:paraId="4A66737D" w14:textId="380E728A" w:rsidR="00F35AFC" w:rsidRPr="00CB5AC7" w:rsidRDefault="00F35AFC" w:rsidP="00746C5C">
            <w:pPr>
              <w:widowControl w:val="0"/>
              <w:overflowPunct w:val="0"/>
              <w:autoSpaceDE w:val="0"/>
              <w:autoSpaceDN w:val="0"/>
              <w:adjustRightInd w:val="0"/>
              <w:spacing w:after="120" w:line="285" w:lineRule="auto"/>
              <w:jc w:val="center"/>
              <w:rPr>
                <w:rFonts w:ascii="Calibri" w:hAnsi="Calibri" w:cs="Calibri"/>
                <w:iCs/>
                <w:lang w:val="es-ES" w:eastAsia="es-ES"/>
              </w:rPr>
            </w:pPr>
            <w:r>
              <w:rPr>
                <w:rFonts w:ascii="Calibri" w:hAnsi="Calibri" w:cs="Calibri"/>
                <w:iCs/>
                <w:lang w:val="es-ES" w:eastAsia="es-ES"/>
              </w:rPr>
              <w:t>1</w:t>
            </w:r>
          </w:p>
        </w:tc>
        <w:tc>
          <w:tcPr>
            <w:tcW w:w="479" w:type="pct"/>
            <w:vAlign w:val="center"/>
          </w:tcPr>
          <w:p w14:paraId="57696C35" w14:textId="5141BBA1" w:rsidR="00F35AFC" w:rsidRPr="00CB5AC7" w:rsidRDefault="00606230" w:rsidP="00746C5C">
            <w:pPr>
              <w:widowControl w:val="0"/>
              <w:overflowPunct w:val="0"/>
              <w:autoSpaceDE w:val="0"/>
              <w:autoSpaceDN w:val="0"/>
              <w:adjustRightInd w:val="0"/>
              <w:spacing w:after="120" w:line="285" w:lineRule="auto"/>
              <w:jc w:val="center"/>
              <w:rPr>
                <w:rFonts w:ascii="Calibri" w:hAnsi="Calibri" w:cs="Calibri"/>
                <w:iCs/>
                <w:lang w:val="es-ES" w:eastAsia="es-ES"/>
              </w:rPr>
            </w:pPr>
            <w:r w:rsidRPr="00606230">
              <w:rPr>
                <w:rFonts w:ascii="Calibri" w:hAnsi="Calibri" w:cs="Calibri"/>
                <w:iCs/>
                <w:lang w:val="es-ES" w:eastAsia="es-ES"/>
              </w:rPr>
              <w:t>Cumplir el D.S. N° 38/2011, manteniendo los niveles de ruido establecidos en dicho Decreto.</w:t>
            </w:r>
          </w:p>
        </w:tc>
        <w:tc>
          <w:tcPr>
            <w:tcW w:w="2199" w:type="pct"/>
          </w:tcPr>
          <w:p w14:paraId="39024B05" w14:textId="77777777" w:rsidR="00606230" w:rsidRPr="00D310F4" w:rsidRDefault="00606230" w:rsidP="00606230">
            <w:pPr>
              <w:rPr>
                <w:b/>
                <w:u w:val="single"/>
              </w:rPr>
            </w:pPr>
            <w:r w:rsidRPr="00D310F4">
              <w:rPr>
                <w:b/>
                <w:u w:val="single"/>
              </w:rPr>
              <w:t>D.S. N° 38/2011 MMA</w:t>
            </w:r>
          </w:p>
          <w:p w14:paraId="2804D49D" w14:textId="77777777" w:rsidR="00606230" w:rsidRDefault="00606230" w:rsidP="00606230">
            <w:pPr>
              <w:rPr>
                <w:rFonts w:eastAsia="Times New Roman"/>
                <w:bCs/>
                <w:lang w:eastAsia="es-CL"/>
              </w:rPr>
            </w:pPr>
            <w:r w:rsidRPr="00D310F4">
              <w:rPr>
                <w:rFonts w:eastAsia="Times New Roman"/>
                <w:b/>
                <w:bCs/>
                <w:lang w:eastAsia="es-CL"/>
              </w:rPr>
              <w:t>Artículo 7°.-</w:t>
            </w:r>
            <w:r w:rsidRPr="00D310F4">
              <w:rPr>
                <w:rFonts w:eastAsia="Times New Roman"/>
                <w:bCs/>
                <w:lang w:eastAsia="es-CL"/>
              </w:rPr>
              <w:t xml:space="preserve"> Los niveles de presión sonora corregidos que se obtengan de la</w:t>
            </w:r>
            <w:r>
              <w:rPr>
                <w:rFonts w:eastAsia="Times New Roman"/>
                <w:bCs/>
                <w:lang w:eastAsia="es-CL"/>
              </w:rPr>
              <w:t xml:space="preserve"> </w:t>
            </w:r>
            <w:r w:rsidRPr="00D310F4">
              <w:rPr>
                <w:rFonts w:eastAsia="Times New Roman"/>
                <w:bCs/>
                <w:lang w:eastAsia="es-CL"/>
              </w:rPr>
              <w:t>emisión de una fuente emisora de ruido, medidos en el lugar donde se encuentre el</w:t>
            </w:r>
            <w:r>
              <w:rPr>
                <w:rFonts w:eastAsia="Times New Roman"/>
                <w:bCs/>
                <w:lang w:eastAsia="es-CL"/>
              </w:rPr>
              <w:t xml:space="preserve"> </w:t>
            </w:r>
            <w:r w:rsidRPr="00D310F4">
              <w:rPr>
                <w:rFonts w:eastAsia="Times New Roman"/>
                <w:bCs/>
                <w:lang w:eastAsia="es-CL"/>
              </w:rPr>
              <w:t>receptor, no podrán exceder los valores de la Tabla Nº 1:</w:t>
            </w:r>
          </w:p>
          <w:p w14:paraId="5C5D4B52" w14:textId="77777777" w:rsidR="00606230" w:rsidRDefault="00606230" w:rsidP="00606230">
            <w:pPr>
              <w:rPr>
                <w:rFonts w:eastAsia="Times New Roman"/>
                <w:bCs/>
                <w:lang w:eastAsia="es-CL"/>
              </w:rPr>
            </w:pPr>
          </w:p>
          <w:tbl>
            <w:tblPr>
              <w:tblStyle w:val="Tablaconcuadrcula"/>
              <w:tblW w:w="0" w:type="auto"/>
              <w:jc w:val="center"/>
              <w:tblLook w:val="04A0" w:firstRow="1" w:lastRow="0" w:firstColumn="1" w:lastColumn="0" w:noHBand="0" w:noVBand="1"/>
            </w:tblPr>
            <w:tblGrid>
              <w:gridCol w:w="737"/>
              <w:gridCol w:w="1581"/>
              <w:gridCol w:w="1607"/>
            </w:tblGrid>
            <w:tr w:rsidR="00606230" w14:paraId="0DF71409" w14:textId="77777777" w:rsidTr="00606230">
              <w:trPr>
                <w:jc w:val="center"/>
              </w:trPr>
              <w:tc>
                <w:tcPr>
                  <w:tcW w:w="3925" w:type="dxa"/>
                  <w:gridSpan w:val="3"/>
                </w:tcPr>
                <w:p w14:paraId="021F8327" w14:textId="77777777" w:rsidR="00606230" w:rsidRPr="00C5295F" w:rsidRDefault="00606230" w:rsidP="00606230">
                  <w:pPr>
                    <w:jc w:val="center"/>
                    <w:rPr>
                      <w:sz w:val="16"/>
                    </w:rPr>
                  </w:pPr>
                  <w:r w:rsidRPr="00C5295F">
                    <w:rPr>
                      <w:sz w:val="16"/>
                    </w:rPr>
                    <w:t>Tabla N°1 Niveles Máximos Permisibles de Presión Sonora Corregidos (npc) en db (A)</w:t>
                  </w:r>
                </w:p>
              </w:tc>
            </w:tr>
            <w:tr w:rsidR="00606230" w14:paraId="4714E9E2" w14:textId="77777777" w:rsidTr="00606230">
              <w:trPr>
                <w:jc w:val="center"/>
              </w:trPr>
              <w:tc>
                <w:tcPr>
                  <w:tcW w:w="0" w:type="auto"/>
                </w:tcPr>
                <w:p w14:paraId="5AC85ED5" w14:textId="77777777" w:rsidR="00606230" w:rsidRPr="00C5295F" w:rsidRDefault="00606230" w:rsidP="00606230">
                  <w:pPr>
                    <w:rPr>
                      <w:sz w:val="16"/>
                    </w:rPr>
                  </w:pPr>
                </w:p>
              </w:tc>
              <w:tc>
                <w:tcPr>
                  <w:tcW w:w="1512" w:type="dxa"/>
                </w:tcPr>
                <w:p w14:paraId="53EAFFBF" w14:textId="77777777" w:rsidR="00606230" w:rsidRPr="00C5295F" w:rsidRDefault="00606230" w:rsidP="00606230">
                  <w:pPr>
                    <w:rPr>
                      <w:sz w:val="16"/>
                    </w:rPr>
                  </w:pPr>
                  <w:r w:rsidRPr="00C5295F">
                    <w:rPr>
                      <w:sz w:val="16"/>
                    </w:rPr>
                    <w:t>De 7 a 21 horas</w:t>
                  </w:r>
                </w:p>
              </w:tc>
              <w:tc>
                <w:tcPr>
                  <w:tcW w:w="1537" w:type="dxa"/>
                </w:tcPr>
                <w:p w14:paraId="79623194" w14:textId="77777777" w:rsidR="00606230" w:rsidRPr="00C5295F" w:rsidRDefault="00606230" w:rsidP="00606230">
                  <w:pPr>
                    <w:rPr>
                      <w:sz w:val="16"/>
                    </w:rPr>
                  </w:pPr>
                  <w:r w:rsidRPr="00C5295F">
                    <w:rPr>
                      <w:sz w:val="16"/>
                    </w:rPr>
                    <w:t>De 21 a 7 horas</w:t>
                  </w:r>
                </w:p>
              </w:tc>
            </w:tr>
            <w:tr w:rsidR="00606230" w14:paraId="507B7B3D" w14:textId="77777777" w:rsidTr="00606230">
              <w:trPr>
                <w:jc w:val="center"/>
              </w:trPr>
              <w:tc>
                <w:tcPr>
                  <w:tcW w:w="0" w:type="auto"/>
                </w:tcPr>
                <w:p w14:paraId="085D6B55" w14:textId="77777777" w:rsidR="00606230" w:rsidRPr="00C5295F" w:rsidRDefault="00606230" w:rsidP="00606230">
                  <w:pPr>
                    <w:rPr>
                      <w:sz w:val="16"/>
                    </w:rPr>
                  </w:pPr>
                  <w:r w:rsidRPr="00C5295F">
                    <w:rPr>
                      <w:sz w:val="16"/>
                    </w:rPr>
                    <w:t>Zona I</w:t>
                  </w:r>
                </w:p>
              </w:tc>
              <w:tc>
                <w:tcPr>
                  <w:tcW w:w="1512" w:type="dxa"/>
                </w:tcPr>
                <w:p w14:paraId="02EB4265" w14:textId="77777777" w:rsidR="00606230" w:rsidRPr="00C5295F" w:rsidRDefault="00606230" w:rsidP="00606230">
                  <w:pPr>
                    <w:rPr>
                      <w:sz w:val="16"/>
                    </w:rPr>
                  </w:pPr>
                  <w:r w:rsidRPr="00C5295F">
                    <w:rPr>
                      <w:sz w:val="16"/>
                    </w:rPr>
                    <w:t>55</w:t>
                  </w:r>
                </w:p>
              </w:tc>
              <w:tc>
                <w:tcPr>
                  <w:tcW w:w="1537" w:type="dxa"/>
                </w:tcPr>
                <w:p w14:paraId="165EDE1B" w14:textId="77777777" w:rsidR="00606230" w:rsidRPr="00C5295F" w:rsidRDefault="00606230" w:rsidP="00606230">
                  <w:pPr>
                    <w:rPr>
                      <w:sz w:val="16"/>
                    </w:rPr>
                  </w:pPr>
                  <w:r w:rsidRPr="00C5295F">
                    <w:rPr>
                      <w:sz w:val="16"/>
                    </w:rPr>
                    <w:t>45</w:t>
                  </w:r>
                </w:p>
              </w:tc>
            </w:tr>
            <w:tr w:rsidR="00606230" w14:paraId="2B0D0BA9" w14:textId="77777777" w:rsidTr="00606230">
              <w:trPr>
                <w:jc w:val="center"/>
              </w:trPr>
              <w:tc>
                <w:tcPr>
                  <w:tcW w:w="0" w:type="auto"/>
                </w:tcPr>
                <w:p w14:paraId="2C33C44E" w14:textId="77777777" w:rsidR="00606230" w:rsidRPr="00C5295F" w:rsidRDefault="00606230" w:rsidP="00606230">
                  <w:pPr>
                    <w:rPr>
                      <w:sz w:val="16"/>
                    </w:rPr>
                  </w:pPr>
                  <w:r w:rsidRPr="00C5295F">
                    <w:rPr>
                      <w:sz w:val="16"/>
                    </w:rPr>
                    <w:t>Zona II</w:t>
                  </w:r>
                </w:p>
              </w:tc>
              <w:tc>
                <w:tcPr>
                  <w:tcW w:w="1512" w:type="dxa"/>
                </w:tcPr>
                <w:p w14:paraId="58FEA273" w14:textId="77777777" w:rsidR="00606230" w:rsidRPr="00C5295F" w:rsidRDefault="00606230" w:rsidP="00606230">
                  <w:pPr>
                    <w:rPr>
                      <w:sz w:val="16"/>
                    </w:rPr>
                  </w:pPr>
                  <w:r w:rsidRPr="00C5295F">
                    <w:rPr>
                      <w:sz w:val="16"/>
                    </w:rPr>
                    <w:t>60</w:t>
                  </w:r>
                </w:p>
              </w:tc>
              <w:tc>
                <w:tcPr>
                  <w:tcW w:w="1537" w:type="dxa"/>
                </w:tcPr>
                <w:p w14:paraId="3BAB05DF" w14:textId="77777777" w:rsidR="00606230" w:rsidRPr="00C5295F" w:rsidRDefault="00606230" w:rsidP="00606230">
                  <w:pPr>
                    <w:rPr>
                      <w:sz w:val="16"/>
                    </w:rPr>
                  </w:pPr>
                  <w:r w:rsidRPr="00C5295F">
                    <w:rPr>
                      <w:sz w:val="16"/>
                    </w:rPr>
                    <w:t>45</w:t>
                  </w:r>
                </w:p>
              </w:tc>
            </w:tr>
            <w:tr w:rsidR="00606230" w14:paraId="1C9B717E" w14:textId="77777777" w:rsidTr="00606230">
              <w:trPr>
                <w:jc w:val="center"/>
              </w:trPr>
              <w:tc>
                <w:tcPr>
                  <w:tcW w:w="0" w:type="auto"/>
                </w:tcPr>
                <w:p w14:paraId="2E852F75" w14:textId="77777777" w:rsidR="00606230" w:rsidRPr="00C5295F" w:rsidRDefault="00606230" w:rsidP="00606230">
                  <w:pPr>
                    <w:rPr>
                      <w:sz w:val="16"/>
                    </w:rPr>
                  </w:pPr>
                  <w:r w:rsidRPr="00C5295F">
                    <w:rPr>
                      <w:sz w:val="16"/>
                    </w:rPr>
                    <w:t>Zona III</w:t>
                  </w:r>
                </w:p>
              </w:tc>
              <w:tc>
                <w:tcPr>
                  <w:tcW w:w="1512" w:type="dxa"/>
                </w:tcPr>
                <w:p w14:paraId="467A65E8" w14:textId="77777777" w:rsidR="00606230" w:rsidRPr="00C5295F" w:rsidRDefault="00606230" w:rsidP="00606230">
                  <w:pPr>
                    <w:rPr>
                      <w:sz w:val="16"/>
                    </w:rPr>
                  </w:pPr>
                  <w:r w:rsidRPr="00C5295F">
                    <w:rPr>
                      <w:sz w:val="16"/>
                    </w:rPr>
                    <w:t>65</w:t>
                  </w:r>
                </w:p>
              </w:tc>
              <w:tc>
                <w:tcPr>
                  <w:tcW w:w="1537" w:type="dxa"/>
                </w:tcPr>
                <w:p w14:paraId="60A45D48" w14:textId="77777777" w:rsidR="00606230" w:rsidRPr="00C5295F" w:rsidRDefault="00606230" w:rsidP="00606230">
                  <w:pPr>
                    <w:rPr>
                      <w:sz w:val="16"/>
                    </w:rPr>
                  </w:pPr>
                  <w:r w:rsidRPr="00C5295F">
                    <w:rPr>
                      <w:sz w:val="16"/>
                    </w:rPr>
                    <w:t>50</w:t>
                  </w:r>
                </w:p>
              </w:tc>
            </w:tr>
            <w:tr w:rsidR="00606230" w14:paraId="19255E06" w14:textId="77777777" w:rsidTr="00606230">
              <w:trPr>
                <w:jc w:val="center"/>
              </w:trPr>
              <w:tc>
                <w:tcPr>
                  <w:tcW w:w="0" w:type="auto"/>
                </w:tcPr>
                <w:p w14:paraId="125DBC8D" w14:textId="77777777" w:rsidR="00606230" w:rsidRPr="00C5295F" w:rsidRDefault="00606230" w:rsidP="00606230">
                  <w:pPr>
                    <w:rPr>
                      <w:sz w:val="16"/>
                    </w:rPr>
                  </w:pPr>
                  <w:r w:rsidRPr="00C5295F">
                    <w:rPr>
                      <w:sz w:val="16"/>
                    </w:rPr>
                    <w:t>Zona IV</w:t>
                  </w:r>
                </w:p>
              </w:tc>
              <w:tc>
                <w:tcPr>
                  <w:tcW w:w="1512" w:type="dxa"/>
                </w:tcPr>
                <w:p w14:paraId="31173588" w14:textId="77777777" w:rsidR="00606230" w:rsidRPr="00C5295F" w:rsidRDefault="00606230" w:rsidP="00606230">
                  <w:pPr>
                    <w:rPr>
                      <w:sz w:val="16"/>
                    </w:rPr>
                  </w:pPr>
                  <w:r w:rsidRPr="00C5295F">
                    <w:rPr>
                      <w:sz w:val="16"/>
                    </w:rPr>
                    <w:t>70</w:t>
                  </w:r>
                </w:p>
              </w:tc>
              <w:tc>
                <w:tcPr>
                  <w:tcW w:w="1537" w:type="dxa"/>
                </w:tcPr>
                <w:p w14:paraId="626D60BF" w14:textId="77777777" w:rsidR="00606230" w:rsidRPr="00C5295F" w:rsidRDefault="00606230" w:rsidP="00606230">
                  <w:pPr>
                    <w:rPr>
                      <w:sz w:val="16"/>
                    </w:rPr>
                  </w:pPr>
                  <w:r w:rsidRPr="00C5295F">
                    <w:rPr>
                      <w:sz w:val="16"/>
                    </w:rPr>
                    <w:t>70</w:t>
                  </w:r>
                </w:p>
              </w:tc>
            </w:tr>
          </w:tbl>
          <w:p w14:paraId="4A7030A5" w14:textId="77777777" w:rsidR="00F35AFC" w:rsidRPr="007E6210" w:rsidRDefault="00F35AFC" w:rsidP="00F35AFC">
            <w:pPr>
              <w:rPr>
                <w:rFonts w:ascii="Calibri" w:hAnsi="Calibri" w:cs="Calibri"/>
                <w:u w:val="single"/>
                <w:lang w:eastAsia="es-ES"/>
              </w:rPr>
            </w:pPr>
          </w:p>
        </w:tc>
        <w:tc>
          <w:tcPr>
            <w:tcW w:w="1895" w:type="pct"/>
          </w:tcPr>
          <w:p w14:paraId="0C834CD7" w14:textId="77777777" w:rsidR="001D78D9" w:rsidRPr="00606230" w:rsidRDefault="001D78D9" w:rsidP="001D78D9">
            <w:pPr>
              <w:rPr>
                <w:rFonts w:eastAsia="Times New Roman"/>
                <w:color w:val="000000"/>
                <w:lang w:eastAsia="es-CL"/>
              </w:rPr>
            </w:pPr>
            <w:r>
              <w:rPr>
                <w:rFonts w:eastAsia="Times New Roman"/>
                <w:color w:val="000000"/>
                <w:lang w:eastAsia="es-CL"/>
              </w:rPr>
              <w:t>Los resultados de las mediciones de ruido realizadas el día 18 de agosto de 2016 por</w:t>
            </w:r>
            <w:r w:rsidRPr="00606230">
              <w:rPr>
                <w:rFonts w:eastAsia="Times New Roman"/>
                <w:color w:val="000000"/>
                <w:lang w:eastAsia="es-CL"/>
              </w:rPr>
              <w:t xml:space="preserve"> la Superintendencia del Medio Ambiente, en el Edificio Santa Victoria N° 562, </w:t>
            </w:r>
            <w:r>
              <w:rPr>
                <w:rFonts w:eastAsia="Times New Roman"/>
                <w:color w:val="000000"/>
                <w:lang w:eastAsia="es-CL"/>
              </w:rPr>
              <w:t xml:space="preserve">indican que en los tres puntos medidos, </w:t>
            </w:r>
            <w:r w:rsidRPr="00606230">
              <w:rPr>
                <w:lang w:eastAsia="es-ES"/>
              </w:rPr>
              <w:t>la</w:t>
            </w:r>
            <w:r>
              <w:rPr>
                <w:lang w:eastAsia="es-ES"/>
              </w:rPr>
              <w:t>s</w:t>
            </w:r>
            <w:r w:rsidRPr="00606230">
              <w:rPr>
                <w:lang w:eastAsia="es-ES"/>
              </w:rPr>
              <w:t xml:space="preserve"> medici</w:t>
            </w:r>
            <w:r>
              <w:rPr>
                <w:lang w:eastAsia="es-ES"/>
              </w:rPr>
              <w:t>ones arrojaron</w:t>
            </w:r>
            <w:r w:rsidRPr="00606230">
              <w:rPr>
                <w:lang w:eastAsia="es-ES"/>
              </w:rPr>
              <w:t xml:space="preserve"> valores que superan el límite máximo establecido por la norma de emisión de ruido DS 38/2011 en </w:t>
            </w:r>
            <w:r w:rsidRPr="00606230">
              <w:t>4, 7 y 13 dBA, en los puntos R1, R2 y R3 respectivamente.</w:t>
            </w:r>
          </w:p>
          <w:p w14:paraId="43AD8760" w14:textId="77777777" w:rsidR="00606230" w:rsidRDefault="00606230" w:rsidP="00606230">
            <w:pPr>
              <w:pStyle w:val="Prrafodelista"/>
              <w:tabs>
                <w:tab w:val="left" w:pos="900"/>
              </w:tabs>
              <w:ind w:left="765"/>
            </w:pPr>
          </w:p>
          <w:p w14:paraId="732F4517" w14:textId="5FB06080" w:rsidR="00606230" w:rsidRDefault="00606230" w:rsidP="00606230">
            <w:pPr>
              <w:pStyle w:val="Prrafodelista"/>
              <w:tabs>
                <w:tab w:val="left" w:pos="900"/>
              </w:tabs>
              <w:ind w:left="765"/>
              <w:jc w:val="center"/>
              <w:rPr>
                <w:lang w:eastAsia="es-ES"/>
              </w:rPr>
            </w:pPr>
            <w:r>
              <w:rPr>
                <w:lang w:eastAsia="es-ES"/>
              </w:rPr>
              <w:t xml:space="preserve">Tabla N°1. Mediciones externas de ruido </w:t>
            </w:r>
          </w:p>
          <w:tbl>
            <w:tblPr>
              <w:tblStyle w:val="Tablaconcuadrcula"/>
              <w:tblW w:w="0" w:type="auto"/>
              <w:jc w:val="center"/>
              <w:tblLook w:val="04A0" w:firstRow="1" w:lastRow="0" w:firstColumn="1" w:lastColumn="0" w:noHBand="0" w:noVBand="1"/>
            </w:tblPr>
            <w:tblGrid>
              <w:gridCol w:w="808"/>
              <w:gridCol w:w="577"/>
              <w:gridCol w:w="796"/>
              <w:gridCol w:w="564"/>
              <w:gridCol w:w="724"/>
              <w:gridCol w:w="618"/>
              <w:gridCol w:w="670"/>
            </w:tblGrid>
            <w:tr w:rsidR="00C5295F" w14:paraId="49AFDEA7" w14:textId="77777777" w:rsidTr="00C5295F">
              <w:trPr>
                <w:jc w:val="center"/>
              </w:trPr>
              <w:tc>
                <w:tcPr>
                  <w:tcW w:w="808" w:type="dxa"/>
                </w:tcPr>
                <w:p w14:paraId="777A6DAD"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Receptor N°</w:t>
                  </w:r>
                </w:p>
              </w:tc>
              <w:tc>
                <w:tcPr>
                  <w:tcW w:w="577" w:type="dxa"/>
                </w:tcPr>
                <w:p w14:paraId="2ECE7C76"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NPC (dBA)</w:t>
                  </w:r>
                </w:p>
              </w:tc>
              <w:tc>
                <w:tcPr>
                  <w:tcW w:w="796" w:type="dxa"/>
                </w:tcPr>
                <w:p w14:paraId="42898306"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Ruido de fondo (dBA)</w:t>
                  </w:r>
                </w:p>
              </w:tc>
              <w:tc>
                <w:tcPr>
                  <w:tcW w:w="564" w:type="dxa"/>
                </w:tcPr>
                <w:p w14:paraId="307453F3"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Zona DS N°38</w:t>
                  </w:r>
                </w:p>
              </w:tc>
              <w:tc>
                <w:tcPr>
                  <w:tcW w:w="724" w:type="dxa"/>
                </w:tcPr>
                <w:p w14:paraId="79C551CA"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Periodo</w:t>
                  </w:r>
                </w:p>
              </w:tc>
              <w:tc>
                <w:tcPr>
                  <w:tcW w:w="618" w:type="dxa"/>
                </w:tcPr>
                <w:p w14:paraId="21DF9B49"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Límite (dBA)</w:t>
                  </w:r>
                </w:p>
              </w:tc>
              <w:tc>
                <w:tcPr>
                  <w:tcW w:w="665" w:type="dxa"/>
                </w:tcPr>
                <w:p w14:paraId="1A54FE63"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Estado</w:t>
                  </w:r>
                </w:p>
              </w:tc>
            </w:tr>
            <w:tr w:rsidR="00C5295F" w14:paraId="3B96CB73" w14:textId="77777777" w:rsidTr="00C5295F">
              <w:trPr>
                <w:jc w:val="center"/>
              </w:trPr>
              <w:tc>
                <w:tcPr>
                  <w:tcW w:w="808" w:type="dxa"/>
                </w:tcPr>
                <w:p w14:paraId="7AFD7977"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1</w:t>
                  </w:r>
                </w:p>
              </w:tc>
              <w:tc>
                <w:tcPr>
                  <w:tcW w:w="577" w:type="dxa"/>
                </w:tcPr>
                <w:p w14:paraId="6929D166"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69</w:t>
                  </w:r>
                </w:p>
              </w:tc>
              <w:tc>
                <w:tcPr>
                  <w:tcW w:w="796" w:type="dxa"/>
                </w:tcPr>
                <w:p w14:paraId="045329F9"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w:t>
                  </w:r>
                </w:p>
              </w:tc>
              <w:tc>
                <w:tcPr>
                  <w:tcW w:w="564" w:type="dxa"/>
                </w:tcPr>
                <w:p w14:paraId="057DE8DD"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III</w:t>
                  </w:r>
                </w:p>
              </w:tc>
              <w:tc>
                <w:tcPr>
                  <w:tcW w:w="724" w:type="dxa"/>
                </w:tcPr>
                <w:p w14:paraId="4A5B0AA0"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Diurno</w:t>
                  </w:r>
                </w:p>
              </w:tc>
              <w:tc>
                <w:tcPr>
                  <w:tcW w:w="618" w:type="dxa"/>
                </w:tcPr>
                <w:p w14:paraId="21B379A3"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65</w:t>
                  </w:r>
                </w:p>
              </w:tc>
              <w:tc>
                <w:tcPr>
                  <w:tcW w:w="665" w:type="dxa"/>
                </w:tcPr>
                <w:p w14:paraId="7D4E3010"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Supera</w:t>
                  </w:r>
                </w:p>
              </w:tc>
            </w:tr>
            <w:tr w:rsidR="00C5295F" w14:paraId="3309F6A0" w14:textId="77777777" w:rsidTr="00C5295F">
              <w:trPr>
                <w:jc w:val="center"/>
              </w:trPr>
              <w:tc>
                <w:tcPr>
                  <w:tcW w:w="808" w:type="dxa"/>
                </w:tcPr>
                <w:p w14:paraId="2307DB83"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2</w:t>
                  </w:r>
                </w:p>
              </w:tc>
              <w:tc>
                <w:tcPr>
                  <w:tcW w:w="577" w:type="dxa"/>
                </w:tcPr>
                <w:p w14:paraId="7F7CF72B"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72</w:t>
                  </w:r>
                </w:p>
              </w:tc>
              <w:tc>
                <w:tcPr>
                  <w:tcW w:w="796" w:type="dxa"/>
                </w:tcPr>
                <w:p w14:paraId="782330DE"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w:t>
                  </w:r>
                </w:p>
              </w:tc>
              <w:tc>
                <w:tcPr>
                  <w:tcW w:w="564" w:type="dxa"/>
                </w:tcPr>
                <w:p w14:paraId="7916A56A"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III</w:t>
                  </w:r>
                </w:p>
              </w:tc>
              <w:tc>
                <w:tcPr>
                  <w:tcW w:w="724" w:type="dxa"/>
                </w:tcPr>
                <w:p w14:paraId="74D4BB95"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Diurno</w:t>
                  </w:r>
                </w:p>
              </w:tc>
              <w:tc>
                <w:tcPr>
                  <w:tcW w:w="618" w:type="dxa"/>
                </w:tcPr>
                <w:p w14:paraId="202D2882"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65</w:t>
                  </w:r>
                </w:p>
              </w:tc>
              <w:tc>
                <w:tcPr>
                  <w:tcW w:w="665" w:type="dxa"/>
                </w:tcPr>
                <w:p w14:paraId="7F77D3EC"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Supera</w:t>
                  </w:r>
                </w:p>
              </w:tc>
            </w:tr>
            <w:tr w:rsidR="00C5295F" w14:paraId="03E955DF" w14:textId="77777777" w:rsidTr="00C5295F">
              <w:trPr>
                <w:jc w:val="center"/>
              </w:trPr>
              <w:tc>
                <w:tcPr>
                  <w:tcW w:w="808" w:type="dxa"/>
                </w:tcPr>
                <w:p w14:paraId="20473590"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3</w:t>
                  </w:r>
                </w:p>
              </w:tc>
              <w:tc>
                <w:tcPr>
                  <w:tcW w:w="577" w:type="dxa"/>
                </w:tcPr>
                <w:p w14:paraId="66DE9C31"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78</w:t>
                  </w:r>
                </w:p>
              </w:tc>
              <w:tc>
                <w:tcPr>
                  <w:tcW w:w="796" w:type="dxa"/>
                </w:tcPr>
                <w:p w14:paraId="051AFD90"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w:t>
                  </w:r>
                </w:p>
              </w:tc>
              <w:tc>
                <w:tcPr>
                  <w:tcW w:w="564" w:type="dxa"/>
                </w:tcPr>
                <w:p w14:paraId="777E3727"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III</w:t>
                  </w:r>
                </w:p>
              </w:tc>
              <w:tc>
                <w:tcPr>
                  <w:tcW w:w="724" w:type="dxa"/>
                </w:tcPr>
                <w:p w14:paraId="4016DC10"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Diurno</w:t>
                  </w:r>
                </w:p>
              </w:tc>
              <w:tc>
                <w:tcPr>
                  <w:tcW w:w="618" w:type="dxa"/>
                </w:tcPr>
                <w:p w14:paraId="48052642"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65</w:t>
                  </w:r>
                </w:p>
              </w:tc>
              <w:tc>
                <w:tcPr>
                  <w:tcW w:w="665" w:type="dxa"/>
                </w:tcPr>
                <w:p w14:paraId="089980A8" w14:textId="77777777" w:rsidR="00606230" w:rsidRPr="00C5295F" w:rsidRDefault="00606230" w:rsidP="00606230">
                  <w:pPr>
                    <w:pStyle w:val="Prrafodelista"/>
                    <w:tabs>
                      <w:tab w:val="left" w:pos="900"/>
                    </w:tabs>
                    <w:ind w:left="0"/>
                    <w:jc w:val="center"/>
                    <w:rPr>
                      <w:sz w:val="16"/>
                      <w:lang w:eastAsia="es-ES"/>
                    </w:rPr>
                  </w:pPr>
                  <w:r w:rsidRPr="00C5295F">
                    <w:rPr>
                      <w:sz w:val="16"/>
                      <w:lang w:eastAsia="es-ES"/>
                    </w:rPr>
                    <w:t>Supera</w:t>
                  </w:r>
                </w:p>
              </w:tc>
            </w:tr>
          </w:tbl>
          <w:p w14:paraId="240E7FF7" w14:textId="77777777" w:rsidR="00606230" w:rsidRPr="007E6210" w:rsidRDefault="00606230" w:rsidP="00606230">
            <w:pPr>
              <w:tabs>
                <w:tab w:val="left" w:pos="900"/>
              </w:tabs>
              <w:rPr>
                <w:rFonts w:ascii="Calibri" w:hAnsi="Calibri" w:cs="Calibri"/>
                <w:lang w:eastAsia="es-ES"/>
              </w:rPr>
            </w:pPr>
          </w:p>
        </w:tc>
      </w:tr>
      <w:tr w:rsidR="00775C1D" w:rsidRPr="00CB5AC7" w14:paraId="23403305" w14:textId="77777777" w:rsidTr="00C5295F">
        <w:trPr>
          <w:jc w:val="center"/>
        </w:trPr>
        <w:tc>
          <w:tcPr>
            <w:tcW w:w="427" w:type="pct"/>
            <w:vAlign w:val="center"/>
          </w:tcPr>
          <w:p w14:paraId="14A984D1" w14:textId="0CF9E0E1" w:rsidR="00775C1D" w:rsidRDefault="00775C1D" w:rsidP="00746C5C">
            <w:pPr>
              <w:widowControl w:val="0"/>
              <w:overflowPunct w:val="0"/>
              <w:autoSpaceDE w:val="0"/>
              <w:autoSpaceDN w:val="0"/>
              <w:adjustRightInd w:val="0"/>
              <w:spacing w:after="120" w:line="285" w:lineRule="auto"/>
              <w:jc w:val="center"/>
              <w:rPr>
                <w:rFonts w:ascii="Calibri" w:hAnsi="Calibri" w:cs="Calibri"/>
                <w:iCs/>
                <w:lang w:val="es-ES" w:eastAsia="es-ES"/>
              </w:rPr>
            </w:pPr>
            <w:r>
              <w:rPr>
                <w:rFonts w:ascii="Calibri" w:hAnsi="Calibri" w:cs="Calibri"/>
                <w:iCs/>
                <w:lang w:val="es-ES" w:eastAsia="es-ES"/>
              </w:rPr>
              <w:t>2</w:t>
            </w:r>
          </w:p>
        </w:tc>
        <w:tc>
          <w:tcPr>
            <w:tcW w:w="479" w:type="pct"/>
            <w:vAlign w:val="center"/>
          </w:tcPr>
          <w:p w14:paraId="4658F98D" w14:textId="6934D746" w:rsidR="00775C1D" w:rsidRDefault="00775C1D" w:rsidP="00746C5C">
            <w:pPr>
              <w:widowControl w:val="0"/>
              <w:overflowPunct w:val="0"/>
              <w:autoSpaceDE w:val="0"/>
              <w:autoSpaceDN w:val="0"/>
              <w:adjustRightInd w:val="0"/>
              <w:spacing w:after="120" w:line="285" w:lineRule="auto"/>
              <w:jc w:val="center"/>
              <w:rPr>
                <w:rFonts w:ascii="Calibri" w:hAnsi="Calibri" w:cs="Calibri"/>
                <w:iCs/>
                <w:lang w:val="es-ES" w:eastAsia="es-ES"/>
              </w:rPr>
            </w:pPr>
            <w:r>
              <w:rPr>
                <w:rFonts w:ascii="Calibri" w:hAnsi="Calibri" w:cs="Calibri"/>
                <w:iCs/>
                <w:lang w:val="es-ES" w:eastAsia="es-ES"/>
              </w:rPr>
              <w:t>Medida Provisional</w:t>
            </w:r>
          </w:p>
        </w:tc>
        <w:tc>
          <w:tcPr>
            <w:tcW w:w="2199" w:type="pct"/>
          </w:tcPr>
          <w:p w14:paraId="5CD2C5B3" w14:textId="77777777" w:rsidR="00775C1D" w:rsidRPr="008D20DD" w:rsidRDefault="00775C1D" w:rsidP="00775C1D">
            <w:pPr>
              <w:rPr>
                <w:b/>
              </w:rPr>
            </w:pPr>
            <w:r w:rsidRPr="008D20DD">
              <w:rPr>
                <w:b/>
              </w:rPr>
              <w:t>Resolución Exenta N° 802/2016 de fecha 31 de agosto de 2016, notificada el 31 de agosto de 2016</w:t>
            </w:r>
          </w:p>
          <w:p w14:paraId="1CF751F3" w14:textId="77777777" w:rsidR="00775C1D" w:rsidRDefault="00775C1D" w:rsidP="00775C1D">
            <w:pPr>
              <w:rPr>
                <w:b/>
              </w:rPr>
            </w:pPr>
            <w:r w:rsidRPr="008D20DD">
              <w:rPr>
                <w:b/>
              </w:rPr>
              <w:t>Resuelvo Primero</w:t>
            </w:r>
          </w:p>
          <w:p w14:paraId="570F9CA9" w14:textId="484B9C52" w:rsidR="00775C1D" w:rsidRPr="0054414C" w:rsidRDefault="00775C1D" w:rsidP="00775C1D">
            <w:r w:rsidRPr="005B36C7">
              <w:t>I.</w:t>
            </w:r>
            <w:r>
              <w:rPr>
                <w:b/>
              </w:rPr>
              <w:t xml:space="preserve"> </w:t>
            </w:r>
            <w:r w:rsidRPr="0054414C">
              <w:t>En virtud de lo dispuesto en el artículo 48</w:t>
            </w:r>
            <w:r>
              <w:t xml:space="preserve"> </w:t>
            </w:r>
            <w:r w:rsidRPr="0054414C">
              <w:t>letra a) de la LO-SMA, Constructora Paz SpA. deberá ejecutar las siguientes medidas, dentro de 7 días</w:t>
            </w:r>
            <w:r>
              <w:t xml:space="preserve"> </w:t>
            </w:r>
            <w:r w:rsidRPr="0054414C">
              <w:t>hábiles contados desde la notificación de la presente resolución, dando cuenta de ellas por medio de</w:t>
            </w:r>
            <w:r>
              <w:t xml:space="preserve"> </w:t>
            </w:r>
            <w:r w:rsidRPr="0054414C">
              <w:t>un reporte de cumplimiento que se debe entregar a la SMA, dentro de 12 días hábiles, contados</w:t>
            </w:r>
            <w:r>
              <w:t xml:space="preserve"> </w:t>
            </w:r>
            <w:r w:rsidRPr="0054414C">
              <w:t>desde la notificac</w:t>
            </w:r>
            <w:r>
              <w:t>ión de la presente resolución.</w:t>
            </w:r>
          </w:p>
          <w:p w14:paraId="5E6A75D4" w14:textId="77777777" w:rsidR="00775C1D" w:rsidRPr="008D20DD" w:rsidRDefault="00775C1D" w:rsidP="00606230">
            <w:pPr>
              <w:rPr>
                <w:b/>
              </w:rPr>
            </w:pPr>
          </w:p>
        </w:tc>
        <w:tc>
          <w:tcPr>
            <w:tcW w:w="1895" w:type="pct"/>
          </w:tcPr>
          <w:p w14:paraId="7C8DC70E" w14:textId="1AF3F5F1" w:rsidR="001D78D9" w:rsidRPr="001D78D9" w:rsidRDefault="001D78D9" w:rsidP="00C5295F">
            <w:pPr>
              <w:tabs>
                <w:tab w:val="left" w:pos="900"/>
              </w:tabs>
              <w:spacing w:after="200"/>
              <w:rPr>
                <w:lang w:eastAsia="es-ES"/>
              </w:rPr>
            </w:pPr>
            <w:r w:rsidRPr="001D78D9">
              <w:rPr>
                <w:lang w:eastAsia="es-ES"/>
              </w:rPr>
              <w:t>El titular adjuntó en la entrega del reporte, un CD en el que se indica que se encuentra la documentación de respaldo de las medidas de mitigación de ruidos</w:t>
            </w:r>
            <w:r w:rsidR="00F64331">
              <w:rPr>
                <w:lang w:eastAsia="es-ES"/>
              </w:rPr>
              <w:t>;</w:t>
            </w:r>
            <w:r w:rsidRPr="001D78D9">
              <w:rPr>
                <w:lang w:eastAsia="es-ES"/>
              </w:rPr>
              <w:t xml:space="preserve"> sin embargo dicho CD está vacío. </w:t>
            </w:r>
          </w:p>
          <w:p w14:paraId="35373D87" w14:textId="51870CCC" w:rsidR="001D78D9" w:rsidRPr="00C5295F" w:rsidRDefault="001D78D9" w:rsidP="00C5295F">
            <w:pPr>
              <w:tabs>
                <w:tab w:val="left" w:pos="900"/>
              </w:tabs>
              <w:spacing w:after="200"/>
              <w:rPr>
                <w:lang w:eastAsia="es-ES"/>
              </w:rPr>
            </w:pPr>
            <w:r w:rsidRPr="0054456A">
              <w:rPr>
                <w:lang w:eastAsia="es-ES"/>
              </w:rPr>
              <w:t>En el informe de medición de ruido realizado por la consultora Acustec, se señala que el Titular implementó diversas medidas de control el día 7 de septiembre de 2016, lo que no viene respaldado, ya que s</w:t>
            </w:r>
            <w:r>
              <w:rPr>
                <w:lang w:eastAsia="es-ES"/>
              </w:rPr>
              <w:t>e señala</w:t>
            </w:r>
            <w:r w:rsidRPr="0054456A">
              <w:rPr>
                <w:lang w:eastAsia="es-ES"/>
              </w:rPr>
              <w:t xml:space="preserve"> que se tomaron fotografías el </w:t>
            </w:r>
            <w:r>
              <w:rPr>
                <w:lang w:eastAsia="es-ES"/>
              </w:rPr>
              <w:t xml:space="preserve">día </w:t>
            </w:r>
            <w:r w:rsidRPr="0054456A">
              <w:rPr>
                <w:lang w:eastAsia="es-ES"/>
              </w:rPr>
              <w:t>9 de septiembre de 2016,</w:t>
            </w:r>
            <w:r>
              <w:rPr>
                <w:lang w:eastAsia="es-ES"/>
              </w:rPr>
              <w:t xml:space="preserve"> pero </w:t>
            </w:r>
            <w:r w:rsidRPr="0054456A">
              <w:rPr>
                <w:lang w:eastAsia="es-ES"/>
              </w:rPr>
              <w:t xml:space="preserve">las fotografías </w:t>
            </w:r>
            <w:r>
              <w:rPr>
                <w:lang w:eastAsia="es-ES"/>
              </w:rPr>
              <w:t xml:space="preserve">están </w:t>
            </w:r>
            <w:r w:rsidRPr="0054456A">
              <w:rPr>
                <w:lang w:eastAsia="es-ES"/>
              </w:rPr>
              <w:t>fechad</w:t>
            </w:r>
            <w:r>
              <w:rPr>
                <w:lang w:eastAsia="es-ES"/>
              </w:rPr>
              <w:t>as el 12 de septiembre de 2016</w:t>
            </w:r>
            <w:r w:rsidR="00D90FF8">
              <w:rPr>
                <w:lang w:eastAsia="es-ES"/>
              </w:rPr>
              <w:t>,</w:t>
            </w:r>
            <w:r>
              <w:rPr>
                <w:lang w:eastAsia="es-ES"/>
              </w:rPr>
              <w:t xml:space="preserve"> y</w:t>
            </w:r>
            <w:r w:rsidR="00D90FF8">
              <w:rPr>
                <w:lang w:eastAsia="es-ES"/>
              </w:rPr>
              <w:t xml:space="preserve"> </w:t>
            </w:r>
            <w:r w:rsidR="00D90FF8" w:rsidRPr="00D90FF8">
              <w:rPr>
                <w:lang w:eastAsia="es-ES"/>
              </w:rPr>
              <w:t>por ende, no es posible corroborar la implementación de las medidas dentro de plazo.</w:t>
            </w:r>
          </w:p>
        </w:tc>
      </w:tr>
      <w:tr w:rsidR="00F35AFC" w:rsidRPr="00CB5AC7" w14:paraId="296AF325" w14:textId="77777777" w:rsidTr="00C5295F">
        <w:trPr>
          <w:jc w:val="center"/>
        </w:trPr>
        <w:tc>
          <w:tcPr>
            <w:tcW w:w="427" w:type="pct"/>
            <w:vAlign w:val="center"/>
          </w:tcPr>
          <w:p w14:paraId="230562D2" w14:textId="1D4CF918" w:rsidR="00F35AFC" w:rsidRPr="00CB5AC7" w:rsidRDefault="00F35AFC" w:rsidP="00746C5C">
            <w:pPr>
              <w:widowControl w:val="0"/>
              <w:overflowPunct w:val="0"/>
              <w:autoSpaceDE w:val="0"/>
              <w:autoSpaceDN w:val="0"/>
              <w:adjustRightInd w:val="0"/>
              <w:spacing w:after="120" w:line="285" w:lineRule="auto"/>
              <w:jc w:val="center"/>
              <w:rPr>
                <w:rFonts w:ascii="Calibri" w:hAnsi="Calibri" w:cs="Calibri"/>
                <w:iCs/>
                <w:lang w:val="es-ES" w:eastAsia="es-ES"/>
              </w:rPr>
            </w:pPr>
            <w:r>
              <w:rPr>
                <w:rFonts w:ascii="Calibri" w:hAnsi="Calibri" w:cs="Calibri"/>
                <w:iCs/>
                <w:lang w:val="es-ES" w:eastAsia="es-ES"/>
              </w:rPr>
              <w:lastRenderedPageBreak/>
              <w:t>2</w:t>
            </w:r>
          </w:p>
        </w:tc>
        <w:tc>
          <w:tcPr>
            <w:tcW w:w="479" w:type="pct"/>
            <w:vAlign w:val="center"/>
          </w:tcPr>
          <w:p w14:paraId="20ACEA2F" w14:textId="37125AA7" w:rsidR="00F35AFC" w:rsidRPr="00CB5AC7" w:rsidRDefault="00606230" w:rsidP="00746C5C">
            <w:pPr>
              <w:widowControl w:val="0"/>
              <w:overflowPunct w:val="0"/>
              <w:autoSpaceDE w:val="0"/>
              <w:autoSpaceDN w:val="0"/>
              <w:adjustRightInd w:val="0"/>
              <w:spacing w:after="120" w:line="285" w:lineRule="auto"/>
              <w:jc w:val="center"/>
              <w:rPr>
                <w:rFonts w:ascii="Calibri" w:hAnsi="Calibri" w:cs="Calibri"/>
                <w:iCs/>
                <w:lang w:val="es-ES" w:eastAsia="es-ES"/>
              </w:rPr>
            </w:pPr>
            <w:r>
              <w:rPr>
                <w:rFonts w:ascii="Calibri" w:hAnsi="Calibri" w:cs="Calibri"/>
                <w:iCs/>
                <w:lang w:val="es-ES" w:eastAsia="es-ES"/>
              </w:rPr>
              <w:t>Medida Provisional</w:t>
            </w:r>
          </w:p>
        </w:tc>
        <w:tc>
          <w:tcPr>
            <w:tcW w:w="2199" w:type="pct"/>
          </w:tcPr>
          <w:p w14:paraId="0234B5BB" w14:textId="77777777" w:rsidR="00606230" w:rsidRPr="008D20DD" w:rsidRDefault="00606230" w:rsidP="00606230">
            <w:pPr>
              <w:rPr>
                <w:b/>
              </w:rPr>
            </w:pPr>
            <w:r w:rsidRPr="008D20DD">
              <w:rPr>
                <w:b/>
              </w:rPr>
              <w:t>Resolución Exenta N° 802/2016 de fecha 31 de agosto de 2016, notificada el 31 de agosto de 2016</w:t>
            </w:r>
          </w:p>
          <w:p w14:paraId="3B2C81E7" w14:textId="77777777" w:rsidR="00606230" w:rsidRDefault="00606230" w:rsidP="00606230">
            <w:pPr>
              <w:rPr>
                <w:b/>
              </w:rPr>
            </w:pPr>
            <w:r w:rsidRPr="008D20DD">
              <w:rPr>
                <w:b/>
              </w:rPr>
              <w:t>Resuelvo Primero</w:t>
            </w:r>
          </w:p>
          <w:p w14:paraId="76A1D23C" w14:textId="390B3A5D" w:rsidR="00025199" w:rsidRDefault="00025199" w:rsidP="00025199">
            <w:r>
              <w:rPr>
                <w:i/>
              </w:rPr>
              <w:t>[…].</w:t>
            </w:r>
          </w:p>
          <w:p w14:paraId="03C99AC2" w14:textId="77777777" w:rsidR="00606230" w:rsidRPr="008D20DD" w:rsidRDefault="00606230" w:rsidP="0054456A">
            <w:r w:rsidRPr="008D20DD">
              <w:t>2. Semi-encierros acústicos: En el edificio Santa Victoria</w:t>
            </w:r>
            <w:r>
              <w:t xml:space="preserve"> N°</w:t>
            </w:r>
            <w:r w:rsidRPr="008D20DD">
              <w:t xml:space="preserve"> 540, se deberán construir semi-encierros acústicos para las faenas que se encuentran fijas en un</w:t>
            </w:r>
            <w:r>
              <w:t xml:space="preserve"> </w:t>
            </w:r>
            <w:r w:rsidRPr="008D20DD">
              <w:t>sector determinado, tales como, corte de material y preparación de estructuras a instalar, los que</w:t>
            </w:r>
            <w:r>
              <w:t xml:space="preserve"> </w:t>
            </w:r>
            <w:r w:rsidRPr="008D20DD">
              <w:t>deberán ser utilizados mientras dure la construcción de la obra.</w:t>
            </w:r>
          </w:p>
          <w:p w14:paraId="3FBCFC42" w14:textId="66680EEA" w:rsidR="0054456A" w:rsidRDefault="00606230" w:rsidP="0054456A">
            <w:r w:rsidRPr="008D20DD">
              <w:t>Para verificar el cumplimiento de la medida, en el</w:t>
            </w:r>
            <w:r>
              <w:t xml:space="preserve"> </w:t>
            </w:r>
            <w:r w:rsidRPr="008D20DD">
              <w:t>reporte de cumplimiento, se deberá explicar la forma en que se ha implementado la medida,</w:t>
            </w:r>
            <w:r>
              <w:t xml:space="preserve"> </w:t>
            </w:r>
            <w:r w:rsidRPr="008D20DD">
              <w:t>adjuntando fotografías fechadas y georreferenciadas que den cuenta de su construcción e instalación</w:t>
            </w:r>
            <w:r>
              <w:t xml:space="preserve"> </w:t>
            </w:r>
            <w:r w:rsidRPr="008D20DD">
              <w:t xml:space="preserve">en cada punto, identificando la faena que se encuentra fija, además de la boleta o </w:t>
            </w:r>
            <w:r>
              <w:t>f</w:t>
            </w:r>
            <w:r w:rsidRPr="008D20DD">
              <w:t>actura de</w:t>
            </w:r>
            <w:r>
              <w:t xml:space="preserve"> </w:t>
            </w:r>
            <w:r w:rsidRPr="008D20DD">
              <w:t>adquisición de materiales e indicación de las dimensiones de cada estructura, y características de los</w:t>
            </w:r>
            <w:r>
              <w:t xml:space="preserve"> </w:t>
            </w:r>
            <w:r w:rsidRPr="008D20DD">
              <w:t>materiales en cuanto a su función de absorción acústica.</w:t>
            </w:r>
          </w:p>
          <w:p w14:paraId="67860D1F" w14:textId="77777777" w:rsidR="00F35AFC" w:rsidRDefault="00025199" w:rsidP="0054456A">
            <w:pPr>
              <w:rPr>
                <w:i/>
              </w:rPr>
            </w:pPr>
            <w:r>
              <w:rPr>
                <w:i/>
              </w:rPr>
              <w:t>[…].</w:t>
            </w:r>
          </w:p>
          <w:p w14:paraId="539FE412" w14:textId="50264731" w:rsidR="0054456A" w:rsidRPr="00D477BF" w:rsidRDefault="0054456A" w:rsidP="0054456A">
            <w:pPr>
              <w:rPr>
                <w:i/>
              </w:rPr>
            </w:pPr>
          </w:p>
        </w:tc>
        <w:tc>
          <w:tcPr>
            <w:tcW w:w="1895" w:type="pct"/>
          </w:tcPr>
          <w:p w14:paraId="6E23A7AB" w14:textId="49C29818" w:rsidR="00025199" w:rsidRPr="00025199" w:rsidRDefault="00025199" w:rsidP="0054456A">
            <w:pPr>
              <w:rPr>
                <w:rFonts w:eastAsia="Times New Roman"/>
                <w:color w:val="000000"/>
                <w:lang w:eastAsia="es-CL"/>
              </w:rPr>
            </w:pPr>
            <w:r w:rsidRPr="00025199">
              <w:rPr>
                <w:rFonts w:eastAsia="Times New Roman"/>
                <w:color w:val="000000"/>
                <w:lang w:eastAsia="es-CL"/>
              </w:rPr>
              <w:t xml:space="preserve">Pedro Ortega indicó que no han sido implementados </w:t>
            </w:r>
            <w:r w:rsidR="00412117">
              <w:rPr>
                <w:rFonts w:eastAsia="Times New Roman"/>
                <w:color w:val="000000"/>
                <w:lang w:eastAsia="es-CL"/>
              </w:rPr>
              <w:t xml:space="preserve">los semi-encierros acústicos, </w:t>
            </w:r>
            <w:r w:rsidRPr="00025199">
              <w:rPr>
                <w:rFonts w:eastAsia="Times New Roman"/>
                <w:color w:val="000000"/>
                <w:lang w:eastAsia="es-CL"/>
              </w:rPr>
              <w:t xml:space="preserve">debido a que no se desarrollan faenas que se encuentren fijas en un determinado sector. Sin embargo durante la actividad de inspección, se percibieron auditivamente tareas de corte de material desde piso </w:t>
            </w:r>
            <w:r w:rsidR="0054456A">
              <w:rPr>
                <w:rFonts w:eastAsia="Times New Roman"/>
                <w:color w:val="000000"/>
                <w:lang w:eastAsia="es-CL"/>
              </w:rPr>
              <w:t xml:space="preserve">5 </w:t>
            </w:r>
            <w:r w:rsidRPr="00025199">
              <w:rPr>
                <w:rFonts w:eastAsia="Times New Roman"/>
                <w:color w:val="000000"/>
                <w:lang w:eastAsia="es-CL"/>
              </w:rPr>
              <w:t>hacia abajo, mientras la inspección se desarrollaba en el piso 5, en un recorrido por las tres torres.</w:t>
            </w:r>
          </w:p>
          <w:p w14:paraId="0DAC6352" w14:textId="25873C2A" w:rsidR="0044325B" w:rsidRPr="0044325B" w:rsidRDefault="0044325B" w:rsidP="004F11D6">
            <w:pPr>
              <w:tabs>
                <w:tab w:val="left" w:pos="900"/>
              </w:tabs>
              <w:spacing w:after="200"/>
              <w:rPr>
                <w:rFonts w:eastAsia="Times New Roman"/>
                <w:color w:val="000000"/>
                <w:lang w:eastAsia="es-CL"/>
              </w:rPr>
            </w:pPr>
          </w:p>
        </w:tc>
      </w:tr>
      <w:tr w:rsidR="00F35AFC" w:rsidRPr="00CB5AC7" w14:paraId="39B1CA90" w14:textId="77777777" w:rsidTr="00C5295F">
        <w:trPr>
          <w:jc w:val="center"/>
        </w:trPr>
        <w:tc>
          <w:tcPr>
            <w:tcW w:w="427" w:type="pct"/>
            <w:vAlign w:val="center"/>
          </w:tcPr>
          <w:p w14:paraId="06FE8852" w14:textId="2331E676" w:rsidR="00F35AFC" w:rsidRDefault="00C5295F" w:rsidP="00746C5C">
            <w:pPr>
              <w:widowControl w:val="0"/>
              <w:overflowPunct w:val="0"/>
              <w:autoSpaceDE w:val="0"/>
              <w:autoSpaceDN w:val="0"/>
              <w:adjustRightInd w:val="0"/>
              <w:spacing w:after="120" w:line="285" w:lineRule="auto"/>
              <w:jc w:val="center"/>
              <w:rPr>
                <w:rFonts w:ascii="Calibri" w:hAnsi="Calibri" w:cs="Calibri"/>
                <w:iCs/>
                <w:lang w:val="es-ES" w:eastAsia="es-ES"/>
              </w:rPr>
            </w:pPr>
            <w:r>
              <w:rPr>
                <w:rFonts w:ascii="Calibri" w:hAnsi="Calibri" w:cs="Calibri"/>
                <w:iCs/>
                <w:lang w:val="es-ES" w:eastAsia="es-ES"/>
              </w:rPr>
              <w:t>2</w:t>
            </w:r>
          </w:p>
        </w:tc>
        <w:tc>
          <w:tcPr>
            <w:tcW w:w="479" w:type="pct"/>
            <w:vAlign w:val="center"/>
          </w:tcPr>
          <w:p w14:paraId="6DC055E7" w14:textId="720FCDAF" w:rsidR="00F35AFC" w:rsidRDefault="00606230" w:rsidP="00746C5C">
            <w:pPr>
              <w:widowControl w:val="0"/>
              <w:overflowPunct w:val="0"/>
              <w:autoSpaceDE w:val="0"/>
              <w:autoSpaceDN w:val="0"/>
              <w:adjustRightInd w:val="0"/>
              <w:spacing w:after="120" w:line="285" w:lineRule="auto"/>
              <w:jc w:val="center"/>
              <w:rPr>
                <w:rFonts w:cs="Calibri"/>
                <w:iCs/>
              </w:rPr>
            </w:pPr>
            <w:r>
              <w:rPr>
                <w:rFonts w:ascii="Calibri" w:hAnsi="Calibri" w:cs="Calibri"/>
                <w:iCs/>
                <w:lang w:val="es-ES" w:eastAsia="es-ES"/>
              </w:rPr>
              <w:t>Medida Provisional</w:t>
            </w:r>
          </w:p>
        </w:tc>
        <w:tc>
          <w:tcPr>
            <w:tcW w:w="2199" w:type="pct"/>
          </w:tcPr>
          <w:p w14:paraId="7B2FA2FB" w14:textId="77777777" w:rsidR="00025199" w:rsidRPr="008D20DD" w:rsidRDefault="00025199" w:rsidP="00025199">
            <w:pPr>
              <w:rPr>
                <w:b/>
              </w:rPr>
            </w:pPr>
            <w:r w:rsidRPr="008D20DD">
              <w:rPr>
                <w:b/>
              </w:rPr>
              <w:t>Resolución Exenta N° 802/2016 de fecha 31 de agosto de 2016, notificada el 31 de agosto de 2016</w:t>
            </w:r>
          </w:p>
          <w:p w14:paraId="6D8C6C85" w14:textId="77777777" w:rsidR="00025199" w:rsidRDefault="00025199" w:rsidP="00025199">
            <w:pPr>
              <w:rPr>
                <w:b/>
              </w:rPr>
            </w:pPr>
            <w:r w:rsidRPr="008D20DD">
              <w:rPr>
                <w:b/>
              </w:rPr>
              <w:t>Resuelvo Primero</w:t>
            </w:r>
          </w:p>
          <w:p w14:paraId="7ECAD148" w14:textId="17B8CA16" w:rsidR="00025199" w:rsidRPr="0054414C" w:rsidRDefault="00775C1D" w:rsidP="00025199">
            <w:r>
              <w:rPr>
                <w:i/>
              </w:rPr>
              <w:t xml:space="preserve"> </w:t>
            </w:r>
            <w:r w:rsidR="00025199">
              <w:rPr>
                <w:i/>
              </w:rPr>
              <w:t>[…].</w:t>
            </w:r>
          </w:p>
          <w:p w14:paraId="78947B19" w14:textId="77777777" w:rsidR="0054456A" w:rsidRDefault="00025199" w:rsidP="0054456A">
            <w:r>
              <w:t>3. Pantallas acústicas móviles: Para las faenas móviles de la construcción del edificio Santa Victoria N° 540, se deberán utilizar pantallas acústicas móviles, esto es, las que se van desplazando sobre un área en un tiempo determinado, mientras se realizan las faenas ruidosas, como el uso de demoledores, esmeril angular y taladros. Dichas pantallas deberán ser construidas con paneles de OSB de 12 mm y lana mineral (de vid</w:t>
            </w:r>
            <w:r w:rsidR="0054456A">
              <w:t>rio) densidad 35 kg/m3 y malla.</w:t>
            </w:r>
          </w:p>
          <w:p w14:paraId="46FF492A" w14:textId="02C6A7F5" w:rsidR="00025199" w:rsidRDefault="0054456A" w:rsidP="0054456A">
            <w:r>
              <w:t>L</w:t>
            </w:r>
            <w:r w:rsidR="00025199">
              <w:t>as pantallas acústicas móviles, deberán estar disponibles a los 7 días hábiles siguientes a la notificación de la medida y deberán ser utilizadas mientras dure la construcción de la obra.</w:t>
            </w:r>
          </w:p>
          <w:p w14:paraId="4AA6A7B3" w14:textId="77777777" w:rsidR="00025199" w:rsidRDefault="00025199" w:rsidP="0054456A">
            <w:r>
              <w:t xml:space="preserve">Para verificar el cumplimiento de la medida, en el reporte de cumplimiento, se deberá explicar la forma en que se ha ejecutado lo </w:t>
            </w:r>
            <w:r>
              <w:lastRenderedPageBreak/>
              <w:t>ordenado, adjuntando fotografías fechadas y georreferenciadas que den cuenta de la construcción e instalación para cada uno de los paneles, además de la boleta o factura de adquisición de materiales e indicación de las dimensiones de cada estructura, y características de los materiales en cuanto a su función de absorción acústica.</w:t>
            </w:r>
          </w:p>
          <w:p w14:paraId="1CB254CD" w14:textId="77777777" w:rsidR="00F35AFC" w:rsidRDefault="00025199" w:rsidP="00025199">
            <w:pPr>
              <w:rPr>
                <w:i/>
              </w:rPr>
            </w:pPr>
            <w:r>
              <w:rPr>
                <w:i/>
              </w:rPr>
              <w:t>[…].</w:t>
            </w:r>
          </w:p>
          <w:p w14:paraId="624FDF52" w14:textId="5F5B95D1" w:rsidR="0054456A" w:rsidRDefault="0054456A" w:rsidP="00025199">
            <w:pPr>
              <w:rPr>
                <w:u w:val="single"/>
              </w:rPr>
            </w:pPr>
          </w:p>
        </w:tc>
        <w:tc>
          <w:tcPr>
            <w:tcW w:w="1895" w:type="pct"/>
          </w:tcPr>
          <w:p w14:paraId="2D373325" w14:textId="5BD2E088" w:rsidR="00F35AFC" w:rsidRDefault="001D78D9" w:rsidP="005063AE">
            <w:pPr>
              <w:rPr>
                <w:rFonts w:ascii="Calibri" w:eastAsia="Times New Roman" w:hAnsi="Calibri"/>
                <w:bCs/>
                <w:color w:val="000000"/>
                <w:lang w:eastAsia="es-CL"/>
              </w:rPr>
            </w:pPr>
            <w:r>
              <w:rPr>
                <w:rFonts w:eastAsia="Times New Roman"/>
                <w:color w:val="000000"/>
                <w:lang w:eastAsia="es-CL"/>
              </w:rPr>
              <w:lastRenderedPageBreak/>
              <w:t xml:space="preserve">La pantalla </w:t>
            </w:r>
            <w:r w:rsidR="00F64331">
              <w:rPr>
                <w:rFonts w:eastAsia="Times New Roman"/>
                <w:color w:val="000000"/>
                <w:lang w:eastAsia="es-CL"/>
              </w:rPr>
              <w:t xml:space="preserve">acústica </w:t>
            </w:r>
            <w:r>
              <w:rPr>
                <w:rFonts w:eastAsia="Times New Roman"/>
                <w:color w:val="000000"/>
                <w:lang w:eastAsia="es-CL"/>
              </w:rPr>
              <w:t xml:space="preserve">móvil ubicada en </w:t>
            </w:r>
            <w:r w:rsidR="00F64331">
              <w:rPr>
                <w:rFonts w:eastAsia="Times New Roman"/>
                <w:color w:val="000000"/>
                <w:lang w:eastAsia="es-CL"/>
              </w:rPr>
              <w:t xml:space="preserve">la </w:t>
            </w:r>
            <w:r>
              <w:rPr>
                <w:rFonts w:eastAsia="Times New Roman"/>
                <w:color w:val="000000"/>
                <w:lang w:eastAsia="es-CL"/>
              </w:rPr>
              <w:t xml:space="preserve">loza del piso 7, observada </w:t>
            </w:r>
            <w:r w:rsidR="00F64331">
              <w:rPr>
                <w:rFonts w:eastAsia="Times New Roman"/>
                <w:color w:val="000000"/>
                <w:lang w:eastAsia="es-CL"/>
              </w:rPr>
              <w:t>durante la</w:t>
            </w:r>
            <w:r>
              <w:rPr>
                <w:rFonts w:eastAsia="Times New Roman"/>
                <w:color w:val="000000"/>
                <w:lang w:eastAsia="es-CL"/>
              </w:rPr>
              <w:t xml:space="preserve"> actividad de inspección </w:t>
            </w:r>
            <w:r w:rsidR="00F64331">
              <w:rPr>
                <w:rFonts w:eastAsia="Times New Roman"/>
                <w:color w:val="000000"/>
                <w:lang w:eastAsia="es-CL"/>
              </w:rPr>
              <w:t xml:space="preserve">realizada el </w:t>
            </w:r>
            <w:r>
              <w:rPr>
                <w:rFonts w:eastAsia="Times New Roman"/>
                <w:color w:val="000000"/>
                <w:lang w:eastAsia="es-CL"/>
              </w:rPr>
              <w:t>15 de septiembre de 2016</w:t>
            </w:r>
            <w:r w:rsidR="00F64331">
              <w:rPr>
                <w:rFonts w:eastAsia="Times New Roman"/>
                <w:color w:val="000000"/>
                <w:lang w:eastAsia="es-CL"/>
              </w:rPr>
              <w:t>,</w:t>
            </w:r>
            <w:r>
              <w:rPr>
                <w:rFonts w:eastAsia="Times New Roman"/>
                <w:color w:val="000000"/>
                <w:lang w:eastAsia="es-CL"/>
              </w:rPr>
              <w:t xml:space="preserve"> </w:t>
            </w:r>
            <w:r w:rsidR="00E154DE">
              <w:rPr>
                <w:rFonts w:eastAsia="Times New Roman"/>
                <w:color w:val="000000"/>
                <w:lang w:eastAsia="es-CL"/>
              </w:rPr>
              <w:t xml:space="preserve">e incluida </w:t>
            </w:r>
            <w:r>
              <w:rPr>
                <w:rFonts w:eastAsia="Times New Roman"/>
                <w:color w:val="000000"/>
                <w:lang w:eastAsia="es-CL"/>
              </w:rPr>
              <w:t xml:space="preserve">en el informe de medición de ruido realizado por la consultora Acustec, corresponde </w:t>
            </w:r>
            <w:r w:rsidR="005063AE">
              <w:rPr>
                <w:rFonts w:eastAsia="Times New Roman"/>
                <w:color w:val="000000"/>
                <w:lang w:eastAsia="es-CL"/>
              </w:rPr>
              <w:t xml:space="preserve">según lo observado, </w:t>
            </w:r>
            <w:r w:rsidRPr="00025199">
              <w:rPr>
                <w:rFonts w:eastAsia="Times New Roman"/>
                <w:color w:val="000000"/>
                <w:lang w:eastAsia="es-CL"/>
              </w:rPr>
              <w:t xml:space="preserve">a un semi-encierro </w:t>
            </w:r>
            <w:r>
              <w:rPr>
                <w:rFonts w:eastAsia="Times New Roman"/>
                <w:color w:val="000000"/>
                <w:lang w:eastAsia="es-CL"/>
              </w:rPr>
              <w:t>acústico</w:t>
            </w:r>
            <w:r w:rsidR="00E154DE">
              <w:rPr>
                <w:rFonts w:eastAsia="Times New Roman"/>
                <w:color w:val="000000"/>
                <w:lang w:eastAsia="es-CL"/>
              </w:rPr>
              <w:t>,</w:t>
            </w:r>
            <w:r>
              <w:rPr>
                <w:rFonts w:eastAsia="Times New Roman"/>
                <w:color w:val="000000"/>
                <w:lang w:eastAsia="es-CL"/>
              </w:rPr>
              <w:t xml:space="preserve"> </w:t>
            </w:r>
            <w:r w:rsidRPr="00025199">
              <w:rPr>
                <w:rFonts w:eastAsia="Times New Roman"/>
                <w:color w:val="000000"/>
                <w:lang w:eastAsia="es-CL"/>
              </w:rPr>
              <w:t>debido a que posee tres caras y un techo</w:t>
            </w:r>
            <w:r>
              <w:rPr>
                <w:rFonts w:eastAsia="Times New Roman"/>
                <w:color w:val="000000"/>
                <w:lang w:eastAsia="es-CL"/>
              </w:rPr>
              <w:t>.</w:t>
            </w:r>
          </w:p>
        </w:tc>
      </w:tr>
      <w:tr w:rsidR="00F35AFC" w:rsidRPr="00CB5AC7" w14:paraId="029A990D" w14:textId="77777777" w:rsidTr="00C5295F">
        <w:trPr>
          <w:jc w:val="center"/>
        </w:trPr>
        <w:tc>
          <w:tcPr>
            <w:tcW w:w="427" w:type="pct"/>
            <w:vAlign w:val="center"/>
          </w:tcPr>
          <w:p w14:paraId="74B4D206" w14:textId="0E06AAFA" w:rsidR="00F35AFC" w:rsidRDefault="00C5295F" w:rsidP="00746C5C">
            <w:pPr>
              <w:widowControl w:val="0"/>
              <w:overflowPunct w:val="0"/>
              <w:autoSpaceDE w:val="0"/>
              <w:autoSpaceDN w:val="0"/>
              <w:adjustRightInd w:val="0"/>
              <w:spacing w:after="120" w:line="285" w:lineRule="auto"/>
              <w:jc w:val="center"/>
              <w:rPr>
                <w:rFonts w:ascii="Calibri" w:hAnsi="Calibri" w:cs="Calibri"/>
                <w:iCs/>
                <w:lang w:val="es-ES" w:eastAsia="es-ES"/>
              </w:rPr>
            </w:pPr>
            <w:r>
              <w:rPr>
                <w:rFonts w:ascii="Calibri" w:hAnsi="Calibri" w:cs="Calibri"/>
                <w:iCs/>
                <w:lang w:val="es-ES" w:eastAsia="es-ES"/>
              </w:rPr>
              <w:lastRenderedPageBreak/>
              <w:t>2</w:t>
            </w:r>
          </w:p>
        </w:tc>
        <w:tc>
          <w:tcPr>
            <w:tcW w:w="479" w:type="pct"/>
            <w:vAlign w:val="center"/>
          </w:tcPr>
          <w:p w14:paraId="57EA169B" w14:textId="6352964D" w:rsidR="00F35AFC" w:rsidRDefault="00606230" w:rsidP="00746C5C">
            <w:pPr>
              <w:widowControl w:val="0"/>
              <w:overflowPunct w:val="0"/>
              <w:autoSpaceDE w:val="0"/>
              <w:autoSpaceDN w:val="0"/>
              <w:adjustRightInd w:val="0"/>
              <w:spacing w:after="120" w:line="285" w:lineRule="auto"/>
              <w:jc w:val="center"/>
              <w:rPr>
                <w:rFonts w:cs="Calibri"/>
                <w:iCs/>
              </w:rPr>
            </w:pPr>
            <w:r>
              <w:rPr>
                <w:rFonts w:ascii="Calibri" w:hAnsi="Calibri" w:cs="Calibri"/>
                <w:iCs/>
                <w:lang w:val="es-ES" w:eastAsia="es-ES"/>
              </w:rPr>
              <w:t>Medida Provisional</w:t>
            </w:r>
          </w:p>
        </w:tc>
        <w:tc>
          <w:tcPr>
            <w:tcW w:w="2199" w:type="pct"/>
          </w:tcPr>
          <w:p w14:paraId="19F54CF6" w14:textId="77777777" w:rsidR="00025199" w:rsidRPr="008D20DD" w:rsidRDefault="00025199" w:rsidP="00025199">
            <w:pPr>
              <w:rPr>
                <w:b/>
              </w:rPr>
            </w:pPr>
            <w:r w:rsidRPr="008D20DD">
              <w:rPr>
                <w:b/>
              </w:rPr>
              <w:t>Resolución Exenta N° 802/2016 de fecha 31 de agosto de 2016, notificada el 31 de agosto de 2016</w:t>
            </w:r>
          </w:p>
          <w:p w14:paraId="72964C03" w14:textId="77777777" w:rsidR="00025199" w:rsidRDefault="00025199" w:rsidP="00025199">
            <w:pPr>
              <w:rPr>
                <w:b/>
              </w:rPr>
            </w:pPr>
            <w:r w:rsidRPr="008D20DD">
              <w:rPr>
                <w:b/>
              </w:rPr>
              <w:t>Resuelvo Primero</w:t>
            </w:r>
          </w:p>
          <w:p w14:paraId="328BD9C9" w14:textId="272D6EBB" w:rsidR="00025199" w:rsidRDefault="00775C1D" w:rsidP="00025199">
            <w:r>
              <w:rPr>
                <w:i/>
              </w:rPr>
              <w:t xml:space="preserve"> </w:t>
            </w:r>
            <w:r w:rsidR="00025199">
              <w:rPr>
                <w:i/>
              </w:rPr>
              <w:t>[…].</w:t>
            </w:r>
          </w:p>
          <w:p w14:paraId="0D171633" w14:textId="77777777" w:rsidR="00025199" w:rsidRDefault="00025199" w:rsidP="0054456A">
            <w:r>
              <w:t>4. Cierre de los vanos: En el edificio Santa Victoria N° 540, dentro de un plazo de 7 días hábiles de notificada la presente resolución, se deberán tapar todos los vanos, de ventanas o ventanales, que dan hacia el exterior del edificio, con paneles de OSB de 12 mm de espesor, hasta que sean instaladas las estructuras definitivas.</w:t>
            </w:r>
          </w:p>
          <w:p w14:paraId="49BB53D4" w14:textId="77777777" w:rsidR="00025199" w:rsidRDefault="00025199" w:rsidP="0054456A">
            <w:r>
              <w:t>Para verificar el cumplimiento de la medida, en el reporte de cumplimiento, se deberá explicar la forma en que se ha implementado lo ordenado, adjuntando fotografías fechadas y georreferenciadas que den cuenta de su instalación, incluyendo fotografías de todas las paredes del edificio, en toda su extensión, y boleta o factura de adquisición de materiales</w:t>
            </w:r>
          </w:p>
          <w:p w14:paraId="006BFD97" w14:textId="77777777" w:rsidR="00F35AFC" w:rsidRDefault="00025199" w:rsidP="00F35AFC">
            <w:pPr>
              <w:autoSpaceDE w:val="0"/>
              <w:autoSpaceDN w:val="0"/>
              <w:adjustRightInd w:val="0"/>
              <w:rPr>
                <w:i/>
              </w:rPr>
            </w:pPr>
            <w:r>
              <w:rPr>
                <w:i/>
              </w:rPr>
              <w:t>[…].</w:t>
            </w:r>
          </w:p>
          <w:p w14:paraId="1753FC9F" w14:textId="4A4786D0" w:rsidR="0054456A" w:rsidRPr="00F35AFC" w:rsidRDefault="0054456A" w:rsidP="00F35AFC">
            <w:pPr>
              <w:autoSpaceDE w:val="0"/>
              <w:autoSpaceDN w:val="0"/>
              <w:adjustRightInd w:val="0"/>
              <w:rPr>
                <w:i/>
              </w:rPr>
            </w:pPr>
          </w:p>
        </w:tc>
        <w:tc>
          <w:tcPr>
            <w:tcW w:w="1895" w:type="pct"/>
          </w:tcPr>
          <w:p w14:paraId="7B245FA7" w14:textId="77777777" w:rsidR="001D78D9" w:rsidRDefault="001D78D9" w:rsidP="001D78D9">
            <w:pPr>
              <w:rPr>
                <w:rFonts w:eastAsia="Times New Roman"/>
                <w:color w:val="000000"/>
                <w:lang w:eastAsia="es-CL"/>
              </w:rPr>
            </w:pPr>
            <w:r>
              <w:rPr>
                <w:rFonts w:eastAsia="Times New Roman"/>
                <w:color w:val="000000"/>
                <w:lang w:eastAsia="es-CL"/>
              </w:rPr>
              <w:t>El cierre de vanos</w:t>
            </w:r>
            <w:r w:rsidRPr="00025199">
              <w:rPr>
                <w:rFonts w:eastAsia="Times New Roman"/>
                <w:color w:val="000000"/>
                <w:lang w:eastAsia="es-CL"/>
              </w:rPr>
              <w:t xml:space="preserve"> fue ejecutado</w:t>
            </w:r>
            <w:r>
              <w:rPr>
                <w:rFonts w:eastAsia="Times New Roman"/>
                <w:color w:val="000000"/>
                <w:lang w:eastAsia="es-CL"/>
              </w:rPr>
              <w:t xml:space="preserve"> en</w:t>
            </w:r>
            <w:r w:rsidRPr="00025199">
              <w:rPr>
                <w:rFonts w:eastAsia="Times New Roman"/>
                <w:color w:val="000000"/>
                <w:lang w:eastAsia="es-CL"/>
              </w:rPr>
              <w:t xml:space="preserve"> </w:t>
            </w:r>
            <w:r>
              <w:rPr>
                <w:rFonts w:eastAsia="Times New Roman"/>
                <w:color w:val="000000"/>
                <w:lang w:eastAsia="es-CL"/>
              </w:rPr>
              <w:t>casi todo</w:t>
            </w:r>
            <w:r w:rsidRPr="00025199">
              <w:rPr>
                <w:rFonts w:eastAsia="Times New Roman"/>
                <w:color w:val="000000"/>
                <w:lang w:eastAsia="es-CL"/>
              </w:rPr>
              <w:t xml:space="preserve"> el piso 6,</w:t>
            </w:r>
            <w:r>
              <w:rPr>
                <w:rFonts w:eastAsia="Times New Roman"/>
                <w:color w:val="000000"/>
                <w:lang w:eastAsia="es-CL"/>
              </w:rPr>
              <w:t xml:space="preserve"> no cumpliéndose con cubrir todos los vanos de los distintos pisos.</w:t>
            </w:r>
          </w:p>
          <w:p w14:paraId="3D7690B0" w14:textId="77777777" w:rsidR="001D78D9" w:rsidRDefault="001D78D9" w:rsidP="001D78D9">
            <w:pPr>
              <w:rPr>
                <w:rFonts w:eastAsia="Times New Roman"/>
                <w:color w:val="000000"/>
                <w:lang w:eastAsia="es-CL"/>
              </w:rPr>
            </w:pPr>
          </w:p>
          <w:p w14:paraId="08999612" w14:textId="77777777" w:rsidR="001D78D9" w:rsidRPr="00025199" w:rsidRDefault="001D78D9" w:rsidP="001D78D9">
            <w:pPr>
              <w:rPr>
                <w:rFonts w:eastAsia="Times New Roman"/>
                <w:color w:val="000000"/>
                <w:lang w:eastAsia="es-CL"/>
              </w:rPr>
            </w:pPr>
            <w:r>
              <w:rPr>
                <w:rFonts w:eastAsia="Times New Roman"/>
                <w:color w:val="000000"/>
                <w:lang w:eastAsia="es-CL"/>
              </w:rPr>
              <w:t>S</w:t>
            </w:r>
            <w:r w:rsidRPr="00025199">
              <w:rPr>
                <w:rFonts w:eastAsia="Times New Roman"/>
                <w:color w:val="000000"/>
                <w:lang w:eastAsia="es-CL"/>
              </w:rPr>
              <w:t xml:space="preserve">egún Pedro Ortega, </w:t>
            </w:r>
            <w:r>
              <w:rPr>
                <w:rFonts w:eastAsia="Times New Roman"/>
                <w:color w:val="000000"/>
                <w:lang w:eastAsia="es-CL"/>
              </w:rPr>
              <w:t>en los o</w:t>
            </w:r>
            <w:r w:rsidRPr="00025199">
              <w:rPr>
                <w:rFonts w:eastAsia="Times New Roman"/>
                <w:color w:val="000000"/>
                <w:lang w:eastAsia="es-CL"/>
              </w:rPr>
              <w:t>tros pisos ya no se</w:t>
            </w:r>
            <w:r>
              <w:rPr>
                <w:rFonts w:eastAsia="Times New Roman"/>
                <w:color w:val="000000"/>
                <w:lang w:eastAsia="es-CL"/>
              </w:rPr>
              <w:t xml:space="preserve"> desarrollarían faenas ruidosas;</w:t>
            </w:r>
            <w:r w:rsidRPr="00025199">
              <w:rPr>
                <w:rFonts w:eastAsia="Times New Roman"/>
                <w:color w:val="000000"/>
                <w:lang w:eastAsia="es-CL"/>
              </w:rPr>
              <w:t xml:space="preserve"> sin embargo</w:t>
            </w:r>
            <w:r>
              <w:rPr>
                <w:rFonts w:eastAsia="Times New Roman"/>
                <w:color w:val="000000"/>
                <w:lang w:eastAsia="es-CL"/>
              </w:rPr>
              <w:t>,</w:t>
            </w:r>
            <w:r w:rsidRPr="00025199">
              <w:rPr>
                <w:rFonts w:eastAsia="Times New Roman"/>
                <w:color w:val="000000"/>
                <w:lang w:eastAsia="es-CL"/>
              </w:rPr>
              <w:t xml:space="preserve"> durante el desarrollo de la inspección, se constató </w:t>
            </w:r>
            <w:r>
              <w:rPr>
                <w:rFonts w:eastAsia="Times New Roman"/>
                <w:color w:val="000000"/>
                <w:lang w:eastAsia="es-CL"/>
              </w:rPr>
              <w:t>la ejecución d</w:t>
            </w:r>
            <w:r w:rsidRPr="00025199">
              <w:rPr>
                <w:rFonts w:eastAsia="Times New Roman"/>
                <w:color w:val="000000"/>
                <w:lang w:eastAsia="es-CL"/>
              </w:rPr>
              <w:t>e faenas ruidosas</w:t>
            </w:r>
            <w:r>
              <w:rPr>
                <w:rFonts w:eastAsia="Times New Roman"/>
                <w:color w:val="000000"/>
                <w:lang w:eastAsia="es-CL"/>
              </w:rPr>
              <w:t>,</w:t>
            </w:r>
            <w:r w:rsidRPr="00025199">
              <w:rPr>
                <w:rFonts w:eastAsia="Times New Roman"/>
                <w:color w:val="000000"/>
                <w:lang w:eastAsia="es-CL"/>
              </w:rPr>
              <w:t xml:space="preserve"> tales como</w:t>
            </w:r>
            <w:r>
              <w:rPr>
                <w:rFonts w:eastAsia="Times New Roman"/>
                <w:color w:val="000000"/>
                <w:lang w:eastAsia="es-CL"/>
              </w:rPr>
              <w:t>,</w:t>
            </w:r>
            <w:r w:rsidRPr="00025199">
              <w:rPr>
                <w:rFonts w:eastAsia="Times New Roman"/>
                <w:color w:val="000000"/>
                <w:lang w:eastAsia="es-CL"/>
              </w:rPr>
              <w:t xml:space="preserve"> desbaste sin el uso de medidas</w:t>
            </w:r>
            <w:r>
              <w:rPr>
                <w:rFonts w:eastAsia="Times New Roman"/>
                <w:color w:val="000000"/>
                <w:lang w:eastAsia="es-CL"/>
              </w:rPr>
              <w:t xml:space="preserve"> de control de ruido </w:t>
            </w:r>
            <w:r w:rsidRPr="00025199">
              <w:rPr>
                <w:rFonts w:eastAsia="Times New Roman"/>
                <w:color w:val="000000"/>
                <w:lang w:eastAsia="es-CL"/>
              </w:rPr>
              <w:t xml:space="preserve"> como pantallas acústicas móviles o cierre de vanos, en piso distinto al piso 6.</w:t>
            </w:r>
          </w:p>
          <w:p w14:paraId="6170CAE8" w14:textId="2C765119" w:rsidR="00025199" w:rsidRDefault="00025199" w:rsidP="00025199">
            <w:pPr>
              <w:rPr>
                <w:rFonts w:eastAsia="Times New Roman"/>
                <w:b/>
                <w:bCs/>
                <w:color w:val="000000"/>
                <w:lang w:eastAsia="es-CL"/>
              </w:rPr>
            </w:pPr>
          </w:p>
          <w:p w14:paraId="405471B2" w14:textId="1ECD11FB" w:rsidR="00F35AFC" w:rsidRDefault="00F35AFC" w:rsidP="00775C1D">
            <w:pPr>
              <w:tabs>
                <w:tab w:val="left" w:pos="900"/>
              </w:tabs>
              <w:spacing w:after="200" w:line="276" w:lineRule="auto"/>
              <w:rPr>
                <w:rFonts w:eastAsia="Times New Roman"/>
                <w:lang w:eastAsia="es-CL"/>
              </w:rPr>
            </w:pPr>
          </w:p>
        </w:tc>
      </w:tr>
      <w:tr w:rsidR="00F35AFC" w:rsidRPr="00CB5AC7" w14:paraId="71A7F423" w14:textId="77777777" w:rsidTr="00C5295F">
        <w:trPr>
          <w:jc w:val="center"/>
        </w:trPr>
        <w:tc>
          <w:tcPr>
            <w:tcW w:w="427" w:type="pct"/>
            <w:vAlign w:val="center"/>
          </w:tcPr>
          <w:p w14:paraId="7FEE43F6" w14:textId="30D9E747" w:rsidR="00F35AFC" w:rsidRDefault="00C5295F" w:rsidP="00746C5C">
            <w:pPr>
              <w:widowControl w:val="0"/>
              <w:overflowPunct w:val="0"/>
              <w:autoSpaceDE w:val="0"/>
              <w:autoSpaceDN w:val="0"/>
              <w:adjustRightInd w:val="0"/>
              <w:spacing w:after="120" w:line="285" w:lineRule="auto"/>
              <w:jc w:val="center"/>
              <w:rPr>
                <w:rFonts w:ascii="Calibri" w:hAnsi="Calibri" w:cs="Calibri"/>
                <w:iCs/>
                <w:lang w:val="es-ES" w:eastAsia="es-ES"/>
              </w:rPr>
            </w:pPr>
            <w:r>
              <w:rPr>
                <w:rFonts w:ascii="Calibri" w:hAnsi="Calibri" w:cs="Calibri"/>
                <w:iCs/>
                <w:lang w:val="es-ES" w:eastAsia="es-ES"/>
              </w:rPr>
              <w:t>3</w:t>
            </w:r>
          </w:p>
        </w:tc>
        <w:tc>
          <w:tcPr>
            <w:tcW w:w="479" w:type="pct"/>
            <w:vAlign w:val="center"/>
          </w:tcPr>
          <w:p w14:paraId="72B23611" w14:textId="328A59F2" w:rsidR="00F35AFC" w:rsidRDefault="00C5295F" w:rsidP="00746C5C">
            <w:pPr>
              <w:widowControl w:val="0"/>
              <w:overflowPunct w:val="0"/>
              <w:autoSpaceDE w:val="0"/>
              <w:autoSpaceDN w:val="0"/>
              <w:adjustRightInd w:val="0"/>
              <w:spacing w:after="120" w:line="285" w:lineRule="auto"/>
              <w:jc w:val="center"/>
              <w:rPr>
                <w:rFonts w:cs="Calibri"/>
                <w:iCs/>
              </w:rPr>
            </w:pPr>
            <w:r>
              <w:rPr>
                <w:rFonts w:cs="Calibri"/>
                <w:iCs/>
              </w:rPr>
              <w:t>Medida Provisional</w:t>
            </w:r>
          </w:p>
        </w:tc>
        <w:tc>
          <w:tcPr>
            <w:tcW w:w="2199" w:type="pct"/>
          </w:tcPr>
          <w:p w14:paraId="1D246EEE" w14:textId="77777777" w:rsidR="00C5295F" w:rsidRPr="008D20DD" w:rsidRDefault="00C5295F" w:rsidP="00C5295F">
            <w:pPr>
              <w:rPr>
                <w:b/>
              </w:rPr>
            </w:pPr>
            <w:r w:rsidRPr="008D20DD">
              <w:rPr>
                <w:b/>
              </w:rPr>
              <w:t>Resolución Exenta N° 802/2016 de fecha 31 de agosto de 2016, notificada el 31 de agosto de 2016</w:t>
            </w:r>
          </w:p>
          <w:p w14:paraId="19C05224" w14:textId="77777777" w:rsidR="00C5295F" w:rsidRDefault="00C5295F" w:rsidP="00C5295F">
            <w:pPr>
              <w:rPr>
                <w:b/>
              </w:rPr>
            </w:pPr>
            <w:r w:rsidRPr="008D20DD">
              <w:rPr>
                <w:b/>
              </w:rPr>
              <w:t>Resuelvo Primero</w:t>
            </w:r>
          </w:p>
          <w:p w14:paraId="021BF2F8" w14:textId="345CB3AB" w:rsidR="00C5295F" w:rsidRDefault="00C5295F" w:rsidP="00C5295F">
            <w:r w:rsidRPr="005B36C7">
              <w:t>II.</w:t>
            </w:r>
            <w:r>
              <w:rPr>
                <w:b/>
              </w:rPr>
              <w:t xml:space="preserve"> </w:t>
            </w:r>
            <w:r>
              <w:t>En virtud de lo dispuesto en</w:t>
            </w:r>
            <w:r w:rsidR="00FC5447">
              <w:t xml:space="preserve"> el artículo 48 letra f) de la L</w:t>
            </w:r>
            <w:r>
              <w:t>O-SMA, esto es ordenar programas de monitoreo y análisis específicos que serán de cargo del titular, habida cuenta de los antecedentes expuestos en la parte considerativa de la presente resolución, y con el objeto de evitar un daño inminente a la salud de las personas:</w:t>
            </w:r>
          </w:p>
          <w:p w14:paraId="0544B6F0" w14:textId="6B3058C1" w:rsidR="00C5295F" w:rsidRDefault="00C5295F" w:rsidP="00C5295F">
            <w:r>
              <w:t xml:space="preserve">Constructora Paz SpA., deberá implementar un programa de monitoreo de ruido en la dirección donde se ubica la denunciante, doña Astrid Goñi Larenas, esto es, Santa </w:t>
            </w:r>
            <w:r w:rsidR="00FC5447">
              <w:t>Victoria N° 562, departamento 1</w:t>
            </w:r>
            <w:r>
              <w:t>109</w:t>
            </w:r>
            <w:r w:rsidR="00FC5447">
              <w:t>,</w:t>
            </w:r>
            <w:r>
              <w:t xml:space="preserve"> las </w:t>
            </w:r>
            <w:r>
              <w:lastRenderedPageBreak/>
              <w:t>mediciones deberán efectuarse por una empresa externa y con una frecuencia semanal, y se deberá mantener mientras dure la construcción de la obra.</w:t>
            </w:r>
          </w:p>
          <w:p w14:paraId="382ADA6D" w14:textId="77777777" w:rsidR="00C5295F" w:rsidRDefault="00C5295F" w:rsidP="00C5295F">
            <w:r>
              <w:t>Dicho programa deberá implementarse una vez ejecutadas las medidas correctivas señaladas en el numeral anterior, y estando en funcionamiento la obra, debiendo remitir los informes acústicos correspondientes, a esta Superintendencia, dentro del plazo de 5 días hábiles luego de practicada la medición. La primera medición deberá realizarse al día hábil siguiente de vencidos los 7 días hábiles de ejecución de cada una de las medidas.</w:t>
            </w:r>
          </w:p>
          <w:p w14:paraId="7CD3B94D" w14:textId="77777777" w:rsidR="00045060" w:rsidRDefault="00045060" w:rsidP="00045060">
            <w:pPr>
              <w:autoSpaceDE w:val="0"/>
              <w:autoSpaceDN w:val="0"/>
              <w:adjustRightInd w:val="0"/>
              <w:rPr>
                <w:i/>
              </w:rPr>
            </w:pPr>
            <w:r>
              <w:rPr>
                <w:i/>
              </w:rPr>
              <w:t>[…].</w:t>
            </w:r>
          </w:p>
          <w:p w14:paraId="70D10764" w14:textId="77777777" w:rsidR="00F35AFC" w:rsidRDefault="00F35AFC" w:rsidP="00F35AFC">
            <w:pPr>
              <w:rPr>
                <w:u w:val="single"/>
              </w:rPr>
            </w:pPr>
          </w:p>
        </w:tc>
        <w:tc>
          <w:tcPr>
            <w:tcW w:w="1895" w:type="pct"/>
          </w:tcPr>
          <w:p w14:paraId="6F86D3AD" w14:textId="77777777" w:rsidR="001D78D9" w:rsidRDefault="001D78D9" w:rsidP="001D78D9">
            <w:pPr>
              <w:tabs>
                <w:tab w:val="left" w:pos="900"/>
              </w:tabs>
            </w:pPr>
            <w:r>
              <w:rPr>
                <w:lang w:eastAsia="es-ES"/>
              </w:rPr>
              <w:lastRenderedPageBreak/>
              <w:t>En el “Informe de Monitoreo Niveles de Ruido”,</w:t>
            </w:r>
            <w:r w:rsidRPr="00C5295F">
              <w:rPr>
                <w:lang w:eastAsia="es-ES"/>
              </w:rPr>
              <w:t xml:space="preserve"> en la parte donde están las fotografías de las </w:t>
            </w:r>
            <w:r>
              <w:rPr>
                <w:lang w:eastAsia="es-ES"/>
              </w:rPr>
              <w:t>medidas de mitigación, se indicó</w:t>
            </w:r>
            <w:r w:rsidRPr="00C5295F">
              <w:rPr>
                <w:lang w:eastAsia="es-ES"/>
              </w:rPr>
              <w:t xml:space="preserve"> que se realizó una medición el 9 de sep</w:t>
            </w:r>
            <w:r>
              <w:rPr>
                <w:lang w:eastAsia="es-ES"/>
              </w:rPr>
              <w:t xml:space="preserve">tiembre de 2016; </w:t>
            </w:r>
            <w:r w:rsidRPr="00C5295F">
              <w:rPr>
                <w:lang w:eastAsia="es-ES"/>
              </w:rPr>
              <w:t>sin embargo</w:t>
            </w:r>
            <w:r>
              <w:rPr>
                <w:lang w:eastAsia="es-ES"/>
              </w:rPr>
              <w:t>,</w:t>
            </w:r>
            <w:r w:rsidRPr="00C5295F">
              <w:rPr>
                <w:lang w:eastAsia="es-ES"/>
              </w:rPr>
              <w:t xml:space="preserve"> </w:t>
            </w:r>
            <w:r>
              <w:rPr>
                <w:lang w:eastAsia="es-ES"/>
              </w:rPr>
              <w:t>é</w:t>
            </w:r>
            <w:r w:rsidRPr="00C5295F">
              <w:rPr>
                <w:lang w:eastAsia="es-ES"/>
              </w:rPr>
              <w:t>sta no fue reportada</w:t>
            </w:r>
            <w:r>
              <w:t>.</w:t>
            </w:r>
          </w:p>
          <w:p w14:paraId="227382F8" w14:textId="77777777" w:rsidR="001D78D9" w:rsidRPr="00C5295F" w:rsidRDefault="001D78D9" w:rsidP="001D78D9">
            <w:pPr>
              <w:tabs>
                <w:tab w:val="left" w:pos="900"/>
              </w:tabs>
            </w:pPr>
          </w:p>
          <w:p w14:paraId="447425F5" w14:textId="77777777" w:rsidR="001D78D9" w:rsidRPr="00C5295F" w:rsidRDefault="001D78D9" w:rsidP="001D78D9">
            <w:pPr>
              <w:rPr>
                <w:rFonts w:cs="Calibri"/>
                <w:lang w:val="es-ES_tradnl" w:eastAsia="es-ES"/>
              </w:rPr>
            </w:pPr>
            <w:r w:rsidRPr="00916C8C">
              <w:rPr>
                <w:lang w:eastAsia="es-ES"/>
              </w:rPr>
              <w:t xml:space="preserve">Respecto de la medición de ruido </w:t>
            </w:r>
            <w:r>
              <w:rPr>
                <w:lang w:eastAsia="es-ES"/>
              </w:rPr>
              <w:t xml:space="preserve">efectuada el día </w:t>
            </w:r>
            <w:r w:rsidRPr="00916C8C">
              <w:rPr>
                <w:lang w:eastAsia="es-ES"/>
              </w:rPr>
              <w:t xml:space="preserve">12 de septiembre de 2016, </w:t>
            </w:r>
            <w:r>
              <w:rPr>
                <w:rFonts w:cs="Calibri"/>
                <w:lang w:val="es-ES_tradnl" w:eastAsia="es-ES"/>
              </w:rPr>
              <w:t xml:space="preserve">la evaluación de los niveles de presión sonora para horario diurno correspondió a 68 NPC, por tanto no se </w:t>
            </w:r>
            <w:r w:rsidRPr="00E41571">
              <w:rPr>
                <w:rFonts w:cs="Calibri"/>
                <w:lang w:val="es-ES_tradnl" w:eastAsia="es-ES"/>
              </w:rPr>
              <w:t>cumpl</w:t>
            </w:r>
            <w:r>
              <w:rPr>
                <w:rFonts w:cs="Calibri"/>
                <w:lang w:val="es-ES_tradnl" w:eastAsia="es-ES"/>
              </w:rPr>
              <w:t xml:space="preserve">e con la </w:t>
            </w:r>
            <w:r w:rsidRPr="00E41571">
              <w:rPr>
                <w:rFonts w:cs="Calibri"/>
                <w:lang w:val="es-ES_tradnl" w:eastAsia="es-ES"/>
              </w:rPr>
              <w:t xml:space="preserve">norma </w:t>
            </w:r>
            <w:r>
              <w:rPr>
                <w:rFonts w:cs="Calibri"/>
                <w:lang w:val="es-ES_tradnl" w:eastAsia="es-ES"/>
              </w:rPr>
              <w:t xml:space="preserve">en el punto medido para dicho horario. </w:t>
            </w:r>
          </w:p>
          <w:p w14:paraId="7379FFB5" w14:textId="77777777" w:rsidR="00C5295F" w:rsidRDefault="00C5295F" w:rsidP="00C5295F">
            <w:pPr>
              <w:rPr>
                <w:rFonts w:cs="Calibri"/>
                <w:lang w:val="es-ES_tradnl" w:eastAsia="es-ES"/>
              </w:rPr>
            </w:pPr>
          </w:p>
          <w:p w14:paraId="37206AA4" w14:textId="77777777" w:rsidR="00F35AFC" w:rsidRDefault="00F35AFC" w:rsidP="00916C8C">
            <w:pPr>
              <w:ind w:left="360"/>
              <w:rPr>
                <w:rFonts w:eastAsia="Times New Roman"/>
                <w:color w:val="000000"/>
                <w:lang w:eastAsia="es-CL"/>
              </w:rPr>
            </w:pPr>
          </w:p>
        </w:tc>
      </w:tr>
    </w:tbl>
    <w:p w14:paraId="1512D589" w14:textId="77777777" w:rsidR="004853CA" w:rsidRDefault="004853CA" w:rsidP="005D5A74"/>
    <w:p w14:paraId="18BA70A7" w14:textId="77777777" w:rsidR="00D56084" w:rsidRDefault="00D56084" w:rsidP="005D5A74"/>
    <w:p w14:paraId="250342FF" w14:textId="77777777" w:rsidR="00D56084" w:rsidRDefault="00D56084" w:rsidP="005D5A74">
      <w:pPr>
        <w:sectPr w:rsidR="00D56084" w:rsidSect="0068460C">
          <w:pgSz w:w="15840" w:h="12240" w:orient="landscape"/>
          <w:pgMar w:top="1134" w:right="1134" w:bottom="1134" w:left="1134" w:header="709" w:footer="709" w:gutter="0"/>
          <w:cols w:space="708"/>
          <w:docGrid w:linePitch="360"/>
        </w:sectPr>
      </w:pPr>
    </w:p>
    <w:p w14:paraId="4DC4A24A" w14:textId="77777777" w:rsidR="00F35AFC" w:rsidRDefault="00F35AFC" w:rsidP="00F35AFC">
      <w:pPr>
        <w:pStyle w:val="Ttulo1"/>
      </w:pPr>
      <w:bookmarkStart w:id="119" w:name="_Toc452448342"/>
      <w:bookmarkStart w:id="120" w:name="_Toc462138713"/>
      <w:r>
        <w:lastRenderedPageBreak/>
        <w:t>DOCUMENTACIÓN SOLICITADA Y ENTREGADA.</w:t>
      </w:r>
      <w:bookmarkEnd w:id="119"/>
      <w:bookmarkEnd w:id="120"/>
    </w:p>
    <w:p w14:paraId="0B92D6B7" w14:textId="77777777" w:rsidR="00F35AFC" w:rsidRDefault="00F35AFC" w:rsidP="00F35AFC">
      <w:pPr>
        <w:rPr>
          <w:sz w:val="20"/>
          <w:szCs w:val="20"/>
        </w:rPr>
      </w:pPr>
    </w:p>
    <w:tbl>
      <w:tblPr>
        <w:tblStyle w:val="Tablaconcuadrcula"/>
        <w:tblW w:w="5000" w:type="pct"/>
        <w:tblLook w:val="04A0" w:firstRow="1" w:lastRow="0" w:firstColumn="1" w:lastColumn="0" w:noHBand="0" w:noVBand="1"/>
      </w:tblPr>
      <w:tblGrid>
        <w:gridCol w:w="419"/>
        <w:gridCol w:w="994"/>
        <w:gridCol w:w="4393"/>
        <w:gridCol w:w="1277"/>
        <w:gridCol w:w="1275"/>
        <w:gridCol w:w="1604"/>
      </w:tblGrid>
      <w:tr w:rsidR="00F35AFC" w:rsidRPr="0025129B" w14:paraId="00D5F948" w14:textId="77777777" w:rsidTr="00746C5C">
        <w:trPr>
          <w:trHeight w:val="395"/>
        </w:trPr>
        <w:tc>
          <w:tcPr>
            <w:tcW w:w="210" w:type="pct"/>
            <w:shd w:val="clear" w:color="auto" w:fill="D9D9D9" w:themeFill="background1" w:themeFillShade="D9"/>
            <w:vAlign w:val="center"/>
          </w:tcPr>
          <w:p w14:paraId="1B43D830" w14:textId="77777777" w:rsidR="00F35AFC" w:rsidRPr="0025129B" w:rsidRDefault="00F35AFC" w:rsidP="00746C5C">
            <w:pPr>
              <w:jc w:val="center"/>
              <w:rPr>
                <w:rFonts w:cstheme="minorHAnsi"/>
                <w:b/>
                <w:color w:val="A6A6A6" w:themeColor="background1" w:themeShade="A6"/>
              </w:rPr>
            </w:pPr>
            <w:r w:rsidRPr="0025129B">
              <w:rPr>
                <w:rFonts w:cstheme="minorHAnsi"/>
                <w:b/>
              </w:rPr>
              <w:t>N°</w:t>
            </w:r>
          </w:p>
        </w:tc>
        <w:tc>
          <w:tcPr>
            <w:tcW w:w="499" w:type="pct"/>
            <w:shd w:val="clear" w:color="auto" w:fill="D9D9D9" w:themeFill="background1" w:themeFillShade="D9"/>
          </w:tcPr>
          <w:p w14:paraId="14C97BA3" w14:textId="77777777" w:rsidR="00F35AFC" w:rsidRPr="0025129B" w:rsidRDefault="00F35AFC" w:rsidP="00746C5C">
            <w:pPr>
              <w:jc w:val="center"/>
              <w:rPr>
                <w:rFonts w:cstheme="minorHAnsi"/>
                <w:b/>
              </w:rPr>
            </w:pPr>
            <w:r>
              <w:rPr>
                <w:rFonts w:cstheme="minorHAnsi"/>
                <w:b/>
              </w:rPr>
              <w:t>N° de hecho asociado</w:t>
            </w:r>
          </w:p>
        </w:tc>
        <w:tc>
          <w:tcPr>
            <w:tcW w:w="2205" w:type="pct"/>
            <w:shd w:val="clear" w:color="auto" w:fill="D9D9D9" w:themeFill="background1" w:themeFillShade="D9"/>
            <w:vAlign w:val="center"/>
          </w:tcPr>
          <w:p w14:paraId="1098D9A9" w14:textId="77777777" w:rsidR="00F35AFC" w:rsidRPr="0025129B" w:rsidRDefault="00F35AFC" w:rsidP="00746C5C">
            <w:pPr>
              <w:jc w:val="center"/>
              <w:rPr>
                <w:rFonts w:cstheme="minorHAnsi"/>
                <w:b/>
              </w:rPr>
            </w:pPr>
            <w:r w:rsidRPr="0025129B">
              <w:rPr>
                <w:rFonts w:cstheme="minorHAnsi"/>
                <w:b/>
              </w:rPr>
              <w:t>Documento solicitado</w:t>
            </w:r>
          </w:p>
        </w:tc>
        <w:tc>
          <w:tcPr>
            <w:tcW w:w="641" w:type="pct"/>
            <w:shd w:val="clear" w:color="auto" w:fill="D9D9D9" w:themeFill="background1" w:themeFillShade="D9"/>
            <w:vAlign w:val="center"/>
          </w:tcPr>
          <w:p w14:paraId="52E2D9C5" w14:textId="77777777" w:rsidR="00F35AFC" w:rsidRPr="0025129B" w:rsidRDefault="00F35AFC" w:rsidP="00746C5C">
            <w:pPr>
              <w:jc w:val="center"/>
              <w:rPr>
                <w:rFonts w:cstheme="minorHAnsi"/>
                <w:b/>
              </w:rPr>
            </w:pPr>
            <w:r w:rsidRPr="0025129B">
              <w:rPr>
                <w:rFonts w:cstheme="minorHAnsi"/>
                <w:b/>
              </w:rPr>
              <w:t>Plazo de entrega</w:t>
            </w:r>
          </w:p>
        </w:tc>
        <w:tc>
          <w:tcPr>
            <w:tcW w:w="640" w:type="pct"/>
            <w:shd w:val="clear" w:color="auto" w:fill="D9D9D9" w:themeFill="background1" w:themeFillShade="D9"/>
            <w:vAlign w:val="center"/>
          </w:tcPr>
          <w:p w14:paraId="63C94F4E" w14:textId="77777777" w:rsidR="00F35AFC" w:rsidRPr="0025129B" w:rsidRDefault="00F35AFC" w:rsidP="00746C5C">
            <w:pPr>
              <w:jc w:val="center"/>
              <w:rPr>
                <w:rFonts w:cstheme="minorHAnsi"/>
                <w:b/>
              </w:rPr>
            </w:pPr>
            <w:r w:rsidRPr="0025129B">
              <w:rPr>
                <w:rFonts w:cstheme="minorHAnsi"/>
                <w:b/>
              </w:rPr>
              <w:t>Fecha entrega</w:t>
            </w:r>
          </w:p>
        </w:tc>
        <w:tc>
          <w:tcPr>
            <w:tcW w:w="805" w:type="pct"/>
            <w:shd w:val="clear" w:color="auto" w:fill="D9D9D9" w:themeFill="background1" w:themeFillShade="D9"/>
            <w:vAlign w:val="center"/>
          </w:tcPr>
          <w:p w14:paraId="3CF43D07" w14:textId="77777777" w:rsidR="00F35AFC" w:rsidRPr="0025129B" w:rsidRDefault="00F35AFC" w:rsidP="00746C5C">
            <w:pPr>
              <w:jc w:val="center"/>
              <w:rPr>
                <w:rFonts w:cstheme="minorHAnsi"/>
                <w:b/>
              </w:rPr>
            </w:pPr>
            <w:r w:rsidRPr="0025129B">
              <w:rPr>
                <w:rFonts w:cstheme="minorHAnsi"/>
                <w:b/>
              </w:rPr>
              <w:t>Observaciones</w:t>
            </w:r>
          </w:p>
        </w:tc>
      </w:tr>
      <w:tr w:rsidR="00F35AFC" w:rsidRPr="0025129B" w14:paraId="1945B560" w14:textId="77777777" w:rsidTr="00746C5C">
        <w:tc>
          <w:tcPr>
            <w:tcW w:w="210" w:type="pct"/>
            <w:vAlign w:val="center"/>
          </w:tcPr>
          <w:p w14:paraId="2BC8FA6D" w14:textId="77777777" w:rsidR="00F35AFC" w:rsidRPr="005A6857" w:rsidRDefault="00F35AFC" w:rsidP="00746C5C">
            <w:pPr>
              <w:widowControl w:val="0"/>
              <w:overflowPunct w:val="0"/>
              <w:autoSpaceDE w:val="0"/>
              <w:autoSpaceDN w:val="0"/>
              <w:adjustRightInd w:val="0"/>
              <w:jc w:val="center"/>
              <w:rPr>
                <w:rFonts w:eastAsia="Times New Roman" w:cs="Century Gothic"/>
                <w:iCs/>
                <w:kern w:val="28"/>
                <w:lang w:eastAsia="es-CL"/>
              </w:rPr>
            </w:pPr>
            <w:r w:rsidRPr="005A6857">
              <w:rPr>
                <w:rFonts w:eastAsia="Times New Roman" w:cs="Century Gothic"/>
                <w:iCs/>
                <w:kern w:val="28"/>
                <w:lang w:eastAsia="es-CL"/>
              </w:rPr>
              <w:t>1</w:t>
            </w:r>
          </w:p>
        </w:tc>
        <w:tc>
          <w:tcPr>
            <w:tcW w:w="499" w:type="pct"/>
            <w:shd w:val="clear" w:color="auto" w:fill="auto"/>
            <w:vAlign w:val="center"/>
          </w:tcPr>
          <w:p w14:paraId="583BF513" w14:textId="75AAAD6E" w:rsidR="00F35AFC" w:rsidRPr="00B02C4E" w:rsidRDefault="00D56084" w:rsidP="00746C5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2205" w:type="pct"/>
            <w:vAlign w:val="center"/>
          </w:tcPr>
          <w:p w14:paraId="0F35B834" w14:textId="5B8BA2B7" w:rsidR="00F35AFC" w:rsidRPr="005A6857" w:rsidRDefault="00D56084" w:rsidP="00746C5C">
            <w:pPr>
              <w:widowControl w:val="0"/>
              <w:overflowPunct w:val="0"/>
              <w:autoSpaceDE w:val="0"/>
              <w:autoSpaceDN w:val="0"/>
              <w:adjustRightInd w:val="0"/>
              <w:rPr>
                <w:rFonts w:eastAsia="Times New Roman" w:cs="Century Gothic"/>
                <w:iCs/>
                <w:kern w:val="28"/>
                <w:lang w:eastAsia="es-CL"/>
              </w:rPr>
            </w:pPr>
            <w:r>
              <w:rPr>
                <w:iCs/>
              </w:rPr>
              <w:t>Reporte de implementación de medidas de mitigación de ruido</w:t>
            </w:r>
          </w:p>
        </w:tc>
        <w:tc>
          <w:tcPr>
            <w:tcW w:w="641" w:type="pct"/>
            <w:vAlign w:val="center"/>
          </w:tcPr>
          <w:p w14:paraId="1AE85A0A" w14:textId="3A464C29" w:rsidR="00F35AFC" w:rsidRPr="005A6857" w:rsidRDefault="00D56084" w:rsidP="00746C5C">
            <w:pPr>
              <w:jc w:val="center"/>
              <w:rPr>
                <w:rFonts w:cstheme="minorHAnsi"/>
              </w:rPr>
            </w:pPr>
            <w:r>
              <w:rPr>
                <w:rFonts w:cstheme="minorHAnsi"/>
              </w:rPr>
              <w:t>16-09</w:t>
            </w:r>
            <w:r w:rsidR="00F35AFC" w:rsidRPr="005A6857">
              <w:rPr>
                <w:rFonts w:cstheme="minorHAnsi"/>
              </w:rPr>
              <w:t>-2016</w:t>
            </w:r>
          </w:p>
        </w:tc>
        <w:tc>
          <w:tcPr>
            <w:tcW w:w="640" w:type="pct"/>
            <w:vAlign w:val="center"/>
          </w:tcPr>
          <w:p w14:paraId="5ED2FF7B" w14:textId="7EA0E81E" w:rsidR="00F35AFC" w:rsidRPr="005A6857" w:rsidRDefault="00D56084" w:rsidP="00746C5C">
            <w:pPr>
              <w:jc w:val="center"/>
              <w:rPr>
                <w:rFonts w:cstheme="minorHAnsi"/>
              </w:rPr>
            </w:pPr>
            <w:r>
              <w:rPr>
                <w:rFonts w:cstheme="minorHAnsi"/>
              </w:rPr>
              <w:t>14-09</w:t>
            </w:r>
            <w:r w:rsidR="00F35AFC" w:rsidRPr="005A6857">
              <w:rPr>
                <w:rFonts w:cstheme="minorHAnsi"/>
              </w:rPr>
              <w:t>-2016</w:t>
            </w:r>
          </w:p>
        </w:tc>
        <w:tc>
          <w:tcPr>
            <w:tcW w:w="805" w:type="pct"/>
            <w:vAlign w:val="center"/>
          </w:tcPr>
          <w:p w14:paraId="5FA00752" w14:textId="77777777" w:rsidR="00F35AFC" w:rsidRPr="00301D4E" w:rsidRDefault="00F35AFC" w:rsidP="00746C5C">
            <w:pPr>
              <w:widowControl w:val="0"/>
              <w:overflowPunct w:val="0"/>
              <w:autoSpaceDE w:val="0"/>
              <w:autoSpaceDN w:val="0"/>
              <w:adjustRightInd w:val="0"/>
              <w:spacing w:after="120"/>
              <w:jc w:val="center"/>
              <w:rPr>
                <w:iCs/>
              </w:rPr>
            </w:pPr>
            <w:r>
              <w:rPr>
                <w:iCs/>
              </w:rPr>
              <w:t>Sin comentarios.</w:t>
            </w:r>
          </w:p>
        </w:tc>
      </w:tr>
      <w:tr w:rsidR="00F35AFC" w:rsidRPr="0025129B" w14:paraId="6A8DFAC4" w14:textId="77777777" w:rsidTr="00746C5C">
        <w:tc>
          <w:tcPr>
            <w:tcW w:w="210" w:type="pct"/>
            <w:vAlign w:val="center"/>
          </w:tcPr>
          <w:p w14:paraId="224BDC86" w14:textId="77777777" w:rsidR="00F35AFC" w:rsidRPr="005A6857" w:rsidRDefault="00F35AFC" w:rsidP="00746C5C">
            <w:pPr>
              <w:widowControl w:val="0"/>
              <w:overflowPunct w:val="0"/>
              <w:autoSpaceDE w:val="0"/>
              <w:autoSpaceDN w:val="0"/>
              <w:adjustRightInd w:val="0"/>
              <w:jc w:val="center"/>
              <w:rPr>
                <w:rFonts w:eastAsia="Times New Roman" w:cs="Century Gothic"/>
                <w:iCs/>
                <w:kern w:val="28"/>
                <w:lang w:eastAsia="es-CL"/>
              </w:rPr>
            </w:pPr>
            <w:r w:rsidRPr="005A6857">
              <w:rPr>
                <w:rFonts w:eastAsia="Times New Roman" w:cs="Century Gothic"/>
                <w:iCs/>
                <w:kern w:val="28"/>
                <w:lang w:eastAsia="es-CL"/>
              </w:rPr>
              <w:t>2</w:t>
            </w:r>
          </w:p>
        </w:tc>
        <w:tc>
          <w:tcPr>
            <w:tcW w:w="499" w:type="pct"/>
            <w:shd w:val="clear" w:color="auto" w:fill="auto"/>
            <w:vAlign w:val="center"/>
          </w:tcPr>
          <w:p w14:paraId="5357C071" w14:textId="4C762362" w:rsidR="00F35AFC" w:rsidRPr="00B02C4E" w:rsidRDefault="00D56084" w:rsidP="00746C5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w:t>
            </w:r>
          </w:p>
        </w:tc>
        <w:tc>
          <w:tcPr>
            <w:tcW w:w="2205" w:type="pct"/>
            <w:vAlign w:val="center"/>
          </w:tcPr>
          <w:p w14:paraId="687E9EFE" w14:textId="4EFC3D05" w:rsidR="00F35AFC" w:rsidRPr="005A6857" w:rsidRDefault="001D78D9" w:rsidP="00F64331">
            <w:pPr>
              <w:widowControl w:val="0"/>
              <w:overflowPunct w:val="0"/>
              <w:autoSpaceDE w:val="0"/>
              <w:autoSpaceDN w:val="0"/>
              <w:adjustRightInd w:val="0"/>
              <w:rPr>
                <w:rFonts w:eastAsia="Times New Roman" w:cs="Century Gothic"/>
                <w:iCs/>
                <w:kern w:val="28"/>
                <w:lang w:eastAsia="es-CL"/>
              </w:rPr>
            </w:pPr>
            <w:r>
              <w:rPr>
                <w:iCs/>
              </w:rPr>
              <w:t xml:space="preserve">Informe </w:t>
            </w:r>
            <w:r w:rsidR="00F64331">
              <w:rPr>
                <w:iCs/>
              </w:rPr>
              <w:t xml:space="preserve">de </w:t>
            </w:r>
            <w:r>
              <w:rPr>
                <w:iCs/>
              </w:rPr>
              <w:t>monitoreo de nivel de ruido</w:t>
            </w:r>
            <w:r w:rsidR="00F35AFC" w:rsidRPr="005A6857">
              <w:rPr>
                <w:iCs/>
              </w:rPr>
              <w:t>.</w:t>
            </w:r>
          </w:p>
        </w:tc>
        <w:tc>
          <w:tcPr>
            <w:tcW w:w="641" w:type="pct"/>
            <w:vAlign w:val="center"/>
          </w:tcPr>
          <w:p w14:paraId="5CA65E59" w14:textId="10C162F5" w:rsidR="00F35AFC" w:rsidRPr="005A6857" w:rsidRDefault="00D56084" w:rsidP="00D56084">
            <w:pPr>
              <w:jc w:val="center"/>
              <w:rPr>
                <w:rFonts w:cstheme="minorHAnsi"/>
              </w:rPr>
            </w:pPr>
            <w:r>
              <w:rPr>
                <w:rFonts w:cstheme="minorHAnsi"/>
              </w:rPr>
              <w:t>20</w:t>
            </w:r>
            <w:r w:rsidR="00F35AFC" w:rsidRPr="005A6857">
              <w:rPr>
                <w:rFonts w:cstheme="minorHAnsi"/>
              </w:rPr>
              <w:t>-0</w:t>
            </w:r>
            <w:r>
              <w:rPr>
                <w:rFonts w:cstheme="minorHAnsi"/>
              </w:rPr>
              <w:t>9</w:t>
            </w:r>
            <w:r w:rsidR="00F35AFC" w:rsidRPr="005A6857">
              <w:rPr>
                <w:rFonts w:cstheme="minorHAnsi"/>
              </w:rPr>
              <w:t>-2016</w:t>
            </w:r>
          </w:p>
        </w:tc>
        <w:tc>
          <w:tcPr>
            <w:tcW w:w="640" w:type="pct"/>
            <w:vAlign w:val="center"/>
          </w:tcPr>
          <w:p w14:paraId="757E61A2" w14:textId="08B203A2" w:rsidR="00F35AFC" w:rsidRPr="005A6857" w:rsidRDefault="00D56084" w:rsidP="00D56084">
            <w:pPr>
              <w:jc w:val="center"/>
              <w:rPr>
                <w:rFonts w:cstheme="minorHAnsi"/>
              </w:rPr>
            </w:pPr>
            <w:r>
              <w:rPr>
                <w:rFonts w:cstheme="minorHAnsi"/>
              </w:rPr>
              <w:t>14-09</w:t>
            </w:r>
            <w:r w:rsidR="00F35AFC" w:rsidRPr="005A6857">
              <w:rPr>
                <w:rFonts w:cstheme="minorHAnsi"/>
              </w:rPr>
              <w:t>-2016</w:t>
            </w:r>
          </w:p>
        </w:tc>
        <w:tc>
          <w:tcPr>
            <w:tcW w:w="805" w:type="pct"/>
            <w:vAlign w:val="center"/>
          </w:tcPr>
          <w:p w14:paraId="0C7473DF" w14:textId="77777777" w:rsidR="00F35AFC" w:rsidRPr="00301D4E" w:rsidRDefault="00F35AFC" w:rsidP="00746C5C">
            <w:pPr>
              <w:widowControl w:val="0"/>
              <w:overflowPunct w:val="0"/>
              <w:autoSpaceDE w:val="0"/>
              <w:autoSpaceDN w:val="0"/>
              <w:adjustRightInd w:val="0"/>
              <w:spacing w:after="120"/>
              <w:jc w:val="center"/>
              <w:rPr>
                <w:iCs/>
              </w:rPr>
            </w:pPr>
            <w:r>
              <w:rPr>
                <w:iCs/>
              </w:rPr>
              <w:t>Sin comentarios.</w:t>
            </w:r>
          </w:p>
        </w:tc>
      </w:tr>
    </w:tbl>
    <w:p w14:paraId="04B92F2D" w14:textId="77777777" w:rsidR="00F35AFC" w:rsidRDefault="00F35AFC" w:rsidP="00F35AFC">
      <w:pPr>
        <w:rPr>
          <w:sz w:val="20"/>
          <w:szCs w:val="20"/>
        </w:rPr>
      </w:pPr>
    </w:p>
    <w:p w14:paraId="4F538AAB" w14:textId="77777777" w:rsidR="00F35AFC" w:rsidRDefault="00F35AFC" w:rsidP="00F35AFC">
      <w:pPr>
        <w:pStyle w:val="Ttulo2"/>
        <w:numPr>
          <w:ilvl w:val="0"/>
          <w:numId w:val="0"/>
        </w:numPr>
        <w:ind w:left="576" w:hanging="576"/>
        <w:rPr>
          <w:sz w:val="22"/>
          <w:szCs w:val="22"/>
        </w:rPr>
      </w:pPr>
      <w:bookmarkStart w:id="121" w:name="_Toc352840407"/>
      <w:bookmarkStart w:id="122" w:name="_Toc352841467"/>
      <w:bookmarkStart w:id="123" w:name="_Toc353998137"/>
      <w:bookmarkStart w:id="124" w:name="_Toc353998211"/>
      <w:bookmarkStart w:id="125" w:name="_Toc357156018"/>
    </w:p>
    <w:p w14:paraId="52FB9A3C" w14:textId="77777777" w:rsidR="00F35AFC" w:rsidRDefault="00F35AFC" w:rsidP="00F35AFC">
      <w:pPr>
        <w:pStyle w:val="Ttulo1"/>
      </w:pPr>
      <w:bookmarkStart w:id="126" w:name="_Toc452448343"/>
      <w:bookmarkStart w:id="127" w:name="_Toc462138714"/>
      <w:r>
        <w:t>ANEXOS</w:t>
      </w:r>
      <w:bookmarkEnd w:id="126"/>
      <w:bookmarkEnd w:id="127"/>
    </w:p>
    <w:p w14:paraId="1958E104" w14:textId="77777777" w:rsidR="00F35AFC" w:rsidRDefault="00F35AFC" w:rsidP="00F35AFC"/>
    <w:tbl>
      <w:tblPr>
        <w:tblStyle w:val="Tablaconcuadrcula"/>
        <w:tblW w:w="5000" w:type="pct"/>
        <w:jc w:val="center"/>
        <w:tblLook w:val="04A0" w:firstRow="1" w:lastRow="0" w:firstColumn="1" w:lastColumn="0" w:noHBand="0" w:noVBand="1"/>
      </w:tblPr>
      <w:tblGrid>
        <w:gridCol w:w="2068"/>
        <w:gridCol w:w="7894"/>
      </w:tblGrid>
      <w:tr w:rsidR="00F35AFC" w:rsidRPr="0025129B" w14:paraId="0CCB430D" w14:textId="77777777" w:rsidTr="00746C5C">
        <w:trPr>
          <w:trHeight w:val="286"/>
          <w:jc w:val="center"/>
        </w:trPr>
        <w:tc>
          <w:tcPr>
            <w:tcW w:w="1038" w:type="pct"/>
            <w:shd w:val="clear" w:color="auto" w:fill="D9D9D9" w:themeFill="background1" w:themeFillShade="D9"/>
          </w:tcPr>
          <w:p w14:paraId="01BD1B8B" w14:textId="77777777" w:rsidR="00F35AFC" w:rsidRPr="0025129B" w:rsidRDefault="00F35AFC" w:rsidP="00746C5C">
            <w:pPr>
              <w:jc w:val="center"/>
              <w:rPr>
                <w:rFonts w:cstheme="minorHAnsi"/>
                <w:b/>
              </w:rPr>
            </w:pPr>
            <w:r w:rsidRPr="0025129B">
              <w:rPr>
                <w:rFonts w:cstheme="minorHAnsi"/>
                <w:b/>
              </w:rPr>
              <w:t>N° Anexo</w:t>
            </w:r>
          </w:p>
        </w:tc>
        <w:tc>
          <w:tcPr>
            <w:tcW w:w="3962" w:type="pct"/>
            <w:shd w:val="clear" w:color="auto" w:fill="D9D9D9" w:themeFill="background1" w:themeFillShade="D9"/>
          </w:tcPr>
          <w:p w14:paraId="4ED642BE" w14:textId="77777777" w:rsidR="00F35AFC" w:rsidRPr="0025129B" w:rsidRDefault="00F35AFC" w:rsidP="00746C5C">
            <w:pPr>
              <w:jc w:val="center"/>
              <w:rPr>
                <w:rFonts w:cstheme="minorHAnsi"/>
                <w:b/>
              </w:rPr>
            </w:pPr>
            <w:r w:rsidRPr="0025129B">
              <w:rPr>
                <w:rFonts w:cstheme="minorHAnsi"/>
                <w:b/>
              </w:rPr>
              <w:t>Nombre Anexo</w:t>
            </w:r>
          </w:p>
        </w:tc>
      </w:tr>
      <w:tr w:rsidR="00F35AFC" w:rsidRPr="0025129B" w14:paraId="2EBD55DD" w14:textId="77777777" w:rsidTr="00746C5C">
        <w:trPr>
          <w:trHeight w:val="286"/>
          <w:jc w:val="center"/>
        </w:trPr>
        <w:tc>
          <w:tcPr>
            <w:tcW w:w="1038" w:type="pct"/>
            <w:vAlign w:val="center"/>
          </w:tcPr>
          <w:p w14:paraId="6CD813E6" w14:textId="77777777" w:rsidR="00F35AFC" w:rsidRPr="0025129B" w:rsidRDefault="00F35AFC" w:rsidP="00746C5C">
            <w:pPr>
              <w:jc w:val="center"/>
              <w:rPr>
                <w:rFonts w:cstheme="minorHAnsi"/>
              </w:rPr>
            </w:pPr>
            <w:r w:rsidRPr="0025129B">
              <w:rPr>
                <w:rFonts w:cstheme="minorHAnsi"/>
              </w:rPr>
              <w:t>1</w:t>
            </w:r>
          </w:p>
        </w:tc>
        <w:tc>
          <w:tcPr>
            <w:tcW w:w="3962" w:type="pct"/>
            <w:vAlign w:val="center"/>
          </w:tcPr>
          <w:p w14:paraId="38805804" w14:textId="1DFEC218" w:rsidR="00F35AFC" w:rsidRPr="0025129B" w:rsidRDefault="00F35AFC" w:rsidP="00D56084">
            <w:pPr>
              <w:rPr>
                <w:rFonts w:cstheme="minorHAnsi"/>
              </w:rPr>
            </w:pPr>
            <w:r>
              <w:rPr>
                <w:rFonts w:cstheme="minorHAnsi"/>
              </w:rPr>
              <w:t xml:space="preserve">Acta de inspección de fecha </w:t>
            </w:r>
            <w:r w:rsidR="003209D2">
              <w:rPr>
                <w:rFonts w:cstheme="minorHAnsi"/>
              </w:rPr>
              <w:t>1</w:t>
            </w:r>
            <w:r w:rsidR="00D56084">
              <w:rPr>
                <w:rFonts w:cstheme="minorHAnsi"/>
              </w:rPr>
              <w:t>8 de agosto de 2016</w:t>
            </w:r>
            <w:r w:rsidR="00412117">
              <w:rPr>
                <w:rFonts w:cstheme="minorHAnsi"/>
              </w:rPr>
              <w:t>.</w:t>
            </w:r>
          </w:p>
        </w:tc>
      </w:tr>
      <w:tr w:rsidR="00F35AFC" w:rsidRPr="0025129B" w14:paraId="7F425212" w14:textId="77777777" w:rsidTr="00746C5C">
        <w:trPr>
          <w:trHeight w:val="264"/>
          <w:jc w:val="center"/>
        </w:trPr>
        <w:tc>
          <w:tcPr>
            <w:tcW w:w="1038" w:type="pct"/>
            <w:vAlign w:val="center"/>
          </w:tcPr>
          <w:p w14:paraId="3093D2E8" w14:textId="77777777" w:rsidR="00F35AFC" w:rsidRPr="0025129B" w:rsidRDefault="00F35AFC" w:rsidP="00746C5C">
            <w:pPr>
              <w:jc w:val="center"/>
              <w:rPr>
                <w:rFonts w:cstheme="minorHAnsi"/>
              </w:rPr>
            </w:pPr>
            <w:r>
              <w:rPr>
                <w:rFonts w:cstheme="minorHAnsi"/>
              </w:rPr>
              <w:t>2</w:t>
            </w:r>
          </w:p>
        </w:tc>
        <w:tc>
          <w:tcPr>
            <w:tcW w:w="3962" w:type="pct"/>
            <w:vAlign w:val="center"/>
          </w:tcPr>
          <w:p w14:paraId="320EDD08" w14:textId="2712F99D" w:rsidR="00F35AFC" w:rsidRPr="0025129B" w:rsidRDefault="00D56084" w:rsidP="00D56084">
            <w:pPr>
              <w:rPr>
                <w:rFonts w:cstheme="minorHAnsi"/>
              </w:rPr>
            </w:pPr>
            <w:r>
              <w:rPr>
                <w:rFonts w:cstheme="minorHAnsi"/>
              </w:rPr>
              <w:t>Acta de inspección de fecha 15 de septiembre de 2016</w:t>
            </w:r>
            <w:r w:rsidR="00412117">
              <w:rPr>
                <w:rFonts w:cstheme="minorHAnsi"/>
              </w:rPr>
              <w:t>.</w:t>
            </w:r>
          </w:p>
        </w:tc>
      </w:tr>
      <w:tr w:rsidR="00412117" w:rsidRPr="0025129B" w14:paraId="5BB344D2" w14:textId="77777777" w:rsidTr="00746C5C">
        <w:trPr>
          <w:trHeight w:val="264"/>
          <w:jc w:val="center"/>
        </w:trPr>
        <w:tc>
          <w:tcPr>
            <w:tcW w:w="1038" w:type="pct"/>
            <w:vAlign w:val="center"/>
          </w:tcPr>
          <w:p w14:paraId="5C237614" w14:textId="07641F75" w:rsidR="00412117" w:rsidRDefault="00412117" w:rsidP="00746C5C">
            <w:pPr>
              <w:jc w:val="center"/>
              <w:rPr>
                <w:rFonts w:cstheme="minorHAnsi"/>
              </w:rPr>
            </w:pPr>
            <w:r>
              <w:rPr>
                <w:rFonts w:cstheme="minorHAnsi"/>
              </w:rPr>
              <w:t>3</w:t>
            </w:r>
          </w:p>
        </w:tc>
        <w:tc>
          <w:tcPr>
            <w:tcW w:w="3962" w:type="pct"/>
            <w:vAlign w:val="center"/>
          </w:tcPr>
          <w:p w14:paraId="5775C27E" w14:textId="0AE57607" w:rsidR="00412117" w:rsidRDefault="00007E26" w:rsidP="00D56084">
            <w:pPr>
              <w:rPr>
                <w:rFonts w:cstheme="minorHAnsi"/>
              </w:rPr>
            </w:pPr>
            <w:r>
              <w:rPr>
                <w:rFonts w:cstheme="minorHAnsi"/>
              </w:rPr>
              <w:t>Denuncias</w:t>
            </w:r>
          </w:p>
        </w:tc>
      </w:tr>
      <w:tr w:rsidR="00007E26" w:rsidRPr="0025129B" w14:paraId="44777A3D" w14:textId="77777777" w:rsidTr="00746C5C">
        <w:trPr>
          <w:trHeight w:val="264"/>
          <w:jc w:val="center"/>
        </w:trPr>
        <w:tc>
          <w:tcPr>
            <w:tcW w:w="1038" w:type="pct"/>
            <w:vAlign w:val="center"/>
          </w:tcPr>
          <w:p w14:paraId="01E2B19E" w14:textId="3699534C" w:rsidR="00007E26" w:rsidRDefault="00007E26" w:rsidP="00746C5C">
            <w:pPr>
              <w:jc w:val="center"/>
              <w:rPr>
                <w:rFonts w:cstheme="minorHAnsi"/>
              </w:rPr>
            </w:pPr>
            <w:r>
              <w:rPr>
                <w:rFonts w:cstheme="minorHAnsi"/>
              </w:rPr>
              <w:t>4</w:t>
            </w:r>
          </w:p>
        </w:tc>
        <w:tc>
          <w:tcPr>
            <w:tcW w:w="3962" w:type="pct"/>
            <w:vAlign w:val="center"/>
          </w:tcPr>
          <w:p w14:paraId="70C4AEEC" w14:textId="495CDF0B" w:rsidR="00007E26" w:rsidRDefault="00007E26" w:rsidP="00D56084">
            <w:pPr>
              <w:rPr>
                <w:rFonts w:cstheme="minorHAnsi"/>
              </w:rPr>
            </w:pPr>
            <w:r>
              <w:rPr>
                <w:rFonts w:cstheme="minorHAnsi"/>
              </w:rPr>
              <w:t>Res. Exenta N° 802 de fecha 31 de agosto de 2016.</w:t>
            </w:r>
          </w:p>
        </w:tc>
      </w:tr>
      <w:tr w:rsidR="00412117" w:rsidRPr="0025129B" w14:paraId="5E8CCA74" w14:textId="77777777" w:rsidTr="00746C5C">
        <w:trPr>
          <w:trHeight w:val="264"/>
          <w:jc w:val="center"/>
        </w:trPr>
        <w:tc>
          <w:tcPr>
            <w:tcW w:w="1038" w:type="pct"/>
            <w:vAlign w:val="center"/>
          </w:tcPr>
          <w:p w14:paraId="537D14D2" w14:textId="085E9011" w:rsidR="00412117" w:rsidRDefault="00007E26" w:rsidP="00746C5C">
            <w:pPr>
              <w:jc w:val="center"/>
              <w:rPr>
                <w:rFonts w:cstheme="minorHAnsi"/>
              </w:rPr>
            </w:pPr>
            <w:r>
              <w:rPr>
                <w:rFonts w:cstheme="minorHAnsi"/>
              </w:rPr>
              <w:t>5</w:t>
            </w:r>
          </w:p>
        </w:tc>
        <w:tc>
          <w:tcPr>
            <w:tcW w:w="3962" w:type="pct"/>
            <w:vAlign w:val="center"/>
          </w:tcPr>
          <w:p w14:paraId="0094910A" w14:textId="1FEB75CD" w:rsidR="00412117" w:rsidRDefault="00412117" w:rsidP="00D56084">
            <w:pPr>
              <w:rPr>
                <w:rFonts w:cstheme="minorHAnsi"/>
              </w:rPr>
            </w:pPr>
            <w:r>
              <w:rPr>
                <w:rFonts w:cstheme="minorHAnsi"/>
              </w:rPr>
              <w:t>Reporte y medición de ruido del titular, de fecha 14 de septiembre de 2016.</w:t>
            </w:r>
          </w:p>
        </w:tc>
      </w:tr>
      <w:bookmarkEnd w:id="121"/>
      <w:bookmarkEnd w:id="122"/>
      <w:bookmarkEnd w:id="123"/>
      <w:bookmarkEnd w:id="124"/>
      <w:bookmarkEnd w:id="125"/>
    </w:tbl>
    <w:p w14:paraId="7A1D4B68" w14:textId="77777777" w:rsidR="00D0297A" w:rsidRDefault="00D0297A" w:rsidP="000B51F7">
      <w:pPr>
        <w:pStyle w:val="Prrafodelista"/>
        <w:ind w:left="0"/>
        <w:rPr>
          <w:rFonts w:cstheme="minorHAnsi"/>
          <w:b/>
          <w:sz w:val="20"/>
          <w:szCs w:val="20"/>
        </w:rPr>
      </w:pPr>
    </w:p>
    <w:p w14:paraId="50E2BCA2" w14:textId="77777777" w:rsidR="00D0297A" w:rsidRDefault="00D0297A" w:rsidP="000B51F7">
      <w:pPr>
        <w:pStyle w:val="Prrafodelista"/>
        <w:ind w:left="0"/>
        <w:rPr>
          <w:rFonts w:cstheme="minorHAnsi"/>
          <w:b/>
          <w:sz w:val="20"/>
          <w:szCs w:val="20"/>
        </w:rPr>
      </w:pPr>
    </w:p>
    <w:p w14:paraId="256B6367" w14:textId="77777777" w:rsidR="00D0297A" w:rsidRDefault="00D0297A" w:rsidP="000B51F7">
      <w:pPr>
        <w:pStyle w:val="Prrafodelista"/>
        <w:ind w:left="0"/>
        <w:rPr>
          <w:rFonts w:cstheme="minorHAnsi"/>
          <w:b/>
          <w:sz w:val="20"/>
          <w:szCs w:val="20"/>
        </w:rPr>
      </w:pPr>
    </w:p>
    <w:p w14:paraId="23D12403" w14:textId="77777777" w:rsidR="00D0297A" w:rsidRDefault="00D0297A" w:rsidP="000B51F7">
      <w:pPr>
        <w:pStyle w:val="Prrafodelista"/>
        <w:ind w:left="0"/>
        <w:rPr>
          <w:rFonts w:cstheme="minorHAnsi"/>
          <w:b/>
          <w:sz w:val="20"/>
          <w:szCs w:val="20"/>
        </w:rPr>
      </w:pPr>
    </w:p>
    <w:p w14:paraId="295F4668" w14:textId="77777777" w:rsidR="00D0297A" w:rsidRDefault="00D0297A" w:rsidP="000B51F7">
      <w:pPr>
        <w:pStyle w:val="Prrafodelista"/>
        <w:ind w:left="0"/>
        <w:rPr>
          <w:rFonts w:cstheme="minorHAnsi"/>
          <w:b/>
          <w:sz w:val="20"/>
          <w:szCs w:val="20"/>
        </w:rPr>
      </w:pPr>
    </w:p>
    <w:p w14:paraId="471CC9EA" w14:textId="77777777" w:rsidR="00D0297A" w:rsidRDefault="00D0297A" w:rsidP="000B51F7">
      <w:pPr>
        <w:pStyle w:val="Prrafodelista"/>
        <w:ind w:left="0"/>
        <w:rPr>
          <w:rFonts w:cstheme="minorHAnsi"/>
          <w:b/>
          <w:sz w:val="20"/>
          <w:szCs w:val="20"/>
        </w:rPr>
      </w:pPr>
    </w:p>
    <w:p w14:paraId="367AF072" w14:textId="77777777" w:rsidR="00D0297A" w:rsidRDefault="00D0297A" w:rsidP="000B51F7">
      <w:pPr>
        <w:pStyle w:val="Prrafodelista"/>
        <w:ind w:left="0"/>
        <w:rPr>
          <w:rFonts w:cstheme="minorHAnsi"/>
          <w:b/>
          <w:sz w:val="20"/>
          <w:szCs w:val="20"/>
        </w:rPr>
      </w:pPr>
    </w:p>
    <w:p w14:paraId="25672879" w14:textId="77777777" w:rsidR="00D0297A" w:rsidRDefault="00D0297A" w:rsidP="000B51F7">
      <w:pPr>
        <w:pStyle w:val="Prrafodelista"/>
        <w:ind w:left="0"/>
        <w:rPr>
          <w:rFonts w:cstheme="minorHAnsi"/>
          <w:b/>
          <w:sz w:val="20"/>
          <w:szCs w:val="20"/>
        </w:rPr>
      </w:pPr>
    </w:p>
    <w:p w14:paraId="01886262" w14:textId="77777777" w:rsidR="00D0297A" w:rsidRDefault="00D0297A" w:rsidP="000B51F7">
      <w:pPr>
        <w:pStyle w:val="Prrafodelista"/>
        <w:ind w:left="0"/>
        <w:rPr>
          <w:rFonts w:cstheme="minorHAnsi"/>
          <w:b/>
          <w:sz w:val="20"/>
          <w:szCs w:val="20"/>
        </w:rPr>
      </w:pPr>
    </w:p>
    <w:p w14:paraId="6832F475" w14:textId="77777777" w:rsidR="00D0297A" w:rsidRDefault="00D0297A" w:rsidP="000B51F7">
      <w:pPr>
        <w:pStyle w:val="Prrafodelista"/>
        <w:ind w:left="0"/>
        <w:rPr>
          <w:rFonts w:cstheme="minorHAnsi"/>
          <w:b/>
          <w:sz w:val="20"/>
          <w:szCs w:val="20"/>
        </w:rPr>
      </w:pPr>
    </w:p>
    <w:p w14:paraId="05D928D1" w14:textId="77777777" w:rsidR="00D0297A" w:rsidRDefault="00D0297A" w:rsidP="000B51F7">
      <w:pPr>
        <w:pStyle w:val="Prrafodelista"/>
        <w:ind w:left="0"/>
        <w:rPr>
          <w:rFonts w:cstheme="minorHAnsi"/>
          <w:b/>
          <w:sz w:val="20"/>
          <w:szCs w:val="20"/>
        </w:rPr>
      </w:pPr>
    </w:p>
    <w:p w14:paraId="76FF7F9D" w14:textId="77777777" w:rsidR="006A42E7" w:rsidRDefault="006A42E7" w:rsidP="000B51F7">
      <w:pPr>
        <w:pStyle w:val="Prrafodelista"/>
        <w:ind w:left="0"/>
        <w:rPr>
          <w:rFonts w:cstheme="minorHAnsi"/>
          <w:b/>
          <w:sz w:val="20"/>
          <w:szCs w:val="20"/>
        </w:rPr>
      </w:pPr>
    </w:p>
    <w:p w14:paraId="42CF91E3" w14:textId="77777777" w:rsidR="006A42E7" w:rsidRDefault="006A42E7" w:rsidP="000B51F7">
      <w:pPr>
        <w:pStyle w:val="Prrafodelista"/>
        <w:ind w:left="0"/>
        <w:rPr>
          <w:rFonts w:cstheme="minorHAnsi"/>
          <w:b/>
          <w:sz w:val="20"/>
          <w:szCs w:val="20"/>
        </w:rPr>
      </w:pPr>
    </w:p>
    <w:p w14:paraId="301C8204" w14:textId="77777777" w:rsidR="006A42E7" w:rsidRDefault="006A42E7" w:rsidP="000B51F7">
      <w:pPr>
        <w:pStyle w:val="Prrafodelista"/>
        <w:ind w:left="0"/>
        <w:rPr>
          <w:rFonts w:cstheme="minorHAnsi"/>
          <w:b/>
          <w:sz w:val="20"/>
          <w:szCs w:val="20"/>
        </w:rPr>
      </w:pPr>
    </w:p>
    <w:p w14:paraId="50B4910B" w14:textId="77777777" w:rsidR="006A42E7" w:rsidRDefault="006A42E7" w:rsidP="000B51F7">
      <w:pPr>
        <w:pStyle w:val="Prrafodelista"/>
        <w:ind w:left="0"/>
        <w:rPr>
          <w:rFonts w:cstheme="minorHAnsi"/>
          <w:b/>
          <w:sz w:val="20"/>
          <w:szCs w:val="20"/>
        </w:rPr>
      </w:pPr>
    </w:p>
    <w:p w14:paraId="372B43E0" w14:textId="77777777" w:rsidR="005B38F1" w:rsidRPr="005B38F1" w:rsidRDefault="005B38F1" w:rsidP="000B51F7"/>
    <w:sectPr w:rsidR="005B38F1" w:rsidRPr="005B38F1" w:rsidSect="00D56084">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4C54F" w14:textId="77777777" w:rsidR="004A0B01" w:rsidRDefault="004A0B01" w:rsidP="00870FF2">
      <w:r>
        <w:separator/>
      </w:r>
    </w:p>
    <w:p w14:paraId="5082303B" w14:textId="77777777" w:rsidR="004A0B01" w:rsidRDefault="004A0B01" w:rsidP="00870FF2"/>
    <w:p w14:paraId="2D811AAE" w14:textId="77777777" w:rsidR="004A0B01" w:rsidRDefault="004A0B01"/>
  </w:endnote>
  <w:endnote w:type="continuationSeparator" w:id="0">
    <w:p w14:paraId="2ECDF475" w14:textId="77777777" w:rsidR="004A0B01" w:rsidRDefault="004A0B01" w:rsidP="00870FF2">
      <w:r>
        <w:continuationSeparator/>
      </w:r>
    </w:p>
    <w:p w14:paraId="2E280020" w14:textId="77777777" w:rsidR="004A0B01" w:rsidRDefault="004A0B01" w:rsidP="00870FF2"/>
    <w:p w14:paraId="4F999A60" w14:textId="77777777" w:rsidR="004A0B01" w:rsidRDefault="004A0B01"/>
  </w:endnote>
  <w:endnote w:type="continuationNotice" w:id="1">
    <w:p w14:paraId="4AB41A7D" w14:textId="77777777" w:rsidR="004A0B01" w:rsidRDefault="004A0B01"/>
    <w:p w14:paraId="7A6910E9" w14:textId="77777777" w:rsidR="004A0B01" w:rsidRDefault="004A0B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6D18895D" w14:textId="77777777" w:rsidR="001A6AFA" w:rsidRDefault="001A6AFA">
        <w:pPr>
          <w:pStyle w:val="Piedepgina"/>
          <w:jc w:val="right"/>
        </w:pPr>
        <w:r w:rsidRPr="004E5529">
          <w:fldChar w:fldCharType="begin"/>
        </w:r>
        <w:r w:rsidRPr="004E5529">
          <w:instrText>PAGE   \* MERGEFORMAT</w:instrText>
        </w:r>
        <w:r w:rsidRPr="004E5529">
          <w:fldChar w:fldCharType="separate"/>
        </w:r>
        <w:r w:rsidR="00583EDA" w:rsidRPr="00583EDA">
          <w:rPr>
            <w:noProof/>
            <w:lang w:val="es-ES"/>
          </w:rPr>
          <w:t>2</w:t>
        </w:r>
        <w:r w:rsidRPr="004E5529">
          <w:fldChar w:fldCharType="end"/>
        </w:r>
      </w:p>
    </w:sdtContent>
  </w:sdt>
  <w:p w14:paraId="615A98F6" w14:textId="77777777" w:rsidR="001A6AFA" w:rsidRPr="00411E4F" w:rsidRDefault="001A6AFA"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BAB1006" w14:textId="0DEC1760" w:rsidR="001A6AFA" w:rsidRPr="00411E4F" w:rsidRDefault="001A6AFA"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1C929D49" w14:textId="13FA8EE6" w:rsidR="001A6AFA" w:rsidRDefault="001A6AFA" w:rsidP="004F11D6">
    <w:pPr>
      <w:pStyle w:val="Piedepgina"/>
      <w:tabs>
        <w:tab w:val="clear" w:pos="4419"/>
        <w:tab w:val="clear" w:pos="8838"/>
        <w:tab w:val="left" w:pos="3468"/>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2CE17" w14:textId="77777777" w:rsidR="001A6AFA" w:rsidRDefault="001A6AFA" w:rsidP="00870FF2">
    <w:pPr>
      <w:pStyle w:val="Piedepgina"/>
    </w:pPr>
  </w:p>
  <w:p w14:paraId="29E93813" w14:textId="77777777" w:rsidR="001A6AFA" w:rsidRDefault="001A6A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C81CE" w14:textId="77777777" w:rsidR="004A0B01" w:rsidRDefault="004A0B01" w:rsidP="00870FF2">
      <w:r>
        <w:separator/>
      </w:r>
    </w:p>
    <w:p w14:paraId="748CAACD" w14:textId="77777777" w:rsidR="004A0B01" w:rsidRDefault="004A0B01" w:rsidP="00870FF2"/>
    <w:p w14:paraId="53817B0C" w14:textId="77777777" w:rsidR="004A0B01" w:rsidRDefault="004A0B01"/>
  </w:footnote>
  <w:footnote w:type="continuationSeparator" w:id="0">
    <w:p w14:paraId="0D82A92A" w14:textId="77777777" w:rsidR="004A0B01" w:rsidRDefault="004A0B01" w:rsidP="00870FF2">
      <w:r>
        <w:continuationSeparator/>
      </w:r>
    </w:p>
    <w:p w14:paraId="68A059FE" w14:textId="77777777" w:rsidR="004A0B01" w:rsidRDefault="004A0B01" w:rsidP="00870FF2"/>
    <w:p w14:paraId="6AA945C7" w14:textId="77777777" w:rsidR="004A0B01" w:rsidRDefault="004A0B01"/>
  </w:footnote>
  <w:footnote w:type="continuationNotice" w:id="1">
    <w:p w14:paraId="066D53EB" w14:textId="77777777" w:rsidR="004A0B01" w:rsidRDefault="004A0B01"/>
    <w:p w14:paraId="2B39015D" w14:textId="77777777" w:rsidR="004A0B01" w:rsidRDefault="004A0B0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58872" w14:textId="30FD1909" w:rsidR="001A6AFA" w:rsidRDefault="001A6AFA" w:rsidP="00870FF2">
    <w:pPr>
      <w:pStyle w:val="Encabezado"/>
    </w:pPr>
    <w:r>
      <w:rPr>
        <w:noProof/>
        <w:lang w:eastAsia="es-CL"/>
      </w:rPr>
      <w:drawing>
        <wp:anchor distT="0" distB="0" distL="114300" distR="114300" simplePos="0" relativeHeight="251658240" behindDoc="0" locked="0" layoutInCell="1" allowOverlap="1" wp14:anchorId="78B63B4B" wp14:editId="4D35D319">
          <wp:simplePos x="0" y="0"/>
          <wp:positionH relativeFrom="margin">
            <wp:posOffset>1375258</wp:posOffset>
          </wp:positionH>
          <wp:positionV relativeFrom="margin">
            <wp:posOffset>178</wp:posOffset>
          </wp:positionV>
          <wp:extent cx="3593420" cy="2654162"/>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90F47"/>
    <w:multiLevelType w:val="hybridMultilevel"/>
    <w:tmpl w:val="CE922BFA"/>
    <w:lvl w:ilvl="0" w:tplc="B866B54C">
      <w:start w:val="1"/>
      <w:numFmt w:val="lowerLetter"/>
      <w:lvlText w:val="%1."/>
      <w:lvlJc w:val="left"/>
      <w:pPr>
        <w:ind w:left="360" w:hanging="360"/>
      </w:pPr>
      <w:rPr>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nsid w:val="0BBA00FB"/>
    <w:multiLevelType w:val="hybridMultilevel"/>
    <w:tmpl w:val="18F00096"/>
    <w:lvl w:ilvl="0" w:tplc="340A0019">
      <w:start w:val="1"/>
      <w:numFmt w:val="lowerLetter"/>
      <w:lvlText w:val="%1."/>
      <w:lvlJc w:val="left"/>
      <w:pPr>
        <w:ind w:left="360" w:hanging="360"/>
      </w:pPr>
    </w:lvl>
    <w:lvl w:ilvl="1" w:tplc="340A0013">
      <w:start w:val="1"/>
      <w:numFmt w:val="upperRoman"/>
      <w:lvlText w:val="%2."/>
      <w:lvlJc w:val="righ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4DC6414"/>
    <w:multiLevelType w:val="hybridMultilevel"/>
    <w:tmpl w:val="6F72DDB8"/>
    <w:lvl w:ilvl="0" w:tplc="E4FC4430">
      <w:start w:val="1"/>
      <w:numFmt w:val="decimal"/>
      <w:lvlText w:val="%1."/>
      <w:lvlJc w:val="left"/>
      <w:pPr>
        <w:ind w:left="1785" w:hanging="360"/>
      </w:pPr>
      <w:rPr>
        <w:rFonts w:hint="default"/>
      </w:rPr>
    </w:lvl>
    <w:lvl w:ilvl="1" w:tplc="340A0019" w:tentative="1">
      <w:start w:val="1"/>
      <w:numFmt w:val="lowerLetter"/>
      <w:lvlText w:val="%2."/>
      <w:lvlJc w:val="left"/>
      <w:pPr>
        <w:ind w:left="2505" w:hanging="360"/>
      </w:pPr>
    </w:lvl>
    <w:lvl w:ilvl="2" w:tplc="340A001B" w:tentative="1">
      <w:start w:val="1"/>
      <w:numFmt w:val="lowerRoman"/>
      <w:lvlText w:val="%3."/>
      <w:lvlJc w:val="right"/>
      <w:pPr>
        <w:ind w:left="3225" w:hanging="180"/>
      </w:pPr>
    </w:lvl>
    <w:lvl w:ilvl="3" w:tplc="340A000F" w:tentative="1">
      <w:start w:val="1"/>
      <w:numFmt w:val="decimal"/>
      <w:lvlText w:val="%4."/>
      <w:lvlJc w:val="left"/>
      <w:pPr>
        <w:ind w:left="3945" w:hanging="360"/>
      </w:pPr>
    </w:lvl>
    <w:lvl w:ilvl="4" w:tplc="340A0019" w:tentative="1">
      <w:start w:val="1"/>
      <w:numFmt w:val="lowerLetter"/>
      <w:lvlText w:val="%5."/>
      <w:lvlJc w:val="left"/>
      <w:pPr>
        <w:ind w:left="4665" w:hanging="360"/>
      </w:pPr>
    </w:lvl>
    <w:lvl w:ilvl="5" w:tplc="340A001B" w:tentative="1">
      <w:start w:val="1"/>
      <w:numFmt w:val="lowerRoman"/>
      <w:lvlText w:val="%6."/>
      <w:lvlJc w:val="right"/>
      <w:pPr>
        <w:ind w:left="5385" w:hanging="180"/>
      </w:pPr>
    </w:lvl>
    <w:lvl w:ilvl="6" w:tplc="340A000F" w:tentative="1">
      <w:start w:val="1"/>
      <w:numFmt w:val="decimal"/>
      <w:lvlText w:val="%7."/>
      <w:lvlJc w:val="left"/>
      <w:pPr>
        <w:ind w:left="6105" w:hanging="360"/>
      </w:pPr>
    </w:lvl>
    <w:lvl w:ilvl="7" w:tplc="340A0019" w:tentative="1">
      <w:start w:val="1"/>
      <w:numFmt w:val="lowerLetter"/>
      <w:lvlText w:val="%8."/>
      <w:lvlJc w:val="left"/>
      <w:pPr>
        <w:ind w:left="6825" w:hanging="360"/>
      </w:pPr>
    </w:lvl>
    <w:lvl w:ilvl="8" w:tplc="340A001B" w:tentative="1">
      <w:start w:val="1"/>
      <w:numFmt w:val="lowerRoman"/>
      <w:lvlText w:val="%9."/>
      <w:lvlJc w:val="right"/>
      <w:pPr>
        <w:ind w:left="7545"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A3A6293"/>
    <w:multiLevelType w:val="hybridMultilevel"/>
    <w:tmpl w:val="BD66681E"/>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773018A"/>
    <w:multiLevelType w:val="hybridMultilevel"/>
    <w:tmpl w:val="4B64B00E"/>
    <w:lvl w:ilvl="0" w:tplc="7166D9FC">
      <w:numFmt w:val="bullet"/>
      <w:lvlText w:val="-"/>
      <w:lvlJc w:val="left"/>
      <w:pPr>
        <w:ind w:left="720" w:hanging="360"/>
      </w:pPr>
      <w:rPr>
        <w:rFonts w:ascii="Calibri" w:eastAsia="Calibri" w:hAnsi="Calibri" w:cs="Times New Roman" w:hint="default"/>
        <w:b/>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86A05FE"/>
    <w:multiLevelType w:val="hybridMultilevel"/>
    <w:tmpl w:val="1114B05A"/>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nsid w:val="42E75674"/>
    <w:multiLevelType w:val="hybridMultilevel"/>
    <w:tmpl w:val="22649724"/>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43B35C47"/>
    <w:multiLevelType w:val="hybridMultilevel"/>
    <w:tmpl w:val="B9B4DB8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7F93756"/>
    <w:multiLevelType w:val="hybridMultilevel"/>
    <w:tmpl w:val="3A88CF5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nsid w:val="5EF82AAF"/>
    <w:multiLevelType w:val="hybridMultilevel"/>
    <w:tmpl w:val="3F946E8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5FF0374C"/>
    <w:multiLevelType w:val="hybridMultilevel"/>
    <w:tmpl w:val="5A2007E2"/>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5791732"/>
    <w:multiLevelType w:val="hybridMultilevel"/>
    <w:tmpl w:val="DE70F8B8"/>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nsid w:val="67340969"/>
    <w:multiLevelType w:val="hybridMultilevel"/>
    <w:tmpl w:val="670CD31A"/>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9EB3BCE"/>
    <w:multiLevelType w:val="hybridMultilevel"/>
    <w:tmpl w:val="831437E8"/>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3">
    <w:nsid w:val="6BD75CD9"/>
    <w:multiLevelType w:val="multilevel"/>
    <w:tmpl w:val="B0ECC0CE"/>
    <w:lvl w:ilvl="0">
      <w:start w:val="1"/>
      <w:numFmt w:val="decimal"/>
      <w:lvlText w:val="%1."/>
      <w:lvlJc w:val="left"/>
      <w:pPr>
        <w:ind w:left="502" w:hanging="360"/>
      </w:pPr>
      <w:rPr>
        <w:rFonts w:hint="default"/>
        <w:b/>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6">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19"/>
  </w:num>
  <w:num w:numId="3">
    <w:abstractNumId w:val="22"/>
  </w:num>
  <w:num w:numId="4">
    <w:abstractNumId w:val="38"/>
  </w:num>
  <w:num w:numId="5">
    <w:abstractNumId w:val="28"/>
  </w:num>
  <w:num w:numId="6">
    <w:abstractNumId w:val="37"/>
  </w:num>
  <w:num w:numId="7">
    <w:abstractNumId w:val="23"/>
  </w:num>
  <w:num w:numId="8">
    <w:abstractNumId w:val="8"/>
  </w:num>
  <w:num w:numId="9">
    <w:abstractNumId w:val="19"/>
  </w:num>
  <w:num w:numId="10">
    <w:abstractNumId w:val="19"/>
  </w:num>
  <w:num w:numId="11">
    <w:abstractNumId w:val="19"/>
  </w:num>
  <w:num w:numId="12">
    <w:abstractNumId w:val="17"/>
  </w:num>
  <w:num w:numId="13">
    <w:abstractNumId w:val="9"/>
  </w:num>
  <w:num w:numId="14">
    <w:abstractNumId w:val="3"/>
  </w:num>
  <w:num w:numId="15">
    <w:abstractNumId w:val="36"/>
  </w:num>
  <w:num w:numId="16">
    <w:abstractNumId w:val="18"/>
  </w:num>
  <w:num w:numId="17">
    <w:abstractNumId w:val="31"/>
  </w:num>
  <w:num w:numId="18">
    <w:abstractNumId w:val="27"/>
  </w:num>
  <w:num w:numId="19">
    <w:abstractNumId w:val="7"/>
  </w:num>
  <w:num w:numId="20">
    <w:abstractNumId w:val="2"/>
  </w:num>
  <w:num w:numId="21">
    <w:abstractNumId w:val="11"/>
  </w:num>
  <w:num w:numId="22">
    <w:abstractNumId w:val="10"/>
  </w:num>
  <w:num w:numId="23">
    <w:abstractNumId w:val="35"/>
  </w:num>
  <w:num w:numId="24">
    <w:abstractNumId w:val="14"/>
  </w:num>
  <w:num w:numId="25">
    <w:abstractNumId w:val="34"/>
  </w:num>
  <w:num w:numId="26">
    <w:abstractNumId w:val="19"/>
  </w:num>
  <w:num w:numId="27">
    <w:abstractNumId w:val="20"/>
  </w:num>
  <w:num w:numId="28">
    <w:abstractNumId w:val="5"/>
  </w:num>
  <w:num w:numId="29">
    <w:abstractNumId w:val="4"/>
  </w:num>
  <w:num w:numId="30">
    <w:abstractNumId w:val="0"/>
  </w:num>
  <w:num w:numId="31">
    <w:abstractNumId w:val="30"/>
  </w:num>
  <w:num w:numId="32">
    <w:abstractNumId w:val="24"/>
  </w:num>
  <w:num w:numId="33">
    <w:abstractNumId w:val="26"/>
  </w:num>
  <w:num w:numId="34">
    <w:abstractNumId w:val="29"/>
  </w:num>
  <w:num w:numId="35">
    <w:abstractNumId w:val="33"/>
  </w:num>
  <w:num w:numId="36">
    <w:abstractNumId w:val="15"/>
  </w:num>
  <w:num w:numId="37">
    <w:abstractNumId w:val="16"/>
  </w:num>
  <w:num w:numId="38">
    <w:abstractNumId w:val="1"/>
  </w:num>
  <w:num w:numId="39">
    <w:abstractNumId w:val="13"/>
  </w:num>
  <w:num w:numId="40">
    <w:abstractNumId w:val="25"/>
  </w:num>
  <w:num w:numId="41">
    <w:abstractNumId w:val="12"/>
  </w:num>
  <w:num w:numId="42">
    <w:abstractNumId w:val="6"/>
  </w:num>
  <w:num w:numId="43">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E26"/>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199"/>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089"/>
    <w:rsid w:val="00043318"/>
    <w:rsid w:val="0004340C"/>
    <w:rsid w:val="00043B71"/>
    <w:rsid w:val="00044B58"/>
    <w:rsid w:val="00044ED6"/>
    <w:rsid w:val="00045060"/>
    <w:rsid w:val="000456EC"/>
    <w:rsid w:val="00045DA2"/>
    <w:rsid w:val="000463A5"/>
    <w:rsid w:val="0004795B"/>
    <w:rsid w:val="00047D2A"/>
    <w:rsid w:val="00050D4E"/>
    <w:rsid w:val="00050FA9"/>
    <w:rsid w:val="00051C01"/>
    <w:rsid w:val="00051F7A"/>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4858"/>
    <w:rsid w:val="00075A70"/>
    <w:rsid w:val="000766E6"/>
    <w:rsid w:val="00077B8E"/>
    <w:rsid w:val="00082204"/>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1F7"/>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1F31"/>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6EB9"/>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1BE9"/>
    <w:rsid w:val="0011210B"/>
    <w:rsid w:val="00112F5A"/>
    <w:rsid w:val="00114819"/>
    <w:rsid w:val="00114CDD"/>
    <w:rsid w:val="00114F6F"/>
    <w:rsid w:val="001157D9"/>
    <w:rsid w:val="001173C8"/>
    <w:rsid w:val="00117CCF"/>
    <w:rsid w:val="001213FE"/>
    <w:rsid w:val="00121582"/>
    <w:rsid w:val="00124E81"/>
    <w:rsid w:val="001258E8"/>
    <w:rsid w:val="00125EBB"/>
    <w:rsid w:val="001262E8"/>
    <w:rsid w:val="00126F21"/>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7D1"/>
    <w:rsid w:val="001A3AA6"/>
    <w:rsid w:val="001A4615"/>
    <w:rsid w:val="001A47BC"/>
    <w:rsid w:val="001A58D0"/>
    <w:rsid w:val="001A68CB"/>
    <w:rsid w:val="001A6AFA"/>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8D9"/>
    <w:rsid w:val="001D7BF0"/>
    <w:rsid w:val="001D7DC5"/>
    <w:rsid w:val="001E034C"/>
    <w:rsid w:val="001E086C"/>
    <w:rsid w:val="001E1431"/>
    <w:rsid w:val="001E1A4D"/>
    <w:rsid w:val="001E2073"/>
    <w:rsid w:val="001E265D"/>
    <w:rsid w:val="001E296D"/>
    <w:rsid w:val="001E2E03"/>
    <w:rsid w:val="001E3E66"/>
    <w:rsid w:val="001E42ED"/>
    <w:rsid w:val="001E4527"/>
    <w:rsid w:val="001E5BF3"/>
    <w:rsid w:val="001E6904"/>
    <w:rsid w:val="001E6DD9"/>
    <w:rsid w:val="001F0DA6"/>
    <w:rsid w:val="001F13F3"/>
    <w:rsid w:val="001F194F"/>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1BF"/>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376B3"/>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2C5D"/>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6C6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4DE2"/>
    <w:rsid w:val="002962EE"/>
    <w:rsid w:val="00296EB1"/>
    <w:rsid w:val="002A0631"/>
    <w:rsid w:val="002A08E2"/>
    <w:rsid w:val="002A145D"/>
    <w:rsid w:val="002A1F56"/>
    <w:rsid w:val="002A234E"/>
    <w:rsid w:val="002A2426"/>
    <w:rsid w:val="002A2E40"/>
    <w:rsid w:val="002A35CA"/>
    <w:rsid w:val="002A3F87"/>
    <w:rsid w:val="002A5978"/>
    <w:rsid w:val="002A5FED"/>
    <w:rsid w:val="002A71DD"/>
    <w:rsid w:val="002A7530"/>
    <w:rsid w:val="002A767C"/>
    <w:rsid w:val="002A7933"/>
    <w:rsid w:val="002A7BB9"/>
    <w:rsid w:val="002A7CCA"/>
    <w:rsid w:val="002A7F02"/>
    <w:rsid w:val="002B0541"/>
    <w:rsid w:val="002B0A57"/>
    <w:rsid w:val="002B15D6"/>
    <w:rsid w:val="002B1940"/>
    <w:rsid w:val="002B1ACE"/>
    <w:rsid w:val="002B237A"/>
    <w:rsid w:val="002B2B2A"/>
    <w:rsid w:val="002B38EB"/>
    <w:rsid w:val="002B39D3"/>
    <w:rsid w:val="002B3D93"/>
    <w:rsid w:val="002B43F8"/>
    <w:rsid w:val="002B4962"/>
    <w:rsid w:val="002B6084"/>
    <w:rsid w:val="002B6CF4"/>
    <w:rsid w:val="002B70DE"/>
    <w:rsid w:val="002B721F"/>
    <w:rsid w:val="002B745D"/>
    <w:rsid w:val="002B78CB"/>
    <w:rsid w:val="002C104B"/>
    <w:rsid w:val="002C1134"/>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09D2"/>
    <w:rsid w:val="00321539"/>
    <w:rsid w:val="00322B23"/>
    <w:rsid w:val="00323004"/>
    <w:rsid w:val="003230C2"/>
    <w:rsid w:val="00323C62"/>
    <w:rsid w:val="003248D9"/>
    <w:rsid w:val="00326669"/>
    <w:rsid w:val="003276C8"/>
    <w:rsid w:val="00327B7F"/>
    <w:rsid w:val="00327E47"/>
    <w:rsid w:val="00327E68"/>
    <w:rsid w:val="003301DC"/>
    <w:rsid w:val="003307F8"/>
    <w:rsid w:val="00331741"/>
    <w:rsid w:val="003317EB"/>
    <w:rsid w:val="00331CB8"/>
    <w:rsid w:val="003325A5"/>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188"/>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BE4"/>
    <w:rsid w:val="00404CB8"/>
    <w:rsid w:val="0040501E"/>
    <w:rsid w:val="00405128"/>
    <w:rsid w:val="004055ED"/>
    <w:rsid w:val="00405BF1"/>
    <w:rsid w:val="00406C7D"/>
    <w:rsid w:val="00407008"/>
    <w:rsid w:val="00410B2C"/>
    <w:rsid w:val="00410E97"/>
    <w:rsid w:val="00411E4F"/>
    <w:rsid w:val="00412117"/>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A36"/>
    <w:rsid w:val="00440CF3"/>
    <w:rsid w:val="00442855"/>
    <w:rsid w:val="00442C02"/>
    <w:rsid w:val="0044325B"/>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2C11"/>
    <w:rsid w:val="00483B2C"/>
    <w:rsid w:val="00483FB9"/>
    <w:rsid w:val="004853CA"/>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01"/>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5625"/>
    <w:rsid w:val="004C643F"/>
    <w:rsid w:val="004C743C"/>
    <w:rsid w:val="004C7C79"/>
    <w:rsid w:val="004C7CCD"/>
    <w:rsid w:val="004C7F8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E7F46"/>
    <w:rsid w:val="004F0276"/>
    <w:rsid w:val="004F074C"/>
    <w:rsid w:val="004F0FF5"/>
    <w:rsid w:val="004F1096"/>
    <w:rsid w:val="004F11D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5C24"/>
    <w:rsid w:val="005063AE"/>
    <w:rsid w:val="005065F1"/>
    <w:rsid w:val="00506F88"/>
    <w:rsid w:val="00507892"/>
    <w:rsid w:val="00510002"/>
    <w:rsid w:val="00511A96"/>
    <w:rsid w:val="00511AE3"/>
    <w:rsid w:val="00511B92"/>
    <w:rsid w:val="005125DA"/>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125B"/>
    <w:rsid w:val="00532107"/>
    <w:rsid w:val="00532381"/>
    <w:rsid w:val="005325B1"/>
    <w:rsid w:val="00533637"/>
    <w:rsid w:val="00534223"/>
    <w:rsid w:val="00534C73"/>
    <w:rsid w:val="005366A4"/>
    <w:rsid w:val="00537821"/>
    <w:rsid w:val="00537885"/>
    <w:rsid w:val="00540978"/>
    <w:rsid w:val="00542757"/>
    <w:rsid w:val="005430E2"/>
    <w:rsid w:val="0054414C"/>
    <w:rsid w:val="00544322"/>
    <w:rsid w:val="0054456A"/>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45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3ED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4B0"/>
    <w:rsid w:val="005958F6"/>
    <w:rsid w:val="00595C0A"/>
    <w:rsid w:val="00595FAB"/>
    <w:rsid w:val="00596346"/>
    <w:rsid w:val="0059679E"/>
    <w:rsid w:val="00596DB6"/>
    <w:rsid w:val="005A00CD"/>
    <w:rsid w:val="005A046E"/>
    <w:rsid w:val="005A0753"/>
    <w:rsid w:val="005A19DF"/>
    <w:rsid w:val="005A2238"/>
    <w:rsid w:val="005A3194"/>
    <w:rsid w:val="005A36D8"/>
    <w:rsid w:val="005A3F96"/>
    <w:rsid w:val="005A4A73"/>
    <w:rsid w:val="005A5169"/>
    <w:rsid w:val="005A6BE1"/>
    <w:rsid w:val="005A707B"/>
    <w:rsid w:val="005A7B47"/>
    <w:rsid w:val="005B070B"/>
    <w:rsid w:val="005B0A3E"/>
    <w:rsid w:val="005B1122"/>
    <w:rsid w:val="005B309A"/>
    <w:rsid w:val="005B36C7"/>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0EB0"/>
    <w:rsid w:val="005D1342"/>
    <w:rsid w:val="005D13E6"/>
    <w:rsid w:val="005D20F1"/>
    <w:rsid w:val="005D2ED0"/>
    <w:rsid w:val="005D34ED"/>
    <w:rsid w:val="005D3716"/>
    <w:rsid w:val="005D4D9F"/>
    <w:rsid w:val="005D53B4"/>
    <w:rsid w:val="005D5A74"/>
    <w:rsid w:val="005D6975"/>
    <w:rsid w:val="005D6F69"/>
    <w:rsid w:val="005D728A"/>
    <w:rsid w:val="005D74DB"/>
    <w:rsid w:val="005E1B47"/>
    <w:rsid w:val="005E20F9"/>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50D6"/>
    <w:rsid w:val="0060607F"/>
    <w:rsid w:val="00606230"/>
    <w:rsid w:val="00606C35"/>
    <w:rsid w:val="00606FA5"/>
    <w:rsid w:val="00607071"/>
    <w:rsid w:val="0060748E"/>
    <w:rsid w:val="006100DA"/>
    <w:rsid w:val="00610124"/>
    <w:rsid w:val="006107B5"/>
    <w:rsid w:val="006108CB"/>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0EF7"/>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60C"/>
    <w:rsid w:val="00684994"/>
    <w:rsid w:val="00684A8B"/>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42E7"/>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5A2"/>
    <w:rsid w:val="00735A8A"/>
    <w:rsid w:val="00736349"/>
    <w:rsid w:val="0073745D"/>
    <w:rsid w:val="00737FBF"/>
    <w:rsid w:val="00740AAA"/>
    <w:rsid w:val="00741A71"/>
    <w:rsid w:val="007423C9"/>
    <w:rsid w:val="00743879"/>
    <w:rsid w:val="0074576C"/>
    <w:rsid w:val="00746135"/>
    <w:rsid w:val="007464C8"/>
    <w:rsid w:val="00746992"/>
    <w:rsid w:val="00746B14"/>
    <w:rsid w:val="00746C5C"/>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EDC"/>
    <w:rsid w:val="00770F92"/>
    <w:rsid w:val="007718FE"/>
    <w:rsid w:val="0077192F"/>
    <w:rsid w:val="007719D4"/>
    <w:rsid w:val="00774918"/>
    <w:rsid w:val="00774CC5"/>
    <w:rsid w:val="00775147"/>
    <w:rsid w:val="00775C1D"/>
    <w:rsid w:val="007765B6"/>
    <w:rsid w:val="007768B9"/>
    <w:rsid w:val="00776DC5"/>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6B0"/>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264F"/>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15F7"/>
    <w:rsid w:val="007E252B"/>
    <w:rsid w:val="007E2D5C"/>
    <w:rsid w:val="007E37BA"/>
    <w:rsid w:val="007E37F2"/>
    <w:rsid w:val="007E4EAB"/>
    <w:rsid w:val="007E6664"/>
    <w:rsid w:val="007E698F"/>
    <w:rsid w:val="007E6EBD"/>
    <w:rsid w:val="007E7C90"/>
    <w:rsid w:val="007E7D76"/>
    <w:rsid w:val="007E7F84"/>
    <w:rsid w:val="007E7FA2"/>
    <w:rsid w:val="007F2A76"/>
    <w:rsid w:val="007F2ED7"/>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4BA2"/>
    <w:rsid w:val="00815765"/>
    <w:rsid w:val="0081689B"/>
    <w:rsid w:val="00816C77"/>
    <w:rsid w:val="0081722E"/>
    <w:rsid w:val="00820A31"/>
    <w:rsid w:val="0082113C"/>
    <w:rsid w:val="00821713"/>
    <w:rsid w:val="008227BF"/>
    <w:rsid w:val="008229FE"/>
    <w:rsid w:val="00823EA7"/>
    <w:rsid w:val="0082492D"/>
    <w:rsid w:val="008256C7"/>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1C36"/>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2AD4"/>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20D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0F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6C8C"/>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1866"/>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6EAD"/>
    <w:rsid w:val="00987CD6"/>
    <w:rsid w:val="00987FC9"/>
    <w:rsid w:val="009900D8"/>
    <w:rsid w:val="009902C4"/>
    <w:rsid w:val="0099058E"/>
    <w:rsid w:val="00990903"/>
    <w:rsid w:val="00991382"/>
    <w:rsid w:val="009914AB"/>
    <w:rsid w:val="0099175E"/>
    <w:rsid w:val="00991DA4"/>
    <w:rsid w:val="00992B09"/>
    <w:rsid w:val="0099308E"/>
    <w:rsid w:val="009939AD"/>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568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1A45"/>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07481"/>
    <w:rsid w:val="00A10812"/>
    <w:rsid w:val="00A11393"/>
    <w:rsid w:val="00A115B5"/>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2783"/>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D77"/>
    <w:rsid w:val="00AB2FCC"/>
    <w:rsid w:val="00AB3510"/>
    <w:rsid w:val="00AB3D28"/>
    <w:rsid w:val="00AB51EC"/>
    <w:rsid w:val="00AB5E6C"/>
    <w:rsid w:val="00AB60F4"/>
    <w:rsid w:val="00AB6550"/>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D9E"/>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D53"/>
    <w:rsid w:val="00AF7FC5"/>
    <w:rsid w:val="00B0060D"/>
    <w:rsid w:val="00B00771"/>
    <w:rsid w:val="00B01A1B"/>
    <w:rsid w:val="00B03680"/>
    <w:rsid w:val="00B0380E"/>
    <w:rsid w:val="00B0406A"/>
    <w:rsid w:val="00B05624"/>
    <w:rsid w:val="00B0594B"/>
    <w:rsid w:val="00B05D69"/>
    <w:rsid w:val="00B06300"/>
    <w:rsid w:val="00B063F2"/>
    <w:rsid w:val="00B06493"/>
    <w:rsid w:val="00B06670"/>
    <w:rsid w:val="00B078E3"/>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6E40"/>
    <w:rsid w:val="00B47A11"/>
    <w:rsid w:val="00B5122C"/>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97E07"/>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5C3"/>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754"/>
    <w:rsid w:val="00BD7904"/>
    <w:rsid w:val="00BD7911"/>
    <w:rsid w:val="00BE188F"/>
    <w:rsid w:val="00BE19E9"/>
    <w:rsid w:val="00BE1DA3"/>
    <w:rsid w:val="00BE2CAB"/>
    <w:rsid w:val="00BE35C5"/>
    <w:rsid w:val="00BE36C3"/>
    <w:rsid w:val="00BE4515"/>
    <w:rsid w:val="00BE49D4"/>
    <w:rsid w:val="00BE5313"/>
    <w:rsid w:val="00BE5F83"/>
    <w:rsid w:val="00BE617A"/>
    <w:rsid w:val="00BE6698"/>
    <w:rsid w:val="00BE68C0"/>
    <w:rsid w:val="00BE7153"/>
    <w:rsid w:val="00BE7985"/>
    <w:rsid w:val="00BF0C97"/>
    <w:rsid w:val="00BF1AE9"/>
    <w:rsid w:val="00BF1CCA"/>
    <w:rsid w:val="00BF2245"/>
    <w:rsid w:val="00BF255F"/>
    <w:rsid w:val="00BF2CB3"/>
    <w:rsid w:val="00BF33CB"/>
    <w:rsid w:val="00BF41E8"/>
    <w:rsid w:val="00BF4957"/>
    <w:rsid w:val="00BF53BB"/>
    <w:rsid w:val="00BF5674"/>
    <w:rsid w:val="00BF5833"/>
    <w:rsid w:val="00BF6264"/>
    <w:rsid w:val="00BF7010"/>
    <w:rsid w:val="00BF7234"/>
    <w:rsid w:val="00C0025D"/>
    <w:rsid w:val="00C0057A"/>
    <w:rsid w:val="00C00947"/>
    <w:rsid w:val="00C01444"/>
    <w:rsid w:val="00C01E79"/>
    <w:rsid w:val="00C027FB"/>
    <w:rsid w:val="00C0300F"/>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D27"/>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95F"/>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586B"/>
    <w:rsid w:val="00C76DBD"/>
    <w:rsid w:val="00C77247"/>
    <w:rsid w:val="00C773EA"/>
    <w:rsid w:val="00C81090"/>
    <w:rsid w:val="00C81456"/>
    <w:rsid w:val="00C8180B"/>
    <w:rsid w:val="00C82327"/>
    <w:rsid w:val="00C82E2A"/>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5DDA"/>
    <w:rsid w:val="00CA61DB"/>
    <w:rsid w:val="00CA6620"/>
    <w:rsid w:val="00CA6F59"/>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31"/>
    <w:rsid w:val="00CC39FE"/>
    <w:rsid w:val="00CC3A4F"/>
    <w:rsid w:val="00CC4D97"/>
    <w:rsid w:val="00CC5E4B"/>
    <w:rsid w:val="00CC5E66"/>
    <w:rsid w:val="00CC5F87"/>
    <w:rsid w:val="00CC7CFF"/>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297A"/>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0F4"/>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6D9"/>
    <w:rsid w:val="00D55861"/>
    <w:rsid w:val="00D55D5E"/>
    <w:rsid w:val="00D56084"/>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39CF"/>
    <w:rsid w:val="00D76376"/>
    <w:rsid w:val="00D81229"/>
    <w:rsid w:val="00D81A74"/>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FF8"/>
    <w:rsid w:val="00D91C47"/>
    <w:rsid w:val="00D91CA8"/>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0B98"/>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2EBF"/>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4DE"/>
    <w:rsid w:val="00E15654"/>
    <w:rsid w:val="00E15860"/>
    <w:rsid w:val="00E15C15"/>
    <w:rsid w:val="00E15D41"/>
    <w:rsid w:val="00E16546"/>
    <w:rsid w:val="00E17964"/>
    <w:rsid w:val="00E200A3"/>
    <w:rsid w:val="00E2010B"/>
    <w:rsid w:val="00E20BE3"/>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5A97"/>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127"/>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720"/>
    <w:rsid w:val="00EE19D5"/>
    <w:rsid w:val="00EE26E7"/>
    <w:rsid w:val="00EE308C"/>
    <w:rsid w:val="00EE336B"/>
    <w:rsid w:val="00EE3915"/>
    <w:rsid w:val="00EE3CD8"/>
    <w:rsid w:val="00EE4598"/>
    <w:rsid w:val="00EE471C"/>
    <w:rsid w:val="00EE5FBE"/>
    <w:rsid w:val="00EE6149"/>
    <w:rsid w:val="00EE6820"/>
    <w:rsid w:val="00EE74FC"/>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D52"/>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4B"/>
    <w:rsid w:val="00F27BB3"/>
    <w:rsid w:val="00F30200"/>
    <w:rsid w:val="00F30209"/>
    <w:rsid w:val="00F345A3"/>
    <w:rsid w:val="00F34D4E"/>
    <w:rsid w:val="00F34FE9"/>
    <w:rsid w:val="00F35AFC"/>
    <w:rsid w:val="00F36778"/>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331"/>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6959"/>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47"/>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04268B"/>
  <w15:docId w15:val="{D05E59BE-19FF-471D-879A-979A9642F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g"/><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3.jpeg"/><Relationship Id="rId42" Type="http://schemas.openxmlformats.org/officeDocument/2006/relationships/image" Target="media/image21.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g"/><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jp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7.jpg"/><Relationship Id="rId36" Type="http://schemas.openxmlformats.org/officeDocument/2006/relationships/image" Target="media/image15.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60.jp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ETc6FVii0i92bW/ApGYx90ky0zwE2msb0OZ0oPycozA=</DigestValue>
    </Reference>
    <Reference Type="http://www.w3.org/2000/09/xmldsig#Object" URI="#idOfficeObject">
      <DigestMethod Algorithm="http://www.w3.org/2001/04/xmlenc#sha256"/>
      <DigestValue>IHrrNgEl/jDVsMnSzptmf9JUJBvUdDRI8dI0o4E4rhs=</DigestValue>
    </Reference>
    <Reference Type="http://uri.etsi.org/01903#SignedProperties" URI="#idSignedProperties">
      <Transforms>
        <Transform Algorithm="http://www.w3.org/TR/2001/REC-xml-c14n-20010315"/>
      </Transforms>
      <DigestMethod Algorithm="http://www.w3.org/2001/04/xmlenc#sha256"/>
      <DigestValue>k8nCmvk9YC+zFAIt1lL/43r9yHz58nu4Wl8fO3mveX4=</DigestValue>
    </Reference>
    <Reference Type="http://www.w3.org/2000/09/xmldsig#Object" URI="#idValidSigLnImg">
      <DigestMethod Algorithm="http://www.w3.org/2001/04/xmlenc#sha256"/>
      <DigestValue>IPh09l3DKpOUFuAdssLSrLKD6CygsivPbXafyLDydPg=</DigestValue>
    </Reference>
    <Reference Type="http://www.w3.org/2000/09/xmldsig#Object" URI="#idInvalidSigLnImg">
      <DigestMethod Algorithm="http://www.w3.org/2001/04/xmlenc#sha256"/>
      <DigestValue>fK/G2RbCWsP17WVz4NI7c6e1R8GhDGyBCGBu7QOPw9w=</DigestValue>
    </Reference>
  </SignedInfo>
  <SignatureValue>RSwk6Abw17j7UbXgR8VdIQ4NKyhwnZAvBZwPWK8Us6n3Ko6z04YlzO6YtcLI5GEo0xfqQScSwBsN
dxFlzIWfbKdDDV79b9azdvsRliRSIzWLeJRG9UNyhIPf4feY+YuuJjAMMzBaykFW6a74bA89kSM2
1UYM6O3bIv/gOBZ8aN0Vw2Qmln+qG1t9qLHke9DX3eqVHEeSpHa7iPbQYkp/uBHvuEEUU2l/TsDo
QNBUCpWPGyEsX6Sa+iKcLTUTzOUFpzHEVaQ0J29L73EX+/UHg4Rcr7vZwLqaEQXk/UvBmhiKOvNH
CqoC1A+DQUmz5lQvD/gGJfmJsIJxW8bzRhu9MA==</SignatureValue>
  <KeyInfo>
    <X509Data>
      <X509Certificate>MIIHRDCCBiygAwIBAgIQCtA/1a40hYCtOEzYPEABa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qw31xGaqXfcQudiWg/n+lNO0tN9rzFXNq1j4gACSOQGOUtIe+CoebA8RhwN+2pm0CMLD2L04PqWnnC9FKw9uUh8oiJqA/qfMeauSICpHbIVY89dpvWKPrCYyJuMy7DwL0uFG91KuDKDxPf8onjRojrWtI4ZRt+825V0eK4nX0sfhTYOjQ1l/ti+jYqjSInUkJWUB1p4jO85IWUP21j8yYWvX8tO4rUX/YkHZ93jLso9Hqr3vtywHs5YLoAy4ajV9zR8Jq4RSQ4kxI+cAUTFodl6kxOeQGIH+l/IYfghfBYYbdf8iUPXlQGFikUM9eL3qPDsWtUfHGrjsqF3v0doGh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Transform>
          <Transform Algorithm="http://www.w3.org/TR/2001/REC-xml-c14n-20010315"/>
        </Transforms>
        <DigestMethod Algorithm="http://www.w3.org/2001/04/xmlenc#sha256"/>
        <DigestValue>+kqug1lpbl106f7W7AO55xlcruylu24URc16cytNC4w=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TwlqtrjvImyMX3nsr7y2yrba8L5L1EN+4ms8kzE18aE=</DigestValue>
      </Reference>
      <Reference URI="/word/endnotes.xml?ContentType=application/vnd.openxmlformats-officedocument.wordprocessingml.endnotes+xml">
        <DigestMethod Algorithm="http://www.w3.org/2001/04/xmlenc#sha256"/>
        <DigestValue>ALds0H90uGfa8I6zAiDcCGHK1ba8K5O6ZXL/258EMOE=</DigestValue>
      </Reference>
      <Reference URI="/word/fontTable.xml?ContentType=application/vnd.openxmlformats-officedocument.wordprocessingml.fontTable+xml">
        <DigestMethod Algorithm="http://www.w3.org/2001/04/xmlenc#sha256"/>
        <DigestValue>0XmD5ezCia+a55Z5lFqfmlEMXRR2BtSy4QUCo7q+LHc=</DigestValue>
      </Reference>
      <Reference URI="/word/footer1.xml?ContentType=application/vnd.openxmlformats-officedocument.wordprocessingml.footer+xml">
        <DigestMethod Algorithm="http://www.w3.org/2001/04/xmlenc#sha256"/>
        <DigestValue>r1rnXlVLKG6YBxpcSJ4PKWh91uC5cxXI3K/uO/SCMEw=</DigestValue>
      </Reference>
      <Reference URI="/word/footer2.xml?ContentType=application/vnd.openxmlformats-officedocument.wordprocessingml.footer+xml">
        <DigestMethod Algorithm="http://www.w3.org/2001/04/xmlenc#sha256"/>
        <DigestValue>SuoOjLLg9En/bsVORAIBauZUGggrkkCrrOA69Pc7sIk=</DigestValue>
      </Reference>
      <Reference URI="/word/footnotes.xml?ContentType=application/vnd.openxmlformats-officedocument.wordprocessingml.footnotes+xml">
        <DigestMethod Algorithm="http://www.w3.org/2001/04/xmlenc#sha256"/>
        <DigestValue>MPBOBZD+cuiVWfcUUl5b6pPJ84ImwoG64rnLwPfllPo=</DigestValue>
      </Reference>
      <Reference URI="/word/header1.xml?ContentType=application/vnd.openxmlformats-officedocument.wordprocessingml.header+xml">
        <DigestMethod Algorithm="http://www.w3.org/2001/04/xmlenc#sha256"/>
        <DigestValue>SCD9jWNv16zyo15dbVJdwOzFmUvAPPwdOsqXvewEcoI=</DigestValue>
      </Reference>
      <Reference URI="/word/media/image1.emf?ContentType=image/x-emf">
        <DigestMethod Algorithm="http://www.w3.org/2001/04/xmlenc#sha256"/>
        <DigestValue>9vr7livBMJLF4nnI7J70hS1IsbtQi1zkIkah+Q0asZE=</DigestValue>
      </Reference>
      <Reference URI="/word/media/image10.jpeg?ContentType=image/jpeg">
        <DigestMethod Algorithm="http://www.w3.org/2001/04/xmlenc#sha256"/>
        <DigestValue>5WNcFL2UmlEVAY9tkl2hA5LfrpjPGp2/ik+AxWICtG8=</DigestValue>
      </Reference>
      <Reference URI="/word/media/image11.jpeg?ContentType=image/jpeg">
        <DigestMethod Algorithm="http://www.w3.org/2001/04/xmlenc#sha256"/>
        <DigestValue>50kQoYg2tzQTrUyd2TpjAWPnnHDvgmUNxSyP2gwE7ig=</DigestValue>
      </Reference>
      <Reference URI="/word/media/image12.jpeg?ContentType=image/jpeg">
        <DigestMethod Algorithm="http://www.w3.org/2001/04/xmlenc#sha256"/>
        <DigestValue>8sda3c37J1UKOjHWhTmV9p0tHSYvaXWAHUqrsXoDbNk=</DigestValue>
      </Reference>
      <Reference URI="/word/media/image13.jpeg?ContentType=image/jpeg">
        <DigestMethod Algorithm="http://www.w3.org/2001/04/xmlenc#sha256"/>
        <DigestValue>XFq7+9Jj9e5NmjEt75twyV6wbatiC+/YDCFA6fztk1w=</DigestValue>
      </Reference>
      <Reference URI="/word/media/image14.jpeg?ContentType=image/jpeg">
        <DigestMethod Algorithm="http://www.w3.org/2001/04/xmlenc#sha256"/>
        <DigestValue>Shb3JW1Dy8pBibenYRRxTtN20O06kvqYO07/Bx3jszc=</DigestValue>
      </Reference>
      <Reference URI="/word/media/image15.jpeg?ContentType=image/jpeg">
        <DigestMethod Algorithm="http://www.w3.org/2001/04/xmlenc#sha256"/>
        <DigestValue>LRBY6eFHmRr+XeNURst1VpSGgZlaBIr+gkWR+8wzDBA=</DigestValue>
      </Reference>
      <Reference URI="/word/media/image16.jpeg?ContentType=image/jpeg">
        <DigestMethod Algorithm="http://www.w3.org/2001/04/xmlenc#sha256"/>
        <DigestValue>V3/0S+EYoXTfCEi3EoPC2P+DZUBKybx0XhT2IFCEjT0=</DigestValue>
      </Reference>
      <Reference URI="/word/media/image17.jpeg?ContentType=image/jpeg">
        <DigestMethod Algorithm="http://www.w3.org/2001/04/xmlenc#sha256"/>
        <DigestValue>eGm0VdVDvIz/AdlLGf2ksbwCB2+2b29YxJGwkG+5hTc=</DigestValue>
      </Reference>
      <Reference URI="/word/media/image18.jpeg?ContentType=image/jpeg">
        <DigestMethod Algorithm="http://www.w3.org/2001/04/xmlenc#sha256"/>
        <DigestValue>Uv7gnhx/Uc+K0/sYaIWuADyGlYW+ZsRgm4IqVtu5dQs=</DigestValue>
      </Reference>
      <Reference URI="/word/media/image19.jpeg?ContentType=image/jpeg">
        <DigestMethod Algorithm="http://www.w3.org/2001/04/xmlenc#sha256"/>
        <DigestValue>4/fSpV/SK7iFjl1L10onix1WAMRfZN0jZ0d1tFgBMwk=</DigestValue>
      </Reference>
      <Reference URI="/word/media/image2.emf?ContentType=image/x-emf">
        <DigestMethod Algorithm="http://www.w3.org/2001/04/xmlenc#sha256"/>
        <DigestValue>M+1P0beDNDPKRVd5eOhiClyioPrIAvq1vQmjEc2RVqk=</DigestValue>
      </Reference>
      <Reference URI="/word/media/image20.jpeg?ContentType=image/jpeg">
        <DigestMethod Algorithm="http://www.w3.org/2001/04/xmlenc#sha256"/>
        <DigestValue>UXtY88Memqwxpq+/9+YVbsjLTg/enHd/4lgm6nJXIrc=</DigestValue>
      </Reference>
      <Reference URI="/word/media/image21.jpeg?ContentType=image/jpeg">
        <DigestMethod Algorithm="http://www.w3.org/2001/04/xmlenc#sha256"/>
        <DigestValue>i3VX3MUmrzQ0Ipxn1BJHsxVvAoDnOabBnEtI6r458Gc=</DigestValue>
      </Reference>
      <Reference URI="/word/media/image3.png?ContentType=image/png">
        <DigestMethod Algorithm="http://www.w3.org/2001/04/xmlenc#sha256"/>
        <DigestValue>cD8nodw6reSpaIPk/yV/8NRvttXjsfD0B+IeI2BQwmg=</DigestValue>
      </Reference>
      <Reference URI="/word/media/image4.jpg?ContentType=image/jpeg">
        <DigestMethod Algorithm="http://www.w3.org/2001/04/xmlenc#sha256"/>
        <DigestValue>OmTQIsjmhXB5IxfYwxFT7krRJUsMLmJHEZnmbZrkaUs=</DigestValue>
      </Reference>
      <Reference URI="/word/media/image5.jpg?ContentType=image/jpeg">
        <DigestMethod Algorithm="http://www.w3.org/2001/04/xmlenc#sha256"/>
        <DigestValue>39Dvwq+u/U0SajVd9ZhivoWp+sIKV13kMZxdFbsbgS0=</DigestValue>
      </Reference>
      <Reference URI="/word/media/image6.jpg?ContentType=image/jpeg">
        <DigestMethod Algorithm="http://www.w3.org/2001/04/xmlenc#sha256"/>
        <DigestValue>71qbIaby2c7exfTL7h2pDqwqwDMqqJ5VXQ0dRiIgVIY=</DigestValue>
      </Reference>
      <Reference URI="/word/media/image60.jpg?ContentType=image/jpeg">
        <DigestMethod Algorithm="http://www.w3.org/2001/04/xmlenc#sha256"/>
        <DigestValue>71qbIaby2c7exfTL7h2pDqwqwDMqqJ5VXQ0dRiIgVIY=</DigestValue>
      </Reference>
      <Reference URI="/word/media/image7.jpg?ContentType=image/jpeg">
        <DigestMethod Algorithm="http://www.w3.org/2001/04/xmlenc#sha256"/>
        <DigestValue>BVqTbTpJ5EyZfrwGFiTyWqaEnNTEqyVMJ5eyYHIIIjA=</DigestValue>
      </Reference>
      <Reference URI="/word/media/image8.jpeg?ContentType=image/jpeg">
        <DigestMethod Algorithm="http://www.w3.org/2001/04/xmlenc#sha256"/>
        <DigestValue>0dQrYLKrLCz1sFLL1eaztSJ2NY1mYm6uw7iyTgfv4LU=</DigestValue>
      </Reference>
      <Reference URI="/word/media/image9.jpeg?ContentType=image/jpeg">
        <DigestMethod Algorithm="http://www.w3.org/2001/04/xmlenc#sha256"/>
        <DigestValue>X2t49eSaRVrNdjOcHcVAySNJ+eHuz8UzasV17yDXvlc=</DigestValue>
      </Reference>
      <Reference URI="/word/numbering.xml?ContentType=application/vnd.openxmlformats-officedocument.wordprocessingml.numbering+xml">
        <DigestMethod Algorithm="http://www.w3.org/2001/04/xmlenc#sha256"/>
        <DigestValue>MRqdm8D5JMGgRSq/wuG0VAJW1wGQ3JH6JG0vuWUKG6U=</DigestValue>
      </Reference>
      <Reference URI="/word/settings.xml?ContentType=application/vnd.openxmlformats-officedocument.wordprocessingml.settings+xml">
        <DigestMethod Algorithm="http://www.w3.org/2001/04/xmlenc#sha256"/>
        <DigestValue>ndago6+7ajPCEQT0xzEGpbyu2Jo2XbiUmfpKEqo8hJo=</DigestValue>
      </Reference>
      <Reference URI="/word/styles.xml?ContentType=application/vnd.openxmlformats-officedocument.wordprocessingml.styles+xml">
        <DigestMethod Algorithm="http://www.w3.org/2001/04/xmlenc#sha256"/>
        <DigestValue>96JuYCVOfVyggIVh0H7i9hgY4xDlpLaD2GCu2GMBEC8=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2016-09-21T15:31:15Z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n//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BMAAAAZAAAAAAAAAAAAAAAXQAAADwAAAAAAAAAAAAAAF4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1600</HorizontalResolution>
          <VerticalResolution>900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2016-09-21T15:31:15Z</xd:SigningTime>
          <xd:SigningCertificate>
            <xd:Cert>
              <xd:CertDigest>
                <DigestMethod Algorithm="http://www.w3.org/2001/04/xmlenc#sha256"/>
                <DigestValue>BuUH34ouYCJHKmg9O8wLRFxBJV9vWu52tgqEyt/azJE=</DigestValue>
              </xd:CertDigest>
              <xd:IssuerSerial>
                <X509IssuerName>E=e-sign@e-sign.cl, CN=E-Sign Firma Electronica Avanzada para Estado de Chile CA, OU=Class 2 Managed PKI Individual Subscriber CA, OU=Symantec Trust Network, O=E-Sign S.A., C=CL</X509IssuerName>
                <X509SerialNumber>14373572425741934769254306572671123818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AIwAAqxEAACBFTUYAAAEAtN0AAMs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ATAKD4///yAQAAAAAAAPx7CASA+P//CABYfvv2//8AAAAAAAAAAOB7CASA+P////8AAAAAAABAGr4ABgAAAKUOrYdRDq2HPo60Zegi6SkAAAAA+hchCiIAigEgDQCEAG1gANRsYADYPqULIA0AhJRvYAANj7RlIA0AhAAAAABQ7ScImJ36AoBuYABY2NllZhaJCwAAAABY2NllIA0AAGQWiQsBAAAAAAAAAAcAAABkFokLAAAAAAAAAAAIbWAA4nmoZSAAAAD/////AAAAAAAAAAAVAAAAAAAAAHAAAAABAAAAAQAAACQAAAAkAAAAEAAAAAAAAABQ7ScImJ36AgFgAQAAAAAABhYKBMhtYADIbWAA0Hi0ZQAAAABIIG8sAAAAAAEAAAAAAAAAhG1gAC8wr3V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MAAABcAAAAAQAAAAAADUJVVQ1CCgAAAFAAAAARAAAATAAAAAAAAAAAAAAAAAAAAP//////////cAAAAEUAdgBlAGwAeQBuACAARgB1AGUAbgB0AGUAcwAgAEQALgAAAAYAAAAFAAAABgAAAAMAAAAFAAAABwAAAAMAAAAGAAAABwAAAAYAAAAHAAAABA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AAANQlVV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</Object>
  <Object Id="idInvalidSigLnImg">AQAAAGwAAAAAAAAAAAAAAP8AAAB/AAAAAAAAAAAAAABAIwAAqxEAACBFTUYAAAEAUOEAANE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uCIAAABpj7ZnjrZqj7Zqj7ZnjrZtkbdukrdtkbdnjrZqj7ZojrZ3rdUCAwQVK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Od2WWcXcepvZmGEv2Zv//AAAAALt2floAAESWYACNCgAAAAAAAFh3OwCYlWAAUPO8dgAAAAAAAENoYXJVcHBlclcAjTkAUI45AEDMLwjglTkA8JVgAIABs3UOXK514FuudfCVYABkAQAAgWKjdoFio3ZQJkUAAAgAAAACAAAAAAAAEJZgABZqo3YAAAAAAAAAAEqXYAAJAAAAOJdgAAkAAAAAAAAAAAAAADiXYABIlmAA4uqidgAAAAAAAgAAAABgAAkAAAA4l2AACQAAAEwSpHYAAAAAAAAAADiXYAAJAAAAAAAAAHSWYACKLqJ2AAAAAAACAAA4l2AACQAAAGR2AAgAAAAAJQAAAAwAAAABAAAAGAAAAAwAAAD/AAACEgAAAAwAAAABAAAAHgAAABgAAAAiAAAABAAAAHIAAAARAAAAJQAAAAwAAAABAAAAVAAAAKgAAAAjAAAABAAAAHAAAAAQAAAAAQAAAAAADUJVV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HsIBID4//8IAFh++/b//wAAAAAAAAAA4HsIBID4/////wAAAABgAPVxEndQXGAA9XESd+nRHAD+////jOMNd/LgDXdshAsLeAo8ALCCCwvgVWAAFmqjdgAAAAAAAAAAFFdgAAYAAAAIV2AABgAAAAAAAAAAAAAAxIILC6CtJQvEggsLAAAAAKCtJQswVmAAgWKjdoFio3YAAAAAAAgAAAACAAAAAAAAOFZgABZqo3YAAAAAAAAAAG5XYAAHAAAAYFdgAAcAAAAAAAAAAAAAAGBXYABwVmAA4uqidgAAAAAAAgAAAABgAAcAAABgV2AABwAAAEwSpHYAAAAAAAAAAGBXYAAHAAAAAAAAAJxWYACKLqJ2AAAAAAACAABgV2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53hVVxdwAAAAAAADkAqESjCwEAAABw3osLAAAAAMg5pQsDAAAAtCraZRhBpQsAAAAAyDmlC+OFqGUDAAAA7IWoZQEAAABIKZELaM3ZZY5ooGXAVWAAgAGzdQ5crnXgW651wFVgAGQBAACBYqN2gWKjdrACiwsACAAAAAIAAAAAAADgVWAAFmqjdgAAAAAAAAAAFFdgAAYAAAAIV2AABgAAAAAAAAAAAAAACFdgABhWYADi6qJ2AAAAAAACAAAAAGAABgAAAAhXYAAGAAAATBKkdgAAAAAAAAAACFdgAAYAAAAAAAAARFZgAIouonYAAAAAAAIAAAhXYAAGAAAAZHYACAAAAAAlAAAADAAAAAMAAAAYAAAADAAAAAAAAAISAAAADAAAAAEAAAAWAAAADAAAAAgAAABUAAAAVAAAAAoAAAAnAAAAHgAAAEoAAAABAAAAAAANQlVV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ATAKD4///yAQAAAAAAAPx7CASA+P//CABYfvv2//8AAAAAAAAAAOB7CASA+P////8AAAAAJwgAAAAAuOPWLP6drnXYrMtmsxQB6+gi6SkAAAAAnBMhOiIAigGsbGAAXvSWZixtYAAAAAAAUO0nCGxuYAAkiIASdG1gAFMAZQBnAG8AZQAgAFUASQAAAAAAAAAAACXklmbhAAAA6GxgAJoztWWA8fYK4QAAAAEAAADW49YsAABgADoztWUEAAAABQAAAAAAAAAAAAAAAAAAANbj1iz0bmAAJN+WZngmNQgEAAAAUO0nCAAAAACl45ZmEAAAAAAAAABTAGUAZwBvAGUAIABVAEkAAAAKGchtYADIbWAA4QAAAAAAAAC449YsAAAAAAEAAAAAAAAAhG1gAC8wr3V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MAAABcAAAAAQAAAAAADUJVVQ1CCgAAAFAAAAARAAAATAAAAAAAAAAAAAAAAAAAAP//////////cAAAAEUAdgBlAGwAeQBuACAARgB1AGUAbgB0AGUAcwAgAEQALgAgAAYAAAAFAAAABgAAAAMAAAAFAAAABwAAAAMAAAAGAAAABwAAAAYAAAAHAAAABA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AAANQlVV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0F9rv0fc51VnEceDK863MVnx9EBxOAHySlm7EezpSzo=</DigestValue>
    </Reference>
    <Reference Type="http://www.w3.org/2000/09/xmldsig#Object" URI="#idOfficeObject">
      <DigestMethod Algorithm="http://www.w3.org/2001/04/xmlenc#sha256"/>
      <DigestValue>BLdwhBi8YEXOBSTZ76XMl0J6R3Ud+SxcDao/Eo5HLHg=</DigestValue>
    </Reference>
    <Reference Type="http://uri.etsi.org/01903#SignedProperties" URI="#idSignedProperties">
      <Transforms>
        <Transform Algorithm="http://www.w3.org/TR/2001/REC-xml-c14n-20010315"/>
      </Transforms>
      <DigestMethod Algorithm="http://www.w3.org/2001/04/xmlenc#sha256"/>
      <DigestValue>PuzNbmmJqhKpjOQT8oy3jPMGhcCguD1UxIxbnvaweXM=</DigestValue>
    </Reference>
    <Reference Type="http://www.w3.org/2000/09/xmldsig#Object" URI="#idValidSigLnImg">
      <DigestMethod Algorithm="http://www.w3.org/2001/04/xmlenc#sha256"/>
      <DigestValue>P4ihxHWfbAI5iW+LRmgZplQUUk7uDTF8fI/iDFWMJrc=</DigestValue>
    </Reference>
    <Reference Type="http://www.w3.org/2000/09/xmldsig#Object" URI="#idInvalidSigLnImg">
      <DigestMethod Algorithm="http://www.w3.org/2001/04/xmlenc#sha256"/>
      <DigestValue>zihXKcNkkacLIK3thWHvLN5Iexh1pyq+y8Vvenqyqrs=</DigestValue>
    </Reference>
  </SignedInfo>
  <SignatureValue>d+zQ9f4UhPsVChz05z78gLazbKsFaGxgGVe+hzBKwjfDXM6LvSnv6CiH/be+WvX4zjog5HXVG5Vb
8jK9GeTgT+A+ZozA/AWk3PuIzkA63CwqBpycsAf3sRHQkOrGMx3MruA/tGFxWAin3/mTVw56PFFK
0h+h8dR/zR1REcBNyUyeo0umQ3XqvGaSENhbfVTh8vEBJ3DJEbXjKAN4MWGiLlJkSr+g66cKbosG
tsN+pAQ5vGlfRDCl4hsHDvcOMCUFcLa/zAtcURB8GN86N/Nnj5ngRLTo91gkIHmhyocpSnmLVl84
/bIhEf4IE736nz+5vZ2Ue9EohhQsAiNmem36aA==</SignatureValue>
  <KeyInfo>
    <X509Data>
      <X509Certificate>MIIHSDCCBjCgAwIBAgIQYXxYyN4GxWUnVKryH5r+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xMjAwMDAwMFoXDTE3MDkxMj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ywV0ta3/eAv5ds6btoVa+10y2NPDcIgHjq3GNnVcYTKu0cd7NZi9/F/cdCBrO8/c0AM/nod2N3SGnSFSNAvyPzbGyDq8A57bCjqqR1aIMPH6AvWVDLTNFjaYgkTSsYv+fcieeCW0VNjNOvhq+oy67GTd1Cha85CcPDAqMFowtXtnuQ4OrEuwq/4drxYWFalBMpUu5JB/X8GDWNAVvFcRF9lrUyFjWdbNdNyHISyXvCra5nDoHqlUssanv0KE1D4LcN73n+5kvDu5FhARu6jdgU9vyuX8t3F6BlESIptrgEV2ed7KABkgW9riLPZWH8bwuFA+u/Zop5wwgPPHRuplR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AQ0KnBEDe7LMcVVGvY5mlR0rZu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TqWIvwKpiQmAy2soLL0pQUgd+aE5G9wWtcu1B22aya5ivCMXQO577VbqtXkFGgQ8/DZexmoCAuMQvH0MhBDXVUi+Li6IjtKp41taykBw7vJ4NvbiZ/ECwmRE1o+qSNkJ46P9tUOge/jvxU+QLkAjTA024OevinyAw2uVflK7nR7s86mLUAWQxU0I6BYoEFwUm94WN13R9X3itxzNV/T9yc+cwFhIjzZGj+fayYh/AZuxEz1DQ2nlrgxcaMWUEifTy/uOlY4UJhOJwB7hiA+YH4dtaI5BAopKXvajZsyUZGYDLkfw+iTUrQdIgM9YmR8wQd1FwzG5XJelspUIXq6m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Transform>
          <Transform Algorithm="http://www.w3.org/TR/2001/REC-xml-c14n-20010315"/>
        </Transforms>
        <DigestMethod Algorithm="http://www.w3.org/2001/04/xmlenc#sha256"/>
        <DigestValue>+kqug1lpbl106f7W7AO55xlcruylu24URc16cytNC4w=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TwlqtrjvImyMX3nsr7y2yrba8L5L1EN+4ms8kzE18aE=</DigestValue>
      </Reference>
      <Reference URI="/word/endnotes.xml?ContentType=application/vnd.openxmlformats-officedocument.wordprocessingml.endnotes+xml">
        <DigestMethod Algorithm="http://www.w3.org/2001/04/xmlenc#sha256"/>
        <DigestValue>ALds0H90uGfa8I6zAiDcCGHK1ba8K5O6ZXL/258EMOE=</DigestValue>
      </Reference>
      <Reference URI="/word/fontTable.xml?ContentType=application/vnd.openxmlformats-officedocument.wordprocessingml.fontTable+xml">
        <DigestMethod Algorithm="http://www.w3.org/2001/04/xmlenc#sha256"/>
        <DigestValue>0XmD5ezCia+a55Z5lFqfmlEMXRR2BtSy4QUCo7q+LHc=</DigestValue>
      </Reference>
      <Reference URI="/word/footer1.xml?ContentType=application/vnd.openxmlformats-officedocument.wordprocessingml.footer+xml">
        <DigestMethod Algorithm="http://www.w3.org/2001/04/xmlenc#sha256"/>
        <DigestValue>r1rnXlVLKG6YBxpcSJ4PKWh91uC5cxXI3K/uO/SCMEw=</DigestValue>
      </Reference>
      <Reference URI="/word/footer2.xml?ContentType=application/vnd.openxmlformats-officedocument.wordprocessingml.footer+xml">
        <DigestMethod Algorithm="http://www.w3.org/2001/04/xmlenc#sha256"/>
        <DigestValue>SuoOjLLg9En/bsVORAIBauZUGggrkkCrrOA69Pc7sIk=</DigestValue>
      </Reference>
      <Reference URI="/word/footnotes.xml?ContentType=application/vnd.openxmlformats-officedocument.wordprocessingml.footnotes+xml">
        <DigestMethod Algorithm="http://www.w3.org/2001/04/xmlenc#sha256"/>
        <DigestValue>MPBOBZD+cuiVWfcUUl5b6pPJ84ImwoG64rnLwPfllPo=</DigestValue>
      </Reference>
      <Reference URI="/word/header1.xml?ContentType=application/vnd.openxmlformats-officedocument.wordprocessingml.header+xml">
        <DigestMethod Algorithm="http://www.w3.org/2001/04/xmlenc#sha256"/>
        <DigestValue>SCD9jWNv16zyo15dbVJdwOzFmUvAPPwdOsqXvewEcoI=</DigestValue>
      </Reference>
      <Reference URI="/word/media/image1.emf?ContentType=image/x-emf">
        <DigestMethod Algorithm="http://www.w3.org/2001/04/xmlenc#sha256"/>
        <DigestValue>9vr7livBMJLF4nnI7J70hS1IsbtQi1zkIkah+Q0asZE=</DigestValue>
      </Reference>
      <Reference URI="/word/media/image10.jpeg?ContentType=image/jpeg">
        <DigestMethod Algorithm="http://www.w3.org/2001/04/xmlenc#sha256"/>
        <DigestValue>5WNcFL2UmlEVAY9tkl2hA5LfrpjPGp2/ik+AxWICtG8=</DigestValue>
      </Reference>
      <Reference URI="/word/media/image11.jpeg?ContentType=image/jpeg">
        <DigestMethod Algorithm="http://www.w3.org/2001/04/xmlenc#sha256"/>
        <DigestValue>50kQoYg2tzQTrUyd2TpjAWPnnHDvgmUNxSyP2gwE7ig=</DigestValue>
      </Reference>
      <Reference URI="/word/media/image12.jpeg?ContentType=image/jpeg">
        <DigestMethod Algorithm="http://www.w3.org/2001/04/xmlenc#sha256"/>
        <DigestValue>8sda3c37J1UKOjHWhTmV9p0tHSYvaXWAHUqrsXoDbNk=</DigestValue>
      </Reference>
      <Reference URI="/word/media/image13.jpeg?ContentType=image/jpeg">
        <DigestMethod Algorithm="http://www.w3.org/2001/04/xmlenc#sha256"/>
        <DigestValue>XFq7+9Jj9e5NmjEt75twyV6wbatiC+/YDCFA6fztk1w=</DigestValue>
      </Reference>
      <Reference URI="/word/media/image14.jpeg?ContentType=image/jpeg">
        <DigestMethod Algorithm="http://www.w3.org/2001/04/xmlenc#sha256"/>
        <DigestValue>Shb3JW1Dy8pBibenYRRxTtN20O06kvqYO07/Bx3jszc=</DigestValue>
      </Reference>
      <Reference URI="/word/media/image15.jpeg?ContentType=image/jpeg">
        <DigestMethod Algorithm="http://www.w3.org/2001/04/xmlenc#sha256"/>
        <DigestValue>LRBY6eFHmRr+XeNURst1VpSGgZlaBIr+gkWR+8wzDBA=</DigestValue>
      </Reference>
      <Reference URI="/word/media/image16.jpeg?ContentType=image/jpeg">
        <DigestMethod Algorithm="http://www.w3.org/2001/04/xmlenc#sha256"/>
        <DigestValue>V3/0S+EYoXTfCEi3EoPC2P+DZUBKybx0XhT2IFCEjT0=</DigestValue>
      </Reference>
      <Reference URI="/word/media/image17.jpeg?ContentType=image/jpeg">
        <DigestMethod Algorithm="http://www.w3.org/2001/04/xmlenc#sha256"/>
        <DigestValue>eGm0VdVDvIz/AdlLGf2ksbwCB2+2b29YxJGwkG+5hTc=</DigestValue>
      </Reference>
      <Reference URI="/word/media/image18.jpeg?ContentType=image/jpeg">
        <DigestMethod Algorithm="http://www.w3.org/2001/04/xmlenc#sha256"/>
        <DigestValue>Uv7gnhx/Uc+K0/sYaIWuADyGlYW+ZsRgm4IqVtu5dQs=</DigestValue>
      </Reference>
      <Reference URI="/word/media/image19.jpeg?ContentType=image/jpeg">
        <DigestMethod Algorithm="http://www.w3.org/2001/04/xmlenc#sha256"/>
        <DigestValue>4/fSpV/SK7iFjl1L10onix1WAMRfZN0jZ0d1tFgBMwk=</DigestValue>
      </Reference>
      <Reference URI="/word/media/image2.emf?ContentType=image/x-emf">
        <DigestMethod Algorithm="http://www.w3.org/2001/04/xmlenc#sha256"/>
        <DigestValue>M+1P0beDNDPKRVd5eOhiClyioPrIAvq1vQmjEc2RVqk=</DigestValue>
      </Reference>
      <Reference URI="/word/media/image20.jpeg?ContentType=image/jpeg">
        <DigestMethod Algorithm="http://www.w3.org/2001/04/xmlenc#sha256"/>
        <DigestValue>UXtY88Memqwxpq+/9+YVbsjLTg/enHd/4lgm6nJXIrc=</DigestValue>
      </Reference>
      <Reference URI="/word/media/image21.jpeg?ContentType=image/jpeg">
        <DigestMethod Algorithm="http://www.w3.org/2001/04/xmlenc#sha256"/>
        <DigestValue>i3VX3MUmrzQ0Ipxn1BJHsxVvAoDnOabBnEtI6r458Gc=</DigestValue>
      </Reference>
      <Reference URI="/word/media/image3.png?ContentType=image/png">
        <DigestMethod Algorithm="http://www.w3.org/2001/04/xmlenc#sha256"/>
        <DigestValue>cD8nodw6reSpaIPk/yV/8NRvttXjsfD0B+IeI2BQwmg=</DigestValue>
      </Reference>
      <Reference URI="/word/media/image4.jpg?ContentType=image/jpeg">
        <DigestMethod Algorithm="http://www.w3.org/2001/04/xmlenc#sha256"/>
        <DigestValue>OmTQIsjmhXB5IxfYwxFT7krRJUsMLmJHEZnmbZrkaUs=</DigestValue>
      </Reference>
      <Reference URI="/word/media/image5.jpg?ContentType=image/jpeg">
        <DigestMethod Algorithm="http://www.w3.org/2001/04/xmlenc#sha256"/>
        <DigestValue>39Dvwq+u/U0SajVd9ZhivoWp+sIKV13kMZxdFbsbgS0=</DigestValue>
      </Reference>
      <Reference URI="/word/media/image6.jpg?ContentType=image/jpeg">
        <DigestMethod Algorithm="http://www.w3.org/2001/04/xmlenc#sha256"/>
        <DigestValue>71qbIaby2c7exfTL7h2pDqwqwDMqqJ5VXQ0dRiIgVIY=</DigestValue>
      </Reference>
      <Reference URI="/word/media/image60.jpg?ContentType=image/jpeg">
        <DigestMethod Algorithm="http://www.w3.org/2001/04/xmlenc#sha256"/>
        <DigestValue>71qbIaby2c7exfTL7h2pDqwqwDMqqJ5VXQ0dRiIgVIY=</DigestValue>
      </Reference>
      <Reference URI="/word/media/image7.jpg?ContentType=image/jpeg">
        <DigestMethod Algorithm="http://www.w3.org/2001/04/xmlenc#sha256"/>
        <DigestValue>BVqTbTpJ5EyZfrwGFiTyWqaEnNTEqyVMJ5eyYHIIIjA=</DigestValue>
      </Reference>
      <Reference URI="/word/media/image8.jpeg?ContentType=image/jpeg">
        <DigestMethod Algorithm="http://www.w3.org/2001/04/xmlenc#sha256"/>
        <DigestValue>0dQrYLKrLCz1sFLL1eaztSJ2NY1mYm6uw7iyTgfv4LU=</DigestValue>
      </Reference>
      <Reference URI="/word/media/image9.jpeg?ContentType=image/jpeg">
        <DigestMethod Algorithm="http://www.w3.org/2001/04/xmlenc#sha256"/>
        <DigestValue>X2t49eSaRVrNdjOcHcVAySNJ+eHuz8UzasV17yDXvlc=</DigestValue>
      </Reference>
      <Reference URI="/word/numbering.xml?ContentType=application/vnd.openxmlformats-officedocument.wordprocessingml.numbering+xml">
        <DigestMethod Algorithm="http://www.w3.org/2001/04/xmlenc#sha256"/>
        <DigestValue>MRqdm8D5JMGgRSq/wuG0VAJW1wGQ3JH6JG0vuWUKG6U=</DigestValue>
      </Reference>
      <Reference URI="/word/settings.xml?ContentType=application/vnd.openxmlformats-officedocument.wordprocessingml.settings+xml">
        <DigestMethod Algorithm="http://www.w3.org/2001/04/xmlenc#sha256"/>
        <DigestValue>ndago6+7ajPCEQT0xzEGpbyu2Jo2XbiUmfpKEqo8hJo=</DigestValue>
      </Reference>
      <Reference URI="/word/styles.xml?ContentType=application/vnd.openxmlformats-officedocument.wordprocessingml.styles+xml">
        <DigestMethod Algorithm="http://www.w3.org/2001/04/xmlenc#sha256"/>
        <DigestValue>96JuYCVOfVyggIVh0H7i9hgY4xDlpLaD2GCu2GMBEC8=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2016-09-21T15:36:18Z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1AAAAAAAAAAAAAAD0EAAAcAcAACBFTUYAAAEAGPMAAAwAAAABAAAAAAAAAAAAAAAAAAAAUAUAAAADAADgAQAADwEAAAAAAAAAAAAAAAAAACFSBwBVIgQARgAAACwAAAAgAAAARU1GKwFAAQAcAAAAEAAAAAIQwNsBAAAAYAAAAGA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2016-09-21T15:36:18Z</xd:SigningTime>
          <xd:SigningCertificate>
            <xd:Cert>
              <xd:CertDigest>
                <DigestMethod Algorithm="http://www.w3.org/2001/04/xmlenc#sha256"/>
                <DigestValue>08OLuWd7dAr7nj53S1o2h0uptHgbh8dtMj3PONVul3c=</DigestValue>
              </xd:CertDigest>
              <xd:IssuerSerial>
                <X509IssuerName>E=e-sign@e-sign.cl, CN=E-Sign Firma Electronica Avanzada para Estado de Chile CA, OU=Class 2 Managed PKI Individual Subscriber CA, OU=Symantec Trust Network, O=E-Sign S.A., C=CL</X509IssuerName>
                <X509SerialNumber>129580761167986640404880540278053338770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XP0AAMs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p3wJm8dwAAAABo1uMMaDM8AAEAAABgzkkKAAAAALAW4wwDAAAAaDM8AEBP1wgAAAAAsBbjDDdalWEDAAAAQFqVYQEAAAAA/d4MQDHLYbmPkGFgUiwAQJEvd/SrK3fPqyt3YFIsAGQBAAApbqV1KW6ldcBv2AwACAAAAAIAAAAAAACAUiwAfZSldQAAAAAAAAAAtFMsAAYAAACoUywABgAAAAAAAAAAAAAAqFMsALhSLADyk6V1AAAAAAACAAAAACwABgAAAKhTLAAGAAAAkEmpdQAAAAAAAAAAqFMsAAYAAAAAAAAA5FIsADGTpXUAAAAAAAIAAKhTLA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AEggAAAAAIZEuNAAAAAAAAAAAAAAAAAAAAAAAAAAAAAAAAAQAAANC8C4PQzwSCqucAAAAAAAD1AAAAINGVj/zRlY9TAGUAZwBvAGUAIADY25ARAAAAAIcZIW8iAIoB7QAAAKhuLAA7XKRh+HTkCO0AAAABAAAAEM7jDMhuLADaW6RhBAAAABgAAAAAAAAAAAAAAAAAAAAQzuMMtHAsADUo7WE4/OIIBAAAANDRjQdMfCwAAADtYfxuLABFK5VhIAAAAP////8AAAAAAAAAABUAAAAAAAAAcAAAAAEAAAABAAAAJAAAACQAAAAWAAAACAAAAAAAAABox9EI0NGNB70ZAADKGQoavG8sALxvLAAwhaNhAAAAAAAAAAAItkoAAAAAAAEAAAAAAAAAfG8sALPBLHd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</Object>
  <Object Id="idInvalidSigLnImg">AQAAAGwAAAAAAAAAAAAAAP8AAAB/AAAAAAAAAAAAAABMIwAApREAACBFTUYAAAEA+AAB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qd5hcvHdIue9idF3vYv//AAAAAOB2EloAADyYLACZCgAAAAAAAKCKPQCQlywAgenhdgAAAAAAAENoYXJVcHBlclcAcDwA0HE8AAB92QhgeTwA6JcsAECRL3f0qyt3z6srd+iXLABkAQAAKW6ldSlupXXgF40HAAgAAAACAAAAAAAACJgsAH2UpXUAAAAAAAAAAEKZLAAJAAAAMJksAAkAAAAAAAAAAAAAADCZLABAmCwA8pOldQAAAAAAAgAAAAAsAAkAAAAwmSwACQAAAJBJqXUAAAAAAAAAADCZLAAJAAAAAAAAAGyYLAAxk6V1AAAAAAACAAAwmSwACQAAAGR2AAgAAAAAJQAAAAwAAAABAAAAGAAAAAwAAAD/AAACEgAAAAwAAAABAAAAHgAAABgAAAAiAAAABAAAAHIAAAARAAAAJQAAAAwAAAABAAAAVAAAAKgAAAAjAAAABAAAAHAAAAAQAAAAAQAAAC0t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SCAAAAAAhkS40AAAAAAAAAAAAAAAAAAAAAAAAAAAAAAAABAAAA0LwLg9DPBIKq5wAAAAAsAO3gZnfwWCwA7eBmd9TU+gD+////5y9qd4Iuands2NgM0Po9ALDW2AyAUiwAfZSldQAAAAAAAAAAtFMsAAYAAACoUywABgAAAAIAAAAAAAAAxNbYDFCO4QzE1tgMAAAAAFCO4QzQUiwAKW6ldSlupXUAAAAAAAgAAAACAAAAAAAA2FIsAH2UpXUAAAAAAAAAAA5ULAAHAAAAAFQsAAcAAAAAAAAAAAAAAABULAAQUywA8pOldQAAAAAAAgAAAAAsAAcAAAAAVCwABwAAAJBJqXUAAAAAAAAAAABULAAHAAAAAAAAADxTLAAxk6V1AAAAAAACAAAAVC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p3wJm8dwAAAABo1uMMaDM8AAEAAABgzkkKAAAAALAW4wwDAAAAaDM8AEBP1wgAAAAAsBbjDDdalWEDAAAAQFqVYQEAAAAA/d4MQDHLYbmPkGFgUiwAQJEvd/SrK3fPqyt3YFIsAGQBAAApbqV1KW6ldcBv2AwACAAAAAIAAAAAAACAUiwAfZSldQAAAAAAAAAAtFMsAAYAAACoUywABgAAAAAAAAAAAAAAqFMsALhSLADyk6V1AAAAAAACAAAAACwABgAAAKhTLAAGAAAAkEmpdQAAAAAAAAAAqFMsAAYAAAAAAAAA5FIsADGTpXUAAAAAAAIAAKhTLA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AEggAAAAAIZEuNAAAAAAAAAAAAAAAAAAAAAAAAAAAAAAAAAQAAANC8C4PQzwSCqucAAAAA0QgY2JgRZbArd38m7WH8EgFsAAAAAAAAAADY25ARAQAAAFQZIUwiAIoBIG8sAAAAAABox9EIYHAsACSIgBJobywA6SjtYVMAZQBnAG8AZQAgAFUASQAAAAAABSntYThwLADhAAAA4G4sADtcpGH4dOQI4QAAAAEAAAA22JgRAAAsANpbpGEEAAAABQAAAAAAAAAAAAAAAAAAADbYmBHscCwANSjtYTj84ggEAAAAaMfRCAAAAABZKO1hCAAAAAAAZQBnAG8AZQAgAFUASQAAAAqAvG8sALxvLADhAAAAWG8sAAAAAAAY2JgRAAAAAAEAAAAAAAAAfG8sALPBLHd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tqe+JWHd4HRnGz/vYp+0wP+jXyEP2DlWFoL2x12z9OE=</DigestValue>
    </Reference>
    <Reference Type="http://www.w3.org/2000/09/xmldsig#Object" URI="#idOfficeObject">
      <DigestMethod Algorithm="http://www.w3.org/2001/04/xmlenc#sha256"/>
      <DigestValue>oEkLjoW8vNt6kREV79bqX2adwkAT+o1UiaoxXNMXI7M=</DigestValue>
    </Reference>
    <Reference Type="http://uri.etsi.org/01903#SignedProperties" URI="#idSignedProperties">
      <Transforms>
        <Transform Algorithm="http://www.w3.org/TR/2001/REC-xml-c14n-20010315"/>
      </Transforms>
      <DigestMethod Algorithm="http://www.w3.org/2001/04/xmlenc#sha256"/>
      <DigestValue>xHVKWhcD2otFbvz0pokORTNBqXaDvXW6PlEBzV3sP4Q=</DigestValue>
    </Reference>
    <Reference Type="http://www.w3.org/2000/09/xmldsig#Object" URI="#idValidSigLnImg">
      <DigestMethod Algorithm="http://www.w3.org/2001/04/xmlenc#sha256"/>
      <DigestValue>bNQicHJhMR3Da1HuIS+f2Le59ZTJrzefO5N6pINElV8=</DigestValue>
    </Reference>
    <Reference Type="http://www.w3.org/2000/09/xmldsig#Object" URI="#idInvalidSigLnImg">
      <DigestMethod Algorithm="http://www.w3.org/2001/04/xmlenc#sha256"/>
      <DigestValue>kPo2BYQlghDaq1fCvFdIV7ccZjImCzV76f2ggztUGVI=</DigestValue>
    </Reference>
  </SignedInfo>
  <SignatureValue>RkTRy1wxrdPdz2dGAnyu9fcT8AsOx67USKG615F1U1s3Qw3pBIz88CO3uXUbqPAC6q+QimlN6EEJ
JwYK4DVOHcXU/8hHxoxvBEBCgxlfeautUujRC91FyKUMhfvJy1CSo7sgjVpHbFBU/TdF6QX5bD8l
9ZEpYTaw6llzUx+GSBVDQm5kD87goknHYvKQZAu1+sEvIOqHdGI/ycuTs061Cxxz6fy6WdPM9s8V
ueY1yJIn/qlak48MrC6HOPK5hMl1JaEc7g6tDHSOr78HeOCCwHnI161fAothrGBGuJoZ8CbDaeiN
xuCRY3nE7Kcqyge//zl0cs54v8/Aq5iq+O8c6g==</SignatureValue>
  <KeyInfo>
    <X509Data>
      <X509Certificate>MIIHSDCCBjCgAwIBAgIQYXxYyN4GxWUnVKryH5r+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xMjAwMDAwMFoXDTE3MDkxMj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ywV0ta3/eAv5ds6btoVa+10y2NPDcIgHjq3GNnVcYTKu0cd7NZi9/F/cdCBrO8/c0AM/nod2N3SGnSFSNAvyPzbGyDq8A57bCjqqR1aIMPH6AvWVDLTNFjaYgkTSsYv+fcieeCW0VNjNOvhq+oy67GTd1Cha85CcPDAqMFowtXtnuQ4OrEuwq/4drxYWFalBMpUu5JB/X8GDWNAVvFcRF9lrUyFjWdbNdNyHISyXvCra5nDoHqlUssanv0KE1D4LcN73n+5kvDu5FhARu6jdgU9vyuX8t3F6BlESIptrgEV2ed7KABkgW9riLPZWH8bwuFA+u/Zop5wwgPPHRuplR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AQ0KnBEDe7LMcVVGvY5mlR0rZu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TqWIvwKpiQmAy2soLL0pQUgd+aE5G9wWtcu1B22aya5ivCMXQO577VbqtXkFGgQ8/DZexmoCAuMQvH0MhBDXVUi+Li6IjtKp41taykBw7vJ4NvbiZ/ECwmRE1o+qSNkJ46P9tUOge/jvxU+QLkAjTA024OevinyAw2uVflK7nR7s86mLUAWQxU0I6BYoEFwUm94WN13R9X3itxzNV/T9yc+cwFhIjzZGj+fayYh/AZuxEz1DQ2nlrgxcaMWUEifTy/uOlY4UJhOJwB7hiA+YH4dtaI5BAopKXvajZsyUZGYDLkfw+iTUrQdIgM9YmR8wQd1FwzG5XJelspUIXq6m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+kqug1lpbl106f7W7AO55xlcruylu24URc16cytNC4w=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TwlqtrjvImyMX3nsr7y2yrba8L5L1EN+4ms8kzE18aE=</DigestValue>
      </Reference>
      <Reference URI="/word/endnotes.xml?ContentType=application/vnd.openxmlformats-officedocument.wordprocessingml.endnotes+xml">
        <DigestMethod Algorithm="http://www.w3.org/2001/04/xmlenc#sha256"/>
        <DigestValue>ALds0H90uGfa8I6zAiDcCGHK1ba8K5O6ZXL/258EMOE=</DigestValue>
      </Reference>
      <Reference URI="/word/fontTable.xml?ContentType=application/vnd.openxmlformats-officedocument.wordprocessingml.fontTable+xml">
        <DigestMethod Algorithm="http://www.w3.org/2001/04/xmlenc#sha256"/>
        <DigestValue>0XmD5ezCia+a55Z5lFqfmlEMXRR2BtSy4QUCo7q+LHc=</DigestValue>
      </Reference>
      <Reference URI="/word/footer1.xml?ContentType=application/vnd.openxmlformats-officedocument.wordprocessingml.footer+xml">
        <DigestMethod Algorithm="http://www.w3.org/2001/04/xmlenc#sha256"/>
        <DigestValue>r1rnXlVLKG6YBxpcSJ4PKWh91uC5cxXI3K/uO/SCMEw=</DigestValue>
      </Reference>
      <Reference URI="/word/footer2.xml?ContentType=application/vnd.openxmlformats-officedocument.wordprocessingml.footer+xml">
        <DigestMethod Algorithm="http://www.w3.org/2001/04/xmlenc#sha256"/>
        <DigestValue>SuoOjLLg9En/bsVORAIBauZUGggrkkCrrOA69Pc7sIk=</DigestValue>
      </Reference>
      <Reference URI="/word/footnotes.xml?ContentType=application/vnd.openxmlformats-officedocument.wordprocessingml.footnotes+xml">
        <DigestMethod Algorithm="http://www.w3.org/2001/04/xmlenc#sha256"/>
        <DigestValue>MPBOBZD+cuiVWfcUUl5b6pPJ84ImwoG64rnLwPfllPo=</DigestValue>
      </Reference>
      <Reference URI="/word/header1.xml?ContentType=application/vnd.openxmlformats-officedocument.wordprocessingml.header+xml">
        <DigestMethod Algorithm="http://www.w3.org/2001/04/xmlenc#sha256"/>
        <DigestValue>SCD9jWNv16zyo15dbVJdwOzFmUvAPPwdOsqXvewEcoI=</DigestValue>
      </Reference>
      <Reference URI="/word/media/image1.emf?ContentType=image/x-emf">
        <DigestMethod Algorithm="http://www.w3.org/2001/04/xmlenc#sha256"/>
        <DigestValue>9vr7livBMJLF4nnI7J70hS1IsbtQi1zkIkah+Q0asZE=</DigestValue>
      </Reference>
      <Reference URI="/word/media/image10.jpeg?ContentType=image/jpeg">
        <DigestMethod Algorithm="http://www.w3.org/2001/04/xmlenc#sha256"/>
        <DigestValue>5WNcFL2UmlEVAY9tkl2hA5LfrpjPGp2/ik+AxWICtG8=</DigestValue>
      </Reference>
      <Reference URI="/word/media/image11.jpeg?ContentType=image/jpeg">
        <DigestMethod Algorithm="http://www.w3.org/2001/04/xmlenc#sha256"/>
        <DigestValue>50kQoYg2tzQTrUyd2TpjAWPnnHDvgmUNxSyP2gwE7ig=</DigestValue>
      </Reference>
      <Reference URI="/word/media/image12.jpeg?ContentType=image/jpeg">
        <DigestMethod Algorithm="http://www.w3.org/2001/04/xmlenc#sha256"/>
        <DigestValue>8sda3c37J1UKOjHWhTmV9p0tHSYvaXWAHUqrsXoDbNk=</DigestValue>
      </Reference>
      <Reference URI="/word/media/image13.jpeg?ContentType=image/jpeg">
        <DigestMethod Algorithm="http://www.w3.org/2001/04/xmlenc#sha256"/>
        <DigestValue>XFq7+9Jj9e5NmjEt75twyV6wbatiC+/YDCFA6fztk1w=</DigestValue>
      </Reference>
      <Reference URI="/word/media/image14.jpeg?ContentType=image/jpeg">
        <DigestMethod Algorithm="http://www.w3.org/2001/04/xmlenc#sha256"/>
        <DigestValue>Shb3JW1Dy8pBibenYRRxTtN20O06kvqYO07/Bx3jszc=</DigestValue>
      </Reference>
      <Reference URI="/word/media/image15.jpeg?ContentType=image/jpeg">
        <DigestMethod Algorithm="http://www.w3.org/2001/04/xmlenc#sha256"/>
        <DigestValue>LRBY6eFHmRr+XeNURst1VpSGgZlaBIr+gkWR+8wzDBA=</DigestValue>
      </Reference>
      <Reference URI="/word/media/image16.jpeg?ContentType=image/jpeg">
        <DigestMethod Algorithm="http://www.w3.org/2001/04/xmlenc#sha256"/>
        <DigestValue>V3/0S+EYoXTfCEi3EoPC2P+DZUBKybx0XhT2IFCEjT0=</DigestValue>
      </Reference>
      <Reference URI="/word/media/image17.jpeg?ContentType=image/jpeg">
        <DigestMethod Algorithm="http://www.w3.org/2001/04/xmlenc#sha256"/>
        <DigestValue>eGm0VdVDvIz/AdlLGf2ksbwCB2+2b29YxJGwkG+5hTc=</DigestValue>
      </Reference>
      <Reference URI="/word/media/image18.jpeg?ContentType=image/jpeg">
        <DigestMethod Algorithm="http://www.w3.org/2001/04/xmlenc#sha256"/>
        <DigestValue>Uv7gnhx/Uc+K0/sYaIWuADyGlYW+ZsRgm4IqVtu5dQs=</DigestValue>
      </Reference>
      <Reference URI="/word/media/image19.jpeg?ContentType=image/jpeg">
        <DigestMethod Algorithm="http://www.w3.org/2001/04/xmlenc#sha256"/>
        <DigestValue>4/fSpV/SK7iFjl1L10onix1WAMRfZN0jZ0d1tFgBMwk=</DigestValue>
      </Reference>
      <Reference URI="/word/media/image2.emf?ContentType=image/x-emf">
        <DigestMethod Algorithm="http://www.w3.org/2001/04/xmlenc#sha256"/>
        <DigestValue>M+1P0beDNDPKRVd5eOhiClyioPrIAvq1vQmjEc2RVqk=</DigestValue>
      </Reference>
      <Reference URI="/word/media/image20.jpeg?ContentType=image/jpeg">
        <DigestMethod Algorithm="http://www.w3.org/2001/04/xmlenc#sha256"/>
        <DigestValue>UXtY88Memqwxpq+/9+YVbsjLTg/enHd/4lgm6nJXIrc=</DigestValue>
      </Reference>
      <Reference URI="/word/media/image21.jpeg?ContentType=image/jpeg">
        <DigestMethod Algorithm="http://www.w3.org/2001/04/xmlenc#sha256"/>
        <DigestValue>i3VX3MUmrzQ0Ipxn1BJHsxVvAoDnOabBnEtI6r458Gc=</DigestValue>
      </Reference>
      <Reference URI="/word/media/image3.png?ContentType=image/png">
        <DigestMethod Algorithm="http://www.w3.org/2001/04/xmlenc#sha256"/>
        <DigestValue>cD8nodw6reSpaIPk/yV/8NRvttXjsfD0B+IeI2BQwmg=</DigestValue>
      </Reference>
      <Reference URI="/word/media/image4.jpg?ContentType=image/jpeg">
        <DigestMethod Algorithm="http://www.w3.org/2001/04/xmlenc#sha256"/>
        <DigestValue>OmTQIsjmhXB5IxfYwxFT7krRJUsMLmJHEZnmbZrkaUs=</DigestValue>
      </Reference>
      <Reference URI="/word/media/image5.jpg?ContentType=image/jpeg">
        <DigestMethod Algorithm="http://www.w3.org/2001/04/xmlenc#sha256"/>
        <DigestValue>39Dvwq+u/U0SajVd9ZhivoWp+sIKV13kMZxdFbsbgS0=</DigestValue>
      </Reference>
      <Reference URI="/word/media/image6.jpg?ContentType=image/jpeg">
        <DigestMethod Algorithm="http://www.w3.org/2001/04/xmlenc#sha256"/>
        <DigestValue>71qbIaby2c7exfTL7h2pDqwqwDMqqJ5VXQ0dRiIgVIY=</DigestValue>
      </Reference>
      <Reference URI="/word/media/image60.jpg?ContentType=image/jpeg">
        <DigestMethod Algorithm="http://www.w3.org/2001/04/xmlenc#sha256"/>
        <DigestValue>71qbIaby2c7exfTL7h2pDqwqwDMqqJ5VXQ0dRiIgVIY=</DigestValue>
      </Reference>
      <Reference URI="/word/media/image7.jpg?ContentType=image/jpeg">
        <DigestMethod Algorithm="http://www.w3.org/2001/04/xmlenc#sha256"/>
        <DigestValue>BVqTbTpJ5EyZfrwGFiTyWqaEnNTEqyVMJ5eyYHIIIjA=</DigestValue>
      </Reference>
      <Reference URI="/word/media/image8.jpeg?ContentType=image/jpeg">
        <DigestMethod Algorithm="http://www.w3.org/2001/04/xmlenc#sha256"/>
        <DigestValue>0dQrYLKrLCz1sFLL1eaztSJ2NY1mYm6uw7iyTgfv4LU=</DigestValue>
      </Reference>
      <Reference URI="/word/media/image9.jpeg?ContentType=image/jpeg">
        <DigestMethod Algorithm="http://www.w3.org/2001/04/xmlenc#sha256"/>
        <DigestValue>X2t49eSaRVrNdjOcHcVAySNJ+eHuz8UzasV17yDXvlc=</DigestValue>
      </Reference>
      <Reference URI="/word/numbering.xml?ContentType=application/vnd.openxmlformats-officedocument.wordprocessingml.numbering+xml">
        <DigestMethod Algorithm="http://www.w3.org/2001/04/xmlenc#sha256"/>
        <DigestValue>MRqdm8D5JMGgRSq/wuG0VAJW1wGQ3JH6JG0vuWUKG6U=</DigestValue>
      </Reference>
      <Reference URI="/word/settings.xml?ContentType=application/vnd.openxmlformats-officedocument.wordprocessingml.settings+xml">
        <DigestMethod Algorithm="http://www.w3.org/2001/04/xmlenc#sha256"/>
        <DigestValue>ndago6+7ajPCEQT0xzEGpbyu2Jo2XbiUmfpKEqo8hJo=</DigestValue>
      </Reference>
      <Reference URI="/word/styles.xml?ContentType=application/vnd.openxmlformats-officedocument.wordprocessingml.styles+xml">
        <DigestMethod Algorithm="http://www.w3.org/2001/04/xmlenc#sha256"/>
        <DigestValue>96JuYCVOfVyggIVh0H7i9hgY4xDlpLaD2GCu2GMBEC8=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2016-09-21T15:36:58Z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1AAAAAAAAAAAAAAD0EAAAcAcAACBFTUYAAAEAGPMAAAwAAAABAAAAAAAAAAAAAAAAAAAAUAUAAAADAADgAQAADwEAAAAAAAAAAAAAAAAAACFSBwBVIgQARgAAACwAAAAgAAAARU1GKwFAAQAcAAAAEAAAAAIQwNsBAAAAYAAAAGA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2016-09-21T15:36:58Z</xd:SigningTime>
          <xd:SigningCertificate>
            <xd:Cert>
              <xd:CertDigest>
                <DigestMethod Algorithm="http://www.w3.org/2001/04/xmlenc#sha256"/>
                <DigestValue>08OLuWd7dAr7nj53S1o2h0uptHgbh8dtMj3PONVul3c=</DigestValue>
              </xd:CertDigest>
              <xd:IssuerSerial>
                <X509IssuerName>E=e-sign@e-sign.cl, CN=E-Sign Firma Electronica Avanzada para Estado de Chile CA, OU=Class 2 Managed PKI Individual Subscriber CA, OU=Symantec Trust Network, O=E-Sign S.A., C=CL</X509IssuerName>
                <X509SerialNumber>129580761167986640404880540278053338770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XP0AAMs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p3wJm8dwAAAABo1uMMaDM8AAEAAABgzkkKAAAAALAW4wwDAAAAaDM8AEBP1wgAAAAAsBbjDDdalWEDAAAAQFqVYQEAAAAA/d4MQDHLYbmPkGFgUiwAQJEvd/SrK3fPqyt3YFIsAGQBAAApbqV1KW6ldcBv2AwACAAAAAIAAAAAAACAUiwAfZSldQAAAAAAAAAAtFMsAAYAAACoUywABgAAAAAAAAAAAAAAqFMsALhSLADyk6V1AAAAAAACAAAAACwABgAAAKhTLAAGAAAAkEmpdQAAAAAAAAAAqFMsAAYAAAAAAAAA5FIsADGTpXUAAAAAAAIAAKhTLAAGAAAAZHYACAAAAAAlAAAADAAAAAMAAAAYAAAADAAAAAAAAAISAAAADAAAAAEAAAAWAAAADAAAAAgAAABUAAAAVAAAAAoAAAAnAAAAHgAAAEoAAAABAAAALS0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AEggAAAAAIZEuNAAAAAAAAAAAAAAAAAAAAAAAAAAAAAAAAAQAAANC8C4PQzwSCqucAAAAALADaW6RhINGVj/zRlY+XvqNh6MfRCAAAAABIBMYRCgAAAH0ZIdMiAIoByG4sAKBb1wggDQSEjHEsAGa/o2EgDQSEAAAAAOjH0QjQ0Y0HeHAsABB8y2FElyINAAAAABB8y2EgDQAAMJciDQoAAAAAAAAABwAAADCXIg0AAAAAAAAAAPxuLABFK5VhIAAAAP////8AAAAAAAAAAA8AAAAAAAAAMAAAAAEAAAABAAAADQAAAA0AAAD/////CAAAAAAAAADox9EI0NGNB70ZAADgGAqAvG8sALxvLAAwhaNhAAAAAAAAAAAwlyINAAAAAAEAAAAAAAAAfG8sALPBLHd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</Object>
  <Object Id="idInvalidSigLnImg">AQAAAGwAAAAAAAAAAAAAAP8AAAB/AAAAAAAAAAAAAABMIwAApREAACBFTUYAAAEA+AAB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UQAAAAAfqbJd6PIeqDCQFZ4JTd0Lk/HMVPSGy5uFiE4GypVJ0KnHjN9AAABaQ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TtD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qd5hcvHdIue9idF3vYv//AAAAAOB2EloAADyYLACZCgAAAAAAAKCKPQCQlywAgenhdgAAAAAAAENoYXJVcHBlclcAcDwA0HE8AAB92QhgeTwA6JcsAECRL3f0qyt3z6srd+iXLABkAQAAKW6ldSlupXXgF40HAAgAAAACAAAAAAAACJgsAH2UpXUAAAAAAAAAAEKZLAAJAAAAMJksAAkAAAAAAAAAAAAAADCZLABAmCwA8pOldQAAAAAAAgAAAAAsAAkAAAAwmSwACQAAAJBJqXUAAAAAAAAAADCZLAAJAAAAAAAAAGyYLAAxk6V1AAAAAAACAAAwmSwACQAAAGR2AAgAAAAAJQAAAAwAAAABAAAAGAAAAAwAAAD/AAACEgAAAAwAAAABAAAAHgAAABgAAAAiAAAABAAAAHIAAAARAAAAJQAAAAwAAAABAAAAVAAAAKgAAAAjAAAABAAAAHAAAAAQAAAAAQAAAC0t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SCAAAAAAhkS40AAAAAAAAAAAAAAAAAAAAAAAAAAAAAAAABAAAA0LwLg9DPBIKq5wAAAAAsAO3gZnfwWCwA7eBmd9TU+gD+////5y9qd4Iuands2NgM0Po9ALDW2AyAUiwAfZSldQAAAAAAAAAAtFMsAAYAAACoUywABgAAAAIAAAAAAAAAxNbYDFCO4QzE1tgMAAAAAFCO4QzQUiwAKW6ldSlupXUAAAAAAAgAAAACAAAAAAAA2FIsAH2UpXUAAAAAAAAAAA5ULAAHAAAAAFQsAAcAAAAAAAAAAAAAAABULAAQUywA8pOldQAAAAAAAgAAAAAsAAcAAAAAVCwABwAAAJBJqXUAAAAAAAAAAABULAAHAAAAAAAAADxTLAAxk6V1AAAAAAACAAAAVC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p3wJm8dwAAAABo1uMMaDM8AAEAAABgzkkKAAAAALAW4wwDAAAAaDM8AEBP1wgAAAAAsBbjDDdalWEDAAAAQFqVYQEAAAAA/d4MQDHLYbmPkGFgUiwAQJEvd/SrK3fPqyt3YFIsAGQBAAApbqV1KW6ldcBv2AwACAAAAAIAAAAAAACAUiwAfZSldQAAAAAAAAAAtFMsAAYAAACoUywABgAAAAAAAAAAAAAAqFMsALhSLADyk6V1AAAAAAACAAAAACwABgAAAKhTLAAGAAAAkEmpdQAAAAAAAAAAqFMsAAYAAAAAAAAA5FIsADGTpXUAAAAAAAIAAKhTLA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AEggAAAAAIZEuNAAAAAAAAAAAAAAAAAAAAAAAAAAAAAAAAAQAAANC8C4PQzwSCqucAAAAA0QhwifYMZbArd38m7WEIEwGcAAAAAAAAAABIBMYRAQAAAGUUIfkiAIoBIG8sAAAAAADox9EIYHAsACSIgBJobywA6SjtYVMAZQBnAG8AZQAgAFUASQAAAAAABSntYThwLADhAAAA4G4sADtcpGH4dOQI4QAAAAEAAACOifYMAAAsANpbpGEEAAAABQAAAAAAAAAAAAAAAAAAAI6J9gzscCwANSjtYTj84ggEAAAA6MfRCAAAAABZKO1hCAAAAAAAZQBnAG8AZQAgAFUASQAAAAqAvG8sALxvLADhAAAAWG8sAAAAAABwifYMAAAAAAEAAAAAAAAAfG8sALPBLHd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3ABC8BC4-40F8-40CF-8962-B1768A76AEC7}">
  <ds:schemaRefs>
    <ds:schemaRef ds:uri="http://schemas.openxmlformats.org/officeDocument/2006/bibliography"/>
  </ds:schemaRefs>
</ds:datastoreItem>
</file>

<file path=customXml/itemProps11.xml><?xml version="1.0" encoding="utf-8"?>
<ds:datastoreItem xmlns:ds="http://schemas.openxmlformats.org/officeDocument/2006/customXml" ds:itemID="{18B9DB6F-41C4-4EA5-B7B3-9F1B80455757}">
  <ds:schemaRefs>
    <ds:schemaRef ds:uri="http://schemas.openxmlformats.org/officeDocument/2006/bibliography"/>
  </ds:schemaRefs>
</ds:datastoreItem>
</file>

<file path=customXml/itemProps12.xml><?xml version="1.0" encoding="utf-8"?>
<ds:datastoreItem xmlns:ds="http://schemas.openxmlformats.org/officeDocument/2006/customXml" ds:itemID="{D840E2F1-A4F1-4C88-BC2B-F4018B66E24E}">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DB81E85D-AD68-49E3-814E-D0F4AABB9F25}">
  <ds:schemaRefs>
    <ds:schemaRef ds:uri="http://schemas.openxmlformats.org/officeDocument/2006/bibliography"/>
  </ds:schemaRefs>
</ds:datastoreItem>
</file>

<file path=customXml/itemProps5.xml><?xml version="1.0" encoding="utf-8"?>
<ds:datastoreItem xmlns:ds="http://schemas.openxmlformats.org/officeDocument/2006/customXml" ds:itemID="{EBB6EB18-F210-45E9-9638-BE656D5EA8C9}">
  <ds:schemaRefs>
    <ds:schemaRef ds:uri="http://schemas.openxmlformats.org/officeDocument/2006/bibliography"/>
  </ds:schemaRefs>
</ds:datastoreItem>
</file>

<file path=customXml/itemProps6.xml><?xml version="1.0" encoding="utf-8"?>
<ds:datastoreItem xmlns:ds="http://schemas.openxmlformats.org/officeDocument/2006/customXml" ds:itemID="{21894DBF-7D1E-4BDB-A76E-2884A4941FA2}">
  <ds:schemaRefs>
    <ds:schemaRef ds:uri="http://schemas.openxmlformats.org/officeDocument/2006/bibliography"/>
  </ds:schemaRefs>
</ds:datastoreItem>
</file>

<file path=customXml/itemProps7.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DB549AB4-CDB8-4053-95E4-7A7E355FBF1C}">
  <ds:schemaRefs>
    <ds:schemaRef ds:uri="http://schemas.openxmlformats.org/officeDocument/2006/bibliography"/>
  </ds:schemaRefs>
</ds:datastoreItem>
</file>

<file path=customXml/itemProps9.xml><?xml version="1.0" encoding="utf-8"?>
<ds:datastoreItem xmlns:ds="http://schemas.openxmlformats.org/officeDocument/2006/customXml" ds:itemID="{3BFB642C-4C7C-49A1-B330-3AA61E29C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6262</Words>
  <Characters>34443</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40624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Evelyn Fuentes Diaz</cp:lastModifiedBy>
  <cp:revision>2</cp:revision>
  <cp:lastPrinted>2013-04-08T12:43:00Z</cp:lastPrinted>
  <dcterms:created xsi:type="dcterms:W3CDTF">2016-09-21T15:29:00Z</dcterms:created>
  <dcterms:modified xsi:type="dcterms:W3CDTF">2016-09-21T15:29:00Z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