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Default="00C07655" w:rsidP="00612EF2">
      <w:pPr>
        <w:spacing w:line="276" w:lineRule="auto"/>
        <w:rPr>
          <w:rFonts w:cstheme="minorHAnsi"/>
        </w:rPr>
      </w:pPr>
    </w:p>
    <w:p w:rsidR="00C07655" w:rsidRPr="009A3F97" w:rsidRDefault="00C07655" w:rsidP="00612EF2">
      <w:pPr>
        <w:spacing w:line="276" w:lineRule="auto"/>
        <w:rPr>
          <w:rFonts w:cstheme="minorHAnsi"/>
        </w:rPr>
      </w:pPr>
    </w:p>
    <w:p w:rsidR="000C128D" w:rsidRPr="009A3F97" w:rsidRDefault="000C128D" w:rsidP="00612EF2">
      <w:pPr>
        <w:spacing w:line="276" w:lineRule="auto"/>
        <w:rPr>
          <w:rFonts w:cstheme="minorHAnsi"/>
        </w:rPr>
      </w:pPr>
    </w:p>
    <w:p w:rsidR="000C128D" w:rsidRPr="009A3F97" w:rsidRDefault="000C128D" w:rsidP="00A4794E">
      <w:pPr>
        <w:spacing w:line="276" w:lineRule="auto"/>
        <w:rPr>
          <w:rFonts w:cstheme="minorHAnsi"/>
        </w:rPr>
      </w:pPr>
    </w:p>
    <w:p w:rsidR="00CA0510" w:rsidRPr="009A3F97" w:rsidRDefault="00CA0510" w:rsidP="00A4794E">
      <w:pPr>
        <w:spacing w:line="276" w:lineRule="auto"/>
        <w:rPr>
          <w:rFonts w:cstheme="minorHAnsi"/>
        </w:rPr>
      </w:pPr>
    </w:p>
    <w:p w:rsidR="00CA0510" w:rsidRPr="009A3F97" w:rsidRDefault="00CA0510" w:rsidP="00A4794E">
      <w:pPr>
        <w:spacing w:line="276" w:lineRule="auto"/>
        <w:rPr>
          <w:rFonts w:cstheme="minorHAnsi"/>
        </w:rPr>
      </w:pPr>
    </w:p>
    <w:p w:rsidR="009604F6" w:rsidRPr="009A3F97" w:rsidRDefault="009604F6" w:rsidP="0066261F">
      <w:pPr>
        <w:jc w:val="center"/>
        <w:rPr>
          <w:b/>
        </w:rPr>
      </w:pPr>
      <w:bookmarkStart w:id="0" w:name="_Toc350847214"/>
      <w:bookmarkStart w:id="1" w:name="_Toc350928658"/>
      <w:bookmarkStart w:id="2" w:name="_Toc350937995"/>
      <w:bookmarkStart w:id="3" w:name="_Toc351623557"/>
      <w:r w:rsidRPr="009A3F97">
        <w:rPr>
          <w:b/>
        </w:rPr>
        <w:t>INFORME DE FISCALIZACIÓN AMBIENTAL</w:t>
      </w:r>
      <w:bookmarkEnd w:id="0"/>
      <w:bookmarkEnd w:id="1"/>
      <w:bookmarkEnd w:id="2"/>
      <w:bookmarkEnd w:id="3"/>
    </w:p>
    <w:p w:rsidR="00697654" w:rsidRPr="009A3F97" w:rsidRDefault="00697654" w:rsidP="006B4FA6">
      <w:pPr>
        <w:spacing w:line="276" w:lineRule="auto"/>
        <w:jc w:val="center"/>
        <w:rPr>
          <w:rFonts w:cstheme="minorHAnsi"/>
          <w:b/>
        </w:rPr>
      </w:pPr>
    </w:p>
    <w:p w:rsidR="009604F6" w:rsidRPr="009A3F97" w:rsidRDefault="009604F6" w:rsidP="006B4FA6">
      <w:pPr>
        <w:spacing w:line="276" w:lineRule="auto"/>
        <w:jc w:val="center"/>
        <w:rPr>
          <w:rFonts w:cstheme="minorHAnsi"/>
          <w:b/>
        </w:rPr>
      </w:pPr>
    </w:p>
    <w:p w:rsidR="009604F6" w:rsidRPr="009A3F97" w:rsidRDefault="005F1C45" w:rsidP="0066261F">
      <w:pPr>
        <w:jc w:val="center"/>
        <w:rPr>
          <w:b/>
        </w:rPr>
      </w:pPr>
      <w:bookmarkStart w:id="4" w:name="_Toc350847215"/>
      <w:bookmarkStart w:id="5" w:name="_Toc350928659"/>
      <w:bookmarkStart w:id="6" w:name="_Toc350937996"/>
      <w:bookmarkStart w:id="7" w:name="_Toc351623558"/>
      <w:r w:rsidRPr="009A3F97">
        <w:rPr>
          <w:b/>
        </w:rPr>
        <w:t>INSPECCIÓN AMBIENTAL</w:t>
      </w:r>
      <w:bookmarkEnd w:id="4"/>
      <w:bookmarkEnd w:id="5"/>
      <w:bookmarkEnd w:id="6"/>
      <w:bookmarkEnd w:id="7"/>
    </w:p>
    <w:p w:rsidR="0066261F" w:rsidRPr="009A3F97" w:rsidRDefault="0066261F" w:rsidP="006B4FA6">
      <w:pPr>
        <w:spacing w:line="276" w:lineRule="auto"/>
        <w:jc w:val="center"/>
        <w:rPr>
          <w:rFonts w:cstheme="minorHAnsi"/>
          <w:b/>
        </w:rPr>
      </w:pPr>
    </w:p>
    <w:p w:rsidR="006B4FA6" w:rsidRPr="009A3F97" w:rsidRDefault="006B4FA6" w:rsidP="006B4FA6">
      <w:pPr>
        <w:spacing w:line="276" w:lineRule="auto"/>
        <w:jc w:val="center"/>
        <w:rPr>
          <w:rFonts w:cstheme="minorHAnsi"/>
          <w:b/>
        </w:rPr>
      </w:pPr>
    </w:p>
    <w:p w:rsidR="006B4FA6" w:rsidRPr="009A3F97" w:rsidRDefault="006B4FA6" w:rsidP="006B4FA6">
      <w:pPr>
        <w:spacing w:line="276" w:lineRule="auto"/>
        <w:jc w:val="center"/>
        <w:rPr>
          <w:rFonts w:cstheme="minorHAnsi"/>
          <w:b/>
        </w:rPr>
      </w:pPr>
    </w:p>
    <w:p w:rsidR="006B4FA6" w:rsidRPr="009A3F97" w:rsidRDefault="00AD456A" w:rsidP="006B4FA6">
      <w:pPr>
        <w:spacing w:line="276" w:lineRule="auto"/>
        <w:jc w:val="center"/>
        <w:rPr>
          <w:rFonts w:cstheme="minorHAnsi"/>
          <w:b/>
          <w:sz w:val="32"/>
          <w:szCs w:val="32"/>
        </w:rPr>
      </w:pPr>
      <w:r>
        <w:rPr>
          <w:b/>
        </w:rPr>
        <w:t>Á</w:t>
      </w:r>
      <w:r w:rsidRPr="00AD456A">
        <w:rPr>
          <w:b/>
        </w:rPr>
        <w:t>RIDOS CACHAPOAL - OLIVAR</w:t>
      </w:r>
    </w:p>
    <w:p w:rsidR="00697654" w:rsidRPr="009A3F97" w:rsidRDefault="006F6288" w:rsidP="006B4FA6">
      <w:pPr>
        <w:spacing w:line="276" w:lineRule="auto"/>
        <w:jc w:val="center"/>
        <w:rPr>
          <w:b/>
        </w:rPr>
      </w:pPr>
      <w:bookmarkStart w:id="8" w:name="_Toc350847217"/>
      <w:bookmarkStart w:id="9" w:name="_Toc350928661"/>
      <w:bookmarkStart w:id="10" w:name="_Toc350937998"/>
      <w:bookmarkStart w:id="11" w:name="_Toc351623560"/>
      <w:r w:rsidRPr="009A3F97">
        <w:rPr>
          <w:b/>
        </w:rPr>
        <w:t>DFZ-</w:t>
      </w:r>
      <w:bookmarkEnd w:id="8"/>
      <w:bookmarkEnd w:id="9"/>
      <w:bookmarkEnd w:id="10"/>
      <w:bookmarkEnd w:id="11"/>
      <w:r w:rsidR="004702D4">
        <w:rPr>
          <w:b/>
        </w:rPr>
        <w:t>2016</w:t>
      </w:r>
      <w:r w:rsidRPr="009A3F97">
        <w:rPr>
          <w:b/>
        </w:rPr>
        <w:t>-</w:t>
      </w:r>
      <w:r w:rsidR="00AD456A">
        <w:rPr>
          <w:b/>
        </w:rPr>
        <w:t>1082</w:t>
      </w:r>
      <w:r w:rsidRPr="009A3F97">
        <w:rPr>
          <w:b/>
        </w:rPr>
        <w:t>-VI-RCA-IA</w:t>
      </w:r>
    </w:p>
    <w:p w:rsidR="006F6288" w:rsidRPr="009A3F97" w:rsidRDefault="006F628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9A3F97" w:rsidTr="00230321">
        <w:trPr>
          <w:trHeight w:val="567"/>
          <w:jc w:val="center"/>
        </w:trPr>
        <w:tc>
          <w:tcPr>
            <w:tcW w:w="1210"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Nombre</w:t>
            </w:r>
          </w:p>
        </w:tc>
        <w:tc>
          <w:tcPr>
            <w:tcW w:w="2662" w:type="dxa"/>
            <w:shd w:val="clear" w:color="auto" w:fill="D9D9D9" w:themeFill="background1" w:themeFillShade="D9"/>
            <w:vAlign w:val="center"/>
          </w:tcPr>
          <w:p w:rsidR="00FA2771" w:rsidRPr="009A3F97" w:rsidRDefault="00FA2771" w:rsidP="00731C0C">
            <w:pPr>
              <w:spacing w:line="276" w:lineRule="auto"/>
              <w:jc w:val="center"/>
              <w:rPr>
                <w:rFonts w:cstheme="minorHAnsi"/>
                <w:b/>
                <w:sz w:val="18"/>
                <w:szCs w:val="18"/>
                <w:highlight w:val="yellow"/>
              </w:rPr>
            </w:pPr>
            <w:r w:rsidRPr="009A3F97">
              <w:rPr>
                <w:rFonts w:cstheme="minorHAnsi"/>
                <w:b/>
                <w:sz w:val="18"/>
                <w:szCs w:val="18"/>
              </w:rPr>
              <w:t>Firma</w:t>
            </w:r>
          </w:p>
        </w:tc>
      </w:tr>
      <w:tr w:rsidR="00230321" w:rsidRPr="009A3F9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9A3F97" w:rsidRDefault="00230321" w:rsidP="00731C0C">
            <w:pPr>
              <w:spacing w:line="276" w:lineRule="auto"/>
              <w:jc w:val="center"/>
              <w:rPr>
                <w:rFonts w:cstheme="minorHAnsi"/>
                <w:sz w:val="18"/>
                <w:szCs w:val="18"/>
              </w:rPr>
            </w:pPr>
            <w:r w:rsidRPr="009A3F97">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9A3F97" w:rsidRDefault="00264D67" w:rsidP="004931A6">
            <w:pPr>
              <w:spacing w:line="276" w:lineRule="auto"/>
              <w:jc w:val="center"/>
              <w:rPr>
                <w:rFonts w:cstheme="minorHAnsi"/>
                <w:b/>
                <w:sz w:val="18"/>
                <w:szCs w:val="18"/>
              </w:rPr>
            </w:pPr>
            <w:r>
              <w:rPr>
                <w:rFonts w:cstheme="minorHAnsi"/>
                <w:b/>
                <w:sz w:val="18"/>
                <w:szCs w:val="18"/>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1F3AB8" w:rsidRDefault="00204F66" w:rsidP="00731C0C">
            <w:pPr>
              <w:spacing w:line="276" w:lineRule="auto"/>
              <w:jc w:val="center"/>
              <w:rPr>
                <w:rFonts w:cs="Calibri"/>
                <w:sz w:val="20"/>
                <w:szCs w:val="20"/>
              </w:rPr>
            </w:pPr>
            <w:r>
              <w:rPr>
                <w:rFonts w:cs="Calibri"/>
                <w:sz w:val="20"/>
                <w:szCs w:val="20"/>
              </w:rPr>
              <w:pict w14:anchorId="133CB8F5">
                <v:shape id="_x0000_i1025" type="#_x0000_t75" alt="Línea de firma de Microsoft Office..." style="width:109.8pt;height:55.2pt">
                  <v:imagedata r:id="rId20"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230321" w:rsidRPr="009A3F9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9A3F97" w:rsidRDefault="00230321" w:rsidP="00731C0C">
            <w:pPr>
              <w:spacing w:line="276" w:lineRule="auto"/>
              <w:jc w:val="center"/>
              <w:rPr>
                <w:rFonts w:cstheme="minorHAnsi"/>
                <w:sz w:val="18"/>
                <w:szCs w:val="18"/>
              </w:rPr>
            </w:pPr>
            <w:r w:rsidRPr="009A3F97">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9A3F97" w:rsidRDefault="00264D67" w:rsidP="00731C0C">
            <w:pPr>
              <w:spacing w:line="276" w:lineRule="auto"/>
              <w:jc w:val="center"/>
              <w:rPr>
                <w:rFonts w:cstheme="minorHAnsi"/>
                <w:b/>
                <w:sz w:val="18"/>
                <w:szCs w:val="18"/>
              </w:rPr>
            </w:pPr>
            <w:r>
              <w:rPr>
                <w:rFonts w:cstheme="minorHAnsi"/>
                <w:b/>
                <w:sz w:val="18"/>
                <w:szCs w:val="18"/>
              </w:rPr>
              <w:t xml:space="preserve">Eduardo Ávila </w:t>
            </w:r>
            <w:r w:rsidR="005F5A1F">
              <w:rPr>
                <w:rFonts w:cstheme="minorHAnsi"/>
                <w:b/>
                <w:sz w:val="18"/>
                <w:szCs w:val="18"/>
              </w:rPr>
              <w:t>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1F3AB8" w:rsidRDefault="00204F66" w:rsidP="00D67A27">
            <w:pPr>
              <w:spacing w:line="276" w:lineRule="auto"/>
              <w:jc w:val="center"/>
              <w:rPr>
                <w:rFonts w:cs="Calibri"/>
                <w:sz w:val="20"/>
                <w:szCs w:val="20"/>
                <w:lang w:eastAsia="es-CL"/>
              </w:rPr>
            </w:pPr>
            <w:r>
              <w:rPr>
                <w:rFonts w:cs="Calibri"/>
                <w:sz w:val="20"/>
                <w:szCs w:val="20"/>
                <w:lang w:eastAsia="es-CL"/>
              </w:rPr>
              <w:pict w14:anchorId="1B905B23">
                <v:shape id="_x0000_i1026" type="#_x0000_t75" alt="Línea de firma de Microsoft Office..." style="width:109.8pt;height:55.2pt">
                  <v:imagedata r:id="rId21" o:title=""/>
                  <o:lock v:ext="edit" ungrouping="t" rotation="t" cropping="t" verticies="t" text="t" grouping="t"/>
                  <o:signatureline v:ext="edit" id="{60C52D7D-C3AA-461B-8656-1D052ECE209A}" provid="{00000000-0000-0000-0000-000000000000}" o:suggestedsigner="Eduardo Ávila A." o:suggestedsigner2="Profesional Oficina Regional O´Higgins" o:suggestedsigneremail="eduardo.avila@sma.gob.cl" issignatureline="t"/>
                </v:shape>
              </w:pict>
            </w:r>
          </w:p>
        </w:tc>
      </w:tr>
      <w:tr w:rsidR="00404CB8" w:rsidRPr="009A3F9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9A3F97" w:rsidRDefault="00404CB8" w:rsidP="00731C0C">
            <w:pPr>
              <w:spacing w:line="276" w:lineRule="auto"/>
              <w:jc w:val="center"/>
              <w:rPr>
                <w:rFonts w:cstheme="minorHAnsi"/>
                <w:sz w:val="18"/>
                <w:szCs w:val="18"/>
              </w:rPr>
            </w:pPr>
            <w:r w:rsidRPr="009A3F97">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9A3F97" w:rsidRDefault="006F6288" w:rsidP="00731C0C">
            <w:pPr>
              <w:spacing w:line="276" w:lineRule="auto"/>
              <w:jc w:val="center"/>
              <w:rPr>
                <w:rFonts w:cstheme="minorHAnsi"/>
                <w:b/>
                <w:sz w:val="18"/>
                <w:szCs w:val="18"/>
              </w:rPr>
            </w:pPr>
            <w:r w:rsidRPr="009A3F97">
              <w:rPr>
                <w:rFonts w:cstheme="minorHAnsi"/>
                <w:b/>
                <w:sz w:val="18"/>
                <w:szCs w:val="18"/>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Pr="001F3AB8" w:rsidRDefault="00204F66" w:rsidP="00404CB8">
            <w:pPr>
              <w:spacing w:line="276" w:lineRule="auto"/>
              <w:jc w:val="center"/>
              <w:rPr>
                <w:rFonts w:cs="Calibri"/>
                <w:sz w:val="20"/>
                <w:szCs w:val="20"/>
              </w:rPr>
            </w:pPr>
            <w:r>
              <w:rPr>
                <w:rFonts w:cs="Calibri"/>
                <w:sz w:val="20"/>
                <w:szCs w:val="20"/>
              </w:rPr>
              <w:pict w14:anchorId="0C0506D0">
                <v:shape id="_x0000_i1027" type="#_x0000_t75" alt="Línea de firma de Microsoft Office..." style="width:112.2pt;height:49.8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Karina Olivares M." o:suggestedsigner2="Profesional Oficina Regional O´Higgins" o:suggestedsigneremail="karina.olivares@sma.gob.cl" issignatureline="t"/>
                </v:shape>
              </w:pict>
            </w:r>
          </w:p>
        </w:tc>
      </w:tr>
    </w:tbl>
    <w:p w:rsidR="001A4615" w:rsidRPr="009A3F97" w:rsidRDefault="000F672C">
      <w:pPr>
        <w:jc w:val="left"/>
      </w:pPr>
      <w:bookmarkStart w:id="12" w:name="_Toc205640089"/>
      <w:r w:rsidRPr="009A3F97">
        <w:br w:type="page"/>
      </w:r>
    </w:p>
    <w:p w:rsidR="00F55D44" w:rsidRPr="009A3F97" w:rsidRDefault="00655D0C" w:rsidP="00694B31">
      <w:pPr>
        <w:pStyle w:val="Ttulo1"/>
        <w:numPr>
          <w:ilvl w:val="0"/>
          <w:numId w:val="0"/>
        </w:numPr>
        <w:jc w:val="center"/>
        <w:rPr>
          <w:sz w:val="20"/>
        </w:rPr>
      </w:pPr>
      <w:bookmarkStart w:id="13" w:name="_Toc352940725"/>
      <w:bookmarkStart w:id="14" w:name="_Toc353998174"/>
      <w:bookmarkStart w:id="15" w:name="_Toc454899935"/>
      <w:bookmarkStart w:id="16" w:name="_Toc461791544"/>
      <w:bookmarkEnd w:id="12"/>
      <w:r w:rsidRPr="009A3F97">
        <w:rPr>
          <w:sz w:val="20"/>
        </w:rPr>
        <w:lastRenderedPageBreak/>
        <w:t>Tabla de Contenidos</w:t>
      </w:r>
      <w:bookmarkEnd w:id="13"/>
      <w:bookmarkEnd w:id="14"/>
      <w:bookmarkEnd w:id="15"/>
      <w:bookmarkEnd w:id="16"/>
    </w:p>
    <w:p w:rsidR="00345F0D" w:rsidRDefault="003753AB">
      <w:pPr>
        <w:pStyle w:val="TDC1"/>
        <w:rPr>
          <w:rFonts w:eastAsiaTheme="minorEastAsia" w:cstheme="minorBidi"/>
          <w:b w:val="0"/>
          <w:bCs w:val="0"/>
          <w:caps w:val="0"/>
          <w:noProof/>
          <w:sz w:val="22"/>
          <w:szCs w:val="22"/>
          <w:lang w:eastAsia="es-CL"/>
        </w:rPr>
      </w:pPr>
      <w:r w:rsidRPr="009A3F97">
        <w:fldChar w:fldCharType="begin"/>
      </w:r>
      <w:r w:rsidRPr="009A3F97">
        <w:instrText xml:space="preserve"> TOC \o "1-3" \h \z \u </w:instrText>
      </w:r>
      <w:r w:rsidRPr="009A3F97">
        <w:fldChar w:fldCharType="separate"/>
      </w:r>
    </w:p>
    <w:p w:rsidR="00345F0D" w:rsidRDefault="00204F66">
      <w:pPr>
        <w:pStyle w:val="TDC1"/>
        <w:rPr>
          <w:rFonts w:eastAsiaTheme="minorEastAsia" w:cstheme="minorBidi"/>
          <w:b w:val="0"/>
          <w:bCs w:val="0"/>
          <w:caps w:val="0"/>
          <w:noProof/>
          <w:sz w:val="22"/>
          <w:szCs w:val="22"/>
          <w:lang w:eastAsia="es-CL"/>
        </w:rPr>
      </w:pPr>
      <w:hyperlink w:anchor="_Toc461791545" w:history="1">
        <w:r w:rsidR="00345F0D" w:rsidRPr="008F4E3B">
          <w:rPr>
            <w:rStyle w:val="Hipervnculo"/>
            <w:noProof/>
          </w:rPr>
          <w:t>1.</w:t>
        </w:r>
        <w:r w:rsidR="00345F0D">
          <w:rPr>
            <w:rFonts w:eastAsiaTheme="minorEastAsia" w:cstheme="minorBidi"/>
            <w:b w:val="0"/>
            <w:bCs w:val="0"/>
            <w:caps w:val="0"/>
            <w:noProof/>
            <w:sz w:val="22"/>
            <w:szCs w:val="22"/>
            <w:lang w:eastAsia="es-CL"/>
          </w:rPr>
          <w:tab/>
        </w:r>
        <w:r w:rsidR="00345F0D" w:rsidRPr="008F4E3B">
          <w:rPr>
            <w:rStyle w:val="Hipervnculo"/>
            <w:noProof/>
          </w:rPr>
          <w:t>RESUMEN.</w:t>
        </w:r>
        <w:r w:rsidR="00345F0D">
          <w:rPr>
            <w:noProof/>
            <w:webHidden/>
          </w:rPr>
          <w:tab/>
        </w:r>
        <w:r w:rsidR="00345F0D">
          <w:rPr>
            <w:noProof/>
            <w:webHidden/>
          </w:rPr>
          <w:fldChar w:fldCharType="begin"/>
        </w:r>
        <w:r w:rsidR="00345F0D">
          <w:rPr>
            <w:noProof/>
            <w:webHidden/>
          </w:rPr>
          <w:instrText xml:space="preserve"> PAGEREF _Toc461791545 \h </w:instrText>
        </w:r>
        <w:r w:rsidR="00345F0D">
          <w:rPr>
            <w:noProof/>
            <w:webHidden/>
          </w:rPr>
        </w:r>
        <w:r w:rsidR="00345F0D">
          <w:rPr>
            <w:noProof/>
            <w:webHidden/>
          </w:rPr>
          <w:fldChar w:fldCharType="separate"/>
        </w:r>
        <w:r w:rsidR="00345F0D">
          <w:rPr>
            <w:noProof/>
            <w:webHidden/>
          </w:rPr>
          <w:t>4</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46" w:history="1">
        <w:r w:rsidR="00345F0D" w:rsidRPr="008F4E3B">
          <w:rPr>
            <w:rStyle w:val="Hipervnculo"/>
            <w:noProof/>
          </w:rPr>
          <w:t>2.</w:t>
        </w:r>
        <w:r w:rsidR="00345F0D">
          <w:rPr>
            <w:rFonts w:eastAsiaTheme="minorEastAsia" w:cstheme="minorBidi"/>
            <w:b w:val="0"/>
            <w:bCs w:val="0"/>
            <w:caps w:val="0"/>
            <w:noProof/>
            <w:sz w:val="22"/>
            <w:szCs w:val="22"/>
            <w:lang w:eastAsia="es-CL"/>
          </w:rPr>
          <w:tab/>
        </w:r>
        <w:r w:rsidR="00345F0D" w:rsidRPr="008F4E3B">
          <w:rPr>
            <w:rStyle w:val="Hipervnculo"/>
            <w:noProof/>
          </w:rPr>
          <w:t>IDENTIFICACIÓN DEL PROYECTO, INSTALACIÓN, ACTIVIDAD O FUENTE FISCALIZADA.</w:t>
        </w:r>
        <w:r w:rsidR="00345F0D">
          <w:rPr>
            <w:noProof/>
            <w:webHidden/>
          </w:rPr>
          <w:tab/>
        </w:r>
        <w:r w:rsidR="00345F0D">
          <w:rPr>
            <w:noProof/>
            <w:webHidden/>
          </w:rPr>
          <w:fldChar w:fldCharType="begin"/>
        </w:r>
        <w:r w:rsidR="00345F0D">
          <w:rPr>
            <w:noProof/>
            <w:webHidden/>
          </w:rPr>
          <w:instrText xml:space="preserve"> PAGEREF _Toc461791546 \h </w:instrText>
        </w:r>
        <w:r w:rsidR="00345F0D">
          <w:rPr>
            <w:noProof/>
            <w:webHidden/>
          </w:rPr>
        </w:r>
        <w:r w:rsidR="00345F0D">
          <w:rPr>
            <w:noProof/>
            <w:webHidden/>
          </w:rPr>
          <w:fldChar w:fldCharType="separate"/>
        </w:r>
        <w:r w:rsidR="00345F0D">
          <w:rPr>
            <w:noProof/>
            <w:webHidden/>
          </w:rPr>
          <w:t>5</w:t>
        </w:r>
        <w:r w:rsidR="00345F0D">
          <w:rPr>
            <w:noProof/>
            <w:webHidden/>
          </w:rPr>
          <w:fldChar w:fldCharType="end"/>
        </w:r>
      </w:hyperlink>
    </w:p>
    <w:p w:rsidR="00345F0D" w:rsidRDefault="00204F66" w:rsidP="00345F0D">
      <w:pPr>
        <w:pStyle w:val="TDC2"/>
        <w:rPr>
          <w:rFonts w:eastAsiaTheme="minorEastAsia" w:cstheme="minorBidi"/>
          <w:sz w:val="22"/>
          <w:szCs w:val="22"/>
          <w:lang w:eastAsia="es-CL"/>
        </w:rPr>
      </w:pPr>
      <w:hyperlink w:anchor="_Toc461791547" w:history="1">
        <w:r w:rsidR="00345F0D" w:rsidRPr="008F4E3B">
          <w:rPr>
            <w:rStyle w:val="Hipervnculo"/>
          </w:rPr>
          <w:t>2.1.</w:t>
        </w:r>
        <w:r w:rsidR="00345F0D">
          <w:rPr>
            <w:rFonts w:eastAsiaTheme="minorEastAsia" w:cstheme="minorBidi"/>
            <w:sz w:val="22"/>
            <w:szCs w:val="22"/>
            <w:lang w:eastAsia="es-CL"/>
          </w:rPr>
          <w:tab/>
        </w:r>
        <w:r w:rsidR="00345F0D" w:rsidRPr="008F4E3B">
          <w:rPr>
            <w:rStyle w:val="Hipervnculo"/>
          </w:rPr>
          <w:t>Antecedentes Generales.</w:t>
        </w:r>
        <w:r w:rsidR="00345F0D">
          <w:rPr>
            <w:webHidden/>
          </w:rPr>
          <w:tab/>
        </w:r>
        <w:r w:rsidR="00345F0D">
          <w:rPr>
            <w:webHidden/>
          </w:rPr>
          <w:fldChar w:fldCharType="begin"/>
        </w:r>
        <w:r w:rsidR="00345F0D">
          <w:rPr>
            <w:webHidden/>
          </w:rPr>
          <w:instrText xml:space="preserve"> PAGEREF _Toc461791547 \h </w:instrText>
        </w:r>
        <w:r w:rsidR="00345F0D">
          <w:rPr>
            <w:webHidden/>
          </w:rPr>
        </w:r>
        <w:r w:rsidR="00345F0D">
          <w:rPr>
            <w:webHidden/>
          </w:rPr>
          <w:fldChar w:fldCharType="separate"/>
        </w:r>
        <w:r w:rsidR="00345F0D">
          <w:rPr>
            <w:webHidden/>
          </w:rPr>
          <w:t>5</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48" w:history="1">
        <w:r w:rsidR="00345F0D" w:rsidRPr="008F4E3B">
          <w:rPr>
            <w:rStyle w:val="Hipervnculo"/>
          </w:rPr>
          <w:t>2.2.</w:t>
        </w:r>
        <w:r w:rsidR="00345F0D">
          <w:rPr>
            <w:rFonts w:eastAsiaTheme="minorEastAsia" w:cstheme="minorBidi"/>
            <w:sz w:val="22"/>
            <w:szCs w:val="22"/>
            <w:lang w:eastAsia="es-CL"/>
          </w:rPr>
          <w:tab/>
        </w:r>
        <w:r w:rsidR="00345F0D" w:rsidRPr="008F4E3B">
          <w:rPr>
            <w:rStyle w:val="Hipervnculo"/>
          </w:rPr>
          <w:t>Ubicación y Layout.</w:t>
        </w:r>
        <w:r w:rsidR="00345F0D">
          <w:rPr>
            <w:webHidden/>
          </w:rPr>
          <w:tab/>
        </w:r>
        <w:r w:rsidR="00345F0D">
          <w:rPr>
            <w:webHidden/>
          </w:rPr>
          <w:fldChar w:fldCharType="begin"/>
        </w:r>
        <w:r w:rsidR="00345F0D">
          <w:rPr>
            <w:webHidden/>
          </w:rPr>
          <w:instrText xml:space="preserve"> PAGEREF _Toc461791548 \h </w:instrText>
        </w:r>
        <w:r w:rsidR="00345F0D">
          <w:rPr>
            <w:webHidden/>
          </w:rPr>
        </w:r>
        <w:r w:rsidR="00345F0D">
          <w:rPr>
            <w:webHidden/>
          </w:rPr>
          <w:fldChar w:fldCharType="separate"/>
        </w:r>
        <w:r w:rsidR="00345F0D">
          <w:rPr>
            <w:webHidden/>
          </w:rPr>
          <w:t>6</w:t>
        </w:r>
        <w:r w:rsidR="00345F0D">
          <w:rPr>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49" w:history="1">
        <w:r w:rsidR="00345F0D" w:rsidRPr="008F4E3B">
          <w:rPr>
            <w:rStyle w:val="Hipervnculo"/>
            <w:noProof/>
          </w:rPr>
          <w:t>3.</w:t>
        </w:r>
        <w:r w:rsidR="00345F0D">
          <w:rPr>
            <w:rFonts w:eastAsiaTheme="minorEastAsia" w:cstheme="minorBidi"/>
            <w:b w:val="0"/>
            <w:bCs w:val="0"/>
            <w:caps w:val="0"/>
            <w:noProof/>
            <w:sz w:val="22"/>
            <w:szCs w:val="22"/>
            <w:lang w:eastAsia="es-CL"/>
          </w:rPr>
          <w:tab/>
        </w:r>
        <w:r w:rsidR="00345F0D" w:rsidRPr="008F4E3B">
          <w:rPr>
            <w:rStyle w:val="Hipervnculo"/>
            <w:noProof/>
          </w:rPr>
          <w:t>INSTRUMENTO DE GESTIÓN AMBIENTAL QUE REGULA LA ACTIVIDAD FISCALIZADA.</w:t>
        </w:r>
        <w:r w:rsidR="00345F0D">
          <w:rPr>
            <w:noProof/>
            <w:webHidden/>
          </w:rPr>
          <w:tab/>
        </w:r>
        <w:r w:rsidR="00345F0D">
          <w:rPr>
            <w:noProof/>
            <w:webHidden/>
          </w:rPr>
          <w:fldChar w:fldCharType="begin"/>
        </w:r>
        <w:r w:rsidR="00345F0D">
          <w:rPr>
            <w:noProof/>
            <w:webHidden/>
          </w:rPr>
          <w:instrText xml:space="preserve"> PAGEREF _Toc461791549 \h </w:instrText>
        </w:r>
        <w:r w:rsidR="00345F0D">
          <w:rPr>
            <w:noProof/>
            <w:webHidden/>
          </w:rPr>
        </w:r>
        <w:r w:rsidR="00345F0D">
          <w:rPr>
            <w:noProof/>
            <w:webHidden/>
          </w:rPr>
          <w:fldChar w:fldCharType="separate"/>
        </w:r>
        <w:r w:rsidR="00345F0D">
          <w:rPr>
            <w:noProof/>
            <w:webHidden/>
          </w:rPr>
          <w:t>8</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50" w:history="1">
        <w:r w:rsidR="00345F0D" w:rsidRPr="008F4E3B">
          <w:rPr>
            <w:rStyle w:val="Hipervnculo"/>
            <w:noProof/>
          </w:rPr>
          <w:t>4.</w:t>
        </w:r>
        <w:r w:rsidR="00345F0D">
          <w:rPr>
            <w:rFonts w:eastAsiaTheme="minorEastAsia" w:cstheme="minorBidi"/>
            <w:b w:val="0"/>
            <w:bCs w:val="0"/>
            <w:caps w:val="0"/>
            <w:noProof/>
            <w:sz w:val="22"/>
            <w:szCs w:val="22"/>
            <w:lang w:eastAsia="es-CL"/>
          </w:rPr>
          <w:tab/>
        </w:r>
        <w:r w:rsidR="00345F0D" w:rsidRPr="008F4E3B">
          <w:rPr>
            <w:rStyle w:val="Hipervnculo"/>
            <w:noProof/>
          </w:rPr>
          <w:t>ANTECEDENTES DE LA ACTIVIDAD DE FISCALIZACIÓN.</w:t>
        </w:r>
        <w:r w:rsidR="00345F0D">
          <w:rPr>
            <w:noProof/>
            <w:webHidden/>
          </w:rPr>
          <w:tab/>
        </w:r>
        <w:r w:rsidR="00345F0D">
          <w:rPr>
            <w:noProof/>
            <w:webHidden/>
          </w:rPr>
          <w:fldChar w:fldCharType="begin"/>
        </w:r>
        <w:r w:rsidR="00345F0D">
          <w:rPr>
            <w:noProof/>
            <w:webHidden/>
          </w:rPr>
          <w:instrText xml:space="preserve"> PAGEREF _Toc461791550 \h </w:instrText>
        </w:r>
        <w:r w:rsidR="00345F0D">
          <w:rPr>
            <w:noProof/>
            <w:webHidden/>
          </w:rPr>
        </w:r>
        <w:r w:rsidR="00345F0D">
          <w:rPr>
            <w:noProof/>
            <w:webHidden/>
          </w:rPr>
          <w:fldChar w:fldCharType="separate"/>
        </w:r>
        <w:r w:rsidR="00345F0D">
          <w:rPr>
            <w:noProof/>
            <w:webHidden/>
          </w:rPr>
          <w:t>9</w:t>
        </w:r>
        <w:r w:rsidR="00345F0D">
          <w:rPr>
            <w:noProof/>
            <w:webHidden/>
          </w:rPr>
          <w:fldChar w:fldCharType="end"/>
        </w:r>
      </w:hyperlink>
    </w:p>
    <w:p w:rsidR="00345F0D" w:rsidRDefault="00204F66" w:rsidP="00345F0D">
      <w:pPr>
        <w:pStyle w:val="TDC2"/>
        <w:rPr>
          <w:rFonts w:eastAsiaTheme="minorEastAsia" w:cstheme="minorBidi"/>
          <w:sz w:val="22"/>
          <w:szCs w:val="22"/>
          <w:lang w:eastAsia="es-CL"/>
        </w:rPr>
      </w:pPr>
      <w:hyperlink w:anchor="_Toc461791551" w:history="1">
        <w:r w:rsidR="00345F0D" w:rsidRPr="008F4E3B">
          <w:rPr>
            <w:rStyle w:val="Hipervnculo"/>
          </w:rPr>
          <w:t>4.1.</w:t>
        </w:r>
        <w:r w:rsidR="00345F0D">
          <w:rPr>
            <w:rFonts w:eastAsiaTheme="minorEastAsia" w:cstheme="minorBidi"/>
            <w:sz w:val="22"/>
            <w:szCs w:val="22"/>
            <w:lang w:eastAsia="es-CL"/>
          </w:rPr>
          <w:tab/>
        </w:r>
        <w:r w:rsidR="00345F0D" w:rsidRPr="008F4E3B">
          <w:rPr>
            <w:rStyle w:val="Hipervnculo"/>
          </w:rPr>
          <w:t>Motivo de la Actividad de Fiscalización.</w:t>
        </w:r>
        <w:r w:rsidR="00345F0D">
          <w:rPr>
            <w:webHidden/>
          </w:rPr>
          <w:tab/>
        </w:r>
        <w:r w:rsidR="00345F0D">
          <w:rPr>
            <w:webHidden/>
          </w:rPr>
          <w:fldChar w:fldCharType="begin"/>
        </w:r>
        <w:r w:rsidR="00345F0D">
          <w:rPr>
            <w:webHidden/>
          </w:rPr>
          <w:instrText xml:space="preserve"> PAGEREF _Toc461791551 \h </w:instrText>
        </w:r>
        <w:r w:rsidR="00345F0D">
          <w:rPr>
            <w:webHidden/>
          </w:rPr>
        </w:r>
        <w:r w:rsidR="00345F0D">
          <w:rPr>
            <w:webHidden/>
          </w:rPr>
          <w:fldChar w:fldCharType="separate"/>
        </w:r>
        <w:r w:rsidR="00345F0D">
          <w:rPr>
            <w:webHidden/>
          </w:rPr>
          <w:t>9</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52" w:history="1">
        <w:r w:rsidR="00345F0D" w:rsidRPr="008F4E3B">
          <w:rPr>
            <w:rStyle w:val="Hipervnculo"/>
          </w:rPr>
          <w:t>4.2.</w:t>
        </w:r>
        <w:r w:rsidR="00345F0D">
          <w:rPr>
            <w:rFonts w:eastAsiaTheme="minorEastAsia" w:cstheme="minorBidi"/>
            <w:sz w:val="22"/>
            <w:szCs w:val="22"/>
            <w:lang w:eastAsia="es-CL"/>
          </w:rPr>
          <w:tab/>
        </w:r>
        <w:r w:rsidR="00345F0D" w:rsidRPr="008F4E3B">
          <w:rPr>
            <w:rStyle w:val="Hipervnculo"/>
          </w:rPr>
          <w:t>Materia Específica Objeto de la Fiscalización Ambiental.</w:t>
        </w:r>
        <w:r w:rsidR="00345F0D">
          <w:rPr>
            <w:webHidden/>
          </w:rPr>
          <w:tab/>
        </w:r>
        <w:r w:rsidR="00345F0D">
          <w:rPr>
            <w:webHidden/>
          </w:rPr>
          <w:fldChar w:fldCharType="begin"/>
        </w:r>
        <w:r w:rsidR="00345F0D">
          <w:rPr>
            <w:webHidden/>
          </w:rPr>
          <w:instrText xml:space="preserve"> PAGEREF _Toc461791552 \h </w:instrText>
        </w:r>
        <w:r w:rsidR="00345F0D">
          <w:rPr>
            <w:webHidden/>
          </w:rPr>
        </w:r>
        <w:r w:rsidR="00345F0D">
          <w:rPr>
            <w:webHidden/>
          </w:rPr>
          <w:fldChar w:fldCharType="separate"/>
        </w:r>
        <w:r w:rsidR="00345F0D">
          <w:rPr>
            <w:webHidden/>
          </w:rPr>
          <w:t>9</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53" w:history="1">
        <w:r w:rsidR="00345F0D" w:rsidRPr="008F4E3B">
          <w:rPr>
            <w:rStyle w:val="Hipervnculo"/>
          </w:rPr>
          <w:t>4.3.</w:t>
        </w:r>
        <w:r w:rsidR="00345F0D">
          <w:rPr>
            <w:rFonts w:eastAsiaTheme="minorEastAsia" w:cstheme="minorBidi"/>
            <w:sz w:val="22"/>
            <w:szCs w:val="22"/>
            <w:lang w:eastAsia="es-CL"/>
          </w:rPr>
          <w:tab/>
        </w:r>
        <w:r w:rsidR="00345F0D" w:rsidRPr="008F4E3B">
          <w:rPr>
            <w:rStyle w:val="Hipervnculo"/>
          </w:rPr>
          <w:t>Aspectos relativos a la ejecución de la Inspección Ambiental.</w:t>
        </w:r>
        <w:r w:rsidR="00345F0D">
          <w:rPr>
            <w:webHidden/>
          </w:rPr>
          <w:tab/>
        </w:r>
        <w:r w:rsidR="00345F0D">
          <w:rPr>
            <w:webHidden/>
          </w:rPr>
          <w:fldChar w:fldCharType="begin"/>
        </w:r>
        <w:r w:rsidR="00345F0D">
          <w:rPr>
            <w:webHidden/>
          </w:rPr>
          <w:instrText xml:space="preserve"> PAGEREF _Toc461791553 \h </w:instrText>
        </w:r>
        <w:r w:rsidR="00345F0D">
          <w:rPr>
            <w:webHidden/>
          </w:rPr>
        </w:r>
        <w:r w:rsidR="00345F0D">
          <w:rPr>
            <w:webHidden/>
          </w:rPr>
          <w:fldChar w:fldCharType="separate"/>
        </w:r>
        <w:r w:rsidR="00345F0D">
          <w:rPr>
            <w:webHidden/>
          </w:rPr>
          <w:t>9</w:t>
        </w:r>
        <w:r w:rsidR="00345F0D">
          <w:rPr>
            <w:webHidden/>
          </w:rPr>
          <w:fldChar w:fldCharType="end"/>
        </w:r>
      </w:hyperlink>
    </w:p>
    <w:p w:rsidR="00345F0D" w:rsidRDefault="00204F66">
      <w:pPr>
        <w:pStyle w:val="TDC3"/>
        <w:tabs>
          <w:tab w:val="left" w:pos="1320"/>
          <w:tab w:val="right" w:leader="dot" w:pos="9962"/>
        </w:tabs>
        <w:rPr>
          <w:rFonts w:eastAsiaTheme="minorEastAsia" w:cstheme="minorBidi"/>
          <w:i w:val="0"/>
          <w:iCs w:val="0"/>
          <w:noProof/>
          <w:sz w:val="22"/>
          <w:szCs w:val="22"/>
          <w:lang w:eastAsia="es-CL"/>
        </w:rPr>
      </w:pPr>
      <w:hyperlink w:anchor="_Toc461791554" w:history="1">
        <w:r w:rsidR="00345F0D" w:rsidRPr="008F4E3B">
          <w:rPr>
            <w:rStyle w:val="Hipervnculo"/>
            <w:noProof/>
          </w:rPr>
          <w:t>4.3.1.</w:t>
        </w:r>
        <w:r w:rsidR="00345F0D">
          <w:rPr>
            <w:rFonts w:eastAsiaTheme="minorEastAsia" w:cstheme="minorBidi"/>
            <w:i w:val="0"/>
            <w:iCs w:val="0"/>
            <w:noProof/>
            <w:sz w:val="22"/>
            <w:szCs w:val="22"/>
            <w:lang w:eastAsia="es-CL"/>
          </w:rPr>
          <w:tab/>
        </w:r>
        <w:r w:rsidR="00345F0D" w:rsidRPr="008F4E3B">
          <w:rPr>
            <w:rStyle w:val="Hipervnculo"/>
            <w:noProof/>
          </w:rPr>
          <w:t>Día de inspección.</w:t>
        </w:r>
        <w:r w:rsidR="00345F0D">
          <w:rPr>
            <w:noProof/>
            <w:webHidden/>
          </w:rPr>
          <w:tab/>
        </w:r>
        <w:r w:rsidR="00345F0D">
          <w:rPr>
            <w:noProof/>
            <w:webHidden/>
          </w:rPr>
          <w:fldChar w:fldCharType="begin"/>
        </w:r>
        <w:r w:rsidR="00345F0D">
          <w:rPr>
            <w:noProof/>
            <w:webHidden/>
          </w:rPr>
          <w:instrText xml:space="preserve"> PAGEREF _Toc461791554 \h </w:instrText>
        </w:r>
        <w:r w:rsidR="00345F0D">
          <w:rPr>
            <w:noProof/>
            <w:webHidden/>
          </w:rPr>
        </w:r>
        <w:r w:rsidR="00345F0D">
          <w:rPr>
            <w:noProof/>
            <w:webHidden/>
          </w:rPr>
          <w:fldChar w:fldCharType="separate"/>
        </w:r>
        <w:r w:rsidR="00345F0D">
          <w:rPr>
            <w:noProof/>
            <w:webHidden/>
          </w:rPr>
          <w:t>9</w:t>
        </w:r>
        <w:r w:rsidR="00345F0D">
          <w:rPr>
            <w:noProof/>
            <w:webHidden/>
          </w:rPr>
          <w:fldChar w:fldCharType="end"/>
        </w:r>
      </w:hyperlink>
    </w:p>
    <w:p w:rsidR="00345F0D" w:rsidRDefault="00204F66">
      <w:pPr>
        <w:pStyle w:val="TDC3"/>
        <w:tabs>
          <w:tab w:val="left" w:pos="1320"/>
          <w:tab w:val="right" w:leader="dot" w:pos="9962"/>
        </w:tabs>
        <w:rPr>
          <w:rFonts w:eastAsiaTheme="minorEastAsia" w:cstheme="minorBidi"/>
          <w:i w:val="0"/>
          <w:iCs w:val="0"/>
          <w:noProof/>
          <w:sz w:val="22"/>
          <w:szCs w:val="22"/>
          <w:lang w:eastAsia="es-CL"/>
        </w:rPr>
      </w:pPr>
      <w:hyperlink w:anchor="_Toc461791555" w:history="1">
        <w:r w:rsidR="00345F0D" w:rsidRPr="008F4E3B">
          <w:rPr>
            <w:rStyle w:val="Hipervnculo"/>
            <w:noProof/>
          </w:rPr>
          <w:t>4.3.2.</w:t>
        </w:r>
        <w:r w:rsidR="00345F0D">
          <w:rPr>
            <w:rFonts w:eastAsiaTheme="minorEastAsia" w:cstheme="minorBidi"/>
            <w:i w:val="0"/>
            <w:iCs w:val="0"/>
            <w:noProof/>
            <w:sz w:val="22"/>
            <w:szCs w:val="22"/>
            <w:lang w:eastAsia="es-CL"/>
          </w:rPr>
          <w:tab/>
        </w:r>
        <w:r w:rsidR="00345F0D" w:rsidRPr="008F4E3B">
          <w:rPr>
            <w:rStyle w:val="Hipervnculo"/>
            <w:noProof/>
          </w:rPr>
          <w:t>Esquema de recorrido.</w:t>
        </w:r>
        <w:r w:rsidR="00345F0D">
          <w:rPr>
            <w:noProof/>
            <w:webHidden/>
          </w:rPr>
          <w:tab/>
        </w:r>
        <w:r w:rsidR="00345F0D">
          <w:rPr>
            <w:noProof/>
            <w:webHidden/>
          </w:rPr>
          <w:fldChar w:fldCharType="begin"/>
        </w:r>
        <w:r w:rsidR="00345F0D">
          <w:rPr>
            <w:noProof/>
            <w:webHidden/>
          </w:rPr>
          <w:instrText xml:space="preserve"> PAGEREF _Toc461791555 \h </w:instrText>
        </w:r>
        <w:r w:rsidR="00345F0D">
          <w:rPr>
            <w:noProof/>
            <w:webHidden/>
          </w:rPr>
        </w:r>
        <w:r w:rsidR="00345F0D">
          <w:rPr>
            <w:noProof/>
            <w:webHidden/>
          </w:rPr>
          <w:fldChar w:fldCharType="separate"/>
        </w:r>
        <w:r w:rsidR="00345F0D">
          <w:rPr>
            <w:noProof/>
            <w:webHidden/>
          </w:rPr>
          <w:t>10</w:t>
        </w:r>
        <w:r w:rsidR="00345F0D">
          <w:rPr>
            <w:noProof/>
            <w:webHidden/>
          </w:rPr>
          <w:fldChar w:fldCharType="end"/>
        </w:r>
      </w:hyperlink>
    </w:p>
    <w:p w:rsidR="00345F0D" w:rsidRDefault="00204F66">
      <w:pPr>
        <w:pStyle w:val="TDC3"/>
        <w:tabs>
          <w:tab w:val="left" w:pos="1320"/>
          <w:tab w:val="right" w:leader="dot" w:pos="9962"/>
        </w:tabs>
        <w:rPr>
          <w:rFonts w:eastAsiaTheme="minorEastAsia" w:cstheme="minorBidi"/>
          <w:i w:val="0"/>
          <w:iCs w:val="0"/>
          <w:noProof/>
          <w:sz w:val="22"/>
          <w:szCs w:val="22"/>
          <w:lang w:eastAsia="es-CL"/>
        </w:rPr>
      </w:pPr>
      <w:hyperlink w:anchor="_Toc461791556" w:history="1">
        <w:r w:rsidR="00345F0D" w:rsidRPr="008F4E3B">
          <w:rPr>
            <w:rStyle w:val="Hipervnculo"/>
            <w:noProof/>
          </w:rPr>
          <w:t>4.3.3.</w:t>
        </w:r>
        <w:r w:rsidR="00345F0D">
          <w:rPr>
            <w:rFonts w:eastAsiaTheme="minorEastAsia" w:cstheme="minorBidi"/>
            <w:i w:val="0"/>
            <w:iCs w:val="0"/>
            <w:noProof/>
            <w:sz w:val="22"/>
            <w:szCs w:val="22"/>
            <w:lang w:eastAsia="es-CL"/>
          </w:rPr>
          <w:tab/>
        </w:r>
        <w:r w:rsidR="00345F0D" w:rsidRPr="008F4E3B">
          <w:rPr>
            <w:rStyle w:val="Hipervnculo"/>
            <w:noProof/>
          </w:rPr>
          <w:t>Detalle del Recorrido de la Inspección.</w:t>
        </w:r>
        <w:r w:rsidR="00345F0D">
          <w:rPr>
            <w:noProof/>
            <w:webHidden/>
          </w:rPr>
          <w:tab/>
        </w:r>
        <w:r w:rsidR="00345F0D">
          <w:rPr>
            <w:noProof/>
            <w:webHidden/>
          </w:rPr>
          <w:fldChar w:fldCharType="begin"/>
        </w:r>
        <w:r w:rsidR="00345F0D">
          <w:rPr>
            <w:noProof/>
            <w:webHidden/>
          </w:rPr>
          <w:instrText xml:space="preserve"> PAGEREF _Toc461791556 \h </w:instrText>
        </w:r>
        <w:r w:rsidR="00345F0D">
          <w:rPr>
            <w:noProof/>
            <w:webHidden/>
          </w:rPr>
        </w:r>
        <w:r w:rsidR="00345F0D">
          <w:rPr>
            <w:noProof/>
            <w:webHidden/>
          </w:rPr>
          <w:fldChar w:fldCharType="separate"/>
        </w:r>
        <w:r w:rsidR="00345F0D">
          <w:rPr>
            <w:noProof/>
            <w:webHidden/>
          </w:rPr>
          <w:t>10</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57" w:history="1">
        <w:r w:rsidR="00345F0D" w:rsidRPr="008F4E3B">
          <w:rPr>
            <w:rStyle w:val="Hipervnculo"/>
            <w:noProof/>
          </w:rPr>
          <w:t>5.</w:t>
        </w:r>
        <w:r w:rsidR="00345F0D">
          <w:rPr>
            <w:rFonts w:eastAsiaTheme="minorEastAsia" w:cstheme="minorBidi"/>
            <w:b w:val="0"/>
            <w:bCs w:val="0"/>
            <w:caps w:val="0"/>
            <w:noProof/>
            <w:sz w:val="22"/>
            <w:szCs w:val="22"/>
            <w:lang w:eastAsia="es-CL"/>
          </w:rPr>
          <w:tab/>
        </w:r>
        <w:r w:rsidR="00345F0D" w:rsidRPr="008F4E3B">
          <w:rPr>
            <w:rStyle w:val="Hipervnculo"/>
            <w:noProof/>
          </w:rPr>
          <w:t>HECHOS CONSTATADOS.</w:t>
        </w:r>
        <w:r w:rsidR="00345F0D">
          <w:rPr>
            <w:noProof/>
            <w:webHidden/>
          </w:rPr>
          <w:tab/>
        </w:r>
        <w:r w:rsidR="00345F0D">
          <w:rPr>
            <w:noProof/>
            <w:webHidden/>
          </w:rPr>
          <w:fldChar w:fldCharType="begin"/>
        </w:r>
        <w:r w:rsidR="00345F0D">
          <w:rPr>
            <w:noProof/>
            <w:webHidden/>
          </w:rPr>
          <w:instrText xml:space="preserve"> PAGEREF _Toc461791557 \h </w:instrText>
        </w:r>
        <w:r w:rsidR="00345F0D">
          <w:rPr>
            <w:noProof/>
            <w:webHidden/>
          </w:rPr>
        </w:r>
        <w:r w:rsidR="00345F0D">
          <w:rPr>
            <w:noProof/>
            <w:webHidden/>
          </w:rPr>
          <w:fldChar w:fldCharType="separate"/>
        </w:r>
        <w:r w:rsidR="00345F0D">
          <w:rPr>
            <w:noProof/>
            <w:webHidden/>
          </w:rPr>
          <w:t>11</w:t>
        </w:r>
        <w:r w:rsidR="00345F0D">
          <w:rPr>
            <w:noProof/>
            <w:webHidden/>
          </w:rPr>
          <w:fldChar w:fldCharType="end"/>
        </w:r>
      </w:hyperlink>
    </w:p>
    <w:p w:rsidR="00345F0D" w:rsidRDefault="00204F66" w:rsidP="00345F0D">
      <w:pPr>
        <w:pStyle w:val="TDC2"/>
        <w:rPr>
          <w:rFonts w:eastAsiaTheme="minorEastAsia" w:cstheme="minorBidi"/>
          <w:sz w:val="22"/>
          <w:szCs w:val="22"/>
          <w:lang w:eastAsia="es-CL"/>
        </w:rPr>
      </w:pPr>
      <w:hyperlink w:anchor="_Toc461791558" w:history="1">
        <w:r w:rsidR="00345F0D" w:rsidRPr="008F4E3B">
          <w:rPr>
            <w:rStyle w:val="Hipervnculo"/>
            <w:rFonts w:cstheme="minorHAnsi"/>
          </w:rPr>
          <w:t>5.1.</w:t>
        </w:r>
        <w:r w:rsidR="00345F0D">
          <w:rPr>
            <w:rFonts w:eastAsiaTheme="minorEastAsia" w:cstheme="minorBidi"/>
            <w:sz w:val="22"/>
            <w:szCs w:val="22"/>
            <w:lang w:eastAsia="es-CL"/>
          </w:rPr>
          <w:tab/>
        </w:r>
        <w:r w:rsidR="00345F0D" w:rsidRPr="008F4E3B">
          <w:rPr>
            <w:rStyle w:val="Hipervnculo"/>
            <w:rFonts w:cstheme="minorHAnsi"/>
          </w:rPr>
          <w:t>Autorizaciones para efectuar la extracción de áridos (extracción en cauce, cambio de uso de suelo, vida útil, etc).</w:t>
        </w:r>
        <w:r w:rsidR="00345F0D">
          <w:rPr>
            <w:webHidden/>
          </w:rPr>
          <w:tab/>
        </w:r>
        <w:r w:rsidR="00345F0D">
          <w:rPr>
            <w:webHidden/>
          </w:rPr>
          <w:fldChar w:fldCharType="begin"/>
        </w:r>
        <w:r w:rsidR="00345F0D">
          <w:rPr>
            <w:webHidden/>
          </w:rPr>
          <w:instrText xml:space="preserve"> PAGEREF _Toc461791558 \h </w:instrText>
        </w:r>
        <w:r w:rsidR="00345F0D">
          <w:rPr>
            <w:webHidden/>
          </w:rPr>
        </w:r>
        <w:r w:rsidR="00345F0D">
          <w:rPr>
            <w:webHidden/>
          </w:rPr>
          <w:fldChar w:fldCharType="separate"/>
        </w:r>
        <w:r w:rsidR="00345F0D">
          <w:rPr>
            <w:webHidden/>
          </w:rPr>
          <w:t>11</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59" w:history="1">
        <w:r w:rsidR="00345F0D" w:rsidRPr="008F4E3B">
          <w:rPr>
            <w:rStyle w:val="Hipervnculo"/>
            <w:rFonts w:cstheme="minorHAnsi"/>
          </w:rPr>
          <w:t>5.2.</w:t>
        </w:r>
        <w:r w:rsidR="00345F0D">
          <w:rPr>
            <w:rFonts w:eastAsiaTheme="minorEastAsia" w:cstheme="minorBidi"/>
            <w:sz w:val="22"/>
            <w:szCs w:val="22"/>
            <w:lang w:eastAsia="es-CL"/>
          </w:rPr>
          <w:tab/>
        </w:r>
        <w:r w:rsidR="00345F0D" w:rsidRPr="008F4E3B">
          <w:rPr>
            <w:rStyle w:val="Hipervnculo"/>
            <w:rFonts w:cstheme="minorHAnsi"/>
          </w:rPr>
          <w:t>Manejo de material árido de rechazo/descarte.</w:t>
        </w:r>
        <w:r w:rsidR="00345F0D">
          <w:rPr>
            <w:webHidden/>
          </w:rPr>
          <w:tab/>
        </w:r>
        <w:r w:rsidR="00345F0D">
          <w:rPr>
            <w:webHidden/>
          </w:rPr>
          <w:fldChar w:fldCharType="begin"/>
        </w:r>
        <w:r w:rsidR="00345F0D">
          <w:rPr>
            <w:webHidden/>
          </w:rPr>
          <w:instrText xml:space="preserve"> PAGEREF _Toc461791559 \h </w:instrText>
        </w:r>
        <w:r w:rsidR="00345F0D">
          <w:rPr>
            <w:webHidden/>
          </w:rPr>
        </w:r>
        <w:r w:rsidR="00345F0D">
          <w:rPr>
            <w:webHidden/>
          </w:rPr>
          <w:fldChar w:fldCharType="separate"/>
        </w:r>
        <w:r w:rsidR="00345F0D">
          <w:rPr>
            <w:webHidden/>
          </w:rPr>
          <w:t>13</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64" w:history="1">
        <w:r w:rsidR="00345F0D" w:rsidRPr="008F4E3B">
          <w:rPr>
            <w:rStyle w:val="Hipervnculo"/>
            <w:rFonts w:cstheme="minorHAnsi"/>
          </w:rPr>
          <w:t>5.3.</w:t>
        </w:r>
        <w:r w:rsidR="00345F0D">
          <w:rPr>
            <w:rFonts w:eastAsiaTheme="minorEastAsia" w:cstheme="minorBidi"/>
            <w:sz w:val="22"/>
            <w:szCs w:val="22"/>
            <w:lang w:eastAsia="es-CL"/>
          </w:rPr>
          <w:tab/>
        </w:r>
        <w:r w:rsidR="00345F0D" w:rsidRPr="008F4E3B">
          <w:rPr>
            <w:rStyle w:val="Hipervnculo"/>
            <w:rFonts w:cstheme="minorHAnsi"/>
          </w:rPr>
          <w:t>Manejo y control de riberas.</w:t>
        </w:r>
        <w:r w:rsidR="00345F0D">
          <w:rPr>
            <w:webHidden/>
          </w:rPr>
          <w:tab/>
        </w:r>
        <w:r w:rsidR="00345F0D">
          <w:rPr>
            <w:webHidden/>
          </w:rPr>
          <w:fldChar w:fldCharType="begin"/>
        </w:r>
        <w:r w:rsidR="00345F0D">
          <w:rPr>
            <w:webHidden/>
          </w:rPr>
          <w:instrText xml:space="preserve"> PAGEREF _Toc461791564 \h </w:instrText>
        </w:r>
        <w:r w:rsidR="00345F0D">
          <w:rPr>
            <w:webHidden/>
          </w:rPr>
        </w:r>
        <w:r w:rsidR="00345F0D">
          <w:rPr>
            <w:webHidden/>
          </w:rPr>
          <w:fldChar w:fldCharType="separate"/>
        </w:r>
        <w:r w:rsidR="00345F0D">
          <w:rPr>
            <w:webHidden/>
          </w:rPr>
          <w:t>15</w:t>
        </w:r>
        <w:r w:rsidR="00345F0D">
          <w:rPr>
            <w:webHidden/>
          </w:rPr>
          <w:fldChar w:fldCharType="end"/>
        </w:r>
      </w:hyperlink>
    </w:p>
    <w:p w:rsidR="00345F0D" w:rsidRDefault="00204F66" w:rsidP="00345F0D">
      <w:pPr>
        <w:pStyle w:val="TDC2"/>
        <w:rPr>
          <w:rFonts w:eastAsiaTheme="minorEastAsia" w:cstheme="minorBidi"/>
          <w:sz w:val="22"/>
          <w:szCs w:val="22"/>
          <w:lang w:eastAsia="es-CL"/>
        </w:rPr>
      </w:pPr>
      <w:hyperlink w:anchor="_Toc461791583" w:history="1">
        <w:r w:rsidR="00345F0D" w:rsidRPr="008F4E3B">
          <w:rPr>
            <w:rStyle w:val="Hipervnculo"/>
            <w:rFonts w:cstheme="minorHAnsi"/>
          </w:rPr>
          <w:t>5.4.</w:t>
        </w:r>
        <w:r w:rsidR="00345F0D">
          <w:rPr>
            <w:rFonts w:eastAsiaTheme="minorEastAsia" w:cstheme="minorBidi"/>
            <w:sz w:val="22"/>
            <w:szCs w:val="22"/>
            <w:lang w:eastAsia="es-CL"/>
          </w:rPr>
          <w:tab/>
        </w:r>
        <w:r w:rsidR="00345F0D" w:rsidRPr="008F4E3B">
          <w:rPr>
            <w:rStyle w:val="Hipervnculo"/>
            <w:rFonts w:cstheme="minorHAnsi"/>
          </w:rPr>
          <w:t>Manejo de Residuos Industriales Líquidos.</w:t>
        </w:r>
        <w:r w:rsidR="00345F0D">
          <w:rPr>
            <w:webHidden/>
          </w:rPr>
          <w:tab/>
        </w:r>
        <w:r w:rsidR="00345F0D">
          <w:rPr>
            <w:webHidden/>
          </w:rPr>
          <w:fldChar w:fldCharType="begin"/>
        </w:r>
        <w:r w:rsidR="00345F0D">
          <w:rPr>
            <w:webHidden/>
          </w:rPr>
          <w:instrText xml:space="preserve"> PAGEREF _Toc461791583 \h </w:instrText>
        </w:r>
        <w:r w:rsidR="00345F0D">
          <w:rPr>
            <w:webHidden/>
          </w:rPr>
        </w:r>
        <w:r w:rsidR="00345F0D">
          <w:rPr>
            <w:webHidden/>
          </w:rPr>
          <w:fldChar w:fldCharType="separate"/>
        </w:r>
        <w:r w:rsidR="00345F0D">
          <w:rPr>
            <w:webHidden/>
          </w:rPr>
          <w:t>26</w:t>
        </w:r>
        <w:r w:rsidR="00345F0D">
          <w:rPr>
            <w:webHidden/>
          </w:rPr>
          <w:fldChar w:fldCharType="end"/>
        </w:r>
      </w:hyperlink>
    </w:p>
    <w:p w:rsidR="00345F0D" w:rsidRPr="00345F0D" w:rsidRDefault="00204F66" w:rsidP="00345F0D">
      <w:pPr>
        <w:pStyle w:val="TDC2"/>
        <w:rPr>
          <w:rFonts w:eastAsiaTheme="minorEastAsia" w:cstheme="minorBidi"/>
          <w:sz w:val="22"/>
          <w:szCs w:val="22"/>
          <w:lang w:eastAsia="es-CL"/>
        </w:rPr>
      </w:pPr>
      <w:hyperlink w:anchor="_Toc461791585" w:history="1">
        <w:r w:rsidR="00345F0D" w:rsidRPr="00345F0D">
          <w:rPr>
            <w:rStyle w:val="Hipervnculo"/>
          </w:rPr>
          <w:t>5.5.</w:t>
        </w:r>
        <w:r w:rsidR="00345F0D" w:rsidRPr="00345F0D">
          <w:rPr>
            <w:rFonts w:eastAsiaTheme="minorEastAsia" w:cstheme="minorBidi"/>
            <w:sz w:val="22"/>
            <w:szCs w:val="22"/>
            <w:lang w:eastAsia="es-CL"/>
          </w:rPr>
          <w:tab/>
        </w:r>
        <w:r w:rsidR="00345F0D" w:rsidRPr="00345F0D">
          <w:rPr>
            <w:rStyle w:val="Hipervnculo"/>
          </w:rPr>
          <w:t>Producción, proceso de molienda y chancado</w:t>
        </w:r>
        <w:r w:rsidR="00345F0D" w:rsidRPr="00345F0D">
          <w:rPr>
            <w:webHidden/>
          </w:rPr>
          <w:tab/>
        </w:r>
        <w:r w:rsidR="00345F0D" w:rsidRPr="00345F0D">
          <w:rPr>
            <w:webHidden/>
          </w:rPr>
          <w:fldChar w:fldCharType="begin"/>
        </w:r>
        <w:r w:rsidR="00345F0D" w:rsidRPr="00345F0D">
          <w:rPr>
            <w:webHidden/>
          </w:rPr>
          <w:instrText xml:space="preserve"> PAGEREF _Toc461791585 \h </w:instrText>
        </w:r>
        <w:r w:rsidR="00345F0D" w:rsidRPr="00345F0D">
          <w:rPr>
            <w:webHidden/>
          </w:rPr>
        </w:r>
        <w:r w:rsidR="00345F0D" w:rsidRPr="00345F0D">
          <w:rPr>
            <w:webHidden/>
          </w:rPr>
          <w:fldChar w:fldCharType="separate"/>
        </w:r>
        <w:r w:rsidR="00345F0D" w:rsidRPr="00345F0D">
          <w:rPr>
            <w:webHidden/>
          </w:rPr>
          <w:t>28</w:t>
        </w:r>
        <w:r w:rsidR="00345F0D" w:rsidRPr="00345F0D">
          <w:rPr>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88" w:history="1">
        <w:r w:rsidR="00345F0D" w:rsidRPr="008F4E3B">
          <w:rPr>
            <w:rStyle w:val="Hipervnculo"/>
            <w:noProof/>
          </w:rPr>
          <w:t>6.</w:t>
        </w:r>
        <w:r w:rsidR="00345F0D">
          <w:rPr>
            <w:rFonts w:eastAsiaTheme="minorEastAsia" w:cstheme="minorBidi"/>
            <w:b w:val="0"/>
            <w:bCs w:val="0"/>
            <w:caps w:val="0"/>
            <w:noProof/>
            <w:sz w:val="22"/>
            <w:szCs w:val="22"/>
            <w:lang w:eastAsia="es-CL"/>
          </w:rPr>
          <w:tab/>
        </w:r>
        <w:r w:rsidR="00345F0D" w:rsidRPr="008F4E3B">
          <w:rPr>
            <w:rStyle w:val="Hipervnculo"/>
            <w:noProof/>
          </w:rPr>
          <w:t>OTROS HECHOS.</w:t>
        </w:r>
        <w:r w:rsidR="00345F0D">
          <w:rPr>
            <w:noProof/>
            <w:webHidden/>
          </w:rPr>
          <w:tab/>
        </w:r>
        <w:r w:rsidR="00345F0D">
          <w:rPr>
            <w:noProof/>
            <w:webHidden/>
          </w:rPr>
          <w:fldChar w:fldCharType="begin"/>
        </w:r>
        <w:r w:rsidR="00345F0D">
          <w:rPr>
            <w:noProof/>
            <w:webHidden/>
          </w:rPr>
          <w:instrText xml:space="preserve"> PAGEREF _Toc461791588 \h </w:instrText>
        </w:r>
        <w:r w:rsidR="00345F0D">
          <w:rPr>
            <w:noProof/>
            <w:webHidden/>
          </w:rPr>
        </w:r>
        <w:r w:rsidR="00345F0D">
          <w:rPr>
            <w:noProof/>
            <w:webHidden/>
          </w:rPr>
          <w:fldChar w:fldCharType="separate"/>
        </w:r>
        <w:r w:rsidR="00345F0D">
          <w:rPr>
            <w:noProof/>
            <w:webHidden/>
          </w:rPr>
          <w:t>30</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97" w:history="1">
        <w:r w:rsidR="00345F0D" w:rsidRPr="008F4E3B">
          <w:rPr>
            <w:rStyle w:val="Hipervnculo"/>
            <w:noProof/>
          </w:rPr>
          <w:t>7.</w:t>
        </w:r>
        <w:r w:rsidR="00345F0D">
          <w:rPr>
            <w:rFonts w:eastAsiaTheme="minorEastAsia" w:cstheme="minorBidi"/>
            <w:b w:val="0"/>
            <w:bCs w:val="0"/>
            <w:caps w:val="0"/>
            <w:noProof/>
            <w:sz w:val="22"/>
            <w:szCs w:val="22"/>
            <w:lang w:eastAsia="es-CL"/>
          </w:rPr>
          <w:tab/>
        </w:r>
        <w:r w:rsidR="00345F0D" w:rsidRPr="008F4E3B">
          <w:rPr>
            <w:rStyle w:val="Hipervnculo"/>
            <w:noProof/>
          </w:rPr>
          <w:t>CONCLUSIONES.</w:t>
        </w:r>
        <w:r w:rsidR="00345F0D">
          <w:rPr>
            <w:noProof/>
            <w:webHidden/>
          </w:rPr>
          <w:tab/>
        </w:r>
        <w:r w:rsidR="00345F0D">
          <w:rPr>
            <w:noProof/>
            <w:webHidden/>
          </w:rPr>
          <w:fldChar w:fldCharType="begin"/>
        </w:r>
        <w:r w:rsidR="00345F0D">
          <w:rPr>
            <w:noProof/>
            <w:webHidden/>
          </w:rPr>
          <w:instrText xml:space="preserve"> PAGEREF _Toc461791597 \h </w:instrText>
        </w:r>
        <w:r w:rsidR="00345F0D">
          <w:rPr>
            <w:noProof/>
            <w:webHidden/>
          </w:rPr>
        </w:r>
        <w:r w:rsidR="00345F0D">
          <w:rPr>
            <w:noProof/>
            <w:webHidden/>
          </w:rPr>
          <w:fldChar w:fldCharType="separate"/>
        </w:r>
        <w:r w:rsidR="00345F0D">
          <w:rPr>
            <w:noProof/>
            <w:webHidden/>
          </w:rPr>
          <w:t>35</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98" w:history="1">
        <w:r w:rsidR="00345F0D" w:rsidRPr="008F4E3B">
          <w:rPr>
            <w:rStyle w:val="Hipervnculo"/>
            <w:noProof/>
          </w:rPr>
          <w:t>8.</w:t>
        </w:r>
        <w:r w:rsidR="00345F0D">
          <w:rPr>
            <w:rFonts w:eastAsiaTheme="minorEastAsia" w:cstheme="minorBidi"/>
            <w:b w:val="0"/>
            <w:bCs w:val="0"/>
            <w:caps w:val="0"/>
            <w:noProof/>
            <w:sz w:val="22"/>
            <w:szCs w:val="22"/>
            <w:lang w:eastAsia="es-CL"/>
          </w:rPr>
          <w:tab/>
        </w:r>
        <w:r w:rsidR="00345F0D" w:rsidRPr="008F4E3B">
          <w:rPr>
            <w:rStyle w:val="Hipervnculo"/>
            <w:noProof/>
          </w:rPr>
          <w:t>DOCUMENTACIÓN SOLICITADA Y ENTREGADA.</w:t>
        </w:r>
        <w:r w:rsidR="00345F0D">
          <w:rPr>
            <w:noProof/>
            <w:webHidden/>
          </w:rPr>
          <w:tab/>
        </w:r>
        <w:r w:rsidR="00345F0D">
          <w:rPr>
            <w:noProof/>
            <w:webHidden/>
          </w:rPr>
          <w:fldChar w:fldCharType="begin"/>
        </w:r>
        <w:r w:rsidR="00345F0D">
          <w:rPr>
            <w:noProof/>
            <w:webHidden/>
          </w:rPr>
          <w:instrText xml:space="preserve"> PAGEREF _Toc461791598 \h </w:instrText>
        </w:r>
        <w:r w:rsidR="00345F0D">
          <w:rPr>
            <w:noProof/>
            <w:webHidden/>
          </w:rPr>
        </w:r>
        <w:r w:rsidR="00345F0D">
          <w:rPr>
            <w:noProof/>
            <w:webHidden/>
          </w:rPr>
          <w:fldChar w:fldCharType="separate"/>
        </w:r>
        <w:r w:rsidR="00345F0D">
          <w:rPr>
            <w:noProof/>
            <w:webHidden/>
          </w:rPr>
          <w:t>41</w:t>
        </w:r>
        <w:r w:rsidR="00345F0D">
          <w:rPr>
            <w:noProof/>
            <w:webHidden/>
          </w:rPr>
          <w:fldChar w:fldCharType="end"/>
        </w:r>
      </w:hyperlink>
    </w:p>
    <w:p w:rsidR="00345F0D" w:rsidRDefault="00204F66">
      <w:pPr>
        <w:pStyle w:val="TDC1"/>
        <w:rPr>
          <w:rFonts w:eastAsiaTheme="minorEastAsia" w:cstheme="minorBidi"/>
          <w:b w:val="0"/>
          <w:bCs w:val="0"/>
          <w:caps w:val="0"/>
          <w:noProof/>
          <w:sz w:val="22"/>
          <w:szCs w:val="22"/>
          <w:lang w:eastAsia="es-CL"/>
        </w:rPr>
      </w:pPr>
      <w:hyperlink w:anchor="_Toc461791599" w:history="1">
        <w:r w:rsidR="00345F0D" w:rsidRPr="008F4E3B">
          <w:rPr>
            <w:rStyle w:val="Hipervnculo"/>
            <w:noProof/>
          </w:rPr>
          <w:t>9.</w:t>
        </w:r>
        <w:r w:rsidR="00345F0D">
          <w:rPr>
            <w:rFonts w:eastAsiaTheme="minorEastAsia" w:cstheme="minorBidi"/>
            <w:b w:val="0"/>
            <w:bCs w:val="0"/>
            <w:caps w:val="0"/>
            <w:noProof/>
            <w:sz w:val="22"/>
            <w:szCs w:val="22"/>
            <w:lang w:eastAsia="es-CL"/>
          </w:rPr>
          <w:tab/>
        </w:r>
        <w:r w:rsidR="00345F0D" w:rsidRPr="008F4E3B">
          <w:rPr>
            <w:rStyle w:val="Hipervnculo"/>
            <w:noProof/>
          </w:rPr>
          <w:t>ANEXOS.</w:t>
        </w:r>
        <w:r w:rsidR="00345F0D">
          <w:rPr>
            <w:noProof/>
            <w:webHidden/>
          </w:rPr>
          <w:tab/>
        </w:r>
        <w:r w:rsidR="00345F0D">
          <w:rPr>
            <w:noProof/>
            <w:webHidden/>
          </w:rPr>
          <w:fldChar w:fldCharType="begin"/>
        </w:r>
        <w:r w:rsidR="00345F0D">
          <w:rPr>
            <w:noProof/>
            <w:webHidden/>
          </w:rPr>
          <w:instrText xml:space="preserve"> PAGEREF _Toc461791599 \h </w:instrText>
        </w:r>
        <w:r w:rsidR="00345F0D">
          <w:rPr>
            <w:noProof/>
            <w:webHidden/>
          </w:rPr>
        </w:r>
        <w:r w:rsidR="00345F0D">
          <w:rPr>
            <w:noProof/>
            <w:webHidden/>
          </w:rPr>
          <w:fldChar w:fldCharType="separate"/>
        </w:r>
        <w:r w:rsidR="00345F0D">
          <w:rPr>
            <w:noProof/>
            <w:webHidden/>
          </w:rPr>
          <w:t>42</w:t>
        </w:r>
        <w:r w:rsidR="00345F0D">
          <w:rPr>
            <w:noProof/>
            <w:webHidden/>
          </w:rPr>
          <w:fldChar w:fldCharType="end"/>
        </w:r>
      </w:hyperlink>
    </w:p>
    <w:p w:rsidR="00655D0C" w:rsidRPr="009A3F97" w:rsidRDefault="003753AB" w:rsidP="00655D0C">
      <w:r w:rsidRPr="009A3F97">
        <w:fldChar w:fldCharType="end"/>
      </w:r>
    </w:p>
    <w:p w:rsidR="00655D0C" w:rsidRPr="009A3F97" w:rsidRDefault="001A4615" w:rsidP="004155AC">
      <w:pPr>
        <w:jc w:val="left"/>
        <w:sectPr w:rsidR="00655D0C" w:rsidRPr="009A3F97"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9A3F97">
        <w:br w:type="page"/>
      </w:r>
    </w:p>
    <w:p w:rsidR="002C445A" w:rsidRPr="009A3F97" w:rsidRDefault="00ED4317" w:rsidP="005749E1">
      <w:pPr>
        <w:pStyle w:val="Ttulo1"/>
      </w:pPr>
      <w:bookmarkStart w:id="17" w:name="_Toc352840376"/>
      <w:bookmarkStart w:id="18" w:name="_Toc352841436"/>
      <w:bookmarkStart w:id="19" w:name="_Toc461791545"/>
      <w:r w:rsidRPr="009A3F97">
        <w:lastRenderedPageBreak/>
        <w:t>RESUMEN</w:t>
      </w:r>
      <w:r w:rsidR="00B1722C" w:rsidRPr="009A3F97">
        <w:t>.</w:t>
      </w:r>
      <w:bookmarkEnd w:id="17"/>
      <w:bookmarkEnd w:id="18"/>
      <w:bookmarkEnd w:id="19"/>
    </w:p>
    <w:p w:rsidR="00ED4317" w:rsidRPr="009A3F97" w:rsidRDefault="00ED4317" w:rsidP="00ED4317">
      <w:pPr>
        <w:jc w:val="left"/>
        <w:rPr>
          <w:rFonts w:cstheme="minorHAnsi"/>
          <w:b/>
          <w:sz w:val="20"/>
          <w:szCs w:val="20"/>
        </w:rPr>
      </w:pPr>
    </w:p>
    <w:p w:rsidR="00B47A7F" w:rsidRDefault="006F6288" w:rsidP="0093720F">
      <w:pPr>
        <w:rPr>
          <w:rFonts w:cstheme="minorHAnsi"/>
        </w:rPr>
      </w:pPr>
      <w:r w:rsidRPr="009A3F97">
        <w:rPr>
          <w:rFonts w:cstheme="minorHAnsi"/>
        </w:rPr>
        <w:t>El presente documento da c</w:t>
      </w:r>
      <w:r w:rsidR="008B3CD5" w:rsidRPr="009A3F97">
        <w:rPr>
          <w:rFonts w:cstheme="minorHAnsi"/>
        </w:rPr>
        <w:t>uenta de los resultados de la</w:t>
      </w:r>
      <w:r w:rsidRPr="009A3F97">
        <w:rPr>
          <w:rFonts w:cstheme="minorHAnsi"/>
        </w:rPr>
        <w:t xml:space="preserve"> actividad de </w:t>
      </w:r>
      <w:r w:rsidR="008B3CD5" w:rsidRPr="009A3F97">
        <w:rPr>
          <w:rFonts w:cstheme="minorHAnsi"/>
        </w:rPr>
        <w:t>fiscaliz</w:t>
      </w:r>
      <w:r w:rsidR="00A239EA">
        <w:rPr>
          <w:rFonts w:cstheme="minorHAnsi"/>
        </w:rPr>
        <w:t>ación ambiental realizada por</w:t>
      </w:r>
      <w:r w:rsidRPr="009A3F97">
        <w:rPr>
          <w:rFonts w:cstheme="minorHAnsi"/>
        </w:rPr>
        <w:t xml:space="preserve"> </w:t>
      </w:r>
      <w:r w:rsidR="00BE7596">
        <w:rPr>
          <w:rFonts w:cstheme="minorHAnsi"/>
        </w:rPr>
        <w:t>la Superintendencia del Medio Ambiente</w:t>
      </w:r>
      <w:r w:rsidR="00484134" w:rsidRPr="009A3F97">
        <w:rPr>
          <w:rFonts w:cstheme="minorHAnsi"/>
        </w:rPr>
        <w:t xml:space="preserve"> </w:t>
      </w:r>
      <w:r w:rsidR="00423E5D">
        <w:rPr>
          <w:rFonts w:cstheme="minorHAnsi"/>
        </w:rPr>
        <w:t>(SMA)</w:t>
      </w:r>
      <w:r w:rsidR="008D0EB1">
        <w:rPr>
          <w:rFonts w:cstheme="minorHAnsi"/>
        </w:rPr>
        <w:t>,</w:t>
      </w:r>
      <w:r w:rsidR="00423E5D">
        <w:rPr>
          <w:rFonts w:cstheme="minorHAnsi"/>
        </w:rPr>
        <w:t xml:space="preserve"> </w:t>
      </w:r>
      <w:r w:rsidR="004C6C34" w:rsidRPr="007170ED">
        <w:rPr>
          <w:rFonts w:cstheme="minorHAnsi"/>
        </w:rPr>
        <w:t xml:space="preserve">en conjunto con </w:t>
      </w:r>
      <w:r w:rsidR="00396DBA">
        <w:rPr>
          <w:rFonts w:cstheme="minorHAnsi"/>
        </w:rPr>
        <w:t xml:space="preserve">la </w:t>
      </w:r>
      <w:r w:rsidR="00623014">
        <w:rPr>
          <w:rFonts w:cstheme="minorHAnsi"/>
        </w:rPr>
        <w:t>Dirección de Obras Hidráulicas</w:t>
      </w:r>
      <w:r w:rsidR="001A2F0D">
        <w:rPr>
          <w:rFonts w:cstheme="minorHAnsi"/>
        </w:rPr>
        <w:t xml:space="preserve"> (</w:t>
      </w:r>
      <w:r w:rsidR="00623014">
        <w:rPr>
          <w:rFonts w:cstheme="minorHAnsi"/>
        </w:rPr>
        <w:t>DOH) y</w:t>
      </w:r>
      <w:r w:rsidR="001A2F0D">
        <w:rPr>
          <w:rFonts w:cstheme="minorHAnsi"/>
        </w:rPr>
        <w:t xml:space="preserve"> </w:t>
      </w:r>
      <w:r w:rsidR="00396DBA">
        <w:rPr>
          <w:rFonts w:cstheme="minorHAnsi"/>
        </w:rPr>
        <w:t xml:space="preserve">la </w:t>
      </w:r>
      <w:r w:rsidR="001A2F0D">
        <w:rPr>
          <w:rFonts w:cstheme="minorHAnsi"/>
        </w:rPr>
        <w:t>Dirección General de Aguas (DGA)</w:t>
      </w:r>
      <w:r w:rsidR="00396DBA">
        <w:rPr>
          <w:rFonts w:cstheme="minorHAnsi"/>
        </w:rPr>
        <w:t>,</w:t>
      </w:r>
      <w:r w:rsidR="001A2F0D">
        <w:rPr>
          <w:rFonts w:cstheme="minorHAnsi"/>
        </w:rPr>
        <w:t xml:space="preserve"> todos</w:t>
      </w:r>
      <w:r w:rsidR="004C6C34">
        <w:rPr>
          <w:rFonts w:cstheme="minorHAnsi"/>
        </w:rPr>
        <w:t xml:space="preserve"> de la Región del Libertador General Bernardo O´</w:t>
      </w:r>
      <w:r w:rsidR="004C6C34" w:rsidRPr="007170ED">
        <w:rPr>
          <w:rFonts w:cstheme="minorHAnsi"/>
        </w:rPr>
        <w:t>Higgins</w:t>
      </w:r>
      <w:r w:rsidRPr="009A3F97">
        <w:rPr>
          <w:rFonts w:cstheme="minorHAnsi"/>
        </w:rPr>
        <w:t xml:space="preserve">, </w:t>
      </w:r>
      <w:r w:rsidR="00BE7596" w:rsidRPr="00BE7596">
        <w:rPr>
          <w:rFonts w:cstheme="minorHAnsi"/>
        </w:rPr>
        <w:t>a</w:t>
      </w:r>
      <w:r w:rsidR="00D838F7">
        <w:rPr>
          <w:rFonts w:cstheme="minorHAnsi"/>
        </w:rPr>
        <w:t xml:space="preserve"> la Unidad Fiscalizable “</w:t>
      </w:r>
      <w:r w:rsidR="00623014">
        <w:t>Áridos Cachapoal - Olivar</w:t>
      </w:r>
      <w:r w:rsidR="00D838F7">
        <w:t>”</w:t>
      </w:r>
      <w:r w:rsidRPr="009A3F97">
        <w:rPr>
          <w:rFonts w:cstheme="minorHAnsi"/>
        </w:rPr>
        <w:t xml:space="preserve">. La actividad de inspección fue desarrollada durante </w:t>
      </w:r>
      <w:r w:rsidR="0008064B">
        <w:rPr>
          <w:rFonts w:cstheme="minorHAnsi"/>
        </w:rPr>
        <w:t>el</w:t>
      </w:r>
      <w:r w:rsidR="00A239EA">
        <w:rPr>
          <w:rFonts w:cstheme="minorHAnsi"/>
        </w:rPr>
        <w:t xml:space="preserve"> día</w:t>
      </w:r>
      <w:r w:rsidR="00406397">
        <w:rPr>
          <w:rFonts w:cstheme="minorHAnsi"/>
        </w:rPr>
        <w:t xml:space="preserve"> </w:t>
      </w:r>
      <w:r w:rsidR="001A2F0D">
        <w:rPr>
          <w:rFonts w:cstheme="minorHAnsi"/>
        </w:rPr>
        <w:t>1</w:t>
      </w:r>
      <w:r w:rsidR="00623014">
        <w:rPr>
          <w:rFonts w:cstheme="minorHAnsi"/>
        </w:rPr>
        <w:t>6</w:t>
      </w:r>
      <w:r w:rsidRPr="009A3F97">
        <w:rPr>
          <w:rFonts w:cstheme="minorHAnsi"/>
        </w:rPr>
        <w:t xml:space="preserve"> de </w:t>
      </w:r>
      <w:r w:rsidR="00623014">
        <w:rPr>
          <w:rFonts w:cstheme="minorHAnsi"/>
        </w:rPr>
        <w:t>Juni</w:t>
      </w:r>
      <w:r w:rsidR="00C53032">
        <w:rPr>
          <w:rFonts w:cstheme="minorHAnsi"/>
        </w:rPr>
        <w:t>o</w:t>
      </w:r>
      <w:r w:rsidR="0008064B">
        <w:rPr>
          <w:rFonts w:cstheme="minorHAnsi"/>
        </w:rPr>
        <w:t xml:space="preserve"> </w:t>
      </w:r>
      <w:r w:rsidR="00465B9D">
        <w:rPr>
          <w:rFonts w:cstheme="minorHAnsi"/>
        </w:rPr>
        <w:t xml:space="preserve">de </w:t>
      </w:r>
      <w:r w:rsidR="0008064B">
        <w:rPr>
          <w:rFonts w:cstheme="minorHAnsi"/>
        </w:rPr>
        <w:t>201</w:t>
      </w:r>
      <w:r w:rsidR="00B47A7F">
        <w:rPr>
          <w:rFonts w:cstheme="minorHAnsi"/>
        </w:rPr>
        <w:t>6</w:t>
      </w:r>
      <w:r w:rsidR="00CF6CA6">
        <w:rPr>
          <w:rFonts w:cstheme="minorHAnsi"/>
        </w:rPr>
        <w:t>.</w:t>
      </w:r>
    </w:p>
    <w:p w:rsidR="002C18AA" w:rsidRDefault="002C18AA" w:rsidP="0093720F">
      <w:pPr>
        <w:rPr>
          <w:rFonts w:cstheme="minorHAnsi"/>
        </w:rPr>
      </w:pPr>
    </w:p>
    <w:p w:rsidR="00CF2F9C" w:rsidRPr="00CF2F9C" w:rsidRDefault="00CF2F9C" w:rsidP="0093720F">
      <w:pPr>
        <w:rPr>
          <w:rFonts w:cstheme="minorHAnsi"/>
        </w:rPr>
      </w:pPr>
      <w:r>
        <w:rPr>
          <w:rFonts w:cstheme="minorHAnsi"/>
        </w:rPr>
        <w:t>El</w:t>
      </w:r>
      <w:r w:rsidRPr="00CF2F9C">
        <w:rPr>
          <w:rFonts w:cstheme="minorHAnsi"/>
        </w:rPr>
        <w:t xml:space="preserve"> proyecto consiste en </w:t>
      </w:r>
      <w:r w:rsidR="007A30CE" w:rsidRPr="007A30CE">
        <w:rPr>
          <w:rFonts w:cstheme="minorHAnsi"/>
        </w:rPr>
        <w:t>una extracción de 300.000 m</w:t>
      </w:r>
      <w:r w:rsidR="007A30CE" w:rsidRPr="007A30CE">
        <w:rPr>
          <w:rFonts w:cstheme="minorHAnsi"/>
          <w:vertAlign w:val="superscript"/>
        </w:rPr>
        <w:t>3</w:t>
      </w:r>
      <w:r w:rsidR="007A30CE" w:rsidRPr="007A30CE">
        <w:rPr>
          <w:rFonts w:cstheme="minorHAnsi"/>
        </w:rPr>
        <w:t>/año como máximo</w:t>
      </w:r>
      <w:r w:rsidR="00F64A2C">
        <w:rPr>
          <w:rFonts w:cstheme="minorHAnsi"/>
        </w:rPr>
        <w:t>,</w:t>
      </w:r>
      <w:r w:rsidR="007A30CE" w:rsidRPr="007A30CE">
        <w:rPr>
          <w:rFonts w:cstheme="minorHAnsi"/>
        </w:rPr>
        <w:t xml:space="preserve"> de áridos y arena del cauce del </w:t>
      </w:r>
      <w:r w:rsidR="008D0EB1">
        <w:rPr>
          <w:rFonts w:cstheme="minorHAnsi"/>
        </w:rPr>
        <w:t>R</w:t>
      </w:r>
      <w:r w:rsidR="007A30CE" w:rsidRPr="007A30CE">
        <w:rPr>
          <w:rFonts w:cstheme="minorHAnsi"/>
        </w:rPr>
        <w:t>ío C</w:t>
      </w:r>
      <w:r w:rsidR="00387F80">
        <w:rPr>
          <w:rFonts w:cstheme="minorHAnsi"/>
        </w:rPr>
        <w:t>achapoal, por un período de 1</w:t>
      </w:r>
      <w:r w:rsidR="00AE4963">
        <w:rPr>
          <w:rFonts w:cstheme="minorHAnsi"/>
        </w:rPr>
        <w:t>0</w:t>
      </w:r>
      <w:r w:rsidR="00387F80">
        <w:rPr>
          <w:rFonts w:cstheme="minorHAnsi"/>
        </w:rPr>
        <w:t xml:space="preserve"> </w:t>
      </w:r>
      <w:r w:rsidR="007A30CE" w:rsidRPr="007A30CE">
        <w:rPr>
          <w:rFonts w:cstheme="minorHAnsi"/>
        </w:rPr>
        <w:t>años</w:t>
      </w:r>
      <w:r w:rsidR="00F64A2C">
        <w:rPr>
          <w:rFonts w:cstheme="minorHAnsi"/>
        </w:rPr>
        <w:t xml:space="preserve">. </w:t>
      </w:r>
      <w:r w:rsidR="007A30CE" w:rsidRPr="007A30CE">
        <w:rPr>
          <w:rFonts w:cstheme="minorHAnsi"/>
        </w:rPr>
        <w:t xml:space="preserve">El proyecto se emplaza dentro del cauce del </w:t>
      </w:r>
      <w:r w:rsidR="008D0EB1">
        <w:rPr>
          <w:rFonts w:cstheme="minorHAnsi"/>
        </w:rPr>
        <w:t>R</w:t>
      </w:r>
      <w:r w:rsidR="007A30CE" w:rsidRPr="007A30CE">
        <w:rPr>
          <w:rFonts w:cstheme="minorHAnsi"/>
        </w:rPr>
        <w:t>ío Cachapo</w:t>
      </w:r>
      <w:r w:rsidR="00387F80">
        <w:rPr>
          <w:rFonts w:cstheme="minorHAnsi"/>
        </w:rPr>
        <w:t xml:space="preserve">al, sector que se ha explotado hace </w:t>
      </w:r>
      <w:r w:rsidR="007A30CE" w:rsidRPr="007A30CE">
        <w:rPr>
          <w:rFonts w:cstheme="minorHAnsi"/>
        </w:rPr>
        <w:t>más de 20 años, correspondiendo a una regularización de la actividad. En este contexto, los caminos ribereños presentes dentro del área de extracción han sido utilizados a lo lar</w:t>
      </w:r>
      <w:r w:rsidR="0049555C">
        <w:rPr>
          <w:rFonts w:cstheme="minorHAnsi"/>
        </w:rPr>
        <w:t>go de estos años de explotación</w:t>
      </w:r>
      <w:r w:rsidR="007A30CE" w:rsidRPr="007A30CE">
        <w:rPr>
          <w:rFonts w:cstheme="minorHAnsi"/>
        </w:rPr>
        <w:t xml:space="preserve">. La faena extractiva se ubica en </w:t>
      </w:r>
      <w:r w:rsidR="008D0EB1">
        <w:rPr>
          <w:rFonts w:cstheme="minorHAnsi"/>
        </w:rPr>
        <w:t xml:space="preserve">la </w:t>
      </w:r>
      <w:r w:rsidR="00740147">
        <w:rPr>
          <w:rFonts w:cstheme="minorHAnsi"/>
        </w:rPr>
        <w:t>ribera</w:t>
      </w:r>
      <w:r w:rsidR="007A30CE" w:rsidRPr="007A30CE">
        <w:rPr>
          <w:rFonts w:cstheme="minorHAnsi"/>
        </w:rPr>
        <w:t xml:space="preserve"> </w:t>
      </w:r>
      <w:r w:rsidR="00A34F16">
        <w:rPr>
          <w:rFonts w:cstheme="minorHAnsi"/>
        </w:rPr>
        <w:t>S</w:t>
      </w:r>
      <w:r w:rsidR="007A30CE" w:rsidRPr="007A30CE">
        <w:rPr>
          <w:rFonts w:cstheme="minorHAnsi"/>
        </w:rPr>
        <w:t>ur</w:t>
      </w:r>
      <w:r w:rsidR="008D0EB1" w:rsidRPr="008D0EB1">
        <w:rPr>
          <w:rFonts w:cstheme="minorHAnsi"/>
        </w:rPr>
        <w:t xml:space="preserve"> </w:t>
      </w:r>
      <w:r w:rsidR="008D0EB1">
        <w:rPr>
          <w:rFonts w:cstheme="minorHAnsi"/>
        </w:rPr>
        <w:t>del Río Cachapoal</w:t>
      </w:r>
      <w:r w:rsidR="007A30CE" w:rsidRPr="007A30CE">
        <w:rPr>
          <w:rFonts w:cstheme="minorHAnsi"/>
        </w:rPr>
        <w:t xml:space="preserve">, comprendida entre los puentes Cachapoal Ruta 5 Sur y Cachapoal Carretera Panamericana, perteneciente a la </w:t>
      </w:r>
      <w:r w:rsidR="00AE4963">
        <w:rPr>
          <w:rFonts w:cstheme="minorHAnsi"/>
        </w:rPr>
        <w:t>C</w:t>
      </w:r>
      <w:r w:rsidR="007A30CE" w:rsidRPr="007A30CE">
        <w:rPr>
          <w:rFonts w:cstheme="minorHAnsi"/>
        </w:rPr>
        <w:t xml:space="preserve">omuna de Olivar, </w:t>
      </w:r>
      <w:r w:rsidR="00AE4963">
        <w:rPr>
          <w:rFonts w:cstheme="minorHAnsi"/>
        </w:rPr>
        <w:t>S</w:t>
      </w:r>
      <w:r w:rsidR="007A30CE" w:rsidRPr="007A30CE">
        <w:rPr>
          <w:rFonts w:cstheme="minorHAnsi"/>
        </w:rPr>
        <w:t>ector Lo Conti.</w:t>
      </w:r>
    </w:p>
    <w:p w:rsidR="00853603" w:rsidRPr="009A3F97" w:rsidRDefault="00853603" w:rsidP="0093720F">
      <w:pPr>
        <w:rPr>
          <w:rFonts w:cstheme="minorHAnsi"/>
        </w:rPr>
      </w:pPr>
    </w:p>
    <w:p w:rsidR="00ED4317" w:rsidRPr="009A3F97" w:rsidRDefault="008F751D" w:rsidP="00740147">
      <w:pPr>
        <w:rPr>
          <w:rFonts w:cstheme="minorHAnsi"/>
        </w:rPr>
      </w:pPr>
      <w:r w:rsidRPr="009A3F97">
        <w:rPr>
          <w:rFonts w:cstheme="minorHAnsi"/>
        </w:rPr>
        <w:t>Las materias relevantes objeto de la fiscalización incluyeron</w:t>
      </w:r>
      <w:r w:rsidR="00912D21" w:rsidRPr="009A3F97">
        <w:rPr>
          <w:rFonts w:cstheme="minorHAnsi"/>
        </w:rPr>
        <w:t>:</w:t>
      </w:r>
      <w:r w:rsidR="005C30DC">
        <w:rPr>
          <w:rFonts w:cstheme="minorHAnsi"/>
        </w:rPr>
        <w:t xml:space="preserve"> </w:t>
      </w:r>
      <w:r w:rsidR="00740147" w:rsidRPr="00740147">
        <w:rPr>
          <w:rFonts w:cstheme="minorHAnsi"/>
        </w:rPr>
        <w:t>Autorizaciones para efectuar la extracción de áridos (extracción en cauce, cambio de u</w:t>
      </w:r>
      <w:r w:rsidR="00740147">
        <w:rPr>
          <w:rFonts w:cstheme="minorHAnsi"/>
        </w:rPr>
        <w:t xml:space="preserve">so de suelo, vida útil, </w:t>
      </w:r>
      <w:r w:rsidR="007F3A56">
        <w:rPr>
          <w:rFonts w:cstheme="minorHAnsi"/>
        </w:rPr>
        <w:t>etc.</w:t>
      </w:r>
      <w:r w:rsidR="00740147">
        <w:rPr>
          <w:rFonts w:cstheme="minorHAnsi"/>
        </w:rPr>
        <w:t xml:space="preserve">); </w:t>
      </w:r>
      <w:r w:rsidR="00740147" w:rsidRPr="00740147">
        <w:rPr>
          <w:rFonts w:cstheme="minorHAnsi"/>
        </w:rPr>
        <w:t>Manejo de mate</w:t>
      </w:r>
      <w:r w:rsidR="00740147">
        <w:rPr>
          <w:rFonts w:cstheme="minorHAnsi"/>
        </w:rPr>
        <w:t xml:space="preserve">rial árido de rechazo/descarte; Manejo y control de riberas; </w:t>
      </w:r>
      <w:r w:rsidR="00740147" w:rsidRPr="00740147">
        <w:rPr>
          <w:rFonts w:cstheme="minorHAnsi"/>
        </w:rPr>
        <w:t xml:space="preserve">Manejo de </w:t>
      </w:r>
      <w:r w:rsidR="006469D0">
        <w:rPr>
          <w:rFonts w:cstheme="minorHAnsi"/>
        </w:rPr>
        <w:t>r</w:t>
      </w:r>
      <w:r w:rsidR="00740147">
        <w:rPr>
          <w:rFonts w:cstheme="minorHAnsi"/>
        </w:rPr>
        <w:t xml:space="preserve">esiduos </w:t>
      </w:r>
      <w:r w:rsidR="006469D0">
        <w:rPr>
          <w:rFonts w:cstheme="minorHAnsi"/>
        </w:rPr>
        <w:t>i</w:t>
      </w:r>
      <w:r w:rsidR="00740147">
        <w:rPr>
          <w:rFonts w:cstheme="minorHAnsi"/>
        </w:rPr>
        <w:t xml:space="preserve">ndustriales </w:t>
      </w:r>
      <w:r w:rsidR="006469D0">
        <w:rPr>
          <w:rFonts w:cstheme="minorHAnsi"/>
        </w:rPr>
        <w:t>l</w:t>
      </w:r>
      <w:r w:rsidR="00740147">
        <w:rPr>
          <w:rFonts w:cstheme="minorHAnsi"/>
        </w:rPr>
        <w:t>íquidos</w:t>
      </w:r>
      <w:r w:rsidR="008D0EB1">
        <w:rPr>
          <w:rFonts w:cstheme="minorHAnsi"/>
        </w:rPr>
        <w:t xml:space="preserve"> y,</w:t>
      </w:r>
      <w:r w:rsidR="00740147">
        <w:rPr>
          <w:rFonts w:cstheme="minorHAnsi"/>
        </w:rPr>
        <w:t xml:space="preserve"> </w:t>
      </w:r>
      <w:r w:rsidR="00740147" w:rsidRPr="00740147">
        <w:rPr>
          <w:rFonts w:cstheme="minorHAnsi"/>
        </w:rPr>
        <w:t>Producción, proceso de molienda y chancado.</w:t>
      </w:r>
    </w:p>
    <w:p w:rsidR="008F7C0B" w:rsidRDefault="008F7C0B" w:rsidP="0093720F">
      <w:pPr>
        <w:rPr>
          <w:rFonts w:cstheme="minorHAnsi"/>
        </w:rPr>
      </w:pPr>
    </w:p>
    <w:p w:rsidR="00BE7596" w:rsidRDefault="00C53032" w:rsidP="00C53032">
      <w:pPr>
        <w:rPr>
          <w:rFonts w:cstheme="minorHAnsi"/>
        </w:rPr>
      </w:pPr>
      <w:r w:rsidRPr="004A7E47">
        <w:rPr>
          <w:rFonts w:cstheme="minorHAnsi"/>
        </w:rPr>
        <w:t xml:space="preserve">Con respecto a los resultados de las actividades de fiscalización, se puede indicar que los principales Hallazgos se encuentran asociados </w:t>
      </w:r>
      <w:r w:rsidR="00BF3CDA">
        <w:rPr>
          <w:rFonts w:cstheme="minorHAnsi"/>
        </w:rPr>
        <w:t>a:</w:t>
      </w:r>
      <w:r w:rsidR="00607916">
        <w:rPr>
          <w:rFonts w:cstheme="minorHAnsi"/>
        </w:rPr>
        <w:t xml:space="preserve"> </w:t>
      </w:r>
      <w:r w:rsidR="008D0EB1">
        <w:rPr>
          <w:rFonts w:cstheme="minorHAnsi"/>
        </w:rPr>
        <w:t>El T</w:t>
      </w:r>
      <w:r w:rsidR="00607916">
        <w:rPr>
          <w:rFonts w:cstheme="minorHAnsi"/>
        </w:rPr>
        <w:t>itular no h</w:t>
      </w:r>
      <w:r w:rsidR="008D0EB1">
        <w:rPr>
          <w:rFonts w:cstheme="minorHAnsi"/>
        </w:rPr>
        <w:t>izo</w:t>
      </w:r>
      <w:r w:rsidR="00607916">
        <w:rPr>
          <w:rFonts w:cstheme="minorHAnsi"/>
        </w:rPr>
        <w:t xml:space="preserve"> entrega de permiso sectorial para cada una de las extracciones, desde la aprobación de la RCA, realizando en consecuencia extracciones de áridos sin contar con el permiso </w:t>
      </w:r>
      <w:r w:rsidR="0064041E">
        <w:rPr>
          <w:rFonts w:cstheme="minorHAnsi"/>
        </w:rPr>
        <w:t xml:space="preserve">ambiental </w:t>
      </w:r>
      <w:r w:rsidR="00607916">
        <w:rPr>
          <w:rFonts w:cstheme="minorHAnsi"/>
        </w:rPr>
        <w:t>sectorial correspondiente</w:t>
      </w:r>
      <w:r w:rsidR="008D0EB1">
        <w:rPr>
          <w:rFonts w:cstheme="minorHAnsi"/>
        </w:rPr>
        <w:t>,</w:t>
      </w:r>
      <w:r w:rsidR="00607916">
        <w:rPr>
          <w:rFonts w:cstheme="minorHAnsi"/>
        </w:rPr>
        <w:t xml:space="preserve"> al menos desde 1° enero 2015; </w:t>
      </w:r>
      <w:r w:rsidR="005657BD">
        <w:rPr>
          <w:rFonts w:cstheme="minorHAnsi"/>
        </w:rPr>
        <w:t>existencia de acopio de material de descarte en caja del río; constatación de zonas de extracción de áridos que no coinciden con el polígono de extracción indicado en la RCA</w:t>
      </w:r>
      <w:r w:rsidR="001D1AC4">
        <w:rPr>
          <w:rFonts w:cstheme="minorHAnsi"/>
        </w:rPr>
        <w:t>;</w:t>
      </w:r>
      <w:r w:rsidR="005657BD">
        <w:rPr>
          <w:rFonts w:cstheme="minorHAnsi"/>
        </w:rPr>
        <w:t xml:space="preserve"> disminución de la cota de fondo del río; constatación de que </w:t>
      </w:r>
      <w:r w:rsidR="001D1AC4">
        <w:rPr>
          <w:rFonts w:cstheme="minorHAnsi"/>
        </w:rPr>
        <w:t xml:space="preserve">el </w:t>
      </w:r>
      <w:r w:rsidR="005657BD">
        <w:rPr>
          <w:rFonts w:cstheme="minorHAnsi"/>
        </w:rPr>
        <w:t xml:space="preserve">agua de proceso no es recirculada y es devuelta directamente </w:t>
      </w:r>
      <w:r w:rsidR="001D1AC4">
        <w:rPr>
          <w:rFonts w:cstheme="minorHAnsi"/>
        </w:rPr>
        <w:t xml:space="preserve">al Río Cachapoal </w:t>
      </w:r>
      <w:r w:rsidR="005657BD">
        <w:rPr>
          <w:rFonts w:cstheme="minorHAnsi"/>
        </w:rPr>
        <w:t>a través de un canal</w:t>
      </w:r>
      <w:r w:rsidR="001D1AC4">
        <w:rPr>
          <w:rFonts w:cstheme="minorHAnsi"/>
        </w:rPr>
        <w:t xml:space="preserve"> y, el </w:t>
      </w:r>
      <w:r w:rsidR="005657BD">
        <w:rPr>
          <w:rFonts w:cstheme="minorHAnsi"/>
        </w:rPr>
        <w:t>Titular se encuentra operando fuera del horario indicado en la RCA.</w:t>
      </w:r>
      <w:r w:rsidR="001D1AC4">
        <w:rPr>
          <w:rFonts w:cstheme="minorHAnsi"/>
        </w:rPr>
        <w:t xml:space="preserve"> </w:t>
      </w:r>
    </w:p>
    <w:p w:rsidR="00ED4317" w:rsidRPr="009A3F97" w:rsidRDefault="00ED4317" w:rsidP="005F2A6A">
      <w:pPr>
        <w:rPr>
          <w:rFonts w:cstheme="minorHAnsi"/>
          <w:b/>
          <w:sz w:val="20"/>
          <w:szCs w:val="20"/>
        </w:rPr>
      </w:pPr>
      <w:r w:rsidRPr="009A3F97">
        <w:rPr>
          <w:rFonts w:cstheme="minorHAnsi"/>
          <w:b/>
          <w:sz w:val="20"/>
          <w:szCs w:val="20"/>
        </w:rPr>
        <w:br w:type="page"/>
      </w:r>
    </w:p>
    <w:p w:rsidR="00ED4317" w:rsidRPr="009A3F97" w:rsidRDefault="009847C7" w:rsidP="009847C7">
      <w:pPr>
        <w:pStyle w:val="Ttulo1"/>
      </w:pPr>
      <w:bookmarkStart w:id="20" w:name="_Toc461791546"/>
      <w:r w:rsidRPr="009A3F97">
        <w:lastRenderedPageBreak/>
        <w:t>IDENTIFICACIÓN DEL PROYECTO,</w:t>
      </w:r>
      <w:r w:rsidR="00677A75" w:rsidRPr="009A3F97">
        <w:t xml:space="preserve"> INSTALACIÓN, </w:t>
      </w:r>
      <w:r w:rsidRPr="009A3F97">
        <w:t>ACTIVIDAD O FUENTE FISCALIZADA</w:t>
      </w:r>
      <w:r w:rsidR="00D375C4">
        <w:t>.</w:t>
      </w:r>
      <w:bookmarkEnd w:id="20"/>
    </w:p>
    <w:p w:rsidR="00ED4317" w:rsidRPr="009A3F97" w:rsidRDefault="00ED4317" w:rsidP="00ED4317"/>
    <w:p w:rsidR="00ED4317" w:rsidRPr="009A3F97"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397952202"/>
      <w:bookmarkStart w:id="31" w:name="_Toc405905926"/>
      <w:bookmarkStart w:id="32" w:name="_Toc461791547"/>
      <w:r w:rsidRPr="009A3F97">
        <w:t>Antecedentes Generales</w:t>
      </w:r>
      <w:bookmarkEnd w:id="21"/>
      <w:bookmarkEnd w:id="22"/>
      <w:bookmarkEnd w:id="23"/>
      <w:bookmarkEnd w:id="24"/>
      <w:bookmarkEnd w:id="25"/>
      <w:bookmarkEnd w:id="26"/>
      <w:bookmarkEnd w:id="27"/>
      <w:bookmarkEnd w:id="28"/>
      <w:bookmarkEnd w:id="29"/>
      <w:bookmarkEnd w:id="30"/>
      <w:bookmarkEnd w:id="31"/>
      <w:r w:rsidR="00D375C4">
        <w:t>.</w:t>
      </w:r>
      <w:bookmarkEnd w:id="32"/>
    </w:p>
    <w:p w:rsidR="00ED4317" w:rsidRPr="009A3F97" w:rsidRDefault="00ED4317" w:rsidP="004E5529">
      <w:pPr>
        <w:jc w:val="left"/>
        <w:rPr>
          <w:rFonts w:cstheme="minorHAnsi"/>
          <w:b/>
          <w:sz w:val="24"/>
          <w:szCs w:val="20"/>
        </w:rPr>
      </w:pPr>
      <w:bookmarkStart w:id="33" w:name="_Toc353998105"/>
      <w:bookmarkStart w:id="34" w:name="_Toc353998178"/>
      <w:bookmarkEnd w:id="33"/>
      <w:bookmarkEnd w:id="3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9A3F9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D0E89" w:rsidRPr="009A3F97" w:rsidRDefault="00230321" w:rsidP="00ED0E89">
            <w:pPr>
              <w:rPr>
                <w:rFonts w:cstheme="minorHAnsi"/>
                <w:sz w:val="20"/>
                <w:szCs w:val="20"/>
                <w:lang w:eastAsia="es-ES"/>
              </w:rPr>
            </w:pPr>
            <w:r w:rsidRPr="009A3F97">
              <w:rPr>
                <w:rFonts w:cstheme="minorHAnsi"/>
                <w:b/>
                <w:sz w:val="20"/>
                <w:szCs w:val="20"/>
              </w:rPr>
              <w:t xml:space="preserve">Identificación de la actividad, </w:t>
            </w:r>
            <w:r w:rsidR="00D235C7" w:rsidRPr="009A3F97">
              <w:rPr>
                <w:rFonts w:cstheme="minorHAnsi"/>
                <w:b/>
                <w:sz w:val="20"/>
                <w:szCs w:val="20"/>
              </w:rPr>
              <w:t xml:space="preserve">instalación, </w:t>
            </w:r>
            <w:r w:rsidRPr="009A3F97">
              <w:rPr>
                <w:rFonts w:cstheme="minorHAnsi"/>
                <w:b/>
                <w:sz w:val="20"/>
                <w:szCs w:val="20"/>
              </w:rPr>
              <w:t>proyecto o fuente fiscalizada:</w:t>
            </w:r>
            <w:r w:rsidRPr="009A3F97">
              <w:rPr>
                <w:rFonts w:cstheme="minorHAnsi"/>
                <w:sz w:val="20"/>
                <w:szCs w:val="20"/>
              </w:rPr>
              <w:t xml:space="preserve"> </w:t>
            </w:r>
            <w:r w:rsidR="00293BE9">
              <w:rPr>
                <w:rFonts w:cstheme="minorHAnsi"/>
                <w:sz w:val="20"/>
                <w:szCs w:val="20"/>
              </w:rPr>
              <w:t>Áridos Cachapoal - Olivar</w:t>
            </w:r>
            <w:r w:rsidR="00AE4963">
              <w:rPr>
                <w:rFonts w:cstheme="minorHAnsi"/>
                <w:sz w:val="20"/>
                <w:szCs w:val="20"/>
              </w:rPr>
              <w:t>.</w:t>
            </w:r>
          </w:p>
          <w:p w:rsidR="00230321" w:rsidRPr="009A3F97" w:rsidRDefault="00230321" w:rsidP="00065C7A">
            <w:pPr>
              <w:rPr>
                <w:rFonts w:cstheme="minorHAnsi"/>
                <w:sz w:val="20"/>
                <w:szCs w:val="20"/>
                <w:lang w:eastAsia="es-ES"/>
              </w:rPr>
            </w:pPr>
          </w:p>
        </w:tc>
      </w:tr>
      <w:tr w:rsidR="00230321" w:rsidRPr="009A3F9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9A3F97" w:rsidRDefault="00230321" w:rsidP="00230321">
            <w:pPr>
              <w:rPr>
                <w:rFonts w:cstheme="minorHAnsi"/>
                <w:b/>
                <w:sz w:val="20"/>
                <w:szCs w:val="20"/>
              </w:rPr>
            </w:pPr>
            <w:r w:rsidRPr="009A3F97">
              <w:rPr>
                <w:rFonts w:cstheme="minorHAnsi"/>
                <w:b/>
                <w:sz w:val="20"/>
                <w:szCs w:val="20"/>
              </w:rPr>
              <w:t>Región:</w:t>
            </w:r>
            <w:r w:rsidRPr="009A3F97">
              <w:rPr>
                <w:rFonts w:cstheme="minorHAnsi"/>
                <w:sz w:val="20"/>
                <w:szCs w:val="20"/>
              </w:rPr>
              <w:t xml:space="preserve"> </w:t>
            </w:r>
            <w:r w:rsidR="006F6288" w:rsidRPr="009A3F97">
              <w:rPr>
                <w:rFonts w:cstheme="minorHAnsi"/>
                <w:sz w:val="20"/>
                <w:szCs w:val="20"/>
              </w:rPr>
              <w:t>Del Libertador General Bernardo O’Higgins</w:t>
            </w:r>
            <w:r w:rsidR="00D10AAB" w:rsidRPr="009A3F97">
              <w:rPr>
                <w:rFonts w:cstheme="minorHAnsi"/>
                <w:sz w:val="20"/>
                <w:szCs w:val="20"/>
              </w:rPr>
              <w:t>.</w:t>
            </w:r>
          </w:p>
          <w:p w:rsidR="00230321" w:rsidRPr="009A3F97"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9A3F97" w:rsidRDefault="00230321" w:rsidP="00230321">
            <w:pPr>
              <w:spacing w:after="100" w:line="276" w:lineRule="auto"/>
              <w:ind w:left="46"/>
              <w:rPr>
                <w:rFonts w:cstheme="minorHAnsi"/>
                <w:b/>
                <w:sz w:val="20"/>
                <w:szCs w:val="20"/>
              </w:rPr>
            </w:pPr>
            <w:r w:rsidRPr="009A3F97">
              <w:rPr>
                <w:rFonts w:cstheme="minorHAnsi"/>
                <w:b/>
                <w:sz w:val="20"/>
                <w:szCs w:val="20"/>
              </w:rPr>
              <w:t xml:space="preserve">Ubicación </w:t>
            </w:r>
            <w:r w:rsidR="00D235C7" w:rsidRPr="009A3F97">
              <w:rPr>
                <w:rFonts w:cstheme="minorHAnsi"/>
                <w:b/>
                <w:sz w:val="20"/>
                <w:szCs w:val="20"/>
              </w:rPr>
              <w:t xml:space="preserve">específica </w:t>
            </w:r>
            <w:r w:rsidRPr="009A3F97">
              <w:rPr>
                <w:rFonts w:cstheme="minorHAnsi"/>
                <w:b/>
                <w:sz w:val="20"/>
                <w:szCs w:val="20"/>
              </w:rPr>
              <w:t>de la actividad, proyecto o fuente fiscalizada:</w:t>
            </w:r>
            <w:r w:rsidRPr="009A3F97">
              <w:rPr>
                <w:rFonts w:cstheme="minorHAnsi"/>
                <w:sz w:val="20"/>
                <w:szCs w:val="20"/>
              </w:rPr>
              <w:t xml:space="preserve"> </w:t>
            </w:r>
            <w:r w:rsidR="00293BE9">
              <w:rPr>
                <w:rFonts w:cstheme="minorHAnsi"/>
                <w:sz w:val="20"/>
                <w:szCs w:val="20"/>
              </w:rPr>
              <w:t xml:space="preserve">Av. Lo Conti </w:t>
            </w:r>
            <w:r w:rsidR="00AE4963">
              <w:rPr>
                <w:rFonts w:cstheme="minorHAnsi"/>
                <w:sz w:val="20"/>
                <w:szCs w:val="20"/>
              </w:rPr>
              <w:t xml:space="preserve">N° </w:t>
            </w:r>
            <w:r w:rsidR="00293BE9">
              <w:rPr>
                <w:rFonts w:cstheme="minorHAnsi"/>
                <w:sz w:val="20"/>
                <w:szCs w:val="20"/>
              </w:rPr>
              <w:t xml:space="preserve">825, </w:t>
            </w:r>
            <w:r w:rsidR="00AE4963">
              <w:rPr>
                <w:rFonts w:cstheme="minorHAnsi"/>
                <w:sz w:val="20"/>
                <w:szCs w:val="20"/>
              </w:rPr>
              <w:t>L</w:t>
            </w:r>
            <w:r w:rsidR="00293BE9">
              <w:rPr>
                <w:rFonts w:cstheme="minorHAnsi"/>
                <w:sz w:val="20"/>
                <w:szCs w:val="20"/>
              </w:rPr>
              <w:t xml:space="preserve">ocalidad de Gultro, </w:t>
            </w:r>
            <w:r w:rsidR="00AE4963">
              <w:rPr>
                <w:rFonts w:cstheme="minorHAnsi"/>
                <w:sz w:val="20"/>
                <w:szCs w:val="20"/>
              </w:rPr>
              <w:t>C</w:t>
            </w:r>
            <w:r w:rsidR="00293BE9">
              <w:rPr>
                <w:rFonts w:cstheme="minorHAnsi"/>
                <w:sz w:val="20"/>
                <w:szCs w:val="20"/>
              </w:rPr>
              <w:t>omuna de Olivar.</w:t>
            </w:r>
          </w:p>
          <w:p w:rsidR="00230321" w:rsidRPr="009A3F97" w:rsidRDefault="00230321" w:rsidP="00D375C4">
            <w:pPr>
              <w:rPr>
                <w:rFonts w:cstheme="minorHAnsi"/>
                <w:sz w:val="20"/>
                <w:szCs w:val="20"/>
              </w:rPr>
            </w:pPr>
          </w:p>
        </w:tc>
      </w:tr>
      <w:tr w:rsidR="00230321" w:rsidRPr="009A3F9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9A3F97" w:rsidRDefault="00230321" w:rsidP="00230321">
            <w:pPr>
              <w:rPr>
                <w:rFonts w:cstheme="minorHAnsi"/>
                <w:b/>
                <w:sz w:val="20"/>
                <w:szCs w:val="20"/>
              </w:rPr>
            </w:pPr>
            <w:r w:rsidRPr="009A3F97">
              <w:rPr>
                <w:rFonts w:cstheme="minorHAnsi"/>
                <w:b/>
                <w:sz w:val="20"/>
                <w:szCs w:val="20"/>
              </w:rPr>
              <w:t>Provincia:</w:t>
            </w:r>
            <w:r w:rsidRPr="009A3F97">
              <w:rPr>
                <w:rFonts w:cstheme="minorHAnsi"/>
                <w:sz w:val="20"/>
                <w:szCs w:val="20"/>
              </w:rPr>
              <w:t xml:space="preserve"> </w:t>
            </w:r>
            <w:r w:rsidR="0008064B">
              <w:rPr>
                <w:rFonts w:cstheme="minorHAnsi"/>
                <w:sz w:val="20"/>
                <w:szCs w:val="20"/>
              </w:rPr>
              <w:t>Cachapoal</w:t>
            </w:r>
            <w:r w:rsidR="0029463A">
              <w:rPr>
                <w:rFonts w:cstheme="minorHAnsi"/>
                <w:sz w:val="20"/>
                <w:szCs w:val="20"/>
              </w:rPr>
              <w:t>.</w:t>
            </w:r>
          </w:p>
          <w:p w:rsidR="00230321" w:rsidRPr="009A3F97"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9A3F97" w:rsidRDefault="00230321" w:rsidP="00230321">
            <w:pPr>
              <w:ind w:left="188"/>
              <w:rPr>
                <w:rFonts w:cstheme="minorHAnsi"/>
                <w:b/>
                <w:sz w:val="20"/>
                <w:szCs w:val="20"/>
              </w:rPr>
            </w:pPr>
          </w:p>
        </w:tc>
      </w:tr>
      <w:tr w:rsidR="00230321" w:rsidRPr="009A3F9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9A3F97" w:rsidRDefault="00230321" w:rsidP="00632367">
            <w:pPr>
              <w:spacing w:after="100" w:line="276" w:lineRule="auto"/>
              <w:rPr>
                <w:rFonts w:cstheme="minorHAnsi"/>
                <w:sz w:val="20"/>
                <w:szCs w:val="20"/>
              </w:rPr>
            </w:pPr>
            <w:r w:rsidRPr="009A3F97">
              <w:rPr>
                <w:rFonts w:cstheme="minorHAnsi"/>
                <w:b/>
                <w:sz w:val="20"/>
                <w:szCs w:val="20"/>
              </w:rPr>
              <w:t>Comuna:</w:t>
            </w:r>
            <w:r w:rsidRPr="009A3F97">
              <w:rPr>
                <w:rFonts w:cstheme="minorHAnsi"/>
                <w:sz w:val="20"/>
                <w:szCs w:val="20"/>
              </w:rPr>
              <w:t xml:space="preserve"> </w:t>
            </w:r>
            <w:r w:rsidR="00293BE9">
              <w:rPr>
                <w:rFonts w:cstheme="minorHAnsi"/>
                <w:sz w:val="20"/>
                <w:szCs w:val="20"/>
              </w:rPr>
              <w:t>Olivar</w:t>
            </w:r>
            <w:r w:rsidR="00A61642">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rsidR="00230321" w:rsidRPr="009A3F97" w:rsidRDefault="00230321" w:rsidP="00230321">
            <w:pPr>
              <w:ind w:left="188"/>
              <w:rPr>
                <w:rFonts w:cstheme="minorHAnsi"/>
                <w:b/>
                <w:sz w:val="20"/>
                <w:szCs w:val="20"/>
              </w:rPr>
            </w:pPr>
          </w:p>
        </w:tc>
      </w:tr>
      <w:tr w:rsidR="00230321" w:rsidRPr="009A3F9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9A3F97" w:rsidRDefault="00230321" w:rsidP="00230321">
            <w:pPr>
              <w:spacing w:after="100" w:line="276" w:lineRule="auto"/>
              <w:rPr>
                <w:rFonts w:cstheme="minorHAnsi"/>
                <w:b/>
                <w:sz w:val="20"/>
                <w:szCs w:val="20"/>
              </w:rPr>
            </w:pPr>
            <w:r w:rsidRPr="009A3F97">
              <w:rPr>
                <w:rFonts w:cstheme="minorHAnsi"/>
                <w:b/>
                <w:sz w:val="20"/>
                <w:szCs w:val="20"/>
              </w:rPr>
              <w:t>Titular de la actividad,</w:t>
            </w:r>
            <w:r w:rsidR="00D235C7" w:rsidRPr="009A3F97">
              <w:rPr>
                <w:rFonts w:cstheme="minorHAnsi"/>
                <w:b/>
                <w:sz w:val="20"/>
                <w:szCs w:val="20"/>
              </w:rPr>
              <w:t xml:space="preserve"> instalación,</w:t>
            </w:r>
            <w:r w:rsidRPr="009A3F97">
              <w:rPr>
                <w:rFonts w:cstheme="minorHAnsi"/>
                <w:b/>
                <w:sz w:val="20"/>
                <w:szCs w:val="20"/>
              </w:rPr>
              <w:t xml:space="preserve"> proyecto o fuente fiscalizada:</w:t>
            </w:r>
            <w:r w:rsidRPr="009A3F97">
              <w:rPr>
                <w:rFonts w:cstheme="minorHAnsi"/>
                <w:sz w:val="20"/>
                <w:szCs w:val="20"/>
              </w:rPr>
              <w:t xml:space="preserve"> </w:t>
            </w:r>
            <w:r w:rsidR="00293BE9">
              <w:rPr>
                <w:rFonts w:ascii="Calibri" w:hAnsi="Calibri"/>
                <w:sz w:val="20"/>
                <w:szCs w:val="20"/>
              </w:rPr>
              <w:t>Áridos Cachapoal Ltda.</w:t>
            </w:r>
          </w:p>
          <w:p w:rsidR="00230321" w:rsidRPr="009A3F9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638D2" w:rsidRPr="002638D2" w:rsidRDefault="00230321" w:rsidP="00230321">
            <w:pPr>
              <w:spacing w:after="100" w:line="276" w:lineRule="auto"/>
              <w:rPr>
                <w:rFonts w:cstheme="minorHAnsi"/>
                <w:sz w:val="20"/>
                <w:szCs w:val="20"/>
              </w:rPr>
            </w:pPr>
            <w:r w:rsidRPr="009A3F97">
              <w:rPr>
                <w:rFonts w:cstheme="minorHAnsi"/>
                <w:b/>
                <w:sz w:val="20"/>
                <w:szCs w:val="20"/>
              </w:rPr>
              <w:t>RUT o RUN:</w:t>
            </w:r>
            <w:r w:rsidRPr="009A3F97">
              <w:rPr>
                <w:rFonts w:cstheme="minorHAnsi"/>
                <w:sz w:val="20"/>
                <w:szCs w:val="20"/>
              </w:rPr>
              <w:t xml:space="preserve"> </w:t>
            </w:r>
            <w:r w:rsidR="00293BE9">
              <w:rPr>
                <w:rFonts w:ascii="Calibri" w:hAnsi="Calibri"/>
                <w:sz w:val="20"/>
                <w:szCs w:val="20"/>
              </w:rPr>
              <w:t>79.993.110-9</w:t>
            </w:r>
          </w:p>
          <w:p w:rsidR="00230321" w:rsidRPr="009A3F97" w:rsidRDefault="00230321" w:rsidP="00230321">
            <w:pPr>
              <w:rPr>
                <w:rFonts w:cstheme="minorHAnsi"/>
                <w:sz w:val="20"/>
                <w:szCs w:val="20"/>
                <w:lang w:eastAsia="es-ES"/>
              </w:rPr>
            </w:pPr>
          </w:p>
        </w:tc>
      </w:tr>
      <w:tr w:rsidR="00230321" w:rsidRPr="009A3F9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D0E89" w:rsidRDefault="00F64DF2" w:rsidP="00293BE9">
            <w:pPr>
              <w:rPr>
                <w:rFonts w:cstheme="minorHAnsi"/>
                <w:b/>
                <w:sz w:val="20"/>
                <w:szCs w:val="20"/>
              </w:rPr>
            </w:pPr>
            <w:r w:rsidRPr="009A3F97">
              <w:rPr>
                <w:rFonts w:cstheme="minorHAnsi"/>
                <w:b/>
                <w:sz w:val="20"/>
                <w:szCs w:val="20"/>
              </w:rPr>
              <w:t>Domicilio t</w:t>
            </w:r>
            <w:r w:rsidR="00230321" w:rsidRPr="009A3F97">
              <w:rPr>
                <w:rFonts w:cstheme="minorHAnsi"/>
                <w:b/>
                <w:sz w:val="20"/>
                <w:szCs w:val="20"/>
              </w:rPr>
              <w:t>itular:</w:t>
            </w:r>
            <w:r w:rsidR="0029463A" w:rsidRPr="00680152">
              <w:rPr>
                <w:rFonts w:ascii="Calibri" w:hAnsi="Calibri"/>
                <w:sz w:val="20"/>
                <w:szCs w:val="20"/>
              </w:rPr>
              <w:t xml:space="preserve"> </w:t>
            </w:r>
            <w:r w:rsidR="00293BE9">
              <w:rPr>
                <w:rFonts w:cstheme="minorHAnsi"/>
                <w:sz w:val="20"/>
                <w:szCs w:val="20"/>
              </w:rPr>
              <w:t>Av. Lo Conti 825, Gultro.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B0ACD" w:rsidRPr="009A3F97" w:rsidRDefault="00230321" w:rsidP="008535B2">
            <w:pPr>
              <w:spacing w:after="100" w:line="276" w:lineRule="auto"/>
              <w:rPr>
                <w:rFonts w:cstheme="minorHAnsi"/>
                <w:sz w:val="20"/>
                <w:szCs w:val="20"/>
              </w:rPr>
            </w:pPr>
            <w:r w:rsidRPr="009A3F97">
              <w:rPr>
                <w:rFonts w:cstheme="minorHAnsi"/>
                <w:b/>
                <w:sz w:val="20"/>
                <w:szCs w:val="20"/>
              </w:rPr>
              <w:t>Correo electrónico:</w:t>
            </w:r>
            <w:r w:rsidRPr="009A3F97">
              <w:rPr>
                <w:rFonts w:cstheme="minorHAnsi"/>
                <w:sz w:val="20"/>
                <w:szCs w:val="20"/>
              </w:rPr>
              <w:t xml:space="preserve"> </w:t>
            </w:r>
            <w:hyperlink r:id="rId26" w:history="1">
              <w:r w:rsidR="00293BE9" w:rsidRPr="00147EAE">
                <w:rPr>
                  <w:rStyle w:val="Hipervnculo"/>
                  <w:rFonts w:cstheme="minorHAnsi"/>
                  <w:sz w:val="20"/>
                  <w:szCs w:val="20"/>
                </w:rPr>
                <w:t>cleiva@aridoscachapoal.cl</w:t>
              </w:r>
            </w:hyperlink>
          </w:p>
          <w:p w:rsidR="008535B2" w:rsidRPr="009A3F97" w:rsidRDefault="008535B2" w:rsidP="008535B2">
            <w:pPr>
              <w:spacing w:after="100" w:line="276" w:lineRule="auto"/>
              <w:rPr>
                <w:rFonts w:cstheme="minorHAnsi"/>
                <w:sz w:val="20"/>
                <w:szCs w:val="20"/>
              </w:rPr>
            </w:pPr>
          </w:p>
        </w:tc>
      </w:tr>
      <w:tr w:rsidR="00230321" w:rsidRPr="009A3F9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638D2" w:rsidRDefault="00230321" w:rsidP="00293BE9">
            <w:pPr>
              <w:spacing w:after="100" w:line="276" w:lineRule="auto"/>
              <w:rPr>
                <w:rFonts w:cstheme="minorHAnsi"/>
                <w:b/>
                <w:sz w:val="20"/>
                <w:szCs w:val="20"/>
              </w:rPr>
            </w:pPr>
            <w:r w:rsidRPr="009A3F97">
              <w:rPr>
                <w:rFonts w:cstheme="minorHAnsi"/>
                <w:b/>
                <w:sz w:val="20"/>
                <w:szCs w:val="20"/>
              </w:rPr>
              <w:t>Teléfono:</w:t>
            </w:r>
            <w:r w:rsidRPr="009A3F97">
              <w:rPr>
                <w:rFonts w:cstheme="minorHAnsi"/>
                <w:sz w:val="20"/>
                <w:szCs w:val="20"/>
              </w:rPr>
              <w:t xml:space="preserve"> </w:t>
            </w:r>
            <w:r w:rsidR="005B0ACD" w:rsidRPr="005B0ACD">
              <w:rPr>
                <w:rFonts w:cstheme="minorHAnsi"/>
                <w:sz w:val="20"/>
                <w:szCs w:val="20"/>
              </w:rPr>
              <w:t xml:space="preserve">(56) </w:t>
            </w:r>
            <w:r w:rsidR="00293BE9">
              <w:rPr>
                <w:rFonts w:cstheme="minorHAnsi"/>
                <w:sz w:val="20"/>
                <w:szCs w:val="20"/>
              </w:rPr>
              <w:t>722584500</w:t>
            </w:r>
          </w:p>
        </w:tc>
      </w:tr>
      <w:tr w:rsidR="00230321" w:rsidRPr="009A3F9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D0E89" w:rsidRDefault="00F64DF2" w:rsidP="00230321">
            <w:pPr>
              <w:spacing w:after="100" w:line="276" w:lineRule="auto"/>
              <w:rPr>
                <w:rFonts w:cstheme="minorHAnsi"/>
                <w:b/>
                <w:sz w:val="20"/>
                <w:szCs w:val="20"/>
                <w:lang w:eastAsia="es-ES"/>
              </w:rPr>
            </w:pPr>
            <w:r w:rsidRPr="009A3F97">
              <w:rPr>
                <w:rFonts w:cstheme="minorHAnsi"/>
                <w:b/>
                <w:sz w:val="20"/>
                <w:szCs w:val="20"/>
              </w:rPr>
              <w:t>Identificación del representante l</w:t>
            </w:r>
            <w:r w:rsidR="00230321" w:rsidRPr="009A3F97">
              <w:rPr>
                <w:rFonts w:cstheme="minorHAnsi"/>
                <w:b/>
                <w:sz w:val="20"/>
                <w:szCs w:val="20"/>
              </w:rPr>
              <w:t>egal:</w:t>
            </w:r>
            <w:r w:rsidR="00230321" w:rsidRPr="009A3F97">
              <w:rPr>
                <w:rFonts w:cstheme="minorHAnsi"/>
                <w:sz w:val="20"/>
                <w:szCs w:val="20"/>
              </w:rPr>
              <w:t xml:space="preserve"> </w:t>
            </w:r>
            <w:r w:rsidR="00293BE9">
              <w:rPr>
                <w:rFonts w:cstheme="minorHAnsi"/>
                <w:sz w:val="20"/>
                <w:szCs w:val="20"/>
              </w:rPr>
              <w:t>Carlos Leiva Castro</w:t>
            </w:r>
            <w:r w:rsidR="00A61642">
              <w:rPr>
                <w:rFonts w:cstheme="minorHAnsi"/>
                <w:sz w:val="20"/>
                <w:szCs w:val="20"/>
              </w:rPr>
              <w:t>.</w:t>
            </w:r>
          </w:p>
          <w:p w:rsidR="00230321" w:rsidRPr="009A3F97" w:rsidRDefault="00230321" w:rsidP="00E671AE">
            <w:pPr>
              <w:spacing w:after="100" w:line="276" w:lineRule="auto"/>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9A3F97" w:rsidRDefault="00230321" w:rsidP="00230321">
            <w:pPr>
              <w:spacing w:after="100" w:line="276" w:lineRule="auto"/>
              <w:rPr>
                <w:rFonts w:cstheme="minorHAnsi"/>
                <w:b/>
                <w:sz w:val="20"/>
                <w:szCs w:val="20"/>
                <w:lang w:eastAsia="es-ES"/>
              </w:rPr>
            </w:pPr>
            <w:r w:rsidRPr="009A3F97">
              <w:rPr>
                <w:rFonts w:cstheme="minorHAnsi"/>
                <w:b/>
                <w:sz w:val="20"/>
                <w:szCs w:val="20"/>
              </w:rPr>
              <w:t>RUT o RUN:</w:t>
            </w:r>
            <w:r w:rsidRPr="009A3F97">
              <w:rPr>
                <w:rFonts w:cstheme="minorHAnsi"/>
                <w:sz w:val="20"/>
                <w:szCs w:val="20"/>
              </w:rPr>
              <w:t xml:space="preserve"> </w:t>
            </w:r>
            <w:r w:rsidR="00293BE9">
              <w:rPr>
                <w:rFonts w:ascii="Calibri" w:hAnsi="Calibri"/>
                <w:sz w:val="20"/>
                <w:szCs w:val="20"/>
              </w:rPr>
              <w:t>6.662.551-1</w:t>
            </w:r>
          </w:p>
          <w:p w:rsidR="00230321" w:rsidRPr="009A3F97" w:rsidRDefault="00230321" w:rsidP="00230321">
            <w:pPr>
              <w:spacing w:after="100"/>
              <w:jc w:val="left"/>
              <w:rPr>
                <w:rFonts w:cstheme="minorHAnsi"/>
                <w:sz w:val="20"/>
                <w:szCs w:val="20"/>
                <w:lang w:eastAsia="es-ES"/>
              </w:rPr>
            </w:pPr>
          </w:p>
        </w:tc>
      </w:tr>
      <w:tr w:rsidR="00230321" w:rsidRPr="009A3F9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638D2" w:rsidRPr="00E671AE" w:rsidRDefault="00F64DF2" w:rsidP="00230321">
            <w:pPr>
              <w:spacing w:after="100" w:line="276" w:lineRule="auto"/>
              <w:rPr>
                <w:rFonts w:cstheme="minorHAnsi"/>
                <w:b/>
                <w:sz w:val="20"/>
                <w:szCs w:val="20"/>
              </w:rPr>
            </w:pPr>
            <w:r w:rsidRPr="009A3F97">
              <w:rPr>
                <w:rFonts w:cstheme="minorHAnsi"/>
                <w:b/>
                <w:sz w:val="20"/>
                <w:szCs w:val="20"/>
              </w:rPr>
              <w:t>Domicilio representante l</w:t>
            </w:r>
            <w:r w:rsidR="00230321" w:rsidRPr="009A3F97">
              <w:rPr>
                <w:rFonts w:cstheme="minorHAnsi"/>
                <w:b/>
                <w:sz w:val="20"/>
                <w:szCs w:val="20"/>
              </w:rPr>
              <w:t>egal:</w:t>
            </w:r>
            <w:r w:rsidR="00230321" w:rsidRPr="009A3F97">
              <w:rPr>
                <w:rFonts w:cstheme="minorHAnsi"/>
                <w:sz w:val="20"/>
                <w:szCs w:val="20"/>
              </w:rPr>
              <w:t xml:space="preserve"> </w:t>
            </w:r>
            <w:r w:rsidR="00293BE9">
              <w:rPr>
                <w:rFonts w:cstheme="minorHAnsi"/>
                <w:sz w:val="20"/>
                <w:szCs w:val="20"/>
              </w:rPr>
              <w:t>Av. Lo Conti 825, Gultro</w:t>
            </w:r>
            <w:r w:rsidR="00A61642">
              <w:rPr>
                <w:rFonts w:ascii="Calibri" w:hAnsi="Calibri"/>
                <w:sz w:val="20"/>
                <w:szCs w:val="20"/>
              </w:rPr>
              <w:t>.</w:t>
            </w:r>
          </w:p>
          <w:p w:rsidR="00230321" w:rsidRPr="009A3F97" w:rsidRDefault="00230321" w:rsidP="00E671AE">
            <w:pPr>
              <w:spacing w:after="100" w:line="276" w:lineRule="auto"/>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1621F" w:rsidRDefault="00230321" w:rsidP="008535B2">
            <w:pPr>
              <w:spacing w:after="100" w:line="276" w:lineRule="auto"/>
              <w:rPr>
                <w:rFonts w:cstheme="minorHAnsi"/>
                <w:b/>
                <w:sz w:val="20"/>
                <w:szCs w:val="20"/>
              </w:rPr>
            </w:pPr>
            <w:r w:rsidRPr="009A3F97">
              <w:rPr>
                <w:rFonts w:cstheme="minorHAnsi"/>
                <w:b/>
                <w:sz w:val="20"/>
                <w:szCs w:val="20"/>
              </w:rPr>
              <w:t>Correo electrónico:</w:t>
            </w:r>
            <w:r w:rsidR="0029463A">
              <w:rPr>
                <w:rFonts w:cstheme="minorHAnsi"/>
                <w:b/>
                <w:sz w:val="20"/>
                <w:szCs w:val="20"/>
              </w:rPr>
              <w:t xml:space="preserve"> </w:t>
            </w:r>
          </w:p>
          <w:p w:rsidR="00E4263A" w:rsidRDefault="00204F66" w:rsidP="008535B2">
            <w:pPr>
              <w:spacing w:after="100" w:line="276" w:lineRule="auto"/>
              <w:rPr>
                <w:rFonts w:cstheme="minorHAnsi"/>
                <w:sz w:val="20"/>
                <w:szCs w:val="20"/>
              </w:rPr>
            </w:pPr>
            <w:hyperlink r:id="rId27" w:history="1">
              <w:r w:rsidR="00C1621F" w:rsidRPr="00147EAE">
                <w:rPr>
                  <w:rStyle w:val="Hipervnculo"/>
                  <w:rFonts w:cstheme="minorHAnsi"/>
                  <w:sz w:val="20"/>
                  <w:szCs w:val="20"/>
                </w:rPr>
                <w:t>cleiva@aridoscachapoal.cl</w:t>
              </w:r>
            </w:hyperlink>
          </w:p>
          <w:p w:rsidR="00680152" w:rsidRPr="009A3F97" w:rsidRDefault="00204F66" w:rsidP="00680152">
            <w:pPr>
              <w:spacing w:after="100" w:line="276" w:lineRule="auto"/>
              <w:rPr>
                <w:rFonts w:cstheme="minorHAnsi"/>
                <w:sz w:val="20"/>
                <w:szCs w:val="20"/>
              </w:rPr>
            </w:pPr>
            <w:hyperlink r:id="rId28" w:history="1">
              <w:r w:rsidR="00C1621F" w:rsidRPr="00147EAE">
                <w:rPr>
                  <w:rStyle w:val="Hipervnculo"/>
                  <w:rFonts w:cstheme="minorHAnsi"/>
                  <w:sz w:val="20"/>
                  <w:szCs w:val="20"/>
                </w:rPr>
                <w:t>jleiva@aridoscachapoal.cl</w:t>
              </w:r>
            </w:hyperlink>
          </w:p>
        </w:tc>
      </w:tr>
      <w:tr w:rsidR="00230321" w:rsidRPr="009A3F9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9A3F97"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9A3F97" w:rsidRDefault="00230321" w:rsidP="00680152">
            <w:pPr>
              <w:spacing w:after="100" w:line="276" w:lineRule="auto"/>
              <w:rPr>
                <w:rFonts w:cstheme="minorHAnsi"/>
                <w:sz w:val="20"/>
                <w:szCs w:val="20"/>
                <w:lang w:eastAsia="es-ES"/>
              </w:rPr>
            </w:pPr>
            <w:r w:rsidRPr="009A3F97">
              <w:rPr>
                <w:rFonts w:cstheme="minorHAnsi"/>
                <w:b/>
                <w:sz w:val="20"/>
                <w:szCs w:val="20"/>
              </w:rPr>
              <w:t>Teléfono:</w:t>
            </w:r>
            <w:r w:rsidRPr="009A3F97">
              <w:rPr>
                <w:rFonts w:cstheme="minorHAnsi"/>
                <w:sz w:val="20"/>
                <w:szCs w:val="20"/>
              </w:rPr>
              <w:t xml:space="preserve"> </w:t>
            </w:r>
            <w:r w:rsidR="005B0ACD" w:rsidRPr="005B0ACD">
              <w:rPr>
                <w:rFonts w:cstheme="minorHAnsi"/>
                <w:sz w:val="20"/>
                <w:szCs w:val="20"/>
              </w:rPr>
              <w:t xml:space="preserve">(56) </w:t>
            </w:r>
            <w:r w:rsidR="00C1621F">
              <w:rPr>
                <w:rFonts w:cstheme="minorHAnsi"/>
                <w:sz w:val="20"/>
                <w:szCs w:val="20"/>
              </w:rPr>
              <w:t>722584500</w:t>
            </w:r>
          </w:p>
        </w:tc>
      </w:tr>
      <w:tr w:rsidR="004E5529" w:rsidRPr="009A3F9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9A3F97" w:rsidRDefault="004E5529" w:rsidP="00230321">
            <w:pPr>
              <w:spacing w:after="100" w:line="276" w:lineRule="auto"/>
              <w:ind w:left="425" w:hanging="425"/>
              <w:rPr>
                <w:rFonts w:cstheme="minorHAnsi"/>
                <w:sz w:val="20"/>
                <w:szCs w:val="20"/>
              </w:rPr>
            </w:pPr>
            <w:r w:rsidRPr="009A3F97">
              <w:rPr>
                <w:rFonts w:cstheme="minorHAnsi"/>
                <w:b/>
                <w:sz w:val="20"/>
                <w:szCs w:val="20"/>
              </w:rPr>
              <w:t>Fase de la actividad, proyecto o fuente fiscalizada:</w:t>
            </w:r>
            <w:r w:rsidRPr="009A3F97">
              <w:rPr>
                <w:rFonts w:cstheme="minorHAnsi"/>
                <w:sz w:val="20"/>
                <w:szCs w:val="20"/>
              </w:rPr>
              <w:t xml:space="preserve"> </w:t>
            </w:r>
            <w:r w:rsidR="006F6288" w:rsidRPr="009A3F97">
              <w:rPr>
                <w:rFonts w:cstheme="minorHAnsi"/>
                <w:sz w:val="20"/>
                <w:szCs w:val="20"/>
              </w:rPr>
              <w:t>Operación.</w:t>
            </w:r>
          </w:p>
          <w:p w:rsidR="004E5529" w:rsidRPr="009A3F97" w:rsidRDefault="004E5529" w:rsidP="00230321">
            <w:pPr>
              <w:rPr>
                <w:rFonts w:cstheme="minorHAnsi"/>
                <w:sz w:val="20"/>
                <w:szCs w:val="20"/>
              </w:rPr>
            </w:pPr>
          </w:p>
        </w:tc>
      </w:tr>
    </w:tbl>
    <w:p w:rsidR="00AF4041" w:rsidRPr="009A3F97" w:rsidRDefault="00AF4041" w:rsidP="00C958D0">
      <w:pPr>
        <w:pStyle w:val="Ttulo2"/>
        <w:numPr>
          <w:ilvl w:val="0"/>
          <w:numId w:val="0"/>
        </w:numPr>
        <w:ind w:left="576"/>
        <w:sectPr w:rsidR="00AF4041" w:rsidRPr="009A3F97" w:rsidSect="00E349AF">
          <w:type w:val="continuous"/>
          <w:pgSz w:w="12240" w:h="15840" w:code="1"/>
          <w:pgMar w:top="1134" w:right="1134" w:bottom="1134" w:left="1134" w:header="709" w:footer="709" w:gutter="0"/>
          <w:cols w:space="708"/>
          <w:docGrid w:linePitch="360"/>
        </w:sectPr>
      </w:pPr>
    </w:p>
    <w:p w:rsidR="00ED4317" w:rsidRPr="009A3F97" w:rsidRDefault="00AF4041" w:rsidP="00C958D0">
      <w:pPr>
        <w:pStyle w:val="Ttulo2"/>
      </w:pPr>
      <w:bookmarkStart w:id="35" w:name="_Toc352840379"/>
      <w:bookmarkStart w:id="36" w:name="_Toc352841439"/>
      <w:bookmarkStart w:id="37" w:name="_Toc353998106"/>
      <w:bookmarkStart w:id="38" w:name="_Toc353998179"/>
      <w:bookmarkStart w:id="39" w:name="_Toc382383533"/>
      <w:bookmarkStart w:id="40" w:name="_Toc382472355"/>
      <w:bookmarkStart w:id="41" w:name="_Toc390184267"/>
      <w:bookmarkStart w:id="42" w:name="_Toc390359998"/>
      <w:bookmarkStart w:id="43" w:name="_Toc390777019"/>
      <w:bookmarkStart w:id="44" w:name="_Toc397952203"/>
      <w:bookmarkStart w:id="45" w:name="_Toc405905927"/>
      <w:bookmarkStart w:id="46" w:name="_Toc461791548"/>
      <w:r w:rsidRPr="009A3F97">
        <w:lastRenderedPageBreak/>
        <w:t>Ubicación</w:t>
      </w:r>
      <w:bookmarkEnd w:id="35"/>
      <w:bookmarkEnd w:id="36"/>
      <w:bookmarkEnd w:id="37"/>
      <w:bookmarkEnd w:id="38"/>
      <w:bookmarkEnd w:id="39"/>
      <w:bookmarkEnd w:id="40"/>
      <w:r w:rsidR="003714C8" w:rsidRPr="009A3F97">
        <w:t xml:space="preserve"> y Layout</w:t>
      </w:r>
      <w:bookmarkEnd w:id="41"/>
      <w:bookmarkEnd w:id="42"/>
      <w:bookmarkEnd w:id="43"/>
      <w:bookmarkEnd w:id="44"/>
      <w:bookmarkEnd w:id="45"/>
      <w:r w:rsidR="00D375C4">
        <w:t>.</w:t>
      </w:r>
      <w:bookmarkEnd w:id="46"/>
    </w:p>
    <w:p w:rsidR="0091502F" w:rsidRPr="009A3F97"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9A3F97" w:rsidTr="0093720F">
        <w:trPr>
          <w:trHeight w:val="6926"/>
          <w:jc w:val="center"/>
        </w:trPr>
        <w:tc>
          <w:tcPr>
            <w:tcW w:w="5000" w:type="pct"/>
            <w:gridSpan w:val="4"/>
            <w:shd w:val="clear" w:color="auto" w:fill="FFFFFF"/>
            <w:tcMar>
              <w:top w:w="58" w:type="dxa"/>
              <w:left w:w="58" w:type="dxa"/>
              <w:bottom w:w="58" w:type="dxa"/>
              <w:right w:w="58" w:type="dxa"/>
            </w:tcMar>
            <w:hideMark/>
          </w:tcPr>
          <w:p w:rsidR="00AF4041" w:rsidRPr="009A3F97" w:rsidRDefault="007C15CC" w:rsidP="00AF4041">
            <w:pPr>
              <w:rPr>
                <w:color w:val="FF0000"/>
                <w:sz w:val="20"/>
                <w:szCs w:val="20"/>
              </w:rPr>
            </w:pPr>
            <w:bookmarkStart w:id="47" w:name="_Toc352840382"/>
            <w:bookmarkStart w:id="48" w:name="_Toc352841442"/>
            <w:bookmarkStart w:id="49" w:name="_Toc352940732"/>
            <w:bookmarkStart w:id="50" w:name="_Toc353998108"/>
            <w:bookmarkStart w:id="51" w:name="_Toc353998181"/>
            <w:r w:rsidRPr="009A3F97">
              <w:rPr>
                <w:b/>
              </w:rPr>
              <w:t xml:space="preserve">Figura </w:t>
            </w:r>
            <w:r w:rsidR="003714C8" w:rsidRPr="009A3F97">
              <w:rPr>
                <w:b/>
              </w:rPr>
              <w:t>1</w:t>
            </w:r>
            <w:r w:rsidRPr="009A3F97">
              <w:rPr>
                <w:b/>
              </w:rPr>
              <w:t xml:space="preserve">. </w:t>
            </w:r>
            <w:r w:rsidR="00F64DF2" w:rsidRPr="009A3F97">
              <w:rPr>
                <w:b/>
              </w:rPr>
              <w:t>Mapa de ubicación l</w:t>
            </w:r>
            <w:r w:rsidR="006270FF" w:rsidRPr="009A3F97">
              <w:rPr>
                <w:b/>
              </w:rPr>
              <w:t xml:space="preserve">ocal </w:t>
            </w:r>
            <w:r w:rsidR="006270FF" w:rsidRPr="00AE4963">
              <w:rPr>
                <w:sz w:val="20"/>
                <w:szCs w:val="20"/>
              </w:rPr>
              <w:t>(</w:t>
            </w:r>
            <w:r w:rsidR="006270FF" w:rsidRPr="009A3F97">
              <w:rPr>
                <w:sz w:val="20"/>
                <w:szCs w:val="20"/>
              </w:rPr>
              <w:t xml:space="preserve">Fuente: </w:t>
            </w:r>
            <w:r w:rsidR="007943F8" w:rsidRPr="009A3F97">
              <w:rPr>
                <w:sz w:val="20"/>
                <w:szCs w:val="20"/>
              </w:rPr>
              <w:t>G</w:t>
            </w:r>
            <w:r w:rsidR="00F21D27" w:rsidRPr="009A3F97">
              <w:rPr>
                <w:sz w:val="20"/>
                <w:szCs w:val="20"/>
              </w:rPr>
              <w:t>oogle earth</w:t>
            </w:r>
            <w:r w:rsidR="009375A1" w:rsidRPr="009A3F97">
              <w:rPr>
                <w:sz w:val="20"/>
                <w:szCs w:val="20"/>
              </w:rPr>
              <w:t>,</w:t>
            </w:r>
            <w:r w:rsidR="00F21D27" w:rsidRPr="009A3F97">
              <w:rPr>
                <w:sz w:val="20"/>
                <w:szCs w:val="20"/>
              </w:rPr>
              <w:t xml:space="preserve"> 201</w:t>
            </w:r>
            <w:r w:rsidR="00F0412C">
              <w:rPr>
                <w:sz w:val="20"/>
                <w:szCs w:val="20"/>
              </w:rPr>
              <w:t>6</w:t>
            </w:r>
            <w:r w:rsidR="006270FF" w:rsidRPr="009A3F97">
              <w:rPr>
                <w:sz w:val="20"/>
                <w:szCs w:val="20"/>
              </w:rPr>
              <w:t>)</w:t>
            </w:r>
            <w:bookmarkEnd w:id="47"/>
            <w:bookmarkEnd w:id="48"/>
            <w:r w:rsidR="00285DFE" w:rsidRPr="009A3F97">
              <w:rPr>
                <w:sz w:val="20"/>
                <w:szCs w:val="20"/>
              </w:rPr>
              <w:t>.</w:t>
            </w:r>
            <w:r w:rsidR="00F94CDE" w:rsidRPr="009A3F97">
              <w:rPr>
                <w:sz w:val="20"/>
                <w:szCs w:val="20"/>
              </w:rPr>
              <w:t xml:space="preserve"> </w:t>
            </w:r>
            <w:bookmarkEnd w:id="49"/>
            <w:bookmarkEnd w:id="50"/>
            <w:bookmarkEnd w:id="51"/>
          </w:p>
          <w:p w:rsidR="00F21D27" w:rsidRPr="009A3F97" w:rsidRDefault="00F21D27" w:rsidP="00AF4041">
            <w:pPr>
              <w:rPr>
                <w:sz w:val="20"/>
                <w:szCs w:val="20"/>
              </w:rPr>
            </w:pPr>
          </w:p>
          <w:p w:rsidR="006270FF" w:rsidRPr="009A3F97" w:rsidRDefault="00E94D30" w:rsidP="003714C8">
            <w:pPr>
              <w:jc w:val="center"/>
              <w:rPr>
                <w:rFonts w:cstheme="minorHAnsi"/>
                <w:b/>
                <w:sz w:val="24"/>
                <w:szCs w:val="20"/>
                <w:lang w:eastAsia="es-CL"/>
              </w:rPr>
            </w:pPr>
            <w:r>
              <w:rPr>
                <w:rFonts w:cstheme="minorHAnsi"/>
                <w:b/>
                <w:noProof/>
                <w:sz w:val="24"/>
                <w:szCs w:val="20"/>
                <w:lang w:eastAsia="es-CL"/>
              </w:rPr>
              <w:drawing>
                <wp:inline distT="0" distB="0" distL="0" distR="0" wp14:anchorId="37E31CC6" wp14:editId="1ED3AF26">
                  <wp:extent cx="5859780" cy="4051591"/>
                  <wp:effectExtent l="0" t="0" r="762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8020" cy="4050374"/>
                          </a:xfrm>
                          <a:prstGeom prst="rect">
                            <a:avLst/>
                          </a:prstGeom>
                          <a:noFill/>
                        </pic:spPr>
                      </pic:pic>
                    </a:graphicData>
                  </a:graphic>
                </wp:inline>
              </w:drawing>
            </w:r>
          </w:p>
        </w:tc>
      </w:tr>
      <w:tr w:rsidR="00285DFE" w:rsidRPr="009A3F97" w:rsidTr="004E5529">
        <w:trPr>
          <w:trHeight w:val="229"/>
          <w:jc w:val="center"/>
        </w:trPr>
        <w:tc>
          <w:tcPr>
            <w:tcW w:w="5000" w:type="pct"/>
            <w:gridSpan w:val="4"/>
            <w:shd w:val="clear" w:color="auto" w:fill="FFFFFF"/>
            <w:tcMar>
              <w:top w:w="58" w:type="dxa"/>
              <w:left w:w="58" w:type="dxa"/>
              <w:bottom w:w="58" w:type="dxa"/>
              <w:right w:w="58" w:type="dxa"/>
            </w:tcMar>
          </w:tcPr>
          <w:p w:rsidR="00285DFE" w:rsidRPr="009A3F97" w:rsidRDefault="00F64DF2" w:rsidP="0029463A">
            <w:pPr>
              <w:jc w:val="left"/>
              <w:rPr>
                <w:rFonts w:cstheme="minorHAnsi"/>
                <w:b/>
                <w:sz w:val="20"/>
                <w:szCs w:val="16"/>
              </w:rPr>
            </w:pPr>
            <w:r w:rsidRPr="009A3F97">
              <w:rPr>
                <w:rFonts w:cstheme="minorHAnsi"/>
                <w:b/>
                <w:sz w:val="20"/>
                <w:szCs w:val="18"/>
              </w:rPr>
              <w:t>Coordenadas UTM de r</w:t>
            </w:r>
            <w:r w:rsidR="00285DFE" w:rsidRPr="009A3F97">
              <w:rPr>
                <w:rFonts w:cstheme="minorHAnsi"/>
                <w:b/>
                <w:sz w:val="20"/>
                <w:szCs w:val="18"/>
              </w:rPr>
              <w:t>eferencia</w:t>
            </w:r>
            <w:r w:rsidR="005749E1" w:rsidRPr="009A3F97">
              <w:rPr>
                <w:rFonts w:cstheme="minorHAnsi"/>
                <w:b/>
                <w:sz w:val="20"/>
                <w:szCs w:val="18"/>
              </w:rPr>
              <w:t xml:space="preserve"> </w:t>
            </w:r>
          </w:p>
        </w:tc>
      </w:tr>
      <w:tr w:rsidR="00285DFE" w:rsidRPr="009A3F97" w:rsidTr="004E5529">
        <w:trPr>
          <w:trHeight w:val="229"/>
          <w:jc w:val="center"/>
        </w:trPr>
        <w:tc>
          <w:tcPr>
            <w:tcW w:w="1447" w:type="pct"/>
            <w:shd w:val="clear" w:color="auto" w:fill="FFFFFF"/>
            <w:tcMar>
              <w:top w:w="58" w:type="dxa"/>
              <w:left w:w="58" w:type="dxa"/>
              <w:bottom w:w="58" w:type="dxa"/>
              <w:right w:w="58" w:type="dxa"/>
            </w:tcMar>
            <w:hideMark/>
          </w:tcPr>
          <w:p w:rsidR="00285DFE" w:rsidRPr="009A3F97" w:rsidRDefault="00285DFE" w:rsidP="00570BD0">
            <w:pPr>
              <w:rPr>
                <w:rFonts w:cstheme="minorHAnsi"/>
                <w:b/>
                <w:sz w:val="20"/>
                <w:szCs w:val="18"/>
              </w:rPr>
            </w:pPr>
            <w:r w:rsidRPr="009A3F97">
              <w:rPr>
                <w:rFonts w:cstheme="minorHAnsi"/>
                <w:b/>
                <w:sz w:val="20"/>
                <w:szCs w:val="18"/>
              </w:rPr>
              <w:t>Datum:</w:t>
            </w:r>
            <w:r w:rsidR="006F6288" w:rsidRPr="009A3F97">
              <w:rPr>
                <w:rFonts w:cstheme="minorHAnsi"/>
                <w:sz w:val="20"/>
                <w:szCs w:val="18"/>
              </w:rPr>
              <w:t xml:space="preserve"> WGS 84</w:t>
            </w:r>
          </w:p>
        </w:tc>
        <w:tc>
          <w:tcPr>
            <w:tcW w:w="885" w:type="pct"/>
            <w:shd w:val="clear" w:color="auto" w:fill="FFFFFF"/>
          </w:tcPr>
          <w:p w:rsidR="00285DFE" w:rsidRPr="009A3F97" w:rsidRDefault="00285DFE" w:rsidP="00E4263A">
            <w:pPr>
              <w:rPr>
                <w:rFonts w:cstheme="minorHAnsi"/>
                <w:b/>
                <w:sz w:val="20"/>
                <w:szCs w:val="18"/>
              </w:rPr>
            </w:pPr>
            <w:r w:rsidRPr="009A3F97">
              <w:rPr>
                <w:rFonts w:cstheme="minorHAnsi"/>
                <w:b/>
                <w:sz w:val="20"/>
                <w:szCs w:val="18"/>
              </w:rPr>
              <w:t>Huso:</w:t>
            </w:r>
            <w:r w:rsidR="006F6288" w:rsidRPr="009A3F97">
              <w:rPr>
                <w:rFonts w:cstheme="minorHAnsi"/>
                <w:sz w:val="20"/>
                <w:szCs w:val="18"/>
              </w:rPr>
              <w:t xml:space="preserve"> 1</w:t>
            </w:r>
            <w:r w:rsidR="00E4263A" w:rsidRPr="009A3F97">
              <w:rPr>
                <w:rFonts w:cstheme="minorHAnsi"/>
                <w:sz w:val="20"/>
                <w:szCs w:val="18"/>
              </w:rPr>
              <w:t>9</w:t>
            </w:r>
            <w:r w:rsidR="009375A1" w:rsidRPr="009A3F97">
              <w:rPr>
                <w:rFonts w:cstheme="minorHAnsi"/>
                <w:sz w:val="20"/>
                <w:szCs w:val="18"/>
              </w:rPr>
              <w:t xml:space="preserve"> S</w:t>
            </w:r>
          </w:p>
        </w:tc>
        <w:tc>
          <w:tcPr>
            <w:tcW w:w="1255" w:type="pct"/>
            <w:shd w:val="clear" w:color="auto" w:fill="FFFFFF"/>
          </w:tcPr>
          <w:p w:rsidR="00285DFE" w:rsidRPr="009A3F97" w:rsidRDefault="00285DFE" w:rsidP="00163C39">
            <w:pPr>
              <w:rPr>
                <w:rFonts w:cstheme="minorHAnsi"/>
                <w:b/>
                <w:sz w:val="20"/>
                <w:szCs w:val="18"/>
              </w:rPr>
            </w:pPr>
            <w:r w:rsidRPr="009A3F97">
              <w:rPr>
                <w:rFonts w:cstheme="minorHAnsi"/>
                <w:b/>
                <w:sz w:val="20"/>
                <w:szCs w:val="18"/>
              </w:rPr>
              <w:t>UTM N:</w:t>
            </w:r>
            <w:r w:rsidR="006F6288" w:rsidRPr="009A3F97">
              <w:rPr>
                <w:rFonts w:cstheme="minorHAnsi"/>
                <w:sz w:val="20"/>
                <w:szCs w:val="18"/>
              </w:rPr>
              <w:t xml:space="preserve"> </w:t>
            </w:r>
            <w:r w:rsidR="005F2030" w:rsidRPr="005F2030">
              <w:rPr>
                <w:rFonts w:cstheme="minorHAnsi"/>
                <w:sz w:val="20"/>
                <w:szCs w:val="18"/>
              </w:rPr>
              <w:t>6</w:t>
            </w:r>
            <w:r w:rsidR="005F2030">
              <w:rPr>
                <w:rFonts w:cstheme="minorHAnsi"/>
                <w:sz w:val="20"/>
                <w:szCs w:val="18"/>
              </w:rPr>
              <w:t>.</w:t>
            </w:r>
            <w:r w:rsidR="005F2030" w:rsidRPr="005F2030">
              <w:rPr>
                <w:rFonts w:cstheme="minorHAnsi"/>
                <w:sz w:val="20"/>
                <w:szCs w:val="18"/>
              </w:rPr>
              <w:t>214</w:t>
            </w:r>
            <w:r w:rsidR="005F2030">
              <w:rPr>
                <w:rFonts w:cstheme="minorHAnsi"/>
                <w:sz w:val="20"/>
                <w:szCs w:val="18"/>
              </w:rPr>
              <w:t>.</w:t>
            </w:r>
            <w:r w:rsidR="005F2030" w:rsidRPr="005F2030">
              <w:rPr>
                <w:rFonts w:cstheme="minorHAnsi"/>
                <w:sz w:val="20"/>
                <w:szCs w:val="18"/>
              </w:rPr>
              <w:t>609</w:t>
            </w:r>
          </w:p>
        </w:tc>
        <w:tc>
          <w:tcPr>
            <w:tcW w:w="1413" w:type="pct"/>
            <w:shd w:val="clear" w:color="auto" w:fill="FFFFFF"/>
          </w:tcPr>
          <w:p w:rsidR="00285DFE" w:rsidRPr="009A3F97" w:rsidRDefault="00285DFE" w:rsidP="00163C39">
            <w:pPr>
              <w:rPr>
                <w:rFonts w:cstheme="minorHAnsi"/>
                <w:b/>
                <w:sz w:val="20"/>
                <w:szCs w:val="16"/>
              </w:rPr>
            </w:pPr>
            <w:r w:rsidRPr="009A3F97">
              <w:rPr>
                <w:rFonts w:cstheme="minorHAnsi"/>
                <w:b/>
                <w:sz w:val="20"/>
                <w:szCs w:val="16"/>
              </w:rPr>
              <w:t>UTM E:</w:t>
            </w:r>
            <w:r w:rsidR="006F6288" w:rsidRPr="009A3F97">
              <w:rPr>
                <w:rFonts w:cstheme="minorHAnsi"/>
                <w:b/>
                <w:sz w:val="20"/>
                <w:szCs w:val="16"/>
              </w:rPr>
              <w:t xml:space="preserve"> </w:t>
            </w:r>
            <w:r w:rsidR="005F2030" w:rsidRPr="005F2030">
              <w:rPr>
                <w:rFonts w:cstheme="minorHAnsi"/>
                <w:sz w:val="20"/>
                <w:szCs w:val="16"/>
              </w:rPr>
              <w:t>337</w:t>
            </w:r>
            <w:r w:rsidR="005F2030">
              <w:rPr>
                <w:rFonts w:cstheme="minorHAnsi"/>
                <w:sz w:val="20"/>
                <w:szCs w:val="16"/>
              </w:rPr>
              <w:t>.</w:t>
            </w:r>
            <w:r w:rsidR="005F2030" w:rsidRPr="005F2030">
              <w:rPr>
                <w:rFonts w:cstheme="minorHAnsi"/>
                <w:sz w:val="20"/>
                <w:szCs w:val="16"/>
              </w:rPr>
              <w:t>029</w:t>
            </w:r>
          </w:p>
        </w:tc>
      </w:tr>
      <w:tr w:rsidR="00635DD2" w:rsidRPr="009A3F97" w:rsidTr="004E5529">
        <w:trPr>
          <w:trHeight w:val="728"/>
          <w:jc w:val="center"/>
        </w:trPr>
        <w:tc>
          <w:tcPr>
            <w:tcW w:w="5000" w:type="pct"/>
            <w:gridSpan w:val="4"/>
            <w:shd w:val="clear" w:color="auto" w:fill="FFFFFF"/>
            <w:tcMar>
              <w:top w:w="58" w:type="dxa"/>
              <w:left w:w="58" w:type="dxa"/>
              <w:bottom w:w="58" w:type="dxa"/>
              <w:right w:w="58" w:type="dxa"/>
            </w:tcMar>
          </w:tcPr>
          <w:p w:rsidR="00635DD2" w:rsidRPr="009A3F97" w:rsidRDefault="00635DD2" w:rsidP="005655FB">
            <w:pPr>
              <w:rPr>
                <w:rFonts w:cstheme="minorHAnsi"/>
                <w:b/>
                <w:color w:val="FF0000"/>
                <w:sz w:val="20"/>
                <w:szCs w:val="18"/>
              </w:rPr>
            </w:pPr>
            <w:r w:rsidRPr="005626CB">
              <w:rPr>
                <w:rFonts w:cstheme="minorHAnsi"/>
                <w:b/>
                <w:sz w:val="20"/>
                <w:szCs w:val="18"/>
              </w:rPr>
              <w:t>Ruta de Acceso:</w:t>
            </w:r>
            <w:r>
              <w:rPr>
                <w:rFonts w:cstheme="minorHAnsi"/>
                <w:b/>
                <w:sz w:val="20"/>
                <w:szCs w:val="18"/>
              </w:rPr>
              <w:t xml:space="preserve"> </w:t>
            </w:r>
            <w:r w:rsidRPr="005A5B30">
              <w:rPr>
                <w:rFonts w:cstheme="minorHAnsi"/>
                <w:sz w:val="20"/>
                <w:szCs w:val="18"/>
              </w:rPr>
              <w:t xml:space="preserve">El </w:t>
            </w:r>
            <w:r>
              <w:rPr>
                <w:rFonts w:cstheme="minorHAnsi"/>
                <w:sz w:val="20"/>
                <w:szCs w:val="18"/>
              </w:rPr>
              <w:t xml:space="preserve">acceso al </w:t>
            </w:r>
            <w:r w:rsidR="00AE4963">
              <w:rPr>
                <w:rFonts w:cstheme="minorHAnsi"/>
                <w:sz w:val="20"/>
                <w:szCs w:val="18"/>
              </w:rPr>
              <w:t>p</w:t>
            </w:r>
            <w:r w:rsidRPr="005A5B30">
              <w:rPr>
                <w:rFonts w:cstheme="minorHAnsi"/>
                <w:sz w:val="20"/>
                <w:szCs w:val="18"/>
              </w:rPr>
              <w:t xml:space="preserve">royecto </w:t>
            </w:r>
            <w:r w:rsidRPr="0092433C">
              <w:rPr>
                <w:rFonts w:cstheme="minorHAnsi"/>
                <w:sz w:val="20"/>
                <w:szCs w:val="18"/>
              </w:rPr>
              <w:t xml:space="preserve">se </w:t>
            </w:r>
            <w:r>
              <w:rPr>
                <w:rFonts w:cstheme="minorHAnsi"/>
                <w:sz w:val="20"/>
                <w:szCs w:val="18"/>
              </w:rPr>
              <w:t>realiza</w:t>
            </w:r>
            <w:r w:rsidRPr="0092433C">
              <w:rPr>
                <w:rFonts w:cstheme="minorHAnsi"/>
                <w:sz w:val="20"/>
                <w:szCs w:val="18"/>
              </w:rPr>
              <w:t xml:space="preserve"> desde la </w:t>
            </w:r>
            <w:r w:rsidR="007C19BF">
              <w:rPr>
                <w:rFonts w:cstheme="minorHAnsi"/>
                <w:sz w:val="20"/>
                <w:szCs w:val="18"/>
              </w:rPr>
              <w:t>C</w:t>
            </w:r>
            <w:r w:rsidRPr="0092433C">
              <w:rPr>
                <w:rFonts w:cstheme="minorHAnsi"/>
                <w:sz w:val="20"/>
                <w:szCs w:val="18"/>
              </w:rPr>
              <w:t>iudad de Ranc</w:t>
            </w:r>
            <w:r>
              <w:rPr>
                <w:rFonts w:cstheme="minorHAnsi"/>
                <w:sz w:val="20"/>
                <w:szCs w:val="18"/>
              </w:rPr>
              <w:t xml:space="preserve">agua a </w:t>
            </w:r>
            <w:r w:rsidR="0093720F">
              <w:rPr>
                <w:rFonts w:cstheme="minorHAnsi"/>
                <w:sz w:val="20"/>
                <w:szCs w:val="18"/>
              </w:rPr>
              <w:t xml:space="preserve">través de la </w:t>
            </w:r>
            <w:r w:rsidR="007C19BF">
              <w:rPr>
                <w:rFonts w:cstheme="minorHAnsi"/>
                <w:sz w:val="20"/>
                <w:szCs w:val="18"/>
              </w:rPr>
              <w:t>R</w:t>
            </w:r>
            <w:r w:rsidR="0093720F">
              <w:rPr>
                <w:rFonts w:cstheme="minorHAnsi"/>
                <w:sz w:val="20"/>
                <w:szCs w:val="18"/>
              </w:rPr>
              <w:t xml:space="preserve">uta </w:t>
            </w:r>
            <w:r w:rsidR="005655FB">
              <w:rPr>
                <w:rFonts w:cstheme="minorHAnsi"/>
                <w:sz w:val="20"/>
                <w:szCs w:val="18"/>
              </w:rPr>
              <w:t>5 Sur</w:t>
            </w:r>
            <w:r w:rsidR="00AE4963">
              <w:rPr>
                <w:rFonts w:cstheme="minorHAnsi"/>
                <w:sz w:val="20"/>
                <w:szCs w:val="18"/>
              </w:rPr>
              <w:t>,</w:t>
            </w:r>
            <w:r w:rsidR="0093720F">
              <w:rPr>
                <w:rFonts w:cstheme="minorHAnsi"/>
                <w:sz w:val="20"/>
                <w:szCs w:val="18"/>
              </w:rPr>
              <w:t xml:space="preserve"> </w:t>
            </w:r>
            <w:r w:rsidR="005655FB">
              <w:rPr>
                <w:rFonts w:cstheme="minorHAnsi"/>
                <w:sz w:val="20"/>
                <w:szCs w:val="18"/>
              </w:rPr>
              <w:t>en dirección a</w:t>
            </w:r>
            <w:r w:rsidR="0093720F">
              <w:rPr>
                <w:rFonts w:cstheme="minorHAnsi"/>
                <w:sz w:val="20"/>
                <w:szCs w:val="18"/>
              </w:rPr>
              <w:t xml:space="preserve">l </w:t>
            </w:r>
            <w:r w:rsidR="005655FB">
              <w:rPr>
                <w:rFonts w:cstheme="minorHAnsi"/>
                <w:sz w:val="20"/>
                <w:szCs w:val="18"/>
              </w:rPr>
              <w:t>Sur</w:t>
            </w:r>
            <w:r w:rsidR="005F2030">
              <w:rPr>
                <w:rFonts w:cstheme="minorHAnsi"/>
                <w:sz w:val="20"/>
                <w:szCs w:val="18"/>
              </w:rPr>
              <w:t xml:space="preserve">. Tras cruzar el </w:t>
            </w:r>
            <w:r w:rsidR="00AE4963">
              <w:rPr>
                <w:rFonts w:cstheme="minorHAnsi"/>
                <w:sz w:val="20"/>
                <w:szCs w:val="18"/>
              </w:rPr>
              <w:t>P</w:t>
            </w:r>
            <w:r w:rsidR="005F2030">
              <w:rPr>
                <w:rFonts w:cstheme="minorHAnsi"/>
                <w:sz w:val="20"/>
                <w:szCs w:val="18"/>
              </w:rPr>
              <w:t>uente Cachapoal, se toma la salida al Olivar</w:t>
            </w:r>
            <w:r w:rsidR="000B0ED6">
              <w:rPr>
                <w:rFonts w:cstheme="minorHAnsi"/>
                <w:sz w:val="20"/>
                <w:szCs w:val="18"/>
              </w:rPr>
              <w:t xml:space="preserve"> por lo Cont</w:t>
            </w:r>
            <w:r w:rsidR="00AE4963">
              <w:rPr>
                <w:rFonts w:cstheme="minorHAnsi"/>
                <w:sz w:val="20"/>
                <w:szCs w:val="18"/>
              </w:rPr>
              <w:t>i</w:t>
            </w:r>
            <w:r w:rsidR="000B0ED6">
              <w:rPr>
                <w:rFonts w:cstheme="minorHAnsi"/>
                <w:sz w:val="20"/>
                <w:szCs w:val="18"/>
              </w:rPr>
              <w:t>, luego de cruzar la línea del tren se continúa por Av. Lo Conti hasta el número 825</w:t>
            </w:r>
            <w:r w:rsidR="00AE4963">
              <w:rPr>
                <w:rFonts w:cstheme="minorHAnsi"/>
                <w:sz w:val="20"/>
                <w:szCs w:val="18"/>
              </w:rPr>
              <w:t>,</w:t>
            </w:r>
            <w:r w:rsidR="000B0ED6">
              <w:rPr>
                <w:rFonts w:cstheme="minorHAnsi"/>
                <w:sz w:val="20"/>
                <w:szCs w:val="18"/>
              </w:rPr>
              <w:t xml:space="preserve"> </w:t>
            </w:r>
            <w:r w:rsidR="0093720F">
              <w:rPr>
                <w:rFonts w:cstheme="minorHAnsi"/>
                <w:sz w:val="20"/>
                <w:szCs w:val="18"/>
              </w:rPr>
              <w:t xml:space="preserve">por donde </w:t>
            </w:r>
            <w:r w:rsidR="000B0ED6">
              <w:rPr>
                <w:rFonts w:cstheme="minorHAnsi"/>
                <w:sz w:val="20"/>
                <w:szCs w:val="18"/>
              </w:rPr>
              <w:t xml:space="preserve">se </w:t>
            </w:r>
            <w:r w:rsidR="0093720F">
              <w:rPr>
                <w:rFonts w:cstheme="minorHAnsi"/>
                <w:sz w:val="20"/>
                <w:szCs w:val="18"/>
              </w:rPr>
              <w:t xml:space="preserve">accede al </w:t>
            </w:r>
            <w:r w:rsidR="00AE4963">
              <w:rPr>
                <w:rFonts w:cstheme="minorHAnsi"/>
                <w:sz w:val="20"/>
                <w:szCs w:val="18"/>
              </w:rPr>
              <w:t>p</w:t>
            </w:r>
            <w:r w:rsidR="0093720F">
              <w:rPr>
                <w:rFonts w:cstheme="minorHAnsi"/>
                <w:sz w:val="20"/>
                <w:szCs w:val="18"/>
              </w:rPr>
              <w:t>royecto.</w:t>
            </w:r>
          </w:p>
        </w:tc>
      </w:tr>
    </w:tbl>
    <w:p w:rsidR="00E73ECE" w:rsidRPr="009A3F97" w:rsidRDefault="00E73ECE" w:rsidP="00497690">
      <w:pPr>
        <w:jc w:val="left"/>
        <w:sectPr w:rsidR="00E73ECE" w:rsidRPr="009A3F97" w:rsidSect="00A70F8F">
          <w:pgSz w:w="15840" w:h="12240" w:orient="landscape"/>
          <w:pgMar w:top="1134" w:right="1134" w:bottom="1134" w:left="1134" w:header="709" w:footer="709" w:gutter="0"/>
          <w:cols w:space="708"/>
          <w:docGrid w:linePitch="360"/>
        </w:sectPr>
      </w:pPr>
    </w:p>
    <w:p w:rsidR="005749E1" w:rsidRPr="009A3F97" w:rsidRDefault="005749E1">
      <w:bookmarkStart w:id="52" w:name="_Toc352162448"/>
      <w:bookmarkStart w:id="53" w:name="_Toc352162785"/>
      <w:bookmarkStart w:id="54" w:name="_Toc352840384"/>
      <w:bookmarkStart w:id="5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9A3F9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9A3F97">
              <w:rPr>
                <w:b/>
              </w:rPr>
              <w:t xml:space="preserve">Figura </w:t>
            </w:r>
            <w:r w:rsidR="003714C8" w:rsidRPr="009A3F97">
              <w:rPr>
                <w:b/>
              </w:rPr>
              <w:t>2</w:t>
            </w:r>
            <w:r w:rsidR="00F64DF2" w:rsidRPr="009A3F97">
              <w:rPr>
                <w:b/>
              </w:rPr>
              <w:t>. Layout del p</w:t>
            </w:r>
            <w:r w:rsidRPr="009A3F97">
              <w:rPr>
                <w:b/>
              </w:rPr>
              <w:t xml:space="preserve">royecto </w:t>
            </w:r>
            <w:r w:rsidRPr="009A3F97">
              <w:rPr>
                <w:sz w:val="20"/>
                <w:szCs w:val="20"/>
              </w:rPr>
              <w:t xml:space="preserve">(Fuente: </w:t>
            </w:r>
            <w:r w:rsidR="007943F8" w:rsidRPr="009A3F97">
              <w:rPr>
                <w:sz w:val="20"/>
                <w:szCs w:val="20"/>
              </w:rPr>
              <w:t>Google earth</w:t>
            </w:r>
            <w:r w:rsidR="009375A1" w:rsidRPr="009A3F97">
              <w:rPr>
                <w:sz w:val="20"/>
                <w:szCs w:val="20"/>
              </w:rPr>
              <w:t>,</w:t>
            </w:r>
            <w:r w:rsidR="007943F8" w:rsidRPr="009A3F97">
              <w:rPr>
                <w:sz w:val="20"/>
                <w:szCs w:val="20"/>
              </w:rPr>
              <w:t xml:space="preserve"> 201</w:t>
            </w:r>
            <w:r w:rsidR="00F0412C">
              <w:rPr>
                <w:sz w:val="20"/>
                <w:szCs w:val="20"/>
              </w:rPr>
              <w:t>6</w:t>
            </w:r>
            <w:r w:rsidR="0014348E">
              <w:rPr>
                <w:sz w:val="20"/>
                <w:szCs w:val="20"/>
              </w:rPr>
              <w:t>; elaboración propia</w:t>
            </w:r>
            <w:r w:rsidRPr="009A3F97">
              <w:rPr>
                <w:sz w:val="20"/>
                <w:szCs w:val="20"/>
              </w:rPr>
              <w:t xml:space="preserve">). </w:t>
            </w:r>
          </w:p>
          <w:p w:rsidR="00734149" w:rsidRPr="009A3F97" w:rsidRDefault="00734149" w:rsidP="005749E1">
            <w:pPr>
              <w:rPr>
                <w:sz w:val="20"/>
                <w:szCs w:val="20"/>
              </w:rPr>
            </w:pPr>
          </w:p>
          <w:p w:rsidR="00F73311" w:rsidRPr="00A87CAF" w:rsidRDefault="006947D5" w:rsidP="00734149">
            <w:pPr>
              <w:jc w:val="center"/>
              <w:rPr>
                <w:color w:val="FF0000"/>
              </w:rPr>
            </w:pPr>
            <w:r>
              <w:rPr>
                <w:noProof/>
                <w:color w:val="FF0000"/>
                <w:lang w:eastAsia="es-CL"/>
              </w:rPr>
              <w:drawing>
                <wp:inline distT="0" distB="0" distL="0" distR="0" wp14:anchorId="39F308C4" wp14:editId="3BA41761">
                  <wp:extent cx="6908028" cy="478536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05164" cy="4783376"/>
                          </a:xfrm>
                          <a:prstGeom prst="rect">
                            <a:avLst/>
                          </a:prstGeom>
                          <a:noFill/>
                        </pic:spPr>
                      </pic:pic>
                    </a:graphicData>
                  </a:graphic>
                </wp:inline>
              </w:drawing>
            </w:r>
          </w:p>
          <w:p w:rsidR="0099175E" w:rsidRPr="009A3F97" w:rsidRDefault="0099175E" w:rsidP="00F73311">
            <w:pPr>
              <w:jc w:val="center"/>
              <w:rPr>
                <w:rFonts w:cstheme="minorHAnsi"/>
                <w:lang w:eastAsia="es-ES"/>
              </w:rPr>
            </w:pPr>
          </w:p>
        </w:tc>
      </w:tr>
    </w:tbl>
    <w:p w:rsidR="00BA0FDE" w:rsidRPr="009A3F97" w:rsidRDefault="00BA0FDE" w:rsidP="00BA0FDE">
      <w:pPr>
        <w:rPr>
          <w:sz w:val="20"/>
        </w:rPr>
      </w:pPr>
    </w:p>
    <w:p w:rsidR="00BA0FDE" w:rsidRPr="009A3F97" w:rsidRDefault="00BA0FDE" w:rsidP="00BA0FDE">
      <w:pPr>
        <w:rPr>
          <w:sz w:val="20"/>
        </w:rPr>
        <w:sectPr w:rsidR="00BA0FDE" w:rsidRPr="009A3F97" w:rsidSect="00A70F8F">
          <w:pgSz w:w="15840" w:h="12240" w:orient="landscape"/>
          <w:pgMar w:top="1134" w:right="1134" w:bottom="1134" w:left="1134" w:header="709" w:footer="709" w:gutter="0"/>
          <w:cols w:space="708"/>
          <w:docGrid w:linePitch="360"/>
        </w:sectPr>
      </w:pPr>
    </w:p>
    <w:p w:rsidR="00B1722C" w:rsidRPr="009A3F97" w:rsidRDefault="00B1722C" w:rsidP="00C958D0">
      <w:pPr>
        <w:pStyle w:val="Ttulo1"/>
      </w:pPr>
      <w:bookmarkStart w:id="56" w:name="_Toc461791549"/>
      <w:r w:rsidRPr="009A3F97">
        <w:lastRenderedPageBreak/>
        <w:t xml:space="preserve">INSTRUMENTO DE </w:t>
      </w:r>
      <w:r w:rsidR="005F32AE" w:rsidRPr="009A3F97">
        <w:t xml:space="preserve">GESTIÓN AMBIENTAL QUE REGULA </w:t>
      </w:r>
      <w:r w:rsidRPr="009A3F97">
        <w:t>LA ACTIVIDAD FISCALIZADA.</w:t>
      </w:r>
      <w:bookmarkEnd w:id="52"/>
      <w:bookmarkEnd w:id="53"/>
      <w:bookmarkEnd w:id="54"/>
      <w:bookmarkEnd w:id="55"/>
      <w:bookmarkEnd w:id="56"/>
    </w:p>
    <w:p w:rsidR="00ED4317" w:rsidRPr="009A3F9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
        <w:gridCol w:w="1274"/>
        <w:gridCol w:w="1135"/>
        <w:gridCol w:w="851"/>
        <w:gridCol w:w="1276"/>
        <w:gridCol w:w="2126"/>
        <w:gridCol w:w="1701"/>
        <w:gridCol w:w="1254"/>
      </w:tblGrid>
      <w:tr w:rsidR="003714C8" w:rsidRPr="009A3F97" w:rsidTr="003714C8">
        <w:trPr>
          <w:trHeight w:val="498"/>
        </w:trPr>
        <w:tc>
          <w:tcPr>
            <w:tcW w:w="5000" w:type="pct"/>
            <w:gridSpan w:val="8"/>
            <w:shd w:val="clear" w:color="000000" w:fill="D9D9D9"/>
            <w:noWrap/>
          </w:tcPr>
          <w:p w:rsidR="003714C8" w:rsidRPr="009A3F97" w:rsidRDefault="003714C8" w:rsidP="00075A70">
            <w:pPr>
              <w:spacing w:line="0" w:lineRule="atLeast"/>
              <w:jc w:val="left"/>
              <w:rPr>
                <w:rFonts w:eastAsia="Times New Roman" w:cs="Calibri"/>
                <w:b/>
                <w:bCs/>
                <w:color w:val="000000"/>
                <w:sz w:val="20"/>
                <w:szCs w:val="20"/>
                <w:lang w:eastAsia="es-CL"/>
              </w:rPr>
            </w:pPr>
            <w:r w:rsidRPr="009A3F97">
              <w:rPr>
                <w:rFonts w:eastAsia="Times New Roman" w:cs="Calibri"/>
                <w:b/>
                <w:bCs/>
                <w:color w:val="000000"/>
                <w:sz w:val="20"/>
                <w:szCs w:val="20"/>
                <w:lang w:eastAsia="es-CL"/>
              </w:rPr>
              <w:t>Identificación de Instrumento de Gestión Ambiental que regula la  actividad, proyecto o fuente fiscalizada.</w:t>
            </w:r>
          </w:p>
          <w:p w:rsidR="003714C8" w:rsidRPr="009A3F97" w:rsidRDefault="003714C8" w:rsidP="00075A70">
            <w:pPr>
              <w:spacing w:line="0" w:lineRule="atLeast"/>
              <w:jc w:val="left"/>
              <w:rPr>
                <w:rFonts w:eastAsia="Times New Roman" w:cs="Calibri"/>
                <w:b/>
                <w:bCs/>
                <w:color w:val="000000"/>
                <w:sz w:val="20"/>
                <w:szCs w:val="20"/>
                <w:lang w:eastAsia="es-CL"/>
              </w:rPr>
            </w:pPr>
          </w:p>
        </w:tc>
      </w:tr>
      <w:tr w:rsidR="000F5126" w:rsidRPr="009A3F97" w:rsidTr="000F5126">
        <w:trPr>
          <w:trHeight w:val="498"/>
        </w:trPr>
        <w:tc>
          <w:tcPr>
            <w:tcW w:w="245"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tc>
        <w:tc>
          <w:tcPr>
            <w:tcW w:w="630" w:type="pct"/>
            <w:shd w:val="clear" w:color="auto" w:fill="auto"/>
            <w:vAlign w:val="center"/>
            <w:hideMark/>
          </w:tcPr>
          <w:p w:rsidR="00096213" w:rsidRPr="009A3F97" w:rsidRDefault="00F64DF2"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Tipo de i</w:t>
            </w:r>
            <w:r w:rsidR="00096213" w:rsidRPr="009A3F97">
              <w:rPr>
                <w:rFonts w:eastAsia="Times New Roman" w:cs="Calibri"/>
                <w:b/>
                <w:bCs/>
                <w:sz w:val="20"/>
                <w:szCs w:val="20"/>
                <w:lang w:eastAsia="es-CL"/>
              </w:rPr>
              <w:t>nstrumento</w:t>
            </w:r>
          </w:p>
        </w:tc>
        <w:tc>
          <w:tcPr>
            <w:tcW w:w="561"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p w:rsidR="00051C01" w:rsidRPr="009A3F97" w:rsidRDefault="00096213" w:rsidP="00051C01">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Descripción</w:t>
            </w:r>
          </w:p>
        </w:tc>
        <w:tc>
          <w:tcPr>
            <w:tcW w:w="421" w:type="pct"/>
            <w:vAlign w:val="center"/>
          </w:tcPr>
          <w:p w:rsidR="00096213" w:rsidRPr="009A3F97" w:rsidRDefault="00096213" w:rsidP="00096213">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Fecha</w:t>
            </w:r>
          </w:p>
        </w:tc>
        <w:tc>
          <w:tcPr>
            <w:tcW w:w="631" w:type="pct"/>
            <w:shd w:val="clear" w:color="auto" w:fill="auto"/>
            <w:vAlign w:val="center"/>
            <w:hideMark/>
          </w:tcPr>
          <w:p w:rsidR="00096213" w:rsidRPr="009A3F97" w:rsidRDefault="00096213"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Comisión / Institución</w:t>
            </w:r>
          </w:p>
        </w:tc>
        <w:tc>
          <w:tcPr>
            <w:tcW w:w="1051" w:type="pct"/>
            <w:shd w:val="clear" w:color="auto" w:fill="auto"/>
            <w:vAlign w:val="center"/>
            <w:hideMark/>
          </w:tcPr>
          <w:p w:rsidR="00096213" w:rsidRPr="009A3F97" w:rsidRDefault="00F64DF2" w:rsidP="003714C8">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Nombre de la actividad, proyecto o f</w:t>
            </w:r>
            <w:r w:rsidR="00096213" w:rsidRPr="009A3F97">
              <w:rPr>
                <w:rFonts w:eastAsia="Times New Roman" w:cs="Calibri"/>
                <w:b/>
                <w:bCs/>
                <w:sz w:val="20"/>
                <w:szCs w:val="20"/>
                <w:lang w:eastAsia="es-CL"/>
              </w:rPr>
              <w:t xml:space="preserve">uente </w:t>
            </w:r>
            <w:r w:rsidR="005F32AE" w:rsidRPr="009A3F97">
              <w:rPr>
                <w:rFonts w:eastAsia="Times New Roman" w:cs="Calibri"/>
                <w:b/>
                <w:bCs/>
                <w:sz w:val="20"/>
                <w:szCs w:val="20"/>
                <w:lang w:eastAsia="es-CL"/>
              </w:rPr>
              <w:t>regulada</w:t>
            </w:r>
          </w:p>
        </w:tc>
        <w:tc>
          <w:tcPr>
            <w:tcW w:w="841" w:type="pct"/>
            <w:shd w:val="clear" w:color="auto" w:fill="auto"/>
            <w:vAlign w:val="center"/>
            <w:hideMark/>
          </w:tcPr>
          <w:p w:rsidR="00096213" w:rsidRPr="009A3F97" w:rsidRDefault="00096213" w:rsidP="00CD568A">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 xml:space="preserve">Comentarios </w:t>
            </w:r>
          </w:p>
        </w:tc>
        <w:tc>
          <w:tcPr>
            <w:tcW w:w="620" w:type="pct"/>
            <w:vAlign w:val="center"/>
          </w:tcPr>
          <w:p w:rsidR="00096213" w:rsidRPr="009A3F97" w:rsidRDefault="00F64DF2" w:rsidP="00CD568A">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Instrumento f</w:t>
            </w:r>
            <w:r w:rsidR="000F5126">
              <w:rPr>
                <w:rFonts w:eastAsia="Times New Roman" w:cs="Calibri"/>
                <w:b/>
                <w:bCs/>
                <w:sz w:val="20"/>
                <w:szCs w:val="20"/>
                <w:lang w:eastAsia="es-CL"/>
              </w:rPr>
              <w:t>iscalizado</w:t>
            </w:r>
          </w:p>
        </w:tc>
      </w:tr>
      <w:tr w:rsidR="008515BF" w:rsidRPr="009A3F97" w:rsidTr="000F5126">
        <w:trPr>
          <w:trHeight w:val="498"/>
        </w:trPr>
        <w:tc>
          <w:tcPr>
            <w:tcW w:w="245" w:type="pct"/>
            <w:shd w:val="clear" w:color="auto" w:fill="auto"/>
            <w:noWrap/>
            <w:vAlign w:val="center"/>
            <w:hideMark/>
          </w:tcPr>
          <w:p w:rsidR="008515BF" w:rsidRPr="009A3F97" w:rsidRDefault="008515BF" w:rsidP="009A06AE">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1</w:t>
            </w:r>
          </w:p>
        </w:tc>
        <w:tc>
          <w:tcPr>
            <w:tcW w:w="630" w:type="pct"/>
            <w:shd w:val="clear" w:color="auto" w:fill="auto"/>
            <w:noWrap/>
            <w:vAlign w:val="center"/>
          </w:tcPr>
          <w:p w:rsidR="008515BF" w:rsidRPr="007C60EE" w:rsidRDefault="008515BF" w:rsidP="0093720F">
            <w:pPr>
              <w:spacing w:line="0" w:lineRule="atLeast"/>
              <w:jc w:val="center"/>
              <w:rPr>
                <w:color w:val="000000"/>
                <w:sz w:val="20"/>
              </w:rPr>
            </w:pPr>
            <w:r>
              <w:rPr>
                <w:color w:val="000000"/>
                <w:sz w:val="20"/>
              </w:rPr>
              <w:t>RCA</w:t>
            </w:r>
          </w:p>
        </w:tc>
        <w:tc>
          <w:tcPr>
            <w:tcW w:w="561" w:type="pct"/>
            <w:shd w:val="clear" w:color="auto" w:fill="auto"/>
            <w:noWrap/>
            <w:vAlign w:val="center"/>
          </w:tcPr>
          <w:p w:rsidR="008515BF" w:rsidRPr="007C60EE" w:rsidRDefault="006947D5" w:rsidP="0093720F">
            <w:pPr>
              <w:spacing w:line="0" w:lineRule="atLeast"/>
              <w:jc w:val="center"/>
              <w:rPr>
                <w:color w:val="000000"/>
                <w:sz w:val="20"/>
              </w:rPr>
            </w:pPr>
            <w:r>
              <w:rPr>
                <w:color w:val="000000"/>
                <w:sz w:val="20"/>
              </w:rPr>
              <w:t>182</w:t>
            </w:r>
          </w:p>
        </w:tc>
        <w:tc>
          <w:tcPr>
            <w:tcW w:w="421" w:type="pct"/>
            <w:vAlign w:val="center"/>
          </w:tcPr>
          <w:p w:rsidR="008515BF" w:rsidRPr="007C60EE" w:rsidRDefault="006947D5" w:rsidP="0093720F">
            <w:pPr>
              <w:spacing w:line="0" w:lineRule="atLeast"/>
              <w:jc w:val="center"/>
              <w:rPr>
                <w:color w:val="000000"/>
                <w:sz w:val="20"/>
              </w:rPr>
            </w:pPr>
            <w:r>
              <w:rPr>
                <w:color w:val="000000"/>
                <w:sz w:val="20"/>
              </w:rPr>
              <w:t>2012</w:t>
            </w:r>
          </w:p>
        </w:tc>
        <w:tc>
          <w:tcPr>
            <w:tcW w:w="631" w:type="pct"/>
            <w:shd w:val="clear" w:color="auto" w:fill="auto"/>
            <w:noWrap/>
            <w:vAlign w:val="center"/>
          </w:tcPr>
          <w:p w:rsidR="008515BF" w:rsidRPr="007C60EE" w:rsidRDefault="008515BF" w:rsidP="0093720F">
            <w:pPr>
              <w:spacing w:line="0" w:lineRule="atLeast"/>
              <w:jc w:val="center"/>
              <w:rPr>
                <w:color w:val="000000"/>
                <w:sz w:val="20"/>
              </w:rPr>
            </w:pPr>
            <w:r>
              <w:rPr>
                <w:color w:val="000000"/>
                <w:sz w:val="20"/>
              </w:rPr>
              <w:t>Comisión de Evaluación, Región del Libertador General Bernardo O’Higgins</w:t>
            </w:r>
            <w:r w:rsidR="00A61642">
              <w:rPr>
                <w:color w:val="000000"/>
                <w:sz w:val="20"/>
              </w:rPr>
              <w:t>.</w:t>
            </w:r>
          </w:p>
        </w:tc>
        <w:tc>
          <w:tcPr>
            <w:tcW w:w="1051" w:type="pct"/>
            <w:shd w:val="clear" w:color="auto" w:fill="auto"/>
            <w:noWrap/>
            <w:vAlign w:val="center"/>
          </w:tcPr>
          <w:p w:rsidR="008515BF" w:rsidRPr="007C60EE" w:rsidRDefault="008515BF" w:rsidP="006947D5">
            <w:pPr>
              <w:spacing w:line="0" w:lineRule="atLeast"/>
              <w:rPr>
                <w:color w:val="000000"/>
                <w:sz w:val="20"/>
              </w:rPr>
            </w:pPr>
            <w:r w:rsidRPr="009A3F97">
              <w:rPr>
                <w:rFonts w:eastAsia="Times New Roman" w:cs="Calibri"/>
                <w:color w:val="000000"/>
                <w:sz w:val="20"/>
                <w:szCs w:val="20"/>
                <w:lang w:eastAsia="es-CL"/>
              </w:rPr>
              <w:t>Califica Ambientalmente favorable la Declaración de Impacto Ambiental (DIA) del proyecto</w:t>
            </w:r>
            <w:r>
              <w:rPr>
                <w:rFonts w:eastAsia="Times New Roman" w:cs="Calibri"/>
                <w:color w:val="000000"/>
                <w:sz w:val="20"/>
                <w:szCs w:val="20"/>
                <w:lang w:eastAsia="es-CL"/>
              </w:rPr>
              <w:t xml:space="preserve"> “</w:t>
            </w:r>
            <w:r w:rsidR="006947D5">
              <w:rPr>
                <w:rFonts w:eastAsia="Times New Roman" w:cs="Calibri"/>
                <w:bCs/>
                <w:color w:val="000000"/>
                <w:sz w:val="20"/>
                <w:szCs w:val="20"/>
                <w:lang w:eastAsia="es-CL"/>
              </w:rPr>
              <w:t>Extracción de Áridos -  Áridos Cachapoal Ltda.</w:t>
            </w:r>
            <w:r>
              <w:rPr>
                <w:rFonts w:eastAsia="Times New Roman" w:cs="Calibri"/>
                <w:bCs/>
                <w:color w:val="000000"/>
                <w:sz w:val="20"/>
                <w:szCs w:val="20"/>
                <w:lang w:eastAsia="es-CL"/>
              </w:rPr>
              <w:t>”</w:t>
            </w:r>
            <w:r w:rsidR="00A61642">
              <w:rPr>
                <w:rFonts w:eastAsia="Times New Roman" w:cs="Calibri"/>
                <w:bCs/>
                <w:color w:val="000000"/>
                <w:sz w:val="20"/>
                <w:szCs w:val="20"/>
                <w:lang w:eastAsia="es-CL"/>
              </w:rPr>
              <w:t>.</w:t>
            </w:r>
          </w:p>
        </w:tc>
        <w:tc>
          <w:tcPr>
            <w:tcW w:w="841" w:type="pct"/>
            <w:shd w:val="clear" w:color="auto" w:fill="auto"/>
            <w:noWrap/>
            <w:vAlign w:val="center"/>
          </w:tcPr>
          <w:p w:rsidR="008515BF" w:rsidRPr="0025129B" w:rsidRDefault="008515BF" w:rsidP="0093720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Sin </w:t>
            </w:r>
            <w:r w:rsidR="007C19BF">
              <w:rPr>
                <w:rFonts w:eastAsia="Times New Roman" w:cs="Calibri"/>
                <w:color w:val="000000"/>
                <w:sz w:val="20"/>
                <w:szCs w:val="20"/>
                <w:lang w:eastAsia="es-CL"/>
              </w:rPr>
              <w:t>P</w:t>
            </w:r>
            <w:r>
              <w:rPr>
                <w:rFonts w:eastAsia="Times New Roman" w:cs="Calibri"/>
                <w:color w:val="000000"/>
                <w:sz w:val="20"/>
                <w:szCs w:val="20"/>
                <w:lang w:eastAsia="es-CL"/>
              </w:rPr>
              <w:t>ertinencias</w:t>
            </w:r>
            <w:r w:rsidR="007C19BF">
              <w:rPr>
                <w:rFonts w:eastAsia="Times New Roman" w:cs="Calibri"/>
                <w:color w:val="000000"/>
                <w:sz w:val="20"/>
                <w:szCs w:val="20"/>
                <w:lang w:eastAsia="es-CL"/>
              </w:rPr>
              <w:t xml:space="preserve"> declaradas</w:t>
            </w:r>
            <w:r w:rsidR="00A61642">
              <w:rPr>
                <w:rFonts w:eastAsia="Times New Roman" w:cs="Calibri"/>
                <w:color w:val="000000"/>
                <w:sz w:val="20"/>
                <w:szCs w:val="20"/>
                <w:lang w:eastAsia="es-CL"/>
              </w:rPr>
              <w:t>.</w:t>
            </w:r>
          </w:p>
        </w:tc>
        <w:tc>
          <w:tcPr>
            <w:tcW w:w="620" w:type="pct"/>
            <w:vAlign w:val="center"/>
          </w:tcPr>
          <w:p w:rsidR="008515BF" w:rsidRPr="0025129B" w:rsidRDefault="008515BF" w:rsidP="0093720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Pr="009A3F97" w:rsidRDefault="00E73ECE" w:rsidP="00317531">
      <w:pPr>
        <w:sectPr w:rsidR="00E73ECE" w:rsidRPr="009A3F97" w:rsidSect="00E349AF">
          <w:pgSz w:w="12240" w:h="15840"/>
          <w:pgMar w:top="1134" w:right="1134" w:bottom="1134" w:left="1134" w:header="709" w:footer="709" w:gutter="0"/>
          <w:cols w:space="708"/>
          <w:docGrid w:linePitch="360"/>
        </w:sectPr>
      </w:pPr>
    </w:p>
    <w:p w:rsidR="00317531" w:rsidRPr="009A3F97" w:rsidRDefault="00B1722C" w:rsidP="00C958D0">
      <w:pPr>
        <w:pStyle w:val="Ttulo1"/>
      </w:pPr>
      <w:bookmarkStart w:id="57" w:name="_Toc352840385"/>
      <w:bookmarkStart w:id="58" w:name="_Toc352841445"/>
      <w:bookmarkStart w:id="59" w:name="_Toc461791550"/>
      <w:r w:rsidRPr="009A3F97">
        <w:lastRenderedPageBreak/>
        <w:t>ANTECEDENTES DE LA ACTIVIDAD DE FISCALIZACIÓN.</w:t>
      </w:r>
      <w:bookmarkEnd w:id="57"/>
      <w:bookmarkEnd w:id="58"/>
      <w:bookmarkEnd w:id="59"/>
    </w:p>
    <w:p w:rsidR="00B1722C" w:rsidRPr="009A3F97" w:rsidRDefault="00B1722C" w:rsidP="00B1722C"/>
    <w:p w:rsidR="00B1722C" w:rsidRPr="009A3F97"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397952206"/>
      <w:bookmarkStart w:id="70" w:name="_Toc405905930"/>
      <w:bookmarkStart w:id="71" w:name="_Toc461791551"/>
      <w:r w:rsidRPr="009A3F97">
        <w:t>Motivo de la A</w:t>
      </w:r>
      <w:r w:rsidR="00B1722C" w:rsidRPr="009A3F97">
        <w:t>ctividad de Fiscalización</w:t>
      </w:r>
      <w:r w:rsidR="00893A4E" w:rsidRPr="009A3F97">
        <w:t>.</w:t>
      </w:r>
      <w:bookmarkEnd w:id="60"/>
      <w:bookmarkEnd w:id="61"/>
      <w:bookmarkEnd w:id="62"/>
      <w:bookmarkEnd w:id="63"/>
      <w:bookmarkEnd w:id="64"/>
      <w:bookmarkEnd w:id="65"/>
      <w:bookmarkEnd w:id="66"/>
      <w:bookmarkEnd w:id="67"/>
      <w:bookmarkEnd w:id="68"/>
      <w:bookmarkEnd w:id="69"/>
      <w:bookmarkEnd w:id="70"/>
      <w:bookmarkEnd w:id="71"/>
    </w:p>
    <w:p w:rsidR="00B1722C" w:rsidRPr="009A3F97"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9A3F97" w:rsidTr="00A70F8F">
        <w:trPr>
          <w:trHeight w:val="551"/>
          <w:jc w:val="center"/>
        </w:trPr>
        <w:tc>
          <w:tcPr>
            <w:tcW w:w="1142" w:type="pct"/>
            <w:shd w:val="clear" w:color="auto" w:fill="auto"/>
            <w:tcMar>
              <w:top w:w="58" w:type="dxa"/>
              <w:left w:w="58" w:type="dxa"/>
              <w:bottom w:w="58" w:type="dxa"/>
              <w:right w:w="58" w:type="dxa"/>
            </w:tcMar>
            <w:hideMark/>
          </w:tcPr>
          <w:p w:rsidR="00B1722C" w:rsidRPr="009A3F97" w:rsidRDefault="00B1722C" w:rsidP="00570BD0">
            <w:pPr>
              <w:jc w:val="left"/>
              <w:rPr>
                <w:b/>
                <w:i/>
                <w:sz w:val="20"/>
                <w:szCs w:val="20"/>
              </w:rPr>
            </w:pPr>
            <w:r w:rsidRPr="009A3F97">
              <w:rPr>
                <w:b/>
                <w:sz w:val="20"/>
                <w:szCs w:val="20"/>
              </w:rPr>
              <w:t>Motivo:</w:t>
            </w:r>
            <w:r w:rsidR="005626CB" w:rsidRPr="009A3F97">
              <w:rPr>
                <w:b/>
                <w:sz w:val="20"/>
                <w:szCs w:val="20"/>
              </w:rPr>
              <w:t xml:space="preserve"> </w:t>
            </w:r>
          </w:p>
          <w:p w:rsidR="00E02C30" w:rsidRPr="006947D5" w:rsidRDefault="00A13A91" w:rsidP="006947D5">
            <w:pPr>
              <w:pStyle w:val="Prrafodelista"/>
              <w:numPr>
                <w:ilvl w:val="0"/>
                <w:numId w:val="35"/>
              </w:numPr>
              <w:jc w:val="left"/>
              <w:rPr>
                <w:rFonts w:cstheme="minorHAnsi"/>
                <w:sz w:val="20"/>
              </w:rPr>
            </w:pPr>
            <w:r w:rsidRPr="006947D5">
              <w:rPr>
                <w:rFonts w:cstheme="minorHAnsi"/>
                <w:sz w:val="20"/>
              </w:rPr>
              <w:t>Programada</w:t>
            </w:r>
            <w:r w:rsidR="00712130" w:rsidRPr="006947D5">
              <w:rPr>
                <w:rFonts w:cstheme="minorHAnsi"/>
                <w:sz w:val="20"/>
              </w:rPr>
              <w:t>.</w:t>
            </w:r>
          </w:p>
          <w:p w:rsidR="006947D5" w:rsidRPr="006947D5" w:rsidRDefault="006947D5" w:rsidP="006947D5">
            <w:pPr>
              <w:pStyle w:val="Prrafodelista"/>
              <w:numPr>
                <w:ilvl w:val="0"/>
                <w:numId w:val="35"/>
              </w:numPr>
              <w:jc w:val="left"/>
              <w:rPr>
                <w:rFonts w:cstheme="minorHAnsi"/>
                <w:sz w:val="20"/>
              </w:rPr>
            </w:pPr>
            <w:r w:rsidRPr="00625544">
              <w:rPr>
                <w:rFonts w:cstheme="minorHAnsi"/>
                <w:sz w:val="20"/>
              </w:rPr>
              <w:t>Denuncia</w:t>
            </w:r>
            <w:r w:rsidR="00400916">
              <w:rPr>
                <w:rFonts w:cstheme="minorHAnsi"/>
                <w:sz w:val="20"/>
              </w:rPr>
              <w:t>.</w:t>
            </w:r>
          </w:p>
        </w:tc>
        <w:tc>
          <w:tcPr>
            <w:tcW w:w="3858" w:type="pct"/>
            <w:shd w:val="clear" w:color="auto" w:fill="auto"/>
          </w:tcPr>
          <w:p w:rsidR="00B1722C" w:rsidRPr="009A3F97" w:rsidRDefault="00F64DF2" w:rsidP="00570BD0">
            <w:pPr>
              <w:jc w:val="left"/>
              <w:rPr>
                <w:b/>
                <w:sz w:val="20"/>
                <w:szCs w:val="20"/>
              </w:rPr>
            </w:pPr>
            <w:r w:rsidRPr="009A3F97">
              <w:rPr>
                <w:b/>
                <w:sz w:val="20"/>
                <w:szCs w:val="20"/>
              </w:rPr>
              <w:t>Descripción del m</w:t>
            </w:r>
            <w:r w:rsidR="00B1722C" w:rsidRPr="009A3F97">
              <w:rPr>
                <w:b/>
                <w:sz w:val="20"/>
                <w:szCs w:val="20"/>
              </w:rPr>
              <w:t xml:space="preserve">otivo: </w:t>
            </w:r>
          </w:p>
          <w:p w:rsidR="00E02C30" w:rsidRPr="006947D5" w:rsidRDefault="006F6288" w:rsidP="006947D5">
            <w:pPr>
              <w:pStyle w:val="Prrafodelista"/>
              <w:numPr>
                <w:ilvl w:val="0"/>
                <w:numId w:val="35"/>
              </w:numPr>
              <w:rPr>
                <w:sz w:val="20"/>
                <w:szCs w:val="20"/>
              </w:rPr>
            </w:pPr>
            <w:r w:rsidRPr="006947D5">
              <w:rPr>
                <w:sz w:val="20"/>
                <w:szCs w:val="20"/>
              </w:rPr>
              <w:t xml:space="preserve">Según Resolución </w:t>
            </w:r>
            <w:r w:rsidR="007C19BF" w:rsidRPr="006947D5">
              <w:rPr>
                <w:sz w:val="20"/>
                <w:szCs w:val="20"/>
              </w:rPr>
              <w:t>E</w:t>
            </w:r>
            <w:r w:rsidRPr="006947D5">
              <w:rPr>
                <w:sz w:val="20"/>
                <w:szCs w:val="20"/>
              </w:rPr>
              <w:t>xenta SMA N°</w:t>
            </w:r>
            <w:r w:rsidR="00F25707" w:rsidRPr="006947D5">
              <w:rPr>
                <w:sz w:val="20"/>
                <w:szCs w:val="20"/>
              </w:rPr>
              <w:t>1123/2015</w:t>
            </w:r>
            <w:r w:rsidRPr="006947D5">
              <w:rPr>
                <w:sz w:val="20"/>
                <w:szCs w:val="20"/>
              </w:rPr>
              <w:t xml:space="preserve"> que fija Programa y Subprogramas Sectoriales de Fiscalización Ambiental de Resoluciones de Calificación Ambiental para el año 201</w:t>
            </w:r>
            <w:r w:rsidR="00F25707" w:rsidRPr="006947D5">
              <w:rPr>
                <w:sz w:val="20"/>
                <w:szCs w:val="20"/>
              </w:rPr>
              <w:t>6</w:t>
            </w:r>
            <w:r w:rsidRPr="006947D5">
              <w:rPr>
                <w:sz w:val="20"/>
                <w:szCs w:val="20"/>
              </w:rPr>
              <w:t xml:space="preserve">. </w:t>
            </w:r>
          </w:p>
          <w:p w:rsidR="00F25707" w:rsidRPr="00F25707" w:rsidRDefault="00B057BA" w:rsidP="00555B88">
            <w:pPr>
              <w:pStyle w:val="Prrafodelista"/>
              <w:numPr>
                <w:ilvl w:val="0"/>
                <w:numId w:val="35"/>
              </w:numPr>
              <w:rPr>
                <w:sz w:val="20"/>
                <w:szCs w:val="20"/>
              </w:rPr>
            </w:pPr>
            <w:r w:rsidRPr="00625544">
              <w:rPr>
                <w:sz w:val="20"/>
                <w:szCs w:val="20"/>
              </w:rPr>
              <w:t>SAFA N° 99/2015</w:t>
            </w:r>
            <w:r w:rsidR="00740147" w:rsidRPr="00625544">
              <w:rPr>
                <w:sz w:val="20"/>
                <w:szCs w:val="20"/>
              </w:rPr>
              <w:t>,</w:t>
            </w:r>
            <w:r w:rsidR="00740147">
              <w:rPr>
                <w:sz w:val="20"/>
                <w:szCs w:val="20"/>
              </w:rPr>
              <w:t xml:space="preserve"> denuncia indic</w:t>
            </w:r>
            <w:r w:rsidR="00400916">
              <w:rPr>
                <w:sz w:val="20"/>
                <w:szCs w:val="20"/>
              </w:rPr>
              <w:t>ó</w:t>
            </w:r>
            <w:r w:rsidR="00740147">
              <w:rPr>
                <w:sz w:val="20"/>
                <w:szCs w:val="20"/>
              </w:rPr>
              <w:t xml:space="preserve"> que </w:t>
            </w:r>
            <w:r w:rsidR="00400916">
              <w:rPr>
                <w:sz w:val="20"/>
                <w:szCs w:val="20"/>
              </w:rPr>
              <w:t>Á</w:t>
            </w:r>
            <w:r w:rsidR="00740147">
              <w:rPr>
                <w:sz w:val="20"/>
                <w:szCs w:val="20"/>
              </w:rPr>
              <w:t xml:space="preserve">ridos Cachapoal realizó acopio de material al costado </w:t>
            </w:r>
            <w:r w:rsidR="00400916">
              <w:rPr>
                <w:sz w:val="20"/>
                <w:szCs w:val="20"/>
              </w:rPr>
              <w:t>N</w:t>
            </w:r>
            <w:r w:rsidR="00740147">
              <w:rPr>
                <w:sz w:val="20"/>
                <w:szCs w:val="20"/>
              </w:rPr>
              <w:t>orte de la Planta de tratamiento de aguas servidas de Gultro</w:t>
            </w:r>
            <w:r w:rsidR="00400916">
              <w:rPr>
                <w:sz w:val="20"/>
                <w:szCs w:val="20"/>
              </w:rPr>
              <w:t>,</w:t>
            </w:r>
            <w:r w:rsidR="00740147">
              <w:rPr>
                <w:sz w:val="20"/>
                <w:szCs w:val="20"/>
              </w:rPr>
              <w:t xml:space="preserve"> de Aguas Coop, con lo cual tapó las tuberías para la descarga de efluentes de ésta cooperativa de servicios de abastecimiento y distribución de agua potable, alcantarillado y saneamiento ambiental.</w:t>
            </w:r>
          </w:p>
        </w:tc>
      </w:tr>
    </w:tbl>
    <w:p w:rsidR="00B1722C" w:rsidRPr="009A3F97" w:rsidRDefault="00B1722C" w:rsidP="00B1722C"/>
    <w:p w:rsidR="00B1722C" w:rsidRPr="009A3F97" w:rsidRDefault="00B1722C" w:rsidP="00C958D0">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397952207"/>
      <w:bookmarkStart w:id="82" w:name="_Toc405905931"/>
      <w:bookmarkStart w:id="83" w:name="_Toc461791552"/>
      <w:r w:rsidRPr="009A3F97">
        <w:t xml:space="preserve">Materia </w:t>
      </w:r>
      <w:r w:rsidR="0091285E" w:rsidRPr="009A3F97">
        <w:t>Específica Objeto de la Fiscalización</w:t>
      </w:r>
      <w:r w:rsidR="00893A4E" w:rsidRPr="009A3F97">
        <w:t xml:space="preserve"> Ambiental.</w:t>
      </w:r>
      <w:bookmarkEnd w:id="72"/>
      <w:bookmarkEnd w:id="73"/>
      <w:bookmarkEnd w:id="74"/>
      <w:bookmarkEnd w:id="75"/>
      <w:bookmarkEnd w:id="76"/>
      <w:bookmarkEnd w:id="77"/>
      <w:bookmarkEnd w:id="78"/>
      <w:bookmarkEnd w:id="79"/>
      <w:bookmarkEnd w:id="80"/>
      <w:bookmarkEnd w:id="81"/>
      <w:bookmarkEnd w:id="82"/>
      <w:bookmarkEnd w:id="83"/>
    </w:p>
    <w:p w:rsidR="00893A4E" w:rsidRPr="009A3F97"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9A3F9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2A39E3" w:rsidRPr="00740147" w:rsidRDefault="00D37355" w:rsidP="00A34F16">
            <w:pPr>
              <w:pStyle w:val="Prrafodelista"/>
              <w:numPr>
                <w:ilvl w:val="0"/>
                <w:numId w:val="2"/>
              </w:numPr>
              <w:spacing w:line="276" w:lineRule="auto"/>
              <w:rPr>
                <w:rFonts w:eastAsia="Times New Roman" w:cs="Calibri"/>
                <w:sz w:val="20"/>
                <w:szCs w:val="20"/>
                <w:lang w:eastAsia="es-CL"/>
              </w:rPr>
            </w:pPr>
            <w:r w:rsidRPr="00740147">
              <w:rPr>
                <w:rFonts w:eastAsia="Times New Roman" w:cs="Calibri"/>
                <w:sz w:val="20"/>
                <w:szCs w:val="20"/>
                <w:lang w:eastAsia="es-CL"/>
              </w:rPr>
              <w:t xml:space="preserve">Autorizaciones para efectuar la extracción de áridos (extracción en cauce, cambio de uso de suelo, vida útil, </w:t>
            </w:r>
            <w:r w:rsidR="007F3A56" w:rsidRPr="00740147">
              <w:rPr>
                <w:rFonts w:eastAsia="Times New Roman" w:cs="Calibri"/>
                <w:sz w:val="20"/>
                <w:szCs w:val="20"/>
                <w:lang w:eastAsia="es-CL"/>
              </w:rPr>
              <w:t>etc.</w:t>
            </w:r>
            <w:r w:rsidRPr="00740147">
              <w:rPr>
                <w:rFonts w:eastAsia="Times New Roman" w:cs="Calibri"/>
                <w:sz w:val="20"/>
                <w:szCs w:val="20"/>
                <w:lang w:eastAsia="es-CL"/>
              </w:rPr>
              <w:t>).</w:t>
            </w:r>
          </w:p>
          <w:p w:rsidR="00D37355" w:rsidRPr="00740147" w:rsidRDefault="00D37355" w:rsidP="00A34F16">
            <w:pPr>
              <w:pStyle w:val="Prrafodelista"/>
              <w:numPr>
                <w:ilvl w:val="0"/>
                <w:numId w:val="2"/>
              </w:numPr>
              <w:spacing w:before="13"/>
              <w:rPr>
                <w:rFonts w:ascii="Calibri" w:hAnsi="Calibri" w:cs="Calibri"/>
                <w:sz w:val="20"/>
                <w:szCs w:val="20"/>
              </w:rPr>
            </w:pPr>
            <w:r w:rsidRPr="00740147">
              <w:rPr>
                <w:rFonts w:cs="Calibri"/>
                <w:sz w:val="20"/>
                <w:szCs w:val="20"/>
              </w:rPr>
              <w:t>Manejo de material árido de rechazo/descarte.</w:t>
            </w:r>
          </w:p>
          <w:p w:rsidR="005B3AD0" w:rsidRPr="00740147" w:rsidRDefault="00E9101C" w:rsidP="00A34F16">
            <w:pPr>
              <w:pStyle w:val="Prrafodelista"/>
              <w:numPr>
                <w:ilvl w:val="0"/>
                <w:numId w:val="2"/>
              </w:numPr>
              <w:spacing w:before="13"/>
              <w:rPr>
                <w:rFonts w:cs="Calibri"/>
                <w:sz w:val="20"/>
                <w:szCs w:val="20"/>
              </w:rPr>
            </w:pPr>
            <w:r w:rsidRPr="00740147">
              <w:rPr>
                <w:rFonts w:cs="Calibri"/>
                <w:sz w:val="20"/>
                <w:szCs w:val="20"/>
              </w:rPr>
              <w:t xml:space="preserve">Manejo </w:t>
            </w:r>
            <w:r w:rsidR="00D37355" w:rsidRPr="00740147">
              <w:rPr>
                <w:rFonts w:cs="Calibri"/>
                <w:sz w:val="20"/>
                <w:szCs w:val="20"/>
              </w:rPr>
              <w:t>y control de riberas.</w:t>
            </w:r>
          </w:p>
          <w:p w:rsidR="00D37355" w:rsidRPr="00740147" w:rsidRDefault="00D37355" w:rsidP="00A34F16">
            <w:pPr>
              <w:pStyle w:val="Prrafodelista"/>
              <w:numPr>
                <w:ilvl w:val="0"/>
                <w:numId w:val="2"/>
              </w:numPr>
              <w:spacing w:before="13"/>
              <w:rPr>
                <w:rFonts w:cs="Calibri"/>
                <w:sz w:val="20"/>
                <w:szCs w:val="20"/>
              </w:rPr>
            </w:pPr>
            <w:r w:rsidRPr="00740147">
              <w:rPr>
                <w:rFonts w:cs="Calibri"/>
                <w:sz w:val="20"/>
                <w:szCs w:val="20"/>
              </w:rPr>
              <w:t xml:space="preserve">Manejo de </w:t>
            </w:r>
            <w:r w:rsidR="00400916">
              <w:rPr>
                <w:rFonts w:cs="Calibri"/>
                <w:sz w:val="20"/>
                <w:szCs w:val="20"/>
              </w:rPr>
              <w:t>r</w:t>
            </w:r>
            <w:r w:rsidRPr="00740147">
              <w:rPr>
                <w:rFonts w:cs="Calibri"/>
                <w:sz w:val="20"/>
                <w:szCs w:val="20"/>
              </w:rPr>
              <w:t xml:space="preserve">esiduos </w:t>
            </w:r>
            <w:r w:rsidR="00400916">
              <w:rPr>
                <w:rFonts w:cs="Calibri"/>
                <w:sz w:val="20"/>
                <w:szCs w:val="20"/>
              </w:rPr>
              <w:t>i</w:t>
            </w:r>
            <w:r w:rsidRPr="00740147">
              <w:rPr>
                <w:rFonts w:cs="Calibri"/>
                <w:sz w:val="20"/>
                <w:szCs w:val="20"/>
              </w:rPr>
              <w:t xml:space="preserve">ndustriales </w:t>
            </w:r>
            <w:r w:rsidR="00400916">
              <w:rPr>
                <w:rFonts w:cs="Calibri"/>
                <w:sz w:val="20"/>
                <w:szCs w:val="20"/>
              </w:rPr>
              <w:t>l</w:t>
            </w:r>
            <w:r w:rsidRPr="00740147">
              <w:rPr>
                <w:rFonts w:cs="Calibri"/>
                <w:sz w:val="20"/>
                <w:szCs w:val="20"/>
              </w:rPr>
              <w:t>íquidos.</w:t>
            </w:r>
          </w:p>
          <w:p w:rsidR="00E9101C" w:rsidRPr="00625544" w:rsidRDefault="00740147" w:rsidP="00400916">
            <w:pPr>
              <w:pStyle w:val="Prrafodelista"/>
              <w:numPr>
                <w:ilvl w:val="0"/>
                <w:numId w:val="2"/>
              </w:numPr>
              <w:rPr>
                <w:rFonts w:cs="Calibri"/>
                <w:sz w:val="20"/>
                <w:szCs w:val="20"/>
              </w:rPr>
            </w:pPr>
            <w:r w:rsidRPr="00740147">
              <w:rPr>
                <w:rFonts w:cs="Calibri"/>
                <w:sz w:val="20"/>
                <w:szCs w:val="20"/>
              </w:rPr>
              <w:t>Producción, proceso de molienda y chancado</w:t>
            </w:r>
            <w:r>
              <w:rPr>
                <w:rFonts w:cs="Calibri"/>
                <w:sz w:val="20"/>
                <w:szCs w:val="20"/>
              </w:rPr>
              <w:t>.</w:t>
            </w:r>
          </w:p>
          <w:p w:rsidR="006217E7" w:rsidRPr="00A54042" w:rsidRDefault="006217E7" w:rsidP="00D37355">
            <w:pPr>
              <w:pStyle w:val="Prrafodelista"/>
              <w:spacing w:before="13"/>
              <w:jc w:val="left"/>
              <w:rPr>
                <w:rFonts w:eastAsia="Times New Roman" w:cs="Calibri"/>
                <w:sz w:val="16"/>
                <w:szCs w:val="16"/>
                <w:lang w:eastAsia="es-CL"/>
              </w:rPr>
            </w:pPr>
          </w:p>
        </w:tc>
      </w:tr>
    </w:tbl>
    <w:p w:rsidR="00893A4E" w:rsidRPr="009A3F97" w:rsidRDefault="00893A4E" w:rsidP="00893A4E"/>
    <w:p w:rsidR="00893A4E" w:rsidRPr="009A3F97" w:rsidRDefault="00893A4E" w:rsidP="00C958D0">
      <w:pPr>
        <w:pStyle w:val="Ttulo2"/>
      </w:pPr>
      <w:bookmarkStart w:id="84" w:name="_Toc352162452"/>
      <w:bookmarkStart w:id="85" w:name="_Toc352162789"/>
      <w:bookmarkStart w:id="86" w:name="_Toc352840388"/>
      <w:bookmarkStart w:id="87" w:name="_Toc352841448"/>
      <w:bookmarkStart w:id="88" w:name="_Toc353998114"/>
      <w:bookmarkStart w:id="89" w:name="_Toc353998187"/>
      <w:bookmarkStart w:id="90" w:name="_Toc382383539"/>
      <w:bookmarkStart w:id="91" w:name="_Toc382472361"/>
      <w:bookmarkStart w:id="92" w:name="_Toc390184272"/>
      <w:bookmarkStart w:id="93" w:name="_Toc390360003"/>
      <w:bookmarkStart w:id="94" w:name="_Toc390777024"/>
      <w:bookmarkStart w:id="95" w:name="_Toc397952208"/>
      <w:bookmarkStart w:id="96" w:name="_Toc405905932"/>
      <w:bookmarkStart w:id="97" w:name="_Toc461791553"/>
      <w:r w:rsidRPr="009A3F97">
        <w:t xml:space="preserve">Aspectos </w:t>
      </w:r>
      <w:r w:rsidR="00E838DE" w:rsidRPr="009A3F97">
        <w:t xml:space="preserve">relativos </w:t>
      </w:r>
      <w:r w:rsidRPr="009A3F97">
        <w:t xml:space="preserve">a la </w:t>
      </w:r>
      <w:r w:rsidR="00E838DE" w:rsidRPr="009A3F97">
        <w:t xml:space="preserve">ejecución </w:t>
      </w:r>
      <w:r w:rsidRPr="009A3F97">
        <w:t>de la Inspección Ambiental</w:t>
      </w:r>
      <w:bookmarkEnd w:id="84"/>
      <w:bookmarkEnd w:id="85"/>
      <w:r w:rsidRPr="009A3F97">
        <w:t>.</w:t>
      </w:r>
      <w:bookmarkEnd w:id="86"/>
      <w:bookmarkEnd w:id="87"/>
      <w:bookmarkEnd w:id="88"/>
      <w:bookmarkEnd w:id="89"/>
      <w:bookmarkEnd w:id="90"/>
      <w:bookmarkEnd w:id="91"/>
      <w:bookmarkEnd w:id="92"/>
      <w:bookmarkEnd w:id="93"/>
      <w:bookmarkEnd w:id="94"/>
      <w:bookmarkEnd w:id="95"/>
      <w:bookmarkEnd w:id="96"/>
      <w:bookmarkEnd w:id="97"/>
    </w:p>
    <w:p w:rsidR="00893A4E" w:rsidRPr="009A3F97" w:rsidRDefault="00893A4E" w:rsidP="000D703E">
      <w:pPr>
        <w:rPr>
          <w:rFonts w:cstheme="minorHAnsi"/>
          <w:sz w:val="16"/>
          <w:szCs w:val="16"/>
        </w:rPr>
      </w:pPr>
    </w:p>
    <w:p w:rsidR="00004D1D" w:rsidRPr="009A3F97" w:rsidRDefault="00B902FF" w:rsidP="00C958D0">
      <w:pPr>
        <w:pStyle w:val="Ttulo3"/>
        <w:rPr>
          <w:sz w:val="24"/>
          <w:szCs w:val="24"/>
        </w:rPr>
      </w:pPr>
      <w:bookmarkStart w:id="98" w:name="_Toc397952209"/>
      <w:bookmarkStart w:id="99" w:name="_Toc405905933"/>
      <w:bookmarkStart w:id="100" w:name="_Toc406050842"/>
      <w:bookmarkStart w:id="101" w:name="_Toc461791554"/>
      <w:bookmarkStart w:id="102" w:name="_Toc353998115"/>
      <w:bookmarkStart w:id="103" w:name="_Toc353998188"/>
      <w:bookmarkStart w:id="104" w:name="_Toc382383540"/>
      <w:bookmarkStart w:id="105" w:name="_Toc382472362"/>
      <w:bookmarkStart w:id="106" w:name="_Toc390184273"/>
      <w:bookmarkStart w:id="107" w:name="_Toc390360004"/>
      <w:bookmarkStart w:id="108" w:name="_Toc390777025"/>
      <w:r>
        <w:t>D</w:t>
      </w:r>
      <w:r w:rsidR="006B4FB2" w:rsidRPr="009A3F97">
        <w:t>ía de inspección</w:t>
      </w:r>
      <w:bookmarkEnd w:id="98"/>
      <w:bookmarkEnd w:id="99"/>
      <w:bookmarkEnd w:id="100"/>
      <w:r w:rsidR="00A54042">
        <w:t>.</w:t>
      </w:r>
      <w:bookmarkEnd w:id="101"/>
      <w:r w:rsidR="009B139A" w:rsidRPr="009A3F97">
        <w:t xml:space="preserve"> </w:t>
      </w:r>
      <w:bookmarkEnd w:id="102"/>
      <w:bookmarkEnd w:id="103"/>
      <w:bookmarkEnd w:id="104"/>
      <w:bookmarkEnd w:id="105"/>
      <w:bookmarkEnd w:id="106"/>
      <w:bookmarkEnd w:id="107"/>
      <w:bookmarkEnd w:id="108"/>
    </w:p>
    <w:p w:rsidR="00D17CB6" w:rsidRPr="009A3F97"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9A3F9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9A3F97" w:rsidRDefault="00893A4E" w:rsidP="00893A4E">
            <w:pPr>
              <w:rPr>
                <w:sz w:val="20"/>
                <w:szCs w:val="20"/>
              </w:rPr>
            </w:pPr>
            <w:r w:rsidRPr="009A3F97">
              <w:rPr>
                <w:b/>
                <w:sz w:val="20"/>
                <w:szCs w:val="20"/>
              </w:rPr>
              <w:t>F</w:t>
            </w:r>
            <w:r w:rsidR="00FA7A17" w:rsidRPr="009A3F97">
              <w:rPr>
                <w:b/>
                <w:sz w:val="20"/>
                <w:szCs w:val="20"/>
              </w:rPr>
              <w:t>echa</w:t>
            </w:r>
            <w:r w:rsidRPr="009A3F97">
              <w:rPr>
                <w:b/>
                <w:sz w:val="20"/>
                <w:szCs w:val="20"/>
              </w:rPr>
              <w:t xml:space="preserve"> de realización: </w:t>
            </w:r>
            <w:r w:rsidR="00B8160C">
              <w:rPr>
                <w:sz w:val="20"/>
                <w:szCs w:val="20"/>
              </w:rPr>
              <w:t>16-06</w:t>
            </w:r>
            <w:r w:rsidR="00402082" w:rsidRPr="00402082">
              <w:rPr>
                <w:sz w:val="20"/>
                <w:szCs w:val="20"/>
              </w:rPr>
              <w:t>-2016</w:t>
            </w:r>
          </w:p>
          <w:p w:rsidR="00882292" w:rsidRPr="009A3F97"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9A3F97" w:rsidRDefault="00FA7A17" w:rsidP="00893A4E">
            <w:pPr>
              <w:rPr>
                <w:b/>
                <w:sz w:val="20"/>
                <w:szCs w:val="20"/>
              </w:rPr>
            </w:pPr>
            <w:r w:rsidRPr="009A3F97">
              <w:rPr>
                <w:b/>
                <w:sz w:val="20"/>
                <w:szCs w:val="20"/>
              </w:rPr>
              <w:t>Hora</w:t>
            </w:r>
            <w:r w:rsidR="00F64DF2" w:rsidRPr="009A3F97">
              <w:rPr>
                <w:b/>
                <w:sz w:val="20"/>
                <w:szCs w:val="20"/>
              </w:rPr>
              <w:t xml:space="preserve"> de i</w:t>
            </w:r>
            <w:r w:rsidR="00893A4E" w:rsidRPr="009A3F97">
              <w:rPr>
                <w:b/>
                <w:sz w:val="20"/>
                <w:szCs w:val="20"/>
              </w:rPr>
              <w:t>nicio:</w:t>
            </w:r>
            <w:r w:rsidR="00402082">
              <w:rPr>
                <w:sz w:val="20"/>
                <w:szCs w:val="20"/>
              </w:rPr>
              <w:t xml:space="preserve"> 10</w:t>
            </w:r>
            <w:r w:rsidR="009A06AE" w:rsidRPr="009A3F97">
              <w:rPr>
                <w:sz w:val="20"/>
                <w:szCs w:val="20"/>
              </w:rPr>
              <w:t>:</w:t>
            </w:r>
            <w:r w:rsidR="00B8160C">
              <w:rPr>
                <w:sz w:val="20"/>
                <w:szCs w:val="20"/>
              </w:rPr>
              <w:t>30</w:t>
            </w:r>
          </w:p>
          <w:p w:rsidR="006B4FB2" w:rsidRPr="009A3F97"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A3F97" w:rsidRDefault="00FA7A17" w:rsidP="00893A4E">
            <w:pPr>
              <w:rPr>
                <w:b/>
                <w:sz w:val="20"/>
                <w:szCs w:val="20"/>
              </w:rPr>
            </w:pPr>
            <w:r w:rsidRPr="009A3F97">
              <w:rPr>
                <w:b/>
                <w:sz w:val="20"/>
                <w:szCs w:val="20"/>
              </w:rPr>
              <w:t>Hora</w:t>
            </w:r>
            <w:r w:rsidR="00893A4E" w:rsidRPr="009A3F97">
              <w:rPr>
                <w:b/>
                <w:sz w:val="20"/>
                <w:szCs w:val="20"/>
              </w:rPr>
              <w:t xml:space="preserve"> de </w:t>
            </w:r>
            <w:r w:rsidR="00E838DE" w:rsidRPr="009A3F97">
              <w:rPr>
                <w:b/>
                <w:sz w:val="20"/>
                <w:szCs w:val="20"/>
              </w:rPr>
              <w:t>finalización</w:t>
            </w:r>
            <w:r w:rsidR="00893A4E" w:rsidRPr="009A3F97">
              <w:rPr>
                <w:b/>
                <w:sz w:val="20"/>
                <w:szCs w:val="20"/>
              </w:rPr>
              <w:t>:</w:t>
            </w:r>
            <w:r w:rsidR="00C160F1" w:rsidRPr="009A3F97">
              <w:rPr>
                <w:sz w:val="20"/>
                <w:szCs w:val="20"/>
              </w:rPr>
              <w:t xml:space="preserve"> </w:t>
            </w:r>
            <w:r w:rsidR="00163C39">
              <w:rPr>
                <w:sz w:val="20"/>
                <w:szCs w:val="20"/>
              </w:rPr>
              <w:t>1</w:t>
            </w:r>
            <w:r w:rsidR="008515BF">
              <w:rPr>
                <w:sz w:val="20"/>
                <w:szCs w:val="20"/>
              </w:rPr>
              <w:t>5</w:t>
            </w:r>
            <w:r w:rsidR="00163C39">
              <w:rPr>
                <w:sz w:val="20"/>
                <w:szCs w:val="20"/>
              </w:rPr>
              <w:t>:</w:t>
            </w:r>
            <w:r w:rsidR="00B8160C">
              <w:rPr>
                <w:sz w:val="20"/>
                <w:szCs w:val="20"/>
              </w:rPr>
              <w:t>33</w:t>
            </w:r>
          </w:p>
          <w:p w:rsidR="006B4FB2" w:rsidRPr="009A3F97" w:rsidRDefault="006B4FB2" w:rsidP="00893A4E">
            <w:pPr>
              <w:rPr>
                <w:sz w:val="20"/>
                <w:szCs w:val="20"/>
                <w:lang w:eastAsia="es-ES"/>
              </w:rPr>
            </w:pPr>
          </w:p>
        </w:tc>
      </w:tr>
      <w:tr w:rsidR="00893A4E" w:rsidRPr="009A3F9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A06AE" w:rsidRPr="009A3F97" w:rsidRDefault="00893A4E" w:rsidP="00570BD0">
            <w:pPr>
              <w:rPr>
                <w:sz w:val="20"/>
                <w:szCs w:val="20"/>
              </w:rPr>
            </w:pPr>
            <w:r w:rsidRPr="009A3F97">
              <w:rPr>
                <w:b/>
                <w:sz w:val="20"/>
                <w:szCs w:val="20"/>
              </w:rPr>
              <w:t xml:space="preserve">Fiscalizador </w:t>
            </w:r>
            <w:r w:rsidR="00E838DE" w:rsidRPr="009A3F97">
              <w:rPr>
                <w:b/>
                <w:sz w:val="20"/>
                <w:szCs w:val="20"/>
              </w:rPr>
              <w:t xml:space="preserve">encargado </w:t>
            </w:r>
            <w:r w:rsidRPr="009A3F97">
              <w:rPr>
                <w:b/>
                <w:sz w:val="20"/>
                <w:szCs w:val="20"/>
              </w:rPr>
              <w:t xml:space="preserve">de la </w:t>
            </w:r>
            <w:r w:rsidR="00E838DE" w:rsidRPr="009A3F97">
              <w:rPr>
                <w:b/>
                <w:sz w:val="20"/>
                <w:szCs w:val="20"/>
              </w:rPr>
              <w:t>actividad</w:t>
            </w:r>
            <w:r w:rsidRPr="009A3F97">
              <w:rPr>
                <w:b/>
                <w:sz w:val="20"/>
                <w:szCs w:val="20"/>
              </w:rPr>
              <w:t>:</w:t>
            </w:r>
            <w:r w:rsidR="009A06AE" w:rsidRPr="009A3F97">
              <w:rPr>
                <w:sz w:val="20"/>
                <w:szCs w:val="20"/>
              </w:rPr>
              <w:t xml:space="preserve"> </w:t>
            </w:r>
          </w:p>
          <w:p w:rsidR="00893A4E" w:rsidRPr="009A3F97" w:rsidRDefault="007D5A6B" w:rsidP="00163C39">
            <w:pPr>
              <w:rPr>
                <w:sz w:val="20"/>
                <w:szCs w:val="20"/>
              </w:rPr>
            </w:pPr>
            <w:r>
              <w:rPr>
                <w:sz w:val="20"/>
                <w:szCs w:val="20"/>
              </w:rPr>
              <w:t>Karina Olivares</w:t>
            </w:r>
            <w:r w:rsidR="00B8160C">
              <w:rPr>
                <w:sz w:val="20"/>
                <w:szCs w:val="20"/>
              </w:rPr>
              <w:t>.</w:t>
            </w:r>
            <w:r>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A3F97" w:rsidRDefault="00893A4E" w:rsidP="00570BD0">
            <w:pPr>
              <w:rPr>
                <w:sz w:val="20"/>
                <w:szCs w:val="20"/>
              </w:rPr>
            </w:pPr>
            <w:r w:rsidRPr="009A3F97">
              <w:rPr>
                <w:b/>
                <w:sz w:val="20"/>
                <w:szCs w:val="20"/>
              </w:rPr>
              <w:t>Órgano:</w:t>
            </w:r>
            <w:r w:rsidR="007D5A6B">
              <w:rPr>
                <w:b/>
                <w:sz w:val="20"/>
                <w:szCs w:val="20"/>
              </w:rPr>
              <w:t xml:space="preserve"> </w:t>
            </w:r>
          </w:p>
          <w:p w:rsidR="00893A4E" w:rsidRPr="009A3F97" w:rsidRDefault="007D5A6B" w:rsidP="00133606">
            <w:pPr>
              <w:rPr>
                <w:rFonts w:eastAsia="Times New Roman"/>
                <w:sz w:val="20"/>
                <w:szCs w:val="20"/>
              </w:rPr>
            </w:pPr>
            <w:r>
              <w:rPr>
                <w:rFonts w:eastAsia="Times New Roman"/>
                <w:sz w:val="20"/>
                <w:szCs w:val="20"/>
              </w:rPr>
              <w:t>SMA</w:t>
            </w:r>
          </w:p>
        </w:tc>
      </w:tr>
      <w:tr w:rsidR="00893A4E" w:rsidRPr="009A3F9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9A3F97" w:rsidRDefault="00893A4E" w:rsidP="00570BD0">
            <w:pPr>
              <w:rPr>
                <w:sz w:val="20"/>
                <w:szCs w:val="20"/>
              </w:rPr>
            </w:pPr>
            <w:r w:rsidRPr="009A3F97">
              <w:rPr>
                <w:b/>
                <w:sz w:val="20"/>
                <w:szCs w:val="20"/>
              </w:rPr>
              <w:t xml:space="preserve">Fiscalizadores </w:t>
            </w:r>
            <w:r w:rsidR="00E838DE" w:rsidRPr="009A3F97">
              <w:rPr>
                <w:b/>
                <w:sz w:val="20"/>
                <w:szCs w:val="20"/>
              </w:rPr>
              <w:t>participantes</w:t>
            </w:r>
            <w:r w:rsidRPr="009A3F97">
              <w:rPr>
                <w:b/>
                <w:sz w:val="20"/>
                <w:szCs w:val="20"/>
              </w:rPr>
              <w:t>:</w:t>
            </w:r>
            <w:r w:rsidR="00C160F1" w:rsidRPr="009A3F97">
              <w:rPr>
                <w:sz w:val="20"/>
                <w:szCs w:val="20"/>
              </w:rPr>
              <w:t xml:space="preserve"> </w:t>
            </w:r>
          </w:p>
          <w:p w:rsidR="008515BF" w:rsidRDefault="00B8160C" w:rsidP="00D0774E">
            <w:pPr>
              <w:rPr>
                <w:sz w:val="20"/>
                <w:szCs w:val="20"/>
              </w:rPr>
            </w:pPr>
            <w:r>
              <w:rPr>
                <w:sz w:val="20"/>
                <w:szCs w:val="20"/>
              </w:rPr>
              <w:t>Sergio Ulloa.</w:t>
            </w:r>
          </w:p>
          <w:p w:rsidR="00B8160C" w:rsidRDefault="00B8160C" w:rsidP="00D0774E">
            <w:pPr>
              <w:rPr>
                <w:sz w:val="20"/>
                <w:szCs w:val="20"/>
              </w:rPr>
            </w:pPr>
            <w:r>
              <w:rPr>
                <w:sz w:val="20"/>
                <w:szCs w:val="20"/>
              </w:rPr>
              <w:t>Ronald Soto.</w:t>
            </w:r>
          </w:p>
          <w:p w:rsidR="00B8160C" w:rsidRPr="009A3F97" w:rsidRDefault="00B8160C" w:rsidP="00D0774E">
            <w:pPr>
              <w:rPr>
                <w:sz w:val="20"/>
                <w:szCs w:val="20"/>
              </w:rPr>
            </w:pPr>
            <w:r>
              <w:rPr>
                <w:sz w:val="20"/>
                <w:szCs w:val="20"/>
              </w:rPr>
              <w:t xml:space="preserve">Raúl </w:t>
            </w:r>
            <w:r w:rsidR="007F3A56">
              <w:rPr>
                <w:sz w:val="20"/>
                <w:szCs w:val="20"/>
              </w:rPr>
              <w:t>Rodríguez</w:t>
            </w: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9A3F97" w:rsidRDefault="00893A4E" w:rsidP="00570BD0">
            <w:pPr>
              <w:rPr>
                <w:rFonts w:eastAsia="Times New Roman"/>
                <w:sz w:val="20"/>
                <w:szCs w:val="20"/>
              </w:rPr>
            </w:pPr>
            <w:r w:rsidRPr="009A3F97">
              <w:rPr>
                <w:b/>
                <w:sz w:val="20"/>
                <w:szCs w:val="20"/>
              </w:rPr>
              <w:t>Órgano:</w:t>
            </w:r>
            <w:r w:rsidR="002162DB" w:rsidRPr="009A3F97">
              <w:rPr>
                <w:sz w:val="20"/>
                <w:szCs w:val="20"/>
              </w:rPr>
              <w:t xml:space="preserve"> </w:t>
            </w:r>
          </w:p>
          <w:p w:rsidR="008515BF" w:rsidRDefault="00B8160C" w:rsidP="00570BD0">
            <w:pPr>
              <w:rPr>
                <w:rFonts w:eastAsia="Times New Roman"/>
                <w:sz w:val="20"/>
                <w:szCs w:val="20"/>
              </w:rPr>
            </w:pPr>
            <w:r>
              <w:rPr>
                <w:rFonts w:eastAsia="Times New Roman"/>
                <w:sz w:val="20"/>
                <w:szCs w:val="20"/>
              </w:rPr>
              <w:t>DOH</w:t>
            </w:r>
          </w:p>
          <w:p w:rsidR="00B8160C" w:rsidRDefault="00B8160C" w:rsidP="00570BD0">
            <w:pPr>
              <w:rPr>
                <w:rFonts w:eastAsia="Times New Roman"/>
                <w:sz w:val="20"/>
                <w:szCs w:val="20"/>
              </w:rPr>
            </w:pPr>
            <w:r>
              <w:rPr>
                <w:rFonts w:eastAsia="Times New Roman"/>
                <w:sz w:val="20"/>
                <w:szCs w:val="20"/>
              </w:rPr>
              <w:t>DOH</w:t>
            </w:r>
          </w:p>
          <w:p w:rsidR="00B8160C" w:rsidRPr="009A3F97" w:rsidRDefault="00B8160C" w:rsidP="00570BD0">
            <w:pPr>
              <w:rPr>
                <w:sz w:val="20"/>
                <w:szCs w:val="20"/>
              </w:rPr>
            </w:pPr>
            <w:r>
              <w:rPr>
                <w:rFonts w:eastAsia="Times New Roman"/>
                <w:sz w:val="20"/>
                <w:szCs w:val="20"/>
              </w:rPr>
              <w:t>DGA</w:t>
            </w:r>
          </w:p>
        </w:tc>
      </w:tr>
      <w:tr w:rsidR="009B139A" w:rsidRPr="009A3F9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A3F97" w:rsidRDefault="009B139A" w:rsidP="00E838DE">
            <w:pPr>
              <w:spacing w:line="0" w:lineRule="atLeast"/>
              <w:jc w:val="left"/>
              <w:rPr>
                <w:b/>
                <w:sz w:val="20"/>
                <w:szCs w:val="20"/>
              </w:rPr>
            </w:pPr>
            <w:r w:rsidRPr="009A3F97">
              <w:rPr>
                <w:b/>
                <w:sz w:val="20"/>
                <w:szCs w:val="20"/>
              </w:rPr>
              <w:t>Existió oposición al ingreso:</w:t>
            </w:r>
            <w:r w:rsidRPr="009A3F97">
              <w:rPr>
                <w:sz w:val="20"/>
                <w:szCs w:val="20"/>
              </w:rPr>
              <w:t xml:space="preserve"> </w:t>
            </w:r>
            <w:r w:rsidR="002E2C78" w:rsidRPr="009A3F97">
              <w:rPr>
                <w:sz w:val="20"/>
                <w:szCs w:val="20"/>
              </w:rPr>
              <w:t>No</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A3F97" w:rsidRDefault="009B139A" w:rsidP="00893A4E">
            <w:pPr>
              <w:spacing w:line="0" w:lineRule="atLeast"/>
              <w:jc w:val="left"/>
              <w:rPr>
                <w:b/>
                <w:sz w:val="20"/>
                <w:szCs w:val="20"/>
              </w:rPr>
            </w:pPr>
            <w:r w:rsidRPr="009A3F97">
              <w:rPr>
                <w:b/>
                <w:sz w:val="20"/>
                <w:szCs w:val="20"/>
              </w:rPr>
              <w:t xml:space="preserve">Existió auxilio de fuerza pública: </w:t>
            </w:r>
            <w:r w:rsidR="002E2C78" w:rsidRPr="009A3F97">
              <w:rPr>
                <w:sz w:val="20"/>
                <w:szCs w:val="20"/>
              </w:rPr>
              <w:t>No</w:t>
            </w:r>
            <w:r w:rsidR="002E2C78" w:rsidRPr="009A3F97">
              <w:rPr>
                <w:color w:val="FF0000"/>
                <w:sz w:val="20"/>
                <w:szCs w:val="20"/>
              </w:rPr>
              <w:t xml:space="preserve"> </w:t>
            </w:r>
          </w:p>
        </w:tc>
      </w:tr>
      <w:tr w:rsidR="009B139A" w:rsidRPr="009A3F9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9A3F97" w:rsidRDefault="009B139A" w:rsidP="00E838DE">
            <w:pPr>
              <w:spacing w:line="0" w:lineRule="atLeast"/>
              <w:jc w:val="left"/>
              <w:rPr>
                <w:b/>
                <w:sz w:val="20"/>
                <w:szCs w:val="20"/>
              </w:rPr>
            </w:pPr>
            <w:r w:rsidRPr="009A3F97">
              <w:rPr>
                <w:b/>
                <w:sz w:val="20"/>
                <w:szCs w:val="20"/>
              </w:rPr>
              <w:t>Existió colaboración por parte de los fiscalizados:</w:t>
            </w:r>
            <w:r w:rsidRPr="009A3F97">
              <w:rPr>
                <w:b/>
                <w:color w:val="FF0000"/>
                <w:sz w:val="20"/>
                <w:szCs w:val="20"/>
              </w:rPr>
              <w:t xml:space="preserv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9A3F97" w:rsidRDefault="009B139A" w:rsidP="009B139A">
            <w:pPr>
              <w:spacing w:line="0" w:lineRule="atLeast"/>
              <w:jc w:val="left"/>
              <w:rPr>
                <w:b/>
                <w:sz w:val="20"/>
                <w:szCs w:val="20"/>
              </w:rPr>
            </w:pPr>
            <w:r w:rsidRPr="009A3F97">
              <w:rPr>
                <w:b/>
                <w:sz w:val="20"/>
                <w:szCs w:val="20"/>
              </w:rPr>
              <w:t xml:space="preserve">Existió trato respetuoso y deferente: </w:t>
            </w:r>
            <w:r w:rsidR="002E2C78" w:rsidRPr="009A3F97">
              <w:rPr>
                <w:sz w:val="20"/>
                <w:szCs w:val="20"/>
              </w:rPr>
              <w:t>S</w:t>
            </w:r>
            <w:r w:rsidR="002330C5" w:rsidRPr="009A3F97">
              <w:rPr>
                <w:sz w:val="20"/>
                <w:szCs w:val="20"/>
              </w:rPr>
              <w:t>í</w:t>
            </w:r>
            <w:r w:rsidR="002E2C78" w:rsidRPr="009A3F97">
              <w:rPr>
                <w:color w:val="FF0000"/>
                <w:sz w:val="20"/>
                <w:szCs w:val="20"/>
              </w:rPr>
              <w:t xml:space="preserve"> </w:t>
            </w:r>
          </w:p>
        </w:tc>
      </w:tr>
      <w:tr w:rsidR="009B139A" w:rsidRPr="009A3F9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9A3F97" w:rsidRDefault="00893A4E" w:rsidP="009B139A">
            <w:pPr>
              <w:spacing w:line="0" w:lineRule="atLeast"/>
              <w:jc w:val="left"/>
              <w:rPr>
                <w:b/>
                <w:sz w:val="20"/>
                <w:szCs w:val="20"/>
              </w:rPr>
            </w:pPr>
            <w:r w:rsidRPr="009A3F97">
              <w:rPr>
                <w:b/>
                <w:sz w:val="20"/>
                <w:szCs w:val="20"/>
              </w:rPr>
              <w:t xml:space="preserve">Entrega de </w:t>
            </w:r>
            <w:r w:rsidR="009B139A" w:rsidRPr="009A3F97">
              <w:rPr>
                <w:b/>
                <w:sz w:val="20"/>
                <w:szCs w:val="20"/>
              </w:rPr>
              <w:t>antecedentes solicitados</w:t>
            </w:r>
            <w:r w:rsidRPr="009A3F97">
              <w:rPr>
                <w:b/>
                <w:sz w:val="20"/>
                <w:szCs w:val="20"/>
              </w:rPr>
              <w:t>:</w:t>
            </w:r>
            <w:r w:rsidR="006B4FB2" w:rsidRPr="009A3F97">
              <w:rPr>
                <w:sz w:val="20"/>
                <w:szCs w:val="20"/>
              </w:rPr>
              <w:t xml:space="preserve"> </w:t>
            </w:r>
            <w:r w:rsidR="002E2C78" w:rsidRPr="009A3F97">
              <w:rPr>
                <w:sz w:val="20"/>
                <w:szCs w:val="20"/>
              </w:rPr>
              <w:t>S</w:t>
            </w:r>
            <w:r w:rsidR="002330C5" w:rsidRPr="009A3F97">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9A3F97" w:rsidRDefault="003A141A" w:rsidP="002E2C78">
            <w:pPr>
              <w:spacing w:line="0" w:lineRule="atLeast"/>
              <w:jc w:val="left"/>
              <w:rPr>
                <w:sz w:val="20"/>
                <w:szCs w:val="20"/>
              </w:rPr>
            </w:pPr>
            <w:r w:rsidRPr="009A3F97">
              <w:rPr>
                <w:b/>
                <w:sz w:val="20"/>
                <w:szCs w:val="20"/>
              </w:rPr>
              <w:t>Entrega de a</w:t>
            </w:r>
            <w:r w:rsidR="009B139A" w:rsidRPr="009A3F97">
              <w:rPr>
                <w:b/>
                <w:sz w:val="20"/>
                <w:szCs w:val="20"/>
              </w:rPr>
              <w:t>cta:</w:t>
            </w:r>
            <w:r w:rsidR="009B139A" w:rsidRPr="009A3F97">
              <w:rPr>
                <w:sz w:val="20"/>
                <w:szCs w:val="20"/>
              </w:rPr>
              <w:t xml:space="preserve"> </w:t>
            </w:r>
            <w:r w:rsidR="002E2C78" w:rsidRPr="009A3F97">
              <w:rPr>
                <w:sz w:val="20"/>
                <w:szCs w:val="20"/>
              </w:rPr>
              <w:t>S</w:t>
            </w:r>
            <w:r w:rsidR="002330C5" w:rsidRPr="009A3F97">
              <w:rPr>
                <w:sz w:val="20"/>
                <w:szCs w:val="20"/>
              </w:rPr>
              <w:t>í</w:t>
            </w:r>
            <w:r w:rsidR="002E2C78" w:rsidRPr="009A3F97">
              <w:rPr>
                <w:sz w:val="20"/>
                <w:szCs w:val="20"/>
              </w:rPr>
              <w:t xml:space="preserve">, ver </w:t>
            </w:r>
            <w:r w:rsidR="00400916">
              <w:rPr>
                <w:sz w:val="20"/>
                <w:szCs w:val="20"/>
              </w:rPr>
              <w:t>A</w:t>
            </w:r>
            <w:r w:rsidR="002E2C78" w:rsidRPr="009A3F97">
              <w:rPr>
                <w:sz w:val="20"/>
                <w:szCs w:val="20"/>
              </w:rPr>
              <w:t>nexo 1</w:t>
            </w:r>
            <w:r w:rsidR="00712130">
              <w:rPr>
                <w:sz w:val="20"/>
                <w:szCs w:val="20"/>
              </w:rPr>
              <w:t>.</w:t>
            </w:r>
            <w:r w:rsidR="002E2C78" w:rsidRPr="009A3F97">
              <w:rPr>
                <w:color w:val="FF0000"/>
                <w:sz w:val="20"/>
                <w:szCs w:val="20"/>
              </w:rPr>
              <w:t xml:space="preserve"> </w:t>
            </w:r>
          </w:p>
        </w:tc>
      </w:tr>
    </w:tbl>
    <w:p w:rsidR="0065508C" w:rsidRDefault="0065508C" w:rsidP="0065508C">
      <w:pPr>
        <w:jc w:val="left"/>
        <w:rPr>
          <w:rFonts w:cstheme="minorHAnsi"/>
          <w:b/>
          <w:color w:val="FF0000"/>
          <w:sz w:val="14"/>
          <w:szCs w:val="24"/>
        </w:rPr>
      </w:pPr>
    </w:p>
    <w:p w:rsidR="0065508C" w:rsidRDefault="0065508C">
      <w:pPr>
        <w:jc w:val="left"/>
        <w:rPr>
          <w:rFonts w:cstheme="minorHAnsi"/>
          <w:b/>
          <w:color w:val="FF0000"/>
          <w:sz w:val="14"/>
          <w:szCs w:val="24"/>
        </w:rPr>
      </w:pPr>
    </w:p>
    <w:p w:rsidR="00D0774E" w:rsidRDefault="00D0774E">
      <w:pPr>
        <w:jc w:val="left"/>
        <w:rPr>
          <w:rFonts w:cstheme="minorHAnsi"/>
          <w:b/>
          <w:color w:val="FF0000"/>
          <w:sz w:val="14"/>
          <w:szCs w:val="24"/>
        </w:rPr>
      </w:pPr>
    </w:p>
    <w:p w:rsidR="00D0774E" w:rsidRPr="009A3F97" w:rsidRDefault="00D0774E">
      <w:pPr>
        <w:jc w:val="left"/>
        <w:rPr>
          <w:rFonts w:cstheme="minorHAnsi"/>
          <w:b/>
          <w:color w:val="FF0000"/>
          <w:sz w:val="14"/>
          <w:szCs w:val="24"/>
        </w:rPr>
        <w:sectPr w:rsidR="00D0774E" w:rsidRPr="009A3F97" w:rsidSect="00A70F8F">
          <w:pgSz w:w="12240" w:h="15840"/>
          <w:pgMar w:top="1134" w:right="1134" w:bottom="1134" w:left="1134" w:header="709" w:footer="709" w:gutter="0"/>
          <w:cols w:space="708"/>
          <w:docGrid w:linePitch="360"/>
        </w:sectPr>
      </w:pPr>
    </w:p>
    <w:p w:rsidR="000D607C" w:rsidRPr="009A3F97" w:rsidRDefault="00F67BC0" w:rsidP="00C958D0">
      <w:pPr>
        <w:pStyle w:val="Ttulo3"/>
      </w:pPr>
      <w:bookmarkStart w:id="109" w:name="_Toc397952210"/>
      <w:bookmarkStart w:id="110" w:name="_Toc405905934"/>
      <w:bookmarkStart w:id="111" w:name="_Toc406050843"/>
      <w:bookmarkStart w:id="112" w:name="_Toc461791555"/>
      <w:bookmarkStart w:id="113" w:name="_Toc390184274"/>
      <w:bookmarkStart w:id="114" w:name="_Toc390360005"/>
      <w:bookmarkStart w:id="115" w:name="_Toc390777026"/>
      <w:bookmarkStart w:id="116" w:name="_Toc352840390"/>
      <w:bookmarkStart w:id="117" w:name="_Toc352841450"/>
      <w:bookmarkStart w:id="118" w:name="_Toc353998117"/>
      <w:bookmarkStart w:id="119" w:name="_Toc353998190"/>
      <w:bookmarkStart w:id="120" w:name="_Toc382383541"/>
      <w:bookmarkStart w:id="121" w:name="_Toc382472363"/>
      <w:r w:rsidRPr="009A3F97">
        <w:lastRenderedPageBreak/>
        <w:t>Esquema de r</w:t>
      </w:r>
      <w:r w:rsidR="000D607C" w:rsidRPr="009A3F97">
        <w:t>ecorrido</w:t>
      </w:r>
      <w:bookmarkEnd w:id="109"/>
      <w:bookmarkEnd w:id="110"/>
      <w:bookmarkEnd w:id="111"/>
      <w:r w:rsidR="00381D5D">
        <w:t>.</w:t>
      </w:r>
      <w:bookmarkEnd w:id="112"/>
      <w:r w:rsidR="000D607C" w:rsidRPr="009A3F97">
        <w:t xml:space="preserve"> </w:t>
      </w:r>
      <w:bookmarkEnd w:id="113"/>
      <w:bookmarkEnd w:id="114"/>
      <w:bookmarkEnd w:id="115"/>
    </w:p>
    <w:p w:rsidR="000D607C" w:rsidRPr="009A3F97" w:rsidRDefault="000D607C" w:rsidP="000D607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CA7B5C" w:rsidRPr="009A3F97" w:rsidTr="00DE6AFB">
        <w:trPr>
          <w:trHeight w:val="6345"/>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A7B5C" w:rsidRPr="009A3F97" w:rsidRDefault="00CA7B5C" w:rsidP="00FB58C0">
            <w:pPr>
              <w:rPr>
                <w:sz w:val="20"/>
                <w:szCs w:val="20"/>
              </w:rPr>
            </w:pPr>
            <w:r w:rsidRPr="009A3F97">
              <w:rPr>
                <w:b/>
              </w:rPr>
              <w:t xml:space="preserve">Figura 3. Esquema recorrido </w:t>
            </w:r>
            <w:r w:rsidRPr="009A3F97">
              <w:rPr>
                <w:sz w:val="20"/>
                <w:szCs w:val="20"/>
              </w:rPr>
              <w:t>(Fuente: Google earth</w:t>
            </w:r>
            <w:r w:rsidR="002330C5" w:rsidRPr="009A3F97">
              <w:rPr>
                <w:sz w:val="20"/>
                <w:szCs w:val="20"/>
              </w:rPr>
              <w:t>,</w:t>
            </w:r>
            <w:r w:rsidRPr="009A3F97">
              <w:rPr>
                <w:sz w:val="20"/>
                <w:szCs w:val="20"/>
              </w:rPr>
              <w:t xml:space="preserve"> 201</w:t>
            </w:r>
            <w:r w:rsidR="00BF3CDA">
              <w:rPr>
                <w:sz w:val="20"/>
                <w:szCs w:val="20"/>
              </w:rPr>
              <w:t>6</w:t>
            </w:r>
            <w:r w:rsidRPr="009A3F97">
              <w:rPr>
                <w:sz w:val="20"/>
                <w:szCs w:val="20"/>
              </w:rPr>
              <w:t xml:space="preserve">). </w:t>
            </w:r>
          </w:p>
          <w:p w:rsidR="00CA7B5C" w:rsidRPr="009A3F97" w:rsidRDefault="00CA7B5C" w:rsidP="00FB58C0">
            <w:pPr>
              <w:rPr>
                <w:color w:val="FF0000"/>
              </w:rPr>
            </w:pPr>
          </w:p>
          <w:p w:rsidR="00CA7B5C" w:rsidRPr="009A3F97" w:rsidRDefault="00314F92" w:rsidP="00FB58C0">
            <w:pPr>
              <w:jc w:val="center"/>
              <w:rPr>
                <w:rFonts w:cstheme="minorHAnsi"/>
                <w:lang w:eastAsia="es-ES"/>
              </w:rPr>
            </w:pPr>
            <w:r>
              <w:rPr>
                <w:rFonts w:cstheme="minorHAnsi"/>
                <w:noProof/>
                <w:lang w:eastAsia="es-CL"/>
              </w:rPr>
              <w:drawing>
                <wp:inline distT="0" distB="0" distL="0" distR="0" wp14:anchorId="15AB7EA2" wp14:editId="6F25CFD6">
                  <wp:extent cx="5280660" cy="364486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1927" cy="3652646"/>
                          </a:xfrm>
                          <a:prstGeom prst="rect">
                            <a:avLst/>
                          </a:prstGeom>
                          <a:noFill/>
                        </pic:spPr>
                      </pic:pic>
                    </a:graphicData>
                  </a:graphic>
                </wp:inline>
              </w:drawing>
            </w:r>
          </w:p>
        </w:tc>
      </w:tr>
    </w:tbl>
    <w:p w:rsidR="00CA7B5C" w:rsidRPr="009A3F97" w:rsidRDefault="00CA7B5C">
      <w:pPr>
        <w:jc w:val="left"/>
        <w:rPr>
          <w:sz w:val="20"/>
        </w:rPr>
      </w:pPr>
    </w:p>
    <w:p w:rsidR="000D607C" w:rsidRPr="009A3F97" w:rsidRDefault="00893A4E" w:rsidP="000D607C">
      <w:pPr>
        <w:pStyle w:val="Ttulo3"/>
        <w:rPr>
          <w:color w:val="FF0000"/>
          <w:sz w:val="20"/>
        </w:rPr>
      </w:pPr>
      <w:bookmarkStart w:id="122" w:name="_Toc397952211"/>
      <w:bookmarkStart w:id="123" w:name="_Toc405905935"/>
      <w:bookmarkStart w:id="124" w:name="_Toc406050844"/>
      <w:bookmarkStart w:id="125" w:name="_Toc461791556"/>
      <w:bookmarkStart w:id="126" w:name="_Toc390184275"/>
      <w:bookmarkStart w:id="127" w:name="_Toc390360006"/>
      <w:bookmarkStart w:id="128" w:name="_Toc390777027"/>
      <w:r w:rsidRPr="009A3F97">
        <w:t>Detalle del Recorrido de la Inspección.</w:t>
      </w:r>
      <w:bookmarkEnd w:id="116"/>
      <w:bookmarkEnd w:id="117"/>
      <w:bookmarkEnd w:id="122"/>
      <w:bookmarkEnd w:id="123"/>
      <w:bookmarkEnd w:id="124"/>
      <w:bookmarkEnd w:id="125"/>
      <w:r w:rsidR="00413EC4" w:rsidRPr="009A3F97">
        <w:t xml:space="preserve"> </w:t>
      </w:r>
      <w:bookmarkEnd w:id="118"/>
      <w:bookmarkEnd w:id="119"/>
      <w:bookmarkEnd w:id="120"/>
      <w:bookmarkEnd w:id="121"/>
      <w:bookmarkEnd w:id="126"/>
      <w:bookmarkEnd w:id="127"/>
      <w:bookmarkEnd w:id="128"/>
    </w:p>
    <w:p w:rsidR="00893A4E" w:rsidRPr="009A3F97"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9A3F9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9A3F97" w:rsidRDefault="00F64DF2" w:rsidP="00570BD0">
            <w:pPr>
              <w:jc w:val="center"/>
              <w:rPr>
                <w:rFonts w:cstheme="minorHAnsi"/>
                <w:b/>
                <w:sz w:val="20"/>
                <w:szCs w:val="20"/>
              </w:rPr>
            </w:pPr>
            <w:r w:rsidRPr="009A3F97">
              <w:rPr>
                <w:rFonts w:cstheme="minorHAnsi"/>
                <w:b/>
                <w:sz w:val="20"/>
                <w:szCs w:val="20"/>
              </w:rPr>
              <w:t>N° de e</w:t>
            </w:r>
            <w:r w:rsidR="000D607C" w:rsidRPr="009A3F97">
              <w:rPr>
                <w:rFonts w:cstheme="minorHAnsi"/>
                <w:b/>
                <w:sz w:val="20"/>
                <w:szCs w:val="20"/>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9A3F97" w:rsidRDefault="000D607C" w:rsidP="00570BD0">
            <w:pPr>
              <w:spacing w:before="60" w:after="60"/>
              <w:ind w:left="57" w:right="57"/>
              <w:jc w:val="center"/>
              <w:rPr>
                <w:rFonts w:cstheme="minorHAnsi"/>
                <w:b/>
                <w:sz w:val="20"/>
                <w:szCs w:val="20"/>
              </w:rPr>
            </w:pPr>
            <w:r w:rsidRPr="009A3F97">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9A3F97" w:rsidRDefault="00F64DF2" w:rsidP="00570BD0">
            <w:pPr>
              <w:spacing w:before="60" w:after="60"/>
              <w:ind w:left="57" w:right="57"/>
              <w:jc w:val="center"/>
              <w:rPr>
                <w:rFonts w:cstheme="minorHAnsi"/>
                <w:b/>
                <w:sz w:val="20"/>
                <w:szCs w:val="20"/>
              </w:rPr>
            </w:pPr>
            <w:r w:rsidRPr="009A3F97">
              <w:rPr>
                <w:rFonts w:cstheme="minorHAnsi"/>
                <w:b/>
                <w:sz w:val="20"/>
                <w:szCs w:val="20"/>
              </w:rPr>
              <w:t>Descripción e</w:t>
            </w:r>
            <w:r w:rsidR="000D607C" w:rsidRPr="009A3F97">
              <w:rPr>
                <w:rFonts w:cstheme="minorHAnsi"/>
                <w:b/>
                <w:sz w:val="20"/>
                <w:szCs w:val="20"/>
              </w:rPr>
              <w:t>stación</w:t>
            </w:r>
          </w:p>
        </w:tc>
      </w:tr>
      <w:tr w:rsidR="000D607C" w:rsidRPr="009A3F97" w:rsidTr="00A54042">
        <w:trPr>
          <w:trHeight w:val="269"/>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9A3F97" w:rsidRDefault="000D607C" w:rsidP="00570BD0">
            <w:pPr>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9A3F97"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9A3F97" w:rsidRDefault="000D607C" w:rsidP="00570BD0">
            <w:pPr>
              <w:spacing w:before="60" w:after="60"/>
              <w:ind w:left="57" w:right="57"/>
              <w:jc w:val="center"/>
              <w:rPr>
                <w:rFonts w:cstheme="minorHAnsi"/>
                <w:b/>
                <w:sz w:val="20"/>
                <w:szCs w:val="20"/>
              </w:rPr>
            </w:pPr>
          </w:p>
        </w:tc>
      </w:tr>
      <w:tr w:rsidR="000D607C" w:rsidRPr="009A3F9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9A3F97" w:rsidRDefault="00FB58C0" w:rsidP="00570BD0">
            <w:pPr>
              <w:jc w:val="center"/>
              <w:rPr>
                <w:rFonts w:eastAsia="Times New Roman" w:cstheme="minorHAnsi"/>
                <w:sz w:val="20"/>
                <w:szCs w:val="20"/>
                <w:lang w:eastAsia="es-CL"/>
              </w:rPr>
            </w:pPr>
            <w:r w:rsidRPr="009A3F97">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rsidR="000D607C" w:rsidRPr="009A3F97" w:rsidRDefault="00D95BA5" w:rsidP="004322C0">
            <w:pPr>
              <w:rPr>
                <w:rFonts w:eastAsia="Times New Roman" w:cstheme="minorHAnsi"/>
                <w:sz w:val="20"/>
                <w:szCs w:val="20"/>
                <w:lang w:eastAsia="es-CL"/>
              </w:rPr>
            </w:pPr>
            <w:r>
              <w:rPr>
                <w:rFonts w:eastAsia="Times New Roman" w:cstheme="minorHAnsi"/>
                <w:sz w:val="20"/>
                <w:szCs w:val="20"/>
                <w:lang w:eastAsia="es-CL"/>
              </w:rPr>
              <w:t xml:space="preserve">Sector </w:t>
            </w:r>
            <w:r w:rsidR="004322C0">
              <w:rPr>
                <w:rFonts w:eastAsia="Times New Roman" w:cstheme="minorHAnsi"/>
                <w:sz w:val="20"/>
                <w:szCs w:val="20"/>
                <w:lang w:eastAsia="es-CL"/>
              </w:rPr>
              <w:t>de extracción 1.</w:t>
            </w:r>
            <w:r>
              <w:rPr>
                <w:rFonts w:eastAsia="Times New Roman" w:cstheme="minorHAnsi"/>
                <w:sz w:val="20"/>
                <w:szCs w:val="20"/>
                <w:lang w:eastAsia="es-CL"/>
              </w:rPr>
              <w:t xml:space="preserve"> </w:t>
            </w:r>
          </w:p>
        </w:tc>
        <w:tc>
          <w:tcPr>
            <w:tcW w:w="2714" w:type="pct"/>
            <w:tcBorders>
              <w:top w:val="nil"/>
              <w:left w:val="nil"/>
              <w:bottom w:val="single" w:sz="4" w:space="0" w:color="auto"/>
              <w:right w:val="single" w:sz="8" w:space="0" w:color="auto"/>
            </w:tcBorders>
            <w:vAlign w:val="center"/>
          </w:tcPr>
          <w:p w:rsidR="000D607C" w:rsidRPr="009A3F97" w:rsidRDefault="004322C0" w:rsidP="00600A20">
            <w:pPr>
              <w:rPr>
                <w:rFonts w:eastAsia="Times New Roman" w:cstheme="minorHAnsi"/>
                <w:sz w:val="20"/>
                <w:szCs w:val="20"/>
                <w:lang w:eastAsia="es-CL"/>
              </w:rPr>
            </w:pPr>
            <w:r>
              <w:rPr>
                <w:rFonts w:eastAsia="Times New Roman" w:cstheme="minorHAnsi"/>
                <w:sz w:val="20"/>
                <w:szCs w:val="20"/>
                <w:lang w:eastAsia="es-CL"/>
              </w:rPr>
              <w:t>Sector de extracción de áridos cercano a puente Ruta 5 Sur.</w:t>
            </w:r>
          </w:p>
        </w:tc>
      </w:tr>
      <w:tr w:rsidR="000D607C"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9A3F97" w:rsidRDefault="00FB58C0" w:rsidP="00570BD0">
            <w:pPr>
              <w:jc w:val="center"/>
              <w:rPr>
                <w:rFonts w:eastAsia="Times New Roman" w:cstheme="minorHAnsi"/>
                <w:sz w:val="20"/>
                <w:szCs w:val="20"/>
                <w:lang w:eastAsia="es-CL"/>
              </w:rPr>
            </w:pPr>
            <w:r w:rsidRPr="009A3F97">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9A3F97" w:rsidRDefault="004322C0" w:rsidP="00CF018A">
            <w:pPr>
              <w:rPr>
                <w:rFonts w:eastAsia="Times New Roman" w:cstheme="minorHAnsi"/>
                <w:sz w:val="20"/>
                <w:szCs w:val="20"/>
                <w:lang w:eastAsia="es-CL"/>
              </w:rPr>
            </w:pPr>
            <w:r>
              <w:rPr>
                <w:rFonts w:eastAsia="Times New Roman" w:cstheme="minorHAnsi"/>
                <w:sz w:val="20"/>
                <w:szCs w:val="20"/>
                <w:lang w:eastAsia="es-CL"/>
              </w:rPr>
              <w:t>Sector de extracción 2.</w:t>
            </w:r>
          </w:p>
        </w:tc>
        <w:tc>
          <w:tcPr>
            <w:tcW w:w="2714" w:type="pct"/>
            <w:tcBorders>
              <w:top w:val="single" w:sz="4" w:space="0" w:color="auto"/>
              <w:left w:val="nil"/>
              <w:bottom w:val="single" w:sz="4" w:space="0" w:color="auto"/>
              <w:right w:val="single" w:sz="8" w:space="0" w:color="auto"/>
            </w:tcBorders>
            <w:vAlign w:val="center"/>
          </w:tcPr>
          <w:p w:rsidR="000D607C" w:rsidRPr="009A3F97" w:rsidRDefault="004322C0" w:rsidP="003E4449">
            <w:pPr>
              <w:rPr>
                <w:rFonts w:eastAsia="Times New Roman" w:cstheme="minorHAnsi"/>
                <w:sz w:val="20"/>
                <w:szCs w:val="20"/>
                <w:lang w:eastAsia="es-CL"/>
              </w:rPr>
            </w:pPr>
            <w:r>
              <w:rPr>
                <w:rFonts w:eastAsia="Times New Roman" w:cstheme="minorHAnsi"/>
                <w:sz w:val="20"/>
                <w:szCs w:val="20"/>
                <w:lang w:eastAsia="es-CL"/>
              </w:rPr>
              <w:t>Sector de extracción de áridos más reciente</w:t>
            </w:r>
            <w:r w:rsidR="00314F92">
              <w:rPr>
                <w:rFonts w:eastAsia="Times New Roman" w:cstheme="minorHAnsi"/>
                <w:sz w:val="20"/>
                <w:szCs w:val="20"/>
                <w:lang w:eastAsia="es-CL"/>
              </w:rPr>
              <w:t xml:space="preserve"> y zona de captación y conducción de aguas del </w:t>
            </w:r>
            <w:r w:rsidR="00400916">
              <w:rPr>
                <w:rFonts w:eastAsia="Times New Roman" w:cstheme="minorHAnsi"/>
                <w:sz w:val="20"/>
                <w:szCs w:val="20"/>
                <w:lang w:eastAsia="es-CL"/>
              </w:rPr>
              <w:t>R</w:t>
            </w:r>
            <w:r w:rsidR="00314F92">
              <w:rPr>
                <w:rFonts w:eastAsia="Times New Roman" w:cstheme="minorHAnsi"/>
                <w:sz w:val="20"/>
                <w:szCs w:val="20"/>
                <w:lang w:eastAsia="es-CL"/>
              </w:rPr>
              <w:t>ío Cachapoal</w:t>
            </w:r>
            <w:r w:rsidR="00400916">
              <w:rPr>
                <w:rFonts w:eastAsia="Times New Roman" w:cstheme="minorHAnsi"/>
                <w:sz w:val="20"/>
                <w:szCs w:val="20"/>
                <w:lang w:eastAsia="es-CL"/>
              </w:rPr>
              <w:t>,</w:t>
            </w:r>
            <w:r w:rsidR="00314F92">
              <w:rPr>
                <w:rFonts w:eastAsia="Times New Roman" w:cstheme="minorHAnsi"/>
                <w:sz w:val="20"/>
                <w:szCs w:val="20"/>
                <w:lang w:eastAsia="es-CL"/>
              </w:rPr>
              <w:t xml:space="preserve"> para ser utilizadas en el proceso</w:t>
            </w:r>
            <w:r>
              <w:rPr>
                <w:rFonts w:eastAsia="Times New Roman" w:cstheme="minorHAnsi"/>
                <w:sz w:val="20"/>
                <w:szCs w:val="20"/>
                <w:lang w:eastAsia="es-CL"/>
              </w:rPr>
              <w:t>.</w:t>
            </w:r>
          </w:p>
        </w:tc>
      </w:tr>
      <w:tr w:rsidR="000D607C"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9A3F97" w:rsidRDefault="00FB58C0" w:rsidP="00570BD0">
            <w:pPr>
              <w:jc w:val="center"/>
              <w:rPr>
                <w:rFonts w:eastAsia="Times New Roman" w:cstheme="minorHAnsi"/>
                <w:sz w:val="20"/>
                <w:szCs w:val="20"/>
                <w:lang w:eastAsia="es-CL"/>
              </w:rPr>
            </w:pPr>
            <w:r w:rsidRPr="009A3F97">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9A3F97" w:rsidRDefault="004322C0" w:rsidP="00570BD0">
            <w:pPr>
              <w:rPr>
                <w:rFonts w:eastAsia="Times New Roman" w:cstheme="minorHAnsi"/>
                <w:sz w:val="20"/>
                <w:szCs w:val="20"/>
                <w:lang w:eastAsia="es-CL"/>
              </w:rPr>
            </w:pPr>
            <w:r>
              <w:rPr>
                <w:rFonts w:eastAsia="Times New Roman" w:cstheme="minorHAnsi"/>
                <w:sz w:val="20"/>
                <w:szCs w:val="20"/>
                <w:lang w:eastAsia="es-CL"/>
              </w:rPr>
              <w:t>Sector de extracción 3.</w:t>
            </w:r>
          </w:p>
        </w:tc>
        <w:tc>
          <w:tcPr>
            <w:tcW w:w="2714" w:type="pct"/>
            <w:tcBorders>
              <w:top w:val="single" w:sz="4" w:space="0" w:color="auto"/>
              <w:left w:val="nil"/>
              <w:bottom w:val="single" w:sz="4" w:space="0" w:color="auto"/>
              <w:right w:val="single" w:sz="8" w:space="0" w:color="auto"/>
            </w:tcBorders>
            <w:vAlign w:val="center"/>
          </w:tcPr>
          <w:p w:rsidR="000D607C" w:rsidRPr="009A3F97" w:rsidRDefault="004322C0" w:rsidP="004322C0">
            <w:pPr>
              <w:rPr>
                <w:rFonts w:eastAsia="Times New Roman" w:cstheme="minorHAnsi"/>
                <w:sz w:val="20"/>
                <w:szCs w:val="20"/>
                <w:lang w:eastAsia="es-CL"/>
              </w:rPr>
            </w:pPr>
            <w:r>
              <w:rPr>
                <w:rFonts w:eastAsia="Times New Roman" w:cstheme="minorHAnsi"/>
                <w:sz w:val="20"/>
                <w:szCs w:val="20"/>
                <w:lang w:eastAsia="es-CL"/>
              </w:rPr>
              <w:t>Sector de extracción de áridos cercano a puente Panamericana Sur.</w:t>
            </w:r>
          </w:p>
        </w:tc>
      </w:tr>
      <w:tr w:rsidR="00622A6B"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622A6B" w:rsidRPr="009A3F97" w:rsidRDefault="00622A6B" w:rsidP="00570BD0">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rsidR="00622A6B" w:rsidRPr="009A3F97" w:rsidRDefault="003E4449" w:rsidP="00314F92">
            <w:pPr>
              <w:rPr>
                <w:rFonts w:eastAsia="Times New Roman" w:cstheme="minorHAnsi"/>
                <w:sz w:val="20"/>
                <w:szCs w:val="20"/>
                <w:lang w:eastAsia="es-CL"/>
              </w:rPr>
            </w:pPr>
            <w:r>
              <w:rPr>
                <w:rFonts w:eastAsia="Times New Roman" w:cstheme="minorHAnsi"/>
                <w:sz w:val="20"/>
                <w:szCs w:val="20"/>
                <w:lang w:eastAsia="es-CL"/>
              </w:rPr>
              <w:t xml:space="preserve">Sector </w:t>
            </w:r>
            <w:r w:rsidR="00314F92">
              <w:rPr>
                <w:rFonts w:eastAsia="Times New Roman" w:cstheme="minorHAnsi"/>
                <w:sz w:val="20"/>
                <w:szCs w:val="20"/>
                <w:lang w:eastAsia="es-CL"/>
              </w:rPr>
              <w:t>punto descarga PTAS Gultro</w:t>
            </w:r>
            <w:r w:rsidR="00400916">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rsidR="00622A6B" w:rsidRPr="009A3F97" w:rsidRDefault="00314F92" w:rsidP="003E4449">
            <w:pPr>
              <w:rPr>
                <w:rFonts w:eastAsia="Times New Roman" w:cstheme="minorHAnsi"/>
                <w:sz w:val="20"/>
                <w:szCs w:val="20"/>
                <w:lang w:eastAsia="es-CL"/>
              </w:rPr>
            </w:pPr>
            <w:r>
              <w:rPr>
                <w:rFonts w:eastAsia="Times New Roman" w:cstheme="minorHAnsi"/>
                <w:sz w:val="20"/>
                <w:szCs w:val="20"/>
                <w:lang w:eastAsia="es-CL"/>
              </w:rPr>
              <w:t>Punto de descarga de efluente tratado de planta de aguas servidas de Gultro</w:t>
            </w:r>
            <w:r w:rsidR="00400916">
              <w:rPr>
                <w:rFonts w:eastAsia="Times New Roman" w:cstheme="minorHAnsi"/>
                <w:sz w:val="20"/>
                <w:szCs w:val="20"/>
                <w:lang w:eastAsia="es-CL"/>
              </w:rPr>
              <w:t xml:space="preserve"> (existe</w:t>
            </w:r>
            <w:r>
              <w:rPr>
                <w:rFonts w:eastAsia="Times New Roman" w:cstheme="minorHAnsi"/>
                <w:sz w:val="20"/>
                <w:szCs w:val="20"/>
                <w:lang w:eastAsia="es-CL"/>
              </w:rPr>
              <w:t xml:space="preserve"> </w:t>
            </w:r>
            <w:r w:rsidR="00400916">
              <w:rPr>
                <w:rFonts w:eastAsia="Times New Roman" w:cstheme="minorHAnsi"/>
                <w:sz w:val="20"/>
                <w:szCs w:val="20"/>
                <w:lang w:eastAsia="es-CL"/>
              </w:rPr>
              <w:t xml:space="preserve">una </w:t>
            </w:r>
            <w:r>
              <w:rPr>
                <w:rFonts w:eastAsia="Times New Roman" w:cstheme="minorHAnsi"/>
                <w:sz w:val="20"/>
                <w:szCs w:val="20"/>
                <w:lang w:eastAsia="es-CL"/>
              </w:rPr>
              <w:t>denuncia por modificación del mismo por parte de Áridos Cachapoal</w:t>
            </w:r>
            <w:r w:rsidR="00400916">
              <w:rPr>
                <w:rFonts w:eastAsia="Times New Roman" w:cstheme="minorHAnsi"/>
                <w:sz w:val="20"/>
                <w:szCs w:val="20"/>
                <w:lang w:eastAsia="es-CL"/>
              </w:rPr>
              <w:t>)</w:t>
            </w:r>
            <w:r>
              <w:rPr>
                <w:rFonts w:eastAsia="Times New Roman" w:cstheme="minorHAnsi"/>
                <w:sz w:val="20"/>
                <w:szCs w:val="20"/>
                <w:lang w:eastAsia="es-CL"/>
              </w:rPr>
              <w:t>.</w:t>
            </w:r>
          </w:p>
        </w:tc>
      </w:tr>
      <w:tr w:rsidR="003277C0"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3277C0" w:rsidRDefault="003277C0" w:rsidP="00570BD0">
            <w:pPr>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rsidR="003277C0" w:rsidRPr="009A3F97" w:rsidRDefault="003E4449" w:rsidP="00314F92">
            <w:pPr>
              <w:rPr>
                <w:rFonts w:eastAsia="Times New Roman" w:cstheme="minorHAnsi"/>
                <w:sz w:val="20"/>
                <w:szCs w:val="20"/>
                <w:lang w:eastAsia="es-CL"/>
              </w:rPr>
            </w:pPr>
            <w:r>
              <w:rPr>
                <w:rFonts w:eastAsia="Times New Roman" w:cstheme="minorHAnsi"/>
                <w:sz w:val="20"/>
                <w:szCs w:val="20"/>
                <w:lang w:eastAsia="es-CL"/>
              </w:rPr>
              <w:t xml:space="preserve">Sector </w:t>
            </w:r>
            <w:r w:rsidR="00400916">
              <w:rPr>
                <w:rFonts w:eastAsia="Times New Roman" w:cstheme="minorHAnsi"/>
                <w:sz w:val="20"/>
                <w:szCs w:val="20"/>
                <w:lang w:eastAsia="es-CL"/>
              </w:rPr>
              <w:t>p</w:t>
            </w:r>
            <w:r w:rsidR="00314F92">
              <w:rPr>
                <w:rFonts w:eastAsia="Times New Roman" w:cstheme="minorHAnsi"/>
                <w:sz w:val="20"/>
                <w:szCs w:val="20"/>
                <w:lang w:eastAsia="es-CL"/>
              </w:rPr>
              <w:t>lantas de proceso</w:t>
            </w:r>
            <w:r w:rsidR="00400916">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rsidR="003277C0" w:rsidRPr="009A3F97" w:rsidRDefault="00A734F5" w:rsidP="00E671AE">
            <w:pPr>
              <w:rPr>
                <w:rFonts w:eastAsia="Times New Roman" w:cstheme="minorHAnsi"/>
                <w:sz w:val="20"/>
                <w:szCs w:val="20"/>
                <w:lang w:eastAsia="es-CL"/>
              </w:rPr>
            </w:pPr>
            <w:r>
              <w:rPr>
                <w:rFonts w:eastAsia="Times New Roman" w:cstheme="minorHAnsi"/>
                <w:sz w:val="20"/>
                <w:szCs w:val="20"/>
                <w:lang w:eastAsia="es-CL"/>
              </w:rPr>
              <w:t>Corresponde a t</w:t>
            </w:r>
            <w:r w:rsidR="00314F92">
              <w:rPr>
                <w:rFonts w:eastAsia="Times New Roman" w:cstheme="minorHAnsi"/>
                <w:sz w:val="20"/>
                <w:szCs w:val="20"/>
                <w:lang w:eastAsia="es-CL"/>
              </w:rPr>
              <w:t>res plantas de proceso de áridos.</w:t>
            </w:r>
          </w:p>
        </w:tc>
      </w:tr>
      <w:tr w:rsidR="007D5A6B"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7D5A6B" w:rsidRDefault="007D5A6B" w:rsidP="00570BD0">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rsidR="007D5A6B" w:rsidRDefault="003E4449" w:rsidP="00314F92">
            <w:pPr>
              <w:rPr>
                <w:rFonts w:eastAsia="Times New Roman" w:cstheme="minorHAnsi"/>
                <w:sz w:val="20"/>
                <w:szCs w:val="20"/>
                <w:lang w:eastAsia="es-CL"/>
              </w:rPr>
            </w:pPr>
            <w:r>
              <w:rPr>
                <w:rFonts w:eastAsia="Times New Roman" w:cstheme="minorHAnsi"/>
                <w:sz w:val="20"/>
                <w:szCs w:val="20"/>
                <w:lang w:eastAsia="es-CL"/>
              </w:rPr>
              <w:t>Sector</w:t>
            </w:r>
            <w:r w:rsidR="0054647B">
              <w:rPr>
                <w:rFonts w:eastAsia="Times New Roman" w:cstheme="minorHAnsi"/>
                <w:sz w:val="20"/>
                <w:szCs w:val="20"/>
                <w:lang w:eastAsia="es-CL"/>
              </w:rPr>
              <w:t xml:space="preserve"> </w:t>
            </w:r>
            <w:r w:rsidR="00400916">
              <w:rPr>
                <w:rFonts w:eastAsia="Times New Roman" w:cstheme="minorHAnsi"/>
                <w:sz w:val="20"/>
                <w:szCs w:val="20"/>
                <w:lang w:eastAsia="es-CL"/>
              </w:rPr>
              <w:t>l</w:t>
            </w:r>
            <w:r w:rsidR="00314F92">
              <w:rPr>
                <w:rFonts w:eastAsia="Times New Roman" w:cstheme="minorHAnsi"/>
                <w:sz w:val="20"/>
                <w:szCs w:val="20"/>
                <w:lang w:eastAsia="es-CL"/>
              </w:rPr>
              <w:t>aguna</w:t>
            </w:r>
            <w:r w:rsidR="00400916">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rsidR="007D5A6B" w:rsidRDefault="00314F92" w:rsidP="007C30D5">
            <w:pPr>
              <w:rPr>
                <w:rFonts w:eastAsia="Times New Roman" w:cstheme="minorHAnsi"/>
                <w:sz w:val="20"/>
                <w:szCs w:val="20"/>
                <w:lang w:eastAsia="es-CL"/>
              </w:rPr>
            </w:pPr>
            <w:r>
              <w:rPr>
                <w:rFonts w:eastAsia="Times New Roman" w:cstheme="minorHAnsi"/>
                <w:sz w:val="20"/>
                <w:szCs w:val="20"/>
                <w:lang w:eastAsia="es-CL"/>
              </w:rPr>
              <w:t xml:space="preserve">Laguna de acumulación de aguas captadas del Río Cachapoal para ser utilizadas en el proceso y punto </w:t>
            </w:r>
            <w:r w:rsidR="00A734F5">
              <w:rPr>
                <w:rFonts w:eastAsia="Times New Roman" w:cstheme="minorHAnsi"/>
                <w:sz w:val="20"/>
                <w:szCs w:val="20"/>
                <w:lang w:eastAsia="es-CL"/>
              </w:rPr>
              <w:t xml:space="preserve">en el río </w:t>
            </w:r>
            <w:r>
              <w:rPr>
                <w:rFonts w:eastAsia="Times New Roman" w:cstheme="minorHAnsi"/>
                <w:sz w:val="20"/>
                <w:szCs w:val="20"/>
                <w:lang w:eastAsia="es-CL"/>
              </w:rPr>
              <w:t>de descarga de aguas de proceso.</w:t>
            </w:r>
          </w:p>
        </w:tc>
      </w:tr>
      <w:tr w:rsidR="00314F92" w:rsidRPr="009A3F9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314F92" w:rsidRDefault="00314F92" w:rsidP="00570BD0">
            <w:pPr>
              <w:jc w:val="center"/>
              <w:rPr>
                <w:rFonts w:eastAsia="Times New Roman" w:cstheme="minorHAnsi"/>
                <w:sz w:val="20"/>
                <w:szCs w:val="20"/>
                <w:lang w:eastAsia="es-CL"/>
              </w:rPr>
            </w:pPr>
            <w:r>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rsidR="00314F92" w:rsidRDefault="00314F92" w:rsidP="007C30D5">
            <w:pPr>
              <w:rPr>
                <w:rFonts w:eastAsia="Times New Roman" w:cstheme="minorHAnsi"/>
                <w:sz w:val="20"/>
                <w:szCs w:val="20"/>
                <w:lang w:eastAsia="es-CL"/>
              </w:rPr>
            </w:pPr>
            <w:r>
              <w:rPr>
                <w:rFonts w:eastAsia="Times New Roman" w:cstheme="minorHAnsi"/>
                <w:sz w:val="20"/>
                <w:szCs w:val="20"/>
                <w:lang w:eastAsia="es-CL"/>
              </w:rPr>
              <w:t xml:space="preserve">Sector de </w:t>
            </w:r>
            <w:r w:rsidR="00D9446D">
              <w:rPr>
                <w:rFonts w:eastAsia="Times New Roman" w:cstheme="minorHAnsi"/>
                <w:sz w:val="20"/>
                <w:szCs w:val="20"/>
                <w:lang w:eastAsia="es-CL"/>
              </w:rPr>
              <w:t>extracción 4</w:t>
            </w:r>
            <w:r w:rsidR="00400916">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rsidR="00314F92" w:rsidRDefault="00D9446D" w:rsidP="007C30D5">
            <w:pPr>
              <w:rPr>
                <w:rFonts w:eastAsia="Times New Roman" w:cstheme="minorHAnsi"/>
                <w:sz w:val="20"/>
                <w:szCs w:val="20"/>
                <w:lang w:eastAsia="es-CL"/>
              </w:rPr>
            </w:pPr>
            <w:r>
              <w:rPr>
                <w:rFonts w:eastAsia="Times New Roman" w:cstheme="minorHAnsi"/>
                <w:sz w:val="20"/>
                <w:szCs w:val="20"/>
                <w:lang w:eastAsia="es-CL"/>
              </w:rPr>
              <w:t>Cantera de extracción de áridos.</w:t>
            </w:r>
          </w:p>
        </w:tc>
      </w:tr>
    </w:tbl>
    <w:p w:rsidR="009524F3" w:rsidRPr="009A3F97" w:rsidRDefault="009524F3">
      <w:pPr>
        <w:jc w:val="left"/>
        <w:rPr>
          <w:rFonts w:cstheme="minorHAnsi"/>
          <w:b/>
          <w:sz w:val="14"/>
          <w:szCs w:val="24"/>
        </w:rPr>
      </w:pPr>
    </w:p>
    <w:p w:rsidR="00E73ECE" w:rsidRPr="009A3F97" w:rsidRDefault="00E73ECE" w:rsidP="00FA0A74">
      <w:pPr>
        <w:pStyle w:val="Ttulo3"/>
        <w:numPr>
          <w:ilvl w:val="0"/>
          <w:numId w:val="0"/>
        </w:numPr>
        <w:ind w:left="720"/>
        <w:sectPr w:rsidR="00E73ECE" w:rsidRPr="009A3F97" w:rsidSect="00E349AF">
          <w:pgSz w:w="12240" w:h="15840"/>
          <w:pgMar w:top="1134" w:right="1134" w:bottom="1134" w:left="1134" w:header="709" w:footer="709" w:gutter="0"/>
          <w:cols w:space="708"/>
          <w:docGrid w:linePitch="360"/>
        </w:sectPr>
      </w:pPr>
      <w:bookmarkStart w:id="129" w:name="_Toc352840391"/>
      <w:bookmarkStart w:id="130" w:name="_Toc352841451"/>
    </w:p>
    <w:p w:rsidR="004E583C" w:rsidRPr="009A3F97" w:rsidRDefault="004E583C" w:rsidP="00C958D0">
      <w:pPr>
        <w:pStyle w:val="Ttulo1"/>
      </w:pPr>
      <w:bookmarkStart w:id="131" w:name="_Toc352840394"/>
      <w:bookmarkStart w:id="132" w:name="_Toc352841454"/>
      <w:bookmarkStart w:id="133" w:name="_Toc461791557"/>
      <w:bookmarkEnd w:id="129"/>
      <w:bookmarkEnd w:id="130"/>
      <w:r w:rsidRPr="009A3F97">
        <w:lastRenderedPageBreak/>
        <w:t>H</w:t>
      </w:r>
      <w:r w:rsidR="0024720C" w:rsidRPr="009A3F97">
        <w:t>ECHOS CONSTATADOS</w:t>
      </w:r>
      <w:r w:rsidRPr="009A3F97">
        <w:t>.</w:t>
      </w:r>
      <w:bookmarkEnd w:id="131"/>
      <w:bookmarkEnd w:id="132"/>
      <w:bookmarkEnd w:id="133"/>
    </w:p>
    <w:p w:rsidR="00D17CB6" w:rsidRPr="009A3F97" w:rsidRDefault="00D17CB6" w:rsidP="00D17CB6"/>
    <w:p w:rsidR="002A39E3" w:rsidRPr="007B11B9" w:rsidRDefault="007B11B9" w:rsidP="007B11B9">
      <w:pPr>
        <w:numPr>
          <w:ilvl w:val="1"/>
          <w:numId w:val="1"/>
        </w:numPr>
        <w:outlineLvl w:val="1"/>
        <w:rPr>
          <w:rFonts w:cstheme="minorHAnsi"/>
          <w:b/>
          <w:sz w:val="24"/>
          <w:szCs w:val="20"/>
        </w:rPr>
      </w:pPr>
      <w:bookmarkStart w:id="134" w:name="_Toc461791558"/>
      <w:r w:rsidRPr="007B11B9">
        <w:rPr>
          <w:rFonts w:cstheme="minorHAnsi"/>
          <w:b/>
          <w:sz w:val="24"/>
          <w:szCs w:val="20"/>
        </w:rPr>
        <w:t xml:space="preserve">Autorizaciones para </w:t>
      </w:r>
      <w:r w:rsidR="00282467">
        <w:rPr>
          <w:rFonts w:cstheme="minorHAnsi"/>
          <w:b/>
          <w:sz w:val="24"/>
          <w:szCs w:val="20"/>
        </w:rPr>
        <w:t>E</w:t>
      </w:r>
      <w:r w:rsidRPr="007B11B9">
        <w:rPr>
          <w:rFonts w:cstheme="minorHAnsi"/>
          <w:b/>
          <w:sz w:val="24"/>
          <w:szCs w:val="20"/>
        </w:rPr>
        <w:t xml:space="preserve">fectuar la </w:t>
      </w:r>
      <w:r w:rsidR="00282467">
        <w:rPr>
          <w:rFonts w:cstheme="minorHAnsi"/>
          <w:b/>
          <w:sz w:val="24"/>
          <w:szCs w:val="20"/>
        </w:rPr>
        <w:t>E</w:t>
      </w:r>
      <w:r w:rsidRPr="007B11B9">
        <w:rPr>
          <w:rFonts w:cstheme="minorHAnsi"/>
          <w:b/>
          <w:sz w:val="24"/>
          <w:szCs w:val="20"/>
        </w:rPr>
        <w:t xml:space="preserve">xtracción de </w:t>
      </w:r>
      <w:r w:rsidR="00282467">
        <w:rPr>
          <w:rFonts w:cstheme="minorHAnsi"/>
          <w:b/>
          <w:sz w:val="24"/>
          <w:szCs w:val="20"/>
        </w:rPr>
        <w:t>Á</w:t>
      </w:r>
      <w:r w:rsidRPr="007B11B9">
        <w:rPr>
          <w:rFonts w:cstheme="minorHAnsi"/>
          <w:b/>
          <w:sz w:val="24"/>
          <w:szCs w:val="20"/>
        </w:rPr>
        <w:t>ridos (extracción en cauce, cambio d</w:t>
      </w:r>
      <w:r>
        <w:rPr>
          <w:rFonts w:cstheme="minorHAnsi"/>
          <w:b/>
          <w:sz w:val="24"/>
          <w:szCs w:val="20"/>
        </w:rPr>
        <w:t xml:space="preserve">e uso de suelo, vida útil, </w:t>
      </w:r>
      <w:r w:rsidR="007F3A56">
        <w:rPr>
          <w:rFonts w:cstheme="minorHAnsi"/>
          <w:b/>
          <w:sz w:val="24"/>
          <w:szCs w:val="20"/>
        </w:rPr>
        <w:t>etc.</w:t>
      </w:r>
      <w:r>
        <w:rPr>
          <w:rFonts w:cstheme="minorHAnsi"/>
          <w:b/>
          <w:sz w:val="24"/>
          <w:szCs w:val="20"/>
        </w:rPr>
        <w:t>)</w:t>
      </w:r>
      <w:r w:rsidR="00A61642" w:rsidRPr="007B11B9">
        <w:rPr>
          <w:rFonts w:cstheme="minorHAnsi"/>
          <w:b/>
          <w:sz w:val="24"/>
          <w:szCs w:val="20"/>
        </w:rPr>
        <w:t>.</w:t>
      </w:r>
      <w:bookmarkEnd w:id="134"/>
      <w:r w:rsidR="00A61642" w:rsidRPr="007B11B9">
        <w:rPr>
          <w:rFonts w:cstheme="minorHAnsi"/>
          <w:b/>
          <w:sz w:val="24"/>
          <w:szCs w:val="20"/>
        </w:rPr>
        <w:t xml:space="preserve"> </w:t>
      </w:r>
    </w:p>
    <w:p w:rsidR="002A39E3" w:rsidRDefault="002A39E3" w:rsidP="002A39E3">
      <w:pPr>
        <w:pStyle w:val="Ttulo1"/>
        <w:numPr>
          <w:ilvl w:val="0"/>
          <w:numId w:val="0"/>
        </w:numPr>
        <w:ind w:left="432" w:hanging="432"/>
      </w:pPr>
    </w:p>
    <w:tbl>
      <w:tblPr>
        <w:tblStyle w:val="Tablaconcuadrcula"/>
        <w:tblW w:w="5000" w:type="pct"/>
        <w:tblLook w:val="04A0" w:firstRow="1" w:lastRow="0" w:firstColumn="1" w:lastColumn="0" w:noHBand="0" w:noVBand="1"/>
      </w:tblPr>
      <w:tblGrid>
        <w:gridCol w:w="13788"/>
      </w:tblGrid>
      <w:tr w:rsidR="005C0DFD" w:rsidRPr="009A3F97" w:rsidTr="005C0DFD">
        <w:trPr>
          <w:trHeight w:val="142"/>
        </w:trPr>
        <w:tc>
          <w:tcPr>
            <w:tcW w:w="5000" w:type="pct"/>
          </w:tcPr>
          <w:p w:rsidR="005C0DFD" w:rsidRPr="009A3F97" w:rsidRDefault="005C0DFD" w:rsidP="007B11B9">
            <w:r w:rsidRPr="009A3F97">
              <w:rPr>
                <w:rFonts w:eastAsia="Times New Roman"/>
                <w:b/>
                <w:bCs/>
                <w:color w:val="000000"/>
                <w:lang w:eastAsia="es-CL"/>
              </w:rPr>
              <w:t>Número de hecho constatado</w:t>
            </w:r>
            <w:r w:rsidRPr="009A3F97">
              <w:rPr>
                <w:rFonts w:eastAsia="Times New Roman"/>
                <w:color w:val="000000"/>
                <w:lang w:eastAsia="es-CL"/>
              </w:rPr>
              <w:t xml:space="preserve">: </w:t>
            </w:r>
            <w:r w:rsidRPr="00C31025">
              <w:t>1</w:t>
            </w:r>
            <w:r>
              <w:t>.</w:t>
            </w:r>
          </w:p>
        </w:tc>
      </w:tr>
      <w:tr w:rsidR="002A39E3" w:rsidRPr="00791D4C" w:rsidTr="00200B3D">
        <w:trPr>
          <w:trHeight w:val="142"/>
        </w:trPr>
        <w:tc>
          <w:tcPr>
            <w:tcW w:w="5000" w:type="pct"/>
          </w:tcPr>
          <w:p w:rsidR="002A39E3" w:rsidRPr="00791D4C" w:rsidRDefault="002A39E3" w:rsidP="007B11B9">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sidR="00371252">
              <w:t>Pago de permiso de extracción de áridos, correspondiente a la I. Municipalidad de Olivar</w:t>
            </w:r>
            <w:r w:rsidR="005C0DFD">
              <w:t>.</w:t>
            </w:r>
          </w:p>
        </w:tc>
      </w:tr>
      <w:tr w:rsidR="002A39E3" w:rsidRPr="009A3F97" w:rsidTr="00200B3D">
        <w:trPr>
          <w:trHeight w:val="319"/>
        </w:trPr>
        <w:tc>
          <w:tcPr>
            <w:tcW w:w="5000" w:type="pct"/>
            <w:tcBorders>
              <w:bottom w:val="single" w:sz="4" w:space="0" w:color="auto"/>
            </w:tcBorders>
          </w:tcPr>
          <w:p w:rsidR="002A39E3" w:rsidRDefault="002A39E3" w:rsidP="00200B3D">
            <w:pPr>
              <w:rPr>
                <w:b/>
              </w:rPr>
            </w:pPr>
            <w:r w:rsidRPr="009A3F97">
              <w:rPr>
                <w:b/>
              </w:rPr>
              <w:t xml:space="preserve">Exigencias: </w:t>
            </w:r>
          </w:p>
          <w:p w:rsidR="002A39E3" w:rsidRPr="00FF151A" w:rsidRDefault="002A39E3" w:rsidP="00200B3D">
            <w:pPr>
              <w:rPr>
                <w:b/>
                <w:bCs/>
              </w:rPr>
            </w:pPr>
            <w:r w:rsidRPr="00FF151A">
              <w:rPr>
                <w:b/>
                <w:bCs/>
              </w:rPr>
              <w:t xml:space="preserve">Considerando </w:t>
            </w:r>
            <w:r w:rsidR="00386638">
              <w:rPr>
                <w:b/>
                <w:bCs/>
              </w:rPr>
              <w:t>4.2</w:t>
            </w:r>
            <w:r w:rsidRPr="00FF151A">
              <w:rPr>
                <w:b/>
                <w:bCs/>
              </w:rPr>
              <w:t xml:space="preserve"> RCA </w:t>
            </w:r>
            <w:r w:rsidR="00EE02C2" w:rsidRPr="00FF151A">
              <w:rPr>
                <w:b/>
                <w:bCs/>
              </w:rPr>
              <w:t xml:space="preserve">N° </w:t>
            </w:r>
            <w:r w:rsidR="003905D2" w:rsidRPr="00FF151A">
              <w:rPr>
                <w:b/>
                <w:bCs/>
              </w:rPr>
              <w:t>1</w:t>
            </w:r>
            <w:r w:rsidR="00386638">
              <w:rPr>
                <w:b/>
                <w:bCs/>
              </w:rPr>
              <w:t>82</w:t>
            </w:r>
            <w:r w:rsidR="003905D2" w:rsidRPr="00FF151A">
              <w:rPr>
                <w:b/>
                <w:bCs/>
              </w:rPr>
              <w:t>/201</w:t>
            </w:r>
            <w:r w:rsidR="00386638">
              <w:rPr>
                <w:b/>
                <w:bCs/>
              </w:rPr>
              <w:t>2</w:t>
            </w:r>
            <w:r w:rsidR="00EE02C2" w:rsidRPr="00FF151A">
              <w:rPr>
                <w:b/>
                <w:bCs/>
              </w:rPr>
              <w:t>.</w:t>
            </w:r>
          </w:p>
          <w:p w:rsidR="001A0E62" w:rsidRDefault="00386638" w:rsidP="007B11B9">
            <w:pPr>
              <w:rPr>
                <w:bCs/>
                <w:i/>
              </w:rPr>
            </w:pPr>
            <w:r w:rsidRPr="00386638">
              <w:rPr>
                <w:bCs/>
                <w:i/>
              </w:rPr>
              <w:t xml:space="preserve">Que, sobre la base de los antecedentes que constan en el expediente de evaluación, debe indicarse que la ejecución del proyecto "Extracción de Áridos - Áridos Cachapoal" requiere de los </w:t>
            </w:r>
            <w:r w:rsidRPr="00386638">
              <w:rPr>
                <w:b/>
                <w:bCs/>
                <w:i/>
              </w:rPr>
              <w:t xml:space="preserve">permisos ambientales sectoriales 89, 95 y 96 </w:t>
            </w:r>
            <w:r w:rsidRPr="00386638">
              <w:rPr>
                <w:bCs/>
                <w:i/>
              </w:rPr>
              <w:t xml:space="preserve">contemplados en el Título </w:t>
            </w:r>
            <w:r w:rsidR="00926D21">
              <w:rPr>
                <w:bCs/>
                <w:i/>
              </w:rPr>
              <w:t>VII</w:t>
            </w:r>
            <w:r w:rsidRPr="00386638">
              <w:rPr>
                <w:bCs/>
                <w:i/>
              </w:rPr>
              <w:t xml:space="preserve">, artículos 68 al 106 del D.S. N°95/01 del Ministerio Secretaría General de la Presidencia, Reglamento del Sistema de Evaluación de Impacto Ambiental, entregando los antecedentes en la </w:t>
            </w:r>
            <w:r w:rsidR="00A961F5">
              <w:rPr>
                <w:bCs/>
                <w:i/>
              </w:rPr>
              <w:t>D</w:t>
            </w:r>
            <w:r w:rsidRPr="00386638">
              <w:rPr>
                <w:bCs/>
                <w:i/>
              </w:rPr>
              <w:t>lA y en las Adendas 1 y 2.</w:t>
            </w:r>
          </w:p>
          <w:p w:rsidR="00386638" w:rsidRDefault="00386638" w:rsidP="007B11B9">
            <w:pPr>
              <w:rPr>
                <w:bCs/>
                <w:i/>
              </w:rPr>
            </w:pPr>
          </w:p>
          <w:p w:rsidR="00386638" w:rsidRPr="00386638" w:rsidRDefault="00386638" w:rsidP="007B11B9">
            <w:pPr>
              <w:rPr>
                <w:b/>
                <w:bCs/>
              </w:rPr>
            </w:pPr>
            <w:r w:rsidRPr="00386638">
              <w:rPr>
                <w:b/>
                <w:bCs/>
              </w:rPr>
              <w:t>Artículo 89 D.S 95/01</w:t>
            </w:r>
            <w:r w:rsidR="00A961F5">
              <w:rPr>
                <w:b/>
                <w:bCs/>
              </w:rPr>
              <w:t>.</w:t>
            </w:r>
          </w:p>
          <w:p w:rsidR="00386638" w:rsidRDefault="00386638" w:rsidP="007B11B9">
            <w:pPr>
              <w:rPr>
                <w:bCs/>
                <w:i/>
              </w:rPr>
            </w:pPr>
            <w:r w:rsidRPr="00386638">
              <w:rPr>
                <w:bCs/>
                <w:i/>
              </w:rPr>
              <w:t xml:space="preserve">En el permiso para la extracción de ripio y arena en los cauces de los ríos y esteros, a que se refiere el artículo 11 de la Ley Nº 11.402, los requisitos para su otorgamiento y los contenidos técnicos y formales necesarios para acreditar su cumplimiento, serán los que se señalan en el presente artículo. En el Estudio o Declaración de Impacto Ambiental, según sea el caso, se deberán señalar las medidas ambientales adecuadas para la protección de cauces de ríos y esteros, y para evitar </w:t>
            </w:r>
            <w:r>
              <w:rPr>
                <w:bCs/>
                <w:i/>
              </w:rPr>
              <w:t>la erosión, en consideración a:</w:t>
            </w:r>
          </w:p>
          <w:p w:rsidR="00386638" w:rsidRDefault="00386638" w:rsidP="007B11B9">
            <w:pPr>
              <w:rPr>
                <w:bCs/>
                <w:i/>
              </w:rPr>
            </w:pPr>
            <w:r w:rsidRPr="00386638">
              <w:rPr>
                <w:bCs/>
                <w:i/>
              </w:rPr>
              <w:t xml:space="preserve">a) La presentación de un plano general de la zona de extracción y de las actividades anexas. </w:t>
            </w:r>
          </w:p>
          <w:p w:rsidR="00386638" w:rsidRDefault="00386638" w:rsidP="007B11B9">
            <w:pPr>
              <w:rPr>
                <w:bCs/>
                <w:i/>
              </w:rPr>
            </w:pPr>
            <w:r w:rsidRPr="00386638">
              <w:rPr>
                <w:bCs/>
                <w:i/>
              </w:rPr>
              <w:t xml:space="preserve">b) La identificación de las zonas a explotar y el volumen de extracción asociado. </w:t>
            </w:r>
          </w:p>
          <w:p w:rsidR="00386638" w:rsidRDefault="00386638" w:rsidP="007B11B9">
            <w:pPr>
              <w:rPr>
                <w:bCs/>
                <w:i/>
              </w:rPr>
            </w:pPr>
            <w:r w:rsidRPr="00386638">
              <w:rPr>
                <w:bCs/>
                <w:i/>
              </w:rPr>
              <w:t xml:space="preserve">c) Los resultados del análisis hidrológico en el área de influencia. </w:t>
            </w:r>
          </w:p>
          <w:p w:rsidR="00386638" w:rsidRDefault="00386638" w:rsidP="007B11B9">
            <w:pPr>
              <w:rPr>
                <w:bCs/>
                <w:i/>
              </w:rPr>
            </w:pPr>
            <w:r w:rsidRPr="00386638">
              <w:rPr>
                <w:bCs/>
                <w:i/>
              </w:rPr>
              <w:t xml:space="preserve">d) Los resultados del análisis hidráulico del cauce en el área de influencia. </w:t>
            </w:r>
          </w:p>
          <w:p w:rsidR="00386638" w:rsidRDefault="00386638" w:rsidP="007B11B9">
            <w:pPr>
              <w:rPr>
                <w:bCs/>
                <w:i/>
              </w:rPr>
            </w:pPr>
            <w:r w:rsidRPr="00386638">
              <w:rPr>
                <w:bCs/>
                <w:i/>
              </w:rPr>
              <w:t>e) Los resultados del estudio de arrastre de sedimentos.</w:t>
            </w:r>
          </w:p>
          <w:p w:rsidR="00386638" w:rsidRDefault="00386638" w:rsidP="007B11B9">
            <w:pPr>
              <w:rPr>
                <w:rFonts w:eastAsia="Times New Roman" w:cs="Calibri"/>
                <w:color w:val="000000"/>
                <w:lang w:eastAsia="es-CL"/>
              </w:rPr>
            </w:pPr>
          </w:p>
          <w:p w:rsidR="00386638" w:rsidRPr="00386638" w:rsidRDefault="00386638" w:rsidP="00386638">
            <w:pPr>
              <w:rPr>
                <w:b/>
                <w:bCs/>
              </w:rPr>
            </w:pPr>
            <w:r w:rsidRPr="00386638">
              <w:rPr>
                <w:b/>
                <w:bCs/>
              </w:rPr>
              <w:t>Art</w:t>
            </w:r>
            <w:r>
              <w:rPr>
                <w:b/>
                <w:bCs/>
              </w:rPr>
              <w:t>ículo 15</w:t>
            </w:r>
            <w:r w:rsidRPr="00386638">
              <w:rPr>
                <w:b/>
                <w:bCs/>
              </w:rPr>
              <w:t xml:space="preserve">9 D.S </w:t>
            </w:r>
            <w:r>
              <w:rPr>
                <w:b/>
                <w:bCs/>
              </w:rPr>
              <w:t>40</w:t>
            </w:r>
            <w:r w:rsidRPr="00386638">
              <w:rPr>
                <w:b/>
                <w:bCs/>
              </w:rPr>
              <w:t>/</w:t>
            </w:r>
            <w:r>
              <w:rPr>
                <w:b/>
                <w:bCs/>
              </w:rPr>
              <w:t>2012</w:t>
            </w:r>
            <w:r w:rsidR="00A961F5">
              <w:rPr>
                <w:b/>
                <w:bCs/>
              </w:rPr>
              <w:t>.</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Permiso para extracción de ripio y arena en los cauces de los ríos y esteros.</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El permiso para extracción de ripio y arena en los cauces de los ríos y esteros, será el establecido en el artículo 11 de la Ley Nº 11.402, sobre obras de defensa y regularización de las riberas y cauces de los ríos, lagunas y esteros.</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El requisito para su otorgamiento consiste en que la extracción de ripios y arena no provoque erosiones o aluviones en los terrenos ribereños, a causa del cambio de curso de las aguas.</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Los contenidos técnicos y formales que deben presentarse para acreditar su cumplimiento son los siguientes:</w:t>
            </w:r>
          </w:p>
          <w:p w:rsidR="00386638" w:rsidRPr="00386638" w:rsidRDefault="00386638" w:rsidP="00386638">
            <w:pPr>
              <w:rPr>
                <w:rFonts w:eastAsia="Times New Roman" w:cs="Calibri"/>
                <w:i/>
                <w:color w:val="000000"/>
                <w:lang w:eastAsia="es-CL"/>
              </w:rPr>
            </w:pP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a) Plano topográfico de planta y perfiles georreferenciados del cauce y riberas del área susceptible de ser afectada.</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b) Memoria del cálculo del estudio hidrológico, hidráulico, de arrastre de sedimentos y de socavaciones, para la situación con y sin proyecto, según corresponda.</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c) Programa de explotación de áridos.</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d) Plan de Monitoreo, cuando corresponda.</w:t>
            </w:r>
          </w:p>
          <w:p w:rsidR="00386638" w:rsidRPr="00386638" w:rsidRDefault="00386638" w:rsidP="00386638">
            <w:pPr>
              <w:rPr>
                <w:rFonts w:eastAsia="Times New Roman" w:cs="Calibri"/>
                <w:i/>
                <w:color w:val="000000"/>
                <w:lang w:eastAsia="es-CL"/>
              </w:rPr>
            </w:pPr>
            <w:r w:rsidRPr="00386638">
              <w:rPr>
                <w:rFonts w:eastAsia="Times New Roman" w:cs="Calibri"/>
                <w:i/>
                <w:color w:val="000000"/>
                <w:lang w:eastAsia="es-CL"/>
              </w:rPr>
              <w:t>e) Plan de Contingencias.</w:t>
            </w:r>
          </w:p>
          <w:p w:rsidR="00386638" w:rsidRPr="00F82A31" w:rsidRDefault="00386638" w:rsidP="007B11B9">
            <w:pPr>
              <w:rPr>
                <w:rFonts w:eastAsia="Times New Roman" w:cs="Calibri"/>
                <w:i/>
                <w:color w:val="000000"/>
                <w:lang w:eastAsia="es-CL"/>
              </w:rPr>
            </w:pPr>
            <w:r w:rsidRPr="00386638">
              <w:rPr>
                <w:rFonts w:eastAsia="Times New Roman" w:cs="Calibri"/>
                <w:i/>
                <w:color w:val="000000"/>
                <w:lang w:eastAsia="es-CL"/>
              </w:rPr>
              <w:t>f) Plan de emergencia, si aplica.</w:t>
            </w:r>
          </w:p>
        </w:tc>
      </w:tr>
      <w:tr w:rsidR="002A39E3" w:rsidRPr="009A3F97" w:rsidTr="00200B3D">
        <w:trPr>
          <w:trHeight w:val="627"/>
        </w:trPr>
        <w:tc>
          <w:tcPr>
            <w:tcW w:w="5000" w:type="pct"/>
          </w:tcPr>
          <w:p w:rsidR="002A39E3" w:rsidRPr="009A3F97" w:rsidRDefault="002A39E3" w:rsidP="00200B3D">
            <w:pPr>
              <w:jc w:val="left"/>
            </w:pPr>
            <w:r w:rsidRPr="009A3F97">
              <w:rPr>
                <w:b/>
              </w:rPr>
              <w:lastRenderedPageBreak/>
              <w:t>Hechos:</w:t>
            </w:r>
            <w:r w:rsidRPr="009A3F97">
              <w:t xml:space="preserve"> </w:t>
            </w:r>
          </w:p>
          <w:p w:rsidR="002A39E3" w:rsidRPr="009A3F97" w:rsidRDefault="002A39E3" w:rsidP="00200B3D">
            <w:pPr>
              <w:jc w:val="left"/>
              <w:rPr>
                <w:b/>
              </w:rPr>
            </w:pPr>
          </w:p>
          <w:p w:rsidR="009D0A34" w:rsidRPr="00502114" w:rsidRDefault="001F0205" w:rsidP="00200B3D">
            <w:pPr>
              <w:pStyle w:val="Prrafodelista"/>
              <w:numPr>
                <w:ilvl w:val="0"/>
                <w:numId w:val="6"/>
              </w:numPr>
              <w:ind w:left="284" w:hanging="284"/>
              <w:rPr>
                <w:b/>
              </w:rPr>
            </w:pPr>
            <w:r>
              <w:rPr>
                <w:iCs/>
              </w:rPr>
              <w:t>A raíz de la actividad de inspección, realizada como parte del proceso de fiscalización a la Unidad Fiscalizable Áridos Cachapoal – Olivar, los servicios sectoriales que participaron de la actividad (DGA y DOH) elaboraron reportes técnicos</w:t>
            </w:r>
            <w:r w:rsidR="00502114">
              <w:rPr>
                <w:iCs/>
              </w:rPr>
              <w:t>.</w:t>
            </w:r>
          </w:p>
          <w:p w:rsidR="00502114" w:rsidRPr="004F2A1F" w:rsidRDefault="00502114" w:rsidP="00200B3D">
            <w:pPr>
              <w:pStyle w:val="Prrafodelista"/>
              <w:numPr>
                <w:ilvl w:val="0"/>
                <w:numId w:val="6"/>
              </w:numPr>
              <w:ind w:left="284" w:hanging="284"/>
              <w:rPr>
                <w:b/>
              </w:rPr>
            </w:pPr>
            <w:r>
              <w:rPr>
                <w:iCs/>
              </w:rPr>
              <w:t>La Dirección General de Aguas (DGA)</w:t>
            </w:r>
            <w:r w:rsidR="00A961F5">
              <w:rPr>
                <w:iCs/>
              </w:rPr>
              <w:t>, m</w:t>
            </w:r>
            <w:r>
              <w:rPr>
                <w:iCs/>
              </w:rPr>
              <w:t>edia</w:t>
            </w:r>
            <w:r w:rsidR="003412F4">
              <w:rPr>
                <w:iCs/>
              </w:rPr>
              <w:t>nte el Ord. N° 380/2016 (Anexo 2</w:t>
            </w:r>
            <w:r>
              <w:rPr>
                <w:iCs/>
              </w:rPr>
              <w:t>)</w:t>
            </w:r>
            <w:r w:rsidR="003169E8">
              <w:rPr>
                <w:iCs/>
              </w:rPr>
              <w:t xml:space="preserve"> indicó</w:t>
            </w:r>
            <w:r w:rsidR="004F2A1F">
              <w:rPr>
                <w:iCs/>
              </w:rPr>
              <w:t xml:space="preserve">: </w:t>
            </w:r>
          </w:p>
          <w:p w:rsidR="004F2A1F" w:rsidRPr="004F2A1F" w:rsidRDefault="003169E8" w:rsidP="004F2A1F">
            <w:pPr>
              <w:pStyle w:val="Prrafodelista"/>
              <w:numPr>
                <w:ilvl w:val="0"/>
                <w:numId w:val="35"/>
              </w:numPr>
              <w:rPr>
                <w:i/>
                <w:lang w:val="es-ES"/>
              </w:rPr>
            </w:pPr>
            <w:r w:rsidRPr="003169E8">
              <w:rPr>
                <w:lang w:val="es-ES"/>
              </w:rPr>
              <w:t>En el punto IV análisis de antecedentes</w:t>
            </w:r>
            <w:r w:rsidR="00A961F5">
              <w:rPr>
                <w:lang w:val="es-ES"/>
              </w:rPr>
              <w:t>:</w:t>
            </w:r>
            <w:r>
              <w:rPr>
                <w:i/>
                <w:lang w:val="es-ES"/>
              </w:rPr>
              <w:t xml:space="preserve"> “</w:t>
            </w:r>
            <w:r w:rsidRPr="003169E8">
              <w:rPr>
                <w:i/>
              </w:rPr>
              <w:t>Frente a lo anterior, es importante mencionar que este Servicio ha realizado una constante fiscalización de las obras efectuadas por el titular del proyecto, toda vez que al menos desde el año 2015, no ha contado con la visación técnica de la DOH para la realización de las faenas de extracción de áridos</w:t>
            </w:r>
            <w:r>
              <w:rPr>
                <w:i/>
                <w:lang w:val="es-ES"/>
              </w:rPr>
              <w:t>”</w:t>
            </w:r>
            <w:r w:rsidR="00A961F5">
              <w:rPr>
                <w:i/>
                <w:lang w:val="es-ES"/>
              </w:rPr>
              <w:t>.</w:t>
            </w:r>
          </w:p>
          <w:p w:rsidR="004F2A1F" w:rsidRPr="004F2A1F" w:rsidRDefault="00A961F5" w:rsidP="004F2A1F">
            <w:pPr>
              <w:pStyle w:val="Prrafodelista"/>
              <w:numPr>
                <w:ilvl w:val="0"/>
                <w:numId w:val="35"/>
              </w:numPr>
              <w:rPr>
                <w:i/>
                <w:lang w:val="es-ES"/>
              </w:rPr>
            </w:pPr>
            <w:r>
              <w:rPr>
                <w:iCs/>
              </w:rPr>
              <w:t>E</w:t>
            </w:r>
            <w:r w:rsidR="004F2A1F">
              <w:rPr>
                <w:iCs/>
              </w:rPr>
              <w:t>n el punto V. Conclusiones</w:t>
            </w:r>
            <w:r>
              <w:rPr>
                <w:iCs/>
              </w:rPr>
              <w:t>:</w:t>
            </w:r>
            <w:r w:rsidR="004F2A1F" w:rsidRPr="004F2A1F">
              <w:rPr>
                <w:i/>
                <w:lang w:val="es-ES"/>
              </w:rPr>
              <w:t xml:space="preserve"> “Finalmente en términos generales, la empresa ha realizado en faenas de extracción de áridos sin visación técnica de la DOH, al menos desde el año 2015, antecedentes que se encuentran contenidos en el expediente de inspección VV-0601-2209, lo cual vulnera las normas y procedimientos antes expuestos”</w:t>
            </w:r>
            <w:r>
              <w:rPr>
                <w:i/>
                <w:lang w:val="es-ES"/>
              </w:rPr>
              <w:t>.</w:t>
            </w:r>
          </w:p>
          <w:p w:rsidR="004F2A1F" w:rsidRPr="004F2A1F" w:rsidRDefault="004F2A1F" w:rsidP="00F82A31">
            <w:pPr>
              <w:pStyle w:val="Prrafodelista"/>
              <w:rPr>
                <w:b/>
              </w:rPr>
            </w:pPr>
          </w:p>
          <w:p w:rsidR="004F2A1F" w:rsidRPr="003169E8" w:rsidRDefault="003169E8" w:rsidP="00200B3D">
            <w:pPr>
              <w:pStyle w:val="Prrafodelista"/>
              <w:numPr>
                <w:ilvl w:val="0"/>
                <w:numId w:val="6"/>
              </w:numPr>
              <w:ind w:left="284" w:hanging="284"/>
              <w:rPr>
                <w:b/>
              </w:rPr>
            </w:pPr>
            <w:r>
              <w:rPr>
                <w:iCs/>
              </w:rPr>
              <w:t>La Dirección de Obras Hidráulicas (DOH)</w:t>
            </w:r>
            <w:r w:rsidR="00A961F5">
              <w:rPr>
                <w:iCs/>
              </w:rPr>
              <w:t>,</w:t>
            </w:r>
            <w:r>
              <w:rPr>
                <w:iCs/>
              </w:rPr>
              <w:t xml:space="preserve"> mediante el Ord.</w:t>
            </w:r>
            <w:r w:rsidR="003412F4">
              <w:rPr>
                <w:iCs/>
              </w:rPr>
              <w:t xml:space="preserve"> DOH. VI R N° 1058/2016 (Anexo 3</w:t>
            </w:r>
            <w:r>
              <w:rPr>
                <w:iCs/>
              </w:rPr>
              <w:t>) indicó:</w:t>
            </w:r>
          </w:p>
          <w:p w:rsidR="00315125" w:rsidRPr="00315125" w:rsidRDefault="00315125" w:rsidP="00315125">
            <w:pPr>
              <w:pStyle w:val="Prrafodelista"/>
              <w:numPr>
                <w:ilvl w:val="0"/>
                <w:numId w:val="35"/>
              </w:numPr>
              <w:rPr>
                <w:iCs/>
              </w:rPr>
            </w:pPr>
            <w:r>
              <w:rPr>
                <w:iCs/>
              </w:rPr>
              <w:t>En el punto 4</w:t>
            </w:r>
            <w:r w:rsidR="00851B7C">
              <w:rPr>
                <w:iCs/>
              </w:rPr>
              <w:t>:</w:t>
            </w:r>
            <w:r>
              <w:rPr>
                <w:iCs/>
              </w:rPr>
              <w:t xml:space="preserve"> </w:t>
            </w:r>
            <w:r w:rsidRPr="00315125">
              <w:rPr>
                <w:i/>
                <w:iCs/>
              </w:rPr>
              <w:t xml:space="preserve">“La empresa que ha desarrollado trabajos de extracción de áridos en el sector, </w:t>
            </w:r>
            <w:r w:rsidR="007F3A56" w:rsidRPr="00315125">
              <w:rPr>
                <w:i/>
                <w:iCs/>
              </w:rPr>
              <w:t>Áridos</w:t>
            </w:r>
            <w:r w:rsidRPr="00315125">
              <w:rPr>
                <w:i/>
                <w:iCs/>
              </w:rPr>
              <w:t xml:space="preserve"> Cachapoal Ltda. posee una Resolución de Calificación Ambiental favorable RCA N°182/2012 de fecha 18 de octubre de 2012. Se propone un proyecto cuya vigencia es de 10 años, con una tasa de extracción anual de 300.000 m</w:t>
            </w:r>
            <w:r w:rsidRPr="00081E20">
              <w:rPr>
                <w:i/>
                <w:iCs/>
                <w:vertAlign w:val="superscript"/>
              </w:rPr>
              <w:t>3</w:t>
            </w:r>
            <w:r w:rsidRPr="00315125">
              <w:rPr>
                <w:i/>
                <w:iCs/>
              </w:rPr>
              <w:t xml:space="preserve">. </w:t>
            </w:r>
            <w:r w:rsidR="00851B7C">
              <w:rPr>
                <w:i/>
                <w:iCs/>
              </w:rPr>
              <w:t>L</w:t>
            </w:r>
            <w:r w:rsidRPr="00315125">
              <w:rPr>
                <w:i/>
                <w:iCs/>
              </w:rPr>
              <w:t>o anterior basado en el análisis de arrastre de sedimentos. Se indican dos sectores de extracción basados en la topografía en el año del desarrollo del estudio (año 2011). Durante los años 2013 y 2014 se presentaron proyectos de extracción de áridos de forma sectorial para dar comienzo a las faenas de extracción, los cuales fueron observados según Oficios ORD DOH VI N° 328 de fecha 21-03-2013, 842 de fecha 12-07-2013, 166 de fecha 04-02-2014.  Conforme lo anterior se otorgó una visación técnica en el año 2014</w:t>
            </w:r>
            <w:r w:rsidR="00851B7C">
              <w:rPr>
                <w:i/>
                <w:iCs/>
              </w:rPr>
              <w:t>,</w:t>
            </w:r>
            <w:r w:rsidRPr="00315125">
              <w:rPr>
                <w:i/>
                <w:iCs/>
              </w:rPr>
              <w:t xml:space="preserve"> según Oficio ORD DOH VI N° 375 de fecha 26-03-2014 y cuya vigencia era hasta el 31 de julio de 2014”</w:t>
            </w:r>
            <w:r w:rsidR="00851B7C">
              <w:rPr>
                <w:i/>
                <w:iCs/>
              </w:rPr>
              <w:t>.</w:t>
            </w:r>
          </w:p>
          <w:p w:rsidR="003169E8" w:rsidRPr="00F82A31" w:rsidRDefault="003169E8" w:rsidP="00F82A31">
            <w:pPr>
              <w:pStyle w:val="Prrafodelista"/>
              <w:numPr>
                <w:ilvl w:val="0"/>
                <w:numId w:val="35"/>
              </w:numPr>
              <w:rPr>
                <w:iCs/>
              </w:rPr>
            </w:pPr>
            <w:r>
              <w:rPr>
                <w:iCs/>
              </w:rPr>
              <w:t>En el punto 6</w:t>
            </w:r>
            <w:r w:rsidR="00851B7C">
              <w:rPr>
                <w:iCs/>
              </w:rPr>
              <w:t>:</w:t>
            </w:r>
            <w:r>
              <w:rPr>
                <w:iCs/>
              </w:rPr>
              <w:t xml:space="preserve"> </w:t>
            </w:r>
            <w:r w:rsidRPr="003169E8">
              <w:rPr>
                <w:i/>
                <w:iCs/>
              </w:rPr>
              <w:t>“ […]Si bien es cierto se otorgó una visación técnica para una faena de extracción de áridos durante el año 2014 pero cuya vigencia era acotada y duraba hasta el 31 de julio de 2014. Sin perjuicio de lo anterior, y posterior a la fecha de caducidad del proyecto visado la empresa siguió desarrollando procesos de extracción, y se constata la sobre-explotación realizada. […] La empresa, ha realizado constantemente faenas de extracción de áridos sin visación técnica por parte de este Servicio durante los últimos años, realizando extracciones sin ningún criterio técnico y análisis y/o estudios asociados a las faenas que se han desarrollado; además de no respetar lo indicado en la RCA, sin considerar los volúmenes de reposición calculados y/o esperados con los cuales el río podría haberse mantenido en equilibrio, provocando con lo anterior un daño que no está cuantificado”</w:t>
            </w:r>
            <w:r w:rsidR="00851B7C">
              <w:rPr>
                <w:i/>
                <w:iCs/>
              </w:rPr>
              <w:t>.</w:t>
            </w:r>
          </w:p>
          <w:p w:rsidR="00515370" w:rsidRDefault="00515370" w:rsidP="00200B3D">
            <w:pPr>
              <w:jc w:val="left"/>
              <w:rPr>
                <w:b/>
              </w:rPr>
            </w:pPr>
          </w:p>
          <w:p w:rsidR="002A39E3" w:rsidRPr="00846444" w:rsidRDefault="002A39E3" w:rsidP="00200B3D">
            <w:pPr>
              <w:jc w:val="left"/>
              <w:rPr>
                <w:b/>
              </w:rPr>
            </w:pPr>
            <w:r w:rsidRPr="009A3F97">
              <w:rPr>
                <w:b/>
              </w:rPr>
              <w:t xml:space="preserve">Resultados examen de Información: </w:t>
            </w:r>
          </w:p>
          <w:p w:rsidR="007716EE" w:rsidRDefault="002A39E3" w:rsidP="00CB22BA">
            <w:r>
              <w:t>Durante el desarrollo</w:t>
            </w:r>
            <w:r w:rsidRPr="00846444">
              <w:t xml:space="preserve"> de la actividad de inspección ambien</w:t>
            </w:r>
            <w:r>
              <w:t xml:space="preserve">tal se solicitó al </w:t>
            </w:r>
            <w:r w:rsidR="00CB099F">
              <w:t>T</w:t>
            </w:r>
            <w:r>
              <w:t xml:space="preserve">itular </w:t>
            </w:r>
            <w:r w:rsidR="00CB099F">
              <w:t xml:space="preserve">el </w:t>
            </w:r>
            <w:r w:rsidR="00926D21">
              <w:rPr>
                <w:bCs/>
              </w:rPr>
              <w:t xml:space="preserve">Permiso </w:t>
            </w:r>
            <w:r w:rsidR="00FB090E">
              <w:rPr>
                <w:bCs/>
              </w:rPr>
              <w:t xml:space="preserve">Ambiental </w:t>
            </w:r>
            <w:r w:rsidR="00926D21">
              <w:rPr>
                <w:bCs/>
              </w:rPr>
              <w:t>Sectorial</w:t>
            </w:r>
            <w:r w:rsidR="00FB090E">
              <w:rPr>
                <w:bCs/>
              </w:rPr>
              <w:t xml:space="preserve"> (PAS)</w:t>
            </w:r>
            <w:r w:rsidR="00926D21">
              <w:rPr>
                <w:bCs/>
              </w:rPr>
              <w:t xml:space="preserve"> para extracción de áridos desde aprobación RCA 182/2012</w:t>
            </w:r>
            <w:r w:rsidR="00371252">
              <w:rPr>
                <w:bCs/>
              </w:rPr>
              <w:t xml:space="preserve"> y Autorización Municipal</w:t>
            </w:r>
            <w:r w:rsidRPr="00846444">
              <w:t xml:space="preserve">. Al respecto, mediante carta ingresada con fecha </w:t>
            </w:r>
            <w:r w:rsidR="00FB395F">
              <w:t>24-0</w:t>
            </w:r>
            <w:r w:rsidR="00926D21">
              <w:t>6</w:t>
            </w:r>
            <w:r w:rsidR="00CB099F">
              <w:t>-</w:t>
            </w:r>
            <w:r>
              <w:t>201</w:t>
            </w:r>
            <w:r w:rsidR="00E43E1F">
              <w:t>6</w:t>
            </w:r>
            <w:r w:rsidRPr="00846444">
              <w:t xml:space="preserve"> </w:t>
            </w:r>
            <w:r w:rsidR="00FB395F">
              <w:t xml:space="preserve">a la SMA, </w:t>
            </w:r>
            <w:r w:rsidR="00926D21">
              <w:t>el</w:t>
            </w:r>
            <w:r w:rsidR="00FB395F">
              <w:t xml:space="preserve"> Sr. </w:t>
            </w:r>
            <w:r w:rsidR="00926D21">
              <w:t>Carlos Leiva Castro</w:t>
            </w:r>
            <w:r w:rsidR="0056587A">
              <w:t xml:space="preserve">, </w:t>
            </w:r>
            <w:r w:rsidR="00926D21">
              <w:t>Gerente General de Áridos Cachapoal</w:t>
            </w:r>
            <w:r w:rsidRPr="00846444">
              <w:t xml:space="preserve"> </w:t>
            </w:r>
            <w:r>
              <w:t xml:space="preserve">(Anexo </w:t>
            </w:r>
            <w:r w:rsidR="003412F4">
              <w:t>4</w:t>
            </w:r>
            <w:r w:rsidRPr="00846444">
              <w:t>)</w:t>
            </w:r>
            <w:r>
              <w:t xml:space="preserve">, </w:t>
            </w:r>
            <w:r w:rsidR="00A05112">
              <w:t>h</w:t>
            </w:r>
            <w:r w:rsidR="00851B7C">
              <w:t>izo</w:t>
            </w:r>
            <w:r w:rsidR="00CB22BA">
              <w:t xml:space="preserve"> entrega de pago de permiso de extracción de áridos, correspondiente a la I. Municipalidad de Olivar</w:t>
            </w:r>
            <w:r w:rsidR="00400916">
              <w:t xml:space="preserve"> </w:t>
            </w:r>
            <w:r>
              <w:t>(</w:t>
            </w:r>
            <w:r w:rsidR="00CB099F">
              <w:t>A</w:t>
            </w:r>
            <w:r w:rsidRPr="00846444">
              <w:t xml:space="preserve">nexo </w:t>
            </w:r>
            <w:r w:rsidR="003412F4">
              <w:t>5</w:t>
            </w:r>
            <w:r w:rsidRPr="00846444">
              <w:t>).</w:t>
            </w:r>
            <w:r>
              <w:t xml:space="preserve"> </w:t>
            </w:r>
            <w:r w:rsidR="00CB22BA">
              <w:t xml:space="preserve">Al respecto, </w:t>
            </w:r>
            <w:r w:rsidR="00371252">
              <w:t xml:space="preserve">el </w:t>
            </w:r>
            <w:r w:rsidR="00851B7C">
              <w:t>T</w:t>
            </w:r>
            <w:r w:rsidR="00371252">
              <w:t>itular no h</w:t>
            </w:r>
            <w:r w:rsidR="00851B7C">
              <w:t>izo</w:t>
            </w:r>
            <w:r w:rsidR="00371252">
              <w:t xml:space="preserve"> entrega del</w:t>
            </w:r>
            <w:r w:rsidR="00CB22BA">
              <w:t xml:space="preserve"> Permiso sectorial indicado en la RCA, correspondiente al PAS 89 en el antiguo Reglamento de evaluación ambiental (D.S 95/01), el cuál fue derogado por el Reglamento del Sistema de Evaluación de Impacto Ambiental aprobado por D.S 40/2012, en el cual el PAS 89 corresponde al</w:t>
            </w:r>
            <w:r w:rsidR="00371252">
              <w:t xml:space="preserve"> Permiso Ambiental Sectorial Mixto contenido en el artículo 159.</w:t>
            </w:r>
          </w:p>
          <w:p w:rsidR="00371252" w:rsidRDefault="00371252" w:rsidP="00CB22BA"/>
          <w:p w:rsidR="00371252" w:rsidRPr="00484181" w:rsidRDefault="00371252" w:rsidP="00CB22BA">
            <w:pPr>
              <w:rPr>
                <w:i/>
              </w:rPr>
            </w:pPr>
            <w:r>
              <w:t xml:space="preserve">Respecto al documento que acredita pago en la Municipalidad, este indica </w:t>
            </w:r>
            <w:r w:rsidR="00F82A31">
              <w:t>como fech</w:t>
            </w:r>
            <w:r>
              <w:t>a de emisión el 17-08-2015 , que corresponde</w:t>
            </w:r>
            <w:r w:rsidR="000C288D">
              <w:t xml:space="preserve"> al pago de la extracción de áridos correspondiente al mes de </w:t>
            </w:r>
            <w:r w:rsidR="00851B7C">
              <w:t>D</w:t>
            </w:r>
            <w:r w:rsidR="000C288D">
              <w:t>iciembre</w:t>
            </w:r>
            <w:r w:rsidR="00F82A31">
              <w:t xml:space="preserve"> 2015</w:t>
            </w:r>
            <w:r w:rsidR="000C288D">
              <w:t>. No indica</w:t>
            </w:r>
            <w:r w:rsidR="00851B7C">
              <w:t>ba</w:t>
            </w:r>
            <w:r w:rsidR="000C288D">
              <w:t xml:space="preserve"> la fecha de vencimiento.</w:t>
            </w:r>
          </w:p>
          <w:p w:rsidR="002A39E3" w:rsidRPr="00846444" w:rsidRDefault="002A39E3" w:rsidP="00F82A31"/>
        </w:tc>
      </w:tr>
    </w:tbl>
    <w:p w:rsidR="00AF2A16" w:rsidRPr="00F82A31" w:rsidRDefault="00AF2A16" w:rsidP="00F82A31">
      <w:pPr>
        <w:numPr>
          <w:ilvl w:val="1"/>
          <w:numId w:val="1"/>
        </w:numPr>
        <w:outlineLvl w:val="1"/>
        <w:rPr>
          <w:rFonts w:cstheme="minorHAnsi"/>
          <w:b/>
          <w:sz w:val="24"/>
          <w:szCs w:val="20"/>
        </w:rPr>
      </w:pPr>
      <w:bookmarkStart w:id="135" w:name="_Toc461791559"/>
      <w:r w:rsidRPr="00AF2A16">
        <w:rPr>
          <w:rFonts w:cstheme="minorHAnsi"/>
          <w:b/>
          <w:sz w:val="24"/>
          <w:szCs w:val="20"/>
        </w:rPr>
        <w:lastRenderedPageBreak/>
        <w:t>Manejo</w:t>
      </w:r>
      <w:r w:rsidR="000C288D" w:rsidRPr="000C288D">
        <w:rPr>
          <w:rFonts w:cstheme="minorHAnsi"/>
          <w:b/>
          <w:sz w:val="24"/>
          <w:szCs w:val="20"/>
        </w:rPr>
        <w:t xml:space="preserve"> de </w:t>
      </w:r>
      <w:r w:rsidR="00282467">
        <w:rPr>
          <w:rFonts w:cstheme="minorHAnsi"/>
          <w:b/>
          <w:sz w:val="24"/>
          <w:szCs w:val="20"/>
        </w:rPr>
        <w:t>M</w:t>
      </w:r>
      <w:r w:rsidR="000C288D" w:rsidRPr="000C288D">
        <w:rPr>
          <w:rFonts w:cstheme="minorHAnsi"/>
          <w:b/>
          <w:sz w:val="24"/>
          <w:szCs w:val="20"/>
        </w:rPr>
        <w:t xml:space="preserve">aterial </w:t>
      </w:r>
      <w:r w:rsidR="00282467">
        <w:rPr>
          <w:rFonts w:cstheme="minorHAnsi"/>
          <w:b/>
          <w:sz w:val="24"/>
          <w:szCs w:val="20"/>
        </w:rPr>
        <w:t>Á</w:t>
      </w:r>
      <w:r w:rsidR="000C288D" w:rsidRPr="000C288D">
        <w:rPr>
          <w:rFonts w:cstheme="minorHAnsi"/>
          <w:b/>
          <w:sz w:val="24"/>
          <w:szCs w:val="20"/>
        </w:rPr>
        <w:t xml:space="preserve">rido de </w:t>
      </w:r>
      <w:r w:rsidR="00282467">
        <w:rPr>
          <w:rFonts w:cstheme="minorHAnsi"/>
          <w:b/>
          <w:sz w:val="24"/>
          <w:szCs w:val="20"/>
        </w:rPr>
        <w:t>R</w:t>
      </w:r>
      <w:r w:rsidR="000C288D" w:rsidRPr="000C288D">
        <w:rPr>
          <w:rFonts w:cstheme="minorHAnsi"/>
          <w:b/>
          <w:sz w:val="24"/>
          <w:szCs w:val="20"/>
        </w:rPr>
        <w:t>echazo/</w:t>
      </w:r>
      <w:r w:rsidR="00282467">
        <w:rPr>
          <w:rFonts w:cstheme="minorHAnsi"/>
          <w:b/>
          <w:sz w:val="24"/>
          <w:szCs w:val="20"/>
        </w:rPr>
        <w:t>D</w:t>
      </w:r>
      <w:r w:rsidR="000C288D" w:rsidRPr="000C288D">
        <w:rPr>
          <w:rFonts w:cstheme="minorHAnsi"/>
          <w:b/>
          <w:sz w:val="24"/>
          <w:szCs w:val="20"/>
        </w:rPr>
        <w:t>escarte.</w:t>
      </w:r>
      <w:bookmarkEnd w:id="135"/>
    </w:p>
    <w:tbl>
      <w:tblPr>
        <w:tblStyle w:val="Tablaconcuadrcula"/>
        <w:tblW w:w="5000" w:type="pct"/>
        <w:tblLook w:val="04A0" w:firstRow="1" w:lastRow="0" w:firstColumn="1" w:lastColumn="0" w:noHBand="0" w:noVBand="1"/>
      </w:tblPr>
      <w:tblGrid>
        <w:gridCol w:w="3830"/>
        <w:gridCol w:w="9958"/>
      </w:tblGrid>
      <w:tr w:rsidR="00D71766" w:rsidRPr="009A3F97" w:rsidTr="00DE0B3B">
        <w:trPr>
          <w:trHeight w:val="142"/>
        </w:trPr>
        <w:tc>
          <w:tcPr>
            <w:tcW w:w="1389" w:type="pct"/>
          </w:tcPr>
          <w:p w:rsidR="00A74310" w:rsidRPr="009A3F97" w:rsidRDefault="00F64DF2" w:rsidP="008E4AB3">
            <w:r w:rsidRPr="009A3F97">
              <w:rPr>
                <w:rFonts w:eastAsia="Times New Roman"/>
                <w:b/>
                <w:bCs/>
                <w:color w:val="000000"/>
                <w:lang w:eastAsia="es-CL"/>
              </w:rPr>
              <w:t>Número de h</w:t>
            </w:r>
            <w:r w:rsidR="00A74310" w:rsidRPr="009A3F97">
              <w:rPr>
                <w:rFonts w:eastAsia="Times New Roman"/>
                <w:b/>
                <w:bCs/>
                <w:color w:val="000000"/>
                <w:lang w:eastAsia="es-CL"/>
              </w:rPr>
              <w:t>echo</w:t>
            </w:r>
            <w:r w:rsidRPr="009A3F97">
              <w:rPr>
                <w:rFonts w:eastAsia="Times New Roman"/>
                <w:b/>
                <w:bCs/>
                <w:color w:val="000000"/>
                <w:lang w:eastAsia="es-CL"/>
              </w:rPr>
              <w:t xml:space="preserve"> c</w:t>
            </w:r>
            <w:r w:rsidR="00A74310" w:rsidRPr="009A3F97">
              <w:rPr>
                <w:rFonts w:eastAsia="Times New Roman"/>
                <w:b/>
                <w:bCs/>
                <w:color w:val="000000"/>
                <w:lang w:eastAsia="es-CL"/>
              </w:rPr>
              <w:t>onstatado</w:t>
            </w:r>
            <w:r w:rsidR="00A74310" w:rsidRPr="009A3F97">
              <w:rPr>
                <w:rFonts w:eastAsia="Times New Roman"/>
                <w:color w:val="000000"/>
                <w:lang w:eastAsia="es-CL"/>
              </w:rPr>
              <w:t xml:space="preserve">: </w:t>
            </w:r>
            <w:r w:rsidR="009C2B56">
              <w:t>2</w:t>
            </w:r>
            <w:r w:rsidR="00DC382B">
              <w:t>.</w:t>
            </w:r>
          </w:p>
        </w:tc>
        <w:tc>
          <w:tcPr>
            <w:tcW w:w="3611" w:type="pct"/>
          </w:tcPr>
          <w:p w:rsidR="00A74310" w:rsidRPr="009A3F97" w:rsidRDefault="00A74310" w:rsidP="000D2169">
            <w:r w:rsidRPr="009A3F97">
              <w:rPr>
                <w:rFonts w:eastAsia="Times New Roman"/>
                <w:b/>
                <w:bCs/>
                <w:color w:val="000000"/>
                <w:lang w:eastAsia="es-CL"/>
              </w:rPr>
              <w:t>Estación</w:t>
            </w:r>
            <w:r w:rsidR="005F32AE" w:rsidRPr="009A3F97">
              <w:rPr>
                <w:rFonts w:eastAsia="Times New Roman"/>
                <w:b/>
                <w:bCs/>
                <w:color w:val="000000"/>
                <w:lang w:eastAsia="es-CL"/>
              </w:rPr>
              <w:t xml:space="preserve"> N°</w:t>
            </w:r>
            <w:r w:rsidRPr="009A3F97">
              <w:rPr>
                <w:rFonts w:eastAsia="Times New Roman"/>
                <w:color w:val="000000"/>
                <w:lang w:eastAsia="es-CL"/>
              </w:rPr>
              <w:t>:</w:t>
            </w:r>
            <w:r w:rsidR="00F82A31">
              <w:rPr>
                <w:rFonts w:eastAsia="Times New Roman"/>
                <w:color w:val="000000"/>
                <w:lang w:eastAsia="es-CL"/>
              </w:rPr>
              <w:t xml:space="preserve"> </w:t>
            </w:r>
            <w:r w:rsidR="00081E20">
              <w:rPr>
                <w:rFonts w:eastAsia="Times New Roman"/>
                <w:color w:val="000000"/>
                <w:lang w:eastAsia="es-CL"/>
              </w:rPr>
              <w:t>1</w:t>
            </w:r>
            <w:r w:rsidR="00282467">
              <w:rPr>
                <w:rFonts w:eastAsia="Times New Roman"/>
                <w:color w:val="000000"/>
                <w:lang w:eastAsia="es-CL"/>
              </w:rPr>
              <w:t xml:space="preserve"> y</w:t>
            </w:r>
            <w:r w:rsidR="00081E20">
              <w:rPr>
                <w:rFonts w:eastAsia="Times New Roman"/>
                <w:color w:val="000000"/>
                <w:lang w:eastAsia="es-CL"/>
              </w:rPr>
              <w:t xml:space="preserve"> 2</w:t>
            </w:r>
            <w:r w:rsidR="00255304">
              <w:rPr>
                <w:rFonts w:eastAsia="Times New Roman"/>
                <w:color w:val="000000"/>
                <w:lang w:eastAsia="es-CL"/>
              </w:rPr>
              <w:t>.</w:t>
            </w:r>
          </w:p>
        </w:tc>
      </w:tr>
      <w:tr w:rsidR="00A74310" w:rsidRPr="009A3F97" w:rsidTr="00DE0B3B">
        <w:trPr>
          <w:trHeight w:val="319"/>
        </w:trPr>
        <w:tc>
          <w:tcPr>
            <w:tcW w:w="5000" w:type="pct"/>
            <w:gridSpan w:val="2"/>
            <w:tcBorders>
              <w:bottom w:val="single" w:sz="4" w:space="0" w:color="auto"/>
            </w:tcBorders>
          </w:tcPr>
          <w:p w:rsidR="000944DE" w:rsidRDefault="00F15F8C" w:rsidP="000944DE">
            <w:pPr>
              <w:rPr>
                <w:b/>
              </w:rPr>
            </w:pPr>
            <w:r w:rsidRPr="009A3F97">
              <w:rPr>
                <w:b/>
              </w:rPr>
              <w:t>Exigencias</w:t>
            </w:r>
            <w:r w:rsidR="00A74310" w:rsidRPr="009A3F97">
              <w:rPr>
                <w:b/>
              </w:rPr>
              <w:t>:</w:t>
            </w:r>
            <w:r w:rsidRPr="009A3F97">
              <w:rPr>
                <w:b/>
              </w:rPr>
              <w:t xml:space="preserve"> </w:t>
            </w:r>
          </w:p>
          <w:p w:rsidR="00F82A31" w:rsidRPr="00FF151A" w:rsidRDefault="00F82A31" w:rsidP="00F82A31">
            <w:pPr>
              <w:rPr>
                <w:b/>
                <w:bCs/>
              </w:rPr>
            </w:pPr>
            <w:r w:rsidRPr="00FF151A">
              <w:rPr>
                <w:b/>
                <w:bCs/>
              </w:rPr>
              <w:t xml:space="preserve">Considerando </w:t>
            </w:r>
            <w:r w:rsidR="00033DD2">
              <w:rPr>
                <w:b/>
                <w:bCs/>
              </w:rPr>
              <w:t>3.7.3.2 f)</w:t>
            </w:r>
            <w:r w:rsidRPr="00FF151A">
              <w:rPr>
                <w:b/>
                <w:bCs/>
              </w:rPr>
              <w:t xml:space="preserve"> RCA N° 1</w:t>
            </w:r>
            <w:r>
              <w:rPr>
                <w:b/>
                <w:bCs/>
              </w:rPr>
              <w:t>82</w:t>
            </w:r>
            <w:r w:rsidRPr="00FF151A">
              <w:rPr>
                <w:b/>
                <w:bCs/>
              </w:rPr>
              <w:t>/201</w:t>
            </w:r>
            <w:r>
              <w:rPr>
                <w:b/>
                <w:bCs/>
              </w:rPr>
              <w:t>2</w:t>
            </w:r>
            <w:r w:rsidRPr="00FF151A">
              <w:rPr>
                <w:b/>
                <w:bCs/>
              </w:rPr>
              <w:t>.</w:t>
            </w:r>
          </w:p>
          <w:p w:rsidR="00163AE1" w:rsidRDefault="00033DD2" w:rsidP="000C288D">
            <w:pPr>
              <w:rPr>
                <w:rFonts w:eastAsia="Times New Roman" w:cs="Calibri"/>
                <w:i/>
                <w:color w:val="000000"/>
                <w:lang w:eastAsia="es-CL"/>
              </w:rPr>
            </w:pPr>
            <w:r>
              <w:rPr>
                <w:rFonts w:eastAsia="Times New Roman" w:cs="Calibri"/>
                <w:i/>
                <w:color w:val="000000"/>
                <w:lang w:eastAsia="es-CL"/>
              </w:rPr>
              <w:t xml:space="preserve">Material de rechazo. El material de rechazo corresponde a un 10% de bolones, los que </w:t>
            </w:r>
            <w:r w:rsidRPr="00033DD2">
              <w:rPr>
                <w:rFonts w:eastAsia="Times New Roman" w:cs="Calibri"/>
                <w:i/>
                <w:color w:val="000000"/>
                <w:lang w:eastAsia="es-CL"/>
              </w:rPr>
              <w:t>son depositados en los sectores bajos. También se pueden disponer en el fondo del canalón excavando y esparciéndolos uniformemente. De acuerdo a lo anterior, el material de rechazo contemplado del volumen extraído desde el cauce, posee un total de 2.500 m</w:t>
            </w:r>
            <w:r w:rsidRPr="00033DD2">
              <w:rPr>
                <w:rFonts w:eastAsia="Times New Roman" w:cs="Calibri"/>
                <w:i/>
                <w:color w:val="000000"/>
                <w:vertAlign w:val="superscript"/>
                <w:lang w:eastAsia="es-CL"/>
              </w:rPr>
              <w:t>3</w:t>
            </w:r>
            <w:r>
              <w:rPr>
                <w:rFonts w:eastAsia="Times New Roman" w:cs="Calibri"/>
                <w:i/>
                <w:color w:val="000000"/>
                <w:lang w:eastAsia="es-CL"/>
              </w:rPr>
              <w:t xml:space="preserve"> </w:t>
            </w:r>
            <w:r w:rsidRPr="00033DD2">
              <w:rPr>
                <w:rFonts w:eastAsia="Times New Roman" w:cs="Calibri"/>
                <w:i/>
                <w:color w:val="000000"/>
                <w:lang w:eastAsia="es-CL"/>
              </w:rPr>
              <w:t>de material por mes, para cuyo acopio se utiliza</w:t>
            </w:r>
            <w:r>
              <w:rPr>
                <w:rFonts w:eastAsia="Times New Roman" w:cs="Calibri"/>
                <w:i/>
                <w:color w:val="000000"/>
                <w:lang w:eastAsia="es-CL"/>
              </w:rPr>
              <w:t xml:space="preserve"> un camión de capacidad de 12m</w:t>
            </w:r>
            <w:r w:rsidRPr="00033DD2">
              <w:rPr>
                <w:rFonts w:eastAsia="Times New Roman" w:cs="Calibri"/>
                <w:i/>
                <w:color w:val="000000"/>
                <w:vertAlign w:val="superscript"/>
                <w:lang w:eastAsia="es-CL"/>
              </w:rPr>
              <w:t>3</w:t>
            </w:r>
            <w:r w:rsidRPr="00033DD2">
              <w:rPr>
                <w:rFonts w:eastAsia="Times New Roman" w:cs="Calibri"/>
                <w:i/>
                <w:color w:val="000000"/>
                <w:lang w:eastAsia="es-CL"/>
              </w:rPr>
              <w:t xml:space="preserve"> implicando 9 viajes por día de trabajo para su acopio.</w:t>
            </w:r>
          </w:p>
          <w:p w:rsidR="00F82A31" w:rsidRPr="00F82A31" w:rsidRDefault="00F82A31" w:rsidP="000C288D">
            <w:pPr>
              <w:rPr>
                <w:rFonts w:eastAsia="Times New Roman" w:cs="Calibri"/>
                <w:i/>
                <w:color w:val="000000"/>
                <w:lang w:eastAsia="es-CL"/>
              </w:rPr>
            </w:pPr>
          </w:p>
        </w:tc>
      </w:tr>
      <w:tr w:rsidR="00A74310" w:rsidRPr="009A3F97" w:rsidTr="00DE0B3B">
        <w:trPr>
          <w:trHeight w:val="627"/>
        </w:trPr>
        <w:tc>
          <w:tcPr>
            <w:tcW w:w="5000" w:type="pct"/>
            <w:gridSpan w:val="2"/>
          </w:tcPr>
          <w:p w:rsidR="000944DE" w:rsidRPr="000F4E45" w:rsidRDefault="00F15F8C" w:rsidP="000944DE">
            <w:pPr>
              <w:jc w:val="left"/>
            </w:pPr>
            <w:r w:rsidRPr="009A3F97">
              <w:rPr>
                <w:b/>
              </w:rPr>
              <w:t>Hechos:</w:t>
            </w:r>
            <w:r w:rsidRPr="009A3F97">
              <w:t xml:space="preserve"> </w:t>
            </w:r>
          </w:p>
          <w:p w:rsidR="00906EB9" w:rsidRPr="00906EB9" w:rsidRDefault="00CD79F0" w:rsidP="00906EB9">
            <w:pPr>
              <w:pStyle w:val="Prrafodelista"/>
              <w:numPr>
                <w:ilvl w:val="0"/>
                <w:numId w:val="23"/>
              </w:numPr>
              <w:ind w:left="284" w:hanging="284"/>
              <w:rPr>
                <w:b/>
              </w:rPr>
            </w:pPr>
            <w:r>
              <w:rPr>
                <w:iCs/>
              </w:rPr>
              <w:t xml:space="preserve">Durante la inspección se constató la existencia </w:t>
            </w:r>
            <w:r w:rsidR="008B20CD">
              <w:rPr>
                <w:iCs/>
              </w:rPr>
              <w:t>a lo largo de ribera izquierda del r</w:t>
            </w:r>
            <w:r w:rsidR="00282467">
              <w:rPr>
                <w:iCs/>
              </w:rPr>
              <w:t>í</w:t>
            </w:r>
            <w:r w:rsidR="008B20CD">
              <w:rPr>
                <w:iCs/>
              </w:rPr>
              <w:t>o,</w:t>
            </w:r>
            <w:r>
              <w:rPr>
                <w:iCs/>
              </w:rPr>
              <w:t xml:space="preserve"> un acopio de material de descarte (bolones) que no fue posible medir debido a su extensión y problemas de acceso</w:t>
            </w:r>
            <w:r w:rsidR="008B20CD">
              <w:rPr>
                <w:iCs/>
              </w:rPr>
              <w:t>, la cual se encontraba en zonas muy próxima</w:t>
            </w:r>
            <w:r w:rsidR="00282467">
              <w:rPr>
                <w:iCs/>
              </w:rPr>
              <w:t>s</w:t>
            </w:r>
            <w:r w:rsidR="008B20CD">
              <w:rPr>
                <w:iCs/>
              </w:rPr>
              <w:t xml:space="preserve"> al agua que escurría en esos momentos por el río </w:t>
            </w:r>
            <w:r>
              <w:rPr>
                <w:iCs/>
              </w:rPr>
              <w:t xml:space="preserve">. </w:t>
            </w:r>
          </w:p>
          <w:p w:rsidR="00906EB9" w:rsidRPr="00906EB9" w:rsidRDefault="00906EB9" w:rsidP="00906EB9">
            <w:pPr>
              <w:pStyle w:val="Prrafodelista"/>
              <w:numPr>
                <w:ilvl w:val="0"/>
                <w:numId w:val="23"/>
              </w:numPr>
              <w:ind w:left="284" w:hanging="284"/>
              <w:rPr>
                <w:b/>
              </w:rPr>
            </w:pPr>
            <w:r w:rsidRPr="00906EB9">
              <w:t>La Dirección de Obras Hidráulicas (DOH)</w:t>
            </w:r>
            <w:r w:rsidR="00282467">
              <w:t>,</w:t>
            </w:r>
            <w:r w:rsidRPr="00906EB9">
              <w:t xml:space="preserve"> mediante el Ord.</w:t>
            </w:r>
            <w:r w:rsidR="003412F4">
              <w:t xml:space="preserve"> DOH. VI R N° 1058/2016 (Anexo 3</w:t>
            </w:r>
            <w:r w:rsidRPr="00906EB9">
              <w:t>) indicó:</w:t>
            </w:r>
          </w:p>
          <w:p w:rsidR="00B27903" w:rsidRPr="00643306" w:rsidRDefault="007F4CF8" w:rsidP="00B27903">
            <w:pPr>
              <w:pStyle w:val="Prrafodelista"/>
              <w:numPr>
                <w:ilvl w:val="0"/>
                <w:numId w:val="35"/>
              </w:numPr>
              <w:rPr>
                <w:i/>
              </w:rPr>
            </w:pPr>
            <w:r w:rsidRPr="00261763">
              <w:rPr>
                <w:i/>
              </w:rPr>
              <w:t xml:space="preserve">“Como se indica en la </w:t>
            </w:r>
            <w:r w:rsidRPr="00261763">
              <w:rPr>
                <w:i/>
              </w:rPr>
              <w:fldChar w:fldCharType="begin"/>
            </w:r>
            <w:r w:rsidRPr="00261763">
              <w:rPr>
                <w:i/>
              </w:rPr>
              <w:instrText xml:space="preserve"> REF _Ref456884018 \h </w:instrText>
            </w:r>
            <w:r w:rsidR="00261763">
              <w:rPr>
                <w:i/>
              </w:rPr>
              <w:instrText xml:space="preserve"> \* MERGEFORMAT </w:instrText>
            </w:r>
            <w:r w:rsidRPr="00261763">
              <w:rPr>
                <w:i/>
              </w:rPr>
            </w:r>
            <w:r w:rsidRPr="00261763">
              <w:rPr>
                <w:i/>
              </w:rPr>
              <w:fldChar w:fldCharType="separate"/>
            </w:r>
            <w:r w:rsidRPr="00261763">
              <w:rPr>
                <w:i/>
              </w:rPr>
              <w:t>Figura 7</w:t>
            </w:r>
            <w:r w:rsidRPr="00261763">
              <w:rPr>
                <w:i/>
              </w:rPr>
              <w:fldChar w:fldCharType="end"/>
            </w:r>
            <w:r w:rsidR="00282467">
              <w:rPr>
                <w:i/>
              </w:rPr>
              <w:t xml:space="preserve"> </w:t>
            </w:r>
            <w:r w:rsidR="00261763" w:rsidRPr="00261763">
              <w:rPr>
                <w:i/>
              </w:rPr>
              <w:t>(imágenes año 2015)</w:t>
            </w:r>
            <w:r w:rsidRPr="00261763">
              <w:rPr>
                <w:i/>
              </w:rPr>
              <w:t>, se aprecia el continuo avance hacia la caja del río del acopio del material de rechazo producto de las faenas de extracción.</w:t>
            </w:r>
            <w:r w:rsidR="00261763" w:rsidRPr="00261763">
              <w:rPr>
                <w:i/>
              </w:rPr>
              <w:t xml:space="preserve"> Según lo señalado en el avance de las imágenes, el acopio del material de rechazo asociado al proceso de extracción ha avanzado hacia el interior de la caja del río, eliminando con ello brazos de escurrimient</w:t>
            </w:r>
            <w:r w:rsidR="00282467">
              <w:rPr>
                <w:i/>
              </w:rPr>
              <w:t>o</w:t>
            </w:r>
            <w:r w:rsidR="00261763" w:rsidRPr="00261763">
              <w:rPr>
                <w:i/>
              </w:rPr>
              <w:t>”</w:t>
            </w:r>
            <w:r w:rsidR="00282467">
              <w:rPr>
                <w:i/>
              </w:rPr>
              <w:t>.</w:t>
            </w:r>
          </w:p>
          <w:p w:rsidR="00B27903" w:rsidRPr="00423535" w:rsidRDefault="00B27903" w:rsidP="00B27903"/>
        </w:tc>
      </w:tr>
    </w:tbl>
    <w:p w:rsidR="0006471E" w:rsidRDefault="0006471E">
      <w:pPr>
        <w:jc w:val="left"/>
        <w:rPr>
          <w:rFonts w:cstheme="minorHAnsi"/>
          <w:b/>
          <w:sz w:val="14"/>
          <w:szCs w:val="24"/>
        </w:rPr>
      </w:pPr>
    </w:p>
    <w:p w:rsidR="0006471E" w:rsidRDefault="0006471E">
      <w:pPr>
        <w:jc w:val="left"/>
        <w:rPr>
          <w:rFonts w:cstheme="minorHAnsi"/>
          <w:b/>
          <w:sz w:val="14"/>
          <w:szCs w:val="24"/>
        </w:rPr>
      </w:pPr>
      <w:r>
        <w:rPr>
          <w:rFonts w:cstheme="minorHAnsi"/>
          <w:b/>
          <w:sz w:val="14"/>
          <w:szCs w:val="24"/>
        </w:rPr>
        <w:br w:type="page"/>
      </w:r>
    </w:p>
    <w:p w:rsidR="00505F4F" w:rsidRDefault="00505F4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F82A31" w:rsidTr="00CE08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F82A31" w:rsidRDefault="00F82A31" w:rsidP="00CE08C3">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F82A31" w:rsidTr="00CE08C3">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F82A31" w:rsidRDefault="00AF3366" w:rsidP="00CE08C3">
            <w:pPr>
              <w:jc w:val="center"/>
              <w:rPr>
                <w:rFonts w:eastAsia="Times New Roman"/>
                <w:color w:val="000000"/>
                <w:sz w:val="20"/>
                <w:szCs w:val="20"/>
                <w:lang w:val="es-ES" w:eastAsia="es-CL"/>
              </w:rPr>
            </w:pPr>
            <w:r>
              <w:rPr>
                <w:noProof/>
                <w:lang w:eastAsia="es-CL"/>
              </w:rPr>
              <mc:AlternateContent>
                <mc:Choice Requires="wps">
                  <w:drawing>
                    <wp:anchor distT="0" distB="0" distL="114300" distR="114300" simplePos="0" relativeHeight="251659264" behindDoc="0" locked="0" layoutInCell="1" allowOverlap="1" wp14:anchorId="50CF0EA8" wp14:editId="32722F14">
                      <wp:simplePos x="0" y="0"/>
                      <wp:positionH relativeFrom="column">
                        <wp:posOffset>1235075</wp:posOffset>
                      </wp:positionH>
                      <wp:positionV relativeFrom="paragraph">
                        <wp:posOffset>656590</wp:posOffset>
                      </wp:positionV>
                      <wp:extent cx="2087880" cy="335280"/>
                      <wp:effectExtent l="0" t="0" r="26670" b="26670"/>
                      <wp:wrapNone/>
                      <wp:docPr id="27" name="27 Elipse"/>
                      <wp:cNvGraphicFramePr/>
                      <a:graphic xmlns:a="http://schemas.openxmlformats.org/drawingml/2006/main">
                        <a:graphicData uri="http://schemas.microsoft.com/office/word/2010/wordprocessingShape">
                          <wps:wsp>
                            <wps:cNvSpPr/>
                            <wps:spPr>
                              <a:xfrm>
                                <a:off x="0" y="0"/>
                                <a:ext cx="2087880" cy="3352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7D60A14" id="27 Elipse" o:spid="_x0000_s1026" style="position:absolute;margin-left:97.25pt;margin-top:51.7pt;width:164.4pt;height:2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" filled="f" strokecolor="red" strokeweight="2pt"/>
                  </w:pict>
                </mc:Fallback>
              </mc:AlternateContent>
            </w:r>
            <w:r>
              <w:rPr>
                <w:noProof/>
                <w:lang w:eastAsia="es-CL"/>
              </w:rPr>
              <w:drawing>
                <wp:inline distT="0" distB="0" distL="0" distR="0" wp14:anchorId="6184E941" wp14:editId="42F55E65">
                  <wp:extent cx="2903220" cy="1569720"/>
                  <wp:effectExtent l="0" t="0" r="0" b="0"/>
                  <wp:docPr id="26" name="Imagen 26"/>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32">
                            <a:extLst>
                              <a:ext uri="{28A0092B-C50C-407E-A947-70E740481C1C}">
                                <a14:useLocalDpi xmlns:a14="http://schemas.microsoft.com/office/drawing/2010/main" val="0"/>
                              </a:ext>
                            </a:extLst>
                          </a:blip>
                          <a:srcRect l="17310" t="9698" r="53057" b="65240"/>
                          <a:stretch/>
                        </pic:blipFill>
                        <pic:spPr bwMode="auto">
                          <a:xfrm>
                            <a:off x="0" y="0"/>
                            <a:ext cx="2903220" cy="1569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F82A31" w:rsidRDefault="0006471E" w:rsidP="00CE08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A33253A" wp14:editId="7728086B">
                  <wp:extent cx="2295921" cy="171450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8411" cy="1716359"/>
                          </a:xfrm>
                          <a:prstGeom prst="rect">
                            <a:avLst/>
                          </a:prstGeom>
                          <a:noFill/>
                        </pic:spPr>
                      </pic:pic>
                    </a:graphicData>
                  </a:graphic>
                </wp:inline>
              </w:drawing>
            </w:r>
          </w:p>
        </w:tc>
      </w:tr>
      <w:tr w:rsidR="00F82A31" w:rsidTr="00CE08C3">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F82A31" w:rsidRDefault="00F82A31" w:rsidP="00CE08C3">
            <w:pPr>
              <w:jc w:val="left"/>
              <w:outlineLvl w:val="1"/>
              <w:rPr>
                <w:rFonts w:eastAsia="Times New Roman" w:cstheme="minorHAnsi"/>
                <w:b/>
                <w:color w:val="000000"/>
                <w:sz w:val="18"/>
                <w:szCs w:val="20"/>
                <w:lang w:val="es-ES" w:eastAsia="es-CL"/>
              </w:rPr>
            </w:pPr>
            <w:bookmarkStart w:id="136" w:name="_Toc454899961"/>
            <w:bookmarkStart w:id="137" w:name="_Toc458177927"/>
            <w:bookmarkStart w:id="138" w:name="_Toc461791560"/>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9F13F5">
              <w:rPr>
                <w:rFonts w:cstheme="minorHAnsi"/>
                <w:b/>
                <w:noProof/>
                <w:sz w:val="18"/>
                <w:szCs w:val="20"/>
                <w:lang w:val="es-ES"/>
              </w:rPr>
              <w:t>1</w:t>
            </w:r>
            <w:r>
              <w:rPr>
                <w:lang w:val="es-ES"/>
              </w:rPr>
              <w:fldChar w:fldCharType="end"/>
            </w:r>
            <w:r>
              <w:rPr>
                <w:rFonts w:cstheme="minorHAnsi"/>
                <w:b/>
                <w:sz w:val="18"/>
                <w:szCs w:val="20"/>
                <w:lang w:val="es-ES"/>
              </w:rPr>
              <w:t>.</w:t>
            </w:r>
            <w:bookmarkEnd w:id="136"/>
            <w:bookmarkEnd w:id="137"/>
            <w:bookmarkEnd w:id="138"/>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F82A31" w:rsidRDefault="00F82A31" w:rsidP="00AF3366">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w:t>
            </w:r>
            <w:r w:rsidR="00AF3366">
              <w:rPr>
                <w:rFonts w:eastAsia="Times New Roman"/>
                <w:color w:val="000000"/>
                <w:sz w:val="18"/>
                <w:szCs w:val="18"/>
                <w:lang w:val="es-ES" w:eastAsia="es-CL"/>
              </w:rPr>
              <w:t>6-06</w:t>
            </w:r>
            <w:r>
              <w:rPr>
                <w:rFonts w:eastAsia="Times New Roman"/>
                <w:color w:val="000000"/>
                <w:sz w:val="18"/>
                <w:szCs w:val="18"/>
                <w:lang w:val="es-ES" w:eastAsia="es-CL"/>
              </w:rPr>
              <w:t>-2016</w:t>
            </w:r>
          </w:p>
        </w:tc>
        <w:tc>
          <w:tcPr>
            <w:tcW w:w="1209" w:type="pct"/>
            <w:tcBorders>
              <w:top w:val="single" w:sz="4" w:space="0" w:color="auto"/>
              <w:left w:val="nil"/>
              <w:bottom w:val="single" w:sz="4" w:space="0" w:color="auto"/>
              <w:right w:val="nil"/>
            </w:tcBorders>
            <w:noWrap/>
            <w:vAlign w:val="center"/>
            <w:hideMark/>
          </w:tcPr>
          <w:p w:rsidR="00F82A31" w:rsidRDefault="00F82A31" w:rsidP="00CE08C3">
            <w:pPr>
              <w:jc w:val="left"/>
              <w:outlineLvl w:val="1"/>
              <w:rPr>
                <w:rFonts w:cstheme="minorHAnsi"/>
                <w:b/>
                <w:sz w:val="18"/>
                <w:szCs w:val="20"/>
                <w:lang w:val="es-ES"/>
              </w:rPr>
            </w:pPr>
            <w:bookmarkStart w:id="139" w:name="_Toc454899962"/>
            <w:bookmarkStart w:id="140" w:name="_Toc458177928"/>
            <w:bookmarkStart w:id="141" w:name="_Toc461791561"/>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9F13F5">
              <w:rPr>
                <w:rFonts w:cstheme="minorHAnsi"/>
                <w:b/>
                <w:noProof/>
                <w:sz w:val="18"/>
                <w:szCs w:val="20"/>
                <w:lang w:val="es-ES"/>
              </w:rPr>
              <w:t>2</w:t>
            </w:r>
            <w:bookmarkEnd w:id="139"/>
            <w:r>
              <w:rPr>
                <w:rFonts w:cstheme="minorHAnsi"/>
                <w:b/>
                <w:sz w:val="18"/>
                <w:szCs w:val="20"/>
                <w:lang w:val="es-ES"/>
              </w:rPr>
              <w:fldChar w:fldCharType="end"/>
            </w:r>
            <w:r>
              <w:rPr>
                <w:rFonts w:cstheme="minorHAnsi"/>
                <w:b/>
                <w:sz w:val="18"/>
                <w:szCs w:val="20"/>
                <w:lang w:val="es-ES"/>
              </w:rPr>
              <w:t>.</w:t>
            </w:r>
            <w:bookmarkEnd w:id="140"/>
            <w:bookmarkEnd w:id="141"/>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F82A31" w:rsidRDefault="00F82A31" w:rsidP="00CE08C3">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AF3366">
              <w:rPr>
                <w:rFonts w:eastAsia="Times New Roman"/>
                <w:color w:val="000000"/>
                <w:sz w:val="18"/>
                <w:szCs w:val="18"/>
                <w:lang w:val="es-ES" w:eastAsia="es-CL"/>
              </w:rPr>
              <w:t>16-06-2016</w:t>
            </w:r>
          </w:p>
        </w:tc>
      </w:tr>
      <w:tr w:rsidR="00F82A31" w:rsidTr="00CE08C3">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F82A31" w:rsidRDefault="00F82A31" w:rsidP="00CE08C3">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AF3366" w:rsidRPr="009A3F97">
              <w:rPr>
                <w:rFonts w:eastAsia="Times New Roman"/>
                <w:color w:val="000000"/>
                <w:sz w:val="18"/>
                <w:szCs w:val="18"/>
                <w:lang w:eastAsia="es-CL"/>
              </w:rPr>
              <w:t>En fotografía se observa</w:t>
            </w:r>
            <w:r w:rsidR="00AF3366">
              <w:rPr>
                <w:rFonts w:eastAsia="Times New Roman"/>
                <w:color w:val="000000"/>
                <w:sz w:val="18"/>
                <w:szCs w:val="18"/>
                <w:lang w:eastAsia="es-CL"/>
              </w:rPr>
              <w:t xml:space="preserve"> encerrado en rojo, parte del acopio de material de rechazo o descarte acopiado en la caja del río.</w:t>
            </w:r>
          </w:p>
        </w:tc>
        <w:tc>
          <w:tcPr>
            <w:tcW w:w="2508" w:type="pct"/>
            <w:gridSpan w:val="2"/>
            <w:tcBorders>
              <w:top w:val="single" w:sz="4" w:space="0" w:color="auto"/>
              <w:left w:val="single" w:sz="4" w:space="0" w:color="auto"/>
              <w:bottom w:val="single" w:sz="4" w:space="0" w:color="000000"/>
              <w:right w:val="single" w:sz="4" w:space="0" w:color="000000"/>
            </w:tcBorders>
            <w:hideMark/>
          </w:tcPr>
          <w:p w:rsidR="00F82A31" w:rsidRDefault="00F82A31" w:rsidP="0006471E">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w:t>
            </w:r>
            <w:r w:rsidR="0006471E">
              <w:rPr>
                <w:rFonts w:eastAsia="Times New Roman"/>
                <w:color w:val="000000"/>
                <w:sz w:val="18"/>
                <w:szCs w:val="18"/>
                <w:lang w:val="es-ES" w:eastAsia="es-CL"/>
              </w:rPr>
              <w:t xml:space="preserve">acopio de material de descarte a un costado </w:t>
            </w:r>
            <w:r w:rsidR="00282467">
              <w:rPr>
                <w:rFonts w:eastAsia="Times New Roman"/>
                <w:color w:val="000000"/>
                <w:sz w:val="18"/>
                <w:szCs w:val="18"/>
                <w:lang w:val="es-ES" w:eastAsia="es-CL"/>
              </w:rPr>
              <w:t xml:space="preserve">de la </w:t>
            </w:r>
            <w:r w:rsidR="0006471E">
              <w:rPr>
                <w:rFonts w:eastAsia="Times New Roman"/>
                <w:color w:val="000000"/>
                <w:sz w:val="18"/>
                <w:szCs w:val="18"/>
                <w:lang w:val="es-ES" w:eastAsia="es-CL"/>
              </w:rPr>
              <w:t>caja del río</w:t>
            </w:r>
            <w:r>
              <w:rPr>
                <w:rFonts w:eastAsia="Times New Roman"/>
                <w:color w:val="000000"/>
                <w:sz w:val="18"/>
                <w:szCs w:val="18"/>
                <w:lang w:val="es-ES" w:eastAsia="es-CL"/>
              </w:rPr>
              <w:t xml:space="preserve">. </w:t>
            </w:r>
          </w:p>
        </w:tc>
      </w:tr>
      <w:tr w:rsidR="00F82A31" w:rsidTr="00CE08C3">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F82A31" w:rsidRDefault="0006471E" w:rsidP="00CE08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5D7F5B8" wp14:editId="58FA6FA1">
                  <wp:extent cx="2217583" cy="1656000"/>
                  <wp:effectExtent l="0" t="0" r="0"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7583" cy="1656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F82A31" w:rsidRDefault="00AF3366" w:rsidP="00CE08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A9960E3" wp14:editId="09269F70">
                  <wp:extent cx="2423893" cy="16764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6963" cy="1678523"/>
                          </a:xfrm>
                          <a:prstGeom prst="rect">
                            <a:avLst/>
                          </a:prstGeom>
                          <a:noFill/>
                        </pic:spPr>
                      </pic:pic>
                    </a:graphicData>
                  </a:graphic>
                </wp:inline>
              </w:drawing>
            </w:r>
          </w:p>
        </w:tc>
      </w:tr>
      <w:tr w:rsidR="00F82A31" w:rsidTr="00CE08C3">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F82A31" w:rsidRDefault="00F82A31" w:rsidP="00CE08C3">
            <w:pPr>
              <w:jc w:val="left"/>
              <w:outlineLvl w:val="1"/>
              <w:rPr>
                <w:rFonts w:eastAsia="Times New Roman" w:cstheme="minorHAnsi"/>
                <w:b/>
                <w:color w:val="000000"/>
                <w:sz w:val="18"/>
                <w:szCs w:val="20"/>
                <w:lang w:val="es-ES" w:eastAsia="es-CL"/>
              </w:rPr>
            </w:pPr>
            <w:bookmarkStart w:id="142" w:name="_Toc454899963"/>
            <w:bookmarkStart w:id="143" w:name="_Toc458177929"/>
            <w:bookmarkStart w:id="144" w:name="_Toc461791562"/>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9F13F5">
              <w:rPr>
                <w:rFonts w:cstheme="minorHAnsi"/>
                <w:b/>
                <w:noProof/>
                <w:sz w:val="18"/>
                <w:szCs w:val="20"/>
                <w:lang w:val="es-ES"/>
              </w:rPr>
              <w:t>3</w:t>
            </w:r>
            <w:r>
              <w:rPr>
                <w:lang w:val="es-ES"/>
              </w:rPr>
              <w:fldChar w:fldCharType="end"/>
            </w:r>
            <w:r>
              <w:rPr>
                <w:rFonts w:cstheme="minorHAnsi"/>
                <w:b/>
                <w:sz w:val="18"/>
                <w:szCs w:val="20"/>
                <w:lang w:val="es-ES"/>
              </w:rPr>
              <w:t>.</w:t>
            </w:r>
            <w:bookmarkEnd w:id="142"/>
            <w:bookmarkEnd w:id="143"/>
            <w:bookmarkEnd w:id="144"/>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F82A31" w:rsidRDefault="00F82A31" w:rsidP="00CE08C3">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AF3366">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F82A31" w:rsidRDefault="0006471E" w:rsidP="00FB090E">
            <w:pPr>
              <w:jc w:val="left"/>
              <w:outlineLvl w:val="1"/>
              <w:rPr>
                <w:rFonts w:cstheme="minorHAnsi"/>
                <w:b/>
                <w:sz w:val="18"/>
                <w:szCs w:val="20"/>
                <w:lang w:val="es-ES"/>
              </w:rPr>
            </w:pPr>
            <w:bookmarkStart w:id="145" w:name="_Toc454899964"/>
            <w:bookmarkStart w:id="146" w:name="_Toc458177930"/>
            <w:bookmarkStart w:id="147" w:name="_Toc461791563"/>
            <w:r>
              <w:rPr>
                <w:rFonts w:cstheme="minorHAnsi"/>
                <w:b/>
                <w:sz w:val="18"/>
                <w:szCs w:val="20"/>
                <w:lang w:val="es-ES"/>
              </w:rPr>
              <w:t>Imágen</w:t>
            </w:r>
            <w:r w:rsidR="00F82A31">
              <w:rPr>
                <w:rFonts w:cstheme="minorHAnsi"/>
                <w:b/>
                <w:sz w:val="18"/>
                <w:szCs w:val="20"/>
                <w:lang w:val="es-ES"/>
              </w:rPr>
              <w:t xml:space="preserve"> </w:t>
            </w:r>
            <w:r w:rsidR="00FB090E" w:rsidRPr="00FB090E">
              <w:rPr>
                <w:b/>
                <w:sz w:val="18"/>
                <w:szCs w:val="18"/>
                <w:lang w:val="es-ES"/>
              </w:rPr>
              <w:fldChar w:fldCharType="begin"/>
            </w:r>
            <w:r w:rsidR="00FB090E" w:rsidRPr="00FB090E">
              <w:rPr>
                <w:b/>
                <w:sz w:val="18"/>
                <w:szCs w:val="18"/>
                <w:lang w:val="es-ES"/>
              </w:rPr>
              <w:instrText xml:space="preserve"> SEQ Imágen \* ARABIC </w:instrText>
            </w:r>
            <w:r w:rsidR="00FB090E" w:rsidRPr="00FB090E">
              <w:rPr>
                <w:b/>
                <w:sz w:val="18"/>
                <w:szCs w:val="18"/>
                <w:lang w:val="es-ES"/>
              </w:rPr>
              <w:fldChar w:fldCharType="separate"/>
            </w:r>
            <w:r w:rsidR="00FB090E" w:rsidRPr="00FB090E">
              <w:rPr>
                <w:b/>
                <w:noProof/>
                <w:sz w:val="18"/>
                <w:szCs w:val="18"/>
                <w:lang w:val="es-ES"/>
              </w:rPr>
              <w:t>1</w:t>
            </w:r>
            <w:r w:rsidR="00FB090E" w:rsidRPr="00FB090E">
              <w:rPr>
                <w:b/>
                <w:sz w:val="18"/>
                <w:szCs w:val="18"/>
                <w:lang w:val="es-ES"/>
              </w:rPr>
              <w:fldChar w:fldCharType="end"/>
            </w:r>
            <w:r w:rsidR="00F82A31">
              <w:rPr>
                <w:rFonts w:cstheme="minorHAnsi"/>
                <w:b/>
                <w:sz w:val="18"/>
                <w:szCs w:val="20"/>
                <w:lang w:val="es-ES"/>
              </w:rPr>
              <w:t>.</w:t>
            </w:r>
            <w:bookmarkEnd w:id="145"/>
            <w:bookmarkEnd w:id="146"/>
            <w:bookmarkEnd w:id="147"/>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F82A31" w:rsidRDefault="00F82A31" w:rsidP="00CE08C3">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AF3366">
              <w:rPr>
                <w:rFonts w:eastAsia="Times New Roman"/>
                <w:color w:val="000000"/>
                <w:sz w:val="18"/>
                <w:szCs w:val="18"/>
                <w:lang w:val="es-ES" w:eastAsia="es-CL"/>
              </w:rPr>
              <w:t>16-06-2016</w:t>
            </w:r>
          </w:p>
        </w:tc>
      </w:tr>
      <w:tr w:rsidR="00F82A31" w:rsidTr="00CE08C3">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F82A31" w:rsidRDefault="00F82A31" w:rsidP="00CE08C3">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w:t>
            </w:r>
            <w:r w:rsidR="0006471E">
              <w:rPr>
                <w:rFonts w:eastAsia="Times New Roman"/>
                <w:color w:val="000000"/>
                <w:sz w:val="18"/>
                <w:szCs w:val="18"/>
                <w:lang w:val="es-ES" w:eastAsia="es-CL"/>
              </w:rPr>
              <w:t xml:space="preserve">acopio de material de descarte a un costado </w:t>
            </w:r>
            <w:r w:rsidR="00282467">
              <w:rPr>
                <w:rFonts w:eastAsia="Times New Roman"/>
                <w:color w:val="000000"/>
                <w:sz w:val="18"/>
                <w:szCs w:val="18"/>
                <w:lang w:val="es-ES" w:eastAsia="es-CL"/>
              </w:rPr>
              <w:t xml:space="preserve">de la </w:t>
            </w:r>
            <w:r w:rsidR="0006471E">
              <w:rPr>
                <w:rFonts w:eastAsia="Times New Roman"/>
                <w:color w:val="000000"/>
                <w:sz w:val="18"/>
                <w:szCs w:val="18"/>
                <w:lang w:val="es-ES" w:eastAsia="es-CL"/>
              </w:rPr>
              <w:t>caja del río.</w:t>
            </w:r>
          </w:p>
        </w:tc>
        <w:tc>
          <w:tcPr>
            <w:tcW w:w="2508" w:type="pct"/>
            <w:gridSpan w:val="2"/>
            <w:tcBorders>
              <w:top w:val="single" w:sz="4" w:space="0" w:color="auto"/>
              <w:left w:val="single" w:sz="4" w:space="0" w:color="auto"/>
              <w:bottom w:val="single" w:sz="4" w:space="0" w:color="000000"/>
              <w:right w:val="single" w:sz="4" w:space="0" w:color="000000"/>
            </w:tcBorders>
            <w:hideMark/>
          </w:tcPr>
          <w:p w:rsidR="00F82A31" w:rsidRDefault="00F82A31" w:rsidP="00CE08C3">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06471E" w:rsidRPr="009A3F97">
              <w:rPr>
                <w:rFonts w:eastAsia="Times New Roman"/>
                <w:color w:val="000000"/>
                <w:sz w:val="18"/>
                <w:szCs w:val="18"/>
                <w:lang w:eastAsia="es-CL"/>
              </w:rPr>
              <w:t xml:space="preserve">En </w:t>
            </w:r>
            <w:r w:rsidR="0006471E">
              <w:rPr>
                <w:rFonts w:eastAsia="Times New Roman"/>
                <w:color w:val="000000"/>
                <w:sz w:val="18"/>
                <w:szCs w:val="18"/>
                <w:lang w:eastAsia="es-CL"/>
              </w:rPr>
              <w:t>imágen</w:t>
            </w:r>
            <w:r w:rsidR="0006471E" w:rsidRPr="009A3F97">
              <w:rPr>
                <w:rFonts w:eastAsia="Times New Roman"/>
                <w:color w:val="000000"/>
                <w:sz w:val="18"/>
                <w:szCs w:val="18"/>
                <w:lang w:eastAsia="es-CL"/>
              </w:rPr>
              <w:t xml:space="preserve"> se observa</w:t>
            </w:r>
            <w:r w:rsidR="0006471E">
              <w:rPr>
                <w:rFonts w:eastAsia="Times New Roman"/>
                <w:color w:val="000000"/>
                <w:sz w:val="18"/>
                <w:szCs w:val="18"/>
                <w:lang w:eastAsia="es-CL"/>
              </w:rPr>
              <w:t xml:space="preserve"> encerrados en rojo, acopios de material de rechazo o descarte</w:t>
            </w:r>
            <w:r w:rsidR="00282467">
              <w:rPr>
                <w:rFonts w:eastAsia="Times New Roman"/>
                <w:color w:val="000000"/>
                <w:sz w:val="18"/>
                <w:szCs w:val="18"/>
                <w:lang w:eastAsia="es-CL"/>
              </w:rPr>
              <w:t>.</w:t>
            </w:r>
          </w:p>
        </w:tc>
      </w:tr>
    </w:tbl>
    <w:p w:rsidR="0006471E" w:rsidRDefault="0006471E">
      <w:pPr>
        <w:jc w:val="left"/>
        <w:rPr>
          <w:rFonts w:cstheme="minorHAnsi"/>
          <w:b/>
          <w:sz w:val="14"/>
          <w:szCs w:val="24"/>
        </w:rPr>
      </w:pPr>
    </w:p>
    <w:p w:rsidR="0006471E" w:rsidRDefault="0006471E">
      <w:pPr>
        <w:jc w:val="left"/>
        <w:rPr>
          <w:rFonts w:cstheme="minorHAnsi"/>
          <w:b/>
          <w:sz w:val="14"/>
          <w:szCs w:val="24"/>
        </w:rPr>
      </w:pPr>
      <w:r>
        <w:rPr>
          <w:rFonts w:cstheme="minorHAnsi"/>
          <w:b/>
          <w:sz w:val="14"/>
          <w:szCs w:val="24"/>
        </w:rPr>
        <w:br w:type="page"/>
      </w:r>
    </w:p>
    <w:p w:rsidR="005B71DF" w:rsidRPr="000C288D" w:rsidRDefault="00FA0DFF" w:rsidP="000C288D">
      <w:pPr>
        <w:numPr>
          <w:ilvl w:val="1"/>
          <w:numId w:val="1"/>
        </w:numPr>
        <w:outlineLvl w:val="1"/>
        <w:rPr>
          <w:rFonts w:cstheme="minorHAnsi"/>
          <w:b/>
          <w:sz w:val="24"/>
          <w:szCs w:val="20"/>
        </w:rPr>
      </w:pPr>
      <w:bookmarkStart w:id="148" w:name="_Toc461791564"/>
      <w:r w:rsidRPr="00FA0DFF">
        <w:rPr>
          <w:rFonts w:cstheme="minorHAnsi"/>
          <w:b/>
          <w:sz w:val="24"/>
          <w:szCs w:val="20"/>
        </w:rPr>
        <w:lastRenderedPageBreak/>
        <w:t>Manejo</w:t>
      </w:r>
      <w:r w:rsidR="000C288D">
        <w:rPr>
          <w:rFonts w:cstheme="minorHAnsi"/>
          <w:b/>
          <w:sz w:val="24"/>
          <w:szCs w:val="20"/>
        </w:rPr>
        <w:t xml:space="preserve"> y</w:t>
      </w:r>
      <w:r w:rsidR="000C288D" w:rsidRPr="000C288D">
        <w:rPr>
          <w:rFonts w:cstheme="minorHAnsi"/>
          <w:b/>
          <w:sz w:val="24"/>
          <w:szCs w:val="20"/>
        </w:rPr>
        <w:t xml:space="preserve"> </w:t>
      </w:r>
      <w:r w:rsidR="00282467">
        <w:rPr>
          <w:rFonts w:cstheme="minorHAnsi"/>
          <w:b/>
          <w:sz w:val="24"/>
          <w:szCs w:val="20"/>
        </w:rPr>
        <w:t>C</w:t>
      </w:r>
      <w:r w:rsidR="000C288D" w:rsidRPr="000C288D">
        <w:rPr>
          <w:rFonts w:cstheme="minorHAnsi"/>
          <w:b/>
          <w:sz w:val="24"/>
          <w:szCs w:val="20"/>
        </w:rPr>
        <w:t xml:space="preserve">ontrol de </w:t>
      </w:r>
      <w:r w:rsidR="00282467">
        <w:rPr>
          <w:rFonts w:cstheme="minorHAnsi"/>
          <w:b/>
          <w:sz w:val="24"/>
          <w:szCs w:val="20"/>
        </w:rPr>
        <w:t>R</w:t>
      </w:r>
      <w:r w:rsidR="000C288D" w:rsidRPr="000C288D">
        <w:rPr>
          <w:rFonts w:cstheme="minorHAnsi"/>
          <w:b/>
          <w:sz w:val="24"/>
          <w:szCs w:val="20"/>
        </w:rPr>
        <w:t>iberas.</w:t>
      </w:r>
      <w:bookmarkEnd w:id="148"/>
    </w:p>
    <w:tbl>
      <w:tblPr>
        <w:tblStyle w:val="Tablaconcuadrcula"/>
        <w:tblW w:w="5000" w:type="pct"/>
        <w:tblLook w:val="04A0" w:firstRow="1" w:lastRow="0" w:firstColumn="1" w:lastColumn="0" w:noHBand="0" w:noVBand="1"/>
      </w:tblPr>
      <w:tblGrid>
        <w:gridCol w:w="3830"/>
        <w:gridCol w:w="9958"/>
      </w:tblGrid>
      <w:tr w:rsidR="005B71DF" w:rsidRPr="009A3F97" w:rsidTr="005B71DF">
        <w:trPr>
          <w:trHeight w:val="142"/>
        </w:trPr>
        <w:tc>
          <w:tcPr>
            <w:tcW w:w="1389" w:type="pct"/>
          </w:tcPr>
          <w:p w:rsidR="005B71DF" w:rsidRPr="009A3F97" w:rsidRDefault="005B71DF" w:rsidP="005B71DF">
            <w:r w:rsidRPr="009A3F97">
              <w:rPr>
                <w:rFonts w:eastAsia="Times New Roman"/>
                <w:b/>
                <w:bCs/>
                <w:color w:val="000000"/>
                <w:lang w:eastAsia="es-CL"/>
              </w:rPr>
              <w:t>Número de hecho constatado</w:t>
            </w:r>
            <w:r w:rsidRPr="009A3F97">
              <w:rPr>
                <w:rFonts w:eastAsia="Times New Roman"/>
                <w:color w:val="000000"/>
                <w:lang w:eastAsia="es-CL"/>
              </w:rPr>
              <w:t xml:space="preserve">: </w:t>
            </w:r>
            <w:r w:rsidR="00006DCC">
              <w:t>3</w:t>
            </w:r>
            <w:r w:rsidR="00F35BB3">
              <w:t>.</w:t>
            </w:r>
          </w:p>
        </w:tc>
        <w:tc>
          <w:tcPr>
            <w:tcW w:w="3611" w:type="pct"/>
          </w:tcPr>
          <w:p w:rsidR="005B71DF" w:rsidRPr="009A3F97" w:rsidRDefault="005B71DF" w:rsidP="001E4955">
            <w:r w:rsidRPr="009A3F97">
              <w:rPr>
                <w:rFonts w:eastAsia="Times New Roman"/>
                <w:b/>
                <w:bCs/>
                <w:color w:val="000000"/>
                <w:lang w:eastAsia="es-CL"/>
              </w:rPr>
              <w:t>Estación N°</w:t>
            </w:r>
            <w:r w:rsidRPr="009A3F97">
              <w:rPr>
                <w:rFonts w:eastAsia="Times New Roman"/>
                <w:color w:val="000000"/>
                <w:lang w:eastAsia="es-CL"/>
              </w:rPr>
              <w:t xml:space="preserve">: </w:t>
            </w:r>
            <w:r w:rsidR="009E17B4">
              <w:rPr>
                <w:rFonts w:eastAsia="Times New Roman"/>
                <w:color w:val="000000"/>
                <w:lang w:eastAsia="es-CL"/>
              </w:rPr>
              <w:t>1, 2, 3, 4, 5</w:t>
            </w:r>
            <w:r w:rsidR="008446F4">
              <w:rPr>
                <w:rFonts w:eastAsia="Times New Roman"/>
                <w:color w:val="000000"/>
                <w:lang w:eastAsia="es-CL"/>
              </w:rPr>
              <w:t xml:space="preserve"> y</w:t>
            </w:r>
            <w:r w:rsidR="009E17B4">
              <w:rPr>
                <w:rFonts w:eastAsia="Times New Roman"/>
                <w:color w:val="000000"/>
                <w:lang w:eastAsia="es-CL"/>
              </w:rPr>
              <w:t xml:space="preserve"> 6</w:t>
            </w:r>
            <w:r w:rsidR="008446F4">
              <w:rPr>
                <w:rFonts w:eastAsia="Times New Roman"/>
                <w:color w:val="000000"/>
                <w:lang w:eastAsia="es-CL"/>
              </w:rPr>
              <w:t>.</w:t>
            </w:r>
          </w:p>
        </w:tc>
      </w:tr>
      <w:tr w:rsidR="005B71DF" w:rsidRPr="00791D4C" w:rsidTr="005B71DF">
        <w:trPr>
          <w:trHeight w:val="142"/>
        </w:trPr>
        <w:tc>
          <w:tcPr>
            <w:tcW w:w="5000" w:type="pct"/>
            <w:gridSpan w:val="2"/>
          </w:tcPr>
          <w:p w:rsidR="005B71DF" w:rsidRPr="00791D4C" w:rsidRDefault="005B71DF" w:rsidP="00505F4F">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sidR="00AD38DF">
              <w:t>Carta Pozo lastrero</w:t>
            </w:r>
            <w:r w:rsidR="008446F4">
              <w:t>.</w:t>
            </w:r>
          </w:p>
        </w:tc>
      </w:tr>
      <w:tr w:rsidR="005B71DF" w:rsidRPr="009A3F97" w:rsidTr="005B71DF">
        <w:trPr>
          <w:trHeight w:val="319"/>
        </w:trPr>
        <w:tc>
          <w:tcPr>
            <w:tcW w:w="5000" w:type="pct"/>
            <w:gridSpan w:val="2"/>
            <w:tcBorders>
              <w:bottom w:val="single" w:sz="4" w:space="0" w:color="auto"/>
            </w:tcBorders>
          </w:tcPr>
          <w:p w:rsidR="005B71DF" w:rsidRDefault="005B71DF" w:rsidP="005B71DF">
            <w:pPr>
              <w:rPr>
                <w:b/>
              </w:rPr>
            </w:pPr>
            <w:r w:rsidRPr="009A3F97">
              <w:rPr>
                <w:b/>
              </w:rPr>
              <w:t xml:space="preserve">Exigencias: </w:t>
            </w:r>
          </w:p>
          <w:p w:rsidR="003D5D33" w:rsidRPr="003D5D33" w:rsidRDefault="003D5D33" w:rsidP="003D5D33">
            <w:pPr>
              <w:rPr>
                <w:b/>
                <w:bCs/>
              </w:rPr>
            </w:pPr>
            <w:r>
              <w:rPr>
                <w:b/>
                <w:bCs/>
              </w:rPr>
              <w:t>Considerando 3.6</w:t>
            </w:r>
            <w:r w:rsidRPr="003D5D33">
              <w:rPr>
                <w:b/>
                <w:bCs/>
              </w:rPr>
              <w:t>.2 RCA N° 182/2012.</w:t>
            </w:r>
          </w:p>
          <w:p w:rsidR="003D5D33" w:rsidRPr="003D5D33" w:rsidRDefault="003D5D33" w:rsidP="003D5D33">
            <w:pPr>
              <w:rPr>
                <w:bCs/>
              </w:rPr>
            </w:pPr>
            <w:r w:rsidRPr="003D5D33">
              <w:rPr>
                <w:bCs/>
              </w:rPr>
              <w:t xml:space="preserve">El proyecto se localiza en las siguientes coordenadas UTM Datum WGS 84 Huso 19 </w:t>
            </w:r>
            <w:r w:rsidR="00DC5D92">
              <w:rPr>
                <w:bCs/>
              </w:rPr>
              <w:t>S</w:t>
            </w:r>
            <w:r w:rsidRPr="003D5D33">
              <w:rPr>
                <w:bCs/>
              </w:rPr>
              <w:t>ur:</w:t>
            </w:r>
          </w:p>
          <w:p w:rsidR="003D5D33" w:rsidRPr="003D5D33" w:rsidRDefault="003D5D33" w:rsidP="003D5D33">
            <w:pPr>
              <w:rPr>
                <w:bCs/>
              </w:rPr>
            </w:pPr>
          </w:p>
          <w:tbl>
            <w:tblPr>
              <w:tblW w:w="0" w:type="auto"/>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33"/>
              <w:gridCol w:w="1096"/>
              <w:gridCol w:w="861"/>
              <w:gridCol w:w="394"/>
            </w:tblGrid>
            <w:tr w:rsidR="003D5D33" w:rsidRPr="003D5D33" w:rsidTr="00FB090E">
              <w:trPr>
                <w:trHeight w:hRule="exact" w:val="214"/>
              </w:trPr>
              <w:tc>
                <w:tcPr>
                  <w:tcW w:w="833" w:type="dxa"/>
                  <w:vMerge w:val="restart"/>
                </w:tcPr>
                <w:p w:rsidR="003D5D33" w:rsidRPr="003D5D33" w:rsidRDefault="00FB090E" w:rsidP="003D5D33">
                  <w:pPr>
                    <w:rPr>
                      <w:bCs/>
                      <w:sz w:val="20"/>
                      <w:szCs w:val="20"/>
                    </w:rPr>
                  </w:pPr>
                  <w:r>
                    <w:rPr>
                      <w:bCs/>
                      <w:sz w:val="20"/>
                      <w:szCs w:val="20"/>
                    </w:rPr>
                    <w:t>Vértice</w:t>
                  </w:r>
                </w:p>
                <w:p w:rsidR="003D5D33" w:rsidRPr="003D5D33" w:rsidRDefault="003D5D33" w:rsidP="003D5D33">
                  <w:pPr>
                    <w:rPr>
                      <w:bCs/>
                      <w:sz w:val="20"/>
                      <w:szCs w:val="20"/>
                    </w:rPr>
                  </w:pPr>
                  <w:r w:rsidRPr="003D5D33">
                    <w:rPr>
                      <w:bCs/>
                      <w:sz w:val="20"/>
                      <w:szCs w:val="20"/>
                    </w:rPr>
                    <w:t>Vértice</w:t>
                  </w:r>
                </w:p>
              </w:tc>
              <w:tc>
                <w:tcPr>
                  <w:tcW w:w="1957" w:type="dxa"/>
                  <w:gridSpan w:val="2"/>
                  <w:hideMark/>
                </w:tcPr>
                <w:p w:rsidR="003D5D33" w:rsidRPr="003D5D33" w:rsidRDefault="003D5D33" w:rsidP="003D5D33">
                  <w:pPr>
                    <w:rPr>
                      <w:bCs/>
                      <w:sz w:val="20"/>
                      <w:szCs w:val="20"/>
                    </w:rPr>
                  </w:pPr>
                  <w:r w:rsidRPr="003D5D33">
                    <w:rPr>
                      <w:bCs/>
                      <w:sz w:val="20"/>
                      <w:szCs w:val="20"/>
                    </w:rPr>
                    <w:t>Coordenadas UTM</w:t>
                  </w:r>
                </w:p>
              </w:tc>
              <w:tc>
                <w:tcPr>
                  <w:tcW w:w="394" w:type="dxa"/>
                </w:tcPr>
                <w:p w:rsidR="003D5D33" w:rsidRPr="003D5D33" w:rsidRDefault="003D5D33" w:rsidP="003D5D33">
                  <w:pPr>
                    <w:rPr>
                      <w:bCs/>
                      <w:sz w:val="20"/>
                      <w:szCs w:val="20"/>
                    </w:rPr>
                  </w:pPr>
                </w:p>
              </w:tc>
            </w:tr>
            <w:tr w:rsidR="003D5D33" w:rsidRPr="003D5D33" w:rsidTr="000241AB">
              <w:trPr>
                <w:trHeight w:hRule="exact" w:val="277"/>
              </w:trPr>
              <w:tc>
                <w:tcPr>
                  <w:tcW w:w="833" w:type="dxa"/>
                  <w:vMerge/>
                  <w:vAlign w:val="center"/>
                  <w:hideMark/>
                </w:tcPr>
                <w:p w:rsidR="003D5D33" w:rsidRPr="003D5D33" w:rsidRDefault="003D5D33" w:rsidP="003D5D33">
                  <w:pPr>
                    <w:rPr>
                      <w:bCs/>
                      <w:sz w:val="20"/>
                      <w:szCs w:val="20"/>
                    </w:rPr>
                  </w:pPr>
                </w:p>
              </w:tc>
              <w:tc>
                <w:tcPr>
                  <w:tcW w:w="1096" w:type="dxa"/>
                  <w:hideMark/>
                </w:tcPr>
                <w:p w:rsidR="003D5D33" w:rsidRPr="003D5D33" w:rsidRDefault="003D5D33" w:rsidP="003D5D33">
                  <w:pPr>
                    <w:rPr>
                      <w:bCs/>
                      <w:sz w:val="20"/>
                      <w:szCs w:val="20"/>
                    </w:rPr>
                  </w:pPr>
                  <w:r w:rsidRPr="003D5D33">
                    <w:rPr>
                      <w:bCs/>
                      <w:sz w:val="20"/>
                      <w:szCs w:val="20"/>
                    </w:rPr>
                    <w:t>Este</w:t>
                  </w:r>
                </w:p>
              </w:tc>
              <w:tc>
                <w:tcPr>
                  <w:tcW w:w="1254" w:type="dxa"/>
                  <w:gridSpan w:val="2"/>
                  <w:hideMark/>
                </w:tcPr>
                <w:p w:rsidR="003D5D33" w:rsidRPr="003D5D33" w:rsidRDefault="003D5D33" w:rsidP="003D5D33">
                  <w:pPr>
                    <w:rPr>
                      <w:bCs/>
                      <w:sz w:val="20"/>
                      <w:szCs w:val="20"/>
                    </w:rPr>
                  </w:pPr>
                  <w:r w:rsidRPr="003D5D33">
                    <w:rPr>
                      <w:bCs/>
                      <w:sz w:val="20"/>
                      <w:szCs w:val="20"/>
                    </w:rPr>
                    <w:t>Norte</w:t>
                  </w:r>
                </w:p>
              </w:tc>
            </w:tr>
            <w:tr w:rsidR="003D5D33" w:rsidRPr="003D5D33" w:rsidTr="00FB090E">
              <w:trPr>
                <w:trHeight w:hRule="exact" w:val="303"/>
              </w:trPr>
              <w:tc>
                <w:tcPr>
                  <w:tcW w:w="833" w:type="dxa"/>
                  <w:hideMark/>
                </w:tcPr>
                <w:p w:rsidR="003D5D33" w:rsidRPr="003D5D33" w:rsidRDefault="003D5D33" w:rsidP="003D5D33">
                  <w:pPr>
                    <w:rPr>
                      <w:bCs/>
                      <w:sz w:val="20"/>
                      <w:szCs w:val="20"/>
                    </w:rPr>
                  </w:pPr>
                  <w:r w:rsidRPr="003D5D33">
                    <w:rPr>
                      <w:bCs/>
                      <w:sz w:val="20"/>
                      <w:szCs w:val="20"/>
                    </w:rPr>
                    <w:t>A</w:t>
                  </w:r>
                </w:p>
              </w:tc>
              <w:tc>
                <w:tcPr>
                  <w:tcW w:w="1096" w:type="dxa"/>
                  <w:hideMark/>
                </w:tcPr>
                <w:p w:rsidR="003D5D33" w:rsidRPr="003D5D33" w:rsidRDefault="003D5D33" w:rsidP="003D5D33">
                  <w:pPr>
                    <w:rPr>
                      <w:bCs/>
                      <w:sz w:val="20"/>
                      <w:szCs w:val="20"/>
                    </w:rPr>
                  </w:pPr>
                  <w:r w:rsidRPr="003D5D33">
                    <w:rPr>
                      <w:bCs/>
                      <w:sz w:val="20"/>
                      <w:szCs w:val="20"/>
                    </w:rPr>
                    <w:t>336.228,75</w:t>
                  </w:r>
                </w:p>
              </w:tc>
              <w:tc>
                <w:tcPr>
                  <w:tcW w:w="1254" w:type="dxa"/>
                  <w:gridSpan w:val="2"/>
                  <w:hideMark/>
                </w:tcPr>
                <w:p w:rsidR="003D5D33" w:rsidRPr="003D5D33" w:rsidRDefault="003D5D33" w:rsidP="003D5D33">
                  <w:pPr>
                    <w:rPr>
                      <w:bCs/>
                      <w:sz w:val="20"/>
                      <w:szCs w:val="20"/>
                    </w:rPr>
                  </w:pPr>
                  <w:r w:rsidRPr="003D5D33">
                    <w:rPr>
                      <w:bCs/>
                      <w:sz w:val="20"/>
                      <w:szCs w:val="20"/>
                    </w:rPr>
                    <w:t>6.214.782,63</w:t>
                  </w:r>
                </w:p>
              </w:tc>
            </w:tr>
            <w:tr w:rsidR="003D5D33" w:rsidRPr="003D5D33" w:rsidTr="00FB090E">
              <w:trPr>
                <w:trHeight w:hRule="exact" w:val="310"/>
              </w:trPr>
              <w:tc>
                <w:tcPr>
                  <w:tcW w:w="833" w:type="dxa"/>
                </w:tcPr>
                <w:p w:rsidR="003D5D33" w:rsidRPr="003D5D33" w:rsidRDefault="00FB090E" w:rsidP="003D5D33">
                  <w:pPr>
                    <w:rPr>
                      <w:bCs/>
                      <w:sz w:val="20"/>
                      <w:szCs w:val="20"/>
                    </w:rPr>
                  </w:pPr>
                  <w:r>
                    <w:rPr>
                      <w:bCs/>
                      <w:sz w:val="20"/>
                      <w:szCs w:val="20"/>
                    </w:rPr>
                    <w:t>B</w:t>
                  </w:r>
                </w:p>
                <w:p w:rsidR="003D5D33" w:rsidRPr="003D5D33" w:rsidRDefault="003D5D33" w:rsidP="003D5D33">
                  <w:pPr>
                    <w:rPr>
                      <w:bCs/>
                      <w:sz w:val="20"/>
                      <w:szCs w:val="20"/>
                    </w:rPr>
                  </w:pPr>
                  <w:r w:rsidRPr="003D5D33">
                    <w:rPr>
                      <w:bCs/>
                      <w:sz w:val="20"/>
                      <w:szCs w:val="20"/>
                    </w:rPr>
                    <w:t>B</w:t>
                  </w:r>
                </w:p>
              </w:tc>
              <w:tc>
                <w:tcPr>
                  <w:tcW w:w="1096" w:type="dxa"/>
                </w:tcPr>
                <w:p w:rsidR="003D5D33" w:rsidRPr="003D5D33" w:rsidRDefault="00FB090E" w:rsidP="003D5D33">
                  <w:pPr>
                    <w:rPr>
                      <w:bCs/>
                      <w:sz w:val="20"/>
                      <w:szCs w:val="20"/>
                    </w:rPr>
                  </w:pPr>
                  <w:r>
                    <w:rPr>
                      <w:bCs/>
                      <w:sz w:val="20"/>
                      <w:szCs w:val="20"/>
                    </w:rPr>
                    <w:t>336.573,80</w:t>
                  </w:r>
                </w:p>
                <w:p w:rsidR="003D5D33" w:rsidRPr="003D5D33" w:rsidRDefault="003D5D33" w:rsidP="003D5D33">
                  <w:pPr>
                    <w:rPr>
                      <w:bCs/>
                      <w:sz w:val="20"/>
                      <w:szCs w:val="20"/>
                    </w:rPr>
                  </w:pPr>
                  <w:r w:rsidRPr="003D5D33">
                    <w:rPr>
                      <w:bCs/>
                      <w:sz w:val="20"/>
                      <w:szCs w:val="20"/>
                    </w:rPr>
                    <w:t>336.573,80</w:t>
                  </w:r>
                </w:p>
              </w:tc>
              <w:tc>
                <w:tcPr>
                  <w:tcW w:w="1254" w:type="dxa"/>
                  <w:gridSpan w:val="2"/>
                  <w:hideMark/>
                </w:tcPr>
                <w:p w:rsidR="003D5D33" w:rsidRPr="003D5D33" w:rsidRDefault="003D5D33" w:rsidP="003D5D33">
                  <w:pPr>
                    <w:rPr>
                      <w:bCs/>
                      <w:sz w:val="20"/>
                      <w:szCs w:val="20"/>
                    </w:rPr>
                  </w:pPr>
                  <w:r w:rsidRPr="003D5D33">
                    <w:rPr>
                      <w:bCs/>
                      <w:sz w:val="20"/>
                      <w:szCs w:val="20"/>
                    </w:rPr>
                    <w:t>6.214.798,61</w:t>
                  </w:r>
                </w:p>
              </w:tc>
            </w:tr>
            <w:tr w:rsidR="003D5D33" w:rsidRPr="003D5D33" w:rsidTr="00FB090E">
              <w:trPr>
                <w:trHeight w:hRule="exact" w:val="303"/>
              </w:trPr>
              <w:tc>
                <w:tcPr>
                  <w:tcW w:w="833" w:type="dxa"/>
                  <w:hideMark/>
                </w:tcPr>
                <w:p w:rsidR="003D5D33" w:rsidRPr="003D5D33" w:rsidRDefault="00FB090E" w:rsidP="003D5D33">
                  <w:pPr>
                    <w:rPr>
                      <w:bCs/>
                      <w:sz w:val="20"/>
                      <w:szCs w:val="20"/>
                    </w:rPr>
                  </w:pPr>
                  <w:r>
                    <w:rPr>
                      <w:bCs/>
                      <w:sz w:val="20"/>
                      <w:szCs w:val="20"/>
                    </w:rPr>
                    <w:t>C</w:t>
                  </w:r>
                </w:p>
              </w:tc>
              <w:tc>
                <w:tcPr>
                  <w:tcW w:w="1096" w:type="dxa"/>
                  <w:hideMark/>
                </w:tcPr>
                <w:p w:rsidR="003D5D33" w:rsidRPr="003D5D33" w:rsidRDefault="003D5D33" w:rsidP="003D5D33">
                  <w:pPr>
                    <w:rPr>
                      <w:bCs/>
                      <w:sz w:val="20"/>
                      <w:szCs w:val="20"/>
                    </w:rPr>
                  </w:pPr>
                  <w:r w:rsidRPr="003D5D33">
                    <w:rPr>
                      <w:bCs/>
                      <w:sz w:val="20"/>
                      <w:szCs w:val="20"/>
                    </w:rPr>
                    <w:t>336.843,85</w:t>
                  </w:r>
                </w:p>
              </w:tc>
              <w:tc>
                <w:tcPr>
                  <w:tcW w:w="1254" w:type="dxa"/>
                  <w:gridSpan w:val="2"/>
                  <w:hideMark/>
                </w:tcPr>
                <w:p w:rsidR="003D5D33" w:rsidRPr="003D5D33" w:rsidRDefault="003D5D33" w:rsidP="003D5D33">
                  <w:pPr>
                    <w:rPr>
                      <w:bCs/>
                      <w:sz w:val="20"/>
                      <w:szCs w:val="20"/>
                    </w:rPr>
                  </w:pPr>
                  <w:r w:rsidRPr="003D5D33">
                    <w:rPr>
                      <w:bCs/>
                      <w:sz w:val="20"/>
                      <w:szCs w:val="20"/>
                    </w:rPr>
                    <w:t>6.214.693,15</w:t>
                  </w:r>
                </w:p>
              </w:tc>
            </w:tr>
            <w:tr w:rsidR="003D5D33" w:rsidRPr="003D5D33" w:rsidTr="000241AB">
              <w:trPr>
                <w:trHeight w:hRule="exact" w:val="279"/>
              </w:trPr>
              <w:tc>
                <w:tcPr>
                  <w:tcW w:w="833" w:type="dxa"/>
                </w:tcPr>
                <w:p w:rsidR="003D5D33" w:rsidRPr="003D5D33" w:rsidRDefault="000241AB" w:rsidP="003D5D33">
                  <w:pPr>
                    <w:rPr>
                      <w:bCs/>
                      <w:sz w:val="20"/>
                      <w:szCs w:val="20"/>
                    </w:rPr>
                  </w:pPr>
                  <w:r>
                    <w:rPr>
                      <w:bCs/>
                      <w:sz w:val="20"/>
                      <w:szCs w:val="20"/>
                    </w:rPr>
                    <w:t>D</w:t>
                  </w:r>
                </w:p>
              </w:tc>
              <w:tc>
                <w:tcPr>
                  <w:tcW w:w="1096" w:type="dxa"/>
                </w:tcPr>
                <w:p w:rsidR="003D5D33" w:rsidRPr="003D5D33" w:rsidRDefault="00FB090E" w:rsidP="003D5D33">
                  <w:pPr>
                    <w:rPr>
                      <w:bCs/>
                      <w:sz w:val="20"/>
                      <w:szCs w:val="20"/>
                    </w:rPr>
                  </w:pPr>
                  <w:r>
                    <w:rPr>
                      <w:bCs/>
                      <w:sz w:val="20"/>
                      <w:szCs w:val="20"/>
                    </w:rPr>
                    <w:t>337.068,07</w:t>
                  </w:r>
                </w:p>
              </w:tc>
              <w:tc>
                <w:tcPr>
                  <w:tcW w:w="1254" w:type="dxa"/>
                  <w:gridSpan w:val="2"/>
                  <w:hideMark/>
                </w:tcPr>
                <w:p w:rsidR="003D5D33" w:rsidRPr="003D5D33" w:rsidRDefault="003D5D33" w:rsidP="003D5D33">
                  <w:pPr>
                    <w:rPr>
                      <w:bCs/>
                      <w:sz w:val="20"/>
                      <w:szCs w:val="20"/>
                    </w:rPr>
                  </w:pPr>
                  <w:r w:rsidRPr="003D5D33">
                    <w:rPr>
                      <w:bCs/>
                      <w:sz w:val="20"/>
                      <w:szCs w:val="20"/>
                    </w:rPr>
                    <w:t>6.214.717,05</w:t>
                  </w:r>
                </w:p>
              </w:tc>
            </w:tr>
            <w:tr w:rsidR="003D5D33" w:rsidRPr="003D5D33" w:rsidTr="00FB090E">
              <w:trPr>
                <w:trHeight w:hRule="exact" w:val="253"/>
              </w:trPr>
              <w:tc>
                <w:tcPr>
                  <w:tcW w:w="833" w:type="dxa"/>
                  <w:hideMark/>
                </w:tcPr>
                <w:p w:rsidR="003D5D33" w:rsidRPr="003D5D33" w:rsidRDefault="003D5D33" w:rsidP="003D5D33">
                  <w:pPr>
                    <w:rPr>
                      <w:bCs/>
                      <w:sz w:val="20"/>
                      <w:szCs w:val="20"/>
                    </w:rPr>
                  </w:pPr>
                  <w:r w:rsidRPr="003D5D33">
                    <w:rPr>
                      <w:bCs/>
                      <w:sz w:val="20"/>
                      <w:szCs w:val="20"/>
                    </w:rPr>
                    <w:t>E</w:t>
                  </w:r>
                </w:p>
              </w:tc>
              <w:tc>
                <w:tcPr>
                  <w:tcW w:w="1096" w:type="dxa"/>
                  <w:hideMark/>
                </w:tcPr>
                <w:p w:rsidR="003D5D33" w:rsidRPr="003D5D33" w:rsidRDefault="003D5D33" w:rsidP="003D5D33">
                  <w:pPr>
                    <w:rPr>
                      <w:bCs/>
                      <w:sz w:val="20"/>
                      <w:szCs w:val="20"/>
                    </w:rPr>
                  </w:pPr>
                  <w:r w:rsidRPr="003D5D33">
                    <w:rPr>
                      <w:bCs/>
                      <w:sz w:val="20"/>
                      <w:szCs w:val="20"/>
                    </w:rPr>
                    <w:t>337.222,60</w:t>
                  </w:r>
                </w:p>
              </w:tc>
              <w:tc>
                <w:tcPr>
                  <w:tcW w:w="1254" w:type="dxa"/>
                  <w:gridSpan w:val="2"/>
                  <w:hideMark/>
                </w:tcPr>
                <w:p w:rsidR="003D5D33" w:rsidRPr="003D5D33" w:rsidRDefault="003D5D33" w:rsidP="003D5D33">
                  <w:pPr>
                    <w:rPr>
                      <w:bCs/>
                      <w:sz w:val="20"/>
                      <w:szCs w:val="20"/>
                    </w:rPr>
                  </w:pPr>
                  <w:r w:rsidRPr="003D5D33">
                    <w:rPr>
                      <w:bCs/>
                      <w:sz w:val="20"/>
                      <w:szCs w:val="20"/>
                    </w:rPr>
                    <w:t>6.214.893,26</w:t>
                  </w:r>
                </w:p>
              </w:tc>
            </w:tr>
            <w:tr w:rsidR="003D5D33" w:rsidRPr="003D5D33" w:rsidTr="00FB090E">
              <w:trPr>
                <w:trHeight w:hRule="exact" w:val="306"/>
              </w:trPr>
              <w:tc>
                <w:tcPr>
                  <w:tcW w:w="833" w:type="dxa"/>
                  <w:hideMark/>
                </w:tcPr>
                <w:p w:rsidR="003D5D33" w:rsidRPr="003D5D33" w:rsidRDefault="003D5D33" w:rsidP="003D5D33">
                  <w:pPr>
                    <w:rPr>
                      <w:bCs/>
                      <w:sz w:val="20"/>
                      <w:szCs w:val="20"/>
                    </w:rPr>
                  </w:pPr>
                  <w:r w:rsidRPr="003D5D33">
                    <w:rPr>
                      <w:bCs/>
                      <w:sz w:val="20"/>
                      <w:szCs w:val="20"/>
                    </w:rPr>
                    <w:t>F</w:t>
                  </w:r>
                </w:p>
              </w:tc>
              <w:tc>
                <w:tcPr>
                  <w:tcW w:w="1096" w:type="dxa"/>
                  <w:hideMark/>
                </w:tcPr>
                <w:p w:rsidR="003D5D33" w:rsidRPr="003D5D33" w:rsidRDefault="003D5D33" w:rsidP="003D5D33">
                  <w:pPr>
                    <w:rPr>
                      <w:bCs/>
                      <w:sz w:val="20"/>
                      <w:szCs w:val="20"/>
                    </w:rPr>
                  </w:pPr>
                  <w:r w:rsidRPr="003D5D33">
                    <w:rPr>
                      <w:bCs/>
                      <w:sz w:val="20"/>
                      <w:szCs w:val="20"/>
                    </w:rPr>
                    <w:t>337.274,44</w:t>
                  </w:r>
                </w:p>
              </w:tc>
              <w:tc>
                <w:tcPr>
                  <w:tcW w:w="1254" w:type="dxa"/>
                  <w:gridSpan w:val="2"/>
                </w:tcPr>
                <w:p w:rsidR="003D5D33" w:rsidRPr="003D5D33" w:rsidRDefault="00FB090E" w:rsidP="003D5D33">
                  <w:pPr>
                    <w:rPr>
                      <w:bCs/>
                      <w:sz w:val="20"/>
                      <w:szCs w:val="20"/>
                    </w:rPr>
                  </w:pPr>
                  <w:r>
                    <w:rPr>
                      <w:bCs/>
                      <w:sz w:val="20"/>
                      <w:szCs w:val="20"/>
                    </w:rPr>
                    <w:t>6.214.191,19</w:t>
                  </w:r>
                </w:p>
                <w:p w:rsidR="003D5D33" w:rsidRPr="003D5D33" w:rsidRDefault="003D5D33" w:rsidP="003D5D33">
                  <w:pPr>
                    <w:rPr>
                      <w:bCs/>
                      <w:sz w:val="20"/>
                      <w:szCs w:val="20"/>
                    </w:rPr>
                  </w:pPr>
                  <w:r w:rsidRPr="003D5D33">
                    <w:rPr>
                      <w:bCs/>
                      <w:sz w:val="20"/>
                      <w:szCs w:val="20"/>
                    </w:rPr>
                    <w:t>6.214.191,19</w:t>
                  </w:r>
                </w:p>
              </w:tc>
            </w:tr>
            <w:tr w:rsidR="003D5D33" w:rsidRPr="003D5D33" w:rsidTr="00FB090E">
              <w:trPr>
                <w:trHeight w:hRule="exact" w:val="306"/>
              </w:trPr>
              <w:tc>
                <w:tcPr>
                  <w:tcW w:w="833" w:type="dxa"/>
                </w:tcPr>
                <w:p w:rsidR="003D5D33" w:rsidRPr="003D5D33" w:rsidRDefault="00FB090E" w:rsidP="003D5D33">
                  <w:pPr>
                    <w:rPr>
                      <w:bCs/>
                      <w:sz w:val="20"/>
                      <w:szCs w:val="20"/>
                    </w:rPr>
                  </w:pPr>
                  <w:r>
                    <w:rPr>
                      <w:bCs/>
                      <w:sz w:val="20"/>
                      <w:szCs w:val="20"/>
                    </w:rPr>
                    <w:t>G</w:t>
                  </w:r>
                </w:p>
                <w:p w:rsidR="003D5D33" w:rsidRPr="003D5D33" w:rsidRDefault="003D5D33" w:rsidP="003D5D33">
                  <w:pPr>
                    <w:rPr>
                      <w:bCs/>
                      <w:sz w:val="20"/>
                      <w:szCs w:val="20"/>
                    </w:rPr>
                  </w:pPr>
                  <w:r w:rsidRPr="003D5D33">
                    <w:rPr>
                      <w:bCs/>
                      <w:sz w:val="20"/>
                      <w:szCs w:val="20"/>
                    </w:rPr>
                    <w:t>G</w:t>
                  </w:r>
                </w:p>
              </w:tc>
              <w:tc>
                <w:tcPr>
                  <w:tcW w:w="1096" w:type="dxa"/>
                </w:tcPr>
                <w:p w:rsidR="003D5D33" w:rsidRPr="003D5D33" w:rsidRDefault="00FB090E" w:rsidP="003D5D33">
                  <w:pPr>
                    <w:rPr>
                      <w:bCs/>
                      <w:sz w:val="20"/>
                      <w:szCs w:val="20"/>
                    </w:rPr>
                  </w:pPr>
                  <w:r>
                    <w:rPr>
                      <w:bCs/>
                      <w:sz w:val="20"/>
                      <w:szCs w:val="20"/>
                    </w:rPr>
                    <w:t>336.538,40</w:t>
                  </w:r>
                </w:p>
                <w:p w:rsidR="003D5D33" w:rsidRPr="003D5D33" w:rsidRDefault="003D5D33" w:rsidP="003D5D33">
                  <w:pPr>
                    <w:rPr>
                      <w:bCs/>
                      <w:sz w:val="20"/>
                      <w:szCs w:val="20"/>
                    </w:rPr>
                  </w:pPr>
                  <w:r w:rsidRPr="003D5D33">
                    <w:rPr>
                      <w:bCs/>
                      <w:sz w:val="20"/>
                      <w:szCs w:val="20"/>
                    </w:rPr>
                    <w:t>336.538,40</w:t>
                  </w:r>
                </w:p>
              </w:tc>
              <w:tc>
                <w:tcPr>
                  <w:tcW w:w="1254" w:type="dxa"/>
                  <w:gridSpan w:val="2"/>
                  <w:hideMark/>
                </w:tcPr>
                <w:p w:rsidR="003D5D33" w:rsidRPr="003D5D33" w:rsidRDefault="003D5D33" w:rsidP="003D5D33">
                  <w:pPr>
                    <w:rPr>
                      <w:bCs/>
                      <w:sz w:val="20"/>
                      <w:szCs w:val="20"/>
                    </w:rPr>
                  </w:pPr>
                  <w:r w:rsidRPr="003D5D33">
                    <w:rPr>
                      <w:bCs/>
                      <w:sz w:val="20"/>
                      <w:szCs w:val="20"/>
                    </w:rPr>
                    <w:t>6.215.295,26</w:t>
                  </w:r>
                </w:p>
              </w:tc>
            </w:tr>
            <w:tr w:rsidR="003D5D33" w:rsidRPr="003D5D33" w:rsidTr="00FB090E">
              <w:trPr>
                <w:trHeight w:hRule="exact" w:val="313"/>
              </w:trPr>
              <w:tc>
                <w:tcPr>
                  <w:tcW w:w="833" w:type="dxa"/>
                  <w:hideMark/>
                </w:tcPr>
                <w:p w:rsidR="003D5D33" w:rsidRPr="003D5D33" w:rsidRDefault="003D5D33" w:rsidP="003D5D33">
                  <w:pPr>
                    <w:rPr>
                      <w:bCs/>
                      <w:sz w:val="20"/>
                      <w:szCs w:val="20"/>
                    </w:rPr>
                  </w:pPr>
                  <w:r w:rsidRPr="003D5D33">
                    <w:rPr>
                      <w:bCs/>
                      <w:sz w:val="20"/>
                      <w:szCs w:val="20"/>
                    </w:rPr>
                    <w:t>H</w:t>
                  </w:r>
                </w:p>
              </w:tc>
              <w:tc>
                <w:tcPr>
                  <w:tcW w:w="1096" w:type="dxa"/>
                </w:tcPr>
                <w:p w:rsidR="003D5D33" w:rsidRPr="003D5D33" w:rsidRDefault="00FB090E" w:rsidP="003D5D33">
                  <w:pPr>
                    <w:rPr>
                      <w:bCs/>
                      <w:sz w:val="20"/>
                      <w:szCs w:val="20"/>
                    </w:rPr>
                  </w:pPr>
                  <w:r>
                    <w:rPr>
                      <w:bCs/>
                      <w:sz w:val="20"/>
                      <w:szCs w:val="20"/>
                    </w:rPr>
                    <w:t>336.270,03</w:t>
                  </w:r>
                </w:p>
                <w:p w:rsidR="003D5D33" w:rsidRPr="003D5D33" w:rsidRDefault="003D5D33" w:rsidP="003D5D33">
                  <w:pPr>
                    <w:rPr>
                      <w:bCs/>
                      <w:sz w:val="20"/>
                      <w:szCs w:val="20"/>
                    </w:rPr>
                  </w:pPr>
                  <w:r w:rsidRPr="003D5D33">
                    <w:rPr>
                      <w:bCs/>
                      <w:sz w:val="20"/>
                      <w:szCs w:val="20"/>
                    </w:rPr>
                    <w:t>336.270,03</w:t>
                  </w:r>
                </w:p>
              </w:tc>
              <w:tc>
                <w:tcPr>
                  <w:tcW w:w="1254" w:type="dxa"/>
                  <w:gridSpan w:val="2"/>
                  <w:hideMark/>
                </w:tcPr>
                <w:p w:rsidR="003D5D33" w:rsidRPr="003D5D33" w:rsidRDefault="003D5D33" w:rsidP="003D5D33">
                  <w:pPr>
                    <w:rPr>
                      <w:bCs/>
                      <w:sz w:val="20"/>
                      <w:szCs w:val="20"/>
                    </w:rPr>
                  </w:pPr>
                  <w:r w:rsidRPr="003D5D33">
                    <w:rPr>
                      <w:bCs/>
                      <w:sz w:val="20"/>
                      <w:szCs w:val="20"/>
                    </w:rPr>
                    <w:t>6.215.303,97</w:t>
                  </w:r>
                </w:p>
              </w:tc>
            </w:tr>
          </w:tbl>
          <w:p w:rsidR="003D5D33" w:rsidRPr="003D5D33" w:rsidRDefault="003D5D33" w:rsidP="003D5D33">
            <w:pPr>
              <w:rPr>
                <w:bCs/>
              </w:rPr>
            </w:pPr>
          </w:p>
          <w:p w:rsidR="00033DD2" w:rsidRDefault="00033DD2" w:rsidP="00033DD2">
            <w:pPr>
              <w:rPr>
                <w:b/>
                <w:bCs/>
              </w:rPr>
            </w:pPr>
            <w:r w:rsidRPr="00033DD2">
              <w:rPr>
                <w:b/>
                <w:bCs/>
              </w:rPr>
              <w:t xml:space="preserve">Considerando 3.7.3.2 </w:t>
            </w:r>
            <w:r w:rsidR="003C01AB">
              <w:rPr>
                <w:b/>
                <w:bCs/>
              </w:rPr>
              <w:t>b</w:t>
            </w:r>
            <w:r w:rsidRPr="00033DD2">
              <w:rPr>
                <w:b/>
                <w:bCs/>
              </w:rPr>
              <w:t>) RCA N° 182/2012.</w:t>
            </w:r>
          </w:p>
          <w:p w:rsidR="003C01AB" w:rsidRPr="00DC5D92" w:rsidRDefault="003C01AB" w:rsidP="00033DD2">
            <w:pPr>
              <w:rPr>
                <w:bCs/>
                <w:i/>
              </w:rPr>
            </w:pPr>
            <w:r w:rsidRPr="003C01AB">
              <w:rPr>
                <w:bCs/>
                <w:i/>
              </w:rPr>
              <w:t>Volúmenes de extracción. El volumen de extracción corresponde a 300.000 m</w:t>
            </w:r>
            <w:r w:rsidRPr="000D4F1B">
              <w:rPr>
                <w:bCs/>
                <w:i/>
                <w:vertAlign w:val="superscript"/>
              </w:rPr>
              <w:t>3</w:t>
            </w:r>
            <w:r w:rsidRPr="003C01AB">
              <w:rPr>
                <w:bCs/>
                <w:i/>
              </w:rPr>
              <w:t xml:space="preserve">/año. Anualmente, se realizan estudios batimétricos y levantamientos topográficos del cauce para  definir la  capacidad volumétrica del sector del río, correspondiente a la zona del proyecto. En el Anexo 3 de la </w:t>
            </w:r>
            <w:r w:rsidR="00DC5D92">
              <w:rPr>
                <w:bCs/>
                <w:i/>
              </w:rPr>
              <w:t>D</w:t>
            </w:r>
            <w:r w:rsidRPr="003C01AB">
              <w:rPr>
                <w:bCs/>
                <w:i/>
              </w:rPr>
              <w:t>lA se presenta el Proyecto de Extracción, donde se presentan mayores estudios hidrológicos e hidráulicos del área de influencia. Complementando lo anterior, para una extracción de 300.000 m</w:t>
            </w:r>
            <w:r w:rsidRPr="000D4F1B">
              <w:rPr>
                <w:bCs/>
                <w:i/>
                <w:vertAlign w:val="superscript"/>
              </w:rPr>
              <w:t>3</w:t>
            </w:r>
            <w:r w:rsidRPr="003C01AB">
              <w:rPr>
                <w:bCs/>
                <w:i/>
              </w:rPr>
              <w:t>/año, se efectúa un flujo máximo de 70 camiones/día, con una capacidad por camión de 12 m</w:t>
            </w:r>
            <w:r w:rsidRPr="000D4F1B">
              <w:rPr>
                <w:bCs/>
                <w:i/>
                <w:vertAlign w:val="superscript"/>
              </w:rPr>
              <w:t>3</w:t>
            </w:r>
            <w:r w:rsidR="00DC5D92">
              <w:rPr>
                <w:bCs/>
                <w:i/>
              </w:rPr>
              <w:t>.</w:t>
            </w:r>
          </w:p>
          <w:p w:rsidR="003C01AB" w:rsidRDefault="003C01AB" w:rsidP="00033DD2">
            <w:pPr>
              <w:rPr>
                <w:b/>
                <w:bCs/>
              </w:rPr>
            </w:pPr>
          </w:p>
          <w:p w:rsidR="003C01AB" w:rsidRPr="003C01AB" w:rsidRDefault="003C01AB" w:rsidP="003C01AB">
            <w:pPr>
              <w:rPr>
                <w:b/>
                <w:bCs/>
              </w:rPr>
            </w:pPr>
            <w:r w:rsidRPr="003C01AB">
              <w:rPr>
                <w:b/>
                <w:bCs/>
              </w:rPr>
              <w:t>Considerando 3.7.3.2 e) RCA N° 182/2012.</w:t>
            </w:r>
          </w:p>
          <w:p w:rsidR="00033DD2" w:rsidRPr="00033DD2" w:rsidRDefault="000D4F1B" w:rsidP="00033DD2">
            <w:pPr>
              <w:rPr>
                <w:bCs/>
                <w:i/>
              </w:rPr>
            </w:pPr>
            <w:r>
              <w:rPr>
                <w:bCs/>
                <w:i/>
              </w:rPr>
              <w:t xml:space="preserve">Extracción. El material se extrae en forma ordenada, respetando la </w:t>
            </w:r>
            <w:r w:rsidR="00033DD2" w:rsidRPr="00033DD2">
              <w:rPr>
                <w:bCs/>
                <w:i/>
              </w:rPr>
              <w:t xml:space="preserve">programación de demanda estudiada. De preferencia, la explotación se realiza a través del método de bloques o unidades de producción, cortando en </w:t>
            </w:r>
            <w:r>
              <w:rPr>
                <w:bCs/>
                <w:i/>
              </w:rPr>
              <w:t>forma longitudinal, avanzando a</w:t>
            </w:r>
            <w:r w:rsidR="00033DD2" w:rsidRPr="00033DD2">
              <w:rPr>
                <w:bCs/>
                <w:i/>
              </w:rPr>
              <w:t xml:space="preserve"> lo l</w:t>
            </w:r>
            <w:r>
              <w:rPr>
                <w:bCs/>
                <w:i/>
              </w:rPr>
              <w:t xml:space="preserve">argo de los </w:t>
            </w:r>
            <w:r w:rsidR="00033DD2" w:rsidRPr="00033DD2">
              <w:rPr>
                <w:bCs/>
                <w:i/>
              </w:rPr>
              <w:t>sectores a explotar, y profundizándose a medida que se encuentre el material adecuado para la producción de ár</w:t>
            </w:r>
            <w:r>
              <w:rPr>
                <w:bCs/>
                <w:i/>
              </w:rPr>
              <w:t xml:space="preserve">idos. Se prioriza minimizar la profundidad de la </w:t>
            </w:r>
            <w:r w:rsidR="00033DD2" w:rsidRPr="00033DD2">
              <w:rPr>
                <w:bCs/>
                <w:i/>
              </w:rPr>
              <w:t>excavación, en pos de abarcar la totalidad del área del yacimiento, tal como se ejecutan los trabajos de minería a rajo abierto. Para aquellos casos en que sea necesario e</w:t>
            </w:r>
            <w:r>
              <w:rPr>
                <w:bCs/>
                <w:i/>
              </w:rPr>
              <w:t xml:space="preserve">fectuar cortes en profundidad, </w:t>
            </w:r>
            <w:r w:rsidR="00033DD2" w:rsidRPr="00033DD2">
              <w:rPr>
                <w:bCs/>
                <w:i/>
              </w:rPr>
              <w:t>se procede a proteger las paredes de excavación conformando un talud adecuado a las condiciones de estabilidad de las paredes laterales, y el control topográfico de la pendiente y cota de fondo.</w:t>
            </w:r>
          </w:p>
          <w:p w:rsidR="00E932E9" w:rsidRDefault="00DF624F" w:rsidP="00DF624F">
            <w:pPr>
              <w:rPr>
                <w:rFonts w:eastAsia="Times New Roman" w:cs="Calibri"/>
                <w:i/>
                <w:color w:val="000000"/>
                <w:lang w:eastAsia="es-CL"/>
              </w:rPr>
            </w:pPr>
            <w:r w:rsidRPr="00DF624F">
              <w:rPr>
                <w:rFonts w:eastAsia="Times New Roman" w:cs="Calibri"/>
                <w:i/>
                <w:color w:val="000000"/>
                <w:lang w:eastAsia="es-CL"/>
              </w:rPr>
              <w:t>Para la validación de los antecedentes técnicos presentados en el Anexo 3 de la DIA correspondiente al proyecto de extracción, fue fundamental determinar el potencial volumen de áridos a extraer sin comprometer el funcionamiento natural del río, evaluando el poder erosivo de las aguas. Dado que la extracción de áridos desde el cauce del río Cachapoal está ubicada entre los puentes Cachapoal Ruta</w:t>
            </w:r>
            <w:r w:rsidR="00DC5D92">
              <w:rPr>
                <w:rFonts w:eastAsia="Times New Roman" w:cs="Calibri"/>
                <w:i/>
                <w:color w:val="000000"/>
                <w:lang w:eastAsia="es-CL"/>
              </w:rPr>
              <w:t xml:space="preserve"> </w:t>
            </w:r>
            <w:r w:rsidRPr="00DF624F">
              <w:rPr>
                <w:rFonts w:eastAsia="Times New Roman" w:cs="Calibri"/>
                <w:i/>
                <w:color w:val="000000"/>
                <w:lang w:eastAsia="es-CL"/>
              </w:rPr>
              <w:t>5 Sur y Ruta Panamericana, no se afecta la seguridad de terceros […].</w:t>
            </w:r>
          </w:p>
          <w:p w:rsidR="00060F19" w:rsidRDefault="00060F19" w:rsidP="00DF624F">
            <w:pPr>
              <w:rPr>
                <w:rFonts w:eastAsia="Times New Roman" w:cs="Calibri"/>
                <w:i/>
                <w:color w:val="000000"/>
                <w:lang w:eastAsia="es-CL"/>
              </w:rPr>
            </w:pPr>
          </w:p>
          <w:p w:rsidR="00DC5D92" w:rsidRDefault="00DC5D92" w:rsidP="00DF624F">
            <w:pPr>
              <w:rPr>
                <w:rFonts w:eastAsia="Times New Roman" w:cs="Calibri"/>
                <w:i/>
                <w:color w:val="000000"/>
                <w:lang w:eastAsia="es-CL"/>
              </w:rPr>
            </w:pPr>
          </w:p>
          <w:p w:rsidR="00DC5D92" w:rsidRDefault="00DC5D92" w:rsidP="00DF624F">
            <w:pPr>
              <w:rPr>
                <w:rFonts w:eastAsia="Times New Roman" w:cs="Calibri"/>
                <w:i/>
                <w:color w:val="000000"/>
                <w:lang w:eastAsia="es-CL"/>
              </w:rPr>
            </w:pPr>
          </w:p>
          <w:p w:rsidR="00060F19" w:rsidRDefault="00060F19" w:rsidP="00DF624F">
            <w:pPr>
              <w:rPr>
                <w:rFonts w:eastAsia="Times New Roman" w:cs="Calibri"/>
                <w:i/>
                <w:color w:val="000000"/>
                <w:lang w:eastAsia="es-CL"/>
              </w:rPr>
            </w:pPr>
            <w:r w:rsidRPr="003C01AB">
              <w:rPr>
                <w:b/>
                <w:bCs/>
              </w:rPr>
              <w:lastRenderedPageBreak/>
              <w:t xml:space="preserve">Considerando 3.7.3.2 </w:t>
            </w:r>
            <w:r>
              <w:rPr>
                <w:b/>
                <w:bCs/>
              </w:rPr>
              <w:t>h</w:t>
            </w:r>
            <w:r w:rsidRPr="003C01AB">
              <w:rPr>
                <w:b/>
                <w:bCs/>
              </w:rPr>
              <w:t>) RCA N° 182/2012.</w:t>
            </w:r>
          </w:p>
          <w:p w:rsidR="00060F19" w:rsidRPr="00DF624F" w:rsidRDefault="00060F19" w:rsidP="00DF624F">
            <w:pPr>
              <w:rPr>
                <w:rFonts w:eastAsia="Times New Roman" w:cs="Calibri"/>
                <w:i/>
                <w:color w:val="000000"/>
                <w:lang w:eastAsia="es-CL"/>
              </w:rPr>
            </w:pPr>
            <w:r w:rsidRPr="00060F19">
              <w:rPr>
                <w:rFonts w:eastAsia="Times New Roman" w:cs="Calibri"/>
                <w:i/>
                <w:color w:val="000000"/>
                <w:lang w:eastAsia="es-CL"/>
              </w:rPr>
              <w:t>La extracción de áridos no tiene pérdida del fondo del río, fundamentado en que la capacidad de renovación natural que posee es mayor a la tasa de extracción propuesta. Complementando la anterior condición, no se genera un cambio en el fondo del río debido a que la cota mínima de extracción está descrita por el nivel definido por el caudal ecológico del cauce.</w:t>
            </w:r>
          </w:p>
          <w:p w:rsidR="00DF624F" w:rsidRPr="009A3F97" w:rsidRDefault="00DF624F" w:rsidP="00DF624F">
            <w:pPr>
              <w:rPr>
                <w:rFonts w:eastAsia="Times New Roman" w:cs="Calibri"/>
                <w:color w:val="000000"/>
                <w:lang w:eastAsia="es-CL"/>
              </w:rPr>
            </w:pPr>
          </w:p>
        </w:tc>
      </w:tr>
      <w:tr w:rsidR="005B71DF" w:rsidRPr="009A3F97" w:rsidTr="005B71DF">
        <w:trPr>
          <w:trHeight w:val="627"/>
        </w:trPr>
        <w:tc>
          <w:tcPr>
            <w:tcW w:w="5000" w:type="pct"/>
            <w:gridSpan w:val="2"/>
          </w:tcPr>
          <w:p w:rsidR="005B71DF" w:rsidRPr="009A3F97" w:rsidRDefault="005B71DF" w:rsidP="005B71DF">
            <w:pPr>
              <w:jc w:val="left"/>
            </w:pPr>
            <w:r w:rsidRPr="009A3F97">
              <w:rPr>
                <w:b/>
              </w:rPr>
              <w:lastRenderedPageBreak/>
              <w:t>Hechos:</w:t>
            </w:r>
            <w:r w:rsidRPr="009A3F97">
              <w:t xml:space="preserve"> </w:t>
            </w:r>
          </w:p>
          <w:p w:rsidR="005B71DF" w:rsidRPr="009A3F97" w:rsidRDefault="005B71DF" w:rsidP="005B71DF">
            <w:pPr>
              <w:jc w:val="left"/>
              <w:rPr>
                <w:b/>
              </w:rPr>
            </w:pPr>
          </w:p>
          <w:p w:rsidR="004606EE" w:rsidRDefault="004606EE" w:rsidP="009E17B4">
            <w:pPr>
              <w:pStyle w:val="Prrafodelista"/>
              <w:numPr>
                <w:ilvl w:val="0"/>
                <w:numId w:val="33"/>
              </w:numPr>
              <w:ind w:left="284" w:hanging="284"/>
            </w:pPr>
            <w:r>
              <w:t>En sector cercano a puente Ruta 5 Sur</w:t>
            </w:r>
            <w:r w:rsidR="008B20CD">
              <w:t xml:space="preserve"> por la ribera izquierda del río</w:t>
            </w:r>
            <w:r>
              <w:t xml:space="preserve">, se constató corte de </w:t>
            </w:r>
            <w:r w:rsidR="008B20CD">
              <w:t xml:space="preserve">camino de </w:t>
            </w:r>
            <w:r>
              <w:t>ingreso</w:t>
            </w:r>
            <w:r w:rsidR="008B20CD">
              <w:t xml:space="preserve"> al río, el cual tiene una altura aproximada de 200 m. </w:t>
            </w:r>
            <w:r w:rsidR="00C12081">
              <w:t>S</w:t>
            </w:r>
            <w:r w:rsidR="008B20CD">
              <w:t>e observ</w:t>
            </w:r>
            <w:r w:rsidR="00C12081">
              <w:t>ó</w:t>
            </w:r>
            <w:r w:rsidR="008B20CD">
              <w:t xml:space="preserve"> una diferencia de altura con respecto a la ribera derecha (</w:t>
            </w:r>
            <w:r w:rsidR="00C12081">
              <w:t>N</w:t>
            </w:r>
            <w:r w:rsidR="008B20CD">
              <w:t>orte) del río.</w:t>
            </w:r>
          </w:p>
          <w:p w:rsidR="008A5869" w:rsidRPr="008A5869" w:rsidRDefault="008A5869" w:rsidP="008A5869">
            <w:pPr>
              <w:pStyle w:val="Prrafodelista"/>
              <w:numPr>
                <w:ilvl w:val="0"/>
                <w:numId w:val="35"/>
              </w:numPr>
            </w:pPr>
            <w:r w:rsidRPr="008A5869">
              <w:t xml:space="preserve">Respecto a esto la </w:t>
            </w:r>
            <w:r w:rsidRPr="008A5869">
              <w:rPr>
                <w:iCs/>
              </w:rPr>
              <w:t>Dirección General de Aguas (DGA)</w:t>
            </w:r>
            <w:r w:rsidR="00C12081">
              <w:rPr>
                <w:iCs/>
              </w:rPr>
              <w:t>, m</w:t>
            </w:r>
            <w:r w:rsidRPr="008A5869">
              <w:rPr>
                <w:iCs/>
              </w:rPr>
              <w:t>edia</w:t>
            </w:r>
            <w:r w:rsidR="003412F4">
              <w:rPr>
                <w:iCs/>
              </w:rPr>
              <w:t>nte el Ord. N° 380/2016 (Anexo 2</w:t>
            </w:r>
            <w:r w:rsidRPr="008A5869">
              <w:rPr>
                <w:iCs/>
              </w:rPr>
              <w:t>) indicó:</w:t>
            </w:r>
          </w:p>
          <w:p w:rsidR="008A5869" w:rsidRDefault="008A5869" w:rsidP="008A5869">
            <w:pPr>
              <w:pStyle w:val="Prrafodelista"/>
              <w:rPr>
                <w:i/>
              </w:rPr>
            </w:pPr>
            <w:r w:rsidRPr="000837BF">
              <w:rPr>
                <w:i/>
              </w:rPr>
              <w:t xml:space="preserve">“[…] </w:t>
            </w:r>
            <w:r w:rsidRPr="000837BF">
              <w:rPr>
                <w:i/>
                <w:lang w:val="es-ES"/>
              </w:rPr>
              <w:t>la situación más importante hace relación a la etapa de operación y específicamente al proceso de extracción, que ha generado una perturbación no considerada en la ribera sur del río Cachapoal. Es necesario destacar que si bien durante el proceso de evaluación ambiental quedó establecido que se priorizaría minimizar la profundidad de excavación, las evidencias en el cauce son notorias y han implicado la desestabilización y destrucción de obras de defensa fluvial, por el descenso de la cota de fondo del río Cachapoal en el sector. Cabe además hacer presente que las zonas de extracción constatadas en la fiscalización ambiental, no coinciden con el emplazamiento de las cuñas de extracción establecidas en el plano “Proyecto de Extracción”, contenido en el Anexo 3 del mismo nombre, por tanto las modelaciones hidráulicas y de transporte de sedimentos  no podrían haber previsto el comportamiento del río frente a la extracción en las zonas constatadas</w:t>
            </w:r>
            <w:r w:rsidRPr="000837BF">
              <w:rPr>
                <w:i/>
              </w:rPr>
              <w:t>”</w:t>
            </w:r>
            <w:r w:rsidR="00C12081">
              <w:rPr>
                <w:i/>
              </w:rPr>
              <w:t>.</w:t>
            </w:r>
          </w:p>
          <w:p w:rsidR="008A5869" w:rsidRPr="000837BF" w:rsidRDefault="008A5869" w:rsidP="008A5869">
            <w:pPr>
              <w:pStyle w:val="Prrafodelista"/>
              <w:rPr>
                <w:i/>
                <w:lang w:val="es-ES"/>
              </w:rPr>
            </w:pPr>
          </w:p>
          <w:p w:rsidR="008A5869" w:rsidRPr="008A5869" w:rsidRDefault="008A5869" w:rsidP="008A5869">
            <w:pPr>
              <w:pStyle w:val="Prrafodelista"/>
              <w:numPr>
                <w:ilvl w:val="0"/>
                <w:numId w:val="35"/>
              </w:numPr>
            </w:pPr>
            <w:r w:rsidRPr="008A5869">
              <w:t>Respecto a esto la Dirección de Obras Hidráulicas (DOH)</w:t>
            </w:r>
            <w:r w:rsidR="00791177">
              <w:t>,</w:t>
            </w:r>
            <w:r w:rsidRPr="008A5869">
              <w:t xml:space="preserve"> mediante el Ord. DOH. VI </w:t>
            </w:r>
            <w:r w:rsidR="003412F4">
              <w:t>R N° 1058/2016 (Anexo 3</w:t>
            </w:r>
            <w:r w:rsidRPr="008A5869">
              <w:t>) indicó:</w:t>
            </w:r>
          </w:p>
          <w:p w:rsidR="008A5869" w:rsidRDefault="008A5869" w:rsidP="008A5869">
            <w:pPr>
              <w:pStyle w:val="Prrafodelista"/>
              <w:rPr>
                <w:i/>
              </w:rPr>
            </w:pPr>
            <w:r w:rsidRPr="00CE08C3">
              <w:rPr>
                <w:i/>
              </w:rPr>
              <w:t>“</w:t>
            </w:r>
            <w:r>
              <w:rPr>
                <w:i/>
              </w:rPr>
              <w:t xml:space="preserve">[…] </w:t>
            </w:r>
            <w:r w:rsidRPr="00CE08C3">
              <w:rPr>
                <w:i/>
              </w:rPr>
              <w:t xml:space="preserve">por las excavaciones realizadas en el río Cachapoal se ha influido que el escurrimiento actual de las aguas, en periodo de crecidas, se realicen por la ribera izquierda o </w:t>
            </w:r>
            <w:r w:rsidR="00C12081">
              <w:rPr>
                <w:i/>
              </w:rPr>
              <w:t>S</w:t>
            </w:r>
            <w:r w:rsidRPr="00CE08C3">
              <w:rPr>
                <w:i/>
              </w:rPr>
              <w:t xml:space="preserve">ur (Comuna de Olivar).  En la </w:t>
            </w:r>
            <w:r w:rsidRPr="00CE08C3">
              <w:rPr>
                <w:i/>
              </w:rPr>
              <w:fldChar w:fldCharType="begin"/>
            </w:r>
            <w:r w:rsidRPr="00CE08C3">
              <w:rPr>
                <w:i/>
              </w:rPr>
              <w:instrText xml:space="preserve"> REF _Ref456881290 \h </w:instrText>
            </w:r>
            <w:r>
              <w:rPr>
                <w:i/>
              </w:rPr>
              <w:instrText xml:space="preserve"> \* MERGEFORMAT </w:instrText>
            </w:r>
            <w:r w:rsidRPr="00CE08C3">
              <w:rPr>
                <w:i/>
              </w:rPr>
            </w:r>
            <w:r w:rsidRPr="00CE08C3">
              <w:rPr>
                <w:i/>
              </w:rPr>
              <w:fldChar w:fldCharType="separate"/>
            </w:r>
            <w:r w:rsidRPr="00CE08C3">
              <w:rPr>
                <w:i/>
              </w:rPr>
              <w:t>Figura 9</w:t>
            </w:r>
            <w:r w:rsidRPr="00CE08C3">
              <w:rPr>
                <w:i/>
              </w:rPr>
              <w:fldChar w:fldCharType="end"/>
            </w:r>
            <w:r w:rsidRPr="00CE08C3">
              <w:rPr>
                <w:i/>
              </w:rPr>
              <w:t xml:space="preserve"> se muestra imagen de Perfil Transversal que corresponde al Km 1.750 medidos desde el Puente de la Ruta 5, en donde se aprecia el desnivel que existe en la ribera izquierda con respecto a la ribera derecha.</w:t>
            </w:r>
          </w:p>
          <w:p w:rsidR="008A5869" w:rsidRPr="00CE08C3" w:rsidRDefault="008A5869" w:rsidP="008A5869">
            <w:pPr>
              <w:pStyle w:val="Prrafodelista"/>
              <w:rPr>
                <w:b/>
                <w:bCs/>
                <w:i/>
              </w:rPr>
            </w:pPr>
            <w:bookmarkStart w:id="149" w:name="_Ref456881290"/>
            <w:r w:rsidRPr="00CE08C3">
              <w:rPr>
                <w:b/>
                <w:bCs/>
                <w:i/>
              </w:rPr>
              <w:t xml:space="preserve">Figura </w:t>
            </w:r>
            <w:r w:rsidRPr="00CE08C3">
              <w:rPr>
                <w:b/>
                <w:bCs/>
                <w:i/>
              </w:rPr>
              <w:fldChar w:fldCharType="begin"/>
            </w:r>
            <w:r w:rsidRPr="00CE08C3">
              <w:rPr>
                <w:b/>
                <w:bCs/>
                <w:i/>
              </w:rPr>
              <w:instrText xml:space="preserve"> SEQ Figura \* ARABIC </w:instrText>
            </w:r>
            <w:r w:rsidRPr="00CE08C3">
              <w:rPr>
                <w:b/>
                <w:bCs/>
                <w:i/>
              </w:rPr>
              <w:fldChar w:fldCharType="separate"/>
            </w:r>
            <w:r w:rsidRPr="00CE08C3">
              <w:rPr>
                <w:b/>
                <w:bCs/>
                <w:i/>
              </w:rPr>
              <w:t>9</w:t>
            </w:r>
            <w:r w:rsidRPr="00CE08C3">
              <w:rPr>
                <w:i/>
              </w:rPr>
              <w:fldChar w:fldCharType="end"/>
            </w:r>
            <w:bookmarkEnd w:id="149"/>
            <w:r w:rsidRPr="00CE08C3">
              <w:rPr>
                <w:b/>
                <w:bCs/>
                <w:i/>
              </w:rPr>
              <w:t>: Imagen de Perfil Transversal Km 1.750</w:t>
            </w:r>
          </w:p>
          <w:p w:rsidR="008A5869" w:rsidRPr="00CE08C3" w:rsidRDefault="008A5869" w:rsidP="008A5869">
            <w:pPr>
              <w:pStyle w:val="Prrafodelista"/>
              <w:rPr>
                <w:i/>
              </w:rPr>
            </w:pPr>
            <w:r w:rsidRPr="00CE08C3">
              <w:rPr>
                <w:i/>
                <w:noProof/>
                <w:lang w:eastAsia="es-CL"/>
              </w:rPr>
              <w:drawing>
                <wp:inline distT="0" distB="0" distL="0" distR="0" wp14:anchorId="29BF3D4B" wp14:editId="289F232A">
                  <wp:extent cx="5600700" cy="183642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0700" cy="1836420"/>
                          </a:xfrm>
                          <a:prstGeom prst="rect">
                            <a:avLst/>
                          </a:prstGeom>
                          <a:noFill/>
                          <a:ln>
                            <a:noFill/>
                          </a:ln>
                        </pic:spPr>
                      </pic:pic>
                    </a:graphicData>
                  </a:graphic>
                </wp:inline>
              </w:drawing>
            </w:r>
          </w:p>
          <w:p w:rsidR="008A5869" w:rsidRDefault="008A5869" w:rsidP="008A5869">
            <w:pPr>
              <w:pStyle w:val="Prrafodelista"/>
              <w:rPr>
                <w:i/>
              </w:rPr>
            </w:pPr>
          </w:p>
          <w:p w:rsidR="008A5869" w:rsidRDefault="008A5869" w:rsidP="008A5869">
            <w:pPr>
              <w:pStyle w:val="Prrafodelista"/>
              <w:rPr>
                <w:i/>
              </w:rPr>
            </w:pPr>
            <w:r w:rsidRPr="00CE08C3">
              <w:rPr>
                <w:i/>
              </w:rPr>
              <w:t>En el sector se ha modificado el ancho total de escurrimiento del río</w:t>
            </w:r>
            <w:r>
              <w:rPr>
                <w:i/>
              </w:rPr>
              <w:t>”</w:t>
            </w:r>
            <w:r w:rsidR="00C12081">
              <w:rPr>
                <w:i/>
              </w:rPr>
              <w:t>.</w:t>
            </w:r>
          </w:p>
          <w:p w:rsidR="008A5869" w:rsidRPr="008A5869" w:rsidRDefault="008A5869" w:rsidP="008A5869"/>
          <w:p w:rsidR="008A5869" w:rsidRDefault="008B20CD" w:rsidP="009E17B4">
            <w:pPr>
              <w:pStyle w:val="Prrafodelista"/>
              <w:numPr>
                <w:ilvl w:val="0"/>
                <w:numId w:val="33"/>
              </w:numPr>
              <w:ind w:left="284" w:hanging="284"/>
            </w:pPr>
            <w:r>
              <w:lastRenderedPageBreak/>
              <w:t xml:space="preserve">Se observó la existencia de 3 espigones </w:t>
            </w:r>
            <w:r w:rsidR="008A5869">
              <w:t xml:space="preserve">(defensa fluvial) </w:t>
            </w:r>
            <w:r>
              <w:t>sin punta</w:t>
            </w:r>
            <w:r w:rsidR="008A5869">
              <w:t xml:space="preserve"> y 3 espigones cortados</w:t>
            </w:r>
            <w:r>
              <w:t>, en sector de extracción año 2015</w:t>
            </w:r>
            <w:r w:rsidR="008A5869">
              <w:t>.</w:t>
            </w:r>
          </w:p>
          <w:p w:rsidR="008A5869" w:rsidRDefault="008A5869" w:rsidP="008A5869">
            <w:pPr>
              <w:pStyle w:val="Prrafodelista"/>
              <w:jc w:val="center"/>
            </w:pPr>
          </w:p>
          <w:p w:rsidR="008A5869" w:rsidRDefault="008A5869" w:rsidP="008A5869">
            <w:pPr>
              <w:pStyle w:val="Prrafodelista"/>
              <w:jc w:val="center"/>
            </w:pPr>
            <w:r w:rsidRPr="008A5869">
              <w:rPr>
                <w:b/>
              </w:rPr>
              <w:t>Tabla N°1:</w:t>
            </w:r>
            <w:r>
              <w:t xml:space="preserve"> Ubicación de espigones</w:t>
            </w:r>
            <w:r w:rsidR="00C12081">
              <w:t>.</w:t>
            </w:r>
          </w:p>
          <w:tbl>
            <w:tblPr>
              <w:tblStyle w:val="Tablaconcuadrcula"/>
              <w:tblW w:w="0" w:type="auto"/>
              <w:jc w:val="center"/>
              <w:tblLook w:val="04A0" w:firstRow="1" w:lastRow="0" w:firstColumn="1" w:lastColumn="0" w:noHBand="0" w:noVBand="1"/>
            </w:tblPr>
            <w:tblGrid>
              <w:gridCol w:w="3369"/>
              <w:gridCol w:w="2835"/>
              <w:gridCol w:w="2776"/>
            </w:tblGrid>
            <w:tr w:rsidR="008A5869" w:rsidRPr="008A5869" w:rsidTr="008A5869">
              <w:trPr>
                <w:jc w:val="center"/>
              </w:trPr>
              <w:tc>
                <w:tcPr>
                  <w:tcW w:w="3369" w:type="dxa"/>
                  <w:vMerge w:val="restart"/>
                  <w:tcBorders>
                    <w:top w:val="single" w:sz="4" w:space="0" w:color="auto"/>
                    <w:left w:val="single" w:sz="4" w:space="0" w:color="auto"/>
                    <w:bottom w:val="single" w:sz="4" w:space="0" w:color="auto"/>
                    <w:right w:val="single" w:sz="4" w:space="0" w:color="auto"/>
                  </w:tcBorders>
                  <w:shd w:val="pct12" w:color="auto" w:fill="auto"/>
                  <w:vAlign w:val="center"/>
                  <w:hideMark/>
                </w:tcPr>
                <w:p w:rsidR="008A5869" w:rsidRPr="008A5869" w:rsidRDefault="008A5869" w:rsidP="00BB7280">
                  <w:pPr>
                    <w:ind w:left="360"/>
                    <w:rPr>
                      <w:b/>
                      <w:lang w:val="es-ES"/>
                    </w:rPr>
                  </w:pPr>
                  <w:r w:rsidRPr="008A5869">
                    <w:rPr>
                      <w:b/>
                    </w:rPr>
                    <w:t>Defensa fluvial dañada</w:t>
                  </w:r>
                </w:p>
              </w:tc>
              <w:tc>
                <w:tcPr>
                  <w:tcW w:w="5611" w:type="dxa"/>
                  <w:gridSpan w:val="2"/>
                  <w:tcBorders>
                    <w:top w:val="single" w:sz="4" w:space="0" w:color="auto"/>
                    <w:left w:val="single" w:sz="4" w:space="0" w:color="auto"/>
                    <w:bottom w:val="single" w:sz="4" w:space="0" w:color="auto"/>
                    <w:right w:val="single" w:sz="4" w:space="0" w:color="auto"/>
                  </w:tcBorders>
                  <w:shd w:val="pct12" w:color="auto" w:fill="auto"/>
                  <w:hideMark/>
                </w:tcPr>
                <w:p w:rsidR="008A5869" w:rsidRPr="00A34F16" w:rsidRDefault="008A5869" w:rsidP="00A34F16">
                  <w:pPr>
                    <w:ind w:left="360"/>
                    <w:jc w:val="center"/>
                    <w:rPr>
                      <w:b/>
                      <w:lang w:val="es-ES"/>
                    </w:rPr>
                  </w:pPr>
                  <w:r w:rsidRPr="00A34F16">
                    <w:rPr>
                      <w:b/>
                    </w:rPr>
                    <w:t>Coordenada UTM (m), datum WGS 84, huso 19</w:t>
                  </w:r>
                </w:p>
              </w:tc>
            </w:tr>
            <w:tr w:rsidR="008A5869" w:rsidRPr="008A5869" w:rsidTr="008A5869">
              <w:trPr>
                <w:jc w:val="center"/>
              </w:trPr>
              <w:tc>
                <w:tcPr>
                  <w:tcW w:w="0" w:type="auto"/>
                  <w:vMerge/>
                  <w:tcBorders>
                    <w:top w:val="single" w:sz="4" w:space="0" w:color="auto"/>
                    <w:left w:val="single" w:sz="4" w:space="0" w:color="auto"/>
                    <w:bottom w:val="single" w:sz="4" w:space="0" w:color="auto"/>
                    <w:right w:val="single" w:sz="4" w:space="0" w:color="auto"/>
                  </w:tcBorders>
                  <w:shd w:val="pct12" w:color="auto" w:fill="auto"/>
                  <w:vAlign w:val="center"/>
                  <w:hideMark/>
                </w:tcPr>
                <w:p w:rsidR="008A5869" w:rsidRPr="008A5869" w:rsidRDefault="008A5869" w:rsidP="00BB7280">
                  <w:pPr>
                    <w:ind w:left="360"/>
                    <w:rPr>
                      <w:b/>
                      <w:lang w:val="es-ES"/>
                    </w:rPr>
                  </w:pPr>
                </w:p>
              </w:tc>
              <w:tc>
                <w:tcPr>
                  <w:tcW w:w="2835" w:type="dxa"/>
                  <w:tcBorders>
                    <w:top w:val="single" w:sz="4" w:space="0" w:color="auto"/>
                    <w:left w:val="single" w:sz="4" w:space="0" w:color="auto"/>
                    <w:bottom w:val="single" w:sz="4" w:space="0" w:color="auto"/>
                    <w:right w:val="single" w:sz="4" w:space="0" w:color="auto"/>
                  </w:tcBorders>
                  <w:shd w:val="pct12" w:color="auto" w:fill="auto"/>
                  <w:hideMark/>
                </w:tcPr>
                <w:p w:rsidR="008A5869" w:rsidRPr="00A34F16" w:rsidRDefault="008A5869" w:rsidP="00A34F16">
                  <w:pPr>
                    <w:ind w:left="360"/>
                    <w:jc w:val="center"/>
                    <w:rPr>
                      <w:b/>
                      <w:lang w:val="es-ES"/>
                    </w:rPr>
                  </w:pPr>
                  <w:r w:rsidRPr="00A34F16">
                    <w:rPr>
                      <w:b/>
                    </w:rPr>
                    <w:t>Norte</w:t>
                  </w:r>
                </w:p>
              </w:tc>
              <w:tc>
                <w:tcPr>
                  <w:tcW w:w="2776" w:type="dxa"/>
                  <w:tcBorders>
                    <w:top w:val="single" w:sz="4" w:space="0" w:color="auto"/>
                    <w:left w:val="single" w:sz="4" w:space="0" w:color="auto"/>
                    <w:bottom w:val="single" w:sz="4" w:space="0" w:color="auto"/>
                    <w:right w:val="single" w:sz="4" w:space="0" w:color="auto"/>
                  </w:tcBorders>
                  <w:shd w:val="pct12" w:color="auto" w:fill="auto"/>
                  <w:hideMark/>
                </w:tcPr>
                <w:p w:rsidR="008A5869" w:rsidRPr="00A34F16" w:rsidRDefault="008A5869" w:rsidP="00A34F16">
                  <w:pPr>
                    <w:ind w:left="360"/>
                    <w:jc w:val="center"/>
                    <w:rPr>
                      <w:b/>
                      <w:lang w:val="es-ES"/>
                    </w:rPr>
                  </w:pPr>
                  <w:r w:rsidRPr="00A34F16">
                    <w:rPr>
                      <w:b/>
                    </w:rPr>
                    <w:t>Este</w:t>
                  </w:r>
                </w:p>
              </w:tc>
            </w:tr>
            <w:tr w:rsidR="008A5869" w:rsidRPr="008A5869" w:rsidTr="008A5869">
              <w:trPr>
                <w:jc w:val="center"/>
              </w:trPr>
              <w:tc>
                <w:tcPr>
                  <w:tcW w:w="3369" w:type="dxa"/>
                  <w:tcBorders>
                    <w:top w:val="single" w:sz="4" w:space="0" w:color="auto"/>
                    <w:left w:val="single" w:sz="4" w:space="0" w:color="auto"/>
                    <w:bottom w:val="single" w:sz="4" w:space="0" w:color="auto"/>
                    <w:right w:val="single" w:sz="4" w:space="0" w:color="auto"/>
                  </w:tcBorders>
                  <w:hideMark/>
                </w:tcPr>
                <w:p w:rsidR="008A5869" w:rsidRPr="008A5869" w:rsidRDefault="008A5869" w:rsidP="00BB7280">
                  <w:pPr>
                    <w:ind w:left="360"/>
                    <w:rPr>
                      <w:lang w:val="es-ES"/>
                    </w:rPr>
                  </w:pPr>
                  <w:r w:rsidRPr="008A5869">
                    <w:t>Espigón 1</w:t>
                  </w:r>
                </w:p>
              </w:tc>
              <w:tc>
                <w:tcPr>
                  <w:tcW w:w="2835"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6</w:t>
                  </w:r>
                  <w:r>
                    <w:t>.</w:t>
                  </w:r>
                  <w:r w:rsidRPr="008A5869">
                    <w:t>214</w:t>
                  </w:r>
                  <w:r>
                    <w:t>.</w:t>
                  </w:r>
                  <w:r w:rsidRPr="008A5869">
                    <w:t>898</w:t>
                  </w:r>
                </w:p>
              </w:tc>
              <w:tc>
                <w:tcPr>
                  <w:tcW w:w="2776"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338</w:t>
                  </w:r>
                  <w:r>
                    <w:t>.</w:t>
                  </w:r>
                  <w:r w:rsidRPr="008A5869">
                    <w:t>061</w:t>
                  </w:r>
                </w:p>
              </w:tc>
            </w:tr>
            <w:tr w:rsidR="008A5869" w:rsidRPr="008A5869" w:rsidTr="008A5869">
              <w:trPr>
                <w:jc w:val="center"/>
              </w:trPr>
              <w:tc>
                <w:tcPr>
                  <w:tcW w:w="3369" w:type="dxa"/>
                  <w:tcBorders>
                    <w:top w:val="single" w:sz="4" w:space="0" w:color="auto"/>
                    <w:left w:val="single" w:sz="4" w:space="0" w:color="auto"/>
                    <w:bottom w:val="single" w:sz="4" w:space="0" w:color="auto"/>
                    <w:right w:val="single" w:sz="4" w:space="0" w:color="auto"/>
                  </w:tcBorders>
                  <w:hideMark/>
                </w:tcPr>
                <w:p w:rsidR="008A5869" w:rsidRPr="008A5869" w:rsidRDefault="008A5869" w:rsidP="00BB7280">
                  <w:pPr>
                    <w:ind w:left="360"/>
                    <w:rPr>
                      <w:lang w:val="es-ES"/>
                    </w:rPr>
                  </w:pPr>
                  <w:r w:rsidRPr="008A5869">
                    <w:t>Espigón 2</w:t>
                  </w:r>
                </w:p>
              </w:tc>
              <w:tc>
                <w:tcPr>
                  <w:tcW w:w="2835"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6</w:t>
                  </w:r>
                  <w:r>
                    <w:t>.</w:t>
                  </w:r>
                  <w:r w:rsidRPr="008A5869">
                    <w:t>214</w:t>
                  </w:r>
                  <w:r>
                    <w:t>.</w:t>
                  </w:r>
                  <w:r w:rsidRPr="008A5869">
                    <w:t>902</w:t>
                  </w:r>
                </w:p>
              </w:tc>
              <w:tc>
                <w:tcPr>
                  <w:tcW w:w="2776"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338</w:t>
                  </w:r>
                  <w:r>
                    <w:t>.</w:t>
                  </w:r>
                  <w:r w:rsidRPr="008A5869">
                    <w:t>032</w:t>
                  </w:r>
                </w:p>
              </w:tc>
            </w:tr>
            <w:tr w:rsidR="008A5869" w:rsidRPr="008A5869" w:rsidTr="008A5869">
              <w:trPr>
                <w:jc w:val="center"/>
              </w:trPr>
              <w:tc>
                <w:tcPr>
                  <w:tcW w:w="3369" w:type="dxa"/>
                  <w:tcBorders>
                    <w:top w:val="single" w:sz="4" w:space="0" w:color="auto"/>
                    <w:left w:val="single" w:sz="4" w:space="0" w:color="auto"/>
                    <w:bottom w:val="single" w:sz="4" w:space="0" w:color="auto"/>
                    <w:right w:val="single" w:sz="4" w:space="0" w:color="auto"/>
                  </w:tcBorders>
                  <w:hideMark/>
                </w:tcPr>
                <w:p w:rsidR="008A5869" w:rsidRPr="008A5869" w:rsidRDefault="008A5869" w:rsidP="00BB7280">
                  <w:pPr>
                    <w:ind w:left="360"/>
                    <w:rPr>
                      <w:lang w:val="es-ES"/>
                    </w:rPr>
                  </w:pPr>
                  <w:r w:rsidRPr="008A5869">
                    <w:t>Espigón 3</w:t>
                  </w:r>
                </w:p>
              </w:tc>
              <w:tc>
                <w:tcPr>
                  <w:tcW w:w="2835"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6</w:t>
                  </w:r>
                  <w:r>
                    <w:t>.</w:t>
                  </w:r>
                  <w:r w:rsidRPr="008A5869">
                    <w:t>214</w:t>
                  </w:r>
                  <w:r>
                    <w:t>.</w:t>
                  </w:r>
                  <w:r w:rsidRPr="008A5869">
                    <w:t>900</w:t>
                  </w:r>
                </w:p>
              </w:tc>
              <w:tc>
                <w:tcPr>
                  <w:tcW w:w="2776" w:type="dxa"/>
                  <w:tcBorders>
                    <w:top w:val="single" w:sz="4" w:space="0" w:color="auto"/>
                    <w:left w:val="single" w:sz="4" w:space="0" w:color="auto"/>
                    <w:bottom w:val="single" w:sz="4" w:space="0" w:color="auto"/>
                    <w:right w:val="single" w:sz="4" w:space="0" w:color="auto"/>
                  </w:tcBorders>
                  <w:hideMark/>
                </w:tcPr>
                <w:p w:rsidR="008A5869" w:rsidRPr="008A5869" w:rsidRDefault="008A5869" w:rsidP="00A34F16">
                  <w:pPr>
                    <w:ind w:left="360"/>
                    <w:jc w:val="center"/>
                    <w:rPr>
                      <w:lang w:val="es-ES"/>
                    </w:rPr>
                  </w:pPr>
                  <w:r w:rsidRPr="008A5869">
                    <w:t>337</w:t>
                  </w:r>
                  <w:r>
                    <w:t>.</w:t>
                  </w:r>
                  <w:r w:rsidRPr="008A5869">
                    <w:t>995</w:t>
                  </w:r>
                </w:p>
              </w:tc>
            </w:tr>
          </w:tbl>
          <w:p w:rsidR="008A5869" w:rsidRDefault="008A5869" w:rsidP="008A5869">
            <w:pPr>
              <w:pStyle w:val="Prrafodelista"/>
            </w:pPr>
          </w:p>
          <w:p w:rsidR="008B20CD" w:rsidRDefault="008A5869" w:rsidP="008A5869">
            <w:pPr>
              <w:ind w:left="360"/>
            </w:pPr>
            <w:r w:rsidRPr="008A5869">
              <w:t>-</w:t>
            </w:r>
            <w:r w:rsidRPr="008A5869">
              <w:tab/>
              <w:t>Respecto a esto la Dirección General de Aguas (DGA)</w:t>
            </w:r>
            <w:r w:rsidR="00791177">
              <w:t>,</w:t>
            </w:r>
            <w:r w:rsidRPr="008A5869">
              <w:t xml:space="preserve"> </w:t>
            </w:r>
            <w:r w:rsidR="00791177">
              <w:t>m</w:t>
            </w:r>
            <w:r w:rsidRPr="008A5869">
              <w:t>edia</w:t>
            </w:r>
            <w:r w:rsidR="003412F4">
              <w:t>nte el Ord. N° 380/2016 (Anexo 2</w:t>
            </w:r>
            <w:r w:rsidRPr="008A5869">
              <w:t>) indicó:</w:t>
            </w:r>
          </w:p>
          <w:p w:rsidR="008A5869" w:rsidRPr="008A5869" w:rsidRDefault="008A5869" w:rsidP="008A5869">
            <w:pPr>
              <w:ind w:left="360"/>
              <w:rPr>
                <w:i/>
                <w:lang w:val="es-ES"/>
              </w:rPr>
            </w:pPr>
            <w:r w:rsidRPr="008A5869">
              <w:rPr>
                <w:i/>
                <w:lang w:val="es-ES"/>
              </w:rPr>
              <w:t>“Durante abril del año 2015, la DOH constató un foso de extracción a los pies de la defensa fluvial que se encuentra en la ribera sur inmediatamente aguas abajo del puente ruta 5 sur. Dicha extracción de gran envergadura poseía aproximadamente 3 metros de profundidad, lo que sumado a las crecidas ordinarias del río Cachapoal, ha generado un proceso erosivo importante en el sector, lo que afectó a las defensas fluviales y lo que fue posible verificar el día de la fiscalización. Dicha afectación se traduce en el corte de tres espigones de la citada defensa fluvial, generando que frente a una crecida importante exista el riesgo potencial de la caída de dicha defensa”</w:t>
            </w:r>
            <w:r w:rsidR="00C12081">
              <w:rPr>
                <w:i/>
                <w:lang w:val="es-ES"/>
              </w:rPr>
              <w:t>.</w:t>
            </w:r>
          </w:p>
          <w:p w:rsidR="008A5869" w:rsidRDefault="008A5869" w:rsidP="00BD2DDB"/>
          <w:p w:rsidR="008A5869" w:rsidRPr="008A5869" w:rsidRDefault="008A5869" w:rsidP="008A5869">
            <w:pPr>
              <w:numPr>
                <w:ilvl w:val="0"/>
                <w:numId w:val="35"/>
              </w:numPr>
            </w:pPr>
            <w:r w:rsidRPr="008A5869">
              <w:t>Respecto a esto la Dirección de Obras Hidráulicas (DOH)</w:t>
            </w:r>
            <w:r w:rsidR="00791177">
              <w:t>,</w:t>
            </w:r>
            <w:r w:rsidRPr="008A5869">
              <w:t xml:space="preserve"> mediante el Ord.</w:t>
            </w:r>
            <w:r w:rsidR="003412F4">
              <w:t xml:space="preserve"> DOH. VI R N° 1058/2016 (Anexo 3</w:t>
            </w:r>
            <w:r w:rsidRPr="008A5869">
              <w:t>) indicó:</w:t>
            </w:r>
          </w:p>
          <w:p w:rsidR="00BD2DDB" w:rsidRPr="008638F1" w:rsidRDefault="00BD2DDB" w:rsidP="00BD2DDB">
            <w:pPr>
              <w:ind w:left="360"/>
              <w:rPr>
                <w:i/>
              </w:rPr>
            </w:pPr>
            <w:r w:rsidRPr="008638F1">
              <w:rPr>
                <w:i/>
              </w:rPr>
              <w:t>“Durante abril del año 2015, la D.O.H. constató un proceso de extracción a los pies de la defensa fluvial que se encuentra en la ribera sur inmediatamente aguas abajo del puente ruta 5 sur. Dicha extracción de gran envergadura poseía aproximadamente 3 metros de profundidad, por lo cual se informa a la Dirección General de Aguas, de la Región de O’Higgins</w:t>
            </w:r>
            <w:r w:rsidR="00C12081">
              <w:rPr>
                <w:i/>
              </w:rPr>
              <w:t xml:space="preserve"> </w:t>
            </w:r>
            <w:r w:rsidRPr="008638F1">
              <w:rPr>
                <w:i/>
              </w:rPr>
              <w:t>(ORD DOH VI N°393), por el cambio en</w:t>
            </w:r>
            <w:r w:rsidR="008638F1">
              <w:rPr>
                <w:i/>
              </w:rPr>
              <w:t xml:space="preserve"> el nivel del lecho del río. </w:t>
            </w:r>
            <w:r w:rsidRPr="008638F1">
              <w:rPr>
                <w:i/>
              </w:rPr>
              <w:t>Se indica en minuta adjunta al oficio indicado que la infraestructura, asociada a la protección de ribera podría verse afectada frente a una crecida del río Cachapoal.</w:t>
            </w:r>
          </w:p>
          <w:p w:rsidR="008A5869" w:rsidRDefault="00BD2DDB" w:rsidP="00BD2DDB">
            <w:pPr>
              <w:ind w:left="360"/>
              <w:rPr>
                <w:i/>
              </w:rPr>
            </w:pPr>
            <w:r w:rsidRPr="008638F1">
              <w:rPr>
                <w:i/>
              </w:rPr>
              <w:t>La visita efectuada al sector</w:t>
            </w:r>
            <w:r w:rsidR="008638F1" w:rsidRPr="008638F1">
              <w:rPr>
                <w:i/>
              </w:rPr>
              <w:t xml:space="preserve"> (año 2016)</w:t>
            </w:r>
            <w:r w:rsidRPr="008638F1">
              <w:rPr>
                <w:i/>
              </w:rPr>
              <w:t>, se realizó posterior a una crecida considerable del río Cachapoal efectuada en el mes de abril del presente, por lo que se pudo verificar la destrucción de 3 espigones sumergidos. Dicha afectación se traduce en el corte de tres espigones de la citada defensa fluvial, generando potencial peligro a la caída de dicha defensa frente a una crecida importante”</w:t>
            </w:r>
            <w:r w:rsidR="00C12081">
              <w:rPr>
                <w:i/>
              </w:rPr>
              <w:t>.</w:t>
            </w:r>
          </w:p>
          <w:p w:rsidR="008638F1" w:rsidRPr="008A5869" w:rsidRDefault="008638F1" w:rsidP="00BD2DDB">
            <w:pPr>
              <w:ind w:left="360"/>
            </w:pPr>
          </w:p>
          <w:p w:rsidR="00237F69" w:rsidRDefault="00237F69" w:rsidP="009E17B4">
            <w:pPr>
              <w:pStyle w:val="Prrafodelista"/>
              <w:numPr>
                <w:ilvl w:val="0"/>
                <w:numId w:val="33"/>
              </w:numPr>
              <w:ind w:left="284" w:hanging="284"/>
            </w:pPr>
            <w:r>
              <w:t xml:space="preserve">Se visitó sector de extracción observado por DGA sectorialmente el día 9 de junio 2016, en </w:t>
            </w:r>
            <w:r w:rsidR="007F3A56">
              <w:t>donde</w:t>
            </w:r>
            <w:r>
              <w:t xml:space="preserve"> se constató que no hay maquinarias trabajando. Se observó modificación de cauce para inducir parte del flujo del río hacia el foso de extracción, el cual se encontraba lleno de agua y escurriendo. Fue posible apreciar claramente los cortes y límites del foso. Se observó un cambio en el escurrimiento del flujo, pasando desde una condición de torrente, ya que el río forma una curva a gran velocidad, a </w:t>
            </w:r>
            <w:r w:rsidR="00990DF7">
              <w:t>disminución de velocidad produciéndose un apozamiento en el sector de la fosa de extracción.</w:t>
            </w:r>
          </w:p>
          <w:p w:rsidR="00990DF7" w:rsidRDefault="00990DF7" w:rsidP="00990DF7">
            <w:pPr>
              <w:pStyle w:val="Prrafodelista"/>
              <w:numPr>
                <w:ilvl w:val="0"/>
                <w:numId w:val="35"/>
              </w:numPr>
            </w:pPr>
            <w:r w:rsidRPr="00990DF7">
              <w:t>Respecto a esto la Dirección General de Aguas (DGA)</w:t>
            </w:r>
            <w:r w:rsidR="00C12081">
              <w:t>, m</w:t>
            </w:r>
            <w:r w:rsidRPr="00990DF7">
              <w:t>edia</w:t>
            </w:r>
            <w:r w:rsidR="003412F4">
              <w:t>nte el Ord. N° 380/2016 (Anexo 2</w:t>
            </w:r>
            <w:r w:rsidRPr="00990DF7">
              <w:t>) indicó:</w:t>
            </w:r>
          </w:p>
          <w:p w:rsidR="00073BDC" w:rsidRDefault="00073BDC" w:rsidP="00073BDC">
            <w:pPr>
              <w:pStyle w:val="Prrafodelista"/>
              <w:rPr>
                <w:i/>
              </w:rPr>
            </w:pPr>
            <w:r w:rsidRPr="00073BDC">
              <w:rPr>
                <w:i/>
              </w:rPr>
              <w:t>“Se constató en terreno que se indujo parte del escurrimiento del río Cachapoal hacia un foso de extracción de áridos que se emplaza en la ribera sur en un punto definido por la coordenada UTM (m) N: 6.214.958 y E: 337.100, datum WGS 84, huso 19. Cabe destacar que dicha extracción fue constatada por la Dirección General de Aguas Región de O’Higgins, el día 30 de mayo de 2016, donde se observó una faena de extracción cuya profundidad no superaba los 30 cm, posteriormente en visita inspectiva de fecha 10 de junio se constató el avance de la extracción de áridos, en una superficie de aproximadamente media hectárea y una profundidad de 3,5 metros”.</w:t>
            </w:r>
            <w:r w:rsidR="003B7456">
              <w:rPr>
                <w:i/>
              </w:rPr>
              <w:t xml:space="preserve"> </w:t>
            </w:r>
          </w:p>
          <w:p w:rsidR="003B7456" w:rsidRDefault="003B7456" w:rsidP="00073BDC">
            <w:pPr>
              <w:pStyle w:val="Prrafodelista"/>
              <w:rPr>
                <w:i/>
              </w:rPr>
            </w:pPr>
            <w:r>
              <w:rPr>
                <w:i/>
              </w:rPr>
              <w:t>“</w:t>
            </w:r>
            <w:r w:rsidRPr="003B7456">
              <w:rPr>
                <w:i/>
              </w:rPr>
              <w:t>En el día de la visita (16 de junio), esta excavación se encontraba inundada por el escurrimiento del río en el sector. Según lo visualizado se realizó canalón artificial tal de inducir el flujo hacia el sector de la extracción. Al realizar canalización diagonal al escurrimiento se inducen las aguas en periodos de crecidas produciendo que las mayores velocidades se produzcan por estos canalones artificiales</w:t>
            </w:r>
            <w:r>
              <w:rPr>
                <w:i/>
              </w:rPr>
              <w:t>”</w:t>
            </w:r>
            <w:r w:rsidR="00C12081">
              <w:rPr>
                <w:i/>
              </w:rPr>
              <w:t>.</w:t>
            </w:r>
          </w:p>
          <w:p w:rsidR="00BA7ED2" w:rsidRPr="00073BDC" w:rsidRDefault="00BA7ED2" w:rsidP="00073BDC">
            <w:pPr>
              <w:pStyle w:val="Prrafodelista"/>
              <w:rPr>
                <w:i/>
              </w:rPr>
            </w:pPr>
          </w:p>
          <w:p w:rsidR="00BA7ED2" w:rsidRDefault="00BA7ED2" w:rsidP="00BA7ED2">
            <w:pPr>
              <w:numPr>
                <w:ilvl w:val="0"/>
                <w:numId w:val="35"/>
              </w:numPr>
            </w:pPr>
            <w:r w:rsidRPr="00BA7ED2">
              <w:t>Respecto a esto la Dirección de Obras Hidráulicas (DOH)</w:t>
            </w:r>
            <w:r w:rsidR="00C12081">
              <w:t>,</w:t>
            </w:r>
            <w:r w:rsidRPr="00BA7ED2">
              <w:t xml:space="preserve"> mediante el Ord.</w:t>
            </w:r>
            <w:r w:rsidR="003412F4">
              <w:t xml:space="preserve"> DOH. VI R N° 1058/2016 (Anexo 3</w:t>
            </w:r>
            <w:r w:rsidRPr="00BA7ED2">
              <w:t>) indicó:</w:t>
            </w:r>
          </w:p>
          <w:p w:rsidR="00BA7ED2" w:rsidRPr="00BA7ED2" w:rsidRDefault="00BA7ED2" w:rsidP="00BA7ED2">
            <w:pPr>
              <w:ind w:left="720"/>
              <w:rPr>
                <w:i/>
              </w:rPr>
            </w:pPr>
            <w:r>
              <w:rPr>
                <w:i/>
              </w:rPr>
              <w:t>“</w:t>
            </w:r>
            <w:r w:rsidRPr="00BA7ED2">
              <w:rPr>
                <w:i/>
              </w:rPr>
              <w:t>Cabe señalar que este tipo de trabajos se hace con recurrencia por las faenas de extracción de áridos con el fin de poder sedimentar material en estos pozos de extracción, si bien es cierto que este método cumple con depositar material pétreos el problema se produce con la homogeneidad del material a depositar</w:t>
            </w:r>
            <w:r>
              <w:rPr>
                <w:i/>
              </w:rPr>
              <w:t>”</w:t>
            </w:r>
            <w:r w:rsidRPr="00BA7ED2">
              <w:rPr>
                <w:i/>
              </w:rPr>
              <w:t>.</w:t>
            </w:r>
          </w:p>
          <w:p w:rsidR="00383D12" w:rsidRPr="00BA7ED2" w:rsidRDefault="00383D12" w:rsidP="00BA7ED2"/>
          <w:p w:rsidR="00AB5A86" w:rsidRDefault="00AB5A86" w:rsidP="009E17B4">
            <w:pPr>
              <w:pStyle w:val="Prrafodelista"/>
              <w:numPr>
                <w:ilvl w:val="0"/>
                <w:numId w:val="33"/>
              </w:numPr>
              <w:ind w:left="284" w:hanging="284"/>
            </w:pPr>
            <w:r>
              <w:t>Se constató la existencia de zona de extracción cercana a puente By pass Ruta 5, sin observarse maquinarias trabajando al momento de la inspección. Las medidas aprox</w:t>
            </w:r>
            <w:r w:rsidR="003D5D33">
              <w:t>i</w:t>
            </w:r>
            <w:r>
              <w:t>madas son: altura 1,70 m. Ésta zona se encuentra a una distancia de 380 m</w:t>
            </w:r>
            <w:r w:rsidR="00C12081">
              <w:t>.</w:t>
            </w:r>
            <w:r>
              <w:t xml:space="preserve"> </w:t>
            </w:r>
            <w:r w:rsidR="00127E9F">
              <w:t>aproximados del puente, de acuerdo a prevencionista se dejó de trabajar hace 2 semanas aproximadamente en arreglo de cauce y apr</w:t>
            </w:r>
            <w:r w:rsidR="00E51E13">
              <w:t>oxim</w:t>
            </w:r>
            <w:r w:rsidR="00C12081">
              <w:t>a</w:t>
            </w:r>
            <w:r w:rsidR="00E51E13">
              <w:t>damente un mes que se dejó</w:t>
            </w:r>
            <w:r w:rsidR="00127E9F">
              <w:t xml:space="preserve"> de extraer material.</w:t>
            </w:r>
          </w:p>
          <w:p w:rsidR="00CE08C3" w:rsidRPr="009E17B4" w:rsidRDefault="004606EE" w:rsidP="009E17B4">
            <w:pPr>
              <w:pStyle w:val="Prrafodelista"/>
              <w:numPr>
                <w:ilvl w:val="0"/>
                <w:numId w:val="35"/>
              </w:numPr>
              <w:rPr>
                <w:i/>
              </w:rPr>
            </w:pPr>
            <w:r w:rsidRPr="009E17B4">
              <w:t>Respecto a esto la Dirección General de Aguas (DGA)</w:t>
            </w:r>
            <w:r w:rsidR="00C12081">
              <w:t>,</w:t>
            </w:r>
            <w:r w:rsidRPr="009E17B4">
              <w:t xml:space="preserve"> </w:t>
            </w:r>
            <w:r w:rsidR="00C12081">
              <w:t>m</w:t>
            </w:r>
            <w:r w:rsidRPr="009E17B4">
              <w:t>edia</w:t>
            </w:r>
            <w:r w:rsidR="003412F4">
              <w:t>nte el Ord. N° 380/2016 (Anexo 2</w:t>
            </w:r>
            <w:r w:rsidRPr="009E17B4">
              <w:t>) indicó:</w:t>
            </w:r>
          </w:p>
          <w:p w:rsidR="009E17B4" w:rsidRDefault="00383D12" w:rsidP="009E17B4">
            <w:pPr>
              <w:pStyle w:val="Prrafodelista"/>
              <w:rPr>
                <w:i/>
              </w:rPr>
            </w:pPr>
            <w:r>
              <w:rPr>
                <w:i/>
              </w:rPr>
              <w:t>“</w:t>
            </w:r>
            <w:r w:rsidRPr="00383D12">
              <w:rPr>
                <w:i/>
              </w:rPr>
              <w:t>Se constató un polígono de extracción muy extenso que en promedio posee 2 metros de profundidad. Dicho polígono de extracción se encuentra emplazado a una distancia aproximada de 400 metros del puente By Pass en un punto definido por las coordenadas UTM (m) N: 6.215.077 y E: 335.725, datum WGS84, huso 19, y a 9 metros al sur del escurrimiento del río Cachapoal</w:t>
            </w:r>
            <w:r>
              <w:rPr>
                <w:i/>
              </w:rPr>
              <w:t>”</w:t>
            </w:r>
            <w:r w:rsidR="00C12081">
              <w:rPr>
                <w:i/>
              </w:rPr>
              <w:t>.</w:t>
            </w:r>
          </w:p>
          <w:p w:rsidR="00215218" w:rsidRPr="00215218" w:rsidRDefault="00215218" w:rsidP="00215218">
            <w:pPr>
              <w:pStyle w:val="Prrafodelista"/>
              <w:rPr>
                <w:i/>
                <w:lang w:val="es-ES"/>
              </w:rPr>
            </w:pPr>
            <w:r>
              <w:rPr>
                <w:i/>
              </w:rPr>
              <w:t>“</w:t>
            </w:r>
            <w:r w:rsidRPr="00215218">
              <w:rPr>
                <w:i/>
                <w:lang w:val="es-ES"/>
              </w:rPr>
              <w:t>Cabe mencionar que dicho sector de extracción se comenzó a explotar, presumiblemente, durante el presente año 2016, dado que de la revisión de imágenes satelitales mediante la herramienta Google Earth es posible observar dicha extracción al menos desde el mes de marzo de 2016 (</w:t>
            </w:r>
            <w:r w:rsidRPr="00215218">
              <w:rPr>
                <w:i/>
                <w:lang w:val="es-ES"/>
              </w:rPr>
              <w:fldChar w:fldCharType="begin"/>
            </w:r>
            <w:r w:rsidRPr="00215218">
              <w:rPr>
                <w:i/>
                <w:lang w:val="es-ES"/>
              </w:rPr>
              <w:instrText xml:space="preserve"> REF _Ref456174777 \h </w:instrText>
            </w:r>
            <w:r w:rsidRPr="00215218">
              <w:rPr>
                <w:i/>
                <w:lang w:val="es-ES"/>
              </w:rPr>
            </w:r>
            <w:r w:rsidRPr="00215218">
              <w:rPr>
                <w:i/>
                <w:lang w:val="es-ES"/>
              </w:rPr>
              <w:fldChar w:fldCharType="separate"/>
            </w:r>
            <w:r w:rsidRPr="00215218">
              <w:rPr>
                <w:i/>
                <w:lang w:val="es-ES"/>
              </w:rPr>
              <w:t>Imagen 6</w:t>
            </w:r>
            <w:r w:rsidRPr="00215218">
              <w:rPr>
                <w:i/>
              </w:rPr>
              <w:fldChar w:fldCharType="end"/>
            </w:r>
            <w:r w:rsidRPr="00215218">
              <w:rPr>
                <w:i/>
                <w:lang w:val="es-ES"/>
              </w:rPr>
              <w:t>).</w:t>
            </w:r>
          </w:p>
          <w:p w:rsidR="00215218" w:rsidRPr="00215218" w:rsidRDefault="00215218" w:rsidP="00215218">
            <w:pPr>
              <w:pStyle w:val="Prrafodelista"/>
              <w:rPr>
                <w:i/>
                <w:lang w:val="es-ES"/>
              </w:rPr>
            </w:pPr>
          </w:p>
          <w:tbl>
            <w:tblPr>
              <w:tblStyle w:val="Tablaconcuadrcula"/>
              <w:tblW w:w="0" w:type="auto"/>
              <w:jc w:val="center"/>
              <w:tblLook w:val="04A0" w:firstRow="1" w:lastRow="0" w:firstColumn="1" w:lastColumn="0" w:noHBand="0" w:noVBand="1"/>
            </w:tblPr>
            <w:tblGrid>
              <w:gridCol w:w="5808"/>
              <w:gridCol w:w="5826"/>
            </w:tblGrid>
            <w:tr w:rsidR="00215218" w:rsidRPr="00215218" w:rsidTr="00215218">
              <w:trPr>
                <w:jc w:val="center"/>
              </w:trPr>
              <w:tc>
                <w:tcPr>
                  <w:tcW w:w="4490" w:type="dxa"/>
                  <w:tcBorders>
                    <w:top w:val="single" w:sz="4" w:space="0" w:color="auto"/>
                    <w:left w:val="single" w:sz="4" w:space="0" w:color="auto"/>
                    <w:bottom w:val="single" w:sz="4" w:space="0" w:color="auto"/>
                    <w:right w:val="single" w:sz="4" w:space="0" w:color="auto"/>
                  </w:tcBorders>
                  <w:hideMark/>
                </w:tcPr>
                <w:p w:rsidR="00215218" w:rsidRPr="00215218" w:rsidRDefault="00215218" w:rsidP="00215218">
                  <w:pPr>
                    <w:pStyle w:val="Prrafodelista"/>
                    <w:rPr>
                      <w:i/>
                      <w:lang w:val="es-ES"/>
                    </w:rPr>
                  </w:pPr>
                  <w:r w:rsidRPr="00215218">
                    <w:rPr>
                      <w:i/>
                      <w:noProof/>
                      <w:lang w:eastAsia="es-CL"/>
                    </w:rPr>
                    <mc:AlternateContent>
                      <mc:Choice Requires="wps">
                        <w:drawing>
                          <wp:anchor distT="0" distB="0" distL="114300" distR="114300" simplePos="0" relativeHeight="251671552" behindDoc="0" locked="0" layoutInCell="1" allowOverlap="1" wp14:anchorId="7C14CF95" wp14:editId="456C725A">
                            <wp:simplePos x="0" y="0"/>
                            <wp:positionH relativeFrom="column">
                              <wp:posOffset>72390</wp:posOffset>
                            </wp:positionH>
                            <wp:positionV relativeFrom="paragraph">
                              <wp:posOffset>72390</wp:posOffset>
                            </wp:positionV>
                            <wp:extent cx="295275" cy="257175"/>
                            <wp:effectExtent l="5715" t="5715" r="3810" b="3810"/>
                            <wp:wrapNone/>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solidFill>
                                      <a:schemeClr val="tx1">
                                        <a:lumMod val="100000"/>
                                        <a:lumOff val="0"/>
                                        <a:alpha val="35001"/>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555C" w:rsidRDefault="0049555C" w:rsidP="00215218">
                                        <w:pPr>
                                          <w:rPr>
                                            <w:b/>
                                          </w:rPr>
                                        </w:pPr>
                                        <w:r>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7C14CF95" id="_x0000_t202" coordsize="21600,21600" o:spt="202" path="m,l,21600r21600,l21600,xe">
                            <v:stroke joinstyle="miter"/>
                            <v:path gradientshapeok="t" o:connecttype="rect"/>
                          </v:shapetype>
                          <v:shape id="Cuadro de texto 80" o:spid="_x0000_s1026" type="#_x0000_t202" style="position:absolute;left:0;text-align:left;margin-left:5.7pt;margin-top:5.7pt;width:23.25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" fillcolor="black [3213]" stroked="f">
                            <v:fill opacity="22873f"/>
                            <v:textbox>
                              <w:txbxContent>
                                <w:p w:rsidR="0049555C" w:rsidRDefault="0049555C" w:rsidP="00215218">
                                  <w:pPr>
                                    <w:rPr>
                                      <w:b/>
                                    </w:rPr>
                                  </w:pPr>
                                  <w:r>
                                    <w:rPr>
                                      <w:b/>
                                    </w:rPr>
                                    <w:t>A</w:t>
                                  </w:r>
                                </w:p>
                              </w:txbxContent>
                            </v:textbox>
                          </v:shape>
                        </w:pict>
                      </mc:Fallback>
                    </mc:AlternateContent>
                  </w:r>
                  <w:r w:rsidRPr="00215218">
                    <w:rPr>
                      <w:i/>
                      <w:noProof/>
                      <w:lang w:eastAsia="es-CL"/>
                    </w:rPr>
                    <w:drawing>
                      <wp:inline distT="0" distB="0" distL="0" distR="0" wp14:anchorId="6C6BBDD6" wp14:editId="7C5E9E18">
                        <wp:extent cx="3093720" cy="217932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3720" cy="2179320"/>
                                </a:xfrm>
                                <a:prstGeom prst="rect">
                                  <a:avLst/>
                                </a:prstGeom>
                                <a:noFill/>
                                <a:ln>
                                  <a:noFill/>
                                </a:ln>
                              </pic:spPr>
                            </pic:pic>
                          </a:graphicData>
                        </a:graphic>
                      </wp:inline>
                    </w:drawing>
                  </w:r>
                </w:p>
              </w:tc>
              <w:tc>
                <w:tcPr>
                  <w:tcW w:w="4490" w:type="dxa"/>
                  <w:tcBorders>
                    <w:top w:val="single" w:sz="4" w:space="0" w:color="auto"/>
                    <w:left w:val="single" w:sz="4" w:space="0" w:color="auto"/>
                    <w:bottom w:val="single" w:sz="4" w:space="0" w:color="auto"/>
                    <w:right w:val="single" w:sz="4" w:space="0" w:color="auto"/>
                  </w:tcBorders>
                  <w:hideMark/>
                </w:tcPr>
                <w:p w:rsidR="00215218" w:rsidRPr="00215218" w:rsidRDefault="00215218" w:rsidP="00215218">
                  <w:pPr>
                    <w:pStyle w:val="Prrafodelista"/>
                    <w:rPr>
                      <w:i/>
                      <w:lang w:val="es-ES"/>
                    </w:rPr>
                  </w:pPr>
                  <w:r w:rsidRPr="00215218">
                    <w:rPr>
                      <w:i/>
                      <w:noProof/>
                      <w:lang w:eastAsia="es-CL"/>
                    </w:rPr>
                    <mc:AlternateContent>
                      <mc:Choice Requires="wps">
                        <w:drawing>
                          <wp:anchor distT="0" distB="0" distL="114300" distR="114300" simplePos="0" relativeHeight="251672576" behindDoc="0" locked="0" layoutInCell="1" allowOverlap="1" wp14:anchorId="54E3F986" wp14:editId="48E87ECB">
                            <wp:simplePos x="0" y="0"/>
                            <wp:positionH relativeFrom="column">
                              <wp:posOffset>134620</wp:posOffset>
                            </wp:positionH>
                            <wp:positionV relativeFrom="paragraph">
                              <wp:posOffset>72390</wp:posOffset>
                            </wp:positionV>
                            <wp:extent cx="295275" cy="257175"/>
                            <wp:effectExtent l="1270" t="5715" r="8255" b="3810"/>
                            <wp:wrapNone/>
                            <wp:docPr id="79" name="Cuadro de texto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solidFill>
                                      <a:schemeClr val="tx1">
                                        <a:lumMod val="100000"/>
                                        <a:lumOff val="0"/>
                                        <a:alpha val="35001"/>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9555C" w:rsidRDefault="0049555C" w:rsidP="00215218">
                                        <w:pPr>
                                          <w:rPr>
                                            <w:b/>
                                          </w:rPr>
                                        </w:pPr>
                                        <w:r>
                                          <w:rPr>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54E3F986" id="Cuadro de texto 79" o:spid="_x0000_s1027" type="#_x0000_t202" style="position:absolute;left:0;text-align:left;margin-left:10.6pt;margin-top:5.7pt;width:23.25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" fillcolor="black [3213]" stroked="f">
                            <v:fill opacity="22873f"/>
                            <v:textbox>
                              <w:txbxContent>
                                <w:p w:rsidR="0049555C" w:rsidRDefault="0049555C" w:rsidP="00215218">
                                  <w:pPr>
                                    <w:rPr>
                                      <w:b/>
                                    </w:rPr>
                                  </w:pPr>
                                  <w:r>
                                    <w:rPr>
                                      <w:b/>
                                    </w:rPr>
                                    <w:t>B</w:t>
                                  </w:r>
                                </w:p>
                              </w:txbxContent>
                            </v:textbox>
                          </v:shape>
                        </w:pict>
                      </mc:Fallback>
                    </mc:AlternateContent>
                  </w:r>
                  <w:r w:rsidRPr="00215218">
                    <w:rPr>
                      <w:i/>
                      <w:noProof/>
                      <w:lang w:eastAsia="es-CL"/>
                    </w:rPr>
                    <w:drawing>
                      <wp:inline distT="0" distB="0" distL="0" distR="0" wp14:anchorId="1A5507EB" wp14:editId="4B1D7180">
                        <wp:extent cx="3101340" cy="2179320"/>
                        <wp:effectExtent l="0" t="0" r="381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01340" cy="2179320"/>
                                </a:xfrm>
                                <a:prstGeom prst="rect">
                                  <a:avLst/>
                                </a:prstGeom>
                                <a:noFill/>
                                <a:ln>
                                  <a:noFill/>
                                </a:ln>
                              </pic:spPr>
                            </pic:pic>
                          </a:graphicData>
                        </a:graphic>
                      </wp:inline>
                    </w:drawing>
                  </w:r>
                </w:p>
              </w:tc>
            </w:tr>
            <w:tr w:rsidR="00215218" w:rsidRPr="00215218" w:rsidTr="00215218">
              <w:trPr>
                <w:trHeight w:val="239"/>
                <w:jc w:val="center"/>
              </w:trPr>
              <w:tc>
                <w:tcPr>
                  <w:tcW w:w="8980" w:type="dxa"/>
                  <w:gridSpan w:val="2"/>
                  <w:tcBorders>
                    <w:top w:val="single" w:sz="4" w:space="0" w:color="auto"/>
                    <w:left w:val="single" w:sz="4" w:space="0" w:color="auto"/>
                    <w:bottom w:val="single" w:sz="4" w:space="0" w:color="auto"/>
                    <w:right w:val="single" w:sz="4" w:space="0" w:color="auto"/>
                  </w:tcBorders>
                  <w:hideMark/>
                </w:tcPr>
                <w:p w:rsidR="00215218" w:rsidRPr="00215218" w:rsidRDefault="00215218" w:rsidP="00215218">
                  <w:pPr>
                    <w:pStyle w:val="Prrafodelista"/>
                    <w:rPr>
                      <w:i/>
                      <w:lang w:val="es-ES"/>
                    </w:rPr>
                  </w:pPr>
                  <w:bookmarkStart w:id="150" w:name="_Ref456174777"/>
                  <w:r w:rsidRPr="00215218">
                    <w:rPr>
                      <w:i/>
                    </w:rPr>
                    <w:t xml:space="preserve">Imagen </w:t>
                  </w:r>
                  <w:r w:rsidRPr="00215218">
                    <w:rPr>
                      <w:i/>
                    </w:rPr>
                    <w:fldChar w:fldCharType="begin"/>
                  </w:r>
                  <w:r w:rsidRPr="00215218">
                    <w:rPr>
                      <w:i/>
                    </w:rPr>
                    <w:instrText xml:space="preserve"> SEQ Imagen \* ARABIC </w:instrText>
                  </w:r>
                  <w:r w:rsidRPr="00215218">
                    <w:rPr>
                      <w:i/>
                    </w:rPr>
                    <w:fldChar w:fldCharType="separate"/>
                  </w:r>
                  <w:r w:rsidRPr="00215218">
                    <w:rPr>
                      <w:i/>
                    </w:rPr>
                    <w:t>6</w:t>
                  </w:r>
                  <w:r w:rsidRPr="00215218">
                    <w:rPr>
                      <w:i/>
                    </w:rPr>
                    <w:fldChar w:fldCharType="end"/>
                  </w:r>
                  <w:bookmarkEnd w:id="150"/>
                  <w:r w:rsidRPr="00215218">
                    <w:rPr>
                      <w:i/>
                    </w:rPr>
                    <w:t xml:space="preserve">: imagen satelital de polígono de extracción en km 2.5 aguas abajo del puente </w:t>
                  </w:r>
                  <w:r w:rsidR="00C12081">
                    <w:rPr>
                      <w:i/>
                    </w:rPr>
                    <w:t>R</w:t>
                  </w:r>
                  <w:r w:rsidRPr="00215218">
                    <w:rPr>
                      <w:i/>
                    </w:rPr>
                    <w:t>uta 5 sur: (a) imagen de 24 de diciembre de 2015; y (b) imagen de 18 de marzo de 2016</w:t>
                  </w:r>
                  <w:r w:rsidR="00C12081">
                    <w:rPr>
                      <w:i/>
                    </w:rPr>
                    <w:t>.</w:t>
                  </w:r>
                  <w:r w:rsidRPr="00215218">
                    <w:rPr>
                      <w:i/>
                    </w:rPr>
                    <w:t xml:space="preserve"> </w:t>
                  </w:r>
                </w:p>
              </w:tc>
            </w:tr>
          </w:tbl>
          <w:p w:rsidR="00215218" w:rsidRPr="00215218" w:rsidRDefault="00215218" w:rsidP="00215218">
            <w:pPr>
              <w:pStyle w:val="Prrafodelista"/>
              <w:rPr>
                <w:i/>
                <w:lang w:val="es-ES"/>
              </w:rPr>
            </w:pPr>
          </w:p>
          <w:p w:rsidR="00215218" w:rsidRPr="009E17B4" w:rsidRDefault="00215218" w:rsidP="00215218">
            <w:pPr>
              <w:pStyle w:val="Prrafodelista"/>
              <w:rPr>
                <w:i/>
              </w:rPr>
            </w:pPr>
            <w:r w:rsidRPr="00215218">
              <w:rPr>
                <w:i/>
                <w:lang w:val="es-ES"/>
              </w:rPr>
              <w:t>Por último es importante mencionar que donde actualmente se emplaza el polígono de extracción, y dada las características de depositación del material en dicho sector, se presume que durante la última crecida del río Cachapoal, acaecida durante el mes de abril de 2016, el escurrimiento del río paso por dicho sector</w:t>
            </w:r>
            <w:r>
              <w:rPr>
                <w:i/>
              </w:rPr>
              <w:t>”</w:t>
            </w:r>
            <w:r w:rsidR="00C12081">
              <w:rPr>
                <w:i/>
              </w:rPr>
              <w:t>.</w:t>
            </w:r>
          </w:p>
          <w:p w:rsidR="004606EE" w:rsidRPr="00237F69" w:rsidRDefault="009E17B4" w:rsidP="009E17B4">
            <w:pPr>
              <w:pStyle w:val="Prrafodelista"/>
              <w:numPr>
                <w:ilvl w:val="0"/>
                <w:numId w:val="35"/>
              </w:numPr>
              <w:rPr>
                <w:i/>
              </w:rPr>
            </w:pPr>
            <w:r w:rsidRPr="009E17B4">
              <w:t>Respecto a esto la Dirección de Obras Hidráulicas (DOH)</w:t>
            </w:r>
            <w:r w:rsidR="00C12081">
              <w:t>,</w:t>
            </w:r>
            <w:r w:rsidRPr="009E17B4">
              <w:t xml:space="preserve"> mediante el Ord.</w:t>
            </w:r>
            <w:r w:rsidR="003412F4">
              <w:t xml:space="preserve"> DOH. VI R N° 1058/2016 (Anexo 3</w:t>
            </w:r>
            <w:r w:rsidRPr="009E17B4">
              <w:t>) indicó:</w:t>
            </w:r>
          </w:p>
          <w:p w:rsidR="00237F69" w:rsidRPr="00237F69" w:rsidRDefault="003A5AF2" w:rsidP="00237F69">
            <w:pPr>
              <w:pStyle w:val="Prrafodelista"/>
              <w:rPr>
                <w:i/>
              </w:rPr>
            </w:pPr>
            <w:r>
              <w:rPr>
                <w:i/>
              </w:rPr>
              <w:t>“</w:t>
            </w:r>
            <w:r w:rsidRPr="003A5AF2">
              <w:rPr>
                <w:i/>
              </w:rPr>
              <w:t>Se constató un polígono de extracción muy extenso que en promedio posee 2 metros de profundidad. Dicho polígono de extracción se encuentra emplazado a una distancia aproximada de 400 metros del puente By Pass</w:t>
            </w:r>
            <w:r>
              <w:rPr>
                <w:i/>
              </w:rPr>
              <w:t xml:space="preserve"> […]. </w:t>
            </w:r>
            <w:r w:rsidRPr="003A5AF2">
              <w:rPr>
                <w:i/>
              </w:rPr>
              <w:t xml:space="preserve">Cabe señalar que por consideraciones generales para el desarrollo de las faenas de </w:t>
            </w:r>
            <w:r w:rsidRPr="003A5AF2">
              <w:rPr>
                <w:i/>
              </w:rPr>
              <w:lastRenderedPageBreak/>
              <w:t>extracción, se debe dejar como zona de protección de puentes una distancia mínima de 500 (m), con el fin de evitar erosiones en las fundaciones de los puentes.  Según lo indicado, no se respeta la distancia mínima. Sin perjuicio de lo anterior, las socavaciones generales de los cauces son materia de análisis para el desarrollo de cualquier faena de extracción de áridos estudios que no se han desarrollado para las faenas antes descritas</w:t>
            </w:r>
            <w:r>
              <w:rPr>
                <w:i/>
              </w:rPr>
              <w:t>”</w:t>
            </w:r>
            <w:r w:rsidR="00C12081">
              <w:rPr>
                <w:i/>
              </w:rPr>
              <w:t>.</w:t>
            </w:r>
          </w:p>
          <w:p w:rsidR="00237F69" w:rsidRPr="009E17B4" w:rsidRDefault="00237F69" w:rsidP="00237F69">
            <w:pPr>
              <w:pStyle w:val="Prrafodelista"/>
              <w:rPr>
                <w:i/>
              </w:rPr>
            </w:pPr>
          </w:p>
          <w:p w:rsidR="006C6E38" w:rsidRDefault="000D4F1B" w:rsidP="009E17B4">
            <w:pPr>
              <w:pStyle w:val="Prrafodelista"/>
              <w:numPr>
                <w:ilvl w:val="0"/>
                <w:numId w:val="33"/>
              </w:numPr>
              <w:ind w:left="284" w:hanging="284"/>
            </w:pPr>
            <w:r>
              <w:t>Se observó la existencia de foso de extracción dentro de las dependencias de la empresa. La altur</w:t>
            </w:r>
            <w:r w:rsidR="00AB5A86">
              <w:t>a del muro en su máxima cota es de 20 m. aproximados, de 200 m. de largo y 50 m. de ancho. Se observa</w:t>
            </w:r>
            <w:r w:rsidR="00C12081">
              <w:t>ro</w:t>
            </w:r>
            <w:r w:rsidR="00AB5A86">
              <w:t>n afloramientos de agua en distintos puntos, al menos cinco. De acuerdo a prevencionista, este pozo</w:t>
            </w:r>
            <w:r w:rsidR="006B4B22">
              <w:t xml:space="preserve"> existe de aproximadamente un añ</w:t>
            </w:r>
            <w:r w:rsidR="00AB5A86">
              <w:t>o y se extrajo material por cerca de 7-8 meses y no se ha vuelto a trabajar ahí.</w:t>
            </w:r>
          </w:p>
          <w:p w:rsidR="008B0DCA" w:rsidRDefault="004606EE" w:rsidP="008B0DCA">
            <w:pPr>
              <w:pStyle w:val="Prrafodelista"/>
              <w:numPr>
                <w:ilvl w:val="0"/>
                <w:numId w:val="35"/>
              </w:numPr>
            </w:pPr>
            <w:r w:rsidRPr="008B0DCA">
              <w:t>Respecto a esto la Dirección General de Aguas (DGA)</w:t>
            </w:r>
            <w:r w:rsidR="00C12081">
              <w:t>,</w:t>
            </w:r>
            <w:r w:rsidRPr="008B0DCA">
              <w:t xml:space="preserve"> </w:t>
            </w:r>
            <w:r w:rsidR="00C12081">
              <w:t>m</w:t>
            </w:r>
            <w:r w:rsidRPr="008B0DCA">
              <w:t>ediante el</w:t>
            </w:r>
            <w:r w:rsidR="003412F4">
              <w:t xml:space="preserve"> Ord. N° 380/2016 (Anexo 2</w:t>
            </w:r>
            <w:r w:rsidRPr="008B0DCA">
              <w:t>) indicó</w:t>
            </w:r>
            <w:r w:rsidR="008B0DCA">
              <w:t>:</w:t>
            </w:r>
          </w:p>
          <w:p w:rsidR="008B0DCA" w:rsidRPr="008B0DCA" w:rsidRDefault="008B0DCA" w:rsidP="008B0DCA">
            <w:pPr>
              <w:pStyle w:val="Prrafodelista"/>
              <w:rPr>
                <w:i/>
                <w:lang w:val="es-ES"/>
              </w:rPr>
            </w:pPr>
            <w:r>
              <w:rPr>
                <w:i/>
              </w:rPr>
              <w:t>“</w:t>
            </w:r>
            <w:r w:rsidRPr="008B0DCA">
              <w:rPr>
                <w:i/>
                <w:lang w:val="es-ES"/>
              </w:rPr>
              <w:t xml:space="preserve">Se constató la presencia de una cantera de extracción emplazada en un punto definido por la coordenada UTM (m) N: 6.214.738 y E: 337.255, datum WGS 84, huso 19. En dicho punto la empresa realizó un foso de extracción de 200 metros de largo, por 50 metros de ancho y cerca de 20 metros de alto en su punto más profundo, lo anterior supone una extracción aproximada de 200 mil metros cúbicos de material </w:t>
            </w:r>
            <w:r w:rsidR="008C007B">
              <w:rPr>
                <w:i/>
                <w:lang w:val="es-ES"/>
              </w:rPr>
              <w:t>[…]</w:t>
            </w:r>
            <w:r w:rsidRPr="008B0DCA">
              <w:rPr>
                <w:i/>
                <w:lang w:val="es-ES"/>
              </w:rPr>
              <w:t xml:space="preserve"> </w:t>
            </w:r>
          </w:p>
          <w:p w:rsidR="008B0DCA" w:rsidRPr="008B0DCA" w:rsidRDefault="008B0DCA" w:rsidP="008B0DCA">
            <w:pPr>
              <w:pStyle w:val="Prrafodelista"/>
              <w:rPr>
                <w:i/>
                <w:lang w:val="es-ES"/>
              </w:rPr>
            </w:pPr>
          </w:p>
          <w:p w:rsidR="008B0DCA" w:rsidRPr="00BA7ED2" w:rsidRDefault="008B0DCA" w:rsidP="00BA7ED2">
            <w:pPr>
              <w:pStyle w:val="Prrafodelista"/>
              <w:rPr>
                <w:i/>
              </w:rPr>
            </w:pPr>
            <w:r w:rsidRPr="008B0DCA">
              <w:rPr>
                <w:i/>
                <w:lang w:val="es-ES"/>
              </w:rPr>
              <w:t>Dentro del foso de extracción se constató el afloramiento de 5 cursos</w:t>
            </w:r>
            <w:r w:rsidR="00694259">
              <w:rPr>
                <w:i/>
                <w:lang w:val="es-ES"/>
              </w:rPr>
              <w:t xml:space="preserve"> de agua, los cuales afloraban </w:t>
            </w:r>
            <w:r w:rsidRPr="008B0DCA">
              <w:rPr>
                <w:i/>
                <w:lang w:val="es-ES"/>
              </w:rPr>
              <w:t>aproximadamente a unos 6 metros sobre la cota de fondo de la extracción, lo anterior podría explicarse dado que la cantera se encuentra a una distancia aproximada de 170 metros del escurrimiento del río Cachapoal, y a una cota muy inferior a la cota de fondo del río Cachapoal por tanto por gradiente parte de la infiltración propia del río fluye hacia el sector de extracción. Cabe hacer presente también que dicha extracción, según es posible determinar mediante las imágenes satelitales de Google Earth, comenzó a realizarse presumiblemente durante el segundo semestre del año 2015 y finalizado a principios del año 2016</w:t>
            </w:r>
            <w:r w:rsidRPr="00BA7ED2">
              <w:rPr>
                <w:i/>
              </w:rPr>
              <w:t>”</w:t>
            </w:r>
            <w:r w:rsidR="00BA7ED2">
              <w:rPr>
                <w:i/>
              </w:rPr>
              <w:t>.</w:t>
            </w:r>
          </w:p>
          <w:p w:rsidR="005B71DF" w:rsidRPr="001E6FD0" w:rsidRDefault="005B71DF" w:rsidP="005B71DF">
            <w:pPr>
              <w:rPr>
                <w:b/>
              </w:rPr>
            </w:pPr>
          </w:p>
          <w:p w:rsidR="005B71DF" w:rsidRPr="00846444" w:rsidRDefault="005B71DF" w:rsidP="005B71DF">
            <w:pPr>
              <w:jc w:val="left"/>
              <w:rPr>
                <w:b/>
              </w:rPr>
            </w:pPr>
            <w:r w:rsidRPr="009A3F97">
              <w:rPr>
                <w:b/>
              </w:rPr>
              <w:t xml:space="preserve">Resultados examen de Información: </w:t>
            </w:r>
          </w:p>
          <w:p w:rsidR="003B70C5" w:rsidRDefault="005B71DF" w:rsidP="000C288D">
            <w:r w:rsidRPr="00121612">
              <w:t xml:space="preserve">Durante el desarrollo de la actividad </w:t>
            </w:r>
            <w:r w:rsidR="00AD38DF" w:rsidRPr="00020B31">
              <w:rPr>
                <w:rFonts w:ascii="Calibri" w:eastAsia="Times New Roman" w:hAnsi="Calibri"/>
                <w:color w:val="000000"/>
                <w:lang w:eastAsia="es-CL"/>
              </w:rPr>
              <w:t>de inspección ambiental</w:t>
            </w:r>
            <w:r w:rsidR="00AD38DF">
              <w:rPr>
                <w:rFonts w:ascii="Calibri" w:eastAsia="Times New Roman" w:hAnsi="Calibri"/>
                <w:color w:val="000000"/>
                <w:lang w:eastAsia="es-CL"/>
              </w:rPr>
              <w:t xml:space="preserve"> se solicitó al Titular</w:t>
            </w:r>
            <w:r w:rsidR="00C12081">
              <w:rPr>
                <w:rFonts w:ascii="Calibri" w:eastAsia="Times New Roman" w:hAnsi="Calibri"/>
                <w:color w:val="000000"/>
                <w:lang w:eastAsia="es-CL"/>
              </w:rPr>
              <w:t>,</w:t>
            </w:r>
            <w:r w:rsidR="00AD38DF">
              <w:rPr>
                <w:rFonts w:ascii="Calibri" w:eastAsia="Times New Roman" w:hAnsi="Calibri"/>
                <w:color w:val="000000"/>
                <w:lang w:eastAsia="es-CL"/>
              </w:rPr>
              <w:t xml:space="preserve"> </w:t>
            </w:r>
            <w:r w:rsidR="00C12081">
              <w:rPr>
                <w:rFonts w:ascii="Calibri" w:eastAsia="Times New Roman" w:hAnsi="Calibri"/>
                <w:color w:val="000000"/>
                <w:lang w:eastAsia="es-CL"/>
              </w:rPr>
              <w:t>r</w:t>
            </w:r>
            <w:r w:rsidR="00AD38DF">
              <w:rPr>
                <w:rFonts w:ascii="Calibri" w:eastAsia="Times New Roman" w:hAnsi="Calibri"/>
                <w:color w:val="000000"/>
                <w:lang w:eastAsia="es-CL"/>
              </w:rPr>
              <w:t>egistros u otro documento que indique fecha de inicio y término de extracción en citado pozo lastrero (cantera de extracción)</w:t>
            </w:r>
            <w:r w:rsidR="00C12081">
              <w:rPr>
                <w:rFonts w:ascii="Calibri" w:eastAsia="Times New Roman" w:hAnsi="Calibri"/>
                <w:color w:val="000000"/>
                <w:lang w:eastAsia="es-CL"/>
              </w:rPr>
              <w:t>,</w:t>
            </w:r>
            <w:r w:rsidR="00AD38DF">
              <w:rPr>
                <w:rFonts w:ascii="Calibri" w:eastAsia="Times New Roman" w:hAnsi="Calibri"/>
                <w:color w:val="000000"/>
                <w:lang w:eastAsia="es-CL"/>
              </w:rPr>
              <w:t xml:space="preserve"> incluyendo volúmenes.</w:t>
            </w:r>
            <w:r w:rsidR="00AD38DF" w:rsidRPr="00846444">
              <w:t xml:space="preserve"> Al respecto, mediante carta ingresada con fecha </w:t>
            </w:r>
            <w:r w:rsidR="00AD38DF">
              <w:t>24-06-2016</w:t>
            </w:r>
            <w:r w:rsidR="00AD38DF" w:rsidRPr="00846444">
              <w:t xml:space="preserve"> </w:t>
            </w:r>
            <w:r w:rsidR="00AD38DF">
              <w:t>a la SMA, el Sr. Carlos Leiva Castro, Gerente General de Áridos Cachapoal</w:t>
            </w:r>
            <w:r w:rsidR="00AD38DF" w:rsidRPr="00846444">
              <w:t xml:space="preserve"> </w:t>
            </w:r>
            <w:r w:rsidR="003412F4">
              <w:t>(Anexo 4</w:t>
            </w:r>
            <w:r w:rsidR="00AD38DF" w:rsidRPr="00846444">
              <w:t>)</w:t>
            </w:r>
            <w:r w:rsidR="00AD38DF">
              <w:t>, h</w:t>
            </w:r>
            <w:r w:rsidR="00C12081">
              <w:t>izo</w:t>
            </w:r>
            <w:r w:rsidR="00AD38DF">
              <w:t xml:space="preserve"> entrega de “Carta Pozo lastrero” (Anexo </w:t>
            </w:r>
            <w:r w:rsidR="003412F4">
              <w:t>6</w:t>
            </w:r>
            <w:r w:rsidR="00AD38DF">
              <w:t>). Es</w:t>
            </w:r>
            <w:r w:rsidR="003412F4">
              <w:t>te</w:t>
            </w:r>
            <w:r w:rsidR="00AD38DF">
              <w:t xml:space="preserve"> documento indica lo siguiente:</w:t>
            </w:r>
          </w:p>
          <w:p w:rsidR="00AD38DF" w:rsidRDefault="00DC12CA" w:rsidP="00DC12CA">
            <w:pPr>
              <w:pStyle w:val="Prrafodelista"/>
              <w:numPr>
                <w:ilvl w:val="0"/>
                <w:numId w:val="35"/>
              </w:numPr>
              <w:rPr>
                <w:bCs/>
              </w:rPr>
            </w:pPr>
            <w:r>
              <w:rPr>
                <w:bCs/>
              </w:rPr>
              <w:t>Inicio faena “Pozo Lastrero” de extracción en Septiembre del 2014, debido a revocación de permiso de extracción del río.</w:t>
            </w:r>
          </w:p>
          <w:p w:rsidR="00DC12CA" w:rsidRDefault="00DC12CA" w:rsidP="00DC12CA">
            <w:pPr>
              <w:pStyle w:val="Prrafodelista"/>
              <w:numPr>
                <w:ilvl w:val="0"/>
                <w:numId w:val="35"/>
              </w:numPr>
              <w:rPr>
                <w:bCs/>
              </w:rPr>
            </w:pPr>
            <w:r>
              <w:rPr>
                <w:bCs/>
              </w:rPr>
              <w:t>Se inicia extracción en la parte posterior derecha del terreno para sanear el déficit del flujo de material estéril para ser procesado.</w:t>
            </w:r>
          </w:p>
          <w:p w:rsidR="00DC12CA" w:rsidRDefault="00DC12CA" w:rsidP="00DC12CA">
            <w:pPr>
              <w:pStyle w:val="Prrafodelista"/>
              <w:numPr>
                <w:ilvl w:val="0"/>
                <w:numId w:val="35"/>
              </w:numPr>
              <w:rPr>
                <w:bCs/>
              </w:rPr>
            </w:pPr>
            <w:r>
              <w:rPr>
                <w:bCs/>
              </w:rPr>
              <w:t>El volumen extraído corresponde a 200.000 m</w:t>
            </w:r>
            <w:r w:rsidRPr="00DC12CA">
              <w:rPr>
                <w:bCs/>
                <w:vertAlign w:val="superscript"/>
              </w:rPr>
              <w:t>3</w:t>
            </w:r>
            <w:r w:rsidR="00C12081">
              <w:rPr>
                <w:bCs/>
              </w:rPr>
              <w:t>,</w:t>
            </w:r>
            <w:r>
              <w:rPr>
                <w:bCs/>
              </w:rPr>
              <w:t xml:space="preserve"> aproximadamente.</w:t>
            </w:r>
          </w:p>
          <w:p w:rsidR="00DC12CA" w:rsidRPr="00DC12CA" w:rsidRDefault="00DC12CA" w:rsidP="00DC12CA">
            <w:pPr>
              <w:pStyle w:val="Prrafodelista"/>
              <w:numPr>
                <w:ilvl w:val="0"/>
                <w:numId w:val="35"/>
              </w:numPr>
              <w:rPr>
                <w:bCs/>
              </w:rPr>
            </w:pPr>
            <w:r>
              <w:rPr>
                <w:bCs/>
              </w:rPr>
              <w:t>De estos se han procesado 120.000 m</w:t>
            </w:r>
            <w:r w:rsidRPr="00DC12CA">
              <w:rPr>
                <w:bCs/>
                <w:vertAlign w:val="superscript"/>
              </w:rPr>
              <w:t>3</w:t>
            </w:r>
            <w:r>
              <w:rPr>
                <w:bCs/>
              </w:rPr>
              <w:t xml:space="preserve"> y la diferencia de 80.000 m</w:t>
            </w:r>
            <w:r w:rsidRPr="00DC12CA">
              <w:rPr>
                <w:bCs/>
                <w:vertAlign w:val="superscript"/>
              </w:rPr>
              <w:t>3</w:t>
            </w:r>
            <w:r>
              <w:rPr>
                <w:bCs/>
              </w:rPr>
              <w:t>, se encuentran depositados en acopio estéril como defen</w:t>
            </w:r>
            <w:r w:rsidR="00C12081">
              <w:rPr>
                <w:bCs/>
              </w:rPr>
              <w:t>s</w:t>
            </w:r>
            <w:r>
              <w:rPr>
                <w:bCs/>
              </w:rPr>
              <w:t>a del terreno.</w:t>
            </w:r>
          </w:p>
          <w:p w:rsidR="005B71DF" w:rsidRDefault="005B71DF" w:rsidP="003B70C5"/>
          <w:p w:rsidR="005B71DF" w:rsidRPr="00846444" w:rsidRDefault="005B71DF" w:rsidP="005B71DF"/>
        </w:tc>
      </w:tr>
    </w:tbl>
    <w:p w:rsidR="00B3434E" w:rsidRDefault="00B3434E" w:rsidP="005B71DF">
      <w:pPr>
        <w:outlineLvl w:val="1"/>
        <w:rPr>
          <w:rFonts w:cstheme="minorHAnsi"/>
          <w:b/>
          <w:sz w:val="24"/>
          <w:szCs w:val="20"/>
        </w:rPr>
      </w:pPr>
    </w:p>
    <w:p w:rsidR="00CE08C3" w:rsidRDefault="00B3434E">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005"/>
        <w:gridCol w:w="3850"/>
        <w:gridCol w:w="3346"/>
        <w:gridCol w:w="3511"/>
      </w:tblGrid>
      <w:tr w:rsidR="00CE08C3" w:rsidRPr="0025129B" w:rsidTr="00CE08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08C3" w:rsidRPr="0025129B" w:rsidRDefault="00CE08C3" w:rsidP="00CE08C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E08C3" w:rsidRPr="0025129B" w:rsidTr="00EF22BF">
        <w:trPr>
          <w:trHeight w:val="5210"/>
          <w:jc w:val="center"/>
        </w:trPr>
        <w:tc>
          <w:tcPr>
            <w:tcW w:w="2528" w:type="pct"/>
            <w:gridSpan w:val="2"/>
            <w:tcBorders>
              <w:top w:val="nil"/>
              <w:left w:val="single" w:sz="4" w:space="0" w:color="auto"/>
              <w:right w:val="single" w:sz="4" w:space="0" w:color="auto"/>
            </w:tcBorders>
            <w:shd w:val="clear" w:color="auto" w:fill="auto"/>
            <w:noWrap/>
            <w:vAlign w:val="center"/>
            <w:hideMark/>
          </w:tcPr>
          <w:p w:rsidR="00CE08C3" w:rsidRPr="0025129B" w:rsidRDefault="00EF22BF" w:rsidP="00CE08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3981F01" wp14:editId="3DEA4B98">
                  <wp:extent cx="4270406" cy="2952000"/>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0406" cy="2952000"/>
                          </a:xfrm>
                          <a:prstGeom prst="rect">
                            <a:avLst/>
                          </a:prstGeom>
                          <a:noFill/>
                        </pic:spPr>
                      </pic:pic>
                    </a:graphicData>
                  </a:graphic>
                </wp:inline>
              </w:drawing>
            </w:r>
          </w:p>
        </w:tc>
        <w:tc>
          <w:tcPr>
            <w:tcW w:w="2472" w:type="pct"/>
            <w:gridSpan w:val="2"/>
            <w:tcBorders>
              <w:top w:val="nil"/>
              <w:left w:val="single" w:sz="4" w:space="0" w:color="auto"/>
              <w:right w:val="single" w:sz="4" w:space="0" w:color="auto"/>
            </w:tcBorders>
            <w:shd w:val="clear" w:color="auto" w:fill="auto"/>
            <w:noWrap/>
            <w:vAlign w:val="center"/>
            <w:hideMark/>
          </w:tcPr>
          <w:p w:rsidR="00CE08C3" w:rsidRPr="0025129B" w:rsidRDefault="004E3710" w:rsidP="00CE08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062E514" wp14:editId="4CFB0875">
                  <wp:extent cx="4272125" cy="2952000"/>
                  <wp:effectExtent l="0" t="0" r="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2125" cy="2952000"/>
                          </a:xfrm>
                          <a:prstGeom prst="rect">
                            <a:avLst/>
                          </a:prstGeom>
                          <a:noFill/>
                        </pic:spPr>
                      </pic:pic>
                    </a:graphicData>
                  </a:graphic>
                </wp:inline>
              </w:drawing>
            </w:r>
          </w:p>
        </w:tc>
      </w:tr>
      <w:tr w:rsidR="00CE08C3" w:rsidRPr="0025129B" w:rsidTr="00CE08C3">
        <w:trPr>
          <w:trHeight w:val="286"/>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rsidR="00CE08C3" w:rsidRPr="0025129B" w:rsidRDefault="00E572EB" w:rsidP="00F4386A">
            <w:pPr>
              <w:pStyle w:val="Epgrafe"/>
              <w:rPr>
                <w:rFonts w:eastAsia="Times New Roman"/>
                <w:color w:val="000000"/>
                <w:szCs w:val="18"/>
                <w:lang w:eastAsia="es-CL"/>
              </w:rPr>
            </w:pPr>
            <w:r w:rsidRPr="00E572EB">
              <w:rPr>
                <w:lang w:val="es-ES"/>
              </w:rPr>
              <w:t xml:space="preserve">Imágen </w:t>
            </w:r>
            <w:r w:rsidRPr="00E572EB">
              <w:rPr>
                <w:lang w:val="es-ES"/>
              </w:rPr>
              <w:fldChar w:fldCharType="begin"/>
            </w:r>
            <w:r w:rsidRPr="00E572EB">
              <w:rPr>
                <w:lang w:val="es-ES"/>
              </w:rPr>
              <w:instrText xml:space="preserve"> SEQ Imágen \* ARABIC </w:instrText>
            </w:r>
            <w:r w:rsidRPr="00E572EB">
              <w:rPr>
                <w:lang w:val="es-ES"/>
              </w:rPr>
              <w:fldChar w:fldCharType="separate"/>
            </w:r>
            <w:r>
              <w:rPr>
                <w:noProof/>
                <w:lang w:val="es-ES"/>
              </w:rPr>
              <w:t>2</w:t>
            </w:r>
            <w:r w:rsidRPr="00E572EB">
              <w:fldChar w:fldCharType="end"/>
            </w:r>
            <w:r w:rsidRPr="00E572EB">
              <w:rPr>
                <w:lang w:val="es-ES"/>
              </w:rPr>
              <w:t>.</w:t>
            </w:r>
          </w:p>
        </w:tc>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08C3" w:rsidRPr="0025129B" w:rsidRDefault="00CE08C3" w:rsidP="004E371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EF22BF">
              <w:rPr>
                <w:rFonts w:eastAsia="Times New Roman"/>
                <w:color w:val="000000"/>
                <w:sz w:val="18"/>
                <w:szCs w:val="18"/>
                <w:lang w:val="es-ES" w:eastAsia="es-CL"/>
              </w:rPr>
              <w:t xml:space="preserve">imagen </w:t>
            </w:r>
            <w:r w:rsidR="004E3710">
              <w:rPr>
                <w:rFonts w:eastAsia="Times New Roman"/>
                <w:color w:val="000000"/>
                <w:sz w:val="18"/>
                <w:szCs w:val="18"/>
                <w:lang w:val="es-ES" w:eastAsia="es-CL"/>
              </w:rPr>
              <w:t>aérea</w:t>
            </w:r>
            <w:r w:rsidR="00EF22BF">
              <w:rPr>
                <w:rFonts w:eastAsia="Times New Roman"/>
                <w:color w:val="000000"/>
                <w:sz w:val="18"/>
                <w:szCs w:val="18"/>
                <w:lang w:val="es-ES" w:eastAsia="es-CL"/>
              </w:rPr>
              <w:t xml:space="preserve"> año 2004</w:t>
            </w:r>
            <w:r w:rsidR="004E3710">
              <w:rPr>
                <w:rFonts w:eastAsia="Times New Roman"/>
                <w:color w:val="000000"/>
                <w:sz w:val="18"/>
                <w:szCs w:val="18"/>
                <w:lang w:val="es-ES" w:eastAsia="es-CL"/>
              </w:rPr>
              <w:t>.</w:t>
            </w:r>
          </w:p>
        </w:tc>
        <w:tc>
          <w:tcPr>
            <w:tcW w:w="1206" w:type="pct"/>
            <w:tcBorders>
              <w:top w:val="single" w:sz="4" w:space="0" w:color="auto"/>
              <w:left w:val="nil"/>
              <w:bottom w:val="single" w:sz="4" w:space="0" w:color="auto"/>
              <w:right w:val="nil"/>
            </w:tcBorders>
            <w:shd w:val="clear" w:color="auto" w:fill="auto"/>
            <w:noWrap/>
            <w:vAlign w:val="center"/>
            <w:hideMark/>
          </w:tcPr>
          <w:p w:rsidR="00CE08C3" w:rsidRPr="0025129B" w:rsidRDefault="00E572EB" w:rsidP="00F4386A">
            <w:pPr>
              <w:pStyle w:val="Epgrafe"/>
              <w:rPr>
                <w:szCs w:val="18"/>
              </w:rPr>
            </w:pPr>
            <w:r w:rsidRPr="00E572EB">
              <w:rPr>
                <w:lang w:val="es-ES"/>
              </w:rPr>
              <w:t xml:space="preserve">Imágen </w:t>
            </w:r>
            <w:r w:rsidRPr="00E572EB">
              <w:rPr>
                <w:lang w:val="es-ES"/>
              </w:rPr>
              <w:fldChar w:fldCharType="begin"/>
            </w:r>
            <w:r w:rsidRPr="00E572EB">
              <w:rPr>
                <w:lang w:val="es-ES"/>
              </w:rPr>
              <w:instrText xml:space="preserve"> SEQ Imágen \* ARABIC </w:instrText>
            </w:r>
            <w:r w:rsidRPr="00E572EB">
              <w:rPr>
                <w:lang w:val="es-ES"/>
              </w:rPr>
              <w:fldChar w:fldCharType="separate"/>
            </w:r>
            <w:r>
              <w:rPr>
                <w:noProof/>
                <w:lang w:val="es-ES"/>
              </w:rPr>
              <w:t>3</w:t>
            </w:r>
            <w:r w:rsidRPr="00E572EB">
              <w:fldChar w:fldCharType="end"/>
            </w:r>
            <w:r w:rsidRPr="00E572EB">
              <w:rPr>
                <w:lang w:val="es-ES"/>
              </w:rPr>
              <w:t>.</w:t>
            </w:r>
          </w:p>
        </w:tc>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08C3" w:rsidRPr="0025129B" w:rsidRDefault="00CE08C3" w:rsidP="00CE08C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4E3710">
              <w:rPr>
                <w:rFonts w:eastAsia="Times New Roman"/>
                <w:color w:val="000000"/>
                <w:sz w:val="18"/>
                <w:szCs w:val="18"/>
                <w:lang w:val="es-ES" w:eastAsia="es-CL"/>
              </w:rPr>
              <w:t>imagen aérea año 2015.</w:t>
            </w:r>
          </w:p>
        </w:tc>
      </w:tr>
      <w:tr w:rsidR="00CE08C3" w:rsidRPr="0025129B" w:rsidTr="00CE08C3">
        <w:trPr>
          <w:trHeight w:val="300"/>
          <w:jc w:val="center"/>
        </w:trPr>
        <w:tc>
          <w:tcPr>
            <w:tcW w:w="252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E08C3" w:rsidRPr="0025129B" w:rsidRDefault="00CE08C3" w:rsidP="009511BB">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w:t>
            </w:r>
            <w:r w:rsidR="00F4386A">
              <w:rPr>
                <w:rFonts w:eastAsia="Times New Roman"/>
                <w:color w:val="000000"/>
                <w:sz w:val="18"/>
                <w:szCs w:val="18"/>
                <w:lang w:eastAsia="es-CL"/>
              </w:rPr>
              <w:t xml:space="preserve"> ancho total</w:t>
            </w:r>
            <w:r w:rsidR="00AC7EB9">
              <w:rPr>
                <w:rFonts w:eastAsia="Times New Roman"/>
                <w:color w:val="000000"/>
                <w:sz w:val="18"/>
                <w:szCs w:val="18"/>
                <w:lang w:eastAsia="es-CL"/>
              </w:rPr>
              <w:t xml:space="preserve"> y brazos de escurrimiento del R</w:t>
            </w:r>
            <w:r w:rsidR="00F4386A">
              <w:rPr>
                <w:rFonts w:eastAsia="Times New Roman"/>
                <w:color w:val="000000"/>
                <w:sz w:val="18"/>
                <w:szCs w:val="18"/>
                <w:lang w:eastAsia="es-CL"/>
              </w:rPr>
              <w:t>ío Cachapoal en el año 2004.</w:t>
            </w:r>
          </w:p>
        </w:tc>
        <w:tc>
          <w:tcPr>
            <w:tcW w:w="247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E08C3" w:rsidRPr="0025129B" w:rsidRDefault="00CE08C3" w:rsidP="009511BB">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imagen</w:t>
            </w:r>
            <w:r w:rsidRPr="009A3F97">
              <w:rPr>
                <w:rFonts w:eastAsia="Times New Roman"/>
                <w:color w:val="000000"/>
                <w:sz w:val="18"/>
                <w:szCs w:val="18"/>
                <w:lang w:eastAsia="es-CL"/>
              </w:rPr>
              <w:t xml:space="preserve"> se observa</w:t>
            </w:r>
            <w:r>
              <w:rPr>
                <w:rFonts w:eastAsia="Times New Roman"/>
                <w:color w:val="000000"/>
                <w:sz w:val="18"/>
                <w:szCs w:val="18"/>
                <w:lang w:eastAsia="es-CL"/>
              </w:rPr>
              <w:t xml:space="preserve"> </w:t>
            </w:r>
            <w:r w:rsidR="00F4386A">
              <w:rPr>
                <w:rFonts w:eastAsia="Times New Roman"/>
                <w:color w:val="000000"/>
                <w:sz w:val="18"/>
                <w:szCs w:val="18"/>
                <w:lang w:eastAsia="es-CL"/>
              </w:rPr>
              <w:t>ancho de escu</w:t>
            </w:r>
            <w:r w:rsidR="00AC7EB9">
              <w:rPr>
                <w:rFonts w:eastAsia="Times New Roman"/>
                <w:color w:val="000000"/>
                <w:sz w:val="18"/>
                <w:szCs w:val="18"/>
                <w:lang w:eastAsia="es-CL"/>
              </w:rPr>
              <w:t>rrimiento para año de 2015 del R</w:t>
            </w:r>
            <w:r w:rsidR="00F4386A">
              <w:rPr>
                <w:rFonts w:eastAsia="Times New Roman"/>
                <w:color w:val="000000"/>
                <w:sz w:val="18"/>
                <w:szCs w:val="18"/>
                <w:lang w:eastAsia="es-CL"/>
              </w:rPr>
              <w:t>ío Cachapoal.</w:t>
            </w:r>
          </w:p>
        </w:tc>
      </w:tr>
      <w:tr w:rsidR="00CE08C3" w:rsidRPr="0025129B" w:rsidTr="00CE08C3">
        <w:trPr>
          <w:trHeight w:val="269"/>
          <w:jc w:val="center"/>
        </w:trPr>
        <w:tc>
          <w:tcPr>
            <w:tcW w:w="2528" w:type="pct"/>
            <w:gridSpan w:val="2"/>
            <w:vMerge/>
            <w:tcBorders>
              <w:top w:val="single" w:sz="4" w:space="0" w:color="auto"/>
              <w:left w:val="single" w:sz="4" w:space="0" w:color="auto"/>
              <w:bottom w:val="single" w:sz="4" w:space="0" w:color="000000"/>
              <w:right w:val="single" w:sz="4" w:space="0" w:color="000000"/>
            </w:tcBorders>
            <w:vAlign w:val="center"/>
            <w:hideMark/>
          </w:tcPr>
          <w:p w:rsidR="00CE08C3" w:rsidRPr="0025129B" w:rsidRDefault="00CE08C3" w:rsidP="00CE08C3">
            <w:pPr>
              <w:jc w:val="left"/>
              <w:rPr>
                <w:rFonts w:eastAsia="Times New Roman"/>
                <w:color w:val="000000"/>
                <w:sz w:val="20"/>
                <w:szCs w:val="20"/>
                <w:lang w:eastAsia="es-CL"/>
              </w:rPr>
            </w:pPr>
          </w:p>
        </w:tc>
        <w:tc>
          <w:tcPr>
            <w:tcW w:w="2472" w:type="pct"/>
            <w:gridSpan w:val="2"/>
            <w:vMerge/>
            <w:tcBorders>
              <w:top w:val="single" w:sz="4" w:space="0" w:color="auto"/>
              <w:left w:val="single" w:sz="4" w:space="0" w:color="auto"/>
              <w:bottom w:val="single" w:sz="4" w:space="0" w:color="000000"/>
              <w:right w:val="single" w:sz="4" w:space="0" w:color="000000"/>
            </w:tcBorders>
            <w:vAlign w:val="center"/>
            <w:hideMark/>
          </w:tcPr>
          <w:p w:rsidR="00CE08C3" w:rsidRPr="0025129B" w:rsidRDefault="00CE08C3" w:rsidP="00CE08C3">
            <w:pPr>
              <w:jc w:val="left"/>
              <w:rPr>
                <w:rFonts w:eastAsia="Times New Roman"/>
                <w:color w:val="000000"/>
                <w:sz w:val="20"/>
                <w:szCs w:val="20"/>
                <w:lang w:eastAsia="es-CL"/>
              </w:rPr>
            </w:pPr>
          </w:p>
        </w:tc>
      </w:tr>
    </w:tbl>
    <w:p w:rsidR="008638F1" w:rsidRDefault="00EF22BF">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038"/>
        <w:gridCol w:w="2027"/>
        <w:gridCol w:w="1791"/>
        <w:gridCol w:w="3038"/>
        <w:gridCol w:w="2027"/>
        <w:gridCol w:w="1791"/>
      </w:tblGrid>
      <w:tr w:rsidR="008638F1" w:rsidRPr="00505F4F" w:rsidTr="00BB728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BB7280">
            <w:pPr>
              <w:jc w:val="center"/>
              <w:rPr>
                <w:rFonts w:cstheme="minorHAnsi"/>
                <w:b/>
                <w:bCs/>
                <w:sz w:val="18"/>
                <w:szCs w:val="18"/>
                <w:lang w:val="es-ES"/>
              </w:rPr>
            </w:pPr>
            <w:r w:rsidRPr="00505F4F">
              <w:rPr>
                <w:rFonts w:cstheme="minorHAnsi"/>
                <w:b/>
                <w:bCs/>
                <w:sz w:val="18"/>
                <w:szCs w:val="18"/>
                <w:lang w:val="es-ES"/>
              </w:rPr>
              <w:lastRenderedPageBreak/>
              <w:t>Registros</w:t>
            </w:r>
          </w:p>
        </w:tc>
      </w:tr>
      <w:tr w:rsidR="00146D83" w:rsidRPr="00505F4F" w:rsidTr="00BB7280">
        <w:trPr>
          <w:trHeight w:val="2805"/>
          <w:jc w:val="center"/>
        </w:trPr>
        <w:tc>
          <w:tcPr>
            <w:tcW w:w="2500" w:type="pct"/>
            <w:gridSpan w:val="3"/>
            <w:tcBorders>
              <w:top w:val="nil"/>
              <w:left w:val="single" w:sz="4" w:space="0" w:color="auto"/>
              <w:bottom w:val="nil"/>
              <w:right w:val="single" w:sz="4" w:space="0" w:color="auto"/>
            </w:tcBorders>
            <w:noWrap/>
            <w:vAlign w:val="center"/>
            <w:hideMark/>
          </w:tcPr>
          <w:p w:rsidR="008638F1" w:rsidRPr="00505F4F" w:rsidRDefault="005D6B68" w:rsidP="000E5849">
            <w:pPr>
              <w:jc w:val="center"/>
              <w:rPr>
                <w:rFonts w:cstheme="minorHAnsi"/>
                <w:b/>
                <w:sz w:val="18"/>
                <w:szCs w:val="18"/>
                <w:lang w:val="es-ES"/>
              </w:rPr>
            </w:pPr>
            <w:r>
              <w:rPr>
                <w:rFonts w:cstheme="minorHAnsi"/>
                <w:b/>
                <w:noProof/>
                <w:sz w:val="18"/>
                <w:szCs w:val="18"/>
                <w:lang w:eastAsia="es-CL"/>
              </w:rPr>
              <w:drawing>
                <wp:inline distT="0" distB="0" distL="0" distR="0" wp14:anchorId="55804253" wp14:editId="347D517B">
                  <wp:extent cx="2217581" cy="1656000"/>
                  <wp:effectExtent l="0" t="0" r="0"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7581" cy="1656000"/>
                          </a:xfrm>
                          <a:prstGeom prst="rect">
                            <a:avLst/>
                          </a:prstGeom>
                          <a:noFill/>
                        </pic:spPr>
                      </pic:pic>
                    </a:graphicData>
                  </a:graphic>
                </wp:inline>
              </w:drawing>
            </w:r>
          </w:p>
        </w:tc>
        <w:tc>
          <w:tcPr>
            <w:tcW w:w="2500" w:type="pct"/>
            <w:gridSpan w:val="3"/>
            <w:tcBorders>
              <w:top w:val="nil"/>
              <w:left w:val="single" w:sz="4" w:space="0" w:color="auto"/>
              <w:bottom w:val="nil"/>
              <w:right w:val="single" w:sz="4" w:space="0" w:color="auto"/>
            </w:tcBorders>
            <w:noWrap/>
            <w:vAlign w:val="center"/>
            <w:hideMark/>
          </w:tcPr>
          <w:p w:rsidR="008638F1" w:rsidRPr="00505F4F" w:rsidRDefault="007E4F12" w:rsidP="000E5849">
            <w:pPr>
              <w:jc w:val="center"/>
              <w:rPr>
                <w:rFonts w:cstheme="minorHAnsi"/>
                <w:b/>
                <w:sz w:val="18"/>
                <w:szCs w:val="18"/>
                <w:lang w:val="es-ES"/>
              </w:rPr>
            </w:pPr>
            <w:r>
              <w:rPr>
                <w:rFonts w:cstheme="minorHAnsi"/>
                <w:b/>
                <w:noProof/>
                <w:sz w:val="18"/>
                <w:szCs w:val="18"/>
                <w:lang w:eastAsia="es-CL"/>
              </w:rPr>
              <w:drawing>
                <wp:inline distT="0" distB="0" distL="0" distR="0" wp14:anchorId="46ABA1AB" wp14:editId="4165E9A0">
                  <wp:extent cx="2169375" cy="1620000"/>
                  <wp:effectExtent l="0" t="0" r="254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9375" cy="1620000"/>
                          </a:xfrm>
                          <a:prstGeom prst="rect">
                            <a:avLst/>
                          </a:prstGeom>
                          <a:noFill/>
                        </pic:spPr>
                      </pic:pic>
                    </a:graphicData>
                  </a:graphic>
                </wp:inline>
              </w:drawing>
            </w:r>
          </w:p>
        </w:tc>
      </w:tr>
      <w:tr w:rsidR="007E4F12" w:rsidRPr="00505F4F" w:rsidTr="00BB7280">
        <w:trPr>
          <w:trHeight w:val="300"/>
          <w:jc w:val="center"/>
        </w:trPr>
        <w:tc>
          <w:tcPr>
            <w:tcW w:w="1016" w:type="pct"/>
            <w:tcBorders>
              <w:top w:val="single" w:sz="4" w:space="0" w:color="auto"/>
              <w:left w:val="single" w:sz="4" w:space="0" w:color="auto"/>
              <w:bottom w:val="single" w:sz="4" w:space="0" w:color="auto"/>
              <w:right w:val="nil"/>
            </w:tcBorders>
            <w:noWrap/>
            <w:vAlign w:val="center"/>
            <w:hideMark/>
          </w:tcPr>
          <w:p w:rsidR="008638F1" w:rsidRPr="00505F4F" w:rsidRDefault="008638F1" w:rsidP="00BB7280">
            <w:pPr>
              <w:jc w:val="left"/>
              <w:rPr>
                <w:rFonts w:cstheme="minorHAnsi"/>
                <w:b/>
                <w:sz w:val="18"/>
                <w:szCs w:val="18"/>
                <w:lang w:val="es-ES"/>
              </w:rPr>
            </w:pPr>
            <w:bookmarkStart w:id="151" w:name="_Toc461463554"/>
            <w:r w:rsidRPr="00505F4F">
              <w:rPr>
                <w:rFonts w:cstheme="minorHAnsi"/>
                <w:b/>
                <w:sz w:val="18"/>
                <w:szCs w:val="18"/>
                <w:lang w:val="es-ES"/>
              </w:rPr>
              <w:t xml:space="preserve">Fotografía </w:t>
            </w:r>
            <w:r w:rsidR="009F13F5" w:rsidRPr="009F13F5">
              <w:rPr>
                <w:rFonts w:cstheme="minorHAnsi"/>
                <w:b/>
                <w:sz w:val="18"/>
                <w:szCs w:val="18"/>
              </w:rPr>
              <w:fldChar w:fldCharType="begin"/>
            </w:r>
            <w:r w:rsidR="009F13F5" w:rsidRPr="009F13F5">
              <w:rPr>
                <w:rFonts w:cstheme="minorHAnsi"/>
                <w:b/>
                <w:sz w:val="18"/>
                <w:szCs w:val="18"/>
              </w:rPr>
              <w:instrText xml:space="preserve"> SEQ Fotografía \* ARABIC </w:instrText>
            </w:r>
            <w:r w:rsidR="009F13F5" w:rsidRPr="009F13F5">
              <w:rPr>
                <w:rFonts w:cstheme="minorHAnsi"/>
                <w:b/>
                <w:sz w:val="18"/>
                <w:szCs w:val="18"/>
              </w:rPr>
              <w:fldChar w:fldCharType="separate"/>
            </w:r>
            <w:r w:rsidR="00F4386A">
              <w:rPr>
                <w:rFonts w:cstheme="minorHAnsi"/>
                <w:b/>
                <w:noProof/>
                <w:sz w:val="18"/>
                <w:szCs w:val="18"/>
              </w:rPr>
              <w:t>4</w:t>
            </w:r>
            <w:r w:rsidR="009F13F5" w:rsidRPr="009F13F5">
              <w:rPr>
                <w:rFonts w:cstheme="minorHAnsi"/>
                <w:b/>
                <w:sz w:val="18"/>
                <w:szCs w:val="18"/>
                <w:lang w:val="es-ES"/>
              </w:rPr>
              <w:fldChar w:fldCharType="end"/>
            </w:r>
            <w:r w:rsidRPr="00505F4F">
              <w:rPr>
                <w:rFonts w:cstheme="minorHAnsi"/>
                <w:b/>
                <w:sz w:val="18"/>
                <w:szCs w:val="18"/>
                <w:lang w:val="es-ES"/>
              </w:rPr>
              <w:t>.</w:t>
            </w:r>
            <w:bookmarkEnd w:id="151"/>
          </w:p>
        </w:tc>
        <w:tc>
          <w:tcPr>
            <w:tcW w:w="1484" w:type="pct"/>
            <w:gridSpan w:val="2"/>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0E5849">
            <w:pPr>
              <w:jc w:val="left"/>
              <w:rPr>
                <w:rFonts w:cstheme="minorHAnsi"/>
                <w:b/>
                <w:sz w:val="18"/>
                <w:szCs w:val="18"/>
                <w:lang w:val="es-ES"/>
              </w:rPr>
            </w:pPr>
            <w:r w:rsidRPr="00505F4F">
              <w:rPr>
                <w:rFonts w:cstheme="minorHAnsi"/>
                <w:b/>
                <w:sz w:val="18"/>
                <w:szCs w:val="18"/>
                <w:lang w:val="es-ES"/>
              </w:rPr>
              <w:t xml:space="preserve">Fecha: </w:t>
            </w:r>
            <w:r w:rsidR="000E5849" w:rsidRPr="000E5849">
              <w:rPr>
                <w:rFonts w:cstheme="minorHAnsi"/>
                <w:sz w:val="18"/>
                <w:szCs w:val="18"/>
                <w:lang w:val="es-ES"/>
              </w:rPr>
              <w:t>16</w:t>
            </w:r>
            <w:r w:rsidRPr="000E5849">
              <w:rPr>
                <w:rFonts w:cstheme="minorHAnsi"/>
                <w:sz w:val="18"/>
                <w:szCs w:val="18"/>
                <w:lang w:val="es-ES"/>
              </w:rPr>
              <w:t>-0</w:t>
            </w:r>
            <w:r w:rsidR="000E5849" w:rsidRPr="000E5849">
              <w:rPr>
                <w:rFonts w:cstheme="minorHAnsi"/>
                <w:sz w:val="18"/>
                <w:szCs w:val="18"/>
                <w:lang w:val="es-ES"/>
              </w:rPr>
              <w:t>6</w:t>
            </w:r>
            <w:r w:rsidRPr="000E5849">
              <w:rPr>
                <w:rFonts w:cstheme="minorHAnsi"/>
                <w:sz w:val="18"/>
                <w:szCs w:val="18"/>
                <w:lang w:val="es-ES"/>
              </w:rPr>
              <w:t>-2016</w:t>
            </w:r>
          </w:p>
        </w:tc>
        <w:tc>
          <w:tcPr>
            <w:tcW w:w="1016" w:type="pct"/>
            <w:tcBorders>
              <w:top w:val="single" w:sz="4" w:space="0" w:color="auto"/>
              <w:left w:val="nil"/>
              <w:bottom w:val="single" w:sz="4" w:space="0" w:color="auto"/>
              <w:right w:val="nil"/>
            </w:tcBorders>
            <w:noWrap/>
            <w:vAlign w:val="center"/>
            <w:hideMark/>
          </w:tcPr>
          <w:p w:rsidR="008638F1" w:rsidRPr="00505F4F" w:rsidRDefault="008638F1" w:rsidP="00BB7280">
            <w:pPr>
              <w:jc w:val="left"/>
              <w:rPr>
                <w:rFonts w:cstheme="minorHAnsi"/>
                <w:b/>
                <w:sz w:val="18"/>
                <w:szCs w:val="18"/>
                <w:lang w:val="es-ES"/>
              </w:rPr>
            </w:pPr>
            <w:bookmarkStart w:id="152" w:name="_Toc461463555"/>
            <w:r w:rsidRPr="00505F4F">
              <w:rPr>
                <w:rFonts w:cstheme="minorHAnsi"/>
                <w:b/>
                <w:sz w:val="18"/>
                <w:szCs w:val="18"/>
                <w:lang w:val="es-ES"/>
              </w:rPr>
              <w:t xml:space="preserve">Fotografía </w:t>
            </w:r>
            <w:r w:rsidR="009F13F5" w:rsidRPr="009F13F5">
              <w:rPr>
                <w:rFonts w:cstheme="minorHAnsi"/>
                <w:b/>
                <w:sz w:val="18"/>
                <w:szCs w:val="18"/>
              </w:rPr>
              <w:fldChar w:fldCharType="begin"/>
            </w:r>
            <w:r w:rsidR="009F13F5" w:rsidRPr="009F13F5">
              <w:rPr>
                <w:rFonts w:cstheme="minorHAnsi"/>
                <w:b/>
                <w:sz w:val="18"/>
                <w:szCs w:val="18"/>
              </w:rPr>
              <w:instrText xml:space="preserve"> SEQ Fotografía \* ARABIC </w:instrText>
            </w:r>
            <w:r w:rsidR="009F13F5" w:rsidRPr="009F13F5">
              <w:rPr>
                <w:rFonts w:cstheme="minorHAnsi"/>
                <w:b/>
                <w:sz w:val="18"/>
                <w:szCs w:val="18"/>
              </w:rPr>
              <w:fldChar w:fldCharType="separate"/>
            </w:r>
            <w:r w:rsidR="00F4386A">
              <w:rPr>
                <w:rFonts w:cstheme="minorHAnsi"/>
                <w:b/>
                <w:noProof/>
                <w:sz w:val="18"/>
                <w:szCs w:val="18"/>
              </w:rPr>
              <w:t>5</w:t>
            </w:r>
            <w:r w:rsidR="009F13F5" w:rsidRPr="009F13F5">
              <w:rPr>
                <w:rFonts w:cstheme="minorHAnsi"/>
                <w:b/>
                <w:sz w:val="18"/>
                <w:szCs w:val="18"/>
                <w:lang w:val="es-ES"/>
              </w:rPr>
              <w:fldChar w:fldCharType="end"/>
            </w:r>
            <w:bookmarkEnd w:id="152"/>
            <w:r w:rsidR="008446F4">
              <w:rPr>
                <w:rFonts w:cstheme="minorHAnsi"/>
                <w:b/>
                <w:sz w:val="18"/>
                <w:szCs w:val="18"/>
                <w:lang w:val="es-ES"/>
              </w:rPr>
              <w:t>.</w:t>
            </w:r>
          </w:p>
        </w:tc>
        <w:tc>
          <w:tcPr>
            <w:tcW w:w="1484" w:type="pct"/>
            <w:gridSpan w:val="2"/>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 xml:space="preserve">Fecha: </w:t>
            </w:r>
            <w:r w:rsidR="000E5849" w:rsidRPr="000E5849">
              <w:rPr>
                <w:rFonts w:cstheme="minorHAnsi"/>
                <w:sz w:val="18"/>
                <w:szCs w:val="18"/>
                <w:lang w:val="es-ES"/>
              </w:rPr>
              <w:t>16-06-2016</w:t>
            </w:r>
          </w:p>
        </w:tc>
      </w:tr>
      <w:tr w:rsidR="005D6B68" w:rsidRPr="00505F4F" w:rsidTr="00BB7280">
        <w:trPr>
          <w:trHeight w:val="300"/>
          <w:jc w:val="center"/>
        </w:trPr>
        <w:tc>
          <w:tcPr>
            <w:tcW w:w="1016" w:type="pct"/>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Coordenadas DATUM WGS84 HUSO 19</w:t>
            </w:r>
          </w:p>
        </w:tc>
        <w:tc>
          <w:tcPr>
            <w:tcW w:w="785" w:type="pct"/>
            <w:tcBorders>
              <w:top w:val="single" w:sz="4" w:space="0" w:color="auto"/>
              <w:left w:val="nil"/>
              <w:bottom w:val="single" w:sz="4" w:space="0" w:color="auto"/>
              <w:right w:val="single" w:sz="4" w:space="0" w:color="000000"/>
            </w:tcBorders>
            <w:noWrap/>
            <w:vAlign w:val="center"/>
            <w:hideMark/>
          </w:tcPr>
          <w:p w:rsidR="008638F1" w:rsidRPr="00505F4F" w:rsidRDefault="008638F1" w:rsidP="000E5849">
            <w:pPr>
              <w:jc w:val="left"/>
              <w:rPr>
                <w:rFonts w:cstheme="minorHAnsi"/>
                <w:b/>
                <w:sz w:val="18"/>
                <w:szCs w:val="18"/>
                <w:lang w:val="es-ES"/>
              </w:rPr>
            </w:pPr>
            <w:r w:rsidRPr="00505F4F">
              <w:rPr>
                <w:rFonts w:cstheme="minorHAnsi"/>
                <w:b/>
                <w:sz w:val="18"/>
                <w:szCs w:val="18"/>
                <w:lang w:val="es-ES"/>
              </w:rPr>
              <w:t xml:space="preserve">Coordenada Norte: </w:t>
            </w:r>
          </w:p>
        </w:tc>
        <w:tc>
          <w:tcPr>
            <w:tcW w:w="699" w:type="pct"/>
            <w:tcBorders>
              <w:top w:val="single" w:sz="4" w:space="0" w:color="auto"/>
              <w:left w:val="nil"/>
              <w:bottom w:val="single" w:sz="4" w:space="0" w:color="auto"/>
              <w:right w:val="single" w:sz="4" w:space="0" w:color="000000"/>
            </w:tcBorders>
            <w:noWrap/>
            <w:vAlign w:val="center"/>
            <w:hideMark/>
          </w:tcPr>
          <w:p w:rsidR="008638F1" w:rsidRPr="00505F4F" w:rsidRDefault="008638F1" w:rsidP="000E5849">
            <w:pPr>
              <w:jc w:val="left"/>
              <w:rPr>
                <w:rFonts w:cstheme="minorHAnsi"/>
                <w:b/>
                <w:sz w:val="18"/>
                <w:szCs w:val="18"/>
                <w:lang w:val="es-ES"/>
              </w:rPr>
            </w:pPr>
            <w:r w:rsidRPr="00505F4F">
              <w:rPr>
                <w:rFonts w:cstheme="minorHAnsi"/>
                <w:b/>
                <w:sz w:val="18"/>
                <w:szCs w:val="18"/>
                <w:lang w:val="es-ES"/>
              </w:rPr>
              <w:t xml:space="preserve">Coordenada Este: </w:t>
            </w:r>
          </w:p>
        </w:tc>
        <w:tc>
          <w:tcPr>
            <w:tcW w:w="1016" w:type="pct"/>
            <w:tcBorders>
              <w:top w:val="single" w:sz="4" w:space="0" w:color="auto"/>
              <w:left w:val="nil"/>
              <w:bottom w:val="single" w:sz="4" w:space="0" w:color="auto"/>
              <w:right w:val="single" w:sz="4" w:space="0" w:color="000000"/>
            </w:tcBorders>
            <w:noWrap/>
            <w:vAlign w:val="center"/>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Coordenadas DATUM WGS84 HUSO 19</w:t>
            </w:r>
          </w:p>
        </w:tc>
        <w:tc>
          <w:tcPr>
            <w:tcW w:w="785" w:type="pct"/>
            <w:tcBorders>
              <w:top w:val="single" w:sz="4" w:space="0" w:color="auto"/>
              <w:left w:val="nil"/>
              <w:bottom w:val="single" w:sz="4" w:space="0" w:color="auto"/>
              <w:right w:val="single" w:sz="4" w:space="0" w:color="000000"/>
            </w:tcBorders>
            <w:noWrap/>
            <w:vAlign w:val="center"/>
            <w:hideMark/>
          </w:tcPr>
          <w:p w:rsidR="008638F1" w:rsidRPr="00505F4F" w:rsidRDefault="008638F1" w:rsidP="000E5849">
            <w:pPr>
              <w:jc w:val="left"/>
              <w:rPr>
                <w:rFonts w:cstheme="minorHAnsi"/>
                <w:b/>
                <w:sz w:val="18"/>
                <w:szCs w:val="18"/>
                <w:lang w:val="es-ES"/>
              </w:rPr>
            </w:pPr>
            <w:r w:rsidRPr="00505F4F">
              <w:rPr>
                <w:rFonts w:cstheme="minorHAnsi"/>
                <w:b/>
                <w:sz w:val="18"/>
                <w:szCs w:val="18"/>
                <w:lang w:val="es-ES"/>
              </w:rPr>
              <w:t xml:space="preserve">Coordenada Norte: </w:t>
            </w:r>
          </w:p>
        </w:tc>
        <w:tc>
          <w:tcPr>
            <w:tcW w:w="699" w:type="pct"/>
            <w:tcBorders>
              <w:top w:val="single" w:sz="4" w:space="0" w:color="auto"/>
              <w:left w:val="nil"/>
              <w:bottom w:val="single" w:sz="4" w:space="0" w:color="auto"/>
              <w:right w:val="single" w:sz="4" w:space="0" w:color="000000"/>
            </w:tcBorders>
            <w:noWrap/>
            <w:vAlign w:val="center"/>
            <w:hideMark/>
          </w:tcPr>
          <w:p w:rsidR="008638F1" w:rsidRPr="00505F4F" w:rsidRDefault="008638F1" w:rsidP="000E5849">
            <w:pPr>
              <w:jc w:val="left"/>
              <w:rPr>
                <w:rFonts w:cstheme="minorHAnsi"/>
                <w:b/>
                <w:sz w:val="18"/>
                <w:szCs w:val="18"/>
                <w:lang w:val="es-ES"/>
              </w:rPr>
            </w:pPr>
            <w:r w:rsidRPr="00505F4F">
              <w:rPr>
                <w:rFonts w:cstheme="minorHAnsi"/>
                <w:b/>
                <w:sz w:val="18"/>
                <w:szCs w:val="18"/>
                <w:lang w:val="es-ES"/>
              </w:rPr>
              <w:t xml:space="preserve">Coordenada Este: </w:t>
            </w:r>
          </w:p>
        </w:tc>
      </w:tr>
      <w:tr w:rsidR="00146D83" w:rsidRPr="00505F4F" w:rsidTr="00BB7280">
        <w:trPr>
          <w:trHeight w:val="489"/>
          <w:jc w:val="center"/>
        </w:trPr>
        <w:tc>
          <w:tcPr>
            <w:tcW w:w="2500" w:type="pct"/>
            <w:gridSpan w:val="3"/>
            <w:tcBorders>
              <w:top w:val="single" w:sz="4" w:space="0" w:color="auto"/>
              <w:left w:val="single" w:sz="4" w:space="0" w:color="auto"/>
              <w:bottom w:val="single" w:sz="4" w:space="0" w:color="000000"/>
              <w:right w:val="single" w:sz="4" w:space="0" w:color="000000"/>
            </w:tcBorders>
            <w:hideMark/>
          </w:tcPr>
          <w:p w:rsidR="008638F1" w:rsidRPr="00AF3366" w:rsidRDefault="008638F1" w:rsidP="00A34F16">
            <w:pPr>
              <w:rPr>
                <w:rFonts w:cstheme="minorHAnsi"/>
                <w:sz w:val="18"/>
                <w:szCs w:val="18"/>
                <w:lang w:val="es-ES"/>
              </w:rPr>
            </w:pPr>
            <w:r w:rsidRPr="00505F4F">
              <w:rPr>
                <w:rFonts w:cstheme="minorHAnsi"/>
                <w:b/>
                <w:sz w:val="18"/>
                <w:szCs w:val="18"/>
                <w:lang w:val="es-ES"/>
              </w:rPr>
              <w:t xml:space="preserve">Descripción medio de prueba: </w:t>
            </w:r>
            <w:r w:rsidR="00AF3366">
              <w:rPr>
                <w:rFonts w:cstheme="minorHAnsi"/>
                <w:sz w:val="18"/>
                <w:szCs w:val="18"/>
                <w:lang w:val="es-ES"/>
              </w:rPr>
              <w:t xml:space="preserve">En fotografía se observa </w:t>
            </w:r>
            <w:r w:rsidR="005D6B68">
              <w:rPr>
                <w:rFonts w:cstheme="minorHAnsi"/>
                <w:sz w:val="18"/>
                <w:szCs w:val="18"/>
                <w:lang w:val="es-ES"/>
              </w:rPr>
              <w:t xml:space="preserve">diferencia de altura entre ribera </w:t>
            </w:r>
            <w:r w:rsidR="008446F4">
              <w:rPr>
                <w:rFonts w:cstheme="minorHAnsi"/>
                <w:sz w:val="18"/>
                <w:szCs w:val="18"/>
                <w:lang w:val="es-ES"/>
              </w:rPr>
              <w:t>N</w:t>
            </w:r>
            <w:r w:rsidR="005D6B68">
              <w:rPr>
                <w:rFonts w:cstheme="minorHAnsi"/>
                <w:sz w:val="18"/>
                <w:szCs w:val="18"/>
                <w:lang w:val="es-ES"/>
              </w:rPr>
              <w:t xml:space="preserve">orte y ribera </w:t>
            </w:r>
            <w:r w:rsidR="008446F4">
              <w:rPr>
                <w:rFonts w:cstheme="minorHAnsi"/>
                <w:sz w:val="18"/>
                <w:szCs w:val="18"/>
                <w:lang w:val="es-ES"/>
              </w:rPr>
              <w:t>S</w:t>
            </w:r>
            <w:r w:rsidR="005D6B68">
              <w:rPr>
                <w:rFonts w:cstheme="minorHAnsi"/>
                <w:sz w:val="18"/>
                <w:szCs w:val="18"/>
                <w:lang w:val="es-ES"/>
              </w:rPr>
              <w:t xml:space="preserve">ur del </w:t>
            </w:r>
            <w:r w:rsidR="008446F4">
              <w:rPr>
                <w:rFonts w:cstheme="minorHAnsi"/>
                <w:sz w:val="18"/>
                <w:szCs w:val="18"/>
                <w:lang w:val="es-ES"/>
              </w:rPr>
              <w:t>R</w:t>
            </w:r>
            <w:r w:rsidR="005D6B68">
              <w:rPr>
                <w:rFonts w:cstheme="minorHAnsi"/>
                <w:sz w:val="18"/>
                <w:szCs w:val="18"/>
                <w:lang w:val="es-ES"/>
              </w:rPr>
              <w:t>ío Cachapoal.</w:t>
            </w:r>
          </w:p>
        </w:tc>
        <w:tc>
          <w:tcPr>
            <w:tcW w:w="2500" w:type="pct"/>
            <w:gridSpan w:val="3"/>
            <w:tcBorders>
              <w:top w:val="single" w:sz="4" w:space="0" w:color="auto"/>
              <w:left w:val="single" w:sz="4" w:space="0" w:color="auto"/>
              <w:bottom w:val="single" w:sz="4" w:space="0" w:color="000000"/>
              <w:right w:val="single" w:sz="4" w:space="0" w:color="000000"/>
            </w:tcBorders>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 xml:space="preserve">Descripción medio de prueba: </w:t>
            </w:r>
            <w:r w:rsidR="007E4F12">
              <w:rPr>
                <w:rFonts w:cstheme="minorHAnsi"/>
                <w:sz w:val="18"/>
                <w:szCs w:val="18"/>
                <w:lang w:val="es-ES"/>
              </w:rPr>
              <w:t>En fotografía se observa corte en el camino de acceso al río.</w:t>
            </w:r>
          </w:p>
        </w:tc>
      </w:tr>
      <w:tr w:rsidR="00146D83" w:rsidRPr="00505F4F" w:rsidTr="00BB7280">
        <w:trPr>
          <w:trHeight w:val="2793"/>
          <w:jc w:val="center"/>
        </w:trPr>
        <w:tc>
          <w:tcPr>
            <w:tcW w:w="2500" w:type="pct"/>
            <w:gridSpan w:val="3"/>
            <w:tcBorders>
              <w:top w:val="nil"/>
              <w:left w:val="single" w:sz="4" w:space="0" w:color="auto"/>
              <w:bottom w:val="nil"/>
              <w:right w:val="single" w:sz="4" w:space="0" w:color="auto"/>
            </w:tcBorders>
            <w:noWrap/>
            <w:vAlign w:val="center"/>
            <w:hideMark/>
          </w:tcPr>
          <w:p w:rsidR="008638F1" w:rsidRPr="00505F4F" w:rsidRDefault="0011451A" w:rsidP="000E5849">
            <w:pPr>
              <w:jc w:val="center"/>
              <w:rPr>
                <w:rFonts w:cstheme="minorHAnsi"/>
                <w:b/>
                <w:sz w:val="18"/>
                <w:szCs w:val="18"/>
                <w:lang w:val="es-ES"/>
              </w:rPr>
            </w:pPr>
            <w:r w:rsidRPr="0011451A">
              <w:rPr>
                <w:rFonts w:cstheme="minorHAnsi"/>
                <w:b/>
                <w:noProof/>
                <w:sz w:val="18"/>
                <w:szCs w:val="18"/>
                <w:lang w:eastAsia="es-CL"/>
              </w:rPr>
              <mc:AlternateContent>
                <mc:Choice Requires="wps">
                  <w:drawing>
                    <wp:anchor distT="0" distB="0" distL="114300" distR="114300" simplePos="0" relativeHeight="251663360" behindDoc="0" locked="0" layoutInCell="1" allowOverlap="1" wp14:anchorId="7DC0640E" wp14:editId="58CB717C">
                      <wp:simplePos x="0" y="0"/>
                      <wp:positionH relativeFrom="column">
                        <wp:posOffset>861695</wp:posOffset>
                      </wp:positionH>
                      <wp:positionV relativeFrom="paragraph">
                        <wp:posOffset>519430</wp:posOffset>
                      </wp:positionV>
                      <wp:extent cx="990600" cy="205740"/>
                      <wp:effectExtent l="19050" t="19050" r="38100" b="99060"/>
                      <wp:wrapNone/>
                      <wp:docPr id="65" name="65 Conector recto de flecha"/>
                      <wp:cNvGraphicFramePr/>
                      <a:graphic xmlns:a="http://schemas.openxmlformats.org/drawingml/2006/main">
                        <a:graphicData uri="http://schemas.microsoft.com/office/word/2010/wordprocessingShape">
                          <wps:wsp>
                            <wps:cNvCnPr/>
                            <wps:spPr>
                              <a:xfrm>
                                <a:off x="0" y="0"/>
                                <a:ext cx="990600" cy="2057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type w14:anchorId="5976F206" id="_x0000_t32" coordsize="21600,21600" o:spt="32" o:oned="t" path="m,l21600,21600e" filled="f">
                      <v:path arrowok="t" fillok="f" o:connecttype="none"/>
                      <o:lock v:ext="edit" shapetype="t"/>
                    </v:shapetype>
                    <v:shape id="65 Conector recto de flecha" o:spid="_x0000_s1026" type="#_x0000_t32" style="position:absolute;margin-left:67.85pt;margin-top:40.9pt;width:78pt;height:1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" strokecolor="red" strokeweight="2.25pt">
                      <v:stroke endarrow="open"/>
                    </v:shape>
                  </w:pict>
                </mc:Fallback>
              </mc:AlternateContent>
            </w:r>
            <w:r w:rsidRPr="0011451A">
              <w:rPr>
                <w:rFonts w:cstheme="minorHAnsi"/>
                <w:b/>
                <w:noProof/>
                <w:sz w:val="18"/>
                <w:szCs w:val="18"/>
                <w:lang w:eastAsia="es-CL"/>
              </w:rPr>
              <mc:AlternateContent>
                <mc:Choice Requires="wps">
                  <w:drawing>
                    <wp:anchor distT="0" distB="0" distL="114300" distR="114300" simplePos="0" relativeHeight="251664384" behindDoc="0" locked="0" layoutInCell="1" allowOverlap="1" wp14:anchorId="0FCD7A64" wp14:editId="58DD07B9">
                      <wp:simplePos x="0" y="0"/>
                      <wp:positionH relativeFrom="column">
                        <wp:posOffset>114935</wp:posOffset>
                      </wp:positionH>
                      <wp:positionV relativeFrom="paragraph">
                        <wp:posOffset>283210</wp:posOffset>
                      </wp:positionV>
                      <wp:extent cx="739140" cy="441960"/>
                      <wp:effectExtent l="0" t="0" r="22860" b="15240"/>
                      <wp:wrapNone/>
                      <wp:docPr id="66" name="66 Cuadro de texto"/>
                      <wp:cNvGraphicFramePr/>
                      <a:graphic xmlns:a="http://schemas.openxmlformats.org/drawingml/2006/main">
                        <a:graphicData uri="http://schemas.microsoft.com/office/word/2010/wordprocessingShape">
                          <wps:wsp>
                            <wps:cNvSpPr txBox="1"/>
                            <wps:spPr>
                              <a:xfrm>
                                <a:off x="0" y="0"/>
                                <a:ext cx="739140" cy="44196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9555C" w:rsidRPr="005D6B68" w:rsidRDefault="0049555C" w:rsidP="0011451A">
                                  <w:pPr>
                                    <w:jc w:val="center"/>
                                    <w:rPr>
                                      <w:sz w:val="18"/>
                                      <w:szCs w:val="18"/>
                                    </w:rPr>
                                  </w:pPr>
                                  <w:r>
                                    <w:rPr>
                                      <w:sz w:val="18"/>
                                      <w:szCs w:val="18"/>
                                    </w:rPr>
                                    <w:t xml:space="preserve">Punta del </w:t>
                                  </w:r>
                                  <w:r w:rsidRPr="005D6B68">
                                    <w:rPr>
                                      <w:sz w:val="18"/>
                                      <w:szCs w:val="18"/>
                                    </w:rPr>
                                    <w:t>Espigón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FCD7A64" id="66 Cuadro de texto" o:spid="_x0000_s1028" type="#_x0000_t202" style="position:absolute;left:0;text-align:left;margin-left:9.05pt;margin-top:22.3pt;width:58.2pt;height:3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" fillcolor="white [3201]" strokecolor="#c0504d [3205]" strokeweight="2pt">
                      <v:textbox>
                        <w:txbxContent>
                          <w:p w:rsidR="0049555C" w:rsidRPr="005D6B68" w:rsidRDefault="0049555C" w:rsidP="0011451A">
                            <w:pPr>
                              <w:jc w:val="center"/>
                              <w:rPr>
                                <w:sz w:val="18"/>
                                <w:szCs w:val="18"/>
                              </w:rPr>
                            </w:pPr>
                            <w:r>
                              <w:rPr>
                                <w:sz w:val="18"/>
                                <w:szCs w:val="18"/>
                              </w:rPr>
                              <w:t xml:space="preserve">Punta del </w:t>
                            </w:r>
                            <w:r w:rsidRPr="005D6B68">
                              <w:rPr>
                                <w:sz w:val="18"/>
                                <w:szCs w:val="18"/>
                              </w:rPr>
                              <w:t>Espigón</w:t>
                            </w:r>
                          </w:p>
                        </w:txbxContent>
                      </v:textbox>
                    </v:shape>
                  </w:pict>
                </mc:Fallback>
              </mc:AlternateContent>
            </w:r>
            <w:r>
              <w:rPr>
                <w:rFonts w:cstheme="minorHAnsi"/>
                <w:b/>
                <w:noProof/>
                <w:sz w:val="18"/>
                <w:szCs w:val="18"/>
                <w:lang w:eastAsia="es-CL"/>
              </w:rPr>
              <mc:AlternateContent>
                <mc:Choice Requires="wps">
                  <w:drawing>
                    <wp:anchor distT="0" distB="0" distL="114300" distR="114300" simplePos="0" relativeHeight="251660288" behindDoc="0" locked="0" layoutInCell="1" allowOverlap="1" wp14:anchorId="327E234B" wp14:editId="2C1CBAFB">
                      <wp:simplePos x="0" y="0"/>
                      <wp:positionH relativeFrom="column">
                        <wp:posOffset>640715</wp:posOffset>
                      </wp:positionH>
                      <wp:positionV relativeFrom="paragraph">
                        <wp:posOffset>1075690</wp:posOffset>
                      </wp:positionV>
                      <wp:extent cx="1043940" cy="114300"/>
                      <wp:effectExtent l="19050" t="57150" r="60960" b="114300"/>
                      <wp:wrapNone/>
                      <wp:docPr id="63" name="63 Conector recto de flecha"/>
                      <wp:cNvGraphicFramePr/>
                      <a:graphic xmlns:a="http://schemas.openxmlformats.org/drawingml/2006/main">
                        <a:graphicData uri="http://schemas.microsoft.com/office/word/2010/wordprocessingShape">
                          <wps:wsp>
                            <wps:cNvCnPr/>
                            <wps:spPr>
                              <a:xfrm>
                                <a:off x="0" y="0"/>
                                <a:ext cx="1043940" cy="1143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65FB7030" id="63 Conector recto de flecha" o:spid="_x0000_s1026" type="#_x0000_t32" style="position:absolute;margin-left:50.45pt;margin-top:84.7pt;width:82.2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" strokecolor="red" strokeweight="2.25pt">
                      <v:stroke endarrow="open"/>
                    </v:shape>
                  </w:pict>
                </mc:Fallback>
              </mc:AlternateContent>
            </w:r>
            <w:r w:rsidR="005D6B68">
              <w:rPr>
                <w:rFonts w:cstheme="minorHAnsi"/>
                <w:b/>
                <w:noProof/>
                <w:sz w:val="18"/>
                <w:szCs w:val="18"/>
                <w:lang w:eastAsia="es-CL"/>
              </w:rPr>
              <mc:AlternateContent>
                <mc:Choice Requires="wps">
                  <w:drawing>
                    <wp:anchor distT="0" distB="0" distL="114300" distR="114300" simplePos="0" relativeHeight="251661312" behindDoc="0" locked="0" layoutInCell="1" allowOverlap="1" wp14:anchorId="653DF4A4" wp14:editId="14DF2008">
                      <wp:simplePos x="0" y="0"/>
                      <wp:positionH relativeFrom="column">
                        <wp:posOffset>23495</wp:posOffset>
                      </wp:positionH>
                      <wp:positionV relativeFrom="paragraph">
                        <wp:posOffset>877570</wp:posOffset>
                      </wp:positionV>
                      <wp:extent cx="662940" cy="312420"/>
                      <wp:effectExtent l="0" t="0" r="22860" b="11430"/>
                      <wp:wrapNone/>
                      <wp:docPr id="64" name="64 Cuadro de texto"/>
                      <wp:cNvGraphicFramePr/>
                      <a:graphic xmlns:a="http://schemas.openxmlformats.org/drawingml/2006/main">
                        <a:graphicData uri="http://schemas.microsoft.com/office/word/2010/wordprocessingShape">
                          <wps:wsp>
                            <wps:cNvSpPr txBox="1"/>
                            <wps:spPr>
                              <a:xfrm>
                                <a:off x="0" y="0"/>
                                <a:ext cx="662940" cy="31242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9555C" w:rsidRPr="005D6B68" w:rsidRDefault="0049555C" w:rsidP="0011451A">
                                  <w:pPr>
                                    <w:jc w:val="center"/>
                                    <w:rPr>
                                      <w:sz w:val="18"/>
                                      <w:szCs w:val="18"/>
                                    </w:rPr>
                                  </w:pPr>
                                  <w:r w:rsidRPr="005D6B68">
                                    <w:rPr>
                                      <w:sz w:val="18"/>
                                      <w:szCs w:val="18"/>
                                    </w:rPr>
                                    <w:t>Espigón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653DF4A4" id="64 Cuadro de texto" o:spid="_x0000_s1029" type="#_x0000_t202" style="position:absolute;left:0;text-align:left;margin-left:1.85pt;margin-top:69.1pt;width:52.2pt;height:2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" fillcolor="white [3201]" strokecolor="#c0504d [3205]" strokeweight="2pt">
                      <v:textbox>
                        <w:txbxContent>
                          <w:p w:rsidR="0049555C" w:rsidRPr="005D6B68" w:rsidRDefault="0049555C" w:rsidP="0011451A">
                            <w:pPr>
                              <w:jc w:val="center"/>
                              <w:rPr>
                                <w:sz w:val="18"/>
                                <w:szCs w:val="18"/>
                              </w:rPr>
                            </w:pPr>
                            <w:r w:rsidRPr="005D6B68">
                              <w:rPr>
                                <w:sz w:val="18"/>
                                <w:szCs w:val="18"/>
                              </w:rPr>
                              <w:t>Espigón</w:t>
                            </w:r>
                          </w:p>
                        </w:txbxContent>
                      </v:textbox>
                    </v:shape>
                  </w:pict>
                </mc:Fallback>
              </mc:AlternateContent>
            </w:r>
            <w:r w:rsidR="005D6B68">
              <w:rPr>
                <w:rFonts w:cstheme="minorHAnsi"/>
                <w:b/>
                <w:noProof/>
                <w:sz w:val="18"/>
                <w:szCs w:val="18"/>
                <w:lang w:eastAsia="es-CL"/>
              </w:rPr>
              <w:drawing>
                <wp:inline distT="0" distB="0" distL="0" distR="0" wp14:anchorId="4EDC8E53" wp14:editId="7E4CE190">
                  <wp:extent cx="2255104" cy="168402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1999" cy="1689169"/>
                          </a:xfrm>
                          <a:prstGeom prst="rect">
                            <a:avLst/>
                          </a:prstGeom>
                          <a:noFill/>
                        </pic:spPr>
                      </pic:pic>
                    </a:graphicData>
                  </a:graphic>
                </wp:inline>
              </w:drawing>
            </w:r>
          </w:p>
        </w:tc>
        <w:tc>
          <w:tcPr>
            <w:tcW w:w="2500" w:type="pct"/>
            <w:gridSpan w:val="3"/>
            <w:tcBorders>
              <w:top w:val="nil"/>
              <w:left w:val="single" w:sz="4" w:space="0" w:color="auto"/>
              <w:bottom w:val="nil"/>
              <w:right w:val="single" w:sz="4" w:space="0" w:color="auto"/>
            </w:tcBorders>
            <w:noWrap/>
            <w:vAlign w:val="center"/>
            <w:hideMark/>
          </w:tcPr>
          <w:p w:rsidR="008638F1" w:rsidRPr="00505F4F" w:rsidRDefault="00727F8A" w:rsidP="000E5849">
            <w:pPr>
              <w:jc w:val="center"/>
              <w:rPr>
                <w:rFonts w:cstheme="minorHAnsi"/>
                <w:b/>
                <w:sz w:val="18"/>
                <w:szCs w:val="18"/>
                <w:lang w:val="es-ES"/>
              </w:rPr>
            </w:pPr>
            <w:r>
              <w:rPr>
                <w:rFonts w:cstheme="minorHAnsi"/>
                <w:b/>
                <w:noProof/>
                <w:sz w:val="18"/>
                <w:szCs w:val="18"/>
                <w:lang w:eastAsia="es-CL"/>
              </w:rPr>
              <mc:AlternateContent>
                <mc:Choice Requires="wps">
                  <w:drawing>
                    <wp:anchor distT="0" distB="0" distL="114300" distR="114300" simplePos="0" relativeHeight="251669504" behindDoc="0" locked="0" layoutInCell="1" allowOverlap="1" wp14:anchorId="6676423A" wp14:editId="61D7A115">
                      <wp:simplePos x="0" y="0"/>
                      <wp:positionH relativeFrom="column">
                        <wp:posOffset>1790700</wp:posOffset>
                      </wp:positionH>
                      <wp:positionV relativeFrom="paragraph">
                        <wp:posOffset>480060</wp:posOffset>
                      </wp:positionV>
                      <wp:extent cx="701040" cy="350520"/>
                      <wp:effectExtent l="0" t="0" r="22860" b="11430"/>
                      <wp:wrapNone/>
                      <wp:docPr id="76" name="76 Elipse"/>
                      <wp:cNvGraphicFramePr/>
                      <a:graphic xmlns:a="http://schemas.openxmlformats.org/drawingml/2006/main">
                        <a:graphicData uri="http://schemas.microsoft.com/office/word/2010/wordprocessingShape">
                          <wps:wsp>
                            <wps:cNvSpPr/>
                            <wps:spPr>
                              <a:xfrm>
                                <a:off x="0" y="0"/>
                                <a:ext cx="701040" cy="350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7DEC47F" id="76 Elipse" o:spid="_x0000_s1026" style="position:absolute;margin-left:141pt;margin-top:37.8pt;width:55.2pt;height:27.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" filled="f" strokecolor="red" strokeweight="2pt"/>
                  </w:pict>
                </mc:Fallback>
              </mc:AlternateContent>
            </w:r>
            <w:r w:rsidRPr="0011451A">
              <w:rPr>
                <w:rFonts w:cstheme="minorHAnsi"/>
                <w:b/>
                <w:noProof/>
                <w:sz w:val="18"/>
                <w:szCs w:val="18"/>
                <w:lang w:eastAsia="es-CL"/>
              </w:rPr>
              <mc:AlternateContent>
                <mc:Choice Requires="wps">
                  <w:drawing>
                    <wp:anchor distT="0" distB="0" distL="114300" distR="114300" simplePos="0" relativeHeight="251668480" behindDoc="0" locked="0" layoutInCell="1" allowOverlap="1" wp14:anchorId="284B7FB1" wp14:editId="736E73B4">
                      <wp:simplePos x="0" y="0"/>
                      <wp:positionH relativeFrom="column">
                        <wp:posOffset>797560</wp:posOffset>
                      </wp:positionH>
                      <wp:positionV relativeFrom="paragraph">
                        <wp:posOffset>403860</wp:posOffset>
                      </wp:positionV>
                      <wp:extent cx="990600" cy="205740"/>
                      <wp:effectExtent l="19050" t="19050" r="38100" b="99060"/>
                      <wp:wrapNone/>
                      <wp:docPr id="74" name="74 Conector recto de flecha"/>
                      <wp:cNvGraphicFramePr/>
                      <a:graphic xmlns:a="http://schemas.openxmlformats.org/drawingml/2006/main">
                        <a:graphicData uri="http://schemas.microsoft.com/office/word/2010/wordprocessingShape">
                          <wps:wsp>
                            <wps:cNvCnPr/>
                            <wps:spPr>
                              <a:xfrm>
                                <a:off x="0" y="0"/>
                                <a:ext cx="990600" cy="20574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4D9672C" id="74 Conector recto de flecha" o:spid="_x0000_s1026" type="#_x0000_t32" style="position:absolute;margin-left:62.8pt;margin-top:31.8pt;width:78pt;height:1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" strokecolor="red" strokeweight="2.25pt">
                      <v:stroke endarrow="open"/>
                    </v:shape>
                  </w:pict>
                </mc:Fallback>
              </mc:AlternateContent>
            </w:r>
            <w:r w:rsidRPr="0011451A">
              <w:rPr>
                <w:rFonts w:cstheme="minorHAnsi"/>
                <w:b/>
                <w:noProof/>
                <w:sz w:val="18"/>
                <w:szCs w:val="18"/>
                <w:lang w:eastAsia="es-CL"/>
              </w:rPr>
              <mc:AlternateContent>
                <mc:Choice Requires="wps">
                  <w:drawing>
                    <wp:anchor distT="0" distB="0" distL="114300" distR="114300" simplePos="0" relativeHeight="251666432" behindDoc="0" locked="0" layoutInCell="1" allowOverlap="1" wp14:anchorId="6F59A863" wp14:editId="5D9DE2A9">
                      <wp:simplePos x="0" y="0"/>
                      <wp:positionH relativeFrom="column">
                        <wp:posOffset>58420</wp:posOffset>
                      </wp:positionH>
                      <wp:positionV relativeFrom="paragraph">
                        <wp:posOffset>228600</wp:posOffset>
                      </wp:positionV>
                      <wp:extent cx="739140" cy="441960"/>
                      <wp:effectExtent l="0" t="0" r="22860" b="15240"/>
                      <wp:wrapNone/>
                      <wp:docPr id="72" name="72 Cuadro de texto"/>
                      <wp:cNvGraphicFramePr/>
                      <a:graphic xmlns:a="http://schemas.openxmlformats.org/drawingml/2006/main">
                        <a:graphicData uri="http://schemas.microsoft.com/office/word/2010/wordprocessingShape">
                          <wps:wsp>
                            <wps:cNvSpPr txBox="1"/>
                            <wps:spPr>
                              <a:xfrm>
                                <a:off x="0" y="0"/>
                                <a:ext cx="739140" cy="44196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49555C" w:rsidRPr="005D6B68" w:rsidRDefault="0049555C" w:rsidP="00727F8A">
                                  <w:pPr>
                                    <w:jc w:val="center"/>
                                    <w:rPr>
                                      <w:sz w:val="18"/>
                                      <w:szCs w:val="18"/>
                                    </w:rPr>
                                  </w:pPr>
                                  <w:r w:rsidRPr="005D6B68">
                                    <w:rPr>
                                      <w:sz w:val="18"/>
                                      <w:szCs w:val="18"/>
                                    </w:rPr>
                                    <w:t>Espigón</w:t>
                                  </w:r>
                                  <w:r>
                                    <w:rPr>
                                      <w:sz w:val="18"/>
                                      <w:szCs w:val="18"/>
                                    </w:rPr>
                                    <w:t xml:space="preserve"> cortado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6F59A863" id="72 Cuadro de texto" o:spid="_x0000_s1030" type="#_x0000_t202" style="position:absolute;left:0;text-align:left;margin-left:4.6pt;margin-top:18pt;width:58.2pt;height:3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" fillcolor="white [3201]" strokecolor="#c0504d [3205]" strokeweight="2pt">
                      <v:textbox>
                        <w:txbxContent>
                          <w:p w:rsidR="0049555C" w:rsidRPr="005D6B68" w:rsidRDefault="0049555C" w:rsidP="00727F8A">
                            <w:pPr>
                              <w:jc w:val="center"/>
                              <w:rPr>
                                <w:sz w:val="18"/>
                                <w:szCs w:val="18"/>
                              </w:rPr>
                            </w:pPr>
                            <w:r w:rsidRPr="005D6B68">
                              <w:rPr>
                                <w:sz w:val="18"/>
                                <w:szCs w:val="18"/>
                              </w:rPr>
                              <w:t>Espigón</w:t>
                            </w:r>
                            <w:r>
                              <w:rPr>
                                <w:sz w:val="18"/>
                                <w:szCs w:val="18"/>
                              </w:rPr>
                              <w:t xml:space="preserve"> cortado</w:t>
                            </w:r>
                          </w:p>
                        </w:txbxContent>
                      </v:textbox>
                    </v:shape>
                  </w:pict>
                </mc:Fallback>
              </mc:AlternateContent>
            </w:r>
            <w:r w:rsidR="00146D83">
              <w:rPr>
                <w:rFonts w:cstheme="minorHAnsi"/>
                <w:b/>
                <w:noProof/>
                <w:sz w:val="18"/>
                <w:szCs w:val="18"/>
                <w:lang w:eastAsia="es-CL"/>
              </w:rPr>
              <w:drawing>
                <wp:inline distT="0" distB="0" distL="0" distR="0" wp14:anchorId="0D0D619D" wp14:editId="55666CF2">
                  <wp:extent cx="2265790" cy="1692000"/>
                  <wp:effectExtent l="0" t="0" r="127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5790" cy="1692000"/>
                          </a:xfrm>
                          <a:prstGeom prst="rect">
                            <a:avLst/>
                          </a:prstGeom>
                          <a:noFill/>
                        </pic:spPr>
                      </pic:pic>
                    </a:graphicData>
                  </a:graphic>
                </wp:inline>
              </w:drawing>
            </w:r>
          </w:p>
        </w:tc>
      </w:tr>
      <w:tr w:rsidR="007E4F12" w:rsidRPr="00505F4F" w:rsidTr="00BB7280">
        <w:trPr>
          <w:trHeight w:val="300"/>
          <w:jc w:val="center"/>
        </w:trPr>
        <w:tc>
          <w:tcPr>
            <w:tcW w:w="1016" w:type="pct"/>
            <w:tcBorders>
              <w:top w:val="single" w:sz="4" w:space="0" w:color="auto"/>
              <w:left w:val="single" w:sz="4" w:space="0" w:color="auto"/>
              <w:bottom w:val="single" w:sz="4" w:space="0" w:color="auto"/>
              <w:right w:val="nil"/>
            </w:tcBorders>
            <w:noWrap/>
            <w:vAlign w:val="center"/>
            <w:hideMark/>
          </w:tcPr>
          <w:p w:rsidR="008638F1" w:rsidRPr="00505F4F" w:rsidRDefault="008638F1" w:rsidP="00BB7280">
            <w:pPr>
              <w:jc w:val="left"/>
              <w:rPr>
                <w:rFonts w:cstheme="minorHAnsi"/>
                <w:b/>
                <w:sz w:val="18"/>
                <w:szCs w:val="18"/>
                <w:lang w:val="es-ES"/>
              </w:rPr>
            </w:pPr>
            <w:bookmarkStart w:id="153" w:name="_Toc461463556"/>
            <w:r w:rsidRPr="00505F4F">
              <w:rPr>
                <w:rFonts w:cstheme="minorHAnsi"/>
                <w:b/>
                <w:sz w:val="18"/>
                <w:szCs w:val="18"/>
                <w:lang w:val="es-ES"/>
              </w:rPr>
              <w:t xml:space="preserve">Fotografía </w:t>
            </w:r>
            <w:r w:rsidR="009F13F5" w:rsidRPr="009F13F5">
              <w:rPr>
                <w:rFonts w:cstheme="minorHAnsi"/>
                <w:b/>
                <w:sz w:val="18"/>
                <w:szCs w:val="18"/>
              </w:rPr>
              <w:fldChar w:fldCharType="begin"/>
            </w:r>
            <w:r w:rsidR="009F13F5" w:rsidRPr="009F13F5">
              <w:rPr>
                <w:rFonts w:cstheme="minorHAnsi"/>
                <w:b/>
                <w:sz w:val="18"/>
                <w:szCs w:val="18"/>
              </w:rPr>
              <w:instrText xml:space="preserve"> SEQ Fotografía \* ARABIC </w:instrText>
            </w:r>
            <w:r w:rsidR="009F13F5" w:rsidRPr="009F13F5">
              <w:rPr>
                <w:rFonts w:cstheme="minorHAnsi"/>
                <w:b/>
                <w:sz w:val="18"/>
                <w:szCs w:val="18"/>
              </w:rPr>
              <w:fldChar w:fldCharType="separate"/>
            </w:r>
            <w:r w:rsidR="00F4386A">
              <w:rPr>
                <w:rFonts w:cstheme="minorHAnsi"/>
                <w:b/>
                <w:noProof/>
                <w:sz w:val="18"/>
                <w:szCs w:val="18"/>
              </w:rPr>
              <w:t>6</w:t>
            </w:r>
            <w:r w:rsidR="009F13F5" w:rsidRPr="009F13F5">
              <w:rPr>
                <w:rFonts w:cstheme="minorHAnsi"/>
                <w:b/>
                <w:sz w:val="18"/>
                <w:szCs w:val="18"/>
                <w:lang w:val="es-ES"/>
              </w:rPr>
              <w:fldChar w:fldCharType="end"/>
            </w:r>
            <w:r w:rsidRPr="00505F4F">
              <w:rPr>
                <w:rFonts w:cstheme="minorHAnsi"/>
                <w:b/>
                <w:sz w:val="18"/>
                <w:szCs w:val="18"/>
                <w:lang w:val="es-ES"/>
              </w:rPr>
              <w:t>.</w:t>
            </w:r>
            <w:bookmarkEnd w:id="153"/>
          </w:p>
        </w:tc>
        <w:tc>
          <w:tcPr>
            <w:tcW w:w="1484" w:type="pct"/>
            <w:gridSpan w:val="2"/>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 xml:space="preserve">Fecha: </w:t>
            </w:r>
            <w:r w:rsidR="000E5849" w:rsidRPr="000E5849">
              <w:rPr>
                <w:rFonts w:cstheme="minorHAnsi"/>
                <w:sz w:val="18"/>
                <w:szCs w:val="18"/>
                <w:lang w:val="es-ES"/>
              </w:rPr>
              <w:t>16-06-2016</w:t>
            </w:r>
          </w:p>
        </w:tc>
        <w:tc>
          <w:tcPr>
            <w:tcW w:w="1016" w:type="pct"/>
            <w:tcBorders>
              <w:top w:val="single" w:sz="4" w:space="0" w:color="auto"/>
              <w:left w:val="nil"/>
              <w:bottom w:val="single" w:sz="4" w:space="0" w:color="auto"/>
              <w:right w:val="nil"/>
            </w:tcBorders>
            <w:noWrap/>
            <w:vAlign w:val="center"/>
            <w:hideMark/>
          </w:tcPr>
          <w:p w:rsidR="008638F1" w:rsidRPr="00505F4F" w:rsidRDefault="008638F1" w:rsidP="00BB7280">
            <w:pPr>
              <w:jc w:val="left"/>
              <w:rPr>
                <w:rFonts w:cstheme="minorHAnsi"/>
                <w:b/>
                <w:sz w:val="18"/>
                <w:szCs w:val="18"/>
                <w:lang w:val="es-ES"/>
              </w:rPr>
            </w:pPr>
            <w:bookmarkStart w:id="154" w:name="_Toc461463557"/>
            <w:r w:rsidRPr="00505F4F">
              <w:rPr>
                <w:rFonts w:cstheme="minorHAnsi"/>
                <w:b/>
                <w:sz w:val="18"/>
                <w:szCs w:val="18"/>
                <w:lang w:val="es-ES"/>
              </w:rPr>
              <w:t xml:space="preserve">Fotografía </w:t>
            </w:r>
            <w:r w:rsidR="009F13F5" w:rsidRPr="009F13F5">
              <w:rPr>
                <w:rFonts w:cstheme="minorHAnsi"/>
                <w:b/>
                <w:sz w:val="18"/>
                <w:szCs w:val="18"/>
              </w:rPr>
              <w:fldChar w:fldCharType="begin"/>
            </w:r>
            <w:r w:rsidR="009F13F5" w:rsidRPr="009F13F5">
              <w:rPr>
                <w:rFonts w:cstheme="minorHAnsi"/>
                <w:b/>
                <w:sz w:val="18"/>
                <w:szCs w:val="18"/>
              </w:rPr>
              <w:instrText xml:space="preserve"> SEQ Fotografía \* ARABIC </w:instrText>
            </w:r>
            <w:r w:rsidR="009F13F5" w:rsidRPr="009F13F5">
              <w:rPr>
                <w:rFonts w:cstheme="minorHAnsi"/>
                <w:b/>
                <w:sz w:val="18"/>
                <w:szCs w:val="18"/>
              </w:rPr>
              <w:fldChar w:fldCharType="separate"/>
            </w:r>
            <w:r w:rsidR="00F4386A">
              <w:rPr>
                <w:rFonts w:cstheme="minorHAnsi"/>
                <w:b/>
                <w:noProof/>
                <w:sz w:val="18"/>
                <w:szCs w:val="18"/>
              </w:rPr>
              <w:t>7</w:t>
            </w:r>
            <w:r w:rsidR="009F13F5" w:rsidRPr="009F13F5">
              <w:rPr>
                <w:rFonts w:cstheme="minorHAnsi"/>
                <w:b/>
                <w:sz w:val="18"/>
                <w:szCs w:val="18"/>
                <w:lang w:val="es-ES"/>
              </w:rPr>
              <w:fldChar w:fldCharType="end"/>
            </w:r>
            <w:r w:rsidRPr="00505F4F">
              <w:rPr>
                <w:rFonts w:cstheme="minorHAnsi"/>
                <w:b/>
                <w:sz w:val="18"/>
                <w:szCs w:val="18"/>
                <w:lang w:val="es-ES"/>
              </w:rPr>
              <w:t>.</w:t>
            </w:r>
            <w:bookmarkEnd w:id="154"/>
          </w:p>
        </w:tc>
        <w:tc>
          <w:tcPr>
            <w:tcW w:w="1484" w:type="pct"/>
            <w:gridSpan w:val="2"/>
            <w:tcBorders>
              <w:top w:val="single" w:sz="4" w:space="0" w:color="auto"/>
              <w:left w:val="single" w:sz="4" w:space="0" w:color="auto"/>
              <w:bottom w:val="single" w:sz="4" w:space="0" w:color="auto"/>
              <w:right w:val="single" w:sz="4" w:space="0" w:color="000000"/>
            </w:tcBorders>
            <w:noWrap/>
            <w:vAlign w:val="center"/>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 xml:space="preserve">Fecha: </w:t>
            </w:r>
            <w:r w:rsidR="000E5849" w:rsidRPr="000E5849">
              <w:rPr>
                <w:rFonts w:cstheme="minorHAnsi"/>
                <w:sz w:val="18"/>
                <w:szCs w:val="18"/>
                <w:lang w:val="es-ES"/>
              </w:rPr>
              <w:t>16-06-2016</w:t>
            </w:r>
          </w:p>
        </w:tc>
      </w:tr>
      <w:tr w:rsidR="00146D83" w:rsidRPr="00505F4F" w:rsidTr="00BB7280">
        <w:trPr>
          <w:trHeight w:val="503"/>
          <w:jc w:val="center"/>
        </w:trPr>
        <w:tc>
          <w:tcPr>
            <w:tcW w:w="2500" w:type="pct"/>
            <w:gridSpan w:val="3"/>
            <w:tcBorders>
              <w:top w:val="single" w:sz="4" w:space="0" w:color="auto"/>
              <w:left w:val="single" w:sz="4" w:space="0" w:color="auto"/>
              <w:bottom w:val="single" w:sz="4" w:space="0" w:color="000000"/>
              <w:right w:val="single" w:sz="4" w:space="0" w:color="000000"/>
            </w:tcBorders>
            <w:hideMark/>
          </w:tcPr>
          <w:p w:rsidR="008638F1" w:rsidRPr="00505F4F" w:rsidRDefault="008638F1" w:rsidP="00BB7280">
            <w:pPr>
              <w:jc w:val="left"/>
              <w:rPr>
                <w:rFonts w:cstheme="minorHAnsi"/>
                <w:b/>
                <w:sz w:val="18"/>
                <w:szCs w:val="18"/>
                <w:lang w:val="es-ES"/>
              </w:rPr>
            </w:pPr>
            <w:r w:rsidRPr="00505F4F">
              <w:rPr>
                <w:rFonts w:cstheme="minorHAnsi"/>
                <w:b/>
                <w:sz w:val="18"/>
                <w:szCs w:val="18"/>
                <w:lang w:val="es-ES"/>
              </w:rPr>
              <w:t xml:space="preserve">Descripción medio de prueba: </w:t>
            </w:r>
            <w:r w:rsidR="005D6B68">
              <w:rPr>
                <w:rFonts w:cstheme="minorHAnsi"/>
                <w:sz w:val="18"/>
                <w:szCs w:val="18"/>
                <w:lang w:val="es-ES"/>
              </w:rPr>
              <w:t>En fotografía se observa espigón sin punta.</w:t>
            </w:r>
          </w:p>
        </w:tc>
        <w:tc>
          <w:tcPr>
            <w:tcW w:w="2500" w:type="pct"/>
            <w:gridSpan w:val="3"/>
            <w:tcBorders>
              <w:top w:val="single" w:sz="4" w:space="0" w:color="auto"/>
              <w:left w:val="single" w:sz="4" w:space="0" w:color="auto"/>
              <w:bottom w:val="single" w:sz="4" w:space="0" w:color="000000"/>
              <w:right w:val="single" w:sz="4" w:space="0" w:color="000000"/>
            </w:tcBorders>
            <w:hideMark/>
          </w:tcPr>
          <w:p w:rsidR="008638F1" w:rsidRPr="00505F4F" w:rsidRDefault="008638F1" w:rsidP="00727F8A">
            <w:pPr>
              <w:jc w:val="left"/>
              <w:rPr>
                <w:rFonts w:cstheme="minorHAnsi"/>
                <w:b/>
                <w:sz w:val="18"/>
                <w:szCs w:val="18"/>
                <w:lang w:val="es-ES"/>
              </w:rPr>
            </w:pPr>
            <w:r w:rsidRPr="00505F4F">
              <w:rPr>
                <w:rFonts w:cstheme="minorHAnsi"/>
                <w:b/>
                <w:sz w:val="18"/>
                <w:szCs w:val="18"/>
                <w:lang w:val="es-ES"/>
              </w:rPr>
              <w:t xml:space="preserve">Descripción medio de prueba: </w:t>
            </w:r>
            <w:r w:rsidR="00146D83">
              <w:rPr>
                <w:rFonts w:cstheme="minorHAnsi"/>
                <w:sz w:val="18"/>
                <w:szCs w:val="18"/>
                <w:lang w:val="es-ES"/>
              </w:rPr>
              <w:t xml:space="preserve">En fotografía se observa espigón </w:t>
            </w:r>
            <w:r w:rsidR="00727F8A">
              <w:rPr>
                <w:rFonts w:cstheme="minorHAnsi"/>
                <w:sz w:val="18"/>
                <w:szCs w:val="18"/>
                <w:lang w:val="es-ES"/>
              </w:rPr>
              <w:t>cortado</w:t>
            </w:r>
            <w:r w:rsidR="00146D83">
              <w:rPr>
                <w:rFonts w:cstheme="minorHAnsi"/>
                <w:sz w:val="18"/>
                <w:szCs w:val="18"/>
                <w:lang w:val="es-ES"/>
              </w:rPr>
              <w:t>.</w:t>
            </w:r>
          </w:p>
        </w:tc>
      </w:tr>
    </w:tbl>
    <w:p w:rsidR="008638F1" w:rsidRDefault="008638F1">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BA7ED2" w:rsidTr="00BB728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BA7ED2" w:rsidRDefault="00BA7ED2" w:rsidP="00BB7280">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EA3253" w:rsidTr="00BB7280">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BA7ED2" w:rsidRDefault="00603683" w:rsidP="00BB728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56E607F" wp14:editId="0678C726">
                  <wp:extent cx="2314003" cy="1728000"/>
                  <wp:effectExtent l="0" t="0" r="0" b="571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4003"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BA7ED2" w:rsidRDefault="00603683" w:rsidP="00BB728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27CBC91" wp14:editId="665AF69E">
                  <wp:extent cx="2314002" cy="1728000"/>
                  <wp:effectExtent l="0" t="0" r="0" b="571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14002" cy="1728000"/>
                          </a:xfrm>
                          <a:prstGeom prst="rect">
                            <a:avLst/>
                          </a:prstGeom>
                          <a:noFill/>
                        </pic:spPr>
                      </pic:pic>
                    </a:graphicData>
                  </a:graphic>
                </wp:inline>
              </w:drawing>
            </w:r>
          </w:p>
        </w:tc>
      </w:tr>
      <w:tr w:rsidR="009219F0" w:rsidTr="00BB7280">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BA7ED2" w:rsidRDefault="00BA7ED2" w:rsidP="00BB7280">
            <w:pPr>
              <w:jc w:val="left"/>
              <w:outlineLvl w:val="1"/>
              <w:rPr>
                <w:rFonts w:eastAsia="Times New Roman" w:cstheme="minorHAnsi"/>
                <w:b/>
                <w:color w:val="000000"/>
                <w:sz w:val="18"/>
                <w:szCs w:val="20"/>
                <w:lang w:val="es-ES" w:eastAsia="es-CL"/>
              </w:rPr>
            </w:pPr>
            <w:bookmarkStart w:id="155" w:name="_Toc461791567"/>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F4386A">
              <w:rPr>
                <w:rFonts w:cstheme="minorHAnsi"/>
                <w:b/>
                <w:noProof/>
                <w:sz w:val="18"/>
                <w:szCs w:val="20"/>
                <w:lang w:val="es-ES"/>
              </w:rPr>
              <w:t>8</w:t>
            </w:r>
            <w:r>
              <w:rPr>
                <w:lang w:val="es-ES"/>
              </w:rPr>
              <w:fldChar w:fldCharType="end"/>
            </w:r>
            <w:r>
              <w:rPr>
                <w:rFonts w:cstheme="minorHAnsi"/>
                <w:b/>
                <w:sz w:val="18"/>
                <w:szCs w:val="20"/>
                <w:lang w:val="es-ES"/>
              </w:rPr>
              <w:t>.</w:t>
            </w:r>
            <w:bookmarkEnd w:id="155"/>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BA7ED2" w:rsidRDefault="00BA7ED2" w:rsidP="00BB728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BA7ED2" w:rsidRDefault="00BA7ED2" w:rsidP="00BB7280">
            <w:pPr>
              <w:jc w:val="left"/>
              <w:outlineLvl w:val="1"/>
              <w:rPr>
                <w:rFonts w:cstheme="minorHAnsi"/>
                <w:b/>
                <w:sz w:val="18"/>
                <w:szCs w:val="20"/>
                <w:lang w:val="es-ES"/>
              </w:rPr>
            </w:pPr>
            <w:bookmarkStart w:id="156" w:name="_Toc461791568"/>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F4386A">
              <w:rPr>
                <w:rFonts w:cstheme="minorHAnsi"/>
                <w:b/>
                <w:noProof/>
                <w:sz w:val="18"/>
                <w:szCs w:val="20"/>
                <w:lang w:val="es-ES"/>
              </w:rPr>
              <w:t>9</w:t>
            </w:r>
            <w:r>
              <w:rPr>
                <w:rFonts w:cstheme="minorHAnsi"/>
                <w:b/>
                <w:sz w:val="18"/>
                <w:szCs w:val="20"/>
                <w:lang w:val="es-ES"/>
              </w:rPr>
              <w:fldChar w:fldCharType="end"/>
            </w:r>
            <w:r>
              <w:rPr>
                <w:rFonts w:cstheme="minorHAnsi"/>
                <w:b/>
                <w:sz w:val="18"/>
                <w:szCs w:val="20"/>
                <w:lang w:val="es-ES"/>
              </w:rPr>
              <w:t>.</w:t>
            </w:r>
            <w:bookmarkEnd w:id="156"/>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BA7ED2" w:rsidRDefault="00BA7ED2" w:rsidP="00BB7280">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EA3253" w:rsidTr="00BB7280">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BA7ED2" w:rsidRDefault="00BA7ED2" w:rsidP="007C0B4C">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sidR="00603683">
              <w:rPr>
                <w:rFonts w:eastAsia="Times New Roman"/>
                <w:color w:val="000000"/>
                <w:sz w:val="18"/>
                <w:szCs w:val="18"/>
                <w:lang w:eastAsia="es-CL"/>
              </w:rPr>
              <w:t xml:space="preserve"> sector de extracción inundado, en donde aún es posible observar cortes y bordes en el terreno</w:t>
            </w:r>
            <w:r>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BA7ED2" w:rsidRDefault="00BA7ED2" w:rsidP="007C0B4C">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w:t>
            </w:r>
            <w:r w:rsidR="00603683">
              <w:rPr>
                <w:rFonts w:eastAsia="Times New Roman"/>
                <w:color w:val="000000"/>
                <w:sz w:val="18"/>
                <w:szCs w:val="18"/>
                <w:lang w:val="es-ES" w:eastAsia="es-CL"/>
              </w:rPr>
              <w:t xml:space="preserve"> inducción del río mediante canalón artificial</w:t>
            </w:r>
            <w:r w:rsidR="008446F4">
              <w:rPr>
                <w:rFonts w:eastAsia="Times New Roman"/>
                <w:color w:val="000000"/>
                <w:sz w:val="18"/>
                <w:szCs w:val="18"/>
                <w:lang w:val="es-ES" w:eastAsia="es-CL"/>
              </w:rPr>
              <w:t>;</w:t>
            </w:r>
            <w:r w:rsidR="00603683">
              <w:rPr>
                <w:rFonts w:eastAsia="Times New Roman"/>
                <w:color w:val="000000"/>
                <w:sz w:val="18"/>
                <w:szCs w:val="18"/>
                <w:lang w:val="es-ES" w:eastAsia="es-CL"/>
              </w:rPr>
              <w:t xml:space="preserve"> se observa curva a alta velocidad de escurrimiento</w:t>
            </w:r>
            <w:r w:rsidR="008446F4">
              <w:rPr>
                <w:rFonts w:eastAsia="Times New Roman"/>
                <w:color w:val="000000"/>
                <w:sz w:val="18"/>
                <w:szCs w:val="18"/>
                <w:lang w:val="es-ES" w:eastAsia="es-CL"/>
              </w:rPr>
              <w:t>.</w:t>
            </w:r>
            <w:r>
              <w:rPr>
                <w:rFonts w:eastAsia="Times New Roman"/>
                <w:color w:val="000000"/>
                <w:sz w:val="18"/>
                <w:szCs w:val="18"/>
                <w:lang w:val="es-ES" w:eastAsia="es-CL"/>
              </w:rPr>
              <w:t xml:space="preserve"> </w:t>
            </w:r>
          </w:p>
        </w:tc>
      </w:tr>
      <w:tr w:rsidR="00EA3253" w:rsidTr="00BB7280">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BA7ED2" w:rsidRDefault="00EA3253" w:rsidP="00BB728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AB3F379" wp14:editId="74904E42">
                  <wp:extent cx="2314001" cy="1728000"/>
                  <wp:effectExtent l="0" t="0" r="0" b="571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4001"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BA7ED2" w:rsidRDefault="009219F0" w:rsidP="00BB728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F1729FE" wp14:editId="16B2E465">
                  <wp:extent cx="2313999" cy="1728000"/>
                  <wp:effectExtent l="0" t="0" r="0"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13999" cy="1728000"/>
                          </a:xfrm>
                          <a:prstGeom prst="rect">
                            <a:avLst/>
                          </a:prstGeom>
                          <a:noFill/>
                        </pic:spPr>
                      </pic:pic>
                    </a:graphicData>
                  </a:graphic>
                </wp:inline>
              </w:drawing>
            </w:r>
          </w:p>
        </w:tc>
      </w:tr>
      <w:tr w:rsidR="009219F0" w:rsidTr="00BB7280">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BA7ED2" w:rsidRDefault="00BA7ED2" w:rsidP="00BB7280">
            <w:pPr>
              <w:jc w:val="left"/>
              <w:outlineLvl w:val="1"/>
              <w:rPr>
                <w:rFonts w:eastAsia="Times New Roman" w:cstheme="minorHAnsi"/>
                <w:b/>
                <w:color w:val="000000"/>
                <w:sz w:val="18"/>
                <w:szCs w:val="20"/>
                <w:lang w:val="es-ES" w:eastAsia="es-CL"/>
              </w:rPr>
            </w:pPr>
            <w:bookmarkStart w:id="157" w:name="_Toc461791569"/>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F4386A">
              <w:rPr>
                <w:rFonts w:cstheme="minorHAnsi"/>
                <w:b/>
                <w:noProof/>
                <w:sz w:val="18"/>
                <w:szCs w:val="20"/>
                <w:lang w:val="es-ES"/>
              </w:rPr>
              <w:t>10</w:t>
            </w:r>
            <w:r>
              <w:rPr>
                <w:lang w:val="es-ES"/>
              </w:rPr>
              <w:fldChar w:fldCharType="end"/>
            </w:r>
            <w:r>
              <w:rPr>
                <w:rFonts w:cstheme="minorHAnsi"/>
                <w:b/>
                <w:sz w:val="18"/>
                <w:szCs w:val="20"/>
                <w:lang w:val="es-ES"/>
              </w:rPr>
              <w:t>.</w:t>
            </w:r>
            <w:bookmarkEnd w:id="157"/>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BA7ED2" w:rsidRDefault="00BA7ED2" w:rsidP="00BB7280">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c>
          <w:tcPr>
            <w:tcW w:w="1209" w:type="pct"/>
            <w:tcBorders>
              <w:top w:val="single" w:sz="4" w:space="0" w:color="auto"/>
              <w:left w:val="nil"/>
              <w:bottom w:val="single" w:sz="4" w:space="0" w:color="auto"/>
              <w:right w:val="nil"/>
            </w:tcBorders>
            <w:noWrap/>
            <w:vAlign w:val="center"/>
            <w:hideMark/>
          </w:tcPr>
          <w:p w:rsidR="00BA7ED2" w:rsidRDefault="00925AFA" w:rsidP="00BB7280">
            <w:pPr>
              <w:jc w:val="left"/>
              <w:outlineLvl w:val="1"/>
              <w:rPr>
                <w:rFonts w:cstheme="minorHAnsi"/>
                <w:b/>
                <w:sz w:val="18"/>
                <w:szCs w:val="20"/>
                <w:lang w:val="es-ES"/>
              </w:rPr>
            </w:pPr>
            <w:bookmarkStart w:id="158" w:name="_Toc461791570"/>
            <w:r>
              <w:rPr>
                <w:rFonts w:cstheme="minorHAnsi"/>
                <w:b/>
                <w:sz w:val="18"/>
                <w:szCs w:val="20"/>
                <w:lang w:val="es-ES"/>
              </w:rPr>
              <w:t>Fotografía</w:t>
            </w:r>
            <w:r w:rsidR="00BA7ED2">
              <w:rPr>
                <w:rFonts w:cstheme="minorHAnsi"/>
                <w:b/>
                <w:sz w:val="18"/>
                <w:szCs w:val="20"/>
                <w:lang w:val="es-ES"/>
              </w:rPr>
              <w:t xml:space="preserve"> </w:t>
            </w:r>
            <w:r w:rsidR="00BA7ED2">
              <w:rPr>
                <w:lang w:val="es-ES"/>
              </w:rPr>
              <w:fldChar w:fldCharType="begin"/>
            </w:r>
            <w:r w:rsidR="00BA7ED2">
              <w:rPr>
                <w:rFonts w:cstheme="minorHAnsi"/>
                <w:b/>
                <w:sz w:val="18"/>
                <w:szCs w:val="20"/>
                <w:lang w:val="es-ES"/>
              </w:rPr>
              <w:instrText xml:space="preserve"> SEQ Fotografía \* ARABIC </w:instrText>
            </w:r>
            <w:r w:rsidR="00BA7ED2">
              <w:rPr>
                <w:lang w:val="es-ES"/>
              </w:rPr>
              <w:fldChar w:fldCharType="separate"/>
            </w:r>
            <w:r w:rsidR="00F4386A">
              <w:rPr>
                <w:rFonts w:cstheme="minorHAnsi"/>
                <w:b/>
                <w:noProof/>
                <w:sz w:val="18"/>
                <w:szCs w:val="20"/>
                <w:lang w:val="es-ES"/>
              </w:rPr>
              <w:t>11</w:t>
            </w:r>
            <w:r w:rsidR="00BA7ED2">
              <w:rPr>
                <w:lang w:val="es-ES"/>
              </w:rPr>
              <w:fldChar w:fldCharType="end"/>
            </w:r>
            <w:r w:rsidR="00BA7ED2">
              <w:rPr>
                <w:rFonts w:cstheme="minorHAnsi"/>
                <w:b/>
                <w:sz w:val="18"/>
                <w:szCs w:val="20"/>
                <w:lang w:val="es-ES"/>
              </w:rPr>
              <w:t>.</w:t>
            </w:r>
            <w:bookmarkEnd w:id="158"/>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BA7ED2" w:rsidRDefault="00BA7ED2" w:rsidP="00BB7280">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EA3253" w:rsidTr="00BB7280">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BA7ED2" w:rsidRDefault="00BA7ED2" w:rsidP="007C0B4C">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w:t>
            </w:r>
            <w:r w:rsidR="00EA3253">
              <w:rPr>
                <w:rFonts w:eastAsia="Times New Roman"/>
                <w:color w:val="000000"/>
                <w:sz w:val="18"/>
                <w:szCs w:val="18"/>
                <w:lang w:val="es-ES" w:eastAsia="es-CL"/>
              </w:rPr>
              <w:t>sector de apozamiento a continuación de canalón artificial.</w:t>
            </w:r>
          </w:p>
        </w:tc>
        <w:tc>
          <w:tcPr>
            <w:tcW w:w="2508" w:type="pct"/>
            <w:gridSpan w:val="2"/>
            <w:tcBorders>
              <w:top w:val="single" w:sz="4" w:space="0" w:color="auto"/>
              <w:left w:val="single" w:sz="4" w:space="0" w:color="auto"/>
              <w:bottom w:val="single" w:sz="4" w:space="0" w:color="000000"/>
              <w:right w:val="single" w:sz="4" w:space="0" w:color="000000"/>
            </w:tcBorders>
            <w:hideMark/>
          </w:tcPr>
          <w:p w:rsidR="00BA7ED2" w:rsidRDefault="00BA7ED2" w:rsidP="009219F0">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sidR="009219F0">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sidR="009219F0">
              <w:rPr>
                <w:rFonts w:eastAsia="Times New Roman"/>
                <w:color w:val="000000"/>
                <w:sz w:val="18"/>
                <w:szCs w:val="18"/>
                <w:lang w:eastAsia="es-CL"/>
              </w:rPr>
              <w:t>observa una vista general de sector de apozamiento del río</w:t>
            </w:r>
            <w:r w:rsidR="008446F4">
              <w:rPr>
                <w:rFonts w:eastAsia="Times New Roman"/>
                <w:color w:val="000000"/>
                <w:sz w:val="18"/>
                <w:szCs w:val="18"/>
                <w:lang w:eastAsia="es-CL"/>
              </w:rPr>
              <w:t>,</w:t>
            </w:r>
            <w:r w:rsidR="009219F0">
              <w:rPr>
                <w:rFonts w:eastAsia="Times New Roman"/>
                <w:color w:val="000000"/>
                <w:sz w:val="18"/>
                <w:szCs w:val="18"/>
                <w:lang w:eastAsia="es-CL"/>
              </w:rPr>
              <w:t xml:space="preserve"> en zona de extracción.</w:t>
            </w:r>
          </w:p>
        </w:tc>
      </w:tr>
    </w:tbl>
    <w:p w:rsidR="00BA7ED2" w:rsidRDefault="00BA7ED2">
      <w:pPr>
        <w:jc w:val="left"/>
        <w:rPr>
          <w:rFonts w:cstheme="minorHAnsi"/>
          <w:b/>
          <w:sz w:val="24"/>
          <w:szCs w:val="20"/>
        </w:rPr>
      </w:pPr>
    </w:p>
    <w:p w:rsidR="00BA7ED2" w:rsidRDefault="00BA7ED2">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9219F0" w:rsidTr="00BB728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9219F0" w:rsidRDefault="009219F0" w:rsidP="00BB7280">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9219F0" w:rsidTr="00BB7280">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9219F0" w:rsidRDefault="00BB7280" w:rsidP="00BB728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7F0B87A" wp14:editId="18E20C98">
                  <wp:extent cx="2313998" cy="1728000"/>
                  <wp:effectExtent l="0" t="0" r="0" b="571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13998"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9219F0" w:rsidRDefault="00BB7280" w:rsidP="00BB7280">
            <w:pPr>
              <w:jc w:val="center"/>
              <w:rPr>
                <w:rFonts w:eastAsia="Times New Roman"/>
                <w:color w:val="000000"/>
                <w:sz w:val="20"/>
                <w:szCs w:val="20"/>
                <w:lang w:val="es-ES" w:eastAsia="es-CL"/>
              </w:rPr>
            </w:pPr>
            <w:r>
              <w:rPr>
                <w:noProof/>
                <w:lang w:eastAsia="es-CL"/>
              </w:rPr>
              <w:drawing>
                <wp:inline distT="0" distB="0" distL="0" distR="0" wp14:anchorId="3309E8C1" wp14:editId="1E32FD2C">
                  <wp:extent cx="3451860" cy="1417320"/>
                  <wp:effectExtent l="0" t="0" r="0" b="0"/>
                  <wp:docPr id="111" name="0 Imagen"/>
                  <wp:cNvGraphicFramePr/>
                  <a:graphic xmlns:a="http://schemas.openxmlformats.org/drawingml/2006/main">
                    <a:graphicData uri="http://schemas.openxmlformats.org/drawingml/2006/picture">
                      <pic:pic xmlns:pic="http://schemas.openxmlformats.org/drawingml/2006/picture">
                        <pic:nvPicPr>
                          <pic:cNvPr id="76" name="0 Imagen"/>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453335" cy="1417926"/>
                          </a:xfrm>
                          <a:prstGeom prst="rect">
                            <a:avLst/>
                          </a:prstGeom>
                          <a:ln>
                            <a:noFill/>
                          </a:ln>
                          <a:extLst>
                            <a:ext uri="{53640926-AAD7-44D8-BBD7-CCE9431645EC}">
                              <a14:shadowObscured xmlns:a14="http://schemas.microsoft.com/office/drawing/2010/main"/>
                            </a:ext>
                          </a:extLst>
                        </pic:spPr>
                      </pic:pic>
                    </a:graphicData>
                  </a:graphic>
                </wp:inline>
              </w:drawing>
            </w:r>
          </w:p>
        </w:tc>
      </w:tr>
      <w:tr w:rsidR="009219F0" w:rsidTr="00BB7280">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9219F0" w:rsidRDefault="009219F0" w:rsidP="00BB7280">
            <w:pPr>
              <w:jc w:val="left"/>
              <w:outlineLvl w:val="1"/>
              <w:rPr>
                <w:rFonts w:eastAsia="Times New Roman" w:cstheme="minorHAnsi"/>
                <w:b/>
                <w:color w:val="000000"/>
                <w:sz w:val="18"/>
                <w:szCs w:val="20"/>
                <w:lang w:val="es-ES" w:eastAsia="es-CL"/>
              </w:rPr>
            </w:pPr>
            <w:bookmarkStart w:id="159" w:name="_Toc461791571"/>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F4386A">
              <w:rPr>
                <w:rFonts w:cstheme="minorHAnsi"/>
                <w:b/>
                <w:noProof/>
                <w:sz w:val="18"/>
                <w:szCs w:val="20"/>
                <w:lang w:val="es-ES"/>
              </w:rPr>
              <w:t>12</w:t>
            </w:r>
            <w:r>
              <w:rPr>
                <w:lang w:val="es-ES"/>
              </w:rPr>
              <w:fldChar w:fldCharType="end"/>
            </w:r>
            <w:r>
              <w:rPr>
                <w:rFonts w:cstheme="minorHAnsi"/>
                <w:b/>
                <w:sz w:val="18"/>
                <w:szCs w:val="20"/>
                <w:lang w:val="es-ES"/>
              </w:rPr>
              <w:t>.</w:t>
            </w:r>
            <w:bookmarkEnd w:id="159"/>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9219F0" w:rsidRDefault="009219F0" w:rsidP="00BB728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9219F0" w:rsidRDefault="009219F0" w:rsidP="00BB7280">
            <w:pPr>
              <w:jc w:val="left"/>
              <w:outlineLvl w:val="1"/>
              <w:rPr>
                <w:rFonts w:cstheme="minorHAnsi"/>
                <w:b/>
                <w:sz w:val="18"/>
                <w:szCs w:val="20"/>
                <w:lang w:val="es-ES"/>
              </w:rPr>
            </w:pPr>
            <w:bookmarkStart w:id="160" w:name="_Toc461791572"/>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F4386A">
              <w:rPr>
                <w:rFonts w:cstheme="minorHAnsi"/>
                <w:b/>
                <w:noProof/>
                <w:sz w:val="18"/>
                <w:szCs w:val="20"/>
                <w:lang w:val="es-ES"/>
              </w:rPr>
              <w:t>13</w:t>
            </w:r>
            <w:r>
              <w:rPr>
                <w:rFonts w:cstheme="minorHAnsi"/>
                <w:b/>
                <w:sz w:val="18"/>
                <w:szCs w:val="20"/>
                <w:lang w:val="es-ES"/>
              </w:rPr>
              <w:fldChar w:fldCharType="end"/>
            </w:r>
            <w:r>
              <w:rPr>
                <w:rFonts w:cstheme="minorHAnsi"/>
                <w:b/>
                <w:sz w:val="18"/>
                <w:szCs w:val="20"/>
                <w:lang w:val="es-ES"/>
              </w:rPr>
              <w:t>.</w:t>
            </w:r>
            <w:bookmarkEnd w:id="160"/>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9219F0" w:rsidRDefault="009219F0" w:rsidP="00BB7280">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9219F0" w:rsidTr="00BB7280">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9219F0" w:rsidRDefault="009219F0" w:rsidP="009219F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sidR="00BB7280">
              <w:rPr>
                <w:rFonts w:eastAsia="Times New Roman"/>
                <w:color w:val="000000"/>
                <w:sz w:val="18"/>
                <w:szCs w:val="18"/>
                <w:lang w:eastAsia="es-CL"/>
              </w:rPr>
              <w:t xml:space="preserve"> zona de extracción extensa, ubicada cercana a puente by pass Ruta 5 Sur </w:t>
            </w:r>
            <w:r>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9219F0" w:rsidRDefault="009219F0" w:rsidP="009219F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w:t>
            </w:r>
            <w:r w:rsidR="00BB7280">
              <w:rPr>
                <w:rFonts w:eastAsia="Times New Roman"/>
                <w:color w:val="000000"/>
                <w:sz w:val="18"/>
                <w:szCs w:val="18"/>
                <w:lang w:val="es-ES" w:eastAsia="es-CL"/>
              </w:rPr>
              <w:t xml:space="preserve"> otra vista de zona de extracción cercana a puente by pass.</w:t>
            </w:r>
            <w:r>
              <w:rPr>
                <w:rFonts w:eastAsia="Times New Roman"/>
                <w:color w:val="000000"/>
                <w:sz w:val="18"/>
                <w:szCs w:val="18"/>
                <w:lang w:val="es-ES" w:eastAsia="es-CL"/>
              </w:rPr>
              <w:t xml:space="preserve"> </w:t>
            </w:r>
          </w:p>
        </w:tc>
      </w:tr>
      <w:tr w:rsidR="009219F0" w:rsidTr="00BB7280">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9219F0" w:rsidRDefault="00BB7280" w:rsidP="00BB7280">
            <w:pPr>
              <w:jc w:val="center"/>
              <w:rPr>
                <w:rFonts w:eastAsia="Times New Roman"/>
                <w:color w:val="000000"/>
                <w:sz w:val="20"/>
                <w:szCs w:val="20"/>
                <w:lang w:val="es-ES" w:eastAsia="es-CL"/>
              </w:rPr>
            </w:pPr>
            <w:r>
              <w:rPr>
                <w:noProof/>
                <w:lang w:eastAsia="es-CL"/>
              </w:rPr>
              <w:drawing>
                <wp:inline distT="0" distB="0" distL="0" distR="0" wp14:anchorId="25273849" wp14:editId="6CA6FDF1">
                  <wp:extent cx="2705100" cy="1699260"/>
                  <wp:effectExtent l="0" t="0" r="0" b="0"/>
                  <wp:docPr id="10" name="Imagen 10"/>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2705100" cy="1699260"/>
                          </a:xfrm>
                          <a:prstGeom prst="rect">
                            <a:avLst/>
                          </a:prstGeom>
                          <a:ln>
                            <a:noFill/>
                          </a:ln>
                          <a:extLst>
                            <a:ext uri="{53640926-AAD7-44D8-BBD7-CCE9431645EC}">
                              <a14:shadowObscured xmlns:a14="http://schemas.microsoft.com/office/drawing/2010/main"/>
                            </a:ext>
                          </a:extLst>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9219F0" w:rsidRDefault="00BB7280" w:rsidP="00BB7280">
            <w:pPr>
              <w:jc w:val="center"/>
              <w:rPr>
                <w:rFonts w:eastAsia="Times New Roman"/>
                <w:color w:val="000000"/>
                <w:sz w:val="20"/>
                <w:szCs w:val="20"/>
                <w:lang w:val="es-ES" w:eastAsia="es-CL"/>
              </w:rPr>
            </w:pPr>
            <w:r>
              <w:rPr>
                <w:noProof/>
                <w:lang w:eastAsia="es-CL"/>
              </w:rPr>
              <w:drawing>
                <wp:inline distT="0" distB="0" distL="0" distR="0" wp14:anchorId="5D68F3F2" wp14:editId="1E636C40">
                  <wp:extent cx="2369820" cy="1684020"/>
                  <wp:effectExtent l="0" t="0" r="0" b="0"/>
                  <wp:docPr id="11" name="Imagen 1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364497" cy="1680237"/>
                          </a:xfrm>
                          <a:prstGeom prst="rect">
                            <a:avLst/>
                          </a:prstGeom>
                          <a:ln>
                            <a:noFill/>
                          </a:ln>
                          <a:extLst>
                            <a:ext uri="{53640926-AAD7-44D8-BBD7-CCE9431645EC}">
                              <a14:shadowObscured xmlns:a14="http://schemas.microsoft.com/office/drawing/2010/main"/>
                            </a:ext>
                          </a:extLst>
                        </pic:spPr>
                      </pic:pic>
                    </a:graphicData>
                  </a:graphic>
                </wp:inline>
              </w:drawing>
            </w:r>
          </w:p>
        </w:tc>
      </w:tr>
      <w:tr w:rsidR="009219F0" w:rsidTr="00BB7280">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9219F0" w:rsidRDefault="00F5477F" w:rsidP="00E572EB">
            <w:pPr>
              <w:jc w:val="left"/>
              <w:outlineLvl w:val="1"/>
              <w:rPr>
                <w:rFonts w:eastAsia="Times New Roman" w:cstheme="minorHAnsi"/>
                <w:b/>
                <w:color w:val="000000"/>
                <w:sz w:val="18"/>
                <w:szCs w:val="20"/>
                <w:lang w:val="es-ES" w:eastAsia="es-CL"/>
              </w:rPr>
            </w:pPr>
            <w:bookmarkStart w:id="161" w:name="_Toc461791573"/>
            <w:r>
              <w:rPr>
                <w:rFonts w:cstheme="minorHAnsi"/>
                <w:b/>
                <w:sz w:val="18"/>
                <w:szCs w:val="20"/>
                <w:lang w:val="es-ES"/>
              </w:rPr>
              <w:t>Imágen</w:t>
            </w:r>
            <w:r w:rsidR="009219F0">
              <w:rPr>
                <w:rFonts w:cstheme="minorHAnsi"/>
                <w:b/>
                <w:sz w:val="18"/>
                <w:szCs w:val="20"/>
                <w:lang w:val="es-ES"/>
              </w:rPr>
              <w:t xml:space="preserve"> </w:t>
            </w:r>
            <w:r w:rsidR="00E572EB" w:rsidRPr="00E572EB">
              <w:rPr>
                <w:b/>
                <w:sz w:val="18"/>
                <w:szCs w:val="18"/>
                <w:lang w:val="es-ES"/>
              </w:rPr>
              <w:fldChar w:fldCharType="begin"/>
            </w:r>
            <w:r w:rsidR="00E572EB" w:rsidRPr="00E572EB">
              <w:rPr>
                <w:b/>
                <w:sz w:val="18"/>
                <w:szCs w:val="18"/>
                <w:lang w:val="es-ES"/>
              </w:rPr>
              <w:instrText xml:space="preserve"> SEQ Imágen \* ARABIC </w:instrText>
            </w:r>
            <w:r w:rsidR="00E572EB" w:rsidRPr="00E572EB">
              <w:rPr>
                <w:b/>
                <w:sz w:val="18"/>
                <w:szCs w:val="18"/>
                <w:lang w:val="es-ES"/>
              </w:rPr>
              <w:fldChar w:fldCharType="separate"/>
            </w:r>
            <w:r w:rsidR="00E572EB" w:rsidRPr="00E572EB">
              <w:rPr>
                <w:b/>
                <w:noProof/>
                <w:sz w:val="18"/>
                <w:szCs w:val="18"/>
                <w:lang w:val="es-ES"/>
              </w:rPr>
              <w:t>4</w:t>
            </w:r>
            <w:r w:rsidR="00E572EB" w:rsidRPr="00E572EB">
              <w:rPr>
                <w:b/>
                <w:sz w:val="18"/>
                <w:szCs w:val="18"/>
                <w:lang w:val="es-ES"/>
              </w:rPr>
              <w:fldChar w:fldCharType="end"/>
            </w:r>
            <w:r w:rsidR="009219F0">
              <w:rPr>
                <w:rFonts w:cstheme="minorHAnsi"/>
                <w:b/>
                <w:sz w:val="18"/>
                <w:szCs w:val="20"/>
                <w:lang w:val="es-ES"/>
              </w:rPr>
              <w:t>.</w:t>
            </w:r>
            <w:bookmarkEnd w:id="161"/>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9219F0" w:rsidRDefault="009219F0" w:rsidP="00F5477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F5477F">
              <w:rPr>
                <w:rFonts w:eastAsia="Times New Roman"/>
                <w:color w:val="000000"/>
                <w:sz w:val="18"/>
                <w:szCs w:val="18"/>
                <w:lang w:val="es-ES" w:eastAsia="es-CL"/>
              </w:rPr>
              <w:t xml:space="preserve">vista </w:t>
            </w:r>
            <w:r w:rsidR="007F3A56">
              <w:rPr>
                <w:rFonts w:eastAsia="Times New Roman"/>
                <w:color w:val="000000"/>
                <w:sz w:val="18"/>
                <w:szCs w:val="18"/>
                <w:lang w:val="es-ES" w:eastAsia="es-CL"/>
              </w:rPr>
              <w:t>aérea</w:t>
            </w:r>
            <w:r w:rsidR="00F5477F">
              <w:rPr>
                <w:rFonts w:eastAsia="Times New Roman"/>
                <w:color w:val="000000"/>
                <w:sz w:val="18"/>
                <w:szCs w:val="18"/>
                <w:lang w:val="es-ES" w:eastAsia="es-CL"/>
              </w:rPr>
              <w:t xml:space="preserve"> de fecha 24</w:t>
            </w:r>
            <w:r>
              <w:rPr>
                <w:rFonts w:eastAsia="Times New Roman"/>
                <w:color w:val="000000"/>
                <w:sz w:val="18"/>
                <w:szCs w:val="18"/>
                <w:lang w:val="es-ES" w:eastAsia="es-CL"/>
              </w:rPr>
              <w:t>-</w:t>
            </w:r>
            <w:r w:rsidR="00F5477F">
              <w:rPr>
                <w:rFonts w:eastAsia="Times New Roman"/>
                <w:color w:val="000000"/>
                <w:sz w:val="18"/>
                <w:szCs w:val="18"/>
                <w:lang w:val="es-ES" w:eastAsia="es-CL"/>
              </w:rPr>
              <w:t>12-2015</w:t>
            </w:r>
          </w:p>
        </w:tc>
        <w:tc>
          <w:tcPr>
            <w:tcW w:w="1209" w:type="pct"/>
            <w:tcBorders>
              <w:top w:val="single" w:sz="4" w:space="0" w:color="auto"/>
              <w:left w:val="nil"/>
              <w:bottom w:val="single" w:sz="4" w:space="0" w:color="auto"/>
              <w:right w:val="nil"/>
            </w:tcBorders>
            <w:noWrap/>
            <w:vAlign w:val="center"/>
            <w:hideMark/>
          </w:tcPr>
          <w:p w:rsidR="009219F0" w:rsidRDefault="00E572EB" w:rsidP="00E572EB">
            <w:pPr>
              <w:jc w:val="left"/>
              <w:outlineLvl w:val="1"/>
              <w:rPr>
                <w:rFonts w:cstheme="minorHAnsi"/>
                <w:b/>
                <w:sz w:val="18"/>
                <w:szCs w:val="20"/>
                <w:lang w:val="es-ES"/>
              </w:rPr>
            </w:pPr>
            <w:r w:rsidRPr="00E572EB">
              <w:rPr>
                <w:rFonts w:cstheme="minorHAnsi"/>
                <w:b/>
                <w:sz w:val="18"/>
                <w:szCs w:val="20"/>
                <w:lang w:val="es-ES"/>
              </w:rPr>
              <w:t xml:space="preserve">Imágen </w:t>
            </w:r>
            <w:r w:rsidRPr="00E572EB">
              <w:rPr>
                <w:rFonts w:cstheme="minorHAnsi"/>
                <w:b/>
                <w:sz w:val="18"/>
                <w:szCs w:val="20"/>
                <w:lang w:val="es-ES"/>
              </w:rPr>
              <w:fldChar w:fldCharType="begin"/>
            </w:r>
            <w:r w:rsidRPr="00E572EB">
              <w:rPr>
                <w:rFonts w:cstheme="minorHAnsi"/>
                <w:b/>
                <w:sz w:val="18"/>
                <w:szCs w:val="20"/>
                <w:lang w:val="es-ES"/>
              </w:rPr>
              <w:instrText xml:space="preserve"> SEQ Imágen \* ARABIC </w:instrText>
            </w:r>
            <w:r w:rsidRPr="00E572EB">
              <w:rPr>
                <w:rFonts w:cstheme="minorHAnsi"/>
                <w:b/>
                <w:sz w:val="18"/>
                <w:szCs w:val="20"/>
                <w:lang w:val="es-ES"/>
              </w:rPr>
              <w:fldChar w:fldCharType="separate"/>
            </w:r>
            <w:r>
              <w:rPr>
                <w:rFonts w:cstheme="minorHAnsi"/>
                <w:b/>
                <w:noProof/>
                <w:sz w:val="18"/>
                <w:szCs w:val="20"/>
                <w:lang w:val="es-ES"/>
              </w:rPr>
              <w:t>5</w:t>
            </w:r>
            <w:r w:rsidRPr="00E572EB">
              <w:rPr>
                <w:rFonts w:cstheme="minorHAnsi"/>
                <w:b/>
                <w:sz w:val="18"/>
                <w:szCs w:val="20"/>
                <w:lang w:val="es-ES"/>
              </w:rPr>
              <w:fldChar w:fldCharType="end"/>
            </w:r>
            <w:r w:rsidRPr="00E572EB">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9219F0" w:rsidRDefault="009219F0" w:rsidP="00F5477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F5477F">
              <w:rPr>
                <w:rFonts w:eastAsia="Times New Roman"/>
                <w:color w:val="000000"/>
                <w:sz w:val="18"/>
                <w:szCs w:val="18"/>
                <w:lang w:val="es-ES" w:eastAsia="es-CL"/>
              </w:rPr>
              <w:t xml:space="preserve">vista </w:t>
            </w:r>
            <w:r w:rsidR="007F3A56">
              <w:rPr>
                <w:rFonts w:eastAsia="Times New Roman"/>
                <w:color w:val="000000"/>
                <w:sz w:val="18"/>
                <w:szCs w:val="18"/>
                <w:lang w:val="es-ES" w:eastAsia="es-CL"/>
              </w:rPr>
              <w:t>aérea</w:t>
            </w:r>
            <w:r w:rsidR="00F5477F">
              <w:rPr>
                <w:rFonts w:eastAsia="Times New Roman"/>
                <w:color w:val="000000"/>
                <w:sz w:val="18"/>
                <w:szCs w:val="18"/>
                <w:lang w:val="es-ES" w:eastAsia="es-CL"/>
              </w:rPr>
              <w:t xml:space="preserve"> de fecha </w:t>
            </w:r>
            <w:r>
              <w:rPr>
                <w:rFonts w:eastAsia="Times New Roman"/>
                <w:color w:val="000000"/>
                <w:sz w:val="18"/>
                <w:szCs w:val="18"/>
                <w:lang w:val="es-ES" w:eastAsia="es-CL"/>
              </w:rPr>
              <w:t>1</w:t>
            </w:r>
            <w:r w:rsidR="00F5477F">
              <w:rPr>
                <w:rFonts w:eastAsia="Times New Roman"/>
                <w:color w:val="000000"/>
                <w:sz w:val="18"/>
                <w:szCs w:val="18"/>
                <w:lang w:val="es-ES" w:eastAsia="es-CL"/>
              </w:rPr>
              <w:t>8</w:t>
            </w:r>
            <w:r>
              <w:rPr>
                <w:rFonts w:eastAsia="Times New Roman"/>
                <w:color w:val="000000"/>
                <w:sz w:val="18"/>
                <w:szCs w:val="18"/>
                <w:lang w:val="es-ES" w:eastAsia="es-CL"/>
              </w:rPr>
              <w:t>-0</w:t>
            </w:r>
            <w:r w:rsidR="00F5477F">
              <w:rPr>
                <w:rFonts w:eastAsia="Times New Roman"/>
                <w:color w:val="000000"/>
                <w:sz w:val="18"/>
                <w:szCs w:val="18"/>
                <w:lang w:val="es-ES" w:eastAsia="es-CL"/>
              </w:rPr>
              <w:t>3</w:t>
            </w:r>
            <w:r>
              <w:rPr>
                <w:rFonts w:eastAsia="Times New Roman"/>
                <w:color w:val="000000"/>
                <w:sz w:val="18"/>
                <w:szCs w:val="18"/>
                <w:lang w:val="es-ES" w:eastAsia="es-CL"/>
              </w:rPr>
              <w:t>-2016</w:t>
            </w:r>
            <w:r w:rsidR="008446F4">
              <w:rPr>
                <w:rFonts w:eastAsia="Times New Roman"/>
                <w:color w:val="000000"/>
                <w:sz w:val="18"/>
                <w:szCs w:val="18"/>
                <w:lang w:val="es-ES" w:eastAsia="es-CL"/>
              </w:rPr>
              <w:t>.</w:t>
            </w:r>
          </w:p>
        </w:tc>
      </w:tr>
      <w:tr w:rsidR="009219F0" w:rsidTr="00BB7280">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9219F0" w:rsidRDefault="009219F0" w:rsidP="00F5477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w:t>
            </w:r>
            <w:r w:rsidR="00F5477F">
              <w:rPr>
                <w:rFonts w:eastAsia="Times New Roman"/>
                <w:color w:val="000000"/>
                <w:sz w:val="18"/>
                <w:szCs w:val="18"/>
                <w:lang w:val="es-ES" w:eastAsia="es-CL"/>
              </w:rPr>
              <w:t>vista aérea</w:t>
            </w:r>
            <w:r>
              <w:rPr>
                <w:rFonts w:eastAsia="Times New Roman"/>
                <w:color w:val="000000"/>
                <w:sz w:val="18"/>
                <w:szCs w:val="18"/>
                <w:lang w:val="es-ES" w:eastAsia="es-CL"/>
              </w:rPr>
              <w:t xml:space="preserve"> se observa </w:t>
            </w:r>
            <w:r w:rsidR="00F5477F" w:rsidRPr="00F5477F">
              <w:rPr>
                <w:rFonts w:eastAsia="Times New Roman"/>
                <w:color w:val="000000"/>
                <w:sz w:val="18"/>
                <w:szCs w:val="18"/>
                <w:lang w:eastAsia="es-CL"/>
              </w:rPr>
              <w:t xml:space="preserve">polígono de extracción en km 2.5 aguas abajo del puente </w:t>
            </w:r>
            <w:r w:rsidR="00F5477F">
              <w:rPr>
                <w:rFonts w:eastAsia="Times New Roman"/>
                <w:color w:val="000000"/>
                <w:sz w:val="18"/>
                <w:szCs w:val="18"/>
                <w:lang w:eastAsia="es-CL"/>
              </w:rPr>
              <w:t xml:space="preserve">by pass </w:t>
            </w:r>
            <w:r w:rsidR="008446F4">
              <w:rPr>
                <w:rFonts w:eastAsia="Times New Roman"/>
                <w:color w:val="000000"/>
                <w:sz w:val="18"/>
                <w:szCs w:val="18"/>
                <w:lang w:eastAsia="es-CL"/>
              </w:rPr>
              <w:t>R</w:t>
            </w:r>
            <w:r w:rsidR="00F5477F" w:rsidRPr="00F5477F">
              <w:rPr>
                <w:rFonts w:eastAsia="Times New Roman"/>
                <w:color w:val="000000"/>
                <w:sz w:val="18"/>
                <w:szCs w:val="18"/>
                <w:lang w:eastAsia="es-CL"/>
              </w:rPr>
              <w:t xml:space="preserve">uta 5 </w:t>
            </w:r>
            <w:r w:rsidR="008446F4">
              <w:rPr>
                <w:rFonts w:eastAsia="Times New Roman"/>
                <w:color w:val="000000"/>
                <w:sz w:val="18"/>
                <w:szCs w:val="18"/>
                <w:lang w:eastAsia="es-CL"/>
              </w:rPr>
              <w:t>S</w:t>
            </w:r>
            <w:r w:rsidR="00F5477F" w:rsidRPr="00F5477F">
              <w:rPr>
                <w:rFonts w:eastAsia="Times New Roman"/>
                <w:color w:val="000000"/>
                <w:sz w:val="18"/>
                <w:szCs w:val="18"/>
                <w:lang w:eastAsia="es-CL"/>
              </w:rPr>
              <w:t>ur</w:t>
            </w:r>
            <w:r w:rsidR="00F5477F">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9219F0" w:rsidRDefault="009219F0" w:rsidP="00F5477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sidR="00F5477F">
              <w:rPr>
                <w:rFonts w:eastAsia="Times New Roman"/>
                <w:color w:val="000000"/>
                <w:sz w:val="18"/>
                <w:szCs w:val="18"/>
                <w:lang w:eastAsia="es-CL"/>
              </w:rPr>
              <w:t xml:space="preserve">vista </w:t>
            </w:r>
            <w:r w:rsidR="007F3A56">
              <w:rPr>
                <w:rFonts w:eastAsia="Times New Roman"/>
                <w:color w:val="000000"/>
                <w:sz w:val="18"/>
                <w:szCs w:val="18"/>
                <w:lang w:eastAsia="es-CL"/>
              </w:rPr>
              <w:t>área</w:t>
            </w:r>
            <w:r w:rsidRPr="009A3F97">
              <w:rPr>
                <w:rFonts w:eastAsia="Times New Roman"/>
                <w:color w:val="000000"/>
                <w:sz w:val="18"/>
                <w:szCs w:val="18"/>
                <w:lang w:eastAsia="es-CL"/>
              </w:rPr>
              <w:t xml:space="preserve"> se </w:t>
            </w:r>
            <w:r>
              <w:rPr>
                <w:rFonts w:eastAsia="Times New Roman"/>
                <w:color w:val="000000"/>
                <w:sz w:val="18"/>
                <w:szCs w:val="18"/>
                <w:lang w:eastAsia="es-CL"/>
              </w:rPr>
              <w:t xml:space="preserve">observa </w:t>
            </w:r>
            <w:r w:rsidR="00F5477F" w:rsidRPr="00F5477F">
              <w:rPr>
                <w:rFonts w:eastAsia="Times New Roman"/>
                <w:color w:val="000000"/>
                <w:sz w:val="18"/>
                <w:szCs w:val="18"/>
                <w:lang w:eastAsia="es-CL"/>
              </w:rPr>
              <w:t>polígono de extracción en km 2.5 aguas abajo del puente</w:t>
            </w:r>
            <w:r w:rsidR="00F5477F">
              <w:rPr>
                <w:rFonts w:eastAsia="Times New Roman"/>
                <w:color w:val="000000"/>
                <w:sz w:val="18"/>
                <w:szCs w:val="18"/>
                <w:lang w:eastAsia="es-CL"/>
              </w:rPr>
              <w:t xml:space="preserve"> by pass</w:t>
            </w:r>
            <w:r w:rsidR="00F5477F" w:rsidRPr="00F5477F">
              <w:rPr>
                <w:rFonts w:eastAsia="Times New Roman"/>
                <w:color w:val="000000"/>
                <w:sz w:val="18"/>
                <w:szCs w:val="18"/>
                <w:lang w:eastAsia="es-CL"/>
              </w:rPr>
              <w:t xml:space="preserve"> </w:t>
            </w:r>
            <w:r w:rsidR="008446F4">
              <w:rPr>
                <w:rFonts w:eastAsia="Times New Roman"/>
                <w:color w:val="000000"/>
                <w:sz w:val="18"/>
                <w:szCs w:val="18"/>
                <w:lang w:eastAsia="es-CL"/>
              </w:rPr>
              <w:t>R</w:t>
            </w:r>
            <w:r w:rsidR="00F5477F" w:rsidRPr="00F5477F">
              <w:rPr>
                <w:rFonts w:eastAsia="Times New Roman"/>
                <w:color w:val="000000"/>
                <w:sz w:val="18"/>
                <w:szCs w:val="18"/>
                <w:lang w:eastAsia="es-CL"/>
              </w:rPr>
              <w:t xml:space="preserve">uta 5 </w:t>
            </w:r>
            <w:r w:rsidR="008446F4">
              <w:rPr>
                <w:rFonts w:eastAsia="Times New Roman"/>
                <w:color w:val="000000"/>
                <w:sz w:val="18"/>
                <w:szCs w:val="18"/>
                <w:lang w:eastAsia="es-CL"/>
              </w:rPr>
              <w:t>S</w:t>
            </w:r>
            <w:r w:rsidR="00F5477F" w:rsidRPr="00F5477F">
              <w:rPr>
                <w:rFonts w:eastAsia="Times New Roman"/>
                <w:color w:val="000000"/>
                <w:sz w:val="18"/>
                <w:szCs w:val="18"/>
                <w:lang w:eastAsia="es-CL"/>
              </w:rPr>
              <w:t>ur</w:t>
            </w:r>
            <w:r w:rsidR="00F5477F">
              <w:rPr>
                <w:rFonts w:eastAsia="Times New Roman"/>
                <w:color w:val="000000"/>
                <w:sz w:val="18"/>
                <w:szCs w:val="18"/>
                <w:lang w:eastAsia="es-CL"/>
              </w:rPr>
              <w:t>.</w:t>
            </w:r>
          </w:p>
        </w:tc>
      </w:tr>
    </w:tbl>
    <w:p w:rsidR="009219F0" w:rsidRDefault="009219F0">
      <w:pPr>
        <w:jc w:val="left"/>
        <w:rPr>
          <w:rFonts w:cstheme="minorHAnsi"/>
          <w:b/>
          <w:sz w:val="24"/>
          <w:szCs w:val="20"/>
        </w:rPr>
      </w:pPr>
    </w:p>
    <w:p w:rsidR="009219F0" w:rsidRDefault="009219F0">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9511BB" w:rsidTr="00FA7E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9511BB" w:rsidRDefault="009511BB" w:rsidP="00FA7E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9511BB" w:rsidTr="00FA7E4C">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9511BB" w:rsidRDefault="006425F5"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73C84DA" wp14:editId="17C1827A">
                  <wp:extent cx="2495252" cy="1728000"/>
                  <wp:effectExtent l="0" t="0" r="635" b="571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95252"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9511BB" w:rsidRDefault="006425F5"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5B74FA5" wp14:editId="1477582B">
                  <wp:extent cx="2485541" cy="1728000"/>
                  <wp:effectExtent l="0" t="0" r="0" b="571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5541" cy="1728000"/>
                          </a:xfrm>
                          <a:prstGeom prst="rect">
                            <a:avLst/>
                          </a:prstGeom>
                          <a:noFill/>
                        </pic:spPr>
                      </pic:pic>
                    </a:graphicData>
                  </a:graphic>
                </wp:inline>
              </w:drawing>
            </w:r>
          </w:p>
        </w:tc>
      </w:tr>
      <w:tr w:rsidR="009511BB" w:rsidTr="00FA7E4C">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9511BB" w:rsidRDefault="00E572EB" w:rsidP="00FA7E4C">
            <w:pPr>
              <w:jc w:val="left"/>
              <w:outlineLvl w:val="1"/>
              <w:rPr>
                <w:rFonts w:eastAsia="Times New Roman" w:cstheme="minorHAnsi"/>
                <w:b/>
                <w:color w:val="000000"/>
                <w:sz w:val="18"/>
                <w:szCs w:val="20"/>
                <w:lang w:val="es-ES" w:eastAsia="es-CL"/>
              </w:rPr>
            </w:pPr>
            <w:r w:rsidRPr="00E572EB">
              <w:rPr>
                <w:rFonts w:cstheme="minorHAnsi"/>
                <w:b/>
                <w:sz w:val="18"/>
                <w:szCs w:val="20"/>
                <w:lang w:val="es-ES"/>
              </w:rPr>
              <w:t xml:space="preserve">Imágen </w:t>
            </w:r>
            <w:r w:rsidRPr="00E572EB">
              <w:rPr>
                <w:rFonts w:cstheme="minorHAnsi"/>
                <w:b/>
                <w:sz w:val="18"/>
                <w:szCs w:val="20"/>
                <w:lang w:val="es-ES"/>
              </w:rPr>
              <w:fldChar w:fldCharType="begin"/>
            </w:r>
            <w:r w:rsidRPr="00E572EB">
              <w:rPr>
                <w:rFonts w:cstheme="minorHAnsi"/>
                <w:b/>
                <w:sz w:val="18"/>
                <w:szCs w:val="20"/>
                <w:lang w:val="es-ES"/>
              </w:rPr>
              <w:instrText xml:space="preserve"> SEQ Imágen \* ARABIC </w:instrText>
            </w:r>
            <w:r w:rsidRPr="00E572EB">
              <w:rPr>
                <w:rFonts w:cstheme="minorHAnsi"/>
                <w:b/>
                <w:sz w:val="18"/>
                <w:szCs w:val="20"/>
                <w:lang w:val="es-ES"/>
              </w:rPr>
              <w:fldChar w:fldCharType="separate"/>
            </w:r>
            <w:r>
              <w:rPr>
                <w:rFonts w:cstheme="minorHAnsi"/>
                <w:b/>
                <w:noProof/>
                <w:sz w:val="18"/>
                <w:szCs w:val="20"/>
                <w:lang w:val="es-ES"/>
              </w:rPr>
              <w:t>6</w:t>
            </w:r>
            <w:r w:rsidRPr="00E572EB">
              <w:rPr>
                <w:rFonts w:cstheme="minorHAnsi"/>
                <w:b/>
                <w:sz w:val="18"/>
                <w:szCs w:val="20"/>
                <w:lang w:val="es-ES"/>
              </w:rPr>
              <w:fldChar w:fldCharType="end"/>
            </w:r>
            <w:r w:rsidRPr="00E572EB">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9511BB" w:rsidRDefault="009511BB" w:rsidP="006425F5">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6425F5">
              <w:rPr>
                <w:rFonts w:eastAsia="Times New Roman"/>
                <w:b/>
                <w:color w:val="000000"/>
                <w:sz w:val="18"/>
                <w:szCs w:val="18"/>
                <w:lang w:val="es-ES" w:eastAsia="es-CL"/>
              </w:rPr>
              <w:t xml:space="preserve"> </w:t>
            </w:r>
            <w:r>
              <w:rPr>
                <w:rFonts w:eastAsia="Times New Roman"/>
                <w:b/>
                <w:color w:val="000000"/>
                <w:sz w:val="18"/>
                <w:szCs w:val="18"/>
                <w:lang w:val="es-ES" w:eastAsia="es-CL"/>
              </w:rPr>
              <w:t xml:space="preserve">: </w:t>
            </w:r>
            <w:r w:rsidR="006425F5">
              <w:rPr>
                <w:rFonts w:eastAsia="Times New Roman"/>
                <w:color w:val="000000"/>
                <w:sz w:val="18"/>
                <w:szCs w:val="18"/>
                <w:lang w:val="es-ES" w:eastAsia="es-CL"/>
              </w:rPr>
              <w:t xml:space="preserve">vista </w:t>
            </w:r>
            <w:r w:rsidR="007F3A56">
              <w:rPr>
                <w:rFonts w:eastAsia="Times New Roman"/>
                <w:color w:val="000000"/>
                <w:sz w:val="18"/>
                <w:szCs w:val="18"/>
                <w:lang w:val="es-ES" w:eastAsia="es-CL"/>
              </w:rPr>
              <w:t>aérea</w:t>
            </w:r>
            <w:r w:rsidR="006425F5">
              <w:rPr>
                <w:rFonts w:eastAsia="Times New Roman"/>
                <w:color w:val="000000"/>
                <w:sz w:val="18"/>
                <w:szCs w:val="18"/>
                <w:lang w:val="es-ES" w:eastAsia="es-CL"/>
              </w:rPr>
              <w:t xml:space="preserve"> de fecha 7-04</w:t>
            </w:r>
            <w:r>
              <w:rPr>
                <w:rFonts w:eastAsia="Times New Roman"/>
                <w:color w:val="000000"/>
                <w:sz w:val="18"/>
                <w:szCs w:val="18"/>
                <w:lang w:val="es-ES" w:eastAsia="es-CL"/>
              </w:rPr>
              <w:t>-201</w:t>
            </w:r>
            <w:r w:rsidR="006425F5">
              <w:rPr>
                <w:rFonts w:eastAsia="Times New Roman"/>
                <w:color w:val="000000"/>
                <w:sz w:val="18"/>
                <w:szCs w:val="18"/>
                <w:lang w:val="es-ES" w:eastAsia="es-CL"/>
              </w:rPr>
              <w:t>5</w:t>
            </w:r>
            <w:r w:rsidR="008446F4">
              <w:rPr>
                <w:rFonts w:eastAsia="Times New Roman"/>
                <w:color w:val="000000"/>
                <w:sz w:val="18"/>
                <w:szCs w:val="18"/>
                <w:lang w:val="es-ES" w:eastAsia="es-CL"/>
              </w:rPr>
              <w:t>.</w:t>
            </w:r>
          </w:p>
        </w:tc>
        <w:tc>
          <w:tcPr>
            <w:tcW w:w="1209" w:type="pct"/>
            <w:tcBorders>
              <w:top w:val="single" w:sz="4" w:space="0" w:color="auto"/>
              <w:left w:val="nil"/>
              <w:bottom w:val="single" w:sz="4" w:space="0" w:color="auto"/>
              <w:right w:val="nil"/>
            </w:tcBorders>
            <w:noWrap/>
            <w:vAlign w:val="center"/>
            <w:hideMark/>
          </w:tcPr>
          <w:p w:rsidR="009511BB" w:rsidRDefault="00E572EB" w:rsidP="00FA7E4C">
            <w:pPr>
              <w:jc w:val="left"/>
              <w:outlineLvl w:val="1"/>
              <w:rPr>
                <w:rFonts w:cstheme="minorHAnsi"/>
                <w:b/>
                <w:sz w:val="18"/>
                <w:szCs w:val="20"/>
                <w:lang w:val="es-ES"/>
              </w:rPr>
            </w:pPr>
            <w:r w:rsidRPr="00E572EB">
              <w:rPr>
                <w:rFonts w:cstheme="minorHAnsi"/>
                <w:b/>
                <w:sz w:val="18"/>
                <w:szCs w:val="20"/>
                <w:lang w:val="es-ES"/>
              </w:rPr>
              <w:t xml:space="preserve">Imágen </w:t>
            </w:r>
            <w:r w:rsidRPr="00E572EB">
              <w:rPr>
                <w:rFonts w:cstheme="minorHAnsi"/>
                <w:b/>
                <w:sz w:val="18"/>
                <w:szCs w:val="20"/>
                <w:lang w:val="es-ES"/>
              </w:rPr>
              <w:fldChar w:fldCharType="begin"/>
            </w:r>
            <w:r w:rsidRPr="00E572EB">
              <w:rPr>
                <w:rFonts w:cstheme="minorHAnsi"/>
                <w:b/>
                <w:sz w:val="18"/>
                <w:szCs w:val="20"/>
                <w:lang w:val="es-ES"/>
              </w:rPr>
              <w:instrText xml:space="preserve"> SEQ Imágen \* ARABIC </w:instrText>
            </w:r>
            <w:r w:rsidRPr="00E572EB">
              <w:rPr>
                <w:rFonts w:cstheme="minorHAnsi"/>
                <w:b/>
                <w:sz w:val="18"/>
                <w:szCs w:val="20"/>
                <w:lang w:val="es-ES"/>
              </w:rPr>
              <w:fldChar w:fldCharType="separate"/>
            </w:r>
            <w:r>
              <w:rPr>
                <w:rFonts w:cstheme="minorHAnsi"/>
                <w:b/>
                <w:noProof/>
                <w:sz w:val="18"/>
                <w:szCs w:val="20"/>
                <w:lang w:val="es-ES"/>
              </w:rPr>
              <w:t>7</w:t>
            </w:r>
            <w:r w:rsidRPr="00E572EB">
              <w:rPr>
                <w:rFonts w:cstheme="minorHAnsi"/>
                <w:b/>
                <w:sz w:val="18"/>
                <w:szCs w:val="20"/>
                <w:lang w:val="es-ES"/>
              </w:rPr>
              <w:fldChar w:fldCharType="end"/>
            </w:r>
            <w:r w:rsidRPr="00E572EB">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9511BB" w:rsidRDefault="009511BB" w:rsidP="006425F5">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6425F5">
              <w:rPr>
                <w:rFonts w:eastAsia="Times New Roman"/>
                <w:color w:val="000000"/>
                <w:sz w:val="18"/>
                <w:szCs w:val="18"/>
                <w:lang w:val="es-ES" w:eastAsia="es-CL"/>
              </w:rPr>
              <w:t xml:space="preserve">vista </w:t>
            </w:r>
            <w:r w:rsidR="007F3A56">
              <w:rPr>
                <w:rFonts w:eastAsia="Times New Roman"/>
                <w:color w:val="000000"/>
                <w:sz w:val="18"/>
                <w:szCs w:val="18"/>
                <w:lang w:val="es-ES" w:eastAsia="es-CL"/>
              </w:rPr>
              <w:t>aérea</w:t>
            </w:r>
            <w:r w:rsidR="006425F5">
              <w:rPr>
                <w:rFonts w:eastAsia="Times New Roman"/>
                <w:color w:val="000000"/>
                <w:sz w:val="18"/>
                <w:szCs w:val="18"/>
                <w:lang w:val="es-ES" w:eastAsia="es-CL"/>
              </w:rPr>
              <w:t xml:space="preserve"> de fecha 1</w:t>
            </w:r>
            <w:r>
              <w:rPr>
                <w:rFonts w:eastAsia="Times New Roman"/>
                <w:color w:val="000000"/>
                <w:sz w:val="18"/>
                <w:szCs w:val="18"/>
                <w:lang w:val="es-ES" w:eastAsia="es-CL"/>
              </w:rPr>
              <w:t>-</w:t>
            </w:r>
            <w:r w:rsidR="006425F5">
              <w:rPr>
                <w:rFonts w:eastAsia="Times New Roman"/>
                <w:color w:val="000000"/>
                <w:sz w:val="18"/>
                <w:szCs w:val="18"/>
                <w:lang w:val="es-ES" w:eastAsia="es-CL"/>
              </w:rPr>
              <w:t>10</w:t>
            </w:r>
            <w:r>
              <w:rPr>
                <w:rFonts w:eastAsia="Times New Roman"/>
                <w:color w:val="000000"/>
                <w:sz w:val="18"/>
                <w:szCs w:val="18"/>
                <w:lang w:val="es-ES" w:eastAsia="es-CL"/>
              </w:rPr>
              <w:t>-201</w:t>
            </w:r>
            <w:r w:rsidR="006425F5">
              <w:rPr>
                <w:rFonts w:eastAsia="Times New Roman"/>
                <w:color w:val="000000"/>
                <w:sz w:val="18"/>
                <w:szCs w:val="18"/>
                <w:lang w:val="es-ES" w:eastAsia="es-CL"/>
              </w:rPr>
              <w:t>5</w:t>
            </w:r>
            <w:r w:rsidR="008446F4">
              <w:rPr>
                <w:rFonts w:eastAsia="Times New Roman"/>
                <w:color w:val="000000"/>
                <w:sz w:val="18"/>
                <w:szCs w:val="18"/>
                <w:lang w:val="es-ES" w:eastAsia="es-CL"/>
              </w:rPr>
              <w:t>.</w:t>
            </w:r>
          </w:p>
        </w:tc>
      </w:tr>
      <w:tr w:rsidR="009511BB" w:rsidTr="00FA7E4C">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9511BB" w:rsidRDefault="009511BB" w:rsidP="006425F5">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sidR="006425F5">
              <w:rPr>
                <w:rFonts w:eastAsia="Times New Roman"/>
                <w:color w:val="000000"/>
                <w:sz w:val="18"/>
                <w:szCs w:val="18"/>
                <w:lang w:eastAsia="es-CL"/>
              </w:rPr>
              <w:t>imagen se observa</w:t>
            </w:r>
            <w:r w:rsidR="00706E04" w:rsidRPr="00706E04">
              <w:t xml:space="preserve"> </w:t>
            </w:r>
            <w:r w:rsidR="00706E04" w:rsidRPr="00706E04">
              <w:rPr>
                <w:rFonts w:eastAsia="Times New Roman"/>
                <w:color w:val="000000"/>
                <w:sz w:val="18"/>
                <w:szCs w:val="18"/>
                <w:lang w:eastAsia="es-CL"/>
              </w:rPr>
              <w:t xml:space="preserve">evolución de explotación de cantera de extracción colindante al </w:t>
            </w:r>
            <w:r w:rsidR="008446F4">
              <w:rPr>
                <w:rFonts w:eastAsia="Times New Roman"/>
                <w:color w:val="000000"/>
                <w:sz w:val="18"/>
                <w:szCs w:val="18"/>
                <w:lang w:eastAsia="es-CL"/>
              </w:rPr>
              <w:t>R</w:t>
            </w:r>
            <w:r w:rsidR="00706E04" w:rsidRPr="00706E04">
              <w:rPr>
                <w:rFonts w:eastAsia="Times New Roman"/>
                <w:color w:val="000000"/>
                <w:sz w:val="18"/>
                <w:szCs w:val="18"/>
                <w:lang w:eastAsia="es-CL"/>
              </w:rPr>
              <w:t>ío Cachapoal</w:t>
            </w:r>
            <w:r>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9511BB" w:rsidRDefault="009511BB" w:rsidP="000158A4">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w:t>
            </w:r>
            <w:r w:rsidR="000158A4">
              <w:rPr>
                <w:rFonts w:eastAsia="Times New Roman"/>
                <w:color w:val="000000"/>
                <w:sz w:val="18"/>
                <w:szCs w:val="18"/>
                <w:lang w:val="es-ES" w:eastAsia="es-CL"/>
              </w:rPr>
              <w:t>imágen</w:t>
            </w:r>
            <w:r>
              <w:rPr>
                <w:rFonts w:eastAsia="Times New Roman"/>
                <w:color w:val="000000"/>
                <w:sz w:val="18"/>
                <w:szCs w:val="18"/>
                <w:lang w:val="es-ES" w:eastAsia="es-CL"/>
              </w:rPr>
              <w:t xml:space="preserve"> se observa </w:t>
            </w:r>
            <w:r w:rsidR="00706E04" w:rsidRPr="00706E04">
              <w:rPr>
                <w:rFonts w:eastAsia="Times New Roman"/>
                <w:color w:val="000000"/>
                <w:sz w:val="18"/>
                <w:szCs w:val="18"/>
                <w:lang w:eastAsia="es-CL"/>
              </w:rPr>
              <w:t xml:space="preserve">evolución de explotación de cantera de extracción colindante al </w:t>
            </w:r>
            <w:r w:rsidR="008446F4">
              <w:rPr>
                <w:rFonts w:eastAsia="Times New Roman"/>
                <w:color w:val="000000"/>
                <w:sz w:val="18"/>
                <w:szCs w:val="18"/>
                <w:lang w:eastAsia="es-CL"/>
              </w:rPr>
              <w:t>R</w:t>
            </w:r>
            <w:r w:rsidR="00706E04" w:rsidRPr="00706E04">
              <w:rPr>
                <w:rFonts w:eastAsia="Times New Roman"/>
                <w:color w:val="000000"/>
                <w:sz w:val="18"/>
                <w:szCs w:val="18"/>
                <w:lang w:eastAsia="es-CL"/>
              </w:rPr>
              <w:t>ío Cachapoal</w:t>
            </w:r>
            <w:r w:rsidR="008446F4">
              <w:rPr>
                <w:rFonts w:eastAsia="Times New Roman"/>
                <w:color w:val="000000"/>
                <w:sz w:val="18"/>
                <w:szCs w:val="18"/>
                <w:lang w:eastAsia="es-CL"/>
              </w:rPr>
              <w:t>.</w:t>
            </w:r>
          </w:p>
        </w:tc>
      </w:tr>
      <w:tr w:rsidR="009511BB" w:rsidTr="00FA7E4C">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9511BB" w:rsidRDefault="00706E04"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17E1A66" wp14:editId="1DC79E69">
                  <wp:extent cx="2497499" cy="1728000"/>
                  <wp:effectExtent l="0" t="0" r="0" b="571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7499"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9511BB" w:rsidRDefault="00706E04"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E14F671" wp14:editId="553F0DCA">
                  <wp:extent cx="2488501" cy="1728000"/>
                  <wp:effectExtent l="0" t="0" r="7620" b="571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8501" cy="1728000"/>
                          </a:xfrm>
                          <a:prstGeom prst="rect">
                            <a:avLst/>
                          </a:prstGeom>
                          <a:noFill/>
                        </pic:spPr>
                      </pic:pic>
                    </a:graphicData>
                  </a:graphic>
                </wp:inline>
              </w:drawing>
            </w:r>
          </w:p>
        </w:tc>
      </w:tr>
      <w:tr w:rsidR="009511BB" w:rsidTr="00FA7E4C">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9511BB" w:rsidRDefault="00E572EB" w:rsidP="00FA7E4C">
            <w:pPr>
              <w:jc w:val="left"/>
              <w:outlineLvl w:val="1"/>
              <w:rPr>
                <w:rFonts w:eastAsia="Times New Roman" w:cstheme="minorHAnsi"/>
                <w:b/>
                <w:color w:val="000000"/>
                <w:sz w:val="18"/>
                <w:szCs w:val="20"/>
                <w:lang w:val="es-ES" w:eastAsia="es-CL"/>
              </w:rPr>
            </w:pPr>
            <w:r w:rsidRPr="00E572EB">
              <w:rPr>
                <w:rFonts w:cstheme="minorHAnsi"/>
                <w:b/>
                <w:sz w:val="18"/>
                <w:szCs w:val="20"/>
                <w:lang w:val="es-ES"/>
              </w:rPr>
              <w:t xml:space="preserve">Imágen </w:t>
            </w:r>
            <w:r w:rsidRPr="00E572EB">
              <w:rPr>
                <w:rFonts w:cstheme="minorHAnsi"/>
                <w:b/>
                <w:sz w:val="18"/>
                <w:szCs w:val="20"/>
                <w:lang w:val="es-ES"/>
              </w:rPr>
              <w:fldChar w:fldCharType="begin"/>
            </w:r>
            <w:r w:rsidRPr="00E572EB">
              <w:rPr>
                <w:rFonts w:cstheme="minorHAnsi"/>
                <w:b/>
                <w:sz w:val="18"/>
                <w:szCs w:val="20"/>
                <w:lang w:val="es-ES"/>
              </w:rPr>
              <w:instrText xml:space="preserve"> SEQ Imágen \* ARABIC </w:instrText>
            </w:r>
            <w:r w:rsidRPr="00E572EB">
              <w:rPr>
                <w:rFonts w:cstheme="minorHAnsi"/>
                <w:b/>
                <w:sz w:val="18"/>
                <w:szCs w:val="20"/>
                <w:lang w:val="es-ES"/>
              </w:rPr>
              <w:fldChar w:fldCharType="separate"/>
            </w:r>
            <w:r>
              <w:rPr>
                <w:rFonts w:cstheme="minorHAnsi"/>
                <w:b/>
                <w:noProof/>
                <w:sz w:val="18"/>
                <w:szCs w:val="20"/>
                <w:lang w:val="es-ES"/>
              </w:rPr>
              <w:t>8</w:t>
            </w:r>
            <w:r w:rsidRPr="00E572EB">
              <w:rPr>
                <w:rFonts w:cstheme="minorHAnsi"/>
                <w:b/>
                <w:sz w:val="18"/>
                <w:szCs w:val="20"/>
                <w:lang w:val="es-ES"/>
              </w:rPr>
              <w:fldChar w:fldCharType="end"/>
            </w:r>
            <w:r w:rsidRPr="00E572EB">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9511BB" w:rsidRDefault="009511BB" w:rsidP="00FA7E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vista </w:t>
            </w:r>
            <w:r w:rsidR="007F3A56">
              <w:rPr>
                <w:rFonts w:eastAsia="Times New Roman"/>
                <w:color w:val="000000"/>
                <w:sz w:val="18"/>
                <w:szCs w:val="18"/>
                <w:lang w:val="es-ES" w:eastAsia="es-CL"/>
              </w:rPr>
              <w:t>aérea</w:t>
            </w:r>
            <w:r>
              <w:rPr>
                <w:rFonts w:eastAsia="Times New Roman"/>
                <w:color w:val="000000"/>
                <w:sz w:val="18"/>
                <w:szCs w:val="18"/>
                <w:lang w:val="es-ES" w:eastAsia="es-CL"/>
              </w:rPr>
              <w:t xml:space="preserve"> de fecha </w:t>
            </w:r>
            <w:r w:rsidR="00706E04">
              <w:rPr>
                <w:rFonts w:eastAsia="Times New Roman"/>
                <w:color w:val="000000"/>
                <w:sz w:val="18"/>
                <w:szCs w:val="18"/>
                <w:lang w:val="es-ES" w:eastAsia="es-CL"/>
              </w:rPr>
              <w:t>21</w:t>
            </w:r>
            <w:r>
              <w:rPr>
                <w:rFonts w:eastAsia="Times New Roman"/>
                <w:color w:val="000000"/>
                <w:sz w:val="18"/>
                <w:szCs w:val="18"/>
                <w:lang w:val="es-ES" w:eastAsia="es-CL"/>
              </w:rPr>
              <w:t>-12-2015</w:t>
            </w:r>
            <w:r w:rsidR="008446F4">
              <w:rPr>
                <w:rFonts w:eastAsia="Times New Roman"/>
                <w:color w:val="000000"/>
                <w:sz w:val="18"/>
                <w:szCs w:val="18"/>
                <w:lang w:val="es-ES" w:eastAsia="es-CL"/>
              </w:rPr>
              <w:t>.</w:t>
            </w:r>
          </w:p>
        </w:tc>
        <w:tc>
          <w:tcPr>
            <w:tcW w:w="1209" w:type="pct"/>
            <w:tcBorders>
              <w:top w:val="single" w:sz="4" w:space="0" w:color="auto"/>
              <w:left w:val="nil"/>
              <w:bottom w:val="single" w:sz="4" w:space="0" w:color="auto"/>
              <w:right w:val="nil"/>
            </w:tcBorders>
            <w:noWrap/>
            <w:vAlign w:val="center"/>
            <w:hideMark/>
          </w:tcPr>
          <w:p w:rsidR="009511BB" w:rsidRDefault="00E572EB" w:rsidP="00F4386A">
            <w:pPr>
              <w:jc w:val="left"/>
              <w:outlineLvl w:val="1"/>
              <w:rPr>
                <w:rFonts w:cstheme="minorHAnsi"/>
                <w:b/>
                <w:sz w:val="18"/>
                <w:szCs w:val="20"/>
                <w:lang w:val="es-ES"/>
              </w:rPr>
            </w:pPr>
            <w:r w:rsidRPr="00E572EB">
              <w:rPr>
                <w:rFonts w:cstheme="minorHAnsi"/>
                <w:b/>
                <w:sz w:val="18"/>
                <w:szCs w:val="20"/>
                <w:lang w:val="es-ES"/>
              </w:rPr>
              <w:t xml:space="preserve">Imágen </w:t>
            </w:r>
            <w:r w:rsidRPr="00E572EB">
              <w:rPr>
                <w:rFonts w:cstheme="minorHAnsi"/>
                <w:b/>
                <w:sz w:val="18"/>
                <w:szCs w:val="20"/>
                <w:lang w:val="es-ES"/>
              </w:rPr>
              <w:fldChar w:fldCharType="begin"/>
            </w:r>
            <w:r w:rsidRPr="00E572EB">
              <w:rPr>
                <w:rFonts w:cstheme="minorHAnsi"/>
                <w:b/>
                <w:sz w:val="18"/>
                <w:szCs w:val="20"/>
                <w:lang w:val="es-ES"/>
              </w:rPr>
              <w:instrText xml:space="preserve"> SEQ Imágen \* ARABIC </w:instrText>
            </w:r>
            <w:r w:rsidRPr="00E572EB">
              <w:rPr>
                <w:rFonts w:cstheme="minorHAnsi"/>
                <w:b/>
                <w:sz w:val="18"/>
                <w:szCs w:val="20"/>
                <w:lang w:val="es-ES"/>
              </w:rPr>
              <w:fldChar w:fldCharType="separate"/>
            </w:r>
            <w:r>
              <w:rPr>
                <w:rFonts w:cstheme="minorHAnsi"/>
                <w:b/>
                <w:noProof/>
                <w:sz w:val="18"/>
                <w:szCs w:val="20"/>
                <w:lang w:val="es-ES"/>
              </w:rPr>
              <w:t>9</w:t>
            </w:r>
            <w:r w:rsidRPr="00E572EB">
              <w:rPr>
                <w:rFonts w:cstheme="minorHAnsi"/>
                <w:b/>
                <w:sz w:val="18"/>
                <w:szCs w:val="20"/>
                <w:lang w:val="es-ES"/>
              </w:rPr>
              <w:fldChar w:fldCharType="end"/>
            </w:r>
            <w:r w:rsidRPr="00E572EB">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9511BB" w:rsidRDefault="009511BB" w:rsidP="00FA7E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vista </w:t>
            </w:r>
            <w:r w:rsidR="007F3A56">
              <w:rPr>
                <w:rFonts w:eastAsia="Times New Roman"/>
                <w:color w:val="000000"/>
                <w:sz w:val="18"/>
                <w:szCs w:val="18"/>
                <w:lang w:val="es-ES" w:eastAsia="es-CL"/>
              </w:rPr>
              <w:t>aérea</w:t>
            </w:r>
            <w:r>
              <w:rPr>
                <w:rFonts w:eastAsia="Times New Roman"/>
                <w:color w:val="000000"/>
                <w:sz w:val="18"/>
                <w:szCs w:val="18"/>
                <w:lang w:val="es-ES" w:eastAsia="es-CL"/>
              </w:rPr>
              <w:t xml:space="preserve"> de fecha 18-03-2016</w:t>
            </w:r>
            <w:r w:rsidR="008446F4">
              <w:rPr>
                <w:rFonts w:eastAsia="Times New Roman"/>
                <w:color w:val="000000"/>
                <w:sz w:val="18"/>
                <w:szCs w:val="18"/>
                <w:lang w:val="es-ES" w:eastAsia="es-CL"/>
              </w:rPr>
              <w:t>.</w:t>
            </w:r>
          </w:p>
        </w:tc>
      </w:tr>
      <w:tr w:rsidR="009511BB" w:rsidTr="00FA7E4C">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9511BB" w:rsidRDefault="009511BB" w:rsidP="00706E04">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vista aérea se observa </w:t>
            </w:r>
            <w:r w:rsidR="00706E04" w:rsidRPr="00706E04">
              <w:rPr>
                <w:rFonts w:eastAsia="Times New Roman"/>
                <w:color w:val="000000"/>
                <w:sz w:val="18"/>
                <w:szCs w:val="18"/>
                <w:lang w:eastAsia="es-CL"/>
              </w:rPr>
              <w:t xml:space="preserve">evolución de explotación de cantera de extracción colindante al </w:t>
            </w:r>
            <w:r w:rsidR="008446F4">
              <w:rPr>
                <w:rFonts w:eastAsia="Times New Roman"/>
                <w:color w:val="000000"/>
                <w:sz w:val="18"/>
                <w:szCs w:val="18"/>
                <w:lang w:eastAsia="es-CL"/>
              </w:rPr>
              <w:t>R</w:t>
            </w:r>
            <w:r w:rsidR="00706E04" w:rsidRPr="00706E04">
              <w:rPr>
                <w:rFonts w:eastAsia="Times New Roman"/>
                <w:color w:val="000000"/>
                <w:sz w:val="18"/>
                <w:szCs w:val="18"/>
                <w:lang w:eastAsia="es-CL"/>
              </w:rPr>
              <w:t>ío Cachapoal</w:t>
            </w:r>
            <w:r w:rsidR="008446F4">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9511BB" w:rsidRDefault="009511BB" w:rsidP="00706E04">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vista </w:t>
            </w:r>
            <w:r w:rsidR="007F3A56">
              <w:rPr>
                <w:rFonts w:eastAsia="Times New Roman"/>
                <w:color w:val="000000"/>
                <w:sz w:val="18"/>
                <w:szCs w:val="18"/>
                <w:lang w:eastAsia="es-CL"/>
              </w:rPr>
              <w:t>aérea</w:t>
            </w:r>
            <w:r w:rsidRPr="009A3F97">
              <w:rPr>
                <w:rFonts w:eastAsia="Times New Roman"/>
                <w:color w:val="000000"/>
                <w:sz w:val="18"/>
                <w:szCs w:val="18"/>
                <w:lang w:eastAsia="es-CL"/>
              </w:rPr>
              <w:t xml:space="preserve"> se </w:t>
            </w:r>
            <w:r>
              <w:rPr>
                <w:rFonts w:eastAsia="Times New Roman"/>
                <w:color w:val="000000"/>
                <w:sz w:val="18"/>
                <w:szCs w:val="18"/>
                <w:lang w:eastAsia="es-CL"/>
              </w:rPr>
              <w:t xml:space="preserve">observa </w:t>
            </w:r>
            <w:r w:rsidR="00706E04" w:rsidRPr="00706E04">
              <w:rPr>
                <w:rFonts w:eastAsia="Times New Roman"/>
                <w:color w:val="000000"/>
                <w:sz w:val="18"/>
                <w:szCs w:val="18"/>
                <w:lang w:eastAsia="es-CL"/>
              </w:rPr>
              <w:t xml:space="preserve">evolución de explotación de cantera de extracción colindante al </w:t>
            </w:r>
            <w:r w:rsidR="008446F4">
              <w:rPr>
                <w:rFonts w:eastAsia="Times New Roman"/>
                <w:color w:val="000000"/>
                <w:sz w:val="18"/>
                <w:szCs w:val="18"/>
                <w:lang w:eastAsia="es-CL"/>
              </w:rPr>
              <w:t>R</w:t>
            </w:r>
            <w:r w:rsidR="00706E04" w:rsidRPr="00706E04">
              <w:rPr>
                <w:rFonts w:eastAsia="Times New Roman"/>
                <w:color w:val="000000"/>
                <w:sz w:val="18"/>
                <w:szCs w:val="18"/>
                <w:lang w:eastAsia="es-CL"/>
              </w:rPr>
              <w:t>ío Cachapoal</w:t>
            </w:r>
            <w:r w:rsidR="008446F4">
              <w:rPr>
                <w:rFonts w:eastAsia="Times New Roman"/>
                <w:color w:val="000000"/>
                <w:sz w:val="18"/>
                <w:szCs w:val="18"/>
                <w:lang w:eastAsia="es-CL"/>
              </w:rPr>
              <w:t>.</w:t>
            </w:r>
          </w:p>
        </w:tc>
      </w:tr>
    </w:tbl>
    <w:p w:rsidR="009511BB" w:rsidRDefault="009511BB">
      <w:pPr>
        <w:jc w:val="left"/>
        <w:rPr>
          <w:rFonts w:cstheme="minorHAnsi"/>
          <w:b/>
          <w:sz w:val="24"/>
          <w:szCs w:val="20"/>
        </w:rPr>
      </w:pPr>
    </w:p>
    <w:p w:rsidR="009511BB" w:rsidRDefault="009511BB">
      <w:pPr>
        <w:jc w:val="left"/>
        <w:rPr>
          <w:rFonts w:cstheme="minorHAnsi"/>
          <w:b/>
          <w:sz w:val="24"/>
          <w:szCs w:val="20"/>
        </w:rPr>
      </w:pPr>
      <w:r>
        <w:rPr>
          <w:rFonts w:cstheme="minorHAnsi"/>
          <w:b/>
          <w:sz w:val="24"/>
          <w:szCs w:val="20"/>
        </w:rPr>
        <w:br w:type="page"/>
      </w: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706E04" w:rsidTr="00FA7E4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706E04" w:rsidRDefault="00706E04" w:rsidP="00FA7E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293A15" w:rsidTr="00FA7E4C">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706E04" w:rsidRDefault="00641686"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F00D5D2" wp14:editId="0E17D885">
                  <wp:extent cx="2313998" cy="1728000"/>
                  <wp:effectExtent l="0" t="0" r="0" b="571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3998"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706E04" w:rsidRDefault="00641686"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3DA2A47" wp14:editId="2394B5F8">
                  <wp:extent cx="1295999" cy="1728000"/>
                  <wp:effectExtent l="0" t="0" r="0" b="571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95999" cy="1728000"/>
                          </a:xfrm>
                          <a:prstGeom prst="rect">
                            <a:avLst/>
                          </a:prstGeom>
                          <a:noFill/>
                        </pic:spPr>
                      </pic:pic>
                    </a:graphicData>
                  </a:graphic>
                </wp:inline>
              </w:drawing>
            </w:r>
          </w:p>
        </w:tc>
      </w:tr>
      <w:tr w:rsidR="00641686" w:rsidTr="00FA7E4C">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706E04" w:rsidRDefault="00706E04" w:rsidP="00FA7E4C">
            <w:pPr>
              <w:jc w:val="left"/>
              <w:outlineLvl w:val="1"/>
              <w:rPr>
                <w:rFonts w:eastAsia="Times New Roman" w:cstheme="minorHAnsi"/>
                <w:b/>
                <w:color w:val="000000"/>
                <w:sz w:val="18"/>
                <w:szCs w:val="20"/>
                <w:lang w:val="es-ES" w:eastAsia="es-CL"/>
              </w:rPr>
            </w:pPr>
            <w:bookmarkStart w:id="162" w:name="_Toc461791579"/>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E572EB">
              <w:rPr>
                <w:rFonts w:cstheme="minorHAnsi"/>
                <w:b/>
                <w:noProof/>
                <w:sz w:val="18"/>
                <w:szCs w:val="20"/>
                <w:lang w:val="es-ES"/>
              </w:rPr>
              <w:t>14</w:t>
            </w:r>
            <w:r>
              <w:rPr>
                <w:lang w:val="es-ES"/>
              </w:rPr>
              <w:fldChar w:fldCharType="end"/>
            </w:r>
            <w:r>
              <w:rPr>
                <w:rFonts w:cstheme="minorHAnsi"/>
                <w:b/>
                <w:sz w:val="18"/>
                <w:szCs w:val="20"/>
                <w:lang w:val="es-ES"/>
              </w:rPr>
              <w:t>.</w:t>
            </w:r>
            <w:bookmarkEnd w:id="162"/>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706E04" w:rsidRDefault="00706E04" w:rsidP="00FA7E4C">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706E04" w:rsidRDefault="00706E04" w:rsidP="00FA7E4C">
            <w:pPr>
              <w:jc w:val="left"/>
              <w:outlineLvl w:val="1"/>
              <w:rPr>
                <w:rFonts w:cstheme="minorHAnsi"/>
                <w:b/>
                <w:sz w:val="18"/>
                <w:szCs w:val="20"/>
                <w:lang w:val="es-ES"/>
              </w:rPr>
            </w:pPr>
            <w:bookmarkStart w:id="163" w:name="_Toc461791580"/>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E572EB">
              <w:rPr>
                <w:rFonts w:cstheme="minorHAnsi"/>
                <w:b/>
                <w:noProof/>
                <w:sz w:val="18"/>
                <w:szCs w:val="20"/>
                <w:lang w:val="es-ES"/>
              </w:rPr>
              <w:t>15</w:t>
            </w:r>
            <w:r>
              <w:rPr>
                <w:rFonts w:cstheme="minorHAnsi"/>
                <w:b/>
                <w:sz w:val="18"/>
                <w:szCs w:val="20"/>
                <w:lang w:val="es-ES"/>
              </w:rPr>
              <w:fldChar w:fldCharType="end"/>
            </w:r>
            <w:r>
              <w:rPr>
                <w:rFonts w:cstheme="minorHAnsi"/>
                <w:b/>
                <w:sz w:val="18"/>
                <w:szCs w:val="20"/>
                <w:lang w:val="es-ES"/>
              </w:rPr>
              <w:t>.</w:t>
            </w:r>
            <w:bookmarkEnd w:id="163"/>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706E04" w:rsidRDefault="00706E04" w:rsidP="00FA7E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293A15" w:rsidTr="00FA7E4C">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706E04" w:rsidRDefault="00706E04" w:rsidP="00196E91">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sidR="00293A15">
              <w:rPr>
                <w:rFonts w:eastAsia="Times New Roman"/>
                <w:color w:val="000000"/>
                <w:sz w:val="18"/>
                <w:szCs w:val="18"/>
                <w:lang w:eastAsia="es-CL"/>
              </w:rPr>
              <w:t xml:space="preserve"> una vista de la extensión de  cantera de extracción</w:t>
            </w:r>
            <w:r>
              <w:rPr>
                <w:rFonts w:eastAsia="Times New Roman"/>
                <w:color w:val="000000"/>
                <w:sz w:val="18"/>
                <w:szCs w:val="18"/>
                <w:lang w:eastAsia="es-CL"/>
              </w:rPr>
              <w:t>.</w:t>
            </w:r>
          </w:p>
        </w:tc>
        <w:tc>
          <w:tcPr>
            <w:tcW w:w="2508" w:type="pct"/>
            <w:gridSpan w:val="2"/>
            <w:tcBorders>
              <w:top w:val="single" w:sz="4" w:space="0" w:color="auto"/>
              <w:left w:val="single" w:sz="4" w:space="0" w:color="auto"/>
              <w:bottom w:val="single" w:sz="4" w:space="0" w:color="000000"/>
              <w:right w:val="single" w:sz="4" w:space="0" w:color="000000"/>
            </w:tcBorders>
            <w:hideMark/>
          </w:tcPr>
          <w:p w:rsidR="00706E04" w:rsidRDefault="00706E04" w:rsidP="00196E91">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w:t>
            </w:r>
            <w:r w:rsidR="00293A15">
              <w:rPr>
                <w:rFonts w:eastAsia="Times New Roman"/>
                <w:color w:val="000000"/>
                <w:sz w:val="18"/>
                <w:szCs w:val="18"/>
                <w:lang w:val="es-ES" w:eastAsia="es-CL"/>
              </w:rPr>
              <w:t xml:space="preserve"> otra vista de cantera de extracción</w:t>
            </w:r>
            <w:r w:rsidR="008446F4">
              <w:rPr>
                <w:rFonts w:eastAsia="Times New Roman"/>
                <w:color w:val="000000"/>
                <w:sz w:val="18"/>
                <w:szCs w:val="18"/>
                <w:lang w:val="es-ES" w:eastAsia="es-CL"/>
              </w:rPr>
              <w:t>.</w:t>
            </w:r>
            <w:r>
              <w:rPr>
                <w:rFonts w:eastAsia="Times New Roman"/>
                <w:color w:val="000000"/>
                <w:sz w:val="18"/>
                <w:szCs w:val="18"/>
                <w:lang w:val="es-ES" w:eastAsia="es-CL"/>
              </w:rPr>
              <w:t xml:space="preserve"> </w:t>
            </w:r>
          </w:p>
        </w:tc>
      </w:tr>
      <w:tr w:rsidR="00293A15" w:rsidTr="00FA7E4C">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706E04" w:rsidRDefault="00DE4211"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B15AC36" wp14:editId="297C412D">
                  <wp:extent cx="1296001" cy="1728000"/>
                  <wp:effectExtent l="0" t="0" r="0" b="571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6001"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706E04" w:rsidRDefault="00293A15" w:rsidP="00FA7E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EDD1F9C" wp14:editId="2412695B">
                  <wp:extent cx="2313996" cy="1728000"/>
                  <wp:effectExtent l="0" t="0" r="0" b="571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3996" cy="1728000"/>
                          </a:xfrm>
                          <a:prstGeom prst="rect">
                            <a:avLst/>
                          </a:prstGeom>
                          <a:noFill/>
                        </pic:spPr>
                      </pic:pic>
                    </a:graphicData>
                  </a:graphic>
                </wp:inline>
              </w:drawing>
            </w:r>
          </w:p>
        </w:tc>
      </w:tr>
      <w:tr w:rsidR="00641686" w:rsidTr="00FA7E4C">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706E04" w:rsidRDefault="00706E04" w:rsidP="00FA7E4C">
            <w:pPr>
              <w:jc w:val="left"/>
              <w:outlineLvl w:val="1"/>
              <w:rPr>
                <w:rFonts w:eastAsia="Times New Roman" w:cstheme="minorHAnsi"/>
                <w:b/>
                <w:color w:val="000000"/>
                <w:sz w:val="18"/>
                <w:szCs w:val="20"/>
                <w:lang w:val="es-ES" w:eastAsia="es-CL"/>
              </w:rPr>
            </w:pPr>
            <w:bookmarkStart w:id="164" w:name="_Toc461791581"/>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E572EB">
              <w:rPr>
                <w:rFonts w:cstheme="minorHAnsi"/>
                <w:b/>
                <w:noProof/>
                <w:sz w:val="18"/>
                <w:szCs w:val="20"/>
                <w:lang w:val="es-ES"/>
              </w:rPr>
              <w:t>16</w:t>
            </w:r>
            <w:r>
              <w:rPr>
                <w:lang w:val="es-ES"/>
              </w:rPr>
              <w:fldChar w:fldCharType="end"/>
            </w:r>
            <w:r>
              <w:rPr>
                <w:rFonts w:cstheme="minorHAnsi"/>
                <w:b/>
                <w:sz w:val="18"/>
                <w:szCs w:val="20"/>
                <w:lang w:val="es-ES"/>
              </w:rPr>
              <w:t>.</w:t>
            </w:r>
            <w:bookmarkEnd w:id="164"/>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706E04" w:rsidRDefault="00706E04" w:rsidP="00FA7E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c>
          <w:tcPr>
            <w:tcW w:w="1209" w:type="pct"/>
            <w:tcBorders>
              <w:top w:val="single" w:sz="4" w:space="0" w:color="auto"/>
              <w:left w:val="nil"/>
              <w:bottom w:val="single" w:sz="4" w:space="0" w:color="auto"/>
              <w:right w:val="nil"/>
            </w:tcBorders>
            <w:noWrap/>
            <w:vAlign w:val="center"/>
            <w:hideMark/>
          </w:tcPr>
          <w:p w:rsidR="00706E04" w:rsidRDefault="00706E04" w:rsidP="00FA7E4C">
            <w:pPr>
              <w:jc w:val="left"/>
              <w:outlineLvl w:val="1"/>
              <w:rPr>
                <w:rFonts w:cstheme="minorHAnsi"/>
                <w:b/>
                <w:sz w:val="18"/>
                <w:szCs w:val="20"/>
                <w:lang w:val="es-ES"/>
              </w:rPr>
            </w:pPr>
            <w:bookmarkStart w:id="165" w:name="_Toc461791582"/>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sidR="00E572EB">
              <w:rPr>
                <w:rFonts w:cstheme="minorHAnsi"/>
                <w:b/>
                <w:noProof/>
                <w:sz w:val="18"/>
                <w:szCs w:val="20"/>
                <w:lang w:val="es-ES"/>
              </w:rPr>
              <w:t>17</w:t>
            </w:r>
            <w:r>
              <w:rPr>
                <w:lang w:val="es-ES"/>
              </w:rPr>
              <w:fldChar w:fldCharType="end"/>
            </w:r>
            <w:r>
              <w:rPr>
                <w:rFonts w:cstheme="minorHAnsi"/>
                <w:b/>
                <w:sz w:val="18"/>
                <w:szCs w:val="20"/>
                <w:lang w:val="es-ES"/>
              </w:rPr>
              <w:t>.</w:t>
            </w:r>
            <w:bookmarkEnd w:id="165"/>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706E04" w:rsidRDefault="00706E04" w:rsidP="00FA7E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293A15" w:rsidTr="00FA7E4C">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706E04" w:rsidRDefault="00706E04" w:rsidP="00293A15">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w:t>
            </w:r>
            <w:r w:rsidR="00293A15">
              <w:rPr>
                <w:rFonts w:eastAsia="Times New Roman"/>
                <w:color w:val="000000"/>
                <w:sz w:val="18"/>
                <w:szCs w:val="18"/>
                <w:lang w:val="es-ES" w:eastAsia="es-CL"/>
              </w:rPr>
              <w:t>una vista del muro en cantera de extracción y su relación de altura con una persona.</w:t>
            </w:r>
          </w:p>
        </w:tc>
        <w:tc>
          <w:tcPr>
            <w:tcW w:w="2508" w:type="pct"/>
            <w:gridSpan w:val="2"/>
            <w:tcBorders>
              <w:top w:val="single" w:sz="4" w:space="0" w:color="auto"/>
              <w:left w:val="single" w:sz="4" w:space="0" w:color="auto"/>
              <w:bottom w:val="single" w:sz="4" w:space="0" w:color="000000"/>
              <w:right w:val="single" w:sz="4" w:space="0" w:color="000000"/>
            </w:tcBorders>
            <w:hideMark/>
          </w:tcPr>
          <w:p w:rsidR="00706E04" w:rsidRDefault="00706E04" w:rsidP="00293A15">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sidR="00293A15">
              <w:rPr>
                <w:rFonts w:eastAsia="Times New Roman"/>
                <w:color w:val="000000"/>
                <w:sz w:val="18"/>
                <w:szCs w:val="18"/>
                <w:lang w:eastAsia="es-CL"/>
              </w:rPr>
              <w:t>observan filtraciones en cantera de extracción.</w:t>
            </w:r>
          </w:p>
        </w:tc>
      </w:tr>
    </w:tbl>
    <w:p w:rsidR="008A1648" w:rsidRDefault="00706E04">
      <w:pPr>
        <w:jc w:val="left"/>
        <w:rPr>
          <w:rFonts w:cstheme="minorHAnsi"/>
          <w:b/>
          <w:sz w:val="24"/>
          <w:szCs w:val="20"/>
        </w:rPr>
      </w:pPr>
      <w:r>
        <w:rPr>
          <w:rFonts w:cstheme="minorHAnsi"/>
          <w:b/>
          <w:sz w:val="24"/>
          <w:szCs w:val="20"/>
        </w:rPr>
        <w:br w:type="page"/>
      </w:r>
    </w:p>
    <w:p w:rsidR="007F1CC7" w:rsidRPr="000C288D" w:rsidRDefault="00FA0DFF" w:rsidP="000C288D">
      <w:pPr>
        <w:numPr>
          <w:ilvl w:val="1"/>
          <w:numId w:val="1"/>
        </w:numPr>
        <w:outlineLvl w:val="1"/>
        <w:rPr>
          <w:rFonts w:cstheme="minorHAnsi"/>
          <w:b/>
          <w:sz w:val="24"/>
          <w:szCs w:val="20"/>
        </w:rPr>
      </w:pPr>
      <w:bookmarkStart w:id="166" w:name="_Toc461791583"/>
      <w:r w:rsidRPr="000C288D">
        <w:rPr>
          <w:rFonts w:cstheme="minorHAnsi"/>
          <w:b/>
          <w:sz w:val="24"/>
          <w:szCs w:val="20"/>
        </w:rPr>
        <w:lastRenderedPageBreak/>
        <w:t xml:space="preserve">Manejo de </w:t>
      </w:r>
      <w:r w:rsidR="000C288D" w:rsidRPr="000C288D">
        <w:rPr>
          <w:rFonts w:cstheme="minorHAnsi"/>
          <w:b/>
          <w:sz w:val="24"/>
          <w:szCs w:val="20"/>
        </w:rPr>
        <w:t>Residuos Industriales Líquidos.</w:t>
      </w:r>
      <w:bookmarkEnd w:id="166"/>
    </w:p>
    <w:tbl>
      <w:tblPr>
        <w:tblStyle w:val="Tablaconcuadrcula"/>
        <w:tblW w:w="5000" w:type="pct"/>
        <w:tblLayout w:type="fixed"/>
        <w:tblLook w:val="04A0" w:firstRow="1" w:lastRow="0" w:firstColumn="1" w:lastColumn="0" w:noHBand="0" w:noVBand="1"/>
      </w:tblPr>
      <w:tblGrid>
        <w:gridCol w:w="3830"/>
        <w:gridCol w:w="9958"/>
      </w:tblGrid>
      <w:tr w:rsidR="00B14FD7" w:rsidRPr="009A3F97" w:rsidTr="004D03B5">
        <w:trPr>
          <w:trHeight w:val="142"/>
        </w:trPr>
        <w:tc>
          <w:tcPr>
            <w:tcW w:w="1389" w:type="pct"/>
          </w:tcPr>
          <w:p w:rsidR="00B14FD7" w:rsidRPr="009A3F97" w:rsidRDefault="00B14FD7" w:rsidP="00BF4527">
            <w:r w:rsidRPr="009A3F97">
              <w:rPr>
                <w:rFonts w:eastAsia="Times New Roman"/>
                <w:b/>
                <w:bCs/>
                <w:color w:val="000000"/>
                <w:lang w:eastAsia="es-CL"/>
              </w:rPr>
              <w:t>Número de hecho constatado</w:t>
            </w:r>
            <w:r w:rsidRPr="009A3F97">
              <w:rPr>
                <w:rFonts w:eastAsia="Times New Roman"/>
                <w:color w:val="000000"/>
                <w:lang w:eastAsia="es-CL"/>
              </w:rPr>
              <w:t xml:space="preserve">: </w:t>
            </w:r>
            <w:r w:rsidR="00BF4527">
              <w:rPr>
                <w:rFonts w:eastAsia="Times New Roman"/>
                <w:color w:val="000000"/>
                <w:lang w:eastAsia="es-CL"/>
              </w:rPr>
              <w:t>4</w:t>
            </w:r>
            <w:r w:rsidR="00FE191B">
              <w:rPr>
                <w:rFonts w:eastAsia="Times New Roman"/>
                <w:color w:val="000000"/>
                <w:lang w:eastAsia="es-CL"/>
              </w:rPr>
              <w:t>.</w:t>
            </w:r>
          </w:p>
        </w:tc>
        <w:tc>
          <w:tcPr>
            <w:tcW w:w="3611" w:type="pct"/>
          </w:tcPr>
          <w:p w:rsidR="00B14FD7" w:rsidRPr="009A3F97" w:rsidRDefault="00B14FD7" w:rsidP="00442134">
            <w:r w:rsidRPr="009A3F97">
              <w:rPr>
                <w:rFonts w:eastAsia="Times New Roman"/>
                <w:b/>
                <w:bCs/>
                <w:color w:val="000000"/>
                <w:lang w:eastAsia="es-CL"/>
              </w:rPr>
              <w:t>Estación N°</w:t>
            </w:r>
            <w:r w:rsidRPr="009A3F97">
              <w:rPr>
                <w:rFonts w:eastAsia="Times New Roman"/>
                <w:color w:val="000000"/>
                <w:lang w:eastAsia="es-CL"/>
              </w:rPr>
              <w:t xml:space="preserve">: </w:t>
            </w:r>
            <w:r w:rsidR="000D2169">
              <w:rPr>
                <w:rFonts w:eastAsia="Times New Roman"/>
                <w:color w:val="000000"/>
                <w:lang w:eastAsia="es-CL"/>
              </w:rPr>
              <w:t>3</w:t>
            </w:r>
            <w:r w:rsidR="00FE191B">
              <w:rPr>
                <w:rFonts w:eastAsia="Times New Roman"/>
                <w:color w:val="000000"/>
                <w:lang w:eastAsia="es-CL"/>
              </w:rPr>
              <w:t xml:space="preserve"> y</w:t>
            </w:r>
            <w:r w:rsidR="000D2169">
              <w:rPr>
                <w:rFonts w:eastAsia="Times New Roman"/>
                <w:color w:val="000000"/>
                <w:lang w:eastAsia="es-CL"/>
              </w:rPr>
              <w:t xml:space="preserve"> 4</w:t>
            </w:r>
            <w:r w:rsidR="00FE191B">
              <w:rPr>
                <w:rFonts w:eastAsia="Times New Roman"/>
                <w:color w:val="000000"/>
                <w:lang w:eastAsia="es-CL"/>
              </w:rPr>
              <w:t>.</w:t>
            </w:r>
          </w:p>
        </w:tc>
      </w:tr>
      <w:tr w:rsidR="00B14FD7" w:rsidRPr="009A3F97" w:rsidTr="004D03B5">
        <w:trPr>
          <w:trHeight w:val="319"/>
        </w:trPr>
        <w:tc>
          <w:tcPr>
            <w:tcW w:w="5000" w:type="pct"/>
            <w:gridSpan w:val="2"/>
            <w:tcBorders>
              <w:bottom w:val="single" w:sz="4" w:space="0" w:color="auto"/>
            </w:tcBorders>
          </w:tcPr>
          <w:p w:rsidR="00B14FD7" w:rsidRDefault="00B14FD7" w:rsidP="003D5101">
            <w:pPr>
              <w:rPr>
                <w:b/>
              </w:rPr>
            </w:pPr>
            <w:r w:rsidRPr="009A3F97">
              <w:rPr>
                <w:b/>
              </w:rPr>
              <w:t xml:space="preserve">Exigencias: </w:t>
            </w:r>
          </w:p>
          <w:p w:rsidR="00033DD2" w:rsidRPr="00033DD2" w:rsidRDefault="00033DD2" w:rsidP="00033DD2">
            <w:pPr>
              <w:rPr>
                <w:b/>
                <w:bCs/>
              </w:rPr>
            </w:pPr>
            <w:r w:rsidRPr="00033DD2">
              <w:rPr>
                <w:b/>
                <w:bCs/>
              </w:rPr>
              <w:t xml:space="preserve">Considerando 3.7.3.2 </w:t>
            </w:r>
            <w:r>
              <w:rPr>
                <w:b/>
                <w:bCs/>
              </w:rPr>
              <w:t>h</w:t>
            </w:r>
            <w:r w:rsidRPr="00033DD2">
              <w:rPr>
                <w:b/>
                <w:bCs/>
              </w:rPr>
              <w:t>) RCA N° 182/2012.</w:t>
            </w:r>
          </w:p>
          <w:p w:rsidR="00033DD2" w:rsidRPr="00033DD2" w:rsidRDefault="00033DD2" w:rsidP="00033DD2">
            <w:pPr>
              <w:rPr>
                <w:rFonts w:eastAsia="Times New Roman" w:cs="Calibri"/>
                <w:i/>
                <w:color w:val="000000"/>
                <w:lang w:eastAsia="es-CL"/>
              </w:rPr>
            </w:pPr>
            <w:r w:rsidRPr="00033DD2">
              <w:rPr>
                <w:rFonts w:eastAsia="Times New Roman" w:cs="Calibri"/>
                <w:i/>
                <w:color w:val="000000"/>
                <w:lang w:eastAsia="es-CL"/>
              </w:rPr>
              <w:t>Proceso de molienda. En la respuesta 20 de la Adenda 1 se detalla la descripción del proceso de molienda y el uso de los volúmenes de agua en la actividad, señalando que se aplica un sistema de recirculación de este recurso, que considera solo el contacto con el material pétreo, dado que se usa exclusivamente</w:t>
            </w:r>
            <w:r w:rsidR="003B3E1D">
              <w:rPr>
                <w:rFonts w:eastAsia="Times New Roman" w:cs="Calibri"/>
                <w:i/>
                <w:color w:val="000000"/>
                <w:lang w:eastAsia="es-CL"/>
              </w:rPr>
              <w:t xml:space="preserve"> para su lavado; es decir, el agua no está en contacto con aceites u </w:t>
            </w:r>
            <w:r w:rsidRPr="00033DD2">
              <w:rPr>
                <w:rFonts w:eastAsia="Times New Roman" w:cs="Calibri"/>
                <w:i/>
                <w:color w:val="000000"/>
                <w:lang w:eastAsia="es-CL"/>
              </w:rPr>
              <w:t>otros contaminantes. El proceso de recirculación del agua, se aplica mediante piscinas decantadoras, debidamente selladas con geotextil, las que cumplen con la función de retener todo el material suspendido existente en ella, de manera de obtener una buena calidad apta para el lavado del árido.</w:t>
            </w:r>
          </w:p>
          <w:p w:rsidR="00033DD2" w:rsidRPr="00033DD2" w:rsidRDefault="00033DD2" w:rsidP="00033DD2">
            <w:pPr>
              <w:rPr>
                <w:rFonts w:eastAsia="Times New Roman" w:cs="Calibri"/>
                <w:i/>
                <w:color w:val="000000"/>
                <w:lang w:eastAsia="es-CL"/>
              </w:rPr>
            </w:pPr>
          </w:p>
          <w:p w:rsidR="00033DD2" w:rsidRPr="00033DD2" w:rsidRDefault="00033DD2" w:rsidP="00033DD2">
            <w:pPr>
              <w:rPr>
                <w:rFonts w:eastAsia="Times New Roman" w:cs="Calibri"/>
                <w:i/>
                <w:color w:val="000000"/>
                <w:lang w:eastAsia="es-CL"/>
              </w:rPr>
            </w:pPr>
            <w:r w:rsidRPr="00033DD2">
              <w:rPr>
                <w:rFonts w:eastAsia="Times New Roman" w:cs="Calibri"/>
                <w:i/>
                <w:color w:val="000000"/>
                <w:lang w:eastAsia="es-CL"/>
              </w:rPr>
              <w:t>En función de lo anterior, el agua del proceso no se descarga al río Cachapoal, lo que significa que no se generan impactos como enturbiamiento del agua del río, formación de pozas, cambios de ribera, cambio en los niveles piezométricos de las aguas subterráneas, afectación a obras fluviales existentes, pérdida del suelo por arrastre del cauce y cambios en su fondo. El método a utilizar implica que el material sedimentable generado, no descarga al curso de agua y no produce efectos negativos sobre hábitats de ictiofauna, frezaderos, implicando que no se afecta la vegetación ribereña.</w:t>
            </w:r>
          </w:p>
          <w:p w:rsidR="00442134" w:rsidRPr="009A3F97" w:rsidRDefault="00442134" w:rsidP="000C288D">
            <w:pPr>
              <w:rPr>
                <w:rFonts w:eastAsia="Times New Roman" w:cs="Calibri"/>
                <w:color w:val="000000"/>
                <w:lang w:eastAsia="es-CL"/>
              </w:rPr>
            </w:pPr>
          </w:p>
        </w:tc>
      </w:tr>
      <w:tr w:rsidR="00B14FD7" w:rsidRPr="009A3F97" w:rsidTr="004D03B5">
        <w:trPr>
          <w:trHeight w:val="627"/>
        </w:trPr>
        <w:tc>
          <w:tcPr>
            <w:tcW w:w="5000" w:type="pct"/>
            <w:gridSpan w:val="2"/>
          </w:tcPr>
          <w:p w:rsidR="00B14FD7" w:rsidRPr="009A3F97" w:rsidRDefault="00B14FD7" w:rsidP="003D5101">
            <w:pPr>
              <w:jc w:val="left"/>
            </w:pPr>
            <w:r w:rsidRPr="009A3F97">
              <w:rPr>
                <w:b/>
              </w:rPr>
              <w:t>Hechos:</w:t>
            </w:r>
            <w:r w:rsidRPr="009A3F97">
              <w:t xml:space="preserve"> </w:t>
            </w:r>
          </w:p>
          <w:p w:rsidR="00442134" w:rsidRPr="00442134" w:rsidRDefault="00442134" w:rsidP="00442134">
            <w:pPr>
              <w:rPr>
                <w:b/>
              </w:rPr>
            </w:pPr>
          </w:p>
          <w:p w:rsidR="00442134" w:rsidRPr="000B20A2" w:rsidRDefault="00127E9F" w:rsidP="003C01AB">
            <w:pPr>
              <w:pStyle w:val="Prrafodelista"/>
              <w:numPr>
                <w:ilvl w:val="0"/>
                <w:numId w:val="27"/>
              </w:numPr>
              <w:ind w:left="284" w:hanging="284"/>
              <w:rPr>
                <w:b/>
              </w:rPr>
            </w:pPr>
            <w:r>
              <w:t xml:space="preserve">Se constató que </w:t>
            </w:r>
            <w:r w:rsidR="00282467">
              <w:t xml:space="preserve">el </w:t>
            </w:r>
            <w:r>
              <w:t>agua utilizada en el proceso de molienda y chancado es devuelta al río</w:t>
            </w:r>
            <w:r w:rsidR="00282467">
              <w:t>,</w:t>
            </w:r>
            <w:r>
              <w:t xml:space="preserve"> mediante un canal.</w:t>
            </w:r>
          </w:p>
          <w:p w:rsidR="00442134" w:rsidRPr="00F11B38" w:rsidRDefault="00442134" w:rsidP="00272657">
            <w:pPr>
              <w:rPr>
                <w:i/>
                <w:sz w:val="18"/>
                <w:szCs w:val="18"/>
              </w:rPr>
            </w:pPr>
          </w:p>
        </w:tc>
      </w:tr>
    </w:tbl>
    <w:p w:rsidR="00572EE0" w:rsidRDefault="00572EE0">
      <w:pPr>
        <w:jc w:val="left"/>
        <w:rPr>
          <w:rFonts w:cstheme="minorHAnsi"/>
          <w:b/>
          <w:sz w:val="14"/>
          <w:szCs w:val="24"/>
        </w:rPr>
      </w:pPr>
    </w:p>
    <w:p w:rsidR="00572EE0" w:rsidRDefault="00572EE0">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6933"/>
        <w:gridCol w:w="6779"/>
      </w:tblGrid>
      <w:tr w:rsidR="00572EE0" w:rsidRPr="0025129B" w:rsidTr="00CE08C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2EE0" w:rsidRPr="0025129B" w:rsidRDefault="00572EE0" w:rsidP="00CE08C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72EE0" w:rsidRPr="0025129B" w:rsidTr="00572EE0">
        <w:trPr>
          <w:trHeight w:val="5635"/>
          <w:jc w:val="center"/>
        </w:trPr>
        <w:tc>
          <w:tcPr>
            <w:tcW w:w="5000" w:type="pct"/>
            <w:gridSpan w:val="2"/>
            <w:tcBorders>
              <w:top w:val="nil"/>
              <w:left w:val="single" w:sz="4" w:space="0" w:color="auto"/>
              <w:right w:val="single" w:sz="4" w:space="0" w:color="auto"/>
            </w:tcBorders>
            <w:shd w:val="clear" w:color="auto" w:fill="auto"/>
            <w:noWrap/>
            <w:vAlign w:val="center"/>
            <w:hideMark/>
          </w:tcPr>
          <w:p w:rsidR="00572EE0" w:rsidRPr="0025129B" w:rsidRDefault="00572EE0" w:rsidP="00CE08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609F0C" wp14:editId="22C28B25">
                  <wp:extent cx="4364484" cy="325921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66200" cy="3260500"/>
                          </a:xfrm>
                          <a:prstGeom prst="rect">
                            <a:avLst/>
                          </a:prstGeom>
                          <a:noFill/>
                        </pic:spPr>
                      </pic:pic>
                    </a:graphicData>
                  </a:graphic>
                </wp:inline>
              </w:drawing>
            </w:r>
          </w:p>
        </w:tc>
      </w:tr>
      <w:tr w:rsidR="00572EE0" w:rsidRPr="0025129B" w:rsidTr="00CE08C3">
        <w:trPr>
          <w:trHeight w:val="300"/>
          <w:jc w:val="center"/>
        </w:trPr>
        <w:tc>
          <w:tcPr>
            <w:tcW w:w="252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2EE0" w:rsidRPr="0002050E" w:rsidRDefault="00572EE0" w:rsidP="00CE08C3">
            <w:pPr>
              <w:pStyle w:val="Epgrafe"/>
              <w:rPr>
                <w:rFonts w:eastAsia="Times New Roman"/>
                <w:color w:val="000000"/>
                <w:szCs w:val="18"/>
                <w:lang w:eastAsia="es-CL"/>
              </w:rPr>
            </w:pPr>
            <w:bookmarkStart w:id="167" w:name="_Toc461791584"/>
            <w:r>
              <w:t>Fotografía</w:t>
            </w:r>
            <w:r w:rsidRPr="0025129B">
              <w:t xml:space="preserve"> </w:t>
            </w:r>
            <w:r w:rsidRPr="0025129B">
              <w:fldChar w:fldCharType="begin"/>
            </w:r>
            <w:r w:rsidRPr="0025129B">
              <w:instrText xml:space="preserve"> SEQ Fotografía \* ARABIC </w:instrText>
            </w:r>
            <w:r w:rsidRPr="0025129B">
              <w:fldChar w:fldCharType="separate"/>
            </w:r>
            <w:r w:rsidR="00E572EB">
              <w:rPr>
                <w:noProof/>
              </w:rPr>
              <w:t>18</w:t>
            </w:r>
            <w:r w:rsidRPr="0025129B">
              <w:fldChar w:fldCharType="end"/>
            </w:r>
            <w:r>
              <w:t>.</w:t>
            </w:r>
            <w:bookmarkEnd w:id="167"/>
          </w:p>
        </w:tc>
        <w:tc>
          <w:tcPr>
            <w:tcW w:w="2472" w:type="pct"/>
            <w:tcBorders>
              <w:top w:val="single" w:sz="4" w:space="0" w:color="auto"/>
              <w:left w:val="nil"/>
              <w:bottom w:val="single" w:sz="4" w:space="0" w:color="auto"/>
              <w:right w:val="single" w:sz="4" w:space="0" w:color="000000"/>
            </w:tcBorders>
            <w:shd w:val="clear" w:color="auto" w:fill="auto"/>
            <w:noWrap/>
            <w:vAlign w:val="center"/>
            <w:hideMark/>
          </w:tcPr>
          <w:p w:rsidR="00572EE0" w:rsidRPr="0025129B" w:rsidRDefault="00572EE0" w:rsidP="00CE08C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val="es-ES" w:eastAsia="es-CL"/>
              </w:rPr>
              <w:t>16-06-2016</w:t>
            </w:r>
          </w:p>
        </w:tc>
      </w:tr>
      <w:tr w:rsidR="00572EE0" w:rsidRPr="0025129B" w:rsidTr="00572EE0">
        <w:trPr>
          <w:trHeight w:val="42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572EE0" w:rsidRPr="0025129B" w:rsidRDefault="00572EE0" w:rsidP="00746BB9">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w:t>
            </w:r>
            <w:r w:rsidR="00746BB9">
              <w:rPr>
                <w:rFonts w:eastAsia="Times New Roman"/>
                <w:color w:val="000000"/>
                <w:sz w:val="18"/>
                <w:szCs w:val="18"/>
                <w:lang w:eastAsia="es-CL"/>
              </w:rPr>
              <w:t>canal mediante el cual, el agua de proceso</w:t>
            </w:r>
            <w:r w:rsidR="00282467">
              <w:rPr>
                <w:rFonts w:eastAsia="Times New Roman"/>
                <w:color w:val="000000"/>
                <w:sz w:val="18"/>
                <w:szCs w:val="18"/>
                <w:lang w:eastAsia="es-CL"/>
              </w:rPr>
              <w:t>,</w:t>
            </w:r>
            <w:r w:rsidR="00746BB9">
              <w:rPr>
                <w:rFonts w:eastAsia="Times New Roman"/>
                <w:color w:val="000000"/>
                <w:sz w:val="18"/>
                <w:szCs w:val="18"/>
                <w:lang w:eastAsia="es-CL"/>
              </w:rPr>
              <w:t xml:space="preserve"> es devuelta al río.</w:t>
            </w:r>
          </w:p>
        </w:tc>
      </w:tr>
    </w:tbl>
    <w:p w:rsidR="00572EE0" w:rsidRDefault="00572EE0" w:rsidP="00495537">
      <w:pPr>
        <w:jc w:val="left"/>
        <w:rPr>
          <w:rFonts w:cstheme="minorHAnsi"/>
          <w:b/>
          <w:sz w:val="14"/>
          <w:szCs w:val="24"/>
        </w:rPr>
      </w:pPr>
    </w:p>
    <w:p w:rsidR="00572EE0" w:rsidRDefault="00572EE0">
      <w:pPr>
        <w:jc w:val="left"/>
        <w:rPr>
          <w:rFonts w:cstheme="minorHAnsi"/>
          <w:b/>
          <w:sz w:val="14"/>
          <w:szCs w:val="24"/>
        </w:rPr>
      </w:pPr>
      <w:r>
        <w:rPr>
          <w:rFonts w:cstheme="minorHAnsi"/>
          <w:b/>
          <w:sz w:val="14"/>
          <w:szCs w:val="24"/>
        </w:rPr>
        <w:br w:type="page"/>
      </w:r>
    </w:p>
    <w:p w:rsidR="00495537" w:rsidRPr="000C288D" w:rsidRDefault="00495537" w:rsidP="00495537">
      <w:pPr>
        <w:pStyle w:val="Ttulo2"/>
      </w:pPr>
      <w:bookmarkStart w:id="168" w:name="_Toc461791585"/>
      <w:r>
        <w:lastRenderedPageBreak/>
        <w:t>Producci</w:t>
      </w:r>
      <w:r w:rsidR="003B3E1D">
        <w:t>ón,</w:t>
      </w:r>
      <w:r w:rsidR="00DA20F6">
        <w:t xml:space="preserve"> </w:t>
      </w:r>
      <w:r w:rsidR="00282467">
        <w:t>P</w:t>
      </w:r>
      <w:r w:rsidR="00DA20F6">
        <w:t xml:space="preserve">roceso de </w:t>
      </w:r>
      <w:r w:rsidR="00282467">
        <w:t>M</w:t>
      </w:r>
      <w:r w:rsidR="00DA20F6">
        <w:t xml:space="preserve">olienda y </w:t>
      </w:r>
      <w:r w:rsidR="00282467">
        <w:t>C</w:t>
      </w:r>
      <w:r w:rsidR="00DA20F6">
        <w:t>hancado</w:t>
      </w:r>
      <w:bookmarkEnd w:id="168"/>
      <w:r w:rsidR="001A234B">
        <w:t>.</w:t>
      </w:r>
    </w:p>
    <w:tbl>
      <w:tblPr>
        <w:tblStyle w:val="Tablaconcuadrcula"/>
        <w:tblW w:w="5000" w:type="pct"/>
        <w:tblLook w:val="04A0" w:firstRow="1" w:lastRow="0" w:firstColumn="1" w:lastColumn="0" w:noHBand="0" w:noVBand="1"/>
      </w:tblPr>
      <w:tblGrid>
        <w:gridCol w:w="13788"/>
      </w:tblGrid>
      <w:tr w:rsidR="001A234B" w:rsidRPr="009A3F97" w:rsidTr="001A234B">
        <w:trPr>
          <w:trHeight w:val="142"/>
        </w:trPr>
        <w:tc>
          <w:tcPr>
            <w:tcW w:w="5000" w:type="pct"/>
          </w:tcPr>
          <w:p w:rsidR="001A234B" w:rsidRPr="009A3F97" w:rsidRDefault="001A234B" w:rsidP="00CE08C3">
            <w:r w:rsidRPr="009A3F97">
              <w:rPr>
                <w:rFonts w:eastAsia="Times New Roman"/>
                <w:b/>
                <w:bCs/>
                <w:color w:val="000000"/>
                <w:lang w:eastAsia="es-CL"/>
              </w:rPr>
              <w:t>Número de hecho constatado</w:t>
            </w:r>
            <w:r w:rsidRPr="009A3F97">
              <w:rPr>
                <w:rFonts w:eastAsia="Times New Roman"/>
                <w:color w:val="000000"/>
                <w:lang w:eastAsia="es-CL"/>
              </w:rPr>
              <w:t xml:space="preserve">: </w:t>
            </w:r>
            <w:r>
              <w:rPr>
                <w:rFonts w:eastAsia="Times New Roman"/>
                <w:color w:val="000000"/>
                <w:lang w:eastAsia="es-CL"/>
              </w:rPr>
              <w:t>5.</w:t>
            </w:r>
          </w:p>
          <w:p w:rsidR="001A234B" w:rsidRPr="009A3F97" w:rsidRDefault="001A234B" w:rsidP="00CE08C3"/>
        </w:tc>
      </w:tr>
      <w:tr w:rsidR="00DA20F6" w:rsidRPr="009A3F97" w:rsidTr="00CE08C3">
        <w:trPr>
          <w:trHeight w:val="142"/>
        </w:trPr>
        <w:tc>
          <w:tcPr>
            <w:tcW w:w="5000" w:type="pct"/>
          </w:tcPr>
          <w:p w:rsidR="00DA20F6" w:rsidRPr="00791D4C" w:rsidRDefault="00DA20F6" w:rsidP="003B3E1D">
            <w:pPr>
              <w:rPr>
                <w:rFonts w:eastAsia="Times New Roman"/>
                <w:bCs/>
                <w:color w:val="000000"/>
                <w:lang w:eastAsia="es-CL"/>
              </w:rPr>
            </w:pPr>
            <w:r w:rsidRPr="009A3F97">
              <w:rPr>
                <w:rFonts w:eastAsia="Times New Roman"/>
                <w:b/>
                <w:bCs/>
                <w:color w:val="000000"/>
                <w:lang w:eastAsia="es-CL"/>
              </w:rPr>
              <w:t>Documentación entregada</w:t>
            </w:r>
            <w:r w:rsidRPr="00642E54">
              <w:rPr>
                <w:rFonts w:eastAsia="Times New Roman"/>
                <w:bCs/>
                <w:color w:val="000000"/>
                <w:lang w:eastAsia="es-CL"/>
              </w:rPr>
              <w:t xml:space="preserve">: </w:t>
            </w:r>
            <w:r w:rsidR="00A05112">
              <w:t>Registro diario de procesamiento</w:t>
            </w:r>
            <w:r w:rsidR="001A234B">
              <w:t>.</w:t>
            </w:r>
          </w:p>
        </w:tc>
      </w:tr>
      <w:tr w:rsidR="00DA20F6" w:rsidRPr="009A3F97" w:rsidTr="00CE08C3">
        <w:trPr>
          <w:trHeight w:val="319"/>
        </w:trPr>
        <w:tc>
          <w:tcPr>
            <w:tcW w:w="5000" w:type="pct"/>
            <w:tcBorders>
              <w:bottom w:val="single" w:sz="4" w:space="0" w:color="auto"/>
            </w:tcBorders>
          </w:tcPr>
          <w:p w:rsidR="00DA20F6" w:rsidRDefault="00DA20F6" w:rsidP="00CE08C3">
            <w:pPr>
              <w:rPr>
                <w:b/>
              </w:rPr>
            </w:pPr>
            <w:r w:rsidRPr="009A3F97">
              <w:rPr>
                <w:b/>
              </w:rPr>
              <w:t xml:space="preserve">Exigencias: </w:t>
            </w:r>
          </w:p>
          <w:p w:rsidR="006B0C0E" w:rsidRPr="00033DD2" w:rsidRDefault="006B0C0E" w:rsidP="006B0C0E">
            <w:pPr>
              <w:rPr>
                <w:b/>
                <w:bCs/>
              </w:rPr>
            </w:pPr>
            <w:r w:rsidRPr="00033DD2">
              <w:rPr>
                <w:b/>
                <w:bCs/>
              </w:rPr>
              <w:t xml:space="preserve">Considerando </w:t>
            </w:r>
            <w:r>
              <w:rPr>
                <w:b/>
                <w:bCs/>
              </w:rPr>
              <w:t>3.7.3.2</w:t>
            </w:r>
            <w:r w:rsidRPr="00033DD2">
              <w:rPr>
                <w:b/>
                <w:bCs/>
              </w:rPr>
              <w:t xml:space="preserve"> RCA N° 182/2012.</w:t>
            </w:r>
          </w:p>
          <w:p w:rsidR="00D13402" w:rsidRDefault="00D13402" w:rsidP="009C4BF6">
            <w:pPr>
              <w:rPr>
                <w:bCs/>
                <w:i/>
              </w:rPr>
            </w:pPr>
            <w:r w:rsidRPr="00D13402">
              <w:rPr>
                <w:bCs/>
                <w:i/>
              </w:rPr>
              <w:t>La etapa de operación consiste en la extracción mecanizada de áridos del cauce del río Cachapoal, para su posterior chancado, acopio, procesamiento y venta.</w:t>
            </w:r>
          </w:p>
          <w:p w:rsidR="006B0C0E" w:rsidRDefault="00D13402" w:rsidP="009C4BF6">
            <w:pPr>
              <w:rPr>
                <w:bCs/>
                <w:i/>
              </w:rPr>
            </w:pPr>
            <w:r>
              <w:rPr>
                <w:bCs/>
                <w:i/>
              </w:rPr>
              <w:t xml:space="preserve">[…] </w:t>
            </w:r>
            <w:r w:rsidR="006B0C0E" w:rsidRPr="006B0C0E">
              <w:rPr>
                <w:bCs/>
                <w:i/>
              </w:rPr>
              <w:t>La operación del proyecto se efectúa sólo en horario diurno (7:00 - 21:00 horas)</w:t>
            </w:r>
            <w:r w:rsidR="001A234B">
              <w:rPr>
                <w:bCs/>
                <w:i/>
              </w:rPr>
              <w:t>.</w:t>
            </w:r>
          </w:p>
          <w:p w:rsidR="00ED1AD6" w:rsidRDefault="00ED1AD6" w:rsidP="009C4BF6">
            <w:pPr>
              <w:rPr>
                <w:bCs/>
                <w:i/>
              </w:rPr>
            </w:pPr>
          </w:p>
          <w:p w:rsidR="00ED1AD6" w:rsidRPr="00ED1AD6" w:rsidRDefault="00ED1AD6" w:rsidP="00ED1AD6">
            <w:pPr>
              <w:rPr>
                <w:b/>
                <w:bCs/>
              </w:rPr>
            </w:pPr>
            <w:r w:rsidRPr="00ED1AD6">
              <w:rPr>
                <w:b/>
                <w:bCs/>
              </w:rPr>
              <w:t xml:space="preserve">Considerando 3.7.3.2 </w:t>
            </w:r>
            <w:r>
              <w:rPr>
                <w:b/>
                <w:bCs/>
              </w:rPr>
              <w:t xml:space="preserve">b) </w:t>
            </w:r>
            <w:r w:rsidRPr="00ED1AD6">
              <w:rPr>
                <w:b/>
                <w:bCs/>
              </w:rPr>
              <w:t>RCA N° 182/2012.</w:t>
            </w:r>
          </w:p>
          <w:p w:rsidR="00ED1AD6" w:rsidRDefault="00ED1AD6" w:rsidP="009C4BF6">
            <w:pPr>
              <w:rPr>
                <w:bCs/>
                <w:i/>
              </w:rPr>
            </w:pPr>
            <w:r w:rsidRPr="00AC7EB9">
              <w:rPr>
                <w:bCs/>
                <w:i/>
              </w:rPr>
              <w:t xml:space="preserve">Volúmenes </w:t>
            </w:r>
            <w:r w:rsidRPr="00ED1AD6">
              <w:rPr>
                <w:bCs/>
                <w:i/>
              </w:rPr>
              <w:t>de extracción. El volumen de extracción corresponde a 300.000 m3/año. Anualmente, se realizan estudios batimétricos y levantamientos topográficos del cauce para  definir la  capacidad volumétrica del sector del río, correspondiente a la zona del</w:t>
            </w:r>
            <w:r w:rsidR="00D0524F">
              <w:rPr>
                <w:bCs/>
                <w:i/>
              </w:rPr>
              <w:t xml:space="preserve"> proyecto. En el Anexo 3 de la D</w:t>
            </w:r>
            <w:r w:rsidRPr="00ED1AD6">
              <w:rPr>
                <w:bCs/>
                <w:i/>
              </w:rPr>
              <w:t>lA se presenta el Proyecto de Extracción, donde se presentan mayores estudios hidrológicos e hidráulicos del área de influencia. Complementando lo anterior,  para una extracción de 300.000 m 3/año,  se efectúa un flujo máximo de 70 camiones/día, con una capacidad por camión de 12 m</w:t>
            </w:r>
            <w:r w:rsidRPr="00ED1AD6">
              <w:rPr>
                <w:bCs/>
                <w:i/>
                <w:vertAlign w:val="superscript"/>
              </w:rPr>
              <w:t>3</w:t>
            </w:r>
            <w:r>
              <w:rPr>
                <w:bCs/>
                <w:i/>
              </w:rPr>
              <w:t>.</w:t>
            </w:r>
          </w:p>
          <w:p w:rsidR="00ED1AD6" w:rsidRDefault="00ED1AD6" w:rsidP="009C4BF6">
            <w:pPr>
              <w:rPr>
                <w:b/>
                <w:bCs/>
              </w:rPr>
            </w:pPr>
          </w:p>
          <w:p w:rsidR="009C4BF6" w:rsidRPr="00033DD2" w:rsidRDefault="009C4BF6" w:rsidP="009C4BF6">
            <w:pPr>
              <w:rPr>
                <w:b/>
                <w:bCs/>
              </w:rPr>
            </w:pPr>
            <w:r w:rsidRPr="00033DD2">
              <w:rPr>
                <w:b/>
                <w:bCs/>
              </w:rPr>
              <w:t xml:space="preserve">Considerando </w:t>
            </w:r>
            <w:r>
              <w:rPr>
                <w:b/>
                <w:bCs/>
              </w:rPr>
              <w:t>4.1</w:t>
            </w:r>
            <w:r w:rsidR="006B0C0E">
              <w:rPr>
                <w:b/>
                <w:bCs/>
              </w:rPr>
              <w:t>.2</w:t>
            </w:r>
            <w:r w:rsidRPr="00033DD2">
              <w:rPr>
                <w:b/>
                <w:bCs/>
              </w:rPr>
              <w:t xml:space="preserve"> RCA N° 182/2012.</w:t>
            </w:r>
          </w:p>
          <w:p w:rsidR="009C4BF6" w:rsidRPr="009C4BF6" w:rsidRDefault="009C4BF6" w:rsidP="009C4BF6">
            <w:pPr>
              <w:rPr>
                <w:rFonts w:eastAsia="Times New Roman" w:cs="Calibri"/>
                <w:bCs/>
                <w:i/>
                <w:color w:val="000000"/>
                <w:lang w:eastAsia="es-CL"/>
              </w:rPr>
            </w:pPr>
            <w:r w:rsidRPr="009C4BF6">
              <w:rPr>
                <w:rFonts w:eastAsia="Times New Roman" w:cs="Calibri"/>
                <w:bCs/>
                <w:i/>
                <w:color w:val="000000"/>
                <w:lang w:eastAsia="es-CL"/>
              </w:rPr>
              <w:t>El Titular se compromete a efectuar laboras extractivas y de procesamiento sólo en ho</w:t>
            </w:r>
            <w:r>
              <w:rPr>
                <w:rFonts w:eastAsia="Times New Roman" w:cs="Calibri"/>
                <w:bCs/>
                <w:i/>
                <w:color w:val="000000"/>
                <w:lang w:eastAsia="es-CL"/>
              </w:rPr>
              <w:t>rario diurno (7:00 h</w:t>
            </w:r>
            <w:r w:rsidR="003B3E1D">
              <w:rPr>
                <w:rFonts w:eastAsia="Times New Roman" w:cs="Calibri"/>
                <w:bCs/>
                <w:i/>
                <w:color w:val="000000"/>
                <w:lang w:eastAsia="es-CL"/>
              </w:rPr>
              <w:t xml:space="preserve"> </w:t>
            </w:r>
            <w:r>
              <w:rPr>
                <w:rFonts w:eastAsia="Times New Roman" w:cs="Calibri"/>
                <w:bCs/>
                <w:i/>
                <w:color w:val="000000"/>
                <w:lang w:eastAsia="es-CL"/>
              </w:rPr>
              <w:t>a 21:00 h).</w:t>
            </w:r>
          </w:p>
          <w:p w:rsidR="00DA20F6" w:rsidRPr="009C4BF6" w:rsidRDefault="009C4BF6" w:rsidP="009C4BF6">
            <w:pPr>
              <w:rPr>
                <w:rFonts w:eastAsia="Times New Roman" w:cs="Calibri"/>
                <w:bCs/>
                <w:i/>
                <w:color w:val="000000"/>
                <w:lang w:eastAsia="es-CL"/>
              </w:rPr>
            </w:pPr>
            <w:r>
              <w:rPr>
                <w:rFonts w:eastAsia="Times New Roman" w:cs="Calibri"/>
                <w:bCs/>
                <w:i/>
                <w:color w:val="000000"/>
                <w:lang w:eastAsia="es-CL"/>
              </w:rPr>
              <w:t>Dicha situación se dió</w:t>
            </w:r>
            <w:r w:rsidRPr="009C4BF6">
              <w:rPr>
                <w:rFonts w:eastAsia="Times New Roman" w:cs="Calibri"/>
                <w:bCs/>
                <w:i/>
                <w:color w:val="000000"/>
                <w:lang w:eastAsia="es-CL"/>
              </w:rPr>
              <w:t>, ya que las emisiones de ruido producidas por los trabajos nocturnos en el Estudio de Impacto Acústico presentado no cumplían en los puntos rurales REC 1 y REC 2 cercanos al proyecto sobrepasando los niveles máximos permitidos (D.S. N° 146/1997), considerando que el receptor más cercano (casas) estaba a menos de 300 metros del proyecto. Dado lo anterior, el titular señala en la r</w:t>
            </w:r>
            <w:r w:rsidR="003B3E1D">
              <w:rPr>
                <w:rFonts w:eastAsia="Times New Roman" w:cs="Calibri"/>
                <w:bCs/>
                <w:i/>
                <w:color w:val="000000"/>
                <w:lang w:eastAsia="es-CL"/>
              </w:rPr>
              <w:t>espuesta 29 de la Adenda 1 que l</w:t>
            </w:r>
            <w:r w:rsidRPr="009C4BF6">
              <w:rPr>
                <w:rFonts w:eastAsia="Times New Roman" w:cs="Calibri"/>
                <w:bCs/>
                <w:i/>
                <w:color w:val="000000"/>
                <w:lang w:eastAsia="es-CL"/>
              </w:rPr>
              <w:t>os trabajos</w:t>
            </w:r>
            <w:r>
              <w:rPr>
                <w:rFonts w:eastAsia="Times New Roman" w:cs="Calibri"/>
                <w:bCs/>
                <w:i/>
                <w:color w:val="000000"/>
                <w:lang w:eastAsia="es-CL"/>
              </w:rPr>
              <w:t xml:space="preserve"> se harán solamente en horario diurno (de 07.00 a </w:t>
            </w:r>
            <w:r w:rsidRPr="009C4BF6">
              <w:rPr>
                <w:rFonts w:eastAsia="Times New Roman" w:cs="Calibri"/>
                <w:bCs/>
                <w:i/>
                <w:color w:val="000000"/>
                <w:lang w:eastAsia="es-CL"/>
              </w:rPr>
              <w:t>21:00 horas) para dar cumplimiento a la norma respectiva.</w:t>
            </w:r>
          </w:p>
          <w:p w:rsidR="00DA20F6" w:rsidRPr="00BD4A4F" w:rsidRDefault="00DA20F6" w:rsidP="00CE08C3">
            <w:pPr>
              <w:rPr>
                <w:rFonts w:eastAsia="Times New Roman" w:cs="Calibri"/>
                <w:i/>
                <w:color w:val="000000"/>
                <w:lang w:eastAsia="es-CL"/>
              </w:rPr>
            </w:pPr>
          </w:p>
        </w:tc>
      </w:tr>
      <w:tr w:rsidR="00DA20F6" w:rsidRPr="009A3F97" w:rsidTr="00CE08C3">
        <w:trPr>
          <w:trHeight w:val="627"/>
        </w:trPr>
        <w:tc>
          <w:tcPr>
            <w:tcW w:w="5000" w:type="pct"/>
          </w:tcPr>
          <w:p w:rsidR="00DA20F6" w:rsidRDefault="00DA20F6" w:rsidP="00CE08C3">
            <w:pPr>
              <w:jc w:val="left"/>
            </w:pPr>
            <w:r w:rsidRPr="009A3F97">
              <w:rPr>
                <w:b/>
              </w:rPr>
              <w:t>Hechos:</w:t>
            </w:r>
            <w:r w:rsidRPr="009A3F97">
              <w:t xml:space="preserve"> </w:t>
            </w:r>
          </w:p>
          <w:p w:rsidR="00DA20F6" w:rsidRPr="009A3F97" w:rsidRDefault="00DA20F6" w:rsidP="00CE08C3">
            <w:pPr>
              <w:jc w:val="left"/>
            </w:pPr>
          </w:p>
          <w:p w:rsidR="00DA20F6" w:rsidRDefault="00DA20F6" w:rsidP="00DA20F6">
            <w:pPr>
              <w:pStyle w:val="Prrafodelista"/>
              <w:numPr>
                <w:ilvl w:val="0"/>
                <w:numId w:val="38"/>
              </w:numPr>
              <w:ind w:left="284" w:hanging="284"/>
            </w:pPr>
            <w:r>
              <w:t xml:space="preserve">Se observó planta </w:t>
            </w:r>
            <w:r w:rsidR="001A234B">
              <w:t xml:space="preserve">de </w:t>
            </w:r>
            <w:r>
              <w:t xml:space="preserve">proceso N°3 que consta de 10 correas transportadoras. </w:t>
            </w:r>
            <w:r w:rsidR="00E16EC7">
              <w:t>En correa mayor se cuenta con sistema de inyecció</w:t>
            </w:r>
            <w:r w:rsidR="00027F72">
              <w:t>n de agua en cajón clasificador</w:t>
            </w:r>
            <w:r w:rsidR="00E16EC7">
              <w:t>.</w:t>
            </w:r>
          </w:p>
          <w:p w:rsidR="00E16EC7" w:rsidRDefault="00E16EC7" w:rsidP="00DA20F6">
            <w:pPr>
              <w:pStyle w:val="Prrafodelista"/>
              <w:numPr>
                <w:ilvl w:val="0"/>
                <w:numId w:val="38"/>
              </w:numPr>
              <w:ind w:left="284" w:hanging="284"/>
            </w:pPr>
            <w:r>
              <w:t>En planta de proceso N°2 existen 12 correas, también se trabaja con material húmedo.</w:t>
            </w:r>
          </w:p>
          <w:p w:rsidR="009C4BF6" w:rsidRDefault="009C4BF6" w:rsidP="00DA20F6">
            <w:pPr>
              <w:pStyle w:val="Prrafodelista"/>
              <w:numPr>
                <w:ilvl w:val="0"/>
                <w:numId w:val="38"/>
              </w:numPr>
              <w:ind w:left="284" w:hanging="284"/>
            </w:pPr>
            <w:r>
              <w:t xml:space="preserve">En planta </w:t>
            </w:r>
            <w:r w:rsidR="001A234B">
              <w:t xml:space="preserve">de </w:t>
            </w:r>
            <w:r w:rsidR="00027F72">
              <w:t>proceso N° 1 se procesa en</w:t>
            </w:r>
            <w:r>
              <w:t xml:space="preserve"> seco.</w:t>
            </w:r>
          </w:p>
          <w:p w:rsidR="00E16EC7" w:rsidRDefault="00E16EC7" w:rsidP="00DA20F6">
            <w:pPr>
              <w:pStyle w:val="Prrafodelista"/>
              <w:numPr>
                <w:ilvl w:val="0"/>
                <w:numId w:val="38"/>
              </w:numPr>
              <w:ind w:left="284" w:hanging="284"/>
            </w:pPr>
            <w:r>
              <w:t>Se constató la existencia de tranque de acumulación de agua proveniente del río, se observó caseta con 2 bombas y una tercera bomba</w:t>
            </w:r>
            <w:r w:rsidR="009C4BF6">
              <w:t xml:space="preserve"> en extremo de donde se saca agua para humede</w:t>
            </w:r>
            <w:r w:rsidR="007F3A56">
              <w:t>ce</w:t>
            </w:r>
            <w:r w:rsidR="009C4BF6">
              <w:t>r material de camiones cargados</w:t>
            </w:r>
            <w:r w:rsidR="00027F72">
              <w:t>, los camiones son de 12 m</w:t>
            </w:r>
            <w:r w:rsidR="00027F72" w:rsidRPr="00E16EC7">
              <w:rPr>
                <w:vertAlign w:val="superscript"/>
              </w:rPr>
              <w:t>3</w:t>
            </w:r>
            <w:r w:rsidR="009C4BF6">
              <w:t>.</w:t>
            </w:r>
          </w:p>
          <w:p w:rsidR="00E16EC7" w:rsidRDefault="00E16EC7" w:rsidP="00DA20F6">
            <w:pPr>
              <w:pStyle w:val="Prrafodelista"/>
              <w:numPr>
                <w:ilvl w:val="0"/>
                <w:numId w:val="38"/>
              </w:numPr>
              <w:ind w:left="284" w:hanging="284"/>
            </w:pPr>
            <w:r>
              <w:t xml:space="preserve">De acuerdo a prevencionista, trabajan 2 operarios por turno, 2 turnos de 8 horas (7:00 a 15:00 horas y de 15:00 a 23:00 horas), de lunes a viernes. Los días sábados se realiza mantención de 7 a 13 horas. </w:t>
            </w:r>
          </w:p>
          <w:p w:rsidR="00DA20F6" w:rsidRDefault="00DA20F6" w:rsidP="00CE08C3">
            <w:pPr>
              <w:jc w:val="left"/>
              <w:rPr>
                <w:b/>
              </w:rPr>
            </w:pPr>
          </w:p>
          <w:p w:rsidR="00DA20F6" w:rsidRDefault="00DA20F6" w:rsidP="00CE08C3">
            <w:pPr>
              <w:jc w:val="left"/>
              <w:rPr>
                <w:b/>
              </w:rPr>
            </w:pPr>
            <w:r>
              <w:rPr>
                <w:b/>
              </w:rPr>
              <w:t>Resultados exá</w:t>
            </w:r>
            <w:r w:rsidRPr="009A3F97">
              <w:rPr>
                <w:b/>
              </w:rPr>
              <w:t xml:space="preserve">men de Información: </w:t>
            </w:r>
          </w:p>
          <w:p w:rsidR="00DA20F6" w:rsidRPr="00745DD6" w:rsidRDefault="00DA20F6" w:rsidP="00CE08C3">
            <w:r w:rsidRPr="00020B31">
              <w:rPr>
                <w:rFonts w:ascii="Calibri" w:eastAsia="Times New Roman" w:hAnsi="Calibri"/>
                <w:color w:val="000000"/>
                <w:lang w:eastAsia="es-CL"/>
              </w:rPr>
              <w:t>Durante el desarrollo de la actividad de inspección ambiental</w:t>
            </w:r>
            <w:r w:rsidR="00272657">
              <w:rPr>
                <w:rFonts w:ascii="Calibri" w:eastAsia="Times New Roman" w:hAnsi="Calibri"/>
                <w:color w:val="000000"/>
                <w:lang w:eastAsia="es-CL"/>
              </w:rPr>
              <w:t xml:space="preserve"> </w:t>
            </w:r>
            <w:r w:rsidR="00A05112">
              <w:rPr>
                <w:rFonts w:ascii="Calibri" w:eastAsia="Times New Roman" w:hAnsi="Calibri"/>
                <w:color w:val="000000"/>
                <w:lang w:eastAsia="es-CL"/>
              </w:rPr>
              <w:t xml:space="preserve">se solicitó al Titular </w:t>
            </w:r>
            <w:r w:rsidR="001A234B">
              <w:rPr>
                <w:rFonts w:ascii="Calibri" w:eastAsia="Times New Roman" w:hAnsi="Calibri"/>
                <w:color w:val="000000"/>
                <w:lang w:eastAsia="es-CL"/>
              </w:rPr>
              <w:t>el r</w:t>
            </w:r>
            <w:r w:rsidR="00272657">
              <w:rPr>
                <w:rFonts w:ascii="Calibri" w:eastAsia="Times New Roman" w:hAnsi="Calibri"/>
                <w:color w:val="000000"/>
                <w:lang w:eastAsia="es-CL"/>
              </w:rPr>
              <w:t>egistro diario de procesamiento o registro diario de camiones con material extraído de Enero a Junio 2016, incluidas guías de despacho para las 3 plantas.</w:t>
            </w:r>
            <w:r w:rsidR="00A05112" w:rsidRPr="00846444">
              <w:t xml:space="preserve"> Al respecto, mediante carta ingresada con fecha </w:t>
            </w:r>
            <w:r w:rsidR="00A05112">
              <w:t>24-06-2016</w:t>
            </w:r>
            <w:r w:rsidR="00A05112" w:rsidRPr="00846444">
              <w:t xml:space="preserve"> </w:t>
            </w:r>
            <w:r w:rsidR="00A05112">
              <w:t>a la SMA, el Sr. Carlos Leiva Castro, Gerente General de Áridos Cachapoal</w:t>
            </w:r>
            <w:r w:rsidR="00A05112" w:rsidRPr="00846444">
              <w:t xml:space="preserve"> </w:t>
            </w:r>
            <w:r w:rsidR="00A05112">
              <w:t xml:space="preserve">(Anexo </w:t>
            </w:r>
            <w:r w:rsidR="00F737EA">
              <w:t>4</w:t>
            </w:r>
            <w:r w:rsidR="00A05112" w:rsidRPr="00846444">
              <w:t>)</w:t>
            </w:r>
            <w:r w:rsidR="00AD38DF">
              <w:t>, h</w:t>
            </w:r>
            <w:r w:rsidR="001A234B">
              <w:t>izo</w:t>
            </w:r>
            <w:r w:rsidR="00A05112">
              <w:t xml:space="preserve"> entrega de</w:t>
            </w:r>
            <w:r w:rsidR="001A234B">
              <w:t>l</w:t>
            </w:r>
            <w:r w:rsidR="00A05112">
              <w:t xml:space="preserve"> Registro diario de procesamiento</w:t>
            </w:r>
            <w:r w:rsidR="00AD38DF">
              <w:t xml:space="preserve"> (Anexo </w:t>
            </w:r>
            <w:r w:rsidR="00F737EA">
              <w:t>7</w:t>
            </w:r>
            <w:r w:rsidR="00AD38DF">
              <w:t>)</w:t>
            </w:r>
            <w:r w:rsidR="00A05112">
              <w:t xml:space="preserve">. </w:t>
            </w:r>
            <w:r w:rsidR="006B0C0E">
              <w:t xml:space="preserve">Este registro incluye la información de los meses de </w:t>
            </w:r>
            <w:r w:rsidR="00282467">
              <w:t>E</w:t>
            </w:r>
            <w:r w:rsidR="006B0C0E">
              <w:t xml:space="preserve">nero a </w:t>
            </w:r>
            <w:r w:rsidR="00282467">
              <w:t>J</w:t>
            </w:r>
            <w:r w:rsidR="006B0C0E">
              <w:t>unio 2016, y se observ</w:t>
            </w:r>
            <w:r w:rsidR="00282467">
              <w:t>ó</w:t>
            </w:r>
            <w:r w:rsidR="006B0C0E">
              <w:t xml:space="preserve"> que la extracción promedio </w:t>
            </w:r>
            <w:r w:rsidR="000A6C1B">
              <w:t xml:space="preserve">por día </w:t>
            </w:r>
            <w:r w:rsidR="006B0C0E">
              <w:t>es de 3000 m</w:t>
            </w:r>
            <w:r w:rsidR="006B0C0E" w:rsidRPr="006B0C0E">
              <w:rPr>
                <w:vertAlign w:val="superscript"/>
              </w:rPr>
              <w:t>3</w:t>
            </w:r>
            <w:r w:rsidR="00282467">
              <w:t>,</w:t>
            </w:r>
            <w:r w:rsidR="006B0C0E">
              <w:rPr>
                <w:vertAlign w:val="superscript"/>
              </w:rPr>
              <w:t xml:space="preserve"> </w:t>
            </w:r>
            <w:r w:rsidR="006B0C0E">
              <w:t>aproximadamente</w:t>
            </w:r>
            <w:r w:rsidR="000A6C1B">
              <w:t xml:space="preserve"> para el período informado.</w:t>
            </w:r>
            <w:r w:rsidR="00027F72">
              <w:t xml:space="preserve"> </w:t>
            </w:r>
            <w:r w:rsidR="00ED1AD6">
              <w:t xml:space="preserve">Respecto al flujo de camiones informado, este da un flujo diario </w:t>
            </w:r>
            <w:r w:rsidR="00027F72">
              <w:t>que no supera los 70</w:t>
            </w:r>
            <w:r w:rsidR="00ED1AD6">
              <w:t xml:space="preserve"> camiones/día.</w:t>
            </w:r>
          </w:p>
        </w:tc>
      </w:tr>
    </w:tbl>
    <w:p w:rsidR="000B11FA" w:rsidRDefault="000B11FA">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039"/>
        <w:gridCol w:w="3894"/>
        <w:gridCol w:w="3307"/>
        <w:gridCol w:w="3472"/>
      </w:tblGrid>
      <w:tr w:rsidR="000B11FA" w:rsidRPr="0025129B" w:rsidTr="00CE08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1FA" w:rsidRPr="0025129B" w:rsidRDefault="000B11FA" w:rsidP="00CE08C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B11FA" w:rsidRPr="0025129B" w:rsidTr="000B11FA">
        <w:trPr>
          <w:trHeight w:val="4744"/>
          <w:jc w:val="center"/>
        </w:trPr>
        <w:tc>
          <w:tcPr>
            <w:tcW w:w="2528" w:type="pct"/>
            <w:gridSpan w:val="2"/>
            <w:tcBorders>
              <w:top w:val="nil"/>
              <w:left w:val="single" w:sz="4" w:space="0" w:color="auto"/>
              <w:right w:val="single" w:sz="4" w:space="0" w:color="auto"/>
            </w:tcBorders>
            <w:shd w:val="clear" w:color="auto" w:fill="auto"/>
            <w:noWrap/>
            <w:vAlign w:val="center"/>
            <w:hideMark/>
          </w:tcPr>
          <w:p w:rsidR="000B11FA" w:rsidRPr="0025129B" w:rsidRDefault="000B11FA" w:rsidP="00CE08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3A4991" wp14:editId="732515D7">
                  <wp:extent cx="3856664" cy="288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56664" cy="2880000"/>
                          </a:xfrm>
                          <a:prstGeom prst="rect">
                            <a:avLst/>
                          </a:prstGeom>
                          <a:noFill/>
                        </pic:spPr>
                      </pic:pic>
                    </a:graphicData>
                  </a:graphic>
                </wp:inline>
              </w:drawing>
            </w:r>
          </w:p>
        </w:tc>
        <w:tc>
          <w:tcPr>
            <w:tcW w:w="2472" w:type="pct"/>
            <w:gridSpan w:val="2"/>
            <w:tcBorders>
              <w:top w:val="nil"/>
              <w:left w:val="single" w:sz="4" w:space="0" w:color="auto"/>
              <w:right w:val="single" w:sz="4" w:space="0" w:color="auto"/>
            </w:tcBorders>
            <w:shd w:val="clear" w:color="auto" w:fill="auto"/>
            <w:noWrap/>
            <w:vAlign w:val="center"/>
            <w:hideMark/>
          </w:tcPr>
          <w:p w:rsidR="000B11FA" w:rsidRPr="0025129B" w:rsidRDefault="000B11FA" w:rsidP="00CE08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0C3D4F6" wp14:editId="23CDC4F3">
                  <wp:extent cx="3856663" cy="288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56663" cy="2880000"/>
                          </a:xfrm>
                          <a:prstGeom prst="rect">
                            <a:avLst/>
                          </a:prstGeom>
                          <a:noFill/>
                        </pic:spPr>
                      </pic:pic>
                    </a:graphicData>
                  </a:graphic>
                </wp:inline>
              </w:drawing>
            </w:r>
          </w:p>
        </w:tc>
      </w:tr>
      <w:tr w:rsidR="000B11FA" w:rsidRPr="0025129B" w:rsidTr="00CE08C3">
        <w:trPr>
          <w:trHeight w:val="286"/>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rsidR="000B11FA" w:rsidRPr="0025129B" w:rsidRDefault="000B11FA" w:rsidP="00CE08C3">
            <w:pPr>
              <w:pStyle w:val="Epgrafe"/>
              <w:rPr>
                <w:rFonts w:eastAsia="Times New Roman"/>
                <w:color w:val="000000"/>
                <w:szCs w:val="18"/>
                <w:lang w:eastAsia="es-CL"/>
              </w:rPr>
            </w:pPr>
            <w:bookmarkStart w:id="169" w:name="_Toc461791586"/>
            <w:r>
              <w:t>Fotografía</w:t>
            </w:r>
            <w:r w:rsidRPr="0025129B">
              <w:t xml:space="preserve"> </w:t>
            </w:r>
            <w:r w:rsidRPr="0025129B">
              <w:fldChar w:fldCharType="begin"/>
            </w:r>
            <w:r w:rsidRPr="0025129B">
              <w:instrText xml:space="preserve"> SEQ Fotografía \* ARABIC </w:instrText>
            </w:r>
            <w:r w:rsidRPr="0025129B">
              <w:fldChar w:fldCharType="separate"/>
            </w:r>
            <w:r w:rsidR="00027F72">
              <w:rPr>
                <w:noProof/>
              </w:rPr>
              <w:t>19</w:t>
            </w:r>
            <w:r w:rsidRPr="0025129B">
              <w:fldChar w:fldCharType="end"/>
            </w:r>
            <w:r>
              <w:t>.</w:t>
            </w:r>
            <w:bookmarkEnd w:id="169"/>
          </w:p>
        </w:tc>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1FA" w:rsidRPr="0025129B" w:rsidRDefault="000B11FA" w:rsidP="000B11F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Pr>
                <w:rFonts w:eastAsia="Times New Roman"/>
                <w:color w:val="000000"/>
                <w:sz w:val="18"/>
                <w:szCs w:val="18"/>
                <w:lang w:val="es-ES" w:eastAsia="es-CL"/>
              </w:rPr>
              <w:t>16-06-2016</w:t>
            </w:r>
          </w:p>
        </w:tc>
        <w:tc>
          <w:tcPr>
            <w:tcW w:w="1206" w:type="pct"/>
            <w:tcBorders>
              <w:top w:val="single" w:sz="4" w:space="0" w:color="auto"/>
              <w:left w:val="nil"/>
              <w:bottom w:val="single" w:sz="4" w:space="0" w:color="auto"/>
              <w:right w:val="nil"/>
            </w:tcBorders>
            <w:shd w:val="clear" w:color="auto" w:fill="auto"/>
            <w:noWrap/>
            <w:vAlign w:val="center"/>
            <w:hideMark/>
          </w:tcPr>
          <w:p w:rsidR="000B11FA" w:rsidRPr="0025129B" w:rsidRDefault="000B11FA" w:rsidP="00CE08C3">
            <w:pPr>
              <w:pStyle w:val="Epgrafe"/>
              <w:rPr>
                <w:szCs w:val="18"/>
              </w:rPr>
            </w:pPr>
            <w:bookmarkStart w:id="170" w:name="_Toc461791587"/>
            <w:r>
              <w:t>Fotografía</w:t>
            </w:r>
            <w:r w:rsidRPr="0025129B">
              <w:t xml:space="preserve"> </w:t>
            </w:r>
            <w:r w:rsidRPr="0025129B">
              <w:fldChar w:fldCharType="begin"/>
            </w:r>
            <w:r w:rsidRPr="0025129B">
              <w:instrText xml:space="preserve"> SEQ Fotografía \* ARABIC </w:instrText>
            </w:r>
            <w:r w:rsidRPr="0025129B">
              <w:fldChar w:fldCharType="separate"/>
            </w:r>
            <w:r w:rsidR="00027F72">
              <w:rPr>
                <w:noProof/>
              </w:rPr>
              <w:t>20</w:t>
            </w:r>
            <w:r w:rsidRPr="0025129B">
              <w:fldChar w:fldCharType="end"/>
            </w:r>
            <w:r w:rsidRPr="0025129B">
              <w:rPr>
                <w:szCs w:val="18"/>
              </w:rPr>
              <w:t>.</w:t>
            </w:r>
            <w:bookmarkEnd w:id="170"/>
          </w:p>
        </w:tc>
        <w:tc>
          <w:tcPr>
            <w:tcW w:w="12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B11FA" w:rsidRPr="0025129B" w:rsidRDefault="000B11FA" w:rsidP="00CE08C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val="es-ES" w:eastAsia="es-CL"/>
              </w:rPr>
              <w:t>16-06-2016</w:t>
            </w:r>
          </w:p>
        </w:tc>
      </w:tr>
      <w:tr w:rsidR="000B11FA" w:rsidRPr="0025129B" w:rsidTr="00CE08C3">
        <w:trPr>
          <w:trHeight w:val="300"/>
          <w:jc w:val="center"/>
        </w:trPr>
        <w:tc>
          <w:tcPr>
            <w:tcW w:w="252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B11FA" w:rsidRPr="0025129B" w:rsidRDefault="000B11FA" w:rsidP="000B11FA">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planta de proceso N°3. </w:t>
            </w:r>
          </w:p>
        </w:tc>
        <w:tc>
          <w:tcPr>
            <w:tcW w:w="247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B11FA" w:rsidRPr="0025129B" w:rsidRDefault="000B11FA" w:rsidP="000B11FA">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Pr="009A3F97">
              <w:rPr>
                <w:rFonts w:eastAsia="Times New Roman"/>
                <w:color w:val="000000"/>
                <w:sz w:val="18"/>
                <w:szCs w:val="18"/>
                <w:lang w:eastAsia="es-CL"/>
              </w:rPr>
              <w:t xml:space="preserve">En </w:t>
            </w:r>
            <w:r w:rsidR="001A234B">
              <w:rPr>
                <w:rFonts w:eastAsia="Times New Roman"/>
                <w:color w:val="000000"/>
                <w:sz w:val="18"/>
                <w:szCs w:val="18"/>
                <w:lang w:eastAsia="es-CL"/>
              </w:rPr>
              <w:t>fotografía</w:t>
            </w:r>
            <w:r w:rsidR="001A234B" w:rsidRPr="009A3F97">
              <w:rPr>
                <w:rFonts w:eastAsia="Times New Roman"/>
                <w:color w:val="000000"/>
                <w:sz w:val="18"/>
                <w:szCs w:val="18"/>
                <w:lang w:eastAsia="es-CL"/>
              </w:rPr>
              <w:t xml:space="preserve"> </w:t>
            </w:r>
            <w:r w:rsidRPr="009A3F97">
              <w:rPr>
                <w:rFonts w:eastAsia="Times New Roman"/>
                <w:color w:val="000000"/>
                <w:sz w:val="18"/>
                <w:szCs w:val="18"/>
                <w:lang w:eastAsia="es-CL"/>
              </w:rPr>
              <w:t>se observa</w:t>
            </w:r>
            <w:r>
              <w:rPr>
                <w:rFonts w:eastAsia="Times New Roman"/>
                <w:color w:val="000000"/>
                <w:sz w:val="18"/>
                <w:szCs w:val="18"/>
                <w:lang w:eastAsia="es-CL"/>
              </w:rPr>
              <w:t xml:space="preserve"> planta de proceso N°1.</w:t>
            </w:r>
          </w:p>
        </w:tc>
      </w:tr>
      <w:tr w:rsidR="000B11FA" w:rsidRPr="0025129B" w:rsidTr="00CE08C3">
        <w:trPr>
          <w:trHeight w:val="269"/>
          <w:jc w:val="center"/>
        </w:trPr>
        <w:tc>
          <w:tcPr>
            <w:tcW w:w="2528" w:type="pct"/>
            <w:gridSpan w:val="2"/>
            <w:vMerge/>
            <w:tcBorders>
              <w:top w:val="single" w:sz="4" w:space="0" w:color="auto"/>
              <w:left w:val="single" w:sz="4" w:space="0" w:color="auto"/>
              <w:bottom w:val="single" w:sz="4" w:space="0" w:color="000000"/>
              <w:right w:val="single" w:sz="4" w:space="0" w:color="000000"/>
            </w:tcBorders>
            <w:vAlign w:val="center"/>
            <w:hideMark/>
          </w:tcPr>
          <w:p w:rsidR="000B11FA" w:rsidRPr="0025129B" w:rsidRDefault="000B11FA" w:rsidP="00CE08C3">
            <w:pPr>
              <w:jc w:val="left"/>
              <w:rPr>
                <w:rFonts w:eastAsia="Times New Roman"/>
                <w:color w:val="000000"/>
                <w:sz w:val="20"/>
                <w:szCs w:val="20"/>
                <w:lang w:eastAsia="es-CL"/>
              </w:rPr>
            </w:pPr>
          </w:p>
        </w:tc>
        <w:tc>
          <w:tcPr>
            <w:tcW w:w="2472" w:type="pct"/>
            <w:gridSpan w:val="2"/>
            <w:vMerge/>
            <w:tcBorders>
              <w:top w:val="single" w:sz="4" w:space="0" w:color="auto"/>
              <w:left w:val="single" w:sz="4" w:space="0" w:color="auto"/>
              <w:bottom w:val="single" w:sz="4" w:space="0" w:color="000000"/>
              <w:right w:val="single" w:sz="4" w:space="0" w:color="000000"/>
            </w:tcBorders>
            <w:vAlign w:val="center"/>
            <w:hideMark/>
          </w:tcPr>
          <w:p w:rsidR="000B11FA" w:rsidRPr="0025129B" w:rsidRDefault="000B11FA" w:rsidP="00CE08C3">
            <w:pPr>
              <w:jc w:val="left"/>
              <w:rPr>
                <w:rFonts w:eastAsia="Times New Roman"/>
                <w:color w:val="000000"/>
                <w:sz w:val="20"/>
                <w:szCs w:val="20"/>
                <w:lang w:eastAsia="es-CL"/>
              </w:rPr>
            </w:pPr>
          </w:p>
        </w:tc>
      </w:tr>
    </w:tbl>
    <w:p w:rsidR="00AF235F" w:rsidRDefault="00AF235F">
      <w:pPr>
        <w:jc w:val="left"/>
        <w:rPr>
          <w:rFonts w:cstheme="minorHAnsi"/>
          <w:b/>
          <w:sz w:val="14"/>
          <w:szCs w:val="24"/>
        </w:rPr>
      </w:pPr>
    </w:p>
    <w:p w:rsidR="00AF235F" w:rsidRPr="009A3F97" w:rsidRDefault="00AF235F">
      <w:pPr>
        <w:jc w:val="left"/>
        <w:rPr>
          <w:rFonts w:cstheme="minorHAnsi"/>
          <w:b/>
          <w:sz w:val="14"/>
          <w:szCs w:val="24"/>
        </w:rPr>
        <w:sectPr w:rsidR="00AF235F" w:rsidRPr="009A3F97" w:rsidSect="00A70F8F">
          <w:pgSz w:w="15840" w:h="12240" w:orient="landscape"/>
          <w:pgMar w:top="1134" w:right="1134" w:bottom="1134" w:left="1134" w:header="709" w:footer="709" w:gutter="0"/>
          <w:cols w:space="708"/>
          <w:docGrid w:linePitch="360"/>
        </w:sectPr>
      </w:pPr>
    </w:p>
    <w:p w:rsidR="003D305D" w:rsidRPr="003D305D" w:rsidRDefault="00CB36CE" w:rsidP="003D305D">
      <w:pPr>
        <w:pStyle w:val="Ttulo1"/>
      </w:pPr>
      <w:bookmarkStart w:id="171" w:name="_Toc353998131"/>
      <w:bookmarkStart w:id="172" w:name="_Toc353998204"/>
      <w:bookmarkEnd w:id="171"/>
      <w:bookmarkEnd w:id="172"/>
      <w:r w:rsidRPr="009A3F97">
        <w:lastRenderedPageBreak/>
        <w:t>OTROS HECHOS.</w:t>
      </w:r>
    </w:p>
    <w:tbl>
      <w:tblPr>
        <w:tblStyle w:val="Tablaconcuadrcula"/>
        <w:tblW w:w="0" w:type="auto"/>
        <w:tblLook w:val="04A0" w:firstRow="1" w:lastRow="0" w:firstColumn="1" w:lastColumn="0" w:noHBand="0" w:noVBand="1"/>
      </w:tblPr>
      <w:tblGrid>
        <w:gridCol w:w="13712"/>
      </w:tblGrid>
      <w:tr w:rsidR="00027F72" w:rsidTr="00027F72">
        <w:trPr>
          <w:trHeight w:val="9051"/>
        </w:trPr>
        <w:tc>
          <w:tcPr>
            <w:tcW w:w="13712" w:type="dxa"/>
          </w:tcPr>
          <w:p w:rsidR="00027F72" w:rsidRPr="003A5AF2" w:rsidRDefault="00027F72" w:rsidP="00027F72">
            <w:pPr>
              <w:rPr>
                <w:rFonts w:eastAsia="Times New Roman"/>
                <w:b/>
                <w:bCs/>
                <w:color w:val="000000"/>
                <w:lang w:eastAsia="es-CL"/>
              </w:rPr>
            </w:pPr>
            <w:r>
              <w:rPr>
                <w:rFonts w:eastAsia="Times New Roman"/>
                <w:b/>
                <w:bCs/>
                <w:color w:val="000000"/>
                <w:lang w:eastAsia="es-CL"/>
              </w:rPr>
              <w:t xml:space="preserve">6.1 </w:t>
            </w:r>
            <w:r w:rsidRPr="00C75E8C">
              <w:rPr>
                <w:rFonts w:eastAsia="Times New Roman"/>
                <w:b/>
                <w:bCs/>
                <w:color w:val="000000"/>
                <w:lang w:eastAsia="es-CL"/>
              </w:rPr>
              <w:t>Descripción</w:t>
            </w:r>
            <w:r w:rsidRPr="00C75E8C">
              <w:rPr>
                <w:rFonts w:eastAsia="Times New Roman"/>
                <w:color w:val="000000"/>
                <w:lang w:eastAsia="es-CL"/>
              </w:rPr>
              <w:t>:</w:t>
            </w:r>
          </w:p>
          <w:p w:rsidR="00027F72" w:rsidRDefault="00027F72" w:rsidP="00027F72">
            <w:pPr>
              <w:ind w:left="720" w:hanging="436"/>
            </w:pPr>
            <w:r>
              <w:t>La</w:t>
            </w:r>
            <w:r w:rsidRPr="009E17B4">
              <w:t xml:space="preserve"> Dirección </w:t>
            </w:r>
            <w:r w:rsidRPr="008B0DCA">
              <w:t>General de Aguas (DGA)</w:t>
            </w:r>
            <w:r>
              <w:t>,</w:t>
            </w:r>
            <w:r w:rsidRPr="008B0DCA">
              <w:t xml:space="preserve"> </w:t>
            </w:r>
            <w:r>
              <w:t>m</w:t>
            </w:r>
            <w:r w:rsidRPr="008B0DCA">
              <w:t>ediante el Or</w:t>
            </w:r>
            <w:r>
              <w:t>d. N° 380/2016 (Anexo 1) indicó</w:t>
            </w:r>
            <w:r w:rsidRPr="009E17B4">
              <w:t>:</w:t>
            </w:r>
          </w:p>
          <w:p w:rsidR="00027F72" w:rsidRPr="008B0DCA" w:rsidRDefault="00027F72" w:rsidP="00027F72">
            <w:pPr>
              <w:pStyle w:val="Prrafodelista"/>
              <w:numPr>
                <w:ilvl w:val="0"/>
                <w:numId w:val="35"/>
              </w:numPr>
              <w:rPr>
                <w:bCs/>
                <w:i/>
                <w:lang w:val="es-ES"/>
              </w:rPr>
            </w:pPr>
            <w:r w:rsidRPr="000855F2">
              <w:rPr>
                <w:bCs/>
                <w:i/>
              </w:rPr>
              <w:t>“</w:t>
            </w:r>
            <w:r w:rsidRPr="008B0DCA">
              <w:rPr>
                <w:bCs/>
                <w:i/>
                <w:lang w:val="es-ES"/>
              </w:rPr>
              <w:t xml:space="preserve">Se constató la existencia de un canal que capta las aguas del </w:t>
            </w:r>
            <w:r>
              <w:rPr>
                <w:bCs/>
                <w:i/>
                <w:lang w:val="es-ES"/>
              </w:rPr>
              <w:t>R</w:t>
            </w:r>
            <w:r w:rsidRPr="008B0DCA">
              <w:rPr>
                <w:bCs/>
                <w:i/>
                <w:lang w:val="es-ES"/>
              </w:rPr>
              <w:t>ío Cachapoal en la ribera</w:t>
            </w:r>
            <w:r>
              <w:rPr>
                <w:bCs/>
                <w:i/>
                <w:lang w:val="es-ES"/>
              </w:rPr>
              <w:t xml:space="preserve"> S</w:t>
            </w:r>
            <w:r w:rsidRPr="008B0DCA">
              <w:rPr>
                <w:bCs/>
                <w:i/>
                <w:lang w:val="es-ES"/>
              </w:rPr>
              <w:t xml:space="preserve">ur, y las conduce al interior de la planta de procesamiento de áridos hasta un tranque de acumulación de aproximadamente 0.12 hectáreas, emplazado en un punto definido por la coordenada UTM (m) N: 6.214.728 y E: 337.009, datum, WGS 84, huso 19. </w:t>
            </w:r>
          </w:p>
          <w:p w:rsidR="00027F72" w:rsidRPr="000855F2" w:rsidRDefault="00027F72" w:rsidP="00027F72">
            <w:pPr>
              <w:pStyle w:val="Prrafodelista"/>
              <w:rPr>
                <w:bCs/>
                <w:i/>
              </w:rPr>
            </w:pPr>
            <w:r w:rsidRPr="008B0DCA">
              <w:rPr>
                <w:bCs/>
                <w:i/>
                <w:lang w:val="es-ES"/>
              </w:rPr>
              <w:t xml:space="preserve">Dicha situación ya fue inspeccionada por este Servicio, donde se inició un procedimiento administrativo según consta en el expediente VV-0601-2219 y que culminó con la Resolución Exenta DGA VI N°931/2015, que ordenó la paralización inmediata de la extracción de aguas, la destrucción de las obras de conducción de aguas, remitir los antecedentes al juzgado de letras para la aplicación de la multa correspondiente así como también a la </w:t>
            </w:r>
            <w:r>
              <w:rPr>
                <w:bCs/>
                <w:i/>
                <w:lang w:val="es-ES"/>
              </w:rPr>
              <w:t>F</w:t>
            </w:r>
            <w:r w:rsidRPr="008B0DCA">
              <w:rPr>
                <w:bCs/>
                <w:i/>
                <w:lang w:val="es-ES"/>
              </w:rPr>
              <w:t>iscalía Local de Rancagua, para iniciar la investigación correspondiente por el presunto delito de usurpación de aguas superficiales por parte de la empresa. Cabe destacar que esta situación ha sido reiterada y la empresa no ha dado cumplimiento a lo ordenado en dicha resolución</w:t>
            </w:r>
            <w:r w:rsidRPr="000855F2">
              <w:rPr>
                <w:bCs/>
                <w:i/>
              </w:rPr>
              <w:t>”</w:t>
            </w:r>
            <w:r>
              <w:rPr>
                <w:bCs/>
                <w:i/>
              </w:rPr>
              <w:t>.</w:t>
            </w:r>
          </w:p>
          <w:p w:rsidR="00027F72" w:rsidRDefault="00027F72" w:rsidP="00027F72">
            <w:pPr>
              <w:jc w:val="center"/>
              <w:rPr>
                <w:rFonts w:eastAsia="Times New Roman"/>
                <w:b/>
                <w:bCs/>
                <w:color w:val="000000"/>
                <w:lang w:eastAsia="es-CL"/>
              </w:rPr>
            </w:pPr>
            <w:r>
              <w:rPr>
                <w:rFonts w:eastAsia="Times New Roman"/>
                <w:noProof/>
                <w:color w:val="000000"/>
                <w:lang w:eastAsia="es-CL"/>
              </w:rPr>
              <w:drawing>
                <wp:inline distT="0" distB="0" distL="0" distR="0" wp14:anchorId="4B7B739D" wp14:editId="5A0F257A">
                  <wp:extent cx="5821648" cy="4030980"/>
                  <wp:effectExtent l="0" t="0" r="8255"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32091" cy="4038211"/>
                          </a:xfrm>
                          <a:prstGeom prst="rect">
                            <a:avLst/>
                          </a:prstGeom>
                          <a:noFill/>
                        </pic:spPr>
                      </pic:pic>
                    </a:graphicData>
                  </a:graphic>
                </wp:inline>
              </w:drawing>
            </w:r>
          </w:p>
        </w:tc>
      </w:tr>
    </w:tbl>
    <w:p w:rsidR="00CB36CE" w:rsidRPr="003A5AF2" w:rsidRDefault="00CB36CE" w:rsidP="00CB36CE">
      <w:pPr>
        <w:ind w:left="720"/>
        <w:rPr>
          <w:b/>
          <w:bCs/>
          <w:sz w:val="20"/>
        </w:rPr>
      </w:pPr>
    </w:p>
    <w:p w:rsidR="00CB36CE" w:rsidRPr="003A5AF2" w:rsidRDefault="00CB36CE" w:rsidP="00A34F16">
      <w:pPr>
        <w:ind w:left="720"/>
        <w:jc w:val="center"/>
        <w:rPr>
          <w:b/>
          <w:bCs/>
          <w:sz w:val="20"/>
        </w:rPr>
      </w:pPr>
    </w:p>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CB36CE" w:rsidTr="00BA182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CB36CE" w:rsidTr="00BA182F">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BDA8BD9" wp14:editId="2A33C2EC">
                  <wp:extent cx="2313997" cy="1728000"/>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13997"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EC9AF54" wp14:editId="3A57E9F4">
                  <wp:extent cx="2314000" cy="1728000"/>
                  <wp:effectExtent l="0" t="0" r="0" b="5715"/>
                  <wp:docPr id="28" name="Imagen 28" descr="C:\Users\karina.olivares\Documents\KOM\Fiscalización\2016\Junio\Áridos Cachapoal- Olivar\Fotos\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karina.olivares\Documents\KOM\Fiscalización\2016\Junio\Áridos Cachapoal- Olivar\Fotos\IMG_120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14000" cy="1728000"/>
                          </a:xfrm>
                          <a:prstGeom prst="rect">
                            <a:avLst/>
                          </a:prstGeom>
                          <a:noFill/>
                          <a:ln>
                            <a:noFill/>
                          </a:ln>
                        </pic:spPr>
                      </pic:pic>
                    </a:graphicData>
                  </a:graphic>
                </wp:inline>
              </w:drawing>
            </w:r>
          </w:p>
        </w:tc>
      </w:tr>
      <w:tr w:rsidR="00CB36CE" w:rsidTr="00BA182F">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CB36CE" w:rsidRDefault="00CB36CE" w:rsidP="00BA182F">
            <w:pPr>
              <w:jc w:val="left"/>
              <w:outlineLvl w:val="1"/>
              <w:rPr>
                <w:rFonts w:eastAsia="Times New Roman" w:cstheme="minorHAnsi"/>
                <w:b/>
                <w:color w:val="000000"/>
                <w:sz w:val="18"/>
                <w:szCs w:val="20"/>
                <w:lang w:val="es-ES" w:eastAsia="es-CL"/>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30</w:t>
            </w:r>
            <w:r>
              <w:rPr>
                <w:lang w:val="es-ES"/>
              </w:rPr>
              <w:fldChar w:fldCharType="end"/>
            </w:r>
            <w:r>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CB36CE" w:rsidRDefault="00CB36CE" w:rsidP="00BA182F">
            <w:pPr>
              <w:jc w:val="left"/>
              <w:outlineLvl w:val="1"/>
              <w:rPr>
                <w:rFonts w:cstheme="minorHAnsi"/>
                <w:b/>
                <w:sz w:val="18"/>
                <w:szCs w:val="20"/>
                <w:lang w:val="es-ES"/>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31</w:t>
            </w:r>
            <w:r>
              <w:rPr>
                <w:rFonts w:cstheme="minorHAnsi"/>
                <w:b/>
                <w:sz w:val="18"/>
                <w:szCs w:val="20"/>
                <w:lang w:val="es-ES"/>
              </w:rPr>
              <w:fldChar w:fldCharType="end"/>
            </w:r>
            <w:r>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CB36CE" w:rsidTr="00BA182F">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canal de captación de aguas del </w:t>
            </w:r>
            <w:r w:rsidR="00E0034E">
              <w:rPr>
                <w:rFonts w:eastAsia="Times New Roman"/>
                <w:color w:val="000000"/>
                <w:sz w:val="18"/>
                <w:szCs w:val="18"/>
                <w:lang w:eastAsia="es-CL"/>
              </w:rPr>
              <w:t>R</w:t>
            </w:r>
            <w:r>
              <w:rPr>
                <w:rFonts w:eastAsia="Times New Roman"/>
                <w:color w:val="000000"/>
                <w:sz w:val="18"/>
                <w:szCs w:val="18"/>
                <w:lang w:eastAsia="es-CL"/>
              </w:rPr>
              <w:t>ío Cachapoal.</w:t>
            </w:r>
          </w:p>
        </w:tc>
        <w:tc>
          <w:tcPr>
            <w:tcW w:w="2508"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tranque de acumulación de aguas.</w:t>
            </w:r>
          </w:p>
        </w:tc>
      </w:tr>
      <w:tr w:rsidR="00CB36CE" w:rsidTr="00BA182F">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9B71792" wp14:editId="60102563">
                  <wp:extent cx="2314002" cy="1728000"/>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14002"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6772FA3" wp14:editId="056B76E8">
                  <wp:extent cx="2314001" cy="1728000"/>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4001" cy="1728000"/>
                          </a:xfrm>
                          <a:prstGeom prst="rect">
                            <a:avLst/>
                          </a:prstGeom>
                          <a:noFill/>
                        </pic:spPr>
                      </pic:pic>
                    </a:graphicData>
                  </a:graphic>
                </wp:inline>
              </w:drawing>
            </w:r>
          </w:p>
        </w:tc>
      </w:tr>
      <w:tr w:rsidR="00CB36CE" w:rsidTr="00BA182F">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CB36CE" w:rsidRDefault="00CB36CE" w:rsidP="00BA182F">
            <w:pPr>
              <w:jc w:val="left"/>
              <w:outlineLvl w:val="1"/>
              <w:rPr>
                <w:rFonts w:eastAsia="Times New Roman" w:cstheme="minorHAnsi"/>
                <w:b/>
                <w:color w:val="000000"/>
                <w:sz w:val="18"/>
                <w:szCs w:val="20"/>
                <w:lang w:val="es-ES" w:eastAsia="es-CL"/>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32</w:t>
            </w:r>
            <w:r>
              <w:rPr>
                <w:lang w:val="es-ES"/>
              </w:rPr>
              <w:fldChar w:fldCharType="end"/>
            </w:r>
            <w:r>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c>
          <w:tcPr>
            <w:tcW w:w="1209" w:type="pct"/>
            <w:tcBorders>
              <w:top w:val="single" w:sz="4" w:space="0" w:color="auto"/>
              <w:left w:val="nil"/>
              <w:bottom w:val="single" w:sz="4" w:space="0" w:color="auto"/>
              <w:right w:val="nil"/>
            </w:tcBorders>
            <w:noWrap/>
            <w:vAlign w:val="center"/>
            <w:hideMark/>
          </w:tcPr>
          <w:p w:rsidR="00CB36CE" w:rsidRDefault="00CB36CE" w:rsidP="00BA182F">
            <w:pPr>
              <w:jc w:val="left"/>
              <w:outlineLvl w:val="1"/>
              <w:rPr>
                <w:rFonts w:cstheme="minorHAnsi"/>
                <w:b/>
                <w:sz w:val="18"/>
                <w:szCs w:val="20"/>
                <w:lang w:val="es-ES"/>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33</w:t>
            </w:r>
            <w:r>
              <w:rPr>
                <w:lang w:val="es-ES"/>
              </w:rPr>
              <w:fldChar w:fldCharType="end"/>
            </w:r>
            <w:r>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CB36CE" w:rsidTr="00BA182F">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observan bombas.</w:t>
            </w:r>
          </w:p>
        </w:tc>
        <w:tc>
          <w:tcPr>
            <w:tcW w:w="2508"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Pr>
                <w:rFonts w:eastAsia="Times New Roman"/>
                <w:color w:val="000000"/>
                <w:sz w:val="18"/>
                <w:szCs w:val="18"/>
                <w:lang w:eastAsia="es-CL"/>
              </w:rPr>
              <w:t xml:space="preserve">observa uso de agua captada para ser </w:t>
            </w:r>
            <w:r w:rsidR="00E0034E">
              <w:rPr>
                <w:rFonts w:eastAsia="Times New Roman"/>
                <w:color w:val="000000"/>
                <w:sz w:val="18"/>
                <w:szCs w:val="18"/>
                <w:lang w:eastAsia="es-CL"/>
              </w:rPr>
              <w:t xml:space="preserve">utilizada en </w:t>
            </w:r>
            <w:r>
              <w:rPr>
                <w:rFonts w:eastAsia="Times New Roman"/>
                <w:color w:val="000000"/>
                <w:sz w:val="18"/>
                <w:szCs w:val="18"/>
                <w:lang w:eastAsia="es-CL"/>
              </w:rPr>
              <w:t>proceso</w:t>
            </w:r>
            <w:r w:rsidR="00E0034E">
              <w:rPr>
                <w:rFonts w:eastAsia="Times New Roman"/>
                <w:color w:val="000000"/>
                <w:sz w:val="18"/>
                <w:szCs w:val="18"/>
                <w:lang w:eastAsia="es-CL"/>
              </w:rPr>
              <w:t>s</w:t>
            </w:r>
            <w:r>
              <w:rPr>
                <w:rFonts w:eastAsia="Times New Roman"/>
                <w:color w:val="000000"/>
                <w:sz w:val="18"/>
                <w:szCs w:val="18"/>
                <w:lang w:eastAsia="es-CL"/>
              </w:rPr>
              <w:t xml:space="preserve">. </w:t>
            </w:r>
          </w:p>
        </w:tc>
      </w:tr>
    </w:tbl>
    <w:p w:rsidR="000C2A4F" w:rsidRDefault="000C2A4F" w:rsidP="00812859">
      <w:pPr>
        <w:rPr>
          <w:lang w:val="es-ES"/>
        </w:rPr>
      </w:pPr>
    </w:p>
    <w:p w:rsidR="00CB36CE" w:rsidRDefault="00CB36CE" w:rsidP="00812859">
      <w:pPr>
        <w:rPr>
          <w:lang w:val="es-ES"/>
        </w:rPr>
      </w:pPr>
    </w:p>
    <w:p w:rsidR="00CB36CE" w:rsidRDefault="00CB36CE" w:rsidP="00812859">
      <w:pPr>
        <w:rPr>
          <w:lang w:val="es-ES"/>
        </w:rPr>
      </w:pPr>
    </w:p>
    <w:p w:rsidR="00CB36CE" w:rsidRDefault="00CB36CE" w:rsidP="00812859">
      <w:pPr>
        <w:rPr>
          <w:lang w:val="es-ES"/>
        </w:rPr>
      </w:pPr>
    </w:p>
    <w:p w:rsidR="00CB36CE" w:rsidRDefault="00CB36CE" w:rsidP="00812859">
      <w:pPr>
        <w:rPr>
          <w:lang w:val="es-ES"/>
        </w:rPr>
      </w:pPr>
    </w:p>
    <w:p w:rsidR="00CB36CE" w:rsidRDefault="00CB36CE" w:rsidP="00812859">
      <w:pPr>
        <w:rPr>
          <w:lang w:val="es-ES"/>
        </w:rPr>
      </w:pPr>
    </w:p>
    <w:tbl>
      <w:tblPr>
        <w:tblStyle w:val="Tablaconcuadrcula"/>
        <w:tblW w:w="0" w:type="auto"/>
        <w:tblLook w:val="04A0" w:firstRow="1" w:lastRow="0" w:firstColumn="1" w:lastColumn="0" w:noHBand="0" w:noVBand="1"/>
      </w:tblPr>
      <w:tblGrid>
        <w:gridCol w:w="13712"/>
      </w:tblGrid>
      <w:tr w:rsidR="00027F72" w:rsidTr="00027F72">
        <w:tc>
          <w:tcPr>
            <w:tcW w:w="13712" w:type="dxa"/>
          </w:tcPr>
          <w:p w:rsidR="00027F72" w:rsidRPr="003A5AF2" w:rsidRDefault="00027F72" w:rsidP="00027F72">
            <w:pPr>
              <w:rPr>
                <w:rFonts w:eastAsia="Times New Roman"/>
                <w:b/>
                <w:bCs/>
                <w:color w:val="000000"/>
                <w:lang w:eastAsia="es-CL"/>
              </w:rPr>
            </w:pPr>
            <w:r>
              <w:rPr>
                <w:rFonts w:eastAsia="Times New Roman"/>
                <w:b/>
                <w:bCs/>
                <w:color w:val="000000"/>
                <w:lang w:eastAsia="es-CL"/>
              </w:rPr>
              <w:t xml:space="preserve">6.2 </w:t>
            </w:r>
            <w:r w:rsidRPr="00C75E8C">
              <w:rPr>
                <w:rFonts w:eastAsia="Times New Roman"/>
                <w:b/>
                <w:bCs/>
                <w:color w:val="000000"/>
                <w:lang w:eastAsia="es-CL"/>
              </w:rPr>
              <w:t>Descripción</w:t>
            </w:r>
            <w:r w:rsidRPr="00C75E8C">
              <w:rPr>
                <w:rFonts w:eastAsia="Times New Roman"/>
                <w:color w:val="000000"/>
                <w:lang w:eastAsia="es-CL"/>
              </w:rPr>
              <w:t>:</w:t>
            </w:r>
          </w:p>
          <w:p w:rsidR="00027F72" w:rsidRPr="002D5FE0" w:rsidRDefault="00027F72" w:rsidP="00027F72">
            <w:r>
              <w:t>Con respecto a la denuncia ID 855-2015 realizada por Aguas Coop, se observó máquina trabajando en canalón de descarga de planta de aguas servidas de AguaCoop, apreciándose que la descarga de la planta se conduce al Río Cachapoal a través de nuevo canal excavado por parte de Áridos Cachapoal Ltda.</w:t>
            </w:r>
          </w:p>
          <w:p w:rsidR="00027F72" w:rsidRDefault="00027F72" w:rsidP="00812859">
            <w:pPr>
              <w:rPr>
                <w:lang w:val="es-ES"/>
              </w:rPr>
            </w:pPr>
          </w:p>
        </w:tc>
      </w:tr>
    </w:tbl>
    <w:p w:rsidR="00CB36CE" w:rsidRDefault="00CB36CE" w:rsidP="00812859"/>
    <w:tbl>
      <w:tblPr>
        <w:tblW w:w="13712" w:type="dxa"/>
        <w:jc w:val="center"/>
        <w:tblCellMar>
          <w:left w:w="70" w:type="dxa"/>
          <w:right w:w="70" w:type="dxa"/>
        </w:tblCellMar>
        <w:tblLook w:val="04A0" w:firstRow="1" w:lastRow="0" w:firstColumn="1" w:lastColumn="0" w:noHBand="0" w:noVBand="1"/>
      </w:tblPr>
      <w:tblGrid>
        <w:gridCol w:w="3316"/>
        <w:gridCol w:w="3518"/>
        <w:gridCol w:w="3316"/>
        <w:gridCol w:w="3562"/>
      </w:tblGrid>
      <w:tr w:rsidR="00CB36CE" w:rsidTr="00BA182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CB36CE" w:rsidTr="00BA182F">
        <w:trPr>
          <w:trHeight w:val="2805"/>
          <w:jc w:val="center"/>
        </w:trPr>
        <w:tc>
          <w:tcPr>
            <w:tcW w:w="2492"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09E06E8" wp14:editId="297BEE4A">
                  <wp:extent cx="2313998" cy="1728000"/>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3998"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27157F7" wp14:editId="2148525C">
                  <wp:extent cx="2313996" cy="1728000"/>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13996" cy="1728000"/>
                          </a:xfrm>
                          <a:prstGeom prst="rect">
                            <a:avLst/>
                          </a:prstGeom>
                          <a:noFill/>
                        </pic:spPr>
                      </pic:pic>
                    </a:graphicData>
                  </a:graphic>
                </wp:inline>
              </w:drawing>
            </w:r>
          </w:p>
        </w:tc>
      </w:tr>
      <w:tr w:rsidR="00CB36CE" w:rsidTr="00BA182F">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CB36CE" w:rsidRDefault="00CB36CE" w:rsidP="00BA182F">
            <w:pPr>
              <w:jc w:val="left"/>
              <w:outlineLvl w:val="1"/>
              <w:rPr>
                <w:rFonts w:eastAsia="Times New Roman" w:cstheme="minorHAnsi"/>
                <w:b/>
                <w:color w:val="000000"/>
                <w:sz w:val="18"/>
                <w:szCs w:val="20"/>
                <w:lang w:val="es-ES" w:eastAsia="es-CL"/>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34</w:t>
            </w:r>
            <w:r>
              <w:rPr>
                <w:lang w:val="es-ES"/>
              </w:rPr>
              <w:fldChar w:fldCharType="end"/>
            </w:r>
            <w:r>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16-06-2016</w:t>
            </w:r>
          </w:p>
        </w:tc>
        <w:tc>
          <w:tcPr>
            <w:tcW w:w="1209" w:type="pct"/>
            <w:tcBorders>
              <w:top w:val="single" w:sz="4" w:space="0" w:color="auto"/>
              <w:left w:val="nil"/>
              <w:bottom w:val="single" w:sz="4" w:space="0" w:color="auto"/>
              <w:right w:val="nil"/>
            </w:tcBorders>
            <w:noWrap/>
            <w:vAlign w:val="center"/>
            <w:hideMark/>
          </w:tcPr>
          <w:p w:rsidR="00CB36CE" w:rsidRDefault="00CB36CE" w:rsidP="00BA182F">
            <w:pPr>
              <w:jc w:val="left"/>
              <w:outlineLvl w:val="1"/>
              <w:rPr>
                <w:rFonts w:cstheme="minorHAnsi"/>
                <w:b/>
                <w:sz w:val="18"/>
                <w:szCs w:val="20"/>
                <w:lang w:val="es-ES"/>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35</w:t>
            </w:r>
            <w:r>
              <w:rPr>
                <w:rFonts w:cstheme="minorHAnsi"/>
                <w:b/>
                <w:sz w:val="18"/>
                <w:szCs w:val="20"/>
                <w:lang w:val="es-ES"/>
              </w:rPr>
              <w:fldChar w:fldCharType="end"/>
            </w:r>
            <w:r>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CB36CE" w:rsidTr="00BA182F">
        <w:trPr>
          <w:trHeight w:val="443"/>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En fotografía se observa</w:t>
            </w:r>
            <w:r>
              <w:rPr>
                <w:rFonts w:eastAsia="Times New Roman"/>
                <w:color w:val="000000"/>
                <w:sz w:val="18"/>
                <w:szCs w:val="18"/>
                <w:lang w:eastAsia="es-CL"/>
              </w:rPr>
              <w:t xml:space="preserve"> planta de aguas servida</w:t>
            </w:r>
            <w:r w:rsidR="00E0034E">
              <w:rPr>
                <w:rFonts w:eastAsia="Times New Roman"/>
                <w:color w:val="000000"/>
                <w:sz w:val="18"/>
                <w:szCs w:val="18"/>
                <w:lang w:eastAsia="es-CL"/>
              </w:rPr>
              <w:t>s</w:t>
            </w:r>
            <w:r>
              <w:rPr>
                <w:rFonts w:eastAsia="Times New Roman"/>
                <w:color w:val="000000"/>
                <w:sz w:val="18"/>
                <w:szCs w:val="18"/>
                <w:lang w:eastAsia="es-CL"/>
              </w:rPr>
              <w:t xml:space="preserve"> de Aguas Coop de Gultro.</w:t>
            </w:r>
          </w:p>
        </w:tc>
        <w:tc>
          <w:tcPr>
            <w:tcW w:w="2508"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punto de descarga de </w:t>
            </w:r>
            <w:r>
              <w:rPr>
                <w:rFonts w:eastAsia="Times New Roman"/>
                <w:color w:val="000000"/>
                <w:sz w:val="18"/>
                <w:szCs w:val="18"/>
                <w:lang w:eastAsia="es-CL"/>
              </w:rPr>
              <w:t>planta de aguas servidas de Aguas Coop de Gultro.</w:t>
            </w:r>
          </w:p>
        </w:tc>
      </w:tr>
      <w:tr w:rsidR="00CB36CE" w:rsidTr="00BA182F">
        <w:trPr>
          <w:trHeight w:val="2793"/>
          <w:jc w:val="center"/>
        </w:trPr>
        <w:tc>
          <w:tcPr>
            <w:tcW w:w="2492"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E8C4CAA" wp14:editId="17660D45">
                  <wp:extent cx="2313998" cy="1728000"/>
                  <wp:effectExtent l="0" t="0" r="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13998" cy="1728000"/>
                          </a:xfrm>
                          <a:prstGeom prst="rect">
                            <a:avLst/>
                          </a:prstGeom>
                          <a:noFill/>
                        </pic:spPr>
                      </pic:pic>
                    </a:graphicData>
                  </a:graphic>
                </wp:inline>
              </w:drawing>
            </w:r>
          </w:p>
        </w:tc>
        <w:tc>
          <w:tcPr>
            <w:tcW w:w="2508" w:type="pct"/>
            <w:gridSpan w:val="2"/>
            <w:tcBorders>
              <w:top w:val="nil"/>
              <w:left w:val="single" w:sz="4" w:space="0" w:color="auto"/>
              <w:bottom w:val="nil"/>
              <w:right w:val="single" w:sz="4" w:space="0" w:color="auto"/>
            </w:tcBorders>
            <w:noWrap/>
            <w:vAlign w:val="center"/>
            <w:hideMark/>
          </w:tcPr>
          <w:p w:rsidR="00CB36CE" w:rsidRDefault="00CB36CE" w:rsidP="00BA182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117DF1E" wp14:editId="4BD74D93">
                  <wp:extent cx="2314000" cy="1728000"/>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14000" cy="1728000"/>
                          </a:xfrm>
                          <a:prstGeom prst="rect">
                            <a:avLst/>
                          </a:prstGeom>
                          <a:noFill/>
                        </pic:spPr>
                      </pic:pic>
                    </a:graphicData>
                  </a:graphic>
                </wp:inline>
              </w:drawing>
            </w:r>
          </w:p>
        </w:tc>
      </w:tr>
      <w:tr w:rsidR="00CB36CE" w:rsidTr="00BA182F">
        <w:trPr>
          <w:trHeight w:val="300"/>
          <w:jc w:val="center"/>
        </w:trPr>
        <w:tc>
          <w:tcPr>
            <w:tcW w:w="1209" w:type="pct"/>
            <w:tcBorders>
              <w:top w:val="single" w:sz="4" w:space="0" w:color="auto"/>
              <w:left w:val="single" w:sz="4" w:space="0" w:color="auto"/>
              <w:bottom w:val="single" w:sz="4" w:space="0" w:color="auto"/>
              <w:right w:val="nil"/>
            </w:tcBorders>
            <w:noWrap/>
            <w:vAlign w:val="center"/>
            <w:hideMark/>
          </w:tcPr>
          <w:p w:rsidR="00CB36CE" w:rsidRDefault="00CB36CE" w:rsidP="00BA182F">
            <w:pPr>
              <w:jc w:val="left"/>
              <w:outlineLvl w:val="1"/>
              <w:rPr>
                <w:rFonts w:eastAsia="Times New Roman" w:cstheme="minorHAnsi"/>
                <w:b/>
                <w:color w:val="000000"/>
                <w:sz w:val="18"/>
                <w:szCs w:val="20"/>
                <w:lang w:val="es-ES" w:eastAsia="es-CL"/>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36</w:t>
            </w:r>
            <w:r>
              <w:rPr>
                <w:lang w:val="es-ES"/>
              </w:rPr>
              <w:fldChar w:fldCharType="end"/>
            </w:r>
            <w:r>
              <w:rPr>
                <w:rFonts w:cstheme="minorHAnsi"/>
                <w:b/>
                <w:sz w:val="18"/>
                <w:szCs w:val="20"/>
                <w:lang w:val="es-ES"/>
              </w:rPr>
              <w:t>.</w:t>
            </w:r>
          </w:p>
        </w:tc>
        <w:tc>
          <w:tcPr>
            <w:tcW w:w="1283"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c>
          <w:tcPr>
            <w:tcW w:w="1209" w:type="pct"/>
            <w:tcBorders>
              <w:top w:val="single" w:sz="4" w:space="0" w:color="auto"/>
              <w:left w:val="nil"/>
              <w:bottom w:val="single" w:sz="4" w:space="0" w:color="auto"/>
              <w:right w:val="nil"/>
            </w:tcBorders>
            <w:noWrap/>
            <w:vAlign w:val="center"/>
            <w:hideMark/>
          </w:tcPr>
          <w:p w:rsidR="00CB36CE" w:rsidRDefault="00CB36CE" w:rsidP="00BA182F">
            <w:pPr>
              <w:jc w:val="left"/>
              <w:outlineLvl w:val="1"/>
              <w:rPr>
                <w:rFonts w:cstheme="minorHAnsi"/>
                <w:b/>
                <w:sz w:val="18"/>
                <w:szCs w:val="20"/>
                <w:lang w:val="es-ES"/>
              </w:rPr>
            </w:pPr>
            <w:r>
              <w:rPr>
                <w:rFonts w:cstheme="minorHAnsi"/>
                <w:b/>
                <w:sz w:val="18"/>
                <w:szCs w:val="20"/>
                <w:lang w:val="es-ES"/>
              </w:rPr>
              <w:t xml:space="preserve">Fotografía </w:t>
            </w:r>
            <w:r>
              <w:rPr>
                <w:lang w:val="es-ES"/>
              </w:rPr>
              <w:fldChar w:fldCharType="begin"/>
            </w:r>
            <w:r>
              <w:rPr>
                <w:rFonts w:cstheme="minorHAnsi"/>
                <w:b/>
                <w:sz w:val="18"/>
                <w:szCs w:val="20"/>
                <w:lang w:val="es-ES"/>
              </w:rPr>
              <w:instrText xml:space="preserve"> SEQ Fotografía \* ARABIC </w:instrText>
            </w:r>
            <w:r>
              <w:rPr>
                <w:lang w:val="es-ES"/>
              </w:rPr>
              <w:fldChar w:fldCharType="separate"/>
            </w:r>
            <w:r>
              <w:rPr>
                <w:rFonts w:cstheme="minorHAnsi"/>
                <w:b/>
                <w:noProof/>
                <w:sz w:val="18"/>
                <w:szCs w:val="20"/>
                <w:lang w:val="es-ES"/>
              </w:rPr>
              <w:t>37</w:t>
            </w:r>
            <w:r>
              <w:rPr>
                <w:lang w:val="es-ES"/>
              </w:rPr>
              <w:fldChar w:fldCharType="end"/>
            </w:r>
            <w:r>
              <w:rPr>
                <w:rFonts w:cstheme="minorHAnsi"/>
                <w:b/>
                <w:sz w:val="18"/>
                <w:szCs w:val="20"/>
                <w:lang w:val="es-ES"/>
              </w:rPr>
              <w:t>.</w:t>
            </w:r>
          </w:p>
        </w:tc>
        <w:tc>
          <w:tcPr>
            <w:tcW w:w="1299" w:type="pct"/>
            <w:tcBorders>
              <w:top w:val="single" w:sz="4" w:space="0" w:color="auto"/>
              <w:left w:val="single" w:sz="4" w:space="0" w:color="auto"/>
              <w:bottom w:val="single" w:sz="4" w:space="0" w:color="auto"/>
              <w:right w:val="single" w:sz="4" w:space="0" w:color="000000"/>
            </w:tcBorders>
            <w:noWrap/>
            <w:vAlign w:val="center"/>
            <w:hideMark/>
          </w:tcPr>
          <w:p w:rsidR="00CB36CE" w:rsidRDefault="00CB36CE" w:rsidP="00BA182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16-06-2016</w:t>
            </w:r>
          </w:p>
        </w:tc>
      </w:tr>
      <w:tr w:rsidR="00CB36CE" w:rsidTr="00BA182F">
        <w:trPr>
          <w:trHeight w:val="319"/>
          <w:jc w:val="center"/>
        </w:trPr>
        <w:tc>
          <w:tcPr>
            <w:tcW w:w="2492"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En fotografía se observa canal de descarga en dirección al </w:t>
            </w:r>
            <w:r w:rsidR="00E0034E">
              <w:rPr>
                <w:rFonts w:eastAsia="Times New Roman"/>
                <w:color w:val="000000"/>
                <w:sz w:val="18"/>
                <w:szCs w:val="18"/>
                <w:lang w:val="es-ES" w:eastAsia="es-CL"/>
              </w:rPr>
              <w:t>R</w:t>
            </w:r>
            <w:r>
              <w:rPr>
                <w:rFonts w:eastAsia="Times New Roman"/>
                <w:color w:val="000000"/>
                <w:sz w:val="18"/>
                <w:szCs w:val="18"/>
                <w:lang w:val="es-ES" w:eastAsia="es-CL"/>
              </w:rPr>
              <w:t>ío Cachapoal.</w:t>
            </w:r>
          </w:p>
        </w:tc>
        <w:tc>
          <w:tcPr>
            <w:tcW w:w="2508" w:type="pct"/>
            <w:gridSpan w:val="2"/>
            <w:tcBorders>
              <w:top w:val="single" w:sz="4" w:space="0" w:color="auto"/>
              <w:left w:val="single" w:sz="4" w:space="0" w:color="auto"/>
              <w:bottom w:val="single" w:sz="4" w:space="0" w:color="000000"/>
              <w:right w:val="single" w:sz="4" w:space="0" w:color="000000"/>
            </w:tcBorders>
            <w:hideMark/>
          </w:tcPr>
          <w:p w:rsidR="00CB36CE" w:rsidRDefault="00CB36CE" w:rsidP="00BA182F">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Pr="009A3F97">
              <w:rPr>
                <w:rFonts w:eastAsia="Times New Roman"/>
                <w:color w:val="000000"/>
                <w:sz w:val="18"/>
                <w:szCs w:val="18"/>
                <w:lang w:eastAsia="es-CL"/>
              </w:rPr>
              <w:t xml:space="preserve">En </w:t>
            </w:r>
            <w:r>
              <w:rPr>
                <w:rFonts w:eastAsia="Times New Roman"/>
                <w:color w:val="000000"/>
                <w:sz w:val="18"/>
                <w:szCs w:val="18"/>
                <w:lang w:eastAsia="es-CL"/>
              </w:rPr>
              <w:t xml:space="preserve">fotografía </w:t>
            </w:r>
            <w:r w:rsidRPr="009A3F97">
              <w:rPr>
                <w:rFonts w:eastAsia="Times New Roman"/>
                <w:color w:val="000000"/>
                <w:sz w:val="18"/>
                <w:szCs w:val="18"/>
                <w:lang w:eastAsia="es-CL"/>
              </w:rPr>
              <w:t xml:space="preserve">se </w:t>
            </w:r>
            <w:r>
              <w:rPr>
                <w:rFonts w:eastAsia="Times New Roman"/>
                <w:color w:val="000000"/>
                <w:sz w:val="18"/>
                <w:szCs w:val="18"/>
                <w:lang w:eastAsia="es-CL"/>
              </w:rPr>
              <w:t xml:space="preserve">observa maquinaria trabajando en canalización para descarga al río de efluente de </w:t>
            </w:r>
            <w:r w:rsidR="00E0034E">
              <w:rPr>
                <w:rFonts w:eastAsia="Times New Roman"/>
                <w:color w:val="000000"/>
                <w:sz w:val="18"/>
                <w:szCs w:val="18"/>
                <w:lang w:eastAsia="es-CL"/>
              </w:rPr>
              <w:t>p</w:t>
            </w:r>
            <w:r>
              <w:rPr>
                <w:rFonts w:eastAsia="Times New Roman"/>
                <w:color w:val="000000"/>
                <w:sz w:val="18"/>
                <w:szCs w:val="18"/>
                <w:lang w:eastAsia="es-CL"/>
              </w:rPr>
              <w:t>la</w:t>
            </w:r>
            <w:r w:rsidR="00E0034E">
              <w:rPr>
                <w:rFonts w:eastAsia="Times New Roman"/>
                <w:color w:val="000000"/>
                <w:sz w:val="18"/>
                <w:szCs w:val="18"/>
                <w:lang w:eastAsia="es-CL"/>
              </w:rPr>
              <w:t>nta</w:t>
            </w:r>
            <w:r>
              <w:rPr>
                <w:rFonts w:eastAsia="Times New Roman"/>
                <w:color w:val="000000"/>
                <w:sz w:val="18"/>
                <w:szCs w:val="18"/>
                <w:lang w:eastAsia="es-CL"/>
              </w:rPr>
              <w:t xml:space="preserve"> de aguas servidas Agua Coop. </w:t>
            </w:r>
          </w:p>
        </w:tc>
      </w:tr>
    </w:tbl>
    <w:p w:rsidR="00CB36CE" w:rsidRDefault="00CB36CE" w:rsidP="00812859">
      <w:pPr>
        <w:rPr>
          <w:lang w:val="es-ES"/>
        </w:rPr>
      </w:pPr>
    </w:p>
    <w:tbl>
      <w:tblPr>
        <w:tblStyle w:val="Tablaconcuadrcula"/>
        <w:tblW w:w="0" w:type="auto"/>
        <w:tblLook w:val="04A0" w:firstRow="1" w:lastRow="0" w:firstColumn="1" w:lastColumn="0" w:noHBand="0" w:noVBand="1"/>
      </w:tblPr>
      <w:tblGrid>
        <w:gridCol w:w="13712"/>
      </w:tblGrid>
      <w:tr w:rsidR="00027F72" w:rsidTr="00027F72">
        <w:tc>
          <w:tcPr>
            <w:tcW w:w="13712" w:type="dxa"/>
          </w:tcPr>
          <w:p w:rsidR="00027F72" w:rsidRPr="003A5AF2" w:rsidRDefault="00027F72" w:rsidP="00027F72">
            <w:pPr>
              <w:rPr>
                <w:rFonts w:eastAsia="Times New Roman"/>
                <w:b/>
                <w:bCs/>
                <w:color w:val="000000"/>
                <w:lang w:eastAsia="es-CL"/>
              </w:rPr>
            </w:pPr>
            <w:r>
              <w:rPr>
                <w:rFonts w:eastAsia="Times New Roman"/>
                <w:b/>
                <w:bCs/>
                <w:color w:val="000000"/>
                <w:lang w:eastAsia="es-CL"/>
              </w:rPr>
              <w:lastRenderedPageBreak/>
              <w:t xml:space="preserve">6.3 </w:t>
            </w:r>
            <w:r w:rsidRPr="00C75E8C">
              <w:rPr>
                <w:rFonts w:eastAsia="Times New Roman"/>
                <w:b/>
                <w:bCs/>
                <w:color w:val="000000"/>
                <w:lang w:eastAsia="es-CL"/>
              </w:rPr>
              <w:t>Descripción</w:t>
            </w:r>
            <w:r w:rsidRPr="00C75E8C">
              <w:rPr>
                <w:rFonts w:eastAsia="Times New Roman"/>
                <w:color w:val="000000"/>
                <w:lang w:eastAsia="es-CL"/>
              </w:rPr>
              <w:t>:</w:t>
            </w:r>
          </w:p>
          <w:p w:rsidR="00027F72" w:rsidRDefault="00027F72" w:rsidP="00027F72">
            <w:pPr>
              <w:ind w:left="720" w:hanging="436"/>
            </w:pPr>
            <w:r>
              <w:t>La</w:t>
            </w:r>
            <w:r w:rsidRPr="009E17B4">
              <w:t xml:space="preserve"> Dirección de Obras Hidráulicas (DOH)</w:t>
            </w:r>
            <w:r>
              <w:t>,</w:t>
            </w:r>
            <w:r w:rsidRPr="009E17B4">
              <w:t xml:space="preserve"> mediante el Ord. DOH. VI R N° 1058/2016 (Anexo 2) indicó:</w:t>
            </w:r>
          </w:p>
          <w:p w:rsidR="00027F72" w:rsidRPr="000855F2" w:rsidRDefault="00027F72" w:rsidP="00027F72">
            <w:pPr>
              <w:pStyle w:val="Prrafodelista"/>
              <w:numPr>
                <w:ilvl w:val="0"/>
                <w:numId w:val="35"/>
              </w:numPr>
              <w:rPr>
                <w:bCs/>
                <w:i/>
              </w:rPr>
            </w:pPr>
            <w:r w:rsidRPr="000855F2">
              <w:rPr>
                <w:bCs/>
                <w:i/>
              </w:rPr>
              <w:t>“El día 20 de junio de 2016 se realiza un vuelo en el sector de análisis en donde se encuentra, la construcción de un espigón transversal al escurrimiento, asociado a las faenas de extracción que se realizan aguas abajo. La obra indicada contempla modificación de cauce, para lo cual es necesario obtener las autorizaciones en los servicios correspondientes”</w:t>
            </w:r>
            <w:r>
              <w:rPr>
                <w:bCs/>
                <w:i/>
              </w:rPr>
              <w:t>.</w:t>
            </w:r>
          </w:p>
          <w:p w:rsidR="00027F72" w:rsidRPr="003A5AF2" w:rsidRDefault="00027F72" w:rsidP="00027F72">
            <w:pPr>
              <w:ind w:left="720"/>
              <w:rPr>
                <w:b/>
                <w:bCs/>
              </w:rPr>
            </w:pPr>
          </w:p>
          <w:p w:rsidR="00027F72" w:rsidRPr="003A5AF2" w:rsidRDefault="00027F72" w:rsidP="00027F72">
            <w:pPr>
              <w:ind w:left="720"/>
              <w:jc w:val="center"/>
              <w:rPr>
                <w:b/>
                <w:bCs/>
              </w:rPr>
            </w:pPr>
            <w:r w:rsidRPr="003A5AF2">
              <w:rPr>
                <w:b/>
                <w:bCs/>
                <w:noProof/>
                <w:lang w:eastAsia="es-CL"/>
              </w:rPr>
              <mc:AlternateContent>
                <mc:Choice Requires="wps">
                  <w:drawing>
                    <wp:anchor distT="0" distB="0" distL="114300" distR="114300" simplePos="0" relativeHeight="251677696" behindDoc="0" locked="0" layoutInCell="1" allowOverlap="1" wp14:anchorId="14E135C0" wp14:editId="1ED7C338">
                      <wp:simplePos x="0" y="0"/>
                      <wp:positionH relativeFrom="column">
                        <wp:posOffset>1916430</wp:posOffset>
                      </wp:positionH>
                      <wp:positionV relativeFrom="paragraph">
                        <wp:posOffset>1683385</wp:posOffset>
                      </wp:positionV>
                      <wp:extent cx="990600" cy="257175"/>
                      <wp:effectExtent l="0" t="0" r="19050" b="28575"/>
                      <wp:wrapNone/>
                      <wp:docPr id="40" name="Cuadro de texto 40"/>
                      <wp:cNvGraphicFramePr/>
                      <a:graphic xmlns:a="http://schemas.openxmlformats.org/drawingml/2006/main">
                        <a:graphicData uri="http://schemas.microsoft.com/office/word/2010/wordprocessingShape">
                          <wps:wsp>
                            <wps:cNvSpPr txBox="1"/>
                            <wps:spPr>
                              <a:xfrm>
                                <a:off x="0" y="0"/>
                                <a:ext cx="990600" cy="25717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027F72" w:rsidRDefault="00027F72" w:rsidP="00027F72">
                                  <w:pPr>
                                    <w:rPr>
                                      <w:sz w:val="18"/>
                                    </w:rPr>
                                  </w:pPr>
                                  <w:r>
                                    <w:rPr>
                                      <w:sz w:val="18"/>
                                    </w:rPr>
                                    <w:t>Espigón artificial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4E135C0" id="Cuadro de texto 40" o:spid="_x0000_s1031" type="#_x0000_t202" style="position:absolute;left:0;text-align:left;margin-left:150.9pt;margin-top:132.55pt;width:78pt;height:2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" fillcolor="white [3201]" strokecolor="#c0504d [3205]" strokeweight="2pt">
                      <v:textbox>
                        <w:txbxContent>
                          <w:p w:rsidR="00027F72" w:rsidRDefault="00027F72" w:rsidP="00027F72">
                            <w:pPr>
                              <w:rPr>
                                <w:sz w:val="18"/>
                              </w:rPr>
                            </w:pPr>
                            <w:r>
                              <w:rPr>
                                <w:sz w:val="18"/>
                              </w:rPr>
                              <w:t>Espigón artificial</w:t>
                            </w:r>
                          </w:p>
                        </w:txbxContent>
                      </v:textbox>
                    </v:shape>
                  </w:pict>
                </mc:Fallback>
              </mc:AlternateContent>
            </w:r>
            <w:r w:rsidRPr="003A5AF2">
              <w:rPr>
                <w:b/>
                <w:bCs/>
                <w:noProof/>
                <w:lang w:eastAsia="es-CL"/>
              </w:rPr>
              <mc:AlternateContent>
                <mc:Choice Requires="wps">
                  <w:drawing>
                    <wp:anchor distT="0" distB="0" distL="114300" distR="114300" simplePos="0" relativeHeight="251676672" behindDoc="0" locked="0" layoutInCell="1" allowOverlap="1" wp14:anchorId="56690539" wp14:editId="15FA394C">
                      <wp:simplePos x="0" y="0"/>
                      <wp:positionH relativeFrom="column">
                        <wp:posOffset>2907030</wp:posOffset>
                      </wp:positionH>
                      <wp:positionV relativeFrom="paragraph">
                        <wp:posOffset>1830705</wp:posOffset>
                      </wp:positionV>
                      <wp:extent cx="1162050" cy="323850"/>
                      <wp:effectExtent l="19050" t="19050" r="38100" b="95250"/>
                      <wp:wrapNone/>
                      <wp:docPr id="41" name="Conector recto de flecha 41"/>
                      <wp:cNvGraphicFramePr/>
                      <a:graphic xmlns:a="http://schemas.openxmlformats.org/drawingml/2006/main">
                        <a:graphicData uri="http://schemas.microsoft.com/office/word/2010/wordprocessingShape">
                          <wps:wsp>
                            <wps:cNvCnPr/>
                            <wps:spPr>
                              <a:xfrm>
                                <a:off x="0" y="0"/>
                                <a:ext cx="1162050" cy="3238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2AFE4D4" id="Conector recto de flecha 41" o:spid="_x0000_s1026" type="#_x0000_t32" style="position:absolute;margin-left:228.9pt;margin-top:144.15pt;width:91.5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" strokecolor="red" strokeweight="2.25pt">
                      <v:stroke endarrow="open"/>
                    </v:shape>
                  </w:pict>
                </mc:Fallback>
              </mc:AlternateContent>
            </w:r>
            <w:r w:rsidRPr="003A5AF2">
              <w:rPr>
                <w:b/>
                <w:bCs/>
                <w:noProof/>
                <w:lang w:eastAsia="es-CL"/>
              </w:rPr>
              <mc:AlternateContent>
                <mc:Choice Requires="wps">
                  <w:drawing>
                    <wp:anchor distT="0" distB="0" distL="114300" distR="114300" simplePos="0" relativeHeight="251674624" behindDoc="0" locked="0" layoutInCell="1" allowOverlap="1" wp14:anchorId="3B74C711" wp14:editId="0A05A255">
                      <wp:simplePos x="0" y="0"/>
                      <wp:positionH relativeFrom="column">
                        <wp:posOffset>2823210</wp:posOffset>
                      </wp:positionH>
                      <wp:positionV relativeFrom="paragraph">
                        <wp:posOffset>325120</wp:posOffset>
                      </wp:positionV>
                      <wp:extent cx="1040130" cy="379095"/>
                      <wp:effectExtent l="19050" t="19050" r="26670" b="78105"/>
                      <wp:wrapNone/>
                      <wp:docPr id="42" name="Conector recto de flecha 42"/>
                      <wp:cNvGraphicFramePr/>
                      <a:graphic xmlns:a="http://schemas.openxmlformats.org/drawingml/2006/main">
                        <a:graphicData uri="http://schemas.microsoft.com/office/word/2010/wordprocessingShape">
                          <wps:wsp>
                            <wps:cNvCnPr/>
                            <wps:spPr>
                              <a:xfrm>
                                <a:off x="0" y="0"/>
                                <a:ext cx="1040130" cy="37909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58FE4DCD" id="Conector recto de flecha 42" o:spid="_x0000_s1026" type="#_x0000_t32" style="position:absolute;margin-left:222.3pt;margin-top:25.6pt;width:81.9pt;height:2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" strokecolor="red" strokeweight="2.25pt">
                      <v:stroke endarrow="open"/>
                    </v:shape>
                  </w:pict>
                </mc:Fallback>
              </mc:AlternateContent>
            </w:r>
            <w:r w:rsidRPr="003A5AF2">
              <w:rPr>
                <w:b/>
                <w:bCs/>
                <w:noProof/>
                <w:lang w:eastAsia="es-CL"/>
              </w:rPr>
              <mc:AlternateContent>
                <mc:Choice Requires="wps">
                  <w:drawing>
                    <wp:anchor distT="0" distB="0" distL="114300" distR="114300" simplePos="0" relativeHeight="251675648" behindDoc="0" locked="0" layoutInCell="1" allowOverlap="1" wp14:anchorId="1531517A" wp14:editId="200F6A72">
                      <wp:simplePos x="0" y="0"/>
                      <wp:positionH relativeFrom="column">
                        <wp:posOffset>2160270</wp:posOffset>
                      </wp:positionH>
                      <wp:positionV relativeFrom="paragraph">
                        <wp:posOffset>68580</wp:posOffset>
                      </wp:positionV>
                      <wp:extent cx="1219200" cy="257175"/>
                      <wp:effectExtent l="0" t="0" r="19050" b="28575"/>
                      <wp:wrapNone/>
                      <wp:docPr id="45" name="Cuadro de texto 45"/>
                      <wp:cNvGraphicFramePr/>
                      <a:graphic xmlns:a="http://schemas.openxmlformats.org/drawingml/2006/main">
                        <a:graphicData uri="http://schemas.microsoft.com/office/word/2010/wordprocessingShape">
                          <wps:wsp>
                            <wps:cNvSpPr txBox="1"/>
                            <wps:spPr>
                              <a:xfrm>
                                <a:off x="0" y="0"/>
                                <a:ext cx="1219200" cy="257175"/>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027F72" w:rsidRDefault="00027F72" w:rsidP="00027F72">
                                  <w:pPr>
                                    <w:rPr>
                                      <w:sz w:val="18"/>
                                    </w:rPr>
                                  </w:pPr>
                                  <w:r>
                                    <w:rPr>
                                      <w:sz w:val="18"/>
                                    </w:rPr>
                                    <w:t>Faena de extracción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531517A" id="Cuadro de texto 45" o:spid="_x0000_s1032" type="#_x0000_t202" style="position:absolute;left:0;text-align:left;margin-left:170.1pt;margin-top:5.4pt;width:96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" fillcolor="white [3201]" strokecolor="#c0504d [3205]" strokeweight="2pt">
                      <v:textbox>
                        <w:txbxContent>
                          <w:p w:rsidR="00027F72" w:rsidRDefault="00027F72" w:rsidP="00027F72">
                            <w:pPr>
                              <w:rPr>
                                <w:sz w:val="18"/>
                              </w:rPr>
                            </w:pPr>
                            <w:r>
                              <w:rPr>
                                <w:sz w:val="18"/>
                              </w:rPr>
                              <w:t>Faena de extracción</w:t>
                            </w:r>
                          </w:p>
                        </w:txbxContent>
                      </v:textbox>
                    </v:shape>
                  </w:pict>
                </mc:Fallback>
              </mc:AlternateContent>
            </w:r>
            <w:r w:rsidRPr="003A5AF2">
              <w:rPr>
                <w:b/>
                <w:bCs/>
                <w:noProof/>
                <w:lang w:eastAsia="es-CL"/>
              </w:rPr>
              <w:drawing>
                <wp:inline distT="0" distB="0" distL="0" distR="0" wp14:anchorId="0A7368F1" wp14:editId="088D8AA5">
                  <wp:extent cx="5600700" cy="2712720"/>
                  <wp:effectExtent l="0" t="0" r="0" b="0"/>
                  <wp:docPr id="46" name="Imagen 46" descr="DJI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JI_00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0700" cy="2712720"/>
                          </a:xfrm>
                          <a:prstGeom prst="rect">
                            <a:avLst/>
                          </a:prstGeom>
                          <a:noFill/>
                          <a:ln>
                            <a:noFill/>
                          </a:ln>
                        </pic:spPr>
                      </pic:pic>
                    </a:graphicData>
                  </a:graphic>
                </wp:inline>
              </w:drawing>
            </w:r>
          </w:p>
          <w:p w:rsidR="00027F72" w:rsidRDefault="00027F72" w:rsidP="00812859">
            <w:pPr>
              <w:rPr>
                <w:lang w:val="es-ES"/>
              </w:rPr>
            </w:pPr>
          </w:p>
        </w:tc>
      </w:tr>
    </w:tbl>
    <w:p w:rsidR="00B04076" w:rsidRDefault="00B04076" w:rsidP="00812859">
      <w:pPr>
        <w:rPr>
          <w:lang w:val="es-ES"/>
        </w:rPr>
      </w:pPr>
    </w:p>
    <w:p w:rsidR="00B04076" w:rsidRDefault="00B04076">
      <w:pPr>
        <w:jc w:val="left"/>
        <w:rPr>
          <w:lang w:val="es-ES"/>
        </w:rPr>
      </w:pPr>
      <w:r>
        <w:rPr>
          <w:lang w:val="es-ES"/>
        </w:rPr>
        <w:br w:type="page"/>
      </w:r>
    </w:p>
    <w:tbl>
      <w:tblPr>
        <w:tblStyle w:val="Tablaconcuadrcula"/>
        <w:tblW w:w="0" w:type="auto"/>
        <w:tblLook w:val="04A0" w:firstRow="1" w:lastRow="0" w:firstColumn="1" w:lastColumn="0" w:noHBand="0" w:noVBand="1"/>
      </w:tblPr>
      <w:tblGrid>
        <w:gridCol w:w="13712"/>
      </w:tblGrid>
      <w:tr w:rsidR="00027F72" w:rsidTr="00027F72">
        <w:tc>
          <w:tcPr>
            <w:tcW w:w="13712" w:type="dxa"/>
          </w:tcPr>
          <w:p w:rsidR="00B04076" w:rsidRPr="00C75E8C" w:rsidRDefault="00B04076" w:rsidP="00B04076">
            <w:pPr>
              <w:rPr>
                <w:rFonts w:eastAsia="Times New Roman"/>
                <w:color w:val="000000"/>
                <w:lang w:eastAsia="es-CL"/>
              </w:rPr>
            </w:pPr>
            <w:r w:rsidRPr="00B04076">
              <w:rPr>
                <w:b/>
                <w:lang w:val="es-ES"/>
              </w:rPr>
              <w:lastRenderedPageBreak/>
              <w:t>6.4</w:t>
            </w:r>
            <w:r>
              <w:rPr>
                <w:lang w:val="es-ES"/>
              </w:rPr>
              <w:t xml:space="preserve"> </w:t>
            </w:r>
            <w:r w:rsidRPr="00C75E8C">
              <w:rPr>
                <w:rFonts w:eastAsia="Times New Roman"/>
                <w:b/>
                <w:bCs/>
                <w:color w:val="000000"/>
                <w:lang w:eastAsia="es-CL"/>
              </w:rPr>
              <w:t>Descripción</w:t>
            </w:r>
            <w:r w:rsidRPr="00C75E8C">
              <w:rPr>
                <w:rFonts w:eastAsia="Times New Roman"/>
                <w:color w:val="000000"/>
                <w:lang w:eastAsia="es-CL"/>
              </w:rPr>
              <w:t>:</w:t>
            </w:r>
          </w:p>
          <w:p w:rsidR="00B04076" w:rsidRPr="00C75E8C" w:rsidRDefault="00B04076" w:rsidP="00B04076">
            <w:pPr>
              <w:rPr>
                <w:rFonts w:eastAsia="Times New Roman"/>
                <w:color w:val="000000"/>
                <w:lang w:eastAsia="es-CL"/>
              </w:rPr>
            </w:pPr>
          </w:p>
          <w:p w:rsidR="00B04076" w:rsidRDefault="00B04076" w:rsidP="00B04076">
            <w:pPr>
              <w:ind w:left="720"/>
            </w:pPr>
            <w:r w:rsidRPr="00C75E8C">
              <w:t xml:space="preserve">En relación al cumplimiento de la Resolución </w:t>
            </w:r>
            <w:r>
              <w:t xml:space="preserve">N° </w:t>
            </w:r>
            <w:r w:rsidRPr="00C75E8C">
              <w:t>574/2012 de la SMA</w:t>
            </w:r>
            <w:r>
              <w:t>,</w:t>
            </w:r>
            <w:r w:rsidRPr="00C75E8C">
              <w:t xml:space="preserve"> modificada por Resolución </w:t>
            </w:r>
            <w:r>
              <w:t>E</w:t>
            </w:r>
            <w:r w:rsidRPr="00C75E8C">
              <w:t xml:space="preserve">xenta </w:t>
            </w:r>
            <w:r>
              <w:t xml:space="preserve">N° </w:t>
            </w:r>
            <w:r w:rsidRPr="00C75E8C">
              <w:t xml:space="preserve">1.518/2013, que instruye a los </w:t>
            </w:r>
            <w:r>
              <w:t>T</w:t>
            </w:r>
            <w:r w:rsidRPr="00C75E8C">
              <w:t>itulares de Resoluciones de Calificación Ambiental proporcionar información asociada a las Resoluciones de Calificación Ambiental aprobadas, de acuerdo a los registros disponibles</w:t>
            </w:r>
            <w:r>
              <w:t xml:space="preserve"> de ésta Superintendencia</w:t>
            </w:r>
            <w:r w:rsidRPr="00C75E8C">
              <w:t>, se constat</w:t>
            </w:r>
            <w:r>
              <w:t>ó</w:t>
            </w:r>
            <w:r w:rsidRPr="00C75E8C">
              <w:t xml:space="preserve"> </w:t>
            </w:r>
            <w:r w:rsidRPr="00D04604">
              <w:t>que la información referida a la razón social de la empresa, representante legal y fase del proyecto</w:t>
            </w:r>
            <w:r>
              <w:t xml:space="preserve">, </w:t>
            </w:r>
            <w:r w:rsidRPr="00D04604">
              <w:t xml:space="preserve">se encuentra </w:t>
            </w:r>
            <w:r>
              <w:t xml:space="preserve">en edición </w:t>
            </w:r>
            <w:r w:rsidRPr="004A361D">
              <w:t xml:space="preserve">por parte del </w:t>
            </w:r>
            <w:r>
              <w:t>T</w:t>
            </w:r>
            <w:r w:rsidRPr="004A361D">
              <w:t>itular</w:t>
            </w:r>
            <w:r>
              <w:t xml:space="preserve"> con fecha 21-08-2015:</w:t>
            </w:r>
          </w:p>
          <w:p w:rsidR="00B04076" w:rsidRPr="004A361D" w:rsidRDefault="00B04076" w:rsidP="00B04076">
            <w:pPr>
              <w:ind w:left="720"/>
              <w:rPr>
                <w:b/>
                <w:bCs/>
              </w:rPr>
            </w:pPr>
          </w:p>
          <w:p w:rsidR="00B04076" w:rsidRPr="00C75E8C" w:rsidRDefault="00B04076" w:rsidP="00B04076">
            <w:pPr>
              <w:ind w:left="720"/>
              <w:jc w:val="center"/>
              <w:rPr>
                <w:b/>
                <w:bCs/>
              </w:rPr>
            </w:pPr>
            <w:r>
              <w:rPr>
                <w:noProof/>
                <w:lang w:eastAsia="es-CL"/>
              </w:rPr>
              <w:drawing>
                <wp:inline distT="0" distB="0" distL="0" distR="0" wp14:anchorId="4178BD93" wp14:editId="500D8226">
                  <wp:extent cx="5262879" cy="28194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9511" t="15034" r="10599" b="13204"/>
                          <a:stretch/>
                        </pic:blipFill>
                        <pic:spPr bwMode="auto">
                          <a:xfrm>
                            <a:off x="0" y="0"/>
                            <a:ext cx="5268649" cy="2822491"/>
                          </a:xfrm>
                          <a:prstGeom prst="rect">
                            <a:avLst/>
                          </a:prstGeom>
                          <a:ln>
                            <a:noFill/>
                          </a:ln>
                          <a:extLst>
                            <a:ext uri="{53640926-AAD7-44D8-BBD7-CCE9431645EC}">
                              <a14:shadowObscured xmlns:a14="http://schemas.microsoft.com/office/drawing/2010/main"/>
                            </a:ext>
                          </a:extLst>
                        </pic:spPr>
                      </pic:pic>
                    </a:graphicData>
                  </a:graphic>
                </wp:inline>
              </w:drawing>
            </w:r>
          </w:p>
          <w:p w:rsidR="00B04076" w:rsidRPr="00060349" w:rsidRDefault="00B04076" w:rsidP="00B04076">
            <w:pPr>
              <w:rPr>
                <w:lang w:val="es-ES"/>
              </w:rPr>
            </w:pPr>
          </w:p>
          <w:p w:rsidR="00027F72" w:rsidRDefault="00027F72" w:rsidP="00812859">
            <w:pPr>
              <w:rPr>
                <w:lang w:val="es-ES"/>
              </w:rPr>
            </w:pPr>
          </w:p>
        </w:tc>
      </w:tr>
    </w:tbl>
    <w:p w:rsidR="00226F3D" w:rsidRDefault="00226F3D" w:rsidP="00812859"/>
    <w:p w:rsidR="003410F3" w:rsidRDefault="003410F3" w:rsidP="00893A4E">
      <w:pPr>
        <w:pStyle w:val="Prrafodelista"/>
        <w:ind w:left="0"/>
        <w:rPr>
          <w:rFonts w:cstheme="minorHAnsi"/>
          <w:b/>
          <w:sz w:val="14"/>
          <w:szCs w:val="24"/>
        </w:rPr>
      </w:pPr>
    </w:p>
    <w:p w:rsidR="00B2092B" w:rsidRPr="009A3F97" w:rsidRDefault="00B2092B" w:rsidP="00893A4E">
      <w:pPr>
        <w:pStyle w:val="Prrafodelista"/>
        <w:ind w:left="0"/>
        <w:rPr>
          <w:rFonts w:cstheme="minorHAnsi"/>
          <w:b/>
          <w:sz w:val="14"/>
          <w:szCs w:val="24"/>
        </w:rPr>
        <w:sectPr w:rsidR="00B2092B" w:rsidRPr="009A3F97" w:rsidSect="003D305D">
          <w:pgSz w:w="15840" w:h="12240" w:orient="landscape"/>
          <w:pgMar w:top="1134" w:right="1134" w:bottom="709" w:left="1134" w:header="709" w:footer="709" w:gutter="0"/>
          <w:cols w:space="708"/>
          <w:docGrid w:linePitch="360"/>
        </w:sectPr>
      </w:pPr>
    </w:p>
    <w:p w:rsidR="007015BE" w:rsidRPr="009A3F97" w:rsidRDefault="007015BE" w:rsidP="00C958D0">
      <w:pPr>
        <w:pStyle w:val="Ttulo1"/>
      </w:pPr>
      <w:bookmarkStart w:id="173" w:name="_Toc352840404"/>
      <w:bookmarkStart w:id="174" w:name="_Toc352841464"/>
      <w:bookmarkStart w:id="175" w:name="_Toc461791597"/>
      <w:r w:rsidRPr="009A3F97">
        <w:lastRenderedPageBreak/>
        <w:t>CONCLUSIONES.</w:t>
      </w:r>
      <w:bookmarkEnd w:id="173"/>
      <w:bookmarkEnd w:id="174"/>
      <w:bookmarkEnd w:id="175"/>
    </w:p>
    <w:p w:rsidR="00CE010E" w:rsidRPr="009A3F97" w:rsidRDefault="00CE010E" w:rsidP="00893A4E">
      <w:pPr>
        <w:pStyle w:val="Prrafodelista"/>
        <w:ind w:left="0"/>
        <w:rPr>
          <w:rFonts w:cstheme="minorHAnsi"/>
          <w:b/>
          <w:sz w:val="14"/>
          <w:szCs w:val="24"/>
        </w:rPr>
      </w:pPr>
    </w:p>
    <w:p w:rsidR="002C78DC" w:rsidRDefault="0043456E" w:rsidP="002C78DC">
      <w:pPr>
        <w:rPr>
          <w:rFonts w:cstheme="minorHAnsi"/>
          <w:sz w:val="20"/>
          <w:szCs w:val="20"/>
        </w:rPr>
      </w:pPr>
      <w:r w:rsidRPr="0043456E">
        <w:rPr>
          <w:rFonts w:cstheme="minorHAnsi"/>
          <w:sz w:val="20"/>
          <w:szCs w:val="20"/>
        </w:rPr>
        <w:t>De los resultados de las actividades de fiscalización, asociados al Instrumento de Gestión Ambiental indicado en el punto 3, se puede indicar que los principales Hallazgos detectados</w:t>
      </w:r>
      <w:r w:rsidR="00513711">
        <w:rPr>
          <w:rFonts w:cstheme="minorHAnsi"/>
          <w:sz w:val="20"/>
          <w:szCs w:val="20"/>
        </w:rPr>
        <w:t>,</w:t>
      </w:r>
      <w:r w:rsidRPr="0043456E">
        <w:rPr>
          <w:rFonts w:cstheme="minorHAnsi"/>
          <w:sz w:val="20"/>
          <w:szCs w:val="20"/>
        </w:rPr>
        <w:t xml:space="preserve"> se presentan a continuación. Al respecto de los hechos que constituyen las conformidades, estas se encuentran descritas en el acta de fiscalización ambiental</w:t>
      </w:r>
      <w:r w:rsidR="002C78DC" w:rsidRPr="002C78DC">
        <w:rPr>
          <w:rFonts w:cstheme="minorHAnsi"/>
          <w:sz w:val="20"/>
          <w:szCs w:val="20"/>
        </w:rPr>
        <w:t xml:space="preserve">: </w:t>
      </w:r>
    </w:p>
    <w:p w:rsidR="002C78DC" w:rsidRPr="002C78DC" w:rsidRDefault="002C78DC" w:rsidP="002C78DC">
      <w:pPr>
        <w:rPr>
          <w:rFonts w:cstheme="minorHAnsi"/>
          <w:sz w:val="20"/>
          <w:szCs w:val="20"/>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2C78DC" w:rsidRPr="009A3F97" w:rsidTr="00412F3D">
        <w:trPr>
          <w:trHeight w:val="395"/>
          <w:tblHeader/>
          <w:jc w:val="center"/>
        </w:trPr>
        <w:tc>
          <w:tcPr>
            <w:tcW w:w="416" w:type="pct"/>
            <w:shd w:val="clear" w:color="auto" w:fill="D9D9D9" w:themeFill="background1" w:themeFillShade="D9"/>
            <w:vAlign w:val="center"/>
          </w:tcPr>
          <w:p w:rsidR="002C78DC" w:rsidRPr="009A3F97" w:rsidRDefault="002C78DC" w:rsidP="00E31060">
            <w:pPr>
              <w:jc w:val="center"/>
              <w:rPr>
                <w:rFonts w:cstheme="minorHAnsi"/>
                <w:b/>
              </w:rPr>
            </w:pPr>
            <w:r w:rsidRPr="009A3F97">
              <w:rPr>
                <w:rFonts w:cstheme="minorHAnsi"/>
                <w:b/>
              </w:rPr>
              <w:t>N° Hecho constatado</w:t>
            </w:r>
          </w:p>
        </w:tc>
        <w:tc>
          <w:tcPr>
            <w:tcW w:w="1217" w:type="pct"/>
            <w:shd w:val="clear" w:color="auto" w:fill="D9D9D9" w:themeFill="background1" w:themeFillShade="D9"/>
            <w:vAlign w:val="center"/>
          </w:tcPr>
          <w:p w:rsidR="002C78DC" w:rsidRPr="009A3F97" w:rsidRDefault="002C78DC" w:rsidP="00E31060">
            <w:pPr>
              <w:jc w:val="center"/>
              <w:rPr>
                <w:rFonts w:cstheme="minorHAnsi"/>
                <w:b/>
                <w:color w:val="A6A6A6" w:themeColor="background1" w:themeShade="A6"/>
              </w:rPr>
            </w:pPr>
            <w:r w:rsidRPr="009A3F97">
              <w:rPr>
                <w:rFonts w:cstheme="minorHAnsi"/>
                <w:b/>
              </w:rPr>
              <w:t>Materia específica objeto de la fiscalización ambiental</w:t>
            </w:r>
          </w:p>
        </w:tc>
        <w:tc>
          <w:tcPr>
            <w:tcW w:w="1593" w:type="pct"/>
            <w:shd w:val="clear" w:color="auto" w:fill="D9D9D9" w:themeFill="background1" w:themeFillShade="D9"/>
            <w:vAlign w:val="center"/>
          </w:tcPr>
          <w:p w:rsidR="002C78DC" w:rsidRPr="009A3F97" w:rsidRDefault="002C78DC" w:rsidP="00E31060">
            <w:pPr>
              <w:jc w:val="center"/>
              <w:rPr>
                <w:rFonts w:cstheme="minorHAnsi"/>
                <w:b/>
              </w:rPr>
            </w:pPr>
            <w:r w:rsidRPr="009A3F97">
              <w:rPr>
                <w:rFonts w:cstheme="minorHAnsi"/>
                <w:b/>
              </w:rPr>
              <w:t>Exigencia asociada</w:t>
            </w:r>
          </w:p>
        </w:tc>
        <w:tc>
          <w:tcPr>
            <w:tcW w:w="1774" w:type="pct"/>
            <w:shd w:val="clear" w:color="auto" w:fill="D9D9D9" w:themeFill="background1" w:themeFillShade="D9"/>
            <w:vAlign w:val="center"/>
          </w:tcPr>
          <w:p w:rsidR="002C78DC" w:rsidRPr="009A3F97" w:rsidRDefault="00EE3967" w:rsidP="00EE3967">
            <w:pPr>
              <w:jc w:val="center"/>
              <w:rPr>
                <w:rFonts w:cstheme="minorHAnsi"/>
                <w:b/>
              </w:rPr>
            </w:pPr>
            <w:r>
              <w:rPr>
                <w:rFonts w:cstheme="minorHAnsi"/>
                <w:b/>
                <w:szCs w:val="22"/>
              </w:rPr>
              <w:t>Hallazgo</w:t>
            </w:r>
          </w:p>
        </w:tc>
      </w:tr>
      <w:tr w:rsidR="002C78DC" w:rsidTr="00412F3D">
        <w:trPr>
          <w:jc w:val="center"/>
        </w:trPr>
        <w:tc>
          <w:tcPr>
            <w:tcW w:w="416" w:type="pct"/>
            <w:vAlign w:val="center"/>
          </w:tcPr>
          <w:p w:rsidR="002C78DC" w:rsidRDefault="002E328B" w:rsidP="00E3106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17" w:type="pct"/>
            <w:vAlign w:val="center"/>
          </w:tcPr>
          <w:p w:rsidR="002C78DC" w:rsidRDefault="00081E20" w:rsidP="00115F44">
            <w:pPr>
              <w:widowControl w:val="0"/>
              <w:overflowPunct w:val="0"/>
              <w:autoSpaceDE w:val="0"/>
              <w:autoSpaceDN w:val="0"/>
              <w:adjustRightInd w:val="0"/>
              <w:spacing w:after="120" w:line="285" w:lineRule="auto"/>
              <w:rPr>
                <w:rFonts w:cstheme="minorHAnsi"/>
                <w:iCs/>
              </w:rPr>
            </w:pPr>
            <w:r w:rsidRPr="00081E20">
              <w:rPr>
                <w:rFonts w:cstheme="minorHAnsi"/>
                <w:iCs/>
              </w:rPr>
              <w:t xml:space="preserve">Autorizaciones para efectuar la extracción de áridos (extracción en cauce, cambio de uso de suelo, vida útil, </w:t>
            </w:r>
            <w:r w:rsidR="007F3A56" w:rsidRPr="00081E20">
              <w:rPr>
                <w:rFonts w:cstheme="minorHAnsi"/>
                <w:iCs/>
              </w:rPr>
              <w:t>etc.</w:t>
            </w:r>
            <w:r w:rsidRPr="00081E20">
              <w:rPr>
                <w:rFonts w:cstheme="minorHAnsi"/>
                <w:iCs/>
              </w:rPr>
              <w:t>).</w:t>
            </w:r>
          </w:p>
        </w:tc>
        <w:tc>
          <w:tcPr>
            <w:tcW w:w="1593" w:type="pct"/>
            <w:vAlign w:val="center"/>
          </w:tcPr>
          <w:p w:rsidR="00081E20" w:rsidRPr="00081E20" w:rsidRDefault="00081E20" w:rsidP="00081E20">
            <w:pPr>
              <w:rPr>
                <w:rFonts w:eastAsia="Times New Roman"/>
                <w:b/>
                <w:bCs/>
                <w:color w:val="000000"/>
                <w:lang w:eastAsia="es-CL"/>
              </w:rPr>
            </w:pPr>
            <w:r w:rsidRPr="00081E20">
              <w:rPr>
                <w:rFonts w:eastAsia="Times New Roman"/>
                <w:b/>
                <w:bCs/>
                <w:color w:val="000000"/>
                <w:lang w:eastAsia="es-CL"/>
              </w:rPr>
              <w:t>Considerando 4.2 RCA N° 182/2012.</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 xml:space="preserve">Que, sobre la base de los antecedentes que constan en el expediente de evaluación, debe indicarse que la ejecución del proyecto "Extracción de Áridos - Áridos Cachapoal" requiere de los </w:t>
            </w:r>
            <w:r w:rsidRPr="00081E20">
              <w:rPr>
                <w:rFonts w:eastAsia="Times New Roman"/>
                <w:b/>
                <w:bCs/>
                <w:i/>
                <w:color w:val="000000"/>
                <w:lang w:eastAsia="es-CL"/>
              </w:rPr>
              <w:t xml:space="preserve">permisos ambientales sectoriales 89, 95 y 96 </w:t>
            </w:r>
            <w:r w:rsidRPr="00081E20">
              <w:rPr>
                <w:rFonts w:eastAsia="Times New Roman"/>
                <w:bCs/>
                <w:i/>
                <w:color w:val="000000"/>
                <w:lang w:eastAsia="es-CL"/>
              </w:rPr>
              <w:t xml:space="preserve">contemplados en el Título VII, artículos 68 al 106 del D.S. N°95/01 del Ministerio Secretaría General de la Presidencia, Reglamento del Sistema de Evaluación de Impacto Ambiental, entregando los antecedentes en la </w:t>
            </w:r>
            <w:r w:rsidR="00AB6229">
              <w:rPr>
                <w:rFonts w:eastAsia="Times New Roman"/>
                <w:bCs/>
                <w:i/>
                <w:color w:val="000000"/>
                <w:lang w:eastAsia="es-CL"/>
              </w:rPr>
              <w:t>D</w:t>
            </w:r>
            <w:r w:rsidRPr="00081E20">
              <w:rPr>
                <w:rFonts w:eastAsia="Times New Roman"/>
                <w:bCs/>
                <w:i/>
                <w:color w:val="000000"/>
                <w:lang w:eastAsia="es-CL"/>
              </w:rPr>
              <w:t>lA y en las Adendas 1 y 2.</w:t>
            </w:r>
          </w:p>
          <w:p w:rsidR="00081E20" w:rsidRPr="00081E20" w:rsidRDefault="00081E20" w:rsidP="00081E20">
            <w:pPr>
              <w:rPr>
                <w:rFonts w:eastAsia="Times New Roman"/>
                <w:bCs/>
                <w:i/>
                <w:color w:val="000000"/>
                <w:lang w:eastAsia="es-CL"/>
              </w:rPr>
            </w:pPr>
          </w:p>
          <w:p w:rsidR="00081E20" w:rsidRPr="00081E20" w:rsidRDefault="00081E20" w:rsidP="00081E20">
            <w:pPr>
              <w:rPr>
                <w:rFonts w:eastAsia="Times New Roman"/>
                <w:b/>
                <w:bCs/>
                <w:color w:val="000000"/>
                <w:lang w:eastAsia="es-CL"/>
              </w:rPr>
            </w:pPr>
            <w:r w:rsidRPr="00081E20">
              <w:rPr>
                <w:rFonts w:eastAsia="Times New Roman"/>
                <w:b/>
                <w:bCs/>
                <w:color w:val="000000"/>
                <w:lang w:eastAsia="es-CL"/>
              </w:rPr>
              <w:t xml:space="preserve">Artículo 89 D.S </w:t>
            </w:r>
            <w:r w:rsidR="00513711">
              <w:rPr>
                <w:rFonts w:eastAsia="Times New Roman"/>
                <w:b/>
                <w:bCs/>
                <w:color w:val="000000"/>
                <w:lang w:eastAsia="es-CL"/>
              </w:rPr>
              <w:t xml:space="preserve">N° </w:t>
            </w:r>
            <w:r w:rsidRPr="00081E20">
              <w:rPr>
                <w:rFonts w:eastAsia="Times New Roman"/>
                <w:b/>
                <w:bCs/>
                <w:color w:val="000000"/>
                <w:lang w:eastAsia="es-CL"/>
              </w:rPr>
              <w:t>95/01</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En el permiso para la extracción de ripio y arena en los cauces de los ríos y esteros, a que se refiere el artículo 11 de la Ley Nº 11.402, los requisitos para su otorgamiento y los contenidos técnicos y formales necesarios para acreditar su cumplimiento, serán los que se señalan en el presente artículo. En el Estudio o Declaración de Impacto Ambiental, según sea el caso, se deberán señalar las medidas ambientales adecuadas para la protección de cauces de ríos y esteros, y para evitar la erosión, en consideración a:</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 xml:space="preserve">a) La presentación de un plano general de la zona de extracción y de las actividades anexas. </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 xml:space="preserve">b) La identificación de las zonas a explotar y el volumen de extracción asociado.  </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 xml:space="preserve">c) Los resultados del análisis hidrológico en el área de influencia. </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lastRenderedPageBreak/>
              <w:t xml:space="preserve">d) Los resultados del análisis hidráulico del cauce en el área de influencia. </w:t>
            </w:r>
          </w:p>
          <w:p w:rsidR="00081E20" w:rsidRPr="00081E20" w:rsidRDefault="00081E20" w:rsidP="00081E20">
            <w:pPr>
              <w:rPr>
                <w:rFonts w:eastAsia="Times New Roman"/>
                <w:bCs/>
                <w:i/>
                <w:color w:val="000000"/>
                <w:lang w:eastAsia="es-CL"/>
              </w:rPr>
            </w:pPr>
            <w:r w:rsidRPr="00081E20">
              <w:rPr>
                <w:rFonts w:eastAsia="Times New Roman"/>
                <w:bCs/>
                <w:i/>
                <w:color w:val="000000"/>
                <w:lang w:eastAsia="es-CL"/>
              </w:rPr>
              <w:t>e) Los resultados del estudio de arrastre de sedimentos.</w:t>
            </w:r>
          </w:p>
          <w:p w:rsidR="00081E20" w:rsidRPr="00081E20" w:rsidRDefault="00081E20" w:rsidP="00081E20">
            <w:pPr>
              <w:rPr>
                <w:rFonts w:eastAsia="Times New Roman"/>
                <w:color w:val="000000"/>
                <w:lang w:eastAsia="es-CL"/>
              </w:rPr>
            </w:pPr>
          </w:p>
          <w:p w:rsidR="00081E20" w:rsidRPr="00081E20" w:rsidRDefault="00081E20" w:rsidP="00081E20">
            <w:pPr>
              <w:rPr>
                <w:rFonts w:eastAsia="Times New Roman"/>
                <w:b/>
                <w:bCs/>
                <w:color w:val="000000"/>
                <w:lang w:eastAsia="es-CL"/>
              </w:rPr>
            </w:pPr>
            <w:r w:rsidRPr="00081E20">
              <w:rPr>
                <w:rFonts w:eastAsia="Times New Roman"/>
                <w:b/>
                <w:bCs/>
                <w:color w:val="000000"/>
                <w:lang w:eastAsia="es-CL"/>
              </w:rPr>
              <w:t xml:space="preserve">Artículo 159 D.S </w:t>
            </w:r>
            <w:r w:rsidR="00513711">
              <w:rPr>
                <w:rFonts w:eastAsia="Times New Roman"/>
                <w:b/>
                <w:bCs/>
                <w:color w:val="000000"/>
                <w:lang w:eastAsia="es-CL"/>
              </w:rPr>
              <w:t xml:space="preserve">N° </w:t>
            </w:r>
            <w:r w:rsidRPr="00081E20">
              <w:rPr>
                <w:rFonts w:eastAsia="Times New Roman"/>
                <w:b/>
                <w:bCs/>
                <w:color w:val="000000"/>
                <w:lang w:eastAsia="es-CL"/>
              </w:rPr>
              <w:t>40/2012</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Permiso para extracción de ripio y arena en los cauces de los ríos y esteros.</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El permiso para extracción de ripio y arena en los cauces de los ríos y esteros, será el establecido en el artículo 11 de la Ley Nº 11.402, sobre obras de defensa y regularización de las riberas y cauces de los ríos, lagunas y esteros.</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El requisito para su otorgamiento consiste en que la extracción de ripios y arena no provoque erosiones o aluviones en los terrenos ribereños, a causa del cambio de curso de las aguas.</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Los contenidos técnicos y formales que deben presentarse para acreditar su cumplimiento son los siguientes:</w:t>
            </w:r>
          </w:p>
          <w:p w:rsidR="00081E20" w:rsidRPr="00081E20" w:rsidRDefault="00081E20" w:rsidP="00081E20">
            <w:pPr>
              <w:rPr>
                <w:rFonts w:eastAsia="Times New Roman"/>
                <w:i/>
                <w:color w:val="000000"/>
                <w:lang w:eastAsia="es-CL"/>
              </w:rPr>
            </w:pPr>
          </w:p>
          <w:p w:rsidR="00081E20" w:rsidRPr="00081E20" w:rsidRDefault="00081E20" w:rsidP="00081E20">
            <w:pPr>
              <w:rPr>
                <w:rFonts w:eastAsia="Times New Roman"/>
                <w:i/>
                <w:color w:val="000000"/>
                <w:lang w:eastAsia="es-CL"/>
              </w:rPr>
            </w:pPr>
            <w:r w:rsidRPr="00081E20">
              <w:rPr>
                <w:rFonts w:eastAsia="Times New Roman"/>
                <w:i/>
                <w:color w:val="000000"/>
                <w:lang w:eastAsia="es-CL"/>
              </w:rPr>
              <w:t>a) Plano topográfico de planta y perfiles georreferenciados del cauce y riberas del área susceptible de ser afectada.</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b) Memoria del cálculo del estudio hidrológico, hidráulico, de arrastre de sedimentos y de socavaciones, para la situación con y sin proyecto, según corresponda.</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c) Programa de explotación de áridos.</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 xml:space="preserve">d) Plan de </w:t>
            </w:r>
            <w:r w:rsidR="00AB6229">
              <w:rPr>
                <w:rFonts w:eastAsia="Times New Roman"/>
                <w:i/>
                <w:color w:val="000000"/>
                <w:lang w:eastAsia="es-CL"/>
              </w:rPr>
              <w:t>m</w:t>
            </w:r>
            <w:r w:rsidRPr="00081E20">
              <w:rPr>
                <w:rFonts w:eastAsia="Times New Roman"/>
                <w:i/>
                <w:color w:val="000000"/>
                <w:lang w:eastAsia="es-CL"/>
              </w:rPr>
              <w:t>onitoreo, cuando corresponda.</w:t>
            </w:r>
          </w:p>
          <w:p w:rsidR="00081E20" w:rsidRPr="00081E20" w:rsidRDefault="00081E20" w:rsidP="00081E20">
            <w:pPr>
              <w:rPr>
                <w:rFonts w:eastAsia="Times New Roman"/>
                <w:i/>
                <w:color w:val="000000"/>
                <w:lang w:eastAsia="es-CL"/>
              </w:rPr>
            </w:pPr>
            <w:r w:rsidRPr="00081E20">
              <w:rPr>
                <w:rFonts w:eastAsia="Times New Roman"/>
                <w:i/>
                <w:color w:val="000000"/>
                <w:lang w:eastAsia="es-CL"/>
              </w:rPr>
              <w:t xml:space="preserve">e) Plan de </w:t>
            </w:r>
            <w:r w:rsidR="00AB6229">
              <w:rPr>
                <w:rFonts w:eastAsia="Times New Roman"/>
                <w:i/>
                <w:color w:val="000000"/>
                <w:lang w:eastAsia="es-CL"/>
              </w:rPr>
              <w:t>c</w:t>
            </w:r>
            <w:r w:rsidRPr="00081E20">
              <w:rPr>
                <w:rFonts w:eastAsia="Times New Roman"/>
                <w:i/>
                <w:color w:val="000000"/>
                <w:lang w:eastAsia="es-CL"/>
              </w:rPr>
              <w:t>ontingencias.</w:t>
            </w:r>
          </w:p>
          <w:p w:rsidR="00E932E9" w:rsidRPr="00DA46C0" w:rsidRDefault="00081E20" w:rsidP="00081E20">
            <w:pPr>
              <w:rPr>
                <w:rFonts w:eastAsia="Times New Roman"/>
                <w:color w:val="000000"/>
                <w:lang w:eastAsia="es-CL"/>
              </w:rPr>
            </w:pPr>
            <w:r w:rsidRPr="00081E20">
              <w:rPr>
                <w:rFonts w:eastAsia="Times New Roman"/>
                <w:i/>
                <w:color w:val="000000"/>
                <w:lang w:eastAsia="es-CL"/>
              </w:rPr>
              <w:t>f) Plan de emergencia, si aplica.</w:t>
            </w:r>
          </w:p>
        </w:tc>
        <w:tc>
          <w:tcPr>
            <w:tcW w:w="1774" w:type="pct"/>
            <w:vAlign w:val="center"/>
          </w:tcPr>
          <w:p w:rsidR="00CC3314" w:rsidRDefault="00CC3314" w:rsidP="006E220C">
            <w:pPr>
              <w:widowControl w:val="0"/>
              <w:overflowPunct w:val="0"/>
              <w:autoSpaceDE w:val="0"/>
              <w:autoSpaceDN w:val="0"/>
              <w:adjustRightInd w:val="0"/>
              <w:spacing w:after="120"/>
              <w:rPr>
                <w:rFonts w:cstheme="minorHAnsi"/>
              </w:rPr>
            </w:pPr>
            <w:r>
              <w:rPr>
                <w:rFonts w:cstheme="minorHAnsi"/>
              </w:rPr>
              <w:lastRenderedPageBreak/>
              <w:t xml:space="preserve">El </w:t>
            </w:r>
            <w:r w:rsidR="00AB6229">
              <w:rPr>
                <w:rFonts w:cstheme="minorHAnsi"/>
              </w:rPr>
              <w:t>T</w:t>
            </w:r>
            <w:r>
              <w:rPr>
                <w:rFonts w:cstheme="minorHAnsi"/>
              </w:rPr>
              <w:t>itular no h</w:t>
            </w:r>
            <w:r w:rsidR="00AB6229">
              <w:rPr>
                <w:rFonts w:cstheme="minorHAnsi"/>
              </w:rPr>
              <w:t>izo</w:t>
            </w:r>
            <w:r w:rsidR="00B04076">
              <w:rPr>
                <w:rFonts w:cstheme="minorHAnsi"/>
              </w:rPr>
              <w:t xml:space="preserve"> entrega de P</w:t>
            </w:r>
            <w:r>
              <w:rPr>
                <w:rFonts w:cstheme="minorHAnsi"/>
              </w:rPr>
              <w:t xml:space="preserve">ermiso </w:t>
            </w:r>
            <w:r w:rsidR="00B04076">
              <w:rPr>
                <w:rFonts w:cstheme="minorHAnsi"/>
              </w:rPr>
              <w:t>Ambiental S</w:t>
            </w:r>
            <w:r>
              <w:rPr>
                <w:rFonts w:cstheme="minorHAnsi"/>
              </w:rPr>
              <w:t>ectorial</w:t>
            </w:r>
            <w:r w:rsidR="00B04076">
              <w:rPr>
                <w:rFonts w:cstheme="minorHAnsi"/>
              </w:rPr>
              <w:t xml:space="preserve"> (PAS)</w:t>
            </w:r>
            <w:r>
              <w:rPr>
                <w:rFonts w:cstheme="minorHAnsi"/>
              </w:rPr>
              <w:t xml:space="preserve"> para cada una de las extracciones</w:t>
            </w:r>
            <w:r w:rsidR="00607916">
              <w:rPr>
                <w:rFonts w:cstheme="minorHAnsi"/>
              </w:rPr>
              <w:t xml:space="preserve"> que ha realizado, desde </w:t>
            </w:r>
            <w:r>
              <w:rPr>
                <w:rFonts w:cstheme="minorHAnsi"/>
              </w:rPr>
              <w:t xml:space="preserve">la </w:t>
            </w:r>
            <w:r w:rsidR="00607916">
              <w:rPr>
                <w:rFonts w:cstheme="minorHAnsi"/>
              </w:rPr>
              <w:t xml:space="preserve">aprobación de la </w:t>
            </w:r>
            <w:r>
              <w:rPr>
                <w:rFonts w:cstheme="minorHAnsi"/>
              </w:rPr>
              <w:t>RCA.</w:t>
            </w:r>
          </w:p>
          <w:p w:rsidR="00F57D8C" w:rsidRDefault="00CC3314" w:rsidP="006E220C">
            <w:pPr>
              <w:widowControl w:val="0"/>
              <w:overflowPunct w:val="0"/>
              <w:autoSpaceDE w:val="0"/>
              <w:autoSpaceDN w:val="0"/>
              <w:adjustRightInd w:val="0"/>
              <w:spacing w:after="120"/>
              <w:rPr>
                <w:rFonts w:cstheme="minorHAnsi"/>
              </w:rPr>
            </w:pPr>
            <w:r>
              <w:rPr>
                <w:rFonts w:cstheme="minorHAnsi"/>
              </w:rPr>
              <w:t>De acuerdo a lo anterior,</w:t>
            </w:r>
            <w:r w:rsidR="00685F6D">
              <w:rPr>
                <w:rFonts w:cstheme="minorHAnsi"/>
              </w:rPr>
              <w:t xml:space="preserve"> el </w:t>
            </w:r>
            <w:r w:rsidR="00AB6229">
              <w:rPr>
                <w:rFonts w:cstheme="minorHAnsi"/>
              </w:rPr>
              <w:t>T</w:t>
            </w:r>
            <w:r w:rsidR="00685F6D">
              <w:rPr>
                <w:rFonts w:cstheme="minorHAnsi"/>
              </w:rPr>
              <w:t>itular ha realizado faenas de extracci</w:t>
            </w:r>
            <w:r w:rsidR="00B04076">
              <w:rPr>
                <w:rFonts w:cstheme="minorHAnsi"/>
              </w:rPr>
              <w:t>ón de áridos sin contar con el P</w:t>
            </w:r>
            <w:r w:rsidR="00685F6D">
              <w:rPr>
                <w:rFonts w:cstheme="minorHAnsi"/>
              </w:rPr>
              <w:t xml:space="preserve">ermiso </w:t>
            </w:r>
            <w:r w:rsidR="00B04076">
              <w:rPr>
                <w:rFonts w:cstheme="minorHAnsi"/>
              </w:rPr>
              <w:t>Ambiental S</w:t>
            </w:r>
            <w:r w:rsidR="00685F6D">
              <w:rPr>
                <w:rFonts w:cstheme="minorHAnsi"/>
              </w:rPr>
              <w:t>ectorial correspondiente, al menos desde el 1° de enero 2015.</w:t>
            </w:r>
            <w:r>
              <w:rPr>
                <w:rFonts w:cstheme="minorHAnsi"/>
              </w:rPr>
              <w:t xml:space="preserve"> Esto </w:t>
            </w:r>
            <w:r w:rsidR="00AB6229">
              <w:rPr>
                <w:rFonts w:cstheme="minorHAnsi"/>
              </w:rPr>
              <w:t xml:space="preserve">fue </w:t>
            </w:r>
            <w:r>
              <w:rPr>
                <w:rFonts w:cstheme="minorHAnsi"/>
              </w:rPr>
              <w:t xml:space="preserve">corroborado a partir de la información entregada por </w:t>
            </w:r>
            <w:r w:rsidR="00AB6229">
              <w:rPr>
                <w:rFonts w:cstheme="minorHAnsi"/>
              </w:rPr>
              <w:t>la</w:t>
            </w:r>
            <w:r>
              <w:rPr>
                <w:rFonts w:cstheme="minorHAnsi"/>
              </w:rPr>
              <w:t xml:space="preserve"> DGA y </w:t>
            </w:r>
            <w:r w:rsidR="00AB6229">
              <w:rPr>
                <w:rFonts w:cstheme="minorHAnsi"/>
              </w:rPr>
              <w:t xml:space="preserve">la </w:t>
            </w:r>
            <w:r>
              <w:rPr>
                <w:rFonts w:cstheme="minorHAnsi"/>
              </w:rPr>
              <w:t xml:space="preserve">DOH de la </w:t>
            </w:r>
            <w:r w:rsidR="00AB6229">
              <w:rPr>
                <w:rFonts w:cstheme="minorHAnsi"/>
              </w:rPr>
              <w:t>R</w:t>
            </w:r>
            <w:r>
              <w:rPr>
                <w:rFonts w:cstheme="minorHAnsi"/>
              </w:rPr>
              <w:t>egión de O’Higgins.</w:t>
            </w:r>
          </w:p>
          <w:p w:rsidR="00685F6D" w:rsidRDefault="00685F6D" w:rsidP="006E220C">
            <w:pPr>
              <w:widowControl w:val="0"/>
              <w:overflowPunct w:val="0"/>
              <w:autoSpaceDE w:val="0"/>
              <w:autoSpaceDN w:val="0"/>
              <w:adjustRightInd w:val="0"/>
              <w:spacing w:after="120"/>
              <w:rPr>
                <w:rFonts w:cstheme="minorHAnsi"/>
              </w:rPr>
            </w:pPr>
          </w:p>
        </w:tc>
      </w:tr>
      <w:tr w:rsidR="00F57D8C" w:rsidTr="00412F3D">
        <w:trPr>
          <w:jc w:val="center"/>
        </w:trPr>
        <w:tc>
          <w:tcPr>
            <w:tcW w:w="416" w:type="pct"/>
            <w:vAlign w:val="center"/>
          </w:tcPr>
          <w:p w:rsidR="00F57D8C" w:rsidRDefault="00F57D8C" w:rsidP="00E310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1217" w:type="pct"/>
            <w:vAlign w:val="center"/>
          </w:tcPr>
          <w:p w:rsidR="00F57D8C" w:rsidRPr="00AA3C92" w:rsidRDefault="00081E20" w:rsidP="00EE3967">
            <w:pPr>
              <w:widowControl w:val="0"/>
              <w:overflowPunct w:val="0"/>
              <w:autoSpaceDE w:val="0"/>
              <w:autoSpaceDN w:val="0"/>
              <w:adjustRightInd w:val="0"/>
              <w:spacing w:after="120" w:line="285" w:lineRule="auto"/>
              <w:rPr>
                <w:rFonts w:cstheme="minorHAnsi"/>
                <w:iCs/>
              </w:rPr>
            </w:pPr>
            <w:r w:rsidRPr="00081E20">
              <w:rPr>
                <w:rFonts w:cstheme="minorHAnsi"/>
                <w:iCs/>
              </w:rPr>
              <w:t>Manejo de material árido de rechazo/descarte.</w:t>
            </w:r>
          </w:p>
        </w:tc>
        <w:tc>
          <w:tcPr>
            <w:tcW w:w="1593" w:type="pct"/>
            <w:vAlign w:val="center"/>
          </w:tcPr>
          <w:p w:rsidR="00081E20" w:rsidRPr="00081E20" w:rsidRDefault="00081E20" w:rsidP="00081E20">
            <w:pPr>
              <w:rPr>
                <w:rFonts w:eastAsia="Times New Roman"/>
                <w:b/>
                <w:bCs/>
                <w:color w:val="000000"/>
                <w:lang w:eastAsia="es-CL"/>
              </w:rPr>
            </w:pPr>
            <w:r w:rsidRPr="00081E20">
              <w:rPr>
                <w:rFonts w:eastAsia="Times New Roman"/>
                <w:b/>
                <w:bCs/>
                <w:color w:val="000000"/>
                <w:lang w:eastAsia="es-CL"/>
              </w:rPr>
              <w:t>Considerando 3.7.3.2 f) RCA N° 182/2012.</w:t>
            </w:r>
          </w:p>
          <w:p w:rsidR="00F57D8C" w:rsidRPr="009A3F97" w:rsidRDefault="00081E20" w:rsidP="002153B1">
            <w:pPr>
              <w:rPr>
                <w:rFonts w:eastAsia="Times New Roman"/>
                <w:color w:val="000000"/>
                <w:lang w:eastAsia="es-CL"/>
              </w:rPr>
            </w:pPr>
            <w:r w:rsidRPr="00081E20">
              <w:rPr>
                <w:rFonts w:eastAsia="Times New Roman"/>
                <w:i/>
                <w:color w:val="000000"/>
                <w:lang w:eastAsia="es-CL"/>
              </w:rPr>
              <w:t xml:space="preserve">Material de rechazo. El material de rechazo corresponde a un 10% de bolones, los que son depositados en los sectores bajos. También se </w:t>
            </w:r>
            <w:r w:rsidRPr="00081E20">
              <w:rPr>
                <w:rFonts w:eastAsia="Times New Roman"/>
                <w:i/>
                <w:color w:val="000000"/>
                <w:lang w:eastAsia="es-CL"/>
              </w:rPr>
              <w:lastRenderedPageBreak/>
              <w:t>pueden disponer en el fondo del canalón excavando y esparciéndolos uniformemente. De acuerdo a lo anterior, el material de rechazo contemplado del volumen extraído desde el cauce, posee un total de 2.500 m</w:t>
            </w:r>
            <w:r w:rsidRPr="00081E20">
              <w:rPr>
                <w:rFonts w:eastAsia="Times New Roman"/>
                <w:i/>
                <w:color w:val="000000"/>
                <w:vertAlign w:val="superscript"/>
                <w:lang w:eastAsia="es-CL"/>
              </w:rPr>
              <w:t>3</w:t>
            </w:r>
            <w:r w:rsidRPr="00081E20">
              <w:rPr>
                <w:rFonts w:eastAsia="Times New Roman"/>
                <w:i/>
                <w:color w:val="000000"/>
                <w:lang w:eastAsia="es-CL"/>
              </w:rPr>
              <w:t xml:space="preserve"> de material por mes, para cuyo acopio se utiliza un camión de capacidad de 12m</w:t>
            </w:r>
            <w:r w:rsidRPr="00081E20">
              <w:rPr>
                <w:rFonts w:eastAsia="Times New Roman"/>
                <w:i/>
                <w:color w:val="000000"/>
                <w:vertAlign w:val="superscript"/>
                <w:lang w:eastAsia="es-CL"/>
              </w:rPr>
              <w:t>3</w:t>
            </w:r>
            <w:r w:rsidRPr="00081E20">
              <w:rPr>
                <w:rFonts w:eastAsia="Times New Roman"/>
                <w:i/>
                <w:color w:val="000000"/>
                <w:lang w:eastAsia="es-CL"/>
              </w:rPr>
              <w:t xml:space="preserve"> implicando 9 viajes por día de trabajo para su acopio.</w:t>
            </w:r>
          </w:p>
        </w:tc>
        <w:tc>
          <w:tcPr>
            <w:tcW w:w="1774" w:type="pct"/>
            <w:vAlign w:val="center"/>
          </w:tcPr>
          <w:p w:rsidR="00AB6229" w:rsidRDefault="00E51E13" w:rsidP="00F117BE">
            <w:pPr>
              <w:widowControl w:val="0"/>
              <w:overflowPunct w:val="0"/>
              <w:autoSpaceDE w:val="0"/>
              <w:autoSpaceDN w:val="0"/>
              <w:adjustRightInd w:val="0"/>
              <w:spacing w:after="120"/>
              <w:rPr>
                <w:rFonts w:cstheme="minorHAnsi"/>
              </w:rPr>
            </w:pPr>
            <w:r>
              <w:rPr>
                <w:rFonts w:cstheme="minorHAnsi"/>
              </w:rPr>
              <w:lastRenderedPageBreak/>
              <w:t>Se constató la existencia de extensiones de acopio de material de descarte, el cual no se encuentra en sectores bajos o dispuesto en el fondo del canalón, de a</w:t>
            </w:r>
            <w:r w:rsidR="00481C22">
              <w:rPr>
                <w:rFonts w:cstheme="minorHAnsi"/>
              </w:rPr>
              <w:t>c</w:t>
            </w:r>
            <w:r>
              <w:rPr>
                <w:rFonts w:cstheme="minorHAnsi"/>
              </w:rPr>
              <w:t xml:space="preserve">uerdo a lo indicado en la RCA. </w:t>
            </w:r>
          </w:p>
          <w:p w:rsidR="00F57D8C" w:rsidRDefault="00E51E13" w:rsidP="00F117BE">
            <w:pPr>
              <w:widowControl w:val="0"/>
              <w:overflowPunct w:val="0"/>
              <w:autoSpaceDE w:val="0"/>
              <w:autoSpaceDN w:val="0"/>
              <w:adjustRightInd w:val="0"/>
              <w:spacing w:after="120"/>
              <w:rPr>
                <w:rFonts w:cstheme="minorHAnsi"/>
              </w:rPr>
            </w:pPr>
            <w:r>
              <w:rPr>
                <w:rFonts w:cstheme="minorHAnsi"/>
              </w:rPr>
              <w:lastRenderedPageBreak/>
              <w:t>Se observó en terreno y en imágenes aéreas que parte del material de descarte se encuentra en la caja del río.</w:t>
            </w:r>
          </w:p>
        </w:tc>
      </w:tr>
      <w:tr w:rsidR="00080915" w:rsidTr="00412F3D">
        <w:trPr>
          <w:jc w:val="center"/>
        </w:trPr>
        <w:tc>
          <w:tcPr>
            <w:tcW w:w="416" w:type="pct"/>
            <w:vAlign w:val="center"/>
          </w:tcPr>
          <w:p w:rsidR="00080915" w:rsidRDefault="00080915" w:rsidP="00E310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1217" w:type="pct"/>
            <w:vAlign w:val="center"/>
          </w:tcPr>
          <w:p w:rsidR="00080915" w:rsidRPr="005A7E6B" w:rsidRDefault="00E51E13" w:rsidP="00E31060">
            <w:pPr>
              <w:widowControl w:val="0"/>
              <w:overflowPunct w:val="0"/>
              <w:autoSpaceDE w:val="0"/>
              <w:autoSpaceDN w:val="0"/>
              <w:adjustRightInd w:val="0"/>
              <w:spacing w:after="120" w:line="285" w:lineRule="auto"/>
              <w:rPr>
                <w:rFonts w:cstheme="minorHAnsi"/>
                <w:iCs/>
              </w:rPr>
            </w:pPr>
            <w:r w:rsidRPr="00E51E13">
              <w:rPr>
                <w:rFonts w:cstheme="minorHAnsi"/>
                <w:iCs/>
              </w:rPr>
              <w:t>Manejo y control de riberas.</w:t>
            </w:r>
          </w:p>
        </w:tc>
        <w:tc>
          <w:tcPr>
            <w:tcW w:w="1593" w:type="pct"/>
            <w:vAlign w:val="center"/>
          </w:tcPr>
          <w:p w:rsidR="00E51E13" w:rsidRPr="00E51E13" w:rsidRDefault="00E51E13" w:rsidP="00E51E13">
            <w:pPr>
              <w:rPr>
                <w:rFonts w:eastAsia="Times New Roman"/>
                <w:b/>
                <w:bCs/>
                <w:color w:val="000000"/>
                <w:lang w:eastAsia="es-CL"/>
              </w:rPr>
            </w:pPr>
            <w:r w:rsidRPr="00E51E13">
              <w:rPr>
                <w:rFonts w:eastAsia="Times New Roman"/>
                <w:b/>
                <w:bCs/>
                <w:color w:val="000000"/>
                <w:lang w:eastAsia="es-CL"/>
              </w:rPr>
              <w:t>Considerando 3.7.3.2 b) RCA N° 182/2012.</w:t>
            </w:r>
          </w:p>
          <w:p w:rsidR="00E51E13" w:rsidRPr="00001348" w:rsidRDefault="00E51E13" w:rsidP="00E51E13">
            <w:pPr>
              <w:rPr>
                <w:rFonts w:eastAsia="Times New Roman"/>
                <w:bCs/>
                <w:i/>
                <w:color w:val="000000"/>
                <w:lang w:eastAsia="es-CL"/>
              </w:rPr>
            </w:pPr>
            <w:r w:rsidRPr="00E51E13">
              <w:rPr>
                <w:rFonts w:eastAsia="Times New Roman"/>
                <w:bCs/>
                <w:i/>
                <w:color w:val="000000"/>
                <w:lang w:eastAsia="es-CL"/>
              </w:rPr>
              <w:t>Volúmenes de extracción. El volumen de extracción corresponde a 300.000 m</w:t>
            </w:r>
            <w:r w:rsidRPr="00E51E13">
              <w:rPr>
                <w:rFonts w:eastAsia="Times New Roman"/>
                <w:bCs/>
                <w:i/>
                <w:color w:val="000000"/>
                <w:vertAlign w:val="superscript"/>
                <w:lang w:eastAsia="es-CL"/>
              </w:rPr>
              <w:t>3</w:t>
            </w:r>
            <w:r w:rsidRPr="00E51E13">
              <w:rPr>
                <w:rFonts w:eastAsia="Times New Roman"/>
                <w:bCs/>
                <w:i/>
                <w:color w:val="000000"/>
                <w:lang w:eastAsia="es-CL"/>
              </w:rPr>
              <w:t xml:space="preserve">/año. Anualmente, se realizan estudios batimétricos y levantamientos topográficos del cauce para  definir la  capacidad volumétrica del sector del río, correspondiente a la zona del proyecto. En el Anexo 3 de la </w:t>
            </w:r>
            <w:r w:rsidR="00001348">
              <w:rPr>
                <w:rFonts w:eastAsia="Times New Roman"/>
                <w:bCs/>
                <w:i/>
                <w:color w:val="000000"/>
                <w:lang w:eastAsia="es-CL"/>
              </w:rPr>
              <w:t>D</w:t>
            </w:r>
            <w:r w:rsidRPr="00E51E13">
              <w:rPr>
                <w:rFonts w:eastAsia="Times New Roman"/>
                <w:bCs/>
                <w:i/>
                <w:color w:val="000000"/>
                <w:lang w:eastAsia="es-CL"/>
              </w:rPr>
              <w:t>lA se presenta el Proyecto de Extracción, donde se presentan mayores estudios hidrológicos e hidráulicos del área de influencia. Complementando lo anterior,  para una extracción de 300.000 m</w:t>
            </w:r>
            <w:r w:rsidRPr="00E51E13">
              <w:rPr>
                <w:rFonts w:eastAsia="Times New Roman"/>
                <w:bCs/>
                <w:i/>
                <w:color w:val="000000"/>
                <w:vertAlign w:val="superscript"/>
                <w:lang w:eastAsia="es-CL"/>
              </w:rPr>
              <w:t>3</w:t>
            </w:r>
            <w:r w:rsidRPr="00E51E13">
              <w:rPr>
                <w:rFonts w:eastAsia="Times New Roman"/>
                <w:bCs/>
                <w:i/>
                <w:color w:val="000000"/>
                <w:lang w:eastAsia="es-CL"/>
              </w:rPr>
              <w:t>/año,  se efectúa un flujo máximo de 70 camiones/día, con una capacidad por camión de 12 m</w:t>
            </w:r>
            <w:r w:rsidRPr="00E51E13">
              <w:rPr>
                <w:rFonts w:eastAsia="Times New Roman"/>
                <w:bCs/>
                <w:i/>
                <w:color w:val="000000"/>
                <w:vertAlign w:val="superscript"/>
                <w:lang w:eastAsia="es-CL"/>
              </w:rPr>
              <w:t>3</w:t>
            </w:r>
            <w:r w:rsidR="00001348">
              <w:rPr>
                <w:rFonts w:eastAsia="Times New Roman"/>
                <w:bCs/>
                <w:i/>
                <w:color w:val="000000"/>
                <w:lang w:eastAsia="es-CL"/>
              </w:rPr>
              <w:t>.</w:t>
            </w:r>
          </w:p>
          <w:p w:rsidR="00E51E13" w:rsidRPr="00E51E13" w:rsidRDefault="00E51E13" w:rsidP="00E51E13">
            <w:pPr>
              <w:rPr>
                <w:rFonts w:eastAsia="Times New Roman"/>
                <w:b/>
                <w:bCs/>
                <w:color w:val="000000"/>
                <w:lang w:eastAsia="es-CL"/>
              </w:rPr>
            </w:pPr>
          </w:p>
          <w:p w:rsidR="00E51E13" w:rsidRPr="00E51E13" w:rsidRDefault="00E51E13" w:rsidP="00E51E13">
            <w:pPr>
              <w:rPr>
                <w:rFonts w:eastAsia="Times New Roman"/>
                <w:b/>
                <w:bCs/>
                <w:color w:val="000000"/>
                <w:lang w:eastAsia="es-CL"/>
              </w:rPr>
            </w:pPr>
            <w:r w:rsidRPr="00E51E13">
              <w:rPr>
                <w:rFonts w:eastAsia="Times New Roman"/>
                <w:b/>
                <w:bCs/>
                <w:color w:val="000000"/>
                <w:lang w:eastAsia="es-CL"/>
              </w:rPr>
              <w:t>Considerando 3.7.3.2 e) RCA N° 182/2012.</w:t>
            </w:r>
          </w:p>
          <w:p w:rsidR="00E51E13" w:rsidRPr="00E51E13" w:rsidRDefault="00E51E13" w:rsidP="00E51E13">
            <w:pPr>
              <w:rPr>
                <w:rFonts w:eastAsia="Times New Roman"/>
                <w:bCs/>
                <w:i/>
                <w:color w:val="000000"/>
                <w:lang w:eastAsia="es-CL"/>
              </w:rPr>
            </w:pPr>
            <w:r w:rsidRPr="00E51E13">
              <w:rPr>
                <w:rFonts w:eastAsia="Times New Roman"/>
                <w:bCs/>
                <w:i/>
                <w:color w:val="000000"/>
                <w:lang w:eastAsia="es-CL"/>
              </w:rPr>
              <w:t xml:space="preserve">Extracción. El material se extrae en forma ordenada, respetando la programación de demanda estudiada. De preferencia, la explotación se realiza a través del método de bloques o unidades de producción, cortando en forma longitudinal, avanzando a lo largo de los sectores a explotar, y profundizándose a medida que se encuentre el material adecuado para la producción de áridos. Se prioriza minimizar la profundidad de la excavación, en pos de abarcar la totalidad del área del yacimiento, tal como se ejecutan los trabajos de minería a rajo abierto. Para aquellos </w:t>
            </w:r>
            <w:r w:rsidRPr="00E51E13">
              <w:rPr>
                <w:rFonts w:eastAsia="Times New Roman"/>
                <w:bCs/>
                <w:i/>
                <w:color w:val="000000"/>
                <w:lang w:eastAsia="es-CL"/>
              </w:rPr>
              <w:lastRenderedPageBreak/>
              <w:t>casos en que sea necesario efectuar cortes en profundidad, se procede a proteger las paredes de excavación conformando un talud adecuado a las condiciones de estabilidad de las paredes laterales, y el control topográfico de la pendiente y cota de fondo.</w:t>
            </w:r>
          </w:p>
          <w:p w:rsidR="00E51E13" w:rsidRPr="00E51E13" w:rsidRDefault="00E51E13" w:rsidP="00E51E13">
            <w:pPr>
              <w:rPr>
                <w:rFonts w:eastAsia="Times New Roman"/>
                <w:i/>
                <w:color w:val="000000"/>
                <w:lang w:eastAsia="es-CL"/>
              </w:rPr>
            </w:pPr>
            <w:r w:rsidRPr="00E51E13">
              <w:rPr>
                <w:rFonts w:eastAsia="Times New Roman"/>
                <w:i/>
                <w:color w:val="000000"/>
                <w:lang w:eastAsia="es-CL"/>
              </w:rPr>
              <w:t>Para la validación de los antecedentes técnicos presentados en el Anexo 3 de la DIA correspondiente al proyecto de extracción, fue fundamental determinar el potencial volumen de áridos a extraer sin comprometer el funcionamiento natural del río, evaluando el poder erosivo de las aguas. Dado que la extracción de áridos desde el cauce del río Cachapoal está ubicada entre los puentes Cachapoal Ruta</w:t>
            </w:r>
          </w:p>
          <w:p w:rsidR="00E51E13" w:rsidRPr="00E51E13" w:rsidRDefault="00E51E13" w:rsidP="00E51E13">
            <w:pPr>
              <w:rPr>
                <w:rFonts w:eastAsia="Times New Roman"/>
                <w:i/>
                <w:color w:val="000000"/>
                <w:lang w:eastAsia="es-CL"/>
              </w:rPr>
            </w:pPr>
            <w:r w:rsidRPr="00E51E13">
              <w:rPr>
                <w:rFonts w:eastAsia="Times New Roman"/>
                <w:i/>
                <w:color w:val="000000"/>
                <w:lang w:eastAsia="es-CL"/>
              </w:rPr>
              <w:t>5 Sur y Ruta Panamericana, no se afecta la seguridad de terceros […].</w:t>
            </w:r>
          </w:p>
          <w:p w:rsidR="00100D71" w:rsidRDefault="00100D71" w:rsidP="00100D71">
            <w:pPr>
              <w:rPr>
                <w:rFonts w:eastAsia="Times New Roman"/>
                <w:b/>
                <w:bCs/>
                <w:color w:val="000000"/>
                <w:lang w:eastAsia="es-CL"/>
              </w:rPr>
            </w:pPr>
          </w:p>
          <w:p w:rsidR="00100D71" w:rsidRPr="00100D71" w:rsidRDefault="00100D71" w:rsidP="00100D71">
            <w:pPr>
              <w:rPr>
                <w:rFonts w:eastAsia="Times New Roman"/>
                <w:i/>
                <w:color w:val="000000"/>
                <w:lang w:eastAsia="es-CL"/>
              </w:rPr>
            </w:pPr>
            <w:r w:rsidRPr="00100D71">
              <w:rPr>
                <w:rFonts w:eastAsia="Times New Roman"/>
                <w:b/>
                <w:bCs/>
                <w:color w:val="000000"/>
                <w:lang w:eastAsia="es-CL"/>
              </w:rPr>
              <w:t>Considerando 3.7.3.2 h) RCA N° 182/2012.</w:t>
            </w:r>
          </w:p>
          <w:p w:rsidR="00080915" w:rsidRPr="009A3F97" w:rsidRDefault="00100D71" w:rsidP="00A12CFD">
            <w:pPr>
              <w:rPr>
                <w:rFonts w:eastAsia="Times New Roman"/>
                <w:color w:val="000000"/>
                <w:lang w:eastAsia="es-CL"/>
              </w:rPr>
            </w:pPr>
            <w:r w:rsidRPr="00100D71">
              <w:rPr>
                <w:rFonts w:eastAsia="Times New Roman"/>
                <w:i/>
                <w:color w:val="000000"/>
                <w:lang w:eastAsia="es-CL"/>
              </w:rPr>
              <w:t>La extracción de áridos no tiene pérdida del fondo del río, fundamentado en que la capacidad de renovación natural que posee es mayor a la tasa de  extracción propuesta. Complementando  la anterior condición, no se genera un cambio en el fondo del río debido a que la cota mínima de extracción está descrita por el nivel definido por el caudal ecológico del cauce.</w:t>
            </w:r>
          </w:p>
        </w:tc>
        <w:tc>
          <w:tcPr>
            <w:tcW w:w="1774" w:type="pct"/>
            <w:vAlign w:val="center"/>
          </w:tcPr>
          <w:p w:rsidR="003F632C" w:rsidRDefault="003F632C" w:rsidP="000A137D">
            <w:pPr>
              <w:widowControl w:val="0"/>
              <w:overflowPunct w:val="0"/>
              <w:autoSpaceDE w:val="0"/>
              <w:autoSpaceDN w:val="0"/>
              <w:adjustRightInd w:val="0"/>
              <w:spacing w:after="120"/>
              <w:rPr>
                <w:rFonts w:cstheme="minorHAnsi"/>
              </w:rPr>
            </w:pPr>
            <w:r>
              <w:rPr>
                <w:rFonts w:cstheme="minorHAnsi"/>
              </w:rPr>
              <w:lastRenderedPageBreak/>
              <w:t>L</w:t>
            </w:r>
            <w:r w:rsidRPr="003F632C">
              <w:rPr>
                <w:rFonts w:cstheme="minorHAnsi"/>
              </w:rPr>
              <w:t>as zonas de extracción constatadas en la fiscalización ambiental, no coinciden con el emplazamiento de las cuñas de extracción establecidas en el plano “Proyecto de Extracción”, contenido en el Anexo 3 del mismo nombre</w:t>
            </w:r>
            <w:r>
              <w:rPr>
                <w:rFonts w:cstheme="minorHAnsi"/>
              </w:rPr>
              <w:t xml:space="preserve"> de la DIA</w:t>
            </w:r>
            <w:r w:rsidR="00746C68">
              <w:rPr>
                <w:rFonts w:cstheme="minorHAnsi"/>
              </w:rPr>
              <w:t>;</w:t>
            </w:r>
            <w:r w:rsidR="003D5D33">
              <w:rPr>
                <w:rFonts w:cstheme="minorHAnsi"/>
              </w:rPr>
              <w:t xml:space="preserve"> esto se hace notorio con el polígono de extracción observado </w:t>
            </w:r>
            <w:r w:rsidR="003D5D33" w:rsidRPr="003D5D33">
              <w:rPr>
                <w:rFonts w:cstheme="minorHAnsi"/>
              </w:rPr>
              <w:t>en coordenadas UTM (m) N: 6.215.077 y E: 335.725, datum WGS84, huso 19, el cual se encuentra muy próximo al puente by Pass</w:t>
            </w:r>
            <w:r w:rsidR="003D5D33">
              <w:rPr>
                <w:rFonts w:cstheme="minorHAnsi"/>
              </w:rPr>
              <w:t xml:space="preserve"> de la Ruta 5 </w:t>
            </w:r>
            <w:r w:rsidR="00746C68">
              <w:rPr>
                <w:rFonts w:cstheme="minorHAnsi"/>
              </w:rPr>
              <w:t>S</w:t>
            </w:r>
            <w:r w:rsidR="003D5D33">
              <w:rPr>
                <w:rFonts w:cstheme="minorHAnsi"/>
              </w:rPr>
              <w:t>ur</w:t>
            </w:r>
            <w:r>
              <w:rPr>
                <w:rFonts w:cstheme="minorHAnsi"/>
              </w:rPr>
              <w:t>.</w:t>
            </w:r>
          </w:p>
          <w:p w:rsidR="003F632C" w:rsidRDefault="003F632C" w:rsidP="000A137D">
            <w:pPr>
              <w:widowControl w:val="0"/>
              <w:overflowPunct w:val="0"/>
              <w:autoSpaceDE w:val="0"/>
              <w:autoSpaceDN w:val="0"/>
              <w:adjustRightInd w:val="0"/>
              <w:spacing w:after="120"/>
              <w:rPr>
                <w:rFonts w:cstheme="minorHAnsi"/>
              </w:rPr>
            </w:pPr>
            <w:r w:rsidRPr="003F632C">
              <w:rPr>
                <w:rFonts w:cstheme="minorHAnsi"/>
              </w:rPr>
              <w:t xml:space="preserve">Se constató que el </w:t>
            </w:r>
            <w:r w:rsidR="00746C68">
              <w:rPr>
                <w:rFonts w:cstheme="minorHAnsi"/>
              </w:rPr>
              <w:t>R</w:t>
            </w:r>
            <w:r w:rsidRPr="003F632C">
              <w:rPr>
                <w:rFonts w:cstheme="minorHAnsi"/>
              </w:rPr>
              <w:t>ío Cachapoal se ha inducido hacia la ribera Sur y que su cota de fondo ha disminuido</w:t>
            </w:r>
            <w:r>
              <w:rPr>
                <w:rFonts w:cstheme="minorHAnsi"/>
              </w:rPr>
              <w:t>.</w:t>
            </w:r>
          </w:p>
          <w:p w:rsidR="003F632C" w:rsidRDefault="003F632C" w:rsidP="000A137D">
            <w:pPr>
              <w:widowControl w:val="0"/>
              <w:overflowPunct w:val="0"/>
              <w:autoSpaceDE w:val="0"/>
              <w:autoSpaceDN w:val="0"/>
              <w:adjustRightInd w:val="0"/>
              <w:spacing w:after="120"/>
              <w:rPr>
                <w:rFonts w:cstheme="minorHAnsi"/>
              </w:rPr>
            </w:pPr>
            <w:r w:rsidRPr="003F632C">
              <w:rPr>
                <w:rFonts w:cstheme="minorHAnsi"/>
              </w:rPr>
              <w:t xml:space="preserve">Se observó que existen defensas fluviales aguas abajo del puente </w:t>
            </w:r>
            <w:r w:rsidR="00746C68">
              <w:rPr>
                <w:rFonts w:cstheme="minorHAnsi"/>
              </w:rPr>
              <w:t>R</w:t>
            </w:r>
            <w:r w:rsidRPr="003F632C">
              <w:rPr>
                <w:rFonts w:cstheme="minorHAnsi"/>
              </w:rPr>
              <w:t xml:space="preserve">uta 5 sur, que </w:t>
            </w:r>
            <w:r>
              <w:rPr>
                <w:rFonts w:cstheme="minorHAnsi"/>
              </w:rPr>
              <w:t>pueden haber sido</w:t>
            </w:r>
            <w:r w:rsidRPr="003F632C">
              <w:rPr>
                <w:rFonts w:cstheme="minorHAnsi"/>
              </w:rPr>
              <w:t xml:space="preserve"> afectad</w:t>
            </w:r>
            <w:r>
              <w:rPr>
                <w:rFonts w:cstheme="minorHAnsi"/>
              </w:rPr>
              <w:t>as dada</w:t>
            </w:r>
            <w:r w:rsidRPr="003F632C">
              <w:rPr>
                <w:rFonts w:cstheme="minorHAnsi"/>
              </w:rPr>
              <w:t xml:space="preserve"> la extracción de áridos, </w:t>
            </w:r>
            <w:r>
              <w:rPr>
                <w:rFonts w:cstheme="minorHAnsi"/>
              </w:rPr>
              <w:t xml:space="preserve">extracción </w:t>
            </w:r>
            <w:r w:rsidRPr="003F632C">
              <w:rPr>
                <w:rFonts w:cstheme="minorHAnsi"/>
              </w:rPr>
              <w:t xml:space="preserve">que ha inducido el escurrimiento hacia la ribera </w:t>
            </w:r>
            <w:r w:rsidR="00746C68">
              <w:rPr>
                <w:rFonts w:cstheme="minorHAnsi"/>
              </w:rPr>
              <w:t>S</w:t>
            </w:r>
            <w:r w:rsidRPr="003F632C">
              <w:rPr>
                <w:rFonts w:cstheme="minorHAnsi"/>
              </w:rPr>
              <w:t xml:space="preserve">ur del </w:t>
            </w:r>
            <w:r w:rsidR="00746C68">
              <w:rPr>
                <w:rFonts w:cstheme="minorHAnsi"/>
              </w:rPr>
              <w:t>R</w:t>
            </w:r>
            <w:r w:rsidRPr="003F632C">
              <w:rPr>
                <w:rFonts w:cstheme="minorHAnsi"/>
              </w:rPr>
              <w:t>ío Cachapoal</w:t>
            </w:r>
            <w:r w:rsidR="00746C68">
              <w:rPr>
                <w:rFonts w:cstheme="minorHAnsi"/>
              </w:rPr>
              <w:t>.</w:t>
            </w:r>
          </w:p>
          <w:p w:rsidR="00D1427F" w:rsidRPr="001F1F79" w:rsidRDefault="00E51E13" w:rsidP="00D1427F">
            <w:pPr>
              <w:widowControl w:val="0"/>
              <w:overflowPunct w:val="0"/>
              <w:autoSpaceDE w:val="0"/>
              <w:autoSpaceDN w:val="0"/>
              <w:adjustRightInd w:val="0"/>
              <w:spacing w:after="120"/>
              <w:rPr>
                <w:rFonts w:cstheme="minorHAnsi"/>
              </w:rPr>
            </w:pPr>
            <w:r>
              <w:rPr>
                <w:rFonts w:cstheme="minorHAnsi"/>
              </w:rPr>
              <w:t xml:space="preserve">Se </w:t>
            </w:r>
            <w:r w:rsidR="003D5D33">
              <w:rPr>
                <w:rFonts w:cstheme="minorHAnsi"/>
              </w:rPr>
              <w:t>co</w:t>
            </w:r>
            <w:r>
              <w:rPr>
                <w:rFonts w:cstheme="minorHAnsi"/>
              </w:rPr>
              <w:t>n</w:t>
            </w:r>
            <w:r w:rsidR="003D5D33">
              <w:rPr>
                <w:rFonts w:cstheme="minorHAnsi"/>
              </w:rPr>
              <w:t>s</w:t>
            </w:r>
            <w:r>
              <w:rPr>
                <w:rFonts w:cstheme="minorHAnsi"/>
              </w:rPr>
              <w:t xml:space="preserve">tató la existencia de fosa de extracción </w:t>
            </w:r>
            <w:r w:rsidR="005657BD">
              <w:rPr>
                <w:rFonts w:cstheme="minorHAnsi"/>
              </w:rPr>
              <w:t xml:space="preserve">de dimensiones </w:t>
            </w:r>
            <w:r w:rsidR="00D1427F" w:rsidRPr="00D1427F">
              <w:rPr>
                <w:rFonts w:cstheme="minorHAnsi"/>
              </w:rPr>
              <w:t>200 metros de largo, por 50 metros de ancho y cerca de 20 metros de alto en su punto más profundo</w:t>
            </w:r>
            <w:r w:rsidR="00D1427F">
              <w:rPr>
                <w:rFonts w:cstheme="minorHAnsi"/>
              </w:rPr>
              <w:t xml:space="preserve">, ubicada fuera del polígono de extracción indicado en la RCA. De acuerdo a lo indicado </w:t>
            </w:r>
            <w:r w:rsidR="00746C68">
              <w:rPr>
                <w:rFonts w:cstheme="minorHAnsi"/>
              </w:rPr>
              <w:t xml:space="preserve">por el </w:t>
            </w:r>
            <w:r w:rsidR="00D1427F">
              <w:rPr>
                <w:rFonts w:cstheme="minorHAnsi"/>
              </w:rPr>
              <w:t xml:space="preserve"> </w:t>
            </w:r>
            <w:r w:rsidR="00746C68">
              <w:rPr>
                <w:rFonts w:cstheme="minorHAnsi"/>
              </w:rPr>
              <w:t>T</w:t>
            </w:r>
            <w:r w:rsidR="00D1427F">
              <w:rPr>
                <w:rFonts w:cstheme="minorHAnsi"/>
              </w:rPr>
              <w:t>itular, corresponde a un volumen de extracción de 200.000 m</w:t>
            </w:r>
            <w:r w:rsidR="00D1427F" w:rsidRPr="00D1427F">
              <w:rPr>
                <w:rFonts w:cstheme="minorHAnsi"/>
                <w:vertAlign w:val="superscript"/>
              </w:rPr>
              <w:t>3</w:t>
            </w:r>
            <w:r w:rsidR="00D1427F">
              <w:rPr>
                <w:rFonts w:cstheme="minorHAnsi"/>
              </w:rPr>
              <w:t>.</w:t>
            </w:r>
          </w:p>
        </w:tc>
      </w:tr>
      <w:tr w:rsidR="00080915" w:rsidTr="00412F3D">
        <w:trPr>
          <w:jc w:val="center"/>
        </w:trPr>
        <w:tc>
          <w:tcPr>
            <w:tcW w:w="416" w:type="pct"/>
            <w:vAlign w:val="center"/>
          </w:tcPr>
          <w:p w:rsidR="00080915" w:rsidRDefault="00371801" w:rsidP="00E31060">
            <w:pPr>
              <w:widowControl w:val="0"/>
              <w:overflowPunct w:val="0"/>
              <w:autoSpaceDE w:val="0"/>
              <w:autoSpaceDN w:val="0"/>
              <w:adjustRightInd w:val="0"/>
              <w:spacing w:after="120" w:line="285" w:lineRule="auto"/>
              <w:jc w:val="center"/>
              <w:rPr>
                <w:rFonts w:cstheme="minorHAnsi"/>
                <w:iCs/>
              </w:rPr>
            </w:pPr>
            <w:bookmarkStart w:id="176" w:name="_GoBack"/>
            <w:r>
              <w:rPr>
                <w:rFonts w:cstheme="minorHAnsi"/>
                <w:iCs/>
              </w:rPr>
              <w:lastRenderedPageBreak/>
              <w:t>4</w:t>
            </w:r>
          </w:p>
        </w:tc>
        <w:tc>
          <w:tcPr>
            <w:tcW w:w="1217" w:type="pct"/>
            <w:vAlign w:val="center"/>
          </w:tcPr>
          <w:p w:rsidR="00080915" w:rsidRPr="00AA3C92" w:rsidRDefault="003B3E1D" w:rsidP="00E31060">
            <w:pPr>
              <w:widowControl w:val="0"/>
              <w:overflowPunct w:val="0"/>
              <w:autoSpaceDE w:val="0"/>
              <w:autoSpaceDN w:val="0"/>
              <w:adjustRightInd w:val="0"/>
              <w:spacing w:after="120" w:line="285" w:lineRule="auto"/>
              <w:rPr>
                <w:rFonts w:cstheme="minorHAnsi"/>
                <w:iCs/>
              </w:rPr>
            </w:pPr>
            <w:r w:rsidRPr="003B3E1D">
              <w:rPr>
                <w:rFonts w:cstheme="minorHAnsi"/>
                <w:iCs/>
              </w:rPr>
              <w:t xml:space="preserve">Manejo de </w:t>
            </w:r>
            <w:r w:rsidR="00513711">
              <w:rPr>
                <w:rFonts w:cstheme="minorHAnsi"/>
                <w:iCs/>
              </w:rPr>
              <w:t>r</w:t>
            </w:r>
            <w:r w:rsidRPr="003B3E1D">
              <w:rPr>
                <w:rFonts w:cstheme="minorHAnsi"/>
                <w:iCs/>
              </w:rPr>
              <w:t xml:space="preserve">esiduos </w:t>
            </w:r>
            <w:r w:rsidR="00513711">
              <w:rPr>
                <w:rFonts w:cstheme="minorHAnsi"/>
                <w:iCs/>
              </w:rPr>
              <w:t>i</w:t>
            </w:r>
            <w:r w:rsidRPr="003B3E1D">
              <w:rPr>
                <w:rFonts w:cstheme="minorHAnsi"/>
                <w:iCs/>
              </w:rPr>
              <w:t xml:space="preserve">ndustriales </w:t>
            </w:r>
            <w:r w:rsidR="00513711">
              <w:rPr>
                <w:rFonts w:cstheme="minorHAnsi"/>
                <w:iCs/>
              </w:rPr>
              <w:t>l</w:t>
            </w:r>
            <w:r w:rsidRPr="003B3E1D">
              <w:rPr>
                <w:rFonts w:cstheme="minorHAnsi"/>
                <w:iCs/>
              </w:rPr>
              <w:t>íquidos</w:t>
            </w:r>
            <w:r w:rsidR="00513711">
              <w:rPr>
                <w:rFonts w:cstheme="minorHAnsi"/>
                <w:iCs/>
              </w:rPr>
              <w:t>.</w:t>
            </w:r>
          </w:p>
        </w:tc>
        <w:tc>
          <w:tcPr>
            <w:tcW w:w="1593" w:type="pct"/>
            <w:vAlign w:val="center"/>
          </w:tcPr>
          <w:p w:rsidR="008E7911" w:rsidRPr="008E7911" w:rsidRDefault="008E7911" w:rsidP="008E7911">
            <w:pPr>
              <w:rPr>
                <w:b/>
                <w:bCs/>
              </w:rPr>
            </w:pPr>
            <w:r w:rsidRPr="008E7911">
              <w:rPr>
                <w:b/>
                <w:bCs/>
              </w:rPr>
              <w:t>Considerando 3.7.3.2 h) RCA N° 182/2012.</w:t>
            </w:r>
          </w:p>
          <w:p w:rsidR="008E7911" w:rsidRPr="008E7911" w:rsidRDefault="008E7911" w:rsidP="008E7911">
            <w:pPr>
              <w:rPr>
                <w:bCs/>
                <w:i/>
              </w:rPr>
            </w:pPr>
            <w:r w:rsidRPr="008E7911">
              <w:rPr>
                <w:bCs/>
                <w:i/>
              </w:rPr>
              <w:t xml:space="preserve">Proceso de molienda. En la respuesta 20 de la Adenda 1 se detalla la descripción del proceso de molienda y el uso de los volúmenes de agua en la actividad, señalando que se aplica un sistema de recirculación de este recurso, que considera solo el contacto con el material pétreo, dado que se usa exclusivamente para su lavado; es decir, el agua no está en contacto con aceites u otros </w:t>
            </w:r>
            <w:r w:rsidRPr="008E7911">
              <w:rPr>
                <w:bCs/>
                <w:i/>
              </w:rPr>
              <w:lastRenderedPageBreak/>
              <w:t>contaminantes. El proceso de recirculación del agua, se aplica mediante piscinas decantadoras, debidamente selladas con geotextil, las que cumplen con la función de retener todo el material suspendido existente en ella, de manera de obtener una buena calidad apta para el lavado del árido.</w:t>
            </w:r>
          </w:p>
          <w:p w:rsidR="008E7911" w:rsidRPr="008E7911" w:rsidRDefault="008E7911" w:rsidP="008E7911">
            <w:pPr>
              <w:rPr>
                <w:bCs/>
                <w:i/>
              </w:rPr>
            </w:pPr>
          </w:p>
          <w:p w:rsidR="00080915" w:rsidRPr="00C504EE" w:rsidRDefault="008E7911" w:rsidP="00A12CFD">
            <w:pPr>
              <w:rPr>
                <w:bCs/>
              </w:rPr>
            </w:pPr>
            <w:r w:rsidRPr="008E7911">
              <w:rPr>
                <w:bCs/>
                <w:i/>
              </w:rPr>
              <w:t>En función de lo anterior, el agua del proceso no se descarga al río Cachapoal, lo que significa que no se generan impactos como enturbiamiento del agua del río, formación de pozas, cambios de ribera, cambio en los niveles piezométricos de las aguas subterráneas, afectación a obras fluviales existentes, pérdida del suelo por arrastre del cauce y cambios en su fondo. El método a utilizar implica que el material sedimentable generado, no descarga al curso de agua y no produce efectos negativos sobre hábitats de ictiofauna, frezaderos, implicando que no se afecta la vegetación ribereña.</w:t>
            </w:r>
          </w:p>
        </w:tc>
        <w:tc>
          <w:tcPr>
            <w:tcW w:w="1774" w:type="pct"/>
            <w:vAlign w:val="center"/>
          </w:tcPr>
          <w:p w:rsidR="003737D9" w:rsidRPr="001F1F79" w:rsidRDefault="008E7911" w:rsidP="003737D9">
            <w:pPr>
              <w:widowControl w:val="0"/>
              <w:overflowPunct w:val="0"/>
              <w:autoSpaceDE w:val="0"/>
              <w:autoSpaceDN w:val="0"/>
              <w:adjustRightInd w:val="0"/>
              <w:spacing w:after="120"/>
              <w:rPr>
                <w:rFonts w:cstheme="minorHAnsi"/>
              </w:rPr>
            </w:pPr>
            <w:r>
              <w:rPr>
                <w:rFonts w:cstheme="minorHAnsi"/>
              </w:rPr>
              <w:lastRenderedPageBreak/>
              <w:t xml:space="preserve">Se constató que </w:t>
            </w:r>
            <w:r w:rsidR="00746C68">
              <w:rPr>
                <w:rFonts w:cstheme="minorHAnsi"/>
              </w:rPr>
              <w:t xml:space="preserve">el </w:t>
            </w:r>
            <w:r>
              <w:rPr>
                <w:rFonts w:cstheme="minorHAnsi"/>
              </w:rPr>
              <w:t xml:space="preserve">agua de proceso no es recirculada mediante piscinas decantadoras, si no que es devuelta al Rio Cachapoal </w:t>
            </w:r>
            <w:r w:rsidR="005657BD">
              <w:rPr>
                <w:rFonts w:cstheme="minorHAnsi"/>
              </w:rPr>
              <w:t xml:space="preserve">directamente </w:t>
            </w:r>
            <w:r>
              <w:rPr>
                <w:rFonts w:cstheme="minorHAnsi"/>
              </w:rPr>
              <w:t>a través de un canal.</w:t>
            </w:r>
          </w:p>
        </w:tc>
      </w:tr>
      <w:bookmarkEnd w:id="176"/>
      <w:tr w:rsidR="00080915" w:rsidTr="00412F3D">
        <w:trPr>
          <w:jc w:val="center"/>
        </w:trPr>
        <w:tc>
          <w:tcPr>
            <w:tcW w:w="416" w:type="pct"/>
            <w:vAlign w:val="center"/>
          </w:tcPr>
          <w:p w:rsidR="00080915" w:rsidRDefault="008E7A37" w:rsidP="00E310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1217" w:type="pct"/>
            <w:vAlign w:val="center"/>
          </w:tcPr>
          <w:p w:rsidR="00080915" w:rsidRDefault="003B3E1D" w:rsidP="00E31060">
            <w:pPr>
              <w:widowControl w:val="0"/>
              <w:overflowPunct w:val="0"/>
              <w:autoSpaceDE w:val="0"/>
              <w:autoSpaceDN w:val="0"/>
              <w:adjustRightInd w:val="0"/>
              <w:spacing w:after="120" w:line="285" w:lineRule="auto"/>
              <w:rPr>
                <w:rFonts w:cstheme="minorHAnsi"/>
                <w:iCs/>
              </w:rPr>
            </w:pPr>
            <w:r>
              <w:rPr>
                <w:rFonts w:cstheme="minorHAnsi"/>
                <w:iCs/>
              </w:rPr>
              <w:t>Producción,</w:t>
            </w:r>
            <w:r w:rsidRPr="003B3E1D">
              <w:rPr>
                <w:rFonts w:cstheme="minorHAnsi"/>
                <w:iCs/>
              </w:rPr>
              <w:t xml:space="preserve"> proceso de molienda y chancado</w:t>
            </w:r>
            <w:r w:rsidR="00513711">
              <w:rPr>
                <w:rFonts w:cstheme="minorHAnsi"/>
                <w:iCs/>
              </w:rPr>
              <w:t>.</w:t>
            </w:r>
          </w:p>
        </w:tc>
        <w:tc>
          <w:tcPr>
            <w:tcW w:w="1593" w:type="pct"/>
            <w:vAlign w:val="center"/>
          </w:tcPr>
          <w:p w:rsidR="003B3E1D" w:rsidRPr="00033DD2" w:rsidRDefault="003B3E1D" w:rsidP="003B3E1D">
            <w:pPr>
              <w:rPr>
                <w:b/>
                <w:bCs/>
              </w:rPr>
            </w:pPr>
            <w:r w:rsidRPr="00033DD2">
              <w:rPr>
                <w:b/>
                <w:bCs/>
              </w:rPr>
              <w:t xml:space="preserve">Considerando </w:t>
            </w:r>
            <w:r>
              <w:rPr>
                <w:b/>
                <w:bCs/>
              </w:rPr>
              <w:t>4.1</w:t>
            </w:r>
            <w:r w:rsidRPr="00033DD2">
              <w:rPr>
                <w:b/>
                <w:bCs/>
              </w:rPr>
              <w:t xml:space="preserve">.2 </w:t>
            </w:r>
            <w:r>
              <w:rPr>
                <w:b/>
                <w:bCs/>
              </w:rPr>
              <w:t>h</w:t>
            </w:r>
            <w:r w:rsidRPr="00033DD2">
              <w:rPr>
                <w:b/>
                <w:bCs/>
              </w:rPr>
              <w:t>) RCA N° 182/2012.</w:t>
            </w:r>
          </w:p>
          <w:p w:rsidR="003B3E1D" w:rsidRPr="009C4BF6" w:rsidRDefault="003B3E1D" w:rsidP="003B3E1D">
            <w:pPr>
              <w:rPr>
                <w:rFonts w:eastAsia="Times New Roman" w:cs="Calibri"/>
                <w:bCs/>
                <w:i/>
                <w:color w:val="000000"/>
                <w:lang w:eastAsia="es-CL"/>
              </w:rPr>
            </w:pPr>
            <w:r w:rsidRPr="009C4BF6">
              <w:rPr>
                <w:rFonts w:eastAsia="Times New Roman" w:cs="Calibri"/>
                <w:bCs/>
                <w:i/>
                <w:color w:val="000000"/>
                <w:lang w:eastAsia="es-CL"/>
              </w:rPr>
              <w:t>El Titular se compromete a efectuar laboras extractivas y de procesamiento sólo en ho</w:t>
            </w:r>
            <w:r>
              <w:rPr>
                <w:rFonts w:eastAsia="Times New Roman" w:cs="Calibri"/>
                <w:bCs/>
                <w:i/>
                <w:color w:val="000000"/>
                <w:lang w:eastAsia="es-CL"/>
              </w:rPr>
              <w:t>rario diurno (7:00 h a 21:00 h).</w:t>
            </w:r>
          </w:p>
          <w:p w:rsidR="003C00C1" w:rsidRPr="00C504EE" w:rsidRDefault="003B3E1D" w:rsidP="003B3E1D">
            <w:pPr>
              <w:rPr>
                <w:bCs/>
              </w:rPr>
            </w:pPr>
            <w:r>
              <w:rPr>
                <w:rFonts w:eastAsia="Times New Roman" w:cs="Calibri"/>
                <w:bCs/>
                <w:i/>
                <w:color w:val="000000"/>
                <w:lang w:eastAsia="es-CL"/>
              </w:rPr>
              <w:t>Dicha situación se dió</w:t>
            </w:r>
            <w:r w:rsidRPr="009C4BF6">
              <w:rPr>
                <w:rFonts w:eastAsia="Times New Roman" w:cs="Calibri"/>
                <w:bCs/>
                <w:i/>
                <w:color w:val="000000"/>
                <w:lang w:eastAsia="es-CL"/>
              </w:rPr>
              <w:t>, ya que las emisiones de ruido producidas por los trabajos nocturnos en el Estudio de Impacto Acústico presentado no cumplían en los puntos rurales REC 1 y REC 2 cercanos al proyecto sobrepasando los niveles máximos permitidos (D.S. N° 146/1997), considerando que el receptor más cercano (casas) estaba a menos de 300 metros del proyecto. Dado lo anterior, el titular  señala en la r</w:t>
            </w:r>
            <w:r>
              <w:rPr>
                <w:rFonts w:eastAsia="Times New Roman" w:cs="Calibri"/>
                <w:bCs/>
                <w:i/>
                <w:color w:val="000000"/>
                <w:lang w:eastAsia="es-CL"/>
              </w:rPr>
              <w:t>espuesta 29 de la Adenda 1 que l</w:t>
            </w:r>
            <w:r w:rsidRPr="009C4BF6">
              <w:rPr>
                <w:rFonts w:eastAsia="Times New Roman" w:cs="Calibri"/>
                <w:bCs/>
                <w:i/>
                <w:color w:val="000000"/>
                <w:lang w:eastAsia="es-CL"/>
              </w:rPr>
              <w:t>os trabajos</w:t>
            </w:r>
            <w:r>
              <w:rPr>
                <w:rFonts w:eastAsia="Times New Roman" w:cs="Calibri"/>
                <w:bCs/>
                <w:i/>
                <w:color w:val="000000"/>
                <w:lang w:eastAsia="es-CL"/>
              </w:rPr>
              <w:t xml:space="preserve">  se harán solamente en horario diurno (de 07.00 a </w:t>
            </w:r>
            <w:r w:rsidRPr="009C4BF6">
              <w:rPr>
                <w:rFonts w:eastAsia="Times New Roman" w:cs="Calibri"/>
                <w:bCs/>
                <w:i/>
                <w:color w:val="000000"/>
                <w:lang w:eastAsia="es-CL"/>
              </w:rPr>
              <w:t>21:00 horas) para dar cumplimiento a la norma respectiva.</w:t>
            </w:r>
          </w:p>
        </w:tc>
        <w:tc>
          <w:tcPr>
            <w:tcW w:w="1774" w:type="pct"/>
            <w:vAlign w:val="center"/>
          </w:tcPr>
          <w:p w:rsidR="005F468C" w:rsidRPr="00B568A8" w:rsidRDefault="00746C68" w:rsidP="003B3E1D">
            <w:pPr>
              <w:widowControl w:val="0"/>
              <w:overflowPunct w:val="0"/>
              <w:autoSpaceDE w:val="0"/>
              <w:autoSpaceDN w:val="0"/>
              <w:adjustRightInd w:val="0"/>
              <w:spacing w:after="120"/>
              <w:rPr>
                <w:rFonts w:cstheme="minorHAnsi"/>
              </w:rPr>
            </w:pPr>
            <w:r>
              <w:rPr>
                <w:rFonts w:cstheme="minorHAnsi"/>
              </w:rPr>
              <w:t xml:space="preserve">El </w:t>
            </w:r>
            <w:r w:rsidR="003B3E1D">
              <w:rPr>
                <w:rFonts w:cstheme="minorHAnsi"/>
              </w:rPr>
              <w:t>Titular se encuentra operando de 7:00 a 23:00 horas, lo cual se encuentra fuera del horario indicado en la RCA</w:t>
            </w:r>
            <w:r>
              <w:rPr>
                <w:rFonts w:cstheme="minorHAnsi"/>
              </w:rPr>
              <w:t>.</w:t>
            </w:r>
            <w:r w:rsidR="003B3E1D">
              <w:rPr>
                <w:rFonts w:cstheme="minorHAnsi"/>
              </w:rPr>
              <w:t xml:space="preserve"> </w:t>
            </w:r>
          </w:p>
        </w:tc>
      </w:tr>
      <w:tr w:rsidR="008E3EF8" w:rsidTr="00412F3D">
        <w:trPr>
          <w:jc w:val="center"/>
        </w:trPr>
        <w:tc>
          <w:tcPr>
            <w:tcW w:w="416" w:type="pct"/>
            <w:vAlign w:val="center"/>
          </w:tcPr>
          <w:p w:rsidR="008E3EF8" w:rsidRDefault="008E3EF8" w:rsidP="00E310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1217" w:type="pct"/>
            <w:vAlign w:val="center"/>
          </w:tcPr>
          <w:p w:rsidR="008E3EF8" w:rsidRDefault="008E3EF8" w:rsidP="00E31060">
            <w:pPr>
              <w:widowControl w:val="0"/>
              <w:overflowPunct w:val="0"/>
              <w:autoSpaceDE w:val="0"/>
              <w:autoSpaceDN w:val="0"/>
              <w:adjustRightInd w:val="0"/>
              <w:spacing w:after="120" w:line="285" w:lineRule="auto"/>
              <w:rPr>
                <w:rFonts w:cstheme="minorHAnsi"/>
                <w:iCs/>
              </w:rPr>
            </w:pPr>
            <w:r>
              <w:rPr>
                <w:rFonts w:cstheme="minorHAnsi"/>
                <w:iCs/>
              </w:rPr>
              <w:t>Otros</w:t>
            </w:r>
            <w:r w:rsidR="00513711">
              <w:rPr>
                <w:rFonts w:cstheme="minorHAnsi"/>
                <w:iCs/>
              </w:rPr>
              <w:t>.</w:t>
            </w:r>
          </w:p>
        </w:tc>
        <w:tc>
          <w:tcPr>
            <w:tcW w:w="1593" w:type="pct"/>
            <w:vAlign w:val="center"/>
          </w:tcPr>
          <w:p w:rsidR="008E3EF8" w:rsidRPr="00033DD2" w:rsidRDefault="002B23C2" w:rsidP="00A34F16">
            <w:pPr>
              <w:jc w:val="center"/>
              <w:rPr>
                <w:b/>
                <w:bCs/>
              </w:rPr>
            </w:pPr>
            <w:r>
              <w:rPr>
                <w:b/>
                <w:bCs/>
              </w:rPr>
              <w:t>-</w:t>
            </w:r>
          </w:p>
        </w:tc>
        <w:tc>
          <w:tcPr>
            <w:tcW w:w="1774" w:type="pct"/>
            <w:vAlign w:val="center"/>
          </w:tcPr>
          <w:p w:rsidR="008E3EF8" w:rsidRDefault="008E3EF8" w:rsidP="003B3E1D">
            <w:pPr>
              <w:widowControl w:val="0"/>
              <w:overflowPunct w:val="0"/>
              <w:autoSpaceDE w:val="0"/>
              <w:autoSpaceDN w:val="0"/>
              <w:adjustRightInd w:val="0"/>
              <w:spacing w:after="120"/>
              <w:rPr>
                <w:rFonts w:cstheme="minorHAnsi"/>
              </w:rPr>
            </w:pPr>
            <w:r>
              <w:rPr>
                <w:rFonts w:cstheme="minorHAnsi"/>
              </w:rPr>
              <w:t xml:space="preserve">Se constató la canalización de aguas del </w:t>
            </w:r>
            <w:r w:rsidR="00746C68">
              <w:rPr>
                <w:rFonts w:cstheme="minorHAnsi"/>
              </w:rPr>
              <w:t>R</w:t>
            </w:r>
            <w:r>
              <w:rPr>
                <w:rFonts w:cstheme="minorHAnsi"/>
              </w:rPr>
              <w:t>ío Cachapoal para ser acumuladas en tranque y posteriormente ser utilizadas en el proceso de molienda y chancado.</w:t>
            </w:r>
            <w:r w:rsidR="00746C68">
              <w:rPr>
                <w:rFonts w:cstheme="minorHAnsi"/>
              </w:rPr>
              <w:t xml:space="preserve"> </w:t>
            </w:r>
            <w:r>
              <w:rPr>
                <w:rFonts w:cstheme="minorHAnsi"/>
              </w:rPr>
              <w:t xml:space="preserve">Tanto las obras para esta conducción, como los derechos de aprovechamiento, se encuentran </w:t>
            </w:r>
            <w:r w:rsidR="002B23C2">
              <w:rPr>
                <w:rFonts w:cstheme="minorHAnsi"/>
              </w:rPr>
              <w:t>en procedimiento administrativo sectorial por parte de la DGA.</w:t>
            </w:r>
          </w:p>
        </w:tc>
      </w:tr>
    </w:tbl>
    <w:p w:rsidR="00F36F7C" w:rsidRPr="009A3F97" w:rsidRDefault="00F36F7C" w:rsidP="00893A4E">
      <w:pPr>
        <w:pStyle w:val="Prrafodelista"/>
        <w:ind w:left="0"/>
        <w:rPr>
          <w:rFonts w:cstheme="minorHAnsi"/>
          <w:b/>
          <w:sz w:val="14"/>
          <w:szCs w:val="24"/>
        </w:rPr>
        <w:sectPr w:rsidR="00F36F7C" w:rsidRPr="009A3F97" w:rsidSect="00A70F8F">
          <w:pgSz w:w="15840" w:h="12240" w:orient="landscape"/>
          <w:pgMar w:top="1134" w:right="1134" w:bottom="1134" w:left="1134" w:header="709" w:footer="709" w:gutter="0"/>
          <w:cols w:space="708"/>
          <w:docGrid w:linePitch="360"/>
        </w:sectPr>
      </w:pPr>
    </w:p>
    <w:p w:rsidR="003C0E2F" w:rsidRPr="009A3F97" w:rsidRDefault="007E37F2" w:rsidP="007E37F2">
      <w:pPr>
        <w:pStyle w:val="Ttulo1"/>
        <w:ind w:left="567" w:hanging="567"/>
      </w:pPr>
      <w:bookmarkStart w:id="177" w:name="_Toc352840407"/>
      <w:bookmarkStart w:id="178" w:name="_Toc352841467"/>
      <w:bookmarkStart w:id="179" w:name="_Toc353998137"/>
      <w:bookmarkStart w:id="180" w:name="_Toc353998211"/>
      <w:bookmarkStart w:id="181" w:name="_Toc382383563"/>
      <w:bookmarkStart w:id="182" w:name="_Toc382472384"/>
      <w:bookmarkStart w:id="183" w:name="_Toc390184291"/>
      <w:bookmarkStart w:id="184" w:name="_Toc461791598"/>
      <w:r w:rsidRPr="009A3F97">
        <w:lastRenderedPageBreak/>
        <w:t>DOCUMENTACIÓN SOLICITADA Y ENTREGADA.</w:t>
      </w:r>
      <w:bookmarkEnd w:id="177"/>
      <w:bookmarkEnd w:id="178"/>
      <w:bookmarkEnd w:id="179"/>
      <w:bookmarkEnd w:id="180"/>
      <w:bookmarkEnd w:id="181"/>
      <w:bookmarkEnd w:id="182"/>
      <w:bookmarkEnd w:id="183"/>
      <w:bookmarkEnd w:id="184"/>
    </w:p>
    <w:p w:rsidR="003C0E2F" w:rsidRPr="009A3F97" w:rsidRDefault="003C0E2F" w:rsidP="00CE505A"/>
    <w:tbl>
      <w:tblPr>
        <w:tblStyle w:val="Tablaconcuadrcula"/>
        <w:tblW w:w="5000" w:type="pct"/>
        <w:tblLook w:val="04A0" w:firstRow="1" w:lastRow="0" w:firstColumn="1" w:lastColumn="0" w:noHBand="0" w:noVBand="1"/>
      </w:tblPr>
      <w:tblGrid>
        <w:gridCol w:w="427"/>
        <w:gridCol w:w="1248"/>
        <w:gridCol w:w="4087"/>
        <w:gridCol w:w="1331"/>
        <w:gridCol w:w="1310"/>
        <w:gridCol w:w="1785"/>
      </w:tblGrid>
      <w:tr w:rsidR="00483FB9" w:rsidRPr="009A3F97" w:rsidTr="00A34F16">
        <w:trPr>
          <w:trHeight w:val="395"/>
        </w:trPr>
        <w:tc>
          <w:tcPr>
            <w:tcW w:w="209" w:type="pct"/>
            <w:shd w:val="clear" w:color="auto" w:fill="D9D9D9" w:themeFill="background1" w:themeFillShade="D9"/>
            <w:vAlign w:val="center"/>
          </w:tcPr>
          <w:p w:rsidR="00483FB9" w:rsidRPr="009A3F97" w:rsidRDefault="00483FB9" w:rsidP="00D2315A">
            <w:pPr>
              <w:jc w:val="center"/>
              <w:rPr>
                <w:rFonts w:cstheme="minorHAnsi"/>
                <w:b/>
                <w:color w:val="A6A6A6" w:themeColor="background1" w:themeShade="A6"/>
              </w:rPr>
            </w:pPr>
            <w:r w:rsidRPr="009A3F97">
              <w:rPr>
                <w:rFonts w:cstheme="minorHAnsi"/>
                <w:b/>
              </w:rPr>
              <w:t>N°</w:t>
            </w:r>
          </w:p>
        </w:tc>
        <w:tc>
          <w:tcPr>
            <w:tcW w:w="612" w:type="pct"/>
            <w:shd w:val="clear" w:color="auto" w:fill="D9D9D9" w:themeFill="background1" w:themeFillShade="D9"/>
          </w:tcPr>
          <w:p w:rsidR="00483FB9" w:rsidRPr="009A3F97" w:rsidRDefault="00483FB9" w:rsidP="00D2315A">
            <w:pPr>
              <w:jc w:val="center"/>
              <w:rPr>
                <w:rFonts w:cstheme="minorHAnsi"/>
                <w:b/>
              </w:rPr>
            </w:pPr>
            <w:r w:rsidRPr="009A3F97">
              <w:rPr>
                <w:rFonts w:cstheme="minorHAnsi"/>
                <w:b/>
              </w:rPr>
              <w:t>N° de hecho asociado</w:t>
            </w:r>
          </w:p>
        </w:tc>
        <w:tc>
          <w:tcPr>
            <w:tcW w:w="2006" w:type="pct"/>
            <w:shd w:val="clear" w:color="auto" w:fill="D9D9D9" w:themeFill="background1" w:themeFillShade="D9"/>
            <w:vAlign w:val="center"/>
          </w:tcPr>
          <w:p w:rsidR="00483FB9" w:rsidRPr="009A3F97" w:rsidRDefault="00483FB9" w:rsidP="00D2315A">
            <w:pPr>
              <w:jc w:val="center"/>
              <w:rPr>
                <w:rFonts w:cstheme="minorHAnsi"/>
                <w:b/>
              </w:rPr>
            </w:pPr>
            <w:r w:rsidRPr="009A3F97">
              <w:rPr>
                <w:rFonts w:cstheme="minorHAnsi"/>
                <w:b/>
              </w:rPr>
              <w:t>Documento solicitado</w:t>
            </w:r>
          </w:p>
        </w:tc>
        <w:tc>
          <w:tcPr>
            <w:tcW w:w="653" w:type="pct"/>
            <w:shd w:val="clear" w:color="auto" w:fill="D9D9D9" w:themeFill="background1" w:themeFillShade="D9"/>
            <w:vAlign w:val="center"/>
          </w:tcPr>
          <w:p w:rsidR="00483FB9" w:rsidRPr="009A3F97" w:rsidRDefault="00483FB9" w:rsidP="00D2315A">
            <w:pPr>
              <w:jc w:val="center"/>
              <w:rPr>
                <w:rFonts w:cstheme="minorHAnsi"/>
                <w:b/>
              </w:rPr>
            </w:pPr>
            <w:r w:rsidRPr="009A3F97">
              <w:rPr>
                <w:rFonts w:cstheme="minorHAnsi"/>
                <w:b/>
              </w:rPr>
              <w:t>Plazo de entrega</w:t>
            </w:r>
          </w:p>
        </w:tc>
        <w:tc>
          <w:tcPr>
            <w:tcW w:w="643" w:type="pct"/>
            <w:shd w:val="clear" w:color="auto" w:fill="D9D9D9" w:themeFill="background1" w:themeFillShade="D9"/>
            <w:vAlign w:val="center"/>
          </w:tcPr>
          <w:p w:rsidR="00483FB9" w:rsidRPr="009A3F97" w:rsidRDefault="00483FB9" w:rsidP="00D2315A">
            <w:pPr>
              <w:jc w:val="center"/>
              <w:rPr>
                <w:rFonts w:cstheme="minorHAnsi"/>
                <w:b/>
              </w:rPr>
            </w:pPr>
            <w:r w:rsidRPr="009A3F97">
              <w:rPr>
                <w:rFonts w:cstheme="minorHAnsi"/>
                <w:b/>
              </w:rPr>
              <w:t>Fecha entrega</w:t>
            </w:r>
          </w:p>
        </w:tc>
        <w:tc>
          <w:tcPr>
            <w:tcW w:w="876" w:type="pct"/>
            <w:shd w:val="clear" w:color="auto" w:fill="D9D9D9" w:themeFill="background1" w:themeFillShade="D9"/>
            <w:vAlign w:val="center"/>
          </w:tcPr>
          <w:p w:rsidR="00483FB9" w:rsidRPr="009A3F97" w:rsidRDefault="00483FB9" w:rsidP="00D2315A">
            <w:pPr>
              <w:jc w:val="center"/>
              <w:rPr>
                <w:rFonts w:cstheme="minorHAnsi"/>
                <w:b/>
              </w:rPr>
            </w:pPr>
            <w:r w:rsidRPr="009A3F97">
              <w:rPr>
                <w:rFonts w:cstheme="minorHAnsi"/>
                <w:b/>
              </w:rPr>
              <w:t>Observaciones</w:t>
            </w:r>
          </w:p>
        </w:tc>
      </w:tr>
      <w:tr w:rsidR="00C8564C" w:rsidRPr="009A3F97" w:rsidTr="00A34F16">
        <w:tc>
          <w:tcPr>
            <w:tcW w:w="209" w:type="pct"/>
            <w:vAlign w:val="center"/>
          </w:tcPr>
          <w:p w:rsidR="00C8564C" w:rsidRPr="009A3F97" w:rsidRDefault="00F737EA" w:rsidP="00DC644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vAlign w:val="center"/>
          </w:tcPr>
          <w:p w:rsidR="00C8564C" w:rsidRPr="009A3F97" w:rsidRDefault="007F0431"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6" w:type="pct"/>
            <w:vAlign w:val="center"/>
          </w:tcPr>
          <w:p w:rsidR="00C8564C" w:rsidRPr="009A3F97" w:rsidRDefault="007F0431" w:rsidP="00A34F1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Permiso sectorial para extracción de áridos desde </w:t>
            </w:r>
            <w:r w:rsidR="005833A0">
              <w:rPr>
                <w:rFonts w:eastAsia="Times New Roman" w:cs="Century Gothic"/>
                <w:iCs/>
                <w:kern w:val="28"/>
                <w:lang w:eastAsia="es-CL"/>
              </w:rPr>
              <w:t xml:space="preserve">la </w:t>
            </w:r>
            <w:r>
              <w:rPr>
                <w:rFonts w:eastAsia="Times New Roman" w:cs="Century Gothic"/>
                <w:iCs/>
                <w:kern w:val="28"/>
                <w:lang w:eastAsia="es-CL"/>
              </w:rPr>
              <w:t xml:space="preserve">aprobación </w:t>
            </w:r>
            <w:r w:rsidR="005833A0">
              <w:rPr>
                <w:rFonts w:eastAsia="Times New Roman" w:cs="Century Gothic"/>
                <w:iCs/>
                <w:kern w:val="28"/>
                <w:lang w:eastAsia="es-CL"/>
              </w:rPr>
              <w:t xml:space="preserve">de la </w:t>
            </w:r>
            <w:r>
              <w:rPr>
                <w:rFonts w:eastAsia="Times New Roman" w:cs="Century Gothic"/>
                <w:iCs/>
                <w:kern w:val="28"/>
                <w:lang w:eastAsia="es-CL"/>
              </w:rPr>
              <w:t xml:space="preserve">RCA </w:t>
            </w:r>
            <w:r w:rsidR="005833A0">
              <w:rPr>
                <w:rFonts w:eastAsia="Times New Roman" w:cs="Century Gothic"/>
                <w:iCs/>
                <w:kern w:val="28"/>
                <w:lang w:eastAsia="es-CL"/>
              </w:rPr>
              <w:t xml:space="preserve">N° </w:t>
            </w:r>
            <w:r>
              <w:rPr>
                <w:rFonts w:eastAsia="Times New Roman" w:cs="Century Gothic"/>
                <w:iCs/>
                <w:kern w:val="28"/>
                <w:lang w:eastAsia="es-CL"/>
              </w:rPr>
              <w:t>182/2012 (para cada una de las extracciones)</w:t>
            </w:r>
            <w:r w:rsidR="005833A0">
              <w:rPr>
                <w:rFonts w:eastAsia="Times New Roman" w:cs="Century Gothic"/>
                <w:iCs/>
                <w:kern w:val="28"/>
                <w:lang w:eastAsia="es-CL"/>
              </w:rPr>
              <w:t>.</w:t>
            </w:r>
          </w:p>
        </w:tc>
        <w:tc>
          <w:tcPr>
            <w:tcW w:w="653" w:type="pct"/>
            <w:vAlign w:val="center"/>
          </w:tcPr>
          <w:p w:rsidR="00C8564C" w:rsidRPr="009A3F97" w:rsidRDefault="00F737EA" w:rsidP="000C484D">
            <w:pPr>
              <w:jc w:val="center"/>
              <w:rPr>
                <w:rFonts w:cstheme="minorHAnsi"/>
              </w:rPr>
            </w:pPr>
            <w:r>
              <w:rPr>
                <w:rFonts w:cstheme="minorHAnsi"/>
              </w:rPr>
              <w:t>23-06-2016</w:t>
            </w:r>
          </w:p>
        </w:tc>
        <w:tc>
          <w:tcPr>
            <w:tcW w:w="643" w:type="pct"/>
            <w:vAlign w:val="center"/>
          </w:tcPr>
          <w:p w:rsidR="00C8564C" w:rsidRPr="009A3F97" w:rsidRDefault="00F737EA" w:rsidP="000C484D">
            <w:pPr>
              <w:widowControl w:val="0"/>
              <w:overflowPunct w:val="0"/>
              <w:autoSpaceDE w:val="0"/>
              <w:autoSpaceDN w:val="0"/>
              <w:adjustRightInd w:val="0"/>
              <w:spacing w:after="120"/>
              <w:jc w:val="center"/>
              <w:rPr>
                <w:rFonts w:cstheme="minorHAnsi"/>
              </w:rPr>
            </w:pPr>
            <w:r>
              <w:rPr>
                <w:rFonts w:cstheme="minorHAnsi"/>
              </w:rPr>
              <w:t>24-06-2016</w:t>
            </w:r>
          </w:p>
        </w:tc>
        <w:tc>
          <w:tcPr>
            <w:tcW w:w="876" w:type="pct"/>
            <w:vAlign w:val="center"/>
          </w:tcPr>
          <w:p w:rsidR="00C8564C" w:rsidRPr="009A3F97" w:rsidRDefault="00F737EA" w:rsidP="005833A0">
            <w:r>
              <w:t>Documento entregado fuera de plazo</w:t>
            </w:r>
            <w:r w:rsidR="005833A0">
              <w:t>.</w:t>
            </w:r>
          </w:p>
        </w:tc>
      </w:tr>
      <w:tr w:rsidR="00F737EA" w:rsidRPr="009A3F97" w:rsidTr="00A34F16">
        <w:tc>
          <w:tcPr>
            <w:tcW w:w="209" w:type="pct"/>
            <w:vAlign w:val="center"/>
          </w:tcPr>
          <w:p w:rsidR="00F737EA" w:rsidRPr="009A3F97" w:rsidRDefault="00F737EA" w:rsidP="00DC6444">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vAlign w:val="center"/>
          </w:tcPr>
          <w:p w:rsidR="00F737EA" w:rsidRPr="009A3F97" w:rsidRDefault="007F0431"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6" w:type="pct"/>
            <w:vAlign w:val="center"/>
          </w:tcPr>
          <w:p w:rsidR="00F737EA" w:rsidRPr="009A3F97" w:rsidRDefault="007F0431" w:rsidP="00A34F1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Autorización municipal para lo anteriormente indicado.</w:t>
            </w:r>
          </w:p>
        </w:tc>
        <w:tc>
          <w:tcPr>
            <w:tcW w:w="653" w:type="pct"/>
            <w:vAlign w:val="center"/>
          </w:tcPr>
          <w:p w:rsidR="00F737EA" w:rsidRDefault="00F737EA" w:rsidP="00F737EA">
            <w:pPr>
              <w:jc w:val="center"/>
            </w:pPr>
            <w:r w:rsidRPr="00356609">
              <w:rPr>
                <w:rFonts w:cstheme="minorHAnsi"/>
              </w:rPr>
              <w:t>23-06-2016</w:t>
            </w:r>
          </w:p>
        </w:tc>
        <w:tc>
          <w:tcPr>
            <w:tcW w:w="643" w:type="pct"/>
            <w:vAlign w:val="center"/>
          </w:tcPr>
          <w:p w:rsidR="00F737EA" w:rsidRPr="009A3F97" w:rsidRDefault="00F737EA" w:rsidP="000C484D">
            <w:pPr>
              <w:widowControl w:val="0"/>
              <w:overflowPunct w:val="0"/>
              <w:autoSpaceDE w:val="0"/>
              <w:autoSpaceDN w:val="0"/>
              <w:adjustRightInd w:val="0"/>
              <w:spacing w:after="120"/>
              <w:jc w:val="center"/>
              <w:rPr>
                <w:rFonts w:cstheme="minorHAnsi"/>
              </w:rPr>
            </w:pPr>
            <w:r>
              <w:rPr>
                <w:rFonts w:cstheme="minorHAnsi"/>
              </w:rPr>
              <w:t>24-06-2016</w:t>
            </w:r>
          </w:p>
        </w:tc>
        <w:tc>
          <w:tcPr>
            <w:tcW w:w="876" w:type="pct"/>
          </w:tcPr>
          <w:p w:rsidR="00F737EA" w:rsidRDefault="00F737EA" w:rsidP="00A34F16">
            <w:r w:rsidRPr="004F04BB">
              <w:t>Documento entregado fuera de plazo</w:t>
            </w:r>
            <w:r w:rsidR="005833A0">
              <w:t>.</w:t>
            </w:r>
          </w:p>
        </w:tc>
      </w:tr>
      <w:tr w:rsidR="00F737EA" w:rsidRPr="009A3F97" w:rsidTr="00A34F16">
        <w:tc>
          <w:tcPr>
            <w:tcW w:w="209" w:type="pct"/>
            <w:vAlign w:val="center"/>
          </w:tcPr>
          <w:p w:rsidR="00F737EA" w:rsidRPr="009A3F97" w:rsidRDefault="00F737EA" w:rsidP="00DC6444">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2" w:type="pct"/>
            <w:vAlign w:val="center"/>
          </w:tcPr>
          <w:p w:rsidR="00F737EA" w:rsidRDefault="007F0431"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2006" w:type="pct"/>
            <w:vAlign w:val="center"/>
          </w:tcPr>
          <w:p w:rsidR="00F737EA" w:rsidRPr="009A3F97" w:rsidRDefault="007F0431" w:rsidP="00A34F1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Topografía actualizada de última solicitud ingresada a municipios y servicios competente</w:t>
            </w:r>
            <w:r w:rsidR="005833A0">
              <w:rPr>
                <w:rFonts w:eastAsia="Times New Roman" w:cs="Century Gothic"/>
                <w:iCs/>
                <w:kern w:val="28"/>
                <w:lang w:eastAsia="es-CL"/>
              </w:rPr>
              <w:t>s.</w:t>
            </w:r>
          </w:p>
        </w:tc>
        <w:tc>
          <w:tcPr>
            <w:tcW w:w="653" w:type="pct"/>
            <w:vAlign w:val="center"/>
          </w:tcPr>
          <w:p w:rsidR="00F737EA" w:rsidRDefault="00F737EA" w:rsidP="00F737EA">
            <w:pPr>
              <w:jc w:val="center"/>
            </w:pPr>
            <w:r w:rsidRPr="00356609">
              <w:rPr>
                <w:rFonts w:cstheme="minorHAnsi"/>
              </w:rPr>
              <w:t>23-06-2016</w:t>
            </w:r>
          </w:p>
        </w:tc>
        <w:tc>
          <w:tcPr>
            <w:tcW w:w="643" w:type="pct"/>
            <w:vAlign w:val="center"/>
          </w:tcPr>
          <w:p w:rsidR="00F737EA" w:rsidRPr="009A3F97" w:rsidRDefault="00F737EA" w:rsidP="000C484D">
            <w:pPr>
              <w:widowControl w:val="0"/>
              <w:overflowPunct w:val="0"/>
              <w:autoSpaceDE w:val="0"/>
              <w:autoSpaceDN w:val="0"/>
              <w:adjustRightInd w:val="0"/>
              <w:spacing w:after="120"/>
              <w:jc w:val="center"/>
              <w:rPr>
                <w:rFonts w:cstheme="minorHAnsi"/>
              </w:rPr>
            </w:pPr>
            <w:r>
              <w:rPr>
                <w:rFonts w:cstheme="minorHAnsi"/>
              </w:rPr>
              <w:t>24-06-2016</w:t>
            </w:r>
          </w:p>
        </w:tc>
        <w:tc>
          <w:tcPr>
            <w:tcW w:w="876" w:type="pct"/>
          </w:tcPr>
          <w:p w:rsidR="00F737EA" w:rsidRDefault="00F737EA" w:rsidP="00A34F16">
            <w:r w:rsidRPr="004F04BB">
              <w:t>Documento entregado fuera de plazo</w:t>
            </w:r>
            <w:r w:rsidR="005833A0">
              <w:t>.</w:t>
            </w:r>
          </w:p>
        </w:tc>
      </w:tr>
      <w:tr w:rsidR="00F737EA" w:rsidRPr="009A3F97" w:rsidTr="00A34F16">
        <w:tc>
          <w:tcPr>
            <w:tcW w:w="209" w:type="pct"/>
            <w:vAlign w:val="center"/>
          </w:tcPr>
          <w:p w:rsidR="00F737EA" w:rsidRPr="009A3F97" w:rsidRDefault="00F737EA" w:rsidP="00DC6444">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2" w:type="pct"/>
            <w:vAlign w:val="center"/>
          </w:tcPr>
          <w:p w:rsidR="00F737EA" w:rsidRDefault="007F0431"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2006" w:type="pct"/>
            <w:vAlign w:val="center"/>
          </w:tcPr>
          <w:p w:rsidR="00F737EA" w:rsidRPr="009A3F97" w:rsidRDefault="007F0431" w:rsidP="00A34F1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 diario de procesamiento o registro diario de cam</w:t>
            </w:r>
            <w:r w:rsidR="005833A0">
              <w:rPr>
                <w:rFonts w:eastAsia="Times New Roman" w:cs="Century Gothic"/>
                <w:iCs/>
                <w:kern w:val="28"/>
                <w:lang w:eastAsia="es-CL"/>
              </w:rPr>
              <w:t>i</w:t>
            </w:r>
            <w:r>
              <w:rPr>
                <w:rFonts w:eastAsia="Times New Roman" w:cs="Century Gothic"/>
                <w:iCs/>
                <w:kern w:val="28"/>
                <w:lang w:eastAsia="es-CL"/>
              </w:rPr>
              <w:t>ones con material extraído de enero a junio 2016, incluidas guías de despacho para las 3 plantas</w:t>
            </w:r>
            <w:r w:rsidR="005833A0">
              <w:rPr>
                <w:rFonts w:eastAsia="Times New Roman" w:cs="Century Gothic"/>
                <w:iCs/>
                <w:kern w:val="28"/>
                <w:lang w:eastAsia="es-CL"/>
              </w:rPr>
              <w:t>.</w:t>
            </w:r>
          </w:p>
        </w:tc>
        <w:tc>
          <w:tcPr>
            <w:tcW w:w="653" w:type="pct"/>
            <w:vAlign w:val="center"/>
          </w:tcPr>
          <w:p w:rsidR="00F737EA" w:rsidRDefault="00F737EA" w:rsidP="00F737EA">
            <w:pPr>
              <w:jc w:val="center"/>
            </w:pPr>
            <w:r w:rsidRPr="00356609">
              <w:rPr>
                <w:rFonts w:cstheme="minorHAnsi"/>
              </w:rPr>
              <w:t>23-06-2016</w:t>
            </w:r>
          </w:p>
        </w:tc>
        <w:tc>
          <w:tcPr>
            <w:tcW w:w="643" w:type="pct"/>
            <w:vAlign w:val="center"/>
          </w:tcPr>
          <w:p w:rsidR="00F737EA" w:rsidRDefault="00F737EA" w:rsidP="000C484D">
            <w:pPr>
              <w:jc w:val="center"/>
            </w:pPr>
            <w:r>
              <w:t>24-06-2016</w:t>
            </w:r>
          </w:p>
        </w:tc>
        <w:tc>
          <w:tcPr>
            <w:tcW w:w="876" w:type="pct"/>
          </w:tcPr>
          <w:p w:rsidR="00F737EA" w:rsidRDefault="00F737EA" w:rsidP="00A34F16">
            <w:r w:rsidRPr="004F04BB">
              <w:t>Documento entregado fuera de plazo</w:t>
            </w:r>
            <w:r w:rsidR="005833A0">
              <w:t>.</w:t>
            </w:r>
          </w:p>
        </w:tc>
      </w:tr>
      <w:tr w:rsidR="00F737EA" w:rsidRPr="009A3F97" w:rsidTr="00A34F16">
        <w:tc>
          <w:tcPr>
            <w:tcW w:w="209" w:type="pct"/>
            <w:vAlign w:val="center"/>
          </w:tcPr>
          <w:p w:rsidR="00F737EA" w:rsidRPr="009A3F97" w:rsidRDefault="005833A0" w:rsidP="00DC6444">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2" w:type="pct"/>
            <w:vAlign w:val="center"/>
          </w:tcPr>
          <w:p w:rsidR="00F737EA" w:rsidRDefault="007F0431" w:rsidP="00DC644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006" w:type="pct"/>
            <w:vAlign w:val="center"/>
          </w:tcPr>
          <w:p w:rsidR="00F737EA" w:rsidRPr="00FC5051" w:rsidRDefault="007F0431" w:rsidP="00A34F16">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Registros u otro documento que indique fecha de inicio y término de extracción en citado pozo lastrero, incluyendo volúmenes.</w:t>
            </w:r>
          </w:p>
        </w:tc>
        <w:tc>
          <w:tcPr>
            <w:tcW w:w="653" w:type="pct"/>
            <w:vAlign w:val="center"/>
          </w:tcPr>
          <w:p w:rsidR="00F737EA" w:rsidRDefault="00F737EA" w:rsidP="00F737EA">
            <w:pPr>
              <w:jc w:val="center"/>
            </w:pPr>
            <w:r w:rsidRPr="00356609">
              <w:rPr>
                <w:rFonts w:cstheme="minorHAnsi"/>
              </w:rPr>
              <w:t>23-06-2016</w:t>
            </w:r>
          </w:p>
        </w:tc>
        <w:tc>
          <w:tcPr>
            <w:tcW w:w="643" w:type="pct"/>
            <w:vAlign w:val="center"/>
          </w:tcPr>
          <w:p w:rsidR="00F737EA" w:rsidRDefault="00F737EA" w:rsidP="000C484D">
            <w:pPr>
              <w:jc w:val="center"/>
            </w:pPr>
            <w:r>
              <w:t>24-06-2016</w:t>
            </w:r>
          </w:p>
        </w:tc>
        <w:tc>
          <w:tcPr>
            <w:tcW w:w="876" w:type="pct"/>
          </w:tcPr>
          <w:p w:rsidR="00F737EA" w:rsidRDefault="00F737EA" w:rsidP="00A34F16">
            <w:r w:rsidRPr="004F04BB">
              <w:t>Documento entregado fuera de plazo</w:t>
            </w:r>
            <w:r w:rsidR="005833A0">
              <w:t>.</w:t>
            </w:r>
          </w:p>
        </w:tc>
      </w:tr>
    </w:tbl>
    <w:p w:rsidR="005B38F1" w:rsidRPr="009A3F97" w:rsidRDefault="005B38F1" w:rsidP="005B38F1">
      <w:pPr>
        <w:rPr>
          <w:sz w:val="20"/>
          <w:szCs w:val="20"/>
        </w:rPr>
      </w:pPr>
    </w:p>
    <w:p w:rsidR="005B38F1" w:rsidRPr="009A3F97" w:rsidRDefault="005B38F1">
      <w:pPr>
        <w:jc w:val="left"/>
        <w:rPr>
          <w:sz w:val="20"/>
          <w:szCs w:val="20"/>
        </w:rPr>
      </w:pPr>
      <w:r w:rsidRPr="009A3F97">
        <w:rPr>
          <w:sz w:val="20"/>
          <w:szCs w:val="20"/>
        </w:rPr>
        <w:br w:type="page"/>
      </w:r>
    </w:p>
    <w:p w:rsidR="005B38F1" w:rsidRPr="009A3F97" w:rsidRDefault="005B38F1" w:rsidP="005B38F1">
      <w:pPr>
        <w:pStyle w:val="Ttulo1"/>
      </w:pPr>
      <w:bookmarkStart w:id="185" w:name="_Toc352840405"/>
      <w:bookmarkStart w:id="186" w:name="_Toc352841465"/>
      <w:bookmarkStart w:id="187" w:name="_Toc461791599"/>
      <w:r w:rsidRPr="009A3F97">
        <w:lastRenderedPageBreak/>
        <w:t>ANEXOS.</w:t>
      </w:r>
      <w:bookmarkEnd w:id="185"/>
      <w:bookmarkEnd w:id="186"/>
      <w:bookmarkEnd w:id="187"/>
    </w:p>
    <w:p w:rsidR="005B38F1" w:rsidRPr="009A3F97"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55"/>
        <w:gridCol w:w="9033"/>
      </w:tblGrid>
      <w:tr w:rsidR="005B38F1" w:rsidRPr="009A3F97" w:rsidTr="00A34F16">
        <w:trPr>
          <w:trHeight w:val="286"/>
          <w:jc w:val="center"/>
        </w:trPr>
        <w:tc>
          <w:tcPr>
            <w:tcW w:w="567" w:type="pct"/>
            <w:shd w:val="clear" w:color="auto" w:fill="D9D9D9" w:themeFill="background1" w:themeFillShade="D9"/>
          </w:tcPr>
          <w:p w:rsidR="005B38F1" w:rsidRPr="009A3F97" w:rsidRDefault="005B38F1" w:rsidP="00995411">
            <w:pPr>
              <w:jc w:val="center"/>
              <w:rPr>
                <w:rFonts w:cstheme="minorHAnsi"/>
                <w:b/>
              </w:rPr>
            </w:pPr>
            <w:r w:rsidRPr="009A3F97">
              <w:rPr>
                <w:rFonts w:cstheme="minorHAnsi"/>
                <w:b/>
              </w:rPr>
              <w:t>N° Anexo</w:t>
            </w:r>
          </w:p>
        </w:tc>
        <w:tc>
          <w:tcPr>
            <w:tcW w:w="4433" w:type="pct"/>
            <w:shd w:val="clear" w:color="auto" w:fill="D9D9D9" w:themeFill="background1" w:themeFillShade="D9"/>
          </w:tcPr>
          <w:p w:rsidR="005B38F1" w:rsidRPr="009A3F97" w:rsidRDefault="005B38F1" w:rsidP="00995411">
            <w:pPr>
              <w:jc w:val="center"/>
              <w:rPr>
                <w:rFonts w:cstheme="minorHAnsi"/>
                <w:b/>
              </w:rPr>
            </w:pPr>
            <w:r w:rsidRPr="009A3F97">
              <w:rPr>
                <w:rFonts w:cstheme="minorHAnsi"/>
                <w:b/>
              </w:rPr>
              <w:t>Nombre Anexo</w:t>
            </w:r>
          </w:p>
        </w:tc>
      </w:tr>
      <w:tr w:rsidR="005B38F1" w:rsidRPr="009A3F97" w:rsidTr="00A34F16">
        <w:trPr>
          <w:trHeight w:val="286"/>
          <w:jc w:val="center"/>
        </w:trPr>
        <w:tc>
          <w:tcPr>
            <w:tcW w:w="567" w:type="pct"/>
            <w:vAlign w:val="center"/>
          </w:tcPr>
          <w:p w:rsidR="005B38F1" w:rsidRPr="009A3F97" w:rsidRDefault="005B38F1" w:rsidP="00995411">
            <w:pPr>
              <w:jc w:val="center"/>
              <w:rPr>
                <w:rFonts w:cstheme="minorHAnsi"/>
              </w:rPr>
            </w:pPr>
            <w:r w:rsidRPr="009A3F97">
              <w:rPr>
                <w:rFonts w:cstheme="minorHAnsi"/>
              </w:rPr>
              <w:t>1</w:t>
            </w:r>
          </w:p>
        </w:tc>
        <w:tc>
          <w:tcPr>
            <w:tcW w:w="4433" w:type="pct"/>
            <w:vAlign w:val="center"/>
          </w:tcPr>
          <w:p w:rsidR="005B38F1" w:rsidRPr="009A3F97" w:rsidRDefault="0093402B" w:rsidP="003437E7">
            <w:pPr>
              <w:rPr>
                <w:rFonts w:cstheme="minorHAnsi"/>
              </w:rPr>
            </w:pPr>
            <w:r w:rsidRPr="009A3F97">
              <w:rPr>
                <w:rFonts w:cstheme="minorHAnsi"/>
              </w:rPr>
              <w:t>Acta de inspección ambiental</w:t>
            </w:r>
            <w:r w:rsidR="003437E7">
              <w:rPr>
                <w:rFonts w:cstheme="minorHAnsi"/>
              </w:rPr>
              <w:t>.</w:t>
            </w:r>
            <w:r w:rsidR="007A0E2F">
              <w:rPr>
                <w:rFonts w:cstheme="minorHAnsi"/>
              </w:rPr>
              <w:t xml:space="preserve"> </w:t>
            </w:r>
          </w:p>
        </w:tc>
      </w:tr>
      <w:tr w:rsidR="00E76E3D" w:rsidRPr="009A3F97" w:rsidTr="00A34F16">
        <w:trPr>
          <w:trHeight w:val="264"/>
          <w:jc w:val="center"/>
        </w:trPr>
        <w:tc>
          <w:tcPr>
            <w:tcW w:w="567" w:type="pct"/>
            <w:vAlign w:val="center"/>
          </w:tcPr>
          <w:p w:rsidR="00E76E3D" w:rsidRPr="009A3F97" w:rsidRDefault="00E76E3D" w:rsidP="00995411">
            <w:pPr>
              <w:jc w:val="center"/>
              <w:rPr>
                <w:rFonts w:cstheme="minorHAnsi"/>
              </w:rPr>
            </w:pPr>
            <w:r>
              <w:rPr>
                <w:rFonts w:cstheme="minorHAnsi"/>
              </w:rPr>
              <w:t>2</w:t>
            </w:r>
          </w:p>
        </w:tc>
        <w:tc>
          <w:tcPr>
            <w:tcW w:w="4433" w:type="pct"/>
            <w:vAlign w:val="center"/>
          </w:tcPr>
          <w:p w:rsidR="00E76E3D" w:rsidRDefault="003412F4" w:rsidP="008C007B">
            <w:pPr>
              <w:rPr>
                <w:rFonts w:ascii="Calibri" w:eastAsia="Times New Roman" w:hAnsi="Calibri"/>
                <w:color w:val="000000"/>
                <w:lang w:eastAsia="es-CL"/>
              </w:rPr>
            </w:pPr>
            <w:r>
              <w:rPr>
                <w:iCs/>
              </w:rPr>
              <w:t>Ord. N° 380/2016 de la Dirección General de Aguas (DGA)</w:t>
            </w:r>
            <w:r w:rsidR="001D1AC4">
              <w:rPr>
                <w:iCs/>
              </w:rPr>
              <w:t>.</w:t>
            </w:r>
          </w:p>
        </w:tc>
      </w:tr>
      <w:tr w:rsidR="005B38F1" w:rsidRPr="003412F4" w:rsidTr="00A34F16">
        <w:trPr>
          <w:trHeight w:val="264"/>
          <w:jc w:val="center"/>
        </w:trPr>
        <w:tc>
          <w:tcPr>
            <w:tcW w:w="567" w:type="pct"/>
            <w:vAlign w:val="center"/>
          </w:tcPr>
          <w:p w:rsidR="005B38F1" w:rsidRPr="009A3F97" w:rsidRDefault="008C007B" w:rsidP="00995411">
            <w:pPr>
              <w:jc w:val="center"/>
              <w:rPr>
                <w:rFonts w:cstheme="minorHAnsi"/>
              </w:rPr>
            </w:pPr>
            <w:r>
              <w:rPr>
                <w:rFonts w:cstheme="minorHAnsi"/>
              </w:rPr>
              <w:t>3</w:t>
            </w:r>
          </w:p>
        </w:tc>
        <w:tc>
          <w:tcPr>
            <w:tcW w:w="4433" w:type="pct"/>
            <w:vAlign w:val="center"/>
          </w:tcPr>
          <w:p w:rsidR="005B38F1" w:rsidRPr="003412F4" w:rsidRDefault="003412F4" w:rsidP="00995411">
            <w:pPr>
              <w:rPr>
                <w:rFonts w:cstheme="minorHAnsi"/>
              </w:rPr>
            </w:pPr>
            <w:r w:rsidRPr="00345F0D">
              <w:rPr>
                <w:rFonts w:cstheme="minorHAnsi"/>
                <w:iCs/>
              </w:rPr>
              <w:t xml:space="preserve">Ord. DOH. </w:t>
            </w:r>
            <w:r w:rsidRPr="003412F4">
              <w:rPr>
                <w:rFonts w:cstheme="minorHAnsi"/>
                <w:iCs/>
              </w:rPr>
              <w:t xml:space="preserve">VI R N° 1058/2016 de la </w:t>
            </w:r>
            <w:r>
              <w:rPr>
                <w:iCs/>
              </w:rPr>
              <w:t>Dirección de Obras Hidráulicas (DOH)</w:t>
            </w:r>
            <w:r w:rsidR="001D1AC4">
              <w:rPr>
                <w:iCs/>
              </w:rPr>
              <w:t>.</w:t>
            </w:r>
          </w:p>
        </w:tc>
      </w:tr>
      <w:tr w:rsidR="005B38F1" w:rsidRPr="009A3F97" w:rsidTr="00A34F16">
        <w:trPr>
          <w:trHeight w:val="286"/>
          <w:jc w:val="center"/>
        </w:trPr>
        <w:tc>
          <w:tcPr>
            <w:tcW w:w="567" w:type="pct"/>
            <w:vAlign w:val="center"/>
          </w:tcPr>
          <w:p w:rsidR="005B38F1" w:rsidRPr="009A3F97" w:rsidRDefault="003412F4" w:rsidP="00995411">
            <w:pPr>
              <w:jc w:val="center"/>
              <w:rPr>
                <w:rFonts w:cstheme="minorHAnsi"/>
              </w:rPr>
            </w:pPr>
            <w:r>
              <w:rPr>
                <w:rFonts w:cstheme="minorHAnsi"/>
              </w:rPr>
              <w:t>4</w:t>
            </w:r>
          </w:p>
        </w:tc>
        <w:tc>
          <w:tcPr>
            <w:tcW w:w="4433" w:type="pct"/>
            <w:vAlign w:val="center"/>
          </w:tcPr>
          <w:p w:rsidR="005B38F1" w:rsidRPr="009A3F97" w:rsidRDefault="003412F4" w:rsidP="00385E86">
            <w:pPr>
              <w:rPr>
                <w:rFonts w:cstheme="minorHAnsi"/>
              </w:rPr>
            </w:pPr>
            <w:r>
              <w:t>C</w:t>
            </w:r>
            <w:r w:rsidRPr="00846444">
              <w:t xml:space="preserve">arta ingresada con fecha </w:t>
            </w:r>
            <w:r>
              <w:t>24-06-2016</w:t>
            </w:r>
            <w:r w:rsidRPr="00846444">
              <w:t xml:space="preserve"> </w:t>
            </w:r>
            <w:r>
              <w:t>a la SMA, por el Sr. Carlos Leiva Castro, Gerente General de Áridos Cachapoal</w:t>
            </w:r>
            <w:r w:rsidR="001D1AC4">
              <w:t>.</w:t>
            </w:r>
          </w:p>
        </w:tc>
      </w:tr>
      <w:tr w:rsidR="00214029" w:rsidRPr="009A3F97" w:rsidTr="00A34F16">
        <w:trPr>
          <w:trHeight w:val="286"/>
          <w:jc w:val="center"/>
        </w:trPr>
        <w:tc>
          <w:tcPr>
            <w:tcW w:w="567" w:type="pct"/>
            <w:vAlign w:val="center"/>
          </w:tcPr>
          <w:p w:rsidR="00214029" w:rsidRPr="009A3F97" w:rsidRDefault="003412F4" w:rsidP="00995411">
            <w:pPr>
              <w:jc w:val="center"/>
              <w:rPr>
                <w:rFonts w:cstheme="minorHAnsi"/>
              </w:rPr>
            </w:pPr>
            <w:r>
              <w:rPr>
                <w:rFonts w:cstheme="minorHAnsi"/>
              </w:rPr>
              <w:t>5</w:t>
            </w:r>
          </w:p>
        </w:tc>
        <w:tc>
          <w:tcPr>
            <w:tcW w:w="4433" w:type="pct"/>
            <w:vAlign w:val="center"/>
          </w:tcPr>
          <w:p w:rsidR="00214029" w:rsidRPr="009A3F97" w:rsidRDefault="003412F4" w:rsidP="00385E86">
            <w:pPr>
              <w:rPr>
                <w:rFonts w:cstheme="minorHAnsi"/>
              </w:rPr>
            </w:pPr>
            <w:r>
              <w:t>Pago de permiso de extracción de áridos, correspondiente a la I. Municipalidad de Olivar</w:t>
            </w:r>
            <w:r w:rsidR="001D1AC4">
              <w:t>.</w:t>
            </w:r>
          </w:p>
        </w:tc>
      </w:tr>
      <w:tr w:rsidR="00214029" w:rsidRPr="009A3F97" w:rsidTr="00A34F16">
        <w:trPr>
          <w:trHeight w:val="286"/>
          <w:jc w:val="center"/>
        </w:trPr>
        <w:tc>
          <w:tcPr>
            <w:tcW w:w="567" w:type="pct"/>
            <w:vAlign w:val="center"/>
          </w:tcPr>
          <w:p w:rsidR="00214029" w:rsidRPr="009A3F97" w:rsidRDefault="003412F4" w:rsidP="00995411">
            <w:pPr>
              <w:jc w:val="center"/>
              <w:rPr>
                <w:rFonts w:cstheme="minorHAnsi"/>
              </w:rPr>
            </w:pPr>
            <w:r>
              <w:rPr>
                <w:rFonts w:cstheme="minorHAnsi"/>
              </w:rPr>
              <w:t>6</w:t>
            </w:r>
          </w:p>
        </w:tc>
        <w:tc>
          <w:tcPr>
            <w:tcW w:w="4433" w:type="pct"/>
            <w:vAlign w:val="center"/>
          </w:tcPr>
          <w:p w:rsidR="00214029" w:rsidRPr="009A3F97" w:rsidRDefault="003412F4" w:rsidP="00385E86">
            <w:pPr>
              <w:rPr>
                <w:rFonts w:cstheme="minorHAnsi"/>
              </w:rPr>
            </w:pPr>
            <w:r>
              <w:t>Carta Pozo lastrero</w:t>
            </w:r>
            <w:r w:rsidR="001D1AC4">
              <w:t>.</w:t>
            </w:r>
          </w:p>
        </w:tc>
      </w:tr>
      <w:tr w:rsidR="00F20F31" w:rsidRPr="009A3F97" w:rsidTr="00A34F16">
        <w:trPr>
          <w:trHeight w:val="286"/>
          <w:jc w:val="center"/>
        </w:trPr>
        <w:tc>
          <w:tcPr>
            <w:tcW w:w="567" w:type="pct"/>
            <w:vAlign w:val="center"/>
          </w:tcPr>
          <w:p w:rsidR="00F20F31" w:rsidRDefault="00F737EA" w:rsidP="00995411">
            <w:pPr>
              <w:jc w:val="center"/>
              <w:rPr>
                <w:rFonts w:cstheme="minorHAnsi"/>
              </w:rPr>
            </w:pPr>
            <w:r>
              <w:rPr>
                <w:rFonts w:cstheme="minorHAnsi"/>
              </w:rPr>
              <w:t>7</w:t>
            </w:r>
          </w:p>
        </w:tc>
        <w:tc>
          <w:tcPr>
            <w:tcW w:w="4433" w:type="pct"/>
            <w:vAlign w:val="center"/>
          </w:tcPr>
          <w:p w:rsidR="00F20F31" w:rsidRDefault="00F737EA" w:rsidP="00293BE9">
            <w:pPr>
              <w:rPr>
                <w:rFonts w:ascii="Calibri" w:eastAsia="Times New Roman" w:hAnsi="Calibri"/>
                <w:color w:val="000000"/>
                <w:lang w:eastAsia="es-CL"/>
              </w:rPr>
            </w:pPr>
            <w:r>
              <w:t>Registro diario de procesamiento</w:t>
            </w:r>
            <w:r w:rsidR="001D1AC4">
              <w:t>.</w:t>
            </w:r>
          </w:p>
        </w:tc>
      </w:tr>
    </w:tbl>
    <w:p w:rsidR="005B38F1" w:rsidRDefault="005B38F1" w:rsidP="005B38F1"/>
    <w:p w:rsidR="000F4E45" w:rsidRPr="009A3F97" w:rsidRDefault="000F4E45" w:rsidP="005B38F1">
      <w:r>
        <w:t xml:space="preserve">Todos los anexos se encuentran disponibles en el expediente de fiscalización </w:t>
      </w:r>
      <w:r w:rsidR="003437E7" w:rsidRPr="003437E7">
        <w:t>DFZ-2016-</w:t>
      </w:r>
      <w:r w:rsidR="00F737EA">
        <w:t>1082</w:t>
      </w:r>
      <w:r w:rsidR="003437E7" w:rsidRPr="003437E7">
        <w:t>-VI-RCA-IA</w:t>
      </w:r>
      <w:r w:rsidR="00337ABB">
        <w:t>.</w:t>
      </w:r>
    </w:p>
    <w:sectPr w:rsidR="000F4E45" w:rsidRPr="009A3F97"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4F66" w:rsidRDefault="00204F66" w:rsidP="00870FF2">
      <w:r>
        <w:separator/>
      </w:r>
    </w:p>
    <w:p w:rsidR="00204F66" w:rsidRDefault="00204F66" w:rsidP="00870FF2"/>
    <w:p w:rsidR="00204F66" w:rsidRDefault="00204F66"/>
  </w:endnote>
  <w:endnote w:type="continuationSeparator" w:id="0">
    <w:p w:rsidR="00204F66" w:rsidRDefault="00204F66" w:rsidP="00870FF2">
      <w:r>
        <w:continuationSeparator/>
      </w:r>
    </w:p>
    <w:p w:rsidR="00204F66" w:rsidRDefault="00204F66" w:rsidP="00870FF2"/>
    <w:p w:rsidR="00204F66" w:rsidRDefault="00204F66"/>
  </w:endnote>
  <w:endnote w:type="continuationNotice" w:id="1">
    <w:p w:rsidR="00204F66" w:rsidRDefault="00204F66"/>
    <w:p w:rsidR="00204F66" w:rsidRDefault="00204F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49555C" w:rsidRDefault="0049555C">
        <w:pPr>
          <w:pStyle w:val="Piedepgina"/>
          <w:jc w:val="right"/>
        </w:pPr>
        <w:r w:rsidRPr="004E5529">
          <w:fldChar w:fldCharType="begin"/>
        </w:r>
        <w:r w:rsidRPr="004E5529">
          <w:instrText>PAGE   \* MERGEFORMAT</w:instrText>
        </w:r>
        <w:r w:rsidRPr="004E5529">
          <w:fldChar w:fldCharType="separate"/>
        </w:r>
        <w:r w:rsidR="0040798E" w:rsidRPr="0040798E">
          <w:rPr>
            <w:noProof/>
            <w:lang w:val="es-ES"/>
          </w:rPr>
          <w:t>39</w:t>
        </w:r>
        <w:r w:rsidRPr="004E5529">
          <w:fldChar w:fldCharType="end"/>
        </w:r>
      </w:p>
    </w:sdtContent>
  </w:sdt>
  <w:p w:rsidR="0049555C" w:rsidRPr="00411E4F" w:rsidRDefault="0049555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9555C" w:rsidRPr="00411E4F" w:rsidRDefault="0049555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49555C" w:rsidRDefault="0049555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55C" w:rsidRDefault="0049555C" w:rsidP="00870FF2">
    <w:pPr>
      <w:pStyle w:val="Piedepgina"/>
    </w:pPr>
  </w:p>
  <w:p w:rsidR="0049555C" w:rsidRDefault="0049555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4F66" w:rsidRDefault="00204F66" w:rsidP="00870FF2">
      <w:r>
        <w:separator/>
      </w:r>
    </w:p>
    <w:p w:rsidR="00204F66" w:rsidRDefault="00204F66" w:rsidP="00870FF2"/>
    <w:p w:rsidR="00204F66" w:rsidRDefault="00204F66"/>
  </w:footnote>
  <w:footnote w:type="continuationSeparator" w:id="0">
    <w:p w:rsidR="00204F66" w:rsidRDefault="00204F66" w:rsidP="00870FF2">
      <w:r>
        <w:continuationSeparator/>
      </w:r>
    </w:p>
    <w:p w:rsidR="00204F66" w:rsidRDefault="00204F66" w:rsidP="00870FF2"/>
    <w:p w:rsidR="00204F66" w:rsidRDefault="00204F66"/>
  </w:footnote>
  <w:footnote w:type="continuationNotice" w:id="1">
    <w:p w:rsidR="00204F66" w:rsidRDefault="00204F66"/>
    <w:p w:rsidR="00204F66" w:rsidRDefault="00204F6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55C" w:rsidRDefault="0049555C" w:rsidP="004702D4">
    <w:pPr>
      <w:pStyle w:val="Encabezado"/>
      <w:jc w:val="center"/>
    </w:pPr>
  </w:p>
  <w:p w:rsidR="0049555C" w:rsidRDefault="0049555C" w:rsidP="004702D4">
    <w:pPr>
      <w:pStyle w:val="Encabezado"/>
      <w:jc w:val="center"/>
    </w:pPr>
  </w:p>
  <w:p w:rsidR="0049555C" w:rsidRDefault="0049555C" w:rsidP="004702D4">
    <w:pPr>
      <w:pStyle w:val="Encabezado"/>
      <w:jc w:val="center"/>
    </w:pPr>
  </w:p>
  <w:p w:rsidR="0049555C" w:rsidRDefault="0049555C" w:rsidP="004702D4">
    <w:pPr>
      <w:pStyle w:val="Encabezado"/>
      <w:jc w:val="center"/>
    </w:pPr>
    <w:r>
      <w:rPr>
        <w:noProof/>
        <w:lang w:eastAsia="es-CL"/>
      </w:rPr>
      <w:drawing>
        <wp:inline distT="0" distB="0" distL="0" distR="0" wp14:anchorId="1AE5E1EE" wp14:editId="001914A6">
          <wp:extent cx="3139440" cy="231838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39440" cy="231838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11.4pt;height:11.4pt" o:bullet="t">
        <v:imagedata r:id="rId1" o:title="clip_image001"/>
      </v:shape>
    </w:pict>
  </w:numPicBullet>
  <w:abstractNum w:abstractNumId="0">
    <w:nsid w:val="08862FA4"/>
    <w:multiLevelType w:val="multilevel"/>
    <w:tmpl w:val="CE308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B905D5"/>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AE366E0"/>
    <w:multiLevelType w:val="multilevel"/>
    <w:tmpl w:val="C6F2B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AC4D15"/>
    <w:multiLevelType w:val="multilevel"/>
    <w:tmpl w:val="CE4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365A0A"/>
    <w:multiLevelType w:val="hybridMultilevel"/>
    <w:tmpl w:val="85D0E166"/>
    <w:lvl w:ilvl="0" w:tplc="20C22AFC">
      <w:start w:val="4"/>
      <w:numFmt w:val="bullet"/>
      <w:lvlText w:val="-"/>
      <w:lvlJc w:val="left"/>
      <w:pPr>
        <w:ind w:left="644" w:hanging="360"/>
      </w:pPr>
      <w:rPr>
        <w:rFonts w:ascii="Calibri" w:eastAsia="Times New Roman" w:hAnsi="Calibri" w:cs="Times New Roman" w:hint="default"/>
        <w:i w:val="0"/>
        <w:color w:val="000000"/>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5">
    <w:nsid w:val="15B8787A"/>
    <w:multiLevelType w:val="hybridMultilevel"/>
    <w:tmpl w:val="86FCF8C6"/>
    <w:lvl w:ilvl="0" w:tplc="EDAA42F0">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6C116B0"/>
    <w:multiLevelType w:val="hybridMultilevel"/>
    <w:tmpl w:val="75E669A4"/>
    <w:lvl w:ilvl="0" w:tplc="EA2406C8">
      <w:start w:val="1000"/>
      <w:numFmt w:val="bullet"/>
      <w:lvlText w:val="-"/>
      <w:lvlJc w:val="left"/>
      <w:pPr>
        <w:ind w:left="644" w:hanging="360"/>
      </w:pPr>
      <w:rPr>
        <w:rFonts w:ascii="Calibri" w:eastAsia="Times New Roman" w:hAnsi="Calibri" w:cs="Times New Roman" w:hint="default"/>
        <w:i w:val="0"/>
        <w:color w:val="000000"/>
        <w:sz w:val="20"/>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7">
    <w:nsid w:val="17512975"/>
    <w:multiLevelType w:val="hybridMultilevel"/>
    <w:tmpl w:val="55506744"/>
    <w:lvl w:ilvl="0" w:tplc="3D0AF624">
      <w:start w:val="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08E17B0"/>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3F51C9E"/>
    <w:multiLevelType w:val="hybridMultilevel"/>
    <w:tmpl w:val="340E713E"/>
    <w:lvl w:ilvl="0" w:tplc="340A0007">
      <w:start w:val="1"/>
      <w:numFmt w:val="bullet"/>
      <w:lvlText w:val=""/>
      <w:lvlPicBulletId w:val="0"/>
      <w:lvlJc w:val="left"/>
      <w:pPr>
        <w:ind w:left="1290" w:hanging="360"/>
      </w:pPr>
      <w:rPr>
        <w:rFonts w:ascii="Symbol" w:hAnsi="Symbol" w:hint="default"/>
      </w:rPr>
    </w:lvl>
    <w:lvl w:ilvl="1" w:tplc="340A0003">
      <w:start w:val="1"/>
      <w:numFmt w:val="bullet"/>
      <w:lvlText w:val="o"/>
      <w:lvlJc w:val="left"/>
      <w:pPr>
        <w:ind w:left="2010" w:hanging="360"/>
      </w:pPr>
      <w:rPr>
        <w:rFonts w:ascii="Courier New" w:hAnsi="Courier New" w:cs="Courier New" w:hint="default"/>
      </w:rPr>
    </w:lvl>
    <w:lvl w:ilvl="2" w:tplc="340A0005">
      <w:start w:val="1"/>
      <w:numFmt w:val="bullet"/>
      <w:lvlText w:val=""/>
      <w:lvlJc w:val="left"/>
      <w:pPr>
        <w:ind w:left="2730" w:hanging="360"/>
      </w:pPr>
      <w:rPr>
        <w:rFonts w:ascii="Wingdings" w:hAnsi="Wingdings" w:hint="default"/>
      </w:rPr>
    </w:lvl>
    <w:lvl w:ilvl="3" w:tplc="340A0001">
      <w:start w:val="1"/>
      <w:numFmt w:val="bullet"/>
      <w:lvlText w:val=""/>
      <w:lvlJc w:val="left"/>
      <w:pPr>
        <w:ind w:left="3450" w:hanging="360"/>
      </w:pPr>
      <w:rPr>
        <w:rFonts w:ascii="Symbol" w:hAnsi="Symbol" w:hint="default"/>
      </w:rPr>
    </w:lvl>
    <w:lvl w:ilvl="4" w:tplc="340A0003">
      <w:start w:val="1"/>
      <w:numFmt w:val="bullet"/>
      <w:lvlText w:val="o"/>
      <w:lvlJc w:val="left"/>
      <w:pPr>
        <w:ind w:left="4170" w:hanging="360"/>
      </w:pPr>
      <w:rPr>
        <w:rFonts w:ascii="Courier New" w:hAnsi="Courier New" w:cs="Courier New" w:hint="default"/>
      </w:rPr>
    </w:lvl>
    <w:lvl w:ilvl="5" w:tplc="340A0005">
      <w:start w:val="1"/>
      <w:numFmt w:val="bullet"/>
      <w:lvlText w:val=""/>
      <w:lvlJc w:val="left"/>
      <w:pPr>
        <w:ind w:left="4890" w:hanging="360"/>
      </w:pPr>
      <w:rPr>
        <w:rFonts w:ascii="Wingdings" w:hAnsi="Wingdings" w:hint="default"/>
      </w:rPr>
    </w:lvl>
    <w:lvl w:ilvl="6" w:tplc="340A0001">
      <w:start w:val="1"/>
      <w:numFmt w:val="bullet"/>
      <w:lvlText w:val=""/>
      <w:lvlJc w:val="left"/>
      <w:pPr>
        <w:ind w:left="5610" w:hanging="360"/>
      </w:pPr>
      <w:rPr>
        <w:rFonts w:ascii="Symbol" w:hAnsi="Symbol" w:hint="default"/>
      </w:rPr>
    </w:lvl>
    <w:lvl w:ilvl="7" w:tplc="340A0003">
      <w:start w:val="1"/>
      <w:numFmt w:val="bullet"/>
      <w:lvlText w:val="o"/>
      <w:lvlJc w:val="left"/>
      <w:pPr>
        <w:ind w:left="6330" w:hanging="360"/>
      </w:pPr>
      <w:rPr>
        <w:rFonts w:ascii="Courier New" w:hAnsi="Courier New" w:cs="Courier New" w:hint="default"/>
      </w:rPr>
    </w:lvl>
    <w:lvl w:ilvl="8" w:tplc="340A0005">
      <w:start w:val="1"/>
      <w:numFmt w:val="bullet"/>
      <w:lvlText w:val=""/>
      <w:lvlJc w:val="left"/>
      <w:pPr>
        <w:ind w:left="7050" w:hanging="360"/>
      </w:pPr>
      <w:rPr>
        <w:rFonts w:ascii="Wingdings" w:hAnsi="Wingdings" w:hint="default"/>
      </w:rPr>
    </w:lvl>
  </w:abstractNum>
  <w:abstractNum w:abstractNumId="10">
    <w:nsid w:val="285215DB"/>
    <w:multiLevelType w:val="hybridMultilevel"/>
    <w:tmpl w:val="4C780A0A"/>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28BD21E4"/>
    <w:multiLevelType w:val="hybridMultilevel"/>
    <w:tmpl w:val="FAC63310"/>
    <w:lvl w:ilvl="0" w:tplc="E45406FA">
      <w:start w:val="4"/>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2">
    <w:nsid w:val="29EF5DCD"/>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C835E38"/>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11F1CD6"/>
    <w:multiLevelType w:val="hybridMultilevel"/>
    <w:tmpl w:val="DD7C96F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3406970"/>
    <w:multiLevelType w:val="hybridMultilevel"/>
    <w:tmpl w:val="CBF872DE"/>
    <w:lvl w:ilvl="0" w:tplc="340A000D">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363303A4"/>
    <w:multiLevelType w:val="hybridMultilevel"/>
    <w:tmpl w:val="061A97E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9DC74E3"/>
    <w:multiLevelType w:val="hybridMultilevel"/>
    <w:tmpl w:val="FC60A99C"/>
    <w:lvl w:ilvl="0" w:tplc="E7E0F840">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CF34B230"/>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7AD7CDF"/>
    <w:multiLevelType w:val="hybridMultilevel"/>
    <w:tmpl w:val="2668EF9E"/>
    <w:lvl w:ilvl="0" w:tplc="C0DC33B4">
      <w:start w:val="1"/>
      <w:numFmt w:val="lowerLetter"/>
      <w:lvlText w:val="%1."/>
      <w:lvlJc w:val="left"/>
      <w:pPr>
        <w:ind w:left="928" w:hanging="360"/>
      </w:pPr>
      <w:rPr>
        <w:b w:val="0"/>
        <w:i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4AC35416"/>
    <w:multiLevelType w:val="hybridMultilevel"/>
    <w:tmpl w:val="36502276"/>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C3250A1"/>
    <w:multiLevelType w:val="hybridMultilevel"/>
    <w:tmpl w:val="3F0AE35C"/>
    <w:lvl w:ilvl="0" w:tplc="340A000D">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2">
    <w:nsid w:val="51FD29B2"/>
    <w:multiLevelType w:val="hybridMultilevel"/>
    <w:tmpl w:val="B328991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3">
    <w:nsid w:val="52764836"/>
    <w:multiLevelType w:val="hybridMultilevel"/>
    <w:tmpl w:val="061A97E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3F35893"/>
    <w:multiLevelType w:val="hybridMultilevel"/>
    <w:tmpl w:val="8F1E10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62A5500"/>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62B7946"/>
    <w:multiLevelType w:val="hybridMultilevel"/>
    <w:tmpl w:val="FBAEF12E"/>
    <w:lvl w:ilvl="0" w:tplc="F072D054">
      <w:start w:val="1"/>
      <w:numFmt w:val="bullet"/>
      <w:lvlText w:val=""/>
      <w:lvlJc w:val="left"/>
      <w:pPr>
        <w:ind w:left="720" w:hanging="360"/>
      </w:pPr>
      <w:rPr>
        <w:rFonts w:ascii="Symbol" w:hAnsi="Symbol"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80C7CF5"/>
    <w:multiLevelType w:val="multilevel"/>
    <w:tmpl w:val="17AEA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2A003C"/>
    <w:multiLevelType w:val="hybridMultilevel"/>
    <w:tmpl w:val="ECB45D44"/>
    <w:lvl w:ilvl="0" w:tplc="6954369C">
      <w:start w:val="2"/>
      <w:numFmt w:val="bullet"/>
      <w:lvlText w:val="-"/>
      <w:lvlJc w:val="left"/>
      <w:pPr>
        <w:ind w:left="720" w:hanging="360"/>
      </w:pPr>
      <w:rPr>
        <w:rFonts w:ascii="Calibri" w:eastAsia="Calibri" w:hAnsi="Calibri" w:cs="Times New Roman" w:hint="default"/>
        <w:sz w:val="20"/>
        <w:szCs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1332DB1"/>
    <w:multiLevelType w:val="hybridMultilevel"/>
    <w:tmpl w:val="B748CD74"/>
    <w:lvl w:ilvl="0" w:tplc="599ADB8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16709E1"/>
    <w:multiLevelType w:val="multilevel"/>
    <w:tmpl w:val="53486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924F1C"/>
    <w:multiLevelType w:val="multilevel"/>
    <w:tmpl w:val="38B4C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4F25AD8"/>
    <w:multiLevelType w:val="hybridMultilevel"/>
    <w:tmpl w:val="D1A8D9B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C195C26"/>
    <w:multiLevelType w:val="multilevel"/>
    <w:tmpl w:val="BB3A3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15F1F2A"/>
    <w:multiLevelType w:val="hybridMultilevel"/>
    <w:tmpl w:val="98C8952E"/>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17448A2"/>
    <w:multiLevelType w:val="hybridMultilevel"/>
    <w:tmpl w:val="78166384"/>
    <w:lvl w:ilvl="0" w:tplc="0E7C2122">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7534113F"/>
    <w:multiLevelType w:val="hybridMultilevel"/>
    <w:tmpl w:val="92EE2694"/>
    <w:lvl w:ilvl="0" w:tplc="C0DC33B4">
      <w:start w:val="1"/>
      <w:numFmt w:val="lowerLetter"/>
      <w:lvlText w:val="%1."/>
      <w:lvlJc w:val="left"/>
      <w:pPr>
        <w:ind w:left="720" w:hanging="360"/>
      </w:pPr>
      <w:rPr>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56A3B31"/>
    <w:multiLevelType w:val="multilevel"/>
    <w:tmpl w:val="1A28F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C1C22E1"/>
    <w:multiLevelType w:val="hybridMultilevel"/>
    <w:tmpl w:val="2A40451E"/>
    <w:lvl w:ilvl="0" w:tplc="7916D5D2">
      <w:start w:val="1"/>
      <w:numFmt w:val="bullet"/>
      <w:lvlText w:val="­"/>
      <w:lvlJc w:val="left"/>
      <w:pPr>
        <w:ind w:left="720" w:hanging="360"/>
      </w:pPr>
      <w:rPr>
        <w:rFonts w:ascii="Courier New" w:hAnsi="Courier New"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8"/>
  </w:num>
  <w:num w:numId="2">
    <w:abstractNumId w:val="26"/>
  </w:num>
  <w:num w:numId="3">
    <w:abstractNumId w:val="4"/>
  </w:num>
  <w:num w:numId="4">
    <w:abstractNumId w:val="8"/>
  </w:num>
  <w:num w:numId="5">
    <w:abstractNumId w:val="10"/>
  </w:num>
  <w:num w:numId="6">
    <w:abstractNumId w:val="34"/>
  </w:num>
  <w:num w:numId="7">
    <w:abstractNumId w:val="20"/>
  </w:num>
  <w:num w:numId="8">
    <w:abstractNumId w:val="14"/>
  </w:num>
  <w:num w:numId="9">
    <w:abstractNumId w:val="31"/>
  </w:num>
  <w:num w:numId="10">
    <w:abstractNumId w:val="19"/>
  </w:num>
  <w:num w:numId="11">
    <w:abstractNumId w:val="11"/>
  </w:num>
  <w:num w:numId="12">
    <w:abstractNumId w:val="6"/>
  </w:num>
  <w:num w:numId="13">
    <w:abstractNumId w:val="9"/>
  </w:num>
  <w:num w:numId="14">
    <w:abstractNumId w:val="38"/>
  </w:num>
  <w:num w:numId="15">
    <w:abstractNumId w:val="7"/>
  </w:num>
  <w:num w:numId="16">
    <w:abstractNumId w:val="30"/>
  </w:num>
  <w:num w:numId="17">
    <w:abstractNumId w:val="35"/>
  </w:num>
  <w:num w:numId="18">
    <w:abstractNumId w:val="15"/>
  </w:num>
  <w:num w:numId="19">
    <w:abstractNumId w:val="21"/>
  </w:num>
  <w:num w:numId="20">
    <w:abstractNumId w:val="32"/>
  </w:num>
  <w:num w:numId="21">
    <w:abstractNumId w:val="17"/>
  </w:num>
  <w:num w:numId="22">
    <w:abstractNumId w:val="28"/>
  </w:num>
  <w:num w:numId="23">
    <w:abstractNumId w:val="25"/>
  </w:num>
  <w:num w:numId="24">
    <w:abstractNumId w:val="29"/>
  </w:num>
  <w:num w:numId="25">
    <w:abstractNumId w:val="27"/>
  </w:num>
  <w:num w:numId="26">
    <w:abstractNumId w:val="37"/>
  </w:num>
  <w:num w:numId="27">
    <w:abstractNumId w:val="1"/>
  </w:num>
  <w:num w:numId="28">
    <w:abstractNumId w:val="33"/>
  </w:num>
  <w:num w:numId="29">
    <w:abstractNumId w:val="3"/>
  </w:num>
  <w:num w:numId="30">
    <w:abstractNumId w:val="2"/>
  </w:num>
  <w:num w:numId="31">
    <w:abstractNumId w:val="0"/>
  </w:num>
  <w:num w:numId="32">
    <w:abstractNumId w:val="23"/>
  </w:num>
  <w:num w:numId="33">
    <w:abstractNumId w:val="36"/>
  </w:num>
  <w:num w:numId="34">
    <w:abstractNumId w:val="13"/>
  </w:num>
  <w:num w:numId="35">
    <w:abstractNumId w:val="5"/>
  </w:num>
  <w:num w:numId="36">
    <w:abstractNumId w:val="22"/>
  </w:num>
  <w:num w:numId="37">
    <w:abstractNumId w:val="12"/>
  </w:num>
  <w:num w:numId="38">
    <w:abstractNumId w:val="16"/>
  </w:num>
  <w:num w:numId="39">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58C"/>
    <w:rsid w:val="00000CA5"/>
    <w:rsid w:val="00001348"/>
    <w:rsid w:val="000014DF"/>
    <w:rsid w:val="000014E8"/>
    <w:rsid w:val="00001AAD"/>
    <w:rsid w:val="00001B55"/>
    <w:rsid w:val="00001ED1"/>
    <w:rsid w:val="00002A64"/>
    <w:rsid w:val="000035E9"/>
    <w:rsid w:val="00003C0D"/>
    <w:rsid w:val="00004356"/>
    <w:rsid w:val="00004B8F"/>
    <w:rsid w:val="00004C82"/>
    <w:rsid w:val="00004D1D"/>
    <w:rsid w:val="00004DA9"/>
    <w:rsid w:val="0000504B"/>
    <w:rsid w:val="000050B6"/>
    <w:rsid w:val="000063B5"/>
    <w:rsid w:val="0000671C"/>
    <w:rsid w:val="00006DCC"/>
    <w:rsid w:val="00006FE0"/>
    <w:rsid w:val="000070A0"/>
    <w:rsid w:val="00007F36"/>
    <w:rsid w:val="00010951"/>
    <w:rsid w:val="000111CD"/>
    <w:rsid w:val="000113A0"/>
    <w:rsid w:val="00011415"/>
    <w:rsid w:val="00011B43"/>
    <w:rsid w:val="00012236"/>
    <w:rsid w:val="0001223F"/>
    <w:rsid w:val="0001295E"/>
    <w:rsid w:val="00012AA2"/>
    <w:rsid w:val="00012EFD"/>
    <w:rsid w:val="000143C8"/>
    <w:rsid w:val="00015199"/>
    <w:rsid w:val="000151C7"/>
    <w:rsid w:val="000158A4"/>
    <w:rsid w:val="0001620F"/>
    <w:rsid w:val="000165D1"/>
    <w:rsid w:val="00016950"/>
    <w:rsid w:val="00017147"/>
    <w:rsid w:val="00017679"/>
    <w:rsid w:val="0001781A"/>
    <w:rsid w:val="000179CE"/>
    <w:rsid w:val="00017C88"/>
    <w:rsid w:val="0002008E"/>
    <w:rsid w:val="0002019C"/>
    <w:rsid w:val="000201D0"/>
    <w:rsid w:val="000201ED"/>
    <w:rsid w:val="0002050E"/>
    <w:rsid w:val="00020984"/>
    <w:rsid w:val="000209B6"/>
    <w:rsid w:val="00020B31"/>
    <w:rsid w:val="00020B6E"/>
    <w:rsid w:val="000211A3"/>
    <w:rsid w:val="00021B10"/>
    <w:rsid w:val="00021CB5"/>
    <w:rsid w:val="00021D7E"/>
    <w:rsid w:val="00022A58"/>
    <w:rsid w:val="00022D91"/>
    <w:rsid w:val="0002380D"/>
    <w:rsid w:val="000241AB"/>
    <w:rsid w:val="00024A72"/>
    <w:rsid w:val="00024ECF"/>
    <w:rsid w:val="000254B9"/>
    <w:rsid w:val="00025B2E"/>
    <w:rsid w:val="00025CB5"/>
    <w:rsid w:val="00025D19"/>
    <w:rsid w:val="000261BD"/>
    <w:rsid w:val="00026898"/>
    <w:rsid w:val="00026918"/>
    <w:rsid w:val="00027F72"/>
    <w:rsid w:val="0003074D"/>
    <w:rsid w:val="000307C8"/>
    <w:rsid w:val="00030FFA"/>
    <w:rsid w:val="000314CF"/>
    <w:rsid w:val="00031CDC"/>
    <w:rsid w:val="000324AF"/>
    <w:rsid w:val="000325CC"/>
    <w:rsid w:val="00032BC7"/>
    <w:rsid w:val="00032CEC"/>
    <w:rsid w:val="00032D4D"/>
    <w:rsid w:val="00032DB0"/>
    <w:rsid w:val="00033DD2"/>
    <w:rsid w:val="0003408B"/>
    <w:rsid w:val="00035496"/>
    <w:rsid w:val="00035709"/>
    <w:rsid w:val="0003599B"/>
    <w:rsid w:val="00035A8A"/>
    <w:rsid w:val="00035E71"/>
    <w:rsid w:val="000361F7"/>
    <w:rsid w:val="00036314"/>
    <w:rsid w:val="00036D37"/>
    <w:rsid w:val="000378D0"/>
    <w:rsid w:val="00037D08"/>
    <w:rsid w:val="00037F70"/>
    <w:rsid w:val="00040F4E"/>
    <w:rsid w:val="00041643"/>
    <w:rsid w:val="00041865"/>
    <w:rsid w:val="00041C3F"/>
    <w:rsid w:val="00041FA4"/>
    <w:rsid w:val="00042CA6"/>
    <w:rsid w:val="00042DA8"/>
    <w:rsid w:val="00043318"/>
    <w:rsid w:val="0004340C"/>
    <w:rsid w:val="00043B71"/>
    <w:rsid w:val="00043C4A"/>
    <w:rsid w:val="000443BF"/>
    <w:rsid w:val="00044697"/>
    <w:rsid w:val="00044B58"/>
    <w:rsid w:val="00044ED6"/>
    <w:rsid w:val="0004524D"/>
    <w:rsid w:val="00045DA2"/>
    <w:rsid w:val="00046319"/>
    <w:rsid w:val="000463A5"/>
    <w:rsid w:val="00046F31"/>
    <w:rsid w:val="00047020"/>
    <w:rsid w:val="00047827"/>
    <w:rsid w:val="0004795B"/>
    <w:rsid w:val="00047AF7"/>
    <w:rsid w:val="00047D2A"/>
    <w:rsid w:val="000507EE"/>
    <w:rsid w:val="00050AB0"/>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6F75"/>
    <w:rsid w:val="000570D6"/>
    <w:rsid w:val="000572EE"/>
    <w:rsid w:val="00057509"/>
    <w:rsid w:val="00060349"/>
    <w:rsid w:val="00060CEE"/>
    <w:rsid w:val="00060F19"/>
    <w:rsid w:val="000613BF"/>
    <w:rsid w:val="000613FA"/>
    <w:rsid w:val="000618AB"/>
    <w:rsid w:val="000624CE"/>
    <w:rsid w:val="0006259B"/>
    <w:rsid w:val="00062997"/>
    <w:rsid w:val="00063CD4"/>
    <w:rsid w:val="000643D4"/>
    <w:rsid w:val="000644EA"/>
    <w:rsid w:val="0006471E"/>
    <w:rsid w:val="00064B76"/>
    <w:rsid w:val="0006599F"/>
    <w:rsid w:val="00065C7A"/>
    <w:rsid w:val="00065CBB"/>
    <w:rsid w:val="00066188"/>
    <w:rsid w:val="000667E1"/>
    <w:rsid w:val="00066AC0"/>
    <w:rsid w:val="00066E7A"/>
    <w:rsid w:val="00067155"/>
    <w:rsid w:val="00067715"/>
    <w:rsid w:val="00067EA4"/>
    <w:rsid w:val="000701AE"/>
    <w:rsid w:val="000704E0"/>
    <w:rsid w:val="00071004"/>
    <w:rsid w:val="0007139D"/>
    <w:rsid w:val="000719E4"/>
    <w:rsid w:val="00071ABB"/>
    <w:rsid w:val="00071B30"/>
    <w:rsid w:val="0007229B"/>
    <w:rsid w:val="000728A8"/>
    <w:rsid w:val="000730EC"/>
    <w:rsid w:val="000733B0"/>
    <w:rsid w:val="000739B8"/>
    <w:rsid w:val="00073BDC"/>
    <w:rsid w:val="000745F3"/>
    <w:rsid w:val="0007466F"/>
    <w:rsid w:val="000747F0"/>
    <w:rsid w:val="00075A70"/>
    <w:rsid w:val="00075AB1"/>
    <w:rsid w:val="000766E6"/>
    <w:rsid w:val="00077926"/>
    <w:rsid w:val="00080122"/>
    <w:rsid w:val="0008040C"/>
    <w:rsid w:val="0008064B"/>
    <w:rsid w:val="00080915"/>
    <w:rsid w:val="00081DBE"/>
    <w:rsid w:val="00081E20"/>
    <w:rsid w:val="00082230"/>
    <w:rsid w:val="0008249D"/>
    <w:rsid w:val="00082C6F"/>
    <w:rsid w:val="00083084"/>
    <w:rsid w:val="000830DD"/>
    <w:rsid w:val="00083646"/>
    <w:rsid w:val="000837BF"/>
    <w:rsid w:val="00083A21"/>
    <w:rsid w:val="00083B96"/>
    <w:rsid w:val="00084320"/>
    <w:rsid w:val="000855F2"/>
    <w:rsid w:val="00085CB7"/>
    <w:rsid w:val="000866C1"/>
    <w:rsid w:val="000869FA"/>
    <w:rsid w:val="00087118"/>
    <w:rsid w:val="00087258"/>
    <w:rsid w:val="0008765C"/>
    <w:rsid w:val="0009113B"/>
    <w:rsid w:val="00091159"/>
    <w:rsid w:val="000914A4"/>
    <w:rsid w:val="00091C81"/>
    <w:rsid w:val="00091D16"/>
    <w:rsid w:val="0009212A"/>
    <w:rsid w:val="000927D0"/>
    <w:rsid w:val="00092FAB"/>
    <w:rsid w:val="0009302D"/>
    <w:rsid w:val="000932E2"/>
    <w:rsid w:val="00093700"/>
    <w:rsid w:val="000944DE"/>
    <w:rsid w:val="00094E56"/>
    <w:rsid w:val="000959D8"/>
    <w:rsid w:val="00095A4A"/>
    <w:rsid w:val="00096213"/>
    <w:rsid w:val="00096366"/>
    <w:rsid w:val="000963C2"/>
    <w:rsid w:val="00096587"/>
    <w:rsid w:val="000A004C"/>
    <w:rsid w:val="000A027D"/>
    <w:rsid w:val="000A0A40"/>
    <w:rsid w:val="000A137D"/>
    <w:rsid w:val="000A216C"/>
    <w:rsid w:val="000A3103"/>
    <w:rsid w:val="000A3133"/>
    <w:rsid w:val="000A321B"/>
    <w:rsid w:val="000A3227"/>
    <w:rsid w:val="000A38C4"/>
    <w:rsid w:val="000A46D4"/>
    <w:rsid w:val="000A4739"/>
    <w:rsid w:val="000A48D7"/>
    <w:rsid w:val="000A4D15"/>
    <w:rsid w:val="000A6543"/>
    <w:rsid w:val="000A6BEE"/>
    <w:rsid w:val="000A6C1B"/>
    <w:rsid w:val="000A7307"/>
    <w:rsid w:val="000A7B10"/>
    <w:rsid w:val="000B07E4"/>
    <w:rsid w:val="000B0ED6"/>
    <w:rsid w:val="000B1041"/>
    <w:rsid w:val="000B11FA"/>
    <w:rsid w:val="000B12C1"/>
    <w:rsid w:val="000B20A2"/>
    <w:rsid w:val="000B32AE"/>
    <w:rsid w:val="000B34B2"/>
    <w:rsid w:val="000B3F9F"/>
    <w:rsid w:val="000B41A3"/>
    <w:rsid w:val="000B4852"/>
    <w:rsid w:val="000B4AE6"/>
    <w:rsid w:val="000B4F86"/>
    <w:rsid w:val="000B5555"/>
    <w:rsid w:val="000B5757"/>
    <w:rsid w:val="000B5C2E"/>
    <w:rsid w:val="000B5FEC"/>
    <w:rsid w:val="000B6461"/>
    <w:rsid w:val="000B646A"/>
    <w:rsid w:val="000B6651"/>
    <w:rsid w:val="000B68F3"/>
    <w:rsid w:val="000B6CA6"/>
    <w:rsid w:val="000B6E05"/>
    <w:rsid w:val="000B7063"/>
    <w:rsid w:val="000B75BB"/>
    <w:rsid w:val="000B76EF"/>
    <w:rsid w:val="000B795B"/>
    <w:rsid w:val="000B7F06"/>
    <w:rsid w:val="000C0369"/>
    <w:rsid w:val="000C052E"/>
    <w:rsid w:val="000C07FD"/>
    <w:rsid w:val="000C095D"/>
    <w:rsid w:val="000C128D"/>
    <w:rsid w:val="000C1EA1"/>
    <w:rsid w:val="000C2348"/>
    <w:rsid w:val="000C2811"/>
    <w:rsid w:val="000C288D"/>
    <w:rsid w:val="000C2A4F"/>
    <w:rsid w:val="000C3AC4"/>
    <w:rsid w:val="000C484D"/>
    <w:rsid w:val="000C4E40"/>
    <w:rsid w:val="000C5064"/>
    <w:rsid w:val="000C5165"/>
    <w:rsid w:val="000C63A4"/>
    <w:rsid w:val="000C6D0A"/>
    <w:rsid w:val="000C7345"/>
    <w:rsid w:val="000C76C0"/>
    <w:rsid w:val="000C7C14"/>
    <w:rsid w:val="000D03DA"/>
    <w:rsid w:val="000D079E"/>
    <w:rsid w:val="000D1CFD"/>
    <w:rsid w:val="000D2150"/>
    <w:rsid w:val="000D2169"/>
    <w:rsid w:val="000D259C"/>
    <w:rsid w:val="000D2863"/>
    <w:rsid w:val="000D31A7"/>
    <w:rsid w:val="000D3D2A"/>
    <w:rsid w:val="000D4297"/>
    <w:rsid w:val="000D4F1B"/>
    <w:rsid w:val="000D5792"/>
    <w:rsid w:val="000D5C9E"/>
    <w:rsid w:val="000D5DA4"/>
    <w:rsid w:val="000D607C"/>
    <w:rsid w:val="000D63EC"/>
    <w:rsid w:val="000D6468"/>
    <w:rsid w:val="000D6F8D"/>
    <w:rsid w:val="000D703E"/>
    <w:rsid w:val="000D7453"/>
    <w:rsid w:val="000E0232"/>
    <w:rsid w:val="000E0ADA"/>
    <w:rsid w:val="000E0AF3"/>
    <w:rsid w:val="000E0B34"/>
    <w:rsid w:val="000E257A"/>
    <w:rsid w:val="000E2F24"/>
    <w:rsid w:val="000E405C"/>
    <w:rsid w:val="000E4500"/>
    <w:rsid w:val="000E5424"/>
    <w:rsid w:val="000E5849"/>
    <w:rsid w:val="000E5869"/>
    <w:rsid w:val="000E6410"/>
    <w:rsid w:val="000E7F5E"/>
    <w:rsid w:val="000E7F69"/>
    <w:rsid w:val="000F0389"/>
    <w:rsid w:val="000F04B7"/>
    <w:rsid w:val="000F08E7"/>
    <w:rsid w:val="000F199E"/>
    <w:rsid w:val="000F2852"/>
    <w:rsid w:val="000F319E"/>
    <w:rsid w:val="000F4E45"/>
    <w:rsid w:val="000F5126"/>
    <w:rsid w:val="000F55D4"/>
    <w:rsid w:val="000F57A1"/>
    <w:rsid w:val="000F59DD"/>
    <w:rsid w:val="000F672C"/>
    <w:rsid w:val="000F6B45"/>
    <w:rsid w:val="000F75A2"/>
    <w:rsid w:val="000F7853"/>
    <w:rsid w:val="000F7BB4"/>
    <w:rsid w:val="000F7CAB"/>
    <w:rsid w:val="0010059B"/>
    <w:rsid w:val="00100791"/>
    <w:rsid w:val="0010089B"/>
    <w:rsid w:val="00100AA4"/>
    <w:rsid w:val="00100D71"/>
    <w:rsid w:val="00100D9B"/>
    <w:rsid w:val="00101124"/>
    <w:rsid w:val="00101423"/>
    <w:rsid w:val="00101474"/>
    <w:rsid w:val="00101E3C"/>
    <w:rsid w:val="00103069"/>
    <w:rsid w:val="0010359D"/>
    <w:rsid w:val="00103981"/>
    <w:rsid w:val="00103B5C"/>
    <w:rsid w:val="001040B0"/>
    <w:rsid w:val="001046C2"/>
    <w:rsid w:val="001051A0"/>
    <w:rsid w:val="00105331"/>
    <w:rsid w:val="001055F7"/>
    <w:rsid w:val="0010633A"/>
    <w:rsid w:val="0010657A"/>
    <w:rsid w:val="001066B9"/>
    <w:rsid w:val="00106E74"/>
    <w:rsid w:val="00106EC8"/>
    <w:rsid w:val="00106F43"/>
    <w:rsid w:val="0010707C"/>
    <w:rsid w:val="00107614"/>
    <w:rsid w:val="001078C3"/>
    <w:rsid w:val="00107A8F"/>
    <w:rsid w:val="0011056F"/>
    <w:rsid w:val="0011126A"/>
    <w:rsid w:val="0011210B"/>
    <w:rsid w:val="001124C2"/>
    <w:rsid w:val="00112F5A"/>
    <w:rsid w:val="0011451A"/>
    <w:rsid w:val="00114640"/>
    <w:rsid w:val="00114819"/>
    <w:rsid w:val="00114CDD"/>
    <w:rsid w:val="00114F6F"/>
    <w:rsid w:val="001157D9"/>
    <w:rsid w:val="00115BF8"/>
    <w:rsid w:val="00115F44"/>
    <w:rsid w:val="001166F3"/>
    <w:rsid w:val="001173C7"/>
    <w:rsid w:val="001173C8"/>
    <w:rsid w:val="0011789C"/>
    <w:rsid w:val="00117CCF"/>
    <w:rsid w:val="001213FE"/>
    <w:rsid w:val="00121612"/>
    <w:rsid w:val="00124E81"/>
    <w:rsid w:val="00124F20"/>
    <w:rsid w:val="001258E8"/>
    <w:rsid w:val="00125984"/>
    <w:rsid w:val="00125EBB"/>
    <w:rsid w:val="00125F3D"/>
    <w:rsid w:val="001262E8"/>
    <w:rsid w:val="001271F2"/>
    <w:rsid w:val="00127654"/>
    <w:rsid w:val="00127992"/>
    <w:rsid w:val="00127E9F"/>
    <w:rsid w:val="0013080D"/>
    <w:rsid w:val="001308C7"/>
    <w:rsid w:val="00130E80"/>
    <w:rsid w:val="00131BE3"/>
    <w:rsid w:val="00132874"/>
    <w:rsid w:val="001333AF"/>
    <w:rsid w:val="001335CF"/>
    <w:rsid w:val="00133606"/>
    <w:rsid w:val="00133CB7"/>
    <w:rsid w:val="00133F13"/>
    <w:rsid w:val="0013411C"/>
    <w:rsid w:val="00134757"/>
    <w:rsid w:val="00134C05"/>
    <w:rsid w:val="00134E60"/>
    <w:rsid w:val="0013592F"/>
    <w:rsid w:val="00136697"/>
    <w:rsid w:val="001367F2"/>
    <w:rsid w:val="001369AA"/>
    <w:rsid w:val="00136D2B"/>
    <w:rsid w:val="0013718E"/>
    <w:rsid w:val="001376CC"/>
    <w:rsid w:val="00140127"/>
    <w:rsid w:val="00140182"/>
    <w:rsid w:val="00140395"/>
    <w:rsid w:val="001405F0"/>
    <w:rsid w:val="00140D14"/>
    <w:rsid w:val="00140E0D"/>
    <w:rsid w:val="00140FB9"/>
    <w:rsid w:val="00141036"/>
    <w:rsid w:val="00142515"/>
    <w:rsid w:val="001427F8"/>
    <w:rsid w:val="001428C6"/>
    <w:rsid w:val="0014348E"/>
    <w:rsid w:val="00143D2D"/>
    <w:rsid w:val="00145CE6"/>
    <w:rsid w:val="00145CEB"/>
    <w:rsid w:val="001462E0"/>
    <w:rsid w:val="00146D83"/>
    <w:rsid w:val="00146DB8"/>
    <w:rsid w:val="0015012C"/>
    <w:rsid w:val="001502FD"/>
    <w:rsid w:val="001516D4"/>
    <w:rsid w:val="00151EF3"/>
    <w:rsid w:val="00152606"/>
    <w:rsid w:val="001528A4"/>
    <w:rsid w:val="001528B7"/>
    <w:rsid w:val="00152BEC"/>
    <w:rsid w:val="00152DC2"/>
    <w:rsid w:val="00153445"/>
    <w:rsid w:val="00154606"/>
    <w:rsid w:val="00154906"/>
    <w:rsid w:val="00154AA9"/>
    <w:rsid w:val="00155ECF"/>
    <w:rsid w:val="0015698E"/>
    <w:rsid w:val="00157FB2"/>
    <w:rsid w:val="001600A8"/>
    <w:rsid w:val="001601E6"/>
    <w:rsid w:val="001606FB"/>
    <w:rsid w:val="0016103C"/>
    <w:rsid w:val="0016128E"/>
    <w:rsid w:val="001612E8"/>
    <w:rsid w:val="001615BD"/>
    <w:rsid w:val="001619D7"/>
    <w:rsid w:val="00161A44"/>
    <w:rsid w:val="0016238F"/>
    <w:rsid w:val="0016278E"/>
    <w:rsid w:val="00162AC3"/>
    <w:rsid w:val="001630E3"/>
    <w:rsid w:val="00163AE1"/>
    <w:rsid w:val="00163C39"/>
    <w:rsid w:val="00167133"/>
    <w:rsid w:val="001672BB"/>
    <w:rsid w:val="00167879"/>
    <w:rsid w:val="001678BF"/>
    <w:rsid w:val="00167E77"/>
    <w:rsid w:val="0017057A"/>
    <w:rsid w:val="00170726"/>
    <w:rsid w:val="00170A36"/>
    <w:rsid w:val="00170FB4"/>
    <w:rsid w:val="001710A7"/>
    <w:rsid w:val="0017134A"/>
    <w:rsid w:val="001716E0"/>
    <w:rsid w:val="00171C41"/>
    <w:rsid w:val="001721D3"/>
    <w:rsid w:val="00172324"/>
    <w:rsid w:val="001727B0"/>
    <w:rsid w:val="0017295D"/>
    <w:rsid w:val="00172A1E"/>
    <w:rsid w:val="00172BDB"/>
    <w:rsid w:val="00172EB1"/>
    <w:rsid w:val="00173317"/>
    <w:rsid w:val="001738C0"/>
    <w:rsid w:val="00173EF9"/>
    <w:rsid w:val="00173FD6"/>
    <w:rsid w:val="0017441D"/>
    <w:rsid w:val="001745DB"/>
    <w:rsid w:val="001749EF"/>
    <w:rsid w:val="00174BC2"/>
    <w:rsid w:val="00175895"/>
    <w:rsid w:val="001762A9"/>
    <w:rsid w:val="001779AA"/>
    <w:rsid w:val="00180229"/>
    <w:rsid w:val="0018023D"/>
    <w:rsid w:val="001806E7"/>
    <w:rsid w:val="00182602"/>
    <w:rsid w:val="001843F2"/>
    <w:rsid w:val="00184755"/>
    <w:rsid w:val="00186447"/>
    <w:rsid w:val="001879F6"/>
    <w:rsid w:val="0019037C"/>
    <w:rsid w:val="001905F9"/>
    <w:rsid w:val="001908AD"/>
    <w:rsid w:val="001913B4"/>
    <w:rsid w:val="00191BC7"/>
    <w:rsid w:val="00193576"/>
    <w:rsid w:val="0019367F"/>
    <w:rsid w:val="00193926"/>
    <w:rsid w:val="001941E2"/>
    <w:rsid w:val="0019441D"/>
    <w:rsid w:val="00194AA0"/>
    <w:rsid w:val="00194EC6"/>
    <w:rsid w:val="00195342"/>
    <w:rsid w:val="001955C8"/>
    <w:rsid w:val="001958DF"/>
    <w:rsid w:val="001966A1"/>
    <w:rsid w:val="0019673D"/>
    <w:rsid w:val="001967A4"/>
    <w:rsid w:val="00196DD8"/>
    <w:rsid w:val="00196E91"/>
    <w:rsid w:val="00197322"/>
    <w:rsid w:val="00197E18"/>
    <w:rsid w:val="001A0935"/>
    <w:rsid w:val="001A0A7C"/>
    <w:rsid w:val="001A0D2F"/>
    <w:rsid w:val="001A0E62"/>
    <w:rsid w:val="001A13BC"/>
    <w:rsid w:val="001A145E"/>
    <w:rsid w:val="001A1CD5"/>
    <w:rsid w:val="001A1E8F"/>
    <w:rsid w:val="001A20BA"/>
    <w:rsid w:val="001A234B"/>
    <w:rsid w:val="001A2A49"/>
    <w:rsid w:val="001A2F0D"/>
    <w:rsid w:val="001A30A8"/>
    <w:rsid w:val="001A3441"/>
    <w:rsid w:val="001A3AA6"/>
    <w:rsid w:val="001A4615"/>
    <w:rsid w:val="001A47BC"/>
    <w:rsid w:val="001A50B1"/>
    <w:rsid w:val="001A58D0"/>
    <w:rsid w:val="001A68CB"/>
    <w:rsid w:val="001A71BB"/>
    <w:rsid w:val="001A7E2B"/>
    <w:rsid w:val="001B168E"/>
    <w:rsid w:val="001B2084"/>
    <w:rsid w:val="001B22C0"/>
    <w:rsid w:val="001B2A74"/>
    <w:rsid w:val="001B2C5E"/>
    <w:rsid w:val="001B35C5"/>
    <w:rsid w:val="001B3D23"/>
    <w:rsid w:val="001B3E84"/>
    <w:rsid w:val="001B40C7"/>
    <w:rsid w:val="001B5335"/>
    <w:rsid w:val="001B559A"/>
    <w:rsid w:val="001B5E27"/>
    <w:rsid w:val="001B68F3"/>
    <w:rsid w:val="001B6B8B"/>
    <w:rsid w:val="001B6B90"/>
    <w:rsid w:val="001B6EFE"/>
    <w:rsid w:val="001B73DB"/>
    <w:rsid w:val="001B7885"/>
    <w:rsid w:val="001B7CB4"/>
    <w:rsid w:val="001C0020"/>
    <w:rsid w:val="001C0347"/>
    <w:rsid w:val="001C0758"/>
    <w:rsid w:val="001C0959"/>
    <w:rsid w:val="001C0C19"/>
    <w:rsid w:val="001C0C23"/>
    <w:rsid w:val="001C1714"/>
    <w:rsid w:val="001C21EB"/>
    <w:rsid w:val="001C249A"/>
    <w:rsid w:val="001C295A"/>
    <w:rsid w:val="001C31F0"/>
    <w:rsid w:val="001C3AF7"/>
    <w:rsid w:val="001C4159"/>
    <w:rsid w:val="001C450E"/>
    <w:rsid w:val="001C55A8"/>
    <w:rsid w:val="001C5663"/>
    <w:rsid w:val="001C73A6"/>
    <w:rsid w:val="001C7ADB"/>
    <w:rsid w:val="001D0135"/>
    <w:rsid w:val="001D0E57"/>
    <w:rsid w:val="001D1AC4"/>
    <w:rsid w:val="001D1B1D"/>
    <w:rsid w:val="001D1C40"/>
    <w:rsid w:val="001D3055"/>
    <w:rsid w:val="001D4382"/>
    <w:rsid w:val="001D4892"/>
    <w:rsid w:val="001D4E85"/>
    <w:rsid w:val="001D5ED2"/>
    <w:rsid w:val="001D628F"/>
    <w:rsid w:val="001D62BA"/>
    <w:rsid w:val="001D671B"/>
    <w:rsid w:val="001D7091"/>
    <w:rsid w:val="001D778B"/>
    <w:rsid w:val="001D7A0F"/>
    <w:rsid w:val="001D7BF0"/>
    <w:rsid w:val="001D7DC5"/>
    <w:rsid w:val="001E034C"/>
    <w:rsid w:val="001E1431"/>
    <w:rsid w:val="001E1A4D"/>
    <w:rsid w:val="001E2048"/>
    <w:rsid w:val="001E2073"/>
    <w:rsid w:val="001E296D"/>
    <w:rsid w:val="001E2E03"/>
    <w:rsid w:val="001E2FB9"/>
    <w:rsid w:val="001E3E66"/>
    <w:rsid w:val="001E42ED"/>
    <w:rsid w:val="001E4527"/>
    <w:rsid w:val="001E468F"/>
    <w:rsid w:val="001E4955"/>
    <w:rsid w:val="001E5BF3"/>
    <w:rsid w:val="001E5DE7"/>
    <w:rsid w:val="001E6904"/>
    <w:rsid w:val="001E6DD9"/>
    <w:rsid w:val="001E6FD0"/>
    <w:rsid w:val="001F0205"/>
    <w:rsid w:val="001F06A2"/>
    <w:rsid w:val="001F07E9"/>
    <w:rsid w:val="001F0DA6"/>
    <w:rsid w:val="001F13F3"/>
    <w:rsid w:val="001F19D3"/>
    <w:rsid w:val="001F1F79"/>
    <w:rsid w:val="001F2440"/>
    <w:rsid w:val="001F2527"/>
    <w:rsid w:val="001F29C4"/>
    <w:rsid w:val="001F2C82"/>
    <w:rsid w:val="001F2D03"/>
    <w:rsid w:val="001F30D1"/>
    <w:rsid w:val="001F316E"/>
    <w:rsid w:val="001F3214"/>
    <w:rsid w:val="001F3AB8"/>
    <w:rsid w:val="001F4C6D"/>
    <w:rsid w:val="001F4CA6"/>
    <w:rsid w:val="001F5098"/>
    <w:rsid w:val="001F510B"/>
    <w:rsid w:val="001F5C4D"/>
    <w:rsid w:val="001F61FF"/>
    <w:rsid w:val="001F693A"/>
    <w:rsid w:val="001F6F6B"/>
    <w:rsid w:val="0020021B"/>
    <w:rsid w:val="0020034A"/>
    <w:rsid w:val="00200682"/>
    <w:rsid w:val="00200B3D"/>
    <w:rsid w:val="00201037"/>
    <w:rsid w:val="002013AD"/>
    <w:rsid w:val="00201F5E"/>
    <w:rsid w:val="002023A9"/>
    <w:rsid w:val="00202A97"/>
    <w:rsid w:val="00202C10"/>
    <w:rsid w:val="00203904"/>
    <w:rsid w:val="002041E0"/>
    <w:rsid w:val="00204335"/>
    <w:rsid w:val="00204B44"/>
    <w:rsid w:val="00204F4A"/>
    <w:rsid w:val="00204F66"/>
    <w:rsid w:val="002052AF"/>
    <w:rsid w:val="00205F3E"/>
    <w:rsid w:val="00206810"/>
    <w:rsid w:val="00206E0A"/>
    <w:rsid w:val="0020745E"/>
    <w:rsid w:val="002075BD"/>
    <w:rsid w:val="00207E1E"/>
    <w:rsid w:val="002101DD"/>
    <w:rsid w:val="00210DC6"/>
    <w:rsid w:val="00211110"/>
    <w:rsid w:val="00211207"/>
    <w:rsid w:val="00213626"/>
    <w:rsid w:val="00213FEE"/>
    <w:rsid w:val="00214029"/>
    <w:rsid w:val="002142CA"/>
    <w:rsid w:val="00215218"/>
    <w:rsid w:val="002153B1"/>
    <w:rsid w:val="00215AFD"/>
    <w:rsid w:val="002162DB"/>
    <w:rsid w:val="00216F4B"/>
    <w:rsid w:val="00220239"/>
    <w:rsid w:val="002205ED"/>
    <w:rsid w:val="00220810"/>
    <w:rsid w:val="0022099E"/>
    <w:rsid w:val="00220A02"/>
    <w:rsid w:val="00221067"/>
    <w:rsid w:val="0022148F"/>
    <w:rsid w:val="002215AB"/>
    <w:rsid w:val="0022212A"/>
    <w:rsid w:val="00222186"/>
    <w:rsid w:val="00222A33"/>
    <w:rsid w:val="00222AE4"/>
    <w:rsid w:val="00223350"/>
    <w:rsid w:val="00223908"/>
    <w:rsid w:val="002239B3"/>
    <w:rsid w:val="00223BE3"/>
    <w:rsid w:val="00223D5D"/>
    <w:rsid w:val="00224479"/>
    <w:rsid w:val="00224527"/>
    <w:rsid w:val="002247CE"/>
    <w:rsid w:val="00224FEB"/>
    <w:rsid w:val="00225251"/>
    <w:rsid w:val="0022587E"/>
    <w:rsid w:val="00226F3D"/>
    <w:rsid w:val="002272AA"/>
    <w:rsid w:val="002273C4"/>
    <w:rsid w:val="0022745F"/>
    <w:rsid w:val="00227623"/>
    <w:rsid w:val="00227D84"/>
    <w:rsid w:val="00227E42"/>
    <w:rsid w:val="002300BF"/>
    <w:rsid w:val="00230321"/>
    <w:rsid w:val="00230483"/>
    <w:rsid w:val="00230753"/>
    <w:rsid w:val="00231280"/>
    <w:rsid w:val="00231629"/>
    <w:rsid w:val="00231679"/>
    <w:rsid w:val="0023196C"/>
    <w:rsid w:val="00231EAB"/>
    <w:rsid w:val="002321B8"/>
    <w:rsid w:val="00232492"/>
    <w:rsid w:val="00232607"/>
    <w:rsid w:val="0023288E"/>
    <w:rsid w:val="00232E90"/>
    <w:rsid w:val="002330C5"/>
    <w:rsid w:val="00233386"/>
    <w:rsid w:val="00234621"/>
    <w:rsid w:val="00234A03"/>
    <w:rsid w:val="00234AA0"/>
    <w:rsid w:val="00234EFE"/>
    <w:rsid w:val="00235364"/>
    <w:rsid w:val="00235A8B"/>
    <w:rsid w:val="00235DC7"/>
    <w:rsid w:val="0023602F"/>
    <w:rsid w:val="00236583"/>
    <w:rsid w:val="002366E9"/>
    <w:rsid w:val="00236E79"/>
    <w:rsid w:val="00237F69"/>
    <w:rsid w:val="002401E2"/>
    <w:rsid w:val="002403C0"/>
    <w:rsid w:val="0024106B"/>
    <w:rsid w:val="002413A8"/>
    <w:rsid w:val="00241AF3"/>
    <w:rsid w:val="00242931"/>
    <w:rsid w:val="00242CFB"/>
    <w:rsid w:val="0024310D"/>
    <w:rsid w:val="002437CC"/>
    <w:rsid w:val="00243C9C"/>
    <w:rsid w:val="002445F5"/>
    <w:rsid w:val="002449F3"/>
    <w:rsid w:val="00244B8C"/>
    <w:rsid w:val="00245881"/>
    <w:rsid w:val="00245C77"/>
    <w:rsid w:val="0024620A"/>
    <w:rsid w:val="00247085"/>
    <w:rsid w:val="0024720C"/>
    <w:rsid w:val="002508D1"/>
    <w:rsid w:val="00250E09"/>
    <w:rsid w:val="00250F03"/>
    <w:rsid w:val="002511A9"/>
    <w:rsid w:val="0025129B"/>
    <w:rsid w:val="002513B2"/>
    <w:rsid w:val="002514CC"/>
    <w:rsid w:val="00251810"/>
    <w:rsid w:val="00252113"/>
    <w:rsid w:val="002525D0"/>
    <w:rsid w:val="00252A13"/>
    <w:rsid w:val="002536D9"/>
    <w:rsid w:val="00255304"/>
    <w:rsid w:val="00255831"/>
    <w:rsid w:val="00255BCB"/>
    <w:rsid w:val="00255D3F"/>
    <w:rsid w:val="00255FB9"/>
    <w:rsid w:val="0025629B"/>
    <w:rsid w:val="0025679A"/>
    <w:rsid w:val="00256CEC"/>
    <w:rsid w:val="00257735"/>
    <w:rsid w:val="00257FDA"/>
    <w:rsid w:val="00260498"/>
    <w:rsid w:val="00260F3B"/>
    <w:rsid w:val="002610B0"/>
    <w:rsid w:val="0026165D"/>
    <w:rsid w:val="00261763"/>
    <w:rsid w:val="00261EC8"/>
    <w:rsid w:val="00262345"/>
    <w:rsid w:val="0026265A"/>
    <w:rsid w:val="00262705"/>
    <w:rsid w:val="002628E3"/>
    <w:rsid w:val="002637B5"/>
    <w:rsid w:val="002638D2"/>
    <w:rsid w:val="00264D67"/>
    <w:rsid w:val="00265340"/>
    <w:rsid w:val="002663EA"/>
    <w:rsid w:val="00266599"/>
    <w:rsid w:val="002667BF"/>
    <w:rsid w:val="00270321"/>
    <w:rsid w:val="002706FF"/>
    <w:rsid w:val="00272050"/>
    <w:rsid w:val="00272368"/>
    <w:rsid w:val="00272657"/>
    <w:rsid w:val="00273D9D"/>
    <w:rsid w:val="00273FC0"/>
    <w:rsid w:val="00274084"/>
    <w:rsid w:val="00274331"/>
    <w:rsid w:val="00274379"/>
    <w:rsid w:val="00275382"/>
    <w:rsid w:val="002754B3"/>
    <w:rsid w:val="00275782"/>
    <w:rsid w:val="00276829"/>
    <w:rsid w:val="00276BDC"/>
    <w:rsid w:val="00276C4E"/>
    <w:rsid w:val="00277045"/>
    <w:rsid w:val="002770D6"/>
    <w:rsid w:val="002776D1"/>
    <w:rsid w:val="00282467"/>
    <w:rsid w:val="0028256B"/>
    <w:rsid w:val="00282614"/>
    <w:rsid w:val="00282D18"/>
    <w:rsid w:val="00282E21"/>
    <w:rsid w:val="00282F9A"/>
    <w:rsid w:val="00283370"/>
    <w:rsid w:val="00283C78"/>
    <w:rsid w:val="00283C8C"/>
    <w:rsid w:val="002840A6"/>
    <w:rsid w:val="00284B2B"/>
    <w:rsid w:val="00284C1A"/>
    <w:rsid w:val="00284F10"/>
    <w:rsid w:val="00285DFE"/>
    <w:rsid w:val="00285EBE"/>
    <w:rsid w:val="00286D11"/>
    <w:rsid w:val="00286E65"/>
    <w:rsid w:val="00290008"/>
    <w:rsid w:val="002906BC"/>
    <w:rsid w:val="00290C4F"/>
    <w:rsid w:val="002911A5"/>
    <w:rsid w:val="00291C23"/>
    <w:rsid w:val="00291FFC"/>
    <w:rsid w:val="00292C27"/>
    <w:rsid w:val="00292E68"/>
    <w:rsid w:val="00292E78"/>
    <w:rsid w:val="00293341"/>
    <w:rsid w:val="0029336A"/>
    <w:rsid w:val="002938A4"/>
    <w:rsid w:val="00293A15"/>
    <w:rsid w:val="00293BE9"/>
    <w:rsid w:val="002941AB"/>
    <w:rsid w:val="0029463A"/>
    <w:rsid w:val="0029468E"/>
    <w:rsid w:val="00294A5D"/>
    <w:rsid w:val="002962EE"/>
    <w:rsid w:val="00296A7A"/>
    <w:rsid w:val="00296EB1"/>
    <w:rsid w:val="0029741C"/>
    <w:rsid w:val="00297CD5"/>
    <w:rsid w:val="002A0631"/>
    <w:rsid w:val="002A08E2"/>
    <w:rsid w:val="002A145D"/>
    <w:rsid w:val="002A1F56"/>
    <w:rsid w:val="002A234E"/>
    <w:rsid w:val="002A2426"/>
    <w:rsid w:val="002A2E40"/>
    <w:rsid w:val="002A35CA"/>
    <w:rsid w:val="002A39E3"/>
    <w:rsid w:val="002A3F87"/>
    <w:rsid w:val="002A5978"/>
    <w:rsid w:val="002A5CEE"/>
    <w:rsid w:val="002A71DD"/>
    <w:rsid w:val="002A7530"/>
    <w:rsid w:val="002A767C"/>
    <w:rsid w:val="002A7933"/>
    <w:rsid w:val="002A7BB9"/>
    <w:rsid w:val="002A7C96"/>
    <w:rsid w:val="002A7CCA"/>
    <w:rsid w:val="002A7F02"/>
    <w:rsid w:val="002B0541"/>
    <w:rsid w:val="002B0A11"/>
    <w:rsid w:val="002B0A57"/>
    <w:rsid w:val="002B0C4A"/>
    <w:rsid w:val="002B15D6"/>
    <w:rsid w:val="002B1940"/>
    <w:rsid w:val="002B1ACE"/>
    <w:rsid w:val="002B237A"/>
    <w:rsid w:val="002B23C2"/>
    <w:rsid w:val="002B373C"/>
    <w:rsid w:val="002B38EB"/>
    <w:rsid w:val="002B39D3"/>
    <w:rsid w:val="002B3D93"/>
    <w:rsid w:val="002B43F8"/>
    <w:rsid w:val="002B4962"/>
    <w:rsid w:val="002B4D85"/>
    <w:rsid w:val="002B6084"/>
    <w:rsid w:val="002B6537"/>
    <w:rsid w:val="002B6A16"/>
    <w:rsid w:val="002B6CF4"/>
    <w:rsid w:val="002B70DE"/>
    <w:rsid w:val="002B721F"/>
    <w:rsid w:val="002B745D"/>
    <w:rsid w:val="002B78CB"/>
    <w:rsid w:val="002C0342"/>
    <w:rsid w:val="002C104B"/>
    <w:rsid w:val="002C12FB"/>
    <w:rsid w:val="002C149B"/>
    <w:rsid w:val="002C18AA"/>
    <w:rsid w:val="002C2080"/>
    <w:rsid w:val="002C26EF"/>
    <w:rsid w:val="002C2A84"/>
    <w:rsid w:val="002C2B97"/>
    <w:rsid w:val="002C2F21"/>
    <w:rsid w:val="002C3114"/>
    <w:rsid w:val="002C31C9"/>
    <w:rsid w:val="002C3879"/>
    <w:rsid w:val="002C3BA1"/>
    <w:rsid w:val="002C3E40"/>
    <w:rsid w:val="002C427B"/>
    <w:rsid w:val="002C445A"/>
    <w:rsid w:val="002C4F3F"/>
    <w:rsid w:val="002C4F99"/>
    <w:rsid w:val="002C5BB7"/>
    <w:rsid w:val="002C6FE7"/>
    <w:rsid w:val="002C78DC"/>
    <w:rsid w:val="002C7CAD"/>
    <w:rsid w:val="002C7E07"/>
    <w:rsid w:val="002C7E4A"/>
    <w:rsid w:val="002D0947"/>
    <w:rsid w:val="002D0E74"/>
    <w:rsid w:val="002D1A2C"/>
    <w:rsid w:val="002D1D1D"/>
    <w:rsid w:val="002D226C"/>
    <w:rsid w:val="002D2A05"/>
    <w:rsid w:val="002D2D00"/>
    <w:rsid w:val="002D3466"/>
    <w:rsid w:val="002D35E5"/>
    <w:rsid w:val="002D3B7A"/>
    <w:rsid w:val="002D3C2D"/>
    <w:rsid w:val="002D40C2"/>
    <w:rsid w:val="002D40E6"/>
    <w:rsid w:val="002D40FA"/>
    <w:rsid w:val="002D4125"/>
    <w:rsid w:val="002D43C9"/>
    <w:rsid w:val="002D4574"/>
    <w:rsid w:val="002D4814"/>
    <w:rsid w:val="002D519F"/>
    <w:rsid w:val="002D5305"/>
    <w:rsid w:val="002D5999"/>
    <w:rsid w:val="002D5F4F"/>
    <w:rsid w:val="002D5FE0"/>
    <w:rsid w:val="002D781C"/>
    <w:rsid w:val="002D78E1"/>
    <w:rsid w:val="002E0155"/>
    <w:rsid w:val="002E0D3F"/>
    <w:rsid w:val="002E12DF"/>
    <w:rsid w:val="002E1A50"/>
    <w:rsid w:val="002E265D"/>
    <w:rsid w:val="002E28D3"/>
    <w:rsid w:val="002E2C78"/>
    <w:rsid w:val="002E328B"/>
    <w:rsid w:val="002E356D"/>
    <w:rsid w:val="002E3F4F"/>
    <w:rsid w:val="002E49EE"/>
    <w:rsid w:val="002E56AC"/>
    <w:rsid w:val="002E606C"/>
    <w:rsid w:val="002E63CC"/>
    <w:rsid w:val="002E6CF9"/>
    <w:rsid w:val="002E7609"/>
    <w:rsid w:val="002E7D02"/>
    <w:rsid w:val="002E7E85"/>
    <w:rsid w:val="002F0845"/>
    <w:rsid w:val="002F10EE"/>
    <w:rsid w:val="002F1E91"/>
    <w:rsid w:val="002F275D"/>
    <w:rsid w:val="002F2B91"/>
    <w:rsid w:val="002F3175"/>
    <w:rsid w:val="002F4432"/>
    <w:rsid w:val="002F476F"/>
    <w:rsid w:val="002F4826"/>
    <w:rsid w:val="002F5007"/>
    <w:rsid w:val="002F53E8"/>
    <w:rsid w:val="002F5A3E"/>
    <w:rsid w:val="002F7339"/>
    <w:rsid w:val="002F763A"/>
    <w:rsid w:val="002F7F5A"/>
    <w:rsid w:val="0030008D"/>
    <w:rsid w:val="003001D8"/>
    <w:rsid w:val="003001F1"/>
    <w:rsid w:val="003015AF"/>
    <w:rsid w:val="00301A56"/>
    <w:rsid w:val="00301D14"/>
    <w:rsid w:val="00301DCD"/>
    <w:rsid w:val="00302A6A"/>
    <w:rsid w:val="00302FD9"/>
    <w:rsid w:val="00303666"/>
    <w:rsid w:val="003037FD"/>
    <w:rsid w:val="003038DD"/>
    <w:rsid w:val="00303D0B"/>
    <w:rsid w:val="00304586"/>
    <w:rsid w:val="00304B84"/>
    <w:rsid w:val="00304EE3"/>
    <w:rsid w:val="00305248"/>
    <w:rsid w:val="00305891"/>
    <w:rsid w:val="00305BFA"/>
    <w:rsid w:val="0030651D"/>
    <w:rsid w:val="003077F5"/>
    <w:rsid w:val="003078D8"/>
    <w:rsid w:val="00311183"/>
    <w:rsid w:val="003117EE"/>
    <w:rsid w:val="0031264C"/>
    <w:rsid w:val="003126A6"/>
    <w:rsid w:val="00312859"/>
    <w:rsid w:val="0031288C"/>
    <w:rsid w:val="003130AD"/>
    <w:rsid w:val="00313356"/>
    <w:rsid w:val="00313A76"/>
    <w:rsid w:val="00313C07"/>
    <w:rsid w:val="00313DCE"/>
    <w:rsid w:val="00313E65"/>
    <w:rsid w:val="0031423A"/>
    <w:rsid w:val="003145BB"/>
    <w:rsid w:val="00314BD9"/>
    <w:rsid w:val="00314F92"/>
    <w:rsid w:val="00315125"/>
    <w:rsid w:val="003151B8"/>
    <w:rsid w:val="003154A4"/>
    <w:rsid w:val="0031570D"/>
    <w:rsid w:val="003161C4"/>
    <w:rsid w:val="00316228"/>
    <w:rsid w:val="003169E8"/>
    <w:rsid w:val="00316D2F"/>
    <w:rsid w:val="003174C7"/>
    <w:rsid w:val="00317531"/>
    <w:rsid w:val="0031764D"/>
    <w:rsid w:val="00317C87"/>
    <w:rsid w:val="00317CDB"/>
    <w:rsid w:val="00320050"/>
    <w:rsid w:val="0032011E"/>
    <w:rsid w:val="00320209"/>
    <w:rsid w:val="00320535"/>
    <w:rsid w:val="00321539"/>
    <w:rsid w:val="0032213F"/>
    <w:rsid w:val="00322B23"/>
    <w:rsid w:val="00322CF7"/>
    <w:rsid w:val="00323004"/>
    <w:rsid w:val="003230C2"/>
    <w:rsid w:val="003264EC"/>
    <w:rsid w:val="00326669"/>
    <w:rsid w:val="00326F62"/>
    <w:rsid w:val="003276C8"/>
    <w:rsid w:val="003276F7"/>
    <w:rsid w:val="003277C0"/>
    <w:rsid w:val="00327B7F"/>
    <w:rsid w:val="00327E47"/>
    <w:rsid w:val="00327E68"/>
    <w:rsid w:val="003301DC"/>
    <w:rsid w:val="003307F8"/>
    <w:rsid w:val="00331428"/>
    <w:rsid w:val="00331741"/>
    <w:rsid w:val="003317EB"/>
    <w:rsid w:val="00331C0E"/>
    <w:rsid w:val="00331CB8"/>
    <w:rsid w:val="00332602"/>
    <w:rsid w:val="00332801"/>
    <w:rsid w:val="00332E3C"/>
    <w:rsid w:val="00333529"/>
    <w:rsid w:val="0033369B"/>
    <w:rsid w:val="00333FEB"/>
    <w:rsid w:val="00334D6D"/>
    <w:rsid w:val="003354B6"/>
    <w:rsid w:val="0033586E"/>
    <w:rsid w:val="00335E8A"/>
    <w:rsid w:val="00336686"/>
    <w:rsid w:val="0033669E"/>
    <w:rsid w:val="00336760"/>
    <w:rsid w:val="00336994"/>
    <w:rsid w:val="003378B3"/>
    <w:rsid w:val="00337ABB"/>
    <w:rsid w:val="00337AC4"/>
    <w:rsid w:val="00337C34"/>
    <w:rsid w:val="003402EA"/>
    <w:rsid w:val="00340396"/>
    <w:rsid w:val="003410F3"/>
    <w:rsid w:val="0034110B"/>
    <w:rsid w:val="003412F4"/>
    <w:rsid w:val="00341507"/>
    <w:rsid w:val="0034154F"/>
    <w:rsid w:val="00341A61"/>
    <w:rsid w:val="00341ACD"/>
    <w:rsid w:val="00341B09"/>
    <w:rsid w:val="00341B22"/>
    <w:rsid w:val="00341CF8"/>
    <w:rsid w:val="00341E30"/>
    <w:rsid w:val="00342122"/>
    <w:rsid w:val="0034292B"/>
    <w:rsid w:val="00342F07"/>
    <w:rsid w:val="00343453"/>
    <w:rsid w:val="003437E7"/>
    <w:rsid w:val="003440E5"/>
    <w:rsid w:val="00344651"/>
    <w:rsid w:val="0034472B"/>
    <w:rsid w:val="0034592D"/>
    <w:rsid w:val="00345B2C"/>
    <w:rsid w:val="00345CB7"/>
    <w:rsid w:val="00345DA7"/>
    <w:rsid w:val="00345E70"/>
    <w:rsid w:val="00345F0D"/>
    <w:rsid w:val="003469F6"/>
    <w:rsid w:val="00346A6A"/>
    <w:rsid w:val="00346A6B"/>
    <w:rsid w:val="00347146"/>
    <w:rsid w:val="0035002F"/>
    <w:rsid w:val="003506F5"/>
    <w:rsid w:val="00351985"/>
    <w:rsid w:val="00351E24"/>
    <w:rsid w:val="0035202D"/>
    <w:rsid w:val="003528FA"/>
    <w:rsid w:val="00353892"/>
    <w:rsid w:val="00353D48"/>
    <w:rsid w:val="0035449C"/>
    <w:rsid w:val="003557A6"/>
    <w:rsid w:val="00355B73"/>
    <w:rsid w:val="003564D0"/>
    <w:rsid w:val="00356891"/>
    <w:rsid w:val="00356F1D"/>
    <w:rsid w:val="003578BB"/>
    <w:rsid w:val="00357B3F"/>
    <w:rsid w:val="003608D4"/>
    <w:rsid w:val="00360A74"/>
    <w:rsid w:val="003618B3"/>
    <w:rsid w:val="00361936"/>
    <w:rsid w:val="00362008"/>
    <w:rsid w:val="0036257B"/>
    <w:rsid w:val="00362C51"/>
    <w:rsid w:val="003639D0"/>
    <w:rsid w:val="0036530D"/>
    <w:rsid w:val="003653BC"/>
    <w:rsid w:val="003653EF"/>
    <w:rsid w:val="00365780"/>
    <w:rsid w:val="00365929"/>
    <w:rsid w:val="003659C7"/>
    <w:rsid w:val="00365E48"/>
    <w:rsid w:val="00365F91"/>
    <w:rsid w:val="003661A8"/>
    <w:rsid w:val="00367764"/>
    <w:rsid w:val="0037107B"/>
    <w:rsid w:val="00371252"/>
    <w:rsid w:val="003714C8"/>
    <w:rsid w:val="00371801"/>
    <w:rsid w:val="003726DF"/>
    <w:rsid w:val="0037289A"/>
    <w:rsid w:val="00372BE0"/>
    <w:rsid w:val="00372E27"/>
    <w:rsid w:val="003730DF"/>
    <w:rsid w:val="003735A4"/>
    <w:rsid w:val="003737D9"/>
    <w:rsid w:val="00373C3B"/>
    <w:rsid w:val="00373F0F"/>
    <w:rsid w:val="00374A12"/>
    <w:rsid w:val="00374B8B"/>
    <w:rsid w:val="0037522C"/>
    <w:rsid w:val="003753AB"/>
    <w:rsid w:val="003755FC"/>
    <w:rsid w:val="00375CDF"/>
    <w:rsid w:val="00375F52"/>
    <w:rsid w:val="003760E5"/>
    <w:rsid w:val="00376413"/>
    <w:rsid w:val="0037663F"/>
    <w:rsid w:val="00377234"/>
    <w:rsid w:val="00377549"/>
    <w:rsid w:val="00377740"/>
    <w:rsid w:val="00380BC0"/>
    <w:rsid w:val="00381D5D"/>
    <w:rsid w:val="00382CA0"/>
    <w:rsid w:val="00382E82"/>
    <w:rsid w:val="0038320F"/>
    <w:rsid w:val="00383341"/>
    <w:rsid w:val="0038378C"/>
    <w:rsid w:val="00383D12"/>
    <w:rsid w:val="00383DC3"/>
    <w:rsid w:val="0038407A"/>
    <w:rsid w:val="003846D5"/>
    <w:rsid w:val="00384E8E"/>
    <w:rsid w:val="00385A04"/>
    <w:rsid w:val="00385E86"/>
    <w:rsid w:val="00386140"/>
    <w:rsid w:val="00386180"/>
    <w:rsid w:val="0038636B"/>
    <w:rsid w:val="00386638"/>
    <w:rsid w:val="0038698F"/>
    <w:rsid w:val="00387F80"/>
    <w:rsid w:val="003900EC"/>
    <w:rsid w:val="003903DE"/>
    <w:rsid w:val="003905D2"/>
    <w:rsid w:val="00390AC2"/>
    <w:rsid w:val="003911EC"/>
    <w:rsid w:val="00391226"/>
    <w:rsid w:val="003914B1"/>
    <w:rsid w:val="003915D4"/>
    <w:rsid w:val="00392405"/>
    <w:rsid w:val="00393960"/>
    <w:rsid w:val="00393D6E"/>
    <w:rsid w:val="003945FE"/>
    <w:rsid w:val="003946C9"/>
    <w:rsid w:val="00394BD6"/>
    <w:rsid w:val="003957C0"/>
    <w:rsid w:val="003958B2"/>
    <w:rsid w:val="00396086"/>
    <w:rsid w:val="003960EE"/>
    <w:rsid w:val="003964D4"/>
    <w:rsid w:val="0039671E"/>
    <w:rsid w:val="003968F2"/>
    <w:rsid w:val="00396DBA"/>
    <w:rsid w:val="00396E5D"/>
    <w:rsid w:val="00396E7E"/>
    <w:rsid w:val="003A0D2A"/>
    <w:rsid w:val="003A0DCD"/>
    <w:rsid w:val="003A141A"/>
    <w:rsid w:val="003A14ED"/>
    <w:rsid w:val="003A15A0"/>
    <w:rsid w:val="003A1E28"/>
    <w:rsid w:val="003A231D"/>
    <w:rsid w:val="003A2804"/>
    <w:rsid w:val="003A29C8"/>
    <w:rsid w:val="003A3080"/>
    <w:rsid w:val="003A38DE"/>
    <w:rsid w:val="003A3B4F"/>
    <w:rsid w:val="003A4CC1"/>
    <w:rsid w:val="003A526C"/>
    <w:rsid w:val="003A5AF2"/>
    <w:rsid w:val="003A617E"/>
    <w:rsid w:val="003A619C"/>
    <w:rsid w:val="003A66F4"/>
    <w:rsid w:val="003A68E5"/>
    <w:rsid w:val="003A68F5"/>
    <w:rsid w:val="003A6D7E"/>
    <w:rsid w:val="003A7450"/>
    <w:rsid w:val="003A7596"/>
    <w:rsid w:val="003A782E"/>
    <w:rsid w:val="003A7CCC"/>
    <w:rsid w:val="003B0900"/>
    <w:rsid w:val="003B1983"/>
    <w:rsid w:val="003B1F6E"/>
    <w:rsid w:val="003B2E91"/>
    <w:rsid w:val="003B2F78"/>
    <w:rsid w:val="003B306C"/>
    <w:rsid w:val="003B3E1D"/>
    <w:rsid w:val="003B3E8F"/>
    <w:rsid w:val="003B4023"/>
    <w:rsid w:val="003B4468"/>
    <w:rsid w:val="003B471E"/>
    <w:rsid w:val="003B4803"/>
    <w:rsid w:val="003B4C22"/>
    <w:rsid w:val="003B5469"/>
    <w:rsid w:val="003B547A"/>
    <w:rsid w:val="003B5DD0"/>
    <w:rsid w:val="003B616A"/>
    <w:rsid w:val="003B644E"/>
    <w:rsid w:val="003B70C5"/>
    <w:rsid w:val="003B7456"/>
    <w:rsid w:val="003B7804"/>
    <w:rsid w:val="003B78F8"/>
    <w:rsid w:val="003B7AD5"/>
    <w:rsid w:val="003B7E73"/>
    <w:rsid w:val="003C00C1"/>
    <w:rsid w:val="003C01AB"/>
    <w:rsid w:val="003C07EE"/>
    <w:rsid w:val="003C0E2F"/>
    <w:rsid w:val="003C115D"/>
    <w:rsid w:val="003C1524"/>
    <w:rsid w:val="003C2165"/>
    <w:rsid w:val="003C22D9"/>
    <w:rsid w:val="003C2CAA"/>
    <w:rsid w:val="003C34AA"/>
    <w:rsid w:val="003C3727"/>
    <w:rsid w:val="003C3CE7"/>
    <w:rsid w:val="003C3E50"/>
    <w:rsid w:val="003C4280"/>
    <w:rsid w:val="003C434F"/>
    <w:rsid w:val="003C46B1"/>
    <w:rsid w:val="003C5651"/>
    <w:rsid w:val="003C5CBD"/>
    <w:rsid w:val="003C67ED"/>
    <w:rsid w:val="003C72DE"/>
    <w:rsid w:val="003C73D6"/>
    <w:rsid w:val="003C7465"/>
    <w:rsid w:val="003C7576"/>
    <w:rsid w:val="003C7CE4"/>
    <w:rsid w:val="003C7FBD"/>
    <w:rsid w:val="003D0187"/>
    <w:rsid w:val="003D08F7"/>
    <w:rsid w:val="003D11AE"/>
    <w:rsid w:val="003D157A"/>
    <w:rsid w:val="003D16AF"/>
    <w:rsid w:val="003D2460"/>
    <w:rsid w:val="003D24B7"/>
    <w:rsid w:val="003D28C1"/>
    <w:rsid w:val="003D305D"/>
    <w:rsid w:val="003D310F"/>
    <w:rsid w:val="003D3E6E"/>
    <w:rsid w:val="003D448D"/>
    <w:rsid w:val="003D44DA"/>
    <w:rsid w:val="003D4800"/>
    <w:rsid w:val="003D4D60"/>
    <w:rsid w:val="003D5101"/>
    <w:rsid w:val="003D5D33"/>
    <w:rsid w:val="003D64E2"/>
    <w:rsid w:val="003D6833"/>
    <w:rsid w:val="003D69F3"/>
    <w:rsid w:val="003D70F8"/>
    <w:rsid w:val="003D75A1"/>
    <w:rsid w:val="003E05F4"/>
    <w:rsid w:val="003E087A"/>
    <w:rsid w:val="003E22AE"/>
    <w:rsid w:val="003E24C3"/>
    <w:rsid w:val="003E253C"/>
    <w:rsid w:val="003E2784"/>
    <w:rsid w:val="003E2A86"/>
    <w:rsid w:val="003E33BE"/>
    <w:rsid w:val="003E3C4D"/>
    <w:rsid w:val="003E3CD8"/>
    <w:rsid w:val="003E3DB4"/>
    <w:rsid w:val="003E3E42"/>
    <w:rsid w:val="003E4013"/>
    <w:rsid w:val="003E405A"/>
    <w:rsid w:val="003E4449"/>
    <w:rsid w:val="003E452C"/>
    <w:rsid w:val="003E4708"/>
    <w:rsid w:val="003E490F"/>
    <w:rsid w:val="003E4D56"/>
    <w:rsid w:val="003E52FB"/>
    <w:rsid w:val="003E5948"/>
    <w:rsid w:val="003E5B75"/>
    <w:rsid w:val="003E677C"/>
    <w:rsid w:val="003E6FA3"/>
    <w:rsid w:val="003E7370"/>
    <w:rsid w:val="003E73E7"/>
    <w:rsid w:val="003E7DFA"/>
    <w:rsid w:val="003F0809"/>
    <w:rsid w:val="003F0CD0"/>
    <w:rsid w:val="003F0DB0"/>
    <w:rsid w:val="003F2503"/>
    <w:rsid w:val="003F29F5"/>
    <w:rsid w:val="003F2A1E"/>
    <w:rsid w:val="003F2DDE"/>
    <w:rsid w:val="003F2E83"/>
    <w:rsid w:val="003F3224"/>
    <w:rsid w:val="003F348F"/>
    <w:rsid w:val="003F3EB3"/>
    <w:rsid w:val="003F42D1"/>
    <w:rsid w:val="003F445D"/>
    <w:rsid w:val="003F45CD"/>
    <w:rsid w:val="003F4CA6"/>
    <w:rsid w:val="003F5557"/>
    <w:rsid w:val="003F632C"/>
    <w:rsid w:val="003F65B6"/>
    <w:rsid w:val="003F6A79"/>
    <w:rsid w:val="003F7958"/>
    <w:rsid w:val="00400916"/>
    <w:rsid w:val="004013DF"/>
    <w:rsid w:val="004013FD"/>
    <w:rsid w:val="0040162E"/>
    <w:rsid w:val="0040195A"/>
    <w:rsid w:val="00401ED3"/>
    <w:rsid w:val="00401FDD"/>
    <w:rsid w:val="00402082"/>
    <w:rsid w:val="00402F58"/>
    <w:rsid w:val="00403251"/>
    <w:rsid w:val="00403330"/>
    <w:rsid w:val="0040340B"/>
    <w:rsid w:val="0040396F"/>
    <w:rsid w:val="004041CB"/>
    <w:rsid w:val="00404417"/>
    <w:rsid w:val="00404652"/>
    <w:rsid w:val="00404685"/>
    <w:rsid w:val="00404AA7"/>
    <w:rsid w:val="00404CB8"/>
    <w:rsid w:val="0040501E"/>
    <w:rsid w:val="00405128"/>
    <w:rsid w:val="004055ED"/>
    <w:rsid w:val="00405BF1"/>
    <w:rsid w:val="00405C35"/>
    <w:rsid w:val="00406397"/>
    <w:rsid w:val="004068E8"/>
    <w:rsid w:val="00406C7D"/>
    <w:rsid w:val="00406DE2"/>
    <w:rsid w:val="00406F0B"/>
    <w:rsid w:val="00407008"/>
    <w:rsid w:val="0040798E"/>
    <w:rsid w:val="00410B2C"/>
    <w:rsid w:val="00410E97"/>
    <w:rsid w:val="00411E4F"/>
    <w:rsid w:val="00412AF1"/>
    <w:rsid w:val="00412F3D"/>
    <w:rsid w:val="00413732"/>
    <w:rsid w:val="00413B60"/>
    <w:rsid w:val="00413EC4"/>
    <w:rsid w:val="0041412F"/>
    <w:rsid w:val="004142EF"/>
    <w:rsid w:val="004144D0"/>
    <w:rsid w:val="004152B6"/>
    <w:rsid w:val="004155AC"/>
    <w:rsid w:val="004155C8"/>
    <w:rsid w:val="0041697A"/>
    <w:rsid w:val="00417062"/>
    <w:rsid w:val="004210EA"/>
    <w:rsid w:val="00421B7F"/>
    <w:rsid w:val="00421FA9"/>
    <w:rsid w:val="0042226B"/>
    <w:rsid w:val="004227AB"/>
    <w:rsid w:val="00423337"/>
    <w:rsid w:val="00423535"/>
    <w:rsid w:val="0042374D"/>
    <w:rsid w:val="00423A56"/>
    <w:rsid w:val="00423AEA"/>
    <w:rsid w:val="00423E5D"/>
    <w:rsid w:val="00425343"/>
    <w:rsid w:val="00425361"/>
    <w:rsid w:val="00425DD1"/>
    <w:rsid w:val="00426252"/>
    <w:rsid w:val="00426952"/>
    <w:rsid w:val="00426D2E"/>
    <w:rsid w:val="0042727C"/>
    <w:rsid w:val="00430040"/>
    <w:rsid w:val="00430119"/>
    <w:rsid w:val="00430271"/>
    <w:rsid w:val="00430772"/>
    <w:rsid w:val="00430B42"/>
    <w:rsid w:val="00430B7E"/>
    <w:rsid w:val="00430BF8"/>
    <w:rsid w:val="00431639"/>
    <w:rsid w:val="00431E10"/>
    <w:rsid w:val="004322C0"/>
    <w:rsid w:val="004322D7"/>
    <w:rsid w:val="004331F9"/>
    <w:rsid w:val="004343C5"/>
    <w:rsid w:val="0043456E"/>
    <w:rsid w:val="00434883"/>
    <w:rsid w:val="004349E8"/>
    <w:rsid w:val="00435985"/>
    <w:rsid w:val="00435D7F"/>
    <w:rsid w:val="00435F87"/>
    <w:rsid w:val="004365F1"/>
    <w:rsid w:val="004368F6"/>
    <w:rsid w:val="00436EDA"/>
    <w:rsid w:val="00436FC3"/>
    <w:rsid w:val="004377EC"/>
    <w:rsid w:val="004379EE"/>
    <w:rsid w:val="00437A64"/>
    <w:rsid w:val="00437EF2"/>
    <w:rsid w:val="004404C2"/>
    <w:rsid w:val="00440575"/>
    <w:rsid w:val="00440CF3"/>
    <w:rsid w:val="004416B7"/>
    <w:rsid w:val="00442134"/>
    <w:rsid w:val="00442855"/>
    <w:rsid w:val="00442C02"/>
    <w:rsid w:val="00443E10"/>
    <w:rsid w:val="0044417B"/>
    <w:rsid w:val="00444804"/>
    <w:rsid w:val="004449C5"/>
    <w:rsid w:val="00444CEC"/>
    <w:rsid w:val="004451A0"/>
    <w:rsid w:val="00445553"/>
    <w:rsid w:val="00446035"/>
    <w:rsid w:val="00446774"/>
    <w:rsid w:val="00446AB4"/>
    <w:rsid w:val="00446BB4"/>
    <w:rsid w:val="00447221"/>
    <w:rsid w:val="0045092A"/>
    <w:rsid w:val="0045093A"/>
    <w:rsid w:val="00450A38"/>
    <w:rsid w:val="00450B79"/>
    <w:rsid w:val="00451923"/>
    <w:rsid w:val="00451D48"/>
    <w:rsid w:val="004521F8"/>
    <w:rsid w:val="00452486"/>
    <w:rsid w:val="0045292B"/>
    <w:rsid w:val="00452BD8"/>
    <w:rsid w:val="00453181"/>
    <w:rsid w:val="00453471"/>
    <w:rsid w:val="00453DF7"/>
    <w:rsid w:val="00454853"/>
    <w:rsid w:val="00454BAD"/>
    <w:rsid w:val="00454E29"/>
    <w:rsid w:val="0045519A"/>
    <w:rsid w:val="0045600B"/>
    <w:rsid w:val="0045696E"/>
    <w:rsid w:val="00456EC8"/>
    <w:rsid w:val="00457D84"/>
    <w:rsid w:val="004606EE"/>
    <w:rsid w:val="00460D65"/>
    <w:rsid w:val="0046134D"/>
    <w:rsid w:val="00461B5E"/>
    <w:rsid w:val="00462BB1"/>
    <w:rsid w:val="004638B4"/>
    <w:rsid w:val="00464024"/>
    <w:rsid w:val="004648A4"/>
    <w:rsid w:val="0046513A"/>
    <w:rsid w:val="0046541D"/>
    <w:rsid w:val="00465669"/>
    <w:rsid w:val="00465A70"/>
    <w:rsid w:val="00465B9D"/>
    <w:rsid w:val="00466427"/>
    <w:rsid w:val="0046643F"/>
    <w:rsid w:val="00466594"/>
    <w:rsid w:val="00467466"/>
    <w:rsid w:val="00467477"/>
    <w:rsid w:val="0046768D"/>
    <w:rsid w:val="00467BCC"/>
    <w:rsid w:val="004702D4"/>
    <w:rsid w:val="0047059F"/>
    <w:rsid w:val="00470E80"/>
    <w:rsid w:val="0047130A"/>
    <w:rsid w:val="0047194F"/>
    <w:rsid w:val="00474868"/>
    <w:rsid w:val="00474A8F"/>
    <w:rsid w:val="00474D0B"/>
    <w:rsid w:val="0047548F"/>
    <w:rsid w:val="00475A32"/>
    <w:rsid w:val="00475BCC"/>
    <w:rsid w:val="00476725"/>
    <w:rsid w:val="004772E3"/>
    <w:rsid w:val="00477861"/>
    <w:rsid w:val="0048056A"/>
    <w:rsid w:val="00480C33"/>
    <w:rsid w:val="00481188"/>
    <w:rsid w:val="00481401"/>
    <w:rsid w:val="00481C22"/>
    <w:rsid w:val="004827EF"/>
    <w:rsid w:val="00482C11"/>
    <w:rsid w:val="00482E5C"/>
    <w:rsid w:val="00483B2C"/>
    <w:rsid w:val="00483FB9"/>
    <w:rsid w:val="00484134"/>
    <w:rsid w:val="00484181"/>
    <w:rsid w:val="004856C1"/>
    <w:rsid w:val="0048598C"/>
    <w:rsid w:val="00485A37"/>
    <w:rsid w:val="0048621A"/>
    <w:rsid w:val="00486F12"/>
    <w:rsid w:val="00486F67"/>
    <w:rsid w:val="00487167"/>
    <w:rsid w:val="0048757C"/>
    <w:rsid w:val="00487636"/>
    <w:rsid w:val="00487ACA"/>
    <w:rsid w:val="00487BAD"/>
    <w:rsid w:val="00490357"/>
    <w:rsid w:val="00490905"/>
    <w:rsid w:val="004911A6"/>
    <w:rsid w:val="00491912"/>
    <w:rsid w:val="00491B74"/>
    <w:rsid w:val="00492D68"/>
    <w:rsid w:val="004931A6"/>
    <w:rsid w:val="004938DE"/>
    <w:rsid w:val="00493D17"/>
    <w:rsid w:val="00494E75"/>
    <w:rsid w:val="004950D3"/>
    <w:rsid w:val="0049548E"/>
    <w:rsid w:val="00495537"/>
    <w:rsid w:val="0049555C"/>
    <w:rsid w:val="00495F0A"/>
    <w:rsid w:val="0049640A"/>
    <w:rsid w:val="00496A84"/>
    <w:rsid w:val="00496D5F"/>
    <w:rsid w:val="00496EB7"/>
    <w:rsid w:val="0049703C"/>
    <w:rsid w:val="00497242"/>
    <w:rsid w:val="0049726D"/>
    <w:rsid w:val="0049765A"/>
    <w:rsid w:val="00497690"/>
    <w:rsid w:val="00497A65"/>
    <w:rsid w:val="00497B4D"/>
    <w:rsid w:val="004A034C"/>
    <w:rsid w:val="004A0B4B"/>
    <w:rsid w:val="004A0BCE"/>
    <w:rsid w:val="004A17B4"/>
    <w:rsid w:val="004A18FC"/>
    <w:rsid w:val="004A2037"/>
    <w:rsid w:val="004A26F7"/>
    <w:rsid w:val="004A2D04"/>
    <w:rsid w:val="004A2DD6"/>
    <w:rsid w:val="004A33DC"/>
    <w:rsid w:val="004A342E"/>
    <w:rsid w:val="004A361D"/>
    <w:rsid w:val="004A3B20"/>
    <w:rsid w:val="004A3B87"/>
    <w:rsid w:val="004A3E38"/>
    <w:rsid w:val="004A462A"/>
    <w:rsid w:val="004A49B7"/>
    <w:rsid w:val="004A4B36"/>
    <w:rsid w:val="004A5679"/>
    <w:rsid w:val="004A636C"/>
    <w:rsid w:val="004A643E"/>
    <w:rsid w:val="004A6995"/>
    <w:rsid w:val="004A6CB8"/>
    <w:rsid w:val="004A6FAF"/>
    <w:rsid w:val="004A7056"/>
    <w:rsid w:val="004A7E47"/>
    <w:rsid w:val="004A7F96"/>
    <w:rsid w:val="004B0562"/>
    <w:rsid w:val="004B0636"/>
    <w:rsid w:val="004B0EB2"/>
    <w:rsid w:val="004B1613"/>
    <w:rsid w:val="004B1647"/>
    <w:rsid w:val="004B19F7"/>
    <w:rsid w:val="004B1B78"/>
    <w:rsid w:val="004B1F2E"/>
    <w:rsid w:val="004B28BA"/>
    <w:rsid w:val="004B2F8D"/>
    <w:rsid w:val="004B35AA"/>
    <w:rsid w:val="004B3828"/>
    <w:rsid w:val="004B3990"/>
    <w:rsid w:val="004B429B"/>
    <w:rsid w:val="004B46D7"/>
    <w:rsid w:val="004B488C"/>
    <w:rsid w:val="004B4B9A"/>
    <w:rsid w:val="004B5875"/>
    <w:rsid w:val="004B58AF"/>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5881"/>
    <w:rsid w:val="004C5FC0"/>
    <w:rsid w:val="004C643F"/>
    <w:rsid w:val="004C6C34"/>
    <w:rsid w:val="004C6D4F"/>
    <w:rsid w:val="004C743C"/>
    <w:rsid w:val="004C7C79"/>
    <w:rsid w:val="004C7CCD"/>
    <w:rsid w:val="004D01E3"/>
    <w:rsid w:val="004D03B5"/>
    <w:rsid w:val="004D0BF8"/>
    <w:rsid w:val="004D10BC"/>
    <w:rsid w:val="004D1812"/>
    <w:rsid w:val="004D1C20"/>
    <w:rsid w:val="004D2283"/>
    <w:rsid w:val="004D25E8"/>
    <w:rsid w:val="004D27B7"/>
    <w:rsid w:val="004D2832"/>
    <w:rsid w:val="004D37E2"/>
    <w:rsid w:val="004D3888"/>
    <w:rsid w:val="004D3E8B"/>
    <w:rsid w:val="004D45AD"/>
    <w:rsid w:val="004D45B0"/>
    <w:rsid w:val="004D4CB9"/>
    <w:rsid w:val="004D4F0F"/>
    <w:rsid w:val="004D51BF"/>
    <w:rsid w:val="004D52FA"/>
    <w:rsid w:val="004D5847"/>
    <w:rsid w:val="004D5960"/>
    <w:rsid w:val="004D5D71"/>
    <w:rsid w:val="004D6D68"/>
    <w:rsid w:val="004D7210"/>
    <w:rsid w:val="004D7305"/>
    <w:rsid w:val="004D7812"/>
    <w:rsid w:val="004E0C67"/>
    <w:rsid w:val="004E10D5"/>
    <w:rsid w:val="004E19E0"/>
    <w:rsid w:val="004E2A8C"/>
    <w:rsid w:val="004E2E7C"/>
    <w:rsid w:val="004E3710"/>
    <w:rsid w:val="004E3CD6"/>
    <w:rsid w:val="004E3F33"/>
    <w:rsid w:val="004E436E"/>
    <w:rsid w:val="004E45CB"/>
    <w:rsid w:val="004E461D"/>
    <w:rsid w:val="004E4851"/>
    <w:rsid w:val="004E495F"/>
    <w:rsid w:val="004E4AEE"/>
    <w:rsid w:val="004E4E18"/>
    <w:rsid w:val="004E5529"/>
    <w:rsid w:val="004E583C"/>
    <w:rsid w:val="004E59A5"/>
    <w:rsid w:val="004E5A29"/>
    <w:rsid w:val="004E659A"/>
    <w:rsid w:val="004E74FC"/>
    <w:rsid w:val="004E7807"/>
    <w:rsid w:val="004F0276"/>
    <w:rsid w:val="004F074C"/>
    <w:rsid w:val="004F0FF5"/>
    <w:rsid w:val="004F1096"/>
    <w:rsid w:val="004F129C"/>
    <w:rsid w:val="004F1334"/>
    <w:rsid w:val="004F1733"/>
    <w:rsid w:val="004F183A"/>
    <w:rsid w:val="004F1B25"/>
    <w:rsid w:val="004F2311"/>
    <w:rsid w:val="004F2364"/>
    <w:rsid w:val="004F284D"/>
    <w:rsid w:val="004F2A1F"/>
    <w:rsid w:val="004F3438"/>
    <w:rsid w:val="004F3484"/>
    <w:rsid w:val="004F3C95"/>
    <w:rsid w:val="004F3E7E"/>
    <w:rsid w:val="004F545B"/>
    <w:rsid w:val="004F68EA"/>
    <w:rsid w:val="004F75A5"/>
    <w:rsid w:val="004F789B"/>
    <w:rsid w:val="004F7F2A"/>
    <w:rsid w:val="004F7FA5"/>
    <w:rsid w:val="00500090"/>
    <w:rsid w:val="00500749"/>
    <w:rsid w:val="005007A3"/>
    <w:rsid w:val="00501997"/>
    <w:rsid w:val="00502114"/>
    <w:rsid w:val="00502435"/>
    <w:rsid w:val="0050282B"/>
    <w:rsid w:val="00502B80"/>
    <w:rsid w:val="00503112"/>
    <w:rsid w:val="00505AE9"/>
    <w:rsid w:val="00505F4F"/>
    <w:rsid w:val="005065F1"/>
    <w:rsid w:val="00506D3E"/>
    <w:rsid w:val="00506F88"/>
    <w:rsid w:val="00507892"/>
    <w:rsid w:val="00510002"/>
    <w:rsid w:val="00511A96"/>
    <w:rsid w:val="00511AE3"/>
    <w:rsid w:val="00511B92"/>
    <w:rsid w:val="0051276C"/>
    <w:rsid w:val="00512A7D"/>
    <w:rsid w:val="00512B2D"/>
    <w:rsid w:val="00513711"/>
    <w:rsid w:val="00513796"/>
    <w:rsid w:val="005138E0"/>
    <w:rsid w:val="00513B7E"/>
    <w:rsid w:val="005140CE"/>
    <w:rsid w:val="005143C1"/>
    <w:rsid w:val="00514C8B"/>
    <w:rsid w:val="00515370"/>
    <w:rsid w:val="00515A65"/>
    <w:rsid w:val="00515C02"/>
    <w:rsid w:val="00516E42"/>
    <w:rsid w:val="005174FF"/>
    <w:rsid w:val="005212B3"/>
    <w:rsid w:val="005214E3"/>
    <w:rsid w:val="00522616"/>
    <w:rsid w:val="00522CBC"/>
    <w:rsid w:val="00522EB1"/>
    <w:rsid w:val="005236BD"/>
    <w:rsid w:val="00523A46"/>
    <w:rsid w:val="00523C18"/>
    <w:rsid w:val="00523DB2"/>
    <w:rsid w:val="00524412"/>
    <w:rsid w:val="00524A42"/>
    <w:rsid w:val="00525CD9"/>
    <w:rsid w:val="00525DC2"/>
    <w:rsid w:val="00525F5A"/>
    <w:rsid w:val="00525FA6"/>
    <w:rsid w:val="00526539"/>
    <w:rsid w:val="0052658E"/>
    <w:rsid w:val="0052733D"/>
    <w:rsid w:val="00527851"/>
    <w:rsid w:val="005279FE"/>
    <w:rsid w:val="00530545"/>
    <w:rsid w:val="005307F6"/>
    <w:rsid w:val="00530BFB"/>
    <w:rsid w:val="00532107"/>
    <w:rsid w:val="00532381"/>
    <w:rsid w:val="005325B1"/>
    <w:rsid w:val="00532D47"/>
    <w:rsid w:val="00533637"/>
    <w:rsid w:val="00534223"/>
    <w:rsid w:val="00534C73"/>
    <w:rsid w:val="005356C9"/>
    <w:rsid w:val="005366A4"/>
    <w:rsid w:val="00537821"/>
    <w:rsid w:val="00537885"/>
    <w:rsid w:val="00540978"/>
    <w:rsid w:val="005412FF"/>
    <w:rsid w:val="00542757"/>
    <w:rsid w:val="005430E2"/>
    <w:rsid w:val="00543790"/>
    <w:rsid w:val="005439D3"/>
    <w:rsid w:val="00544322"/>
    <w:rsid w:val="00544A49"/>
    <w:rsid w:val="005456D6"/>
    <w:rsid w:val="00545BA6"/>
    <w:rsid w:val="005461B1"/>
    <w:rsid w:val="0054647B"/>
    <w:rsid w:val="005469A4"/>
    <w:rsid w:val="00546E2F"/>
    <w:rsid w:val="005472B5"/>
    <w:rsid w:val="0054739D"/>
    <w:rsid w:val="005473F2"/>
    <w:rsid w:val="0054784C"/>
    <w:rsid w:val="0055012C"/>
    <w:rsid w:val="0055048E"/>
    <w:rsid w:val="0055115A"/>
    <w:rsid w:val="00551662"/>
    <w:rsid w:val="00551817"/>
    <w:rsid w:val="00551901"/>
    <w:rsid w:val="00551E33"/>
    <w:rsid w:val="005521FF"/>
    <w:rsid w:val="0055272F"/>
    <w:rsid w:val="00552789"/>
    <w:rsid w:val="00553469"/>
    <w:rsid w:val="0055385A"/>
    <w:rsid w:val="00553D2C"/>
    <w:rsid w:val="00553E0A"/>
    <w:rsid w:val="005543D5"/>
    <w:rsid w:val="005555C5"/>
    <w:rsid w:val="00555B88"/>
    <w:rsid w:val="00556A88"/>
    <w:rsid w:val="00556C53"/>
    <w:rsid w:val="0055760F"/>
    <w:rsid w:val="00557728"/>
    <w:rsid w:val="00557733"/>
    <w:rsid w:val="00560AB2"/>
    <w:rsid w:val="00561FE6"/>
    <w:rsid w:val="00562576"/>
    <w:rsid w:val="005626CB"/>
    <w:rsid w:val="00562B5B"/>
    <w:rsid w:val="00562E33"/>
    <w:rsid w:val="005630B9"/>
    <w:rsid w:val="00563A88"/>
    <w:rsid w:val="00563E17"/>
    <w:rsid w:val="0056524C"/>
    <w:rsid w:val="0056541B"/>
    <w:rsid w:val="005655FB"/>
    <w:rsid w:val="005657BD"/>
    <w:rsid w:val="0056587A"/>
    <w:rsid w:val="00565C03"/>
    <w:rsid w:val="00566134"/>
    <w:rsid w:val="00566DEC"/>
    <w:rsid w:val="0056765C"/>
    <w:rsid w:val="0056791E"/>
    <w:rsid w:val="00567BDF"/>
    <w:rsid w:val="00567F6A"/>
    <w:rsid w:val="0057033C"/>
    <w:rsid w:val="00570699"/>
    <w:rsid w:val="00570BD0"/>
    <w:rsid w:val="00570BEE"/>
    <w:rsid w:val="00570CBA"/>
    <w:rsid w:val="00570CF4"/>
    <w:rsid w:val="0057110E"/>
    <w:rsid w:val="00571787"/>
    <w:rsid w:val="00571A79"/>
    <w:rsid w:val="00571CB4"/>
    <w:rsid w:val="00571D4D"/>
    <w:rsid w:val="00571F24"/>
    <w:rsid w:val="005728C8"/>
    <w:rsid w:val="00572EE0"/>
    <w:rsid w:val="005730AA"/>
    <w:rsid w:val="00573427"/>
    <w:rsid w:val="0057395B"/>
    <w:rsid w:val="00573A2E"/>
    <w:rsid w:val="00573AFF"/>
    <w:rsid w:val="00574144"/>
    <w:rsid w:val="005745FB"/>
    <w:rsid w:val="005749E1"/>
    <w:rsid w:val="00574B15"/>
    <w:rsid w:val="00574EC0"/>
    <w:rsid w:val="00575467"/>
    <w:rsid w:val="0057600D"/>
    <w:rsid w:val="00576283"/>
    <w:rsid w:val="00576D82"/>
    <w:rsid w:val="00576ED0"/>
    <w:rsid w:val="005774DD"/>
    <w:rsid w:val="00577AFB"/>
    <w:rsid w:val="00577B19"/>
    <w:rsid w:val="00577DF0"/>
    <w:rsid w:val="00577E1B"/>
    <w:rsid w:val="00580036"/>
    <w:rsid w:val="005804AE"/>
    <w:rsid w:val="00580798"/>
    <w:rsid w:val="00580A96"/>
    <w:rsid w:val="0058124E"/>
    <w:rsid w:val="005814A8"/>
    <w:rsid w:val="00582DBD"/>
    <w:rsid w:val="00583124"/>
    <w:rsid w:val="005833A0"/>
    <w:rsid w:val="0058386E"/>
    <w:rsid w:val="005838CB"/>
    <w:rsid w:val="00583A3A"/>
    <w:rsid w:val="005842FF"/>
    <w:rsid w:val="0058506B"/>
    <w:rsid w:val="00585427"/>
    <w:rsid w:val="00585872"/>
    <w:rsid w:val="00585F85"/>
    <w:rsid w:val="00586905"/>
    <w:rsid w:val="00586943"/>
    <w:rsid w:val="00586F88"/>
    <w:rsid w:val="005902C5"/>
    <w:rsid w:val="00590501"/>
    <w:rsid w:val="00590961"/>
    <w:rsid w:val="00590B9E"/>
    <w:rsid w:val="0059159E"/>
    <w:rsid w:val="00591622"/>
    <w:rsid w:val="0059185C"/>
    <w:rsid w:val="00591882"/>
    <w:rsid w:val="005920F3"/>
    <w:rsid w:val="0059232D"/>
    <w:rsid w:val="00593072"/>
    <w:rsid w:val="00593141"/>
    <w:rsid w:val="005932E9"/>
    <w:rsid w:val="005941AE"/>
    <w:rsid w:val="005958F6"/>
    <w:rsid w:val="00595C0A"/>
    <w:rsid w:val="00595FAB"/>
    <w:rsid w:val="00596346"/>
    <w:rsid w:val="0059679E"/>
    <w:rsid w:val="005969D5"/>
    <w:rsid w:val="00596DB6"/>
    <w:rsid w:val="005971B1"/>
    <w:rsid w:val="005A00CD"/>
    <w:rsid w:val="005A00E4"/>
    <w:rsid w:val="005A046E"/>
    <w:rsid w:val="005A0753"/>
    <w:rsid w:val="005A19DF"/>
    <w:rsid w:val="005A2238"/>
    <w:rsid w:val="005A3194"/>
    <w:rsid w:val="005A36D8"/>
    <w:rsid w:val="005A4A73"/>
    <w:rsid w:val="005A5169"/>
    <w:rsid w:val="005A6A6A"/>
    <w:rsid w:val="005A6BE1"/>
    <w:rsid w:val="005A707B"/>
    <w:rsid w:val="005A7B47"/>
    <w:rsid w:val="005A7E07"/>
    <w:rsid w:val="005A7E6B"/>
    <w:rsid w:val="005B070B"/>
    <w:rsid w:val="005B0A3E"/>
    <w:rsid w:val="005B0ACD"/>
    <w:rsid w:val="005B0C6F"/>
    <w:rsid w:val="005B0E01"/>
    <w:rsid w:val="005B0E9D"/>
    <w:rsid w:val="005B1122"/>
    <w:rsid w:val="005B1552"/>
    <w:rsid w:val="005B1636"/>
    <w:rsid w:val="005B309A"/>
    <w:rsid w:val="005B34EA"/>
    <w:rsid w:val="005B38F1"/>
    <w:rsid w:val="005B39A7"/>
    <w:rsid w:val="005B3AD0"/>
    <w:rsid w:val="005B4866"/>
    <w:rsid w:val="005B4F08"/>
    <w:rsid w:val="005B4FC2"/>
    <w:rsid w:val="005B5515"/>
    <w:rsid w:val="005B5632"/>
    <w:rsid w:val="005B5C3A"/>
    <w:rsid w:val="005B6CC1"/>
    <w:rsid w:val="005B6D1C"/>
    <w:rsid w:val="005B6EA5"/>
    <w:rsid w:val="005B6EDF"/>
    <w:rsid w:val="005B71DF"/>
    <w:rsid w:val="005B72EA"/>
    <w:rsid w:val="005B73BA"/>
    <w:rsid w:val="005B76B0"/>
    <w:rsid w:val="005B76FC"/>
    <w:rsid w:val="005B7D61"/>
    <w:rsid w:val="005C016D"/>
    <w:rsid w:val="005C0DC7"/>
    <w:rsid w:val="005C0DFD"/>
    <w:rsid w:val="005C1196"/>
    <w:rsid w:val="005C14D3"/>
    <w:rsid w:val="005C1760"/>
    <w:rsid w:val="005C20AF"/>
    <w:rsid w:val="005C2734"/>
    <w:rsid w:val="005C2A02"/>
    <w:rsid w:val="005C2CC5"/>
    <w:rsid w:val="005C2EB3"/>
    <w:rsid w:val="005C30DC"/>
    <w:rsid w:val="005C3396"/>
    <w:rsid w:val="005C39AB"/>
    <w:rsid w:val="005C3CB5"/>
    <w:rsid w:val="005C3CEF"/>
    <w:rsid w:val="005C4BF1"/>
    <w:rsid w:val="005C4CEB"/>
    <w:rsid w:val="005C5018"/>
    <w:rsid w:val="005C56C6"/>
    <w:rsid w:val="005C5A10"/>
    <w:rsid w:val="005C5A92"/>
    <w:rsid w:val="005C618C"/>
    <w:rsid w:val="005C6960"/>
    <w:rsid w:val="005C71AA"/>
    <w:rsid w:val="005C7820"/>
    <w:rsid w:val="005C7B1F"/>
    <w:rsid w:val="005D0362"/>
    <w:rsid w:val="005D1342"/>
    <w:rsid w:val="005D13E6"/>
    <w:rsid w:val="005D20F1"/>
    <w:rsid w:val="005D24D0"/>
    <w:rsid w:val="005D2BA5"/>
    <w:rsid w:val="005D2ED0"/>
    <w:rsid w:val="005D34ED"/>
    <w:rsid w:val="005D3716"/>
    <w:rsid w:val="005D4D9F"/>
    <w:rsid w:val="005D5226"/>
    <w:rsid w:val="005D53B4"/>
    <w:rsid w:val="005D6126"/>
    <w:rsid w:val="005D6273"/>
    <w:rsid w:val="005D6975"/>
    <w:rsid w:val="005D6B68"/>
    <w:rsid w:val="005D6F69"/>
    <w:rsid w:val="005D728A"/>
    <w:rsid w:val="005D74DB"/>
    <w:rsid w:val="005D7966"/>
    <w:rsid w:val="005E177A"/>
    <w:rsid w:val="005E1B47"/>
    <w:rsid w:val="005E2248"/>
    <w:rsid w:val="005E4562"/>
    <w:rsid w:val="005E49C4"/>
    <w:rsid w:val="005E5C17"/>
    <w:rsid w:val="005E652B"/>
    <w:rsid w:val="005E65EE"/>
    <w:rsid w:val="005E68CF"/>
    <w:rsid w:val="005E6B2C"/>
    <w:rsid w:val="005E795F"/>
    <w:rsid w:val="005E7E49"/>
    <w:rsid w:val="005F0594"/>
    <w:rsid w:val="005F09FF"/>
    <w:rsid w:val="005F13BD"/>
    <w:rsid w:val="005F165A"/>
    <w:rsid w:val="005F1C45"/>
    <w:rsid w:val="005F1D40"/>
    <w:rsid w:val="005F2030"/>
    <w:rsid w:val="005F2A6A"/>
    <w:rsid w:val="005F32AE"/>
    <w:rsid w:val="005F3632"/>
    <w:rsid w:val="005F393C"/>
    <w:rsid w:val="005F401E"/>
    <w:rsid w:val="005F468C"/>
    <w:rsid w:val="005F5A1F"/>
    <w:rsid w:val="005F5BB2"/>
    <w:rsid w:val="005F5F99"/>
    <w:rsid w:val="005F617C"/>
    <w:rsid w:val="005F6292"/>
    <w:rsid w:val="005F6443"/>
    <w:rsid w:val="005F67E9"/>
    <w:rsid w:val="005F707A"/>
    <w:rsid w:val="005F722C"/>
    <w:rsid w:val="005F731A"/>
    <w:rsid w:val="005F7CE3"/>
    <w:rsid w:val="00600A20"/>
    <w:rsid w:val="00600D98"/>
    <w:rsid w:val="00601380"/>
    <w:rsid w:val="00601CF8"/>
    <w:rsid w:val="00601EBB"/>
    <w:rsid w:val="0060221D"/>
    <w:rsid w:val="0060261D"/>
    <w:rsid w:val="00602CA3"/>
    <w:rsid w:val="00602DDC"/>
    <w:rsid w:val="00602F5E"/>
    <w:rsid w:val="006030EE"/>
    <w:rsid w:val="0060332A"/>
    <w:rsid w:val="00603683"/>
    <w:rsid w:val="00603725"/>
    <w:rsid w:val="00603ED1"/>
    <w:rsid w:val="00604295"/>
    <w:rsid w:val="00604474"/>
    <w:rsid w:val="006044DA"/>
    <w:rsid w:val="0060607F"/>
    <w:rsid w:val="00606C35"/>
    <w:rsid w:val="00606FA5"/>
    <w:rsid w:val="00607071"/>
    <w:rsid w:val="0060748E"/>
    <w:rsid w:val="00607916"/>
    <w:rsid w:val="006100DA"/>
    <w:rsid w:val="00610105"/>
    <w:rsid w:val="00610124"/>
    <w:rsid w:val="006107B5"/>
    <w:rsid w:val="00610B07"/>
    <w:rsid w:val="00611093"/>
    <w:rsid w:val="00611125"/>
    <w:rsid w:val="006113AF"/>
    <w:rsid w:val="006115FA"/>
    <w:rsid w:val="00611E07"/>
    <w:rsid w:val="006127EB"/>
    <w:rsid w:val="00612E3B"/>
    <w:rsid w:val="00612EF2"/>
    <w:rsid w:val="006139D9"/>
    <w:rsid w:val="006143EE"/>
    <w:rsid w:val="006145EF"/>
    <w:rsid w:val="0061491D"/>
    <w:rsid w:val="00614B78"/>
    <w:rsid w:val="006156B8"/>
    <w:rsid w:val="00615757"/>
    <w:rsid w:val="00615DEB"/>
    <w:rsid w:val="0061686F"/>
    <w:rsid w:val="00616A6B"/>
    <w:rsid w:val="0061726F"/>
    <w:rsid w:val="006173F1"/>
    <w:rsid w:val="00617F50"/>
    <w:rsid w:val="00620382"/>
    <w:rsid w:val="00620768"/>
    <w:rsid w:val="00620857"/>
    <w:rsid w:val="006217E7"/>
    <w:rsid w:val="006219A7"/>
    <w:rsid w:val="0062270E"/>
    <w:rsid w:val="00622A41"/>
    <w:rsid w:val="00622A6B"/>
    <w:rsid w:val="00622DC1"/>
    <w:rsid w:val="00623014"/>
    <w:rsid w:val="0062316E"/>
    <w:rsid w:val="006231A5"/>
    <w:rsid w:val="00623394"/>
    <w:rsid w:val="00623F3F"/>
    <w:rsid w:val="00624559"/>
    <w:rsid w:val="00624861"/>
    <w:rsid w:val="00624C7F"/>
    <w:rsid w:val="006250F4"/>
    <w:rsid w:val="006251A9"/>
    <w:rsid w:val="00625544"/>
    <w:rsid w:val="0062585B"/>
    <w:rsid w:val="00626046"/>
    <w:rsid w:val="006269AD"/>
    <w:rsid w:val="006270FF"/>
    <w:rsid w:val="00627676"/>
    <w:rsid w:val="00627F19"/>
    <w:rsid w:val="00627F25"/>
    <w:rsid w:val="006302F5"/>
    <w:rsid w:val="006306E7"/>
    <w:rsid w:val="006308E9"/>
    <w:rsid w:val="0063120E"/>
    <w:rsid w:val="0063146D"/>
    <w:rsid w:val="00631F67"/>
    <w:rsid w:val="00632367"/>
    <w:rsid w:val="00632A84"/>
    <w:rsid w:val="00632DD4"/>
    <w:rsid w:val="00632EB8"/>
    <w:rsid w:val="00633274"/>
    <w:rsid w:val="006335E5"/>
    <w:rsid w:val="006347A4"/>
    <w:rsid w:val="00634A6D"/>
    <w:rsid w:val="00634CAA"/>
    <w:rsid w:val="00635B1C"/>
    <w:rsid w:val="00635D23"/>
    <w:rsid w:val="00635DD2"/>
    <w:rsid w:val="00636C36"/>
    <w:rsid w:val="00636E65"/>
    <w:rsid w:val="0064007E"/>
    <w:rsid w:val="006401B3"/>
    <w:rsid w:val="00640208"/>
    <w:rsid w:val="0064041E"/>
    <w:rsid w:val="00640A9F"/>
    <w:rsid w:val="00641686"/>
    <w:rsid w:val="00641B98"/>
    <w:rsid w:val="00641CF4"/>
    <w:rsid w:val="00641DA9"/>
    <w:rsid w:val="00641DE9"/>
    <w:rsid w:val="00641F01"/>
    <w:rsid w:val="00642333"/>
    <w:rsid w:val="00642529"/>
    <w:rsid w:val="006425F5"/>
    <w:rsid w:val="00642600"/>
    <w:rsid w:val="00642E54"/>
    <w:rsid w:val="0064325B"/>
    <w:rsid w:val="00643306"/>
    <w:rsid w:val="0064367E"/>
    <w:rsid w:val="00643BC0"/>
    <w:rsid w:val="006451DA"/>
    <w:rsid w:val="00645824"/>
    <w:rsid w:val="00646222"/>
    <w:rsid w:val="0064676A"/>
    <w:rsid w:val="006469D0"/>
    <w:rsid w:val="0064719C"/>
    <w:rsid w:val="006508BC"/>
    <w:rsid w:val="00650F33"/>
    <w:rsid w:val="00651A34"/>
    <w:rsid w:val="0065224C"/>
    <w:rsid w:val="00653159"/>
    <w:rsid w:val="00653573"/>
    <w:rsid w:val="00653686"/>
    <w:rsid w:val="006537F5"/>
    <w:rsid w:val="00653DEA"/>
    <w:rsid w:val="00654D8E"/>
    <w:rsid w:val="0065508C"/>
    <w:rsid w:val="006551B5"/>
    <w:rsid w:val="006554E2"/>
    <w:rsid w:val="00655967"/>
    <w:rsid w:val="00655C38"/>
    <w:rsid w:val="00655D0C"/>
    <w:rsid w:val="00656287"/>
    <w:rsid w:val="00657169"/>
    <w:rsid w:val="006577B8"/>
    <w:rsid w:val="006578B4"/>
    <w:rsid w:val="006579A5"/>
    <w:rsid w:val="00660089"/>
    <w:rsid w:val="00661200"/>
    <w:rsid w:val="0066138C"/>
    <w:rsid w:val="0066142F"/>
    <w:rsid w:val="006614F6"/>
    <w:rsid w:val="00661669"/>
    <w:rsid w:val="00662451"/>
    <w:rsid w:val="00662453"/>
    <w:rsid w:val="0066261F"/>
    <w:rsid w:val="006629E9"/>
    <w:rsid w:val="006631B7"/>
    <w:rsid w:val="006632E4"/>
    <w:rsid w:val="006641C8"/>
    <w:rsid w:val="00664562"/>
    <w:rsid w:val="00664E2D"/>
    <w:rsid w:val="006651D4"/>
    <w:rsid w:val="006655C3"/>
    <w:rsid w:val="00665ED5"/>
    <w:rsid w:val="006663D8"/>
    <w:rsid w:val="00666B2A"/>
    <w:rsid w:val="00667C57"/>
    <w:rsid w:val="0067005A"/>
    <w:rsid w:val="006703F2"/>
    <w:rsid w:val="00670462"/>
    <w:rsid w:val="006707F5"/>
    <w:rsid w:val="00670A2B"/>
    <w:rsid w:val="00670C3D"/>
    <w:rsid w:val="00671017"/>
    <w:rsid w:val="006711FE"/>
    <w:rsid w:val="006715B1"/>
    <w:rsid w:val="00671A79"/>
    <w:rsid w:val="0067245E"/>
    <w:rsid w:val="0067255E"/>
    <w:rsid w:val="00672569"/>
    <w:rsid w:val="0067295E"/>
    <w:rsid w:val="006729AB"/>
    <w:rsid w:val="00673640"/>
    <w:rsid w:val="006745B4"/>
    <w:rsid w:val="0067540E"/>
    <w:rsid w:val="006754AE"/>
    <w:rsid w:val="0067615C"/>
    <w:rsid w:val="00676A0A"/>
    <w:rsid w:val="00677332"/>
    <w:rsid w:val="00677A75"/>
    <w:rsid w:val="00677E91"/>
    <w:rsid w:val="00677FFE"/>
    <w:rsid w:val="00680152"/>
    <w:rsid w:val="00680241"/>
    <w:rsid w:val="0068114C"/>
    <w:rsid w:val="00681B32"/>
    <w:rsid w:val="00682516"/>
    <w:rsid w:val="0068279C"/>
    <w:rsid w:val="00683143"/>
    <w:rsid w:val="006831A1"/>
    <w:rsid w:val="006835B8"/>
    <w:rsid w:val="00683E4A"/>
    <w:rsid w:val="00683ECC"/>
    <w:rsid w:val="00684994"/>
    <w:rsid w:val="0068528C"/>
    <w:rsid w:val="0068563D"/>
    <w:rsid w:val="00685700"/>
    <w:rsid w:val="00685F6D"/>
    <w:rsid w:val="00686B59"/>
    <w:rsid w:val="006875CB"/>
    <w:rsid w:val="006877EC"/>
    <w:rsid w:val="00690718"/>
    <w:rsid w:val="00690EE4"/>
    <w:rsid w:val="00690F3B"/>
    <w:rsid w:val="00690F76"/>
    <w:rsid w:val="00691394"/>
    <w:rsid w:val="0069152D"/>
    <w:rsid w:val="00691BAC"/>
    <w:rsid w:val="00692519"/>
    <w:rsid w:val="006925CE"/>
    <w:rsid w:val="006931B2"/>
    <w:rsid w:val="006931D8"/>
    <w:rsid w:val="00693DC6"/>
    <w:rsid w:val="00693DED"/>
    <w:rsid w:val="00694259"/>
    <w:rsid w:val="0069426F"/>
    <w:rsid w:val="006946B5"/>
    <w:rsid w:val="006947D5"/>
    <w:rsid w:val="00694B31"/>
    <w:rsid w:val="00694F27"/>
    <w:rsid w:val="00695DCE"/>
    <w:rsid w:val="00696095"/>
    <w:rsid w:val="00696921"/>
    <w:rsid w:val="00696EB7"/>
    <w:rsid w:val="0069705D"/>
    <w:rsid w:val="00697171"/>
    <w:rsid w:val="00697654"/>
    <w:rsid w:val="00697B17"/>
    <w:rsid w:val="00697F8F"/>
    <w:rsid w:val="006A0C26"/>
    <w:rsid w:val="006A0D3B"/>
    <w:rsid w:val="006A1128"/>
    <w:rsid w:val="006A11A7"/>
    <w:rsid w:val="006A20AC"/>
    <w:rsid w:val="006A2724"/>
    <w:rsid w:val="006A27F7"/>
    <w:rsid w:val="006A2A24"/>
    <w:rsid w:val="006A344E"/>
    <w:rsid w:val="006A3702"/>
    <w:rsid w:val="006A3D75"/>
    <w:rsid w:val="006A3DF9"/>
    <w:rsid w:val="006A53BB"/>
    <w:rsid w:val="006A6500"/>
    <w:rsid w:val="006A7B3F"/>
    <w:rsid w:val="006B04C2"/>
    <w:rsid w:val="006B0BFA"/>
    <w:rsid w:val="006B0C0E"/>
    <w:rsid w:val="006B0F73"/>
    <w:rsid w:val="006B1328"/>
    <w:rsid w:val="006B1B2C"/>
    <w:rsid w:val="006B1CFF"/>
    <w:rsid w:val="006B1F0A"/>
    <w:rsid w:val="006B2271"/>
    <w:rsid w:val="006B2783"/>
    <w:rsid w:val="006B27B8"/>
    <w:rsid w:val="006B2A2F"/>
    <w:rsid w:val="006B32DE"/>
    <w:rsid w:val="006B35F4"/>
    <w:rsid w:val="006B367A"/>
    <w:rsid w:val="006B4748"/>
    <w:rsid w:val="006B4B22"/>
    <w:rsid w:val="006B4FA6"/>
    <w:rsid w:val="006B4FB2"/>
    <w:rsid w:val="006B5120"/>
    <w:rsid w:val="006B56DA"/>
    <w:rsid w:val="006B62BD"/>
    <w:rsid w:val="006B6AB0"/>
    <w:rsid w:val="006B6C7E"/>
    <w:rsid w:val="006B6D00"/>
    <w:rsid w:val="006B79F9"/>
    <w:rsid w:val="006B7CF0"/>
    <w:rsid w:val="006C0EFF"/>
    <w:rsid w:val="006C1636"/>
    <w:rsid w:val="006C1A14"/>
    <w:rsid w:val="006C2670"/>
    <w:rsid w:val="006C27D7"/>
    <w:rsid w:val="006C2C03"/>
    <w:rsid w:val="006C300B"/>
    <w:rsid w:val="006C3A04"/>
    <w:rsid w:val="006C4149"/>
    <w:rsid w:val="006C48DD"/>
    <w:rsid w:val="006C4D3C"/>
    <w:rsid w:val="006C4F34"/>
    <w:rsid w:val="006C5B13"/>
    <w:rsid w:val="006C5FB6"/>
    <w:rsid w:val="006C6129"/>
    <w:rsid w:val="006C63B8"/>
    <w:rsid w:val="006C6860"/>
    <w:rsid w:val="006C6E38"/>
    <w:rsid w:val="006C6E59"/>
    <w:rsid w:val="006C733E"/>
    <w:rsid w:val="006C7B9F"/>
    <w:rsid w:val="006C7F52"/>
    <w:rsid w:val="006D07A6"/>
    <w:rsid w:val="006D0A61"/>
    <w:rsid w:val="006D0D49"/>
    <w:rsid w:val="006D0E2C"/>
    <w:rsid w:val="006D224E"/>
    <w:rsid w:val="006D26F4"/>
    <w:rsid w:val="006D2E28"/>
    <w:rsid w:val="006D2E9C"/>
    <w:rsid w:val="006D2F62"/>
    <w:rsid w:val="006D3D70"/>
    <w:rsid w:val="006D4238"/>
    <w:rsid w:val="006D459B"/>
    <w:rsid w:val="006D52C1"/>
    <w:rsid w:val="006D5A2B"/>
    <w:rsid w:val="006D5B98"/>
    <w:rsid w:val="006D5CC9"/>
    <w:rsid w:val="006D6434"/>
    <w:rsid w:val="006D673F"/>
    <w:rsid w:val="006D6C6D"/>
    <w:rsid w:val="006D7104"/>
    <w:rsid w:val="006D7D71"/>
    <w:rsid w:val="006E02D5"/>
    <w:rsid w:val="006E145A"/>
    <w:rsid w:val="006E1521"/>
    <w:rsid w:val="006E1660"/>
    <w:rsid w:val="006E16B8"/>
    <w:rsid w:val="006E16D5"/>
    <w:rsid w:val="006E1861"/>
    <w:rsid w:val="006E220C"/>
    <w:rsid w:val="006E2AF7"/>
    <w:rsid w:val="006E3254"/>
    <w:rsid w:val="006E3F84"/>
    <w:rsid w:val="006E6949"/>
    <w:rsid w:val="006E6C2A"/>
    <w:rsid w:val="006E7463"/>
    <w:rsid w:val="006E76D9"/>
    <w:rsid w:val="006F1155"/>
    <w:rsid w:val="006F19B0"/>
    <w:rsid w:val="006F1A1E"/>
    <w:rsid w:val="006F1CAB"/>
    <w:rsid w:val="006F1D2E"/>
    <w:rsid w:val="006F2916"/>
    <w:rsid w:val="006F2A37"/>
    <w:rsid w:val="006F2A52"/>
    <w:rsid w:val="006F4936"/>
    <w:rsid w:val="006F4974"/>
    <w:rsid w:val="006F4D87"/>
    <w:rsid w:val="006F6288"/>
    <w:rsid w:val="006F6CAC"/>
    <w:rsid w:val="00700554"/>
    <w:rsid w:val="00700B1D"/>
    <w:rsid w:val="00700BEE"/>
    <w:rsid w:val="00700DD2"/>
    <w:rsid w:val="00700FFA"/>
    <w:rsid w:val="007015BE"/>
    <w:rsid w:val="00701801"/>
    <w:rsid w:val="00701906"/>
    <w:rsid w:val="00701A88"/>
    <w:rsid w:val="007027DC"/>
    <w:rsid w:val="00703ACB"/>
    <w:rsid w:val="0070405D"/>
    <w:rsid w:val="00705869"/>
    <w:rsid w:val="00705BBA"/>
    <w:rsid w:val="00706101"/>
    <w:rsid w:val="007064B8"/>
    <w:rsid w:val="00706E04"/>
    <w:rsid w:val="00707679"/>
    <w:rsid w:val="00707B84"/>
    <w:rsid w:val="00710073"/>
    <w:rsid w:val="007103CE"/>
    <w:rsid w:val="00710626"/>
    <w:rsid w:val="00710781"/>
    <w:rsid w:val="00710D1E"/>
    <w:rsid w:val="00710EEA"/>
    <w:rsid w:val="00711340"/>
    <w:rsid w:val="00711A3E"/>
    <w:rsid w:val="00712130"/>
    <w:rsid w:val="00712330"/>
    <w:rsid w:val="00712639"/>
    <w:rsid w:val="0071270C"/>
    <w:rsid w:val="0071289F"/>
    <w:rsid w:val="00712A4F"/>
    <w:rsid w:val="00712ADE"/>
    <w:rsid w:val="0071371F"/>
    <w:rsid w:val="0071379D"/>
    <w:rsid w:val="00713A72"/>
    <w:rsid w:val="00713C22"/>
    <w:rsid w:val="0071438E"/>
    <w:rsid w:val="00714B77"/>
    <w:rsid w:val="00714C4E"/>
    <w:rsid w:val="00715D6A"/>
    <w:rsid w:val="00716CDB"/>
    <w:rsid w:val="00717033"/>
    <w:rsid w:val="007177D0"/>
    <w:rsid w:val="00717F07"/>
    <w:rsid w:val="00720178"/>
    <w:rsid w:val="007201DF"/>
    <w:rsid w:val="0072047F"/>
    <w:rsid w:val="007211A4"/>
    <w:rsid w:val="0072147C"/>
    <w:rsid w:val="007217D2"/>
    <w:rsid w:val="007217F4"/>
    <w:rsid w:val="00721C5B"/>
    <w:rsid w:val="00721C96"/>
    <w:rsid w:val="00721FD5"/>
    <w:rsid w:val="007223A9"/>
    <w:rsid w:val="007227B4"/>
    <w:rsid w:val="00723A5A"/>
    <w:rsid w:val="00723C84"/>
    <w:rsid w:val="00724855"/>
    <w:rsid w:val="00724B0A"/>
    <w:rsid w:val="007252DB"/>
    <w:rsid w:val="00726150"/>
    <w:rsid w:val="00726DAC"/>
    <w:rsid w:val="0072716C"/>
    <w:rsid w:val="0072757A"/>
    <w:rsid w:val="00727F8A"/>
    <w:rsid w:val="0073023C"/>
    <w:rsid w:val="007303DE"/>
    <w:rsid w:val="007304B0"/>
    <w:rsid w:val="00731C0C"/>
    <w:rsid w:val="00731C3C"/>
    <w:rsid w:val="00731CAA"/>
    <w:rsid w:val="00731EBD"/>
    <w:rsid w:val="0073249E"/>
    <w:rsid w:val="00732DA9"/>
    <w:rsid w:val="00732F31"/>
    <w:rsid w:val="007334C3"/>
    <w:rsid w:val="0073358A"/>
    <w:rsid w:val="00733D76"/>
    <w:rsid w:val="00733ED7"/>
    <w:rsid w:val="00733F81"/>
    <w:rsid w:val="00734149"/>
    <w:rsid w:val="007351EE"/>
    <w:rsid w:val="00735419"/>
    <w:rsid w:val="00735A8A"/>
    <w:rsid w:val="00735B30"/>
    <w:rsid w:val="00736349"/>
    <w:rsid w:val="00737FBF"/>
    <w:rsid w:val="00740147"/>
    <w:rsid w:val="00740AAA"/>
    <w:rsid w:val="007414D9"/>
    <w:rsid w:val="00741A71"/>
    <w:rsid w:val="00741AB3"/>
    <w:rsid w:val="00741ACF"/>
    <w:rsid w:val="007423C9"/>
    <w:rsid w:val="00743879"/>
    <w:rsid w:val="0074576C"/>
    <w:rsid w:val="00745DD6"/>
    <w:rsid w:val="00746135"/>
    <w:rsid w:val="007464C8"/>
    <w:rsid w:val="007467C9"/>
    <w:rsid w:val="00746992"/>
    <w:rsid w:val="00746B14"/>
    <w:rsid w:val="00746BB9"/>
    <w:rsid w:val="00746C68"/>
    <w:rsid w:val="00750DE2"/>
    <w:rsid w:val="00751648"/>
    <w:rsid w:val="00751F36"/>
    <w:rsid w:val="00751F5F"/>
    <w:rsid w:val="007526E8"/>
    <w:rsid w:val="007533F9"/>
    <w:rsid w:val="00754962"/>
    <w:rsid w:val="00754E46"/>
    <w:rsid w:val="0075527A"/>
    <w:rsid w:val="007556B8"/>
    <w:rsid w:val="00755E8F"/>
    <w:rsid w:val="007570CB"/>
    <w:rsid w:val="0075729F"/>
    <w:rsid w:val="007575E0"/>
    <w:rsid w:val="00760100"/>
    <w:rsid w:val="00760428"/>
    <w:rsid w:val="00760457"/>
    <w:rsid w:val="00760531"/>
    <w:rsid w:val="0076188E"/>
    <w:rsid w:val="00761B2F"/>
    <w:rsid w:val="00761BE8"/>
    <w:rsid w:val="00761F0D"/>
    <w:rsid w:val="00761F40"/>
    <w:rsid w:val="00762039"/>
    <w:rsid w:val="00763F62"/>
    <w:rsid w:val="00764227"/>
    <w:rsid w:val="0076498E"/>
    <w:rsid w:val="0076510F"/>
    <w:rsid w:val="00765C5E"/>
    <w:rsid w:val="00765FAC"/>
    <w:rsid w:val="00766258"/>
    <w:rsid w:val="007662C6"/>
    <w:rsid w:val="007666C7"/>
    <w:rsid w:val="007669D5"/>
    <w:rsid w:val="00766A85"/>
    <w:rsid w:val="0076727E"/>
    <w:rsid w:val="00767346"/>
    <w:rsid w:val="0076760B"/>
    <w:rsid w:val="00767EBC"/>
    <w:rsid w:val="00767F33"/>
    <w:rsid w:val="0077091A"/>
    <w:rsid w:val="00770CD8"/>
    <w:rsid w:val="00770F92"/>
    <w:rsid w:val="00771668"/>
    <w:rsid w:val="007716EE"/>
    <w:rsid w:val="007718FE"/>
    <w:rsid w:val="0077192F"/>
    <w:rsid w:val="007719D4"/>
    <w:rsid w:val="0077318D"/>
    <w:rsid w:val="00774918"/>
    <w:rsid w:val="00774CC5"/>
    <w:rsid w:val="00775147"/>
    <w:rsid w:val="007765B6"/>
    <w:rsid w:val="007768B9"/>
    <w:rsid w:val="00776EE3"/>
    <w:rsid w:val="0077725A"/>
    <w:rsid w:val="007778B6"/>
    <w:rsid w:val="00777E94"/>
    <w:rsid w:val="00780663"/>
    <w:rsid w:val="00780B8F"/>
    <w:rsid w:val="00781488"/>
    <w:rsid w:val="00781587"/>
    <w:rsid w:val="007827FB"/>
    <w:rsid w:val="00783A66"/>
    <w:rsid w:val="00783AB2"/>
    <w:rsid w:val="00783B47"/>
    <w:rsid w:val="00783B82"/>
    <w:rsid w:val="00784368"/>
    <w:rsid w:val="007843E2"/>
    <w:rsid w:val="0078470F"/>
    <w:rsid w:val="0078481B"/>
    <w:rsid w:val="00784C3B"/>
    <w:rsid w:val="007850B6"/>
    <w:rsid w:val="007853AF"/>
    <w:rsid w:val="00786A25"/>
    <w:rsid w:val="00790629"/>
    <w:rsid w:val="00791177"/>
    <w:rsid w:val="007911C2"/>
    <w:rsid w:val="00791465"/>
    <w:rsid w:val="00791D4C"/>
    <w:rsid w:val="00792D32"/>
    <w:rsid w:val="00792FD0"/>
    <w:rsid w:val="00793336"/>
    <w:rsid w:val="007934D0"/>
    <w:rsid w:val="00793900"/>
    <w:rsid w:val="00793F34"/>
    <w:rsid w:val="007943F8"/>
    <w:rsid w:val="007946A1"/>
    <w:rsid w:val="00794AB0"/>
    <w:rsid w:val="00794FE7"/>
    <w:rsid w:val="007951B4"/>
    <w:rsid w:val="007951D2"/>
    <w:rsid w:val="00795641"/>
    <w:rsid w:val="00795982"/>
    <w:rsid w:val="00795E3F"/>
    <w:rsid w:val="007966D5"/>
    <w:rsid w:val="007968A4"/>
    <w:rsid w:val="00796AD5"/>
    <w:rsid w:val="00797330"/>
    <w:rsid w:val="00797644"/>
    <w:rsid w:val="007977E1"/>
    <w:rsid w:val="00797832"/>
    <w:rsid w:val="007978B7"/>
    <w:rsid w:val="007A067A"/>
    <w:rsid w:val="007A0DF0"/>
    <w:rsid w:val="007A0E2F"/>
    <w:rsid w:val="007A0E5D"/>
    <w:rsid w:val="007A1DEE"/>
    <w:rsid w:val="007A1F83"/>
    <w:rsid w:val="007A2624"/>
    <w:rsid w:val="007A30CE"/>
    <w:rsid w:val="007A399E"/>
    <w:rsid w:val="007A3A01"/>
    <w:rsid w:val="007A3B50"/>
    <w:rsid w:val="007A3C01"/>
    <w:rsid w:val="007A3DE8"/>
    <w:rsid w:val="007A4189"/>
    <w:rsid w:val="007A434E"/>
    <w:rsid w:val="007A43F4"/>
    <w:rsid w:val="007A546B"/>
    <w:rsid w:val="007A552D"/>
    <w:rsid w:val="007A58F5"/>
    <w:rsid w:val="007A771C"/>
    <w:rsid w:val="007A7FAC"/>
    <w:rsid w:val="007B01D0"/>
    <w:rsid w:val="007B11B9"/>
    <w:rsid w:val="007B1609"/>
    <w:rsid w:val="007B357A"/>
    <w:rsid w:val="007B36EB"/>
    <w:rsid w:val="007B3F3D"/>
    <w:rsid w:val="007B40B6"/>
    <w:rsid w:val="007B43A2"/>
    <w:rsid w:val="007B453F"/>
    <w:rsid w:val="007B494A"/>
    <w:rsid w:val="007B4F9C"/>
    <w:rsid w:val="007B5E84"/>
    <w:rsid w:val="007B696F"/>
    <w:rsid w:val="007B7063"/>
    <w:rsid w:val="007B7283"/>
    <w:rsid w:val="007B7525"/>
    <w:rsid w:val="007B7B0F"/>
    <w:rsid w:val="007B7F16"/>
    <w:rsid w:val="007C05C8"/>
    <w:rsid w:val="007C06CA"/>
    <w:rsid w:val="007C0893"/>
    <w:rsid w:val="007C099C"/>
    <w:rsid w:val="007C0A8F"/>
    <w:rsid w:val="007C0B4C"/>
    <w:rsid w:val="007C1035"/>
    <w:rsid w:val="007C15CC"/>
    <w:rsid w:val="007C19BF"/>
    <w:rsid w:val="007C2616"/>
    <w:rsid w:val="007C264D"/>
    <w:rsid w:val="007C2FDE"/>
    <w:rsid w:val="007C30D5"/>
    <w:rsid w:val="007C3404"/>
    <w:rsid w:val="007C387F"/>
    <w:rsid w:val="007C38A5"/>
    <w:rsid w:val="007C4020"/>
    <w:rsid w:val="007C443C"/>
    <w:rsid w:val="007C48DF"/>
    <w:rsid w:val="007C4D33"/>
    <w:rsid w:val="007C4E43"/>
    <w:rsid w:val="007C500C"/>
    <w:rsid w:val="007C546E"/>
    <w:rsid w:val="007C547B"/>
    <w:rsid w:val="007C54FE"/>
    <w:rsid w:val="007C55DF"/>
    <w:rsid w:val="007C60EE"/>
    <w:rsid w:val="007C6521"/>
    <w:rsid w:val="007C65A2"/>
    <w:rsid w:val="007C6958"/>
    <w:rsid w:val="007C6C2B"/>
    <w:rsid w:val="007C6CB4"/>
    <w:rsid w:val="007C7490"/>
    <w:rsid w:val="007C79D3"/>
    <w:rsid w:val="007D0591"/>
    <w:rsid w:val="007D0E03"/>
    <w:rsid w:val="007D11D4"/>
    <w:rsid w:val="007D256A"/>
    <w:rsid w:val="007D2D6A"/>
    <w:rsid w:val="007D2F2F"/>
    <w:rsid w:val="007D31BC"/>
    <w:rsid w:val="007D3E26"/>
    <w:rsid w:val="007D4288"/>
    <w:rsid w:val="007D42BA"/>
    <w:rsid w:val="007D4A9B"/>
    <w:rsid w:val="007D5A6B"/>
    <w:rsid w:val="007D639C"/>
    <w:rsid w:val="007D6A09"/>
    <w:rsid w:val="007D6D8A"/>
    <w:rsid w:val="007D703D"/>
    <w:rsid w:val="007D70E5"/>
    <w:rsid w:val="007D76F1"/>
    <w:rsid w:val="007D77D5"/>
    <w:rsid w:val="007D7CB5"/>
    <w:rsid w:val="007E252B"/>
    <w:rsid w:val="007E2B02"/>
    <w:rsid w:val="007E2D5C"/>
    <w:rsid w:val="007E37BA"/>
    <w:rsid w:val="007E37F2"/>
    <w:rsid w:val="007E4EAB"/>
    <w:rsid w:val="007E4F12"/>
    <w:rsid w:val="007E6664"/>
    <w:rsid w:val="007E698F"/>
    <w:rsid w:val="007E6EBD"/>
    <w:rsid w:val="007E7C90"/>
    <w:rsid w:val="007E7D76"/>
    <w:rsid w:val="007E7F84"/>
    <w:rsid w:val="007E7FA2"/>
    <w:rsid w:val="007F0072"/>
    <w:rsid w:val="007F0431"/>
    <w:rsid w:val="007F0BCB"/>
    <w:rsid w:val="007F1CC7"/>
    <w:rsid w:val="007F2405"/>
    <w:rsid w:val="007F2A76"/>
    <w:rsid w:val="007F35DA"/>
    <w:rsid w:val="007F3660"/>
    <w:rsid w:val="007F3A56"/>
    <w:rsid w:val="007F3D9D"/>
    <w:rsid w:val="007F4CF8"/>
    <w:rsid w:val="007F4E95"/>
    <w:rsid w:val="007F4F5D"/>
    <w:rsid w:val="007F58CB"/>
    <w:rsid w:val="007F59D0"/>
    <w:rsid w:val="007F5AA1"/>
    <w:rsid w:val="007F5AD0"/>
    <w:rsid w:val="007F5D9D"/>
    <w:rsid w:val="007F6210"/>
    <w:rsid w:val="007F623B"/>
    <w:rsid w:val="007F6685"/>
    <w:rsid w:val="007F69D8"/>
    <w:rsid w:val="007F766C"/>
    <w:rsid w:val="00801260"/>
    <w:rsid w:val="00801D5A"/>
    <w:rsid w:val="00801E75"/>
    <w:rsid w:val="00802979"/>
    <w:rsid w:val="00802A5E"/>
    <w:rsid w:val="008030B9"/>
    <w:rsid w:val="0080350B"/>
    <w:rsid w:val="00803E5C"/>
    <w:rsid w:val="008053A4"/>
    <w:rsid w:val="00805682"/>
    <w:rsid w:val="00805C4A"/>
    <w:rsid w:val="00805F3E"/>
    <w:rsid w:val="008064D5"/>
    <w:rsid w:val="0080660F"/>
    <w:rsid w:val="008069E9"/>
    <w:rsid w:val="00806BF5"/>
    <w:rsid w:val="008070DA"/>
    <w:rsid w:val="00807AE1"/>
    <w:rsid w:val="00810B33"/>
    <w:rsid w:val="00811341"/>
    <w:rsid w:val="008118D1"/>
    <w:rsid w:val="00812859"/>
    <w:rsid w:val="00813866"/>
    <w:rsid w:val="00813B13"/>
    <w:rsid w:val="00813BB3"/>
    <w:rsid w:val="00815765"/>
    <w:rsid w:val="0081689B"/>
    <w:rsid w:val="00816C77"/>
    <w:rsid w:val="00816DDF"/>
    <w:rsid w:val="0081722E"/>
    <w:rsid w:val="00817C3B"/>
    <w:rsid w:val="00820A31"/>
    <w:rsid w:val="0082113C"/>
    <w:rsid w:val="0082147A"/>
    <w:rsid w:val="00821713"/>
    <w:rsid w:val="008227BF"/>
    <w:rsid w:val="008229FE"/>
    <w:rsid w:val="00823EA7"/>
    <w:rsid w:val="00824024"/>
    <w:rsid w:val="0082492D"/>
    <w:rsid w:val="008260AE"/>
    <w:rsid w:val="00826577"/>
    <w:rsid w:val="00826DB9"/>
    <w:rsid w:val="008273CD"/>
    <w:rsid w:val="00827D10"/>
    <w:rsid w:val="00827DB3"/>
    <w:rsid w:val="00830361"/>
    <w:rsid w:val="0083056C"/>
    <w:rsid w:val="00830E55"/>
    <w:rsid w:val="00831B46"/>
    <w:rsid w:val="00831E8A"/>
    <w:rsid w:val="00832694"/>
    <w:rsid w:val="008326CC"/>
    <w:rsid w:val="008330AD"/>
    <w:rsid w:val="00833225"/>
    <w:rsid w:val="00833532"/>
    <w:rsid w:val="00833CDB"/>
    <w:rsid w:val="00834C85"/>
    <w:rsid w:val="00835994"/>
    <w:rsid w:val="00835E6B"/>
    <w:rsid w:val="00836848"/>
    <w:rsid w:val="00836851"/>
    <w:rsid w:val="00837502"/>
    <w:rsid w:val="0084123C"/>
    <w:rsid w:val="00841516"/>
    <w:rsid w:val="00842C4E"/>
    <w:rsid w:val="00843A80"/>
    <w:rsid w:val="00844132"/>
    <w:rsid w:val="00844658"/>
    <w:rsid w:val="008446F4"/>
    <w:rsid w:val="00844837"/>
    <w:rsid w:val="00844ABB"/>
    <w:rsid w:val="00845B9F"/>
    <w:rsid w:val="00846444"/>
    <w:rsid w:val="0084677F"/>
    <w:rsid w:val="00846F29"/>
    <w:rsid w:val="00847391"/>
    <w:rsid w:val="00847453"/>
    <w:rsid w:val="00847ABE"/>
    <w:rsid w:val="008515BF"/>
    <w:rsid w:val="00851B7C"/>
    <w:rsid w:val="00851DFB"/>
    <w:rsid w:val="008521D0"/>
    <w:rsid w:val="00852B8F"/>
    <w:rsid w:val="008530DC"/>
    <w:rsid w:val="00853370"/>
    <w:rsid w:val="008535B2"/>
    <w:rsid w:val="00853603"/>
    <w:rsid w:val="008539A8"/>
    <w:rsid w:val="008540D5"/>
    <w:rsid w:val="00854180"/>
    <w:rsid w:val="00854390"/>
    <w:rsid w:val="008549D3"/>
    <w:rsid w:val="00854AAB"/>
    <w:rsid w:val="00854BCF"/>
    <w:rsid w:val="00855422"/>
    <w:rsid w:val="00855A92"/>
    <w:rsid w:val="00855E87"/>
    <w:rsid w:val="008568C9"/>
    <w:rsid w:val="00856AC4"/>
    <w:rsid w:val="00856FC7"/>
    <w:rsid w:val="00857743"/>
    <w:rsid w:val="00857784"/>
    <w:rsid w:val="00857959"/>
    <w:rsid w:val="008600F3"/>
    <w:rsid w:val="008600F6"/>
    <w:rsid w:val="008604BE"/>
    <w:rsid w:val="00860731"/>
    <w:rsid w:val="00860C8C"/>
    <w:rsid w:val="00860FB3"/>
    <w:rsid w:val="008612EB"/>
    <w:rsid w:val="00862596"/>
    <w:rsid w:val="0086377C"/>
    <w:rsid w:val="0086381C"/>
    <w:rsid w:val="008638F1"/>
    <w:rsid w:val="008642C8"/>
    <w:rsid w:val="00865023"/>
    <w:rsid w:val="0086531F"/>
    <w:rsid w:val="0086595E"/>
    <w:rsid w:val="00865CB8"/>
    <w:rsid w:val="00865F92"/>
    <w:rsid w:val="0086631B"/>
    <w:rsid w:val="00866985"/>
    <w:rsid w:val="008700A3"/>
    <w:rsid w:val="0087071B"/>
    <w:rsid w:val="00870FF2"/>
    <w:rsid w:val="00871FEC"/>
    <w:rsid w:val="008723E2"/>
    <w:rsid w:val="00872954"/>
    <w:rsid w:val="00872CF9"/>
    <w:rsid w:val="00873408"/>
    <w:rsid w:val="00873D5F"/>
    <w:rsid w:val="00874115"/>
    <w:rsid w:val="008744BF"/>
    <w:rsid w:val="00874736"/>
    <w:rsid w:val="00874E6F"/>
    <w:rsid w:val="00875A20"/>
    <w:rsid w:val="00875FEB"/>
    <w:rsid w:val="00876696"/>
    <w:rsid w:val="008768B5"/>
    <w:rsid w:val="0087691F"/>
    <w:rsid w:val="00876A69"/>
    <w:rsid w:val="00880B8F"/>
    <w:rsid w:val="008816F2"/>
    <w:rsid w:val="00882292"/>
    <w:rsid w:val="0088303A"/>
    <w:rsid w:val="0088305A"/>
    <w:rsid w:val="008832EA"/>
    <w:rsid w:val="008836D2"/>
    <w:rsid w:val="00883778"/>
    <w:rsid w:val="008837DB"/>
    <w:rsid w:val="00884143"/>
    <w:rsid w:val="0088480B"/>
    <w:rsid w:val="00884A4F"/>
    <w:rsid w:val="00884AF0"/>
    <w:rsid w:val="00884EC0"/>
    <w:rsid w:val="0088597A"/>
    <w:rsid w:val="00885B91"/>
    <w:rsid w:val="00886702"/>
    <w:rsid w:val="00886D47"/>
    <w:rsid w:val="00887524"/>
    <w:rsid w:val="0088752C"/>
    <w:rsid w:val="00890A91"/>
    <w:rsid w:val="00891AD8"/>
    <w:rsid w:val="00891CDA"/>
    <w:rsid w:val="00892186"/>
    <w:rsid w:val="008921EB"/>
    <w:rsid w:val="00892629"/>
    <w:rsid w:val="00892B13"/>
    <w:rsid w:val="00893430"/>
    <w:rsid w:val="00893521"/>
    <w:rsid w:val="00893A4E"/>
    <w:rsid w:val="008945AC"/>
    <w:rsid w:val="00894C7E"/>
    <w:rsid w:val="00894CCE"/>
    <w:rsid w:val="00894CDD"/>
    <w:rsid w:val="00894DA5"/>
    <w:rsid w:val="008953F0"/>
    <w:rsid w:val="008959EC"/>
    <w:rsid w:val="0089608A"/>
    <w:rsid w:val="008962A0"/>
    <w:rsid w:val="0089681B"/>
    <w:rsid w:val="00896B2E"/>
    <w:rsid w:val="00896E1E"/>
    <w:rsid w:val="00896E65"/>
    <w:rsid w:val="00897731"/>
    <w:rsid w:val="00897A4B"/>
    <w:rsid w:val="00897C46"/>
    <w:rsid w:val="008A03C1"/>
    <w:rsid w:val="008A1648"/>
    <w:rsid w:val="008A1729"/>
    <w:rsid w:val="008A175E"/>
    <w:rsid w:val="008A20FE"/>
    <w:rsid w:val="008A21BB"/>
    <w:rsid w:val="008A24C2"/>
    <w:rsid w:val="008A2A7E"/>
    <w:rsid w:val="008A3F82"/>
    <w:rsid w:val="008A4063"/>
    <w:rsid w:val="008A44F2"/>
    <w:rsid w:val="008A4793"/>
    <w:rsid w:val="008A56BD"/>
    <w:rsid w:val="008A5869"/>
    <w:rsid w:val="008A6310"/>
    <w:rsid w:val="008A65EF"/>
    <w:rsid w:val="008A689E"/>
    <w:rsid w:val="008A6FA0"/>
    <w:rsid w:val="008A74EB"/>
    <w:rsid w:val="008A7EF8"/>
    <w:rsid w:val="008B011E"/>
    <w:rsid w:val="008B01A9"/>
    <w:rsid w:val="008B0D81"/>
    <w:rsid w:val="008B0DCA"/>
    <w:rsid w:val="008B1371"/>
    <w:rsid w:val="008B16FD"/>
    <w:rsid w:val="008B178D"/>
    <w:rsid w:val="008B20CD"/>
    <w:rsid w:val="008B2604"/>
    <w:rsid w:val="008B28C5"/>
    <w:rsid w:val="008B2EDD"/>
    <w:rsid w:val="008B3CD5"/>
    <w:rsid w:val="008B3E1E"/>
    <w:rsid w:val="008B3ED9"/>
    <w:rsid w:val="008B3F5E"/>
    <w:rsid w:val="008B3FA5"/>
    <w:rsid w:val="008B3FD4"/>
    <w:rsid w:val="008B464E"/>
    <w:rsid w:val="008B4995"/>
    <w:rsid w:val="008B49A0"/>
    <w:rsid w:val="008B52CE"/>
    <w:rsid w:val="008B53E5"/>
    <w:rsid w:val="008B5498"/>
    <w:rsid w:val="008B6037"/>
    <w:rsid w:val="008B7341"/>
    <w:rsid w:val="008B79AC"/>
    <w:rsid w:val="008B7E11"/>
    <w:rsid w:val="008C0040"/>
    <w:rsid w:val="008C007B"/>
    <w:rsid w:val="008C0545"/>
    <w:rsid w:val="008C05D0"/>
    <w:rsid w:val="008C1301"/>
    <w:rsid w:val="008C1E10"/>
    <w:rsid w:val="008C26C4"/>
    <w:rsid w:val="008C2A6A"/>
    <w:rsid w:val="008C3190"/>
    <w:rsid w:val="008C329A"/>
    <w:rsid w:val="008C436C"/>
    <w:rsid w:val="008C4867"/>
    <w:rsid w:val="008C495D"/>
    <w:rsid w:val="008C5038"/>
    <w:rsid w:val="008C55D7"/>
    <w:rsid w:val="008C6419"/>
    <w:rsid w:val="008C6764"/>
    <w:rsid w:val="008C69E5"/>
    <w:rsid w:val="008C7A84"/>
    <w:rsid w:val="008D004D"/>
    <w:rsid w:val="008D0465"/>
    <w:rsid w:val="008D0EB1"/>
    <w:rsid w:val="008D0F35"/>
    <w:rsid w:val="008D12A1"/>
    <w:rsid w:val="008D1477"/>
    <w:rsid w:val="008D14E8"/>
    <w:rsid w:val="008D1683"/>
    <w:rsid w:val="008D188D"/>
    <w:rsid w:val="008D2DF5"/>
    <w:rsid w:val="008D2E90"/>
    <w:rsid w:val="008D543C"/>
    <w:rsid w:val="008D54F5"/>
    <w:rsid w:val="008D5521"/>
    <w:rsid w:val="008D5A2A"/>
    <w:rsid w:val="008D5A62"/>
    <w:rsid w:val="008D6661"/>
    <w:rsid w:val="008D7DE9"/>
    <w:rsid w:val="008E05D7"/>
    <w:rsid w:val="008E0DD9"/>
    <w:rsid w:val="008E1670"/>
    <w:rsid w:val="008E1747"/>
    <w:rsid w:val="008E2AAC"/>
    <w:rsid w:val="008E34C9"/>
    <w:rsid w:val="008E3CF7"/>
    <w:rsid w:val="008E3EF8"/>
    <w:rsid w:val="008E4AB3"/>
    <w:rsid w:val="008E5601"/>
    <w:rsid w:val="008E5DB7"/>
    <w:rsid w:val="008E5EDD"/>
    <w:rsid w:val="008E65EA"/>
    <w:rsid w:val="008E6804"/>
    <w:rsid w:val="008E6A19"/>
    <w:rsid w:val="008E719D"/>
    <w:rsid w:val="008E7911"/>
    <w:rsid w:val="008E7A37"/>
    <w:rsid w:val="008F0091"/>
    <w:rsid w:val="008F031D"/>
    <w:rsid w:val="008F04D6"/>
    <w:rsid w:val="008F093D"/>
    <w:rsid w:val="008F0D85"/>
    <w:rsid w:val="008F0EA7"/>
    <w:rsid w:val="008F1858"/>
    <w:rsid w:val="008F1938"/>
    <w:rsid w:val="008F1A0A"/>
    <w:rsid w:val="008F2135"/>
    <w:rsid w:val="008F3472"/>
    <w:rsid w:val="008F4BA2"/>
    <w:rsid w:val="008F4C80"/>
    <w:rsid w:val="008F55BE"/>
    <w:rsid w:val="008F5A6A"/>
    <w:rsid w:val="008F5D4B"/>
    <w:rsid w:val="008F5D99"/>
    <w:rsid w:val="008F5FCE"/>
    <w:rsid w:val="008F642B"/>
    <w:rsid w:val="008F6DA0"/>
    <w:rsid w:val="008F74FC"/>
    <w:rsid w:val="008F751D"/>
    <w:rsid w:val="008F7AB0"/>
    <w:rsid w:val="008F7C0B"/>
    <w:rsid w:val="00900418"/>
    <w:rsid w:val="00900640"/>
    <w:rsid w:val="009006C8"/>
    <w:rsid w:val="009009EB"/>
    <w:rsid w:val="00901F47"/>
    <w:rsid w:val="0090252F"/>
    <w:rsid w:val="00902969"/>
    <w:rsid w:val="00902FB6"/>
    <w:rsid w:val="009031EC"/>
    <w:rsid w:val="00903909"/>
    <w:rsid w:val="00904793"/>
    <w:rsid w:val="009049CA"/>
    <w:rsid w:val="00904ED6"/>
    <w:rsid w:val="0090518A"/>
    <w:rsid w:val="009055C7"/>
    <w:rsid w:val="00905A2B"/>
    <w:rsid w:val="00905C7E"/>
    <w:rsid w:val="009062CC"/>
    <w:rsid w:val="00906386"/>
    <w:rsid w:val="00906AE0"/>
    <w:rsid w:val="00906E52"/>
    <w:rsid w:val="00906EB9"/>
    <w:rsid w:val="00907280"/>
    <w:rsid w:val="009075D0"/>
    <w:rsid w:val="00907722"/>
    <w:rsid w:val="00907C8C"/>
    <w:rsid w:val="00910CB2"/>
    <w:rsid w:val="00910E39"/>
    <w:rsid w:val="00910E8A"/>
    <w:rsid w:val="0091154E"/>
    <w:rsid w:val="009118D0"/>
    <w:rsid w:val="009122CB"/>
    <w:rsid w:val="0091281B"/>
    <w:rsid w:val="0091285E"/>
    <w:rsid w:val="00912D21"/>
    <w:rsid w:val="00912F49"/>
    <w:rsid w:val="0091417D"/>
    <w:rsid w:val="00914251"/>
    <w:rsid w:val="009143F3"/>
    <w:rsid w:val="00914606"/>
    <w:rsid w:val="00914C65"/>
    <w:rsid w:val="0091502F"/>
    <w:rsid w:val="00915097"/>
    <w:rsid w:val="009158EB"/>
    <w:rsid w:val="00916722"/>
    <w:rsid w:val="00917089"/>
    <w:rsid w:val="00917121"/>
    <w:rsid w:val="00917358"/>
    <w:rsid w:val="00917772"/>
    <w:rsid w:val="00917CED"/>
    <w:rsid w:val="009212D1"/>
    <w:rsid w:val="009219F0"/>
    <w:rsid w:val="00921E40"/>
    <w:rsid w:val="0092210C"/>
    <w:rsid w:val="00922269"/>
    <w:rsid w:val="0092340E"/>
    <w:rsid w:val="00923D11"/>
    <w:rsid w:val="00923DB2"/>
    <w:rsid w:val="00923F12"/>
    <w:rsid w:val="00924D2B"/>
    <w:rsid w:val="00925AFA"/>
    <w:rsid w:val="00925F4F"/>
    <w:rsid w:val="009268AD"/>
    <w:rsid w:val="00926D21"/>
    <w:rsid w:val="009270FB"/>
    <w:rsid w:val="009275A1"/>
    <w:rsid w:val="009301CF"/>
    <w:rsid w:val="00930583"/>
    <w:rsid w:val="009310C3"/>
    <w:rsid w:val="00931423"/>
    <w:rsid w:val="00931576"/>
    <w:rsid w:val="00933140"/>
    <w:rsid w:val="00933771"/>
    <w:rsid w:val="0093402B"/>
    <w:rsid w:val="00934306"/>
    <w:rsid w:val="00934F54"/>
    <w:rsid w:val="00935865"/>
    <w:rsid w:val="009364DC"/>
    <w:rsid w:val="0093720F"/>
    <w:rsid w:val="009375A1"/>
    <w:rsid w:val="00937C17"/>
    <w:rsid w:val="00937CE1"/>
    <w:rsid w:val="0094023B"/>
    <w:rsid w:val="009402F2"/>
    <w:rsid w:val="00940342"/>
    <w:rsid w:val="0094094B"/>
    <w:rsid w:val="00941238"/>
    <w:rsid w:val="009415AA"/>
    <w:rsid w:val="00942AF8"/>
    <w:rsid w:val="00943525"/>
    <w:rsid w:val="009443AA"/>
    <w:rsid w:val="00944662"/>
    <w:rsid w:val="00944ACE"/>
    <w:rsid w:val="00945D84"/>
    <w:rsid w:val="00945E33"/>
    <w:rsid w:val="00945E59"/>
    <w:rsid w:val="00945F0D"/>
    <w:rsid w:val="009463AB"/>
    <w:rsid w:val="00946463"/>
    <w:rsid w:val="00946A3C"/>
    <w:rsid w:val="00946F38"/>
    <w:rsid w:val="00947052"/>
    <w:rsid w:val="009470BC"/>
    <w:rsid w:val="00947760"/>
    <w:rsid w:val="00947B91"/>
    <w:rsid w:val="00947CDE"/>
    <w:rsid w:val="00947E0F"/>
    <w:rsid w:val="00950324"/>
    <w:rsid w:val="00950A96"/>
    <w:rsid w:val="00950FEB"/>
    <w:rsid w:val="009511BB"/>
    <w:rsid w:val="00951B2F"/>
    <w:rsid w:val="009524F3"/>
    <w:rsid w:val="00952620"/>
    <w:rsid w:val="00953453"/>
    <w:rsid w:val="0095362A"/>
    <w:rsid w:val="00953634"/>
    <w:rsid w:val="00953C51"/>
    <w:rsid w:val="00954454"/>
    <w:rsid w:val="00955724"/>
    <w:rsid w:val="00955D3D"/>
    <w:rsid w:val="0095619B"/>
    <w:rsid w:val="00956647"/>
    <w:rsid w:val="009566C2"/>
    <w:rsid w:val="009566FF"/>
    <w:rsid w:val="00956C23"/>
    <w:rsid w:val="00956F90"/>
    <w:rsid w:val="009578F3"/>
    <w:rsid w:val="00957C85"/>
    <w:rsid w:val="00960216"/>
    <w:rsid w:val="009604F6"/>
    <w:rsid w:val="0096068C"/>
    <w:rsid w:val="009606DF"/>
    <w:rsid w:val="0096071F"/>
    <w:rsid w:val="00961031"/>
    <w:rsid w:val="009612C8"/>
    <w:rsid w:val="00962135"/>
    <w:rsid w:val="00962BF8"/>
    <w:rsid w:val="00963323"/>
    <w:rsid w:val="0096428C"/>
    <w:rsid w:val="00964F01"/>
    <w:rsid w:val="00965500"/>
    <w:rsid w:val="00965F7C"/>
    <w:rsid w:val="00967134"/>
    <w:rsid w:val="009674D0"/>
    <w:rsid w:val="009702B5"/>
    <w:rsid w:val="0097096B"/>
    <w:rsid w:val="00970D41"/>
    <w:rsid w:val="00971700"/>
    <w:rsid w:val="009717A5"/>
    <w:rsid w:val="00972250"/>
    <w:rsid w:val="00972374"/>
    <w:rsid w:val="009725FE"/>
    <w:rsid w:val="00972887"/>
    <w:rsid w:val="00972E0C"/>
    <w:rsid w:val="009732E1"/>
    <w:rsid w:val="0097351F"/>
    <w:rsid w:val="0097354C"/>
    <w:rsid w:val="00973B40"/>
    <w:rsid w:val="009742AE"/>
    <w:rsid w:val="00974953"/>
    <w:rsid w:val="009749D2"/>
    <w:rsid w:val="00974C0B"/>
    <w:rsid w:val="00974D11"/>
    <w:rsid w:val="00974DC0"/>
    <w:rsid w:val="00975D30"/>
    <w:rsid w:val="009760BB"/>
    <w:rsid w:val="009762AA"/>
    <w:rsid w:val="009770D2"/>
    <w:rsid w:val="0097744F"/>
    <w:rsid w:val="00977F00"/>
    <w:rsid w:val="00977F5B"/>
    <w:rsid w:val="0098022D"/>
    <w:rsid w:val="009802F2"/>
    <w:rsid w:val="009803EA"/>
    <w:rsid w:val="00980829"/>
    <w:rsid w:val="009819AC"/>
    <w:rsid w:val="009819B1"/>
    <w:rsid w:val="00981A14"/>
    <w:rsid w:val="00981DA6"/>
    <w:rsid w:val="00981F7B"/>
    <w:rsid w:val="00982E88"/>
    <w:rsid w:val="00983159"/>
    <w:rsid w:val="0098394F"/>
    <w:rsid w:val="00983F46"/>
    <w:rsid w:val="009847C7"/>
    <w:rsid w:val="009849C3"/>
    <w:rsid w:val="00984DBE"/>
    <w:rsid w:val="009855D7"/>
    <w:rsid w:val="00985990"/>
    <w:rsid w:val="009860C3"/>
    <w:rsid w:val="0098640F"/>
    <w:rsid w:val="009867CF"/>
    <w:rsid w:val="00986A2B"/>
    <w:rsid w:val="009871FD"/>
    <w:rsid w:val="00987CAA"/>
    <w:rsid w:val="00987CD6"/>
    <w:rsid w:val="00987E20"/>
    <w:rsid w:val="00987FC9"/>
    <w:rsid w:val="009900D8"/>
    <w:rsid w:val="009902C4"/>
    <w:rsid w:val="0099058E"/>
    <w:rsid w:val="0099073C"/>
    <w:rsid w:val="00990903"/>
    <w:rsid w:val="00990DF7"/>
    <w:rsid w:val="00991382"/>
    <w:rsid w:val="009914AB"/>
    <w:rsid w:val="0099175E"/>
    <w:rsid w:val="00991DA4"/>
    <w:rsid w:val="00991F6B"/>
    <w:rsid w:val="00992B09"/>
    <w:rsid w:val="0099308E"/>
    <w:rsid w:val="009942CE"/>
    <w:rsid w:val="00995041"/>
    <w:rsid w:val="00995276"/>
    <w:rsid w:val="00995411"/>
    <w:rsid w:val="009954FB"/>
    <w:rsid w:val="009957EC"/>
    <w:rsid w:val="009958EF"/>
    <w:rsid w:val="0099621A"/>
    <w:rsid w:val="00996448"/>
    <w:rsid w:val="00997B98"/>
    <w:rsid w:val="009A06AE"/>
    <w:rsid w:val="009A0B12"/>
    <w:rsid w:val="009A0BB7"/>
    <w:rsid w:val="009A0FE8"/>
    <w:rsid w:val="009A1203"/>
    <w:rsid w:val="009A1344"/>
    <w:rsid w:val="009A1BC1"/>
    <w:rsid w:val="009A1CAD"/>
    <w:rsid w:val="009A229D"/>
    <w:rsid w:val="009A25D4"/>
    <w:rsid w:val="009A27FC"/>
    <w:rsid w:val="009A29F6"/>
    <w:rsid w:val="009A2C3E"/>
    <w:rsid w:val="009A2CF1"/>
    <w:rsid w:val="009A3201"/>
    <w:rsid w:val="009A361F"/>
    <w:rsid w:val="009A3C98"/>
    <w:rsid w:val="009A3D79"/>
    <w:rsid w:val="009A3F97"/>
    <w:rsid w:val="009A468A"/>
    <w:rsid w:val="009A4758"/>
    <w:rsid w:val="009A5C0A"/>
    <w:rsid w:val="009A5CBA"/>
    <w:rsid w:val="009A6244"/>
    <w:rsid w:val="009A6259"/>
    <w:rsid w:val="009A6566"/>
    <w:rsid w:val="009A65D7"/>
    <w:rsid w:val="009A6C5D"/>
    <w:rsid w:val="009A6DA0"/>
    <w:rsid w:val="009A7A51"/>
    <w:rsid w:val="009B0594"/>
    <w:rsid w:val="009B0824"/>
    <w:rsid w:val="009B0D07"/>
    <w:rsid w:val="009B0F6F"/>
    <w:rsid w:val="009B139A"/>
    <w:rsid w:val="009B2E8F"/>
    <w:rsid w:val="009B5657"/>
    <w:rsid w:val="009B5855"/>
    <w:rsid w:val="009B5943"/>
    <w:rsid w:val="009B65ED"/>
    <w:rsid w:val="009B68F1"/>
    <w:rsid w:val="009B6948"/>
    <w:rsid w:val="009B6BC9"/>
    <w:rsid w:val="009B76C6"/>
    <w:rsid w:val="009B76F0"/>
    <w:rsid w:val="009C016D"/>
    <w:rsid w:val="009C0300"/>
    <w:rsid w:val="009C0A27"/>
    <w:rsid w:val="009C0C29"/>
    <w:rsid w:val="009C176A"/>
    <w:rsid w:val="009C2389"/>
    <w:rsid w:val="009C28C7"/>
    <w:rsid w:val="009C2B42"/>
    <w:rsid w:val="009C2B56"/>
    <w:rsid w:val="009C2D43"/>
    <w:rsid w:val="009C2F18"/>
    <w:rsid w:val="009C3BD0"/>
    <w:rsid w:val="009C3D97"/>
    <w:rsid w:val="009C4537"/>
    <w:rsid w:val="009C4BF6"/>
    <w:rsid w:val="009C4E09"/>
    <w:rsid w:val="009C5488"/>
    <w:rsid w:val="009C5790"/>
    <w:rsid w:val="009C5CB5"/>
    <w:rsid w:val="009C5D35"/>
    <w:rsid w:val="009C60CE"/>
    <w:rsid w:val="009C6AAE"/>
    <w:rsid w:val="009C72C8"/>
    <w:rsid w:val="009C73F0"/>
    <w:rsid w:val="009C74D5"/>
    <w:rsid w:val="009C769C"/>
    <w:rsid w:val="009C7B04"/>
    <w:rsid w:val="009D067D"/>
    <w:rsid w:val="009D08D8"/>
    <w:rsid w:val="009D0A34"/>
    <w:rsid w:val="009D0BC4"/>
    <w:rsid w:val="009D1727"/>
    <w:rsid w:val="009D1D7B"/>
    <w:rsid w:val="009D2491"/>
    <w:rsid w:val="009D2610"/>
    <w:rsid w:val="009D2620"/>
    <w:rsid w:val="009D2AE5"/>
    <w:rsid w:val="009D2C75"/>
    <w:rsid w:val="009D36A5"/>
    <w:rsid w:val="009D4007"/>
    <w:rsid w:val="009D4A7E"/>
    <w:rsid w:val="009D4C53"/>
    <w:rsid w:val="009D4D3C"/>
    <w:rsid w:val="009D5182"/>
    <w:rsid w:val="009D600F"/>
    <w:rsid w:val="009D622F"/>
    <w:rsid w:val="009D68DF"/>
    <w:rsid w:val="009D6EB5"/>
    <w:rsid w:val="009D773D"/>
    <w:rsid w:val="009D7EA7"/>
    <w:rsid w:val="009E0B51"/>
    <w:rsid w:val="009E0D6A"/>
    <w:rsid w:val="009E166B"/>
    <w:rsid w:val="009E17B4"/>
    <w:rsid w:val="009E2D14"/>
    <w:rsid w:val="009E36FA"/>
    <w:rsid w:val="009E38BB"/>
    <w:rsid w:val="009E391B"/>
    <w:rsid w:val="009E4203"/>
    <w:rsid w:val="009E436C"/>
    <w:rsid w:val="009E44A7"/>
    <w:rsid w:val="009E5166"/>
    <w:rsid w:val="009E5A55"/>
    <w:rsid w:val="009E60D2"/>
    <w:rsid w:val="009E6449"/>
    <w:rsid w:val="009E6523"/>
    <w:rsid w:val="009E69C9"/>
    <w:rsid w:val="009E709E"/>
    <w:rsid w:val="009E734E"/>
    <w:rsid w:val="009E73A5"/>
    <w:rsid w:val="009E775E"/>
    <w:rsid w:val="009F056B"/>
    <w:rsid w:val="009F09CE"/>
    <w:rsid w:val="009F0A83"/>
    <w:rsid w:val="009F0C43"/>
    <w:rsid w:val="009F0D3E"/>
    <w:rsid w:val="009F13F5"/>
    <w:rsid w:val="009F142B"/>
    <w:rsid w:val="009F15D8"/>
    <w:rsid w:val="009F18DE"/>
    <w:rsid w:val="009F2BD4"/>
    <w:rsid w:val="009F2FFE"/>
    <w:rsid w:val="009F3293"/>
    <w:rsid w:val="009F3A75"/>
    <w:rsid w:val="009F3CF6"/>
    <w:rsid w:val="009F4CE6"/>
    <w:rsid w:val="009F541B"/>
    <w:rsid w:val="009F55DA"/>
    <w:rsid w:val="009F57E6"/>
    <w:rsid w:val="009F5946"/>
    <w:rsid w:val="009F5B94"/>
    <w:rsid w:val="009F5DB6"/>
    <w:rsid w:val="009F788C"/>
    <w:rsid w:val="009F7A6E"/>
    <w:rsid w:val="009F7B8C"/>
    <w:rsid w:val="009F7E49"/>
    <w:rsid w:val="00A00D33"/>
    <w:rsid w:val="00A02130"/>
    <w:rsid w:val="00A021FF"/>
    <w:rsid w:val="00A0340E"/>
    <w:rsid w:val="00A03532"/>
    <w:rsid w:val="00A03AD6"/>
    <w:rsid w:val="00A03D28"/>
    <w:rsid w:val="00A03E27"/>
    <w:rsid w:val="00A04B1E"/>
    <w:rsid w:val="00A05112"/>
    <w:rsid w:val="00A0533C"/>
    <w:rsid w:val="00A058BC"/>
    <w:rsid w:val="00A05A96"/>
    <w:rsid w:val="00A05E2C"/>
    <w:rsid w:val="00A06198"/>
    <w:rsid w:val="00A062E1"/>
    <w:rsid w:val="00A06326"/>
    <w:rsid w:val="00A063F8"/>
    <w:rsid w:val="00A06AB5"/>
    <w:rsid w:val="00A075AD"/>
    <w:rsid w:val="00A10812"/>
    <w:rsid w:val="00A11393"/>
    <w:rsid w:val="00A123AA"/>
    <w:rsid w:val="00A126FA"/>
    <w:rsid w:val="00A128E4"/>
    <w:rsid w:val="00A12CFD"/>
    <w:rsid w:val="00A137D3"/>
    <w:rsid w:val="00A13A91"/>
    <w:rsid w:val="00A1449A"/>
    <w:rsid w:val="00A1554F"/>
    <w:rsid w:val="00A15B20"/>
    <w:rsid w:val="00A1692B"/>
    <w:rsid w:val="00A16E8F"/>
    <w:rsid w:val="00A1701D"/>
    <w:rsid w:val="00A173E6"/>
    <w:rsid w:val="00A20507"/>
    <w:rsid w:val="00A20BD7"/>
    <w:rsid w:val="00A21142"/>
    <w:rsid w:val="00A21157"/>
    <w:rsid w:val="00A217DE"/>
    <w:rsid w:val="00A21A2E"/>
    <w:rsid w:val="00A229BA"/>
    <w:rsid w:val="00A22DDE"/>
    <w:rsid w:val="00A22E32"/>
    <w:rsid w:val="00A23366"/>
    <w:rsid w:val="00A239EA"/>
    <w:rsid w:val="00A249A6"/>
    <w:rsid w:val="00A24E57"/>
    <w:rsid w:val="00A252E0"/>
    <w:rsid w:val="00A25A85"/>
    <w:rsid w:val="00A25BEE"/>
    <w:rsid w:val="00A2659D"/>
    <w:rsid w:val="00A27B01"/>
    <w:rsid w:val="00A27CAE"/>
    <w:rsid w:val="00A30059"/>
    <w:rsid w:val="00A30150"/>
    <w:rsid w:val="00A30716"/>
    <w:rsid w:val="00A3099D"/>
    <w:rsid w:val="00A3196E"/>
    <w:rsid w:val="00A32423"/>
    <w:rsid w:val="00A32C6F"/>
    <w:rsid w:val="00A32CE9"/>
    <w:rsid w:val="00A336AB"/>
    <w:rsid w:val="00A34796"/>
    <w:rsid w:val="00A3497F"/>
    <w:rsid w:val="00A34C5F"/>
    <w:rsid w:val="00A34F16"/>
    <w:rsid w:val="00A34FCF"/>
    <w:rsid w:val="00A35185"/>
    <w:rsid w:val="00A3538B"/>
    <w:rsid w:val="00A35783"/>
    <w:rsid w:val="00A35D21"/>
    <w:rsid w:val="00A36377"/>
    <w:rsid w:val="00A366CA"/>
    <w:rsid w:val="00A36B1E"/>
    <w:rsid w:val="00A37A87"/>
    <w:rsid w:val="00A37C59"/>
    <w:rsid w:val="00A4026E"/>
    <w:rsid w:val="00A40FB0"/>
    <w:rsid w:val="00A41177"/>
    <w:rsid w:val="00A41432"/>
    <w:rsid w:val="00A415D5"/>
    <w:rsid w:val="00A4370D"/>
    <w:rsid w:val="00A43C65"/>
    <w:rsid w:val="00A443AE"/>
    <w:rsid w:val="00A44AD2"/>
    <w:rsid w:val="00A45ECD"/>
    <w:rsid w:val="00A46A36"/>
    <w:rsid w:val="00A46C2F"/>
    <w:rsid w:val="00A4794E"/>
    <w:rsid w:val="00A47EF9"/>
    <w:rsid w:val="00A50454"/>
    <w:rsid w:val="00A50C7C"/>
    <w:rsid w:val="00A511B5"/>
    <w:rsid w:val="00A51E07"/>
    <w:rsid w:val="00A53001"/>
    <w:rsid w:val="00A5317D"/>
    <w:rsid w:val="00A53220"/>
    <w:rsid w:val="00A5337C"/>
    <w:rsid w:val="00A53B3C"/>
    <w:rsid w:val="00A54042"/>
    <w:rsid w:val="00A54E75"/>
    <w:rsid w:val="00A552BC"/>
    <w:rsid w:val="00A55CAD"/>
    <w:rsid w:val="00A56071"/>
    <w:rsid w:val="00A56141"/>
    <w:rsid w:val="00A56B1E"/>
    <w:rsid w:val="00A57469"/>
    <w:rsid w:val="00A57C8B"/>
    <w:rsid w:val="00A605ED"/>
    <w:rsid w:val="00A608D5"/>
    <w:rsid w:val="00A61642"/>
    <w:rsid w:val="00A61985"/>
    <w:rsid w:val="00A61F91"/>
    <w:rsid w:val="00A635C5"/>
    <w:rsid w:val="00A6397D"/>
    <w:rsid w:val="00A63A28"/>
    <w:rsid w:val="00A641DA"/>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785"/>
    <w:rsid w:val="00A678C3"/>
    <w:rsid w:val="00A70365"/>
    <w:rsid w:val="00A70F8F"/>
    <w:rsid w:val="00A72483"/>
    <w:rsid w:val="00A7265C"/>
    <w:rsid w:val="00A734F5"/>
    <w:rsid w:val="00A735FA"/>
    <w:rsid w:val="00A736E5"/>
    <w:rsid w:val="00A74310"/>
    <w:rsid w:val="00A755F7"/>
    <w:rsid w:val="00A75789"/>
    <w:rsid w:val="00A758B4"/>
    <w:rsid w:val="00A764D6"/>
    <w:rsid w:val="00A7676D"/>
    <w:rsid w:val="00A767F5"/>
    <w:rsid w:val="00A768C0"/>
    <w:rsid w:val="00A77619"/>
    <w:rsid w:val="00A8192B"/>
    <w:rsid w:val="00A823C2"/>
    <w:rsid w:val="00A830EB"/>
    <w:rsid w:val="00A8353A"/>
    <w:rsid w:val="00A83BB7"/>
    <w:rsid w:val="00A83CBA"/>
    <w:rsid w:val="00A83D8B"/>
    <w:rsid w:val="00A83ED0"/>
    <w:rsid w:val="00A83F7B"/>
    <w:rsid w:val="00A84268"/>
    <w:rsid w:val="00A84B82"/>
    <w:rsid w:val="00A86792"/>
    <w:rsid w:val="00A8710E"/>
    <w:rsid w:val="00A8776E"/>
    <w:rsid w:val="00A87C51"/>
    <w:rsid w:val="00A87CAF"/>
    <w:rsid w:val="00A90028"/>
    <w:rsid w:val="00A90CC4"/>
    <w:rsid w:val="00A911D3"/>
    <w:rsid w:val="00A91326"/>
    <w:rsid w:val="00A91C12"/>
    <w:rsid w:val="00A920A2"/>
    <w:rsid w:val="00A92201"/>
    <w:rsid w:val="00A92A79"/>
    <w:rsid w:val="00A92AA4"/>
    <w:rsid w:val="00A938C0"/>
    <w:rsid w:val="00A9424B"/>
    <w:rsid w:val="00A943A5"/>
    <w:rsid w:val="00A953F0"/>
    <w:rsid w:val="00A95B40"/>
    <w:rsid w:val="00A961F5"/>
    <w:rsid w:val="00A96712"/>
    <w:rsid w:val="00A96A22"/>
    <w:rsid w:val="00A96C1E"/>
    <w:rsid w:val="00A96D7D"/>
    <w:rsid w:val="00A975E9"/>
    <w:rsid w:val="00AA0A35"/>
    <w:rsid w:val="00AA0D84"/>
    <w:rsid w:val="00AA11B0"/>
    <w:rsid w:val="00AA1C25"/>
    <w:rsid w:val="00AA31BD"/>
    <w:rsid w:val="00AA3C92"/>
    <w:rsid w:val="00AA3E7B"/>
    <w:rsid w:val="00AA554E"/>
    <w:rsid w:val="00AA57AB"/>
    <w:rsid w:val="00AA589D"/>
    <w:rsid w:val="00AA7464"/>
    <w:rsid w:val="00AA7528"/>
    <w:rsid w:val="00AA7E5C"/>
    <w:rsid w:val="00AB04F5"/>
    <w:rsid w:val="00AB06E4"/>
    <w:rsid w:val="00AB0996"/>
    <w:rsid w:val="00AB0E28"/>
    <w:rsid w:val="00AB1D68"/>
    <w:rsid w:val="00AB212F"/>
    <w:rsid w:val="00AB2280"/>
    <w:rsid w:val="00AB23E0"/>
    <w:rsid w:val="00AB2FCC"/>
    <w:rsid w:val="00AB30F7"/>
    <w:rsid w:val="00AB31D7"/>
    <w:rsid w:val="00AB3D28"/>
    <w:rsid w:val="00AB46F4"/>
    <w:rsid w:val="00AB4CD0"/>
    <w:rsid w:val="00AB51EC"/>
    <w:rsid w:val="00AB5A86"/>
    <w:rsid w:val="00AB5E6C"/>
    <w:rsid w:val="00AB60F4"/>
    <w:rsid w:val="00AB6229"/>
    <w:rsid w:val="00AB64CE"/>
    <w:rsid w:val="00AB711F"/>
    <w:rsid w:val="00AB77BD"/>
    <w:rsid w:val="00AB7C65"/>
    <w:rsid w:val="00AB7D21"/>
    <w:rsid w:val="00AB7F15"/>
    <w:rsid w:val="00AC0243"/>
    <w:rsid w:val="00AC0548"/>
    <w:rsid w:val="00AC061F"/>
    <w:rsid w:val="00AC1CFA"/>
    <w:rsid w:val="00AC2103"/>
    <w:rsid w:val="00AC28DD"/>
    <w:rsid w:val="00AC3602"/>
    <w:rsid w:val="00AC3733"/>
    <w:rsid w:val="00AC3887"/>
    <w:rsid w:val="00AC48B5"/>
    <w:rsid w:val="00AC4B53"/>
    <w:rsid w:val="00AC5D1F"/>
    <w:rsid w:val="00AC5F18"/>
    <w:rsid w:val="00AC63F1"/>
    <w:rsid w:val="00AC67FF"/>
    <w:rsid w:val="00AC74E8"/>
    <w:rsid w:val="00AC7805"/>
    <w:rsid w:val="00AC7EB9"/>
    <w:rsid w:val="00AC7F65"/>
    <w:rsid w:val="00AD0173"/>
    <w:rsid w:val="00AD02E0"/>
    <w:rsid w:val="00AD05CD"/>
    <w:rsid w:val="00AD0C36"/>
    <w:rsid w:val="00AD0FCE"/>
    <w:rsid w:val="00AD1552"/>
    <w:rsid w:val="00AD190F"/>
    <w:rsid w:val="00AD2175"/>
    <w:rsid w:val="00AD24A4"/>
    <w:rsid w:val="00AD2572"/>
    <w:rsid w:val="00AD2644"/>
    <w:rsid w:val="00AD27E5"/>
    <w:rsid w:val="00AD38DF"/>
    <w:rsid w:val="00AD3AA8"/>
    <w:rsid w:val="00AD3B93"/>
    <w:rsid w:val="00AD456A"/>
    <w:rsid w:val="00AD48EB"/>
    <w:rsid w:val="00AD4ECA"/>
    <w:rsid w:val="00AD56AF"/>
    <w:rsid w:val="00AD56DB"/>
    <w:rsid w:val="00AD5AC1"/>
    <w:rsid w:val="00AD624F"/>
    <w:rsid w:val="00AE1D04"/>
    <w:rsid w:val="00AE2439"/>
    <w:rsid w:val="00AE3F4C"/>
    <w:rsid w:val="00AE4069"/>
    <w:rsid w:val="00AE4963"/>
    <w:rsid w:val="00AE52B0"/>
    <w:rsid w:val="00AE549D"/>
    <w:rsid w:val="00AE5A13"/>
    <w:rsid w:val="00AE66D2"/>
    <w:rsid w:val="00AE6B78"/>
    <w:rsid w:val="00AE6F5B"/>
    <w:rsid w:val="00AE7902"/>
    <w:rsid w:val="00AF158A"/>
    <w:rsid w:val="00AF1A13"/>
    <w:rsid w:val="00AF1E07"/>
    <w:rsid w:val="00AF2309"/>
    <w:rsid w:val="00AF235F"/>
    <w:rsid w:val="00AF286F"/>
    <w:rsid w:val="00AF28FD"/>
    <w:rsid w:val="00AF2A16"/>
    <w:rsid w:val="00AF2AEC"/>
    <w:rsid w:val="00AF3366"/>
    <w:rsid w:val="00AF37A3"/>
    <w:rsid w:val="00AF3A34"/>
    <w:rsid w:val="00AF3FDB"/>
    <w:rsid w:val="00AF4041"/>
    <w:rsid w:val="00AF537F"/>
    <w:rsid w:val="00AF5832"/>
    <w:rsid w:val="00AF5E61"/>
    <w:rsid w:val="00AF6071"/>
    <w:rsid w:val="00AF61A0"/>
    <w:rsid w:val="00AF68A8"/>
    <w:rsid w:val="00AF7431"/>
    <w:rsid w:val="00AF7B53"/>
    <w:rsid w:val="00AF7CB8"/>
    <w:rsid w:val="00AF7FC5"/>
    <w:rsid w:val="00B0060D"/>
    <w:rsid w:val="00B00771"/>
    <w:rsid w:val="00B00BC4"/>
    <w:rsid w:val="00B01245"/>
    <w:rsid w:val="00B01A1B"/>
    <w:rsid w:val="00B01A2B"/>
    <w:rsid w:val="00B0321F"/>
    <w:rsid w:val="00B03680"/>
    <w:rsid w:val="00B0380E"/>
    <w:rsid w:val="00B0406A"/>
    <w:rsid w:val="00B04076"/>
    <w:rsid w:val="00B04872"/>
    <w:rsid w:val="00B05624"/>
    <w:rsid w:val="00B056BE"/>
    <w:rsid w:val="00B057BA"/>
    <w:rsid w:val="00B0594B"/>
    <w:rsid w:val="00B06300"/>
    <w:rsid w:val="00B063F2"/>
    <w:rsid w:val="00B06493"/>
    <w:rsid w:val="00B06670"/>
    <w:rsid w:val="00B06E2F"/>
    <w:rsid w:val="00B07885"/>
    <w:rsid w:val="00B10871"/>
    <w:rsid w:val="00B10DE2"/>
    <w:rsid w:val="00B11D00"/>
    <w:rsid w:val="00B12680"/>
    <w:rsid w:val="00B133EA"/>
    <w:rsid w:val="00B136BF"/>
    <w:rsid w:val="00B13BF4"/>
    <w:rsid w:val="00B14FD7"/>
    <w:rsid w:val="00B158F5"/>
    <w:rsid w:val="00B15D50"/>
    <w:rsid w:val="00B165FA"/>
    <w:rsid w:val="00B16FAC"/>
    <w:rsid w:val="00B1722C"/>
    <w:rsid w:val="00B172D9"/>
    <w:rsid w:val="00B173F7"/>
    <w:rsid w:val="00B175A0"/>
    <w:rsid w:val="00B17E47"/>
    <w:rsid w:val="00B205BA"/>
    <w:rsid w:val="00B208B0"/>
    <w:rsid w:val="00B2092B"/>
    <w:rsid w:val="00B213A4"/>
    <w:rsid w:val="00B21618"/>
    <w:rsid w:val="00B21D89"/>
    <w:rsid w:val="00B21DB3"/>
    <w:rsid w:val="00B239A7"/>
    <w:rsid w:val="00B23A82"/>
    <w:rsid w:val="00B23D61"/>
    <w:rsid w:val="00B23D9D"/>
    <w:rsid w:val="00B23F58"/>
    <w:rsid w:val="00B245DB"/>
    <w:rsid w:val="00B2493D"/>
    <w:rsid w:val="00B24B40"/>
    <w:rsid w:val="00B25211"/>
    <w:rsid w:val="00B25995"/>
    <w:rsid w:val="00B25ACB"/>
    <w:rsid w:val="00B261DA"/>
    <w:rsid w:val="00B27903"/>
    <w:rsid w:val="00B3111A"/>
    <w:rsid w:val="00B31532"/>
    <w:rsid w:val="00B318E7"/>
    <w:rsid w:val="00B31C3E"/>
    <w:rsid w:val="00B31CD2"/>
    <w:rsid w:val="00B32054"/>
    <w:rsid w:val="00B32288"/>
    <w:rsid w:val="00B32895"/>
    <w:rsid w:val="00B334C7"/>
    <w:rsid w:val="00B3354E"/>
    <w:rsid w:val="00B336E0"/>
    <w:rsid w:val="00B3434E"/>
    <w:rsid w:val="00B34588"/>
    <w:rsid w:val="00B34A01"/>
    <w:rsid w:val="00B34B82"/>
    <w:rsid w:val="00B34BD8"/>
    <w:rsid w:val="00B34D80"/>
    <w:rsid w:val="00B351D8"/>
    <w:rsid w:val="00B35541"/>
    <w:rsid w:val="00B35A06"/>
    <w:rsid w:val="00B360D2"/>
    <w:rsid w:val="00B364B3"/>
    <w:rsid w:val="00B36A24"/>
    <w:rsid w:val="00B36F41"/>
    <w:rsid w:val="00B373A2"/>
    <w:rsid w:val="00B3758D"/>
    <w:rsid w:val="00B4051B"/>
    <w:rsid w:val="00B408FD"/>
    <w:rsid w:val="00B40A59"/>
    <w:rsid w:val="00B40ECF"/>
    <w:rsid w:val="00B41185"/>
    <w:rsid w:val="00B417C3"/>
    <w:rsid w:val="00B41C1F"/>
    <w:rsid w:val="00B42044"/>
    <w:rsid w:val="00B4206A"/>
    <w:rsid w:val="00B421C6"/>
    <w:rsid w:val="00B42446"/>
    <w:rsid w:val="00B4303A"/>
    <w:rsid w:val="00B4328A"/>
    <w:rsid w:val="00B444B4"/>
    <w:rsid w:val="00B45152"/>
    <w:rsid w:val="00B452AF"/>
    <w:rsid w:val="00B45B1E"/>
    <w:rsid w:val="00B45EC3"/>
    <w:rsid w:val="00B46449"/>
    <w:rsid w:val="00B464A0"/>
    <w:rsid w:val="00B464BC"/>
    <w:rsid w:val="00B467E5"/>
    <w:rsid w:val="00B4759C"/>
    <w:rsid w:val="00B47772"/>
    <w:rsid w:val="00B47A11"/>
    <w:rsid w:val="00B47A7F"/>
    <w:rsid w:val="00B5031C"/>
    <w:rsid w:val="00B513D3"/>
    <w:rsid w:val="00B51B11"/>
    <w:rsid w:val="00B525D7"/>
    <w:rsid w:val="00B53B9B"/>
    <w:rsid w:val="00B53D6D"/>
    <w:rsid w:val="00B54214"/>
    <w:rsid w:val="00B54365"/>
    <w:rsid w:val="00B5481C"/>
    <w:rsid w:val="00B54979"/>
    <w:rsid w:val="00B54C06"/>
    <w:rsid w:val="00B551FC"/>
    <w:rsid w:val="00B55C4E"/>
    <w:rsid w:val="00B55DD0"/>
    <w:rsid w:val="00B560F1"/>
    <w:rsid w:val="00B568A8"/>
    <w:rsid w:val="00B56F0A"/>
    <w:rsid w:val="00B5753B"/>
    <w:rsid w:val="00B57910"/>
    <w:rsid w:val="00B61F3C"/>
    <w:rsid w:val="00B61FA1"/>
    <w:rsid w:val="00B627F5"/>
    <w:rsid w:val="00B633DA"/>
    <w:rsid w:val="00B6360B"/>
    <w:rsid w:val="00B63D7B"/>
    <w:rsid w:val="00B63F3D"/>
    <w:rsid w:val="00B63FD3"/>
    <w:rsid w:val="00B64407"/>
    <w:rsid w:val="00B64910"/>
    <w:rsid w:val="00B64D5A"/>
    <w:rsid w:val="00B6557E"/>
    <w:rsid w:val="00B65D57"/>
    <w:rsid w:val="00B65D7C"/>
    <w:rsid w:val="00B668BA"/>
    <w:rsid w:val="00B67463"/>
    <w:rsid w:val="00B702B7"/>
    <w:rsid w:val="00B70AED"/>
    <w:rsid w:val="00B70B8C"/>
    <w:rsid w:val="00B70BC3"/>
    <w:rsid w:val="00B71A3A"/>
    <w:rsid w:val="00B729CF"/>
    <w:rsid w:val="00B734AF"/>
    <w:rsid w:val="00B73B23"/>
    <w:rsid w:val="00B752B2"/>
    <w:rsid w:val="00B75474"/>
    <w:rsid w:val="00B75F92"/>
    <w:rsid w:val="00B77677"/>
    <w:rsid w:val="00B80715"/>
    <w:rsid w:val="00B80CE3"/>
    <w:rsid w:val="00B81448"/>
    <w:rsid w:val="00B814BB"/>
    <w:rsid w:val="00B8160C"/>
    <w:rsid w:val="00B821AD"/>
    <w:rsid w:val="00B825D2"/>
    <w:rsid w:val="00B82B89"/>
    <w:rsid w:val="00B82C44"/>
    <w:rsid w:val="00B8361B"/>
    <w:rsid w:val="00B83AA5"/>
    <w:rsid w:val="00B83ED1"/>
    <w:rsid w:val="00B841FC"/>
    <w:rsid w:val="00B84DC4"/>
    <w:rsid w:val="00B85920"/>
    <w:rsid w:val="00B85DC1"/>
    <w:rsid w:val="00B865B5"/>
    <w:rsid w:val="00B86A0B"/>
    <w:rsid w:val="00B8713C"/>
    <w:rsid w:val="00B876C8"/>
    <w:rsid w:val="00B87A80"/>
    <w:rsid w:val="00B902FF"/>
    <w:rsid w:val="00B907C8"/>
    <w:rsid w:val="00B90EC4"/>
    <w:rsid w:val="00B91847"/>
    <w:rsid w:val="00B919EC"/>
    <w:rsid w:val="00B9265F"/>
    <w:rsid w:val="00B929EC"/>
    <w:rsid w:val="00B94C7A"/>
    <w:rsid w:val="00B950E2"/>
    <w:rsid w:val="00B960FD"/>
    <w:rsid w:val="00B961AE"/>
    <w:rsid w:val="00B961D4"/>
    <w:rsid w:val="00B9732F"/>
    <w:rsid w:val="00B97C4E"/>
    <w:rsid w:val="00B97E9E"/>
    <w:rsid w:val="00BA0CF0"/>
    <w:rsid w:val="00BA0FDE"/>
    <w:rsid w:val="00BA182F"/>
    <w:rsid w:val="00BA1CB4"/>
    <w:rsid w:val="00BA1D2C"/>
    <w:rsid w:val="00BA1F3A"/>
    <w:rsid w:val="00BA22FD"/>
    <w:rsid w:val="00BA292C"/>
    <w:rsid w:val="00BA2EA1"/>
    <w:rsid w:val="00BA3822"/>
    <w:rsid w:val="00BA3889"/>
    <w:rsid w:val="00BA4966"/>
    <w:rsid w:val="00BA4D1E"/>
    <w:rsid w:val="00BA5057"/>
    <w:rsid w:val="00BA591E"/>
    <w:rsid w:val="00BA5D53"/>
    <w:rsid w:val="00BA601D"/>
    <w:rsid w:val="00BA60E0"/>
    <w:rsid w:val="00BA63D5"/>
    <w:rsid w:val="00BA6810"/>
    <w:rsid w:val="00BA6923"/>
    <w:rsid w:val="00BA76AC"/>
    <w:rsid w:val="00BA7ED2"/>
    <w:rsid w:val="00BB0C89"/>
    <w:rsid w:val="00BB11FC"/>
    <w:rsid w:val="00BB1285"/>
    <w:rsid w:val="00BB26CB"/>
    <w:rsid w:val="00BB2AA3"/>
    <w:rsid w:val="00BB2D52"/>
    <w:rsid w:val="00BB2ECB"/>
    <w:rsid w:val="00BB3212"/>
    <w:rsid w:val="00BB3476"/>
    <w:rsid w:val="00BB358D"/>
    <w:rsid w:val="00BB40A9"/>
    <w:rsid w:val="00BB413F"/>
    <w:rsid w:val="00BB55F2"/>
    <w:rsid w:val="00BB67B8"/>
    <w:rsid w:val="00BB6A4D"/>
    <w:rsid w:val="00BB7280"/>
    <w:rsid w:val="00BB7F9D"/>
    <w:rsid w:val="00BC035B"/>
    <w:rsid w:val="00BC05D6"/>
    <w:rsid w:val="00BC0B4F"/>
    <w:rsid w:val="00BC13FB"/>
    <w:rsid w:val="00BC19A0"/>
    <w:rsid w:val="00BC1BC6"/>
    <w:rsid w:val="00BC2D9F"/>
    <w:rsid w:val="00BC3906"/>
    <w:rsid w:val="00BC394D"/>
    <w:rsid w:val="00BC4897"/>
    <w:rsid w:val="00BC56FA"/>
    <w:rsid w:val="00BC59AA"/>
    <w:rsid w:val="00BC59E7"/>
    <w:rsid w:val="00BC5F6F"/>
    <w:rsid w:val="00BC6619"/>
    <w:rsid w:val="00BC6A16"/>
    <w:rsid w:val="00BC72F8"/>
    <w:rsid w:val="00BC77A3"/>
    <w:rsid w:val="00BC7F97"/>
    <w:rsid w:val="00BD0010"/>
    <w:rsid w:val="00BD0C3A"/>
    <w:rsid w:val="00BD154F"/>
    <w:rsid w:val="00BD21AE"/>
    <w:rsid w:val="00BD22B6"/>
    <w:rsid w:val="00BD22E7"/>
    <w:rsid w:val="00BD2661"/>
    <w:rsid w:val="00BD285B"/>
    <w:rsid w:val="00BD28FC"/>
    <w:rsid w:val="00BD2DDB"/>
    <w:rsid w:val="00BD3E3A"/>
    <w:rsid w:val="00BD3EC9"/>
    <w:rsid w:val="00BD3ED0"/>
    <w:rsid w:val="00BD3F55"/>
    <w:rsid w:val="00BD3FD5"/>
    <w:rsid w:val="00BD4654"/>
    <w:rsid w:val="00BD475F"/>
    <w:rsid w:val="00BD4A4F"/>
    <w:rsid w:val="00BD4B0C"/>
    <w:rsid w:val="00BD4E2F"/>
    <w:rsid w:val="00BD4E3B"/>
    <w:rsid w:val="00BD577F"/>
    <w:rsid w:val="00BD5823"/>
    <w:rsid w:val="00BD5993"/>
    <w:rsid w:val="00BD5AC4"/>
    <w:rsid w:val="00BD6515"/>
    <w:rsid w:val="00BD7177"/>
    <w:rsid w:val="00BD741D"/>
    <w:rsid w:val="00BD7904"/>
    <w:rsid w:val="00BD7911"/>
    <w:rsid w:val="00BE11F4"/>
    <w:rsid w:val="00BE188F"/>
    <w:rsid w:val="00BE19E9"/>
    <w:rsid w:val="00BE1DA3"/>
    <w:rsid w:val="00BE2CAB"/>
    <w:rsid w:val="00BE2D5D"/>
    <w:rsid w:val="00BE2F22"/>
    <w:rsid w:val="00BE35C5"/>
    <w:rsid w:val="00BE36C3"/>
    <w:rsid w:val="00BE39E6"/>
    <w:rsid w:val="00BE3AE1"/>
    <w:rsid w:val="00BE4515"/>
    <w:rsid w:val="00BE49D4"/>
    <w:rsid w:val="00BE5F83"/>
    <w:rsid w:val="00BE617A"/>
    <w:rsid w:val="00BE6698"/>
    <w:rsid w:val="00BE68C0"/>
    <w:rsid w:val="00BE7153"/>
    <w:rsid w:val="00BE745D"/>
    <w:rsid w:val="00BE7596"/>
    <w:rsid w:val="00BE7985"/>
    <w:rsid w:val="00BF0C97"/>
    <w:rsid w:val="00BF1AE9"/>
    <w:rsid w:val="00BF1CCA"/>
    <w:rsid w:val="00BF2245"/>
    <w:rsid w:val="00BF255F"/>
    <w:rsid w:val="00BF2CB3"/>
    <w:rsid w:val="00BF2EE0"/>
    <w:rsid w:val="00BF33CB"/>
    <w:rsid w:val="00BF3CDA"/>
    <w:rsid w:val="00BF3D2D"/>
    <w:rsid w:val="00BF4527"/>
    <w:rsid w:val="00BF4957"/>
    <w:rsid w:val="00BF501F"/>
    <w:rsid w:val="00BF53BB"/>
    <w:rsid w:val="00BF53DB"/>
    <w:rsid w:val="00BF5674"/>
    <w:rsid w:val="00BF5833"/>
    <w:rsid w:val="00BF6264"/>
    <w:rsid w:val="00BF6893"/>
    <w:rsid w:val="00BF7010"/>
    <w:rsid w:val="00BF71C2"/>
    <w:rsid w:val="00BF7234"/>
    <w:rsid w:val="00BF76F3"/>
    <w:rsid w:val="00BF776C"/>
    <w:rsid w:val="00C0025D"/>
    <w:rsid w:val="00C0057A"/>
    <w:rsid w:val="00C00947"/>
    <w:rsid w:val="00C01444"/>
    <w:rsid w:val="00C01E79"/>
    <w:rsid w:val="00C02784"/>
    <w:rsid w:val="00C027FB"/>
    <w:rsid w:val="00C03B80"/>
    <w:rsid w:val="00C03CEF"/>
    <w:rsid w:val="00C03E48"/>
    <w:rsid w:val="00C041CC"/>
    <w:rsid w:val="00C046FC"/>
    <w:rsid w:val="00C04AA1"/>
    <w:rsid w:val="00C04C0A"/>
    <w:rsid w:val="00C05167"/>
    <w:rsid w:val="00C05368"/>
    <w:rsid w:val="00C0541B"/>
    <w:rsid w:val="00C061DF"/>
    <w:rsid w:val="00C0631E"/>
    <w:rsid w:val="00C0670C"/>
    <w:rsid w:val="00C06C92"/>
    <w:rsid w:val="00C07655"/>
    <w:rsid w:val="00C076D8"/>
    <w:rsid w:val="00C07EAD"/>
    <w:rsid w:val="00C07EBA"/>
    <w:rsid w:val="00C11035"/>
    <w:rsid w:val="00C11CA9"/>
    <w:rsid w:val="00C11D38"/>
    <w:rsid w:val="00C11E1E"/>
    <w:rsid w:val="00C12081"/>
    <w:rsid w:val="00C12775"/>
    <w:rsid w:val="00C12ADF"/>
    <w:rsid w:val="00C12E77"/>
    <w:rsid w:val="00C134DE"/>
    <w:rsid w:val="00C141B5"/>
    <w:rsid w:val="00C148DE"/>
    <w:rsid w:val="00C1538E"/>
    <w:rsid w:val="00C1544B"/>
    <w:rsid w:val="00C15930"/>
    <w:rsid w:val="00C160F1"/>
    <w:rsid w:val="00C1621F"/>
    <w:rsid w:val="00C17BC0"/>
    <w:rsid w:val="00C17DEC"/>
    <w:rsid w:val="00C203CA"/>
    <w:rsid w:val="00C2061C"/>
    <w:rsid w:val="00C20737"/>
    <w:rsid w:val="00C20F9D"/>
    <w:rsid w:val="00C216AD"/>
    <w:rsid w:val="00C21754"/>
    <w:rsid w:val="00C21F50"/>
    <w:rsid w:val="00C220A1"/>
    <w:rsid w:val="00C22876"/>
    <w:rsid w:val="00C228D0"/>
    <w:rsid w:val="00C22EAD"/>
    <w:rsid w:val="00C23BB5"/>
    <w:rsid w:val="00C2413A"/>
    <w:rsid w:val="00C25078"/>
    <w:rsid w:val="00C25E42"/>
    <w:rsid w:val="00C25F27"/>
    <w:rsid w:val="00C2799E"/>
    <w:rsid w:val="00C30312"/>
    <w:rsid w:val="00C30833"/>
    <w:rsid w:val="00C30F00"/>
    <w:rsid w:val="00C31025"/>
    <w:rsid w:val="00C31811"/>
    <w:rsid w:val="00C320CD"/>
    <w:rsid w:val="00C3257A"/>
    <w:rsid w:val="00C32A0C"/>
    <w:rsid w:val="00C32C7E"/>
    <w:rsid w:val="00C33030"/>
    <w:rsid w:val="00C333F3"/>
    <w:rsid w:val="00C33ACA"/>
    <w:rsid w:val="00C344A1"/>
    <w:rsid w:val="00C3500F"/>
    <w:rsid w:val="00C37013"/>
    <w:rsid w:val="00C3748F"/>
    <w:rsid w:val="00C37579"/>
    <w:rsid w:val="00C37DEB"/>
    <w:rsid w:val="00C40993"/>
    <w:rsid w:val="00C42310"/>
    <w:rsid w:val="00C426AB"/>
    <w:rsid w:val="00C426ED"/>
    <w:rsid w:val="00C42A31"/>
    <w:rsid w:val="00C42B93"/>
    <w:rsid w:val="00C4366A"/>
    <w:rsid w:val="00C4366B"/>
    <w:rsid w:val="00C43E15"/>
    <w:rsid w:val="00C440C0"/>
    <w:rsid w:val="00C4459D"/>
    <w:rsid w:val="00C44806"/>
    <w:rsid w:val="00C448FC"/>
    <w:rsid w:val="00C4511A"/>
    <w:rsid w:val="00C452D7"/>
    <w:rsid w:val="00C459A8"/>
    <w:rsid w:val="00C470A9"/>
    <w:rsid w:val="00C474C8"/>
    <w:rsid w:val="00C475B6"/>
    <w:rsid w:val="00C476C4"/>
    <w:rsid w:val="00C476F5"/>
    <w:rsid w:val="00C47A6B"/>
    <w:rsid w:val="00C47AD6"/>
    <w:rsid w:val="00C47D40"/>
    <w:rsid w:val="00C47D51"/>
    <w:rsid w:val="00C50348"/>
    <w:rsid w:val="00C504EE"/>
    <w:rsid w:val="00C50B1F"/>
    <w:rsid w:val="00C514DE"/>
    <w:rsid w:val="00C51BB5"/>
    <w:rsid w:val="00C51EFB"/>
    <w:rsid w:val="00C52BDD"/>
    <w:rsid w:val="00C52BE9"/>
    <w:rsid w:val="00C52E77"/>
    <w:rsid w:val="00C52FAA"/>
    <w:rsid w:val="00C53032"/>
    <w:rsid w:val="00C5323D"/>
    <w:rsid w:val="00C53370"/>
    <w:rsid w:val="00C53723"/>
    <w:rsid w:val="00C53A1A"/>
    <w:rsid w:val="00C53B69"/>
    <w:rsid w:val="00C540BB"/>
    <w:rsid w:val="00C5492C"/>
    <w:rsid w:val="00C549BF"/>
    <w:rsid w:val="00C54ADE"/>
    <w:rsid w:val="00C55B11"/>
    <w:rsid w:val="00C55E59"/>
    <w:rsid w:val="00C5674F"/>
    <w:rsid w:val="00C56952"/>
    <w:rsid w:val="00C56E6B"/>
    <w:rsid w:val="00C56E7C"/>
    <w:rsid w:val="00C56F21"/>
    <w:rsid w:val="00C574A9"/>
    <w:rsid w:val="00C57E35"/>
    <w:rsid w:val="00C60057"/>
    <w:rsid w:val="00C60914"/>
    <w:rsid w:val="00C609E7"/>
    <w:rsid w:val="00C61157"/>
    <w:rsid w:val="00C616AF"/>
    <w:rsid w:val="00C616FA"/>
    <w:rsid w:val="00C61F5D"/>
    <w:rsid w:val="00C6287A"/>
    <w:rsid w:val="00C63CBA"/>
    <w:rsid w:val="00C63FA3"/>
    <w:rsid w:val="00C64025"/>
    <w:rsid w:val="00C6404C"/>
    <w:rsid w:val="00C64598"/>
    <w:rsid w:val="00C649FD"/>
    <w:rsid w:val="00C65033"/>
    <w:rsid w:val="00C655FB"/>
    <w:rsid w:val="00C65C51"/>
    <w:rsid w:val="00C65CAD"/>
    <w:rsid w:val="00C662E3"/>
    <w:rsid w:val="00C67037"/>
    <w:rsid w:val="00C6720B"/>
    <w:rsid w:val="00C678F7"/>
    <w:rsid w:val="00C67F64"/>
    <w:rsid w:val="00C71210"/>
    <w:rsid w:val="00C71838"/>
    <w:rsid w:val="00C71F0D"/>
    <w:rsid w:val="00C72709"/>
    <w:rsid w:val="00C728DE"/>
    <w:rsid w:val="00C72A36"/>
    <w:rsid w:val="00C75104"/>
    <w:rsid w:val="00C75612"/>
    <w:rsid w:val="00C75E8C"/>
    <w:rsid w:val="00C76DBD"/>
    <w:rsid w:val="00C77247"/>
    <w:rsid w:val="00C773EA"/>
    <w:rsid w:val="00C80E8F"/>
    <w:rsid w:val="00C81090"/>
    <w:rsid w:val="00C81456"/>
    <w:rsid w:val="00C8180B"/>
    <w:rsid w:val="00C81EEF"/>
    <w:rsid w:val="00C82327"/>
    <w:rsid w:val="00C847E7"/>
    <w:rsid w:val="00C84C69"/>
    <w:rsid w:val="00C854E4"/>
    <w:rsid w:val="00C85545"/>
    <w:rsid w:val="00C8564C"/>
    <w:rsid w:val="00C8580D"/>
    <w:rsid w:val="00C85B56"/>
    <w:rsid w:val="00C85E9C"/>
    <w:rsid w:val="00C862C8"/>
    <w:rsid w:val="00C86752"/>
    <w:rsid w:val="00C86D0B"/>
    <w:rsid w:val="00C87005"/>
    <w:rsid w:val="00C871C7"/>
    <w:rsid w:val="00C87D64"/>
    <w:rsid w:val="00C87FC8"/>
    <w:rsid w:val="00C9098B"/>
    <w:rsid w:val="00C90F84"/>
    <w:rsid w:val="00C91525"/>
    <w:rsid w:val="00C91BD0"/>
    <w:rsid w:val="00C91EBC"/>
    <w:rsid w:val="00C92F9E"/>
    <w:rsid w:val="00C931BB"/>
    <w:rsid w:val="00C93288"/>
    <w:rsid w:val="00C9351C"/>
    <w:rsid w:val="00C93811"/>
    <w:rsid w:val="00C93AEC"/>
    <w:rsid w:val="00C94191"/>
    <w:rsid w:val="00C9467D"/>
    <w:rsid w:val="00C94689"/>
    <w:rsid w:val="00C94C39"/>
    <w:rsid w:val="00C94C56"/>
    <w:rsid w:val="00C94F11"/>
    <w:rsid w:val="00C95046"/>
    <w:rsid w:val="00C95504"/>
    <w:rsid w:val="00C95645"/>
    <w:rsid w:val="00C958D0"/>
    <w:rsid w:val="00C95BB4"/>
    <w:rsid w:val="00C96448"/>
    <w:rsid w:val="00C96A58"/>
    <w:rsid w:val="00C974A1"/>
    <w:rsid w:val="00C97715"/>
    <w:rsid w:val="00CA0510"/>
    <w:rsid w:val="00CA0FB0"/>
    <w:rsid w:val="00CA11D5"/>
    <w:rsid w:val="00CA13A4"/>
    <w:rsid w:val="00CA279C"/>
    <w:rsid w:val="00CA2902"/>
    <w:rsid w:val="00CA3053"/>
    <w:rsid w:val="00CA3A15"/>
    <w:rsid w:val="00CA3F78"/>
    <w:rsid w:val="00CA415C"/>
    <w:rsid w:val="00CA41E8"/>
    <w:rsid w:val="00CA44D2"/>
    <w:rsid w:val="00CA525A"/>
    <w:rsid w:val="00CA53FD"/>
    <w:rsid w:val="00CA5C74"/>
    <w:rsid w:val="00CA61DB"/>
    <w:rsid w:val="00CA6620"/>
    <w:rsid w:val="00CA76ED"/>
    <w:rsid w:val="00CA7B5C"/>
    <w:rsid w:val="00CB099F"/>
    <w:rsid w:val="00CB0AC4"/>
    <w:rsid w:val="00CB1296"/>
    <w:rsid w:val="00CB15D3"/>
    <w:rsid w:val="00CB2006"/>
    <w:rsid w:val="00CB208C"/>
    <w:rsid w:val="00CB22BA"/>
    <w:rsid w:val="00CB2633"/>
    <w:rsid w:val="00CB29C1"/>
    <w:rsid w:val="00CB33DD"/>
    <w:rsid w:val="00CB36AF"/>
    <w:rsid w:val="00CB36C5"/>
    <w:rsid w:val="00CB36CE"/>
    <w:rsid w:val="00CB38D6"/>
    <w:rsid w:val="00CB3AAF"/>
    <w:rsid w:val="00CB3B05"/>
    <w:rsid w:val="00CB4079"/>
    <w:rsid w:val="00CB49C1"/>
    <w:rsid w:val="00CB4A05"/>
    <w:rsid w:val="00CB563F"/>
    <w:rsid w:val="00CB57CF"/>
    <w:rsid w:val="00CB5BC0"/>
    <w:rsid w:val="00CB6204"/>
    <w:rsid w:val="00CB6A41"/>
    <w:rsid w:val="00CB6C25"/>
    <w:rsid w:val="00CB6FB4"/>
    <w:rsid w:val="00CB6FCA"/>
    <w:rsid w:val="00CB78DC"/>
    <w:rsid w:val="00CC076B"/>
    <w:rsid w:val="00CC091C"/>
    <w:rsid w:val="00CC0F95"/>
    <w:rsid w:val="00CC1273"/>
    <w:rsid w:val="00CC25F0"/>
    <w:rsid w:val="00CC30A3"/>
    <w:rsid w:val="00CC3314"/>
    <w:rsid w:val="00CC34F2"/>
    <w:rsid w:val="00CC390A"/>
    <w:rsid w:val="00CC39FE"/>
    <w:rsid w:val="00CC3A4F"/>
    <w:rsid w:val="00CC4078"/>
    <w:rsid w:val="00CC4D97"/>
    <w:rsid w:val="00CC5E4B"/>
    <w:rsid w:val="00CC5E66"/>
    <w:rsid w:val="00CC5F87"/>
    <w:rsid w:val="00CC5FE9"/>
    <w:rsid w:val="00CC6443"/>
    <w:rsid w:val="00CC6645"/>
    <w:rsid w:val="00CD1295"/>
    <w:rsid w:val="00CD1476"/>
    <w:rsid w:val="00CD1DA6"/>
    <w:rsid w:val="00CD263C"/>
    <w:rsid w:val="00CD27A2"/>
    <w:rsid w:val="00CD3244"/>
    <w:rsid w:val="00CD3643"/>
    <w:rsid w:val="00CD3D32"/>
    <w:rsid w:val="00CD3E54"/>
    <w:rsid w:val="00CD4648"/>
    <w:rsid w:val="00CD4757"/>
    <w:rsid w:val="00CD4B60"/>
    <w:rsid w:val="00CD4CBC"/>
    <w:rsid w:val="00CD4DC9"/>
    <w:rsid w:val="00CD511E"/>
    <w:rsid w:val="00CD558A"/>
    <w:rsid w:val="00CD568A"/>
    <w:rsid w:val="00CD6491"/>
    <w:rsid w:val="00CD66DE"/>
    <w:rsid w:val="00CD6B95"/>
    <w:rsid w:val="00CD6E57"/>
    <w:rsid w:val="00CD74F1"/>
    <w:rsid w:val="00CD79F0"/>
    <w:rsid w:val="00CD7E0B"/>
    <w:rsid w:val="00CE010E"/>
    <w:rsid w:val="00CE08BD"/>
    <w:rsid w:val="00CE08C3"/>
    <w:rsid w:val="00CE0EE9"/>
    <w:rsid w:val="00CE15CB"/>
    <w:rsid w:val="00CE18B2"/>
    <w:rsid w:val="00CE1E2B"/>
    <w:rsid w:val="00CE29A9"/>
    <w:rsid w:val="00CE3BBB"/>
    <w:rsid w:val="00CE40E3"/>
    <w:rsid w:val="00CE4A93"/>
    <w:rsid w:val="00CE4AD5"/>
    <w:rsid w:val="00CE505A"/>
    <w:rsid w:val="00CE5380"/>
    <w:rsid w:val="00CE55A4"/>
    <w:rsid w:val="00CE5ADF"/>
    <w:rsid w:val="00CE5E8F"/>
    <w:rsid w:val="00CE6122"/>
    <w:rsid w:val="00CE6369"/>
    <w:rsid w:val="00CE63CD"/>
    <w:rsid w:val="00CE65C6"/>
    <w:rsid w:val="00CE7C7A"/>
    <w:rsid w:val="00CF00B0"/>
    <w:rsid w:val="00CF018A"/>
    <w:rsid w:val="00CF0435"/>
    <w:rsid w:val="00CF0863"/>
    <w:rsid w:val="00CF1667"/>
    <w:rsid w:val="00CF1B87"/>
    <w:rsid w:val="00CF1C9D"/>
    <w:rsid w:val="00CF2530"/>
    <w:rsid w:val="00CF2769"/>
    <w:rsid w:val="00CF2EA6"/>
    <w:rsid w:val="00CF2F9C"/>
    <w:rsid w:val="00CF42A5"/>
    <w:rsid w:val="00CF4394"/>
    <w:rsid w:val="00CF4C7A"/>
    <w:rsid w:val="00CF6286"/>
    <w:rsid w:val="00CF63D2"/>
    <w:rsid w:val="00CF687F"/>
    <w:rsid w:val="00CF68E5"/>
    <w:rsid w:val="00CF6CA6"/>
    <w:rsid w:val="00CF6EE2"/>
    <w:rsid w:val="00CF6EE7"/>
    <w:rsid w:val="00CF7C2F"/>
    <w:rsid w:val="00D0095D"/>
    <w:rsid w:val="00D00F57"/>
    <w:rsid w:val="00D0121B"/>
    <w:rsid w:val="00D0182D"/>
    <w:rsid w:val="00D03836"/>
    <w:rsid w:val="00D03E8A"/>
    <w:rsid w:val="00D03F37"/>
    <w:rsid w:val="00D04604"/>
    <w:rsid w:val="00D04A32"/>
    <w:rsid w:val="00D04DB5"/>
    <w:rsid w:val="00D0524F"/>
    <w:rsid w:val="00D05AEC"/>
    <w:rsid w:val="00D05C25"/>
    <w:rsid w:val="00D064D5"/>
    <w:rsid w:val="00D0655F"/>
    <w:rsid w:val="00D06AD1"/>
    <w:rsid w:val="00D0715D"/>
    <w:rsid w:val="00D0774E"/>
    <w:rsid w:val="00D10228"/>
    <w:rsid w:val="00D1053F"/>
    <w:rsid w:val="00D10AAB"/>
    <w:rsid w:val="00D11000"/>
    <w:rsid w:val="00D110D4"/>
    <w:rsid w:val="00D112A1"/>
    <w:rsid w:val="00D11668"/>
    <w:rsid w:val="00D12114"/>
    <w:rsid w:val="00D128CB"/>
    <w:rsid w:val="00D13402"/>
    <w:rsid w:val="00D141AF"/>
    <w:rsid w:val="00D1427F"/>
    <w:rsid w:val="00D14EA8"/>
    <w:rsid w:val="00D14EB5"/>
    <w:rsid w:val="00D15F2D"/>
    <w:rsid w:val="00D1626B"/>
    <w:rsid w:val="00D16926"/>
    <w:rsid w:val="00D16929"/>
    <w:rsid w:val="00D16F25"/>
    <w:rsid w:val="00D17284"/>
    <w:rsid w:val="00D1782B"/>
    <w:rsid w:val="00D17CB6"/>
    <w:rsid w:val="00D20651"/>
    <w:rsid w:val="00D2067C"/>
    <w:rsid w:val="00D207B6"/>
    <w:rsid w:val="00D20991"/>
    <w:rsid w:val="00D20C2A"/>
    <w:rsid w:val="00D20CBD"/>
    <w:rsid w:val="00D21006"/>
    <w:rsid w:val="00D2315A"/>
    <w:rsid w:val="00D233A8"/>
    <w:rsid w:val="00D235C7"/>
    <w:rsid w:val="00D240DC"/>
    <w:rsid w:val="00D24A4F"/>
    <w:rsid w:val="00D25326"/>
    <w:rsid w:val="00D25333"/>
    <w:rsid w:val="00D25AC7"/>
    <w:rsid w:val="00D26767"/>
    <w:rsid w:val="00D279C6"/>
    <w:rsid w:val="00D27ACC"/>
    <w:rsid w:val="00D27F7A"/>
    <w:rsid w:val="00D30623"/>
    <w:rsid w:val="00D31243"/>
    <w:rsid w:val="00D31B4E"/>
    <w:rsid w:val="00D330A3"/>
    <w:rsid w:val="00D33105"/>
    <w:rsid w:val="00D33859"/>
    <w:rsid w:val="00D34DCA"/>
    <w:rsid w:val="00D34F14"/>
    <w:rsid w:val="00D3520D"/>
    <w:rsid w:val="00D352A9"/>
    <w:rsid w:val="00D35517"/>
    <w:rsid w:val="00D35A1A"/>
    <w:rsid w:val="00D35DDE"/>
    <w:rsid w:val="00D37352"/>
    <w:rsid w:val="00D37355"/>
    <w:rsid w:val="00D375C4"/>
    <w:rsid w:val="00D377D7"/>
    <w:rsid w:val="00D4135C"/>
    <w:rsid w:val="00D41D49"/>
    <w:rsid w:val="00D42111"/>
    <w:rsid w:val="00D4279A"/>
    <w:rsid w:val="00D43010"/>
    <w:rsid w:val="00D4329E"/>
    <w:rsid w:val="00D433DB"/>
    <w:rsid w:val="00D43979"/>
    <w:rsid w:val="00D43C5B"/>
    <w:rsid w:val="00D4468B"/>
    <w:rsid w:val="00D448A4"/>
    <w:rsid w:val="00D45169"/>
    <w:rsid w:val="00D45335"/>
    <w:rsid w:val="00D455E5"/>
    <w:rsid w:val="00D456EC"/>
    <w:rsid w:val="00D457C3"/>
    <w:rsid w:val="00D457DF"/>
    <w:rsid w:val="00D45967"/>
    <w:rsid w:val="00D45E51"/>
    <w:rsid w:val="00D46ECD"/>
    <w:rsid w:val="00D47C59"/>
    <w:rsid w:val="00D50732"/>
    <w:rsid w:val="00D520B3"/>
    <w:rsid w:val="00D526FD"/>
    <w:rsid w:val="00D52DFD"/>
    <w:rsid w:val="00D52F07"/>
    <w:rsid w:val="00D55154"/>
    <w:rsid w:val="00D55400"/>
    <w:rsid w:val="00D55549"/>
    <w:rsid w:val="00D55861"/>
    <w:rsid w:val="00D55D5E"/>
    <w:rsid w:val="00D5620A"/>
    <w:rsid w:val="00D56A5B"/>
    <w:rsid w:val="00D56ECD"/>
    <w:rsid w:val="00D56FC8"/>
    <w:rsid w:val="00D578E2"/>
    <w:rsid w:val="00D6069E"/>
    <w:rsid w:val="00D609B8"/>
    <w:rsid w:val="00D60B3F"/>
    <w:rsid w:val="00D6150F"/>
    <w:rsid w:val="00D62D3B"/>
    <w:rsid w:val="00D63CD6"/>
    <w:rsid w:val="00D63E36"/>
    <w:rsid w:val="00D6403D"/>
    <w:rsid w:val="00D64262"/>
    <w:rsid w:val="00D65779"/>
    <w:rsid w:val="00D65EE0"/>
    <w:rsid w:val="00D65F23"/>
    <w:rsid w:val="00D66988"/>
    <w:rsid w:val="00D66A33"/>
    <w:rsid w:val="00D6772E"/>
    <w:rsid w:val="00D67A27"/>
    <w:rsid w:val="00D701C7"/>
    <w:rsid w:val="00D70312"/>
    <w:rsid w:val="00D70AB8"/>
    <w:rsid w:val="00D70CF5"/>
    <w:rsid w:val="00D71766"/>
    <w:rsid w:val="00D719AD"/>
    <w:rsid w:val="00D71A7E"/>
    <w:rsid w:val="00D71B77"/>
    <w:rsid w:val="00D72441"/>
    <w:rsid w:val="00D72663"/>
    <w:rsid w:val="00D72734"/>
    <w:rsid w:val="00D727C6"/>
    <w:rsid w:val="00D72C06"/>
    <w:rsid w:val="00D733F8"/>
    <w:rsid w:val="00D735AF"/>
    <w:rsid w:val="00D742F2"/>
    <w:rsid w:val="00D74DFA"/>
    <w:rsid w:val="00D76376"/>
    <w:rsid w:val="00D765A8"/>
    <w:rsid w:val="00D76AF7"/>
    <w:rsid w:val="00D76D33"/>
    <w:rsid w:val="00D76FF7"/>
    <w:rsid w:val="00D773C5"/>
    <w:rsid w:val="00D77BB8"/>
    <w:rsid w:val="00D81229"/>
    <w:rsid w:val="00D81C34"/>
    <w:rsid w:val="00D838F7"/>
    <w:rsid w:val="00D83F71"/>
    <w:rsid w:val="00D84313"/>
    <w:rsid w:val="00D8486B"/>
    <w:rsid w:val="00D84A17"/>
    <w:rsid w:val="00D84ACF"/>
    <w:rsid w:val="00D84BD0"/>
    <w:rsid w:val="00D84E71"/>
    <w:rsid w:val="00D853B7"/>
    <w:rsid w:val="00D85C73"/>
    <w:rsid w:val="00D85D5E"/>
    <w:rsid w:val="00D86113"/>
    <w:rsid w:val="00D86114"/>
    <w:rsid w:val="00D86230"/>
    <w:rsid w:val="00D866B2"/>
    <w:rsid w:val="00D869D7"/>
    <w:rsid w:val="00D86DBB"/>
    <w:rsid w:val="00D873DA"/>
    <w:rsid w:val="00D878CB"/>
    <w:rsid w:val="00D91C47"/>
    <w:rsid w:val="00D91FAB"/>
    <w:rsid w:val="00D9332F"/>
    <w:rsid w:val="00D93DE6"/>
    <w:rsid w:val="00D940F7"/>
    <w:rsid w:val="00D9446D"/>
    <w:rsid w:val="00D948DC"/>
    <w:rsid w:val="00D94CA2"/>
    <w:rsid w:val="00D95974"/>
    <w:rsid w:val="00D95A3D"/>
    <w:rsid w:val="00D95A7E"/>
    <w:rsid w:val="00D95B5D"/>
    <w:rsid w:val="00D95BA5"/>
    <w:rsid w:val="00D95F91"/>
    <w:rsid w:val="00D961CF"/>
    <w:rsid w:val="00D96600"/>
    <w:rsid w:val="00D96D6A"/>
    <w:rsid w:val="00D96DD5"/>
    <w:rsid w:val="00D96F4A"/>
    <w:rsid w:val="00D977DB"/>
    <w:rsid w:val="00D97992"/>
    <w:rsid w:val="00D97C63"/>
    <w:rsid w:val="00DA0110"/>
    <w:rsid w:val="00DA06FF"/>
    <w:rsid w:val="00DA1B66"/>
    <w:rsid w:val="00DA1D31"/>
    <w:rsid w:val="00DA1EF9"/>
    <w:rsid w:val="00DA20F6"/>
    <w:rsid w:val="00DA2A3B"/>
    <w:rsid w:val="00DA316F"/>
    <w:rsid w:val="00DA46C0"/>
    <w:rsid w:val="00DA4C90"/>
    <w:rsid w:val="00DA4EEC"/>
    <w:rsid w:val="00DA5178"/>
    <w:rsid w:val="00DA5EB3"/>
    <w:rsid w:val="00DA6040"/>
    <w:rsid w:val="00DA662B"/>
    <w:rsid w:val="00DA6A16"/>
    <w:rsid w:val="00DA6CCD"/>
    <w:rsid w:val="00DA77EB"/>
    <w:rsid w:val="00DA7841"/>
    <w:rsid w:val="00DB0281"/>
    <w:rsid w:val="00DB13D1"/>
    <w:rsid w:val="00DB1ADB"/>
    <w:rsid w:val="00DB1FBC"/>
    <w:rsid w:val="00DB2101"/>
    <w:rsid w:val="00DB25C3"/>
    <w:rsid w:val="00DB3CFF"/>
    <w:rsid w:val="00DB4ADF"/>
    <w:rsid w:val="00DB526D"/>
    <w:rsid w:val="00DB52B0"/>
    <w:rsid w:val="00DB5884"/>
    <w:rsid w:val="00DB58D3"/>
    <w:rsid w:val="00DB59CA"/>
    <w:rsid w:val="00DB5AAF"/>
    <w:rsid w:val="00DB5CD8"/>
    <w:rsid w:val="00DB5FA8"/>
    <w:rsid w:val="00DB6A88"/>
    <w:rsid w:val="00DB6E19"/>
    <w:rsid w:val="00DB737C"/>
    <w:rsid w:val="00DB74AF"/>
    <w:rsid w:val="00DB7E6A"/>
    <w:rsid w:val="00DC00E7"/>
    <w:rsid w:val="00DC05D1"/>
    <w:rsid w:val="00DC06BF"/>
    <w:rsid w:val="00DC0C01"/>
    <w:rsid w:val="00DC10C2"/>
    <w:rsid w:val="00DC12CA"/>
    <w:rsid w:val="00DC1491"/>
    <w:rsid w:val="00DC1DB4"/>
    <w:rsid w:val="00DC247C"/>
    <w:rsid w:val="00DC2890"/>
    <w:rsid w:val="00DC2E56"/>
    <w:rsid w:val="00DC32B4"/>
    <w:rsid w:val="00DC382B"/>
    <w:rsid w:val="00DC3C05"/>
    <w:rsid w:val="00DC3DF6"/>
    <w:rsid w:val="00DC44B8"/>
    <w:rsid w:val="00DC46C3"/>
    <w:rsid w:val="00DC46D8"/>
    <w:rsid w:val="00DC49B5"/>
    <w:rsid w:val="00DC57B3"/>
    <w:rsid w:val="00DC5D92"/>
    <w:rsid w:val="00DC6444"/>
    <w:rsid w:val="00DD032D"/>
    <w:rsid w:val="00DD0367"/>
    <w:rsid w:val="00DD06FC"/>
    <w:rsid w:val="00DD0A7B"/>
    <w:rsid w:val="00DD0BC8"/>
    <w:rsid w:val="00DD151A"/>
    <w:rsid w:val="00DD16A0"/>
    <w:rsid w:val="00DD1EF0"/>
    <w:rsid w:val="00DD2172"/>
    <w:rsid w:val="00DD22B9"/>
    <w:rsid w:val="00DD243E"/>
    <w:rsid w:val="00DD3396"/>
    <w:rsid w:val="00DD34C0"/>
    <w:rsid w:val="00DD4B76"/>
    <w:rsid w:val="00DD508D"/>
    <w:rsid w:val="00DD5DA3"/>
    <w:rsid w:val="00DD60C8"/>
    <w:rsid w:val="00DD6896"/>
    <w:rsid w:val="00DD6A32"/>
    <w:rsid w:val="00DD7953"/>
    <w:rsid w:val="00DD79B6"/>
    <w:rsid w:val="00DD7F9F"/>
    <w:rsid w:val="00DE0AF4"/>
    <w:rsid w:val="00DE0B3B"/>
    <w:rsid w:val="00DE24C6"/>
    <w:rsid w:val="00DE2C76"/>
    <w:rsid w:val="00DE2CB4"/>
    <w:rsid w:val="00DE2F31"/>
    <w:rsid w:val="00DE31C4"/>
    <w:rsid w:val="00DE3236"/>
    <w:rsid w:val="00DE35D8"/>
    <w:rsid w:val="00DE3B59"/>
    <w:rsid w:val="00DE3CA7"/>
    <w:rsid w:val="00DE4211"/>
    <w:rsid w:val="00DE4429"/>
    <w:rsid w:val="00DE4C12"/>
    <w:rsid w:val="00DE4E39"/>
    <w:rsid w:val="00DE4E9E"/>
    <w:rsid w:val="00DE65E4"/>
    <w:rsid w:val="00DE671F"/>
    <w:rsid w:val="00DE6AFB"/>
    <w:rsid w:val="00DE7039"/>
    <w:rsid w:val="00DE7261"/>
    <w:rsid w:val="00DE7656"/>
    <w:rsid w:val="00DF077D"/>
    <w:rsid w:val="00DF115E"/>
    <w:rsid w:val="00DF1545"/>
    <w:rsid w:val="00DF1586"/>
    <w:rsid w:val="00DF2208"/>
    <w:rsid w:val="00DF24D6"/>
    <w:rsid w:val="00DF2A7F"/>
    <w:rsid w:val="00DF333E"/>
    <w:rsid w:val="00DF4206"/>
    <w:rsid w:val="00DF489B"/>
    <w:rsid w:val="00DF4A4A"/>
    <w:rsid w:val="00DF4C9D"/>
    <w:rsid w:val="00DF4CE8"/>
    <w:rsid w:val="00DF4F80"/>
    <w:rsid w:val="00DF5091"/>
    <w:rsid w:val="00DF57A5"/>
    <w:rsid w:val="00DF5922"/>
    <w:rsid w:val="00DF6041"/>
    <w:rsid w:val="00DF624F"/>
    <w:rsid w:val="00DF65D6"/>
    <w:rsid w:val="00DF6902"/>
    <w:rsid w:val="00DF6930"/>
    <w:rsid w:val="00DF7173"/>
    <w:rsid w:val="00DF7BD2"/>
    <w:rsid w:val="00DF7C4F"/>
    <w:rsid w:val="00E00043"/>
    <w:rsid w:val="00E0034E"/>
    <w:rsid w:val="00E0242B"/>
    <w:rsid w:val="00E02C30"/>
    <w:rsid w:val="00E02DE6"/>
    <w:rsid w:val="00E0394F"/>
    <w:rsid w:val="00E03A75"/>
    <w:rsid w:val="00E044D8"/>
    <w:rsid w:val="00E045D6"/>
    <w:rsid w:val="00E047E4"/>
    <w:rsid w:val="00E0562F"/>
    <w:rsid w:val="00E05A5B"/>
    <w:rsid w:val="00E05F00"/>
    <w:rsid w:val="00E06148"/>
    <w:rsid w:val="00E0684E"/>
    <w:rsid w:val="00E069BB"/>
    <w:rsid w:val="00E069EB"/>
    <w:rsid w:val="00E10D02"/>
    <w:rsid w:val="00E1177E"/>
    <w:rsid w:val="00E11937"/>
    <w:rsid w:val="00E11B48"/>
    <w:rsid w:val="00E12114"/>
    <w:rsid w:val="00E1234D"/>
    <w:rsid w:val="00E124DB"/>
    <w:rsid w:val="00E1385D"/>
    <w:rsid w:val="00E13F9F"/>
    <w:rsid w:val="00E14570"/>
    <w:rsid w:val="00E15654"/>
    <w:rsid w:val="00E15860"/>
    <w:rsid w:val="00E15C15"/>
    <w:rsid w:val="00E15D41"/>
    <w:rsid w:val="00E15F68"/>
    <w:rsid w:val="00E163DB"/>
    <w:rsid w:val="00E16546"/>
    <w:rsid w:val="00E16EC7"/>
    <w:rsid w:val="00E200A3"/>
    <w:rsid w:val="00E2010B"/>
    <w:rsid w:val="00E20675"/>
    <w:rsid w:val="00E20853"/>
    <w:rsid w:val="00E20977"/>
    <w:rsid w:val="00E20CAA"/>
    <w:rsid w:val="00E21235"/>
    <w:rsid w:val="00E21BAC"/>
    <w:rsid w:val="00E21D0E"/>
    <w:rsid w:val="00E21F78"/>
    <w:rsid w:val="00E22AE1"/>
    <w:rsid w:val="00E23B56"/>
    <w:rsid w:val="00E23B91"/>
    <w:rsid w:val="00E24253"/>
    <w:rsid w:val="00E24BEC"/>
    <w:rsid w:val="00E24EC0"/>
    <w:rsid w:val="00E24FCD"/>
    <w:rsid w:val="00E258FD"/>
    <w:rsid w:val="00E2596A"/>
    <w:rsid w:val="00E25AD8"/>
    <w:rsid w:val="00E25CD6"/>
    <w:rsid w:val="00E26E05"/>
    <w:rsid w:val="00E27201"/>
    <w:rsid w:val="00E27531"/>
    <w:rsid w:val="00E276AD"/>
    <w:rsid w:val="00E277B3"/>
    <w:rsid w:val="00E277B6"/>
    <w:rsid w:val="00E30381"/>
    <w:rsid w:val="00E3038C"/>
    <w:rsid w:val="00E309B4"/>
    <w:rsid w:val="00E30C68"/>
    <w:rsid w:val="00E31060"/>
    <w:rsid w:val="00E31662"/>
    <w:rsid w:val="00E3199F"/>
    <w:rsid w:val="00E31BB0"/>
    <w:rsid w:val="00E32A65"/>
    <w:rsid w:val="00E32CFA"/>
    <w:rsid w:val="00E32E5D"/>
    <w:rsid w:val="00E33120"/>
    <w:rsid w:val="00E33AA0"/>
    <w:rsid w:val="00E349AF"/>
    <w:rsid w:val="00E34B8A"/>
    <w:rsid w:val="00E34D61"/>
    <w:rsid w:val="00E34E1D"/>
    <w:rsid w:val="00E350F3"/>
    <w:rsid w:val="00E3517B"/>
    <w:rsid w:val="00E352D2"/>
    <w:rsid w:val="00E355F0"/>
    <w:rsid w:val="00E356B9"/>
    <w:rsid w:val="00E36540"/>
    <w:rsid w:val="00E36A83"/>
    <w:rsid w:val="00E37071"/>
    <w:rsid w:val="00E3738A"/>
    <w:rsid w:val="00E378A2"/>
    <w:rsid w:val="00E40294"/>
    <w:rsid w:val="00E406CE"/>
    <w:rsid w:val="00E411A1"/>
    <w:rsid w:val="00E41326"/>
    <w:rsid w:val="00E414DA"/>
    <w:rsid w:val="00E41B8D"/>
    <w:rsid w:val="00E41DBA"/>
    <w:rsid w:val="00E42246"/>
    <w:rsid w:val="00E4263A"/>
    <w:rsid w:val="00E438D7"/>
    <w:rsid w:val="00E43D02"/>
    <w:rsid w:val="00E43D53"/>
    <w:rsid w:val="00E43E1F"/>
    <w:rsid w:val="00E44300"/>
    <w:rsid w:val="00E44791"/>
    <w:rsid w:val="00E44A04"/>
    <w:rsid w:val="00E44CCE"/>
    <w:rsid w:val="00E45419"/>
    <w:rsid w:val="00E466CE"/>
    <w:rsid w:val="00E47677"/>
    <w:rsid w:val="00E50AC3"/>
    <w:rsid w:val="00E511DC"/>
    <w:rsid w:val="00E512D1"/>
    <w:rsid w:val="00E51487"/>
    <w:rsid w:val="00E51E13"/>
    <w:rsid w:val="00E523F3"/>
    <w:rsid w:val="00E52480"/>
    <w:rsid w:val="00E52659"/>
    <w:rsid w:val="00E52A44"/>
    <w:rsid w:val="00E531A6"/>
    <w:rsid w:val="00E54BDD"/>
    <w:rsid w:val="00E54D0B"/>
    <w:rsid w:val="00E551AA"/>
    <w:rsid w:val="00E55BD7"/>
    <w:rsid w:val="00E55D1E"/>
    <w:rsid w:val="00E55FD8"/>
    <w:rsid w:val="00E5656F"/>
    <w:rsid w:val="00E5682F"/>
    <w:rsid w:val="00E56DE2"/>
    <w:rsid w:val="00E572EB"/>
    <w:rsid w:val="00E60D58"/>
    <w:rsid w:val="00E612E4"/>
    <w:rsid w:val="00E619FD"/>
    <w:rsid w:val="00E61EA5"/>
    <w:rsid w:val="00E61F33"/>
    <w:rsid w:val="00E62AD2"/>
    <w:rsid w:val="00E62E1E"/>
    <w:rsid w:val="00E6312C"/>
    <w:rsid w:val="00E63B50"/>
    <w:rsid w:val="00E63E76"/>
    <w:rsid w:val="00E64523"/>
    <w:rsid w:val="00E645B3"/>
    <w:rsid w:val="00E648DA"/>
    <w:rsid w:val="00E6492B"/>
    <w:rsid w:val="00E649E6"/>
    <w:rsid w:val="00E66902"/>
    <w:rsid w:val="00E66A64"/>
    <w:rsid w:val="00E671AE"/>
    <w:rsid w:val="00E67CBA"/>
    <w:rsid w:val="00E707A0"/>
    <w:rsid w:val="00E70BA9"/>
    <w:rsid w:val="00E70EB6"/>
    <w:rsid w:val="00E7144D"/>
    <w:rsid w:val="00E71BEB"/>
    <w:rsid w:val="00E71C3A"/>
    <w:rsid w:val="00E71D0D"/>
    <w:rsid w:val="00E73715"/>
    <w:rsid w:val="00E73C11"/>
    <w:rsid w:val="00E73ECE"/>
    <w:rsid w:val="00E7400F"/>
    <w:rsid w:val="00E7527E"/>
    <w:rsid w:val="00E75C49"/>
    <w:rsid w:val="00E76295"/>
    <w:rsid w:val="00E7691E"/>
    <w:rsid w:val="00E76CA8"/>
    <w:rsid w:val="00E76DAC"/>
    <w:rsid w:val="00E76E3D"/>
    <w:rsid w:val="00E80968"/>
    <w:rsid w:val="00E815E2"/>
    <w:rsid w:val="00E82371"/>
    <w:rsid w:val="00E82562"/>
    <w:rsid w:val="00E82F5B"/>
    <w:rsid w:val="00E8312C"/>
    <w:rsid w:val="00E838DE"/>
    <w:rsid w:val="00E83EC8"/>
    <w:rsid w:val="00E840A1"/>
    <w:rsid w:val="00E841C7"/>
    <w:rsid w:val="00E8429B"/>
    <w:rsid w:val="00E844CD"/>
    <w:rsid w:val="00E84997"/>
    <w:rsid w:val="00E84C3E"/>
    <w:rsid w:val="00E84C4D"/>
    <w:rsid w:val="00E856D1"/>
    <w:rsid w:val="00E85FDD"/>
    <w:rsid w:val="00E8635E"/>
    <w:rsid w:val="00E864C6"/>
    <w:rsid w:val="00E86E8B"/>
    <w:rsid w:val="00E86E90"/>
    <w:rsid w:val="00E872D6"/>
    <w:rsid w:val="00E87378"/>
    <w:rsid w:val="00E87821"/>
    <w:rsid w:val="00E87C1E"/>
    <w:rsid w:val="00E90CA6"/>
    <w:rsid w:val="00E9101C"/>
    <w:rsid w:val="00E914C4"/>
    <w:rsid w:val="00E91FD3"/>
    <w:rsid w:val="00E920CD"/>
    <w:rsid w:val="00E922F6"/>
    <w:rsid w:val="00E92831"/>
    <w:rsid w:val="00E92DBB"/>
    <w:rsid w:val="00E92DC0"/>
    <w:rsid w:val="00E932E9"/>
    <w:rsid w:val="00E93620"/>
    <w:rsid w:val="00E9364A"/>
    <w:rsid w:val="00E936EE"/>
    <w:rsid w:val="00E94D30"/>
    <w:rsid w:val="00E951D5"/>
    <w:rsid w:val="00E95663"/>
    <w:rsid w:val="00E95BBB"/>
    <w:rsid w:val="00E96B20"/>
    <w:rsid w:val="00E97B4B"/>
    <w:rsid w:val="00E97E51"/>
    <w:rsid w:val="00EA0812"/>
    <w:rsid w:val="00EA0CB8"/>
    <w:rsid w:val="00EA0D97"/>
    <w:rsid w:val="00EA12E7"/>
    <w:rsid w:val="00EA1B50"/>
    <w:rsid w:val="00EA2992"/>
    <w:rsid w:val="00EA2DB9"/>
    <w:rsid w:val="00EA3253"/>
    <w:rsid w:val="00EA3D0F"/>
    <w:rsid w:val="00EA4024"/>
    <w:rsid w:val="00EA61DD"/>
    <w:rsid w:val="00EA66DD"/>
    <w:rsid w:val="00EA689E"/>
    <w:rsid w:val="00EA6DA3"/>
    <w:rsid w:val="00EA736B"/>
    <w:rsid w:val="00EA7B6B"/>
    <w:rsid w:val="00EA7C53"/>
    <w:rsid w:val="00EB0209"/>
    <w:rsid w:val="00EB08B2"/>
    <w:rsid w:val="00EB159B"/>
    <w:rsid w:val="00EB1B1E"/>
    <w:rsid w:val="00EB4622"/>
    <w:rsid w:val="00EB54D2"/>
    <w:rsid w:val="00EB5EC3"/>
    <w:rsid w:val="00EB6733"/>
    <w:rsid w:val="00EB6CCD"/>
    <w:rsid w:val="00EB6F44"/>
    <w:rsid w:val="00EB7F09"/>
    <w:rsid w:val="00EC00F8"/>
    <w:rsid w:val="00EC1033"/>
    <w:rsid w:val="00EC1FC4"/>
    <w:rsid w:val="00EC426A"/>
    <w:rsid w:val="00EC4391"/>
    <w:rsid w:val="00EC4920"/>
    <w:rsid w:val="00EC4BE2"/>
    <w:rsid w:val="00EC4C47"/>
    <w:rsid w:val="00EC4F81"/>
    <w:rsid w:val="00EC500B"/>
    <w:rsid w:val="00EC5018"/>
    <w:rsid w:val="00EC588E"/>
    <w:rsid w:val="00EC5A18"/>
    <w:rsid w:val="00EC6790"/>
    <w:rsid w:val="00EC742A"/>
    <w:rsid w:val="00EC7450"/>
    <w:rsid w:val="00EC7EAE"/>
    <w:rsid w:val="00ED0031"/>
    <w:rsid w:val="00ED0235"/>
    <w:rsid w:val="00ED0343"/>
    <w:rsid w:val="00ED067C"/>
    <w:rsid w:val="00ED0874"/>
    <w:rsid w:val="00ED0C41"/>
    <w:rsid w:val="00ED0E89"/>
    <w:rsid w:val="00ED13C0"/>
    <w:rsid w:val="00ED1AD6"/>
    <w:rsid w:val="00ED2098"/>
    <w:rsid w:val="00ED226B"/>
    <w:rsid w:val="00ED274A"/>
    <w:rsid w:val="00ED2B1C"/>
    <w:rsid w:val="00ED2F45"/>
    <w:rsid w:val="00ED33D1"/>
    <w:rsid w:val="00ED4112"/>
    <w:rsid w:val="00ED4317"/>
    <w:rsid w:val="00ED466D"/>
    <w:rsid w:val="00ED48A3"/>
    <w:rsid w:val="00ED48BC"/>
    <w:rsid w:val="00ED4D9C"/>
    <w:rsid w:val="00ED623D"/>
    <w:rsid w:val="00ED6445"/>
    <w:rsid w:val="00ED666A"/>
    <w:rsid w:val="00ED685E"/>
    <w:rsid w:val="00ED762E"/>
    <w:rsid w:val="00ED7C0F"/>
    <w:rsid w:val="00EE01F7"/>
    <w:rsid w:val="00EE02C2"/>
    <w:rsid w:val="00EE07EA"/>
    <w:rsid w:val="00EE0912"/>
    <w:rsid w:val="00EE145C"/>
    <w:rsid w:val="00EE1635"/>
    <w:rsid w:val="00EE1849"/>
    <w:rsid w:val="00EE19D5"/>
    <w:rsid w:val="00EE26E7"/>
    <w:rsid w:val="00EE308C"/>
    <w:rsid w:val="00EE336B"/>
    <w:rsid w:val="00EE3915"/>
    <w:rsid w:val="00EE3967"/>
    <w:rsid w:val="00EE3CD8"/>
    <w:rsid w:val="00EE4598"/>
    <w:rsid w:val="00EE471C"/>
    <w:rsid w:val="00EE5FBE"/>
    <w:rsid w:val="00EE6128"/>
    <w:rsid w:val="00EE6149"/>
    <w:rsid w:val="00EE6820"/>
    <w:rsid w:val="00EE7632"/>
    <w:rsid w:val="00EE7BB3"/>
    <w:rsid w:val="00EE7BDB"/>
    <w:rsid w:val="00EF0090"/>
    <w:rsid w:val="00EF0949"/>
    <w:rsid w:val="00EF09E6"/>
    <w:rsid w:val="00EF20FF"/>
    <w:rsid w:val="00EF22BF"/>
    <w:rsid w:val="00EF28CA"/>
    <w:rsid w:val="00EF31BD"/>
    <w:rsid w:val="00EF414C"/>
    <w:rsid w:val="00EF41EA"/>
    <w:rsid w:val="00EF4596"/>
    <w:rsid w:val="00EF4D23"/>
    <w:rsid w:val="00EF5011"/>
    <w:rsid w:val="00EF510F"/>
    <w:rsid w:val="00EF5AE1"/>
    <w:rsid w:val="00EF5BA8"/>
    <w:rsid w:val="00EF5C8D"/>
    <w:rsid w:val="00EF5D18"/>
    <w:rsid w:val="00EF6342"/>
    <w:rsid w:val="00EF6BFE"/>
    <w:rsid w:val="00EF6CDD"/>
    <w:rsid w:val="00EF6CE4"/>
    <w:rsid w:val="00EF6EBA"/>
    <w:rsid w:val="00EF7532"/>
    <w:rsid w:val="00F000B3"/>
    <w:rsid w:val="00F00CB6"/>
    <w:rsid w:val="00F020A1"/>
    <w:rsid w:val="00F02841"/>
    <w:rsid w:val="00F029BF"/>
    <w:rsid w:val="00F033B4"/>
    <w:rsid w:val="00F03B13"/>
    <w:rsid w:val="00F0412C"/>
    <w:rsid w:val="00F047CB"/>
    <w:rsid w:val="00F04D47"/>
    <w:rsid w:val="00F05442"/>
    <w:rsid w:val="00F05DB6"/>
    <w:rsid w:val="00F066BC"/>
    <w:rsid w:val="00F06712"/>
    <w:rsid w:val="00F074BA"/>
    <w:rsid w:val="00F074D6"/>
    <w:rsid w:val="00F07A93"/>
    <w:rsid w:val="00F07BDF"/>
    <w:rsid w:val="00F07DC9"/>
    <w:rsid w:val="00F1016F"/>
    <w:rsid w:val="00F106F8"/>
    <w:rsid w:val="00F10739"/>
    <w:rsid w:val="00F10A88"/>
    <w:rsid w:val="00F117BE"/>
    <w:rsid w:val="00F11B38"/>
    <w:rsid w:val="00F12041"/>
    <w:rsid w:val="00F1257D"/>
    <w:rsid w:val="00F1270F"/>
    <w:rsid w:val="00F12819"/>
    <w:rsid w:val="00F12971"/>
    <w:rsid w:val="00F12D5E"/>
    <w:rsid w:val="00F13415"/>
    <w:rsid w:val="00F13509"/>
    <w:rsid w:val="00F13B66"/>
    <w:rsid w:val="00F1430E"/>
    <w:rsid w:val="00F14407"/>
    <w:rsid w:val="00F146E5"/>
    <w:rsid w:val="00F1516D"/>
    <w:rsid w:val="00F15F8C"/>
    <w:rsid w:val="00F162F9"/>
    <w:rsid w:val="00F16DF1"/>
    <w:rsid w:val="00F16F8F"/>
    <w:rsid w:val="00F17B12"/>
    <w:rsid w:val="00F17B46"/>
    <w:rsid w:val="00F2072B"/>
    <w:rsid w:val="00F209F8"/>
    <w:rsid w:val="00F20F31"/>
    <w:rsid w:val="00F21B35"/>
    <w:rsid w:val="00F21D27"/>
    <w:rsid w:val="00F21D37"/>
    <w:rsid w:val="00F21D38"/>
    <w:rsid w:val="00F21EFF"/>
    <w:rsid w:val="00F2206E"/>
    <w:rsid w:val="00F22ADA"/>
    <w:rsid w:val="00F232B7"/>
    <w:rsid w:val="00F2388E"/>
    <w:rsid w:val="00F23FC9"/>
    <w:rsid w:val="00F24F7B"/>
    <w:rsid w:val="00F25566"/>
    <w:rsid w:val="00F25707"/>
    <w:rsid w:val="00F265C2"/>
    <w:rsid w:val="00F265EB"/>
    <w:rsid w:val="00F26991"/>
    <w:rsid w:val="00F26A9A"/>
    <w:rsid w:val="00F26DA3"/>
    <w:rsid w:val="00F26ECD"/>
    <w:rsid w:val="00F27596"/>
    <w:rsid w:val="00F27915"/>
    <w:rsid w:val="00F27BB3"/>
    <w:rsid w:val="00F27EBF"/>
    <w:rsid w:val="00F301C2"/>
    <w:rsid w:val="00F30200"/>
    <w:rsid w:val="00F30209"/>
    <w:rsid w:val="00F31E02"/>
    <w:rsid w:val="00F31FAC"/>
    <w:rsid w:val="00F345A3"/>
    <w:rsid w:val="00F34FE9"/>
    <w:rsid w:val="00F35BB3"/>
    <w:rsid w:val="00F36F7C"/>
    <w:rsid w:val="00F4078E"/>
    <w:rsid w:val="00F40832"/>
    <w:rsid w:val="00F41105"/>
    <w:rsid w:val="00F415B3"/>
    <w:rsid w:val="00F41D2C"/>
    <w:rsid w:val="00F42417"/>
    <w:rsid w:val="00F4293F"/>
    <w:rsid w:val="00F43294"/>
    <w:rsid w:val="00F4386A"/>
    <w:rsid w:val="00F43940"/>
    <w:rsid w:val="00F44919"/>
    <w:rsid w:val="00F44C24"/>
    <w:rsid w:val="00F45118"/>
    <w:rsid w:val="00F46A62"/>
    <w:rsid w:val="00F4708D"/>
    <w:rsid w:val="00F478FD"/>
    <w:rsid w:val="00F51111"/>
    <w:rsid w:val="00F52607"/>
    <w:rsid w:val="00F52A6E"/>
    <w:rsid w:val="00F5451D"/>
    <w:rsid w:val="00F5477F"/>
    <w:rsid w:val="00F548E8"/>
    <w:rsid w:val="00F551C3"/>
    <w:rsid w:val="00F556DD"/>
    <w:rsid w:val="00F55C39"/>
    <w:rsid w:val="00F55D0C"/>
    <w:rsid w:val="00F55D44"/>
    <w:rsid w:val="00F55DAE"/>
    <w:rsid w:val="00F56063"/>
    <w:rsid w:val="00F5688D"/>
    <w:rsid w:val="00F57A3A"/>
    <w:rsid w:val="00F57D8C"/>
    <w:rsid w:val="00F600C1"/>
    <w:rsid w:val="00F60549"/>
    <w:rsid w:val="00F618D5"/>
    <w:rsid w:val="00F6195C"/>
    <w:rsid w:val="00F62096"/>
    <w:rsid w:val="00F63D03"/>
    <w:rsid w:val="00F64415"/>
    <w:rsid w:val="00F64A2C"/>
    <w:rsid w:val="00F64DF2"/>
    <w:rsid w:val="00F659CA"/>
    <w:rsid w:val="00F65AC5"/>
    <w:rsid w:val="00F6629F"/>
    <w:rsid w:val="00F672A0"/>
    <w:rsid w:val="00F678C2"/>
    <w:rsid w:val="00F67AA5"/>
    <w:rsid w:val="00F67BC0"/>
    <w:rsid w:val="00F70158"/>
    <w:rsid w:val="00F701A4"/>
    <w:rsid w:val="00F70321"/>
    <w:rsid w:val="00F707D0"/>
    <w:rsid w:val="00F7097A"/>
    <w:rsid w:val="00F71E3A"/>
    <w:rsid w:val="00F71F08"/>
    <w:rsid w:val="00F7216E"/>
    <w:rsid w:val="00F73311"/>
    <w:rsid w:val="00F7345F"/>
    <w:rsid w:val="00F737EA"/>
    <w:rsid w:val="00F740FC"/>
    <w:rsid w:val="00F74319"/>
    <w:rsid w:val="00F747E9"/>
    <w:rsid w:val="00F74EBC"/>
    <w:rsid w:val="00F750EE"/>
    <w:rsid w:val="00F7553B"/>
    <w:rsid w:val="00F75576"/>
    <w:rsid w:val="00F75E9E"/>
    <w:rsid w:val="00F75F10"/>
    <w:rsid w:val="00F76F4D"/>
    <w:rsid w:val="00F77756"/>
    <w:rsid w:val="00F77F87"/>
    <w:rsid w:val="00F8001F"/>
    <w:rsid w:val="00F80354"/>
    <w:rsid w:val="00F80CA6"/>
    <w:rsid w:val="00F8104A"/>
    <w:rsid w:val="00F814D0"/>
    <w:rsid w:val="00F81C93"/>
    <w:rsid w:val="00F81E2F"/>
    <w:rsid w:val="00F8247F"/>
    <w:rsid w:val="00F8294E"/>
    <w:rsid w:val="00F82A31"/>
    <w:rsid w:val="00F82D43"/>
    <w:rsid w:val="00F82E8F"/>
    <w:rsid w:val="00F82EC2"/>
    <w:rsid w:val="00F83F72"/>
    <w:rsid w:val="00F84078"/>
    <w:rsid w:val="00F841CF"/>
    <w:rsid w:val="00F84649"/>
    <w:rsid w:val="00F84CF6"/>
    <w:rsid w:val="00F853E1"/>
    <w:rsid w:val="00F85F89"/>
    <w:rsid w:val="00F86267"/>
    <w:rsid w:val="00F90275"/>
    <w:rsid w:val="00F90553"/>
    <w:rsid w:val="00F91500"/>
    <w:rsid w:val="00F91989"/>
    <w:rsid w:val="00F91ED4"/>
    <w:rsid w:val="00F93893"/>
    <w:rsid w:val="00F93A91"/>
    <w:rsid w:val="00F93D4F"/>
    <w:rsid w:val="00F93F3E"/>
    <w:rsid w:val="00F943DC"/>
    <w:rsid w:val="00F9470D"/>
    <w:rsid w:val="00F94CDE"/>
    <w:rsid w:val="00F967E4"/>
    <w:rsid w:val="00F9685D"/>
    <w:rsid w:val="00F96CD3"/>
    <w:rsid w:val="00F97A3A"/>
    <w:rsid w:val="00F97A7E"/>
    <w:rsid w:val="00F97CD6"/>
    <w:rsid w:val="00F97E5F"/>
    <w:rsid w:val="00FA02DE"/>
    <w:rsid w:val="00FA05AA"/>
    <w:rsid w:val="00FA0A74"/>
    <w:rsid w:val="00FA0DFF"/>
    <w:rsid w:val="00FA101E"/>
    <w:rsid w:val="00FA154F"/>
    <w:rsid w:val="00FA1761"/>
    <w:rsid w:val="00FA1D17"/>
    <w:rsid w:val="00FA1F3D"/>
    <w:rsid w:val="00FA2771"/>
    <w:rsid w:val="00FA2B85"/>
    <w:rsid w:val="00FA2F3D"/>
    <w:rsid w:val="00FA32D1"/>
    <w:rsid w:val="00FA3577"/>
    <w:rsid w:val="00FA37A6"/>
    <w:rsid w:val="00FA3D06"/>
    <w:rsid w:val="00FA49F2"/>
    <w:rsid w:val="00FA4FC4"/>
    <w:rsid w:val="00FA509D"/>
    <w:rsid w:val="00FA569C"/>
    <w:rsid w:val="00FA5F2C"/>
    <w:rsid w:val="00FA65D1"/>
    <w:rsid w:val="00FA6607"/>
    <w:rsid w:val="00FA72A6"/>
    <w:rsid w:val="00FA73B2"/>
    <w:rsid w:val="00FA76FB"/>
    <w:rsid w:val="00FA7913"/>
    <w:rsid w:val="00FA7A17"/>
    <w:rsid w:val="00FA7E4C"/>
    <w:rsid w:val="00FB03EE"/>
    <w:rsid w:val="00FB090E"/>
    <w:rsid w:val="00FB0D51"/>
    <w:rsid w:val="00FB0F57"/>
    <w:rsid w:val="00FB0FED"/>
    <w:rsid w:val="00FB181B"/>
    <w:rsid w:val="00FB1C88"/>
    <w:rsid w:val="00FB2436"/>
    <w:rsid w:val="00FB29E6"/>
    <w:rsid w:val="00FB2BCE"/>
    <w:rsid w:val="00FB3342"/>
    <w:rsid w:val="00FB3562"/>
    <w:rsid w:val="00FB36CA"/>
    <w:rsid w:val="00FB395F"/>
    <w:rsid w:val="00FB451B"/>
    <w:rsid w:val="00FB4539"/>
    <w:rsid w:val="00FB486D"/>
    <w:rsid w:val="00FB4BA9"/>
    <w:rsid w:val="00FB4E1A"/>
    <w:rsid w:val="00FB54D8"/>
    <w:rsid w:val="00FB58C0"/>
    <w:rsid w:val="00FB6A42"/>
    <w:rsid w:val="00FB6D3B"/>
    <w:rsid w:val="00FB7842"/>
    <w:rsid w:val="00FB7C56"/>
    <w:rsid w:val="00FB7F26"/>
    <w:rsid w:val="00FC0918"/>
    <w:rsid w:val="00FC27BF"/>
    <w:rsid w:val="00FC2953"/>
    <w:rsid w:val="00FC2AD3"/>
    <w:rsid w:val="00FC2C17"/>
    <w:rsid w:val="00FC340D"/>
    <w:rsid w:val="00FC3995"/>
    <w:rsid w:val="00FC405E"/>
    <w:rsid w:val="00FC423B"/>
    <w:rsid w:val="00FC4C26"/>
    <w:rsid w:val="00FC4DAF"/>
    <w:rsid w:val="00FC5051"/>
    <w:rsid w:val="00FC5499"/>
    <w:rsid w:val="00FC5D1C"/>
    <w:rsid w:val="00FC69D0"/>
    <w:rsid w:val="00FC71DF"/>
    <w:rsid w:val="00FC7262"/>
    <w:rsid w:val="00FC743A"/>
    <w:rsid w:val="00FC7503"/>
    <w:rsid w:val="00FC7832"/>
    <w:rsid w:val="00FD0185"/>
    <w:rsid w:val="00FD0F0E"/>
    <w:rsid w:val="00FD172F"/>
    <w:rsid w:val="00FD1CAD"/>
    <w:rsid w:val="00FD1E6E"/>
    <w:rsid w:val="00FD2F8E"/>
    <w:rsid w:val="00FD3127"/>
    <w:rsid w:val="00FD3209"/>
    <w:rsid w:val="00FD49C2"/>
    <w:rsid w:val="00FD4D8C"/>
    <w:rsid w:val="00FD5551"/>
    <w:rsid w:val="00FD5561"/>
    <w:rsid w:val="00FD58A4"/>
    <w:rsid w:val="00FD6098"/>
    <w:rsid w:val="00FD66D6"/>
    <w:rsid w:val="00FD6E8B"/>
    <w:rsid w:val="00FD6FC0"/>
    <w:rsid w:val="00FD7F19"/>
    <w:rsid w:val="00FE05AE"/>
    <w:rsid w:val="00FE0A2E"/>
    <w:rsid w:val="00FE0CFC"/>
    <w:rsid w:val="00FE0DB6"/>
    <w:rsid w:val="00FE0F63"/>
    <w:rsid w:val="00FE113F"/>
    <w:rsid w:val="00FE15C9"/>
    <w:rsid w:val="00FE191B"/>
    <w:rsid w:val="00FE3086"/>
    <w:rsid w:val="00FE363A"/>
    <w:rsid w:val="00FE473A"/>
    <w:rsid w:val="00FE54B5"/>
    <w:rsid w:val="00FE6393"/>
    <w:rsid w:val="00FE6841"/>
    <w:rsid w:val="00FE6AA3"/>
    <w:rsid w:val="00FE7758"/>
    <w:rsid w:val="00FF02E7"/>
    <w:rsid w:val="00FF058E"/>
    <w:rsid w:val="00FF08D8"/>
    <w:rsid w:val="00FF10A4"/>
    <w:rsid w:val="00FF1330"/>
    <w:rsid w:val="00FF13D3"/>
    <w:rsid w:val="00FF151A"/>
    <w:rsid w:val="00FF157F"/>
    <w:rsid w:val="00FF1D68"/>
    <w:rsid w:val="00FF24DF"/>
    <w:rsid w:val="00FF3167"/>
    <w:rsid w:val="00FF320E"/>
    <w:rsid w:val="00FF33FE"/>
    <w:rsid w:val="00FF3C90"/>
    <w:rsid w:val="00FF4531"/>
    <w:rsid w:val="00FF4CC3"/>
    <w:rsid w:val="00FF513B"/>
    <w:rsid w:val="00FF54EE"/>
    <w:rsid w:val="00FF588D"/>
    <w:rsid w:val="00FF5891"/>
    <w:rsid w:val="00FF6A42"/>
    <w:rsid w:val="00FF73CD"/>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F80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E791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45F0D"/>
    <w:pPr>
      <w:tabs>
        <w:tab w:val="left" w:pos="880"/>
        <w:tab w:val="right" w:leader="dot" w:pos="9962"/>
      </w:tabs>
      <w:ind w:left="220"/>
      <w:jc w:val="left"/>
    </w:pPr>
    <w:rPr>
      <w:b/>
      <w:smallCaps/>
      <w:noProof/>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E791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45F0D"/>
    <w:pPr>
      <w:tabs>
        <w:tab w:val="left" w:pos="880"/>
        <w:tab w:val="right" w:leader="dot" w:pos="9962"/>
      </w:tabs>
      <w:ind w:left="220"/>
      <w:jc w:val="left"/>
    </w:pPr>
    <w:rPr>
      <w:b/>
      <w:smallCaps/>
      <w:noProof/>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1749">
      <w:bodyDiv w:val="1"/>
      <w:marLeft w:val="0"/>
      <w:marRight w:val="0"/>
      <w:marTop w:val="0"/>
      <w:marBottom w:val="0"/>
      <w:divBdr>
        <w:top w:val="none" w:sz="0" w:space="0" w:color="auto"/>
        <w:left w:val="none" w:sz="0" w:space="0" w:color="auto"/>
        <w:bottom w:val="none" w:sz="0" w:space="0" w:color="auto"/>
        <w:right w:val="none" w:sz="0" w:space="0" w:color="auto"/>
      </w:divBdr>
    </w:div>
    <w:div w:id="15886519">
      <w:bodyDiv w:val="1"/>
      <w:marLeft w:val="0"/>
      <w:marRight w:val="0"/>
      <w:marTop w:val="0"/>
      <w:marBottom w:val="0"/>
      <w:divBdr>
        <w:top w:val="none" w:sz="0" w:space="0" w:color="auto"/>
        <w:left w:val="none" w:sz="0" w:space="0" w:color="auto"/>
        <w:bottom w:val="none" w:sz="0" w:space="0" w:color="auto"/>
        <w:right w:val="none" w:sz="0" w:space="0" w:color="auto"/>
      </w:divBdr>
    </w:div>
    <w:div w:id="34931791">
      <w:bodyDiv w:val="1"/>
      <w:marLeft w:val="0"/>
      <w:marRight w:val="0"/>
      <w:marTop w:val="0"/>
      <w:marBottom w:val="0"/>
      <w:divBdr>
        <w:top w:val="none" w:sz="0" w:space="0" w:color="auto"/>
        <w:left w:val="none" w:sz="0" w:space="0" w:color="auto"/>
        <w:bottom w:val="none" w:sz="0" w:space="0" w:color="auto"/>
        <w:right w:val="none" w:sz="0" w:space="0" w:color="auto"/>
      </w:divBdr>
    </w:div>
    <w:div w:id="40793798">
      <w:bodyDiv w:val="1"/>
      <w:marLeft w:val="0"/>
      <w:marRight w:val="0"/>
      <w:marTop w:val="0"/>
      <w:marBottom w:val="0"/>
      <w:divBdr>
        <w:top w:val="none" w:sz="0" w:space="0" w:color="auto"/>
        <w:left w:val="none" w:sz="0" w:space="0" w:color="auto"/>
        <w:bottom w:val="none" w:sz="0" w:space="0" w:color="auto"/>
        <w:right w:val="none" w:sz="0" w:space="0" w:color="auto"/>
      </w:divBdr>
    </w:div>
    <w:div w:id="92211803">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59545024">
      <w:bodyDiv w:val="1"/>
      <w:marLeft w:val="0"/>
      <w:marRight w:val="0"/>
      <w:marTop w:val="0"/>
      <w:marBottom w:val="0"/>
      <w:divBdr>
        <w:top w:val="none" w:sz="0" w:space="0" w:color="auto"/>
        <w:left w:val="none" w:sz="0" w:space="0" w:color="auto"/>
        <w:bottom w:val="none" w:sz="0" w:space="0" w:color="auto"/>
        <w:right w:val="none" w:sz="0" w:space="0" w:color="auto"/>
      </w:divBdr>
    </w:div>
    <w:div w:id="170605376">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1819682">
      <w:bodyDiv w:val="1"/>
      <w:marLeft w:val="0"/>
      <w:marRight w:val="0"/>
      <w:marTop w:val="0"/>
      <w:marBottom w:val="0"/>
      <w:divBdr>
        <w:top w:val="none" w:sz="0" w:space="0" w:color="auto"/>
        <w:left w:val="none" w:sz="0" w:space="0" w:color="auto"/>
        <w:bottom w:val="none" w:sz="0" w:space="0" w:color="auto"/>
        <w:right w:val="none" w:sz="0" w:space="0" w:color="auto"/>
      </w:divBdr>
    </w:div>
    <w:div w:id="185563468">
      <w:bodyDiv w:val="1"/>
      <w:marLeft w:val="0"/>
      <w:marRight w:val="0"/>
      <w:marTop w:val="0"/>
      <w:marBottom w:val="0"/>
      <w:divBdr>
        <w:top w:val="none" w:sz="0" w:space="0" w:color="auto"/>
        <w:left w:val="none" w:sz="0" w:space="0" w:color="auto"/>
        <w:bottom w:val="none" w:sz="0" w:space="0" w:color="auto"/>
        <w:right w:val="none" w:sz="0" w:space="0" w:color="auto"/>
      </w:divBdr>
    </w:div>
    <w:div w:id="187180106">
      <w:bodyDiv w:val="1"/>
      <w:marLeft w:val="0"/>
      <w:marRight w:val="0"/>
      <w:marTop w:val="0"/>
      <w:marBottom w:val="0"/>
      <w:divBdr>
        <w:top w:val="none" w:sz="0" w:space="0" w:color="auto"/>
        <w:left w:val="none" w:sz="0" w:space="0" w:color="auto"/>
        <w:bottom w:val="none" w:sz="0" w:space="0" w:color="auto"/>
        <w:right w:val="none" w:sz="0" w:space="0" w:color="auto"/>
      </w:divBdr>
    </w:div>
    <w:div w:id="25698989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4677859">
      <w:bodyDiv w:val="1"/>
      <w:marLeft w:val="0"/>
      <w:marRight w:val="0"/>
      <w:marTop w:val="0"/>
      <w:marBottom w:val="0"/>
      <w:divBdr>
        <w:top w:val="none" w:sz="0" w:space="0" w:color="auto"/>
        <w:left w:val="none" w:sz="0" w:space="0" w:color="auto"/>
        <w:bottom w:val="none" w:sz="0" w:space="0" w:color="auto"/>
        <w:right w:val="none" w:sz="0" w:space="0" w:color="auto"/>
      </w:divBdr>
    </w:div>
    <w:div w:id="300118026">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2240876">
      <w:bodyDiv w:val="1"/>
      <w:marLeft w:val="0"/>
      <w:marRight w:val="0"/>
      <w:marTop w:val="0"/>
      <w:marBottom w:val="0"/>
      <w:divBdr>
        <w:top w:val="none" w:sz="0" w:space="0" w:color="auto"/>
        <w:left w:val="none" w:sz="0" w:space="0" w:color="auto"/>
        <w:bottom w:val="none" w:sz="0" w:space="0" w:color="auto"/>
        <w:right w:val="none" w:sz="0" w:space="0" w:color="auto"/>
      </w:divBdr>
    </w:div>
    <w:div w:id="332994263">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532264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7989343">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9035330">
      <w:bodyDiv w:val="1"/>
      <w:marLeft w:val="0"/>
      <w:marRight w:val="0"/>
      <w:marTop w:val="0"/>
      <w:marBottom w:val="0"/>
      <w:divBdr>
        <w:top w:val="none" w:sz="0" w:space="0" w:color="auto"/>
        <w:left w:val="none" w:sz="0" w:space="0" w:color="auto"/>
        <w:bottom w:val="none" w:sz="0" w:space="0" w:color="auto"/>
        <w:right w:val="none" w:sz="0" w:space="0" w:color="auto"/>
      </w:divBdr>
    </w:div>
    <w:div w:id="497691321">
      <w:bodyDiv w:val="1"/>
      <w:marLeft w:val="0"/>
      <w:marRight w:val="0"/>
      <w:marTop w:val="0"/>
      <w:marBottom w:val="0"/>
      <w:divBdr>
        <w:top w:val="none" w:sz="0" w:space="0" w:color="auto"/>
        <w:left w:val="none" w:sz="0" w:space="0" w:color="auto"/>
        <w:bottom w:val="none" w:sz="0" w:space="0" w:color="auto"/>
        <w:right w:val="none" w:sz="0" w:space="0" w:color="auto"/>
      </w:divBdr>
    </w:div>
    <w:div w:id="545147353">
      <w:bodyDiv w:val="1"/>
      <w:marLeft w:val="0"/>
      <w:marRight w:val="0"/>
      <w:marTop w:val="0"/>
      <w:marBottom w:val="0"/>
      <w:divBdr>
        <w:top w:val="none" w:sz="0" w:space="0" w:color="auto"/>
        <w:left w:val="none" w:sz="0" w:space="0" w:color="auto"/>
        <w:bottom w:val="none" w:sz="0" w:space="0" w:color="auto"/>
        <w:right w:val="none" w:sz="0" w:space="0" w:color="auto"/>
      </w:divBdr>
    </w:div>
    <w:div w:id="557713849">
      <w:bodyDiv w:val="1"/>
      <w:marLeft w:val="0"/>
      <w:marRight w:val="0"/>
      <w:marTop w:val="0"/>
      <w:marBottom w:val="0"/>
      <w:divBdr>
        <w:top w:val="none" w:sz="0" w:space="0" w:color="auto"/>
        <w:left w:val="none" w:sz="0" w:space="0" w:color="auto"/>
        <w:bottom w:val="none" w:sz="0" w:space="0" w:color="auto"/>
        <w:right w:val="none" w:sz="0" w:space="0" w:color="auto"/>
      </w:divBdr>
    </w:div>
    <w:div w:id="55844441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1432814">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565353">
      <w:bodyDiv w:val="1"/>
      <w:marLeft w:val="0"/>
      <w:marRight w:val="0"/>
      <w:marTop w:val="0"/>
      <w:marBottom w:val="0"/>
      <w:divBdr>
        <w:top w:val="none" w:sz="0" w:space="0" w:color="auto"/>
        <w:left w:val="none" w:sz="0" w:space="0" w:color="auto"/>
        <w:bottom w:val="none" w:sz="0" w:space="0" w:color="auto"/>
        <w:right w:val="none" w:sz="0" w:space="0" w:color="auto"/>
      </w:divBdr>
    </w:div>
    <w:div w:id="582953635">
      <w:bodyDiv w:val="1"/>
      <w:marLeft w:val="0"/>
      <w:marRight w:val="0"/>
      <w:marTop w:val="0"/>
      <w:marBottom w:val="0"/>
      <w:divBdr>
        <w:top w:val="none" w:sz="0" w:space="0" w:color="auto"/>
        <w:left w:val="none" w:sz="0" w:space="0" w:color="auto"/>
        <w:bottom w:val="none" w:sz="0" w:space="0" w:color="auto"/>
        <w:right w:val="none" w:sz="0" w:space="0" w:color="auto"/>
      </w:divBdr>
    </w:div>
    <w:div w:id="603415140">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52104201">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6595027">
      <w:bodyDiv w:val="1"/>
      <w:marLeft w:val="0"/>
      <w:marRight w:val="0"/>
      <w:marTop w:val="0"/>
      <w:marBottom w:val="0"/>
      <w:divBdr>
        <w:top w:val="none" w:sz="0" w:space="0" w:color="auto"/>
        <w:left w:val="none" w:sz="0" w:space="0" w:color="auto"/>
        <w:bottom w:val="none" w:sz="0" w:space="0" w:color="auto"/>
        <w:right w:val="none" w:sz="0" w:space="0" w:color="auto"/>
      </w:divBdr>
    </w:div>
    <w:div w:id="69785341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2124954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2500480">
      <w:bodyDiv w:val="1"/>
      <w:marLeft w:val="0"/>
      <w:marRight w:val="0"/>
      <w:marTop w:val="0"/>
      <w:marBottom w:val="0"/>
      <w:divBdr>
        <w:top w:val="none" w:sz="0" w:space="0" w:color="auto"/>
        <w:left w:val="none" w:sz="0" w:space="0" w:color="auto"/>
        <w:bottom w:val="none" w:sz="0" w:space="0" w:color="auto"/>
        <w:right w:val="none" w:sz="0" w:space="0" w:color="auto"/>
      </w:divBdr>
    </w:div>
    <w:div w:id="795830922">
      <w:bodyDiv w:val="1"/>
      <w:marLeft w:val="0"/>
      <w:marRight w:val="0"/>
      <w:marTop w:val="0"/>
      <w:marBottom w:val="0"/>
      <w:divBdr>
        <w:top w:val="none" w:sz="0" w:space="0" w:color="auto"/>
        <w:left w:val="none" w:sz="0" w:space="0" w:color="auto"/>
        <w:bottom w:val="none" w:sz="0" w:space="0" w:color="auto"/>
        <w:right w:val="none" w:sz="0" w:space="0" w:color="auto"/>
      </w:divBdr>
    </w:div>
    <w:div w:id="820266622">
      <w:bodyDiv w:val="1"/>
      <w:marLeft w:val="0"/>
      <w:marRight w:val="0"/>
      <w:marTop w:val="0"/>
      <w:marBottom w:val="0"/>
      <w:divBdr>
        <w:top w:val="none" w:sz="0" w:space="0" w:color="auto"/>
        <w:left w:val="none" w:sz="0" w:space="0" w:color="auto"/>
        <w:bottom w:val="none" w:sz="0" w:space="0" w:color="auto"/>
        <w:right w:val="none" w:sz="0" w:space="0" w:color="auto"/>
      </w:divBdr>
    </w:div>
    <w:div w:id="82609200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1163319">
      <w:bodyDiv w:val="1"/>
      <w:marLeft w:val="0"/>
      <w:marRight w:val="0"/>
      <w:marTop w:val="0"/>
      <w:marBottom w:val="0"/>
      <w:divBdr>
        <w:top w:val="none" w:sz="0" w:space="0" w:color="auto"/>
        <w:left w:val="none" w:sz="0" w:space="0" w:color="auto"/>
        <w:bottom w:val="none" w:sz="0" w:space="0" w:color="auto"/>
        <w:right w:val="none" w:sz="0" w:space="0" w:color="auto"/>
      </w:divBdr>
    </w:div>
    <w:div w:id="852693627">
      <w:bodyDiv w:val="1"/>
      <w:marLeft w:val="0"/>
      <w:marRight w:val="0"/>
      <w:marTop w:val="0"/>
      <w:marBottom w:val="0"/>
      <w:divBdr>
        <w:top w:val="none" w:sz="0" w:space="0" w:color="auto"/>
        <w:left w:val="none" w:sz="0" w:space="0" w:color="auto"/>
        <w:bottom w:val="none" w:sz="0" w:space="0" w:color="auto"/>
        <w:right w:val="none" w:sz="0" w:space="0" w:color="auto"/>
      </w:divBdr>
    </w:div>
    <w:div w:id="87439031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7033834">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20931647">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462257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706931">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8877781">
      <w:bodyDiv w:val="1"/>
      <w:marLeft w:val="0"/>
      <w:marRight w:val="0"/>
      <w:marTop w:val="0"/>
      <w:marBottom w:val="0"/>
      <w:divBdr>
        <w:top w:val="none" w:sz="0" w:space="0" w:color="auto"/>
        <w:left w:val="none" w:sz="0" w:space="0" w:color="auto"/>
        <w:bottom w:val="none" w:sz="0" w:space="0" w:color="auto"/>
        <w:right w:val="none" w:sz="0" w:space="0" w:color="auto"/>
      </w:divBdr>
    </w:div>
    <w:div w:id="1214583466">
      <w:bodyDiv w:val="1"/>
      <w:marLeft w:val="0"/>
      <w:marRight w:val="0"/>
      <w:marTop w:val="0"/>
      <w:marBottom w:val="0"/>
      <w:divBdr>
        <w:top w:val="none" w:sz="0" w:space="0" w:color="auto"/>
        <w:left w:val="none" w:sz="0" w:space="0" w:color="auto"/>
        <w:bottom w:val="none" w:sz="0" w:space="0" w:color="auto"/>
        <w:right w:val="none" w:sz="0" w:space="0" w:color="auto"/>
      </w:divBdr>
    </w:div>
    <w:div w:id="1216429992">
      <w:bodyDiv w:val="1"/>
      <w:marLeft w:val="0"/>
      <w:marRight w:val="0"/>
      <w:marTop w:val="0"/>
      <w:marBottom w:val="0"/>
      <w:divBdr>
        <w:top w:val="none" w:sz="0" w:space="0" w:color="auto"/>
        <w:left w:val="none" w:sz="0" w:space="0" w:color="auto"/>
        <w:bottom w:val="none" w:sz="0" w:space="0" w:color="auto"/>
        <w:right w:val="none" w:sz="0" w:space="0" w:color="auto"/>
      </w:divBdr>
    </w:div>
    <w:div w:id="123308191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392256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0426417">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3575096">
      <w:bodyDiv w:val="1"/>
      <w:marLeft w:val="0"/>
      <w:marRight w:val="0"/>
      <w:marTop w:val="0"/>
      <w:marBottom w:val="0"/>
      <w:divBdr>
        <w:top w:val="none" w:sz="0" w:space="0" w:color="auto"/>
        <w:left w:val="none" w:sz="0" w:space="0" w:color="auto"/>
        <w:bottom w:val="none" w:sz="0" w:space="0" w:color="auto"/>
        <w:right w:val="none" w:sz="0" w:space="0" w:color="auto"/>
      </w:divBdr>
      <w:divsChild>
        <w:div w:id="69231339">
          <w:marLeft w:val="0"/>
          <w:marRight w:val="0"/>
          <w:marTop w:val="0"/>
          <w:marBottom w:val="0"/>
          <w:divBdr>
            <w:top w:val="none" w:sz="0" w:space="0" w:color="auto"/>
            <w:left w:val="none" w:sz="0" w:space="0" w:color="auto"/>
            <w:bottom w:val="none" w:sz="0" w:space="0" w:color="auto"/>
            <w:right w:val="none" w:sz="0" w:space="0" w:color="auto"/>
          </w:divBdr>
        </w:div>
        <w:div w:id="1814061046">
          <w:marLeft w:val="0"/>
          <w:marRight w:val="0"/>
          <w:marTop w:val="0"/>
          <w:marBottom w:val="0"/>
          <w:divBdr>
            <w:top w:val="none" w:sz="0" w:space="0" w:color="auto"/>
            <w:left w:val="none" w:sz="0" w:space="0" w:color="auto"/>
            <w:bottom w:val="none" w:sz="0" w:space="0" w:color="auto"/>
            <w:right w:val="none" w:sz="0" w:space="0" w:color="auto"/>
          </w:divBdr>
        </w:div>
        <w:div w:id="317346911">
          <w:marLeft w:val="0"/>
          <w:marRight w:val="0"/>
          <w:marTop w:val="0"/>
          <w:marBottom w:val="0"/>
          <w:divBdr>
            <w:top w:val="none" w:sz="0" w:space="0" w:color="auto"/>
            <w:left w:val="none" w:sz="0" w:space="0" w:color="auto"/>
            <w:bottom w:val="none" w:sz="0" w:space="0" w:color="auto"/>
            <w:right w:val="none" w:sz="0" w:space="0" w:color="auto"/>
          </w:divBdr>
        </w:div>
      </w:divsChild>
    </w:div>
    <w:div w:id="146534773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11614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18902808">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016659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428145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6371457">
      <w:bodyDiv w:val="1"/>
      <w:marLeft w:val="0"/>
      <w:marRight w:val="0"/>
      <w:marTop w:val="0"/>
      <w:marBottom w:val="0"/>
      <w:divBdr>
        <w:top w:val="none" w:sz="0" w:space="0" w:color="auto"/>
        <w:left w:val="none" w:sz="0" w:space="0" w:color="auto"/>
        <w:bottom w:val="none" w:sz="0" w:space="0" w:color="auto"/>
        <w:right w:val="none" w:sz="0" w:space="0" w:color="auto"/>
      </w:divBdr>
    </w:div>
    <w:div w:id="1710955434">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7967235">
      <w:bodyDiv w:val="1"/>
      <w:marLeft w:val="0"/>
      <w:marRight w:val="0"/>
      <w:marTop w:val="0"/>
      <w:marBottom w:val="0"/>
      <w:divBdr>
        <w:top w:val="none" w:sz="0" w:space="0" w:color="auto"/>
        <w:left w:val="none" w:sz="0" w:space="0" w:color="auto"/>
        <w:bottom w:val="none" w:sz="0" w:space="0" w:color="auto"/>
        <w:right w:val="none" w:sz="0" w:space="0" w:color="auto"/>
      </w:divBdr>
    </w:div>
    <w:div w:id="1771975199">
      <w:bodyDiv w:val="1"/>
      <w:marLeft w:val="0"/>
      <w:marRight w:val="0"/>
      <w:marTop w:val="0"/>
      <w:marBottom w:val="0"/>
      <w:divBdr>
        <w:top w:val="none" w:sz="0" w:space="0" w:color="auto"/>
        <w:left w:val="none" w:sz="0" w:space="0" w:color="auto"/>
        <w:bottom w:val="none" w:sz="0" w:space="0" w:color="auto"/>
        <w:right w:val="none" w:sz="0" w:space="0" w:color="auto"/>
      </w:divBdr>
    </w:div>
    <w:div w:id="177281957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6772426">
      <w:bodyDiv w:val="1"/>
      <w:marLeft w:val="0"/>
      <w:marRight w:val="0"/>
      <w:marTop w:val="0"/>
      <w:marBottom w:val="0"/>
      <w:divBdr>
        <w:top w:val="none" w:sz="0" w:space="0" w:color="auto"/>
        <w:left w:val="none" w:sz="0" w:space="0" w:color="auto"/>
        <w:bottom w:val="none" w:sz="0" w:space="0" w:color="auto"/>
        <w:right w:val="none" w:sz="0" w:space="0" w:color="auto"/>
      </w:divBdr>
    </w:div>
    <w:div w:id="18309740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0533647">
      <w:bodyDiv w:val="1"/>
      <w:marLeft w:val="0"/>
      <w:marRight w:val="0"/>
      <w:marTop w:val="0"/>
      <w:marBottom w:val="0"/>
      <w:divBdr>
        <w:top w:val="none" w:sz="0" w:space="0" w:color="auto"/>
        <w:left w:val="none" w:sz="0" w:space="0" w:color="auto"/>
        <w:bottom w:val="none" w:sz="0" w:space="0" w:color="auto"/>
        <w:right w:val="none" w:sz="0" w:space="0" w:color="auto"/>
      </w:divBdr>
    </w:div>
    <w:div w:id="190224841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374865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7968712">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3866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cleiva@aridoscachapoal.cl" TargetMode="External"/><Relationship Id="rId39" Type="http://schemas.openxmlformats.org/officeDocument/2006/relationships/image" Target="media/image16.jpeg"/><Relationship Id="rId21" Type="http://schemas.openxmlformats.org/officeDocument/2006/relationships/image" Target="media/image3.emf"/><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customXml" Target="../customXml/item7.xml"/><Relationship Id="rId71"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6.pn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hyperlink" Target="mailto:jleiva@aridoscachapoal.cl" TargetMode="External"/><Relationship Id="rId36" Type="http://schemas.openxmlformats.org/officeDocument/2006/relationships/image" Target="media/image13.pn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hyperlink" Target="mailto:cleiva@aridoscachapoal.cl" TargetMode="External"/><Relationship Id="rId30" Type="http://schemas.openxmlformats.org/officeDocument/2006/relationships/image" Target="media/image7.pn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customXml" Target="../customXml/item8.xml"/><Relationship Id="rId51" Type="http://schemas.openxmlformats.org/officeDocument/2006/relationships/image" Target="media/image28.jpeg"/><Relationship Id="rId72" Type="http://schemas.openxmlformats.org/officeDocument/2006/relationships/image" Target="media/image49.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2.emf"/><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5xYROnTvHLJyjqL3ZoHsBAthtUg=</DigestValue>
    </Reference>
    <Reference URI="#idOfficeObject" Type="http://www.w3.org/2000/09/xmldsig#Object">
      <DigestMethod Algorithm="http://www.w3.org/2000/09/xmldsig#sha1"/>
      <DigestValue>p4QL+HcTvAtmuLeHt4gbTrN7XGI=</DigestValue>
    </Reference>
    <Reference URI="#idSignedProperties" Type="http://uri.etsi.org/01903#SignedProperties">
      <Transforms>
        <Transform Algorithm="http://www.w3.org/TR/2001/REC-xml-c14n-20010315"/>
      </Transforms>
      <DigestMethod Algorithm="http://www.w3.org/2000/09/xmldsig#sha1"/>
      <DigestValue>EL8az0MHwW1Wp7fFO66V9xiFI0s=</DigestValue>
    </Reference>
    <Reference URI="#idValidSigLnImg" Type="http://www.w3.org/2000/09/xmldsig#Object">
      <DigestMethod Algorithm="http://www.w3.org/2000/09/xmldsig#sha1"/>
      <DigestValue>j2XHU9Jw5q6TTPtljyw5lF/MYa4=</DigestValue>
    </Reference>
    <Reference URI="#idInvalidSigLnImg" Type="http://www.w3.org/2000/09/xmldsig#Object">
      <DigestMethod Algorithm="http://www.w3.org/2000/09/xmldsig#sha1"/>
      <DigestValue>ntSpof0nc1sfYK8oBz48V3dKWVM=</DigestValue>
    </Reference>
  </SignedInfo>
  <SignatureValue>lO0VGqg+2kOGm8ecv4OkGDp6FTuueWsPvsDNOFDnbAGvPixhlVp/fFQYZBJ4lgTh/mBveZBZ9EZN
TTl8iwbOgu5jg56BCRw9MKgcuWuzq8N63aDCQsM5+5AK2Pbx9A9Jh+1dtu7wlU8qcwV25aVghTLU
P4LAQOz3KYbKXpXrMRg+mpLoWX6CnsNpQfX8N0h/VA3e7TBk4mo4UzwdONpCElyotIOKA4E7rilt
6D4RiJXm8YmhMkL6Y5MAKm3cA+S8svLOHJ4FB9a9Z8FANEtP5jCdE1pd+Adkl3q2FNdK+SqqK6nY
Bbi+rfEjtHmcqdI8NC6ndk7x+cBTGv6yd3qL8A==</SignatureValue>
  <KeyInfo>
    <X509Data>
      <X509Certificate>MIIHTTCCBjWgAwIBAgIQAzCH+dP+VYy8XAe00Cp2UDANBgkqhkiG9w0BAQsFADCB4DELMAkGA1UE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IGRlIENoaWxlIENBMR8wHQYJKoZIhvcNAQkBFhBlLXNpZ25AZS1zaWduLmNsMB4XDTE2MDIwMjAw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SzANBgkqhkiG9w0BAQsFAAOCAQEAn7aBK3N1uU2cltjMKeDnR6lZt+Ao/eeBJULQ+eX72iVaFR/U
IM+rdMkIEzbHotchZgZsg3rb3pGpkspkO0qz/GjsCc+2hw1Gg5zpKaQmjfMSZrWKTpPYFENxQOtC
ELejtyORyrL8UkUKaHI2B1+8HB5i6sfUt+0Ms/5hTRoCKXdVwdPs+XqISabKLTVtFCgDInexMqhZ
iaH+XBPGaVxchyIF5G/dcSEuCQHDzgjQdebBys9s17zhEl5P+CcvObQNhzUEQ0sUgwffUVWQarGD
tu0NdbjRGWsojW7/QP7zfrtbD/NX5lWO3ygnnufs7IbwkMRp9tbGDEr3/trIE9zNxw==</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afvnKNIoS0xgf00m7IJnZ8rmkWs=</DigestValue>
      </Reference>
      <Reference URI="/word/media/image34.jpeg?ContentType=image/jpeg">
        <DigestMethod Algorithm="http://www.w3.org/2000/09/xmldsig#sha1"/>
        <DigestValue>SBdpToKPBu57M7wIVEcPsV+idGg=</DigestValue>
      </Reference>
      <Reference URI="/word/media/image35.jpeg?ContentType=image/jpeg">
        <DigestMethod Algorithm="http://www.w3.org/2000/09/xmldsig#sha1"/>
        <DigestValue>mnWHejl/2KK/Bdnun1WZdOJvq/k=</DigestValue>
      </Reference>
      <Reference URI="/word/media/image27.jpeg?ContentType=image/jpeg">
        <DigestMethod Algorithm="http://www.w3.org/2000/09/xmldsig#sha1"/>
        <DigestValue>tP9ASwn8VATXDcYPvYjWSWWOal4=</DigestValue>
      </Reference>
      <Reference URI="/word/media/image8.png?ContentType=image/png">
        <DigestMethod Algorithm="http://www.w3.org/2000/09/xmldsig#sha1"/>
        <DigestValue>RHI4/jC3Rh/v+unO2gM37h8Gtcc=</DigestValue>
      </Reference>
      <Reference URI="/word/media/image10.jpeg?ContentType=image/jpeg">
        <DigestMethod Algorithm="http://www.w3.org/2000/09/xmldsig#sha1"/>
        <DigestValue>D0zDo4pI10Zwd2kt3Cj4a+tYVyU=</DigestValue>
      </Reference>
      <Reference URI="/word/media/image2.emf?ContentType=image/x-emf">
        <DigestMethod Algorithm="http://www.w3.org/2000/09/xmldsig#sha1"/>
        <DigestValue>weDkgBYCy+zyUnjw7dGCpXQGXn0=</DigestValue>
      </Reference>
      <Reference URI="/word/media/image33.jpeg?ContentType=image/jpeg">
        <DigestMethod Algorithm="http://www.w3.org/2000/09/xmldsig#sha1"/>
        <DigestValue>ER+VGPK9wL4O+Af+hKvbPVv7AFM=</DigestValue>
      </Reference>
      <Reference URI="/word/media/image32.jpeg?ContentType=image/jpeg">
        <DigestMethod Algorithm="http://www.w3.org/2000/09/xmldsig#sha1"/>
        <DigestValue>D5PHxxphlDLK6J+Yr8H5I+V9h3o=</DigestValue>
      </Reference>
      <Reference URI="/word/media/image31.jpeg?ContentType=image/jpeg">
        <DigestMethod Algorithm="http://www.w3.org/2000/09/xmldsig#sha1"/>
        <DigestValue>Ub1HrThy7jY8glzUnjcwnr9Z9bY=</DigestValue>
      </Reference>
      <Reference URI="/word/media/image38.jpeg?ContentType=image/jpeg">
        <DigestMethod Algorithm="http://www.w3.org/2000/09/xmldsig#sha1"/>
        <DigestValue>/jbxf3ccr/WnJIGZQ0ALOeGSEVc=</DigestValue>
      </Reference>
      <Reference URI="/word/media/image37.jpeg?ContentType=image/jpeg">
        <DigestMethod Algorithm="http://www.w3.org/2000/09/xmldsig#sha1"/>
        <DigestValue>uAOGs5XtTSyQ1nrA1JS7lrfHvBg=</DigestValue>
      </Reference>
      <Reference URI="/word/media/image36.jpeg?ContentType=image/jpeg">
        <DigestMethod Algorithm="http://www.w3.org/2000/09/xmldsig#sha1"/>
        <DigestValue>JgNtG6bDeVNFzg1F9A74tZZObnc=</DigestValue>
      </Reference>
      <Reference URI="/word/media/image29.jpeg?ContentType=image/jpeg">
        <DigestMethod Algorithm="http://www.w3.org/2000/09/xmldsig#sha1"/>
        <DigestValue>hKzXtdvD9NHhrVIOuC9pvLe03pI=</DigestValue>
      </Reference>
      <Reference URI="/word/media/image30.jpeg?ContentType=image/jpeg">
        <DigestMethod Algorithm="http://www.w3.org/2000/09/xmldsig#sha1"/>
        <DigestValue>U7X4zSW+OhyFvC8xtUh9krXDC7o=</DigestValue>
      </Reference>
      <Reference URI="/word/media/image48.jpeg?ContentType=image/jpeg">
        <DigestMethod Algorithm="http://www.w3.org/2000/09/xmldsig#sha1"/>
        <DigestValue>Dpp7NlpQbtMkB2CowG8zZ0KTh9U=</DigestValue>
      </Reference>
      <Reference URI="/word/media/image49.png?ContentType=image/png">
        <DigestMethod Algorithm="http://www.w3.org/2000/09/xmldsig#sha1"/>
        <DigestValue>qAT9d2sMNEdLp/65OUeztQeC7AQ=</DigestValue>
      </Reference>
      <Reference URI="/word/media/image1.gif?ContentType=image/gif">
        <DigestMethod Algorithm="http://www.w3.org/2000/09/xmldsig#sha1"/>
        <DigestValue>gxr5m7ZKBGF+CkLqiYdW+eDgvMo=</DigestValue>
      </Reference>
      <Reference URI="/word/media/image7.png?ContentType=image/png">
        <DigestMethod Algorithm="http://www.w3.org/2000/09/xmldsig#sha1"/>
        <DigestValue>FFjzydw6x3S6o0F6WZMHj9ng9iU=</DigestValue>
      </Reference>
      <Reference URI="/word/settings.xml?ContentType=application/vnd.openxmlformats-officedocument.wordprocessingml.settings+xml">
        <DigestMethod Algorithm="http://www.w3.org/2000/09/xmldsig#sha1"/>
        <DigestValue>rWZX8Jdm1TM79hl6ahaS5nEs3Rg=</DigestValue>
      </Reference>
      <Reference URI="/word/fontTable.xml?ContentType=application/vnd.openxmlformats-officedocument.wordprocessingml.fontTable+xml">
        <DigestMethod Algorithm="http://www.w3.org/2000/09/xmldsig#sha1"/>
        <DigestValue>6JxrU3OYd0P+/hY4MUxrE5G2KRY=</DigestValue>
      </Reference>
      <Reference URI="/word/stylesWithEffects.xml?ContentType=application/vnd.ms-word.stylesWithEffects+xml">
        <DigestMethod Algorithm="http://www.w3.org/2000/09/xmldsig#sha1"/>
        <DigestValue>S9arh/wG+TGz2ylElOyga0t4F50=</DigestValue>
      </Reference>
      <Reference URI="/word/styles.xml?ContentType=application/vnd.openxmlformats-officedocument.wordprocessingml.styles+xml">
        <DigestMethod Algorithm="http://www.w3.org/2000/09/xmldsig#sha1"/>
        <DigestValue>nrmDFecMtIM1WUIbHHH8uP3mn5w=</DigestValue>
      </Reference>
      <Reference URI="/word/media/image6.png?ContentType=image/png">
        <DigestMethod Algorithm="http://www.w3.org/2000/09/xmldsig#sha1"/>
        <DigestValue>R6ciJYT9vT7HxcqROMhKkxkEdKI=</DigestValue>
      </Reference>
      <Reference URI="/word/media/image4.emf?ContentType=image/x-emf">
        <DigestMethod Algorithm="http://www.w3.org/2000/09/xmldsig#sha1"/>
        <DigestValue>oivTL9eDBMdyyndKWmWyurXGp70=</DigestValue>
      </Reference>
      <Reference URI="/word/media/image47.jpeg?ContentType=image/jpeg">
        <DigestMethod Algorithm="http://www.w3.org/2000/09/xmldsig#sha1"/>
        <DigestValue>t/fHRIghjkGROIGLYJT8CPikLpI=</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kGEV/FRsHCuxcguNs+jE0i6QDsA=</DigestValue>
      </Reference>
      <Reference URI="/word/media/image11.jpeg?ContentType=image/jpeg">
        <DigestMethod Algorithm="http://www.w3.org/2000/09/xmldsig#sha1"/>
        <DigestValue>7eyM3HLVxy4O44VSoq1O7Poy/PI=</DigestValue>
      </Reference>
      <Reference URI="/word/media/image5.png?ContentType=image/png">
        <DigestMethod Algorithm="http://www.w3.org/2000/09/xmldsig#sha1"/>
        <DigestValue>DL142EyPdk3S0NuDNGFFCa4/4ls=</DigestValue>
      </Reference>
      <Reference URI="/word/media/image9.jpeg?ContentType=image/jpeg">
        <DigestMethod Algorithm="http://www.w3.org/2000/09/xmldsig#sha1"/>
        <DigestValue>VsdCLMxxnT3pC0koVxV2y8wKeN8=</DigestValue>
      </Reference>
      <Reference URI="/word/webSettings.xml?ContentType=application/vnd.openxmlformats-officedocument.wordprocessingml.webSettings+xml">
        <DigestMethod Algorithm="http://www.w3.org/2000/09/xmldsig#sha1"/>
        <DigestValue>Wzf1F5yaMSLU72FZGFEi07bagVA=</DigestValue>
      </Reference>
      <Reference URI="/word/media/image45.jpeg?ContentType=image/jpeg">
        <DigestMethod Algorithm="http://www.w3.org/2000/09/xmldsig#sha1"/>
        <DigestValue>QcibchIMdiZ4g8mWu7AOuJ0pqJI=</DigestValue>
      </Reference>
      <Reference URI="/word/media/image43.jpeg?ContentType=image/jpeg">
        <DigestMethod Algorithm="http://www.w3.org/2000/09/xmldsig#sha1"/>
        <DigestValue>jLoYNr+lZw+JECzK/E/0SCd6a0E=</DigestValue>
      </Reference>
      <Reference URI="/word/media/image22.jpeg?ContentType=image/jpeg">
        <DigestMethod Algorithm="http://www.w3.org/2000/09/xmldsig#sha1"/>
        <DigestValue>JVLVXc62nrhXkf0xVFPNZUzR0rI=</DigestValue>
      </Reference>
      <Reference URI="/word/media/image23.jpeg?ContentType=image/jpeg">
        <DigestMethod Algorithm="http://www.w3.org/2000/09/xmldsig#sha1"/>
        <DigestValue>NNG0CFEVBURpp4SV35mi5Igto80=</DigestValue>
      </Reference>
      <Reference URI="/word/media/image24.jpeg?ContentType=image/jpeg">
        <DigestMethod Algorithm="http://www.w3.org/2000/09/xmldsig#sha1"/>
        <DigestValue>yhEykLDfCh0UuvJbaYb+8qCQZ2c=</DigestValue>
      </Reference>
      <Reference URI="/word/media/image25.jpeg?ContentType=image/jpeg">
        <DigestMethod Algorithm="http://www.w3.org/2000/09/xmldsig#sha1"/>
        <DigestValue>9SyQKXFkxBoykb7N8GcQmDiLcPY=</DigestValue>
      </Reference>
      <Reference URI="/word/media/image44.jpeg?ContentType=image/jpeg">
        <DigestMethod Algorithm="http://www.w3.org/2000/09/xmldsig#sha1"/>
        <DigestValue>6iiXB+Idjj/e7SY2w2sgCUn3b5c=</DigestValue>
      </Reference>
      <Reference URI="/word/media/image46.jpeg?ContentType=image/jpeg">
        <DigestMethod Algorithm="http://www.w3.org/2000/09/xmldsig#sha1"/>
        <DigestValue>yPMFtF8f6+dxBhpowesP4S2pUeg=</DigestValue>
      </Reference>
      <Reference URI="/word/footnotes.xml?ContentType=application/vnd.openxmlformats-officedocument.wordprocessingml.footnotes+xml">
        <DigestMethod Algorithm="http://www.w3.org/2000/09/xmldsig#sha1"/>
        <DigestValue>mUFmn7XsHFM9o2j5TMl+GWJP/WY=</DigestValue>
      </Reference>
      <Reference URI="/word/footer1.xml?ContentType=application/vnd.openxmlformats-officedocument.wordprocessingml.footer+xml">
        <DigestMethod Algorithm="http://www.w3.org/2000/09/xmldsig#sha1"/>
        <DigestValue>KeCDG5hJyDTXMfj0yOZAPMvEHT4=</DigestValue>
      </Reference>
      <Reference URI="/word/document.xml?ContentType=application/vnd.openxmlformats-officedocument.wordprocessingml.document.main+xml">
        <DigestMethod Algorithm="http://www.w3.org/2000/09/xmldsig#sha1"/>
        <DigestValue>SaF2gjvi1xmhGwoDgAUBWXeizKI=</DigestValue>
      </Reference>
      <Reference URI="/word/footer2.xml?ContentType=application/vnd.openxmlformats-officedocument.wordprocessingml.footer+xml">
        <DigestMethod Algorithm="http://www.w3.org/2000/09/xmldsig#sha1"/>
        <DigestValue>UXdnl1Ckf+NMUYDexhqZ1q/2UqY=</DigestValue>
      </Reference>
      <Reference URI="/word/endnotes.xml?ContentType=application/vnd.openxmlformats-officedocument.wordprocessingml.endnotes+xml">
        <DigestMethod Algorithm="http://www.w3.org/2000/09/xmldsig#sha1"/>
        <DigestValue>b1w2SL+fseFJRBVwvvfqHuTt2Nk=</DigestValue>
      </Reference>
      <Reference URI="/word/header1.xml?ContentType=application/vnd.openxmlformats-officedocument.wordprocessingml.header+xml">
        <DigestMethod Algorithm="http://www.w3.org/2000/09/xmldsig#sha1"/>
        <DigestValue>M5WnFXtsvjC7noDFXc9LX3Fzg2A=</DigestValue>
      </Reference>
      <Reference URI="/word/media/image26.jpeg?ContentType=image/jpeg">
        <DigestMethod Algorithm="http://www.w3.org/2000/09/xmldsig#sha1"/>
        <DigestValue>BI7JLjzpaPT/WUzbLq6i7HM+hZU=</DigestValue>
      </Reference>
      <Reference URI="/word/media/image21.jpeg?ContentType=image/jpeg">
        <DigestMethod Algorithm="http://www.w3.org/2000/09/xmldsig#sha1"/>
        <DigestValue>2rFXY41+nk2aNfhGH3YPE29u6m4=</DigestValue>
      </Reference>
      <Reference URI="/word/media/image13.png?ContentType=image/png">
        <DigestMethod Algorithm="http://www.w3.org/2000/09/xmldsig#sha1"/>
        <DigestValue>G5Ks8K0gYOp1pdgIOFIptWfpM3s=</DigestValue>
      </Reference>
      <Reference URI="/word/media/image19.jpeg?ContentType=image/jpeg">
        <DigestMethod Algorithm="http://www.w3.org/2000/09/xmldsig#sha1"/>
        <DigestValue>9PzVbDNHCmdx6dgA75lN6f0p2o8=</DigestValue>
      </Reference>
      <Reference URI="/word/media/image39.png?ContentType=image/png">
        <DigestMethod Algorithm="http://www.w3.org/2000/09/xmldsig#sha1"/>
        <DigestValue>s0LraIanWa+PyqLFV/O1vOVk8Fg=</DigestValue>
      </Reference>
      <Reference URI="/word/media/image40.jpeg?ContentType=image/jpeg">
        <DigestMethod Algorithm="http://www.w3.org/2000/09/xmldsig#sha1"/>
        <DigestValue>U5Ch64Qk73FMP9gqUbUZz8pXp5k=</DigestValue>
      </Reference>
      <Reference URI="/word/media/image41.jpeg?ContentType=image/jpeg">
        <DigestMethod Algorithm="http://www.w3.org/2000/09/xmldsig#sha1"/>
        <DigestValue>tkfX3r1nSSpB/14MGhPXzpXmKk8=</DigestValue>
      </Reference>
      <Reference URI="/word/media/image42.jpeg?ContentType=image/jpeg">
        <DigestMethod Algorithm="http://www.w3.org/2000/09/xmldsig#sha1"/>
        <DigestValue>6BUzBiDpxLHnHJ8ZrMObwsaCH40=</DigestValue>
      </Reference>
      <Reference URI="/word/media/image28.jpeg?ContentType=image/jpeg">
        <DigestMethod Algorithm="http://www.w3.org/2000/09/xmldsig#sha1"/>
        <DigestValue>N27YH7b9yRLAhz21AloWOeQ76n4=</DigestValue>
      </Reference>
      <Reference URI="/word/media/image12.jpeg?ContentType=image/jpeg">
        <DigestMethod Algorithm="http://www.w3.org/2000/09/xmldsig#sha1"/>
        <DigestValue>lD/BqH1PBLSevHOFj3vVlFnc3c4=</DigestValue>
      </Reference>
      <Reference URI="/word/media/image14.png?ContentType=image/png">
        <DigestMethod Algorithm="http://www.w3.org/2000/09/xmldsig#sha1"/>
        <DigestValue>cCP75BrntPvQWiWPe0Pcp08P61A=</DigestValue>
      </Reference>
      <Reference URI="/word/media/image20.jpeg?ContentType=image/jpeg">
        <DigestMethod Algorithm="http://www.w3.org/2000/09/xmldsig#sha1"/>
        <DigestValue>PMj0Iu6qbybBENPstyXBKgQANko=</DigestValue>
      </Reference>
      <Reference URI="/word/media/image16.jpeg?ContentType=image/jpeg">
        <DigestMethod Algorithm="http://www.w3.org/2000/09/xmldsig#sha1"/>
        <DigestValue>OrNllXWbDSqA2oYLITXG9rom1+Y=</DigestValue>
      </Reference>
      <Reference URI="/word/media/image15.png?ContentType=image/png">
        <DigestMethod Algorithm="http://www.w3.org/2000/09/xmldsig#sha1"/>
        <DigestValue>xBOTCC1taIOD/95pxN2qm8KGHcc=</DigestValue>
      </Reference>
      <Reference URI="/word/media/image18.jpeg?ContentType=image/jpeg">
        <DigestMethod Algorithm="http://www.w3.org/2000/09/xmldsig#sha1"/>
        <DigestValue>yefBBm/ldniO+RwIGRdYc6kEH90=</DigestValue>
      </Reference>
      <Reference URI="/word/media/image17.jpeg?ContentType=image/jpeg">
        <DigestMethod Algorithm="http://www.w3.org/2000/09/xmldsig#sha1"/>
        <DigestValue>z7BLDfS3pbHzu2ln1GFzPXLLZS8=</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dGwfuZEF1xxmIQwDW2N8J2+Q5bw=</DigestValue>
      </Reference>
      <Reference URI="/word/_rels/numbering.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vnDZmPRyWfXyq6ShpkvjuiFn3TY=</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7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iICCYvFuyLC5h0oWp0iSh/toFYc=</DigestValue>
      </Reference>
    </Manifest>
    <SignatureProperties>
      <SignatureProperty Id="idSignatureTime" Target="#idPackageSignature">
        <mdssi:SignatureTime>
          <mdssi:Format>YYYY-MM-DDThh:mm:ssTZD</mdssi:Format>
          <mdssi:Value>2016-09-28T18:44:33Z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cAAABMAAAAAAAAAAAAAAC/EgAAmAoAACBFTUYAAAEAPI0AAAwAAAABAAAAAAAAAAAAAAAAAAAAkAYAABoEAABRAgAAcgEAAAAAAAAAAAAAAAAAABoLCQDwpgUARgAAACwAAAAgAAAARU1GKwFAAQAcAAAAEAAAAAIQwNsBAAAAeAAAAHg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B0MAAACAAAAAgP//mUIhAAAACAAAAGIAAAAMAAAAAQAAABUAAAAMAAAABAAAABUAAAAMAAAABAAAAFEAAAAkdgAAAAAAAAAAAACHAAAATAAAAAAAAAAAAAAAAAAAAAAAAADjAAAAgAAAAFAAAADUAwAAJAQAAAByAAAAAAAAIADMAIgAAABN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hwAAAEwAAAAAAAAAAAAAAIgAAABN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1680</HorizontalResolution>
          <VerticalResolution>1050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2016-09-28T18:44:33Z</xd:SigningTime>
          <xd:SigningCertificate>
            <xd:Cert>
              <xd:CertDigest>
                <DigestMethod Algorithm="http://www.w3.org/2000/09/xmldsig#sha1"/>
                <DigestValue>+qgYPftnlgjJsVv4I806AXmg888=</DigestValue>
              </xd:CertDigest>
              <xd:IssuerSerial>
                <X509IssuerName>E=e-sign@e-sign.cl, CN=E-Sign Firma Electronica Avanzada para Estado de Chile CA, OU=Class 2 Managed PKI Individual Subscriber CA, OU=Symantec Trust Network, O=E-Sign S.A., C=CL</X509IssuerName>
                <X509SerialNumber>4239672155282186599962050076651189840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gLAAABxYAACBFTUYAAAEATJIAAMsAAAAFAAAAAAAAAAAAAAAAAAAAkAYAABoEAABRAgAAcgEAAAAAAAAAAAAAAAAAABoLCQDwpg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</Object>
  <Object Id="idInvalidSigLnImg">AQAAAGwAAAAAAAAAAAAAAD8BAACfAAAAAAAAAAAAAAAgLAAABxYAACBFTUYAAAEAgJYAANEAAAAFAAAAAAAAAAAAAAAAAAAAkAYAABoEAABRAgAAcgEAAAAAAAAAAAAAAAAAABoLCQDwpg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IC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uAAAAAwAAABkAAAAcwAAAHMAAAABAAAAwzANQs/zDEIMAAAAZAAAABIAAABMAAAAAAAAAAAAAAAAAAAA//////////9wAAAASwBhAHIAaQBuAGEAIABPAGwAaQB2AGEAcgBlAHMAIABNAC4ABwAAAAcAAAAFAAAAAwAAAAcAAAAHAAAABAAAAAkAAAADAAAAAwAAAAYAAAAHAAAABQAAAAcAAAAGAAAABAAAAAo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HG5fZWY8FF5yM/zY7Xh2hPtn5S7cbgLQ/ZxEcg6jyZ0=</DigestValue>
    </Reference>
    <Reference Type="http://www.w3.org/2000/09/xmldsig#Object" URI="#idOfficeObject">
      <DigestMethod Algorithm="http://www.w3.org/2001/04/xmlenc#sha256"/>
      <DigestValue>gdjm5xVcfC/CA4SwymAjvqFjizUh/vbCUbAmEk7CH5c=</DigestValue>
    </Reference>
    <Reference Type="http://uri.etsi.org/01903#SignedProperties" URI="#idSignedProperties">
      <Transforms>
        <Transform Algorithm="http://www.w3.org/TR/2001/REC-xml-c14n-20010315"/>
      </Transforms>
      <DigestMethod Algorithm="http://www.w3.org/2001/04/xmlenc#sha256"/>
      <DigestValue>E5aqQ0m0SGjMn7+dPTn4oc0klkyQkG9FPJz8WOdJZV0=</DigestValue>
    </Reference>
    <Reference Type="http://www.w3.org/2000/09/xmldsig#Object" URI="#idValidSigLnImg">
      <DigestMethod Algorithm="http://www.w3.org/2001/04/xmlenc#sha256"/>
      <DigestValue>20ZATBtG8CIeWqRG/MWvRTK3gAM6rbb9G+mw68lHDJI=</DigestValue>
    </Reference>
    <Reference Type="http://www.w3.org/2000/09/xmldsig#Object" URI="#idInvalidSigLnImg">
      <DigestMethod Algorithm="http://www.w3.org/2001/04/xmlenc#sha256"/>
      <DigestValue>XYjJ802b/wDPZXxaIwXEQR0Fn2O4RVoEMVtriOKRGQU=</DigestValue>
    </Reference>
  </SignedInfo>
  <SignatureValue>qflevDH06+8Ntxh/2Hbe5NapOfqT/ehzzcvwb4C3wZnNpAw3PFe1DGhd1uGhg3X6B9j++Tk/n3aB
1BybzyjJgzmE0AhXt7N2EqrRJOMVEz4vuNGDZk5CmtLkbFGx5T7TOgi/rIO171eqdtxefdRzxoE/
nvGFdVcb1JWQ8ZGW18yzBF7ipZFB9gMhREPG6IR4XeIPk0S53s01l/P6OKQDRo+A3qNgto+RNftL
7Mrhac+QRzAZ1GWbqiGdiXm2jInQG+VR/DodkPeQtR20qcHkfKa40pgseMIf2Pc1g6i5YGioLTRc
yo3Hy8J//g2Sa+KWCx2B64O/R9ep6I1cmBEymA==</SignatureValue>
  <KeyInfo>
    <X509Data>
      <X509Certificate>MIIHRzCCBi+gAwIBAgIQTUJa2snv0Ayp9wL5cw34k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n2ZB/tJhMaPKmAJHwX5oZxoDEL4Vw5ndyLX1mL5KzyXYeduPiNqMsXDRwBCUSiTVezDoxcW3kOF3vgKGl6qjnOPvppSb4ys95n5BLKx9oubrXtySAhoQJaklfUCn/HyYCpx+/h5aoCEmWy4tIF/akzIORfyd4vljRrWfGjtcGdnDO2omSnU1Lz195CIfaTufUgKcM6+t6CCCgKV4pURP+L9jew63HRzmO3K6Wv1GnPPSoJVCnOolQ5RUGG6Y2tPcRS9W2KLDv6SvlBEjNrieVQHAWsiEs0ynDJ8xKHTVp4+ZLMHgd/DImNzyqxh8URgTRbeJNx9i6u43nXK99I5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XpxpLef2LtndhtLt3PYNBg8oUJzYP7p9DHIKR4WFTHA=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sa4ZnsUbMM+jnXqoG77DZIyy3pOd6qAzcyqrQ5T2B8Q=</DigestValue>
      </Reference>
      <Reference URI="/word/document.xml?ContentType=application/vnd.openxmlformats-officedocument.wordprocessingml.document.main+xml">
        <DigestMethod Algorithm="http://www.w3.org/2001/04/xmlenc#sha256"/>
        <DigestValue>wGvfUeORpDTZI5IAMnHv9AfYrjRbqa+iXmUqlg1BAAw=</DigestValue>
      </Reference>
      <Reference URI="/word/endnotes.xml?ContentType=application/vnd.openxmlformats-officedocument.wordprocessingml.endnotes+xml">
        <DigestMethod Algorithm="http://www.w3.org/2001/04/xmlenc#sha256"/>
        <DigestValue>MCfc610Knn0FQdAeBfJ0i7AN+/UoS+288lc3sqbyVmw=</DigestValue>
      </Reference>
      <Reference URI="/word/fontTable.xml?ContentType=application/vnd.openxmlformats-officedocument.wordprocessingml.fontTable+xml">
        <DigestMethod Algorithm="http://www.w3.org/2001/04/xmlenc#sha256"/>
        <DigestValue>+UlGbb/j9SMlzstF0MVqQX8gqb+zoNm7y14Em+h4B0w=</DigestValue>
      </Reference>
      <Reference URI="/word/footer1.xml?ContentType=application/vnd.openxmlformats-officedocument.wordprocessingml.footer+xml">
        <DigestMethod Algorithm="http://www.w3.org/2001/04/xmlenc#sha256"/>
        <DigestValue>HjdzdXj44OFU6Vkw3/coYZBIiXHvbU580JeOtp9FAC8=</DigestValue>
      </Reference>
      <Reference URI="/word/footer2.xml?ContentType=application/vnd.openxmlformats-officedocument.wordprocessingml.footer+xml">
        <DigestMethod Algorithm="http://www.w3.org/2001/04/xmlenc#sha256"/>
        <DigestValue>LaO2LdKXLfNjDG4e3GcBS5/E4vi8fgjxz47ZJ0St1rA=</DigestValue>
      </Reference>
      <Reference URI="/word/footnotes.xml?ContentType=application/vnd.openxmlformats-officedocument.wordprocessingml.footnotes+xml">
        <DigestMethod Algorithm="http://www.w3.org/2001/04/xmlenc#sha256"/>
        <DigestValue>YsnE9Jb2kHKU1zCHJu3OdFuQ6xC4wQkAukIBhNKkPAQ=</DigestValue>
      </Reference>
      <Reference URI="/word/header1.xml?ContentType=application/vnd.openxmlformats-officedocument.wordprocessingml.header+xml">
        <DigestMethod Algorithm="http://www.w3.org/2001/04/xmlenc#sha256"/>
        <DigestValue>zHMrp1p9tXjhVUW7ndCT0i6a+oYX734PsoEr5DpLlb8=</DigestValue>
      </Reference>
      <Reference URI="/word/media/image1.gif?ContentType=image/gif">
        <DigestMethod Algorithm="http://www.w3.org/2001/04/xmlenc#sha256"/>
        <DigestValue>A5/nm3Tm09Vh4y1K9XDmynDba7Nxg5W+K/J4ueYBJ5o=</DigestValue>
      </Reference>
      <Reference URI="/word/media/image10.jpeg?ContentType=image/jpeg">
        <DigestMethod Algorithm="http://www.w3.org/2001/04/xmlenc#sha256"/>
        <DigestValue>375D9vfhQlIGIs7EjhKdFVk8yk/LvQDth6aniCAZ9CA=</DigestValue>
      </Reference>
      <Reference URI="/word/media/image11.jpeg?ContentType=image/jpeg">
        <DigestMethod Algorithm="http://www.w3.org/2001/04/xmlenc#sha256"/>
        <DigestValue>k7PEEeaS17Yh+uKbnLR+KTknC6Leg9+GJtwmdzeb+qM=</DigestValue>
      </Reference>
      <Reference URI="/word/media/image12.jpeg?ContentType=image/jpeg">
        <DigestMethod Algorithm="http://www.w3.org/2001/04/xmlenc#sha256"/>
        <DigestValue>y4p2FlHXrvazGX8Ruu8FQkbvi4EGwIBjRSlBwLlRVwI=</DigestValue>
      </Reference>
      <Reference URI="/word/media/image13.png?ContentType=image/png">
        <DigestMethod Algorithm="http://www.w3.org/2001/04/xmlenc#sha256"/>
        <DigestValue>BckVkvlshnz/3gwLtHdkJH68Htb2gQt4XteGt/VCskY=</DigestValue>
      </Reference>
      <Reference URI="/word/media/image14.png?ContentType=image/png">
        <DigestMethod Algorithm="http://www.w3.org/2001/04/xmlenc#sha256"/>
        <DigestValue>n6F6ROIICBw5IE0hS5sBRSSrN6Tacg6Qmle4R+Q1Kgs=</DigestValue>
      </Reference>
      <Reference URI="/word/media/image15.png?ContentType=image/png">
        <DigestMethod Algorithm="http://www.w3.org/2001/04/xmlenc#sha256"/>
        <DigestValue>K3xLR1xOlFv6JG/V6OP2PatAFK502uqSiglSrQthTcE=</DigestValue>
      </Reference>
      <Reference URI="/word/media/image16.jpeg?ContentType=image/jpeg">
        <DigestMethod Algorithm="http://www.w3.org/2001/04/xmlenc#sha256"/>
        <DigestValue>jrLn8pDDIU0DZ6s/posq3c9BKNs8PNAo1BHGeu1deEs=</DigestValue>
      </Reference>
      <Reference URI="/word/media/image17.jpeg?ContentType=image/jpeg">
        <DigestMethod Algorithm="http://www.w3.org/2001/04/xmlenc#sha256"/>
        <DigestValue>28+LYLt2ZLL9WdTeuCys2r5k+ax1+ps/NbI8fV0dzoY=</DigestValue>
      </Reference>
      <Reference URI="/word/media/image18.jpeg?ContentType=image/jpeg">
        <DigestMethod Algorithm="http://www.w3.org/2001/04/xmlenc#sha256"/>
        <DigestValue>9VPmhkDoZZ3KKl0NexIixRwkkc+yCZzTkOpHjWvjZu0=</DigestValue>
      </Reference>
      <Reference URI="/word/media/image19.jpeg?ContentType=image/jpeg">
        <DigestMethod Algorithm="http://www.w3.org/2001/04/xmlenc#sha256"/>
        <DigestValue>ZsX/u+1xf7T5PsSybdKNOuoacPNeOWK6KhWcStZTwuo=</DigestValue>
      </Reference>
      <Reference URI="/word/media/image2.emf?ContentType=image/x-emf">
        <DigestMethod Algorithm="http://www.w3.org/2001/04/xmlenc#sha256"/>
        <DigestValue>GvlcGtsmQlOJaJdtK0lIjTy1egJmpnSD897Fag68VqE=</DigestValue>
      </Reference>
      <Reference URI="/word/media/image20.jpeg?ContentType=image/jpeg">
        <DigestMethod Algorithm="http://www.w3.org/2001/04/xmlenc#sha256"/>
        <DigestValue>26AMIH++hz1XylUk1KwDtLpRRnQBaJcnzlvetP2Xsq8=</DigestValue>
      </Reference>
      <Reference URI="/word/media/image21.jpeg?ContentType=image/jpeg">
        <DigestMethod Algorithm="http://www.w3.org/2001/04/xmlenc#sha256"/>
        <DigestValue>8PXBTIIsuz80L7MD0Q9d9LTNvNOsHWnaRSLfMxoGG0M=</DigestValue>
      </Reference>
      <Reference URI="/word/media/image22.jpeg?ContentType=image/jpeg">
        <DigestMethod Algorithm="http://www.w3.org/2001/04/xmlenc#sha256"/>
        <DigestValue>sJTenBDfKn8XOzpUvaI6IPj4bqYRwFKwm5QID0vIP+o=</DigestValue>
      </Reference>
      <Reference URI="/word/media/image23.jpeg?ContentType=image/jpeg">
        <DigestMethod Algorithm="http://www.w3.org/2001/04/xmlenc#sha256"/>
        <DigestValue>xgJY4ph2fkbm8uMN4RoEISgsBDkFwl+XW4X4V31bklo=</DigestValue>
      </Reference>
      <Reference URI="/word/media/image24.jpeg?ContentType=image/jpeg">
        <DigestMethod Algorithm="http://www.w3.org/2001/04/xmlenc#sha256"/>
        <DigestValue>H02NtbyUXB21P48YPt1iUW+GYGJL1qKn/HOPCNlk0ag=</DigestValue>
      </Reference>
      <Reference URI="/word/media/image25.jpeg?ContentType=image/jpeg">
        <DigestMethod Algorithm="http://www.w3.org/2001/04/xmlenc#sha256"/>
        <DigestValue>YD4KVc8tDtmx4Rse6hDjq1yBNYEW/lmTp6QBGZGGonU=</DigestValue>
      </Reference>
      <Reference URI="/word/media/image26.jpeg?ContentType=image/jpeg">
        <DigestMethod Algorithm="http://www.w3.org/2001/04/xmlenc#sha256"/>
        <DigestValue>fIUJ2HhMHOM+H+W5vh9aBPWxaIji4XtfvXoINYHQhV8=</DigestValue>
      </Reference>
      <Reference URI="/word/media/image27.jpeg?ContentType=image/jpeg">
        <DigestMethod Algorithm="http://www.w3.org/2001/04/xmlenc#sha256"/>
        <DigestValue>hWmv2Y/YMFOT0loyU73PRE5RBN41vHsOHN+dMpPUTmM=</DigestValue>
      </Reference>
      <Reference URI="/word/media/image28.jpeg?ContentType=image/jpeg">
        <DigestMethod Algorithm="http://www.w3.org/2001/04/xmlenc#sha256"/>
        <DigestValue>XexTCpgy7dsL0VR6ALWnkOXC2AVAbpLwrJVgu22ysGU=</DigestValue>
      </Reference>
      <Reference URI="/word/media/image29.jpeg?ContentType=image/jpeg">
        <DigestMethod Algorithm="http://www.w3.org/2001/04/xmlenc#sha256"/>
        <DigestValue>G4DYZx9sHSUtE7HNmozXyITbCWbpa6Os+swxlxbpmjw=</DigestValue>
      </Reference>
      <Reference URI="/word/media/image3.emf?ContentType=image/x-emf">
        <DigestMethod Algorithm="http://www.w3.org/2001/04/xmlenc#sha256"/>
        <DigestValue>hSH+mu6J3dUbxmlBW9V82twMdUwktt+maZMtXWApFRE=</DigestValue>
      </Reference>
      <Reference URI="/word/media/image30.jpeg?ContentType=image/jpeg">
        <DigestMethod Algorithm="http://www.w3.org/2001/04/xmlenc#sha256"/>
        <DigestValue>pHncWRIfoWcdBolSrt6Q9kVA0jURzjARGbJG9xO9SFg=</DigestValue>
      </Reference>
      <Reference URI="/word/media/image31.jpeg?ContentType=image/jpeg">
        <DigestMethod Algorithm="http://www.w3.org/2001/04/xmlenc#sha256"/>
        <DigestValue>Q90VuGBjDWjo7+c2RFvt+vBfu3hAkQ1q9baY1QjaaUs=</DigestValue>
      </Reference>
      <Reference URI="/word/media/image32.jpeg?ContentType=image/jpeg">
        <DigestMethod Algorithm="http://www.w3.org/2001/04/xmlenc#sha256"/>
        <DigestValue>sVLxa3atxX4qXcj6YEvlpuDqPG++C8kA0Kf2pkoEfSc=</DigestValue>
      </Reference>
      <Reference URI="/word/media/image33.jpeg?ContentType=image/jpeg">
        <DigestMethod Algorithm="http://www.w3.org/2001/04/xmlenc#sha256"/>
        <DigestValue>8RsSJraad8ggQcE6Usxz7JH4x9F/G5Yo6igVZjrHiHI=</DigestValue>
      </Reference>
      <Reference URI="/word/media/image34.jpeg?ContentType=image/jpeg">
        <DigestMethod Algorithm="http://www.w3.org/2001/04/xmlenc#sha256"/>
        <DigestValue>EJWEt1DRzvFcHjkK30LPfJMqnkrapwUUD3NuNW21RO0=</DigestValue>
      </Reference>
      <Reference URI="/word/media/image35.jpeg?ContentType=image/jpeg">
        <DigestMethod Algorithm="http://www.w3.org/2001/04/xmlenc#sha256"/>
        <DigestValue>pNmfuneEcqkLOKmZsGSqrjY0RACwj77k/uDfEjx+8DQ=</DigestValue>
      </Reference>
      <Reference URI="/word/media/image36.jpeg?ContentType=image/jpeg">
        <DigestMethod Algorithm="http://www.w3.org/2001/04/xmlenc#sha256"/>
        <DigestValue>NYDn3jffoi0AySGrfKtg+9ZSfNe9vkZW1RxriBZ9Doc=</DigestValue>
      </Reference>
      <Reference URI="/word/media/image37.jpeg?ContentType=image/jpeg">
        <DigestMethod Algorithm="http://www.w3.org/2001/04/xmlenc#sha256"/>
        <DigestValue>HyHCix94H8BLzJ5mMVwkU+xAq8scFpbhe03xLGU2Zbw=</DigestValue>
      </Reference>
      <Reference URI="/word/media/image38.jpeg?ContentType=image/jpeg">
        <DigestMethod Algorithm="http://www.w3.org/2001/04/xmlenc#sha256"/>
        <DigestValue>zkmsgkyq6Gb/SBKTbqmkOjFsLjYW0eOowZPeoQs6Uuo=</DigestValue>
      </Reference>
      <Reference URI="/word/media/image39.png?ContentType=image/png">
        <DigestMethod Algorithm="http://www.w3.org/2001/04/xmlenc#sha256"/>
        <DigestValue>HwxmtlBId/w7Yn+Wub7XqR+DaijP7WDRp0X5a6FReyM=</DigestValue>
      </Reference>
      <Reference URI="/word/media/image4.emf?ContentType=image/x-emf">
        <DigestMethod Algorithm="http://www.w3.org/2001/04/xmlenc#sha256"/>
        <DigestValue>X5ocVQXQhnBhC3NjR6ZBt5dFiBkZa7k8USFsgkmRHBw=</DigestValue>
      </Reference>
      <Reference URI="/word/media/image40.jpeg?ContentType=image/jpeg">
        <DigestMethod Algorithm="http://www.w3.org/2001/04/xmlenc#sha256"/>
        <DigestValue>KRjkHEOmVtKK8xug5TPM8JonDgqOdvfwg8UDZAy5NZs=</DigestValue>
      </Reference>
      <Reference URI="/word/media/image41.jpeg?ContentType=image/jpeg">
        <DigestMethod Algorithm="http://www.w3.org/2001/04/xmlenc#sha256"/>
        <DigestValue>Zo96cbYME0GyHpfisng5YtD0NKmcisFrozyTMnj88qM=</DigestValue>
      </Reference>
      <Reference URI="/word/media/image42.jpeg?ContentType=image/jpeg">
        <DigestMethod Algorithm="http://www.w3.org/2001/04/xmlenc#sha256"/>
        <DigestValue>zCV+UCyrrN+DcmB88kV4iWlsPFWRZckKzZ+jDwFImuU=</DigestValue>
      </Reference>
      <Reference URI="/word/media/image43.jpeg?ContentType=image/jpeg">
        <DigestMethod Algorithm="http://www.w3.org/2001/04/xmlenc#sha256"/>
        <DigestValue>xjiP/rJOsAzNsnblJaSbl/LOjXhxQXQR4pEQuy2rNN4=</DigestValue>
      </Reference>
      <Reference URI="/word/media/image44.jpeg?ContentType=image/jpeg">
        <DigestMethod Algorithm="http://www.w3.org/2001/04/xmlenc#sha256"/>
        <DigestValue>fDm8ZuecfjW1j9Mk7Rf4cYuFY54ujU8QBKIOeB6+Aq8=</DigestValue>
      </Reference>
      <Reference URI="/word/media/image45.jpeg?ContentType=image/jpeg">
        <DigestMethod Algorithm="http://www.w3.org/2001/04/xmlenc#sha256"/>
        <DigestValue>leughPzAHN1B16TkPXqujxn25kl9oglIv3fzaf98xEc=</DigestValue>
      </Reference>
      <Reference URI="/word/media/image46.jpeg?ContentType=image/jpeg">
        <DigestMethod Algorithm="http://www.w3.org/2001/04/xmlenc#sha256"/>
        <DigestValue>eHQNKB79Ep1TPwkVAMLGgZw9LFqKpkbVTe+so8BtDfg=</DigestValue>
      </Reference>
      <Reference URI="/word/media/image47.jpeg?ContentType=image/jpeg">
        <DigestMethod Algorithm="http://www.w3.org/2001/04/xmlenc#sha256"/>
        <DigestValue>t7kfO+wT0NyxLBDQzuLY3Pp2i6+YM+3PdURAKKir+Ak=</DigestValue>
      </Reference>
      <Reference URI="/word/media/image48.jpeg?ContentType=image/jpeg">
        <DigestMethod Algorithm="http://www.w3.org/2001/04/xmlenc#sha256"/>
        <DigestValue>9ReyY8au60KS+z9mIXwraUzT5R+NVHcBrrYc8oy3ZWE=</DigestValue>
      </Reference>
      <Reference URI="/word/media/image49.png?ContentType=image/png">
        <DigestMethod Algorithm="http://www.w3.org/2001/04/xmlenc#sha256"/>
        <DigestValue>tjwoBBLZmCW84cAcbY7y96R0z3piOSitwkFu99A+mMI=</DigestValue>
      </Reference>
      <Reference URI="/word/media/image5.png?ContentType=image/png">
        <DigestMethod Algorithm="http://www.w3.org/2001/04/xmlenc#sha256"/>
        <DigestValue>cD8nodw6reSpaIPk/yV/8NRvttXjsfD0B+IeI2BQwmg=</DigestValue>
      </Reference>
      <Reference URI="/word/media/image6.png?ContentType=image/png">
        <DigestMethod Algorithm="http://www.w3.org/2001/04/xmlenc#sha256"/>
        <DigestValue>msLA8HF6bztXHEG+uUFdixOubvITozQVFA151w8DEmA=</DigestValue>
      </Reference>
      <Reference URI="/word/media/image7.png?ContentType=image/png">
        <DigestMethod Algorithm="http://www.w3.org/2001/04/xmlenc#sha256"/>
        <DigestValue>L5NO6kkba4oT1KrlV5j0f5sJ046M6tk/ToP1B7SEKH4=</DigestValue>
      </Reference>
      <Reference URI="/word/media/image8.png?ContentType=image/png">
        <DigestMethod Algorithm="http://www.w3.org/2001/04/xmlenc#sha256"/>
        <DigestValue>pauXo1D/AlKS5dEH4gZ5N0kNBPsHMDkHKJYrE2gQYSY=</DigestValue>
      </Reference>
      <Reference URI="/word/media/image9.jpeg?ContentType=image/jpeg">
        <DigestMethod Algorithm="http://www.w3.org/2001/04/xmlenc#sha256"/>
        <DigestValue>sTeDr+J9jUMYDMRZ4SVABNJcAsKXS9i6RIC7Hv7hJU0=</DigestValue>
      </Reference>
      <Reference URI="/word/numbering.xml?ContentType=application/vnd.openxmlformats-officedocument.wordprocessingml.numbering+xml">
        <DigestMethod Algorithm="http://www.w3.org/2001/04/xmlenc#sha256"/>
        <DigestValue>iiTcQA2MIVsEXaAgEU9GPAt/pZ+OsYqWQecElhfbLkk=</DigestValue>
      </Reference>
      <Reference URI="/word/settings.xml?ContentType=application/vnd.openxmlformats-officedocument.wordprocessingml.settings+xml">
        <DigestMethod Algorithm="http://www.w3.org/2001/04/xmlenc#sha256"/>
        <DigestValue>zgcSNk0za2bA9K5eRJw6glTOx7+pulmw/FJ02CGiB1s=</DigestValue>
      </Reference>
      <Reference URI="/word/styles.xml?ContentType=application/vnd.openxmlformats-officedocument.wordprocessingml.styles+xml">
        <DigestMethod Algorithm="http://www.w3.org/2001/04/xmlenc#sha256"/>
        <DigestValue>dYgIzHPTHp8D1qqtwYg50QX2L8e75KXKovBDSMIPYSc=</DigestValue>
      </Reference>
      <Reference URI="/word/stylesWithEffects.xml?ContentType=application/vnd.ms-word.stylesWithEffects+xml">
        <DigestMethod Algorithm="http://www.w3.org/2001/04/xmlenc#sha256"/>
        <DigestValue>rfVz+7alYsJj94qwRKJQ2ds7K6ixplNQ6gJ+7z3WXp0=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pNNV3yDhg3JXrsOGdvBNu0pmOrhkKDnfADHzTgXbMFE=</DigestValue>
      </Reference>
    </Manifest>
    <SignatureProperties>
      <SignatureProperty Id="idSignatureTime" Target="#idPackageSignature">
        <mdssi:SignatureTime xmlns:mdssi="http://schemas.openxmlformats.org/package/2006/digital-signature">
          <mdssi:Format>YYYY-MM-DDThh:mm:ssTZD</mdssi:Format>
          <mdssi:Value>2016-09-28T19:35:14Z</mdssi:Value>
        </mdssi:SignatureTime>
      </SignatureProperty>
    </SignatureProperties>
  </Object>
  <Object Id="idOfficeObject">
    <SignatureProperties>
      <SignatureProperty Id="idOfficeV1Details" Target="#idPackageSignature">
        <SignatureInfoV1 xmlns="http://schemas.microsoft.com/office/2006/digsig">
          <SetupID>{60C52D7D-C3AA-461B-8656-1D052ECE209A}</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2016-09-28T19:35:14Z</xd:SigningTime>
          <xd:SigningCertificate>
            <xd:Cert>
              <xd:CertDigest>
                <DigestMethod Algorithm="http://www.w3.org/2001/04/xmlenc#sha256"/>
                <DigestValue>c1Y6YYtnTs2oABPhG4K17WgtTuSE4EXnq1leOoNwOag=</DigestValue>
              </xd:CertDigest>
              <xd:IssuerSerial>
                <X509IssuerName>E=e-sign@e-sign.cl, CN=E-Sign Firma Electronica Avanzada para Estado de Chile CA, OU=Class 2 Managed PKI Individual Subscriber CA, OU=Symantec Trust Network, O=E-Sign S.A., C=CL</X509IssuerName>
                <X509SerialNumber>102695090019201980327854788983724570769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FABAACfAAAAAAAAAAAAAABrLgAADRYAACBFTUYAAAEAUJgAAMs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EgAAAPx4WQARAAAA09jYWtxzWgJIixwlAHtZAD8AoFcPAAAAtHpZAEArnldBRKBXMBZDqDwf1ldIixwJevpDqLh2WQCgfgVYhHZZAIAB7nQNXOl031vpdIR2WQBkAQAAAAAAAAAAAACWYx52lmMedgCAEwMACAAAAAIAAAAAAACsdlkAKWsedgAAAAAAAAAA2HdZAAYAAADMd1kABgAAAAAAAAAAAAAAzHdZAOR2WQD26h12AAAAAAACAAAAAFkABgAAAMx3WQAGAAAATBIfdgAAAAAAAAAAzHdZAAYAAAAAAAAAEHdZAJ4uHXYAAAAAAAIAAMx3WQ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R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hAAAAUAEAAJsAAAAAAAAAYQAAAFE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hIAAAAMAAAAAQAAAB4AAAAYAAAACwAAAGEAAABAAQAAcgAAACUAAAAMAAAAAQ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QAAABgAAAAMAAAAAAAAAhIAAAAMAAAAAQAAAB4AAAAYAAAACwAAAHYAAABAAQAAhwAAACUAAAAMAAAAAQAAAFQAAAAwAQAADAAAAHYAAADtAAAAhgAAAAEAAACrCg1CchwNQgwAAAB2AAAAJgAAAEwAAAAAAAAAAAAAAAAAAAD//////////5gAAABQAHIAbwBmAGUAcwBpAG8AbgBhAGwAIABPAGYAaQBjAGkAbgBhACAAUgBlAGcAaQBvAG4AYQBsACAATwC0AEgAaQBnAGcAaQBuAHMABwAAAAUAAAAIAAAABAAAAAcAAAAGAAAAAwAAAAgAAAAHAAAABwAAAAMAAAAEAAAACgAAAAQAAAADAAAABgAAAAMAAAAHAAAABwAAAAQAAAAIAAAABwAAAAgAAAADAAAACAAAAAcAAAAHAAAAAwAAAAQAAAAKAAAABAAAAAkAAAADAAAACAAAAAgAAAADAAAABwAAAAY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QAAABgAAAAMAAAAAAAAAh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h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kA8gLydiLh8XbIAvJ2DCoQd5K/OlgAAAAA//8AAAAAf3Z+WgAA9K1ZAHCjoAAAAAAAwISiAEitWQBQ84B2AAAAAAAAQ2hhclVwcGVyVwAB7nQNXOl031vpdIytWQBkAQAAAAAAAAAAAACWYx52lmMedgCAEwMACAAAAAIAAAAAAAC0rVkAKWsedgAAAAAAAAAA5q5ZAAkAAADUrlkACQAAAAAAAAAAAAAA1K5ZAOytWQD26h12AAAAAAACAAAAAFkACQAAANSuWQAJAAAATBIfdgAAAAAAAAAA1K5ZAAkAAAAAAAAAGK5ZAJ4uHXYAAAAAAAIAANSuW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AAAAAAAAFj9PgaA+P//VEQzAGD5//8QAwCA/////wMAAAAAAAAAAPw+BoD4//899QAAAABZALaKrFeAvxoHsOxbAlSOWQAPAAAAADcfErDsWwJOCiEOIgCKAREAAAARAAAA/////w8AAAAAAAAAAAAAAAANAQAAAAAAGQAAANCLEgkQAAAAAAAAAIC/GgdTAGUAZwBvAGUAIADhAAAAyI1ZAMtWp1ewThoJ4QAAAAEAAAAAAAAA7osSCbBOGgnojVkAS1anV+SNWQAFAAAAAAAAAAAAAAAAAAAA7osSCdSPWQDjiaxX4EkYCQQAAACAvxoHAAAaBweKrFcEAAAAgL8aB4ibWQAHiqxXcO3VVwAAAADQixIJAAAAAAEAAAAAAAAATgohDg4CQ6hYjlkADj3qdG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AAC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AAB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AAB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AAB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AAB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AA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AAA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AAA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AAA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AAA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AAA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AAA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AAA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AAA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AAA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AAA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C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CEgAAAAwAAAABAAAAHgAAABgAAAALAAAAdgAAAEABAACHAAAAJQAAAAwAAAABAAAAVAAAADABAAAMAAAAdgAAAO0AAACGAAAAAQAAAKsKDUJyHA1CDAAAAHYAAAAmAAAATAAAAAAAAAAAAAAAAAAAAP//////////mAAAAFAAcgBvAGYAZQBzAGkAbwBuAGEAbAAgAE8AZgBpAGMAaQBuAGEAIABSAGUAZwBpAG8AbgBhAGwAIABPALQASABpAGcAZwBpAG4AcwAHAAAABQAAAAgAAAAEAAAABwAAAAYAAAADAAAACAAAAAcAAAAHAAAAAwAAAAQAAAAKAAAABAAAAAMAAAAGAAAAAwAAAAcAAAAHAAAABAAAAAgAAAAHAAAACAAAAAMAAAAIAAAABwAAAAcAAAADAAAABAAAAAoAAAAEAAAACQAAAAMAAAAIAAAACAAAAAMAAAAHAAAABg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C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gU+eNinU5lRIy5pWrc3qcCkHx2P6h1ZqqLoqBSnzAYc=</DigestValue>
    </Reference>
    <Reference Type="http://www.w3.org/2000/09/xmldsig#Object" URI="#idOfficeObject">
      <DigestMethod Algorithm="http://www.w3.org/2001/04/xmlenc#sha256"/>
      <DigestValue>T7miAX3yoH7B+Bc6+qC2qBPEqSRvcAms1LvjRBcACck=</DigestValue>
    </Reference>
    <Reference Type="http://uri.etsi.org/01903#SignedProperties" URI="#idSignedProperties">
      <Transforms>
        <Transform Algorithm="http://www.w3.org/TR/2001/REC-xml-c14n-20010315"/>
      </Transforms>
      <DigestMethod Algorithm="http://www.w3.org/2001/04/xmlenc#sha256"/>
      <DigestValue>Q3qdlcx7LQ3vKg31ycioZnVJQ3pmhBqZVC7iCmSsILU=</DigestValue>
    </Reference>
    <Reference Type="http://www.w3.org/2000/09/xmldsig#Object" URI="#idValidSigLnImg">
      <DigestMethod Algorithm="http://www.w3.org/2001/04/xmlenc#sha256"/>
      <DigestValue>j/zMKwwZhji75LyfyZY/2/kkX2HDW5En8PWOOrVXCfs=</DigestValue>
    </Reference>
    <Reference Type="http://www.w3.org/2000/09/xmldsig#Object" URI="#idInvalidSigLnImg">
      <DigestMethod Algorithm="http://www.w3.org/2001/04/xmlenc#sha256"/>
      <DigestValue>xPIo/YqJpLuDm54B/yJIsHOZ6mPAGqer3iZi7hJC5K4=</DigestValue>
    </Reference>
  </SignedInfo>
  <SignatureValue>af/z/1UHFuU2YAMy3hirSgR9QImnmgtlNv/sV4J4S6dHNJ4j7QeC3KeJ2sotY1CH4+Uy/XHDr4ku
cJVZKehNIPSdHJkfDpLBqCsllCU0qfIqN2H8QqyWB2QO0VfsHLq5MCX+q2KETn/V2WMTYFcCnyEu
V9HXOWCD7Od/+SESN8ovrr1V8/R3FqxVJNE9bGSJxBTio2tWLWQgzoVSNWiI/kbyco0fPFzmsDEq
E1geo/GoimYgqLBSgCjjGelwKeLe8lj63H43MI4ikZdXqQbXXR5a29ZFWzbabUsTbgbsLpuCwxwZ
Ts+b6am9CQ2XpqCAyQfC9n8KVTAgbTN8Q+A3Zg==</SignatureValue>
  <KeyInfo>
    <X509Data>
      <X509Certificate>MIIHYDCCBkigAwIBAgIPaeBoq7ZOAKBb33DfIjkNMA0GCSqGSIb3DQEBCwU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zH7ZsllqGiKHimhKu1iBnyuf8Zc0iIzxZJB2SDIu15GFDfFoCncr2AIyqyPMNCJ/57sAVN7MIYE48ILcfWYLlPoXtY+2oREnQU6VWFUCEnIuai23vWnht0VHnQGod0G/oSOtAPSscJm1vZk3NBpKHXhhtNJleafJMvhmZLsHfnDqy4F8LDn61u8WHSaQUGsM5r3PtRHi/GGQQ8jMhTRGddhgl/TiBKNtoxOCJi5B8sOpPsdUQsL1aQHo+7Zh4423TXEdqt9/RkeNOi6kau1WlkwQJXkOAulvFZspUhNHoc8BPWZPMjMOomgTx7T5Ra6PM6xpJ25Otvdxod2eDPI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1"/>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Transform>
          <Transform Algorithm="http://www.w3.org/TR/2001/REC-xml-c14n-20010315"/>
        </Transforms>
        <DigestMethod Algorithm="http://www.w3.org/2001/04/xmlenc#sha256"/>
        <DigestValue>XpxpLef2LtndhtLt3PYNBg8oUJzYP7p9DHIKR4WFTHA=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sa4ZnsUbMM+jnXqoG77DZIyy3pOd6qAzcyqrQ5T2B8Q=</DigestValue>
      </Reference>
      <Reference URI="/word/document.xml?ContentType=application/vnd.openxmlformats-officedocument.wordprocessingml.document.main+xml">
        <DigestMethod Algorithm="http://www.w3.org/2001/04/xmlenc#sha256"/>
        <DigestValue>wGvfUeORpDTZI5IAMnHv9AfYrjRbqa+iXmUqlg1BAAw=</DigestValue>
      </Reference>
      <Reference URI="/word/endnotes.xml?ContentType=application/vnd.openxmlformats-officedocument.wordprocessingml.endnotes+xml">
        <DigestMethod Algorithm="http://www.w3.org/2001/04/xmlenc#sha256"/>
        <DigestValue>MCfc610Knn0FQdAeBfJ0i7AN+/UoS+288lc3sqbyVmw=</DigestValue>
      </Reference>
      <Reference URI="/word/fontTable.xml?ContentType=application/vnd.openxmlformats-officedocument.wordprocessingml.fontTable+xml">
        <DigestMethod Algorithm="http://www.w3.org/2001/04/xmlenc#sha256"/>
        <DigestValue>+UlGbb/j9SMlzstF0MVqQX8gqb+zoNm7y14Em+h4B0w=</DigestValue>
      </Reference>
      <Reference URI="/word/footer1.xml?ContentType=application/vnd.openxmlformats-officedocument.wordprocessingml.footer+xml">
        <DigestMethod Algorithm="http://www.w3.org/2001/04/xmlenc#sha256"/>
        <DigestValue>HjdzdXj44OFU6Vkw3/coYZBIiXHvbU580JeOtp9FAC8=</DigestValue>
      </Reference>
      <Reference URI="/word/footer2.xml?ContentType=application/vnd.openxmlformats-officedocument.wordprocessingml.footer+xml">
        <DigestMethod Algorithm="http://www.w3.org/2001/04/xmlenc#sha256"/>
        <DigestValue>LaO2LdKXLfNjDG4e3GcBS5/E4vi8fgjxz47ZJ0St1rA=</DigestValue>
      </Reference>
      <Reference URI="/word/footnotes.xml?ContentType=application/vnd.openxmlformats-officedocument.wordprocessingml.footnotes+xml">
        <DigestMethod Algorithm="http://www.w3.org/2001/04/xmlenc#sha256"/>
        <DigestValue>YsnE9Jb2kHKU1zCHJu3OdFuQ6xC4wQkAukIBhNKkPAQ=</DigestValue>
      </Reference>
      <Reference URI="/word/header1.xml?ContentType=application/vnd.openxmlformats-officedocument.wordprocessingml.header+xml">
        <DigestMethod Algorithm="http://www.w3.org/2001/04/xmlenc#sha256"/>
        <DigestValue>zHMrp1p9tXjhVUW7ndCT0i6a+oYX734PsoEr5DpLlb8=</DigestValue>
      </Reference>
      <Reference URI="/word/media/image1.gif?ContentType=image/gif">
        <DigestMethod Algorithm="http://www.w3.org/2001/04/xmlenc#sha256"/>
        <DigestValue>A5/nm3Tm09Vh4y1K9XDmynDba7Nxg5W+K/J4ueYBJ5o=</DigestValue>
      </Reference>
      <Reference URI="/word/media/image10.jpeg?ContentType=image/jpeg">
        <DigestMethod Algorithm="http://www.w3.org/2001/04/xmlenc#sha256"/>
        <DigestValue>375D9vfhQlIGIs7EjhKdFVk8yk/LvQDth6aniCAZ9CA=</DigestValue>
      </Reference>
      <Reference URI="/word/media/image11.jpeg?ContentType=image/jpeg">
        <DigestMethod Algorithm="http://www.w3.org/2001/04/xmlenc#sha256"/>
        <DigestValue>k7PEEeaS17Yh+uKbnLR+KTknC6Leg9+GJtwmdzeb+qM=</DigestValue>
      </Reference>
      <Reference URI="/word/media/image12.jpeg?ContentType=image/jpeg">
        <DigestMethod Algorithm="http://www.w3.org/2001/04/xmlenc#sha256"/>
        <DigestValue>y4p2FlHXrvazGX8Ruu8FQkbvi4EGwIBjRSlBwLlRVwI=</DigestValue>
      </Reference>
      <Reference URI="/word/media/image13.png?ContentType=image/png">
        <DigestMethod Algorithm="http://www.w3.org/2001/04/xmlenc#sha256"/>
        <DigestValue>BckVkvlshnz/3gwLtHdkJH68Htb2gQt4XteGt/VCskY=</DigestValue>
      </Reference>
      <Reference URI="/word/media/image14.png?ContentType=image/png">
        <DigestMethod Algorithm="http://www.w3.org/2001/04/xmlenc#sha256"/>
        <DigestValue>n6F6ROIICBw5IE0hS5sBRSSrN6Tacg6Qmle4R+Q1Kgs=</DigestValue>
      </Reference>
      <Reference URI="/word/media/image15.png?ContentType=image/png">
        <DigestMethod Algorithm="http://www.w3.org/2001/04/xmlenc#sha256"/>
        <DigestValue>K3xLR1xOlFv6JG/V6OP2PatAFK502uqSiglSrQthTcE=</DigestValue>
      </Reference>
      <Reference URI="/word/media/image16.jpeg?ContentType=image/jpeg">
        <DigestMethod Algorithm="http://www.w3.org/2001/04/xmlenc#sha256"/>
        <DigestValue>jrLn8pDDIU0DZ6s/posq3c9BKNs8PNAo1BHGeu1deEs=</DigestValue>
      </Reference>
      <Reference URI="/word/media/image17.jpeg?ContentType=image/jpeg">
        <DigestMethod Algorithm="http://www.w3.org/2001/04/xmlenc#sha256"/>
        <DigestValue>28+LYLt2ZLL9WdTeuCys2r5k+ax1+ps/NbI8fV0dzoY=</DigestValue>
      </Reference>
      <Reference URI="/word/media/image18.jpeg?ContentType=image/jpeg">
        <DigestMethod Algorithm="http://www.w3.org/2001/04/xmlenc#sha256"/>
        <DigestValue>9VPmhkDoZZ3KKl0NexIixRwkkc+yCZzTkOpHjWvjZu0=</DigestValue>
      </Reference>
      <Reference URI="/word/media/image19.jpeg?ContentType=image/jpeg">
        <DigestMethod Algorithm="http://www.w3.org/2001/04/xmlenc#sha256"/>
        <DigestValue>ZsX/u+1xf7T5PsSybdKNOuoacPNeOWK6KhWcStZTwuo=</DigestValue>
      </Reference>
      <Reference URI="/word/media/image2.emf?ContentType=image/x-emf">
        <DigestMethod Algorithm="http://www.w3.org/2001/04/xmlenc#sha256"/>
        <DigestValue>GvlcGtsmQlOJaJdtK0lIjTy1egJmpnSD897Fag68VqE=</DigestValue>
      </Reference>
      <Reference URI="/word/media/image20.jpeg?ContentType=image/jpeg">
        <DigestMethod Algorithm="http://www.w3.org/2001/04/xmlenc#sha256"/>
        <DigestValue>26AMIH++hz1XylUk1KwDtLpRRnQBaJcnzlvetP2Xsq8=</DigestValue>
      </Reference>
      <Reference URI="/word/media/image21.jpeg?ContentType=image/jpeg">
        <DigestMethod Algorithm="http://www.w3.org/2001/04/xmlenc#sha256"/>
        <DigestValue>8PXBTIIsuz80L7MD0Q9d9LTNvNOsHWnaRSLfMxoGG0M=</DigestValue>
      </Reference>
      <Reference URI="/word/media/image22.jpeg?ContentType=image/jpeg">
        <DigestMethod Algorithm="http://www.w3.org/2001/04/xmlenc#sha256"/>
        <DigestValue>sJTenBDfKn8XOzpUvaI6IPj4bqYRwFKwm5QID0vIP+o=</DigestValue>
      </Reference>
      <Reference URI="/word/media/image23.jpeg?ContentType=image/jpeg">
        <DigestMethod Algorithm="http://www.w3.org/2001/04/xmlenc#sha256"/>
        <DigestValue>xgJY4ph2fkbm8uMN4RoEISgsBDkFwl+XW4X4V31bklo=</DigestValue>
      </Reference>
      <Reference URI="/word/media/image24.jpeg?ContentType=image/jpeg">
        <DigestMethod Algorithm="http://www.w3.org/2001/04/xmlenc#sha256"/>
        <DigestValue>H02NtbyUXB21P48YPt1iUW+GYGJL1qKn/HOPCNlk0ag=</DigestValue>
      </Reference>
      <Reference URI="/word/media/image25.jpeg?ContentType=image/jpeg">
        <DigestMethod Algorithm="http://www.w3.org/2001/04/xmlenc#sha256"/>
        <DigestValue>YD4KVc8tDtmx4Rse6hDjq1yBNYEW/lmTp6QBGZGGonU=</DigestValue>
      </Reference>
      <Reference URI="/word/media/image26.jpeg?ContentType=image/jpeg">
        <DigestMethod Algorithm="http://www.w3.org/2001/04/xmlenc#sha256"/>
        <DigestValue>fIUJ2HhMHOM+H+W5vh9aBPWxaIji4XtfvXoINYHQhV8=</DigestValue>
      </Reference>
      <Reference URI="/word/media/image27.jpeg?ContentType=image/jpeg">
        <DigestMethod Algorithm="http://www.w3.org/2001/04/xmlenc#sha256"/>
        <DigestValue>hWmv2Y/YMFOT0loyU73PRE5RBN41vHsOHN+dMpPUTmM=</DigestValue>
      </Reference>
      <Reference URI="/word/media/image28.jpeg?ContentType=image/jpeg">
        <DigestMethod Algorithm="http://www.w3.org/2001/04/xmlenc#sha256"/>
        <DigestValue>XexTCpgy7dsL0VR6ALWnkOXC2AVAbpLwrJVgu22ysGU=</DigestValue>
      </Reference>
      <Reference URI="/word/media/image29.jpeg?ContentType=image/jpeg">
        <DigestMethod Algorithm="http://www.w3.org/2001/04/xmlenc#sha256"/>
        <DigestValue>G4DYZx9sHSUtE7HNmozXyITbCWbpa6Os+swxlxbpmjw=</DigestValue>
      </Reference>
      <Reference URI="/word/media/image3.emf?ContentType=image/x-emf">
        <DigestMethod Algorithm="http://www.w3.org/2001/04/xmlenc#sha256"/>
        <DigestValue>hSH+mu6J3dUbxmlBW9V82twMdUwktt+maZMtXWApFRE=</DigestValue>
      </Reference>
      <Reference URI="/word/media/image30.jpeg?ContentType=image/jpeg">
        <DigestMethod Algorithm="http://www.w3.org/2001/04/xmlenc#sha256"/>
        <DigestValue>pHncWRIfoWcdBolSrt6Q9kVA0jURzjARGbJG9xO9SFg=</DigestValue>
      </Reference>
      <Reference URI="/word/media/image31.jpeg?ContentType=image/jpeg">
        <DigestMethod Algorithm="http://www.w3.org/2001/04/xmlenc#sha256"/>
        <DigestValue>Q90VuGBjDWjo7+c2RFvt+vBfu3hAkQ1q9baY1QjaaUs=</DigestValue>
      </Reference>
      <Reference URI="/word/media/image32.jpeg?ContentType=image/jpeg">
        <DigestMethod Algorithm="http://www.w3.org/2001/04/xmlenc#sha256"/>
        <DigestValue>sVLxa3atxX4qXcj6YEvlpuDqPG++C8kA0Kf2pkoEfSc=</DigestValue>
      </Reference>
      <Reference URI="/word/media/image33.jpeg?ContentType=image/jpeg">
        <DigestMethod Algorithm="http://www.w3.org/2001/04/xmlenc#sha256"/>
        <DigestValue>8RsSJraad8ggQcE6Usxz7JH4x9F/G5Yo6igVZjrHiHI=</DigestValue>
      </Reference>
      <Reference URI="/word/media/image34.jpeg?ContentType=image/jpeg">
        <DigestMethod Algorithm="http://www.w3.org/2001/04/xmlenc#sha256"/>
        <DigestValue>EJWEt1DRzvFcHjkK30LPfJMqnkrapwUUD3NuNW21RO0=</DigestValue>
      </Reference>
      <Reference URI="/word/media/image35.jpeg?ContentType=image/jpeg">
        <DigestMethod Algorithm="http://www.w3.org/2001/04/xmlenc#sha256"/>
        <DigestValue>pNmfuneEcqkLOKmZsGSqrjY0RACwj77k/uDfEjx+8DQ=</DigestValue>
      </Reference>
      <Reference URI="/word/media/image36.jpeg?ContentType=image/jpeg">
        <DigestMethod Algorithm="http://www.w3.org/2001/04/xmlenc#sha256"/>
        <DigestValue>NYDn3jffoi0AySGrfKtg+9ZSfNe9vkZW1RxriBZ9Doc=</DigestValue>
      </Reference>
      <Reference URI="/word/media/image37.jpeg?ContentType=image/jpeg">
        <DigestMethod Algorithm="http://www.w3.org/2001/04/xmlenc#sha256"/>
        <DigestValue>HyHCix94H8BLzJ5mMVwkU+xAq8scFpbhe03xLGU2Zbw=</DigestValue>
      </Reference>
      <Reference URI="/word/media/image38.jpeg?ContentType=image/jpeg">
        <DigestMethod Algorithm="http://www.w3.org/2001/04/xmlenc#sha256"/>
        <DigestValue>zkmsgkyq6Gb/SBKTbqmkOjFsLjYW0eOowZPeoQs6Uuo=</DigestValue>
      </Reference>
      <Reference URI="/word/media/image39.png?ContentType=image/png">
        <DigestMethod Algorithm="http://www.w3.org/2001/04/xmlenc#sha256"/>
        <DigestValue>HwxmtlBId/w7Yn+Wub7XqR+DaijP7WDRp0X5a6FReyM=</DigestValue>
      </Reference>
      <Reference URI="/word/media/image4.emf?ContentType=image/x-emf">
        <DigestMethod Algorithm="http://www.w3.org/2001/04/xmlenc#sha256"/>
        <DigestValue>X5ocVQXQhnBhC3NjR6ZBt5dFiBkZa7k8USFsgkmRHBw=</DigestValue>
      </Reference>
      <Reference URI="/word/media/image40.jpeg?ContentType=image/jpeg">
        <DigestMethod Algorithm="http://www.w3.org/2001/04/xmlenc#sha256"/>
        <DigestValue>KRjkHEOmVtKK8xug5TPM8JonDgqOdvfwg8UDZAy5NZs=</DigestValue>
      </Reference>
      <Reference URI="/word/media/image41.jpeg?ContentType=image/jpeg">
        <DigestMethod Algorithm="http://www.w3.org/2001/04/xmlenc#sha256"/>
        <DigestValue>Zo96cbYME0GyHpfisng5YtD0NKmcisFrozyTMnj88qM=</DigestValue>
      </Reference>
      <Reference URI="/word/media/image42.jpeg?ContentType=image/jpeg">
        <DigestMethod Algorithm="http://www.w3.org/2001/04/xmlenc#sha256"/>
        <DigestValue>zCV+UCyrrN+DcmB88kV4iWlsPFWRZckKzZ+jDwFImuU=</DigestValue>
      </Reference>
      <Reference URI="/word/media/image43.jpeg?ContentType=image/jpeg">
        <DigestMethod Algorithm="http://www.w3.org/2001/04/xmlenc#sha256"/>
        <DigestValue>xjiP/rJOsAzNsnblJaSbl/LOjXhxQXQR4pEQuy2rNN4=</DigestValue>
      </Reference>
      <Reference URI="/word/media/image44.jpeg?ContentType=image/jpeg">
        <DigestMethod Algorithm="http://www.w3.org/2001/04/xmlenc#sha256"/>
        <DigestValue>fDm8ZuecfjW1j9Mk7Rf4cYuFY54ujU8QBKIOeB6+Aq8=</DigestValue>
      </Reference>
      <Reference URI="/word/media/image45.jpeg?ContentType=image/jpeg">
        <DigestMethod Algorithm="http://www.w3.org/2001/04/xmlenc#sha256"/>
        <DigestValue>leughPzAHN1B16TkPXqujxn25kl9oglIv3fzaf98xEc=</DigestValue>
      </Reference>
      <Reference URI="/word/media/image46.jpeg?ContentType=image/jpeg">
        <DigestMethod Algorithm="http://www.w3.org/2001/04/xmlenc#sha256"/>
        <DigestValue>eHQNKB79Ep1TPwkVAMLGgZw9LFqKpkbVTe+so8BtDfg=</DigestValue>
      </Reference>
      <Reference URI="/word/media/image47.jpeg?ContentType=image/jpeg">
        <DigestMethod Algorithm="http://www.w3.org/2001/04/xmlenc#sha256"/>
        <DigestValue>t7kfO+wT0NyxLBDQzuLY3Pp2i6+YM+3PdURAKKir+Ak=</DigestValue>
      </Reference>
      <Reference URI="/word/media/image48.jpeg?ContentType=image/jpeg">
        <DigestMethod Algorithm="http://www.w3.org/2001/04/xmlenc#sha256"/>
        <DigestValue>9ReyY8au60KS+z9mIXwraUzT5R+NVHcBrrYc8oy3ZWE=</DigestValue>
      </Reference>
      <Reference URI="/word/media/image49.png?ContentType=image/png">
        <DigestMethod Algorithm="http://www.w3.org/2001/04/xmlenc#sha256"/>
        <DigestValue>tjwoBBLZmCW84cAcbY7y96R0z3piOSitwkFu99A+mMI=</DigestValue>
      </Reference>
      <Reference URI="/word/media/image5.png?ContentType=image/png">
        <DigestMethod Algorithm="http://www.w3.org/2001/04/xmlenc#sha256"/>
        <DigestValue>cD8nodw6reSpaIPk/yV/8NRvttXjsfD0B+IeI2BQwmg=</DigestValue>
      </Reference>
      <Reference URI="/word/media/image6.png?ContentType=image/png">
        <DigestMethod Algorithm="http://www.w3.org/2001/04/xmlenc#sha256"/>
        <DigestValue>msLA8HF6bztXHEG+uUFdixOubvITozQVFA151w8DEmA=</DigestValue>
      </Reference>
      <Reference URI="/word/media/image7.png?ContentType=image/png">
        <DigestMethod Algorithm="http://www.w3.org/2001/04/xmlenc#sha256"/>
        <DigestValue>L5NO6kkba4oT1KrlV5j0f5sJ046M6tk/ToP1B7SEKH4=</DigestValue>
      </Reference>
      <Reference URI="/word/media/image8.png?ContentType=image/png">
        <DigestMethod Algorithm="http://www.w3.org/2001/04/xmlenc#sha256"/>
        <DigestValue>pauXo1D/AlKS5dEH4gZ5N0kNBPsHMDkHKJYrE2gQYSY=</DigestValue>
      </Reference>
      <Reference URI="/word/media/image9.jpeg?ContentType=image/jpeg">
        <DigestMethod Algorithm="http://www.w3.org/2001/04/xmlenc#sha256"/>
        <DigestValue>sTeDr+J9jUMYDMRZ4SVABNJcAsKXS9i6RIC7Hv7hJU0=</DigestValue>
      </Reference>
      <Reference URI="/word/numbering.xml?ContentType=application/vnd.openxmlformats-officedocument.wordprocessingml.numbering+xml">
        <DigestMethod Algorithm="http://www.w3.org/2001/04/xmlenc#sha256"/>
        <DigestValue>iiTcQA2MIVsEXaAgEU9GPAt/pZ+OsYqWQecElhfbLkk=</DigestValue>
      </Reference>
      <Reference URI="/word/settings.xml?ContentType=application/vnd.openxmlformats-officedocument.wordprocessingml.settings+xml">
        <DigestMethod Algorithm="http://www.w3.org/2001/04/xmlenc#sha256"/>
        <DigestValue>zgcSNk0za2bA9K5eRJw6glTOx7+pulmw/FJ02CGiB1s=</DigestValue>
      </Reference>
      <Reference URI="/word/styles.xml?ContentType=application/vnd.openxmlformats-officedocument.wordprocessingml.styles+xml">
        <DigestMethod Algorithm="http://www.w3.org/2001/04/xmlenc#sha256"/>
        <DigestValue>dYgIzHPTHp8D1qqtwYg50QX2L8e75KXKovBDSMIPYSc=</DigestValue>
      </Reference>
      <Reference URI="/word/stylesWithEffects.xml?ContentType=application/vnd.ms-word.stylesWithEffects+xml">
        <DigestMethod Algorithm="http://www.w3.org/2001/04/xmlenc#sha256"/>
        <DigestValue>rfVz+7alYsJj94qwRKJQ2ds7K6ixplNQ6gJ+7z3WXp0=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pNNV3yDhg3JXrsOGdvBNu0pmOrhkKDnfADHzTgXbMFE=</DigestValue>
      </Reference>
    </Manifest>
    <SignatureProperties>
      <SignatureProperty Id="idSignatureTime" Target="#idPackageSignature">
        <mdssi:SignatureTime xmlns:mdssi="http://schemas.openxmlformats.org/package/2006/digital-signature">
          <mdssi:Format>YYYY-MM-DDThh:mm:ssTZD</mdssi:Format>
          <mdssi:Value>2016-09-28T19:46:21Z</mdssi:Value>
        </mdssi:SignatureTime>
      </SignatureProperty>
    </SignatureProperties>
  </Object>
  <Object Id="idOfficeObject">
    <SignatureProperties>
      <SignatureProperty Id="idOfficeV1Details" Target="#idPackageSignature">
        <SignatureInfoV1 xmlns="http://schemas.microsoft.com/office/2006/digsig">
          <SetupID>{D40195E2-7B78-40F7-9A35-5B54352C72A6}</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7//////////////////////////v/////////////////////////+//////////////////////////7//////////////////////////v/////////////////////////+//////////////////////////7//////////////////////////v/////////////////////////+//////////////////////////7//////////////////////////v/////////////////////////+//////////////////////////7//////////////////////////v/////////////////////////+//////////////////////////7//////////////////////////v/////////////////////////+//////////////////////////7//////////////////////////v/////////////////////////+//////////////////////////7//////////////////////////v/////////////////////////+//////////////////////////7//////////////////////////v/////////////////////////+//////////////////////////7//////////////////////////tL////////////////////////+AP////////////////////////7//////////////////////////v/////////////////////////+//////////////////////////7//////////////////////////v/////////////////////////+//////////////////////////7//////////////////////////v/////////////////////////+//////////////////////////7//////////////////////////v/////////////////////////+//////////////////////////4D/////////////////////////gD////////////////////////+A/////////////////////////4A/////////////////////////hD////////////////////////+AP////////////////////////4C/////////////////////////gD////////////////////////+/P////////////////////////4A/////////////////////////gD////////////////////////+Qv////////////////////////77/////////////////////////gD////////////////////////+AP////////////////////////7//////////////////////////gD////////////////////////+AP////////////////////////4A/////////////////////////gD////////////////////////+P/////////////////////////4A/////////////////////////v/////////////////////////+//////////////////////////7//////////////////////////v/////////////////////////+//////////////////////////7//////////////////////////v/////////////////////////+//////////////////////////7//////////////////////////v/////////////////////////+//////////////////////////7//////////////////////////gD////////////////////////+//////////////////////////4A/////////////////////////gD////////////////////////+AP////////////////////////4A/////////////////////////gD////////////////////////+AP////////////////////////4A/////////////////////////v/////////////////////////+AP////////////////////////4A/////////////////////////kz////////////////////////+AP////////////////////////7//////////////////////////gD////////////////////////+//////////////////////////7//////////////////////////v/////////////////////////+//////////////////////////7//////////////////////////v/////////////////////////+//////////////////////////7//////////////////////////v/////////////////////////+//////////////////////////7//////////////////////////v/////////////////////////+//////////////////////////7//////////////////////////v/////////////////////////+//////////////////////////4D/////////////////////////v/////////////////////////+//////////////////////////7//////////////////////////v/////////////////////////+//////////////////////////7//////////////////////////v/////////////////////////+//////////////////////////7//////////////////////////v/////////////////////////+//////////////////////////7//////////////////////////v/////////////////////////+//////////////////////////7//////////////////////////v/////////////////////////+/1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2016-09-28T19:46:21Z</xd:SigningTime>
          <xd:SigningCertificate>
            <xd:Cert>
              <xd:CertDigest>
                <DigestMethod Algorithm="http://www.w3.org/2001/04/xmlenc#sha256"/>
                <DigestValue>0S60h9ye6AjLD7sI6ABFdbXaf8NW5AYUjVNKKkMXtxM=</DigestValue>
              </xd:CertDigest>
              <xd:IssuerSerial>
                <X509IssuerName>E=e-sign@e-sign.cl, CN=E-Sign Firma Electronica Avanzada para Estado de Chile CA, OU=Class 2 Managed PKI Individual Subscriber CA, OU=Symantec Trust Network, O=E-Sign S.A., C=CL</X509IssuerName>
                <X509SerialNumber>549742722768605893422384066309798157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3VwGgPj//1RENwBg+f//MAMAgP////8DAAAAAAAAAADcXAaA+P//PYUAAAAAAAAYIwAAAAAAAOkTIcP/////EgAAAAAAAAAAAAAAAAAAAAAAAAAIAAAAAAAQAAAAAIACAACAAAAAAABX0gcAAAAAAFfSBwAAAAAHRLv+/gcAAEAPzAcAAAAAUL7TBwAAAAABAAAAAAAAAAAAAAAAAAAAAgAAgAAAAABVQbv+AAAAAABX0gcAAAAAP2vR/////////////////0ObfHcAAAAAAAAAAAAAAAAAAAAAAAAAAAAAAAAAAAAAAAAAAAAAAAAAAAAAAAAAAAAAAAAAAAAAAAAAAAAAAAAp9nt3AAAAAAgACgAAAAAAAAAAAAAAAAAKNAoIAAAAAAoA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F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IAQAADAAAAHYAAADDAAAAhgAAAAEAAACrCg1CchwNQgwAAAB2AAAAHwAAAEwAAAAAAAAAAAAAAAAAAAD//////////4wAAABKAGUAZgBlACAATwBmAGkAYwBpAG4AYQAgAFIAZQBnAGkAbwBuAGEAbAAgAE8AtABIAGkAZwBnAGkAbgBzAP9/BQAAAAcAAAAEAAAAB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C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KEuAAAAAAAAAAAAAAAAAAoACwD+BwAAxPbv5f4HAAAUt3x3AAAAALTbt+X+BwAAAAAAAAAAAAAUt3x3AAAAAAAAAAAAAAAAAnEr5f4HAADfjhT8/gcAAODvzAcAAAAASAAAAAAAAABAL9UCAAAAANiiLgAAAAAA8////wAAAAAAAAAAAAAAAAkAAAAAAAAAAAAAAAAAAABQoi4AAAAAAPyhLgAAAAAAC/lqdwAAAAAAAAAAAAAAAAAAAAAAAAAAQC/VAgAAAADYoi4AAAAAAPyhLgAAAAAACQAAAAAAAAAAAAAAAAAAANC7fHcAAAAAUKIuAAAAAAAr17fl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1cBoD4//9URDcAYPn//zADAID/////AwAAAAAAAAAA3FwGgPj//z2FAAAAAAAA7OIuAAAAAAAAAAAAAAAAAEDhLgAAAAAA8AB0//4HAABA4S4AAAAAAGASRAAAAAAAAAAAAAAAAAAAAHT//gcAAAAAAAB3BwAAWOIuAAAAAADP8RT8/gcAAEDhLgAAAAAAEQAAACgAAABAL9UCAAAAALDjLgAAAAAAsB7+BQAAAAAAAAAAAAAAAAcAAAAAAAAAEI/VAgAAAABA4y4AAAAAAOziLgAAAAAAC/lqdwAAAADvixx2AAAAAHcHAAAAAAAAvM/v5f4HAAADAAAAAAAAAOziLgAAAAAABwAAAP4HAADu5O/l/gcAANC7fHcAAAAAAAB0//4HAACxKJB3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sUy4AAAAAAAAAAAAAAAAAUM4oAgAAAAAAAAAAAAAAAKCR2gIAAAAAAAAAAAAAAAAAAAAAAAAAAF1OM+X+BwAAYLO9DgAAAABwy74HAAAAAA9AFPz+BwAAXU4z5f4HAABAKnDl/gcAAEAv1QIAAAAAiFQuAAAAAADg////AAAAAAAAAAAAAAAABgAAAAAAAAACAAAAAAAAAABULgAAAAAArFMuAAAAAAAL+Wp3AAAAAAAAAAAAAAAA1190/wAAAABQt9ECAAAAAMl2M+X+BwAArFMuAAAAAAAGAAAA/gcAAFC30QIAAAAA0Lt8dwAAAADg////AAAAABBhdP9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jdXAaA+P//VEQ3AGD5//8wAwCA/////wMAAAAAAAAAANxcBoD4//89hQAAAAAAAAAAAAAAAAAA2RMhaAAAAADhAAAAAAAAAAOssOX+BwAAAAAAAAAAAADTTjrl/gcAAGDI5QcAAAAAk1gq5f4HAAAAAAAAAAAAAAQAAAAAAAAAXtbHBwAAAAABAAAAAAAAAA8AAAAAAAAAYMjlBwAAAAAAAAAAAAAAAHBNOuUAAAAAXtbHBwAAAAAAAAAAAAAAAIBsLgAAAAAAZQAgAFUASQAEbC4AAAAAAEBsLgAAAAAA8EbVBwAAAABKGmt3AAAAAJDqTAAAAAAAOHAuAAAAAACIcC4AAAAAABBuLgAAAAAAAAAAAAAAAACEEZ3p/gcAAKBtLgAAAAAAShprd2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AD////////////////////////8AP////////////////////////wA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gBAAAMAAAAdgAAAMMAAACGAAAAAQAAAKsKDUJyHA1CDAAAAHYAAAAfAAAATAAAAAAAAAAAAAAAAAAAAP//////////jAAAAEoAZQBmAGUAIABPAGYAaQBjAGkAbgBhACAAUgBlAGcAaQBvAG4AYQBsACAATwC0AEgAaQBnAGcAaQBuAHMA/38FAAAABwAAAAQAAAAHAAAABAAAAAoAAAAEAAAAAwAAAAYAAAADAAAABwAAAAcAAAAEAAAACAAAAAcAAAAIAAAAAwAAAAgAAAAHAAAABwAAAAMAAAAEAAAACgAAAAQ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I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919B36A7-643D-48E0-B34B-2E1097977CCC}">
  <ds:schemaRefs>
    <ds:schemaRef ds:uri="http://schemas.openxmlformats.org/officeDocument/2006/bibliography"/>
  </ds:schemaRefs>
</ds:datastoreItem>
</file>

<file path=customXml/itemProps11.xml><?xml version="1.0" encoding="utf-8"?>
<ds:datastoreItem xmlns:ds="http://schemas.openxmlformats.org/officeDocument/2006/customXml" ds:itemID="{6CF55D03-17CB-404E-90BB-43532C797039}">
  <ds:schemaRefs>
    <ds:schemaRef ds:uri="http://schemas.openxmlformats.org/officeDocument/2006/bibliography"/>
  </ds:schemaRefs>
</ds:datastoreItem>
</file>

<file path=customXml/itemProps12.xml><?xml version="1.0" encoding="utf-8"?>
<ds:datastoreItem xmlns:ds="http://schemas.openxmlformats.org/officeDocument/2006/customXml" ds:itemID="{71A614DE-D7B9-4B1E-8BBE-35FA1D5ABE9C}">
  <ds:schemaRefs>
    <ds:schemaRef ds:uri="http://schemas.openxmlformats.org/officeDocument/2006/bibliography"/>
  </ds:schemaRefs>
</ds:datastoreItem>
</file>

<file path=customXml/itemProps2.xml><?xml version="1.0" encoding="utf-8"?>
<ds:datastoreItem xmlns:ds="http://schemas.openxmlformats.org/officeDocument/2006/customXml" ds:itemID="{64513CA7-9D93-4F8C-80A5-879F78D4D004}">
  <ds:schemaRefs>
    <ds:schemaRef ds:uri="http://schemas.openxmlformats.org/officeDocument/2006/bibliography"/>
  </ds:schemaRefs>
</ds:datastoreItem>
</file>

<file path=customXml/itemProps3.xml><?xml version="1.0" encoding="utf-8"?>
<ds:datastoreItem xmlns:ds="http://schemas.openxmlformats.org/officeDocument/2006/customXml" ds:itemID="{1A9263AB-B97E-4784-A327-B1F963F0848C}">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78A25F6F-824A-466C-9B46-A8B11A7AFC1C}">
  <ds:schemaRefs>
    <ds:schemaRef ds:uri="http://schemas.openxmlformats.org/officeDocument/2006/bibliography"/>
  </ds:schemaRefs>
</ds:datastoreItem>
</file>

<file path=customXml/itemProps6.xml><?xml version="1.0" encoding="utf-8"?>
<ds:datastoreItem xmlns:ds="http://schemas.openxmlformats.org/officeDocument/2006/customXml" ds:itemID="{80FEB4A1-FBF5-4C54-8878-64E85036B972}">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A320BB92-3C79-4A49-A56E-C5FED8A95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9128</Words>
  <Characters>50207</Characters>
  <Application>Microsoft Office Word</Application>
  <DocSecurity>0</DocSecurity>
  <Lines>418</Lines>
  <Paragraphs>118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59217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Karina Olivares Mallea</cp:lastModifiedBy>
  <cp:revision>2</cp:revision>
  <cp:lastPrinted>2016-08-11T15:52:00Z</cp:lastPrinted>
  <dcterms:created xsi:type="dcterms:W3CDTF">2016-09-28T16:11:00Z</dcterms:created>
  <dcterms:modified xsi:type="dcterms:W3CDTF">2016-09-28T16:11:00Z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