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18E52" w14:textId="77777777" w:rsidR="00C07655" w:rsidRPr="0025129B" w:rsidRDefault="00C07655" w:rsidP="00612EF2">
      <w:pPr>
        <w:spacing w:line="276" w:lineRule="auto"/>
        <w:rPr>
          <w:rFonts w:cstheme="minorHAnsi"/>
        </w:rPr>
      </w:pPr>
    </w:p>
    <w:p w14:paraId="725D950F" w14:textId="77777777" w:rsidR="00C07655" w:rsidRPr="0025129B" w:rsidRDefault="00C07655" w:rsidP="00612EF2">
      <w:pPr>
        <w:spacing w:line="276" w:lineRule="auto"/>
        <w:rPr>
          <w:rFonts w:cstheme="minorHAnsi"/>
        </w:rPr>
      </w:pPr>
    </w:p>
    <w:p w14:paraId="0B2C6646" w14:textId="77777777" w:rsidR="00C07655" w:rsidRPr="0025129B" w:rsidRDefault="00C07655" w:rsidP="00612EF2">
      <w:pPr>
        <w:spacing w:line="276" w:lineRule="auto"/>
        <w:rPr>
          <w:rFonts w:cstheme="minorHAnsi"/>
        </w:rPr>
      </w:pPr>
    </w:p>
    <w:p w14:paraId="415C4ECA" w14:textId="77777777" w:rsidR="00C07655" w:rsidRPr="0025129B" w:rsidRDefault="00C07655" w:rsidP="00612EF2">
      <w:pPr>
        <w:spacing w:line="276" w:lineRule="auto"/>
        <w:rPr>
          <w:rFonts w:cstheme="minorHAnsi"/>
        </w:rPr>
      </w:pPr>
    </w:p>
    <w:p w14:paraId="0D47808A" w14:textId="77777777" w:rsidR="00C07655" w:rsidRPr="0025129B" w:rsidRDefault="00C07655" w:rsidP="00612EF2">
      <w:pPr>
        <w:spacing w:line="276" w:lineRule="auto"/>
        <w:rPr>
          <w:rFonts w:cstheme="minorHAnsi"/>
        </w:rPr>
      </w:pPr>
    </w:p>
    <w:p w14:paraId="0B1AE9DB" w14:textId="77777777" w:rsidR="00C07655" w:rsidRPr="0025129B" w:rsidRDefault="00C07655" w:rsidP="00612EF2">
      <w:pPr>
        <w:spacing w:line="276" w:lineRule="auto"/>
        <w:rPr>
          <w:rFonts w:cstheme="minorHAnsi"/>
        </w:rPr>
      </w:pPr>
    </w:p>
    <w:p w14:paraId="228A211F" w14:textId="77777777" w:rsidR="00C07655" w:rsidRPr="0025129B" w:rsidRDefault="00C07655" w:rsidP="00612EF2">
      <w:pPr>
        <w:spacing w:line="276" w:lineRule="auto"/>
        <w:rPr>
          <w:rFonts w:cstheme="minorHAnsi"/>
        </w:rPr>
      </w:pPr>
    </w:p>
    <w:p w14:paraId="28255C55" w14:textId="77777777" w:rsidR="00C07655" w:rsidRPr="0025129B" w:rsidRDefault="00C07655" w:rsidP="00612EF2">
      <w:pPr>
        <w:spacing w:line="276" w:lineRule="auto"/>
        <w:rPr>
          <w:rFonts w:cstheme="minorHAnsi"/>
        </w:rPr>
      </w:pPr>
    </w:p>
    <w:p w14:paraId="3C53F9F4" w14:textId="77777777" w:rsidR="00C07655" w:rsidRPr="0025129B" w:rsidRDefault="00C07655" w:rsidP="00612EF2">
      <w:pPr>
        <w:spacing w:line="276" w:lineRule="auto"/>
        <w:rPr>
          <w:rFonts w:cstheme="minorHAnsi"/>
        </w:rPr>
      </w:pPr>
    </w:p>
    <w:p w14:paraId="7CA8CDA5" w14:textId="77777777" w:rsidR="00C07655" w:rsidRPr="0025129B" w:rsidRDefault="00C07655" w:rsidP="00612EF2">
      <w:pPr>
        <w:spacing w:line="276" w:lineRule="auto"/>
        <w:rPr>
          <w:rFonts w:cstheme="minorHAnsi"/>
        </w:rPr>
      </w:pPr>
    </w:p>
    <w:p w14:paraId="72E62222" w14:textId="77777777" w:rsidR="000C128D" w:rsidRPr="0025129B" w:rsidRDefault="000C128D" w:rsidP="00612EF2">
      <w:pPr>
        <w:spacing w:line="276" w:lineRule="auto"/>
        <w:rPr>
          <w:rFonts w:cstheme="minorHAnsi"/>
        </w:rPr>
      </w:pPr>
    </w:p>
    <w:p w14:paraId="01B86179" w14:textId="77777777" w:rsidR="000C128D" w:rsidRPr="0025129B" w:rsidRDefault="000C128D" w:rsidP="00A4794E">
      <w:pPr>
        <w:spacing w:line="276" w:lineRule="auto"/>
        <w:rPr>
          <w:rFonts w:cstheme="minorHAnsi"/>
        </w:rPr>
      </w:pPr>
    </w:p>
    <w:p w14:paraId="198020D2" w14:textId="77777777" w:rsidR="00CA0510" w:rsidRPr="0025129B" w:rsidRDefault="00CA0510" w:rsidP="00A4794E">
      <w:pPr>
        <w:spacing w:line="276" w:lineRule="auto"/>
        <w:rPr>
          <w:rFonts w:cstheme="minorHAnsi"/>
        </w:rPr>
      </w:pPr>
    </w:p>
    <w:p w14:paraId="6377E52A" w14:textId="77777777" w:rsidR="00CA0510" w:rsidRPr="0025129B" w:rsidRDefault="00CA0510" w:rsidP="00A4794E">
      <w:pPr>
        <w:spacing w:line="276" w:lineRule="auto"/>
        <w:rPr>
          <w:rFonts w:cstheme="minorHAnsi"/>
        </w:rPr>
      </w:pPr>
    </w:p>
    <w:p w14:paraId="49EB2C09" w14:textId="77777777" w:rsidR="00223C05" w:rsidRDefault="00223C05" w:rsidP="0066261F">
      <w:pPr>
        <w:jc w:val="center"/>
        <w:rPr>
          <w:b/>
        </w:rPr>
      </w:pPr>
      <w:bookmarkStart w:id="0" w:name="_Toc350847214"/>
      <w:bookmarkStart w:id="1" w:name="_Toc350928658"/>
      <w:bookmarkStart w:id="2" w:name="_Toc350937995"/>
      <w:bookmarkStart w:id="3" w:name="_Toc351623557"/>
    </w:p>
    <w:p w14:paraId="5E0541B0" w14:textId="77777777" w:rsidR="00223C05" w:rsidRDefault="00223C05" w:rsidP="0066261F">
      <w:pPr>
        <w:jc w:val="center"/>
        <w:rPr>
          <w:b/>
        </w:rPr>
      </w:pPr>
    </w:p>
    <w:p w14:paraId="0AB5F6C6" w14:textId="77777777" w:rsidR="00223C05" w:rsidRDefault="00223C05" w:rsidP="0066261F">
      <w:pPr>
        <w:jc w:val="center"/>
        <w:rPr>
          <w:b/>
        </w:rPr>
      </w:pPr>
    </w:p>
    <w:p w14:paraId="099F7B0A" w14:textId="77777777" w:rsidR="009604F6" w:rsidRPr="0025129B" w:rsidRDefault="009604F6" w:rsidP="0066261F">
      <w:pPr>
        <w:jc w:val="center"/>
        <w:rPr>
          <w:b/>
        </w:rPr>
      </w:pPr>
      <w:bookmarkStart w:id="4" w:name="_GoBack"/>
      <w:bookmarkEnd w:id="4"/>
      <w:r w:rsidRPr="0025129B">
        <w:rPr>
          <w:b/>
        </w:rPr>
        <w:t>INFORME DE FISCALIZACIÓN AMBIENTAL</w:t>
      </w:r>
      <w:bookmarkEnd w:id="0"/>
      <w:bookmarkEnd w:id="1"/>
      <w:bookmarkEnd w:id="2"/>
      <w:bookmarkEnd w:id="3"/>
    </w:p>
    <w:p w14:paraId="463FEEFF" w14:textId="77777777" w:rsidR="00697654" w:rsidRPr="0025129B" w:rsidRDefault="00697654" w:rsidP="006B4FA6">
      <w:pPr>
        <w:spacing w:line="276" w:lineRule="auto"/>
        <w:jc w:val="center"/>
        <w:rPr>
          <w:rFonts w:cstheme="minorHAnsi"/>
          <w:b/>
        </w:rPr>
      </w:pPr>
    </w:p>
    <w:p w14:paraId="1DC0879A" w14:textId="77777777" w:rsidR="009604F6" w:rsidRPr="0025129B" w:rsidRDefault="009604F6" w:rsidP="006B4FA6">
      <w:pPr>
        <w:spacing w:line="276" w:lineRule="auto"/>
        <w:jc w:val="center"/>
        <w:rPr>
          <w:rFonts w:cstheme="minorHAnsi"/>
          <w:b/>
        </w:rPr>
      </w:pPr>
    </w:p>
    <w:p w14:paraId="7E1EE60C"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026C6907" w14:textId="77777777" w:rsidR="0066261F" w:rsidRPr="0025129B" w:rsidRDefault="0066261F" w:rsidP="006B4FA6">
      <w:pPr>
        <w:spacing w:line="276" w:lineRule="auto"/>
        <w:jc w:val="center"/>
        <w:rPr>
          <w:rFonts w:cstheme="minorHAnsi"/>
          <w:b/>
        </w:rPr>
      </w:pPr>
    </w:p>
    <w:p w14:paraId="1405DF07" w14:textId="77777777" w:rsidR="006B4FA6" w:rsidRPr="0025129B" w:rsidRDefault="006B4FA6" w:rsidP="006B4FA6">
      <w:pPr>
        <w:spacing w:line="276" w:lineRule="auto"/>
        <w:jc w:val="center"/>
        <w:rPr>
          <w:rFonts w:cstheme="minorHAnsi"/>
          <w:b/>
        </w:rPr>
      </w:pPr>
    </w:p>
    <w:p w14:paraId="4049CCD6" w14:textId="77777777" w:rsidR="006B4FA6" w:rsidRPr="0025129B" w:rsidRDefault="006B4FA6" w:rsidP="006B4FA6">
      <w:pPr>
        <w:spacing w:line="276" w:lineRule="auto"/>
        <w:jc w:val="center"/>
        <w:rPr>
          <w:rFonts w:cstheme="minorHAnsi"/>
          <w:b/>
        </w:rPr>
      </w:pPr>
    </w:p>
    <w:p w14:paraId="6A440E8C" w14:textId="4A996222" w:rsidR="009604F6" w:rsidRPr="009A5934" w:rsidRDefault="00FB43A8" w:rsidP="0066261F">
      <w:pPr>
        <w:jc w:val="center"/>
        <w:rPr>
          <w:b/>
        </w:rPr>
      </w:pPr>
      <w:r>
        <w:rPr>
          <w:b/>
        </w:rPr>
        <w:t>PISCICULTURA RÍO HOLLEMBERG</w:t>
      </w:r>
    </w:p>
    <w:p w14:paraId="4FEF04C6" w14:textId="77777777" w:rsidR="0066261F" w:rsidRPr="009A5934" w:rsidRDefault="0066261F" w:rsidP="006B4FA6">
      <w:pPr>
        <w:spacing w:line="276" w:lineRule="auto"/>
        <w:jc w:val="center"/>
        <w:rPr>
          <w:rFonts w:cstheme="minorHAnsi"/>
          <w:b/>
          <w:sz w:val="32"/>
          <w:szCs w:val="32"/>
        </w:rPr>
      </w:pPr>
    </w:p>
    <w:p w14:paraId="1F96F9B2" w14:textId="77777777" w:rsidR="006B4FA6" w:rsidRPr="009A5934" w:rsidRDefault="006B4FA6" w:rsidP="006B4FA6">
      <w:pPr>
        <w:spacing w:line="276" w:lineRule="auto"/>
        <w:jc w:val="center"/>
        <w:rPr>
          <w:rFonts w:cstheme="minorHAnsi"/>
          <w:b/>
          <w:sz w:val="32"/>
          <w:szCs w:val="32"/>
        </w:rPr>
      </w:pPr>
    </w:p>
    <w:p w14:paraId="7DF5EC5D" w14:textId="1C301703" w:rsidR="00697654" w:rsidRPr="009A5934" w:rsidRDefault="001A0A7C" w:rsidP="00404CB8">
      <w:pPr>
        <w:jc w:val="center"/>
        <w:rPr>
          <w:b/>
          <w:szCs w:val="28"/>
        </w:rPr>
      </w:pPr>
      <w:bookmarkStart w:id="9" w:name="_Toc350847217"/>
      <w:bookmarkStart w:id="10" w:name="_Toc350928661"/>
      <w:bookmarkStart w:id="11" w:name="_Toc350937998"/>
      <w:bookmarkStart w:id="12" w:name="_Toc351623560"/>
      <w:r w:rsidRPr="009A5934">
        <w:rPr>
          <w:b/>
        </w:rPr>
        <w:t>DFZ-</w:t>
      </w:r>
      <w:bookmarkEnd w:id="9"/>
      <w:bookmarkEnd w:id="10"/>
      <w:bookmarkEnd w:id="11"/>
      <w:bookmarkEnd w:id="12"/>
      <w:r w:rsidR="000654B4" w:rsidRPr="009A5934">
        <w:rPr>
          <w:b/>
        </w:rPr>
        <w:t>201</w:t>
      </w:r>
      <w:r w:rsidR="00B47535" w:rsidRPr="009A5934">
        <w:rPr>
          <w:b/>
        </w:rPr>
        <w:t>6</w:t>
      </w:r>
      <w:r w:rsidR="006B4FA6" w:rsidRPr="009A5934">
        <w:rPr>
          <w:b/>
        </w:rPr>
        <w:t>-</w:t>
      </w:r>
      <w:r w:rsidR="00FB43A8">
        <w:rPr>
          <w:b/>
        </w:rPr>
        <w:t>2770</w:t>
      </w:r>
      <w:r w:rsidR="008C436C" w:rsidRPr="009A5934">
        <w:rPr>
          <w:b/>
        </w:rPr>
        <w:t>-</w:t>
      </w:r>
      <w:r w:rsidR="000654B4" w:rsidRPr="009A5934">
        <w:rPr>
          <w:b/>
        </w:rPr>
        <w:t>XII</w:t>
      </w:r>
      <w:r w:rsidR="00404CB8" w:rsidRPr="009A5934">
        <w:rPr>
          <w:b/>
        </w:rPr>
        <w:t>-</w:t>
      </w:r>
      <w:r w:rsidR="000654B4" w:rsidRPr="009A5934">
        <w:rPr>
          <w:b/>
        </w:rPr>
        <w:t>RCA</w:t>
      </w:r>
      <w:r w:rsidR="00404CB8" w:rsidRPr="009A5934">
        <w:rPr>
          <w:b/>
        </w:rPr>
        <w:t>-I</w:t>
      </w:r>
      <w:r w:rsidR="009A6566" w:rsidRPr="009A5934">
        <w:rPr>
          <w:b/>
        </w:rPr>
        <w:t>A</w:t>
      </w:r>
    </w:p>
    <w:p w14:paraId="5E79AFA8" w14:textId="77777777" w:rsidR="00697654" w:rsidRDefault="00697654" w:rsidP="006B4FA6">
      <w:pPr>
        <w:spacing w:line="276" w:lineRule="auto"/>
        <w:jc w:val="center"/>
        <w:rPr>
          <w:rFonts w:cstheme="minorHAnsi"/>
          <w:b/>
          <w:sz w:val="28"/>
          <w:szCs w:val="32"/>
        </w:rPr>
      </w:pPr>
    </w:p>
    <w:p w14:paraId="3DE4D37C" w14:textId="77777777" w:rsidR="00DC30A4" w:rsidRDefault="00DC30A4" w:rsidP="006B4FA6">
      <w:pPr>
        <w:spacing w:line="276" w:lineRule="auto"/>
        <w:jc w:val="center"/>
        <w:rPr>
          <w:rFonts w:cstheme="minorHAnsi"/>
          <w:b/>
          <w:sz w:val="28"/>
          <w:szCs w:val="32"/>
        </w:rPr>
      </w:pPr>
    </w:p>
    <w:p w14:paraId="0E921225" w14:textId="77777777" w:rsidR="00DC30A4" w:rsidRPr="009A5934" w:rsidRDefault="00DC30A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30CB7C12" w14:textId="77777777" w:rsidTr="00230321">
        <w:trPr>
          <w:trHeight w:val="567"/>
          <w:jc w:val="center"/>
        </w:trPr>
        <w:tc>
          <w:tcPr>
            <w:tcW w:w="1210" w:type="dxa"/>
            <w:shd w:val="clear" w:color="auto" w:fill="D9D9D9" w:themeFill="background1" w:themeFillShade="D9"/>
            <w:vAlign w:val="center"/>
          </w:tcPr>
          <w:p w14:paraId="7D54B43E" w14:textId="77777777" w:rsidR="00FA2771" w:rsidRPr="009A5934"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593A429"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C0D99A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30CF88D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639C9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D7A8BAB" w14:textId="4EE4E2FD" w:rsidR="00230321" w:rsidRPr="0025129B" w:rsidRDefault="00DC30A4" w:rsidP="00B47535">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714CF7E9" w14:textId="77777777" w:rsidR="00230321" w:rsidRPr="0025129B" w:rsidRDefault="002E58CF" w:rsidP="00731C0C">
            <w:pPr>
              <w:spacing w:line="276" w:lineRule="auto"/>
              <w:jc w:val="center"/>
              <w:rPr>
                <w:rFonts w:cs="Calibri"/>
                <w:sz w:val="18"/>
                <w:szCs w:val="18"/>
                <w:lang w:val="es-ES_tradnl"/>
              </w:rPr>
            </w:pPr>
            <w:r>
              <w:rPr>
                <w:rFonts w:cs="Calibri"/>
                <w:sz w:val="16"/>
                <w:szCs w:val="16"/>
              </w:rPr>
              <w:pict w14:anchorId="6F44C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5.55pt">
                  <v:imagedata r:id="rId20" o:title=""/>
                  <o:lock v:ext="edit" ungrouping="t" rotation="t" aspectratio="f" cropping="t" verticies="t" text="t" grouping="t"/>
                  <o:signatureline v:ext="edit" id="{4617164B-0E03-45F4-87AA-F1F547CC8B2B}" provid="{00000000-0000-0000-0000-000000000000}" o:suggestedsigner="Claudia Pastore H." o:suggestedsigner2="Jefa Sección Operativa - DFZ" o:suggestedsigneremail="cpastore@sma.gob.cl" issignatureline="t"/>
                </v:shape>
              </w:pict>
            </w:r>
          </w:p>
        </w:tc>
      </w:tr>
      <w:tr w:rsidR="00404CB8" w:rsidRPr="0025129B" w14:paraId="71A3AE5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B4AB61B"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390EAA" w14:textId="77777777" w:rsidR="00404CB8"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23F463C1" w14:textId="77777777" w:rsidR="00404CB8" w:rsidRDefault="002E58CF" w:rsidP="00404CB8">
            <w:pPr>
              <w:spacing w:line="276" w:lineRule="auto"/>
              <w:jc w:val="center"/>
              <w:rPr>
                <w:rFonts w:cs="Calibri"/>
                <w:sz w:val="18"/>
                <w:szCs w:val="18"/>
              </w:rPr>
            </w:pPr>
            <w:r>
              <w:rPr>
                <w:rFonts w:cs="Calibri"/>
                <w:sz w:val="18"/>
                <w:szCs w:val="18"/>
              </w:rPr>
              <w:pict w14:anchorId="15EF21FB">
                <v:shape id="_x0000_i1026" type="#_x0000_t75" alt="Línea de firma de Microsoft Office..." style="width:113.9pt;height:5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14:paraId="2F642788" w14:textId="77777777" w:rsidR="001A4615" w:rsidRPr="0025129B" w:rsidRDefault="000F672C">
      <w:pPr>
        <w:jc w:val="left"/>
      </w:pPr>
      <w:bookmarkStart w:id="13" w:name="_Toc205640089"/>
      <w:r w:rsidRPr="0025129B">
        <w:br w:type="page"/>
      </w:r>
    </w:p>
    <w:p w14:paraId="304D63D9" w14:textId="77777777" w:rsidR="00F55D44" w:rsidRPr="0025129B" w:rsidRDefault="00655D0C" w:rsidP="00C939C1">
      <w:pPr>
        <w:pStyle w:val="Ttulo1"/>
        <w:numPr>
          <w:ilvl w:val="0"/>
          <w:numId w:val="0"/>
        </w:numPr>
        <w:jc w:val="center"/>
        <w:rPr>
          <w:sz w:val="20"/>
        </w:rPr>
      </w:pPr>
      <w:bookmarkStart w:id="14" w:name="_Toc352940725"/>
      <w:bookmarkStart w:id="15" w:name="_Toc353998174"/>
      <w:bookmarkStart w:id="16" w:name="_Toc465075865"/>
      <w:bookmarkEnd w:id="13"/>
      <w:r w:rsidRPr="0025129B">
        <w:rPr>
          <w:sz w:val="20"/>
        </w:rPr>
        <w:lastRenderedPageBreak/>
        <w:t>Tabla de Contenidos</w:t>
      </w:r>
      <w:bookmarkEnd w:id="14"/>
      <w:bookmarkEnd w:id="15"/>
      <w:bookmarkEnd w:id="16"/>
    </w:p>
    <w:p w14:paraId="57A78589" w14:textId="77777777" w:rsidR="002E58CF"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5075865" w:history="1">
        <w:r w:rsidR="002E58CF" w:rsidRPr="00EA701A">
          <w:rPr>
            <w:rStyle w:val="Hipervnculo"/>
            <w:noProof/>
          </w:rPr>
          <w:t>Tabla de Contenidos</w:t>
        </w:r>
        <w:r w:rsidR="002E58CF">
          <w:rPr>
            <w:noProof/>
            <w:webHidden/>
          </w:rPr>
          <w:tab/>
        </w:r>
        <w:r w:rsidR="002E58CF">
          <w:rPr>
            <w:noProof/>
            <w:webHidden/>
          </w:rPr>
          <w:fldChar w:fldCharType="begin"/>
        </w:r>
        <w:r w:rsidR="002E58CF">
          <w:rPr>
            <w:noProof/>
            <w:webHidden/>
          </w:rPr>
          <w:instrText xml:space="preserve"> PAGEREF _Toc465075865 \h </w:instrText>
        </w:r>
        <w:r w:rsidR="002E58CF">
          <w:rPr>
            <w:noProof/>
            <w:webHidden/>
          </w:rPr>
        </w:r>
        <w:r w:rsidR="002E58CF">
          <w:rPr>
            <w:noProof/>
            <w:webHidden/>
          </w:rPr>
          <w:fldChar w:fldCharType="separate"/>
        </w:r>
        <w:r w:rsidR="002E58CF">
          <w:rPr>
            <w:noProof/>
            <w:webHidden/>
          </w:rPr>
          <w:t>2</w:t>
        </w:r>
        <w:r w:rsidR="002E58CF">
          <w:rPr>
            <w:noProof/>
            <w:webHidden/>
          </w:rPr>
          <w:fldChar w:fldCharType="end"/>
        </w:r>
      </w:hyperlink>
    </w:p>
    <w:p w14:paraId="50BABE5F" w14:textId="77777777" w:rsidR="002E58CF" w:rsidRDefault="002E58CF">
      <w:pPr>
        <w:pStyle w:val="TDC1"/>
        <w:rPr>
          <w:rFonts w:eastAsiaTheme="minorEastAsia" w:cstheme="minorBidi"/>
          <w:b w:val="0"/>
          <w:bCs w:val="0"/>
          <w:caps w:val="0"/>
          <w:noProof/>
          <w:sz w:val="22"/>
          <w:szCs w:val="22"/>
          <w:lang w:eastAsia="es-CL"/>
        </w:rPr>
      </w:pPr>
      <w:hyperlink w:anchor="_Toc465075866" w:history="1">
        <w:r w:rsidRPr="00EA701A">
          <w:rPr>
            <w:rStyle w:val="Hipervnculo"/>
            <w:noProof/>
          </w:rPr>
          <w:t>1.</w:t>
        </w:r>
        <w:r>
          <w:rPr>
            <w:rFonts w:eastAsiaTheme="minorEastAsia" w:cstheme="minorBidi"/>
            <w:b w:val="0"/>
            <w:bCs w:val="0"/>
            <w:caps w:val="0"/>
            <w:noProof/>
            <w:sz w:val="22"/>
            <w:szCs w:val="22"/>
            <w:lang w:eastAsia="es-CL"/>
          </w:rPr>
          <w:tab/>
        </w:r>
        <w:r w:rsidRPr="00EA701A">
          <w:rPr>
            <w:rStyle w:val="Hipervnculo"/>
            <w:noProof/>
          </w:rPr>
          <w:t>RESUMEN.</w:t>
        </w:r>
        <w:r>
          <w:rPr>
            <w:noProof/>
            <w:webHidden/>
          </w:rPr>
          <w:tab/>
        </w:r>
        <w:r>
          <w:rPr>
            <w:noProof/>
            <w:webHidden/>
          </w:rPr>
          <w:fldChar w:fldCharType="begin"/>
        </w:r>
        <w:r>
          <w:rPr>
            <w:noProof/>
            <w:webHidden/>
          </w:rPr>
          <w:instrText xml:space="preserve"> PAGEREF _Toc465075866 \h </w:instrText>
        </w:r>
        <w:r>
          <w:rPr>
            <w:noProof/>
            <w:webHidden/>
          </w:rPr>
        </w:r>
        <w:r>
          <w:rPr>
            <w:noProof/>
            <w:webHidden/>
          </w:rPr>
          <w:fldChar w:fldCharType="separate"/>
        </w:r>
        <w:r>
          <w:rPr>
            <w:noProof/>
            <w:webHidden/>
          </w:rPr>
          <w:t>3</w:t>
        </w:r>
        <w:r>
          <w:rPr>
            <w:noProof/>
            <w:webHidden/>
          </w:rPr>
          <w:fldChar w:fldCharType="end"/>
        </w:r>
      </w:hyperlink>
    </w:p>
    <w:p w14:paraId="2726280B" w14:textId="77777777" w:rsidR="002E58CF" w:rsidRDefault="002E58CF">
      <w:pPr>
        <w:pStyle w:val="TDC1"/>
        <w:rPr>
          <w:rFonts w:eastAsiaTheme="minorEastAsia" w:cstheme="minorBidi"/>
          <w:b w:val="0"/>
          <w:bCs w:val="0"/>
          <w:caps w:val="0"/>
          <w:noProof/>
          <w:sz w:val="22"/>
          <w:szCs w:val="22"/>
          <w:lang w:eastAsia="es-CL"/>
        </w:rPr>
      </w:pPr>
      <w:hyperlink w:anchor="_Toc465075867" w:history="1">
        <w:r w:rsidRPr="00EA701A">
          <w:rPr>
            <w:rStyle w:val="Hipervnculo"/>
            <w:noProof/>
          </w:rPr>
          <w:t>2.</w:t>
        </w:r>
        <w:r>
          <w:rPr>
            <w:rFonts w:eastAsiaTheme="minorEastAsia" w:cstheme="minorBidi"/>
            <w:b w:val="0"/>
            <w:bCs w:val="0"/>
            <w:caps w:val="0"/>
            <w:noProof/>
            <w:sz w:val="22"/>
            <w:szCs w:val="22"/>
            <w:lang w:eastAsia="es-CL"/>
          </w:rPr>
          <w:tab/>
        </w:r>
        <w:r w:rsidRPr="00EA701A">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_Toc465075867 \h </w:instrText>
        </w:r>
        <w:r>
          <w:rPr>
            <w:noProof/>
            <w:webHidden/>
          </w:rPr>
        </w:r>
        <w:r>
          <w:rPr>
            <w:noProof/>
            <w:webHidden/>
          </w:rPr>
          <w:fldChar w:fldCharType="separate"/>
        </w:r>
        <w:r>
          <w:rPr>
            <w:noProof/>
            <w:webHidden/>
          </w:rPr>
          <w:t>4</w:t>
        </w:r>
        <w:r>
          <w:rPr>
            <w:noProof/>
            <w:webHidden/>
          </w:rPr>
          <w:fldChar w:fldCharType="end"/>
        </w:r>
      </w:hyperlink>
    </w:p>
    <w:p w14:paraId="7DDAE630" w14:textId="77777777" w:rsidR="002E58CF" w:rsidRDefault="002E58CF">
      <w:pPr>
        <w:pStyle w:val="TDC2"/>
        <w:rPr>
          <w:rFonts w:eastAsiaTheme="minorEastAsia" w:cstheme="minorBidi"/>
          <w:smallCaps w:val="0"/>
          <w:noProof/>
          <w:sz w:val="22"/>
          <w:szCs w:val="22"/>
          <w:lang w:eastAsia="es-CL"/>
        </w:rPr>
      </w:pPr>
      <w:hyperlink w:anchor="_Toc465075868" w:history="1">
        <w:r w:rsidRPr="00EA701A">
          <w:rPr>
            <w:rStyle w:val="Hipervnculo"/>
            <w:noProof/>
          </w:rPr>
          <w:t>2.1.</w:t>
        </w:r>
        <w:r>
          <w:rPr>
            <w:rFonts w:eastAsiaTheme="minorEastAsia" w:cstheme="minorBidi"/>
            <w:smallCaps w:val="0"/>
            <w:noProof/>
            <w:sz w:val="22"/>
            <w:szCs w:val="22"/>
            <w:lang w:eastAsia="es-CL"/>
          </w:rPr>
          <w:tab/>
        </w:r>
        <w:r w:rsidRPr="00EA701A">
          <w:rPr>
            <w:rStyle w:val="Hipervnculo"/>
            <w:noProof/>
          </w:rPr>
          <w:t>Antecedentes Generales</w:t>
        </w:r>
        <w:r>
          <w:rPr>
            <w:noProof/>
            <w:webHidden/>
          </w:rPr>
          <w:tab/>
        </w:r>
        <w:r>
          <w:rPr>
            <w:noProof/>
            <w:webHidden/>
          </w:rPr>
          <w:fldChar w:fldCharType="begin"/>
        </w:r>
        <w:r>
          <w:rPr>
            <w:noProof/>
            <w:webHidden/>
          </w:rPr>
          <w:instrText xml:space="preserve"> PAGEREF _Toc465075868 \h </w:instrText>
        </w:r>
        <w:r>
          <w:rPr>
            <w:noProof/>
            <w:webHidden/>
          </w:rPr>
        </w:r>
        <w:r>
          <w:rPr>
            <w:noProof/>
            <w:webHidden/>
          </w:rPr>
          <w:fldChar w:fldCharType="separate"/>
        </w:r>
        <w:r>
          <w:rPr>
            <w:noProof/>
            <w:webHidden/>
          </w:rPr>
          <w:t>4</w:t>
        </w:r>
        <w:r>
          <w:rPr>
            <w:noProof/>
            <w:webHidden/>
          </w:rPr>
          <w:fldChar w:fldCharType="end"/>
        </w:r>
      </w:hyperlink>
    </w:p>
    <w:p w14:paraId="51BDC87B" w14:textId="77777777" w:rsidR="002E58CF" w:rsidRDefault="002E58CF">
      <w:pPr>
        <w:pStyle w:val="TDC2"/>
        <w:rPr>
          <w:rFonts w:eastAsiaTheme="minorEastAsia" w:cstheme="minorBidi"/>
          <w:smallCaps w:val="0"/>
          <w:noProof/>
          <w:sz w:val="22"/>
          <w:szCs w:val="22"/>
          <w:lang w:eastAsia="es-CL"/>
        </w:rPr>
      </w:pPr>
      <w:hyperlink w:anchor="_Toc465075869" w:history="1">
        <w:r w:rsidRPr="00EA701A">
          <w:rPr>
            <w:rStyle w:val="Hipervnculo"/>
            <w:noProof/>
          </w:rPr>
          <w:t>2.2.</w:t>
        </w:r>
        <w:r>
          <w:rPr>
            <w:rFonts w:eastAsiaTheme="minorEastAsia" w:cstheme="minorBidi"/>
            <w:smallCaps w:val="0"/>
            <w:noProof/>
            <w:sz w:val="22"/>
            <w:szCs w:val="22"/>
            <w:lang w:eastAsia="es-CL"/>
          </w:rPr>
          <w:tab/>
        </w:r>
        <w:r w:rsidRPr="00EA701A">
          <w:rPr>
            <w:rStyle w:val="Hipervnculo"/>
            <w:noProof/>
          </w:rPr>
          <w:t>Ubicación y Layout</w:t>
        </w:r>
        <w:r>
          <w:rPr>
            <w:noProof/>
            <w:webHidden/>
          </w:rPr>
          <w:tab/>
        </w:r>
        <w:r>
          <w:rPr>
            <w:noProof/>
            <w:webHidden/>
          </w:rPr>
          <w:fldChar w:fldCharType="begin"/>
        </w:r>
        <w:r>
          <w:rPr>
            <w:noProof/>
            <w:webHidden/>
          </w:rPr>
          <w:instrText xml:space="preserve"> PAGEREF _Toc465075869 \h </w:instrText>
        </w:r>
        <w:r>
          <w:rPr>
            <w:noProof/>
            <w:webHidden/>
          </w:rPr>
        </w:r>
        <w:r>
          <w:rPr>
            <w:noProof/>
            <w:webHidden/>
          </w:rPr>
          <w:fldChar w:fldCharType="separate"/>
        </w:r>
        <w:r>
          <w:rPr>
            <w:noProof/>
            <w:webHidden/>
          </w:rPr>
          <w:t>5</w:t>
        </w:r>
        <w:r>
          <w:rPr>
            <w:noProof/>
            <w:webHidden/>
          </w:rPr>
          <w:fldChar w:fldCharType="end"/>
        </w:r>
      </w:hyperlink>
    </w:p>
    <w:p w14:paraId="78C0F910" w14:textId="77777777" w:rsidR="002E58CF" w:rsidRDefault="002E58CF">
      <w:pPr>
        <w:pStyle w:val="TDC1"/>
        <w:rPr>
          <w:rFonts w:eastAsiaTheme="minorEastAsia" w:cstheme="minorBidi"/>
          <w:b w:val="0"/>
          <w:bCs w:val="0"/>
          <w:caps w:val="0"/>
          <w:noProof/>
          <w:sz w:val="22"/>
          <w:szCs w:val="22"/>
          <w:lang w:eastAsia="es-CL"/>
        </w:rPr>
      </w:pPr>
      <w:hyperlink w:anchor="_Toc465075870" w:history="1">
        <w:r w:rsidRPr="00EA701A">
          <w:rPr>
            <w:rStyle w:val="Hipervnculo"/>
            <w:noProof/>
          </w:rPr>
          <w:t>3.</w:t>
        </w:r>
        <w:r>
          <w:rPr>
            <w:rFonts w:eastAsiaTheme="minorEastAsia" w:cstheme="minorBidi"/>
            <w:b w:val="0"/>
            <w:bCs w:val="0"/>
            <w:caps w:val="0"/>
            <w:noProof/>
            <w:sz w:val="22"/>
            <w:szCs w:val="22"/>
            <w:lang w:eastAsia="es-CL"/>
          </w:rPr>
          <w:tab/>
        </w:r>
        <w:r w:rsidRPr="00EA701A">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_Toc465075870 \h </w:instrText>
        </w:r>
        <w:r>
          <w:rPr>
            <w:noProof/>
            <w:webHidden/>
          </w:rPr>
        </w:r>
        <w:r>
          <w:rPr>
            <w:noProof/>
            <w:webHidden/>
          </w:rPr>
          <w:fldChar w:fldCharType="separate"/>
        </w:r>
        <w:r>
          <w:rPr>
            <w:noProof/>
            <w:webHidden/>
          </w:rPr>
          <w:t>7</w:t>
        </w:r>
        <w:r>
          <w:rPr>
            <w:noProof/>
            <w:webHidden/>
          </w:rPr>
          <w:fldChar w:fldCharType="end"/>
        </w:r>
      </w:hyperlink>
    </w:p>
    <w:p w14:paraId="1E1FC79C" w14:textId="77777777" w:rsidR="002E58CF" w:rsidRDefault="002E58CF">
      <w:pPr>
        <w:pStyle w:val="TDC1"/>
        <w:rPr>
          <w:rFonts w:eastAsiaTheme="minorEastAsia" w:cstheme="minorBidi"/>
          <w:b w:val="0"/>
          <w:bCs w:val="0"/>
          <w:caps w:val="0"/>
          <w:noProof/>
          <w:sz w:val="22"/>
          <w:szCs w:val="22"/>
          <w:lang w:eastAsia="es-CL"/>
        </w:rPr>
      </w:pPr>
      <w:hyperlink w:anchor="_Toc465075871" w:history="1">
        <w:r w:rsidRPr="00EA701A">
          <w:rPr>
            <w:rStyle w:val="Hipervnculo"/>
            <w:noProof/>
          </w:rPr>
          <w:t>4.</w:t>
        </w:r>
        <w:r>
          <w:rPr>
            <w:rFonts w:eastAsiaTheme="minorEastAsia" w:cstheme="minorBidi"/>
            <w:b w:val="0"/>
            <w:bCs w:val="0"/>
            <w:caps w:val="0"/>
            <w:noProof/>
            <w:sz w:val="22"/>
            <w:szCs w:val="22"/>
            <w:lang w:eastAsia="es-CL"/>
          </w:rPr>
          <w:tab/>
        </w:r>
        <w:r w:rsidRPr="00EA701A">
          <w:rPr>
            <w:rStyle w:val="Hipervnculo"/>
            <w:noProof/>
          </w:rPr>
          <w:t>ANTECEDENTES DE LA ACTIVIDAD DE FISCALIZACIÓN.</w:t>
        </w:r>
        <w:r>
          <w:rPr>
            <w:noProof/>
            <w:webHidden/>
          </w:rPr>
          <w:tab/>
        </w:r>
        <w:r>
          <w:rPr>
            <w:noProof/>
            <w:webHidden/>
          </w:rPr>
          <w:fldChar w:fldCharType="begin"/>
        </w:r>
        <w:r>
          <w:rPr>
            <w:noProof/>
            <w:webHidden/>
          </w:rPr>
          <w:instrText xml:space="preserve"> PAGEREF _Toc465075871 \h </w:instrText>
        </w:r>
        <w:r>
          <w:rPr>
            <w:noProof/>
            <w:webHidden/>
          </w:rPr>
        </w:r>
        <w:r>
          <w:rPr>
            <w:noProof/>
            <w:webHidden/>
          </w:rPr>
          <w:fldChar w:fldCharType="separate"/>
        </w:r>
        <w:r>
          <w:rPr>
            <w:noProof/>
            <w:webHidden/>
          </w:rPr>
          <w:t>11</w:t>
        </w:r>
        <w:r>
          <w:rPr>
            <w:noProof/>
            <w:webHidden/>
          </w:rPr>
          <w:fldChar w:fldCharType="end"/>
        </w:r>
      </w:hyperlink>
    </w:p>
    <w:p w14:paraId="44397B9F" w14:textId="77777777" w:rsidR="002E58CF" w:rsidRDefault="002E58CF">
      <w:pPr>
        <w:pStyle w:val="TDC2"/>
        <w:rPr>
          <w:rFonts w:eastAsiaTheme="minorEastAsia" w:cstheme="minorBidi"/>
          <w:smallCaps w:val="0"/>
          <w:noProof/>
          <w:sz w:val="22"/>
          <w:szCs w:val="22"/>
          <w:lang w:eastAsia="es-CL"/>
        </w:rPr>
      </w:pPr>
      <w:hyperlink w:anchor="_Toc465075872" w:history="1">
        <w:r w:rsidRPr="00EA701A">
          <w:rPr>
            <w:rStyle w:val="Hipervnculo"/>
            <w:noProof/>
          </w:rPr>
          <w:t>4.1.</w:t>
        </w:r>
        <w:r>
          <w:rPr>
            <w:rFonts w:eastAsiaTheme="minorEastAsia" w:cstheme="minorBidi"/>
            <w:smallCaps w:val="0"/>
            <w:noProof/>
            <w:sz w:val="22"/>
            <w:szCs w:val="22"/>
            <w:lang w:eastAsia="es-CL"/>
          </w:rPr>
          <w:tab/>
        </w:r>
        <w:r w:rsidRPr="00EA701A">
          <w:rPr>
            <w:rStyle w:val="Hipervnculo"/>
            <w:noProof/>
          </w:rPr>
          <w:t>Motivo de la Actividad de Fiscalización.</w:t>
        </w:r>
        <w:r>
          <w:rPr>
            <w:noProof/>
            <w:webHidden/>
          </w:rPr>
          <w:tab/>
        </w:r>
        <w:r>
          <w:rPr>
            <w:noProof/>
            <w:webHidden/>
          </w:rPr>
          <w:fldChar w:fldCharType="begin"/>
        </w:r>
        <w:r>
          <w:rPr>
            <w:noProof/>
            <w:webHidden/>
          </w:rPr>
          <w:instrText xml:space="preserve"> PAGEREF _Toc465075872 \h </w:instrText>
        </w:r>
        <w:r>
          <w:rPr>
            <w:noProof/>
            <w:webHidden/>
          </w:rPr>
        </w:r>
        <w:r>
          <w:rPr>
            <w:noProof/>
            <w:webHidden/>
          </w:rPr>
          <w:fldChar w:fldCharType="separate"/>
        </w:r>
        <w:r>
          <w:rPr>
            <w:noProof/>
            <w:webHidden/>
          </w:rPr>
          <w:t>11</w:t>
        </w:r>
        <w:r>
          <w:rPr>
            <w:noProof/>
            <w:webHidden/>
          </w:rPr>
          <w:fldChar w:fldCharType="end"/>
        </w:r>
      </w:hyperlink>
    </w:p>
    <w:p w14:paraId="6C485555" w14:textId="77777777" w:rsidR="002E58CF" w:rsidRDefault="002E58CF">
      <w:pPr>
        <w:pStyle w:val="TDC2"/>
        <w:rPr>
          <w:rFonts w:eastAsiaTheme="minorEastAsia" w:cstheme="minorBidi"/>
          <w:smallCaps w:val="0"/>
          <w:noProof/>
          <w:sz w:val="22"/>
          <w:szCs w:val="22"/>
          <w:lang w:eastAsia="es-CL"/>
        </w:rPr>
      </w:pPr>
      <w:hyperlink w:anchor="_Toc465075873" w:history="1">
        <w:r w:rsidRPr="00EA701A">
          <w:rPr>
            <w:rStyle w:val="Hipervnculo"/>
            <w:noProof/>
          </w:rPr>
          <w:t>4.2.</w:t>
        </w:r>
        <w:r>
          <w:rPr>
            <w:rFonts w:eastAsiaTheme="minorEastAsia" w:cstheme="minorBidi"/>
            <w:smallCaps w:val="0"/>
            <w:noProof/>
            <w:sz w:val="22"/>
            <w:szCs w:val="22"/>
            <w:lang w:eastAsia="es-CL"/>
          </w:rPr>
          <w:tab/>
        </w:r>
        <w:r w:rsidRPr="00EA701A">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_Toc465075873 \h </w:instrText>
        </w:r>
        <w:r>
          <w:rPr>
            <w:noProof/>
            <w:webHidden/>
          </w:rPr>
        </w:r>
        <w:r>
          <w:rPr>
            <w:noProof/>
            <w:webHidden/>
          </w:rPr>
          <w:fldChar w:fldCharType="separate"/>
        </w:r>
        <w:r>
          <w:rPr>
            <w:noProof/>
            <w:webHidden/>
          </w:rPr>
          <w:t>11</w:t>
        </w:r>
        <w:r>
          <w:rPr>
            <w:noProof/>
            <w:webHidden/>
          </w:rPr>
          <w:fldChar w:fldCharType="end"/>
        </w:r>
      </w:hyperlink>
    </w:p>
    <w:p w14:paraId="2DFE7E2A" w14:textId="77777777" w:rsidR="002E58CF" w:rsidRDefault="002E58CF">
      <w:pPr>
        <w:pStyle w:val="TDC2"/>
        <w:rPr>
          <w:rFonts w:eastAsiaTheme="minorEastAsia" w:cstheme="minorBidi"/>
          <w:smallCaps w:val="0"/>
          <w:noProof/>
          <w:sz w:val="22"/>
          <w:szCs w:val="22"/>
          <w:lang w:eastAsia="es-CL"/>
        </w:rPr>
      </w:pPr>
      <w:hyperlink w:anchor="_Toc465075874" w:history="1">
        <w:r w:rsidRPr="00EA701A">
          <w:rPr>
            <w:rStyle w:val="Hipervnculo"/>
            <w:noProof/>
          </w:rPr>
          <w:t>4.3.</w:t>
        </w:r>
        <w:r>
          <w:rPr>
            <w:rFonts w:eastAsiaTheme="minorEastAsia" w:cstheme="minorBidi"/>
            <w:smallCaps w:val="0"/>
            <w:noProof/>
            <w:sz w:val="22"/>
            <w:szCs w:val="22"/>
            <w:lang w:eastAsia="es-CL"/>
          </w:rPr>
          <w:tab/>
        </w:r>
        <w:r w:rsidRPr="00EA701A">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_Toc465075874 \h </w:instrText>
        </w:r>
        <w:r>
          <w:rPr>
            <w:noProof/>
            <w:webHidden/>
          </w:rPr>
        </w:r>
        <w:r>
          <w:rPr>
            <w:noProof/>
            <w:webHidden/>
          </w:rPr>
          <w:fldChar w:fldCharType="separate"/>
        </w:r>
        <w:r>
          <w:rPr>
            <w:noProof/>
            <w:webHidden/>
          </w:rPr>
          <w:t>11</w:t>
        </w:r>
        <w:r>
          <w:rPr>
            <w:noProof/>
            <w:webHidden/>
          </w:rPr>
          <w:fldChar w:fldCharType="end"/>
        </w:r>
      </w:hyperlink>
    </w:p>
    <w:p w14:paraId="173AD479" w14:textId="77777777" w:rsidR="002E58CF" w:rsidRDefault="002E58CF">
      <w:pPr>
        <w:pStyle w:val="TDC3"/>
        <w:rPr>
          <w:rFonts w:eastAsiaTheme="minorEastAsia" w:cstheme="minorBidi"/>
          <w:i w:val="0"/>
          <w:iCs w:val="0"/>
          <w:noProof/>
          <w:sz w:val="22"/>
          <w:szCs w:val="22"/>
          <w:lang w:eastAsia="es-CL"/>
        </w:rPr>
      </w:pPr>
      <w:hyperlink w:anchor="_Toc465075875" w:history="1">
        <w:r w:rsidRPr="00EA701A">
          <w:rPr>
            <w:rStyle w:val="Hipervnculo"/>
            <w:noProof/>
          </w:rPr>
          <w:t>4.3.1.</w:t>
        </w:r>
        <w:r>
          <w:rPr>
            <w:rFonts w:eastAsiaTheme="minorEastAsia" w:cstheme="minorBidi"/>
            <w:i w:val="0"/>
            <w:iCs w:val="0"/>
            <w:noProof/>
            <w:sz w:val="22"/>
            <w:szCs w:val="22"/>
            <w:lang w:eastAsia="es-CL"/>
          </w:rPr>
          <w:tab/>
        </w:r>
        <w:r w:rsidRPr="00EA701A">
          <w:rPr>
            <w:rStyle w:val="Hipervnculo"/>
            <w:noProof/>
          </w:rPr>
          <w:t>Antecedentes de la inspección.</w:t>
        </w:r>
        <w:r>
          <w:rPr>
            <w:noProof/>
            <w:webHidden/>
          </w:rPr>
          <w:tab/>
        </w:r>
        <w:r>
          <w:rPr>
            <w:noProof/>
            <w:webHidden/>
          </w:rPr>
          <w:fldChar w:fldCharType="begin"/>
        </w:r>
        <w:r>
          <w:rPr>
            <w:noProof/>
            <w:webHidden/>
          </w:rPr>
          <w:instrText xml:space="preserve"> PAGEREF _Toc465075875 \h </w:instrText>
        </w:r>
        <w:r>
          <w:rPr>
            <w:noProof/>
            <w:webHidden/>
          </w:rPr>
        </w:r>
        <w:r>
          <w:rPr>
            <w:noProof/>
            <w:webHidden/>
          </w:rPr>
          <w:fldChar w:fldCharType="separate"/>
        </w:r>
        <w:r>
          <w:rPr>
            <w:noProof/>
            <w:webHidden/>
          </w:rPr>
          <w:t>11</w:t>
        </w:r>
        <w:r>
          <w:rPr>
            <w:noProof/>
            <w:webHidden/>
          </w:rPr>
          <w:fldChar w:fldCharType="end"/>
        </w:r>
      </w:hyperlink>
    </w:p>
    <w:p w14:paraId="46F5D6CF" w14:textId="77777777" w:rsidR="002E58CF" w:rsidRDefault="002E58CF">
      <w:pPr>
        <w:pStyle w:val="TDC3"/>
        <w:rPr>
          <w:rFonts w:eastAsiaTheme="minorEastAsia" w:cstheme="minorBidi"/>
          <w:i w:val="0"/>
          <w:iCs w:val="0"/>
          <w:noProof/>
          <w:sz w:val="22"/>
          <w:szCs w:val="22"/>
          <w:lang w:eastAsia="es-CL"/>
        </w:rPr>
      </w:pPr>
      <w:hyperlink w:anchor="_Toc465075876" w:history="1">
        <w:r w:rsidRPr="00EA701A">
          <w:rPr>
            <w:rStyle w:val="Hipervnculo"/>
            <w:noProof/>
          </w:rPr>
          <w:t>4.3.2.</w:t>
        </w:r>
        <w:r>
          <w:rPr>
            <w:rFonts w:eastAsiaTheme="minorEastAsia" w:cstheme="minorBidi"/>
            <w:i w:val="0"/>
            <w:iCs w:val="0"/>
            <w:noProof/>
            <w:sz w:val="22"/>
            <w:szCs w:val="22"/>
            <w:lang w:eastAsia="es-CL"/>
          </w:rPr>
          <w:tab/>
        </w:r>
        <w:r w:rsidRPr="00EA701A">
          <w:rPr>
            <w:rStyle w:val="Hipervnculo"/>
            <w:noProof/>
          </w:rPr>
          <w:t>Esquema de recorrido.</w:t>
        </w:r>
        <w:r>
          <w:rPr>
            <w:noProof/>
            <w:webHidden/>
          </w:rPr>
          <w:tab/>
        </w:r>
        <w:r>
          <w:rPr>
            <w:noProof/>
            <w:webHidden/>
          </w:rPr>
          <w:fldChar w:fldCharType="begin"/>
        </w:r>
        <w:r>
          <w:rPr>
            <w:noProof/>
            <w:webHidden/>
          </w:rPr>
          <w:instrText xml:space="preserve"> PAGEREF _Toc465075876 \h </w:instrText>
        </w:r>
        <w:r>
          <w:rPr>
            <w:noProof/>
            <w:webHidden/>
          </w:rPr>
        </w:r>
        <w:r>
          <w:rPr>
            <w:noProof/>
            <w:webHidden/>
          </w:rPr>
          <w:fldChar w:fldCharType="separate"/>
        </w:r>
        <w:r>
          <w:rPr>
            <w:noProof/>
            <w:webHidden/>
          </w:rPr>
          <w:t>12</w:t>
        </w:r>
        <w:r>
          <w:rPr>
            <w:noProof/>
            <w:webHidden/>
          </w:rPr>
          <w:fldChar w:fldCharType="end"/>
        </w:r>
      </w:hyperlink>
    </w:p>
    <w:p w14:paraId="603EAD85" w14:textId="77777777" w:rsidR="002E58CF" w:rsidRDefault="002E58CF">
      <w:pPr>
        <w:pStyle w:val="TDC3"/>
        <w:rPr>
          <w:rFonts w:eastAsiaTheme="minorEastAsia" w:cstheme="minorBidi"/>
          <w:i w:val="0"/>
          <w:iCs w:val="0"/>
          <w:noProof/>
          <w:sz w:val="22"/>
          <w:szCs w:val="22"/>
          <w:lang w:eastAsia="es-CL"/>
        </w:rPr>
      </w:pPr>
      <w:hyperlink w:anchor="_Toc465075877" w:history="1">
        <w:r w:rsidRPr="00EA701A">
          <w:rPr>
            <w:rStyle w:val="Hipervnculo"/>
            <w:noProof/>
          </w:rPr>
          <w:t>4.3.3.</w:t>
        </w:r>
        <w:r>
          <w:rPr>
            <w:rFonts w:eastAsiaTheme="minorEastAsia" w:cstheme="minorBidi"/>
            <w:i w:val="0"/>
            <w:iCs w:val="0"/>
            <w:noProof/>
            <w:sz w:val="22"/>
            <w:szCs w:val="22"/>
            <w:lang w:eastAsia="es-CL"/>
          </w:rPr>
          <w:tab/>
        </w:r>
        <w:r w:rsidRPr="00EA701A">
          <w:rPr>
            <w:rStyle w:val="Hipervnculo"/>
            <w:noProof/>
          </w:rPr>
          <w:t>Detalle del Recorrido de la Inspección.</w:t>
        </w:r>
        <w:r>
          <w:rPr>
            <w:noProof/>
            <w:webHidden/>
          </w:rPr>
          <w:tab/>
        </w:r>
        <w:r>
          <w:rPr>
            <w:noProof/>
            <w:webHidden/>
          </w:rPr>
          <w:fldChar w:fldCharType="begin"/>
        </w:r>
        <w:r>
          <w:rPr>
            <w:noProof/>
            <w:webHidden/>
          </w:rPr>
          <w:instrText xml:space="preserve"> PAGEREF _Toc465075877 \h </w:instrText>
        </w:r>
        <w:r>
          <w:rPr>
            <w:noProof/>
            <w:webHidden/>
          </w:rPr>
        </w:r>
        <w:r>
          <w:rPr>
            <w:noProof/>
            <w:webHidden/>
          </w:rPr>
          <w:fldChar w:fldCharType="separate"/>
        </w:r>
        <w:r>
          <w:rPr>
            <w:noProof/>
            <w:webHidden/>
          </w:rPr>
          <w:t>12</w:t>
        </w:r>
        <w:r>
          <w:rPr>
            <w:noProof/>
            <w:webHidden/>
          </w:rPr>
          <w:fldChar w:fldCharType="end"/>
        </w:r>
      </w:hyperlink>
    </w:p>
    <w:p w14:paraId="5F93BDDA" w14:textId="77777777" w:rsidR="002E58CF" w:rsidRDefault="002E58CF">
      <w:pPr>
        <w:pStyle w:val="TDC1"/>
        <w:rPr>
          <w:rFonts w:eastAsiaTheme="minorEastAsia" w:cstheme="minorBidi"/>
          <w:b w:val="0"/>
          <w:bCs w:val="0"/>
          <w:caps w:val="0"/>
          <w:noProof/>
          <w:sz w:val="22"/>
          <w:szCs w:val="22"/>
          <w:lang w:eastAsia="es-CL"/>
        </w:rPr>
      </w:pPr>
      <w:hyperlink w:anchor="_Toc465075878" w:history="1">
        <w:r w:rsidRPr="00EA701A">
          <w:rPr>
            <w:rStyle w:val="Hipervnculo"/>
            <w:noProof/>
          </w:rPr>
          <w:t>5.</w:t>
        </w:r>
        <w:r>
          <w:rPr>
            <w:rFonts w:eastAsiaTheme="minorEastAsia" w:cstheme="minorBidi"/>
            <w:b w:val="0"/>
            <w:bCs w:val="0"/>
            <w:caps w:val="0"/>
            <w:noProof/>
            <w:sz w:val="22"/>
            <w:szCs w:val="22"/>
            <w:lang w:eastAsia="es-CL"/>
          </w:rPr>
          <w:tab/>
        </w:r>
        <w:r w:rsidRPr="00EA701A">
          <w:rPr>
            <w:rStyle w:val="Hipervnculo"/>
            <w:noProof/>
          </w:rPr>
          <w:t>HECHOS CONSTATADOS.</w:t>
        </w:r>
        <w:r>
          <w:rPr>
            <w:noProof/>
            <w:webHidden/>
          </w:rPr>
          <w:tab/>
        </w:r>
        <w:r>
          <w:rPr>
            <w:noProof/>
            <w:webHidden/>
          </w:rPr>
          <w:fldChar w:fldCharType="begin"/>
        </w:r>
        <w:r>
          <w:rPr>
            <w:noProof/>
            <w:webHidden/>
          </w:rPr>
          <w:instrText xml:space="preserve"> PAGEREF _Toc465075878 \h </w:instrText>
        </w:r>
        <w:r>
          <w:rPr>
            <w:noProof/>
            <w:webHidden/>
          </w:rPr>
        </w:r>
        <w:r>
          <w:rPr>
            <w:noProof/>
            <w:webHidden/>
          </w:rPr>
          <w:fldChar w:fldCharType="separate"/>
        </w:r>
        <w:r>
          <w:rPr>
            <w:noProof/>
            <w:webHidden/>
          </w:rPr>
          <w:t>14</w:t>
        </w:r>
        <w:r>
          <w:rPr>
            <w:noProof/>
            <w:webHidden/>
          </w:rPr>
          <w:fldChar w:fldCharType="end"/>
        </w:r>
      </w:hyperlink>
    </w:p>
    <w:p w14:paraId="41E73BAC" w14:textId="77777777" w:rsidR="002E58CF" w:rsidRDefault="002E58CF">
      <w:pPr>
        <w:pStyle w:val="TDC2"/>
        <w:rPr>
          <w:rFonts w:eastAsiaTheme="minorEastAsia" w:cstheme="minorBidi"/>
          <w:smallCaps w:val="0"/>
          <w:noProof/>
          <w:sz w:val="22"/>
          <w:szCs w:val="22"/>
          <w:lang w:eastAsia="es-CL"/>
        </w:rPr>
      </w:pPr>
      <w:hyperlink w:anchor="_Toc465075879" w:history="1">
        <w:r w:rsidRPr="00EA701A">
          <w:rPr>
            <w:rStyle w:val="Hipervnculo"/>
            <w:noProof/>
          </w:rPr>
          <w:t>5.1.</w:t>
        </w:r>
        <w:r>
          <w:rPr>
            <w:rFonts w:eastAsiaTheme="minorEastAsia" w:cstheme="minorBidi"/>
            <w:smallCaps w:val="0"/>
            <w:noProof/>
            <w:sz w:val="22"/>
            <w:szCs w:val="22"/>
            <w:lang w:eastAsia="es-CL"/>
          </w:rPr>
          <w:tab/>
        </w:r>
        <w:r w:rsidRPr="00EA701A">
          <w:rPr>
            <w:rStyle w:val="Hipervnculo"/>
            <w:noProof/>
          </w:rPr>
          <w:t>Captación de agua.</w:t>
        </w:r>
        <w:r>
          <w:rPr>
            <w:noProof/>
            <w:webHidden/>
          </w:rPr>
          <w:tab/>
        </w:r>
        <w:r>
          <w:rPr>
            <w:noProof/>
            <w:webHidden/>
          </w:rPr>
          <w:fldChar w:fldCharType="begin"/>
        </w:r>
        <w:r>
          <w:rPr>
            <w:noProof/>
            <w:webHidden/>
          </w:rPr>
          <w:instrText xml:space="preserve"> PAGEREF _Toc465075879 \h </w:instrText>
        </w:r>
        <w:r>
          <w:rPr>
            <w:noProof/>
            <w:webHidden/>
          </w:rPr>
        </w:r>
        <w:r>
          <w:rPr>
            <w:noProof/>
            <w:webHidden/>
          </w:rPr>
          <w:fldChar w:fldCharType="separate"/>
        </w:r>
        <w:r>
          <w:rPr>
            <w:noProof/>
            <w:webHidden/>
          </w:rPr>
          <w:t>14</w:t>
        </w:r>
        <w:r>
          <w:rPr>
            <w:noProof/>
            <w:webHidden/>
          </w:rPr>
          <w:fldChar w:fldCharType="end"/>
        </w:r>
      </w:hyperlink>
    </w:p>
    <w:p w14:paraId="4EBDD835" w14:textId="77777777" w:rsidR="002E58CF" w:rsidRDefault="002E58CF">
      <w:pPr>
        <w:pStyle w:val="TDC2"/>
        <w:rPr>
          <w:rFonts w:eastAsiaTheme="minorEastAsia" w:cstheme="minorBidi"/>
          <w:smallCaps w:val="0"/>
          <w:noProof/>
          <w:sz w:val="22"/>
          <w:szCs w:val="22"/>
          <w:lang w:eastAsia="es-CL"/>
        </w:rPr>
      </w:pPr>
      <w:hyperlink w:anchor="_Toc465075891" w:history="1">
        <w:r w:rsidRPr="00EA701A">
          <w:rPr>
            <w:rStyle w:val="Hipervnculo"/>
            <w:noProof/>
          </w:rPr>
          <w:t>5.2.</w:t>
        </w:r>
        <w:r>
          <w:rPr>
            <w:rFonts w:eastAsiaTheme="minorEastAsia" w:cstheme="minorBidi"/>
            <w:smallCaps w:val="0"/>
            <w:noProof/>
            <w:sz w:val="22"/>
            <w:szCs w:val="22"/>
            <w:lang w:eastAsia="es-CL"/>
          </w:rPr>
          <w:tab/>
        </w:r>
        <w:r w:rsidRPr="00EA701A">
          <w:rPr>
            <w:rStyle w:val="Hipervnculo"/>
            <w:noProof/>
          </w:rPr>
          <w:t>Afectación del Patrimonio Cultural.</w:t>
        </w:r>
        <w:r>
          <w:rPr>
            <w:noProof/>
            <w:webHidden/>
          </w:rPr>
          <w:tab/>
        </w:r>
        <w:r>
          <w:rPr>
            <w:noProof/>
            <w:webHidden/>
          </w:rPr>
          <w:fldChar w:fldCharType="begin"/>
        </w:r>
        <w:r>
          <w:rPr>
            <w:noProof/>
            <w:webHidden/>
          </w:rPr>
          <w:instrText xml:space="preserve"> PAGEREF _Toc465075891 \h </w:instrText>
        </w:r>
        <w:r>
          <w:rPr>
            <w:noProof/>
            <w:webHidden/>
          </w:rPr>
        </w:r>
        <w:r>
          <w:rPr>
            <w:noProof/>
            <w:webHidden/>
          </w:rPr>
          <w:fldChar w:fldCharType="separate"/>
        </w:r>
        <w:r>
          <w:rPr>
            <w:noProof/>
            <w:webHidden/>
          </w:rPr>
          <w:t>23</w:t>
        </w:r>
        <w:r>
          <w:rPr>
            <w:noProof/>
            <w:webHidden/>
          </w:rPr>
          <w:fldChar w:fldCharType="end"/>
        </w:r>
      </w:hyperlink>
    </w:p>
    <w:p w14:paraId="6F42B7C6" w14:textId="77777777" w:rsidR="002E58CF" w:rsidRDefault="002E58CF">
      <w:pPr>
        <w:pStyle w:val="TDC1"/>
        <w:rPr>
          <w:rFonts w:eastAsiaTheme="minorEastAsia" w:cstheme="minorBidi"/>
          <w:b w:val="0"/>
          <w:bCs w:val="0"/>
          <w:caps w:val="0"/>
          <w:noProof/>
          <w:sz w:val="22"/>
          <w:szCs w:val="22"/>
          <w:lang w:eastAsia="es-CL"/>
        </w:rPr>
      </w:pPr>
      <w:hyperlink w:anchor="_Toc465075900" w:history="1">
        <w:r w:rsidRPr="00EA701A">
          <w:rPr>
            <w:rStyle w:val="Hipervnculo"/>
            <w:noProof/>
          </w:rPr>
          <w:t>6.</w:t>
        </w:r>
        <w:r>
          <w:rPr>
            <w:rFonts w:eastAsiaTheme="minorEastAsia" w:cstheme="minorBidi"/>
            <w:b w:val="0"/>
            <w:bCs w:val="0"/>
            <w:caps w:val="0"/>
            <w:noProof/>
            <w:sz w:val="22"/>
            <w:szCs w:val="22"/>
            <w:lang w:eastAsia="es-CL"/>
          </w:rPr>
          <w:tab/>
        </w:r>
        <w:r w:rsidRPr="00EA701A">
          <w:rPr>
            <w:rStyle w:val="Hipervnculo"/>
            <w:noProof/>
          </w:rPr>
          <w:t>CONCLUSIONES.</w:t>
        </w:r>
        <w:r>
          <w:rPr>
            <w:noProof/>
            <w:webHidden/>
          </w:rPr>
          <w:tab/>
        </w:r>
        <w:r>
          <w:rPr>
            <w:noProof/>
            <w:webHidden/>
          </w:rPr>
          <w:fldChar w:fldCharType="begin"/>
        </w:r>
        <w:r>
          <w:rPr>
            <w:noProof/>
            <w:webHidden/>
          </w:rPr>
          <w:instrText xml:space="preserve"> PAGEREF _Toc465075900 \h </w:instrText>
        </w:r>
        <w:r>
          <w:rPr>
            <w:noProof/>
            <w:webHidden/>
          </w:rPr>
        </w:r>
        <w:r>
          <w:rPr>
            <w:noProof/>
            <w:webHidden/>
          </w:rPr>
          <w:fldChar w:fldCharType="separate"/>
        </w:r>
        <w:r>
          <w:rPr>
            <w:noProof/>
            <w:webHidden/>
          </w:rPr>
          <w:t>29</w:t>
        </w:r>
        <w:r>
          <w:rPr>
            <w:noProof/>
            <w:webHidden/>
          </w:rPr>
          <w:fldChar w:fldCharType="end"/>
        </w:r>
      </w:hyperlink>
    </w:p>
    <w:p w14:paraId="729D2BDB" w14:textId="77777777" w:rsidR="002E58CF" w:rsidRDefault="002E58CF">
      <w:pPr>
        <w:pStyle w:val="TDC1"/>
        <w:rPr>
          <w:rFonts w:eastAsiaTheme="minorEastAsia" w:cstheme="minorBidi"/>
          <w:b w:val="0"/>
          <w:bCs w:val="0"/>
          <w:caps w:val="0"/>
          <w:noProof/>
          <w:sz w:val="22"/>
          <w:szCs w:val="22"/>
          <w:lang w:eastAsia="es-CL"/>
        </w:rPr>
      </w:pPr>
      <w:hyperlink w:anchor="_Toc465075902" w:history="1">
        <w:r w:rsidRPr="00EA701A">
          <w:rPr>
            <w:rStyle w:val="Hipervnculo"/>
            <w:noProof/>
          </w:rPr>
          <w:t>7.</w:t>
        </w:r>
        <w:r>
          <w:rPr>
            <w:rFonts w:eastAsiaTheme="minorEastAsia" w:cstheme="minorBidi"/>
            <w:b w:val="0"/>
            <w:bCs w:val="0"/>
            <w:caps w:val="0"/>
            <w:noProof/>
            <w:sz w:val="22"/>
            <w:szCs w:val="22"/>
            <w:lang w:eastAsia="es-CL"/>
          </w:rPr>
          <w:tab/>
        </w:r>
        <w:r w:rsidRPr="00EA701A">
          <w:rPr>
            <w:rStyle w:val="Hipervnculo"/>
            <w:noProof/>
          </w:rPr>
          <w:t>DOCUMENTACIÓN SOLICITADA Y ENTREGADA.</w:t>
        </w:r>
        <w:r>
          <w:rPr>
            <w:noProof/>
            <w:webHidden/>
          </w:rPr>
          <w:tab/>
        </w:r>
        <w:r>
          <w:rPr>
            <w:noProof/>
            <w:webHidden/>
          </w:rPr>
          <w:fldChar w:fldCharType="begin"/>
        </w:r>
        <w:r>
          <w:rPr>
            <w:noProof/>
            <w:webHidden/>
          </w:rPr>
          <w:instrText xml:space="preserve"> PAGEREF _Toc465075902 \h </w:instrText>
        </w:r>
        <w:r>
          <w:rPr>
            <w:noProof/>
            <w:webHidden/>
          </w:rPr>
        </w:r>
        <w:r>
          <w:rPr>
            <w:noProof/>
            <w:webHidden/>
          </w:rPr>
          <w:fldChar w:fldCharType="separate"/>
        </w:r>
        <w:r>
          <w:rPr>
            <w:noProof/>
            <w:webHidden/>
          </w:rPr>
          <w:t>30</w:t>
        </w:r>
        <w:r>
          <w:rPr>
            <w:noProof/>
            <w:webHidden/>
          </w:rPr>
          <w:fldChar w:fldCharType="end"/>
        </w:r>
      </w:hyperlink>
    </w:p>
    <w:p w14:paraId="12A873C3" w14:textId="77777777" w:rsidR="002E58CF" w:rsidRDefault="002E58CF">
      <w:pPr>
        <w:pStyle w:val="TDC1"/>
        <w:rPr>
          <w:rFonts w:eastAsiaTheme="minorEastAsia" w:cstheme="minorBidi"/>
          <w:b w:val="0"/>
          <w:bCs w:val="0"/>
          <w:caps w:val="0"/>
          <w:noProof/>
          <w:sz w:val="22"/>
          <w:szCs w:val="22"/>
          <w:lang w:eastAsia="es-CL"/>
        </w:rPr>
      </w:pPr>
      <w:hyperlink w:anchor="_Toc465075903" w:history="1">
        <w:r w:rsidRPr="00EA701A">
          <w:rPr>
            <w:rStyle w:val="Hipervnculo"/>
            <w:noProof/>
          </w:rPr>
          <w:t>8.</w:t>
        </w:r>
        <w:r>
          <w:rPr>
            <w:rFonts w:eastAsiaTheme="minorEastAsia" w:cstheme="minorBidi"/>
            <w:b w:val="0"/>
            <w:bCs w:val="0"/>
            <w:caps w:val="0"/>
            <w:noProof/>
            <w:sz w:val="22"/>
            <w:szCs w:val="22"/>
            <w:lang w:eastAsia="es-CL"/>
          </w:rPr>
          <w:tab/>
        </w:r>
        <w:r w:rsidRPr="00EA701A">
          <w:rPr>
            <w:rStyle w:val="Hipervnculo"/>
            <w:noProof/>
          </w:rPr>
          <w:t>ANEXOS.</w:t>
        </w:r>
        <w:r>
          <w:rPr>
            <w:noProof/>
            <w:webHidden/>
          </w:rPr>
          <w:tab/>
        </w:r>
        <w:r>
          <w:rPr>
            <w:noProof/>
            <w:webHidden/>
          </w:rPr>
          <w:fldChar w:fldCharType="begin"/>
        </w:r>
        <w:r>
          <w:rPr>
            <w:noProof/>
            <w:webHidden/>
          </w:rPr>
          <w:instrText xml:space="preserve"> PAGEREF _Toc465075903 \h </w:instrText>
        </w:r>
        <w:r>
          <w:rPr>
            <w:noProof/>
            <w:webHidden/>
          </w:rPr>
        </w:r>
        <w:r>
          <w:rPr>
            <w:noProof/>
            <w:webHidden/>
          </w:rPr>
          <w:fldChar w:fldCharType="separate"/>
        </w:r>
        <w:r>
          <w:rPr>
            <w:noProof/>
            <w:webHidden/>
          </w:rPr>
          <w:t>31</w:t>
        </w:r>
        <w:r>
          <w:rPr>
            <w:noProof/>
            <w:webHidden/>
          </w:rPr>
          <w:fldChar w:fldCharType="end"/>
        </w:r>
      </w:hyperlink>
    </w:p>
    <w:p w14:paraId="660B31AD" w14:textId="77777777" w:rsidR="00655D0C" w:rsidRPr="0025129B" w:rsidRDefault="003753AB" w:rsidP="00C939C1">
      <w:pPr>
        <w:tabs>
          <w:tab w:val="right" w:leader="dot" w:pos="9923"/>
        </w:tabs>
      </w:pPr>
      <w:r w:rsidRPr="0025129B">
        <w:fldChar w:fldCharType="end"/>
      </w:r>
    </w:p>
    <w:p w14:paraId="567DB2B5" w14:textId="77777777" w:rsidR="00655D0C" w:rsidRPr="0025129B" w:rsidRDefault="001A4615" w:rsidP="00B45AA5">
      <w:pPr>
        <w:tabs>
          <w:tab w:val="right" w:leader="dot" w:pos="9923"/>
        </w:tabs>
        <w:ind w:right="49"/>
        <w:jc w:val="left"/>
        <w:sectPr w:rsidR="00655D0C" w:rsidRPr="0025129B" w:rsidSect="008F2BC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2F3DA312" w14:textId="77777777" w:rsidR="002C445A" w:rsidRPr="0025129B" w:rsidRDefault="00ED4317" w:rsidP="005749E1">
      <w:pPr>
        <w:pStyle w:val="Ttulo1"/>
      </w:pPr>
      <w:bookmarkStart w:id="17" w:name="_Toc352840376"/>
      <w:bookmarkStart w:id="18" w:name="_Toc352841436"/>
      <w:bookmarkStart w:id="19" w:name="_Toc465075866"/>
      <w:r w:rsidRPr="0025129B">
        <w:lastRenderedPageBreak/>
        <w:t>RESUMEN</w:t>
      </w:r>
      <w:r w:rsidR="00B1722C" w:rsidRPr="0025129B">
        <w:t>.</w:t>
      </w:r>
      <w:bookmarkEnd w:id="17"/>
      <w:bookmarkEnd w:id="18"/>
      <w:bookmarkEnd w:id="19"/>
    </w:p>
    <w:p w14:paraId="6AA5B0CB" w14:textId="77777777" w:rsidR="00ED4317" w:rsidRPr="0025129B" w:rsidRDefault="00ED4317" w:rsidP="00ED4317">
      <w:pPr>
        <w:jc w:val="left"/>
        <w:rPr>
          <w:rFonts w:cstheme="minorHAnsi"/>
          <w:b/>
          <w:sz w:val="20"/>
          <w:szCs w:val="20"/>
        </w:rPr>
      </w:pPr>
    </w:p>
    <w:p w14:paraId="717C51FB" w14:textId="4D223B4F" w:rsidR="00ED4317" w:rsidRPr="006F5A2D" w:rsidRDefault="001E75F2" w:rsidP="00ED4317">
      <w:pPr>
        <w:rPr>
          <w:rFonts w:cstheme="minorHAnsi"/>
          <w:sz w:val="20"/>
          <w:szCs w:val="20"/>
        </w:rPr>
      </w:pPr>
      <w:r w:rsidRPr="006F5A2D">
        <w:rPr>
          <w:rFonts w:cstheme="minorHAnsi"/>
          <w:sz w:val="20"/>
          <w:szCs w:val="20"/>
        </w:rPr>
        <w:t>El presente documento da cuenta de los resultados de la actividad de fiscalización ambiental realizada por la</w:t>
      </w:r>
      <w:r w:rsidR="008D229D" w:rsidRPr="006F5A2D">
        <w:rPr>
          <w:rFonts w:cstheme="minorHAnsi"/>
          <w:sz w:val="20"/>
          <w:szCs w:val="20"/>
        </w:rPr>
        <w:t xml:space="preserve"> </w:t>
      </w:r>
      <w:r w:rsidR="006F5A2D" w:rsidRPr="006F5A2D">
        <w:rPr>
          <w:rFonts w:cstheme="minorHAnsi"/>
          <w:sz w:val="20"/>
          <w:szCs w:val="20"/>
        </w:rPr>
        <w:t>S</w:t>
      </w:r>
      <w:r w:rsidR="00B848F4">
        <w:rPr>
          <w:rFonts w:cstheme="minorHAnsi"/>
          <w:sz w:val="20"/>
          <w:szCs w:val="20"/>
        </w:rPr>
        <w:t>uperintendencia del Medio Ambiente</w:t>
      </w:r>
      <w:r w:rsidR="008D229D" w:rsidRPr="006F5A2D">
        <w:rPr>
          <w:rFonts w:cstheme="minorHAnsi"/>
          <w:sz w:val="20"/>
          <w:szCs w:val="20"/>
        </w:rPr>
        <w:t xml:space="preserve"> a la Unidad Fiscalizable denominada “</w:t>
      </w:r>
      <w:r w:rsidR="00B848F4">
        <w:rPr>
          <w:rFonts w:cstheme="minorHAnsi"/>
          <w:sz w:val="20"/>
          <w:szCs w:val="20"/>
        </w:rPr>
        <w:t xml:space="preserve">Piscicultura Río </w:t>
      </w:r>
      <w:proofErr w:type="spellStart"/>
      <w:r w:rsidR="00B848F4">
        <w:rPr>
          <w:rFonts w:cstheme="minorHAnsi"/>
          <w:sz w:val="20"/>
          <w:szCs w:val="20"/>
        </w:rPr>
        <w:t>Hollemberg</w:t>
      </w:r>
      <w:proofErr w:type="spellEnd"/>
      <w:r w:rsidR="008D229D" w:rsidRPr="006F5A2D">
        <w:rPr>
          <w:rFonts w:cstheme="minorHAnsi"/>
          <w:sz w:val="20"/>
          <w:szCs w:val="20"/>
        </w:rPr>
        <w:t xml:space="preserve">”, desarrollada </w:t>
      </w:r>
      <w:r w:rsidR="00912FE6" w:rsidRPr="006F5A2D">
        <w:rPr>
          <w:rFonts w:cstheme="minorHAnsi"/>
          <w:sz w:val="20"/>
          <w:szCs w:val="20"/>
        </w:rPr>
        <w:t xml:space="preserve">el día </w:t>
      </w:r>
      <w:r w:rsidR="00B848F4">
        <w:rPr>
          <w:rFonts w:cstheme="minorHAnsi"/>
          <w:sz w:val="20"/>
          <w:szCs w:val="20"/>
        </w:rPr>
        <w:t>23</w:t>
      </w:r>
      <w:r w:rsidR="008D229D" w:rsidRPr="006F5A2D">
        <w:rPr>
          <w:rFonts w:cstheme="minorHAnsi"/>
          <w:sz w:val="20"/>
          <w:szCs w:val="20"/>
        </w:rPr>
        <w:t xml:space="preserve"> de </w:t>
      </w:r>
      <w:r w:rsidR="00B848F4">
        <w:rPr>
          <w:rFonts w:cstheme="minorHAnsi"/>
          <w:sz w:val="20"/>
          <w:szCs w:val="20"/>
        </w:rPr>
        <w:t xml:space="preserve">junio </w:t>
      </w:r>
      <w:r w:rsidR="008D229D" w:rsidRPr="006F5A2D">
        <w:rPr>
          <w:rFonts w:cstheme="minorHAnsi"/>
          <w:sz w:val="20"/>
          <w:szCs w:val="20"/>
        </w:rPr>
        <w:t>de 201</w:t>
      </w:r>
      <w:r w:rsidR="00912FE6" w:rsidRPr="006F5A2D">
        <w:rPr>
          <w:rFonts w:cstheme="minorHAnsi"/>
          <w:sz w:val="20"/>
          <w:szCs w:val="20"/>
        </w:rPr>
        <w:t>6</w:t>
      </w:r>
      <w:r w:rsidR="00B848F4">
        <w:rPr>
          <w:rFonts w:cstheme="minorHAnsi"/>
          <w:sz w:val="20"/>
          <w:szCs w:val="20"/>
        </w:rPr>
        <w:t>,</w:t>
      </w:r>
      <w:r w:rsidR="00B848F4" w:rsidRPr="00012733">
        <w:rPr>
          <w:rFonts w:cstheme="minorHAnsi"/>
          <w:sz w:val="20"/>
          <w:szCs w:val="20"/>
        </w:rPr>
        <w:t xml:space="preserve"> en el marco de denuncia</w:t>
      </w:r>
      <w:r w:rsidR="00FC73D8">
        <w:rPr>
          <w:rFonts w:cstheme="minorHAnsi"/>
          <w:sz w:val="20"/>
          <w:szCs w:val="20"/>
        </w:rPr>
        <w:t>s</w:t>
      </w:r>
      <w:r w:rsidR="00B848F4" w:rsidRPr="00012733">
        <w:rPr>
          <w:rFonts w:cstheme="minorHAnsi"/>
          <w:sz w:val="20"/>
          <w:szCs w:val="20"/>
        </w:rPr>
        <w:t xml:space="preserve"> </w:t>
      </w:r>
      <w:r w:rsidR="00FC73D8">
        <w:rPr>
          <w:rFonts w:cstheme="minorHAnsi"/>
          <w:sz w:val="20"/>
          <w:szCs w:val="20"/>
        </w:rPr>
        <w:t>por extracción y traslado de agua dulce desde el Lago Sofía sin contar con las autorizacion</w:t>
      </w:r>
      <w:r w:rsidR="00FC73D8" w:rsidRPr="00FC73D8">
        <w:rPr>
          <w:rFonts w:cstheme="minorHAnsi"/>
          <w:sz w:val="20"/>
          <w:szCs w:val="20"/>
        </w:rPr>
        <w:t>es ambientales correspondientes; y extracción de áridos desde un sector con potencial afectación de sitios arqueológicos</w:t>
      </w:r>
      <w:r w:rsidR="00B848F4" w:rsidRPr="00FC73D8">
        <w:rPr>
          <w:rFonts w:cstheme="minorHAnsi"/>
          <w:sz w:val="20"/>
          <w:szCs w:val="20"/>
        </w:rPr>
        <w:t>.</w:t>
      </w:r>
    </w:p>
    <w:p w14:paraId="4961FC26" w14:textId="77777777" w:rsidR="00ED4317" w:rsidRPr="00DF7A28" w:rsidRDefault="00ED4317" w:rsidP="00ED4317">
      <w:pPr>
        <w:rPr>
          <w:rFonts w:cstheme="minorHAnsi"/>
          <w:sz w:val="20"/>
          <w:szCs w:val="20"/>
          <w:highlight w:val="yellow"/>
        </w:rPr>
      </w:pPr>
    </w:p>
    <w:p w14:paraId="730C06EB" w14:textId="77777777" w:rsidR="00FC73D8" w:rsidRPr="00FC73D8" w:rsidRDefault="00FC73D8" w:rsidP="00FC73D8">
      <w:pPr>
        <w:rPr>
          <w:rFonts w:cstheme="minorHAnsi"/>
          <w:sz w:val="20"/>
          <w:szCs w:val="20"/>
        </w:rPr>
      </w:pPr>
      <w:r w:rsidRPr="00FC73D8">
        <w:rPr>
          <w:rFonts w:cstheme="minorHAnsi"/>
          <w:sz w:val="20"/>
          <w:szCs w:val="20"/>
        </w:rPr>
        <w:t xml:space="preserve">La Piscicultura Río </w:t>
      </w:r>
      <w:proofErr w:type="spellStart"/>
      <w:r w:rsidRPr="00FC73D8">
        <w:rPr>
          <w:rFonts w:cstheme="minorHAnsi"/>
          <w:sz w:val="20"/>
          <w:szCs w:val="20"/>
        </w:rPr>
        <w:t>Hollemberg</w:t>
      </w:r>
      <w:proofErr w:type="spellEnd"/>
      <w:r w:rsidRPr="00FC73D8">
        <w:rPr>
          <w:rFonts w:cstheme="minorHAnsi"/>
          <w:sz w:val="20"/>
          <w:szCs w:val="20"/>
        </w:rPr>
        <w:t xml:space="preserve"> se encuentra emplazada a 23 kilómetros al Sur de la ciudad de Puerto Natales, específicamente a la altura de Bahía Desengaño y la desembocadura del Río </w:t>
      </w:r>
      <w:proofErr w:type="spellStart"/>
      <w:r w:rsidRPr="00FC73D8">
        <w:rPr>
          <w:rFonts w:cstheme="minorHAnsi"/>
          <w:sz w:val="20"/>
          <w:szCs w:val="20"/>
        </w:rPr>
        <w:t>Hollemberg</w:t>
      </w:r>
      <w:proofErr w:type="spellEnd"/>
      <w:r w:rsidRPr="00FC73D8">
        <w:rPr>
          <w:rFonts w:cstheme="minorHAnsi"/>
          <w:sz w:val="20"/>
          <w:szCs w:val="20"/>
        </w:rPr>
        <w:t xml:space="preserve">, siendo su titular la empresa Servicios de Acuicultura </w:t>
      </w:r>
      <w:proofErr w:type="spellStart"/>
      <w:r w:rsidRPr="00FC73D8">
        <w:rPr>
          <w:rFonts w:cstheme="minorHAnsi"/>
          <w:sz w:val="20"/>
          <w:szCs w:val="20"/>
        </w:rPr>
        <w:t>Acuimag</w:t>
      </w:r>
      <w:proofErr w:type="spellEnd"/>
      <w:r w:rsidRPr="00FC73D8">
        <w:rPr>
          <w:rFonts w:cstheme="minorHAnsi"/>
          <w:sz w:val="20"/>
          <w:szCs w:val="20"/>
        </w:rPr>
        <w:t xml:space="preserve"> S.A.</w:t>
      </w:r>
    </w:p>
    <w:p w14:paraId="2F724AFA" w14:textId="77777777" w:rsidR="00FC73D8" w:rsidRPr="00FC73D8" w:rsidRDefault="00FC73D8" w:rsidP="00FC73D8">
      <w:pPr>
        <w:rPr>
          <w:rFonts w:cstheme="minorHAnsi"/>
          <w:sz w:val="20"/>
          <w:szCs w:val="20"/>
        </w:rPr>
      </w:pPr>
    </w:p>
    <w:p w14:paraId="4EB317FC" w14:textId="77777777" w:rsidR="00FC73D8" w:rsidRPr="00FC73D8" w:rsidRDefault="00FC73D8" w:rsidP="00FC73D8">
      <w:pPr>
        <w:rPr>
          <w:rFonts w:cstheme="minorHAnsi"/>
          <w:sz w:val="20"/>
          <w:szCs w:val="20"/>
        </w:rPr>
      </w:pPr>
      <w:r w:rsidRPr="00FC73D8">
        <w:rPr>
          <w:rFonts w:cstheme="minorHAnsi"/>
          <w:sz w:val="20"/>
          <w:szCs w:val="20"/>
        </w:rPr>
        <w:t>Respecto de los instrumentos de gestión ambiental que regulan la Unidad Fiscalizable, éstos incluyen la Resolución de Calificación Ambiental de un proyecto aprobado ambientalmente, además del D.S. MINSEGPRES N°90/2000 que regula las descargas de sus residuos industriales líquidos que son dispuestas al mar mediante emisario submarino, y el D.S. MMA N°29/2013 que establece la n</w:t>
      </w:r>
      <w:r w:rsidRPr="00FC73D8">
        <w:rPr>
          <w:rFonts w:eastAsia="Times New Roman" w:cs="Calibri"/>
          <w:color w:val="000000"/>
          <w:sz w:val="20"/>
          <w:szCs w:val="20"/>
          <w:lang w:eastAsia="es-CL"/>
        </w:rPr>
        <w:t xml:space="preserve">orma de emisión para incineración, </w:t>
      </w:r>
      <w:proofErr w:type="spellStart"/>
      <w:r w:rsidRPr="00FC73D8">
        <w:rPr>
          <w:rFonts w:eastAsia="Times New Roman" w:cs="Calibri"/>
          <w:color w:val="000000"/>
          <w:sz w:val="20"/>
          <w:szCs w:val="20"/>
          <w:lang w:eastAsia="es-CL"/>
        </w:rPr>
        <w:t>coincineración</w:t>
      </w:r>
      <w:proofErr w:type="spellEnd"/>
      <w:r w:rsidRPr="00FC73D8">
        <w:rPr>
          <w:rFonts w:eastAsia="Times New Roman" w:cs="Calibri"/>
          <w:color w:val="000000"/>
          <w:sz w:val="20"/>
          <w:szCs w:val="20"/>
          <w:lang w:eastAsia="es-CL"/>
        </w:rPr>
        <w:t xml:space="preserve"> y </w:t>
      </w:r>
      <w:proofErr w:type="spellStart"/>
      <w:r w:rsidRPr="00FC73D8">
        <w:rPr>
          <w:rFonts w:eastAsia="Times New Roman" w:cs="Calibri"/>
          <w:color w:val="000000"/>
          <w:sz w:val="20"/>
          <w:szCs w:val="20"/>
          <w:lang w:eastAsia="es-CL"/>
        </w:rPr>
        <w:t>coprocesamiento</w:t>
      </w:r>
      <w:proofErr w:type="spellEnd"/>
      <w:r w:rsidRPr="00FC73D8">
        <w:rPr>
          <w:rFonts w:eastAsia="Times New Roman" w:cs="Calibri"/>
          <w:color w:val="000000"/>
          <w:sz w:val="20"/>
          <w:szCs w:val="20"/>
          <w:lang w:eastAsia="es-CL"/>
        </w:rPr>
        <w:t>.</w:t>
      </w:r>
    </w:p>
    <w:p w14:paraId="47ABFD1B" w14:textId="77777777" w:rsidR="00FC73D8" w:rsidRPr="00FC73D8" w:rsidRDefault="00FC73D8" w:rsidP="00FC73D8">
      <w:pPr>
        <w:rPr>
          <w:rFonts w:cstheme="minorHAnsi"/>
          <w:sz w:val="20"/>
          <w:szCs w:val="20"/>
        </w:rPr>
      </w:pPr>
    </w:p>
    <w:p w14:paraId="2C19D77E" w14:textId="77777777" w:rsidR="00FC73D8" w:rsidRPr="00FC73D8" w:rsidRDefault="00FC73D8" w:rsidP="00FC73D8">
      <w:pPr>
        <w:rPr>
          <w:rFonts w:cstheme="minorHAnsi"/>
          <w:sz w:val="20"/>
          <w:szCs w:val="20"/>
        </w:rPr>
      </w:pPr>
      <w:r w:rsidRPr="00FC73D8">
        <w:rPr>
          <w:rFonts w:cstheme="minorHAnsi"/>
          <w:sz w:val="20"/>
          <w:szCs w:val="20"/>
        </w:rPr>
        <w:t xml:space="preserve">En cuanto al proyecto aprobado ambientalmente, éste se denomina “Piscicultura de Recirculación Río </w:t>
      </w:r>
      <w:proofErr w:type="spellStart"/>
      <w:r w:rsidRPr="00FC73D8">
        <w:rPr>
          <w:rFonts w:cstheme="minorHAnsi"/>
          <w:sz w:val="20"/>
          <w:szCs w:val="20"/>
        </w:rPr>
        <w:t>Hollemberg</w:t>
      </w:r>
      <w:proofErr w:type="spellEnd"/>
      <w:r w:rsidRPr="00FC73D8">
        <w:rPr>
          <w:rFonts w:cstheme="minorHAnsi"/>
          <w:sz w:val="20"/>
          <w:szCs w:val="20"/>
        </w:rPr>
        <w:t xml:space="preserve">” (RCA N°2/2012) y consiste en la construcción y operación de una piscicultura de recirculación en tierra para el cultivo de especies </w:t>
      </w:r>
      <w:proofErr w:type="spellStart"/>
      <w:r w:rsidRPr="00FC73D8">
        <w:rPr>
          <w:rFonts w:cstheme="minorHAnsi"/>
          <w:sz w:val="20"/>
          <w:szCs w:val="20"/>
        </w:rPr>
        <w:t>salmonídeas</w:t>
      </w:r>
      <w:proofErr w:type="spellEnd"/>
      <w:r w:rsidRPr="00FC73D8">
        <w:rPr>
          <w:rFonts w:cstheme="minorHAnsi"/>
          <w:sz w:val="20"/>
          <w:szCs w:val="20"/>
        </w:rPr>
        <w:t xml:space="preserve"> desde el estado de incubación de ova ojo hasta el estado de </w:t>
      </w:r>
      <w:proofErr w:type="spellStart"/>
      <w:r w:rsidRPr="00FC73D8">
        <w:rPr>
          <w:rFonts w:cstheme="minorHAnsi"/>
          <w:sz w:val="20"/>
          <w:szCs w:val="20"/>
        </w:rPr>
        <w:t>smoltificación</w:t>
      </w:r>
      <w:proofErr w:type="spellEnd"/>
      <w:r w:rsidRPr="00FC73D8">
        <w:rPr>
          <w:rFonts w:cstheme="minorHAnsi"/>
          <w:sz w:val="20"/>
          <w:szCs w:val="20"/>
        </w:rPr>
        <w:t xml:space="preserve">, contemplándose la implementación del proyecto en dos etapas, cada una de las cuales tendrá una capacidad máxima de producción de 1.400 toneladas de biomasa anual, lo cual equivaldría a un total de 4 millones de </w:t>
      </w:r>
      <w:proofErr w:type="spellStart"/>
      <w:r w:rsidRPr="00FC73D8">
        <w:rPr>
          <w:rFonts w:cstheme="minorHAnsi"/>
          <w:sz w:val="20"/>
          <w:szCs w:val="20"/>
        </w:rPr>
        <w:t>smolt</w:t>
      </w:r>
      <w:proofErr w:type="spellEnd"/>
      <w:r w:rsidRPr="00FC73D8">
        <w:rPr>
          <w:rFonts w:cstheme="minorHAnsi"/>
          <w:sz w:val="20"/>
          <w:szCs w:val="20"/>
        </w:rPr>
        <w:t xml:space="preserve"> con un peso promedio de 350 gramos. Adicionalmente, para suplir la demanda de agua de la instalación, ésta cuenta con un sistema de aducción de agua de mar, además de una captación de agua dulce (bocatoma) en el Río </w:t>
      </w:r>
      <w:proofErr w:type="spellStart"/>
      <w:r w:rsidRPr="00FC73D8">
        <w:rPr>
          <w:rFonts w:cstheme="minorHAnsi"/>
          <w:sz w:val="20"/>
          <w:szCs w:val="20"/>
        </w:rPr>
        <w:t>Hollemberg</w:t>
      </w:r>
      <w:proofErr w:type="spellEnd"/>
      <w:r w:rsidRPr="00FC73D8">
        <w:rPr>
          <w:rFonts w:cstheme="minorHAnsi"/>
          <w:sz w:val="20"/>
          <w:szCs w:val="20"/>
        </w:rPr>
        <w:t xml:space="preserve">. Por otra parte, respecto de la mortalidad generada, ésta es sometida a incineración dentro del mismo recinto, en tanto que las “aguas sucias” de tipo discontinuo generadas en el proceso y que principalmente corresponden al </w:t>
      </w:r>
      <w:proofErr w:type="spellStart"/>
      <w:r w:rsidRPr="00FC73D8">
        <w:rPr>
          <w:rFonts w:cstheme="minorHAnsi"/>
          <w:sz w:val="20"/>
          <w:szCs w:val="20"/>
        </w:rPr>
        <w:t>retrolavado</w:t>
      </w:r>
      <w:proofErr w:type="spellEnd"/>
      <w:r w:rsidRPr="00FC73D8">
        <w:rPr>
          <w:rFonts w:cstheme="minorHAnsi"/>
          <w:sz w:val="20"/>
          <w:szCs w:val="20"/>
        </w:rPr>
        <w:t xml:space="preserve"> de los </w:t>
      </w:r>
      <w:proofErr w:type="spellStart"/>
      <w:r w:rsidRPr="00FC73D8">
        <w:rPr>
          <w:rFonts w:cstheme="minorHAnsi"/>
          <w:sz w:val="20"/>
          <w:szCs w:val="20"/>
        </w:rPr>
        <w:t>rotofiltros</w:t>
      </w:r>
      <w:proofErr w:type="spellEnd"/>
      <w:r w:rsidRPr="00FC73D8">
        <w:rPr>
          <w:rFonts w:cstheme="minorHAnsi"/>
          <w:sz w:val="20"/>
          <w:szCs w:val="20"/>
        </w:rPr>
        <w:t xml:space="preserve"> y </w:t>
      </w:r>
      <w:proofErr w:type="spellStart"/>
      <w:r w:rsidRPr="00FC73D8">
        <w:rPr>
          <w:rFonts w:cstheme="minorHAnsi"/>
          <w:sz w:val="20"/>
          <w:szCs w:val="20"/>
        </w:rPr>
        <w:t>biofiltros</w:t>
      </w:r>
      <w:proofErr w:type="spellEnd"/>
      <w:r w:rsidRPr="00FC73D8">
        <w:rPr>
          <w:rFonts w:cstheme="minorHAnsi"/>
          <w:sz w:val="20"/>
          <w:szCs w:val="20"/>
        </w:rPr>
        <w:t>, son sometidas a decantación para la separación de su contenido sólido, posterior desinfección y disposición final al mar, a través de un emisario submarino.</w:t>
      </w:r>
    </w:p>
    <w:p w14:paraId="766CB8B7" w14:textId="77777777" w:rsidR="00FC73D8" w:rsidRPr="00CB0FCB" w:rsidRDefault="00FC73D8" w:rsidP="00FC73D8">
      <w:pPr>
        <w:rPr>
          <w:rFonts w:cstheme="minorHAnsi"/>
          <w:sz w:val="20"/>
          <w:szCs w:val="20"/>
        </w:rPr>
      </w:pPr>
    </w:p>
    <w:p w14:paraId="43F72A4F" w14:textId="5A2F8014" w:rsidR="00FC73D8" w:rsidRPr="00CB0FCB" w:rsidRDefault="00FC73D8" w:rsidP="00FC73D8">
      <w:pPr>
        <w:rPr>
          <w:rFonts w:cstheme="minorHAnsi"/>
          <w:sz w:val="20"/>
          <w:szCs w:val="20"/>
        </w:rPr>
      </w:pPr>
      <w:r w:rsidRPr="00CB0FCB">
        <w:rPr>
          <w:rFonts w:cstheme="minorHAnsi"/>
          <w:sz w:val="20"/>
          <w:szCs w:val="20"/>
        </w:rPr>
        <w:t xml:space="preserve">Las materias relevantes objeto de la fiscalización incluyeron: </w:t>
      </w:r>
      <w:r w:rsidR="00CB0FCB" w:rsidRPr="00CB0FCB">
        <w:rPr>
          <w:rFonts w:cstheme="minorHAnsi"/>
          <w:sz w:val="20"/>
          <w:szCs w:val="20"/>
        </w:rPr>
        <w:t>Captación de agua; Afectación del Patrimonio Cultural; y Elusión al Sistema de Evaluación de Impacto Ambiental</w:t>
      </w:r>
      <w:r w:rsidRPr="00CB0FCB">
        <w:rPr>
          <w:rFonts w:cstheme="minorHAnsi"/>
          <w:sz w:val="20"/>
          <w:szCs w:val="20"/>
        </w:rPr>
        <w:t>.</w:t>
      </w:r>
    </w:p>
    <w:p w14:paraId="7C1EECD7" w14:textId="77777777" w:rsidR="00FC73D8" w:rsidRPr="00CB0FCB" w:rsidRDefault="00FC73D8" w:rsidP="00FC73D8">
      <w:pPr>
        <w:rPr>
          <w:rFonts w:cstheme="minorHAnsi"/>
          <w:color w:val="FF0000"/>
          <w:sz w:val="20"/>
          <w:szCs w:val="20"/>
        </w:rPr>
      </w:pPr>
    </w:p>
    <w:p w14:paraId="37452179" w14:textId="4B671CA5" w:rsidR="00ED4317" w:rsidRPr="00407E99" w:rsidRDefault="00FC73D8" w:rsidP="00FC73D8">
      <w:pPr>
        <w:rPr>
          <w:rFonts w:cstheme="minorHAnsi"/>
          <w:sz w:val="20"/>
          <w:szCs w:val="20"/>
        </w:rPr>
      </w:pPr>
      <w:r w:rsidRPr="00CB0FCB">
        <w:rPr>
          <w:rFonts w:cstheme="minorHAnsi"/>
          <w:sz w:val="20"/>
          <w:szCs w:val="20"/>
        </w:rPr>
        <w:t xml:space="preserve">Entre los </w:t>
      </w:r>
      <w:r w:rsidR="00E33CCB">
        <w:rPr>
          <w:rFonts w:cstheme="minorHAnsi"/>
          <w:sz w:val="20"/>
          <w:szCs w:val="20"/>
        </w:rPr>
        <w:t xml:space="preserve">principales </w:t>
      </w:r>
      <w:r w:rsidRPr="00CB0FCB">
        <w:rPr>
          <w:rFonts w:cstheme="minorHAnsi"/>
          <w:sz w:val="20"/>
          <w:szCs w:val="20"/>
        </w:rPr>
        <w:t>h</w:t>
      </w:r>
      <w:r w:rsidR="002E58CF">
        <w:rPr>
          <w:rFonts w:cstheme="minorHAnsi"/>
          <w:sz w:val="20"/>
          <w:szCs w:val="20"/>
        </w:rPr>
        <w:t xml:space="preserve">allazgos efectuados </w:t>
      </w:r>
      <w:r w:rsidRPr="00CB0FCB">
        <w:rPr>
          <w:rFonts w:cstheme="minorHAnsi"/>
          <w:sz w:val="20"/>
          <w:szCs w:val="20"/>
        </w:rPr>
        <w:t>se encuentra</w:t>
      </w:r>
      <w:r w:rsidR="001A19FB">
        <w:rPr>
          <w:rFonts w:cstheme="minorHAnsi"/>
          <w:sz w:val="20"/>
          <w:szCs w:val="20"/>
        </w:rPr>
        <w:t xml:space="preserve"> la </w:t>
      </w:r>
      <w:r w:rsidR="001A19FB" w:rsidRPr="001A19FB">
        <w:rPr>
          <w:rFonts w:cstheme="minorHAnsi"/>
          <w:sz w:val="20"/>
          <w:szCs w:val="20"/>
        </w:rPr>
        <w:t xml:space="preserve">extracción de agua dulce para su utilización en la </w:t>
      </w:r>
      <w:r w:rsidR="001A19FB">
        <w:rPr>
          <w:rFonts w:cstheme="minorHAnsi"/>
          <w:sz w:val="20"/>
          <w:szCs w:val="20"/>
        </w:rPr>
        <w:t>p</w:t>
      </w:r>
      <w:r w:rsidR="001A19FB" w:rsidRPr="001A19FB">
        <w:rPr>
          <w:rFonts w:cstheme="minorHAnsi"/>
          <w:sz w:val="20"/>
          <w:szCs w:val="20"/>
        </w:rPr>
        <w:t xml:space="preserve">iscicultura desde fuentes de abastecimiento no contempladas en el proyecto aprobado ambientalmente, ni en consultas de pertinencia </w:t>
      </w:r>
      <w:r w:rsidR="001A19FB">
        <w:rPr>
          <w:rFonts w:cstheme="minorHAnsi"/>
          <w:sz w:val="20"/>
          <w:szCs w:val="20"/>
        </w:rPr>
        <w:t xml:space="preserve">de ingreso al SEIA </w:t>
      </w:r>
      <w:r w:rsidR="001A19FB" w:rsidRPr="001A19FB">
        <w:rPr>
          <w:rFonts w:cstheme="minorHAnsi"/>
          <w:sz w:val="20"/>
          <w:szCs w:val="20"/>
        </w:rPr>
        <w:t>posteriores</w:t>
      </w:r>
      <w:r w:rsidRPr="001A19FB">
        <w:rPr>
          <w:rFonts w:cstheme="minorHAnsi"/>
          <w:sz w:val="20"/>
          <w:szCs w:val="20"/>
        </w:rPr>
        <w:t>.</w:t>
      </w:r>
      <w:r w:rsidR="00ED4317" w:rsidRPr="0025129B">
        <w:rPr>
          <w:rFonts w:cstheme="minorHAnsi"/>
          <w:b/>
          <w:sz w:val="20"/>
          <w:szCs w:val="20"/>
        </w:rPr>
        <w:br w:type="page"/>
      </w:r>
    </w:p>
    <w:p w14:paraId="7221FD4A" w14:textId="77777777" w:rsidR="00ED4317" w:rsidRPr="0025129B" w:rsidRDefault="009847C7" w:rsidP="009847C7">
      <w:pPr>
        <w:pStyle w:val="Ttulo1"/>
      </w:pPr>
      <w:bookmarkStart w:id="20" w:name="_Toc465075867"/>
      <w:r w:rsidRPr="0025129B">
        <w:lastRenderedPageBreak/>
        <w:t>IDENTIFICACIÓN DEL PROYECTO,</w:t>
      </w:r>
      <w:r w:rsidR="00677A75">
        <w:t xml:space="preserve"> INSTALACIÓN, </w:t>
      </w:r>
      <w:r w:rsidRPr="0025129B">
        <w:t>ACTIVIDAD O FUENTE FISCALIZADA</w:t>
      </w:r>
      <w:bookmarkEnd w:id="20"/>
    </w:p>
    <w:p w14:paraId="1CFEF406" w14:textId="77777777" w:rsidR="00ED4317" w:rsidRPr="0025129B" w:rsidRDefault="00ED4317" w:rsidP="00ED4317"/>
    <w:p w14:paraId="7BE452A2"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65075868"/>
      <w:r w:rsidRPr="0025129B">
        <w:t>Antecedentes Generales</w:t>
      </w:r>
      <w:bookmarkEnd w:id="21"/>
      <w:bookmarkEnd w:id="22"/>
      <w:bookmarkEnd w:id="23"/>
      <w:bookmarkEnd w:id="24"/>
      <w:bookmarkEnd w:id="25"/>
      <w:bookmarkEnd w:id="26"/>
      <w:bookmarkEnd w:id="27"/>
      <w:bookmarkEnd w:id="28"/>
      <w:bookmarkEnd w:id="29"/>
      <w:bookmarkEnd w:id="30"/>
    </w:p>
    <w:p w14:paraId="5E5584DB" w14:textId="77777777" w:rsidR="00AF4041" w:rsidRDefault="00AF4041" w:rsidP="00C958D0">
      <w:pPr>
        <w:pStyle w:val="Ttulo2"/>
        <w:numPr>
          <w:ilvl w:val="0"/>
          <w:numId w:val="0"/>
        </w:numPr>
        <w:ind w:left="576"/>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D1564C" w:rsidRPr="001F2B0A" w14:paraId="2BCFFE9A" w14:textId="77777777" w:rsidTr="004A00C5">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CD2BAD" w14:textId="77777777" w:rsidR="00D1564C" w:rsidRPr="00203E85" w:rsidRDefault="00D1564C" w:rsidP="004A00C5">
            <w:pPr>
              <w:rPr>
                <w:rFonts w:cstheme="minorHAnsi"/>
                <w:sz w:val="20"/>
                <w:szCs w:val="20"/>
              </w:rPr>
            </w:pPr>
            <w:r w:rsidRPr="00203E85">
              <w:rPr>
                <w:rFonts w:cstheme="minorHAnsi"/>
                <w:b/>
                <w:sz w:val="20"/>
                <w:szCs w:val="20"/>
              </w:rPr>
              <w:t>Identificación de la actividad, instalación, proyecto o fuente fiscalizada:</w:t>
            </w:r>
            <w:r w:rsidRPr="00203E85">
              <w:rPr>
                <w:rFonts w:cstheme="minorHAnsi"/>
                <w:sz w:val="20"/>
                <w:szCs w:val="20"/>
              </w:rPr>
              <w:t xml:space="preserve"> </w:t>
            </w:r>
          </w:p>
          <w:p w14:paraId="79116802" w14:textId="77777777" w:rsidR="00D1564C" w:rsidRPr="00203E85" w:rsidRDefault="00D1564C" w:rsidP="004A00C5">
            <w:pPr>
              <w:rPr>
                <w:rFonts w:cstheme="minorHAnsi"/>
                <w:sz w:val="20"/>
                <w:szCs w:val="20"/>
                <w:lang w:eastAsia="es-ES"/>
              </w:rPr>
            </w:pPr>
            <w:r w:rsidRPr="00203E85">
              <w:rPr>
                <w:rFonts w:cstheme="minorHAnsi"/>
                <w:sz w:val="20"/>
                <w:szCs w:val="20"/>
              </w:rPr>
              <w:t xml:space="preserve">Piscicultura Río </w:t>
            </w:r>
            <w:proofErr w:type="spellStart"/>
            <w:r w:rsidRPr="00203E85">
              <w:rPr>
                <w:rFonts w:cstheme="minorHAnsi"/>
                <w:sz w:val="20"/>
                <w:szCs w:val="20"/>
              </w:rPr>
              <w:t>Hollemberg</w:t>
            </w:r>
            <w:proofErr w:type="spellEnd"/>
          </w:p>
        </w:tc>
      </w:tr>
      <w:tr w:rsidR="00D1564C" w:rsidRPr="001F2B0A" w14:paraId="23B91298" w14:textId="77777777" w:rsidTr="004A00C5">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56726BF" w14:textId="77777777" w:rsidR="00D1564C" w:rsidRPr="00203E85" w:rsidRDefault="00D1564C" w:rsidP="004A00C5">
            <w:pPr>
              <w:rPr>
                <w:rFonts w:cstheme="minorHAnsi"/>
                <w:b/>
                <w:sz w:val="20"/>
                <w:szCs w:val="20"/>
              </w:rPr>
            </w:pPr>
            <w:r w:rsidRPr="00203E85">
              <w:rPr>
                <w:rFonts w:cstheme="minorHAnsi"/>
                <w:b/>
                <w:sz w:val="20"/>
                <w:szCs w:val="20"/>
              </w:rPr>
              <w:t>Región:</w:t>
            </w:r>
          </w:p>
          <w:p w14:paraId="41464E32" w14:textId="77777777" w:rsidR="00D1564C" w:rsidRPr="00203E85" w:rsidRDefault="00D1564C" w:rsidP="004A00C5">
            <w:pPr>
              <w:rPr>
                <w:rFonts w:cstheme="minorHAnsi"/>
                <w:b/>
                <w:sz w:val="20"/>
                <w:szCs w:val="20"/>
              </w:rPr>
            </w:pPr>
            <w:r w:rsidRPr="00203E85">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14:paraId="4132A1B7" w14:textId="77777777" w:rsidR="00D1564C" w:rsidRPr="00203E85" w:rsidRDefault="00D1564C" w:rsidP="004A00C5">
            <w:pPr>
              <w:ind w:left="46" w:right="81"/>
              <w:rPr>
                <w:rFonts w:cstheme="minorHAnsi"/>
                <w:sz w:val="20"/>
                <w:szCs w:val="20"/>
              </w:rPr>
            </w:pPr>
            <w:r w:rsidRPr="00203E85">
              <w:rPr>
                <w:rFonts w:cstheme="minorHAnsi"/>
                <w:b/>
                <w:sz w:val="20"/>
                <w:szCs w:val="20"/>
              </w:rPr>
              <w:t>Ubicación específica de la actividad, proyecto o fuente fiscalizada:</w:t>
            </w:r>
          </w:p>
          <w:p w14:paraId="4E72C33E" w14:textId="77777777" w:rsidR="00D1564C" w:rsidRPr="00203E85" w:rsidRDefault="00D1564C" w:rsidP="004A00C5">
            <w:pPr>
              <w:ind w:left="46" w:right="81"/>
              <w:rPr>
                <w:rFonts w:cstheme="minorHAnsi"/>
                <w:sz w:val="20"/>
                <w:szCs w:val="20"/>
              </w:rPr>
            </w:pPr>
            <w:r w:rsidRPr="00203E85">
              <w:rPr>
                <w:rFonts w:cstheme="minorHAnsi"/>
                <w:sz w:val="20"/>
                <w:szCs w:val="20"/>
              </w:rPr>
              <w:t>Kilómetro 23, Ruta Y-340, comuna de Natales</w:t>
            </w:r>
          </w:p>
        </w:tc>
      </w:tr>
      <w:tr w:rsidR="00D1564C" w:rsidRPr="001F2B0A" w14:paraId="1060BD04" w14:textId="77777777" w:rsidTr="004A00C5">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0B085F" w14:textId="77777777" w:rsidR="00D1564C" w:rsidRPr="00203E85" w:rsidRDefault="00D1564C" w:rsidP="004A00C5">
            <w:pPr>
              <w:rPr>
                <w:rFonts w:cstheme="minorHAnsi"/>
                <w:b/>
                <w:sz w:val="20"/>
                <w:szCs w:val="20"/>
              </w:rPr>
            </w:pPr>
            <w:r w:rsidRPr="00203E85">
              <w:rPr>
                <w:rFonts w:cstheme="minorHAnsi"/>
                <w:b/>
                <w:sz w:val="20"/>
                <w:szCs w:val="20"/>
              </w:rPr>
              <w:t>Provincia:</w:t>
            </w:r>
            <w:r w:rsidRPr="00203E85">
              <w:rPr>
                <w:rFonts w:cstheme="minorHAnsi"/>
                <w:sz w:val="20"/>
                <w:szCs w:val="20"/>
              </w:rPr>
              <w:t xml:space="preserve"> </w:t>
            </w:r>
          </w:p>
          <w:p w14:paraId="584CCBFF" w14:textId="77777777" w:rsidR="00D1564C" w:rsidRPr="00203E85" w:rsidRDefault="00D1564C" w:rsidP="004A00C5">
            <w:pPr>
              <w:rPr>
                <w:rFonts w:cstheme="minorHAnsi"/>
                <w:sz w:val="20"/>
                <w:szCs w:val="20"/>
              </w:rPr>
            </w:pPr>
            <w:r w:rsidRPr="00203E85">
              <w:rPr>
                <w:rFonts w:cstheme="minorHAnsi"/>
                <w:sz w:val="20"/>
                <w:szCs w:val="20"/>
              </w:rPr>
              <w:t>Última Esperanza</w:t>
            </w:r>
          </w:p>
        </w:tc>
        <w:tc>
          <w:tcPr>
            <w:tcW w:w="2229" w:type="pct"/>
            <w:vMerge/>
            <w:tcBorders>
              <w:left w:val="single" w:sz="4" w:space="0" w:color="auto"/>
              <w:right w:val="single" w:sz="4" w:space="0" w:color="auto"/>
            </w:tcBorders>
            <w:shd w:val="clear" w:color="auto" w:fill="FFFFFF"/>
          </w:tcPr>
          <w:p w14:paraId="153AEB47" w14:textId="77777777" w:rsidR="00D1564C" w:rsidRPr="00203E85" w:rsidRDefault="00D1564C" w:rsidP="004A00C5">
            <w:pPr>
              <w:ind w:left="188"/>
              <w:rPr>
                <w:rFonts w:cstheme="minorHAnsi"/>
                <w:b/>
                <w:sz w:val="20"/>
                <w:szCs w:val="20"/>
              </w:rPr>
            </w:pPr>
          </w:p>
        </w:tc>
      </w:tr>
      <w:tr w:rsidR="00D1564C" w:rsidRPr="001F2B0A" w14:paraId="204A973E" w14:textId="77777777" w:rsidTr="004A00C5">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3FFB19" w14:textId="77777777" w:rsidR="00D1564C" w:rsidRPr="00203E85" w:rsidRDefault="00D1564C" w:rsidP="004A00C5">
            <w:pPr>
              <w:rPr>
                <w:rFonts w:cstheme="minorHAnsi"/>
                <w:sz w:val="20"/>
                <w:szCs w:val="20"/>
              </w:rPr>
            </w:pPr>
            <w:r w:rsidRPr="00203E85">
              <w:rPr>
                <w:rFonts w:cstheme="minorHAnsi"/>
                <w:b/>
                <w:sz w:val="20"/>
                <w:szCs w:val="20"/>
              </w:rPr>
              <w:t>Comuna:</w:t>
            </w:r>
          </w:p>
          <w:p w14:paraId="3390D436" w14:textId="77777777" w:rsidR="00D1564C" w:rsidRPr="00203E85" w:rsidRDefault="00D1564C" w:rsidP="004A00C5">
            <w:pPr>
              <w:rPr>
                <w:rFonts w:cstheme="minorHAnsi"/>
                <w:sz w:val="20"/>
                <w:szCs w:val="20"/>
              </w:rPr>
            </w:pPr>
            <w:r w:rsidRPr="00203E85">
              <w:rPr>
                <w:rFonts w:cstheme="minorHAnsi"/>
                <w:sz w:val="20"/>
                <w:szCs w:val="20"/>
              </w:rPr>
              <w:t>Natales</w:t>
            </w:r>
          </w:p>
        </w:tc>
        <w:tc>
          <w:tcPr>
            <w:tcW w:w="2229" w:type="pct"/>
            <w:vMerge/>
            <w:tcBorders>
              <w:left w:val="single" w:sz="4" w:space="0" w:color="auto"/>
              <w:bottom w:val="single" w:sz="4" w:space="0" w:color="auto"/>
              <w:right w:val="single" w:sz="4" w:space="0" w:color="auto"/>
            </w:tcBorders>
            <w:shd w:val="clear" w:color="auto" w:fill="FFFFFF"/>
          </w:tcPr>
          <w:p w14:paraId="5629E532" w14:textId="77777777" w:rsidR="00D1564C" w:rsidRPr="00203E85" w:rsidRDefault="00D1564C" w:rsidP="004A00C5">
            <w:pPr>
              <w:ind w:left="188"/>
              <w:rPr>
                <w:rFonts w:cstheme="minorHAnsi"/>
                <w:b/>
                <w:sz w:val="20"/>
                <w:szCs w:val="20"/>
              </w:rPr>
            </w:pPr>
          </w:p>
        </w:tc>
      </w:tr>
      <w:tr w:rsidR="00D1564C" w:rsidRPr="001F2B0A" w14:paraId="1A8D2F28" w14:textId="77777777" w:rsidTr="004A00C5">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98E476" w14:textId="77777777" w:rsidR="00D1564C" w:rsidRPr="00203E85" w:rsidRDefault="00D1564C" w:rsidP="004A00C5">
            <w:pPr>
              <w:rPr>
                <w:rFonts w:cstheme="minorHAnsi"/>
                <w:b/>
                <w:sz w:val="20"/>
                <w:szCs w:val="20"/>
              </w:rPr>
            </w:pPr>
            <w:r w:rsidRPr="00203E85">
              <w:rPr>
                <w:rFonts w:cstheme="minorHAnsi"/>
                <w:b/>
                <w:sz w:val="20"/>
                <w:szCs w:val="20"/>
              </w:rPr>
              <w:t>Titular de la actividad, instalación, proyecto o fuente fiscalizada:</w:t>
            </w:r>
            <w:r w:rsidRPr="00203E85">
              <w:rPr>
                <w:rFonts w:cstheme="minorHAnsi"/>
                <w:sz w:val="20"/>
                <w:szCs w:val="20"/>
              </w:rPr>
              <w:t xml:space="preserve"> </w:t>
            </w:r>
          </w:p>
          <w:p w14:paraId="4C8172E2" w14:textId="77777777" w:rsidR="00D1564C" w:rsidRPr="00203E85" w:rsidRDefault="00D1564C" w:rsidP="004A00C5">
            <w:pPr>
              <w:rPr>
                <w:rFonts w:cstheme="minorHAnsi"/>
                <w:sz w:val="20"/>
                <w:szCs w:val="20"/>
                <w:lang w:eastAsia="es-ES"/>
              </w:rPr>
            </w:pPr>
            <w:r w:rsidRPr="00203E85">
              <w:rPr>
                <w:rFonts w:cstheme="minorHAnsi"/>
                <w:sz w:val="20"/>
                <w:szCs w:val="20"/>
                <w:lang w:eastAsia="es-ES"/>
              </w:rPr>
              <w:t xml:space="preserve">Servicios de Acuicultura </w:t>
            </w:r>
            <w:proofErr w:type="spellStart"/>
            <w:r w:rsidRPr="00203E85">
              <w:rPr>
                <w:rFonts w:cstheme="minorHAnsi"/>
                <w:sz w:val="20"/>
                <w:szCs w:val="20"/>
                <w:lang w:eastAsia="es-ES"/>
              </w:rPr>
              <w:t>Acuimag</w:t>
            </w:r>
            <w:proofErr w:type="spellEnd"/>
            <w:r w:rsidRPr="00203E85">
              <w:rPr>
                <w:rFonts w:cstheme="minorHAnsi"/>
                <w:sz w:val="20"/>
                <w:szCs w:val="20"/>
                <w:lang w:eastAsia="es-ES"/>
              </w:rPr>
              <w:t xml:space="preserve"> S.A.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213726" w14:textId="77777777" w:rsidR="00D1564C" w:rsidRPr="00203E85" w:rsidRDefault="00D1564C" w:rsidP="004A00C5">
            <w:pPr>
              <w:rPr>
                <w:rFonts w:cstheme="minorHAnsi"/>
                <w:b/>
                <w:sz w:val="20"/>
                <w:szCs w:val="20"/>
              </w:rPr>
            </w:pPr>
            <w:r w:rsidRPr="00203E85">
              <w:rPr>
                <w:rFonts w:cstheme="minorHAnsi"/>
                <w:b/>
                <w:sz w:val="20"/>
                <w:szCs w:val="20"/>
              </w:rPr>
              <w:t>RUT o RUN:</w:t>
            </w:r>
            <w:r w:rsidRPr="00203E85">
              <w:rPr>
                <w:rFonts w:cstheme="minorHAnsi"/>
                <w:sz w:val="20"/>
                <w:szCs w:val="20"/>
              </w:rPr>
              <w:t xml:space="preserve"> </w:t>
            </w:r>
          </w:p>
          <w:p w14:paraId="1E4D67A0" w14:textId="77777777" w:rsidR="00D1564C" w:rsidRPr="00203E85" w:rsidRDefault="00D1564C" w:rsidP="004A00C5">
            <w:pPr>
              <w:rPr>
                <w:rFonts w:cstheme="minorHAnsi"/>
                <w:sz w:val="20"/>
                <w:szCs w:val="20"/>
                <w:lang w:val="es-ES" w:eastAsia="es-ES"/>
              </w:rPr>
            </w:pPr>
            <w:r w:rsidRPr="00203E85">
              <w:rPr>
                <w:rFonts w:cstheme="minorHAnsi"/>
                <w:sz w:val="20"/>
                <w:szCs w:val="20"/>
              </w:rPr>
              <w:t>78.754.560-2</w:t>
            </w:r>
          </w:p>
        </w:tc>
      </w:tr>
      <w:tr w:rsidR="00D1564C" w:rsidRPr="001F2B0A" w14:paraId="02F57E6B" w14:textId="77777777" w:rsidTr="004A00C5">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56D6B1" w14:textId="77777777" w:rsidR="00D1564C" w:rsidRPr="00203E85" w:rsidRDefault="00D1564C" w:rsidP="004A00C5">
            <w:pPr>
              <w:rPr>
                <w:rFonts w:cstheme="minorHAnsi"/>
                <w:sz w:val="20"/>
                <w:szCs w:val="20"/>
              </w:rPr>
            </w:pPr>
            <w:r w:rsidRPr="00203E85">
              <w:rPr>
                <w:rFonts w:cstheme="minorHAnsi"/>
                <w:b/>
                <w:sz w:val="20"/>
                <w:szCs w:val="20"/>
              </w:rPr>
              <w:t>Domicilio titular:</w:t>
            </w:r>
          </w:p>
          <w:p w14:paraId="5F7710E0" w14:textId="77777777" w:rsidR="00D1564C" w:rsidRPr="00203E85" w:rsidRDefault="00D1564C" w:rsidP="004A00C5">
            <w:pPr>
              <w:rPr>
                <w:rFonts w:cstheme="minorHAnsi"/>
                <w:sz w:val="20"/>
                <w:szCs w:val="20"/>
              </w:rPr>
            </w:pPr>
            <w:r w:rsidRPr="00203E85">
              <w:rPr>
                <w:rFonts w:cstheme="minorHAnsi"/>
                <w:sz w:val="20"/>
                <w:szCs w:val="20"/>
              </w:rPr>
              <w:t>Pedro Montt 380, Puerto Natales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CF53A3" w14:textId="77777777" w:rsidR="00D1564C" w:rsidRPr="00203E85" w:rsidRDefault="00D1564C" w:rsidP="004A00C5">
            <w:pPr>
              <w:rPr>
                <w:rFonts w:cstheme="minorHAnsi"/>
                <w:b/>
                <w:sz w:val="20"/>
                <w:szCs w:val="20"/>
              </w:rPr>
            </w:pPr>
            <w:r w:rsidRPr="00203E85">
              <w:rPr>
                <w:rFonts w:cstheme="minorHAnsi"/>
                <w:b/>
                <w:sz w:val="20"/>
                <w:szCs w:val="20"/>
              </w:rPr>
              <w:t>Correo electrónico:</w:t>
            </w:r>
            <w:r w:rsidRPr="00203E85">
              <w:rPr>
                <w:rFonts w:cstheme="minorHAnsi"/>
                <w:sz w:val="20"/>
                <w:szCs w:val="20"/>
              </w:rPr>
              <w:t xml:space="preserve"> </w:t>
            </w:r>
          </w:p>
          <w:p w14:paraId="2DC8947E" w14:textId="77777777" w:rsidR="00D1564C" w:rsidRPr="00203E85" w:rsidRDefault="00661D5A" w:rsidP="004A00C5">
            <w:pPr>
              <w:rPr>
                <w:rFonts w:cstheme="minorHAnsi"/>
                <w:sz w:val="20"/>
                <w:szCs w:val="20"/>
              </w:rPr>
            </w:pPr>
            <w:hyperlink r:id="rId25" w:history="1">
              <w:r w:rsidR="00D1564C" w:rsidRPr="00203E85">
                <w:rPr>
                  <w:rStyle w:val="Hipervnculo"/>
                  <w:rFonts w:cstheme="minorHAnsi"/>
                  <w:sz w:val="20"/>
                  <w:szCs w:val="20"/>
                </w:rPr>
                <w:t>bvera@salmonesmagallanes.cl</w:t>
              </w:r>
            </w:hyperlink>
          </w:p>
        </w:tc>
      </w:tr>
      <w:tr w:rsidR="00D1564C" w:rsidRPr="001F2B0A" w14:paraId="649EAB44" w14:textId="77777777" w:rsidTr="004A00C5">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1EFF7DC7" w14:textId="77777777" w:rsidR="00D1564C" w:rsidRPr="00203E85" w:rsidRDefault="00D1564C" w:rsidP="004A00C5">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8909E5" w14:textId="77777777" w:rsidR="00D1564C" w:rsidRPr="00203E85" w:rsidRDefault="00D1564C" w:rsidP="004A00C5">
            <w:pPr>
              <w:rPr>
                <w:rFonts w:cstheme="minorHAnsi"/>
                <w:b/>
                <w:sz w:val="20"/>
                <w:szCs w:val="20"/>
              </w:rPr>
            </w:pPr>
            <w:r w:rsidRPr="00203E85">
              <w:rPr>
                <w:rFonts w:cstheme="minorHAnsi"/>
                <w:b/>
                <w:sz w:val="20"/>
                <w:szCs w:val="20"/>
              </w:rPr>
              <w:t>Teléfono:</w:t>
            </w:r>
            <w:r w:rsidRPr="00203E85">
              <w:rPr>
                <w:rFonts w:cstheme="minorHAnsi"/>
                <w:sz w:val="20"/>
                <w:szCs w:val="20"/>
              </w:rPr>
              <w:t xml:space="preserve"> </w:t>
            </w:r>
          </w:p>
          <w:p w14:paraId="064D756E" w14:textId="77777777" w:rsidR="00D1564C" w:rsidRPr="00203E85" w:rsidRDefault="00D1564C" w:rsidP="004A00C5">
            <w:pPr>
              <w:rPr>
                <w:rFonts w:cstheme="minorHAnsi"/>
                <w:sz w:val="20"/>
                <w:szCs w:val="20"/>
              </w:rPr>
            </w:pPr>
            <w:r w:rsidRPr="00203E85">
              <w:rPr>
                <w:rFonts w:cstheme="minorHAnsi"/>
                <w:sz w:val="20"/>
                <w:szCs w:val="20"/>
              </w:rPr>
              <w:t>61-2415735</w:t>
            </w:r>
          </w:p>
        </w:tc>
      </w:tr>
      <w:tr w:rsidR="00D1564C" w:rsidRPr="001F2B0A" w14:paraId="66678425" w14:textId="77777777" w:rsidTr="004A00C5">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1D3349" w14:textId="77777777" w:rsidR="00D1564C" w:rsidRPr="000A3F34" w:rsidRDefault="00D1564C" w:rsidP="004A00C5">
            <w:pPr>
              <w:rPr>
                <w:rFonts w:cstheme="minorHAnsi"/>
                <w:b/>
                <w:sz w:val="20"/>
                <w:szCs w:val="20"/>
                <w:lang w:val="es-ES" w:eastAsia="es-ES"/>
              </w:rPr>
            </w:pPr>
            <w:r w:rsidRPr="000A3F34">
              <w:rPr>
                <w:rFonts w:cstheme="minorHAnsi"/>
                <w:b/>
                <w:sz w:val="20"/>
                <w:szCs w:val="20"/>
              </w:rPr>
              <w:t>Identificación del representante legal:</w:t>
            </w:r>
            <w:r w:rsidRPr="000A3F34">
              <w:rPr>
                <w:rFonts w:cstheme="minorHAnsi"/>
                <w:sz w:val="20"/>
                <w:szCs w:val="20"/>
              </w:rPr>
              <w:t xml:space="preserve"> </w:t>
            </w:r>
          </w:p>
          <w:p w14:paraId="19453A5C" w14:textId="77777777" w:rsidR="00D1564C" w:rsidRPr="000A3F34" w:rsidRDefault="00D1564C" w:rsidP="004A00C5">
            <w:pPr>
              <w:rPr>
                <w:rFonts w:cstheme="minorHAnsi"/>
                <w:sz w:val="20"/>
                <w:szCs w:val="20"/>
              </w:rPr>
            </w:pPr>
            <w:r w:rsidRPr="000A3F34">
              <w:rPr>
                <w:rFonts w:cstheme="minorHAnsi"/>
                <w:sz w:val="20"/>
                <w:szCs w:val="20"/>
              </w:rPr>
              <w:t>Brenda Vera Soto</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DC8FCD" w14:textId="77777777" w:rsidR="00D1564C" w:rsidRPr="000A3F34" w:rsidRDefault="00D1564C" w:rsidP="004A00C5">
            <w:pPr>
              <w:rPr>
                <w:rFonts w:cstheme="minorHAnsi"/>
                <w:b/>
                <w:sz w:val="20"/>
                <w:szCs w:val="20"/>
                <w:lang w:val="es-ES" w:eastAsia="es-ES"/>
              </w:rPr>
            </w:pPr>
            <w:r w:rsidRPr="000A3F34">
              <w:rPr>
                <w:rFonts w:cstheme="minorHAnsi"/>
                <w:b/>
                <w:sz w:val="20"/>
                <w:szCs w:val="20"/>
              </w:rPr>
              <w:t>RUT o RUN:</w:t>
            </w:r>
            <w:r w:rsidRPr="000A3F34">
              <w:rPr>
                <w:rFonts w:cstheme="minorHAnsi"/>
                <w:sz w:val="20"/>
                <w:szCs w:val="20"/>
              </w:rPr>
              <w:t xml:space="preserve"> </w:t>
            </w:r>
          </w:p>
          <w:p w14:paraId="1B855DAD" w14:textId="77777777" w:rsidR="00D1564C" w:rsidRPr="000A3F34" w:rsidRDefault="00D1564C" w:rsidP="004A00C5">
            <w:pPr>
              <w:jc w:val="left"/>
              <w:rPr>
                <w:rFonts w:cstheme="minorHAnsi"/>
                <w:sz w:val="20"/>
                <w:szCs w:val="20"/>
                <w:lang w:val="es-ES" w:eastAsia="es-ES"/>
              </w:rPr>
            </w:pPr>
            <w:r w:rsidRPr="000A3F34">
              <w:rPr>
                <w:rFonts w:cstheme="minorHAnsi"/>
                <w:sz w:val="20"/>
                <w:szCs w:val="20"/>
                <w:lang w:val="es-ES" w:eastAsia="es-ES"/>
              </w:rPr>
              <w:t>12.760.731-1</w:t>
            </w:r>
          </w:p>
        </w:tc>
      </w:tr>
      <w:tr w:rsidR="00D1564C" w:rsidRPr="001F2B0A" w14:paraId="04DD09D1" w14:textId="77777777" w:rsidTr="004A00C5">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457887" w14:textId="77777777" w:rsidR="00D1564C" w:rsidRPr="000A3F34" w:rsidRDefault="00D1564C" w:rsidP="004A00C5">
            <w:pPr>
              <w:rPr>
                <w:rFonts w:cstheme="minorHAnsi"/>
                <w:b/>
                <w:sz w:val="20"/>
                <w:szCs w:val="20"/>
              </w:rPr>
            </w:pPr>
            <w:r w:rsidRPr="000A3F34">
              <w:rPr>
                <w:rFonts w:cstheme="minorHAnsi"/>
                <w:b/>
                <w:sz w:val="20"/>
                <w:szCs w:val="20"/>
              </w:rPr>
              <w:t>Domicilio representante legal:</w:t>
            </w:r>
            <w:r w:rsidRPr="000A3F34">
              <w:rPr>
                <w:rFonts w:cstheme="minorHAnsi"/>
                <w:sz w:val="20"/>
                <w:szCs w:val="20"/>
              </w:rPr>
              <w:t xml:space="preserve"> </w:t>
            </w:r>
          </w:p>
          <w:p w14:paraId="002D9AE7" w14:textId="77777777" w:rsidR="00D1564C" w:rsidRPr="000A3F34" w:rsidRDefault="00D1564C" w:rsidP="004A00C5">
            <w:pPr>
              <w:rPr>
                <w:rFonts w:cstheme="minorHAnsi"/>
                <w:sz w:val="20"/>
                <w:szCs w:val="20"/>
                <w:lang w:val="es-ES" w:eastAsia="es-ES"/>
              </w:rPr>
            </w:pPr>
            <w:r w:rsidRPr="000A3F34">
              <w:rPr>
                <w:rFonts w:cstheme="minorHAnsi"/>
                <w:sz w:val="20"/>
                <w:szCs w:val="20"/>
              </w:rPr>
              <w:t>Pedro Montt 380, Puerto Natales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9C4ACF" w14:textId="77777777" w:rsidR="00D1564C" w:rsidRPr="000A3F34" w:rsidRDefault="00D1564C" w:rsidP="004A00C5">
            <w:pPr>
              <w:rPr>
                <w:rFonts w:cstheme="minorHAnsi"/>
                <w:sz w:val="20"/>
                <w:szCs w:val="20"/>
              </w:rPr>
            </w:pPr>
            <w:r w:rsidRPr="000A3F34">
              <w:rPr>
                <w:rFonts w:cstheme="minorHAnsi"/>
                <w:b/>
                <w:sz w:val="20"/>
                <w:szCs w:val="20"/>
              </w:rPr>
              <w:t>Correo electrónico:</w:t>
            </w:r>
          </w:p>
          <w:p w14:paraId="36EEDE90" w14:textId="77777777" w:rsidR="00D1564C" w:rsidRPr="000A3F34" w:rsidRDefault="00661D5A" w:rsidP="004A00C5">
            <w:pPr>
              <w:rPr>
                <w:rFonts w:cstheme="minorHAnsi"/>
                <w:sz w:val="20"/>
                <w:szCs w:val="20"/>
                <w:lang w:val="es-ES" w:eastAsia="es-ES"/>
              </w:rPr>
            </w:pPr>
            <w:hyperlink r:id="rId26" w:history="1">
              <w:r w:rsidR="00D1564C" w:rsidRPr="000A3F34">
                <w:rPr>
                  <w:rStyle w:val="Hipervnculo"/>
                  <w:rFonts w:cstheme="minorHAnsi"/>
                  <w:sz w:val="20"/>
                  <w:szCs w:val="20"/>
                </w:rPr>
                <w:t>bvera@salmonesmagallanes.cl</w:t>
              </w:r>
            </w:hyperlink>
          </w:p>
        </w:tc>
      </w:tr>
      <w:tr w:rsidR="00D1564C" w:rsidRPr="001F2B0A" w14:paraId="39995A9E" w14:textId="77777777" w:rsidTr="004A00C5">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2ECE3FB0" w14:textId="77777777" w:rsidR="00D1564C" w:rsidRPr="000A3F34" w:rsidRDefault="00D1564C" w:rsidP="004A00C5">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6E1596" w14:textId="77777777" w:rsidR="00D1564C" w:rsidRPr="000A3F34" w:rsidRDefault="00D1564C" w:rsidP="004A00C5">
            <w:pPr>
              <w:rPr>
                <w:rFonts w:cstheme="minorHAnsi"/>
                <w:sz w:val="20"/>
                <w:szCs w:val="20"/>
              </w:rPr>
            </w:pPr>
            <w:r w:rsidRPr="000A3F34">
              <w:rPr>
                <w:rFonts w:cstheme="minorHAnsi"/>
                <w:b/>
                <w:sz w:val="20"/>
                <w:szCs w:val="20"/>
              </w:rPr>
              <w:t>Teléfono:</w:t>
            </w:r>
          </w:p>
          <w:p w14:paraId="4F3EDC61" w14:textId="77777777" w:rsidR="00D1564C" w:rsidRPr="000A3F34" w:rsidRDefault="00D1564C" w:rsidP="004A00C5">
            <w:pPr>
              <w:rPr>
                <w:rFonts w:cstheme="minorHAnsi"/>
                <w:sz w:val="20"/>
                <w:szCs w:val="20"/>
                <w:lang w:val="es-ES" w:eastAsia="es-ES"/>
              </w:rPr>
            </w:pPr>
            <w:r w:rsidRPr="000A3F34">
              <w:rPr>
                <w:rFonts w:cstheme="minorHAnsi"/>
                <w:sz w:val="20"/>
                <w:szCs w:val="20"/>
              </w:rPr>
              <w:t>61-2415735</w:t>
            </w:r>
          </w:p>
        </w:tc>
      </w:tr>
      <w:tr w:rsidR="00D1564C" w:rsidRPr="0025129B" w14:paraId="5557A637" w14:textId="77777777" w:rsidTr="004A00C5">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363005" w14:textId="77777777" w:rsidR="00D1564C" w:rsidRPr="00E147F4" w:rsidRDefault="00D1564C" w:rsidP="004A00C5">
            <w:pPr>
              <w:ind w:left="425" w:hanging="425"/>
              <w:rPr>
                <w:rFonts w:cstheme="minorHAnsi"/>
                <w:sz w:val="20"/>
                <w:szCs w:val="20"/>
              </w:rPr>
            </w:pPr>
            <w:r w:rsidRPr="00E147F4">
              <w:rPr>
                <w:rFonts w:cstheme="minorHAnsi"/>
                <w:b/>
                <w:sz w:val="20"/>
                <w:szCs w:val="20"/>
              </w:rPr>
              <w:t>Fase de la actividad, proyecto o fuente fiscalizada:</w:t>
            </w:r>
            <w:r w:rsidRPr="00E147F4">
              <w:rPr>
                <w:rFonts w:cstheme="minorHAnsi"/>
                <w:sz w:val="20"/>
                <w:szCs w:val="20"/>
              </w:rPr>
              <w:t xml:space="preserve"> </w:t>
            </w:r>
          </w:p>
          <w:p w14:paraId="78DD1ABC" w14:textId="77777777" w:rsidR="00D1564C" w:rsidRPr="00E147F4" w:rsidRDefault="00D1564C" w:rsidP="004A00C5">
            <w:pPr>
              <w:rPr>
                <w:rFonts w:cstheme="minorHAnsi"/>
                <w:sz w:val="20"/>
                <w:szCs w:val="20"/>
              </w:rPr>
            </w:pPr>
            <w:r w:rsidRPr="00E147F4">
              <w:rPr>
                <w:rFonts w:cstheme="minorHAnsi"/>
                <w:sz w:val="20"/>
                <w:szCs w:val="20"/>
              </w:rPr>
              <w:t>RCA N°2/2012: Operación a partir del 02/09/13, según actualización de Sistema RCA efectuada el 12/06/15.</w:t>
            </w:r>
          </w:p>
        </w:tc>
      </w:tr>
    </w:tbl>
    <w:p w14:paraId="18B9D280" w14:textId="77777777" w:rsidR="00D1564C" w:rsidRPr="00D1564C" w:rsidRDefault="00D1564C" w:rsidP="00D1564C">
      <w:pPr>
        <w:sectPr w:rsidR="00D1564C" w:rsidRPr="00D1564C" w:rsidSect="008F2BCF">
          <w:type w:val="continuous"/>
          <w:pgSz w:w="12240" w:h="15840" w:code="1"/>
          <w:pgMar w:top="1134" w:right="1134" w:bottom="1134" w:left="1134" w:header="709" w:footer="709" w:gutter="0"/>
          <w:cols w:space="708"/>
          <w:docGrid w:linePitch="360"/>
        </w:sectPr>
      </w:pPr>
    </w:p>
    <w:p w14:paraId="11D6A40C" w14:textId="77777777" w:rsidR="00ED4317" w:rsidRPr="00C35846" w:rsidRDefault="00AF4041" w:rsidP="00C958D0">
      <w:pPr>
        <w:pStyle w:val="Ttulo2"/>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bookmarkStart w:id="40" w:name="_Toc465075869"/>
      <w:r w:rsidRPr="00C35846">
        <w:lastRenderedPageBreak/>
        <w:t>Ubicación</w:t>
      </w:r>
      <w:bookmarkEnd w:id="31"/>
      <w:bookmarkEnd w:id="32"/>
      <w:bookmarkEnd w:id="33"/>
      <w:bookmarkEnd w:id="34"/>
      <w:bookmarkEnd w:id="35"/>
      <w:bookmarkEnd w:id="36"/>
      <w:r w:rsidR="003714C8" w:rsidRPr="00C35846">
        <w:t xml:space="preserve"> y </w:t>
      </w:r>
      <w:proofErr w:type="spellStart"/>
      <w:r w:rsidR="003714C8" w:rsidRPr="00C35846">
        <w:t>Layout</w:t>
      </w:r>
      <w:bookmarkEnd w:id="37"/>
      <w:bookmarkEnd w:id="38"/>
      <w:bookmarkEnd w:id="39"/>
      <w:bookmarkEnd w:id="40"/>
      <w:proofErr w:type="spellEnd"/>
    </w:p>
    <w:p w14:paraId="4A3B2964" w14:textId="77777777" w:rsidR="00E73ECE" w:rsidRPr="00D1564C" w:rsidRDefault="00E73ECE" w:rsidP="00497690">
      <w:pPr>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D1564C" w:rsidRPr="007724DA" w14:paraId="020DE3BE" w14:textId="77777777" w:rsidTr="004A00C5">
        <w:trPr>
          <w:trHeight w:val="6657"/>
          <w:jc w:val="center"/>
        </w:trPr>
        <w:tc>
          <w:tcPr>
            <w:tcW w:w="5000" w:type="pct"/>
            <w:gridSpan w:val="4"/>
            <w:shd w:val="clear" w:color="auto" w:fill="FFFFFF"/>
            <w:tcMar>
              <w:top w:w="58" w:type="dxa"/>
              <w:left w:w="58" w:type="dxa"/>
              <w:bottom w:w="58" w:type="dxa"/>
              <w:right w:w="58" w:type="dxa"/>
            </w:tcMar>
            <w:hideMark/>
          </w:tcPr>
          <w:p w14:paraId="25702488" w14:textId="77777777" w:rsidR="00D1564C" w:rsidRPr="007724DA" w:rsidRDefault="00D1564C" w:rsidP="004A00C5">
            <w:pPr>
              <w:rPr>
                <w:b/>
              </w:rPr>
            </w:pPr>
            <w:bookmarkStart w:id="41" w:name="_Toc352840382"/>
            <w:bookmarkStart w:id="42" w:name="_Toc352841442"/>
            <w:bookmarkStart w:id="43" w:name="_Toc352940732"/>
            <w:bookmarkStart w:id="44" w:name="_Toc353998108"/>
            <w:bookmarkStart w:id="45" w:name="_Toc353998181"/>
            <w:r w:rsidRPr="007724DA">
              <w:rPr>
                <w:b/>
              </w:rPr>
              <w:t xml:space="preserve">Figura 1. Mapa de ubicación local </w:t>
            </w:r>
            <w:bookmarkEnd w:id="41"/>
            <w:bookmarkEnd w:id="42"/>
            <w:r w:rsidRPr="007724DA">
              <w:rPr>
                <w:b/>
              </w:rPr>
              <w:t xml:space="preserve">(Fuente: Elaboración propia en base </w:t>
            </w:r>
            <w:r w:rsidRPr="00315745">
              <w:rPr>
                <w:b/>
              </w:rPr>
              <w:t xml:space="preserve">a imagen </w:t>
            </w:r>
            <w:proofErr w:type="spellStart"/>
            <w:r w:rsidRPr="00315745">
              <w:rPr>
                <w:b/>
              </w:rPr>
              <w:t>NEPAssist</w:t>
            </w:r>
            <w:proofErr w:type="spellEnd"/>
            <w:r w:rsidRPr="00315745">
              <w:rPr>
                <w:b/>
              </w:rPr>
              <w:t>–SMA</w:t>
            </w:r>
            <w:r w:rsidRPr="007724DA">
              <w:rPr>
                <w:b/>
              </w:rPr>
              <w:t>)</w:t>
            </w:r>
            <w:bookmarkEnd w:id="43"/>
            <w:bookmarkEnd w:id="44"/>
            <w:bookmarkEnd w:id="45"/>
          </w:p>
          <w:p w14:paraId="5A363E03" w14:textId="77777777" w:rsidR="00D1564C" w:rsidRPr="007724DA" w:rsidRDefault="00D1564C" w:rsidP="004A00C5">
            <w:pPr>
              <w:rPr>
                <w:color w:val="FF0000"/>
                <w:sz w:val="20"/>
                <w:szCs w:val="20"/>
              </w:rPr>
            </w:pPr>
          </w:p>
          <w:p w14:paraId="6DF5D34D" w14:textId="77777777" w:rsidR="00D1564C" w:rsidRPr="007724DA" w:rsidRDefault="00D1564C" w:rsidP="004A00C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7724DA">
              <w:rPr>
                <w:noProof/>
                <w:lang w:eastAsia="es-CL"/>
              </w:rPr>
              <w:t xml:space="preserve"> </w:t>
            </w:r>
            <w:r w:rsidRPr="007724D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AB8257D" w14:textId="77777777" w:rsidR="00D1564C" w:rsidRPr="007724DA" w:rsidRDefault="00D1564C" w:rsidP="004A00C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5582F145" w14:textId="77777777" w:rsidR="00D1564C" w:rsidRPr="007724DA" w:rsidRDefault="00D1564C" w:rsidP="004A00C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1B6EBB23" w14:textId="1D7AB3CD" w:rsidR="00D1564C" w:rsidRPr="007724DA" w:rsidRDefault="00E321DA" w:rsidP="004A00C5">
            <w:pPr>
              <w:jc w:val="center"/>
              <w:rPr>
                <w:rFonts w:cstheme="minorHAnsi"/>
                <w:b/>
                <w:noProof/>
                <w:sz w:val="24"/>
                <w:szCs w:val="20"/>
                <w:lang w:eastAsia="es-CL"/>
              </w:rPr>
            </w:pPr>
            <w:r w:rsidRPr="007724DA">
              <w:rPr>
                <w:noProof/>
                <w:lang w:eastAsia="es-CL"/>
              </w:rPr>
              <mc:AlternateContent>
                <mc:Choice Requires="wps">
                  <w:drawing>
                    <wp:anchor distT="0" distB="0" distL="114300" distR="114300" simplePos="0" relativeHeight="253942784" behindDoc="0" locked="0" layoutInCell="1" allowOverlap="1" wp14:anchorId="5F7CEE38" wp14:editId="2673533B">
                      <wp:simplePos x="0" y="0"/>
                      <wp:positionH relativeFrom="column">
                        <wp:posOffset>5177155</wp:posOffset>
                      </wp:positionH>
                      <wp:positionV relativeFrom="paragraph">
                        <wp:posOffset>3549650</wp:posOffset>
                      </wp:positionV>
                      <wp:extent cx="1108075" cy="257175"/>
                      <wp:effectExtent l="0" t="0" r="15875" b="28575"/>
                      <wp:wrapNone/>
                      <wp:docPr id="137" name="136 Rectángulo"/>
                      <wp:cNvGraphicFramePr/>
                      <a:graphic xmlns:a="http://schemas.openxmlformats.org/drawingml/2006/main">
                        <a:graphicData uri="http://schemas.microsoft.com/office/word/2010/wordprocessingShape">
                          <wps:wsp>
                            <wps:cNvSpPr/>
                            <wps:spPr>
                              <a:xfrm>
                                <a:off x="0" y="0"/>
                                <a:ext cx="1108075"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37792" w14:textId="77777777" w:rsidR="00A431D0" w:rsidRDefault="00A431D0" w:rsidP="00D1564C">
                                  <w:pPr>
                                    <w:pStyle w:val="NormalWeb"/>
                                    <w:spacing w:before="0" w:beforeAutospacing="0" w:after="0" w:afterAutospacing="0"/>
                                    <w:jc w:val="center"/>
                                  </w:pPr>
                                  <w:r>
                                    <w:rPr>
                                      <w:rFonts w:asciiTheme="minorHAnsi" w:hAnsi="Calibri" w:cstheme="minorBidi"/>
                                      <w:color w:val="000000"/>
                                      <w:sz w:val="20"/>
                                      <w:szCs w:val="20"/>
                                    </w:rPr>
                                    <w:t xml:space="preserve">Río </w:t>
                                  </w:r>
                                  <w:proofErr w:type="spellStart"/>
                                  <w:r>
                                    <w:rPr>
                                      <w:rFonts w:asciiTheme="minorHAnsi" w:hAnsi="Calibri" w:cstheme="minorBidi"/>
                                      <w:color w:val="000000"/>
                                      <w:sz w:val="20"/>
                                      <w:szCs w:val="20"/>
                                    </w:rPr>
                                    <w:t>Hollemberg</w:t>
                                  </w:r>
                                  <w:proofErr w:type="spellEnd"/>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136 Rectángulo" o:spid="_x0000_s1026" style="position:absolute;left:0;text-align:left;margin-left:407.65pt;margin-top:279.5pt;width:87.25pt;height:20.25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" fillcolor="white [3212]" strokecolor="black [3213]" strokeweight="2pt">
                      <v:textbox>
                        <w:txbxContent>
                          <w:p w14:paraId="6FF37792" w14:textId="77777777" w:rsidR="00A431D0" w:rsidRDefault="00A431D0" w:rsidP="00D1564C">
                            <w:pPr>
                              <w:pStyle w:val="NormalWeb"/>
                              <w:spacing w:before="0" w:beforeAutospacing="0" w:after="0" w:afterAutospacing="0"/>
                              <w:jc w:val="center"/>
                            </w:pPr>
                            <w:r>
                              <w:rPr>
                                <w:rFonts w:asciiTheme="minorHAnsi" w:hAnsi="Calibri" w:cstheme="minorBidi"/>
                                <w:color w:val="000000"/>
                                <w:sz w:val="20"/>
                                <w:szCs w:val="20"/>
                              </w:rPr>
                              <w:t xml:space="preserve">Río </w:t>
                            </w:r>
                            <w:proofErr w:type="spellStart"/>
                            <w:r>
                              <w:rPr>
                                <w:rFonts w:asciiTheme="minorHAnsi" w:hAnsi="Calibri" w:cstheme="minorBidi"/>
                                <w:color w:val="000000"/>
                                <w:sz w:val="20"/>
                                <w:szCs w:val="20"/>
                              </w:rPr>
                              <w:t>Hollemberg</w:t>
                            </w:r>
                            <w:proofErr w:type="spellEnd"/>
                          </w:p>
                        </w:txbxContent>
                      </v:textbox>
                    </v:rect>
                  </w:pict>
                </mc:Fallback>
              </mc:AlternateContent>
            </w:r>
            <w:r w:rsidRPr="007724DA">
              <w:rPr>
                <w:noProof/>
                <w:lang w:eastAsia="es-CL"/>
              </w:rPr>
              <mc:AlternateContent>
                <mc:Choice Requires="wps">
                  <w:drawing>
                    <wp:anchor distT="0" distB="0" distL="114300" distR="114300" simplePos="0" relativeHeight="253940736" behindDoc="0" locked="0" layoutInCell="1" allowOverlap="1" wp14:anchorId="60FFD2E8" wp14:editId="10A509BD">
                      <wp:simplePos x="0" y="0"/>
                      <wp:positionH relativeFrom="column">
                        <wp:posOffset>4948555</wp:posOffset>
                      </wp:positionH>
                      <wp:positionV relativeFrom="paragraph">
                        <wp:posOffset>3517265</wp:posOffset>
                      </wp:positionV>
                      <wp:extent cx="403860" cy="165100"/>
                      <wp:effectExtent l="19050" t="19050" r="15240" b="25400"/>
                      <wp:wrapNone/>
                      <wp:docPr id="183" name="42 Conector recto"/>
                      <wp:cNvGraphicFramePr/>
                      <a:graphic xmlns:a="http://schemas.openxmlformats.org/drawingml/2006/main">
                        <a:graphicData uri="http://schemas.microsoft.com/office/word/2010/wordprocessingShape">
                          <wps:wsp>
                            <wps:cNvCnPr/>
                            <wps:spPr>
                              <a:xfrm flipH="1" flipV="1">
                                <a:off x="0" y="0"/>
                                <a:ext cx="403860" cy="16510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F9330B" id="42 Conector recto" o:spid="_x0000_s1026" style="position:absolute;flip:x y;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65pt,276.95pt" to="421.45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" strokecolor="windowText" strokeweight="2.25pt"/>
                  </w:pict>
                </mc:Fallback>
              </mc:AlternateContent>
            </w:r>
            <w:r w:rsidRPr="007724DA">
              <w:rPr>
                <w:noProof/>
                <w:lang w:eastAsia="es-CL"/>
              </w:rPr>
              <mc:AlternateContent>
                <mc:Choice Requires="wps">
                  <w:drawing>
                    <wp:anchor distT="0" distB="0" distL="114300" distR="114300" simplePos="0" relativeHeight="253941760" behindDoc="0" locked="0" layoutInCell="1" allowOverlap="1" wp14:anchorId="448EFE37" wp14:editId="6EA6D0CC">
                      <wp:simplePos x="0" y="0"/>
                      <wp:positionH relativeFrom="column">
                        <wp:posOffset>4871558</wp:posOffset>
                      </wp:positionH>
                      <wp:positionV relativeFrom="paragraph">
                        <wp:posOffset>3444240</wp:posOffset>
                      </wp:positionV>
                      <wp:extent cx="154305" cy="130810"/>
                      <wp:effectExtent l="0" t="0" r="17145" b="21590"/>
                      <wp:wrapNone/>
                      <wp:docPr id="187" name="4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29102446" id="44 Elipse" o:spid="_x0000_s1026" style="position:absolute;margin-left:383.6pt;margin-top:271.2pt;width:12.15pt;height:10.3pt;z-index:25394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" fillcolor="white [3212]" strokecolor="black [3213]" strokeweight="2pt"/>
                  </w:pict>
                </mc:Fallback>
              </mc:AlternateContent>
            </w:r>
            <w:r w:rsidRPr="007724DA">
              <w:rPr>
                <w:noProof/>
                <w:lang w:eastAsia="es-CL"/>
              </w:rPr>
              <mc:AlternateContent>
                <mc:Choice Requires="wps">
                  <w:drawing>
                    <wp:anchor distT="0" distB="0" distL="114300" distR="114300" simplePos="0" relativeHeight="253943808" behindDoc="0" locked="0" layoutInCell="1" allowOverlap="1" wp14:anchorId="309DFB2C" wp14:editId="69923084">
                      <wp:simplePos x="0" y="0"/>
                      <wp:positionH relativeFrom="column">
                        <wp:posOffset>3606165</wp:posOffset>
                      </wp:positionH>
                      <wp:positionV relativeFrom="paragraph">
                        <wp:posOffset>3482975</wp:posOffset>
                      </wp:positionV>
                      <wp:extent cx="1062355" cy="0"/>
                      <wp:effectExtent l="0" t="19050" r="4445" b="19050"/>
                      <wp:wrapNone/>
                      <wp:docPr id="189" name="178 Conector recto"/>
                      <wp:cNvGraphicFramePr/>
                      <a:graphic xmlns:a="http://schemas.openxmlformats.org/drawingml/2006/main">
                        <a:graphicData uri="http://schemas.microsoft.com/office/word/2010/wordprocessingShape">
                          <wps:wsp>
                            <wps:cNvCnPr/>
                            <wps:spPr>
                              <a:xfrm flipH="1" flipV="1">
                                <a:off x="0" y="0"/>
                                <a:ext cx="1062355" cy="0"/>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CF21F8" id="178 Conector recto" o:spid="_x0000_s1026" style="position:absolute;flip:x y;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5pt,274.25pt" to="367.6pt,2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" strokecolor="#c00000" strokeweight="2.75pt"/>
                  </w:pict>
                </mc:Fallback>
              </mc:AlternateContent>
            </w:r>
            <w:r w:rsidRPr="007724DA">
              <w:rPr>
                <w:noProof/>
                <w:lang w:eastAsia="es-CL"/>
              </w:rPr>
              <mc:AlternateContent>
                <mc:Choice Requires="wps">
                  <w:drawing>
                    <wp:anchor distT="0" distB="0" distL="114300" distR="114300" simplePos="0" relativeHeight="253945856" behindDoc="0" locked="0" layoutInCell="1" allowOverlap="1" wp14:anchorId="66F9D4B8" wp14:editId="57797534">
                      <wp:simplePos x="0" y="0"/>
                      <wp:positionH relativeFrom="column">
                        <wp:posOffset>1171575</wp:posOffset>
                      </wp:positionH>
                      <wp:positionV relativeFrom="paragraph">
                        <wp:posOffset>3312795</wp:posOffset>
                      </wp:positionV>
                      <wp:extent cx="2870200" cy="381000"/>
                      <wp:effectExtent l="19050" t="19050" r="25400" b="19050"/>
                      <wp:wrapNone/>
                      <wp:docPr id="129" name="181 Rectángulo"/>
                      <wp:cNvGraphicFramePr/>
                      <a:graphic xmlns:a="http://schemas.openxmlformats.org/drawingml/2006/main">
                        <a:graphicData uri="http://schemas.microsoft.com/office/word/2010/wordprocessingShape">
                          <wps:wsp>
                            <wps:cNvSpPr/>
                            <wps:spPr>
                              <a:xfrm>
                                <a:off x="0" y="0"/>
                                <a:ext cx="2870200" cy="381000"/>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3958E" w14:textId="77777777" w:rsidR="00A431D0" w:rsidRPr="00B60774" w:rsidRDefault="00A431D0" w:rsidP="00D1564C">
                                  <w:pPr>
                                    <w:pStyle w:val="NormalWeb"/>
                                    <w:spacing w:before="0" w:beforeAutospacing="0" w:after="0" w:afterAutospacing="0"/>
                                    <w:jc w:val="center"/>
                                    <w:rPr>
                                      <w:sz w:val="22"/>
                                    </w:rPr>
                                  </w:pPr>
                                  <w:r>
                                    <w:rPr>
                                      <w:rFonts w:asciiTheme="minorHAnsi" w:hAnsi="Calibri" w:cstheme="minorBidi"/>
                                      <w:b/>
                                      <w:bCs/>
                                      <w:color w:val="000000"/>
                                      <w:sz w:val="36"/>
                                      <w:szCs w:val="40"/>
                                    </w:rPr>
                                    <w:t xml:space="preserve">Piscicultura Río </w:t>
                                  </w:r>
                                  <w:proofErr w:type="spellStart"/>
                                  <w:r>
                                    <w:rPr>
                                      <w:rFonts w:asciiTheme="minorHAnsi" w:hAnsi="Calibri" w:cstheme="minorBidi"/>
                                      <w:b/>
                                      <w:bCs/>
                                      <w:color w:val="000000"/>
                                      <w:sz w:val="36"/>
                                      <w:szCs w:val="40"/>
                                    </w:rPr>
                                    <w:t>Hollemberg</w:t>
                                  </w:r>
                                  <w:proofErr w:type="spellEnd"/>
                                </w:p>
                              </w:txbxContent>
                            </wps:txbx>
                            <wps:bodyPr vertOverflow="clip" horzOverflow="clip" wrap="square" rtlCol="0" anchor="t"/>
                          </wps:wsp>
                        </a:graphicData>
                      </a:graphic>
                      <wp14:sizeRelH relativeFrom="margin">
                        <wp14:pctWidth>0</wp14:pctWidth>
                      </wp14:sizeRelH>
                    </wp:anchor>
                  </w:drawing>
                </mc:Choice>
                <mc:Fallback>
                  <w:pict>
                    <v:rect id="181 Rectángulo" o:spid="_x0000_s1027" style="position:absolute;left:0;text-align:left;margin-left:92.25pt;margin-top:260.85pt;width:226pt;height:30pt;z-index:25394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" fillcolor="#f79646 [3209]" strokecolor="#c00000" strokeweight="2.5pt">
                      <v:textbox>
                        <w:txbxContent>
                          <w:p w14:paraId="7CD3958E" w14:textId="77777777" w:rsidR="00A431D0" w:rsidRPr="00B60774" w:rsidRDefault="00A431D0" w:rsidP="00D1564C">
                            <w:pPr>
                              <w:pStyle w:val="NormalWeb"/>
                              <w:spacing w:before="0" w:beforeAutospacing="0" w:after="0" w:afterAutospacing="0"/>
                              <w:jc w:val="center"/>
                              <w:rPr>
                                <w:sz w:val="22"/>
                              </w:rPr>
                            </w:pPr>
                            <w:r>
                              <w:rPr>
                                <w:rFonts w:asciiTheme="minorHAnsi" w:hAnsi="Calibri" w:cstheme="minorBidi"/>
                                <w:b/>
                                <w:bCs/>
                                <w:color w:val="000000"/>
                                <w:sz w:val="36"/>
                                <w:szCs w:val="40"/>
                              </w:rPr>
                              <w:t xml:space="preserve">Piscicultura Río </w:t>
                            </w:r>
                            <w:proofErr w:type="spellStart"/>
                            <w:r>
                              <w:rPr>
                                <w:rFonts w:asciiTheme="minorHAnsi" w:hAnsi="Calibri" w:cstheme="minorBidi"/>
                                <w:b/>
                                <w:bCs/>
                                <w:color w:val="000000"/>
                                <w:sz w:val="36"/>
                                <w:szCs w:val="40"/>
                              </w:rPr>
                              <w:t>Hollemberg</w:t>
                            </w:r>
                            <w:proofErr w:type="spellEnd"/>
                          </w:p>
                        </w:txbxContent>
                      </v:textbox>
                    </v:rect>
                  </w:pict>
                </mc:Fallback>
              </mc:AlternateContent>
            </w:r>
            <w:r w:rsidRPr="007724DA">
              <w:rPr>
                <w:noProof/>
                <w:lang w:eastAsia="es-CL"/>
              </w:rPr>
              <mc:AlternateContent>
                <mc:Choice Requires="wps">
                  <w:drawing>
                    <wp:anchor distT="0" distB="0" distL="114300" distR="114300" simplePos="0" relativeHeight="253944832" behindDoc="0" locked="0" layoutInCell="1" allowOverlap="1" wp14:anchorId="0B25E99B" wp14:editId="0A40152F">
                      <wp:simplePos x="0" y="0"/>
                      <wp:positionH relativeFrom="column">
                        <wp:posOffset>4591212</wp:posOffset>
                      </wp:positionH>
                      <wp:positionV relativeFrom="paragraph">
                        <wp:posOffset>3432175</wp:posOffset>
                      </wp:positionV>
                      <wp:extent cx="154305" cy="130810"/>
                      <wp:effectExtent l="0" t="0" r="17145" b="21590"/>
                      <wp:wrapNone/>
                      <wp:docPr id="128" name="179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D5FA102" id="179 Elipse" o:spid="_x0000_s1026" style="position:absolute;margin-left:361.5pt;margin-top:270.25pt;width:12.15pt;height:10.3pt;z-index:25394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" fillcolor="red" strokecolor="#c00000" strokeweight="2pt"/>
                  </w:pict>
                </mc:Fallback>
              </mc:AlternateContent>
            </w:r>
            <w:r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953024" behindDoc="0" locked="0" layoutInCell="1" allowOverlap="1" wp14:anchorId="30B8C8EE" wp14:editId="5F3653AD">
                      <wp:simplePos x="0" y="0"/>
                      <wp:positionH relativeFrom="column">
                        <wp:posOffset>4045585</wp:posOffset>
                      </wp:positionH>
                      <wp:positionV relativeFrom="paragraph">
                        <wp:posOffset>551180</wp:posOffset>
                      </wp:positionV>
                      <wp:extent cx="154305" cy="130810"/>
                      <wp:effectExtent l="0" t="0" r="17145" b="21590"/>
                      <wp:wrapNone/>
                      <wp:docPr id="31" name="4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4FEB67DD" id="47 Elipse" o:spid="_x0000_s1026" style="position:absolute;margin-left:318.55pt;margin-top:43.4pt;width:12.15pt;height:10.3pt;z-index:25395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" fillcolor="white [3212]" strokecolor="black [3213]" strokeweight="2pt"/>
                  </w:pict>
                </mc:Fallback>
              </mc:AlternateContent>
            </w:r>
            <w:r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952000" behindDoc="0" locked="0" layoutInCell="1" allowOverlap="1" wp14:anchorId="268D5A1A" wp14:editId="2973EC20">
                      <wp:simplePos x="0" y="0"/>
                      <wp:positionH relativeFrom="column">
                        <wp:posOffset>4148455</wp:posOffset>
                      </wp:positionH>
                      <wp:positionV relativeFrom="paragraph">
                        <wp:posOffset>443865</wp:posOffset>
                      </wp:positionV>
                      <wp:extent cx="499110" cy="160655"/>
                      <wp:effectExtent l="19050" t="19050" r="15240" b="29845"/>
                      <wp:wrapNone/>
                      <wp:docPr id="30" name="45 Conector recto"/>
                      <wp:cNvGraphicFramePr/>
                      <a:graphic xmlns:a="http://schemas.openxmlformats.org/drawingml/2006/main">
                        <a:graphicData uri="http://schemas.microsoft.com/office/word/2010/wordprocessingShape">
                          <wps:wsp>
                            <wps:cNvCnPr/>
                            <wps:spPr>
                              <a:xfrm flipH="1">
                                <a:off x="0" y="0"/>
                                <a:ext cx="499110" cy="16065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2AE2AD0" id="45 Conector recto" o:spid="_x0000_s1026" style="position:absolute;flip:x;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65pt,34.95pt" to="365.9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" strokecolor="windowText" strokeweight="2.25pt"/>
                  </w:pict>
                </mc:Fallback>
              </mc:AlternateContent>
            </w:r>
            <w:r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954048" behindDoc="0" locked="0" layoutInCell="1" allowOverlap="1" wp14:anchorId="41522817" wp14:editId="6CF90CFB">
                      <wp:simplePos x="0" y="0"/>
                      <wp:positionH relativeFrom="column">
                        <wp:posOffset>4467387</wp:posOffset>
                      </wp:positionH>
                      <wp:positionV relativeFrom="paragraph">
                        <wp:posOffset>264160</wp:posOffset>
                      </wp:positionV>
                      <wp:extent cx="1009650" cy="265430"/>
                      <wp:effectExtent l="0" t="0" r="19050" b="20320"/>
                      <wp:wrapNone/>
                      <wp:docPr id="29" name="137 Rectángulo"/>
                      <wp:cNvGraphicFramePr/>
                      <a:graphic xmlns:a="http://schemas.openxmlformats.org/drawingml/2006/main">
                        <a:graphicData uri="http://schemas.microsoft.com/office/word/2010/wordprocessingShape">
                          <wps:wsp>
                            <wps:cNvSpPr/>
                            <wps:spPr>
                              <a:xfrm>
                                <a:off x="0" y="0"/>
                                <a:ext cx="1009650" cy="265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F6771" w14:textId="77777777" w:rsidR="00A431D0" w:rsidRDefault="00A431D0" w:rsidP="00D1564C">
                                  <w:pPr>
                                    <w:pStyle w:val="NormalWeb"/>
                                    <w:spacing w:before="0" w:beforeAutospacing="0" w:after="0" w:afterAutospacing="0"/>
                                    <w:jc w:val="center"/>
                                  </w:pPr>
                                  <w:r>
                                    <w:rPr>
                                      <w:rFonts w:asciiTheme="minorHAnsi" w:hAnsi="Calibri" w:cstheme="minorBidi"/>
                                      <w:color w:val="000000"/>
                                      <w:sz w:val="20"/>
                                      <w:szCs w:val="20"/>
                                    </w:rPr>
                                    <w:t>Puerto Natales</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137 Rectángulo" o:spid="_x0000_s1028" style="position:absolute;left:0;text-align:left;margin-left:351.75pt;margin-top:20.8pt;width:79.5pt;height:20.9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" fillcolor="white [3212]" strokecolor="black [3213]" strokeweight="2pt">
                      <v:textbox>
                        <w:txbxContent>
                          <w:p w14:paraId="123F6771" w14:textId="77777777" w:rsidR="00A431D0" w:rsidRDefault="00A431D0" w:rsidP="00D1564C">
                            <w:pPr>
                              <w:pStyle w:val="NormalWeb"/>
                              <w:spacing w:before="0" w:beforeAutospacing="0" w:after="0" w:afterAutospacing="0"/>
                              <w:jc w:val="center"/>
                            </w:pPr>
                            <w:r>
                              <w:rPr>
                                <w:rFonts w:asciiTheme="minorHAnsi" w:hAnsi="Calibri" w:cstheme="minorBidi"/>
                                <w:color w:val="000000"/>
                                <w:sz w:val="20"/>
                                <w:szCs w:val="20"/>
                              </w:rPr>
                              <w:t>Puerto Natales</w:t>
                            </w:r>
                          </w:p>
                        </w:txbxContent>
                      </v:textbox>
                    </v:rect>
                  </w:pict>
                </mc:Fallback>
              </mc:AlternateContent>
            </w:r>
            <w:r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947904" behindDoc="0" locked="0" layoutInCell="1" allowOverlap="1" wp14:anchorId="53803924" wp14:editId="06BFE717">
                      <wp:simplePos x="0" y="0"/>
                      <wp:positionH relativeFrom="column">
                        <wp:posOffset>7852410</wp:posOffset>
                      </wp:positionH>
                      <wp:positionV relativeFrom="paragraph">
                        <wp:posOffset>69215</wp:posOffset>
                      </wp:positionV>
                      <wp:extent cx="307975" cy="1403985"/>
                      <wp:effectExtent l="0" t="0" r="0" b="6350"/>
                      <wp:wrapNone/>
                      <wp:docPr id="2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588AAF8D" w14:textId="77777777" w:rsidR="00A431D0" w:rsidRPr="00894EB5" w:rsidRDefault="00A431D0" w:rsidP="00D1564C">
                                  <w:pPr>
                                    <w:rPr>
                                      <w:b/>
                                      <w:sz w:val="28"/>
                                    </w:rPr>
                                  </w:pPr>
                                  <w:r w:rsidRPr="00894EB5">
                                    <w:rPr>
                                      <w:b/>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left:0;text-align:left;margin-left:618.3pt;margin-top:5.45pt;width:24.25pt;height:110.55pt;z-index:25394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" filled="f" stroked="f">
                      <v:textbox style="mso-fit-shape-to-text:t">
                        <w:txbxContent>
                          <w:p w14:paraId="588AAF8D" w14:textId="77777777" w:rsidR="00A431D0" w:rsidRPr="00894EB5" w:rsidRDefault="00A431D0" w:rsidP="00D1564C">
                            <w:pPr>
                              <w:rPr>
                                <w:b/>
                                <w:sz w:val="28"/>
                              </w:rPr>
                            </w:pPr>
                            <w:r w:rsidRPr="00894EB5">
                              <w:rPr>
                                <w:b/>
                                <w:sz w:val="28"/>
                              </w:rPr>
                              <w:t>N</w:t>
                            </w:r>
                          </w:p>
                        </w:txbxContent>
                      </v:textbox>
                    </v:shape>
                  </w:pict>
                </mc:Fallback>
              </mc:AlternateContent>
            </w:r>
            <w:r w:rsidR="00D1564C"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946880" behindDoc="0" locked="0" layoutInCell="1" allowOverlap="1" wp14:anchorId="4412C66D" wp14:editId="5E999705">
                      <wp:simplePos x="0" y="0"/>
                      <wp:positionH relativeFrom="column">
                        <wp:posOffset>7898308</wp:posOffset>
                      </wp:positionH>
                      <wp:positionV relativeFrom="paragraph">
                        <wp:posOffset>350889</wp:posOffset>
                      </wp:positionV>
                      <wp:extent cx="222885" cy="382270"/>
                      <wp:effectExtent l="19050" t="19050" r="24765" b="17780"/>
                      <wp:wrapNone/>
                      <wp:docPr id="228" name="228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91918F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28 Flecha arriba" o:spid="_x0000_s1026" type="#_x0000_t68" style="position:absolute;margin-left:621.9pt;margin-top:27.65pt;width:17.55pt;height:30.1pt;z-index:25394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" adj="6297" fillcolor="white [3212]" strokecolor="black [3213]" strokeweight="2pt"/>
                  </w:pict>
                </mc:Fallback>
              </mc:AlternateContent>
            </w:r>
            <w:r w:rsidR="00D1564C" w:rsidRPr="007724DA">
              <w:rPr>
                <w:noProof/>
                <w:lang w:eastAsia="es-CL"/>
              </w:rPr>
              <mc:AlternateContent>
                <mc:Choice Requires="wps">
                  <w:drawing>
                    <wp:anchor distT="0" distB="0" distL="114300" distR="114300" simplePos="0" relativeHeight="253956096" behindDoc="0" locked="0" layoutInCell="1" allowOverlap="1" wp14:anchorId="69A90ECE" wp14:editId="45438C8F">
                      <wp:simplePos x="0" y="0"/>
                      <wp:positionH relativeFrom="column">
                        <wp:posOffset>3147060</wp:posOffset>
                      </wp:positionH>
                      <wp:positionV relativeFrom="paragraph">
                        <wp:posOffset>2965612</wp:posOffset>
                      </wp:positionV>
                      <wp:extent cx="1243965" cy="350520"/>
                      <wp:effectExtent l="0" t="0" r="0" b="0"/>
                      <wp:wrapNone/>
                      <wp:docPr id="23" name="23 Rectángulo"/>
                      <wp:cNvGraphicFramePr/>
                      <a:graphic xmlns:a="http://schemas.openxmlformats.org/drawingml/2006/main">
                        <a:graphicData uri="http://schemas.microsoft.com/office/word/2010/wordprocessingShape">
                          <wps:wsp>
                            <wps:cNvSpPr/>
                            <wps:spPr>
                              <a:xfrm>
                                <a:off x="0" y="0"/>
                                <a:ext cx="1243965" cy="35052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D9BEC" w14:textId="77777777" w:rsidR="00A431D0" w:rsidRPr="0015502F" w:rsidRDefault="00A431D0" w:rsidP="00D1564C">
                                  <w:pPr>
                                    <w:jc w:val="center"/>
                                    <w:rPr>
                                      <w:b/>
                                      <w:color w:val="365F91" w:themeColor="accent1" w:themeShade="BF"/>
                                    </w:rPr>
                                  </w:pPr>
                                  <w:r>
                                    <w:rPr>
                                      <w:b/>
                                      <w:color w:val="365F91" w:themeColor="accent1" w:themeShade="BF"/>
                                    </w:rPr>
                                    <w:t>Bahía Desengaño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3 Rectángulo" o:spid="_x0000_s1030" style="position:absolute;left:0;text-align:left;margin-left:247.8pt;margin-top:233.5pt;width:97.95pt;height:27.6pt;z-index:25395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" fillcolor="#c6d9f1 [671]" stroked="f" strokeweight="2pt">
                      <v:textbox>
                        <w:txbxContent>
                          <w:p w14:paraId="5B7D9BEC" w14:textId="77777777" w:rsidR="00A431D0" w:rsidRPr="0015502F" w:rsidRDefault="00A431D0" w:rsidP="00D1564C">
                            <w:pPr>
                              <w:jc w:val="center"/>
                              <w:rPr>
                                <w:b/>
                                <w:color w:val="365F91" w:themeColor="accent1" w:themeShade="BF"/>
                              </w:rPr>
                            </w:pPr>
                            <w:r>
                              <w:rPr>
                                <w:b/>
                                <w:color w:val="365F91" w:themeColor="accent1" w:themeShade="BF"/>
                              </w:rPr>
                              <w:t>Bahía Desengaño</w:t>
                            </w:r>
                          </w:p>
                        </w:txbxContent>
                      </v:textbox>
                    </v:rect>
                  </w:pict>
                </mc:Fallback>
              </mc:AlternateContent>
            </w:r>
            <w:r w:rsidR="00D1564C" w:rsidRPr="007724DA">
              <w:rPr>
                <w:noProof/>
                <w:lang w:eastAsia="es-CL"/>
              </w:rPr>
              <mc:AlternateContent>
                <mc:Choice Requires="wps">
                  <w:drawing>
                    <wp:anchor distT="0" distB="0" distL="114300" distR="114300" simplePos="0" relativeHeight="253955072" behindDoc="0" locked="0" layoutInCell="1" allowOverlap="1" wp14:anchorId="743890D3" wp14:editId="4B741973">
                      <wp:simplePos x="0" y="0"/>
                      <wp:positionH relativeFrom="column">
                        <wp:posOffset>5390988</wp:posOffset>
                      </wp:positionH>
                      <wp:positionV relativeFrom="paragraph">
                        <wp:posOffset>2995930</wp:posOffset>
                      </wp:positionV>
                      <wp:extent cx="1244010" cy="350874"/>
                      <wp:effectExtent l="0" t="0" r="0" b="0"/>
                      <wp:wrapNone/>
                      <wp:docPr id="258" name="258 Rectángulo"/>
                      <wp:cNvGraphicFramePr/>
                      <a:graphic xmlns:a="http://schemas.openxmlformats.org/drawingml/2006/main">
                        <a:graphicData uri="http://schemas.microsoft.com/office/word/2010/wordprocessingShape">
                          <wps:wsp>
                            <wps:cNvSpPr/>
                            <wps:spPr>
                              <a:xfrm>
                                <a:off x="0" y="0"/>
                                <a:ext cx="1244010" cy="350874"/>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D6D35" w14:textId="77777777" w:rsidR="00A431D0" w:rsidRPr="0015502F" w:rsidRDefault="00A431D0" w:rsidP="00D1564C">
                                  <w:pPr>
                                    <w:jc w:val="center"/>
                                    <w:rPr>
                                      <w:b/>
                                      <w:color w:val="365F91" w:themeColor="accent1" w:themeShade="BF"/>
                                    </w:rPr>
                                  </w:pPr>
                                  <w:r w:rsidRPr="0015502F">
                                    <w:rPr>
                                      <w:b/>
                                      <w:color w:val="365F91" w:themeColor="accent1" w:themeShade="BF"/>
                                    </w:rPr>
                                    <w:t>Lago Balmaceda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58 Rectángulo" o:spid="_x0000_s1031" style="position:absolute;left:0;text-align:left;margin-left:424.5pt;margin-top:235.9pt;width:97.95pt;height:27.65pt;z-index:25395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" fillcolor="#c6d9f1 [671]" stroked="f" strokeweight="2pt">
                      <v:textbox>
                        <w:txbxContent>
                          <w:p w14:paraId="5C1D6D35" w14:textId="77777777" w:rsidR="00A431D0" w:rsidRPr="0015502F" w:rsidRDefault="00A431D0" w:rsidP="00D1564C">
                            <w:pPr>
                              <w:jc w:val="center"/>
                              <w:rPr>
                                <w:b/>
                                <w:color w:val="365F91" w:themeColor="accent1" w:themeShade="BF"/>
                              </w:rPr>
                            </w:pPr>
                            <w:r w:rsidRPr="0015502F">
                              <w:rPr>
                                <w:b/>
                                <w:color w:val="365F91" w:themeColor="accent1" w:themeShade="BF"/>
                              </w:rPr>
                              <w:t>Lago Balmaceda</w:t>
                            </w:r>
                          </w:p>
                        </w:txbxContent>
                      </v:textbox>
                    </v:rect>
                  </w:pict>
                </mc:Fallback>
              </mc:AlternateContent>
            </w:r>
            <w:r w:rsidR="00D1564C"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950976" behindDoc="0" locked="0" layoutInCell="1" allowOverlap="1" wp14:anchorId="79F43F81" wp14:editId="325C97BB">
                      <wp:simplePos x="0" y="0"/>
                      <wp:positionH relativeFrom="column">
                        <wp:posOffset>4424680</wp:posOffset>
                      </wp:positionH>
                      <wp:positionV relativeFrom="paragraph">
                        <wp:posOffset>2030095</wp:posOffset>
                      </wp:positionV>
                      <wp:extent cx="814705" cy="257175"/>
                      <wp:effectExtent l="0" t="0" r="23495" b="28575"/>
                      <wp:wrapNone/>
                      <wp:docPr id="24" name="137 Rectángulo"/>
                      <wp:cNvGraphicFramePr/>
                      <a:graphic xmlns:a="http://schemas.openxmlformats.org/drawingml/2006/main">
                        <a:graphicData uri="http://schemas.microsoft.com/office/word/2010/wordprocessingShape">
                          <wps:wsp>
                            <wps:cNvSpPr/>
                            <wps:spPr>
                              <a:xfrm>
                                <a:off x="0" y="0"/>
                                <a:ext cx="814705"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F1CC3" w14:textId="77777777" w:rsidR="00A431D0" w:rsidRDefault="00A431D0" w:rsidP="00D1564C">
                                  <w:pPr>
                                    <w:pStyle w:val="NormalWeb"/>
                                    <w:spacing w:before="0" w:beforeAutospacing="0" w:after="0" w:afterAutospacing="0"/>
                                    <w:jc w:val="center"/>
                                  </w:pPr>
                                  <w:r>
                                    <w:rPr>
                                      <w:rFonts w:asciiTheme="minorHAnsi" w:hAnsi="Calibri" w:cstheme="minorBidi"/>
                                      <w:color w:val="000000"/>
                                      <w:sz w:val="20"/>
                                      <w:szCs w:val="20"/>
                                    </w:rPr>
                                    <w:t>Ruta Y-340</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348.4pt;margin-top:159.85pt;width:64.15pt;height:20.25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" fillcolor="white [3212]" strokecolor="black [3213]" strokeweight="2pt">
                      <v:textbox>
                        <w:txbxContent>
                          <w:p w14:paraId="6A3F1CC3" w14:textId="77777777" w:rsidR="00A431D0" w:rsidRDefault="00A431D0" w:rsidP="00D1564C">
                            <w:pPr>
                              <w:pStyle w:val="NormalWeb"/>
                              <w:spacing w:before="0" w:beforeAutospacing="0" w:after="0" w:afterAutospacing="0"/>
                              <w:jc w:val="center"/>
                            </w:pPr>
                            <w:r>
                              <w:rPr>
                                <w:rFonts w:asciiTheme="minorHAnsi" w:hAnsi="Calibri" w:cstheme="minorBidi"/>
                                <w:color w:val="000000"/>
                                <w:sz w:val="20"/>
                                <w:szCs w:val="20"/>
                              </w:rPr>
                              <w:t>Ruta Y-340</w:t>
                            </w:r>
                          </w:p>
                        </w:txbxContent>
                      </v:textbox>
                    </v:rect>
                  </w:pict>
                </mc:Fallback>
              </mc:AlternateContent>
            </w:r>
            <w:r w:rsidR="00D1564C"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948928" behindDoc="0" locked="0" layoutInCell="1" allowOverlap="1" wp14:anchorId="534DBD08" wp14:editId="2535A5A5">
                      <wp:simplePos x="0" y="0"/>
                      <wp:positionH relativeFrom="column">
                        <wp:posOffset>4138989</wp:posOffset>
                      </wp:positionH>
                      <wp:positionV relativeFrom="paragraph">
                        <wp:posOffset>2178700</wp:posOffset>
                      </wp:positionV>
                      <wp:extent cx="435935" cy="74428"/>
                      <wp:effectExtent l="19050" t="19050" r="21590" b="20955"/>
                      <wp:wrapNone/>
                      <wp:docPr id="27" name="45 Conector recto"/>
                      <wp:cNvGraphicFramePr/>
                      <a:graphic xmlns:a="http://schemas.openxmlformats.org/drawingml/2006/main">
                        <a:graphicData uri="http://schemas.microsoft.com/office/word/2010/wordprocessingShape">
                          <wps:wsp>
                            <wps:cNvCnPr/>
                            <wps:spPr>
                              <a:xfrm flipV="1">
                                <a:off x="0" y="0"/>
                                <a:ext cx="435935" cy="74428"/>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274DDD" id="45 Conector recto" o:spid="_x0000_s1026" style="position:absolute;flip:y;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9pt,171.55pt" to="360.25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" strokecolor="windowText" strokeweight="2.25pt"/>
                  </w:pict>
                </mc:Fallback>
              </mc:AlternateContent>
            </w:r>
            <w:r w:rsidR="00D1564C"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949952" behindDoc="0" locked="0" layoutInCell="1" allowOverlap="1" wp14:anchorId="57B4AE7E" wp14:editId="16207413">
                      <wp:simplePos x="0" y="0"/>
                      <wp:positionH relativeFrom="column">
                        <wp:posOffset>4051935</wp:posOffset>
                      </wp:positionH>
                      <wp:positionV relativeFrom="paragraph">
                        <wp:posOffset>2177415</wp:posOffset>
                      </wp:positionV>
                      <wp:extent cx="154305" cy="130810"/>
                      <wp:effectExtent l="0" t="0" r="17145" b="21590"/>
                      <wp:wrapNone/>
                      <wp:docPr id="8" name="4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30316815" id="47 Elipse" o:spid="_x0000_s1026" style="position:absolute;margin-left:319.05pt;margin-top:171.45pt;width:12.15pt;height:10.3pt;z-index:25394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" fillcolor="white [3212]" strokecolor="black [3213]" strokeweight="2pt"/>
                  </w:pict>
                </mc:Fallback>
              </mc:AlternateContent>
            </w:r>
            <w:r w:rsidR="00D1564C" w:rsidRPr="007724DA">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106721AE" wp14:editId="19D14983">
                  <wp:extent cx="7928527" cy="4157330"/>
                  <wp:effectExtent l="0" t="0" r="0" b="0"/>
                  <wp:docPr id="36" name="Imagen 36" descr="C:\Users\andy.morrison\Desktop\Ubicación Hollem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Ubicación Hollemberg.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8239" r="8562"/>
                          <a:stretch/>
                        </pic:blipFill>
                        <pic:spPr bwMode="auto">
                          <a:xfrm>
                            <a:off x="0" y="0"/>
                            <a:ext cx="7961080" cy="4174399"/>
                          </a:xfrm>
                          <a:prstGeom prst="rect">
                            <a:avLst/>
                          </a:prstGeom>
                          <a:noFill/>
                          <a:ln>
                            <a:noFill/>
                          </a:ln>
                          <a:extLst>
                            <a:ext uri="{53640926-AAD7-44D8-BBD7-CCE9431645EC}">
                              <a14:shadowObscured xmlns:a14="http://schemas.microsoft.com/office/drawing/2010/main"/>
                            </a:ext>
                          </a:extLst>
                        </pic:spPr>
                      </pic:pic>
                    </a:graphicData>
                  </a:graphic>
                </wp:inline>
              </w:drawing>
            </w:r>
            <w:r w:rsidR="00D1564C" w:rsidRPr="007724D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D1564C" w:rsidRPr="007724DA" w14:paraId="4FE499A1" w14:textId="77777777" w:rsidTr="004A00C5">
        <w:trPr>
          <w:trHeight w:val="229"/>
          <w:jc w:val="center"/>
        </w:trPr>
        <w:tc>
          <w:tcPr>
            <w:tcW w:w="5000" w:type="pct"/>
            <w:gridSpan w:val="4"/>
            <w:shd w:val="clear" w:color="auto" w:fill="FFFFFF"/>
            <w:tcMar>
              <w:top w:w="58" w:type="dxa"/>
              <w:left w:w="58" w:type="dxa"/>
              <w:bottom w:w="58" w:type="dxa"/>
              <w:right w:w="58" w:type="dxa"/>
            </w:tcMar>
          </w:tcPr>
          <w:p w14:paraId="69E6A213" w14:textId="77777777" w:rsidR="00D1564C" w:rsidRPr="007724DA" w:rsidRDefault="00D1564C" w:rsidP="004A00C5">
            <w:pPr>
              <w:jc w:val="left"/>
              <w:rPr>
                <w:rFonts w:cstheme="minorHAnsi"/>
                <w:b/>
                <w:sz w:val="20"/>
                <w:szCs w:val="16"/>
              </w:rPr>
            </w:pPr>
            <w:r w:rsidRPr="007724DA">
              <w:rPr>
                <w:rFonts w:cstheme="minorHAnsi"/>
                <w:b/>
                <w:sz w:val="20"/>
                <w:szCs w:val="18"/>
              </w:rPr>
              <w:t>Coordenadas UTM de referencia</w:t>
            </w:r>
          </w:p>
        </w:tc>
      </w:tr>
      <w:tr w:rsidR="00D1564C" w:rsidRPr="007724DA" w14:paraId="2A090318" w14:textId="77777777" w:rsidTr="004A00C5">
        <w:trPr>
          <w:trHeight w:val="229"/>
          <w:jc w:val="center"/>
        </w:trPr>
        <w:tc>
          <w:tcPr>
            <w:tcW w:w="1447" w:type="pct"/>
            <w:shd w:val="clear" w:color="auto" w:fill="FFFFFF"/>
            <w:tcMar>
              <w:top w:w="58" w:type="dxa"/>
              <w:left w:w="58" w:type="dxa"/>
              <w:bottom w:w="58" w:type="dxa"/>
              <w:right w:w="58" w:type="dxa"/>
            </w:tcMar>
            <w:hideMark/>
          </w:tcPr>
          <w:p w14:paraId="0FE6A775" w14:textId="77777777" w:rsidR="00D1564C" w:rsidRPr="007724DA" w:rsidRDefault="00D1564C" w:rsidP="004A00C5">
            <w:pPr>
              <w:rPr>
                <w:rFonts w:cstheme="minorHAnsi"/>
                <w:b/>
                <w:sz w:val="20"/>
                <w:szCs w:val="18"/>
              </w:rPr>
            </w:pPr>
            <w:proofErr w:type="spellStart"/>
            <w:r w:rsidRPr="007724DA">
              <w:rPr>
                <w:rFonts w:cstheme="minorHAnsi"/>
                <w:b/>
                <w:sz w:val="20"/>
                <w:szCs w:val="18"/>
              </w:rPr>
              <w:t>Datum</w:t>
            </w:r>
            <w:proofErr w:type="spellEnd"/>
            <w:r w:rsidRPr="007724DA">
              <w:rPr>
                <w:rFonts w:cstheme="minorHAnsi"/>
                <w:b/>
                <w:sz w:val="20"/>
                <w:szCs w:val="18"/>
              </w:rPr>
              <w:t xml:space="preserve">: </w:t>
            </w:r>
            <w:r w:rsidRPr="007724DA">
              <w:rPr>
                <w:rFonts w:cstheme="minorHAnsi"/>
                <w:sz w:val="20"/>
                <w:szCs w:val="18"/>
              </w:rPr>
              <w:t>WGS84</w:t>
            </w:r>
          </w:p>
        </w:tc>
        <w:tc>
          <w:tcPr>
            <w:tcW w:w="885" w:type="pct"/>
            <w:shd w:val="clear" w:color="auto" w:fill="FFFFFF"/>
          </w:tcPr>
          <w:p w14:paraId="1EB2F18C" w14:textId="77777777" w:rsidR="00D1564C" w:rsidRPr="007724DA" w:rsidRDefault="00D1564C" w:rsidP="004A00C5">
            <w:pPr>
              <w:rPr>
                <w:rFonts w:cstheme="minorHAnsi"/>
                <w:b/>
                <w:sz w:val="20"/>
                <w:szCs w:val="18"/>
              </w:rPr>
            </w:pPr>
            <w:r w:rsidRPr="007724DA">
              <w:rPr>
                <w:rFonts w:cstheme="minorHAnsi"/>
                <w:b/>
                <w:sz w:val="20"/>
                <w:szCs w:val="18"/>
              </w:rPr>
              <w:t xml:space="preserve">Huso: </w:t>
            </w:r>
            <w:r w:rsidRPr="007724DA">
              <w:rPr>
                <w:rFonts w:cstheme="minorHAnsi"/>
                <w:sz w:val="20"/>
                <w:szCs w:val="18"/>
              </w:rPr>
              <w:t>18 Sur</w:t>
            </w:r>
          </w:p>
        </w:tc>
        <w:tc>
          <w:tcPr>
            <w:tcW w:w="1255" w:type="pct"/>
            <w:shd w:val="clear" w:color="auto" w:fill="FFFFFF"/>
          </w:tcPr>
          <w:p w14:paraId="51E94A9F" w14:textId="77777777" w:rsidR="00D1564C" w:rsidRPr="007724DA" w:rsidRDefault="00D1564C" w:rsidP="004A00C5">
            <w:pPr>
              <w:rPr>
                <w:rFonts w:cstheme="minorHAnsi"/>
                <w:b/>
                <w:sz w:val="20"/>
                <w:szCs w:val="18"/>
              </w:rPr>
            </w:pPr>
            <w:r w:rsidRPr="007724DA">
              <w:rPr>
                <w:rFonts w:cstheme="minorHAnsi"/>
                <w:b/>
                <w:sz w:val="20"/>
                <w:szCs w:val="18"/>
              </w:rPr>
              <w:t xml:space="preserve">UTM N: </w:t>
            </w:r>
            <w:r w:rsidRPr="007724DA">
              <w:rPr>
                <w:rFonts w:cstheme="minorHAnsi"/>
                <w:sz w:val="20"/>
                <w:szCs w:val="18"/>
              </w:rPr>
              <w:t>4.246.468 m</w:t>
            </w:r>
          </w:p>
        </w:tc>
        <w:tc>
          <w:tcPr>
            <w:tcW w:w="1413" w:type="pct"/>
            <w:shd w:val="clear" w:color="auto" w:fill="FFFFFF"/>
          </w:tcPr>
          <w:p w14:paraId="7DE08987" w14:textId="77777777" w:rsidR="00D1564C" w:rsidRPr="007724DA" w:rsidRDefault="00D1564C" w:rsidP="004A00C5">
            <w:pPr>
              <w:rPr>
                <w:rFonts w:cstheme="minorHAnsi"/>
                <w:b/>
                <w:sz w:val="20"/>
                <w:szCs w:val="16"/>
              </w:rPr>
            </w:pPr>
            <w:r w:rsidRPr="007724DA">
              <w:rPr>
                <w:rFonts w:cstheme="minorHAnsi"/>
                <w:b/>
                <w:sz w:val="20"/>
                <w:szCs w:val="16"/>
              </w:rPr>
              <w:t xml:space="preserve">UTM E: </w:t>
            </w:r>
            <w:r w:rsidRPr="007724DA">
              <w:rPr>
                <w:rFonts w:cstheme="minorHAnsi"/>
                <w:sz w:val="20"/>
                <w:szCs w:val="16"/>
              </w:rPr>
              <w:t>675.361 m</w:t>
            </w:r>
          </w:p>
        </w:tc>
      </w:tr>
      <w:tr w:rsidR="00D1564C" w:rsidRPr="0025129B" w14:paraId="448BD90E" w14:textId="77777777" w:rsidTr="004A00C5">
        <w:trPr>
          <w:trHeight w:val="73"/>
          <w:jc w:val="center"/>
        </w:trPr>
        <w:tc>
          <w:tcPr>
            <w:tcW w:w="5000" w:type="pct"/>
            <w:gridSpan w:val="4"/>
            <w:shd w:val="clear" w:color="auto" w:fill="FFFFFF"/>
            <w:tcMar>
              <w:top w:w="58" w:type="dxa"/>
              <w:left w:w="58" w:type="dxa"/>
              <w:bottom w:w="58" w:type="dxa"/>
              <w:right w:w="58" w:type="dxa"/>
            </w:tcMar>
          </w:tcPr>
          <w:p w14:paraId="36C87DB8" w14:textId="77777777" w:rsidR="00D1564C" w:rsidRPr="00130EE9" w:rsidRDefault="00D1564C" w:rsidP="004A00C5">
            <w:pPr>
              <w:rPr>
                <w:rFonts w:cstheme="minorHAnsi"/>
                <w:sz w:val="20"/>
                <w:szCs w:val="18"/>
              </w:rPr>
            </w:pPr>
            <w:r w:rsidRPr="007724DA">
              <w:rPr>
                <w:rFonts w:cstheme="minorHAnsi"/>
                <w:b/>
                <w:sz w:val="20"/>
                <w:szCs w:val="18"/>
              </w:rPr>
              <w:t xml:space="preserve">Ruta de acceso: </w:t>
            </w:r>
            <w:r w:rsidRPr="007724DA">
              <w:rPr>
                <w:rFonts w:cstheme="minorHAnsi"/>
                <w:sz w:val="20"/>
                <w:szCs w:val="18"/>
              </w:rPr>
              <w:t xml:space="preserve">Se accede a la instalación desde la ciudad de Puerto Natales transitando hacia el Sur por la Ruta Y-340 aproximadamente unos 23 kilómetros, específicamente hasta llegar a la ribera Norte del Río </w:t>
            </w:r>
            <w:proofErr w:type="spellStart"/>
            <w:r w:rsidRPr="007724DA">
              <w:rPr>
                <w:rFonts w:cstheme="minorHAnsi"/>
                <w:sz w:val="20"/>
                <w:szCs w:val="18"/>
              </w:rPr>
              <w:t>Hollemberg</w:t>
            </w:r>
            <w:proofErr w:type="spellEnd"/>
            <w:r w:rsidRPr="007724DA">
              <w:rPr>
                <w:rFonts w:cstheme="minorHAnsi"/>
                <w:sz w:val="20"/>
                <w:szCs w:val="18"/>
              </w:rPr>
              <w:t>, desde donde se debe girar posteriormente a la izquierda para poder acceder a la garita de control de ingreso del recinto.</w:t>
            </w:r>
          </w:p>
        </w:tc>
      </w:tr>
    </w:tbl>
    <w:p w14:paraId="340C57A2" w14:textId="77777777" w:rsidR="00D1564C" w:rsidRPr="0025129B" w:rsidRDefault="00D1564C" w:rsidP="00497690">
      <w:pPr>
        <w:jc w:val="left"/>
        <w:sectPr w:rsidR="00D1564C" w:rsidRPr="0025129B" w:rsidSect="008F2BCF">
          <w:pgSz w:w="15840" w:h="12240" w:orient="landscape"/>
          <w:pgMar w:top="1134" w:right="1134" w:bottom="1134" w:left="1134" w:header="709" w:footer="709" w:gutter="0"/>
          <w:cols w:space="708"/>
          <w:docGrid w:linePitch="360"/>
        </w:sectPr>
      </w:pPr>
    </w:p>
    <w:p w14:paraId="645B12C7" w14:textId="77777777" w:rsidR="00D1564C" w:rsidRPr="0025129B" w:rsidRDefault="00D1564C" w:rsidP="00D1564C">
      <w:bookmarkStart w:id="46" w:name="_Toc352162448"/>
      <w:bookmarkStart w:id="47" w:name="_Toc352162785"/>
      <w:bookmarkStart w:id="48" w:name="_Toc352840384"/>
      <w:bookmarkStart w:id="49"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D1564C" w:rsidRPr="0025129B" w14:paraId="28119865" w14:textId="77777777" w:rsidTr="004A00C5">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EC3B9B" w14:textId="77777777" w:rsidR="00D1564C" w:rsidRPr="005726A4" w:rsidRDefault="00D1564C" w:rsidP="004A00C5">
            <w:pPr>
              <w:rPr>
                <w:color w:val="FF0000"/>
              </w:rPr>
            </w:pPr>
            <w:r w:rsidRPr="005726A4">
              <w:rPr>
                <w:b/>
              </w:rPr>
              <w:t xml:space="preserve">Figura 2. </w:t>
            </w:r>
            <w:proofErr w:type="spellStart"/>
            <w:r w:rsidRPr="005726A4">
              <w:rPr>
                <w:b/>
              </w:rPr>
              <w:t>Layout</w:t>
            </w:r>
            <w:proofErr w:type="spellEnd"/>
            <w:r w:rsidRPr="005726A4">
              <w:rPr>
                <w:b/>
              </w:rPr>
              <w:t xml:space="preserve"> del proyecto (Fuente: Elaboración propia en base a imagen Google </w:t>
            </w:r>
            <w:proofErr w:type="spellStart"/>
            <w:r w:rsidRPr="005726A4">
              <w:rPr>
                <w:b/>
              </w:rPr>
              <w:t>Earth</w:t>
            </w:r>
            <w:proofErr w:type="spellEnd"/>
            <w:r w:rsidRPr="005726A4">
              <w:rPr>
                <w:b/>
              </w:rPr>
              <w:t xml:space="preserve"> de fecha 12/02/15)</w:t>
            </w:r>
          </w:p>
          <w:p w14:paraId="45B75E95" w14:textId="77777777" w:rsidR="00D1564C" w:rsidRPr="005726A4" w:rsidRDefault="00D1564C" w:rsidP="004A00C5">
            <w:pPr>
              <w:jc w:val="center"/>
              <w:rPr>
                <w:rFonts w:cstheme="minorHAnsi"/>
                <w:lang w:eastAsia="es-ES"/>
              </w:rPr>
            </w:pPr>
          </w:p>
          <w:p w14:paraId="26B45997" w14:textId="6DC439A8" w:rsidR="00D1564C" w:rsidRDefault="00C86060" w:rsidP="004A00C5">
            <w:pPr>
              <w:jc w:val="center"/>
              <w:rPr>
                <w:noProof/>
                <w:lang w:eastAsia="es-CL"/>
              </w:rPr>
            </w:pPr>
            <w:r w:rsidRPr="00C86060">
              <w:rPr>
                <w:noProof/>
                <w:lang w:eastAsia="es-CL"/>
              </w:rPr>
              <mc:AlternateContent>
                <mc:Choice Requires="wps">
                  <w:drawing>
                    <wp:anchor distT="0" distB="0" distL="114300" distR="114300" simplePos="0" relativeHeight="254017536" behindDoc="0" locked="0" layoutInCell="1" allowOverlap="1" wp14:anchorId="1EFE2A2A" wp14:editId="37F4A107">
                      <wp:simplePos x="0" y="0"/>
                      <wp:positionH relativeFrom="column">
                        <wp:posOffset>2320290</wp:posOffset>
                      </wp:positionH>
                      <wp:positionV relativeFrom="paragraph">
                        <wp:posOffset>1244600</wp:posOffset>
                      </wp:positionV>
                      <wp:extent cx="297180" cy="247650"/>
                      <wp:effectExtent l="19050" t="19050" r="26670" b="19050"/>
                      <wp:wrapNone/>
                      <wp:docPr id="254" name="79 Conector recto"/>
                      <wp:cNvGraphicFramePr/>
                      <a:graphic xmlns:a="http://schemas.openxmlformats.org/drawingml/2006/main">
                        <a:graphicData uri="http://schemas.microsoft.com/office/word/2010/wordprocessingShape">
                          <wps:wsp>
                            <wps:cNvCnPr/>
                            <wps:spPr>
                              <a:xfrm flipV="1">
                                <a:off x="0" y="0"/>
                                <a:ext cx="297180" cy="24765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50755E" id="79 Conector recto" o:spid="_x0000_s1026" style="position:absolute;flip:y;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7pt,98pt" to="206.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" strokecolor="windowText" strokeweight="2.25pt"/>
                  </w:pict>
                </mc:Fallback>
              </mc:AlternateContent>
            </w:r>
            <w:r w:rsidRPr="00C86060">
              <w:rPr>
                <w:noProof/>
                <w:lang w:eastAsia="es-CL"/>
              </w:rPr>
              <mc:AlternateContent>
                <mc:Choice Requires="wps">
                  <w:drawing>
                    <wp:anchor distT="0" distB="0" distL="114300" distR="114300" simplePos="0" relativeHeight="254018560" behindDoc="0" locked="0" layoutInCell="1" allowOverlap="1" wp14:anchorId="16AFB74E" wp14:editId="086509B6">
                      <wp:simplePos x="0" y="0"/>
                      <wp:positionH relativeFrom="column">
                        <wp:posOffset>676748</wp:posOffset>
                      </wp:positionH>
                      <wp:positionV relativeFrom="paragraph">
                        <wp:posOffset>1381760</wp:posOffset>
                      </wp:positionV>
                      <wp:extent cx="1885950" cy="265430"/>
                      <wp:effectExtent l="0" t="0" r="19050" b="20320"/>
                      <wp:wrapNone/>
                      <wp:docPr id="255" name="80 Rectángulo"/>
                      <wp:cNvGraphicFramePr/>
                      <a:graphic xmlns:a="http://schemas.openxmlformats.org/drawingml/2006/main">
                        <a:graphicData uri="http://schemas.microsoft.com/office/word/2010/wordprocessingShape">
                          <wps:wsp>
                            <wps:cNvSpPr/>
                            <wps:spPr>
                              <a:xfrm>
                                <a:off x="0" y="0"/>
                                <a:ext cx="1885950" cy="26543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41334" w14:textId="113963AB" w:rsidR="00A431D0" w:rsidRDefault="00A431D0" w:rsidP="00C86060">
                                  <w:pPr>
                                    <w:pStyle w:val="NormalWeb"/>
                                    <w:spacing w:before="0" w:beforeAutospacing="0" w:after="0" w:afterAutospacing="0"/>
                                    <w:jc w:val="center"/>
                                  </w:pPr>
                                  <w:r>
                                    <w:rPr>
                                      <w:rFonts w:asciiTheme="minorHAnsi" w:hAnsi="Calibri" w:cstheme="minorBidi"/>
                                      <w:b/>
                                      <w:bCs/>
                                      <w:color w:val="000000"/>
                                      <w:sz w:val="20"/>
                                      <w:szCs w:val="20"/>
                                    </w:rPr>
                                    <w:t>Pozo de agua 3 (Borde costero)</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80 Rectángulo" o:spid="_x0000_s1033" style="position:absolute;left:0;text-align:left;margin-left:53.3pt;margin-top:108.8pt;width:148.5pt;height:20.9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" fillcolor="#ffc000" strokecolor="black [3213]" strokeweight="2pt">
                      <v:textbox>
                        <w:txbxContent>
                          <w:p w14:paraId="4C441334" w14:textId="113963AB" w:rsidR="00A431D0" w:rsidRDefault="00A431D0" w:rsidP="00C86060">
                            <w:pPr>
                              <w:pStyle w:val="NormalWeb"/>
                              <w:spacing w:before="0" w:beforeAutospacing="0" w:after="0" w:afterAutospacing="0"/>
                              <w:jc w:val="center"/>
                            </w:pPr>
                            <w:r>
                              <w:rPr>
                                <w:rFonts w:asciiTheme="minorHAnsi" w:hAnsi="Calibri" w:cstheme="minorBidi"/>
                                <w:b/>
                                <w:bCs/>
                                <w:color w:val="000000"/>
                                <w:sz w:val="20"/>
                                <w:szCs w:val="20"/>
                              </w:rPr>
                              <w:t>Pozo de agua 3 (Borde costero)</w:t>
                            </w:r>
                          </w:p>
                        </w:txbxContent>
                      </v:textbox>
                    </v:rect>
                  </w:pict>
                </mc:Fallback>
              </mc:AlternateContent>
            </w:r>
            <w:r w:rsidRPr="005726A4">
              <w:rPr>
                <w:noProof/>
                <w:lang w:eastAsia="es-CL"/>
              </w:rPr>
              <mc:AlternateContent>
                <mc:Choice Requires="wps">
                  <w:drawing>
                    <wp:anchor distT="0" distB="0" distL="114300" distR="114300" simplePos="0" relativeHeight="253967360" behindDoc="0" locked="0" layoutInCell="1" allowOverlap="1" wp14:anchorId="41248FA2" wp14:editId="21A4EE72">
                      <wp:simplePos x="0" y="0"/>
                      <wp:positionH relativeFrom="column">
                        <wp:posOffset>1865468</wp:posOffset>
                      </wp:positionH>
                      <wp:positionV relativeFrom="paragraph">
                        <wp:posOffset>1752600</wp:posOffset>
                      </wp:positionV>
                      <wp:extent cx="1401445" cy="413385"/>
                      <wp:effectExtent l="0" t="0" r="27305" b="24765"/>
                      <wp:wrapNone/>
                      <wp:docPr id="35" name="102 Rectángulo"/>
                      <wp:cNvGraphicFramePr/>
                      <a:graphic xmlns:a="http://schemas.openxmlformats.org/drawingml/2006/main">
                        <a:graphicData uri="http://schemas.microsoft.com/office/word/2010/wordprocessingShape">
                          <wps:wsp>
                            <wps:cNvSpPr/>
                            <wps:spPr>
                              <a:xfrm>
                                <a:off x="0" y="0"/>
                                <a:ext cx="1401445" cy="41338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487BD"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Planta de Tratamiento de aguas servidas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102 Rectángulo" o:spid="_x0000_s1034" style="position:absolute;left:0;text-align:left;margin-left:146.9pt;margin-top:138pt;width:110.35pt;height:32.5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" fillcolor="#ffc000" strokecolor="black [3213]" strokeweight="2pt">
                      <v:textbox>
                        <w:txbxContent>
                          <w:p w14:paraId="631487BD"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Planta de Tratamiento de aguas servidas</w:t>
                            </w:r>
                          </w:p>
                        </w:txbxContent>
                      </v:textbox>
                    </v:rect>
                  </w:pict>
                </mc:Fallback>
              </mc:AlternateContent>
            </w:r>
            <w:r w:rsidRPr="005726A4">
              <w:rPr>
                <w:noProof/>
                <w:lang w:eastAsia="es-CL"/>
              </w:rPr>
              <mc:AlternateContent>
                <mc:Choice Requires="wps">
                  <w:drawing>
                    <wp:anchor distT="0" distB="0" distL="114300" distR="114300" simplePos="0" relativeHeight="253987840" behindDoc="0" locked="0" layoutInCell="1" allowOverlap="1" wp14:anchorId="2A883D48" wp14:editId="2BD9168B">
                      <wp:simplePos x="0" y="0"/>
                      <wp:positionH relativeFrom="column">
                        <wp:posOffset>3447415</wp:posOffset>
                      </wp:positionH>
                      <wp:positionV relativeFrom="paragraph">
                        <wp:posOffset>1010920</wp:posOffset>
                      </wp:positionV>
                      <wp:extent cx="736600" cy="1286510"/>
                      <wp:effectExtent l="19050" t="19050" r="25400" b="27940"/>
                      <wp:wrapNone/>
                      <wp:docPr id="270" name="79 Conector recto"/>
                      <wp:cNvGraphicFramePr/>
                      <a:graphic xmlns:a="http://schemas.openxmlformats.org/drawingml/2006/main">
                        <a:graphicData uri="http://schemas.microsoft.com/office/word/2010/wordprocessingShape">
                          <wps:wsp>
                            <wps:cNvCnPr/>
                            <wps:spPr>
                              <a:xfrm flipV="1">
                                <a:off x="0" y="0"/>
                                <a:ext cx="736600" cy="128651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075DCC" id="79 Conector recto" o:spid="_x0000_s1026" style="position:absolute;flip:y;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45pt,79.6pt" to="329.45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" strokecolor="windowText" strokeweight="2.25pt"/>
                  </w:pict>
                </mc:Fallback>
              </mc:AlternateContent>
            </w:r>
            <w:r w:rsidRPr="005726A4">
              <w:rPr>
                <w:noProof/>
                <w:lang w:eastAsia="es-CL"/>
              </w:rPr>
              <mc:AlternateContent>
                <mc:Choice Requires="wps">
                  <w:drawing>
                    <wp:anchor distT="0" distB="0" distL="114300" distR="114300" simplePos="0" relativeHeight="253988864" behindDoc="0" locked="0" layoutInCell="1" allowOverlap="1" wp14:anchorId="720A83A9" wp14:editId="6CF6AA0C">
                      <wp:simplePos x="0" y="0"/>
                      <wp:positionH relativeFrom="column">
                        <wp:posOffset>2560320</wp:posOffset>
                      </wp:positionH>
                      <wp:positionV relativeFrom="paragraph">
                        <wp:posOffset>2239645</wp:posOffset>
                      </wp:positionV>
                      <wp:extent cx="1152525" cy="254635"/>
                      <wp:effectExtent l="0" t="0" r="28575" b="12065"/>
                      <wp:wrapNone/>
                      <wp:docPr id="271" name="80 Rectángulo"/>
                      <wp:cNvGraphicFramePr/>
                      <a:graphic xmlns:a="http://schemas.openxmlformats.org/drawingml/2006/main">
                        <a:graphicData uri="http://schemas.microsoft.com/office/word/2010/wordprocessingShape">
                          <wps:wsp>
                            <wps:cNvSpPr/>
                            <wps:spPr>
                              <a:xfrm>
                                <a:off x="0" y="0"/>
                                <a:ext cx="1152525" cy="25463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BE157"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 xml:space="preserve">Circuito </w:t>
                                  </w:r>
                                  <w:proofErr w:type="spellStart"/>
                                  <w:r>
                                    <w:rPr>
                                      <w:rFonts w:asciiTheme="minorHAnsi" w:hAnsi="Calibri" w:cstheme="minorBidi"/>
                                      <w:b/>
                                      <w:bCs/>
                                      <w:color w:val="000000"/>
                                      <w:sz w:val="20"/>
                                      <w:szCs w:val="20"/>
                                    </w:rPr>
                                    <w:t>Alevinaje</w:t>
                                  </w:r>
                                  <w:proofErr w:type="spellEnd"/>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201.6pt;margin-top:176.35pt;width:90.75pt;height:20.05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" fillcolor="#ffc000" strokecolor="black [3213]" strokeweight="2pt">
                      <v:textbox>
                        <w:txbxContent>
                          <w:p w14:paraId="705BE157"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 xml:space="preserve">Circuito </w:t>
                            </w:r>
                            <w:proofErr w:type="spellStart"/>
                            <w:r>
                              <w:rPr>
                                <w:rFonts w:asciiTheme="minorHAnsi" w:hAnsi="Calibri" w:cstheme="minorBidi"/>
                                <w:b/>
                                <w:bCs/>
                                <w:color w:val="000000"/>
                                <w:sz w:val="20"/>
                                <w:szCs w:val="20"/>
                              </w:rPr>
                              <w:t>Alevinaje</w:t>
                            </w:r>
                            <w:proofErr w:type="spellEnd"/>
                          </w:p>
                        </w:txbxContent>
                      </v:textbox>
                    </v:rect>
                  </w:pict>
                </mc:Fallback>
              </mc:AlternateContent>
            </w:r>
            <w:r w:rsidRPr="005726A4">
              <w:rPr>
                <w:noProof/>
                <w:lang w:eastAsia="es-CL"/>
              </w:rPr>
              <mc:AlternateContent>
                <mc:Choice Requires="wps">
                  <w:drawing>
                    <wp:anchor distT="0" distB="0" distL="114300" distR="114300" simplePos="0" relativeHeight="253975552" behindDoc="0" locked="0" layoutInCell="1" allowOverlap="1" wp14:anchorId="2F3205BF" wp14:editId="1D86AE2F">
                      <wp:simplePos x="0" y="0"/>
                      <wp:positionH relativeFrom="column">
                        <wp:posOffset>3872865</wp:posOffset>
                      </wp:positionH>
                      <wp:positionV relativeFrom="paragraph">
                        <wp:posOffset>1318895</wp:posOffset>
                      </wp:positionV>
                      <wp:extent cx="328930" cy="1329055"/>
                      <wp:effectExtent l="19050" t="19050" r="33020" b="23495"/>
                      <wp:wrapNone/>
                      <wp:docPr id="97" name="79 Conector recto"/>
                      <wp:cNvGraphicFramePr/>
                      <a:graphic xmlns:a="http://schemas.openxmlformats.org/drawingml/2006/main">
                        <a:graphicData uri="http://schemas.microsoft.com/office/word/2010/wordprocessingShape">
                          <wps:wsp>
                            <wps:cNvCnPr/>
                            <wps:spPr>
                              <a:xfrm flipV="1">
                                <a:off x="0" y="0"/>
                                <a:ext cx="328930" cy="132905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C7D5AB" id="79 Conector recto" o:spid="_x0000_s1026" style="position:absolute;flip:y;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95pt,103.85pt" to="330.8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" strokecolor="windowText" strokeweight="2.25pt"/>
                  </w:pict>
                </mc:Fallback>
              </mc:AlternateContent>
            </w:r>
            <w:r w:rsidRPr="005726A4">
              <w:rPr>
                <w:noProof/>
                <w:lang w:eastAsia="es-CL"/>
              </w:rPr>
              <mc:AlternateContent>
                <mc:Choice Requires="wps">
                  <w:drawing>
                    <wp:anchor distT="0" distB="0" distL="114300" distR="114300" simplePos="0" relativeHeight="253976576" behindDoc="0" locked="0" layoutInCell="1" allowOverlap="1" wp14:anchorId="556A2364" wp14:editId="63807ED5">
                      <wp:simplePos x="0" y="0"/>
                      <wp:positionH relativeFrom="column">
                        <wp:posOffset>3333750</wp:posOffset>
                      </wp:positionH>
                      <wp:positionV relativeFrom="paragraph">
                        <wp:posOffset>2606040</wp:posOffset>
                      </wp:positionV>
                      <wp:extent cx="1020445" cy="254635"/>
                      <wp:effectExtent l="0" t="0" r="27305" b="12065"/>
                      <wp:wrapNone/>
                      <wp:docPr id="60" name="80 Rectángulo"/>
                      <wp:cNvGraphicFramePr/>
                      <a:graphic xmlns:a="http://schemas.openxmlformats.org/drawingml/2006/main">
                        <a:graphicData uri="http://schemas.microsoft.com/office/word/2010/wordprocessingShape">
                          <wps:wsp>
                            <wps:cNvSpPr/>
                            <wps:spPr>
                              <a:xfrm>
                                <a:off x="0" y="0"/>
                                <a:ext cx="1020445" cy="25463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0BD38"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 xml:space="preserve">Circuito </w:t>
                                  </w:r>
                                  <w:proofErr w:type="spellStart"/>
                                  <w:r>
                                    <w:rPr>
                                      <w:rFonts w:asciiTheme="minorHAnsi" w:hAnsi="Calibri" w:cstheme="minorBidi"/>
                                      <w:b/>
                                      <w:bCs/>
                                      <w:color w:val="000000"/>
                                      <w:sz w:val="20"/>
                                      <w:szCs w:val="20"/>
                                    </w:rPr>
                                    <w:t>Smolt</w:t>
                                  </w:r>
                                  <w:proofErr w:type="spellEnd"/>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262.5pt;margin-top:205.2pt;width:80.35pt;height:20.0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" fillcolor="#ffc000" strokecolor="black [3213]" strokeweight="2pt">
                      <v:textbox>
                        <w:txbxContent>
                          <w:p w14:paraId="0FE0BD38"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 xml:space="preserve">Circuito </w:t>
                            </w:r>
                            <w:proofErr w:type="spellStart"/>
                            <w:r>
                              <w:rPr>
                                <w:rFonts w:asciiTheme="minorHAnsi" w:hAnsi="Calibri" w:cstheme="minorBidi"/>
                                <w:b/>
                                <w:bCs/>
                                <w:color w:val="000000"/>
                                <w:sz w:val="20"/>
                                <w:szCs w:val="20"/>
                              </w:rPr>
                              <w:t>Smolt</w:t>
                            </w:r>
                            <w:proofErr w:type="spellEnd"/>
                          </w:p>
                        </w:txbxContent>
                      </v:textbox>
                    </v:rect>
                  </w:pict>
                </mc:Fallback>
              </mc:AlternateContent>
            </w:r>
            <w:r w:rsidRPr="005726A4">
              <w:rPr>
                <w:noProof/>
                <w:lang w:eastAsia="es-CL"/>
              </w:rPr>
              <mc:AlternateContent>
                <mc:Choice Requires="wps">
                  <w:drawing>
                    <wp:anchor distT="0" distB="0" distL="114300" distR="114300" simplePos="0" relativeHeight="253969408" behindDoc="0" locked="0" layoutInCell="1" allowOverlap="1" wp14:anchorId="21B2BEAE" wp14:editId="13C4B7FB">
                      <wp:simplePos x="0" y="0"/>
                      <wp:positionH relativeFrom="column">
                        <wp:posOffset>4340860</wp:posOffset>
                      </wp:positionH>
                      <wp:positionV relativeFrom="paragraph">
                        <wp:posOffset>2159000</wp:posOffset>
                      </wp:positionV>
                      <wp:extent cx="594360" cy="924560"/>
                      <wp:effectExtent l="19050" t="19050" r="34290" b="27940"/>
                      <wp:wrapNone/>
                      <wp:docPr id="237" name="79 Conector recto"/>
                      <wp:cNvGraphicFramePr/>
                      <a:graphic xmlns:a="http://schemas.openxmlformats.org/drawingml/2006/main">
                        <a:graphicData uri="http://schemas.microsoft.com/office/word/2010/wordprocessingShape">
                          <wps:wsp>
                            <wps:cNvCnPr/>
                            <wps:spPr>
                              <a:xfrm flipV="1">
                                <a:off x="0" y="0"/>
                                <a:ext cx="594360" cy="92456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3C8B7D" id="79 Conector recto" o:spid="_x0000_s1026" style="position:absolute;flip:y;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8pt,170pt" to="388.6pt,2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" strokecolor="windowText" strokeweight="2.25pt"/>
                  </w:pict>
                </mc:Fallback>
              </mc:AlternateContent>
            </w:r>
            <w:r w:rsidRPr="005726A4">
              <w:rPr>
                <w:noProof/>
                <w:lang w:eastAsia="es-CL"/>
              </w:rPr>
              <mc:AlternateContent>
                <mc:Choice Requires="wps">
                  <w:drawing>
                    <wp:anchor distT="0" distB="0" distL="114300" distR="114300" simplePos="0" relativeHeight="253970432" behindDoc="0" locked="0" layoutInCell="1" allowOverlap="1" wp14:anchorId="697A53DF" wp14:editId="5F6598EA">
                      <wp:simplePos x="0" y="0"/>
                      <wp:positionH relativeFrom="column">
                        <wp:posOffset>2786380</wp:posOffset>
                      </wp:positionH>
                      <wp:positionV relativeFrom="paragraph">
                        <wp:posOffset>3020060</wp:posOffset>
                      </wp:positionV>
                      <wp:extent cx="1742440" cy="435610"/>
                      <wp:effectExtent l="0" t="0" r="10160" b="21590"/>
                      <wp:wrapNone/>
                      <wp:docPr id="238" name="80 Rectángulo"/>
                      <wp:cNvGraphicFramePr/>
                      <a:graphic xmlns:a="http://schemas.openxmlformats.org/drawingml/2006/main">
                        <a:graphicData uri="http://schemas.microsoft.com/office/word/2010/wordprocessingShape">
                          <wps:wsp>
                            <wps:cNvSpPr/>
                            <wps:spPr>
                              <a:xfrm>
                                <a:off x="0" y="0"/>
                                <a:ext cx="1742440" cy="43561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C7D580"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Sala de tratamiento de agua para uso industrial y potable</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219.4pt;margin-top:237.8pt;width:137.2pt;height:34.3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" fillcolor="#ffc000" strokecolor="black [3213]" strokeweight="2pt">
                      <v:textbox>
                        <w:txbxContent>
                          <w:p w14:paraId="3BC7D580"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Sala de tratamiento de agua para uso industrial y potable</w:t>
                            </w:r>
                          </w:p>
                        </w:txbxContent>
                      </v:textbox>
                    </v:rect>
                  </w:pict>
                </mc:Fallback>
              </mc:AlternateContent>
            </w:r>
            <w:r w:rsidRPr="005726A4">
              <w:rPr>
                <w:noProof/>
                <w:lang w:eastAsia="es-CL"/>
              </w:rPr>
              <mc:AlternateContent>
                <mc:Choice Requires="wps">
                  <w:drawing>
                    <wp:anchor distT="0" distB="0" distL="114300" distR="114300" simplePos="0" relativeHeight="253966336" behindDoc="0" locked="0" layoutInCell="1" allowOverlap="1" wp14:anchorId="28AAD3DF" wp14:editId="1BE4C46A">
                      <wp:simplePos x="0" y="0"/>
                      <wp:positionH relativeFrom="column">
                        <wp:posOffset>2618105</wp:posOffset>
                      </wp:positionH>
                      <wp:positionV relativeFrom="paragraph">
                        <wp:posOffset>1170305</wp:posOffset>
                      </wp:positionV>
                      <wp:extent cx="895985" cy="637540"/>
                      <wp:effectExtent l="19050" t="19050" r="18415" b="29210"/>
                      <wp:wrapNone/>
                      <wp:docPr id="106" name="101 Conector recto"/>
                      <wp:cNvGraphicFramePr/>
                      <a:graphic xmlns:a="http://schemas.openxmlformats.org/drawingml/2006/main">
                        <a:graphicData uri="http://schemas.microsoft.com/office/word/2010/wordprocessingShape">
                          <wps:wsp>
                            <wps:cNvCnPr/>
                            <wps:spPr>
                              <a:xfrm flipH="1">
                                <a:off x="0" y="0"/>
                                <a:ext cx="895985" cy="63754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27C445" id="101 Conector recto" o:spid="_x0000_s1026" style="position:absolute;flip:x;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15pt,92.15pt" to="276.7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" strokecolor="windowText" strokeweight="2.25pt"/>
                  </w:pict>
                </mc:Fallback>
              </mc:AlternateContent>
            </w:r>
            <w:r w:rsidRPr="00C86060">
              <w:rPr>
                <w:noProof/>
                <w:lang w:eastAsia="es-CL"/>
              </w:rPr>
              <mc:AlternateContent>
                <mc:Choice Requires="wps">
                  <w:drawing>
                    <wp:anchor distT="0" distB="0" distL="114300" distR="114300" simplePos="0" relativeHeight="254019584" behindDoc="0" locked="0" layoutInCell="1" allowOverlap="1" wp14:anchorId="240B0BE7" wp14:editId="4D3D8DED">
                      <wp:simplePos x="0" y="0"/>
                      <wp:positionH relativeFrom="column">
                        <wp:posOffset>2528570</wp:posOffset>
                      </wp:positionH>
                      <wp:positionV relativeFrom="paragraph">
                        <wp:posOffset>1188926</wp:posOffset>
                      </wp:positionV>
                      <wp:extent cx="154305" cy="130810"/>
                      <wp:effectExtent l="0" t="0" r="17145" b="21590"/>
                      <wp:wrapNone/>
                      <wp:docPr id="256"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1FD86CC5" id="81 Elipse" o:spid="_x0000_s1026" style="position:absolute;margin-left:199.1pt;margin-top:93.6pt;width:12.15pt;height:10.3pt;z-index:25401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" fillcolor="#ffc000" strokecolor="black [3213]" strokeweight="2pt"/>
                  </w:pict>
                </mc:Fallback>
              </mc:AlternateContent>
            </w:r>
            <w:r w:rsidRPr="00C86060">
              <w:rPr>
                <w:noProof/>
                <w:lang w:eastAsia="es-CL"/>
              </w:rPr>
              <mc:AlternateContent>
                <mc:Choice Requires="wps">
                  <w:drawing>
                    <wp:anchor distT="0" distB="0" distL="114300" distR="114300" simplePos="0" relativeHeight="254013440" behindDoc="0" locked="0" layoutInCell="1" allowOverlap="1" wp14:anchorId="3E730096" wp14:editId="7C29BAB7">
                      <wp:simplePos x="0" y="0"/>
                      <wp:positionH relativeFrom="column">
                        <wp:posOffset>4819015</wp:posOffset>
                      </wp:positionH>
                      <wp:positionV relativeFrom="paragraph">
                        <wp:posOffset>3020060</wp:posOffset>
                      </wp:positionV>
                      <wp:extent cx="244475" cy="499110"/>
                      <wp:effectExtent l="19050" t="19050" r="22225" b="15240"/>
                      <wp:wrapNone/>
                      <wp:docPr id="246" name="79 Conector recto"/>
                      <wp:cNvGraphicFramePr/>
                      <a:graphic xmlns:a="http://schemas.openxmlformats.org/drawingml/2006/main">
                        <a:graphicData uri="http://schemas.microsoft.com/office/word/2010/wordprocessingShape">
                          <wps:wsp>
                            <wps:cNvCnPr/>
                            <wps:spPr>
                              <a:xfrm flipH="1" flipV="1">
                                <a:off x="0" y="0"/>
                                <a:ext cx="244475" cy="49911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CBA1FA" id="79 Conector recto" o:spid="_x0000_s1026" style="position:absolute;flip:x y;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45pt,237.8pt" to="398.7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" strokecolor="windowText" strokeweight="2.25pt"/>
                  </w:pict>
                </mc:Fallback>
              </mc:AlternateContent>
            </w:r>
            <w:r w:rsidRPr="00C86060">
              <w:rPr>
                <w:noProof/>
                <w:lang w:eastAsia="es-CL"/>
              </w:rPr>
              <mc:AlternateContent>
                <mc:Choice Requires="wps">
                  <w:drawing>
                    <wp:anchor distT="0" distB="0" distL="114300" distR="114300" simplePos="0" relativeHeight="254014464" behindDoc="0" locked="0" layoutInCell="1" allowOverlap="1" wp14:anchorId="23E5FBBC" wp14:editId="424E90E3">
                      <wp:simplePos x="0" y="0"/>
                      <wp:positionH relativeFrom="column">
                        <wp:posOffset>4818380</wp:posOffset>
                      </wp:positionH>
                      <wp:positionV relativeFrom="paragraph">
                        <wp:posOffset>3381375</wp:posOffset>
                      </wp:positionV>
                      <wp:extent cx="1030605" cy="265430"/>
                      <wp:effectExtent l="0" t="0" r="17145" b="20320"/>
                      <wp:wrapNone/>
                      <wp:docPr id="247" name="80 Rectángulo"/>
                      <wp:cNvGraphicFramePr/>
                      <a:graphic xmlns:a="http://schemas.openxmlformats.org/drawingml/2006/main">
                        <a:graphicData uri="http://schemas.microsoft.com/office/word/2010/wordprocessingShape">
                          <wps:wsp>
                            <wps:cNvSpPr/>
                            <wps:spPr>
                              <a:xfrm>
                                <a:off x="0" y="0"/>
                                <a:ext cx="1030605" cy="26543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0B546" w14:textId="7AAB8E77" w:rsidR="00A431D0" w:rsidRDefault="00A431D0" w:rsidP="00C86060">
                                  <w:pPr>
                                    <w:pStyle w:val="NormalWeb"/>
                                    <w:spacing w:before="0" w:beforeAutospacing="0" w:after="0" w:afterAutospacing="0"/>
                                    <w:jc w:val="center"/>
                                  </w:pPr>
                                  <w:r>
                                    <w:rPr>
                                      <w:rFonts w:asciiTheme="minorHAnsi" w:hAnsi="Calibri" w:cstheme="minorBidi"/>
                                      <w:b/>
                                      <w:bCs/>
                                      <w:color w:val="000000"/>
                                      <w:sz w:val="20"/>
                                      <w:szCs w:val="20"/>
                                    </w:rPr>
                                    <w:t>Pozo de agua 1</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379.4pt;margin-top:266.25pt;width:81.15pt;height:20.9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" fillcolor="#ffc000" strokecolor="black [3213]" strokeweight="2pt">
                      <v:textbox>
                        <w:txbxContent>
                          <w:p w14:paraId="0C80B546" w14:textId="7AAB8E77" w:rsidR="00A431D0" w:rsidRDefault="00A431D0" w:rsidP="00C86060">
                            <w:pPr>
                              <w:pStyle w:val="NormalWeb"/>
                              <w:spacing w:before="0" w:beforeAutospacing="0" w:after="0" w:afterAutospacing="0"/>
                              <w:jc w:val="center"/>
                            </w:pPr>
                            <w:r>
                              <w:rPr>
                                <w:rFonts w:asciiTheme="minorHAnsi" w:hAnsi="Calibri" w:cstheme="minorBidi"/>
                                <w:b/>
                                <w:bCs/>
                                <w:color w:val="000000"/>
                                <w:sz w:val="20"/>
                                <w:szCs w:val="20"/>
                              </w:rPr>
                              <w:t>Pozo de agua 1</w:t>
                            </w:r>
                          </w:p>
                        </w:txbxContent>
                      </v:textbox>
                    </v:rect>
                  </w:pict>
                </mc:Fallback>
              </mc:AlternateContent>
            </w:r>
            <w:r w:rsidRPr="005726A4">
              <w:rPr>
                <w:noProof/>
                <w:lang w:eastAsia="es-CL"/>
              </w:rPr>
              <mc:AlternateContent>
                <mc:Choice Requires="wps">
                  <w:drawing>
                    <wp:anchor distT="0" distB="0" distL="114300" distR="114300" simplePos="0" relativeHeight="253963264" behindDoc="0" locked="0" layoutInCell="1" allowOverlap="1" wp14:anchorId="69EA1363" wp14:editId="04551CD4">
                      <wp:simplePos x="0" y="0"/>
                      <wp:positionH relativeFrom="column">
                        <wp:posOffset>6360957</wp:posOffset>
                      </wp:positionH>
                      <wp:positionV relativeFrom="paragraph">
                        <wp:posOffset>4177665</wp:posOffset>
                      </wp:positionV>
                      <wp:extent cx="328930" cy="468630"/>
                      <wp:effectExtent l="19050" t="19050" r="33020" b="26670"/>
                      <wp:wrapNone/>
                      <wp:docPr id="251" name="101 Conector recto"/>
                      <wp:cNvGraphicFramePr/>
                      <a:graphic xmlns:a="http://schemas.openxmlformats.org/drawingml/2006/main">
                        <a:graphicData uri="http://schemas.microsoft.com/office/word/2010/wordprocessingShape">
                          <wps:wsp>
                            <wps:cNvCnPr/>
                            <wps:spPr>
                              <a:xfrm flipH="1">
                                <a:off x="0" y="0"/>
                                <a:ext cx="328930" cy="46863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1FC4B5" id="101 Conector recto" o:spid="_x0000_s1026" style="position:absolute;flip:x;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85pt,328.95pt" to="526.75pt,3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" strokecolor="windowText" strokeweight="2.25pt"/>
                  </w:pict>
                </mc:Fallback>
              </mc:AlternateContent>
            </w:r>
            <w:r w:rsidRPr="005726A4">
              <w:rPr>
                <w:noProof/>
                <w:lang w:eastAsia="es-CL"/>
              </w:rPr>
              <mc:AlternateContent>
                <mc:Choice Requires="wps">
                  <w:drawing>
                    <wp:anchor distT="0" distB="0" distL="114300" distR="114300" simplePos="0" relativeHeight="253964288" behindDoc="0" locked="0" layoutInCell="1" allowOverlap="1" wp14:anchorId="381DB653" wp14:editId="66B4D4A4">
                      <wp:simplePos x="0" y="0"/>
                      <wp:positionH relativeFrom="column">
                        <wp:posOffset>5350510</wp:posOffset>
                      </wp:positionH>
                      <wp:positionV relativeFrom="paragraph">
                        <wp:posOffset>4453890</wp:posOffset>
                      </wp:positionV>
                      <wp:extent cx="1424305" cy="424180"/>
                      <wp:effectExtent l="0" t="0" r="23495" b="13970"/>
                      <wp:wrapNone/>
                      <wp:docPr id="99" name="102 Rectángulo"/>
                      <wp:cNvGraphicFramePr/>
                      <a:graphic xmlns:a="http://schemas.openxmlformats.org/drawingml/2006/main">
                        <a:graphicData uri="http://schemas.microsoft.com/office/word/2010/wordprocessingShape">
                          <wps:wsp>
                            <wps:cNvSpPr/>
                            <wps:spPr>
                              <a:xfrm>
                                <a:off x="0" y="0"/>
                                <a:ext cx="1424305" cy="42418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66643"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Bocatoma agua dulce (Barrera de captación)</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421.3pt;margin-top:350.7pt;width:112.15pt;height:33.4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" fillcolor="#ffc000" strokecolor="black [3213]" strokeweight="2pt">
                      <v:textbox>
                        <w:txbxContent>
                          <w:p w14:paraId="7C566643"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Bocatoma agua dulce (Barrera de captación)</w:t>
                            </w:r>
                          </w:p>
                        </w:txbxContent>
                      </v:textbox>
                    </v:rect>
                  </w:pict>
                </mc:Fallback>
              </mc:AlternateContent>
            </w:r>
            <w:r w:rsidRPr="00C86060">
              <w:rPr>
                <w:noProof/>
                <w:lang w:eastAsia="es-CL"/>
              </w:rPr>
              <mc:AlternateContent>
                <mc:Choice Requires="wps">
                  <w:drawing>
                    <wp:anchor distT="0" distB="0" distL="114300" distR="114300" simplePos="0" relativeHeight="254015488" behindDoc="0" locked="0" layoutInCell="1" allowOverlap="1" wp14:anchorId="4C880ADD" wp14:editId="2B692E58">
                      <wp:simplePos x="0" y="0"/>
                      <wp:positionH relativeFrom="column">
                        <wp:posOffset>4732020</wp:posOffset>
                      </wp:positionH>
                      <wp:positionV relativeFrom="paragraph">
                        <wp:posOffset>2962910</wp:posOffset>
                      </wp:positionV>
                      <wp:extent cx="154305" cy="130810"/>
                      <wp:effectExtent l="0" t="0" r="17145" b="21590"/>
                      <wp:wrapNone/>
                      <wp:docPr id="250"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7C35CFF" id="81 Elipse" o:spid="_x0000_s1026" style="position:absolute;margin-left:372.6pt;margin-top:233.3pt;width:12.15pt;height:10.3pt;z-index:25401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" fillcolor="#ffc000" strokecolor="black [3213]" strokeweight="2pt"/>
                  </w:pict>
                </mc:Fallback>
              </mc:AlternateContent>
            </w:r>
            <w:r w:rsidRPr="00621949">
              <w:rPr>
                <w:noProof/>
                <w:lang w:eastAsia="es-CL"/>
              </w:rPr>
              <mc:AlternateContent>
                <mc:Choice Requires="wps">
                  <w:drawing>
                    <wp:anchor distT="0" distB="0" distL="114300" distR="114300" simplePos="0" relativeHeight="254006272" behindDoc="0" locked="0" layoutInCell="1" allowOverlap="1" wp14:anchorId="2BD187FA" wp14:editId="3D7AF2F7">
                      <wp:simplePos x="0" y="0"/>
                      <wp:positionH relativeFrom="column">
                        <wp:posOffset>5765770</wp:posOffset>
                      </wp:positionH>
                      <wp:positionV relativeFrom="paragraph">
                        <wp:posOffset>1808362</wp:posOffset>
                      </wp:positionV>
                      <wp:extent cx="1892596" cy="265430"/>
                      <wp:effectExtent l="0" t="0" r="12700" b="20320"/>
                      <wp:wrapNone/>
                      <wp:docPr id="18" name="80 Rectángulo"/>
                      <wp:cNvGraphicFramePr/>
                      <a:graphic xmlns:a="http://schemas.openxmlformats.org/drawingml/2006/main">
                        <a:graphicData uri="http://schemas.microsoft.com/office/word/2010/wordprocessingShape">
                          <wps:wsp>
                            <wps:cNvSpPr/>
                            <wps:spPr>
                              <a:xfrm>
                                <a:off x="0" y="0"/>
                                <a:ext cx="1892596" cy="26543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0D950" w14:textId="04FEEF5C" w:rsidR="00A431D0" w:rsidRDefault="00A431D0" w:rsidP="00621949">
                                  <w:pPr>
                                    <w:pStyle w:val="NormalWeb"/>
                                    <w:spacing w:before="0" w:beforeAutospacing="0" w:after="0" w:afterAutospacing="0"/>
                                    <w:jc w:val="center"/>
                                  </w:pPr>
                                  <w:r>
                                    <w:rPr>
                                      <w:rFonts w:asciiTheme="minorHAnsi" w:hAnsi="Calibri" w:cstheme="minorBidi"/>
                                      <w:b/>
                                      <w:bCs/>
                                      <w:color w:val="000000"/>
                                      <w:sz w:val="20"/>
                                      <w:szCs w:val="20"/>
                                    </w:rPr>
                                    <w:t>Pozo de agua 2 (en perforación)</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454pt;margin-top:142.4pt;width:149pt;height:20.9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" fillcolor="#ffc000" strokecolor="black [3213]" strokeweight="2pt">
                      <v:textbox>
                        <w:txbxContent>
                          <w:p w14:paraId="5390D950" w14:textId="04FEEF5C" w:rsidR="00A431D0" w:rsidRDefault="00A431D0" w:rsidP="00621949">
                            <w:pPr>
                              <w:pStyle w:val="NormalWeb"/>
                              <w:spacing w:before="0" w:beforeAutospacing="0" w:after="0" w:afterAutospacing="0"/>
                              <w:jc w:val="center"/>
                            </w:pPr>
                            <w:r>
                              <w:rPr>
                                <w:rFonts w:asciiTheme="minorHAnsi" w:hAnsi="Calibri" w:cstheme="minorBidi"/>
                                <w:b/>
                                <w:bCs/>
                                <w:color w:val="000000"/>
                                <w:sz w:val="20"/>
                                <w:szCs w:val="20"/>
                              </w:rPr>
                              <w:t>Pozo de agua 2 (en perforación)</w:t>
                            </w:r>
                          </w:p>
                        </w:txbxContent>
                      </v:textbox>
                    </v:rect>
                  </w:pict>
                </mc:Fallback>
              </mc:AlternateContent>
            </w:r>
            <w:r w:rsidR="00621949" w:rsidRPr="00621949">
              <w:rPr>
                <w:noProof/>
                <w:lang w:eastAsia="es-CL"/>
              </w:rPr>
              <mc:AlternateContent>
                <mc:Choice Requires="wps">
                  <w:drawing>
                    <wp:anchor distT="0" distB="0" distL="114300" distR="114300" simplePos="0" relativeHeight="254010368" behindDoc="0" locked="0" layoutInCell="1" allowOverlap="1" wp14:anchorId="05F646B4" wp14:editId="62E02E35">
                      <wp:simplePos x="0" y="0"/>
                      <wp:positionH relativeFrom="column">
                        <wp:posOffset>5578475</wp:posOffset>
                      </wp:positionH>
                      <wp:positionV relativeFrom="paragraph">
                        <wp:posOffset>1052830</wp:posOffset>
                      </wp:positionV>
                      <wp:extent cx="1275715" cy="265430"/>
                      <wp:effectExtent l="0" t="0" r="19685" b="20320"/>
                      <wp:wrapNone/>
                      <wp:docPr id="242" name="80 Rectángulo"/>
                      <wp:cNvGraphicFramePr/>
                      <a:graphic xmlns:a="http://schemas.openxmlformats.org/drawingml/2006/main">
                        <a:graphicData uri="http://schemas.microsoft.com/office/word/2010/wordprocessingShape">
                          <wps:wsp>
                            <wps:cNvSpPr/>
                            <wps:spPr>
                              <a:xfrm>
                                <a:off x="0" y="0"/>
                                <a:ext cx="1275715" cy="26543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5F2A2" w14:textId="1D91A97B" w:rsidR="00A431D0" w:rsidRDefault="00A431D0" w:rsidP="00621949">
                                  <w:pPr>
                                    <w:pStyle w:val="NormalWeb"/>
                                    <w:spacing w:before="0" w:beforeAutospacing="0" w:after="0" w:afterAutospacing="0"/>
                                    <w:jc w:val="center"/>
                                  </w:pPr>
                                  <w:r>
                                    <w:rPr>
                                      <w:rFonts w:asciiTheme="minorHAnsi" w:hAnsi="Calibri" w:cstheme="minorBidi"/>
                                      <w:b/>
                                      <w:bCs/>
                                      <w:color w:val="000000"/>
                                      <w:sz w:val="20"/>
                                      <w:szCs w:val="20"/>
                                    </w:rPr>
                                    <w:t>Estanque de prueba</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439.25pt;margin-top:82.9pt;width:100.45pt;height:20.9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" fillcolor="#ffc000" strokecolor="black [3213]" strokeweight="2pt">
                      <v:textbox>
                        <w:txbxContent>
                          <w:p w14:paraId="1475F2A2" w14:textId="1D91A97B" w:rsidR="00A431D0" w:rsidRDefault="00A431D0" w:rsidP="00621949">
                            <w:pPr>
                              <w:pStyle w:val="NormalWeb"/>
                              <w:spacing w:before="0" w:beforeAutospacing="0" w:after="0" w:afterAutospacing="0"/>
                              <w:jc w:val="center"/>
                            </w:pPr>
                            <w:r>
                              <w:rPr>
                                <w:rFonts w:asciiTheme="minorHAnsi" w:hAnsi="Calibri" w:cstheme="minorBidi"/>
                                <w:b/>
                                <w:bCs/>
                                <w:color w:val="000000"/>
                                <w:sz w:val="20"/>
                                <w:szCs w:val="20"/>
                              </w:rPr>
                              <w:t>Estanque de prueba</w:t>
                            </w:r>
                          </w:p>
                        </w:txbxContent>
                      </v:textbox>
                    </v:rect>
                  </w:pict>
                </mc:Fallback>
              </mc:AlternateContent>
            </w:r>
            <w:r w:rsidR="00621949" w:rsidRPr="005726A4">
              <w:rPr>
                <w:noProof/>
                <w:lang w:eastAsia="es-CL"/>
              </w:rPr>
              <mc:AlternateContent>
                <mc:Choice Requires="wps">
                  <w:drawing>
                    <wp:anchor distT="0" distB="0" distL="114300" distR="114300" simplePos="0" relativeHeight="253993984" behindDoc="0" locked="0" layoutInCell="1" allowOverlap="1" wp14:anchorId="45B3573F" wp14:editId="27727FB3">
                      <wp:simplePos x="0" y="0"/>
                      <wp:positionH relativeFrom="column">
                        <wp:posOffset>4202430</wp:posOffset>
                      </wp:positionH>
                      <wp:positionV relativeFrom="paragraph">
                        <wp:posOffset>765810</wp:posOffset>
                      </wp:positionV>
                      <wp:extent cx="1562735" cy="63500"/>
                      <wp:effectExtent l="19050" t="19050" r="18415" b="31750"/>
                      <wp:wrapNone/>
                      <wp:docPr id="276" name="79 Conector recto"/>
                      <wp:cNvGraphicFramePr/>
                      <a:graphic xmlns:a="http://schemas.openxmlformats.org/drawingml/2006/main">
                        <a:graphicData uri="http://schemas.microsoft.com/office/word/2010/wordprocessingShape">
                          <wps:wsp>
                            <wps:cNvCnPr/>
                            <wps:spPr>
                              <a:xfrm flipH="1" flipV="1">
                                <a:off x="0" y="0"/>
                                <a:ext cx="1562735" cy="6350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A327B9" id="79 Conector recto" o:spid="_x0000_s1026" style="position:absolute;flip:x y;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9pt,60.3pt" to="453.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" strokecolor="windowText" strokeweight="2.25pt"/>
                  </w:pict>
                </mc:Fallback>
              </mc:AlternateContent>
            </w:r>
            <w:r w:rsidR="00621949" w:rsidRPr="005726A4">
              <w:rPr>
                <w:noProof/>
                <w:lang w:eastAsia="es-CL"/>
              </w:rPr>
              <mc:AlternateContent>
                <mc:Choice Requires="wps">
                  <w:drawing>
                    <wp:anchor distT="0" distB="0" distL="114300" distR="114300" simplePos="0" relativeHeight="253995008" behindDoc="0" locked="0" layoutInCell="1" allowOverlap="1" wp14:anchorId="4A8D0AA6" wp14:editId="5E6BA685">
                      <wp:simplePos x="0" y="0"/>
                      <wp:positionH relativeFrom="column">
                        <wp:posOffset>5423698</wp:posOffset>
                      </wp:positionH>
                      <wp:positionV relativeFrom="paragraph">
                        <wp:posOffset>709148</wp:posOffset>
                      </wp:positionV>
                      <wp:extent cx="669290" cy="254635"/>
                      <wp:effectExtent l="0" t="0" r="16510" b="12065"/>
                      <wp:wrapNone/>
                      <wp:docPr id="277" name="80 Rectángulo"/>
                      <wp:cNvGraphicFramePr/>
                      <a:graphic xmlns:a="http://schemas.openxmlformats.org/drawingml/2006/main">
                        <a:graphicData uri="http://schemas.microsoft.com/office/word/2010/wordprocessingShape">
                          <wps:wsp>
                            <wps:cNvSpPr/>
                            <wps:spPr>
                              <a:xfrm>
                                <a:off x="0" y="0"/>
                                <a:ext cx="669290" cy="25463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57830"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Oficinas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427.05pt;margin-top:55.85pt;width:52.7pt;height:20.05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" fillcolor="#ffc000" strokecolor="black [3213]" strokeweight="2pt">
                      <v:textbox>
                        <w:txbxContent>
                          <w:p w14:paraId="3A857830"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Oficinas</w:t>
                            </w:r>
                          </w:p>
                        </w:txbxContent>
                      </v:textbox>
                    </v:rect>
                  </w:pict>
                </mc:Fallback>
              </mc:AlternateContent>
            </w:r>
            <w:r w:rsidR="00621949" w:rsidRPr="00621949">
              <w:rPr>
                <w:noProof/>
                <w:lang w:eastAsia="es-CL"/>
              </w:rPr>
              <mc:AlternateContent>
                <mc:Choice Requires="wps">
                  <w:drawing>
                    <wp:anchor distT="0" distB="0" distL="114300" distR="114300" simplePos="0" relativeHeight="254011392" behindDoc="0" locked="0" layoutInCell="1" allowOverlap="1" wp14:anchorId="169AA348" wp14:editId="710D7129">
                      <wp:simplePos x="0" y="0"/>
                      <wp:positionH relativeFrom="column">
                        <wp:posOffset>4982210</wp:posOffset>
                      </wp:positionH>
                      <wp:positionV relativeFrom="paragraph">
                        <wp:posOffset>1020445</wp:posOffset>
                      </wp:positionV>
                      <wp:extent cx="154305" cy="130810"/>
                      <wp:effectExtent l="0" t="0" r="17145" b="21590"/>
                      <wp:wrapNone/>
                      <wp:docPr id="244"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5E6E52C" id="81 Elipse" o:spid="_x0000_s1026" style="position:absolute;margin-left:392.3pt;margin-top:80.35pt;width:12.15pt;height:10.3pt;z-index:25401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" fillcolor="#ffc000" strokecolor="black [3213]" strokeweight="2pt"/>
                  </w:pict>
                </mc:Fallback>
              </mc:AlternateContent>
            </w:r>
            <w:r w:rsidR="00621949" w:rsidRPr="00621949">
              <w:rPr>
                <w:noProof/>
                <w:lang w:eastAsia="es-CL"/>
              </w:rPr>
              <mc:AlternateContent>
                <mc:Choice Requires="wps">
                  <w:drawing>
                    <wp:anchor distT="0" distB="0" distL="114300" distR="114300" simplePos="0" relativeHeight="254009344" behindDoc="0" locked="0" layoutInCell="1" allowOverlap="1" wp14:anchorId="371E8C55" wp14:editId="280B8AE9">
                      <wp:simplePos x="0" y="0"/>
                      <wp:positionH relativeFrom="column">
                        <wp:posOffset>5066665</wp:posOffset>
                      </wp:positionH>
                      <wp:positionV relativeFrom="paragraph">
                        <wp:posOffset>1087120</wp:posOffset>
                      </wp:positionV>
                      <wp:extent cx="808355" cy="94615"/>
                      <wp:effectExtent l="19050" t="19050" r="10795" b="19685"/>
                      <wp:wrapNone/>
                      <wp:docPr id="240" name="79 Conector recto"/>
                      <wp:cNvGraphicFramePr/>
                      <a:graphic xmlns:a="http://schemas.openxmlformats.org/drawingml/2006/main">
                        <a:graphicData uri="http://schemas.microsoft.com/office/word/2010/wordprocessingShape">
                          <wps:wsp>
                            <wps:cNvCnPr/>
                            <wps:spPr>
                              <a:xfrm flipH="1" flipV="1">
                                <a:off x="0" y="0"/>
                                <a:ext cx="808355" cy="9461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7D8496E" id="79 Conector recto" o:spid="_x0000_s1026" style="position:absolute;flip:x y;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95pt,85.6pt" to="462.6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" strokecolor="windowText" strokeweight="2.25pt"/>
                  </w:pict>
                </mc:Fallback>
              </mc:AlternateContent>
            </w:r>
            <w:r w:rsidR="00621949" w:rsidRPr="00621949">
              <w:rPr>
                <w:noProof/>
                <w:lang w:eastAsia="es-CL"/>
              </w:rPr>
              <mc:AlternateContent>
                <mc:Choice Requires="wps">
                  <w:drawing>
                    <wp:anchor distT="0" distB="0" distL="114300" distR="114300" simplePos="0" relativeHeight="254005248" behindDoc="0" locked="0" layoutInCell="1" allowOverlap="1" wp14:anchorId="76429E28" wp14:editId="2D2D565B">
                      <wp:simplePos x="0" y="0"/>
                      <wp:positionH relativeFrom="column">
                        <wp:posOffset>5510530</wp:posOffset>
                      </wp:positionH>
                      <wp:positionV relativeFrom="paragraph">
                        <wp:posOffset>1892935</wp:posOffset>
                      </wp:positionV>
                      <wp:extent cx="435610" cy="10160"/>
                      <wp:effectExtent l="19050" t="19050" r="2540" b="27940"/>
                      <wp:wrapNone/>
                      <wp:docPr id="16" name="79 Conector recto"/>
                      <wp:cNvGraphicFramePr/>
                      <a:graphic xmlns:a="http://schemas.openxmlformats.org/drawingml/2006/main">
                        <a:graphicData uri="http://schemas.microsoft.com/office/word/2010/wordprocessingShape">
                          <wps:wsp>
                            <wps:cNvCnPr/>
                            <wps:spPr>
                              <a:xfrm flipH="1" flipV="1">
                                <a:off x="0" y="0"/>
                                <a:ext cx="435610" cy="1016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7BB49E" id="79 Conector recto" o:spid="_x0000_s1026" style="position:absolute;flip:x y;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9pt,149.05pt" to="468.2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" strokecolor="windowText" strokeweight="2.25pt"/>
                  </w:pict>
                </mc:Fallback>
              </mc:AlternateContent>
            </w:r>
            <w:r w:rsidR="00621949" w:rsidRPr="00621949">
              <w:rPr>
                <w:noProof/>
                <w:lang w:eastAsia="es-CL"/>
              </w:rPr>
              <mc:AlternateContent>
                <mc:Choice Requires="wps">
                  <w:drawing>
                    <wp:anchor distT="0" distB="0" distL="114300" distR="114300" simplePos="0" relativeHeight="254007296" behindDoc="0" locked="0" layoutInCell="1" allowOverlap="1" wp14:anchorId="42A6D4A8" wp14:editId="7A06FAE6">
                      <wp:simplePos x="0" y="0"/>
                      <wp:positionH relativeFrom="column">
                        <wp:posOffset>5430520</wp:posOffset>
                      </wp:positionH>
                      <wp:positionV relativeFrom="paragraph">
                        <wp:posOffset>1832610</wp:posOffset>
                      </wp:positionV>
                      <wp:extent cx="154305" cy="130810"/>
                      <wp:effectExtent l="0" t="0" r="17145" b="21590"/>
                      <wp:wrapNone/>
                      <wp:docPr id="25"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246D5022" id="81 Elipse" o:spid="_x0000_s1026" style="position:absolute;margin-left:427.6pt;margin-top:144.3pt;width:12.15pt;height:10.3pt;z-index:25400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" fillcolor="#ffc000" strokecolor="black [3213]" strokeweight="2pt"/>
                  </w:pict>
                </mc:Fallback>
              </mc:AlternateContent>
            </w:r>
            <w:r w:rsidR="001A51E7" w:rsidRPr="005726A4">
              <w:rPr>
                <w:noProof/>
                <w:lang w:eastAsia="es-CL"/>
              </w:rPr>
              <mc:AlternateContent>
                <mc:Choice Requires="wps">
                  <w:drawing>
                    <wp:anchor distT="0" distB="0" distL="114300" distR="114300" simplePos="0" relativeHeight="253984768" behindDoc="0" locked="0" layoutInCell="1" allowOverlap="1" wp14:anchorId="7483F8A8" wp14:editId="02F2F1C1">
                      <wp:simplePos x="0" y="0"/>
                      <wp:positionH relativeFrom="column">
                        <wp:posOffset>2022313</wp:posOffset>
                      </wp:positionH>
                      <wp:positionV relativeFrom="paragraph">
                        <wp:posOffset>2722245</wp:posOffset>
                      </wp:positionV>
                      <wp:extent cx="371535" cy="276447"/>
                      <wp:effectExtent l="19050" t="19050" r="28575" b="28575"/>
                      <wp:wrapNone/>
                      <wp:docPr id="227" name="107 Conector recto"/>
                      <wp:cNvGraphicFramePr/>
                      <a:graphic xmlns:a="http://schemas.openxmlformats.org/drawingml/2006/main">
                        <a:graphicData uri="http://schemas.microsoft.com/office/word/2010/wordprocessingShape">
                          <wps:wsp>
                            <wps:cNvCnPr/>
                            <wps:spPr>
                              <a:xfrm flipH="1">
                                <a:off x="0" y="0"/>
                                <a:ext cx="371535" cy="276447"/>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9CE8FA8" id="107 Conector recto" o:spid="_x0000_s1026" style="position:absolute;flip:x;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25pt,214.35pt" to="188.5pt,2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" strokecolor="windowText" strokeweight="2.25pt"/>
                  </w:pict>
                </mc:Fallback>
              </mc:AlternateContent>
            </w:r>
            <w:r w:rsidR="0089114D" w:rsidRPr="0089114D">
              <w:rPr>
                <w:noProof/>
                <w:lang w:eastAsia="es-CL"/>
              </w:rPr>
              <mc:AlternateContent>
                <mc:Choice Requires="wps">
                  <w:drawing>
                    <wp:anchor distT="0" distB="0" distL="114300" distR="114300" simplePos="0" relativeHeight="254002176" behindDoc="0" locked="0" layoutInCell="1" allowOverlap="1" wp14:anchorId="13D58A50" wp14:editId="1A7F0F1D">
                      <wp:simplePos x="0" y="0"/>
                      <wp:positionH relativeFrom="column">
                        <wp:posOffset>6446254</wp:posOffset>
                      </wp:positionH>
                      <wp:positionV relativeFrom="paragraph">
                        <wp:posOffset>2648334</wp:posOffset>
                      </wp:positionV>
                      <wp:extent cx="1434997" cy="435935"/>
                      <wp:effectExtent l="0" t="0" r="13335" b="21590"/>
                      <wp:wrapNone/>
                      <wp:docPr id="3" name="80 Rectángulo"/>
                      <wp:cNvGraphicFramePr/>
                      <a:graphic xmlns:a="http://schemas.openxmlformats.org/drawingml/2006/main">
                        <a:graphicData uri="http://schemas.microsoft.com/office/word/2010/wordprocessingShape">
                          <wps:wsp>
                            <wps:cNvSpPr/>
                            <wps:spPr>
                              <a:xfrm>
                                <a:off x="0" y="0"/>
                                <a:ext cx="1434997" cy="43593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6D65A" w14:textId="34BE916D" w:rsidR="00A431D0" w:rsidRDefault="00A431D0" w:rsidP="0089114D">
                                  <w:pPr>
                                    <w:pStyle w:val="NormalWeb"/>
                                    <w:spacing w:before="0" w:beforeAutospacing="0" w:after="0" w:afterAutospacing="0"/>
                                    <w:jc w:val="center"/>
                                  </w:pPr>
                                  <w:r>
                                    <w:rPr>
                                      <w:rFonts w:asciiTheme="minorHAnsi" w:hAnsi="Calibri" w:cstheme="minorBidi"/>
                                      <w:b/>
                                      <w:bCs/>
                                      <w:color w:val="000000"/>
                                      <w:sz w:val="20"/>
                                      <w:szCs w:val="20"/>
                                    </w:rPr>
                                    <w:t>Piscina de acumulación agua dulce</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507.6pt;margin-top:208.55pt;width:113pt;height:34.35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" fillcolor="#ffc000" strokecolor="black [3213]" strokeweight="2pt">
                      <v:textbox>
                        <w:txbxContent>
                          <w:p w14:paraId="47F6D65A" w14:textId="34BE916D" w:rsidR="00A431D0" w:rsidRDefault="00A431D0" w:rsidP="0089114D">
                            <w:pPr>
                              <w:pStyle w:val="NormalWeb"/>
                              <w:spacing w:before="0" w:beforeAutospacing="0" w:after="0" w:afterAutospacing="0"/>
                              <w:jc w:val="center"/>
                            </w:pPr>
                            <w:r>
                              <w:rPr>
                                <w:rFonts w:asciiTheme="minorHAnsi" w:hAnsi="Calibri" w:cstheme="minorBidi"/>
                                <w:b/>
                                <w:bCs/>
                                <w:color w:val="000000"/>
                                <w:sz w:val="20"/>
                                <w:szCs w:val="20"/>
                              </w:rPr>
                              <w:t>Piscina de acumulación agua dulce</w:t>
                            </w:r>
                          </w:p>
                        </w:txbxContent>
                      </v:textbox>
                    </v:rect>
                  </w:pict>
                </mc:Fallback>
              </mc:AlternateContent>
            </w:r>
            <w:r w:rsidR="0089114D" w:rsidRPr="0089114D">
              <w:rPr>
                <w:noProof/>
                <w:lang w:eastAsia="es-CL"/>
              </w:rPr>
              <mc:AlternateContent>
                <mc:Choice Requires="wps">
                  <w:drawing>
                    <wp:anchor distT="0" distB="0" distL="114300" distR="114300" simplePos="0" relativeHeight="254001152" behindDoc="0" locked="0" layoutInCell="1" allowOverlap="1" wp14:anchorId="69439665" wp14:editId="4F5AC9A9">
                      <wp:simplePos x="0" y="0"/>
                      <wp:positionH relativeFrom="column">
                        <wp:posOffset>6371590</wp:posOffset>
                      </wp:positionH>
                      <wp:positionV relativeFrom="paragraph">
                        <wp:posOffset>2435225</wp:posOffset>
                      </wp:positionV>
                      <wp:extent cx="328930" cy="297180"/>
                      <wp:effectExtent l="19050" t="19050" r="13970" b="26670"/>
                      <wp:wrapNone/>
                      <wp:docPr id="1" name="79 Conector recto"/>
                      <wp:cNvGraphicFramePr/>
                      <a:graphic xmlns:a="http://schemas.openxmlformats.org/drawingml/2006/main">
                        <a:graphicData uri="http://schemas.microsoft.com/office/word/2010/wordprocessingShape">
                          <wps:wsp>
                            <wps:cNvCnPr/>
                            <wps:spPr>
                              <a:xfrm flipH="1" flipV="1">
                                <a:off x="0" y="0"/>
                                <a:ext cx="328930" cy="29718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46C0662" id="79 Conector recto" o:spid="_x0000_s1026" style="position:absolute;flip:x y;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7pt,191.75pt" to="527.6pt,2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" strokecolor="windowText" strokeweight="2.25pt"/>
                  </w:pict>
                </mc:Fallback>
              </mc:AlternateContent>
            </w:r>
            <w:r w:rsidR="0089114D" w:rsidRPr="0089114D">
              <w:rPr>
                <w:noProof/>
                <w:lang w:eastAsia="es-CL"/>
              </w:rPr>
              <mc:AlternateContent>
                <mc:Choice Requires="wps">
                  <w:drawing>
                    <wp:anchor distT="0" distB="0" distL="114300" distR="114300" simplePos="0" relativeHeight="254003200" behindDoc="0" locked="0" layoutInCell="1" allowOverlap="1" wp14:anchorId="4B57BA3B" wp14:editId="429AEBAE">
                      <wp:simplePos x="0" y="0"/>
                      <wp:positionH relativeFrom="column">
                        <wp:posOffset>6289675</wp:posOffset>
                      </wp:positionH>
                      <wp:positionV relativeFrom="paragraph">
                        <wp:posOffset>2371725</wp:posOffset>
                      </wp:positionV>
                      <wp:extent cx="154305" cy="130810"/>
                      <wp:effectExtent l="0" t="0" r="17145" b="21590"/>
                      <wp:wrapNone/>
                      <wp:docPr id="5"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08FE8DCE" id="81 Elipse" o:spid="_x0000_s1026" style="position:absolute;margin-left:495.25pt;margin-top:186.75pt;width:12.15pt;height:10.3pt;z-index:25400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" fillcolor="#ffc000" strokecolor="black [3213]" strokeweight="2pt"/>
                  </w:pict>
                </mc:Fallback>
              </mc:AlternateContent>
            </w:r>
            <w:r w:rsidR="00D1564C" w:rsidRPr="005726A4">
              <w:rPr>
                <w:noProof/>
                <w:lang w:eastAsia="es-CL"/>
              </w:rPr>
              <mc:AlternateContent>
                <mc:Choice Requires="wps">
                  <w:drawing>
                    <wp:anchor distT="0" distB="0" distL="114300" distR="114300" simplePos="0" relativeHeight="253979648" behindDoc="0" locked="0" layoutInCell="1" allowOverlap="1" wp14:anchorId="46101EA7" wp14:editId="7374BCD7">
                      <wp:simplePos x="0" y="0"/>
                      <wp:positionH relativeFrom="column">
                        <wp:posOffset>1185545</wp:posOffset>
                      </wp:positionH>
                      <wp:positionV relativeFrom="paragraph">
                        <wp:posOffset>553558</wp:posOffset>
                      </wp:positionV>
                      <wp:extent cx="972185" cy="254635"/>
                      <wp:effectExtent l="0" t="0" r="18415" b="12065"/>
                      <wp:wrapNone/>
                      <wp:docPr id="95" name="102 Rectángulo"/>
                      <wp:cNvGraphicFramePr/>
                      <a:graphic xmlns:a="http://schemas.openxmlformats.org/drawingml/2006/main">
                        <a:graphicData uri="http://schemas.microsoft.com/office/word/2010/wordprocessingShape">
                          <wps:wsp>
                            <wps:cNvSpPr/>
                            <wps:spPr>
                              <a:xfrm>
                                <a:off x="0" y="0"/>
                                <a:ext cx="972185" cy="25463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08E6F"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Incinerador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left:0;text-align:left;margin-left:93.35pt;margin-top:43.6pt;width:76.55pt;height:20.0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" fillcolor="#ffc000" strokecolor="black [3213]" strokeweight="2pt">
                      <v:textbox>
                        <w:txbxContent>
                          <w:p w14:paraId="7C008E6F"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Incinerador</w:t>
                            </w:r>
                          </w:p>
                        </w:txbxContent>
                      </v:textbox>
                    </v:rect>
                  </w:pict>
                </mc:Fallback>
              </mc:AlternateContent>
            </w:r>
            <w:r w:rsidR="00D1564C" w:rsidRPr="005726A4">
              <w:rPr>
                <w:noProof/>
                <w:lang w:eastAsia="es-CL"/>
              </w:rPr>
              <mc:AlternateContent>
                <mc:Choice Requires="wps">
                  <w:drawing>
                    <wp:anchor distT="0" distB="0" distL="114300" distR="114300" simplePos="0" relativeHeight="253998080" behindDoc="0" locked="0" layoutInCell="1" allowOverlap="1" wp14:anchorId="607D6B94" wp14:editId="46950720">
                      <wp:simplePos x="0" y="0"/>
                      <wp:positionH relativeFrom="column">
                        <wp:posOffset>958215</wp:posOffset>
                      </wp:positionH>
                      <wp:positionV relativeFrom="paragraph">
                        <wp:posOffset>72228</wp:posOffset>
                      </wp:positionV>
                      <wp:extent cx="1828800" cy="415290"/>
                      <wp:effectExtent l="0" t="0" r="19050" b="22860"/>
                      <wp:wrapNone/>
                      <wp:docPr id="280" name="102 Rectángulo"/>
                      <wp:cNvGraphicFramePr/>
                      <a:graphic xmlns:a="http://schemas.openxmlformats.org/drawingml/2006/main">
                        <a:graphicData uri="http://schemas.microsoft.com/office/word/2010/wordprocessingShape">
                          <wps:wsp>
                            <wps:cNvSpPr/>
                            <wps:spPr>
                              <a:xfrm>
                                <a:off x="0" y="0"/>
                                <a:ext cx="1828800" cy="41529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5251F"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Sitio de almacenamiento transitorio de residuos sólidos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left:0;text-align:left;margin-left:75.45pt;margin-top:5.7pt;width:2in;height:32.7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" fillcolor="#ffc000" strokecolor="black [3213]" strokeweight="2pt">
                      <v:textbox>
                        <w:txbxContent>
                          <w:p w14:paraId="3C65251F"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Sitio de almacenamiento transitorio de residuos sólidos</w:t>
                            </w:r>
                          </w:p>
                        </w:txbxContent>
                      </v:textbox>
                    </v:rect>
                  </w:pict>
                </mc:Fallback>
              </mc:AlternateContent>
            </w:r>
            <w:r w:rsidR="00D1564C" w:rsidRPr="005726A4">
              <w:rPr>
                <w:noProof/>
                <w:lang w:eastAsia="es-CL"/>
              </w:rPr>
              <mc:AlternateContent>
                <mc:Choice Requires="wps">
                  <w:drawing>
                    <wp:anchor distT="0" distB="0" distL="114300" distR="114300" simplePos="0" relativeHeight="253978624" behindDoc="0" locked="0" layoutInCell="1" allowOverlap="1" wp14:anchorId="5E3F21DA" wp14:editId="3702901F">
                      <wp:simplePos x="0" y="0"/>
                      <wp:positionH relativeFrom="column">
                        <wp:posOffset>2033270</wp:posOffset>
                      </wp:positionH>
                      <wp:positionV relativeFrom="paragraph">
                        <wp:posOffset>626745</wp:posOffset>
                      </wp:positionV>
                      <wp:extent cx="1296035" cy="24765"/>
                      <wp:effectExtent l="19050" t="19050" r="18415" b="32385"/>
                      <wp:wrapNone/>
                      <wp:docPr id="6" name="101 Conector recto"/>
                      <wp:cNvGraphicFramePr/>
                      <a:graphic xmlns:a="http://schemas.openxmlformats.org/drawingml/2006/main">
                        <a:graphicData uri="http://schemas.microsoft.com/office/word/2010/wordprocessingShape">
                          <wps:wsp>
                            <wps:cNvCnPr/>
                            <wps:spPr>
                              <a:xfrm flipH="1">
                                <a:off x="0" y="0"/>
                                <a:ext cx="1296035" cy="2476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7CD85D" id="101 Conector recto" o:spid="_x0000_s1026" style="position:absolute;flip:x;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1pt,49.35pt" to="262.1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" strokecolor="windowText" strokeweight="2.25pt"/>
                  </w:pict>
                </mc:Fallback>
              </mc:AlternateContent>
            </w:r>
            <w:r w:rsidR="00D1564C" w:rsidRPr="005726A4">
              <w:rPr>
                <w:noProof/>
                <w:lang w:eastAsia="es-CL"/>
              </w:rPr>
              <mc:AlternateContent>
                <mc:Choice Requires="wps">
                  <w:drawing>
                    <wp:anchor distT="0" distB="0" distL="114300" distR="114300" simplePos="0" relativeHeight="253997056" behindDoc="0" locked="0" layoutInCell="1" allowOverlap="1" wp14:anchorId="785FCCA0" wp14:editId="0E3A0E63">
                      <wp:simplePos x="0" y="0"/>
                      <wp:positionH relativeFrom="column">
                        <wp:posOffset>2225040</wp:posOffset>
                      </wp:positionH>
                      <wp:positionV relativeFrom="paragraph">
                        <wp:posOffset>264633</wp:posOffset>
                      </wp:positionV>
                      <wp:extent cx="1104900" cy="224155"/>
                      <wp:effectExtent l="19050" t="19050" r="19050" b="23495"/>
                      <wp:wrapNone/>
                      <wp:docPr id="279" name="101 Conector recto"/>
                      <wp:cNvGraphicFramePr/>
                      <a:graphic xmlns:a="http://schemas.openxmlformats.org/drawingml/2006/main">
                        <a:graphicData uri="http://schemas.microsoft.com/office/word/2010/wordprocessingShape">
                          <wps:wsp>
                            <wps:cNvCnPr/>
                            <wps:spPr>
                              <a:xfrm flipH="1" flipV="1">
                                <a:off x="0" y="0"/>
                                <a:ext cx="1104900" cy="22415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6C0523" id="101 Conector recto" o:spid="_x0000_s1026" style="position:absolute;flip:x y;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pt,20.85pt" to="262.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" strokecolor="windowText" strokeweight="2.25pt"/>
                  </w:pict>
                </mc:Fallback>
              </mc:AlternateContent>
            </w:r>
            <w:r w:rsidR="00D1564C" w:rsidRPr="005726A4">
              <w:rPr>
                <w:noProof/>
                <w:lang w:eastAsia="es-CL"/>
              </w:rPr>
              <mc:AlternateContent>
                <mc:Choice Requires="wps">
                  <w:drawing>
                    <wp:anchor distT="0" distB="0" distL="114300" distR="114300" simplePos="0" relativeHeight="253999104" behindDoc="0" locked="0" layoutInCell="1" allowOverlap="1" wp14:anchorId="6446B3F8" wp14:editId="0773204B">
                      <wp:simplePos x="0" y="0"/>
                      <wp:positionH relativeFrom="column">
                        <wp:posOffset>3261198</wp:posOffset>
                      </wp:positionH>
                      <wp:positionV relativeFrom="paragraph">
                        <wp:posOffset>433705</wp:posOffset>
                      </wp:positionV>
                      <wp:extent cx="154305" cy="130810"/>
                      <wp:effectExtent l="0" t="0" r="17145" b="21590"/>
                      <wp:wrapNone/>
                      <wp:docPr id="281" name="10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2ADDF625" id="103 Elipse" o:spid="_x0000_s1026" style="position:absolute;margin-left:256.8pt;margin-top:34.15pt;width:12.15pt;height:10.3pt;z-index:25399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" fillcolor="#ffc000" strokecolor="black [3213]" strokeweight="2pt"/>
                  </w:pict>
                </mc:Fallback>
              </mc:AlternateContent>
            </w:r>
            <w:r w:rsidR="00D1564C" w:rsidRPr="005726A4">
              <w:rPr>
                <w:noProof/>
                <w:lang w:eastAsia="es-CL"/>
              </w:rPr>
              <mc:AlternateContent>
                <mc:Choice Requires="wps">
                  <w:drawing>
                    <wp:anchor distT="0" distB="0" distL="114300" distR="114300" simplePos="0" relativeHeight="253980672" behindDoc="0" locked="0" layoutInCell="1" allowOverlap="1" wp14:anchorId="66AA7FA3" wp14:editId="35EF785E">
                      <wp:simplePos x="0" y="0"/>
                      <wp:positionH relativeFrom="column">
                        <wp:posOffset>3254169</wp:posOffset>
                      </wp:positionH>
                      <wp:positionV relativeFrom="paragraph">
                        <wp:posOffset>561458</wp:posOffset>
                      </wp:positionV>
                      <wp:extent cx="154305" cy="130810"/>
                      <wp:effectExtent l="0" t="0" r="17145" b="21590"/>
                      <wp:wrapNone/>
                      <wp:docPr id="96" name="10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0614F393" id="103 Elipse" o:spid="_x0000_s1026" style="position:absolute;margin-left:256.25pt;margin-top:44.2pt;width:12.15pt;height:10.3pt;z-index:25398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" fillcolor="#ffc000" strokecolor="black [3213]" strokeweight="2pt"/>
                  </w:pict>
                </mc:Fallback>
              </mc:AlternateContent>
            </w:r>
            <w:r w:rsidR="00D1564C" w:rsidRPr="005726A4">
              <w:rPr>
                <w:noProof/>
                <w:lang w:eastAsia="es-CL"/>
              </w:rPr>
              <mc:AlternateContent>
                <mc:Choice Requires="wps">
                  <w:drawing>
                    <wp:anchor distT="0" distB="0" distL="114300" distR="114300" simplePos="0" relativeHeight="253982720" behindDoc="0" locked="0" layoutInCell="1" allowOverlap="1" wp14:anchorId="3EE9740F" wp14:editId="1D1628FC">
                      <wp:simplePos x="0" y="0"/>
                      <wp:positionH relativeFrom="column">
                        <wp:posOffset>3871595</wp:posOffset>
                      </wp:positionH>
                      <wp:positionV relativeFrom="paragraph">
                        <wp:posOffset>75565</wp:posOffset>
                      </wp:positionV>
                      <wp:extent cx="1998980" cy="254000"/>
                      <wp:effectExtent l="0" t="0" r="20320" b="12700"/>
                      <wp:wrapNone/>
                      <wp:docPr id="225" name="102 Rectángulo"/>
                      <wp:cNvGraphicFramePr/>
                      <a:graphic xmlns:a="http://schemas.openxmlformats.org/drawingml/2006/main">
                        <a:graphicData uri="http://schemas.microsoft.com/office/word/2010/wordprocessingShape">
                          <wps:wsp>
                            <wps:cNvSpPr/>
                            <wps:spPr>
                              <a:xfrm>
                                <a:off x="0" y="0"/>
                                <a:ext cx="1998980" cy="254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DE637"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Sistema de Tratamiento de RILES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304.85pt;margin-top:5.95pt;width:157.4pt;height:20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" fillcolor="#ffc000" strokecolor="black [3213]" strokeweight="2pt">
                      <v:textbox>
                        <w:txbxContent>
                          <w:p w14:paraId="0F4DE637"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Sistema de Tratamiento de RILES</w:t>
                            </w:r>
                          </w:p>
                        </w:txbxContent>
                      </v:textbox>
                    </v:rect>
                  </w:pict>
                </mc:Fallback>
              </mc:AlternateContent>
            </w:r>
            <w:r w:rsidR="00D1564C" w:rsidRPr="005726A4">
              <w:rPr>
                <w:noProof/>
                <w:lang w:eastAsia="es-CL"/>
              </w:rPr>
              <mc:AlternateContent>
                <mc:Choice Requires="wps">
                  <w:drawing>
                    <wp:anchor distT="0" distB="0" distL="114300" distR="114300" simplePos="0" relativeHeight="253960192" behindDoc="0" locked="0" layoutInCell="1" allowOverlap="1" wp14:anchorId="762F1499" wp14:editId="7F63A4C7">
                      <wp:simplePos x="0" y="0"/>
                      <wp:positionH relativeFrom="column">
                        <wp:posOffset>3479165</wp:posOffset>
                      </wp:positionH>
                      <wp:positionV relativeFrom="paragraph">
                        <wp:posOffset>514350</wp:posOffset>
                      </wp:positionV>
                      <wp:extent cx="2390775" cy="60325"/>
                      <wp:effectExtent l="19050" t="19050" r="9525" b="34925"/>
                      <wp:wrapNone/>
                      <wp:docPr id="102" name="101 Conector recto"/>
                      <wp:cNvGraphicFramePr/>
                      <a:graphic xmlns:a="http://schemas.openxmlformats.org/drawingml/2006/main">
                        <a:graphicData uri="http://schemas.microsoft.com/office/word/2010/wordprocessingShape">
                          <wps:wsp>
                            <wps:cNvCnPr/>
                            <wps:spPr>
                              <a:xfrm flipV="1">
                                <a:off x="0" y="0"/>
                                <a:ext cx="2390775" cy="603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3D0713" id="101 Conector recto" o:spid="_x0000_s1026" style="position:absolute;flip:y;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95pt,40.5pt" to="462.2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" strokecolor="windowText" strokeweight="2.25pt"/>
                  </w:pict>
                </mc:Fallback>
              </mc:AlternateContent>
            </w:r>
            <w:r w:rsidR="00D1564C" w:rsidRPr="005726A4">
              <w:rPr>
                <w:noProof/>
                <w:lang w:eastAsia="es-CL"/>
              </w:rPr>
              <mc:AlternateContent>
                <mc:Choice Requires="wps">
                  <w:drawing>
                    <wp:anchor distT="0" distB="0" distL="114300" distR="114300" simplePos="0" relativeHeight="253961216" behindDoc="0" locked="0" layoutInCell="1" allowOverlap="1" wp14:anchorId="3056AB0E" wp14:editId="7FC6F7B0">
                      <wp:simplePos x="0" y="0"/>
                      <wp:positionH relativeFrom="column">
                        <wp:posOffset>5488305</wp:posOffset>
                      </wp:positionH>
                      <wp:positionV relativeFrom="paragraph">
                        <wp:posOffset>392430</wp:posOffset>
                      </wp:positionV>
                      <wp:extent cx="1849755" cy="257810"/>
                      <wp:effectExtent l="0" t="0" r="17145" b="27940"/>
                      <wp:wrapNone/>
                      <wp:docPr id="103" name="102 Rectángulo"/>
                      <wp:cNvGraphicFramePr/>
                      <a:graphic xmlns:a="http://schemas.openxmlformats.org/drawingml/2006/main">
                        <a:graphicData uri="http://schemas.microsoft.com/office/word/2010/wordprocessingShape">
                          <wps:wsp>
                            <wps:cNvSpPr/>
                            <wps:spPr>
                              <a:xfrm>
                                <a:off x="0" y="0"/>
                                <a:ext cx="1849755" cy="25781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0A9B9"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Área de Tratamiento de lodos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432.15pt;margin-top:30.9pt;width:145.65pt;height:20.3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" fillcolor="#ffc000" strokecolor="black [3213]" strokeweight="2pt">
                      <v:textbox>
                        <w:txbxContent>
                          <w:p w14:paraId="2D60A9B9"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Área de Tratamiento de lodos</w:t>
                            </w:r>
                          </w:p>
                        </w:txbxContent>
                      </v:textbox>
                    </v:rect>
                  </w:pict>
                </mc:Fallback>
              </mc:AlternateContent>
            </w:r>
            <w:r w:rsidR="00D1564C" w:rsidRPr="005726A4">
              <w:rPr>
                <w:noProof/>
                <w:lang w:eastAsia="es-CL"/>
              </w:rPr>
              <mc:AlternateContent>
                <mc:Choice Requires="wps">
                  <w:drawing>
                    <wp:anchor distT="0" distB="0" distL="114300" distR="114300" simplePos="0" relativeHeight="253996032" behindDoc="0" locked="0" layoutInCell="1" allowOverlap="1" wp14:anchorId="7C57B38A" wp14:editId="4B8FA0E1">
                      <wp:simplePos x="0" y="0"/>
                      <wp:positionH relativeFrom="column">
                        <wp:posOffset>4120515</wp:posOffset>
                      </wp:positionH>
                      <wp:positionV relativeFrom="paragraph">
                        <wp:posOffset>699135</wp:posOffset>
                      </wp:positionV>
                      <wp:extent cx="154305" cy="130810"/>
                      <wp:effectExtent l="0" t="0" r="17145" b="21590"/>
                      <wp:wrapNone/>
                      <wp:docPr id="100"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0A2E0C45" id="81 Elipse" o:spid="_x0000_s1026" style="position:absolute;margin-left:324.45pt;margin-top:55.05pt;width:12.15pt;height:10.3pt;z-index:25399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" fillcolor="#ffc000" strokecolor="black [3213]" strokeweight="2pt"/>
                  </w:pict>
                </mc:Fallback>
              </mc:AlternateContent>
            </w:r>
            <w:r w:rsidR="00D1564C" w:rsidRPr="005726A4">
              <w:rPr>
                <w:noProof/>
                <w:lang w:eastAsia="es-CL"/>
              </w:rPr>
              <mc:AlternateContent>
                <mc:Choice Requires="wps">
                  <w:drawing>
                    <wp:anchor distT="0" distB="0" distL="114300" distR="114300" simplePos="0" relativeHeight="253991936" behindDoc="0" locked="0" layoutInCell="1" allowOverlap="1" wp14:anchorId="601BB95E" wp14:editId="22A33EFD">
                      <wp:simplePos x="0" y="0"/>
                      <wp:positionH relativeFrom="column">
                        <wp:posOffset>5488940</wp:posOffset>
                      </wp:positionH>
                      <wp:positionV relativeFrom="paragraph">
                        <wp:posOffset>1414780</wp:posOffset>
                      </wp:positionV>
                      <wp:extent cx="1126490" cy="254635"/>
                      <wp:effectExtent l="0" t="0" r="16510" b="12065"/>
                      <wp:wrapNone/>
                      <wp:docPr id="274" name="80 Rectángulo"/>
                      <wp:cNvGraphicFramePr/>
                      <a:graphic xmlns:a="http://schemas.openxmlformats.org/drawingml/2006/main">
                        <a:graphicData uri="http://schemas.microsoft.com/office/word/2010/wordprocessingShape">
                          <wps:wsp>
                            <wps:cNvSpPr/>
                            <wps:spPr>
                              <a:xfrm>
                                <a:off x="0" y="0"/>
                                <a:ext cx="1126490" cy="25463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E2595"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 xml:space="preserve">Circuito </w:t>
                                  </w:r>
                                  <w:proofErr w:type="spellStart"/>
                                  <w:r>
                                    <w:rPr>
                                      <w:rFonts w:asciiTheme="minorHAnsi" w:hAnsi="Calibri" w:cstheme="minorBidi"/>
                                      <w:b/>
                                      <w:bCs/>
                                      <w:color w:val="000000"/>
                                      <w:sz w:val="20"/>
                                      <w:szCs w:val="20"/>
                                    </w:rPr>
                                    <w:t>Hatchery</w:t>
                                  </w:r>
                                  <w:proofErr w:type="spellEnd"/>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left:0;text-align:left;margin-left:432.2pt;margin-top:111.4pt;width:88.7pt;height:20.05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" fillcolor="#ffc000" strokecolor="black [3213]" strokeweight="2pt">
                      <v:textbox>
                        <w:txbxContent>
                          <w:p w14:paraId="199E2595"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 xml:space="preserve">Circuito </w:t>
                            </w:r>
                            <w:proofErr w:type="spellStart"/>
                            <w:r>
                              <w:rPr>
                                <w:rFonts w:asciiTheme="minorHAnsi" w:hAnsi="Calibri" w:cstheme="minorBidi"/>
                                <w:b/>
                                <w:bCs/>
                                <w:color w:val="000000"/>
                                <w:sz w:val="20"/>
                                <w:szCs w:val="20"/>
                              </w:rPr>
                              <w:t>Hatchery</w:t>
                            </w:r>
                            <w:proofErr w:type="spellEnd"/>
                          </w:p>
                        </w:txbxContent>
                      </v:textbox>
                    </v:rect>
                  </w:pict>
                </mc:Fallback>
              </mc:AlternateContent>
            </w:r>
            <w:r w:rsidR="00D1564C" w:rsidRPr="005726A4">
              <w:rPr>
                <w:noProof/>
                <w:lang w:eastAsia="es-CL"/>
              </w:rPr>
              <mc:AlternateContent>
                <mc:Choice Requires="wps">
                  <w:drawing>
                    <wp:anchor distT="0" distB="0" distL="114300" distR="114300" simplePos="0" relativeHeight="253990912" behindDoc="0" locked="0" layoutInCell="1" allowOverlap="1" wp14:anchorId="6BB442B4" wp14:editId="7D6FE893">
                      <wp:simplePos x="0" y="0"/>
                      <wp:positionH relativeFrom="column">
                        <wp:posOffset>4956810</wp:posOffset>
                      </wp:positionH>
                      <wp:positionV relativeFrom="paragraph">
                        <wp:posOffset>1425413</wp:posOffset>
                      </wp:positionV>
                      <wp:extent cx="808355" cy="94615"/>
                      <wp:effectExtent l="19050" t="19050" r="10795" b="19685"/>
                      <wp:wrapNone/>
                      <wp:docPr id="273" name="79 Conector recto"/>
                      <wp:cNvGraphicFramePr/>
                      <a:graphic xmlns:a="http://schemas.openxmlformats.org/drawingml/2006/main">
                        <a:graphicData uri="http://schemas.microsoft.com/office/word/2010/wordprocessingShape">
                          <wps:wsp>
                            <wps:cNvCnPr/>
                            <wps:spPr>
                              <a:xfrm flipH="1" flipV="1">
                                <a:off x="0" y="0"/>
                                <a:ext cx="808355" cy="9461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42490A" id="79 Conector recto" o:spid="_x0000_s1026" style="position:absolute;flip:x y;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3pt,112.25pt" to="453.9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" strokecolor="windowText" strokeweight="2.25pt"/>
                  </w:pict>
                </mc:Fallback>
              </mc:AlternateContent>
            </w:r>
            <w:r w:rsidR="00D1564C" w:rsidRPr="005726A4">
              <w:rPr>
                <w:noProof/>
                <w:lang w:eastAsia="es-CL"/>
              </w:rPr>
              <mc:AlternateContent>
                <mc:Choice Requires="wps">
                  <w:drawing>
                    <wp:anchor distT="0" distB="0" distL="114300" distR="114300" simplePos="0" relativeHeight="253992960" behindDoc="0" locked="0" layoutInCell="1" allowOverlap="1" wp14:anchorId="493A52E7" wp14:editId="7A3BB0B9">
                      <wp:simplePos x="0" y="0"/>
                      <wp:positionH relativeFrom="column">
                        <wp:posOffset>4872355</wp:posOffset>
                      </wp:positionH>
                      <wp:positionV relativeFrom="paragraph">
                        <wp:posOffset>1358265</wp:posOffset>
                      </wp:positionV>
                      <wp:extent cx="154305" cy="130810"/>
                      <wp:effectExtent l="0" t="0" r="17145" b="21590"/>
                      <wp:wrapNone/>
                      <wp:docPr id="275"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343570A2" id="81 Elipse" o:spid="_x0000_s1026" style="position:absolute;margin-left:383.65pt;margin-top:106.95pt;width:12.15pt;height:10.3pt;z-index:25399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" fillcolor="#ffc000" strokecolor="black [3213]" strokeweight="2pt"/>
                  </w:pict>
                </mc:Fallback>
              </mc:AlternateContent>
            </w:r>
            <w:r w:rsidR="00D1564C" w:rsidRPr="005726A4">
              <w:rPr>
                <w:noProof/>
                <w:lang w:eastAsia="es-CL"/>
              </w:rPr>
              <mc:AlternateContent>
                <mc:Choice Requires="wps">
                  <w:drawing>
                    <wp:anchor distT="0" distB="0" distL="114300" distR="114300" simplePos="0" relativeHeight="253989888" behindDoc="0" locked="0" layoutInCell="1" allowOverlap="1" wp14:anchorId="4EC7FDAE" wp14:editId="695BD2C0">
                      <wp:simplePos x="0" y="0"/>
                      <wp:positionH relativeFrom="column">
                        <wp:posOffset>4111625</wp:posOffset>
                      </wp:positionH>
                      <wp:positionV relativeFrom="paragraph">
                        <wp:posOffset>952500</wp:posOffset>
                      </wp:positionV>
                      <wp:extent cx="154305" cy="130810"/>
                      <wp:effectExtent l="0" t="0" r="17145" b="21590"/>
                      <wp:wrapNone/>
                      <wp:docPr id="272"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ACA346B" id="81 Elipse" o:spid="_x0000_s1026" style="position:absolute;margin-left:323.75pt;margin-top:75pt;width:12.15pt;height:10.3pt;z-index:25398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" fillcolor="#ffc000" strokecolor="black [3213]" strokeweight="2pt"/>
                  </w:pict>
                </mc:Fallback>
              </mc:AlternateContent>
            </w:r>
            <w:r w:rsidR="00D1564C" w:rsidRPr="005726A4">
              <w:rPr>
                <w:noProof/>
                <w:lang w:eastAsia="es-CL"/>
              </w:rPr>
              <mc:AlternateContent>
                <mc:Choice Requires="wps">
                  <w:drawing>
                    <wp:anchor distT="0" distB="0" distL="114300" distR="114300" simplePos="0" relativeHeight="253977600" behindDoc="0" locked="0" layoutInCell="1" allowOverlap="1" wp14:anchorId="02B10817" wp14:editId="5C9002E4">
                      <wp:simplePos x="0" y="0"/>
                      <wp:positionH relativeFrom="column">
                        <wp:posOffset>4119245</wp:posOffset>
                      </wp:positionH>
                      <wp:positionV relativeFrom="paragraph">
                        <wp:posOffset>1259678</wp:posOffset>
                      </wp:positionV>
                      <wp:extent cx="154305" cy="130810"/>
                      <wp:effectExtent l="0" t="0" r="17145" b="21590"/>
                      <wp:wrapNone/>
                      <wp:docPr id="101"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130C071D" id="81 Elipse" o:spid="_x0000_s1026" style="position:absolute;margin-left:324.35pt;margin-top:99.2pt;width:12.15pt;height:10.3pt;z-index:25397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" fillcolor="#ffc000" strokecolor="black [3213]" strokeweight="2pt"/>
                  </w:pict>
                </mc:Fallback>
              </mc:AlternateContent>
            </w:r>
            <w:r w:rsidR="00D1564C" w:rsidRPr="005726A4">
              <w:rPr>
                <w:noProof/>
                <w:lang w:eastAsia="es-CL"/>
              </w:rPr>
              <mc:AlternateContent>
                <mc:Choice Requires="wps">
                  <w:drawing>
                    <wp:anchor distT="0" distB="0" distL="114300" distR="114300" simplePos="0" relativeHeight="253971456" behindDoc="0" locked="0" layoutInCell="1" allowOverlap="1" wp14:anchorId="1BCBC8F0" wp14:editId="73E85D13">
                      <wp:simplePos x="0" y="0"/>
                      <wp:positionH relativeFrom="column">
                        <wp:posOffset>4862357</wp:posOffset>
                      </wp:positionH>
                      <wp:positionV relativeFrom="paragraph">
                        <wp:posOffset>2101215</wp:posOffset>
                      </wp:positionV>
                      <wp:extent cx="154305" cy="130810"/>
                      <wp:effectExtent l="0" t="0" r="17145" b="21590"/>
                      <wp:wrapNone/>
                      <wp:docPr id="239"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38EBFCA6" id="81 Elipse" o:spid="_x0000_s1026" style="position:absolute;margin-left:382.85pt;margin-top:165.45pt;width:12.15pt;height:10.3pt;z-index:25397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" fillcolor="#ffc000" strokecolor="black [3213]" strokeweight="2pt"/>
                  </w:pict>
                </mc:Fallback>
              </mc:AlternateContent>
            </w:r>
            <w:r w:rsidR="00D1564C" w:rsidRPr="005726A4">
              <w:rPr>
                <w:noProof/>
                <w:lang w:eastAsia="es-CL"/>
              </w:rPr>
              <mc:AlternateContent>
                <mc:Choice Requires="wps">
                  <w:drawing>
                    <wp:anchor distT="0" distB="0" distL="114300" distR="114300" simplePos="0" relativeHeight="253986816" behindDoc="0" locked="0" layoutInCell="1" allowOverlap="1" wp14:anchorId="3447A374" wp14:editId="3B56753A">
                      <wp:simplePos x="0" y="0"/>
                      <wp:positionH relativeFrom="column">
                        <wp:posOffset>988060</wp:posOffset>
                      </wp:positionH>
                      <wp:positionV relativeFrom="paragraph">
                        <wp:posOffset>2858135</wp:posOffset>
                      </wp:positionV>
                      <wp:extent cx="1169582" cy="423368"/>
                      <wp:effectExtent l="0" t="0" r="12065" b="15240"/>
                      <wp:wrapNone/>
                      <wp:docPr id="105" name="108 Rectángulo"/>
                      <wp:cNvGraphicFramePr/>
                      <a:graphic xmlns:a="http://schemas.openxmlformats.org/drawingml/2006/main">
                        <a:graphicData uri="http://schemas.microsoft.com/office/word/2010/wordprocessingShape">
                          <wps:wsp>
                            <wps:cNvSpPr/>
                            <wps:spPr>
                              <a:xfrm>
                                <a:off x="0" y="0"/>
                                <a:ext cx="1169582" cy="423368"/>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849DC"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 xml:space="preserve">Aducción agua de mar y </w:t>
                                  </w:r>
                                  <w:proofErr w:type="spellStart"/>
                                  <w:r>
                                    <w:rPr>
                                      <w:rFonts w:asciiTheme="minorHAnsi" w:hAnsi="Calibri" w:cstheme="minorBidi"/>
                                      <w:b/>
                                      <w:bCs/>
                                      <w:color w:val="000000"/>
                                      <w:sz w:val="20"/>
                                      <w:szCs w:val="20"/>
                                    </w:rPr>
                                    <w:t>salmoducto</w:t>
                                  </w:r>
                                  <w:proofErr w:type="spellEnd"/>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108 Rectángulo" o:spid="_x0000_s1049" style="position:absolute;left:0;text-align:left;margin-left:77.8pt;margin-top:225.05pt;width:92.1pt;height:33.35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" fillcolor="#ffc000" strokecolor="black [3213]" strokeweight="2pt">
                      <v:textbox>
                        <w:txbxContent>
                          <w:p w14:paraId="25A849DC"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 xml:space="preserve">Aducción agua de mar y </w:t>
                            </w:r>
                            <w:proofErr w:type="spellStart"/>
                            <w:r>
                              <w:rPr>
                                <w:rFonts w:asciiTheme="minorHAnsi" w:hAnsi="Calibri" w:cstheme="minorBidi"/>
                                <w:b/>
                                <w:bCs/>
                                <w:color w:val="000000"/>
                                <w:sz w:val="20"/>
                                <w:szCs w:val="20"/>
                              </w:rPr>
                              <w:t>salmoducto</w:t>
                            </w:r>
                            <w:proofErr w:type="spellEnd"/>
                          </w:p>
                        </w:txbxContent>
                      </v:textbox>
                    </v:rect>
                  </w:pict>
                </mc:Fallback>
              </mc:AlternateContent>
            </w:r>
            <w:r w:rsidR="00D1564C" w:rsidRPr="005726A4">
              <w:rPr>
                <w:noProof/>
                <w:lang w:eastAsia="es-CL"/>
              </w:rPr>
              <mc:AlternateContent>
                <mc:Choice Requires="wps">
                  <w:drawing>
                    <wp:anchor distT="0" distB="0" distL="114300" distR="114300" simplePos="0" relativeHeight="253985792" behindDoc="0" locked="0" layoutInCell="1" allowOverlap="1" wp14:anchorId="7EDC14F9" wp14:editId="501B5151">
                      <wp:simplePos x="0" y="0"/>
                      <wp:positionH relativeFrom="column">
                        <wp:posOffset>2322195</wp:posOffset>
                      </wp:positionH>
                      <wp:positionV relativeFrom="paragraph">
                        <wp:posOffset>2659380</wp:posOffset>
                      </wp:positionV>
                      <wp:extent cx="154305" cy="130810"/>
                      <wp:effectExtent l="0" t="0" r="17145" b="21590"/>
                      <wp:wrapNone/>
                      <wp:docPr id="232" name="109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71AE0FA5" id="109 Elipse" o:spid="_x0000_s1026" style="position:absolute;margin-left:182.85pt;margin-top:209.4pt;width:12.15pt;height:10.3pt;z-index:25398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" fillcolor="#ffc000" strokecolor="black [3213]" strokeweight="2pt"/>
                  </w:pict>
                </mc:Fallback>
              </mc:AlternateContent>
            </w:r>
            <w:r w:rsidR="00D1564C" w:rsidRPr="005726A4">
              <w:rPr>
                <w:noProof/>
                <w:lang w:eastAsia="es-CL"/>
              </w:rPr>
              <mc:AlternateContent>
                <mc:Choice Requires="wps">
                  <w:drawing>
                    <wp:anchor distT="0" distB="0" distL="114300" distR="114300" simplePos="0" relativeHeight="253981696" behindDoc="0" locked="0" layoutInCell="1" allowOverlap="1" wp14:anchorId="14B0FC9D" wp14:editId="64D7C755">
                      <wp:simplePos x="0" y="0"/>
                      <wp:positionH relativeFrom="column">
                        <wp:posOffset>3585845</wp:posOffset>
                      </wp:positionH>
                      <wp:positionV relativeFrom="paragraph">
                        <wp:posOffset>255905</wp:posOffset>
                      </wp:positionV>
                      <wp:extent cx="616585" cy="192405"/>
                      <wp:effectExtent l="19050" t="19050" r="12065" b="36195"/>
                      <wp:wrapNone/>
                      <wp:docPr id="224" name="101 Conector recto"/>
                      <wp:cNvGraphicFramePr/>
                      <a:graphic xmlns:a="http://schemas.openxmlformats.org/drawingml/2006/main">
                        <a:graphicData uri="http://schemas.microsoft.com/office/word/2010/wordprocessingShape">
                          <wps:wsp>
                            <wps:cNvCnPr/>
                            <wps:spPr>
                              <a:xfrm flipV="1">
                                <a:off x="0" y="0"/>
                                <a:ext cx="616585" cy="19240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728DF10" id="101 Conector recto" o:spid="_x0000_s1026" style="position:absolute;flip:y;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35pt,20.15pt" to="330.9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" strokecolor="windowText" strokeweight="2.25pt"/>
                  </w:pict>
                </mc:Fallback>
              </mc:AlternateContent>
            </w:r>
            <w:r w:rsidR="00D1564C" w:rsidRPr="005726A4">
              <w:rPr>
                <w:noProof/>
                <w:lang w:eastAsia="es-CL"/>
              </w:rPr>
              <mc:AlternateContent>
                <mc:Choice Requires="wps">
                  <w:drawing>
                    <wp:anchor distT="0" distB="0" distL="114300" distR="114300" simplePos="0" relativeHeight="253983744" behindDoc="0" locked="0" layoutInCell="1" allowOverlap="1" wp14:anchorId="4506FFD7" wp14:editId="3891AD87">
                      <wp:simplePos x="0" y="0"/>
                      <wp:positionH relativeFrom="column">
                        <wp:posOffset>3512185</wp:posOffset>
                      </wp:positionH>
                      <wp:positionV relativeFrom="paragraph">
                        <wp:posOffset>383540</wp:posOffset>
                      </wp:positionV>
                      <wp:extent cx="154305" cy="130810"/>
                      <wp:effectExtent l="0" t="0" r="17145" b="21590"/>
                      <wp:wrapNone/>
                      <wp:docPr id="226" name="10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2601A9F2" id="103 Elipse" o:spid="_x0000_s1026" style="position:absolute;margin-left:276.55pt;margin-top:30.2pt;width:12.15pt;height:10.3pt;z-index:25398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" fillcolor="#ffc000" strokecolor="black [3213]" strokeweight="2pt"/>
                  </w:pict>
                </mc:Fallback>
              </mc:AlternateContent>
            </w:r>
            <w:r w:rsidR="00D1564C" w:rsidRPr="005726A4">
              <w:rPr>
                <w:noProof/>
                <w:lang w:eastAsia="es-CL"/>
              </w:rPr>
              <mc:AlternateContent>
                <mc:Choice Requires="wps">
                  <w:drawing>
                    <wp:anchor distT="0" distB="0" distL="114300" distR="114300" simplePos="0" relativeHeight="253972480" behindDoc="0" locked="0" layoutInCell="1" allowOverlap="1" wp14:anchorId="47BAE664" wp14:editId="682555B4">
                      <wp:simplePos x="0" y="0"/>
                      <wp:positionH relativeFrom="column">
                        <wp:posOffset>1863623</wp:posOffset>
                      </wp:positionH>
                      <wp:positionV relativeFrom="paragraph">
                        <wp:posOffset>830167</wp:posOffset>
                      </wp:positionV>
                      <wp:extent cx="701747" cy="202018"/>
                      <wp:effectExtent l="19050" t="19050" r="22225" b="26670"/>
                      <wp:wrapNone/>
                      <wp:docPr id="243" name="107 Conector recto"/>
                      <wp:cNvGraphicFramePr/>
                      <a:graphic xmlns:a="http://schemas.openxmlformats.org/drawingml/2006/main">
                        <a:graphicData uri="http://schemas.microsoft.com/office/word/2010/wordprocessingShape">
                          <wps:wsp>
                            <wps:cNvCnPr/>
                            <wps:spPr>
                              <a:xfrm flipH="1">
                                <a:off x="0" y="0"/>
                                <a:ext cx="701747" cy="202018"/>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283075" id="107 Conector recto" o:spid="_x0000_s1026" style="position:absolute;flip:x;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5pt,65.35pt" to="202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" strokecolor="windowText" strokeweight="2.25pt"/>
                  </w:pict>
                </mc:Fallback>
              </mc:AlternateContent>
            </w:r>
            <w:r w:rsidR="00D1564C" w:rsidRPr="005726A4">
              <w:rPr>
                <w:noProof/>
                <w:lang w:eastAsia="es-CL"/>
              </w:rPr>
              <mc:AlternateContent>
                <mc:Choice Requires="wps">
                  <w:drawing>
                    <wp:anchor distT="0" distB="0" distL="114300" distR="114300" simplePos="0" relativeHeight="253974528" behindDoc="0" locked="0" layoutInCell="1" allowOverlap="1" wp14:anchorId="7B55D040" wp14:editId="26231CBD">
                      <wp:simplePos x="0" y="0"/>
                      <wp:positionH relativeFrom="column">
                        <wp:posOffset>851535</wp:posOffset>
                      </wp:positionH>
                      <wp:positionV relativeFrom="paragraph">
                        <wp:posOffset>897890</wp:posOffset>
                      </wp:positionV>
                      <wp:extent cx="1304925" cy="273050"/>
                      <wp:effectExtent l="0" t="0" r="28575" b="12700"/>
                      <wp:wrapNone/>
                      <wp:docPr id="241" name="108 Rectángulo"/>
                      <wp:cNvGraphicFramePr/>
                      <a:graphic xmlns:a="http://schemas.openxmlformats.org/drawingml/2006/main">
                        <a:graphicData uri="http://schemas.microsoft.com/office/word/2010/wordprocessingShape">
                          <wps:wsp>
                            <wps:cNvSpPr/>
                            <wps:spPr>
                              <a:xfrm>
                                <a:off x="0" y="0"/>
                                <a:ext cx="1304925" cy="27305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63B7D"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Emisario Submarino</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left:0;text-align:left;margin-left:67.05pt;margin-top:70.7pt;width:102.75pt;height:21.5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" fillcolor="#ffc000" strokecolor="black [3213]" strokeweight="2pt">
                      <v:textbox>
                        <w:txbxContent>
                          <w:p w14:paraId="44263B7D" w14:textId="77777777" w:rsidR="00A431D0" w:rsidRDefault="00A431D0" w:rsidP="00D1564C">
                            <w:pPr>
                              <w:pStyle w:val="NormalWeb"/>
                              <w:spacing w:before="0" w:beforeAutospacing="0" w:after="0" w:afterAutospacing="0"/>
                              <w:jc w:val="center"/>
                            </w:pPr>
                            <w:r>
                              <w:rPr>
                                <w:rFonts w:asciiTheme="minorHAnsi" w:hAnsi="Calibri" w:cstheme="minorBidi"/>
                                <w:b/>
                                <w:bCs/>
                                <w:color w:val="000000"/>
                                <w:sz w:val="20"/>
                                <w:szCs w:val="20"/>
                              </w:rPr>
                              <w:t>Emisario Submarino</w:t>
                            </w:r>
                          </w:p>
                        </w:txbxContent>
                      </v:textbox>
                    </v:rect>
                  </w:pict>
                </mc:Fallback>
              </mc:AlternateContent>
            </w:r>
            <w:r w:rsidR="00D1564C" w:rsidRPr="005726A4">
              <w:rPr>
                <w:noProof/>
                <w:lang w:eastAsia="es-CL"/>
              </w:rPr>
              <mc:AlternateContent>
                <mc:Choice Requires="wps">
                  <w:drawing>
                    <wp:anchor distT="0" distB="0" distL="114300" distR="114300" simplePos="0" relativeHeight="253973504" behindDoc="0" locked="0" layoutInCell="1" allowOverlap="1" wp14:anchorId="2C12514F" wp14:editId="53E8D9A7">
                      <wp:simplePos x="0" y="0"/>
                      <wp:positionH relativeFrom="column">
                        <wp:posOffset>2484120</wp:posOffset>
                      </wp:positionH>
                      <wp:positionV relativeFrom="paragraph">
                        <wp:posOffset>760568</wp:posOffset>
                      </wp:positionV>
                      <wp:extent cx="154305" cy="130810"/>
                      <wp:effectExtent l="0" t="0" r="17145" b="21590"/>
                      <wp:wrapNone/>
                      <wp:docPr id="245" name="109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4B63E10D" id="109 Elipse" o:spid="_x0000_s1026" style="position:absolute;margin-left:195.6pt;margin-top:59.9pt;width:12.15pt;height:10.3pt;z-index:25397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" fillcolor="#ffc000" strokecolor="black [3213]" strokeweight="2pt"/>
                  </w:pict>
                </mc:Fallback>
              </mc:AlternateContent>
            </w:r>
            <w:r w:rsidR="00D1564C" w:rsidRPr="005726A4">
              <w:rPr>
                <w:noProof/>
                <w:lang w:eastAsia="es-CL"/>
              </w:rPr>
              <mc:AlternateContent>
                <mc:Choice Requires="wps">
                  <w:drawing>
                    <wp:anchor distT="0" distB="0" distL="114300" distR="114300" simplePos="0" relativeHeight="253968384" behindDoc="0" locked="0" layoutInCell="1" allowOverlap="1" wp14:anchorId="50994BC6" wp14:editId="23FCCC7D">
                      <wp:simplePos x="0" y="0"/>
                      <wp:positionH relativeFrom="column">
                        <wp:posOffset>3452495</wp:posOffset>
                      </wp:positionH>
                      <wp:positionV relativeFrom="paragraph">
                        <wp:posOffset>1107440</wp:posOffset>
                      </wp:positionV>
                      <wp:extent cx="154305" cy="130810"/>
                      <wp:effectExtent l="0" t="0" r="17145" b="21590"/>
                      <wp:wrapNone/>
                      <wp:docPr id="107" name="10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4F2763B" id="103 Elipse" o:spid="_x0000_s1026" style="position:absolute;margin-left:271.85pt;margin-top:87.2pt;width:12.15pt;height:10.3pt;z-index:25396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" fillcolor="#ffc000" strokecolor="black [3213]" strokeweight="2pt"/>
                  </w:pict>
                </mc:Fallback>
              </mc:AlternateContent>
            </w:r>
            <w:r w:rsidR="00D1564C" w:rsidRPr="005726A4">
              <w:rPr>
                <w:noProof/>
                <w:lang w:eastAsia="es-CL"/>
              </w:rPr>
              <mc:AlternateContent>
                <mc:Choice Requires="wps">
                  <w:drawing>
                    <wp:anchor distT="0" distB="0" distL="114300" distR="114300" simplePos="0" relativeHeight="253962240" behindDoc="0" locked="0" layoutInCell="1" allowOverlap="1" wp14:anchorId="343D9DEB" wp14:editId="3AE0174A">
                      <wp:simplePos x="0" y="0"/>
                      <wp:positionH relativeFrom="column">
                        <wp:posOffset>3409950</wp:posOffset>
                      </wp:positionH>
                      <wp:positionV relativeFrom="paragraph">
                        <wp:posOffset>509270</wp:posOffset>
                      </wp:positionV>
                      <wp:extent cx="154305" cy="130810"/>
                      <wp:effectExtent l="0" t="0" r="17145" b="21590"/>
                      <wp:wrapNone/>
                      <wp:docPr id="104" name="10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9167D39" id="103 Elipse" o:spid="_x0000_s1026" style="position:absolute;margin-left:268.5pt;margin-top:40.1pt;width:12.15pt;height:10.3pt;z-index:25396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" fillcolor="#ffc000" strokecolor="black [3213]" strokeweight="2pt"/>
                  </w:pict>
                </mc:Fallback>
              </mc:AlternateContent>
            </w:r>
            <w:r w:rsidR="00D1564C" w:rsidRPr="005726A4">
              <w:rPr>
                <w:noProof/>
                <w:lang w:eastAsia="es-CL"/>
              </w:rPr>
              <mc:AlternateContent>
                <mc:Choice Requires="wps">
                  <w:drawing>
                    <wp:anchor distT="0" distB="0" distL="114300" distR="114300" simplePos="0" relativeHeight="253965312" behindDoc="0" locked="0" layoutInCell="1" allowOverlap="1" wp14:anchorId="41EA4055" wp14:editId="52B2DD89">
                      <wp:simplePos x="0" y="0"/>
                      <wp:positionH relativeFrom="column">
                        <wp:posOffset>6617335</wp:posOffset>
                      </wp:positionH>
                      <wp:positionV relativeFrom="paragraph">
                        <wp:posOffset>4117813</wp:posOffset>
                      </wp:positionV>
                      <wp:extent cx="154305" cy="130810"/>
                      <wp:effectExtent l="0" t="0" r="17145" b="21590"/>
                      <wp:wrapNone/>
                      <wp:docPr id="253" name="10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26559A81" id="103 Elipse" o:spid="_x0000_s1026" style="position:absolute;margin-left:521.05pt;margin-top:324.25pt;width:12.15pt;height:10.3pt;z-index:25396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" fillcolor="#ffc000" strokecolor="black [3213]" strokeweight="2pt"/>
                  </w:pict>
                </mc:Fallback>
              </mc:AlternateContent>
            </w:r>
            <w:r w:rsidR="00D1564C" w:rsidRPr="005726A4">
              <w:rPr>
                <w:noProof/>
                <w:lang w:eastAsia="es-CL"/>
              </w:rPr>
              <mc:AlternateContent>
                <mc:Choice Requires="wps">
                  <w:drawing>
                    <wp:anchor distT="0" distB="0" distL="114300" distR="114300" simplePos="0" relativeHeight="253959168" behindDoc="0" locked="0" layoutInCell="1" allowOverlap="1" wp14:anchorId="32E9B6C0" wp14:editId="4B149F64">
                      <wp:simplePos x="0" y="0"/>
                      <wp:positionH relativeFrom="column">
                        <wp:posOffset>7618095</wp:posOffset>
                      </wp:positionH>
                      <wp:positionV relativeFrom="paragraph">
                        <wp:posOffset>57150</wp:posOffset>
                      </wp:positionV>
                      <wp:extent cx="307975" cy="1403985"/>
                      <wp:effectExtent l="0" t="0" r="0" b="635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09C4F797" w14:textId="77777777" w:rsidR="00A431D0" w:rsidRPr="00E47814" w:rsidRDefault="00A431D0" w:rsidP="00D1564C">
                                  <w:pPr>
                                    <w:rPr>
                                      <w:b/>
                                      <w:color w:val="FFFFFF" w:themeColor="background1"/>
                                      <w:sz w:val="28"/>
                                    </w:rPr>
                                  </w:pPr>
                                  <w:r w:rsidRPr="00E47814">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599.85pt;margin-top:4.5pt;width:24.25pt;height:110.55pt;z-index:25395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" filled="f" stroked="f">
                      <v:textbox style="mso-fit-shape-to-text:t">
                        <w:txbxContent>
                          <w:p w14:paraId="09C4F797" w14:textId="77777777" w:rsidR="00A431D0" w:rsidRPr="00E47814" w:rsidRDefault="00A431D0" w:rsidP="00D1564C">
                            <w:pPr>
                              <w:rPr>
                                <w:b/>
                                <w:color w:val="FFFFFF" w:themeColor="background1"/>
                                <w:sz w:val="28"/>
                              </w:rPr>
                            </w:pPr>
                            <w:r w:rsidRPr="00E47814">
                              <w:rPr>
                                <w:b/>
                                <w:color w:val="FFFFFF" w:themeColor="background1"/>
                                <w:sz w:val="28"/>
                              </w:rPr>
                              <w:t>N</w:t>
                            </w:r>
                          </w:p>
                        </w:txbxContent>
                      </v:textbox>
                    </v:shape>
                  </w:pict>
                </mc:Fallback>
              </mc:AlternateContent>
            </w:r>
            <w:r w:rsidR="00D1564C" w:rsidRPr="005726A4">
              <w:rPr>
                <w:noProof/>
                <w:lang w:eastAsia="es-CL"/>
              </w:rPr>
              <mc:AlternateContent>
                <mc:Choice Requires="wps">
                  <w:drawing>
                    <wp:anchor distT="0" distB="0" distL="114300" distR="114300" simplePos="0" relativeHeight="253958144" behindDoc="0" locked="0" layoutInCell="1" allowOverlap="1" wp14:anchorId="7133AFA5" wp14:editId="66E6317E">
                      <wp:simplePos x="0" y="0"/>
                      <wp:positionH relativeFrom="column">
                        <wp:posOffset>7651277</wp:posOffset>
                      </wp:positionH>
                      <wp:positionV relativeFrom="paragraph">
                        <wp:posOffset>323850</wp:posOffset>
                      </wp:positionV>
                      <wp:extent cx="222885" cy="382270"/>
                      <wp:effectExtent l="19050" t="19050" r="24765" b="17780"/>
                      <wp:wrapNone/>
                      <wp:docPr id="75" name="75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5D47F84" id="75 Flecha arriba" o:spid="_x0000_s1026" type="#_x0000_t68" style="position:absolute;margin-left:602.45pt;margin-top:25.5pt;width:17.55pt;height:30.1pt;z-index:25395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" adj="6297" fillcolor="white [3212]" strokecolor="black [3213]" strokeweight="2pt"/>
                  </w:pict>
                </mc:Fallback>
              </mc:AlternateContent>
            </w:r>
            <w:r w:rsidR="00D1564C" w:rsidRPr="005726A4">
              <w:rPr>
                <w:noProof/>
                <w:lang w:eastAsia="es-CL"/>
              </w:rPr>
              <w:t xml:space="preserve"> </w:t>
            </w:r>
            <w:r w:rsidR="00D1564C" w:rsidRPr="005726A4">
              <w:rPr>
                <w:noProof/>
                <w:lang w:eastAsia="es-CL"/>
              </w:rPr>
              <w:drawing>
                <wp:inline distT="0" distB="0" distL="0" distR="0" wp14:anchorId="2805A5FC" wp14:editId="441A779D">
                  <wp:extent cx="7474688" cy="5071730"/>
                  <wp:effectExtent l="0" t="0" r="0" b="0"/>
                  <wp:docPr id="269" name="Imagen 269" descr="C:\Users\andy.morrison\Desktop\Layout Hollem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Layout Hollemberg.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1994" r="16531"/>
                          <a:stretch/>
                        </pic:blipFill>
                        <pic:spPr bwMode="auto">
                          <a:xfrm>
                            <a:off x="0" y="0"/>
                            <a:ext cx="7474688" cy="5071730"/>
                          </a:xfrm>
                          <a:prstGeom prst="rect">
                            <a:avLst/>
                          </a:prstGeom>
                          <a:noFill/>
                          <a:ln>
                            <a:noFill/>
                          </a:ln>
                          <a:extLst>
                            <a:ext uri="{53640926-AAD7-44D8-BBD7-CCE9431645EC}">
                              <a14:shadowObscured xmlns:a14="http://schemas.microsoft.com/office/drawing/2010/main"/>
                            </a:ext>
                          </a:extLst>
                        </pic:spPr>
                      </pic:pic>
                    </a:graphicData>
                  </a:graphic>
                </wp:inline>
              </w:drawing>
            </w:r>
            <w:r w:rsidR="00D1564C" w:rsidRPr="00DD1E8B">
              <w:rPr>
                <w:noProof/>
                <w:lang w:eastAsia="es-CL"/>
              </w:rPr>
              <w:t xml:space="preserve"> </w:t>
            </w:r>
            <w:r w:rsidR="00D1564C">
              <w:rPr>
                <w:noProof/>
                <w:lang w:eastAsia="es-CL"/>
              </w:rPr>
              <w:t xml:space="preserve"> </w:t>
            </w:r>
          </w:p>
          <w:p w14:paraId="6FDDB910" w14:textId="77777777" w:rsidR="00D1564C" w:rsidRPr="000B4596" w:rsidRDefault="00D1564C" w:rsidP="004A00C5">
            <w:pPr>
              <w:jc w:val="center"/>
              <w:rPr>
                <w:noProof/>
                <w:sz w:val="4"/>
                <w:lang w:eastAsia="es-CL"/>
              </w:rPr>
            </w:pPr>
          </w:p>
        </w:tc>
      </w:tr>
    </w:tbl>
    <w:p w14:paraId="2BA2EF61" w14:textId="77777777" w:rsidR="00BA0FDE" w:rsidRPr="0025129B" w:rsidRDefault="00BA0FDE" w:rsidP="00BA0FDE">
      <w:pPr>
        <w:rPr>
          <w:sz w:val="20"/>
        </w:rPr>
      </w:pPr>
    </w:p>
    <w:p w14:paraId="374EDF1C" w14:textId="77777777" w:rsidR="002D43DF" w:rsidRPr="0025129B" w:rsidRDefault="002D43DF" w:rsidP="00BA0FDE">
      <w:pPr>
        <w:rPr>
          <w:sz w:val="20"/>
        </w:rPr>
        <w:sectPr w:rsidR="002D43DF" w:rsidRPr="0025129B" w:rsidSect="008F2BCF">
          <w:pgSz w:w="15840" w:h="12240" w:orient="landscape"/>
          <w:pgMar w:top="1134" w:right="1134" w:bottom="1134" w:left="1134" w:header="709" w:footer="709" w:gutter="0"/>
          <w:cols w:space="708"/>
          <w:docGrid w:linePitch="360"/>
        </w:sectPr>
      </w:pPr>
    </w:p>
    <w:p w14:paraId="67D20B1D" w14:textId="77777777" w:rsidR="00B1722C" w:rsidRPr="0025129B" w:rsidRDefault="00B1722C" w:rsidP="00C958D0">
      <w:pPr>
        <w:pStyle w:val="Ttulo1"/>
      </w:pPr>
      <w:bookmarkStart w:id="50" w:name="_Toc465075870"/>
      <w:r w:rsidRPr="0025129B">
        <w:lastRenderedPageBreak/>
        <w:t xml:space="preserve">INSTRUMENTOS DE </w:t>
      </w:r>
      <w:r w:rsidR="005F32AE">
        <w:t xml:space="preserve">GESTIÓN AMBIENTAL QUE REGULAN </w:t>
      </w:r>
      <w:r w:rsidRPr="0025129B">
        <w:t>LA ACTIVIDAD FISCALIZADA.</w:t>
      </w:r>
      <w:bookmarkEnd w:id="46"/>
      <w:bookmarkEnd w:id="47"/>
      <w:bookmarkEnd w:id="48"/>
      <w:bookmarkEnd w:id="49"/>
      <w:bookmarkEnd w:id="50"/>
    </w:p>
    <w:p w14:paraId="00013E7E"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3"/>
        <w:gridCol w:w="1173"/>
        <w:gridCol w:w="1106"/>
        <w:gridCol w:w="908"/>
        <w:gridCol w:w="1199"/>
        <w:gridCol w:w="1620"/>
        <w:gridCol w:w="2562"/>
        <w:gridCol w:w="1181"/>
      </w:tblGrid>
      <w:tr w:rsidR="003714C8" w:rsidRPr="00293DF8" w14:paraId="50FA941E" w14:textId="77777777" w:rsidTr="00FB196E">
        <w:trPr>
          <w:trHeight w:val="498"/>
        </w:trPr>
        <w:tc>
          <w:tcPr>
            <w:tcW w:w="5000" w:type="pct"/>
            <w:gridSpan w:val="8"/>
            <w:shd w:val="clear" w:color="000000" w:fill="D9D9D9"/>
            <w:noWrap/>
            <w:vAlign w:val="center"/>
          </w:tcPr>
          <w:p w14:paraId="4AC70AEA" w14:textId="77777777" w:rsidR="003714C8" w:rsidRPr="00FD61F5" w:rsidRDefault="003714C8" w:rsidP="00FB196E">
            <w:pPr>
              <w:spacing w:line="0" w:lineRule="atLeast"/>
              <w:jc w:val="left"/>
              <w:rPr>
                <w:rFonts w:eastAsia="Times New Roman" w:cs="Calibri"/>
                <w:b/>
                <w:bCs/>
                <w:color w:val="000000"/>
                <w:sz w:val="20"/>
                <w:szCs w:val="20"/>
                <w:lang w:eastAsia="es-CL"/>
              </w:rPr>
            </w:pPr>
            <w:r w:rsidRPr="00FD61F5">
              <w:rPr>
                <w:rFonts w:eastAsia="Times New Roman" w:cs="Calibri"/>
                <w:b/>
                <w:bCs/>
                <w:color w:val="000000"/>
                <w:sz w:val="20"/>
                <w:szCs w:val="20"/>
                <w:lang w:eastAsia="es-CL"/>
              </w:rPr>
              <w:t>Identificación de Instrumentos de Gestión Ambiental que regulan la  actividad,</w:t>
            </w:r>
            <w:r w:rsidR="00FB196E" w:rsidRPr="00FD61F5">
              <w:rPr>
                <w:rFonts w:eastAsia="Times New Roman" w:cs="Calibri"/>
                <w:b/>
                <w:bCs/>
                <w:color w:val="000000"/>
                <w:sz w:val="20"/>
                <w:szCs w:val="20"/>
                <w:lang w:eastAsia="es-CL"/>
              </w:rPr>
              <w:t xml:space="preserve"> proyecto o fuente fiscalizada.</w:t>
            </w:r>
          </w:p>
        </w:tc>
      </w:tr>
      <w:tr w:rsidR="00D1564C" w:rsidRPr="00293DF8" w14:paraId="3DDEC4BD" w14:textId="77777777" w:rsidTr="00D1564C">
        <w:trPr>
          <w:trHeight w:val="498"/>
        </w:trPr>
        <w:tc>
          <w:tcPr>
            <w:tcW w:w="179" w:type="pct"/>
            <w:shd w:val="clear" w:color="auto" w:fill="auto"/>
            <w:vAlign w:val="center"/>
            <w:hideMark/>
          </w:tcPr>
          <w:p w14:paraId="381113D2" w14:textId="77777777" w:rsidR="00096213" w:rsidRPr="00FD61F5" w:rsidRDefault="00096213" w:rsidP="003714C8">
            <w:pPr>
              <w:spacing w:line="0" w:lineRule="atLeast"/>
              <w:jc w:val="center"/>
              <w:rPr>
                <w:rFonts w:eastAsia="Times New Roman" w:cs="Calibri"/>
                <w:b/>
                <w:bCs/>
                <w:sz w:val="20"/>
                <w:szCs w:val="20"/>
                <w:lang w:eastAsia="es-CL"/>
              </w:rPr>
            </w:pPr>
            <w:r w:rsidRPr="00FD61F5">
              <w:rPr>
                <w:rFonts w:eastAsia="Times New Roman" w:cs="Calibri"/>
                <w:b/>
                <w:bCs/>
                <w:sz w:val="20"/>
                <w:szCs w:val="20"/>
                <w:lang w:eastAsia="es-CL"/>
              </w:rPr>
              <w:t>N°</w:t>
            </w:r>
          </w:p>
        </w:tc>
        <w:tc>
          <w:tcPr>
            <w:tcW w:w="580" w:type="pct"/>
            <w:shd w:val="clear" w:color="auto" w:fill="auto"/>
            <w:vAlign w:val="center"/>
            <w:hideMark/>
          </w:tcPr>
          <w:p w14:paraId="02323FBA" w14:textId="77777777" w:rsidR="00096213" w:rsidRPr="00FD61F5" w:rsidRDefault="00F64DF2" w:rsidP="003714C8">
            <w:pPr>
              <w:spacing w:line="0" w:lineRule="atLeast"/>
              <w:jc w:val="center"/>
              <w:rPr>
                <w:rFonts w:eastAsia="Times New Roman" w:cs="Calibri"/>
                <w:b/>
                <w:bCs/>
                <w:sz w:val="20"/>
                <w:szCs w:val="20"/>
                <w:lang w:eastAsia="es-CL"/>
              </w:rPr>
            </w:pPr>
            <w:r w:rsidRPr="00FD61F5">
              <w:rPr>
                <w:rFonts w:eastAsia="Times New Roman" w:cs="Calibri"/>
                <w:b/>
                <w:bCs/>
                <w:sz w:val="20"/>
                <w:szCs w:val="20"/>
                <w:lang w:eastAsia="es-CL"/>
              </w:rPr>
              <w:t>Tipo de i</w:t>
            </w:r>
            <w:r w:rsidR="00096213" w:rsidRPr="00FD61F5">
              <w:rPr>
                <w:rFonts w:eastAsia="Times New Roman" w:cs="Calibri"/>
                <w:b/>
                <w:bCs/>
                <w:sz w:val="20"/>
                <w:szCs w:val="20"/>
                <w:lang w:eastAsia="es-CL"/>
              </w:rPr>
              <w:t>nstrumento</w:t>
            </w:r>
          </w:p>
        </w:tc>
        <w:tc>
          <w:tcPr>
            <w:tcW w:w="547" w:type="pct"/>
            <w:shd w:val="clear" w:color="auto" w:fill="auto"/>
            <w:vAlign w:val="center"/>
            <w:hideMark/>
          </w:tcPr>
          <w:p w14:paraId="5CC36D47" w14:textId="77777777" w:rsidR="00096213" w:rsidRPr="00FD61F5" w:rsidRDefault="00096213" w:rsidP="003714C8">
            <w:pPr>
              <w:spacing w:line="0" w:lineRule="atLeast"/>
              <w:jc w:val="center"/>
              <w:rPr>
                <w:rFonts w:eastAsia="Times New Roman" w:cs="Calibri"/>
                <w:b/>
                <w:bCs/>
                <w:sz w:val="20"/>
                <w:szCs w:val="20"/>
                <w:lang w:eastAsia="es-CL"/>
              </w:rPr>
            </w:pPr>
            <w:r w:rsidRPr="00FD61F5">
              <w:rPr>
                <w:rFonts w:eastAsia="Times New Roman" w:cs="Calibri"/>
                <w:b/>
                <w:bCs/>
                <w:sz w:val="20"/>
                <w:szCs w:val="20"/>
                <w:lang w:eastAsia="es-CL"/>
              </w:rPr>
              <w:t>N°/</w:t>
            </w:r>
          </w:p>
          <w:p w14:paraId="50442B2A" w14:textId="77777777" w:rsidR="00051C01" w:rsidRPr="00FD61F5" w:rsidRDefault="00096213" w:rsidP="00051C01">
            <w:pPr>
              <w:spacing w:line="0" w:lineRule="atLeast"/>
              <w:jc w:val="center"/>
              <w:rPr>
                <w:rFonts w:eastAsia="Times New Roman" w:cs="Calibri"/>
                <w:b/>
                <w:bCs/>
                <w:sz w:val="20"/>
                <w:szCs w:val="20"/>
                <w:lang w:eastAsia="es-CL"/>
              </w:rPr>
            </w:pPr>
            <w:r w:rsidRPr="00FD61F5">
              <w:rPr>
                <w:rFonts w:eastAsia="Times New Roman" w:cs="Calibri"/>
                <w:b/>
                <w:bCs/>
                <w:sz w:val="20"/>
                <w:szCs w:val="20"/>
                <w:lang w:eastAsia="es-CL"/>
              </w:rPr>
              <w:t>Descripción</w:t>
            </w:r>
          </w:p>
        </w:tc>
        <w:tc>
          <w:tcPr>
            <w:tcW w:w="449" w:type="pct"/>
            <w:vAlign w:val="center"/>
          </w:tcPr>
          <w:p w14:paraId="6238CA17" w14:textId="77777777" w:rsidR="00096213" w:rsidRPr="00FD61F5" w:rsidRDefault="00096213" w:rsidP="00096213">
            <w:pPr>
              <w:spacing w:line="0" w:lineRule="atLeast"/>
              <w:jc w:val="center"/>
              <w:rPr>
                <w:rFonts w:eastAsia="Times New Roman" w:cs="Calibri"/>
                <w:b/>
                <w:bCs/>
                <w:sz w:val="20"/>
                <w:szCs w:val="20"/>
                <w:lang w:eastAsia="es-CL"/>
              </w:rPr>
            </w:pPr>
            <w:r w:rsidRPr="00FD61F5">
              <w:rPr>
                <w:rFonts w:eastAsia="Times New Roman" w:cs="Calibri"/>
                <w:b/>
                <w:bCs/>
                <w:sz w:val="20"/>
                <w:szCs w:val="20"/>
                <w:lang w:eastAsia="es-CL"/>
              </w:rPr>
              <w:t>Fecha</w:t>
            </w:r>
          </w:p>
        </w:tc>
        <w:tc>
          <w:tcPr>
            <w:tcW w:w="593" w:type="pct"/>
            <w:shd w:val="clear" w:color="auto" w:fill="auto"/>
            <w:vAlign w:val="center"/>
            <w:hideMark/>
          </w:tcPr>
          <w:p w14:paraId="37ADBA69" w14:textId="77777777" w:rsidR="00096213" w:rsidRPr="00FD61F5" w:rsidRDefault="00096213" w:rsidP="003714C8">
            <w:pPr>
              <w:spacing w:line="0" w:lineRule="atLeast"/>
              <w:jc w:val="center"/>
              <w:rPr>
                <w:rFonts w:eastAsia="Times New Roman" w:cs="Calibri"/>
                <w:b/>
                <w:bCs/>
                <w:sz w:val="20"/>
                <w:szCs w:val="20"/>
                <w:lang w:eastAsia="es-CL"/>
              </w:rPr>
            </w:pPr>
            <w:r w:rsidRPr="00FD61F5">
              <w:rPr>
                <w:rFonts w:eastAsia="Times New Roman" w:cs="Calibri"/>
                <w:b/>
                <w:bCs/>
                <w:sz w:val="20"/>
                <w:szCs w:val="20"/>
                <w:lang w:eastAsia="es-CL"/>
              </w:rPr>
              <w:t>Comisión / Institución</w:t>
            </w:r>
          </w:p>
        </w:tc>
        <w:tc>
          <w:tcPr>
            <w:tcW w:w="801" w:type="pct"/>
            <w:shd w:val="clear" w:color="auto" w:fill="auto"/>
            <w:vAlign w:val="center"/>
            <w:hideMark/>
          </w:tcPr>
          <w:p w14:paraId="1ED510C2" w14:textId="77777777" w:rsidR="00096213" w:rsidRPr="00FD61F5" w:rsidRDefault="00F64DF2" w:rsidP="003714C8">
            <w:pPr>
              <w:spacing w:line="0" w:lineRule="atLeast"/>
              <w:jc w:val="center"/>
              <w:rPr>
                <w:rFonts w:eastAsia="Times New Roman" w:cs="Calibri"/>
                <w:b/>
                <w:bCs/>
                <w:sz w:val="20"/>
                <w:szCs w:val="20"/>
                <w:lang w:eastAsia="es-CL"/>
              </w:rPr>
            </w:pPr>
            <w:r w:rsidRPr="00FD61F5">
              <w:rPr>
                <w:rFonts w:eastAsia="Times New Roman" w:cs="Calibri"/>
                <w:b/>
                <w:bCs/>
                <w:sz w:val="20"/>
                <w:szCs w:val="20"/>
                <w:lang w:eastAsia="es-CL"/>
              </w:rPr>
              <w:t>Nombre de la actividad, proyecto o f</w:t>
            </w:r>
            <w:r w:rsidR="00096213" w:rsidRPr="00FD61F5">
              <w:rPr>
                <w:rFonts w:eastAsia="Times New Roman" w:cs="Calibri"/>
                <w:b/>
                <w:bCs/>
                <w:sz w:val="20"/>
                <w:szCs w:val="20"/>
                <w:lang w:eastAsia="es-CL"/>
              </w:rPr>
              <w:t xml:space="preserve">uente </w:t>
            </w:r>
            <w:r w:rsidR="005F32AE" w:rsidRPr="00FD61F5">
              <w:rPr>
                <w:rFonts w:eastAsia="Times New Roman" w:cs="Calibri"/>
                <w:b/>
                <w:bCs/>
                <w:sz w:val="20"/>
                <w:szCs w:val="20"/>
                <w:lang w:eastAsia="es-CL"/>
              </w:rPr>
              <w:t>regulada</w:t>
            </w:r>
          </w:p>
        </w:tc>
        <w:tc>
          <w:tcPr>
            <w:tcW w:w="1267" w:type="pct"/>
            <w:shd w:val="clear" w:color="auto" w:fill="auto"/>
            <w:vAlign w:val="center"/>
            <w:hideMark/>
          </w:tcPr>
          <w:p w14:paraId="6EF0A84F" w14:textId="77777777" w:rsidR="00096213" w:rsidRPr="00FD61F5" w:rsidRDefault="00FB196E" w:rsidP="00FB196E">
            <w:pPr>
              <w:spacing w:line="0" w:lineRule="atLeast"/>
              <w:jc w:val="center"/>
              <w:rPr>
                <w:rFonts w:eastAsia="Times New Roman" w:cs="Calibri"/>
                <w:b/>
                <w:bCs/>
                <w:sz w:val="20"/>
                <w:szCs w:val="20"/>
                <w:lang w:eastAsia="es-CL"/>
              </w:rPr>
            </w:pPr>
            <w:r w:rsidRPr="00FD61F5">
              <w:rPr>
                <w:rFonts w:eastAsia="Times New Roman" w:cs="Calibri"/>
                <w:b/>
                <w:bCs/>
                <w:sz w:val="20"/>
                <w:szCs w:val="20"/>
                <w:lang w:eastAsia="es-CL"/>
              </w:rPr>
              <w:t>Comentarios</w:t>
            </w:r>
          </w:p>
        </w:tc>
        <w:tc>
          <w:tcPr>
            <w:tcW w:w="584" w:type="pct"/>
            <w:vAlign w:val="center"/>
          </w:tcPr>
          <w:p w14:paraId="2175C3A1" w14:textId="77777777" w:rsidR="00096213" w:rsidRPr="00FD61F5" w:rsidRDefault="00F64DF2" w:rsidP="00F64DF2">
            <w:pPr>
              <w:spacing w:line="0" w:lineRule="atLeast"/>
              <w:jc w:val="center"/>
              <w:rPr>
                <w:rFonts w:eastAsia="Times New Roman" w:cs="Calibri"/>
                <w:b/>
                <w:bCs/>
                <w:sz w:val="20"/>
                <w:szCs w:val="20"/>
                <w:lang w:eastAsia="es-CL"/>
              </w:rPr>
            </w:pPr>
            <w:r w:rsidRPr="00FD61F5">
              <w:rPr>
                <w:rFonts w:eastAsia="Times New Roman" w:cs="Calibri"/>
                <w:b/>
                <w:bCs/>
                <w:sz w:val="20"/>
                <w:szCs w:val="20"/>
                <w:lang w:eastAsia="es-CL"/>
              </w:rPr>
              <w:t>Instrumento f</w:t>
            </w:r>
            <w:r w:rsidR="00096213" w:rsidRPr="00FD61F5">
              <w:rPr>
                <w:rFonts w:eastAsia="Times New Roman" w:cs="Calibri"/>
                <w:b/>
                <w:bCs/>
                <w:sz w:val="20"/>
                <w:szCs w:val="20"/>
                <w:lang w:eastAsia="es-CL"/>
              </w:rPr>
              <w:t>iscalizado</w:t>
            </w:r>
          </w:p>
        </w:tc>
      </w:tr>
      <w:tr w:rsidR="00D1564C" w:rsidRPr="00040320" w14:paraId="60331231" w14:textId="77777777" w:rsidTr="00D1564C">
        <w:trPr>
          <w:trHeight w:val="498"/>
        </w:trPr>
        <w:tc>
          <w:tcPr>
            <w:tcW w:w="179" w:type="pct"/>
            <w:shd w:val="clear" w:color="auto" w:fill="auto"/>
            <w:noWrap/>
            <w:vAlign w:val="center"/>
            <w:hideMark/>
          </w:tcPr>
          <w:p w14:paraId="262E6AEB" w14:textId="04483676" w:rsidR="00D1564C" w:rsidRPr="00FD61F5" w:rsidRDefault="00D1564C" w:rsidP="00FB196E">
            <w:pPr>
              <w:spacing w:line="0" w:lineRule="atLeast"/>
              <w:jc w:val="center"/>
              <w:rPr>
                <w:color w:val="000000"/>
                <w:sz w:val="20"/>
              </w:rPr>
            </w:pPr>
            <w:r w:rsidRPr="00AF1ABD">
              <w:rPr>
                <w:color w:val="000000"/>
                <w:sz w:val="20"/>
              </w:rPr>
              <w:t>1</w:t>
            </w:r>
          </w:p>
        </w:tc>
        <w:tc>
          <w:tcPr>
            <w:tcW w:w="580" w:type="pct"/>
            <w:shd w:val="clear" w:color="auto" w:fill="auto"/>
            <w:noWrap/>
            <w:vAlign w:val="center"/>
          </w:tcPr>
          <w:p w14:paraId="5DC86E32" w14:textId="6CA21443" w:rsidR="00D1564C" w:rsidRPr="00FD61F5" w:rsidRDefault="00D1564C" w:rsidP="00FB196E">
            <w:pPr>
              <w:spacing w:line="0" w:lineRule="atLeast"/>
              <w:jc w:val="center"/>
              <w:rPr>
                <w:color w:val="000000"/>
                <w:sz w:val="20"/>
              </w:rPr>
            </w:pPr>
            <w:r w:rsidRPr="00AF1ABD">
              <w:rPr>
                <w:color w:val="000000"/>
                <w:sz w:val="20"/>
              </w:rPr>
              <w:t>RCA</w:t>
            </w:r>
          </w:p>
        </w:tc>
        <w:tc>
          <w:tcPr>
            <w:tcW w:w="547" w:type="pct"/>
            <w:shd w:val="clear" w:color="auto" w:fill="auto"/>
            <w:noWrap/>
            <w:vAlign w:val="center"/>
          </w:tcPr>
          <w:p w14:paraId="6D38502C" w14:textId="3AE2E032" w:rsidR="00D1564C" w:rsidRPr="00FD61F5" w:rsidRDefault="00D1564C" w:rsidP="00FD61F5">
            <w:pPr>
              <w:spacing w:line="0" w:lineRule="atLeast"/>
              <w:jc w:val="center"/>
              <w:rPr>
                <w:color w:val="000000"/>
                <w:sz w:val="20"/>
              </w:rPr>
            </w:pPr>
            <w:r w:rsidRPr="00DD0FE6">
              <w:rPr>
                <w:color w:val="000000"/>
                <w:sz w:val="20"/>
              </w:rPr>
              <w:t>2</w:t>
            </w:r>
          </w:p>
        </w:tc>
        <w:tc>
          <w:tcPr>
            <w:tcW w:w="449" w:type="pct"/>
            <w:vAlign w:val="center"/>
          </w:tcPr>
          <w:p w14:paraId="2468AA49" w14:textId="5233ADD6" w:rsidR="00D1564C" w:rsidRPr="00FD61F5" w:rsidRDefault="00D1564C" w:rsidP="00FD61F5">
            <w:pPr>
              <w:spacing w:line="0" w:lineRule="atLeast"/>
              <w:jc w:val="center"/>
              <w:rPr>
                <w:color w:val="000000"/>
                <w:sz w:val="20"/>
              </w:rPr>
            </w:pPr>
            <w:r w:rsidRPr="00DD0FE6">
              <w:rPr>
                <w:color w:val="000000"/>
                <w:sz w:val="20"/>
              </w:rPr>
              <w:t>03/01/12</w:t>
            </w:r>
          </w:p>
        </w:tc>
        <w:tc>
          <w:tcPr>
            <w:tcW w:w="593" w:type="pct"/>
            <w:shd w:val="clear" w:color="auto" w:fill="auto"/>
            <w:noWrap/>
            <w:vAlign w:val="center"/>
          </w:tcPr>
          <w:p w14:paraId="5E598790" w14:textId="6A90EF10" w:rsidR="00D1564C" w:rsidRPr="00FD61F5" w:rsidRDefault="00D1564C" w:rsidP="00E66ECC">
            <w:pPr>
              <w:spacing w:line="0" w:lineRule="atLeast"/>
              <w:jc w:val="center"/>
              <w:rPr>
                <w:rFonts w:eastAsia="Times New Roman" w:cs="Calibri"/>
                <w:color w:val="000000"/>
                <w:sz w:val="20"/>
                <w:szCs w:val="20"/>
                <w:lang w:eastAsia="es-CL"/>
              </w:rPr>
            </w:pPr>
            <w:r w:rsidRPr="00DD0FE6">
              <w:rPr>
                <w:rFonts w:eastAsia="Times New Roman" w:cs="Calibri"/>
                <w:color w:val="000000"/>
                <w:sz w:val="20"/>
                <w:szCs w:val="20"/>
                <w:lang w:eastAsia="es-CL"/>
              </w:rPr>
              <w:t>Comisión de Evaluación Región de Magallanes y Antártica Chilena</w:t>
            </w:r>
          </w:p>
        </w:tc>
        <w:tc>
          <w:tcPr>
            <w:tcW w:w="801" w:type="pct"/>
            <w:shd w:val="clear" w:color="auto" w:fill="auto"/>
            <w:noWrap/>
            <w:vAlign w:val="center"/>
          </w:tcPr>
          <w:p w14:paraId="2BB27F5F" w14:textId="36727B57" w:rsidR="00D1564C" w:rsidRPr="00FD61F5" w:rsidRDefault="00D1564C" w:rsidP="00FD61F5">
            <w:pPr>
              <w:spacing w:line="0" w:lineRule="atLeast"/>
              <w:rPr>
                <w:rFonts w:eastAsia="Times New Roman" w:cs="Calibri"/>
                <w:color w:val="000000"/>
                <w:sz w:val="20"/>
                <w:szCs w:val="20"/>
                <w:lang w:eastAsia="es-CL"/>
              </w:rPr>
            </w:pPr>
            <w:r w:rsidRPr="009226B9">
              <w:rPr>
                <w:rFonts w:eastAsia="Times New Roman" w:cs="Calibri"/>
                <w:color w:val="000000"/>
                <w:sz w:val="20"/>
                <w:szCs w:val="20"/>
                <w:lang w:eastAsia="es-CL"/>
              </w:rPr>
              <w:t xml:space="preserve">DIA Proyecto "Piscicultura de Recirculación Río </w:t>
            </w:r>
            <w:proofErr w:type="spellStart"/>
            <w:r w:rsidRPr="009226B9">
              <w:rPr>
                <w:rFonts w:eastAsia="Times New Roman" w:cs="Calibri"/>
                <w:color w:val="000000"/>
                <w:sz w:val="20"/>
                <w:szCs w:val="20"/>
                <w:lang w:eastAsia="es-CL"/>
              </w:rPr>
              <w:t>Hollemberg</w:t>
            </w:r>
            <w:proofErr w:type="spellEnd"/>
            <w:r w:rsidRPr="009226B9">
              <w:rPr>
                <w:rFonts w:eastAsia="Times New Roman" w:cs="Calibri"/>
                <w:color w:val="000000"/>
                <w:sz w:val="20"/>
                <w:szCs w:val="20"/>
                <w:lang w:eastAsia="es-CL"/>
              </w:rPr>
              <w:t>"</w:t>
            </w:r>
          </w:p>
        </w:tc>
        <w:tc>
          <w:tcPr>
            <w:tcW w:w="1267" w:type="pct"/>
            <w:shd w:val="clear" w:color="auto" w:fill="auto"/>
            <w:noWrap/>
            <w:vAlign w:val="center"/>
          </w:tcPr>
          <w:p w14:paraId="54FD102E" w14:textId="69E05FD7" w:rsidR="00D1564C" w:rsidRPr="00D76292" w:rsidRDefault="00D1564C" w:rsidP="004A00C5">
            <w:pPr>
              <w:rPr>
                <w:rFonts w:eastAsia="Times New Roman" w:cs="Calibri"/>
                <w:color w:val="000000"/>
                <w:sz w:val="20"/>
                <w:szCs w:val="20"/>
                <w:lang w:eastAsia="es-CL"/>
              </w:rPr>
            </w:pPr>
            <w:r w:rsidRPr="00D76292">
              <w:rPr>
                <w:rFonts w:eastAsia="Times New Roman" w:cs="Calibri"/>
                <w:color w:val="000000"/>
                <w:sz w:val="20"/>
                <w:szCs w:val="20"/>
                <w:lang w:eastAsia="es-CL"/>
              </w:rPr>
              <w:t xml:space="preserve">El proyecto cuenta con </w:t>
            </w:r>
            <w:r w:rsidR="002A66DF">
              <w:rPr>
                <w:rFonts w:eastAsia="Times New Roman" w:cs="Calibri"/>
                <w:color w:val="000000"/>
                <w:sz w:val="20"/>
                <w:szCs w:val="20"/>
                <w:lang w:eastAsia="es-CL"/>
              </w:rPr>
              <w:t>diez</w:t>
            </w:r>
            <w:r w:rsidRPr="00D76292">
              <w:rPr>
                <w:rFonts w:eastAsia="Times New Roman" w:cs="Calibri"/>
                <w:color w:val="000000"/>
                <w:sz w:val="20"/>
                <w:szCs w:val="20"/>
                <w:lang w:eastAsia="es-CL"/>
              </w:rPr>
              <w:t xml:space="preserve"> consultas de pertinencia de ingreso al SEIA:</w:t>
            </w:r>
          </w:p>
          <w:p w14:paraId="0B62979F" w14:textId="77777777" w:rsidR="00D1564C" w:rsidRPr="00D76292" w:rsidRDefault="00D1564C" w:rsidP="004A00C5">
            <w:pPr>
              <w:rPr>
                <w:rFonts w:eastAsia="Times New Roman" w:cs="Calibri"/>
                <w:color w:val="000000"/>
                <w:sz w:val="20"/>
                <w:szCs w:val="20"/>
                <w:lang w:eastAsia="es-CL"/>
              </w:rPr>
            </w:pPr>
          </w:p>
          <w:p w14:paraId="605F593F" w14:textId="77777777" w:rsidR="00D1564C" w:rsidRPr="00B63805" w:rsidRDefault="00D1564C" w:rsidP="004A00C5">
            <w:pPr>
              <w:rPr>
                <w:rFonts w:eastAsia="Times New Roman" w:cs="Calibri"/>
                <w:color w:val="000000"/>
                <w:sz w:val="20"/>
                <w:szCs w:val="20"/>
                <w:highlight w:val="yellow"/>
                <w:lang w:eastAsia="es-CL"/>
              </w:rPr>
            </w:pPr>
            <w:r w:rsidRPr="00D76292">
              <w:rPr>
                <w:rFonts w:eastAsia="Times New Roman" w:cs="Calibri"/>
                <w:b/>
                <w:color w:val="000000"/>
                <w:sz w:val="20"/>
                <w:szCs w:val="20"/>
                <w:lang w:eastAsia="es-CL"/>
              </w:rPr>
              <w:t xml:space="preserve">Presentación del 28/06/13 (Carta D.T. N°30): </w:t>
            </w:r>
            <w:r w:rsidRPr="00D76292">
              <w:rPr>
                <w:rFonts w:eastAsia="Times New Roman" w:cs="Calibri"/>
                <w:color w:val="000000"/>
                <w:sz w:val="20"/>
                <w:szCs w:val="20"/>
                <w:lang w:eastAsia="es-CL"/>
              </w:rPr>
              <w:t>Inclusión de sala de calderas de 44 m</w:t>
            </w:r>
            <w:r w:rsidRPr="00D76292">
              <w:rPr>
                <w:rFonts w:eastAsia="Times New Roman" w:cs="Calibri"/>
                <w:color w:val="000000"/>
                <w:sz w:val="20"/>
                <w:szCs w:val="20"/>
                <w:vertAlign w:val="superscript"/>
                <w:lang w:eastAsia="es-CL"/>
              </w:rPr>
              <w:t>2</w:t>
            </w:r>
            <w:r w:rsidRPr="00D76292">
              <w:rPr>
                <w:rFonts w:eastAsia="Times New Roman" w:cs="Calibri"/>
                <w:color w:val="000000"/>
                <w:sz w:val="20"/>
                <w:szCs w:val="20"/>
                <w:lang w:eastAsia="es-CL"/>
              </w:rPr>
              <w:t>, Estación de GLP de 200 m</w:t>
            </w:r>
            <w:r w:rsidRPr="00D76292">
              <w:rPr>
                <w:rFonts w:eastAsia="Times New Roman" w:cs="Calibri"/>
                <w:color w:val="000000"/>
                <w:sz w:val="20"/>
                <w:szCs w:val="20"/>
                <w:vertAlign w:val="superscript"/>
                <w:lang w:eastAsia="es-CL"/>
              </w:rPr>
              <w:t>2</w:t>
            </w:r>
            <w:r w:rsidRPr="00D76292">
              <w:rPr>
                <w:rFonts w:eastAsia="Times New Roman" w:cs="Calibri"/>
                <w:color w:val="000000"/>
                <w:sz w:val="20"/>
                <w:szCs w:val="20"/>
                <w:lang w:eastAsia="es-CL"/>
              </w:rPr>
              <w:t xml:space="preserve">, consumo de combustible GLP de 125 </w:t>
            </w:r>
            <w:r>
              <w:rPr>
                <w:rFonts w:eastAsia="Times New Roman" w:cs="Calibri"/>
                <w:color w:val="000000"/>
                <w:sz w:val="20"/>
                <w:szCs w:val="20"/>
                <w:lang w:eastAsia="es-CL"/>
              </w:rPr>
              <w:t>l</w:t>
            </w:r>
            <w:r w:rsidRPr="00D76292">
              <w:rPr>
                <w:rFonts w:eastAsia="Times New Roman" w:cs="Calibri"/>
                <w:color w:val="000000"/>
                <w:sz w:val="20"/>
                <w:szCs w:val="20"/>
                <w:lang w:eastAsia="es-CL"/>
              </w:rPr>
              <w:t>/h, Estación de acopio de GLP compuesta por 8 estanques de 4000 litros de capacidad y Flujo de camiones de abastecimiento de GLP en la estación de acopio. Respondida mediante Res. Ex. (SEA) N°203 del 05/08/13 que la modificación propuesta no requiere ingresar al SEIA.</w:t>
            </w:r>
          </w:p>
          <w:p w14:paraId="44EF9F5A" w14:textId="77777777" w:rsidR="00D1564C" w:rsidRPr="00314C5C" w:rsidRDefault="00D1564C" w:rsidP="004A00C5">
            <w:pPr>
              <w:rPr>
                <w:rFonts w:eastAsia="Times New Roman" w:cs="Calibri"/>
                <w:color w:val="000000"/>
                <w:sz w:val="20"/>
                <w:szCs w:val="20"/>
                <w:lang w:eastAsia="es-CL"/>
              </w:rPr>
            </w:pPr>
          </w:p>
          <w:p w14:paraId="37C114E4" w14:textId="77777777" w:rsidR="00D1564C" w:rsidRPr="00D6024D" w:rsidRDefault="00D1564C" w:rsidP="004A00C5">
            <w:pPr>
              <w:rPr>
                <w:rFonts w:eastAsia="Times New Roman" w:cs="Calibri"/>
                <w:color w:val="000000"/>
                <w:sz w:val="20"/>
                <w:szCs w:val="20"/>
                <w:lang w:eastAsia="es-CL"/>
              </w:rPr>
            </w:pPr>
            <w:r w:rsidRPr="00314C5C">
              <w:rPr>
                <w:rFonts w:eastAsia="Times New Roman" w:cs="Calibri"/>
                <w:b/>
                <w:color w:val="000000"/>
                <w:sz w:val="20"/>
                <w:szCs w:val="20"/>
                <w:lang w:eastAsia="es-CL"/>
              </w:rPr>
              <w:t>Presentación del 10/07/13:</w:t>
            </w:r>
            <w:r w:rsidRPr="00314C5C">
              <w:rPr>
                <w:rFonts w:eastAsia="Times New Roman" w:cs="Calibri"/>
                <w:color w:val="000000"/>
                <w:sz w:val="20"/>
                <w:szCs w:val="20"/>
                <w:lang w:eastAsia="es-CL"/>
              </w:rPr>
              <w:t xml:space="preserve"> Precisar con mayor exactitud el punto de captación de agua del Río </w:t>
            </w:r>
            <w:proofErr w:type="spellStart"/>
            <w:r w:rsidRPr="00314C5C">
              <w:rPr>
                <w:rFonts w:eastAsia="Times New Roman" w:cs="Calibri"/>
                <w:color w:val="000000"/>
                <w:sz w:val="20"/>
                <w:szCs w:val="20"/>
                <w:lang w:eastAsia="es-CL"/>
              </w:rPr>
              <w:t>Hollemberg</w:t>
            </w:r>
            <w:proofErr w:type="spellEnd"/>
            <w:r w:rsidRPr="00314C5C">
              <w:rPr>
                <w:rFonts w:eastAsia="Times New Roman" w:cs="Calibri"/>
                <w:color w:val="000000"/>
                <w:sz w:val="20"/>
                <w:szCs w:val="20"/>
                <w:lang w:eastAsia="es-CL"/>
              </w:rPr>
              <w:t xml:space="preserve">, el cual se emplazará en las coordenadas 675.589,2 E y 4.246.246,83 N, </w:t>
            </w:r>
            <w:proofErr w:type="spellStart"/>
            <w:r w:rsidRPr="00314C5C">
              <w:rPr>
                <w:rFonts w:eastAsia="Times New Roman" w:cs="Calibri"/>
                <w:color w:val="000000"/>
                <w:sz w:val="20"/>
                <w:szCs w:val="20"/>
                <w:lang w:eastAsia="es-CL"/>
              </w:rPr>
              <w:t>Datum</w:t>
            </w:r>
            <w:proofErr w:type="spellEnd"/>
            <w:r w:rsidRPr="00314C5C">
              <w:rPr>
                <w:rFonts w:eastAsia="Times New Roman" w:cs="Calibri"/>
                <w:color w:val="000000"/>
                <w:sz w:val="20"/>
                <w:szCs w:val="20"/>
                <w:lang w:eastAsia="es-CL"/>
              </w:rPr>
              <w:t xml:space="preserve"> WGS84, Huso 18S. Respondida mediante Res. Ex. (SEA) N°205 del 16/08/13 que la modificación propuesta no requiere </w:t>
            </w:r>
            <w:r w:rsidRPr="00D6024D">
              <w:rPr>
                <w:rFonts w:eastAsia="Times New Roman" w:cs="Calibri"/>
                <w:color w:val="000000"/>
                <w:sz w:val="20"/>
                <w:szCs w:val="20"/>
                <w:lang w:eastAsia="es-CL"/>
              </w:rPr>
              <w:t>ingresar al SEIA.</w:t>
            </w:r>
          </w:p>
          <w:p w14:paraId="054B3677" w14:textId="77777777" w:rsidR="00D1564C" w:rsidRPr="00D6024D" w:rsidRDefault="00D1564C" w:rsidP="004A00C5">
            <w:pPr>
              <w:rPr>
                <w:rFonts w:eastAsia="Times New Roman" w:cs="Calibri"/>
                <w:color w:val="000000"/>
                <w:sz w:val="20"/>
                <w:szCs w:val="20"/>
                <w:lang w:eastAsia="es-CL"/>
              </w:rPr>
            </w:pPr>
          </w:p>
          <w:p w14:paraId="31751938" w14:textId="77777777" w:rsidR="00D1564C" w:rsidRPr="00D6024D" w:rsidRDefault="00D1564C" w:rsidP="004A00C5">
            <w:pPr>
              <w:rPr>
                <w:rFonts w:eastAsia="Times New Roman" w:cs="Calibri"/>
                <w:color w:val="000000"/>
                <w:sz w:val="20"/>
                <w:szCs w:val="20"/>
                <w:lang w:eastAsia="es-CL"/>
              </w:rPr>
            </w:pPr>
            <w:r w:rsidRPr="00D6024D">
              <w:rPr>
                <w:rFonts w:eastAsia="Times New Roman" w:cs="Calibri"/>
                <w:b/>
                <w:color w:val="000000"/>
                <w:sz w:val="20"/>
                <w:szCs w:val="20"/>
                <w:lang w:eastAsia="es-CL"/>
              </w:rPr>
              <w:t>Presentación del 16/09/13 (Carta D.T. N°80):</w:t>
            </w:r>
            <w:r w:rsidRPr="00D6024D">
              <w:rPr>
                <w:rFonts w:eastAsia="Times New Roman" w:cs="Calibri"/>
                <w:color w:val="000000"/>
                <w:sz w:val="20"/>
                <w:szCs w:val="20"/>
                <w:lang w:eastAsia="es-CL"/>
              </w:rPr>
              <w:t xml:space="preserve"> Incineración de lodo proveniente del proceso de producción de la piscicultura en el incinerador utilizado para la eliminación de la mortalidad del proyecto. Respondida mediante Res. Ex. (SEA) N°296 del 10/10/13 </w:t>
            </w:r>
            <w:r w:rsidRPr="00D6024D">
              <w:rPr>
                <w:rFonts w:eastAsia="Times New Roman" w:cs="Calibri"/>
                <w:color w:val="000000"/>
                <w:sz w:val="20"/>
                <w:szCs w:val="20"/>
                <w:lang w:eastAsia="es-CL"/>
              </w:rPr>
              <w:lastRenderedPageBreak/>
              <w:t>que la modificación propuesta no requiere ingresar al SEIA.</w:t>
            </w:r>
          </w:p>
          <w:p w14:paraId="745556B4" w14:textId="77777777" w:rsidR="00D1564C" w:rsidRPr="00BA7B5F" w:rsidRDefault="00D1564C" w:rsidP="004A00C5">
            <w:pPr>
              <w:rPr>
                <w:rFonts w:eastAsia="Times New Roman" w:cs="Calibri"/>
                <w:b/>
                <w:color w:val="000000"/>
                <w:sz w:val="20"/>
                <w:szCs w:val="20"/>
                <w:lang w:eastAsia="es-CL"/>
              </w:rPr>
            </w:pPr>
          </w:p>
          <w:p w14:paraId="08EC1DAC" w14:textId="77777777" w:rsidR="00D1564C" w:rsidRPr="00BA7B5F" w:rsidRDefault="00D1564C" w:rsidP="004A00C5">
            <w:pPr>
              <w:ind w:right="57"/>
              <w:rPr>
                <w:rFonts w:eastAsia="Times New Roman" w:cs="Calibri"/>
                <w:color w:val="000000"/>
                <w:sz w:val="20"/>
                <w:szCs w:val="20"/>
                <w:lang w:eastAsia="es-CL"/>
              </w:rPr>
            </w:pPr>
            <w:r w:rsidRPr="00BA7B5F">
              <w:rPr>
                <w:rFonts w:eastAsia="Times New Roman" w:cs="Calibri"/>
                <w:b/>
                <w:color w:val="000000"/>
                <w:sz w:val="20"/>
                <w:szCs w:val="20"/>
                <w:lang w:eastAsia="es-CL"/>
              </w:rPr>
              <w:t>Presentación del 16/10/13:</w:t>
            </w:r>
            <w:r w:rsidRPr="00BA7B5F">
              <w:rPr>
                <w:rFonts w:eastAsia="Times New Roman" w:cs="Calibri"/>
                <w:color w:val="000000"/>
                <w:sz w:val="20"/>
                <w:szCs w:val="20"/>
                <w:lang w:eastAsia="es-CL"/>
              </w:rPr>
              <w:t xml:space="preserve"> Disponer los lodos provenientes de la piscicultura, como mejorador de suelos en un predio de uso agrícola (Estancia Rancho Lourdes). Respondida mediante Res. Ex. (SEA) N°335 del 28/10/13 que la modificación propuesta </w:t>
            </w:r>
            <w:r w:rsidRPr="00BA7B5F">
              <w:rPr>
                <w:rFonts w:eastAsia="Times New Roman" w:cs="Calibri"/>
                <w:b/>
                <w:color w:val="000000"/>
                <w:sz w:val="20"/>
                <w:szCs w:val="20"/>
                <w:u w:val="single"/>
                <w:lang w:eastAsia="es-CL"/>
              </w:rPr>
              <w:t>requiere</w:t>
            </w:r>
            <w:r w:rsidRPr="00BA7B5F">
              <w:rPr>
                <w:rFonts w:eastAsia="Times New Roman" w:cs="Calibri"/>
                <w:color w:val="000000"/>
                <w:sz w:val="20"/>
                <w:szCs w:val="20"/>
                <w:lang w:eastAsia="es-CL"/>
              </w:rPr>
              <w:t xml:space="preserve"> ingresar obligatoriamente al SEIA.</w:t>
            </w:r>
          </w:p>
          <w:p w14:paraId="653B00B6" w14:textId="77777777" w:rsidR="00D1564C" w:rsidRPr="00B63805" w:rsidRDefault="00D1564C" w:rsidP="004A00C5">
            <w:pPr>
              <w:ind w:right="57"/>
              <w:rPr>
                <w:rFonts w:eastAsia="Times New Roman" w:cs="Calibri"/>
                <w:color w:val="000000"/>
                <w:sz w:val="20"/>
                <w:szCs w:val="20"/>
                <w:highlight w:val="yellow"/>
                <w:lang w:eastAsia="es-CL"/>
              </w:rPr>
            </w:pPr>
          </w:p>
          <w:p w14:paraId="23972CEC" w14:textId="77777777" w:rsidR="00D1564C" w:rsidRPr="00840075" w:rsidRDefault="00D1564C" w:rsidP="004A00C5">
            <w:pPr>
              <w:spacing w:line="0" w:lineRule="atLeast"/>
              <w:rPr>
                <w:rFonts w:eastAsia="Times New Roman" w:cs="Calibri"/>
                <w:color w:val="000000"/>
                <w:sz w:val="20"/>
                <w:szCs w:val="20"/>
                <w:lang w:eastAsia="es-CL"/>
              </w:rPr>
            </w:pPr>
            <w:r w:rsidRPr="00840075">
              <w:rPr>
                <w:rFonts w:eastAsia="Times New Roman" w:cs="Calibri"/>
                <w:b/>
                <w:color w:val="000000"/>
                <w:sz w:val="20"/>
                <w:szCs w:val="20"/>
                <w:lang w:eastAsia="es-CL"/>
              </w:rPr>
              <w:t>Presentación del 25/07/14 (Carta N°87/14):</w:t>
            </w:r>
            <w:r w:rsidRPr="00840075">
              <w:rPr>
                <w:rFonts w:eastAsia="Times New Roman" w:cs="Calibri"/>
                <w:color w:val="000000"/>
                <w:sz w:val="20"/>
                <w:szCs w:val="20"/>
                <w:lang w:eastAsia="es-CL"/>
              </w:rPr>
              <w:t xml:space="preserve"> Disponer los lodos que se generan del proceso productivo de la piscicultura, en una pradera de 295,8 hectáreas, la cual se encuentra dentro de la Estancia Rancho Lourdes, en la comuna de Torres del </w:t>
            </w:r>
            <w:proofErr w:type="spellStart"/>
            <w:r w:rsidRPr="00840075">
              <w:rPr>
                <w:rFonts w:eastAsia="Times New Roman" w:cs="Calibri"/>
                <w:color w:val="000000"/>
                <w:sz w:val="20"/>
                <w:szCs w:val="20"/>
                <w:lang w:eastAsia="es-CL"/>
              </w:rPr>
              <w:t>Paine</w:t>
            </w:r>
            <w:proofErr w:type="spellEnd"/>
            <w:r w:rsidRPr="00840075">
              <w:rPr>
                <w:rFonts w:eastAsia="Times New Roman" w:cs="Calibri"/>
                <w:color w:val="000000"/>
                <w:sz w:val="20"/>
                <w:szCs w:val="20"/>
                <w:lang w:eastAsia="es-CL"/>
              </w:rPr>
              <w:t xml:space="preserve">. Respondida mediante Res. Ex. (SEA) N°296 del 23/10/14 que la modificación propuesta </w:t>
            </w:r>
            <w:r w:rsidRPr="00840075">
              <w:rPr>
                <w:rFonts w:eastAsia="Times New Roman" w:cs="Calibri"/>
                <w:b/>
                <w:color w:val="000000"/>
                <w:sz w:val="20"/>
                <w:szCs w:val="20"/>
                <w:u w:val="single"/>
                <w:lang w:eastAsia="es-CL"/>
              </w:rPr>
              <w:t>requiere</w:t>
            </w:r>
            <w:r w:rsidRPr="00840075">
              <w:rPr>
                <w:rFonts w:eastAsia="Times New Roman" w:cs="Calibri"/>
                <w:color w:val="000000"/>
                <w:sz w:val="20"/>
                <w:szCs w:val="20"/>
                <w:lang w:eastAsia="es-CL"/>
              </w:rPr>
              <w:t xml:space="preserve"> ingresar obligatoriamente al SEIA.</w:t>
            </w:r>
          </w:p>
          <w:p w14:paraId="79A3154D" w14:textId="77777777" w:rsidR="00D1564C" w:rsidRDefault="00D1564C" w:rsidP="004A00C5">
            <w:pPr>
              <w:spacing w:line="0" w:lineRule="atLeast"/>
              <w:rPr>
                <w:rFonts w:eastAsia="Times New Roman" w:cs="Calibri"/>
                <w:color w:val="000000"/>
                <w:sz w:val="20"/>
                <w:szCs w:val="20"/>
                <w:highlight w:val="yellow"/>
                <w:lang w:eastAsia="es-CL"/>
              </w:rPr>
            </w:pPr>
          </w:p>
          <w:p w14:paraId="00751453" w14:textId="77777777" w:rsidR="00D1564C" w:rsidRPr="00840075" w:rsidRDefault="00D1564C" w:rsidP="004A00C5">
            <w:pPr>
              <w:spacing w:line="0" w:lineRule="atLeast"/>
              <w:rPr>
                <w:rFonts w:eastAsia="Times New Roman" w:cs="Calibri"/>
                <w:color w:val="000000"/>
                <w:sz w:val="20"/>
                <w:szCs w:val="20"/>
                <w:lang w:eastAsia="es-CL"/>
              </w:rPr>
            </w:pPr>
            <w:r w:rsidRPr="00840075">
              <w:rPr>
                <w:rFonts w:eastAsia="Times New Roman" w:cs="Calibri"/>
                <w:b/>
                <w:color w:val="000000"/>
                <w:sz w:val="20"/>
                <w:szCs w:val="20"/>
                <w:lang w:eastAsia="es-CL"/>
              </w:rPr>
              <w:t xml:space="preserve">Presentación del </w:t>
            </w:r>
            <w:r>
              <w:rPr>
                <w:rFonts w:eastAsia="Times New Roman" w:cs="Calibri"/>
                <w:b/>
                <w:color w:val="000000"/>
                <w:sz w:val="20"/>
                <w:szCs w:val="20"/>
                <w:lang w:eastAsia="es-CL"/>
              </w:rPr>
              <w:t>20</w:t>
            </w:r>
            <w:r w:rsidRPr="00840075">
              <w:rPr>
                <w:rFonts w:eastAsia="Times New Roman" w:cs="Calibri"/>
                <w:b/>
                <w:color w:val="000000"/>
                <w:sz w:val="20"/>
                <w:szCs w:val="20"/>
                <w:lang w:eastAsia="es-CL"/>
              </w:rPr>
              <w:t>/0</w:t>
            </w:r>
            <w:r>
              <w:rPr>
                <w:rFonts w:eastAsia="Times New Roman" w:cs="Calibri"/>
                <w:b/>
                <w:color w:val="000000"/>
                <w:sz w:val="20"/>
                <w:szCs w:val="20"/>
                <w:lang w:eastAsia="es-CL"/>
              </w:rPr>
              <w:t>1</w:t>
            </w:r>
            <w:r w:rsidRPr="00840075">
              <w:rPr>
                <w:rFonts w:eastAsia="Times New Roman" w:cs="Calibri"/>
                <w:b/>
                <w:color w:val="000000"/>
                <w:sz w:val="20"/>
                <w:szCs w:val="20"/>
                <w:lang w:eastAsia="es-CL"/>
              </w:rPr>
              <w:t>/1</w:t>
            </w:r>
            <w:r>
              <w:rPr>
                <w:rFonts w:eastAsia="Times New Roman" w:cs="Calibri"/>
                <w:b/>
                <w:color w:val="000000"/>
                <w:sz w:val="20"/>
                <w:szCs w:val="20"/>
                <w:lang w:eastAsia="es-CL"/>
              </w:rPr>
              <w:t>5</w:t>
            </w:r>
            <w:r w:rsidRPr="00840075">
              <w:rPr>
                <w:rFonts w:eastAsia="Times New Roman" w:cs="Calibri"/>
                <w:b/>
                <w:color w:val="000000"/>
                <w:sz w:val="20"/>
                <w:szCs w:val="20"/>
                <w:lang w:eastAsia="es-CL"/>
              </w:rPr>
              <w:t xml:space="preserve"> (Carta N°</w:t>
            </w:r>
            <w:r>
              <w:rPr>
                <w:rFonts w:eastAsia="Times New Roman" w:cs="Calibri"/>
                <w:b/>
                <w:color w:val="000000"/>
                <w:sz w:val="20"/>
                <w:szCs w:val="20"/>
                <w:lang w:eastAsia="es-CL"/>
              </w:rPr>
              <w:t>05</w:t>
            </w:r>
            <w:r w:rsidRPr="00840075">
              <w:rPr>
                <w:rFonts w:eastAsia="Times New Roman" w:cs="Calibri"/>
                <w:b/>
                <w:color w:val="000000"/>
                <w:sz w:val="20"/>
                <w:szCs w:val="20"/>
                <w:lang w:eastAsia="es-CL"/>
              </w:rPr>
              <w:t>/1</w:t>
            </w:r>
            <w:r>
              <w:rPr>
                <w:rFonts w:eastAsia="Times New Roman" w:cs="Calibri"/>
                <w:b/>
                <w:color w:val="000000"/>
                <w:sz w:val="20"/>
                <w:szCs w:val="20"/>
                <w:lang w:eastAsia="es-CL"/>
              </w:rPr>
              <w:t>5</w:t>
            </w:r>
            <w:r w:rsidRPr="00840075">
              <w:rPr>
                <w:rFonts w:eastAsia="Times New Roman" w:cs="Calibri"/>
                <w:b/>
                <w:color w:val="000000"/>
                <w:sz w:val="20"/>
                <w:szCs w:val="20"/>
                <w:lang w:eastAsia="es-CL"/>
              </w:rPr>
              <w:t>):</w:t>
            </w:r>
            <w:r w:rsidRPr="00840075">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Incluir traslado de los peces desde los estanques de la unidad de </w:t>
            </w:r>
            <w:proofErr w:type="spellStart"/>
            <w:r>
              <w:rPr>
                <w:rFonts w:eastAsia="Times New Roman" w:cs="Calibri"/>
                <w:color w:val="000000"/>
                <w:sz w:val="20"/>
                <w:szCs w:val="20"/>
                <w:lang w:eastAsia="es-CL"/>
              </w:rPr>
              <w:t>smolt</w:t>
            </w:r>
            <w:proofErr w:type="spellEnd"/>
            <w:r>
              <w:rPr>
                <w:rFonts w:eastAsia="Times New Roman" w:cs="Calibri"/>
                <w:color w:val="000000"/>
                <w:sz w:val="20"/>
                <w:szCs w:val="20"/>
                <w:lang w:eastAsia="es-CL"/>
              </w:rPr>
              <w:t xml:space="preserve"> de la piscicultura hacia los centros de mar, a través de camiones especializados para dicho fin. </w:t>
            </w:r>
            <w:r w:rsidRPr="00840075">
              <w:rPr>
                <w:rFonts w:eastAsia="Times New Roman" w:cs="Calibri"/>
                <w:color w:val="000000"/>
                <w:sz w:val="20"/>
                <w:szCs w:val="20"/>
                <w:lang w:eastAsia="es-CL"/>
              </w:rPr>
              <w:t>Respondida mediante Res. Ex. (SEA) N°</w:t>
            </w:r>
            <w:r>
              <w:rPr>
                <w:rFonts w:eastAsia="Times New Roman" w:cs="Calibri"/>
                <w:color w:val="000000"/>
                <w:sz w:val="20"/>
                <w:szCs w:val="20"/>
                <w:lang w:eastAsia="es-CL"/>
              </w:rPr>
              <w:t>010</w:t>
            </w:r>
            <w:r w:rsidRPr="00840075">
              <w:rPr>
                <w:rFonts w:eastAsia="Times New Roman" w:cs="Calibri"/>
                <w:color w:val="000000"/>
                <w:sz w:val="20"/>
                <w:szCs w:val="20"/>
                <w:lang w:eastAsia="es-CL"/>
              </w:rPr>
              <w:t xml:space="preserve"> del </w:t>
            </w:r>
            <w:r>
              <w:rPr>
                <w:rFonts w:eastAsia="Times New Roman" w:cs="Calibri"/>
                <w:color w:val="000000"/>
                <w:sz w:val="20"/>
                <w:szCs w:val="20"/>
                <w:lang w:eastAsia="es-CL"/>
              </w:rPr>
              <w:t>21</w:t>
            </w:r>
            <w:r w:rsidRPr="00840075">
              <w:rPr>
                <w:rFonts w:eastAsia="Times New Roman" w:cs="Calibri"/>
                <w:color w:val="000000"/>
                <w:sz w:val="20"/>
                <w:szCs w:val="20"/>
                <w:lang w:eastAsia="es-CL"/>
              </w:rPr>
              <w:t>/</w:t>
            </w:r>
            <w:r>
              <w:rPr>
                <w:rFonts w:eastAsia="Times New Roman" w:cs="Calibri"/>
                <w:color w:val="000000"/>
                <w:sz w:val="20"/>
                <w:szCs w:val="20"/>
                <w:lang w:eastAsia="es-CL"/>
              </w:rPr>
              <w:t>01</w:t>
            </w:r>
            <w:r w:rsidRPr="00840075">
              <w:rPr>
                <w:rFonts w:eastAsia="Times New Roman" w:cs="Calibri"/>
                <w:color w:val="000000"/>
                <w:sz w:val="20"/>
                <w:szCs w:val="20"/>
                <w:lang w:eastAsia="es-CL"/>
              </w:rPr>
              <w:t>/1</w:t>
            </w:r>
            <w:r>
              <w:rPr>
                <w:rFonts w:eastAsia="Times New Roman" w:cs="Calibri"/>
                <w:color w:val="000000"/>
                <w:sz w:val="20"/>
                <w:szCs w:val="20"/>
                <w:lang w:eastAsia="es-CL"/>
              </w:rPr>
              <w:t>5</w:t>
            </w:r>
            <w:r w:rsidRPr="00840075">
              <w:rPr>
                <w:rFonts w:eastAsia="Times New Roman" w:cs="Calibri"/>
                <w:color w:val="000000"/>
                <w:sz w:val="20"/>
                <w:szCs w:val="20"/>
                <w:lang w:eastAsia="es-CL"/>
              </w:rPr>
              <w:t xml:space="preserve"> </w:t>
            </w:r>
            <w:r w:rsidRPr="00314C5C">
              <w:rPr>
                <w:rFonts w:eastAsia="Times New Roman" w:cs="Calibri"/>
                <w:color w:val="000000"/>
                <w:sz w:val="20"/>
                <w:szCs w:val="20"/>
                <w:lang w:eastAsia="es-CL"/>
              </w:rPr>
              <w:t xml:space="preserve">que la modificación propuesta no requiere </w:t>
            </w:r>
            <w:r w:rsidRPr="00D6024D">
              <w:rPr>
                <w:rFonts w:eastAsia="Times New Roman" w:cs="Calibri"/>
                <w:color w:val="000000"/>
                <w:sz w:val="20"/>
                <w:szCs w:val="20"/>
                <w:lang w:eastAsia="es-CL"/>
              </w:rPr>
              <w:t>ingresar al SEIA</w:t>
            </w:r>
            <w:r w:rsidRPr="00840075">
              <w:rPr>
                <w:rFonts w:eastAsia="Times New Roman" w:cs="Calibri"/>
                <w:color w:val="000000"/>
                <w:sz w:val="20"/>
                <w:szCs w:val="20"/>
                <w:lang w:eastAsia="es-CL"/>
              </w:rPr>
              <w:t>.</w:t>
            </w:r>
          </w:p>
          <w:p w14:paraId="2699769E" w14:textId="77777777" w:rsidR="00D1564C" w:rsidRPr="00E50C96" w:rsidRDefault="00D1564C" w:rsidP="004A00C5">
            <w:pPr>
              <w:spacing w:line="0" w:lineRule="atLeast"/>
              <w:rPr>
                <w:rFonts w:eastAsia="Times New Roman" w:cs="Calibri"/>
                <w:color w:val="000000"/>
                <w:sz w:val="20"/>
                <w:szCs w:val="20"/>
                <w:lang w:eastAsia="es-CL"/>
              </w:rPr>
            </w:pPr>
          </w:p>
          <w:p w14:paraId="6868434B" w14:textId="77777777" w:rsidR="00D1564C" w:rsidRPr="00840075" w:rsidRDefault="00D1564C" w:rsidP="004A00C5">
            <w:pPr>
              <w:spacing w:line="0" w:lineRule="atLeast"/>
              <w:rPr>
                <w:rFonts w:eastAsia="Times New Roman" w:cs="Calibri"/>
                <w:color w:val="000000"/>
                <w:sz w:val="20"/>
                <w:szCs w:val="20"/>
                <w:lang w:eastAsia="es-CL"/>
              </w:rPr>
            </w:pPr>
            <w:r w:rsidRPr="00E50C96">
              <w:rPr>
                <w:rFonts w:eastAsia="Times New Roman" w:cs="Calibri"/>
                <w:b/>
                <w:color w:val="000000"/>
                <w:sz w:val="20"/>
                <w:szCs w:val="20"/>
                <w:lang w:eastAsia="es-CL"/>
              </w:rPr>
              <w:t>Presentación del 23/10/14 (Carta N°95/14):</w:t>
            </w:r>
            <w:r w:rsidRPr="00E50C96">
              <w:rPr>
                <w:rFonts w:eastAsia="Times New Roman" w:cs="Calibri"/>
                <w:color w:val="000000"/>
                <w:sz w:val="20"/>
                <w:szCs w:val="20"/>
                <w:lang w:eastAsia="es-CL"/>
              </w:rPr>
              <w:t xml:space="preserve"> Inclusión de unidades de primera alimentación (</w:t>
            </w:r>
            <w:proofErr w:type="spellStart"/>
            <w:r w:rsidRPr="00E50C96">
              <w:rPr>
                <w:rFonts w:eastAsia="Times New Roman" w:cs="Calibri"/>
                <w:color w:val="000000"/>
                <w:sz w:val="20"/>
                <w:szCs w:val="20"/>
                <w:lang w:eastAsia="es-CL"/>
              </w:rPr>
              <w:t>Fry</w:t>
            </w:r>
            <w:proofErr w:type="spellEnd"/>
            <w:r w:rsidRPr="00E50C96">
              <w:rPr>
                <w:rFonts w:eastAsia="Times New Roman" w:cs="Calibri"/>
                <w:color w:val="000000"/>
                <w:sz w:val="20"/>
                <w:szCs w:val="20"/>
                <w:lang w:eastAsia="es-CL"/>
              </w:rPr>
              <w:t xml:space="preserve">) con 32 estanques de 4 metros de diámetro donde se almacenarán los peces después de la absorción </w:t>
            </w:r>
            <w:r w:rsidRPr="00E50C96">
              <w:rPr>
                <w:rFonts w:eastAsia="Times New Roman" w:cs="Calibri"/>
                <w:color w:val="000000"/>
                <w:sz w:val="20"/>
                <w:szCs w:val="20"/>
                <w:lang w:eastAsia="es-CL"/>
              </w:rPr>
              <w:lastRenderedPageBreak/>
              <w:t xml:space="preserve">completa del saco vitelino; Inclusión de unidades de </w:t>
            </w:r>
            <w:proofErr w:type="spellStart"/>
            <w:r w:rsidRPr="00E50C96">
              <w:rPr>
                <w:rFonts w:eastAsia="Times New Roman" w:cs="Calibri"/>
                <w:color w:val="000000"/>
                <w:sz w:val="20"/>
                <w:szCs w:val="20"/>
                <w:lang w:eastAsia="es-CL"/>
              </w:rPr>
              <w:t>alevinaje</w:t>
            </w:r>
            <w:proofErr w:type="spellEnd"/>
            <w:r w:rsidRPr="00E50C96">
              <w:rPr>
                <w:rFonts w:eastAsia="Times New Roman" w:cs="Calibri"/>
                <w:color w:val="000000"/>
                <w:sz w:val="20"/>
                <w:szCs w:val="20"/>
                <w:lang w:eastAsia="es-CL"/>
              </w:rPr>
              <w:t xml:space="preserve"> para la mantención de los peces hasta alcanzar el estado de pre-</w:t>
            </w:r>
            <w:proofErr w:type="spellStart"/>
            <w:r w:rsidRPr="00E50C96">
              <w:rPr>
                <w:rFonts w:eastAsia="Times New Roman" w:cs="Calibri"/>
                <w:color w:val="000000"/>
                <w:sz w:val="20"/>
                <w:szCs w:val="20"/>
                <w:lang w:eastAsia="es-CL"/>
              </w:rPr>
              <w:t>smoltificación</w:t>
            </w:r>
            <w:proofErr w:type="spellEnd"/>
            <w:r w:rsidRPr="00E50C96">
              <w:rPr>
                <w:rFonts w:eastAsia="Times New Roman" w:cs="Calibri"/>
                <w:color w:val="000000"/>
                <w:sz w:val="20"/>
                <w:szCs w:val="20"/>
                <w:lang w:eastAsia="es-CL"/>
              </w:rPr>
              <w:t xml:space="preserve">; considerar en las unidades de </w:t>
            </w:r>
            <w:proofErr w:type="spellStart"/>
            <w:r w:rsidRPr="00E50C96">
              <w:rPr>
                <w:rFonts w:eastAsia="Times New Roman" w:cs="Calibri"/>
                <w:color w:val="000000"/>
                <w:sz w:val="20"/>
                <w:szCs w:val="20"/>
                <w:lang w:eastAsia="es-CL"/>
              </w:rPr>
              <w:t>smoltificación</w:t>
            </w:r>
            <w:proofErr w:type="spellEnd"/>
            <w:r w:rsidRPr="00E50C96">
              <w:rPr>
                <w:rFonts w:eastAsia="Times New Roman" w:cs="Calibri"/>
                <w:color w:val="000000"/>
                <w:sz w:val="20"/>
                <w:szCs w:val="20"/>
                <w:lang w:eastAsia="es-CL"/>
              </w:rPr>
              <w:t xml:space="preserve"> peces de entre 25 y 125 gramos; Incorporar caseta para protección de calderas de 18 m</w:t>
            </w:r>
            <w:r w:rsidRPr="00E50C96">
              <w:rPr>
                <w:rFonts w:eastAsia="Times New Roman" w:cs="Calibri"/>
                <w:color w:val="000000"/>
                <w:sz w:val="20"/>
                <w:szCs w:val="20"/>
                <w:vertAlign w:val="superscript"/>
                <w:lang w:eastAsia="es-CL"/>
              </w:rPr>
              <w:t>2</w:t>
            </w:r>
            <w:r w:rsidRPr="00E50C96">
              <w:rPr>
                <w:rFonts w:eastAsia="Times New Roman" w:cs="Calibri"/>
                <w:color w:val="000000"/>
                <w:sz w:val="20"/>
                <w:szCs w:val="20"/>
                <w:lang w:eastAsia="es-CL"/>
              </w:rPr>
              <w:t>; Incorporar caseta para protección de equipos de refrigeración de aire de 7,5 m</w:t>
            </w:r>
            <w:r w:rsidRPr="00E50C96">
              <w:rPr>
                <w:rFonts w:eastAsia="Times New Roman" w:cs="Calibri"/>
                <w:color w:val="000000"/>
                <w:sz w:val="20"/>
                <w:szCs w:val="20"/>
                <w:vertAlign w:val="superscript"/>
                <w:lang w:eastAsia="es-CL"/>
              </w:rPr>
              <w:t>2</w:t>
            </w:r>
            <w:r w:rsidRPr="00E50C96">
              <w:rPr>
                <w:rFonts w:eastAsia="Times New Roman" w:cs="Calibri"/>
                <w:color w:val="000000"/>
                <w:sz w:val="20"/>
                <w:szCs w:val="20"/>
                <w:lang w:eastAsia="es-CL"/>
              </w:rPr>
              <w:t>; Incorporar plataforma de manejo de 2 niveles. Respondida mediante Res. Ex. (SEA) N°030 del 02</w:t>
            </w:r>
            <w:r w:rsidRPr="00885F7C">
              <w:rPr>
                <w:rFonts w:eastAsia="Times New Roman" w:cs="Calibri"/>
                <w:color w:val="000000"/>
                <w:sz w:val="20"/>
                <w:szCs w:val="20"/>
                <w:lang w:eastAsia="es-CL"/>
              </w:rPr>
              <w:t>/02/15 que la modificación propuesta no requiere ingresar al SEIA.</w:t>
            </w:r>
          </w:p>
          <w:p w14:paraId="02EA8CEC" w14:textId="77777777" w:rsidR="00D1564C" w:rsidRDefault="00D1564C" w:rsidP="004A00C5">
            <w:pPr>
              <w:spacing w:line="0" w:lineRule="atLeast"/>
              <w:rPr>
                <w:rFonts w:eastAsia="Times New Roman" w:cs="Calibri"/>
                <w:color w:val="000000"/>
                <w:sz w:val="20"/>
                <w:szCs w:val="20"/>
                <w:highlight w:val="yellow"/>
                <w:lang w:eastAsia="es-CL"/>
              </w:rPr>
            </w:pPr>
          </w:p>
          <w:p w14:paraId="7B2CEE7B" w14:textId="77777777" w:rsidR="00D1564C" w:rsidRPr="00840075" w:rsidRDefault="00D1564C" w:rsidP="004A00C5">
            <w:pPr>
              <w:spacing w:line="0" w:lineRule="atLeast"/>
              <w:rPr>
                <w:rFonts w:eastAsia="Times New Roman" w:cs="Calibri"/>
                <w:color w:val="000000"/>
                <w:sz w:val="20"/>
                <w:szCs w:val="20"/>
                <w:lang w:eastAsia="es-CL"/>
              </w:rPr>
            </w:pPr>
            <w:r w:rsidRPr="00840075">
              <w:rPr>
                <w:rFonts w:eastAsia="Times New Roman" w:cs="Calibri"/>
                <w:b/>
                <w:color w:val="000000"/>
                <w:sz w:val="20"/>
                <w:szCs w:val="20"/>
                <w:lang w:eastAsia="es-CL"/>
              </w:rPr>
              <w:t xml:space="preserve">Presentación del </w:t>
            </w:r>
            <w:r>
              <w:rPr>
                <w:rFonts w:eastAsia="Times New Roman" w:cs="Calibri"/>
                <w:b/>
                <w:color w:val="000000"/>
                <w:sz w:val="20"/>
                <w:szCs w:val="20"/>
                <w:lang w:eastAsia="es-CL"/>
              </w:rPr>
              <w:t>17</w:t>
            </w:r>
            <w:r w:rsidRPr="00840075">
              <w:rPr>
                <w:rFonts w:eastAsia="Times New Roman" w:cs="Calibri"/>
                <w:b/>
                <w:color w:val="000000"/>
                <w:sz w:val="20"/>
                <w:szCs w:val="20"/>
                <w:lang w:eastAsia="es-CL"/>
              </w:rPr>
              <w:t>/0</w:t>
            </w:r>
            <w:r>
              <w:rPr>
                <w:rFonts w:eastAsia="Times New Roman" w:cs="Calibri"/>
                <w:b/>
                <w:color w:val="000000"/>
                <w:sz w:val="20"/>
                <w:szCs w:val="20"/>
                <w:lang w:eastAsia="es-CL"/>
              </w:rPr>
              <w:t>3</w:t>
            </w:r>
            <w:r w:rsidRPr="00840075">
              <w:rPr>
                <w:rFonts w:eastAsia="Times New Roman" w:cs="Calibri"/>
                <w:b/>
                <w:color w:val="000000"/>
                <w:sz w:val="20"/>
                <w:szCs w:val="20"/>
                <w:lang w:eastAsia="es-CL"/>
              </w:rPr>
              <w:t>/1</w:t>
            </w:r>
            <w:r>
              <w:rPr>
                <w:rFonts w:eastAsia="Times New Roman" w:cs="Calibri"/>
                <w:b/>
                <w:color w:val="000000"/>
                <w:sz w:val="20"/>
                <w:szCs w:val="20"/>
                <w:lang w:eastAsia="es-CL"/>
              </w:rPr>
              <w:t>5</w:t>
            </w:r>
            <w:r w:rsidRPr="00840075">
              <w:rPr>
                <w:rFonts w:eastAsia="Times New Roman" w:cs="Calibri"/>
                <w:b/>
                <w:color w:val="000000"/>
                <w:sz w:val="20"/>
                <w:szCs w:val="20"/>
                <w:lang w:eastAsia="es-CL"/>
              </w:rPr>
              <w:t xml:space="preserve"> (Carta N°</w:t>
            </w:r>
            <w:r>
              <w:rPr>
                <w:rFonts w:eastAsia="Times New Roman" w:cs="Calibri"/>
                <w:b/>
                <w:color w:val="000000"/>
                <w:sz w:val="20"/>
                <w:szCs w:val="20"/>
                <w:lang w:eastAsia="es-CL"/>
              </w:rPr>
              <w:t>23</w:t>
            </w:r>
            <w:r w:rsidRPr="00840075">
              <w:rPr>
                <w:rFonts w:eastAsia="Times New Roman" w:cs="Calibri"/>
                <w:b/>
                <w:color w:val="000000"/>
                <w:sz w:val="20"/>
                <w:szCs w:val="20"/>
                <w:lang w:eastAsia="es-CL"/>
              </w:rPr>
              <w:t>/1</w:t>
            </w:r>
            <w:r>
              <w:rPr>
                <w:rFonts w:eastAsia="Times New Roman" w:cs="Calibri"/>
                <w:b/>
                <w:color w:val="000000"/>
                <w:sz w:val="20"/>
                <w:szCs w:val="20"/>
                <w:lang w:eastAsia="es-CL"/>
              </w:rPr>
              <w:t>5</w:t>
            </w:r>
            <w:r w:rsidRPr="00840075">
              <w:rPr>
                <w:rFonts w:eastAsia="Times New Roman" w:cs="Calibri"/>
                <w:b/>
                <w:color w:val="000000"/>
                <w:sz w:val="20"/>
                <w:szCs w:val="20"/>
                <w:lang w:eastAsia="es-CL"/>
              </w:rPr>
              <w:t>):</w:t>
            </w:r>
            <w:r w:rsidRPr="00840075">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Reutilización del lodo proveniente de la piscicultura para la recuperación de un cultivo agrícola, trasladándolo hasta un terreno ubicado en la Estancia Rancho Lourdes, estimándose una reutilización de 36 toneladas por hectárea al mes. </w:t>
            </w:r>
            <w:r w:rsidRPr="00840075">
              <w:rPr>
                <w:rFonts w:eastAsia="Times New Roman" w:cs="Calibri"/>
                <w:color w:val="000000"/>
                <w:sz w:val="20"/>
                <w:szCs w:val="20"/>
                <w:lang w:eastAsia="es-CL"/>
              </w:rPr>
              <w:t>Respondida mediante Res. Ex. (SEA) N°</w:t>
            </w:r>
            <w:r>
              <w:rPr>
                <w:rFonts w:eastAsia="Times New Roman" w:cs="Calibri"/>
                <w:color w:val="000000"/>
                <w:sz w:val="20"/>
                <w:szCs w:val="20"/>
                <w:lang w:eastAsia="es-CL"/>
              </w:rPr>
              <w:t>117/2015/P7299 d</w:t>
            </w:r>
            <w:r w:rsidRPr="00840075">
              <w:rPr>
                <w:rFonts w:eastAsia="Times New Roman" w:cs="Calibri"/>
                <w:color w:val="000000"/>
                <w:sz w:val="20"/>
                <w:szCs w:val="20"/>
                <w:lang w:eastAsia="es-CL"/>
              </w:rPr>
              <w:t xml:space="preserve">el </w:t>
            </w:r>
            <w:r>
              <w:rPr>
                <w:rFonts w:eastAsia="Times New Roman" w:cs="Calibri"/>
                <w:color w:val="000000"/>
                <w:sz w:val="20"/>
                <w:szCs w:val="20"/>
                <w:lang w:eastAsia="es-CL"/>
              </w:rPr>
              <w:t>13</w:t>
            </w:r>
            <w:r w:rsidRPr="00840075">
              <w:rPr>
                <w:rFonts w:eastAsia="Times New Roman" w:cs="Calibri"/>
                <w:color w:val="000000"/>
                <w:sz w:val="20"/>
                <w:szCs w:val="20"/>
                <w:lang w:eastAsia="es-CL"/>
              </w:rPr>
              <w:t>/</w:t>
            </w:r>
            <w:r>
              <w:rPr>
                <w:rFonts w:eastAsia="Times New Roman" w:cs="Calibri"/>
                <w:color w:val="000000"/>
                <w:sz w:val="20"/>
                <w:szCs w:val="20"/>
                <w:lang w:eastAsia="es-CL"/>
              </w:rPr>
              <w:t>05</w:t>
            </w:r>
            <w:r w:rsidRPr="00840075">
              <w:rPr>
                <w:rFonts w:eastAsia="Times New Roman" w:cs="Calibri"/>
                <w:color w:val="000000"/>
                <w:sz w:val="20"/>
                <w:szCs w:val="20"/>
                <w:lang w:eastAsia="es-CL"/>
              </w:rPr>
              <w:t>/1</w:t>
            </w:r>
            <w:r>
              <w:rPr>
                <w:rFonts w:eastAsia="Times New Roman" w:cs="Calibri"/>
                <w:color w:val="000000"/>
                <w:sz w:val="20"/>
                <w:szCs w:val="20"/>
                <w:lang w:eastAsia="es-CL"/>
              </w:rPr>
              <w:t>5</w:t>
            </w:r>
            <w:r w:rsidRPr="00840075">
              <w:rPr>
                <w:rFonts w:eastAsia="Times New Roman" w:cs="Calibri"/>
                <w:color w:val="000000"/>
                <w:sz w:val="20"/>
                <w:szCs w:val="20"/>
                <w:lang w:eastAsia="es-CL"/>
              </w:rPr>
              <w:t xml:space="preserve"> que la modificación propuesta </w:t>
            </w:r>
            <w:r w:rsidRPr="00840075">
              <w:rPr>
                <w:rFonts w:eastAsia="Times New Roman" w:cs="Calibri"/>
                <w:b/>
                <w:color w:val="000000"/>
                <w:sz w:val="20"/>
                <w:szCs w:val="20"/>
                <w:u w:val="single"/>
                <w:lang w:eastAsia="es-CL"/>
              </w:rPr>
              <w:t>requiere</w:t>
            </w:r>
            <w:r w:rsidRPr="00840075">
              <w:rPr>
                <w:rFonts w:eastAsia="Times New Roman" w:cs="Calibri"/>
                <w:color w:val="000000"/>
                <w:sz w:val="20"/>
                <w:szCs w:val="20"/>
                <w:lang w:eastAsia="es-CL"/>
              </w:rPr>
              <w:t xml:space="preserve"> ingresar obligatoriamente al SEIA.</w:t>
            </w:r>
          </w:p>
          <w:p w14:paraId="05C5E019" w14:textId="77777777" w:rsidR="00D1564C" w:rsidRDefault="00D1564C" w:rsidP="004A00C5">
            <w:pPr>
              <w:spacing w:line="0" w:lineRule="atLeast"/>
              <w:rPr>
                <w:rFonts w:eastAsia="Times New Roman" w:cs="Calibri"/>
                <w:color w:val="000000"/>
                <w:sz w:val="20"/>
                <w:szCs w:val="20"/>
                <w:highlight w:val="yellow"/>
                <w:lang w:eastAsia="es-CL"/>
              </w:rPr>
            </w:pPr>
          </w:p>
          <w:p w14:paraId="32EC2C1F" w14:textId="6785E840" w:rsidR="002933F0" w:rsidRPr="00840075" w:rsidRDefault="002933F0" w:rsidP="002933F0">
            <w:pPr>
              <w:spacing w:line="0" w:lineRule="atLeast"/>
              <w:rPr>
                <w:rFonts w:eastAsia="Times New Roman" w:cs="Calibri"/>
                <w:color w:val="000000"/>
                <w:sz w:val="20"/>
                <w:szCs w:val="20"/>
                <w:lang w:eastAsia="es-CL"/>
              </w:rPr>
            </w:pPr>
            <w:r w:rsidRPr="00840075">
              <w:rPr>
                <w:rFonts w:eastAsia="Times New Roman" w:cs="Calibri"/>
                <w:b/>
                <w:color w:val="000000"/>
                <w:sz w:val="20"/>
                <w:szCs w:val="20"/>
                <w:lang w:eastAsia="es-CL"/>
              </w:rPr>
              <w:t xml:space="preserve">Presentación del </w:t>
            </w:r>
            <w:r>
              <w:rPr>
                <w:rFonts w:eastAsia="Times New Roman" w:cs="Calibri"/>
                <w:b/>
                <w:color w:val="000000"/>
                <w:sz w:val="20"/>
                <w:szCs w:val="20"/>
                <w:lang w:eastAsia="es-CL"/>
              </w:rPr>
              <w:t>31</w:t>
            </w:r>
            <w:r w:rsidRPr="00840075">
              <w:rPr>
                <w:rFonts w:eastAsia="Times New Roman" w:cs="Calibri"/>
                <w:b/>
                <w:color w:val="000000"/>
                <w:sz w:val="20"/>
                <w:szCs w:val="20"/>
                <w:lang w:eastAsia="es-CL"/>
              </w:rPr>
              <w:t>/</w:t>
            </w:r>
            <w:r>
              <w:rPr>
                <w:rFonts w:eastAsia="Times New Roman" w:cs="Calibri"/>
                <w:b/>
                <w:color w:val="000000"/>
                <w:sz w:val="20"/>
                <w:szCs w:val="20"/>
                <w:lang w:eastAsia="es-CL"/>
              </w:rPr>
              <w:t>12</w:t>
            </w:r>
            <w:r w:rsidRPr="00840075">
              <w:rPr>
                <w:rFonts w:eastAsia="Times New Roman" w:cs="Calibri"/>
                <w:b/>
                <w:color w:val="000000"/>
                <w:sz w:val="20"/>
                <w:szCs w:val="20"/>
                <w:lang w:eastAsia="es-CL"/>
              </w:rPr>
              <w:t>/1</w:t>
            </w:r>
            <w:r>
              <w:rPr>
                <w:rFonts w:eastAsia="Times New Roman" w:cs="Calibri"/>
                <w:b/>
                <w:color w:val="000000"/>
                <w:sz w:val="20"/>
                <w:szCs w:val="20"/>
                <w:lang w:eastAsia="es-CL"/>
              </w:rPr>
              <w:t>5</w:t>
            </w:r>
            <w:r w:rsidRPr="00840075">
              <w:rPr>
                <w:rFonts w:eastAsia="Times New Roman" w:cs="Calibri"/>
                <w:b/>
                <w:color w:val="000000"/>
                <w:sz w:val="20"/>
                <w:szCs w:val="20"/>
                <w:lang w:eastAsia="es-CL"/>
              </w:rPr>
              <w:t xml:space="preserve"> (Carta N°</w:t>
            </w:r>
            <w:r>
              <w:rPr>
                <w:rFonts w:eastAsia="Times New Roman" w:cs="Calibri"/>
                <w:b/>
                <w:color w:val="000000"/>
                <w:sz w:val="20"/>
                <w:szCs w:val="20"/>
                <w:lang w:eastAsia="es-CL"/>
              </w:rPr>
              <w:t>73</w:t>
            </w:r>
            <w:r w:rsidRPr="00840075">
              <w:rPr>
                <w:rFonts w:eastAsia="Times New Roman" w:cs="Calibri"/>
                <w:b/>
                <w:color w:val="000000"/>
                <w:sz w:val="20"/>
                <w:szCs w:val="20"/>
                <w:lang w:eastAsia="es-CL"/>
              </w:rPr>
              <w:t>/1</w:t>
            </w:r>
            <w:r>
              <w:rPr>
                <w:rFonts w:eastAsia="Times New Roman" w:cs="Calibri"/>
                <w:b/>
                <w:color w:val="000000"/>
                <w:sz w:val="20"/>
                <w:szCs w:val="20"/>
                <w:lang w:eastAsia="es-CL"/>
              </w:rPr>
              <w:t>5</w:t>
            </w:r>
            <w:r w:rsidRPr="00840075">
              <w:rPr>
                <w:rFonts w:eastAsia="Times New Roman" w:cs="Calibri"/>
                <w:b/>
                <w:color w:val="000000"/>
                <w:sz w:val="20"/>
                <w:szCs w:val="20"/>
                <w:lang w:eastAsia="es-CL"/>
              </w:rPr>
              <w:t>):</w:t>
            </w:r>
            <w:r w:rsidRPr="00840075">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Incorporación de agua al sistema de recirculación de la piscicultura a través de camiones y desde fuentes adicionales al Río </w:t>
            </w:r>
            <w:proofErr w:type="spellStart"/>
            <w:r>
              <w:rPr>
                <w:rFonts w:eastAsia="Times New Roman" w:cs="Calibri"/>
                <w:color w:val="000000"/>
                <w:sz w:val="20"/>
                <w:szCs w:val="20"/>
                <w:lang w:eastAsia="es-CL"/>
              </w:rPr>
              <w:t>Hollemberg</w:t>
            </w:r>
            <w:proofErr w:type="spellEnd"/>
            <w:r>
              <w:rPr>
                <w:rFonts w:eastAsia="Times New Roman" w:cs="Calibri"/>
                <w:color w:val="000000"/>
                <w:sz w:val="20"/>
                <w:szCs w:val="20"/>
                <w:lang w:eastAsia="es-CL"/>
              </w:rPr>
              <w:t xml:space="preserve">, sólo cuando se presenten altos niveles de metales pesados. </w:t>
            </w:r>
            <w:r w:rsidRPr="00840075">
              <w:rPr>
                <w:rFonts w:eastAsia="Times New Roman" w:cs="Calibri"/>
                <w:color w:val="000000"/>
                <w:sz w:val="20"/>
                <w:szCs w:val="20"/>
                <w:lang w:eastAsia="es-CL"/>
              </w:rPr>
              <w:t>Respondida mediante Res. Ex. (SEA) N°</w:t>
            </w:r>
            <w:r>
              <w:rPr>
                <w:rFonts w:eastAsia="Times New Roman" w:cs="Calibri"/>
                <w:color w:val="000000"/>
                <w:sz w:val="20"/>
                <w:szCs w:val="20"/>
                <w:lang w:eastAsia="es-CL"/>
              </w:rPr>
              <w:t>008/2016/33266 d</w:t>
            </w:r>
            <w:r w:rsidRPr="00840075">
              <w:rPr>
                <w:rFonts w:eastAsia="Times New Roman" w:cs="Calibri"/>
                <w:color w:val="000000"/>
                <w:sz w:val="20"/>
                <w:szCs w:val="20"/>
                <w:lang w:eastAsia="es-CL"/>
              </w:rPr>
              <w:t xml:space="preserve">el </w:t>
            </w:r>
            <w:r>
              <w:rPr>
                <w:rFonts w:eastAsia="Times New Roman" w:cs="Calibri"/>
                <w:color w:val="000000"/>
                <w:sz w:val="20"/>
                <w:szCs w:val="20"/>
                <w:lang w:eastAsia="es-CL"/>
              </w:rPr>
              <w:t>15</w:t>
            </w:r>
            <w:r w:rsidRPr="00840075">
              <w:rPr>
                <w:rFonts w:eastAsia="Times New Roman" w:cs="Calibri"/>
                <w:color w:val="000000"/>
                <w:sz w:val="20"/>
                <w:szCs w:val="20"/>
                <w:lang w:eastAsia="es-CL"/>
              </w:rPr>
              <w:t>/</w:t>
            </w:r>
            <w:r>
              <w:rPr>
                <w:rFonts w:eastAsia="Times New Roman" w:cs="Calibri"/>
                <w:color w:val="000000"/>
                <w:sz w:val="20"/>
                <w:szCs w:val="20"/>
                <w:lang w:eastAsia="es-CL"/>
              </w:rPr>
              <w:t>01</w:t>
            </w:r>
            <w:r w:rsidRPr="00840075">
              <w:rPr>
                <w:rFonts w:eastAsia="Times New Roman" w:cs="Calibri"/>
                <w:color w:val="000000"/>
                <w:sz w:val="20"/>
                <w:szCs w:val="20"/>
                <w:lang w:eastAsia="es-CL"/>
              </w:rPr>
              <w:t>/1</w:t>
            </w:r>
            <w:r>
              <w:rPr>
                <w:rFonts w:eastAsia="Times New Roman" w:cs="Calibri"/>
                <w:color w:val="000000"/>
                <w:sz w:val="20"/>
                <w:szCs w:val="20"/>
                <w:lang w:eastAsia="es-CL"/>
              </w:rPr>
              <w:t>6</w:t>
            </w:r>
            <w:r w:rsidRPr="00840075">
              <w:rPr>
                <w:rFonts w:eastAsia="Times New Roman" w:cs="Calibri"/>
                <w:color w:val="000000"/>
                <w:sz w:val="20"/>
                <w:szCs w:val="20"/>
                <w:lang w:eastAsia="es-CL"/>
              </w:rPr>
              <w:t xml:space="preserve"> que la modificación propuesta </w:t>
            </w:r>
            <w:r w:rsidRPr="00885F7C">
              <w:rPr>
                <w:rFonts w:eastAsia="Times New Roman" w:cs="Calibri"/>
                <w:color w:val="000000"/>
                <w:sz w:val="20"/>
                <w:szCs w:val="20"/>
                <w:lang w:eastAsia="es-CL"/>
              </w:rPr>
              <w:t xml:space="preserve">no requiere </w:t>
            </w:r>
            <w:r w:rsidRPr="00885F7C">
              <w:rPr>
                <w:rFonts w:eastAsia="Times New Roman" w:cs="Calibri"/>
                <w:color w:val="000000"/>
                <w:sz w:val="20"/>
                <w:szCs w:val="20"/>
                <w:lang w:eastAsia="es-CL"/>
              </w:rPr>
              <w:lastRenderedPageBreak/>
              <w:t>ingresar al SEIA</w:t>
            </w:r>
            <w:r w:rsidRPr="00840075">
              <w:rPr>
                <w:rFonts w:eastAsia="Times New Roman" w:cs="Calibri"/>
                <w:color w:val="000000"/>
                <w:sz w:val="20"/>
                <w:szCs w:val="20"/>
                <w:lang w:eastAsia="es-CL"/>
              </w:rPr>
              <w:t>.</w:t>
            </w:r>
          </w:p>
          <w:p w14:paraId="7BA58DC1" w14:textId="77777777" w:rsidR="002933F0" w:rsidRPr="00372F42" w:rsidRDefault="002933F0" w:rsidP="004A00C5">
            <w:pPr>
              <w:spacing w:line="0" w:lineRule="atLeast"/>
              <w:rPr>
                <w:rFonts w:eastAsia="Times New Roman" w:cs="Calibri"/>
                <w:color w:val="000000"/>
                <w:sz w:val="20"/>
                <w:szCs w:val="20"/>
                <w:lang w:eastAsia="es-CL"/>
              </w:rPr>
            </w:pPr>
          </w:p>
          <w:p w14:paraId="51F307E0" w14:textId="298210DE" w:rsidR="002A66DF" w:rsidRPr="00840075" w:rsidRDefault="002A66DF" w:rsidP="002A66DF">
            <w:pPr>
              <w:spacing w:line="0" w:lineRule="atLeast"/>
              <w:rPr>
                <w:rFonts w:eastAsia="Times New Roman" w:cs="Calibri"/>
                <w:color w:val="000000"/>
                <w:sz w:val="20"/>
                <w:szCs w:val="20"/>
                <w:lang w:eastAsia="es-CL"/>
              </w:rPr>
            </w:pPr>
            <w:r w:rsidRPr="00372F42">
              <w:rPr>
                <w:rFonts w:eastAsia="Times New Roman" w:cs="Calibri"/>
                <w:b/>
                <w:color w:val="000000"/>
                <w:sz w:val="20"/>
                <w:szCs w:val="20"/>
                <w:lang w:eastAsia="es-CL"/>
              </w:rPr>
              <w:t xml:space="preserve">Presentación del </w:t>
            </w:r>
            <w:r w:rsidR="0045275E" w:rsidRPr="00372F42">
              <w:rPr>
                <w:rFonts w:eastAsia="Times New Roman" w:cs="Calibri"/>
                <w:b/>
                <w:color w:val="000000"/>
                <w:sz w:val="20"/>
                <w:szCs w:val="20"/>
                <w:lang w:eastAsia="es-CL"/>
              </w:rPr>
              <w:t>15</w:t>
            </w:r>
            <w:r w:rsidRPr="00372F42">
              <w:rPr>
                <w:rFonts w:eastAsia="Times New Roman" w:cs="Calibri"/>
                <w:b/>
                <w:color w:val="000000"/>
                <w:sz w:val="20"/>
                <w:szCs w:val="20"/>
                <w:lang w:eastAsia="es-CL"/>
              </w:rPr>
              <w:t>/</w:t>
            </w:r>
            <w:r w:rsidR="0045275E" w:rsidRPr="00372F42">
              <w:rPr>
                <w:rFonts w:eastAsia="Times New Roman" w:cs="Calibri"/>
                <w:b/>
                <w:color w:val="000000"/>
                <w:sz w:val="20"/>
                <w:szCs w:val="20"/>
                <w:lang w:eastAsia="es-CL"/>
              </w:rPr>
              <w:t>01</w:t>
            </w:r>
            <w:r w:rsidRPr="00372F42">
              <w:rPr>
                <w:rFonts w:eastAsia="Times New Roman" w:cs="Calibri"/>
                <w:b/>
                <w:color w:val="000000"/>
                <w:sz w:val="20"/>
                <w:szCs w:val="20"/>
                <w:lang w:eastAsia="es-CL"/>
              </w:rPr>
              <w:t>/1</w:t>
            </w:r>
            <w:r w:rsidR="0045275E" w:rsidRPr="00372F42">
              <w:rPr>
                <w:rFonts w:eastAsia="Times New Roman" w:cs="Calibri"/>
                <w:b/>
                <w:color w:val="000000"/>
                <w:sz w:val="20"/>
                <w:szCs w:val="20"/>
                <w:lang w:eastAsia="es-CL"/>
              </w:rPr>
              <w:t>6</w:t>
            </w:r>
            <w:r w:rsidRPr="00372F42">
              <w:rPr>
                <w:rFonts w:eastAsia="Times New Roman" w:cs="Calibri"/>
                <w:b/>
                <w:color w:val="000000"/>
                <w:sz w:val="20"/>
                <w:szCs w:val="20"/>
                <w:lang w:eastAsia="es-CL"/>
              </w:rPr>
              <w:t xml:space="preserve"> (Carta N°</w:t>
            </w:r>
            <w:r w:rsidR="0045275E" w:rsidRPr="00372F42">
              <w:rPr>
                <w:rFonts w:eastAsia="Times New Roman" w:cs="Calibri"/>
                <w:b/>
                <w:color w:val="000000"/>
                <w:sz w:val="20"/>
                <w:szCs w:val="20"/>
                <w:lang w:eastAsia="es-CL"/>
              </w:rPr>
              <w:t>02</w:t>
            </w:r>
            <w:r w:rsidRPr="00372F42">
              <w:rPr>
                <w:rFonts w:eastAsia="Times New Roman" w:cs="Calibri"/>
                <w:b/>
                <w:color w:val="000000"/>
                <w:sz w:val="20"/>
                <w:szCs w:val="20"/>
                <w:lang w:eastAsia="es-CL"/>
              </w:rPr>
              <w:t>/1</w:t>
            </w:r>
            <w:r w:rsidR="0045275E" w:rsidRPr="00372F42">
              <w:rPr>
                <w:rFonts w:eastAsia="Times New Roman" w:cs="Calibri"/>
                <w:b/>
                <w:color w:val="000000"/>
                <w:sz w:val="20"/>
                <w:szCs w:val="20"/>
                <w:lang w:eastAsia="es-CL"/>
              </w:rPr>
              <w:t>6</w:t>
            </w:r>
            <w:r w:rsidRPr="00372F42">
              <w:rPr>
                <w:rFonts w:eastAsia="Times New Roman" w:cs="Calibri"/>
                <w:b/>
                <w:color w:val="000000"/>
                <w:sz w:val="20"/>
                <w:szCs w:val="20"/>
                <w:lang w:eastAsia="es-CL"/>
              </w:rPr>
              <w:t>):</w:t>
            </w:r>
            <w:r w:rsidRPr="00372F42">
              <w:rPr>
                <w:rFonts w:eastAsia="Times New Roman" w:cs="Calibri"/>
                <w:color w:val="000000"/>
                <w:sz w:val="20"/>
                <w:szCs w:val="20"/>
                <w:lang w:eastAsia="es-CL"/>
              </w:rPr>
              <w:t xml:space="preserve"> </w:t>
            </w:r>
            <w:r w:rsidR="0045275E" w:rsidRPr="00372F42">
              <w:rPr>
                <w:rFonts w:eastAsia="Times New Roman" w:cs="Calibri"/>
                <w:color w:val="000000"/>
                <w:sz w:val="20"/>
                <w:szCs w:val="20"/>
                <w:lang w:eastAsia="es-CL"/>
              </w:rPr>
              <w:t xml:space="preserve">Incorporación de una piscina de acumulación de aguas para efectuar suministro a la piscicultura cuando el Río </w:t>
            </w:r>
            <w:proofErr w:type="spellStart"/>
            <w:r w:rsidR="0045275E" w:rsidRPr="00372F42">
              <w:rPr>
                <w:rFonts w:eastAsia="Times New Roman" w:cs="Calibri"/>
                <w:color w:val="000000"/>
                <w:sz w:val="20"/>
                <w:szCs w:val="20"/>
                <w:lang w:eastAsia="es-CL"/>
              </w:rPr>
              <w:t>Hollemberg</w:t>
            </w:r>
            <w:proofErr w:type="spellEnd"/>
            <w:r w:rsidR="0045275E" w:rsidRPr="00372F42">
              <w:rPr>
                <w:rFonts w:eastAsia="Times New Roman" w:cs="Calibri"/>
                <w:color w:val="000000"/>
                <w:sz w:val="20"/>
                <w:szCs w:val="20"/>
                <w:lang w:eastAsia="es-CL"/>
              </w:rPr>
              <w:t xml:space="preserve"> presente su menor caudal.</w:t>
            </w:r>
            <w:r w:rsidRPr="00372F42">
              <w:rPr>
                <w:rFonts w:eastAsia="Times New Roman" w:cs="Calibri"/>
                <w:color w:val="000000"/>
                <w:sz w:val="20"/>
                <w:szCs w:val="20"/>
                <w:lang w:eastAsia="es-CL"/>
              </w:rPr>
              <w:t xml:space="preserve"> Respondida mediante Res. Ex. (SEA) N°0</w:t>
            </w:r>
            <w:r w:rsidR="0045275E" w:rsidRPr="00372F42">
              <w:rPr>
                <w:rFonts w:eastAsia="Times New Roman" w:cs="Calibri"/>
                <w:color w:val="000000"/>
                <w:sz w:val="20"/>
                <w:szCs w:val="20"/>
                <w:lang w:eastAsia="es-CL"/>
              </w:rPr>
              <w:t>5</w:t>
            </w:r>
            <w:r w:rsidRPr="00372F42">
              <w:rPr>
                <w:rFonts w:eastAsia="Times New Roman" w:cs="Calibri"/>
                <w:color w:val="000000"/>
                <w:sz w:val="20"/>
                <w:szCs w:val="20"/>
                <w:lang w:eastAsia="es-CL"/>
              </w:rPr>
              <w:t>8/2016/</w:t>
            </w:r>
            <w:r w:rsidR="0045275E" w:rsidRPr="00372F42">
              <w:rPr>
                <w:rFonts w:eastAsia="Times New Roman" w:cs="Calibri"/>
                <w:color w:val="000000"/>
                <w:sz w:val="20"/>
                <w:szCs w:val="20"/>
                <w:lang w:eastAsia="es-CL"/>
              </w:rPr>
              <w:t>P1209</w:t>
            </w:r>
            <w:r w:rsidRPr="00372F42">
              <w:rPr>
                <w:rFonts w:eastAsia="Times New Roman" w:cs="Calibri"/>
                <w:color w:val="000000"/>
                <w:sz w:val="20"/>
                <w:szCs w:val="20"/>
                <w:lang w:eastAsia="es-CL"/>
              </w:rPr>
              <w:t xml:space="preserve"> del 1</w:t>
            </w:r>
            <w:r w:rsidR="0045275E" w:rsidRPr="00372F42">
              <w:rPr>
                <w:rFonts w:eastAsia="Times New Roman" w:cs="Calibri"/>
                <w:color w:val="000000"/>
                <w:sz w:val="20"/>
                <w:szCs w:val="20"/>
                <w:lang w:eastAsia="es-CL"/>
              </w:rPr>
              <w:t>8</w:t>
            </w:r>
            <w:r w:rsidRPr="00372F42">
              <w:rPr>
                <w:rFonts w:eastAsia="Times New Roman" w:cs="Calibri"/>
                <w:color w:val="000000"/>
                <w:sz w:val="20"/>
                <w:szCs w:val="20"/>
                <w:lang w:eastAsia="es-CL"/>
              </w:rPr>
              <w:t>/0</w:t>
            </w:r>
            <w:r w:rsidR="0045275E" w:rsidRPr="00372F42">
              <w:rPr>
                <w:rFonts w:eastAsia="Times New Roman" w:cs="Calibri"/>
                <w:color w:val="000000"/>
                <w:sz w:val="20"/>
                <w:szCs w:val="20"/>
                <w:lang w:eastAsia="es-CL"/>
              </w:rPr>
              <w:t>3</w:t>
            </w:r>
            <w:r w:rsidRPr="00372F42">
              <w:rPr>
                <w:rFonts w:eastAsia="Times New Roman" w:cs="Calibri"/>
                <w:color w:val="000000"/>
                <w:sz w:val="20"/>
                <w:szCs w:val="20"/>
                <w:lang w:eastAsia="es-CL"/>
              </w:rPr>
              <w:t>/16 que la modificación propuesta no requiere ingresar al SEIA.</w:t>
            </w:r>
          </w:p>
          <w:p w14:paraId="640293F5" w14:textId="77777777" w:rsidR="002A66DF" w:rsidRDefault="002A66DF" w:rsidP="004A00C5">
            <w:pPr>
              <w:spacing w:line="0" w:lineRule="atLeast"/>
              <w:rPr>
                <w:rFonts w:eastAsia="Times New Roman" w:cs="Calibri"/>
                <w:color w:val="000000"/>
                <w:sz w:val="20"/>
                <w:szCs w:val="20"/>
                <w:highlight w:val="yellow"/>
                <w:lang w:eastAsia="es-CL"/>
              </w:rPr>
            </w:pPr>
          </w:p>
          <w:p w14:paraId="79CD341A" w14:textId="1332C96B" w:rsidR="00D1564C" w:rsidRPr="00FD61F5" w:rsidRDefault="00D1564C" w:rsidP="00D1564C">
            <w:pPr>
              <w:rPr>
                <w:rFonts w:eastAsia="Times New Roman" w:cs="Calibri"/>
                <w:color w:val="000000"/>
                <w:sz w:val="20"/>
                <w:szCs w:val="20"/>
                <w:lang w:eastAsia="es-CL"/>
              </w:rPr>
            </w:pPr>
            <w:r w:rsidRPr="00217435">
              <w:rPr>
                <w:rFonts w:eastAsia="Times New Roman" w:cs="Calibri"/>
                <w:color w:val="000000"/>
                <w:sz w:val="20"/>
                <w:szCs w:val="20"/>
                <w:lang w:eastAsia="es-CL"/>
              </w:rPr>
              <w:t xml:space="preserve">Adicionalmente la RCA asociada a este proyecto fue rectificada mediante Res. Ex. </w:t>
            </w:r>
            <w:r>
              <w:rPr>
                <w:rFonts w:eastAsia="Times New Roman" w:cs="Calibri"/>
                <w:color w:val="000000"/>
                <w:sz w:val="20"/>
                <w:szCs w:val="20"/>
                <w:lang w:eastAsia="es-CL"/>
              </w:rPr>
              <w:t xml:space="preserve">(SEA) </w:t>
            </w:r>
            <w:r w:rsidRPr="00217435">
              <w:rPr>
                <w:rFonts w:eastAsia="Times New Roman" w:cs="Calibri"/>
                <w:color w:val="000000"/>
                <w:sz w:val="20"/>
                <w:szCs w:val="20"/>
                <w:lang w:eastAsia="es-CL"/>
              </w:rPr>
              <w:t>N°</w:t>
            </w:r>
            <w:r>
              <w:rPr>
                <w:rFonts w:eastAsia="Times New Roman" w:cs="Calibri"/>
                <w:color w:val="000000"/>
                <w:sz w:val="20"/>
                <w:szCs w:val="20"/>
                <w:lang w:eastAsia="es-CL"/>
              </w:rPr>
              <w:t>439</w:t>
            </w:r>
            <w:r w:rsidRPr="00217435">
              <w:rPr>
                <w:rFonts w:eastAsia="Times New Roman" w:cs="Calibri"/>
                <w:color w:val="000000"/>
                <w:sz w:val="20"/>
                <w:szCs w:val="20"/>
                <w:lang w:eastAsia="es-CL"/>
              </w:rPr>
              <w:t xml:space="preserve"> </w:t>
            </w:r>
            <w:r>
              <w:rPr>
                <w:rFonts w:eastAsia="Times New Roman" w:cs="Calibri"/>
                <w:color w:val="000000"/>
                <w:sz w:val="20"/>
                <w:szCs w:val="20"/>
                <w:lang w:eastAsia="es-CL"/>
              </w:rPr>
              <w:t>de fecha 12/12/13</w:t>
            </w:r>
            <w:r w:rsidRPr="00217435">
              <w:rPr>
                <w:rFonts w:eastAsia="Times New Roman" w:cs="Calibri"/>
                <w:color w:val="000000"/>
                <w:sz w:val="20"/>
                <w:szCs w:val="20"/>
                <w:lang w:eastAsia="es-CL"/>
              </w:rPr>
              <w:t>, específicamente en lo relativo a</w:t>
            </w:r>
            <w:r>
              <w:rPr>
                <w:rFonts w:eastAsia="Times New Roman" w:cs="Calibri"/>
                <w:color w:val="000000"/>
                <w:sz w:val="20"/>
                <w:szCs w:val="20"/>
                <w:lang w:eastAsia="es-CL"/>
              </w:rPr>
              <w:t xml:space="preserve"> sus considerandos 1 y 6, contemplando el reemplazo del uso de Ozono (O</w:t>
            </w:r>
            <w:r>
              <w:rPr>
                <w:rFonts w:eastAsia="Times New Roman" w:cs="Calibri"/>
                <w:color w:val="000000"/>
                <w:sz w:val="20"/>
                <w:szCs w:val="20"/>
                <w:vertAlign w:val="subscript"/>
                <w:lang w:eastAsia="es-CL"/>
              </w:rPr>
              <w:t>3</w:t>
            </w:r>
            <w:r>
              <w:rPr>
                <w:rFonts w:eastAsia="Times New Roman" w:cs="Calibri"/>
                <w:color w:val="000000"/>
                <w:sz w:val="20"/>
                <w:szCs w:val="20"/>
                <w:lang w:eastAsia="es-CL"/>
              </w:rPr>
              <w:t>) para desinfectar el agua del efluente de la piscicultura, por el uso de un equipo de luz UV</w:t>
            </w:r>
            <w:r w:rsidRPr="00217435">
              <w:rPr>
                <w:rFonts w:eastAsia="Times New Roman" w:cs="Calibri"/>
                <w:color w:val="000000"/>
                <w:sz w:val="20"/>
                <w:szCs w:val="20"/>
                <w:lang w:eastAsia="es-CL"/>
              </w:rPr>
              <w:t>.</w:t>
            </w:r>
          </w:p>
        </w:tc>
        <w:tc>
          <w:tcPr>
            <w:tcW w:w="584" w:type="pct"/>
            <w:vAlign w:val="center"/>
          </w:tcPr>
          <w:p w14:paraId="5054CC6B" w14:textId="4451FB7E" w:rsidR="00D1564C" w:rsidRPr="00FD61F5" w:rsidRDefault="00D1564C" w:rsidP="00D40DD8">
            <w:pPr>
              <w:spacing w:line="0" w:lineRule="atLeast"/>
              <w:jc w:val="center"/>
              <w:rPr>
                <w:rFonts w:eastAsia="Times New Roman" w:cs="Calibri"/>
                <w:color w:val="000000"/>
                <w:sz w:val="20"/>
                <w:szCs w:val="20"/>
                <w:lang w:eastAsia="es-CL"/>
              </w:rPr>
            </w:pPr>
            <w:r w:rsidRPr="00AF1ABD">
              <w:rPr>
                <w:rFonts w:eastAsia="Times New Roman" w:cs="Calibri"/>
                <w:color w:val="000000"/>
                <w:sz w:val="20"/>
                <w:szCs w:val="20"/>
                <w:lang w:eastAsia="es-CL"/>
              </w:rPr>
              <w:lastRenderedPageBreak/>
              <w:t>SI</w:t>
            </w:r>
          </w:p>
        </w:tc>
      </w:tr>
      <w:tr w:rsidR="00D1564C" w:rsidRPr="00040320" w14:paraId="432B33BA" w14:textId="77777777" w:rsidTr="00D1564C">
        <w:trPr>
          <w:trHeight w:val="498"/>
        </w:trPr>
        <w:tc>
          <w:tcPr>
            <w:tcW w:w="179" w:type="pct"/>
            <w:shd w:val="clear" w:color="auto" w:fill="auto"/>
            <w:noWrap/>
            <w:vAlign w:val="center"/>
          </w:tcPr>
          <w:p w14:paraId="7D09C874" w14:textId="0D7F02A6" w:rsidR="00D1564C" w:rsidRPr="00FD61F5" w:rsidRDefault="00D1564C" w:rsidP="00FB196E">
            <w:pPr>
              <w:spacing w:line="0" w:lineRule="atLeast"/>
              <w:jc w:val="center"/>
              <w:rPr>
                <w:color w:val="000000"/>
                <w:sz w:val="20"/>
              </w:rPr>
            </w:pPr>
            <w:r>
              <w:rPr>
                <w:color w:val="000000"/>
                <w:sz w:val="20"/>
              </w:rPr>
              <w:lastRenderedPageBreak/>
              <w:t>2</w:t>
            </w:r>
          </w:p>
        </w:tc>
        <w:tc>
          <w:tcPr>
            <w:tcW w:w="580" w:type="pct"/>
            <w:shd w:val="clear" w:color="auto" w:fill="auto"/>
            <w:noWrap/>
            <w:vAlign w:val="center"/>
          </w:tcPr>
          <w:p w14:paraId="7B5BFDAD" w14:textId="66F561E7" w:rsidR="00D1564C" w:rsidRPr="00FD61F5" w:rsidRDefault="00D1564C" w:rsidP="00FB196E">
            <w:pPr>
              <w:spacing w:line="0" w:lineRule="atLeast"/>
              <w:jc w:val="center"/>
              <w:rPr>
                <w:color w:val="000000"/>
                <w:sz w:val="20"/>
              </w:rPr>
            </w:pPr>
            <w:r>
              <w:rPr>
                <w:rFonts w:eastAsia="Times New Roman" w:cs="Calibri"/>
                <w:color w:val="000000"/>
                <w:sz w:val="20"/>
                <w:szCs w:val="20"/>
                <w:lang w:eastAsia="es-CL"/>
              </w:rPr>
              <w:t>Norma de Emisión</w:t>
            </w:r>
          </w:p>
        </w:tc>
        <w:tc>
          <w:tcPr>
            <w:tcW w:w="547" w:type="pct"/>
            <w:shd w:val="clear" w:color="auto" w:fill="auto"/>
            <w:noWrap/>
            <w:vAlign w:val="center"/>
          </w:tcPr>
          <w:p w14:paraId="131FD9A6" w14:textId="69FB72BC" w:rsidR="00D1564C" w:rsidRPr="00FD61F5" w:rsidRDefault="00D1564C" w:rsidP="00FD61F5">
            <w:pPr>
              <w:spacing w:line="0" w:lineRule="atLeast"/>
              <w:jc w:val="center"/>
              <w:rPr>
                <w:color w:val="000000"/>
                <w:sz w:val="20"/>
              </w:rPr>
            </w:pPr>
            <w:r>
              <w:rPr>
                <w:rFonts w:eastAsia="Times New Roman" w:cs="Calibri"/>
                <w:color w:val="000000"/>
                <w:sz w:val="20"/>
                <w:szCs w:val="20"/>
                <w:lang w:eastAsia="es-CL"/>
              </w:rPr>
              <w:t>90</w:t>
            </w:r>
          </w:p>
        </w:tc>
        <w:tc>
          <w:tcPr>
            <w:tcW w:w="449" w:type="pct"/>
            <w:vAlign w:val="center"/>
          </w:tcPr>
          <w:p w14:paraId="47ED7C43" w14:textId="7B0B9700" w:rsidR="00D1564C" w:rsidRPr="00FD61F5" w:rsidRDefault="00D1564C" w:rsidP="00FD61F5">
            <w:pPr>
              <w:spacing w:line="0" w:lineRule="atLeast"/>
              <w:jc w:val="center"/>
              <w:rPr>
                <w:color w:val="000000"/>
                <w:sz w:val="20"/>
              </w:rPr>
            </w:pPr>
            <w:r>
              <w:rPr>
                <w:rFonts w:eastAsia="Times New Roman" w:cs="Calibri"/>
                <w:color w:val="000000"/>
                <w:sz w:val="20"/>
                <w:szCs w:val="20"/>
                <w:lang w:eastAsia="es-CL"/>
              </w:rPr>
              <w:t>30/05/00</w:t>
            </w:r>
          </w:p>
        </w:tc>
        <w:tc>
          <w:tcPr>
            <w:tcW w:w="593" w:type="pct"/>
            <w:shd w:val="clear" w:color="auto" w:fill="auto"/>
            <w:noWrap/>
            <w:vAlign w:val="center"/>
          </w:tcPr>
          <w:p w14:paraId="7CC4F0B3" w14:textId="2E2EC4FD" w:rsidR="00D1564C" w:rsidRPr="00FD61F5" w:rsidRDefault="00D1564C" w:rsidP="00E66EC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Ministerio Secretaría General de la Presidencia</w:t>
            </w:r>
          </w:p>
        </w:tc>
        <w:tc>
          <w:tcPr>
            <w:tcW w:w="801" w:type="pct"/>
            <w:shd w:val="clear" w:color="auto" w:fill="auto"/>
            <w:noWrap/>
            <w:vAlign w:val="center"/>
          </w:tcPr>
          <w:p w14:paraId="2A53057B" w14:textId="068325C5" w:rsidR="00D1564C" w:rsidRPr="00FD61F5" w:rsidRDefault="00D1564C" w:rsidP="00FD61F5">
            <w:pPr>
              <w:spacing w:line="0" w:lineRule="atLeast"/>
              <w:rPr>
                <w:rFonts w:eastAsia="Times New Roman" w:cs="Calibri"/>
                <w:color w:val="000000"/>
                <w:sz w:val="20"/>
                <w:szCs w:val="20"/>
                <w:lang w:eastAsia="es-CL"/>
              </w:rPr>
            </w:pPr>
            <w:r w:rsidRPr="00C95704">
              <w:rPr>
                <w:rFonts w:eastAsia="Times New Roman" w:cs="Calibri"/>
                <w:color w:val="000000"/>
                <w:sz w:val="20"/>
                <w:szCs w:val="20"/>
                <w:lang w:eastAsia="es-CL"/>
              </w:rPr>
              <w:t>Norma de Emisión para la regulación de contaminantes asociados a las descargas de residuos líquidos a aguas marinas y continentales superficiales</w:t>
            </w:r>
          </w:p>
        </w:tc>
        <w:tc>
          <w:tcPr>
            <w:tcW w:w="1267" w:type="pct"/>
            <w:shd w:val="clear" w:color="auto" w:fill="auto"/>
            <w:noWrap/>
            <w:vAlign w:val="center"/>
          </w:tcPr>
          <w:p w14:paraId="4E05FC4D" w14:textId="460AB1DA" w:rsidR="00D1564C" w:rsidRPr="00FD61F5" w:rsidRDefault="00D1564C" w:rsidP="00FD61F5">
            <w:pPr>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84" w:type="pct"/>
            <w:vAlign w:val="center"/>
          </w:tcPr>
          <w:p w14:paraId="56ACEDCA" w14:textId="6C485B64" w:rsidR="00D1564C" w:rsidRPr="00FD61F5" w:rsidRDefault="00D1564C" w:rsidP="00D1564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D1564C" w:rsidRPr="00040320" w14:paraId="74542AAC" w14:textId="77777777" w:rsidTr="00D1564C">
        <w:trPr>
          <w:trHeight w:val="498"/>
        </w:trPr>
        <w:tc>
          <w:tcPr>
            <w:tcW w:w="179" w:type="pct"/>
            <w:shd w:val="clear" w:color="auto" w:fill="auto"/>
            <w:noWrap/>
            <w:vAlign w:val="center"/>
          </w:tcPr>
          <w:p w14:paraId="121EB9A4" w14:textId="2048E5E4" w:rsidR="00D1564C" w:rsidRPr="00FD61F5" w:rsidRDefault="00D1564C" w:rsidP="00FB196E">
            <w:pPr>
              <w:spacing w:line="0" w:lineRule="atLeast"/>
              <w:jc w:val="center"/>
              <w:rPr>
                <w:color w:val="000000"/>
                <w:sz w:val="20"/>
              </w:rPr>
            </w:pPr>
            <w:r>
              <w:rPr>
                <w:color w:val="000000"/>
                <w:sz w:val="20"/>
              </w:rPr>
              <w:t>3</w:t>
            </w:r>
          </w:p>
        </w:tc>
        <w:tc>
          <w:tcPr>
            <w:tcW w:w="580" w:type="pct"/>
            <w:shd w:val="clear" w:color="auto" w:fill="auto"/>
            <w:noWrap/>
            <w:vAlign w:val="center"/>
          </w:tcPr>
          <w:p w14:paraId="3FC471F0" w14:textId="75267797" w:rsidR="00D1564C" w:rsidRPr="00FD61F5" w:rsidRDefault="00D1564C" w:rsidP="00FB196E">
            <w:pPr>
              <w:spacing w:line="0" w:lineRule="atLeast"/>
              <w:jc w:val="center"/>
              <w:rPr>
                <w:color w:val="000000"/>
                <w:sz w:val="20"/>
              </w:rPr>
            </w:pPr>
            <w:r>
              <w:rPr>
                <w:rFonts w:eastAsia="Times New Roman" w:cs="Calibri"/>
                <w:color w:val="000000"/>
                <w:sz w:val="20"/>
                <w:szCs w:val="20"/>
                <w:lang w:eastAsia="es-CL"/>
              </w:rPr>
              <w:t>Norma de Emisión</w:t>
            </w:r>
          </w:p>
        </w:tc>
        <w:tc>
          <w:tcPr>
            <w:tcW w:w="547" w:type="pct"/>
            <w:shd w:val="clear" w:color="auto" w:fill="auto"/>
            <w:noWrap/>
            <w:vAlign w:val="center"/>
          </w:tcPr>
          <w:p w14:paraId="6E53E837" w14:textId="6BBE3424" w:rsidR="00D1564C" w:rsidRPr="00FD61F5" w:rsidRDefault="00D1564C" w:rsidP="00FD61F5">
            <w:pPr>
              <w:spacing w:line="0" w:lineRule="atLeast"/>
              <w:jc w:val="center"/>
              <w:rPr>
                <w:color w:val="000000"/>
                <w:sz w:val="20"/>
              </w:rPr>
            </w:pPr>
            <w:r>
              <w:rPr>
                <w:rFonts w:eastAsia="Times New Roman" w:cs="Calibri"/>
                <w:color w:val="000000"/>
                <w:sz w:val="20"/>
                <w:szCs w:val="20"/>
                <w:lang w:eastAsia="es-CL"/>
              </w:rPr>
              <w:t>29</w:t>
            </w:r>
          </w:p>
        </w:tc>
        <w:tc>
          <w:tcPr>
            <w:tcW w:w="449" w:type="pct"/>
            <w:vAlign w:val="center"/>
          </w:tcPr>
          <w:p w14:paraId="240072A1" w14:textId="7A7C97F9" w:rsidR="00D1564C" w:rsidRPr="00FD61F5" w:rsidRDefault="00D1564C" w:rsidP="00FD61F5">
            <w:pPr>
              <w:spacing w:line="0" w:lineRule="atLeast"/>
              <w:jc w:val="center"/>
              <w:rPr>
                <w:color w:val="000000"/>
                <w:sz w:val="20"/>
              </w:rPr>
            </w:pPr>
            <w:r>
              <w:rPr>
                <w:rFonts w:eastAsia="Times New Roman" w:cs="Calibri"/>
                <w:color w:val="000000"/>
                <w:sz w:val="20"/>
                <w:szCs w:val="20"/>
                <w:lang w:eastAsia="es-CL"/>
              </w:rPr>
              <w:t>30/07/13</w:t>
            </w:r>
          </w:p>
        </w:tc>
        <w:tc>
          <w:tcPr>
            <w:tcW w:w="593" w:type="pct"/>
            <w:shd w:val="clear" w:color="auto" w:fill="auto"/>
            <w:noWrap/>
            <w:vAlign w:val="center"/>
          </w:tcPr>
          <w:p w14:paraId="403A4CA6" w14:textId="45DCB5A8" w:rsidR="00D1564C" w:rsidRPr="00FD61F5" w:rsidRDefault="00D1564C" w:rsidP="00E66EC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Ministerio del Medio Ambiente</w:t>
            </w:r>
          </w:p>
        </w:tc>
        <w:tc>
          <w:tcPr>
            <w:tcW w:w="801" w:type="pct"/>
            <w:shd w:val="clear" w:color="auto" w:fill="auto"/>
            <w:noWrap/>
            <w:vAlign w:val="center"/>
          </w:tcPr>
          <w:p w14:paraId="179B650F" w14:textId="74999E80" w:rsidR="00D1564C" w:rsidRPr="00FD61F5" w:rsidRDefault="00D1564C" w:rsidP="00FD61F5">
            <w:pPr>
              <w:spacing w:line="0" w:lineRule="atLeast"/>
              <w:rPr>
                <w:rFonts w:eastAsia="Times New Roman" w:cs="Calibri"/>
                <w:color w:val="000000"/>
                <w:sz w:val="20"/>
                <w:szCs w:val="20"/>
                <w:lang w:eastAsia="es-CL"/>
              </w:rPr>
            </w:pPr>
            <w:r w:rsidRPr="00C95704">
              <w:rPr>
                <w:rFonts w:eastAsia="Times New Roman" w:cs="Calibri"/>
                <w:color w:val="000000"/>
                <w:sz w:val="20"/>
                <w:szCs w:val="20"/>
                <w:lang w:eastAsia="es-CL"/>
              </w:rPr>
              <w:t xml:space="preserve">Norma de Emisión para </w:t>
            </w:r>
            <w:r>
              <w:rPr>
                <w:rFonts w:eastAsia="Times New Roman" w:cs="Calibri"/>
                <w:color w:val="000000"/>
                <w:sz w:val="20"/>
                <w:szCs w:val="20"/>
                <w:lang w:eastAsia="es-CL"/>
              </w:rPr>
              <w:t xml:space="preserve">incineración, </w:t>
            </w:r>
            <w:proofErr w:type="spellStart"/>
            <w:r>
              <w:rPr>
                <w:rFonts w:eastAsia="Times New Roman" w:cs="Calibri"/>
                <w:color w:val="000000"/>
                <w:sz w:val="20"/>
                <w:szCs w:val="20"/>
                <w:lang w:eastAsia="es-CL"/>
              </w:rPr>
              <w:t>coincineración</w:t>
            </w:r>
            <w:proofErr w:type="spellEnd"/>
            <w:r>
              <w:rPr>
                <w:rFonts w:eastAsia="Times New Roman" w:cs="Calibri"/>
                <w:color w:val="000000"/>
                <w:sz w:val="20"/>
                <w:szCs w:val="20"/>
                <w:lang w:eastAsia="es-CL"/>
              </w:rPr>
              <w:t xml:space="preserve"> y </w:t>
            </w:r>
            <w:proofErr w:type="spellStart"/>
            <w:r>
              <w:rPr>
                <w:rFonts w:eastAsia="Times New Roman" w:cs="Calibri"/>
                <w:color w:val="000000"/>
                <w:sz w:val="20"/>
                <w:szCs w:val="20"/>
                <w:lang w:eastAsia="es-CL"/>
              </w:rPr>
              <w:t>coprocesamiento</w:t>
            </w:r>
            <w:proofErr w:type="spellEnd"/>
            <w:r>
              <w:rPr>
                <w:rFonts w:eastAsia="Times New Roman" w:cs="Calibri"/>
                <w:color w:val="000000"/>
                <w:sz w:val="20"/>
                <w:szCs w:val="20"/>
                <w:lang w:eastAsia="es-CL"/>
              </w:rPr>
              <w:t>.</w:t>
            </w:r>
          </w:p>
        </w:tc>
        <w:tc>
          <w:tcPr>
            <w:tcW w:w="1267" w:type="pct"/>
            <w:shd w:val="clear" w:color="auto" w:fill="auto"/>
            <w:noWrap/>
            <w:vAlign w:val="center"/>
          </w:tcPr>
          <w:p w14:paraId="3F80A161" w14:textId="1143995B" w:rsidR="00D1564C" w:rsidRPr="00FD61F5" w:rsidRDefault="00D1564C" w:rsidP="00FD61F5">
            <w:pPr>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84" w:type="pct"/>
            <w:vAlign w:val="center"/>
          </w:tcPr>
          <w:p w14:paraId="44BBD12B" w14:textId="4ED7B10D" w:rsidR="00D1564C" w:rsidRPr="00FD61F5" w:rsidRDefault="00D1564C" w:rsidP="00D1564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bl>
    <w:p w14:paraId="5F8AEB15" w14:textId="77777777" w:rsidR="00E73ECE" w:rsidRPr="0025129B" w:rsidRDefault="00E73ECE" w:rsidP="00317531">
      <w:pPr>
        <w:sectPr w:rsidR="00E73ECE" w:rsidRPr="0025129B" w:rsidSect="008F2BCF">
          <w:pgSz w:w="12240" w:h="15840"/>
          <w:pgMar w:top="1134" w:right="1134" w:bottom="1134" w:left="1134" w:header="709" w:footer="709" w:gutter="0"/>
          <w:cols w:space="708"/>
          <w:docGrid w:linePitch="360"/>
        </w:sectPr>
      </w:pPr>
    </w:p>
    <w:p w14:paraId="6F695C25" w14:textId="77777777" w:rsidR="00317531" w:rsidRPr="00A713E2" w:rsidRDefault="00B1722C" w:rsidP="00C958D0">
      <w:pPr>
        <w:pStyle w:val="Ttulo1"/>
      </w:pPr>
      <w:bookmarkStart w:id="51" w:name="_Toc352840385"/>
      <w:bookmarkStart w:id="52" w:name="_Toc352841445"/>
      <w:bookmarkStart w:id="53" w:name="_Toc465075871"/>
      <w:r w:rsidRPr="00CC7E60">
        <w:lastRenderedPageBreak/>
        <w:t>ANTECEDENTES DE LA ACTIVIDAD DE FISCALIZ</w:t>
      </w:r>
      <w:r w:rsidRPr="00A713E2">
        <w:t>ACIÓN.</w:t>
      </w:r>
      <w:bookmarkEnd w:id="51"/>
      <w:bookmarkEnd w:id="52"/>
      <w:bookmarkEnd w:id="53"/>
    </w:p>
    <w:p w14:paraId="3800D747" w14:textId="77777777" w:rsidR="00B1722C" w:rsidRPr="00A713E2" w:rsidRDefault="00B1722C" w:rsidP="00B1722C"/>
    <w:p w14:paraId="134F7E8F" w14:textId="77777777" w:rsidR="00B1722C" w:rsidRPr="00A713E2" w:rsidRDefault="00F67BC0"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bookmarkStart w:id="63" w:name="_Toc465075872"/>
      <w:r w:rsidRPr="00A713E2">
        <w:t>Motivo de la A</w:t>
      </w:r>
      <w:r w:rsidR="00B1722C" w:rsidRPr="00A713E2">
        <w:t>ctividad de Fiscalización</w:t>
      </w:r>
      <w:r w:rsidR="00893A4E" w:rsidRPr="00A713E2">
        <w:t>.</w:t>
      </w:r>
      <w:bookmarkEnd w:id="54"/>
      <w:bookmarkEnd w:id="55"/>
      <w:bookmarkEnd w:id="56"/>
      <w:bookmarkEnd w:id="57"/>
      <w:bookmarkEnd w:id="58"/>
      <w:bookmarkEnd w:id="59"/>
      <w:bookmarkEnd w:id="60"/>
      <w:bookmarkEnd w:id="61"/>
      <w:bookmarkEnd w:id="62"/>
      <w:bookmarkEnd w:id="63"/>
    </w:p>
    <w:p w14:paraId="6BB6FD87"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2"/>
        <w:gridCol w:w="8303"/>
      </w:tblGrid>
      <w:tr w:rsidR="00AD4320" w:rsidRPr="0025129B" w14:paraId="51DDAA97" w14:textId="77777777" w:rsidTr="00AD154C">
        <w:trPr>
          <w:trHeight w:val="551"/>
          <w:jc w:val="center"/>
        </w:trPr>
        <w:tc>
          <w:tcPr>
            <w:tcW w:w="863" w:type="pct"/>
            <w:shd w:val="clear" w:color="auto" w:fill="auto"/>
            <w:tcMar>
              <w:top w:w="58" w:type="dxa"/>
              <w:left w:w="58" w:type="dxa"/>
              <w:bottom w:w="58" w:type="dxa"/>
              <w:right w:w="58" w:type="dxa"/>
            </w:tcMar>
            <w:hideMark/>
          </w:tcPr>
          <w:p w14:paraId="3D726502" w14:textId="77777777" w:rsidR="00AD4320" w:rsidRPr="00813F7C" w:rsidRDefault="00AD4320" w:rsidP="004A00C5">
            <w:pPr>
              <w:jc w:val="left"/>
              <w:rPr>
                <w:b/>
                <w:i/>
                <w:sz w:val="20"/>
                <w:szCs w:val="20"/>
              </w:rPr>
            </w:pPr>
            <w:r w:rsidRPr="00813F7C">
              <w:rPr>
                <w:b/>
                <w:sz w:val="20"/>
                <w:szCs w:val="20"/>
              </w:rPr>
              <w:t xml:space="preserve">Motivo: </w:t>
            </w:r>
          </w:p>
          <w:p w14:paraId="4FC2C047" w14:textId="6899D46B" w:rsidR="00AD4320" w:rsidRPr="00B1543D" w:rsidRDefault="00AD4320" w:rsidP="007C15CC">
            <w:pPr>
              <w:jc w:val="left"/>
              <w:rPr>
                <w:sz w:val="20"/>
                <w:szCs w:val="20"/>
              </w:rPr>
            </w:pPr>
            <w:r>
              <w:rPr>
                <w:rFonts w:cstheme="minorHAnsi"/>
                <w:sz w:val="20"/>
              </w:rPr>
              <w:t xml:space="preserve">No </w:t>
            </w:r>
            <w:r w:rsidRPr="00813F7C">
              <w:rPr>
                <w:rFonts w:cstheme="minorHAnsi"/>
                <w:sz w:val="20"/>
              </w:rPr>
              <w:t>Programada</w:t>
            </w:r>
          </w:p>
        </w:tc>
        <w:tc>
          <w:tcPr>
            <w:tcW w:w="4137" w:type="pct"/>
            <w:shd w:val="clear" w:color="auto" w:fill="auto"/>
          </w:tcPr>
          <w:p w14:paraId="1D667B51" w14:textId="77777777" w:rsidR="00AD4320" w:rsidRPr="00496A10" w:rsidRDefault="00AD4320" w:rsidP="004A00C5">
            <w:pPr>
              <w:ind w:left="64" w:right="80"/>
              <w:rPr>
                <w:b/>
                <w:sz w:val="20"/>
                <w:szCs w:val="20"/>
              </w:rPr>
            </w:pPr>
            <w:r w:rsidRPr="00496A10">
              <w:rPr>
                <w:b/>
                <w:sz w:val="20"/>
                <w:szCs w:val="20"/>
              </w:rPr>
              <w:t xml:space="preserve">Descripción del Motivo: </w:t>
            </w:r>
          </w:p>
          <w:p w14:paraId="7F9590FD" w14:textId="07C5C4DB" w:rsidR="00AD4320" w:rsidRDefault="00AD4320" w:rsidP="004A00C5">
            <w:pPr>
              <w:ind w:left="64" w:right="80"/>
              <w:rPr>
                <w:sz w:val="20"/>
                <w:szCs w:val="20"/>
              </w:rPr>
            </w:pPr>
            <w:r w:rsidRPr="00496A10">
              <w:rPr>
                <w:sz w:val="20"/>
                <w:szCs w:val="20"/>
              </w:rPr>
              <w:t xml:space="preserve">- Denuncia efectuada por </w:t>
            </w:r>
            <w:r w:rsidR="004A00C5" w:rsidRPr="00496A10">
              <w:rPr>
                <w:sz w:val="20"/>
                <w:szCs w:val="20"/>
              </w:rPr>
              <w:t xml:space="preserve">los Consejeros Regionales Sres. Antonieta Oyarzo Alvarado, Marcelino Aguayo Concha y Antonio </w:t>
            </w:r>
            <w:proofErr w:type="spellStart"/>
            <w:r w:rsidR="004A00C5" w:rsidRPr="00496A10">
              <w:rPr>
                <w:sz w:val="20"/>
                <w:szCs w:val="20"/>
              </w:rPr>
              <w:t>Bradasic</w:t>
            </w:r>
            <w:proofErr w:type="spellEnd"/>
            <w:r w:rsidR="004A00C5" w:rsidRPr="00496A10">
              <w:rPr>
                <w:sz w:val="20"/>
                <w:szCs w:val="20"/>
              </w:rPr>
              <w:t xml:space="preserve"> </w:t>
            </w:r>
            <w:proofErr w:type="spellStart"/>
            <w:r w:rsidR="004A00C5" w:rsidRPr="00496A10">
              <w:rPr>
                <w:sz w:val="20"/>
                <w:szCs w:val="20"/>
              </w:rPr>
              <w:t>Sillard</w:t>
            </w:r>
            <w:proofErr w:type="spellEnd"/>
            <w:r w:rsidRPr="00496A10">
              <w:rPr>
                <w:sz w:val="20"/>
                <w:szCs w:val="20"/>
              </w:rPr>
              <w:t xml:space="preserve"> mediante </w:t>
            </w:r>
            <w:r w:rsidR="004A00C5" w:rsidRPr="00496A10">
              <w:rPr>
                <w:sz w:val="20"/>
                <w:szCs w:val="20"/>
              </w:rPr>
              <w:t>carta recibida con fecha 15</w:t>
            </w:r>
            <w:r w:rsidRPr="00496A10">
              <w:rPr>
                <w:sz w:val="20"/>
                <w:szCs w:val="20"/>
              </w:rPr>
              <w:t>/0</w:t>
            </w:r>
            <w:r w:rsidR="004A00C5" w:rsidRPr="00496A10">
              <w:rPr>
                <w:sz w:val="20"/>
                <w:szCs w:val="20"/>
              </w:rPr>
              <w:t>6</w:t>
            </w:r>
            <w:r w:rsidRPr="00496A10">
              <w:rPr>
                <w:sz w:val="20"/>
                <w:szCs w:val="20"/>
              </w:rPr>
              <w:t>/1</w:t>
            </w:r>
            <w:r w:rsidR="004A00C5" w:rsidRPr="00496A10">
              <w:rPr>
                <w:sz w:val="20"/>
                <w:szCs w:val="20"/>
              </w:rPr>
              <w:t>6</w:t>
            </w:r>
            <w:r w:rsidRPr="00496A10">
              <w:rPr>
                <w:sz w:val="20"/>
                <w:szCs w:val="20"/>
              </w:rPr>
              <w:t xml:space="preserve">, </w:t>
            </w:r>
            <w:r w:rsidR="004A00C5" w:rsidRPr="00496A10">
              <w:rPr>
                <w:sz w:val="20"/>
                <w:szCs w:val="20"/>
              </w:rPr>
              <w:t>y posteriormente remitida por el Servicio Nacional de Pesca y Acuicultura (SERNAPESCA)</w:t>
            </w:r>
            <w:r w:rsidR="00496A10" w:rsidRPr="00496A10">
              <w:rPr>
                <w:sz w:val="20"/>
                <w:szCs w:val="20"/>
              </w:rPr>
              <w:t xml:space="preserve"> a través de su Ord. N°E12860 recibido con fecha 17/06/16</w:t>
            </w:r>
            <w:r w:rsidR="004A00C5" w:rsidRPr="00496A10">
              <w:rPr>
                <w:sz w:val="20"/>
                <w:szCs w:val="20"/>
              </w:rPr>
              <w:t>, relativa a la extracción y traslado de agua desde el Lago Sofía sin contar con las autorizaciones ambientales correspondientes.</w:t>
            </w:r>
          </w:p>
          <w:p w14:paraId="0088FB83" w14:textId="77777777" w:rsidR="00496A10" w:rsidRPr="00496A10" w:rsidRDefault="00496A10" w:rsidP="004A00C5">
            <w:pPr>
              <w:ind w:left="64" w:right="80"/>
              <w:rPr>
                <w:sz w:val="20"/>
                <w:szCs w:val="20"/>
              </w:rPr>
            </w:pPr>
          </w:p>
          <w:p w14:paraId="1582B16F" w14:textId="0F45B6F0" w:rsidR="00AD4320" w:rsidRPr="002E33BA" w:rsidRDefault="00AD4320" w:rsidP="00496A10">
            <w:pPr>
              <w:ind w:left="36" w:right="80"/>
              <w:rPr>
                <w:b/>
                <w:sz w:val="20"/>
                <w:szCs w:val="20"/>
              </w:rPr>
            </w:pPr>
            <w:r w:rsidRPr="00496A10">
              <w:rPr>
                <w:sz w:val="20"/>
                <w:szCs w:val="20"/>
              </w:rPr>
              <w:t xml:space="preserve">- Denuncia efectuada por la Dirección Regional del SEA Magallanes mediante </w:t>
            </w:r>
            <w:r w:rsidR="004A00C5" w:rsidRPr="00496A10">
              <w:rPr>
                <w:sz w:val="20"/>
                <w:szCs w:val="20"/>
              </w:rPr>
              <w:t>Resolución Exenta N°153</w:t>
            </w:r>
            <w:r w:rsidRPr="00496A10">
              <w:rPr>
                <w:sz w:val="20"/>
                <w:szCs w:val="20"/>
              </w:rPr>
              <w:t xml:space="preserve"> de fecha </w:t>
            </w:r>
            <w:r w:rsidR="004A00C5" w:rsidRPr="00496A10">
              <w:rPr>
                <w:sz w:val="20"/>
                <w:szCs w:val="20"/>
              </w:rPr>
              <w:t>15</w:t>
            </w:r>
            <w:r w:rsidRPr="00496A10">
              <w:rPr>
                <w:sz w:val="20"/>
                <w:szCs w:val="20"/>
              </w:rPr>
              <w:t>/0</w:t>
            </w:r>
            <w:r w:rsidR="004A00C5" w:rsidRPr="00496A10">
              <w:rPr>
                <w:sz w:val="20"/>
                <w:szCs w:val="20"/>
              </w:rPr>
              <w:t>6</w:t>
            </w:r>
            <w:r w:rsidRPr="00496A10">
              <w:rPr>
                <w:sz w:val="20"/>
                <w:szCs w:val="20"/>
              </w:rPr>
              <w:t>/1</w:t>
            </w:r>
            <w:r w:rsidR="004A00C5" w:rsidRPr="00496A10">
              <w:rPr>
                <w:sz w:val="20"/>
                <w:szCs w:val="20"/>
              </w:rPr>
              <w:t>6</w:t>
            </w:r>
            <w:r w:rsidRPr="00496A10">
              <w:rPr>
                <w:sz w:val="20"/>
                <w:szCs w:val="20"/>
              </w:rPr>
              <w:t xml:space="preserve">, referida a la </w:t>
            </w:r>
            <w:r w:rsidR="00496A10" w:rsidRPr="00496A10">
              <w:rPr>
                <w:sz w:val="20"/>
                <w:szCs w:val="20"/>
              </w:rPr>
              <w:t xml:space="preserve">eventual afectación de sitios arqueológicos por parte del titular, con motivo del desarrollo de actividades de </w:t>
            </w:r>
            <w:r w:rsidR="004A00C5" w:rsidRPr="00496A10">
              <w:rPr>
                <w:sz w:val="20"/>
                <w:szCs w:val="20"/>
              </w:rPr>
              <w:t xml:space="preserve">extracción de áridos desde </w:t>
            </w:r>
            <w:r w:rsidR="00496A10" w:rsidRPr="00496A10">
              <w:rPr>
                <w:sz w:val="20"/>
                <w:szCs w:val="20"/>
              </w:rPr>
              <w:t xml:space="preserve">el área de emplazamiento </w:t>
            </w:r>
            <w:r w:rsidR="004A00C5" w:rsidRPr="00496A10">
              <w:rPr>
                <w:sz w:val="20"/>
                <w:szCs w:val="20"/>
              </w:rPr>
              <w:t xml:space="preserve">del proyecto </w:t>
            </w:r>
            <w:r w:rsidR="00496A10" w:rsidRPr="00496A10">
              <w:rPr>
                <w:sz w:val="20"/>
                <w:szCs w:val="20"/>
              </w:rPr>
              <w:t xml:space="preserve">denominado </w:t>
            </w:r>
            <w:r w:rsidR="004A00C5" w:rsidRPr="00496A10">
              <w:rPr>
                <w:sz w:val="20"/>
                <w:szCs w:val="20"/>
              </w:rPr>
              <w:t>“</w:t>
            </w:r>
            <w:r w:rsidR="00496A10" w:rsidRPr="00496A10">
              <w:rPr>
                <w:sz w:val="20"/>
                <w:szCs w:val="20"/>
              </w:rPr>
              <w:t>Piscicultura de Recirculación Lago Balmaceda</w:t>
            </w:r>
            <w:r w:rsidR="004A00C5" w:rsidRPr="00496A10">
              <w:rPr>
                <w:sz w:val="20"/>
                <w:szCs w:val="20"/>
              </w:rPr>
              <w:t>”</w:t>
            </w:r>
            <w:r w:rsidRPr="00496A10">
              <w:rPr>
                <w:sz w:val="20"/>
                <w:szCs w:val="20"/>
              </w:rPr>
              <w:t>.</w:t>
            </w:r>
          </w:p>
        </w:tc>
      </w:tr>
    </w:tbl>
    <w:p w14:paraId="0298BD77" w14:textId="77777777" w:rsidR="00CC0660" w:rsidRDefault="00CC0660" w:rsidP="00B1722C"/>
    <w:p w14:paraId="3E23C085" w14:textId="77777777" w:rsidR="00490E58" w:rsidRPr="0025129B" w:rsidRDefault="00490E58" w:rsidP="00B1722C"/>
    <w:p w14:paraId="38A926B1" w14:textId="77777777" w:rsidR="00B1722C" w:rsidRPr="0025129B" w:rsidRDefault="00B1722C" w:rsidP="00C958D0">
      <w:pPr>
        <w:pStyle w:val="Ttulo2"/>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465075873"/>
      <w:r w:rsidRPr="0025129B">
        <w:t xml:space="preserve">Materia </w:t>
      </w:r>
      <w:r w:rsidR="0091285E" w:rsidRPr="0025129B">
        <w:t>Específica Objeto de la Fiscalización</w:t>
      </w:r>
      <w:r w:rsidR="00893A4E" w:rsidRPr="0025129B">
        <w:t xml:space="preserve"> Ambiental.</w:t>
      </w:r>
      <w:bookmarkEnd w:id="64"/>
      <w:bookmarkEnd w:id="65"/>
      <w:bookmarkEnd w:id="66"/>
      <w:bookmarkEnd w:id="67"/>
      <w:bookmarkEnd w:id="68"/>
      <w:bookmarkEnd w:id="69"/>
      <w:bookmarkEnd w:id="70"/>
      <w:bookmarkEnd w:id="71"/>
      <w:bookmarkEnd w:id="72"/>
      <w:bookmarkEnd w:id="73"/>
    </w:p>
    <w:p w14:paraId="4C3E3170"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78F4BEF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E3C8A62" w14:textId="17F228F1" w:rsidR="00490E58" w:rsidRPr="00490E58" w:rsidRDefault="00490E58" w:rsidP="00490E58">
            <w:pPr>
              <w:pStyle w:val="Prrafodelista"/>
              <w:numPr>
                <w:ilvl w:val="0"/>
                <w:numId w:val="2"/>
              </w:numPr>
              <w:spacing w:line="276" w:lineRule="auto"/>
              <w:rPr>
                <w:rFonts w:cstheme="minorHAnsi"/>
                <w:sz w:val="20"/>
                <w:szCs w:val="20"/>
              </w:rPr>
            </w:pPr>
            <w:r w:rsidRPr="00490E58">
              <w:rPr>
                <w:rFonts w:cstheme="minorHAnsi"/>
                <w:sz w:val="20"/>
                <w:szCs w:val="20"/>
              </w:rPr>
              <w:t>Ca</w:t>
            </w:r>
            <w:r w:rsidR="006037E5">
              <w:rPr>
                <w:rFonts w:cstheme="minorHAnsi"/>
                <w:sz w:val="20"/>
                <w:szCs w:val="20"/>
              </w:rPr>
              <w:t>ptación de agua</w:t>
            </w:r>
            <w:r w:rsidRPr="00490E58">
              <w:rPr>
                <w:rFonts w:cstheme="minorHAnsi"/>
                <w:sz w:val="20"/>
                <w:szCs w:val="20"/>
              </w:rPr>
              <w:t>.</w:t>
            </w:r>
          </w:p>
          <w:p w14:paraId="6E0121DF" w14:textId="1BE09779" w:rsidR="009B17BF" w:rsidRPr="00490E58" w:rsidRDefault="006037E5" w:rsidP="009B17BF">
            <w:pPr>
              <w:pStyle w:val="Prrafodelista"/>
              <w:numPr>
                <w:ilvl w:val="0"/>
                <w:numId w:val="2"/>
              </w:numPr>
              <w:spacing w:line="276" w:lineRule="auto"/>
              <w:rPr>
                <w:rFonts w:cstheme="minorHAnsi"/>
                <w:sz w:val="20"/>
                <w:szCs w:val="20"/>
              </w:rPr>
            </w:pPr>
            <w:r>
              <w:rPr>
                <w:rFonts w:cstheme="minorHAnsi"/>
                <w:sz w:val="20"/>
                <w:szCs w:val="20"/>
              </w:rPr>
              <w:t>Afectación del Patrimonio Cultural</w:t>
            </w:r>
            <w:r w:rsidR="009B17BF" w:rsidRPr="00490E58">
              <w:rPr>
                <w:rFonts w:cstheme="minorHAnsi"/>
                <w:sz w:val="20"/>
                <w:szCs w:val="20"/>
              </w:rPr>
              <w:t>.</w:t>
            </w:r>
          </w:p>
          <w:p w14:paraId="7E680E2D" w14:textId="2ACBE282" w:rsidR="00DB5034" w:rsidRPr="00DB5034" w:rsidRDefault="006037E5" w:rsidP="006037E5">
            <w:pPr>
              <w:pStyle w:val="Prrafodelista"/>
              <w:numPr>
                <w:ilvl w:val="0"/>
                <w:numId w:val="2"/>
              </w:numPr>
              <w:spacing w:line="276" w:lineRule="auto"/>
              <w:rPr>
                <w:rFonts w:cstheme="minorHAnsi"/>
                <w:sz w:val="20"/>
                <w:szCs w:val="20"/>
              </w:rPr>
            </w:pPr>
            <w:r>
              <w:rPr>
                <w:rFonts w:cstheme="minorHAnsi"/>
                <w:sz w:val="20"/>
                <w:szCs w:val="20"/>
              </w:rPr>
              <w:t>Elusión al Sistema de Evaluación de Impacto Ambiental</w:t>
            </w:r>
            <w:r w:rsidR="00DB5034">
              <w:rPr>
                <w:rFonts w:cstheme="minorHAnsi"/>
                <w:sz w:val="20"/>
                <w:szCs w:val="20"/>
              </w:rPr>
              <w:t>.</w:t>
            </w:r>
          </w:p>
        </w:tc>
      </w:tr>
    </w:tbl>
    <w:p w14:paraId="604F1C37" w14:textId="77777777" w:rsidR="00893A4E" w:rsidRDefault="00893A4E" w:rsidP="00893A4E"/>
    <w:p w14:paraId="7C9D7618" w14:textId="77777777" w:rsidR="00490E58" w:rsidRDefault="00490E58" w:rsidP="00893A4E"/>
    <w:p w14:paraId="7DA999B7" w14:textId="77777777" w:rsidR="00893A4E" w:rsidRPr="0025129B" w:rsidRDefault="00893A4E" w:rsidP="00C958D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90184272"/>
      <w:bookmarkStart w:id="83" w:name="_Toc390360003"/>
      <w:bookmarkStart w:id="84" w:name="_Toc390777024"/>
      <w:bookmarkStart w:id="85" w:name="_Toc46507587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4"/>
      <w:bookmarkEnd w:id="75"/>
      <w:r w:rsidRPr="0025129B">
        <w:t>.</w:t>
      </w:r>
      <w:bookmarkEnd w:id="76"/>
      <w:bookmarkEnd w:id="77"/>
      <w:bookmarkEnd w:id="78"/>
      <w:bookmarkEnd w:id="79"/>
      <w:bookmarkEnd w:id="80"/>
      <w:bookmarkEnd w:id="81"/>
      <w:bookmarkEnd w:id="82"/>
      <w:bookmarkEnd w:id="83"/>
      <w:bookmarkEnd w:id="84"/>
      <w:bookmarkEnd w:id="85"/>
    </w:p>
    <w:p w14:paraId="6E7B00A2" w14:textId="77777777" w:rsidR="00893A4E" w:rsidRPr="00DB3F9C" w:rsidRDefault="00893A4E" w:rsidP="000D703E">
      <w:pPr>
        <w:rPr>
          <w:rFonts w:cstheme="minorHAnsi"/>
          <w:szCs w:val="16"/>
        </w:rPr>
      </w:pPr>
    </w:p>
    <w:p w14:paraId="7FD42A21" w14:textId="70379F4F" w:rsidR="00004D1D" w:rsidRPr="003569C8" w:rsidRDefault="00D70042" w:rsidP="00C958D0">
      <w:pPr>
        <w:pStyle w:val="Ttulo3"/>
        <w:rPr>
          <w:sz w:val="24"/>
          <w:szCs w:val="24"/>
        </w:rPr>
      </w:pPr>
      <w:bookmarkStart w:id="86" w:name="_Toc353998115"/>
      <w:bookmarkStart w:id="87" w:name="_Toc353998188"/>
      <w:bookmarkStart w:id="88" w:name="_Toc382383540"/>
      <w:bookmarkStart w:id="89" w:name="_Toc382472362"/>
      <w:bookmarkStart w:id="90" w:name="_Toc390184273"/>
      <w:bookmarkStart w:id="91" w:name="_Toc390360004"/>
      <w:bookmarkStart w:id="92" w:name="_Toc390777025"/>
      <w:bookmarkStart w:id="93" w:name="_Toc465075875"/>
      <w:r>
        <w:t>Antecedentes de la inspección</w:t>
      </w:r>
      <w:bookmarkEnd w:id="86"/>
      <w:bookmarkEnd w:id="87"/>
      <w:bookmarkEnd w:id="88"/>
      <w:bookmarkEnd w:id="89"/>
      <w:bookmarkEnd w:id="90"/>
      <w:bookmarkEnd w:id="91"/>
      <w:bookmarkEnd w:id="92"/>
      <w:r w:rsidR="006E0D77" w:rsidRPr="003569C8">
        <w:t>.</w:t>
      </w:r>
      <w:bookmarkEnd w:id="93"/>
    </w:p>
    <w:p w14:paraId="096127C2" w14:textId="77777777" w:rsidR="003569C8" w:rsidRPr="0025129B" w:rsidRDefault="003569C8" w:rsidP="003569C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B74F3F" w:rsidRPr="00293DF8" w14:paraId="52504AA7" w14:textId="77777777" w:rsidTr="00674A8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575ED6" w14:textId="77777777" w:rsidR="001D691F" w:rsidRPr="00293DF8" w:rsidRDefault="00B74F3F" w:rsidP="001D691F">
            <w:pPr>
              <w:rPr>
                <w:b/>
                <w:sz w:val="20"/>
                <w:szCs w:val="20"/>
              </w:rPr>
            </w:pPr>
            <w:r w:rsidRPr="00293DF8">
              <w:rPr>
                <w:b/>
                <w:sz w:val="20"/>
                <w:szCs w:val="20"/>
              </w:rPr>
              <w:t>Fecha de realización:</w:t>
            </w:r>
          </w:p>
          <w:p w14:paraId="6F3EE303" w14:textId="4F77AAD3" w:rsidR="00B74F3F" w:rsidRPr="00293DF8" w:rsidRDefault="005C1B87" w:rsidP="005C1B87">
            <w:pPr>
              <w:rPr>
                <w:sz w:val="20"/>
                <w:szCs w:val="20"/>
              </w:rPr>
            </w:pPr>
            <w:r>
              <w:rPr>
                <w:sz w:val="20"/>
                <w:szCs w:val="20"/>
              </w:rPr>
              <w:t>23</w:t>
            </w:r>
            <w:r w:rsidR="00B74F3F" w:rsidRPr="00293DF8">
              <w:rPr>
                <w:sz w:val="20"/>
                <w:szCs w:val="20"/>
              </w:rPr>
              <w:t>/</w:t>
            </w:r>
            <w:r w:rsidR="00490E58" w:rsidRPr="00293DF8">
              <w:rPr>
                <w:sz w:val="20"/>
                <w:szCs w:val="20"/>
              </w:rPr>
              <w:t>0</w:t>
            </w:r>
            <w:r>
              <w:rPr>
                <w:sz w:val="20"/>
                <w:szCs w:val="20"/>
              </w:rPr>
              <w:t>6</w:t>
            </w:r>
            <w:r w:rsidR="00B74F3F" w:rsidRPr="00293DF8">
              <w:rPr>
                <w:sz w:val="20"/>
                <w:szCs w:val="20"/>
              </w:rPr>
              <w:t>/201</w:t>
            </w:r>
            <w:r w:rsidR="00490E58" w:rsidRPr="00293DF8">
              <w:rPr>
                <w:sz w:val="20"/>
                <w:szCs w:val="20"/>
              </w:rPr>
              <w:t>6</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AE8A543" w14:textId="77777777" w:rsidR="001D691F" w:rsidRPr="00293DF8" w:rsidRDefault="00B74F3F" w:rsidP="001D691F">
            <w:pPr>
              <w:ind w:left="118"/>
              <w:rPr>
                <w:b/>
                <w:sz w:val="20"/>
                <w:szCs w:val="20"/>
              </w:rPr>
            </w:pPr>
            <w:r w:rsidRPr="00293DF8">
              <w:rPr>
                <w:b/>
                <w:sz w:val="20"/>
                <w:szCs w:val="20"/>
              </w:rPr>
              <w:t>Hora de inicio:</w:t>
            </w:r>
          </w:p>
          <w:p w14:paraId="5A97EA5E" w14:textId="2A53C581" w:rsidR="00B74F3F" w:rsidRPr="00293DF8" w:rsidRDefault="00E97615" w:rsidP="005C1B87">
            <w:pPr>
              <w:ind w:left="118"/>
              <w:rPr>
                <w:sz w:val="20"/>
                <w:szCs w:val="20"/>
              </w:rPr>
            </w:pPr>
            <w:r w:rsidRPr="00293DF8">
              <w:rPr>
                <w:sz w:val="20"/>
                <w:szCs w:val="20"/>
              </w:rPr>
              <w:t>1</w:t>
            </w:r>
            <w:r w:rsidR="008B1E89" w:rsidRPr="00293DF8">
              <w:rPr>
                <w:sz w:val="20"/>
                <w:szCs w:val="20"/>
              </w:rPr>
              <w:t>0</w:t>
            </w:r>
            <w:r w:rsidR="00B74F3F" w:rsidRPr="00293DF8">
              <w:rPr>
                <w:sz w:val="20"/>
                <w:szCs w:val="20"/>
              </w:rPr>
              <w:t>:</w:t>
            </w:r>
            <w:r w:rsidR="005C1B87">
              <w:rPr>
                <w:sz w:val="20"/>
                <w:szCs w:val="20"/>
              </w:rPr>
              <w:t>0</w:t>
            </w:r>
            <w:r w:rsidRPr="00293DF8">
              <w:rPr>
                <w:sz w:val="20"/>
                <w:szCs w:val="20"/>
              </w:rPr>
              <w:t>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23F0DF4F" w14:textId="77777777" w:rsidR="001D691F" w:rsidRPr="00293DF8" w:rsidRDefault="00B74F3F" w:rsidP="001D691F">
            <w:pPr>
              <w:ind w:left="102"/>
              <w:rPr>
                <w:b/>
                <w:sz w:val="20"/>
                <w:szCs w:val="20"/>
              </w:rPr>
            </w:pPr>
            <w:r w:rsidRPr="00293DF8">
              <w:rPr>
                <w:b/>
                <w:sz w:val="20"/>
                <w:szCs w:val="20"/>
              </w:rPr>
              <w:t>Hora de finalización:</w:t>
            </w:r>
          </w:p>
          <w:p w14:paraId="1106F0CB" w14:textId="1819EE98" w:rsidR="00B74F3F" w:rsidRPr="00293DF8" w:rsidRDefault="00E97615" w:rsidP="005C1B87">
            <w:pPr>
              <w:ind w:left="102"/>
              <w:rPr>
                <w:sz w:val="20"/>
                <w:szCs w:val="20"/>
                <w:lang w:val="es-ES" w:eastAsia="es-ES"/>
              </w:rPr>
            </w:pPr>
            <w:r w:rsidRPr="00293DF8">
              <w:rPr>
                <w:sz w:val="20"/>
                <w:szCs w:val="20"/>
              </w:rPr>
              <w:t>1</w:t>
            </w:r>
            <w:r w:rsidR="005C1B87">
              <w:rPr>
                <w:sz w:val="20"/>
                <w:szCs w:val="20"/>
              </w:rPr>
              <w:t>3</w:t>
            </w:r>
            <w:r w:rsidR="00B74F3F" w:rsidRPr="00293DF8">
              <w:rPr>
                <w:sz w:val="20"/>
                <w:szCs w:val="20"/>
                <w:lang w:val="es-ES" w:eastAsia="es-ES"/>
              </w:rPr>
              <w:t>:</w:t>
            </w:r>
            <w:r w:rsidR="005C1B87">
              <w:rPr>
                <w:sz w:val="20"/>
                <w:szCs w:val="20"/>
                <w:lang w:val="es-ES" w:eastAsia="es-ES"/>
              </w:rPr>
              <w:t>45</w:t>
            </w:r>
          </w:p>
        </w:tc>
      </w:tr>
      <w:tr w:rsidR="00B74F3F" w:rsidRPr="00293DF8" w14:paraId="1D43377C" w14:textId="77777777" w:rsidTr="006C5BC6">
        <w:trPr>
          <w:trHeight w:val="43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4CB744" w14:textId="77777777" w:rsidR="00B74F3F" w:rsidRPr="00293DF8" w:rsidRDefault="00B74F3F" w:rsidP="00674A89">
            <w:pPr>
              <w:rPr>
                <w:sz w:val="20"/>
                <w:szCs w:val="20"/>
              </w:rPr>
            </w:pPr>
            <w:r w:rsidRPr="00293DF8">
              <w:rPr>
                <w:b/>
                <w:sz w:val="20"/>
                <w:szCs w:val="20"/>
              </w:rPr>
              <w:t>Fiscalizador encargado de la actividad:</w:t>
            </w:r>
          </w:p>
          <w:p w14:paraId="331F9A4C" w14:textId="30DB7B72" w:rsidR="00B74F3F" w:rsidRPr="00293DF8" w:rsidRDefault="005C1B87" w:rsidP="005C1B87">
            <w:pPr>
              <w:rPr>
                <w:sz w:val="20"/>
                <w:szCs w:val="20"/>
              </w:rPr>
            </w:pPr>
            <w:r>
              <w:rPr>
                <w:sz w:val="20"/>
                <w:szCs w:val="20"/>
              </w:rPr>
              <w:t>Andy Morrison Bencich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5E6F3358" w14:textId="77777777" w:rsidR="00B74F3F" w:rsidRPr="00293DF8" w:rsidRDefault="00B74F3F" w:rsidP="00674A89">
            <w:pPr>
              <w:ind w:left="88"/>
              <w:rPr>
                <w:sz w:val="20"/>
                <w:szCs w:val="20"/>
              </w:rPr>
            </w:pPr>
            <w:r w:rsidRPr="00293DF8">
              <w:rPr>
                <w:b/>
                <w:sz w:val="20"/>
                <w:szCs w:val="20"/>
              </w:rPr>
              <w:t>Órgano:</w:t>
            </w:r>
          </w:p>
          <w:p w14:paraId="6B1199B9" w14:textId="12EBEE0C" w:rsidR="00B74F3F" w:rsidRPr="00293DF8" w:rsidRDefault="005C1B87" w:rsidP="005C1B87">
            <w:pPr>
              <w:ind w:left="60" w:right="-60"/>
              <w:rPr>
                <w:sz w:val="20"/>
                <w:szCs w:val="20"/>
              </w:rPr>
            </w:pPr>
            <w:r>
              <w:rPr>
                <w:sz w:val="20"/>
                <w:szCs w:val="20"/>
              </w:rPr>
              <w:t>Superintendencia del Medio Ambiente</w:t>
            </w:r>
          </w:p>
        </w:tc>
      </w:tr>
      <w:tr w:rsidR="00B74F3F" w:rsidRPr="00293DF8" w14:paraId="4D8010B4" w14:textId="77777777" w:rsidTr="008F64CB">
        <w:trPr>
          <w:trHeight w:val="35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44B77" w14:textId="557DE0DB" w:rsidR="00B74F3F" w:rsidRPr="00293DF8" w:rsidRDefault="00B74F3F" w:rsidP="00674A89">
            <w:pPr>
              <w:rPr>
                <w:sz w:val="20"/>
                <w:szCs w:val="20"/>
              </w:rPr>
            </w:pPr>
            <w:r w:rsidRPr="00293DF8">
              <w:rPr>
                <w:b/>
                <w:sz w:val="20"/>
                <w:szCs w:val="20"/>
              </w:rPr>
              <w:t>Fiscalizadores participantes:</w:t>
            </w:r>
          </w:p>
          <w:p w14:paraId="07595780" w14:textId="32DFDD2C" w:rsidR="00293DF8" w:rsidRPr="00293DF8" w:rsidRDefault="005C1B87" w:rsidP="008B1E89">
            <w:pPr>
              <w:rPr>
                <w:sz w:val="20"/>
                <w:szCs w:val="20"/>
              </w:rPr>
            </w:pPr>
            <w:r>
              <w:rPr>
                <w:sz w:val="20"/>
                <w:szCs w:val="20"/>
              </w:rPr>
              <w:t>---</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097E72B7" w14:textId="77777777" w:rsidR="00B74F3F" w:rsidRPr="00293DF8" w:rsidRDefault="00B74F3F" w:rsidP="00674A89">
            <w:pPr>
              <w:ind w:left="60" w:right="-60"/>
              <w:rPr>
                <w:b/>
                <w:sz w:val="20"/>
                <w:szCs w:val="20"/>
              </w:rPr>
            </w:pPr>
            <w:r w:rsidRPr="00293DF8">
              <w:rPr>
                <w:b/>
                <w:sz w:val="20"/>
                <w:szCs w:val="20"/>
              </w:rPr>
              <w:t>Órgano(s):</w:t>
            </w:r>
          </w:p>
          <w:p w14:paraId="49409424" w14:textId="6EC7D1C5" w:rsidR="00293DF8" w:rsidRPr="00293DF8" w:rsidRDefault="005C1B87" w:rsidP="008B1E89">
            <w:pPr>
              <w:ind w:left="60" w:right="-60"/>
              <w:rPr>
                <w:sz w:val="20"/>
                <w:szCs w:val="20"/>
              </w:rPr>
            </w:pPr>
            <w:r>
              <w:rPr>
                <w:sz w:val="20"/>
                <w:szCs w:val="20"/>
              </w:rPr>
              <w:t>---</w:t>
            </w:r>
          </w:p>
        </w:tc>
      </w:tr>
      <w:tr w:rsidR="00B74F3F" w:rsidRPr="00293DF8" w14:paraId="267F8780" w14:textId="77777777"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50DAB3F" w14:textId="14487026" w:rsidR="00B74F3F" w:rsidRPr="00293DF8" w:rsidRDefault="00B74F3F" w:rsidP="00674A89">
            <w:pPr>
              <w:spacing w:line="0" w:lineRule="atLeast"/>
              <w:jc w:val="left"/>
              <w:rPr>
                <w:b/>
                <w:sz w:val="20"/>
                <w:szCs w:val="20"/>
              </w:rPr>
            </w:pPr>
            <w:r w:rsidRPr="00293DF8">
              <w:rPr>
                <w:b/>
                <w:sz w:val="20"/>
                <w:szCs w:val="20"/>
              </w:rPr>
              <w:t>Existió oposición al ingreso:</w:t>
            </w:r>
            <w:r w:rsidRPr="00293DF8">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386F7245" w14:textId="77777777" w:rsidR="00B74F3F" w:rsidRPr="00293DF8" w:rsidRDefault="00B74F3F" w:rsidP="00674A89">
            <w:pPr>
              <w:spacing w:line="0" w:lineRule="atLeast"/>
              <w:ind w:left="50"/>
              <w:jc w:val="left"/>
              <w:rPr>
                <w:b/>
                <w:sz w:val="20"/>
                <w:szCs w:val="20"/>
              </w:rPr>
            </w:pPr>
            <w:r w:rsidRPr="00293DF8">
              <w:rPr>
                <w:b/>
                <w:sz w:val="20"/>
                <w:szCs w:val="20"/>
              </w:rPr>
              <w:t xml:space="preserve">Existió auxilio de fuerza pública: </w:t>
            </w:r>
            <w:r w:rsidRPr="00293DF8">
              <w:rPr>
                <w:sz w:val="20"/>
                <w:szCs w:val="20"/>
              </w:rPr>
              <w:t>NO</w:t>
            </w:r>
          </w:p>
        </w:tc>
      </w:tr>
      <w:tr w:rsidR="00B74F3F" w:rsidRPr="00293DF8" w14:paraId="7EB35D9D" w14:textId="77777777"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57E0974" w14:textId="77777777" w:rsidR="00B74F3F" w:rsidRPr="00293DF8" w:rsidRDefault="00B74F3F" w:rsidP="00674A89">
            <w:pPr>
              <w:spacing w:line="0" w:lineRule="atLeast"/>
              <w:jc w:val="left"/>
              <w:rPr>
                <w:b/>
                <w:sz w:val="20"/>
                <w:szCs w:val="20"/>
              </w:rPr>
            </w:pPr>
            <w:r w:rsidRPr="00293DF8">
              <w:rPr>
                <w:b/>
                <w:sz w:val="20"/>
                <w:szCs w:val="20"/>
              </w:rPr>
              <w:t xml:space="preserve">Existió colaboración por parte de los fiscalizados: </w:t>
            </w:r>
            <w:r w:rsidRPr="00293DF8">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4F3D5359" w14:textId="77777777" w:rsidR="00B74F3F" w:rsidRPr="00293DF8" w:rsidRDefault="00B74F3F" w:rsidP="00674A89">
            <w:pPr>
              <w:spacing w:line="0" w:lineRule="atLeast"/>
              <w:ind w:left="50"/>
              <w:jc w:val="left"/>
              <w:rPr>
                <w:b/>
                <w:sz w:val="20"/>
                <w:szCs w:val="20"/>
              </w:rPr>
            </w:pPr>
            <w:r w:rsidRPr="00293DF8">
              <w:rPr>
                <w:b/>
                <w:sz w:val="20"/>
                <w:szCs w:val="20"/>
              </w:rPr>
              <w:t xml:space="preserve">Existió trato respetuoso y deferente: </w:t>
            </w:r>
            <w:r w:rsidRPr="00293DF8">
              <w:rPr>
                <w:sz w:val="20"/>
                <w:szCs w:val="20"/>
              </w:rPr>
              <w:t>SI</w:t>
            </w:r>
          </w:p>
        </w:tc>
      </w:tr>
      <w:tr w:rsidR="00B74F3F" w:rsidRPr="00293DF8" w14:paraId="70AF40E5" w14:textId="77777777" w:rsidTr="00674A8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21B3989" w14:textId="77777777" w:rsidR="00B74F3F" w:rsidRPr="00293DF8" w:rsidRDefault="00B74F3F" w:rsidP="00674A89">
            <w:pPr>
              <w:spacing w:line="0" w:lineRule="atLeast"/>
              <w:jc w:val="left"/>
              <w:rPr>
                <w:b/>
                <w:sz w:val="20"/>
                <w:szCs w:val="20"/>
              </w:rPr>
            </w:pPr>
            <w:r w:rsidRPr="00293DF8">
              <w:rPr>
                <w:b/>
                <w:sz w:val="20"/>
                <w:szCs w:val="20"/>
              </w:rPr>
              <w:t>Entrega de antecedentes solicitados:</w:t>
            </w:r>
            <w:r w:rsidRPr="00293DF8">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297B0D05" w14:textId="77777777" w:rsidR="00B74F3F" w:rsidRPr="00293DF8" w:rsidRDefault="00B74F3F" w:rsidP="00B34E0E">
            <w:pPr>
              <w:spacing w:line="0" w:lineRule="atLeast"/>
              <w:jc w:val="left"/>
              <w:rPr>
                <w:sz w:val="20"/>
                <w:szCs w:val="20"/>
              </w:rPr>
            </w:pPr>
            <w:r w:rsidRPr="00293DF8">
              <w:rPr>
                <w:b/>
                <w:sz w:val="20"/>
                <w:szCs w:val="20"/>
              </w:rPr>
              <w:t xml:space="preserve"> Entrega de acta:</w:t>
            </w:r>
            <w:r w:rsidRPr="00293DF8">
              <w:rPr>
                <w:sz w:val="20"/>
                <w:szCs w:val="20"/>
              </w:rPr>
              <w:t xml:space="preserve"> SI (Ver Anexo </w:t>
            </w:r>
            <w:r w:rsidR="00B34E0E" w:rsidRPr="00293DF8">
              <w:rPr>
                <w:sz w:val="20"/>
                <w:szCs w:val="20"/>
              </w:rPr>
              <w:t>1</w:t>
            </w:r>
            <w:r w:rsidRPr="00293DF8">
              <w:rPr>
                <w:sz w:val="20"/>
                <w:szCs w:val="20"/>
              </w:rPr>
              <w:t>)</w:t>
            </w:r>
          </w:p>
        </w:tc>
      </w:tr>
      <w:tr w:rsidR="00B74F3F" w:rsidRPr="0025129B" w14:paraId="1BAA72C5" w14:textId="77777777" w:rsidTr="007569F5">
        <w:trPr>
          <w:trHeight w:val="7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E59875B" w14:textId="77777777" w:rsidR="00B74F3F" w:rsidRPr="00CC0660" w:rsidRDefault="00B74F3F" w:rsidP="005A71AD">
            <w:pPr>
              <w:spacing w:line="0" w:lineRule="atLeast"/>
              <w:jc w:val="left"/>
              <w:rPr>
                <w:b/>
                <w:sz w:val="20"/>
                <w:szCs w:val="20"/>
              </w:rPr>
            </w:pPr>
            <w:r w:rsidRPr="00293DF8">
              <w:rPr>
                <w:b/>
                <w:sz w:val="20"/>
                <w:szCs w:val="20"/>
              </w:rPr>
              <w:t xml:space="preserve">Observaciones: </w:t>
            </w:r>
            <w:r w:rsidR="005A71AD" w:rsidRPr="00293DF8">
              <w:rPr>
                <w:b/>
                <w:sz w:val="20"/>
                <w:szCs w:val="20"/>
              </w:rPr>
              <w:t>---</w:t>
            </w:r>
          </w:p>
        </w:tc>
      </w:tr>
    </w:tbl>
    <w:p w14:paraId="7501B8B2" w14:textId="77777777" w:rsidR="001277E4" w:rsidRDefault="001277E4" w:rsidP="00953695">
      <w:pPr>
        <w:rPr>
          <w:rFonts w:cstheme="minorHAnsi"/>
          <w:sz w:val="16"/>
          <w:szCs w:val="16"/>
        </w:rPr>
      </w:pPr>
    </w:p>
    <w:p w14:paraId="07CA3B14" w14:textId="77777777" w:rsidR="00CF29CB" w:rsidRDefault="00CF29CB" w:rsidP="00953695">
      <w:pPr>
        <w:rPr>
          <w:rFonts w:cstheme="minorHAnsi"/>
          <w:sz w:val="16"/>
          <w:szCs w:val="16"/>
        </w:rPr>
      </w:pPr>
    </w:p>
    <w:p w14:paraId="22257AC7" w14:textId="77777777" w:rsidR="00496A10" w:rsidRDefault="00496A10" w:rsidP="00953695">
      <w:pPr>
        <w:rPr>
          <w:rFonts w:cstheme="minorHAnsi"/>
          <w:sz w:val="16"/>
          <w:szCs w:val="16"/>
        </w:rPr>
      </w:pPr>
    </w:p>
    <w:p w14:paraId="12E3E1E3" w14:textId="77777777" w:rsidR="00496A10" w:rsidRDefault="00496A10" w:rsidP="00953695">
      <w:pPr>
        <w:rPr>
          <w:rFonts w:cstheme="minorHAnsi"/>
          <w:sz w:val="16"/>
          <w:szCs w:val="16"/>
        </w:rPr>
      </w:pPr>
    </w:p>
    <w:p w14:paraId="4B5D8C48" w14:textId="77777777" w:rsidR="00496A10" w:rsidRDefault="00496A10" w:rsidP="00953695">
      <w:pPr>
        <w:rPr>
          <w:rFonts w:cstheme="minorHAnsi"/>
          <w:sz w:val="16"/>
          <w:szCs w:val="16"/>
        </w:rPr>
      </w:pPr>
    </w:p>
    <w:p w14:paraId="5EDB7AF0" w14:textId="77777777" w:rsidR="00496A10" w:rsidRDefault="00496A10" w:rsidP="00953695">
      <w:pPr>
        <w:rPr>
          <w:rFonts w:cstheme="minorHAnsi"/>
          <w:sz w:val="16"/>
          <w:szCs w:val="16"/>
        </w:rPr>
      </w:pPr>
    </w:p>
    <w:p w14:paraId="25082401" w14:textId="77777777" w:rsidR="00496A10" w:rsidRDefault="00496A10" w:rsidP="00953695">
      <w:pPr>
        <w:rPr>
          <w:rFonts w:cstheme="minorHAnsi"/>
          <w:sz w:val="16"/>
          <w:szCs w:val="16"/>
        </w:rPr>
      </w:pPr>
    </w:p>
    <w:p w14:paraId="4459F389" w14:textId="77777777" w:rsidR="00496A10" w:rsidRDefault="00496A10" w:rsidP="00953695">
      <w:pPr>
        <w:rPr>
          <w:rFonts w:cstheme="minorHAnsi"/>
          <w:sz w:val="16"/>
          <w:szCs w:val="16"/>
        </w:rPr>
      </w:pPr>
    </w:p>
    <w:p w14:paraId="49E098F3" w14:textId="77777777" w:rsidR="00496A10" w:rsidRDefault="00496A10" w:rsidP="00953695">
      <w:pPr>
        <w:rPr>
          <w:rFonts w:cstheme="minorHAnsi"/>
          <w:sz w:val="16"/>
          <w:szCs w:val="16"/>
        </w:rPr>
      </w:pPr>
    </w:p>
    <w:p w14:paraId="4858755F" w14:textId="77777777" w:rsidR="00496A10" w:rsidRDefault="00496A10" w:rsidP="00953695">
      <w:pPr>
        <w:rPr>
          <w:rFonts w:cstheme="minorHAnsi"/>
          <w:sz w:val="16"/>
          <w:szCs w:val="16"/>
        </w:rPr>
      </w:pPr>
    </w:p>
    <w:p w14:paraId="6290EC44" w14:textId="77777777" w:rsidR="00496A10" w:rsidRDefault="00496A10" w:rsidP="00953695">
      <w:pPr>
        <w:rPr>
          <w:rFonts w:cstheme="minorHAnsi"/>
          <w:sz w:val="16"/>
          <w:szCs w:val="16"/>
        </w:rPr>
      </w:pPr>
    </w:p>
    <w:p w14:paraId="4A19C16B" w14:textId="20E78992" w:rsidR="000D607C" w:rsidRPr="00976F4F" w:rsidRDefault="00F67BC0" w:rsidP="00C958D0">
      <w:pPr>
        <w:pStyle w:val="Ttulo3"/>
      </w:pPr>
      <w:bookmarkStart w:id="94" w:name="_Toc390184274"/>
      <w:bookmarkStart w:id="95" w:name="_Toc390360005"/>
      <w:bookmarkStart w:id="96" w:name="_Toc390777026"/>
      <w:bookmarkStart w:id="97" w:name="_Toc352840390"/>
      <w:bookmarkStart w:id="98" w:name="_Toc352841450"/>
      <w:bookmarkStart w:id="99" w:name="_Toc353998117"/>
      <w:bookmarkStart w:id="100" w:name="_Toc353998190"/>
      <w:bookmarkStart w:id="101" w:name="_Toc382383541"/>
      <w:bookmarkStart w:id="102" w:name="_Toc382472363"/>
      <w:bookmarkStart w:id="103" w:name="_Toc465075876"/>
      <w:r w:rsidRPr="00976F4F">
        <w:lastRenderedPageBreak/>
        <w:t>Esquema de r</w:t>
      </w:r>
      <w:r w:rsidR="000D607C" w:rsidRPr="00976F4F">
        <w:t>ecorrido</w:t>
      </w:r>
      <w:bookmarkEnd w:id="94"/>
      <w:bookmarkEnd w:id="95"/>
      <w:bookmarkEnd w:id="96"/>
      <w:r w:rsidR="00FA7F54" w:rsidRPr="00976F4F">
        <w:t>.</w:t>
      </w:r>
      <w:bookmarkEnd w:id="103"/>
    </w:p>
    <w:p w14:paraId="591E0567" w14:textId="77777777" w:rsidR="000D607C" w:rsidRPr="00976F4F" w:rsidRDefault="000D607C" w:rsidP="000D607C">
      <w:pPr>
        <w:rPr>
          <w:sz w:val="16"/>
        </w:rPr>
      </w:pPr>
    </w:p>
    <w:p w14:paraId="6FC230F5" w14:textId="77777777" w:rsidR="00BD4B0C" w:rsidRDefault="00BD4B0C" w:rsidP="000D607C">
      <w:r w:rsidRPr="00976F4F">
        <w:rPr>
          <w:noProof/>
          <w:lang w:eastAsia="es-CL"/>
        </w:rPr>
        <mc:AlternateContent>
          <mc:Choice Requires="wps">
            <w:drawing>
              <wp:anchor distT="0" distB="0" distL="114300" distR="114300" simplePos="0" relativeHeight="251659264" behindDoc="1" locked="0" layoutInCell="1" allowOverlap="1" wp14:anchorId="0EA75696" wp14:editId="6D38150F">
                <wp:simplePos x="0" y="0"/>
                <wp:positionH relativeFrom="column">
                  <wp:posOffset>-18341</wp:posOffset>
                </wp:positionH>
                <wp:positionV relativeFrom="paragraph">
                  <wp:posOffset>69791</wp:posOffset>
                </wp:positionV>
                <wp:extent cx="6400800" cy="4742121"/>
                <wp:effectExtent l="0" t="0" r="19050" b="20955"/>
                <wp:wrapNone/>
                <wp:docPr id="2" name="2 Cuadro de texto"/>
                <wp:cNvGraphicFramePr/>
                <a:graphic xmlns:a="http://schemas.openxmlformats.org/drawingml/2006/main">
                  <a:graphicData uri="http://schemas.microsoft.com/office/word/2010/wordprocessingShape">
                    <wps:wsp>
                      <wps:cNvSpPr txBox="1"/>
                      <wps:spPr>
                        <a:xfrm>
                          <a:off x="0" y="0"/>
                          <a:ext cx="6400800" cy="47421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33B382" w14:textId="288470F8" w:rsidR="00A431D0" w:rsidRPr="00CB62C8" w:rsidRDefault="00A431D0" w:rsidP="009B4016">
                            <w:pPr>
                              <w:rPr>
                                <w:b/>
                              </w:rPr>
                            </w:pPr>
                            <w:r w:rsidRPr="00CB62C8">
                              <w:rPr>
                                <w:b/>
                              </w:rPr>
                              <w:t xml:space="preserve">Figura 3. Detalle de estaciones de recorrido (Fuente: Elaboración propia en base a imagen Google </w:t>
                            </w:r>
                            <w:proofErr w:type="spellStart"/>
                            <w:r w:rsidRPr="00CB62C8">
                              <w:rPr>
                                <w:b/>
                              </w:rPr>
                              <w:t>Earth</w:t>
                            </w:r>
                            <w:proofErr w:type="spellEnd"/>
                            <w:r w:rsidRPr="00CB62C8">
                              <w:rPr>
                                <w:b/>
                              </w:rPr>
                              <w:t xml:space="preserve"> de fecha 12/02/15)</w:t>
                            </w:r>
                          </w:p>
                          <w:p w14:paraId="177A7638" w14:textId="5674395E" w:rsidR="00A431D0" w:rsidRPr="00CB62C8" w:rsidRDefault="00A431D0" w:rsidP="009B4016">
                            <w:pPr>
                              <w:rPr>
                                <w:color w:val="FF0000"/>
                                <w:sz w:val="16"/>
                              </w:rPr>
                            </w:pPr>
                          </w:p>
                          <w:p w14:paraId="5015FCB6" w14:textId="704D7138" w:rsidR="00A431D0" w:rsidRDefault="00A431D0" w:rsidP="00BB145A">
                            <w:pPr>
                              <w:jc w:val="center"/>
                            </w:pPr>
                            <w:r>
                              <w:rPr>
                                <w:noProof/>
                                <w:lang w:eastAsia="es-CL"/>
                              </w:rPr>
                              <w:drawing>
                                <wp:inline distT="0" distB="0" distL="0" distR="0" wp14:anchorId="360003F2" wp14:editId="38E7A923">
                                  <wp:extent cx="5844149" cy="4093535"/>
                                  <wp:effectExtent l="0" t="0" r="4445" b="2540"/>
                                  <wp:docPr id="249" name="Imagen 249" descr="C:\Users\andy.morrison\Desktop\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Track.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14048" r="16717"/>
                                          <a:stretch/>
                                        </pic:blipFill>
                                        <pic:spPr bwMode="auto">
                                          <a:xfrm>
                                            <a:off x="0" y="0"/>
                                            <a:ext cx="5853767" cy="41002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52" type="#_x0000_t202" style="position:absolute;left:0;text-align:left;margin-left:-1.45pt;margin-top:5.5pt;width:7in;height:37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" fillcolor="white [3201]" strokeweight=".5pt">
                <v:textbox>
                  <w:txbxContent>
                    <w:p w14:paraId="6133B382" w14:textId="288470F8" w:rsidR="00A431D0" w:rsidRPr="00CB62C8" w:rsidRDefault="00A431D0" w:rsidP="009B4016">
                      <w:pPr>
                        <w:rPr>
                          <w:b/>
                        </w:rPr>
                      </w:pPr>
                      <w:r w:rsidRPr="00CB62C8">
                        <w:rPr>
                          <w:b/>
                        </w:rPr>
                        <w:t xml:space="preserve">Figura 3. Detalle de estaciones de recorrido (Fuente: Elaboración propia en base a imagen Google </w:t>
                      </w:r>
                      <w:proofErr w:type="spellStart"/>
                      <w:r w:rsidRPr="00CB62C8">
                        <w:rPr>
                          <w:b/>
                        </w:rPr>
                        <w:t>Earth</w:t>
                      </w:r>
                      <w:proofErr w:type="spellEnd"/>
                      <w:r w:rsidRPr="00CB62C8">
                        <w:rPr>
                          <w:b/>
                        </w:rPr>
                        <w:t xml:space="preserve"> de fecha 12/02/15)</w:t>
                      </w:r>
                    </w:p>
                    <w:p w14:paraId="177A7638" w14:textId="5674395E" w:rsidR="00A431D0" w:rsidRPr="00CB62C8" w:rsidRDefault="00A431D0" w:rsidP="009B4016">
                      <w:pPr>
                        <w:rPr>
                          <w:color w:val="FF0000"/>
                          <w:sz w:val="16"/>
                        </w:rPr>
                      </w:pPr>
                    </w:p>
                    <w:p w14:paraId="5015FCB6" w14:textId="704D7138" w:rsidR="00A431D0" w:rsidRDefault="00A431D0" w:rsidP="00BB145A">
                      <w:pPr>
                        <w:jc w:val="center"/>
                      </w:pPr>
                      <w:r>
                        <w:rPr>
                          <w:noProof/>
                          <w:lang w:eastAsia="es-CL"/>
                        </w:rPr>
                        <w:drawing>
                          <wp:inline distT="0" distB="0" distL="0" distR="0" wp14:anchorId="360003F2" wp14:editId="38E7A923">
                            <wp:extent cx="5844149" cy="4093535"/>
                            <wp:effectExtent l="0" t="0" r="4445" b="2540"/>
                            <wp:docPr id="249" name="Imagen 249" descr="C:\Users\andy.morrison\Desktop\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Track.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14048" r="16717"/>
                                    <a:stretch/>
                                  </pic:blipFill>
                                  <pic:spPr bwMode="auto">
                                    <a:xfrm>
                                      <a:off x="0" y="0"/>
                                      <a:ext cx="5853767" cy="41002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7DD2077" w14:textId="77777777" w:rsidR="00BD4B0C" w:rsidRDefault="00BD4B0C" w:rsidP="000D607C"/>
    <w:p w14:paraId="493339A4" w14:textId="77777777" w:rsidR="00BD4B0C" w:rsidRDefault="00BD4B0C" w:rsidP="000D607C"/>
    <w:p w14:paraId="4D371C33" w14:textId="1811D0D1" w:rsidR="00BD4B0C" w:rsidRDefault="00A95515" w:rsidP="000D607C">
      <w:r w:rsidRPr="00E61B7B">
        <w:rPr>
          <w:noProof/>
          <w:lang w:eastAsia="es-CL"/>
        </w:rPr>
        <mc:AlternateContent>
          <mc:Choice Requires="wps">
            <w:drawing>
              <wp:anchor distT="0" distB="0" distL="114300" distR="114300" simplePos="0" relativeHeight="252081152" behindDoc="0" locked="0" layoutInCell="1" allowOverlap="1" wp14:anchorId="663FDDFD" wp14:editId="3FFCD429">
                <wp:simplePos x="0" y="0"/>
                <wp:positionH relativeFrom="column">
                  <wp:posOffset>5732780</wp:posOffset>
                </wp:positionH>
                <wp:positionV relativeFrom="paragraph">
                  <wp:posOffset>123028</wp:posOffset>
                </wp:positionV>
                <wp:extent cx="307975" cy="1403985"/>
                <wp:effectExtent l="0" t="0" r="0" b="635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108AA6B3" w14:textId="77777777" w:rsidR="00A431D0" w:rsidRPr="00031EDF" w:rsidRDefault="00A431D0" w:rsidP="00E61B7B">
                            <w:pPr>
                              <w:rPr>
                                <w:b/>
                                <w:color w:val="FFFFFF" w:themeColor="background1"/>
                                <w:sz w:val="28"/>
                              </w:rPr>
                            </w:pPr>
                            <w:r w:rsidRPr="00031EDF">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451.4pt;margin-top:9.7pt;width:24.25pt;height:110.55pt;z-index:25208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" filled="f" stroked="f">
                <v:textbox style="mso-fit-shape-to-text:t">
                  <w:txbxContent>
                    <w:p w14:paraId="108AA6B3" w14:textId="77777777" w:rsidR="00A431D0" w:rsidRPr="00031EDF" w:rsidRDefault="00A431D0" w:rsidP="00E61B7B">
                      <w:pPr>
                        <w:rPr>
                          <w:b/>
                          <w:color w:val="FFFFFF" w:themeColor="background1"/>
                          <w:sz w:val="28"/>
                        </w:rPr>
                      </w:pPr>
                      <w:r w:rsidRPr="00031EDF">
                        <w:rPr>
                          <w:b/>
                          <w:color w:val="FFFFFF" w:themeColor="background1"/>
                          <w:sz w:val="28"/>
                        </w:rPr>
                        <w:t>N</w:t>
                      </w:r>
                    </w:p>
                  </w:txbxContent>
                </v:textbox>
              </v:shape>
            </w:pict>
          </mc:Fallback>
        </mc:AlternateContent>
      </w:r>
    </w:p>
    <w:p w14:paraId="56419F47" w14:textId="587D4468" w:rsidR="00BD4B0C" w:rsidRDefault="00A95515" w:rsidP="000D607C">
      <w:r w:rsidRPr="00674A89">
        <w:rPr>
          <w:noProof/>
          <w:lang w:eastAsia="es-CL"/>
        </w:rPr>
        <mc:AlternateContent>
          <mc:Choice Requires="wps">
            <w:drawing>
              <wp:anchor distT="0" distB="0" distL="114300" distR="114300" simplePos="0" relativeHeight="252910592" behindDoc="0" locked="0" layoutInCell="1" allowOverlap="1" wp14:anchorId="702CEDFF" wp14:editId="4D234373">
                <wp:simplePos x="0" y="0"/>
                <wp:positionH relativeFrom="column">
                  <wp:posOffset>3369310</wp:posOffset>
                </wp:positionH>
                <wp:positionV relativeFrom="paragraph">
                  <wp:posOffset>16348</wp:posOffset>
                </wp:positionV>
                <wp:extent cx="478155" cy="260350"/>
                <wp:effectExtent l="0" t="0" r="17145" b="25400"/>
                <wp:wrapNone/>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7BB2D9AA" w14:textId="1DB5C573" w:rsidR="00A431D0" w:rsidRPr="00CC1B8F" w:rsidRDefault="00A431D0" w:rsidP="00674A89">
                            <w:pPr>
                              <w:jc w:val="center"/>
                              <w:rPr>
                                <w:b/>
                              </w:rPr>
                            </w:pPr>
                            <w:r w:rsidRPr="00CC1B8F">
                              <w:rPr>
                                <w:b/>
                              </w:rPr>
                              <w:t>E-</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65.3pt;margin-top:1.3pt;width:37.65pt;height:20.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" fillcolor="#f79646 [3209]" strokecolor="#c00000" strokeweight="1.5pt">
                <v:textbox>
                  <w:txbxContent>
                    <w:p w14:paraId="7BB2D9AA" w14:textId="1DB5C573" w:rsidR="00A431D0" w:rsidRPr="00CC1B8F" w:rsidRDefault="00A431D0" w:rsidP="00674A89">
                      <w:pPr>
                        <w:jc w:val="center"/>
                        <w:rPr>
                          <w:b/>
                        </w:rPr>
                      </w:pPr>
                      <w:r w:rsidRPr="00CC1B8F">
                        <w:rPr>
                          <w:b/>
                        </w:rPr>
                        <w:t>E-</w:t>
                      </w:r>
                      <w:r>
                        <w:rPr>
                          <w:b/>
                        </w:rPr>
                        <w:t>6</w:t>
                      </w:r>
                    </w:p>
                  </w:txbxContent>
                </v:textbox>
              </v:shape>
            </w:pict>
          </mc:Fallback>
        </mc:AlternateContent>
      </w:r>
    </w:p>
    <w:p w14:paraId="2E883CF6" w14:textId="7F14611F" w:rsidR="00BD4B0C" w:rsidRDefault="00A95515" w:rsidP="000D607C">
      <w:r w:rsidRPr="00674A89">
        <w:rPr>
          <w:noProof/>
          <w:lang w:eastAsia="es-CL"/>
        </w:rPr>
        <mc:AlternateContent>
          <mc:Choice Requires="wps">
            <w:drawing>
              <wp:anchor distT="0" distB="0" distL="114300" distR="114300" simplePos="0" relativeHeight="253902848" behindDoc="0" locked="0" layoutInCell="1" allowOverlap="1" wp14:anchorId="6CC48BE2" wp14:editId="410A3C52">
                <wp:simplePos x="0" y="0"/>
                <wp:positionH relativeFrom="column">
                  <wp:posOffset>2205355</wp:posOffset>
                </wp:positionH>
                <wp:positionV relativeFrom="paragraph">
                  <wp:posOffset>122555</wp:posOffset>
                </wp:positionV>
                <wp:extent cx="478155" cy="260350"/>
                <wp:effectExtent l="0" t="0" r="17145" b="25400"/>
                <wp:wrapNone/>
                <wp:docPr id="2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3D2AD77B" w14:textId="6A2591ED" w:rsidR="00A431D0" w:rsidRPr="00CC1B8F" w:rsidRDefault="00A431D0" w:rsidP="00674A89">
                            <w:pPr>
                              <w:jc w:val="center"/>
                              <w:rPr>
                                <w:b/>
                              </w:rPr>
                            </w:pPr>
                            <w:r w:rsidRPr="00CC1B8F">
                              <w:rPr>
                                <w:b/>
                              </w:rPr>
                              <w:t>E-</w:t>
                            </w: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73.65pt;margin-top:9.65pt;width:37.65pt;height:20.5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" fillcolor="#f79646 [3209]" strokecolor="#c00000" strokeweight="1.5pt">
                <v:textbox>
                  <w:txbxContent>
                    <w:p w14:paraId="3D2AD77B" w14:textId="6A2591ED" w:rsidR="00A431D0" w:rsidRPr="00CC1B8F" w:rsidRDefault="00A431D0" w:rsidP="00674A89">
                      <w:pPr>
                        <w:jc w:val="center"/>
                        <w:rPr>
                          <w:b/>
                        </w:rPr>
                      </w:pPr>
                      <w:r w:rsidRPr="00CC1B8F">
                        <w:rPr>
                          <w:b/>
                        </w:rPr>
                        <w:t>E-</w:t>
                      </w:r>
                      <w:r>
                        <w:rPr>
                          <w:b/>
                        </w:rPr>
                        <w:t>7</w:t>
                      </w:r>
                    </w:p>
                  </w:txbxContent>
                </v:textbox>
              </v:shape>
            </w:pict>
          </mc:Fallback>
        </mc:AlternateContent>
      </w:r>
      <w:r w:rsidRPr="00674A89">
        <w:rPr>
          <w:noProof/>
          <w:lang w:eastAsia="es-CL"/>
        </w:rPr>
        <mc:AlternateContent>
          <mc:Choice Requires="wps">
            <w:drawing>
              <wp:anchor distT="0" distB="0" distL="114300" distR="114300" simplePos="0" relativeHeight="253221888" behindDoc="0" locked="0" layoutInCell="1" allowOverlap="1" wp14:anchorId="2863D8EB" wp14:editId="55F27E3B">
                <wp:simplePos x="0" y="0"/>
                <wp:positionH relativeFrom="column">
                  <wp:posOffset>3542030</wp:posOffset>
                </wp:positionH>
                <wp:positionV relativeFrom="paragraph">
                  <wp:posOffset>130810</wp:posOffset>
                </wp:positionV>
                <wp:extent cx="106045" cy="116840"/>
                <wp:effectExtent l="0" t="0" r="27305" b="16510"/>
                <wp:wrapNone/>
                <wp:docPr id="234" name="23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239EF83" id="234 Elipse" o:spid="_x0000_s1026" style="position:absolute;margin-left:278.9pt;margin-top:10.3pt;width:8.35pt;height:9.2pt;z-index:2532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" fillcolor="#f79646 [3209]" strokecolor="#c00000" strokeweight="1.5pt"/>
            </w:pict>
          </mc:Fallback>
        </mc:AlternateContent>
      </w:r>
      <w:r w:rsidRPr="00E61B7B">
        <w:rPr>
          <w:noProof/>
          <w:lang w:eastAsia="es-CL"/>
        </w:rPr>
        <mc:AlternateContent>
          <mc:Choice Requires="wps">
            <w:drawing>
              <wp:anchor distT="0" distB="0" distL="114300" distR="114300" simplePos="0" relativeHeight="252080128" behindDoc="0" locked="0" layoutInCell="1" allowOverlap="1" wp14:anchorId="6CD2BEA6" wp14:editId="73DCE924">
                <wp:simplePos x="0" y="0"/>
                <wp:positionH relativeFrom="column">
                  <wp:posOffset>5775960</wp:posOffset>
                </wp:positionH>
                <wp:positionV relativeFrom="paragraph">
                  <wp:posOffset>48098</wp:posOffset>
                </wp:positionV>
                <wp:extent cx="222885" cy="382270"/>
                <wp:effectExtent l="19050" t="19050" r="24765" b="17780"/>
                <wp:wrapNone/>
                <wp:docPr id="73" name="7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FD0B72A" id="73 Flecha arriba" o:spid="_x0000_s1026" type="#_x0000_t68" style="position:absolute;margin-left:454.8pt;margin-top:3.8pt;width:17.55pt;height:30.1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" adj="6297" fillcolor="white [3212]" strokecolor="black [3213]" strokeweight="2pt"/>
            </w:pict>
          </mc:Fallback>
        </mc:AlternateContent>
      </w:r>
    </w:p>
    <w:bookmarkStart w:id="104" w:name="_Toc442282399"/>
    <w:p w14:paraId="3B977EDC" w14:textId="79F6E8BA" w:rsidR="00BD4B0C" w:rsidRDefault="00A95515" w:rsidP="000D607C">
      <w:r w:rsidRPr="00674A89">
        <w:rPr>
          <w:noProof/>
          <w:lang w:eastAsia="es-CL"/>
        </w:rPr>
        <mc:AlternateContent>
          <mc:Choice Requires="wps">
            <w:drawing>
              <wp:anchor distT="0" distB="0" distL="114300" distR="114300" simplePos="0" relativeHeight="253901824" behindDoc="0" locked="0" layoutInCell="1" allowOverlap="1" wp14:anchorId="23D8841F" wp14:editId="104B217B">
                <wp:simplePos x="0" y="0"/>
                <wp:positionH relativeFrom="column">
                  <wp:posOffset>2711450</wp:posOffset>
                </wp:positionH>
                <wp:positionV relativeFrom="paragraph">
                  <wp:posOffset>43815</wp:posOffset>
                </wp:positionV>
                <wp:extent cx="106045" cy="116840"/>
                <wp:effectExtent l="0" t="0" r="27305" b="16510"/>
                <wp:wrapNone/>
                <wp:docPr id="236" name="23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5978D4F" id="236 Elipse" o:spid="_x0000_s1026" style="position:absolute;margin-left:213.5pt;margin-top:3.45pt;width:8.35pt;height:9.2pt;z-index:25390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" fillcolor="#f79646 [3209]" strokecolor="#c00000" strokeweight="1.5pt"/>
            </w:pict>
          </mc:Fallback>
        </mc:AlternateContent>
      </w:r>
      <w:r w:rsidRPr="006E51D9">
        <w:rPr>
          <w:noProof/>
          <w:lang w:eastAsia="es-CL"/>
        </w:rPr>
        <mc:AlternateContent>
          <mc:Choice Requires="wps">
            <w:drawing>
              <wp:anchor distT="0" distB="0" distL="114300" distR="114300" simplePos="0" relativeHeight="253894656" behindDoc="0" locked="0" layoutInCell="1" allowOverlap="1" wp14:anchorId="59B132B3" wp14:editId="7CE904E2">
                <wp:simplePos x="0" y="0"/>
                <wp:positionH relativeFrom="column">
                  <wp:posOffset>3963035</wp:posOffset>
                </wp:positionH>
                <wp:positionV relativeFrom="paragraph">
                  <wp:posOffset>3972</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0D39C2F7" w14:textId="1847D4E5" w:rsidR="00A431D0" w:rsidRPr="00CC1B8F" w:rsidRDefault="00A431D0" w:rsidP="006E51D9">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12.05pt;margin-top:.3pt;width:37.65pt;height:20.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" fillcolor="#f79646 [3209]" strokecolor="#c00000" strokeweight="1.5pt">
                <v:textbox>
                  <w:txbxContent>
                    <w:p w14:paraId="0D39C2F7" w14:textId="1847D4E5" w:rsidR="00A431D0" w:rsidRPr="00CC1B8F" w:rsidRDefault="00A431D0" w:rsidP="006E51D9">
                      <w:pPr>
                        <w:jc w:val="center"/>
                        <w:rPr>
                          <w:b/>
                        </w:rPr>
                      </w:pPr>
                      <w:r w:rsidRPr="00CC1B8F">
                        <w:rPr>
                          <w:b/>
                        </w:rPr>
                        <w:t>E-</w:t>
                      </w:r>
                      <w:r>
                        <w:rPr>
                          <w:b/>
                        </w:rPr>
                        <w:t>4</w:t>
                      </w:r>
                    </w:p>
                  </w:txbxContent>
                </v:textbox>
              </v:shape>
            </w:pict>
          </mc:Fallback>
        </mc:AlternateContent>
      </w:r>
      <w:r w:rsidRPr="003F2394">
        <w:rPr>
          <w:noProof/>
          <w:lang w:eastAsia="es-CL"/>
        </w:rPr>
        <mc:AlternateContent>
          <mc:Choice Requires="wps">
            <w:drawing>
              <wp:anchor distT="0" distB="0" distL="114300" distR="114300" simplePos="0" relativeHeight="253892608" behindDoc="0" locked="0" layoutInCell="1" allowOverlap="1" wp14:anchorId="6BC51353" wp14:editId="126D4738">
                <wp:simplePos x="0" y="0"/>
                <wp:positionH relativeFrom="column">
                  <wp:posOffset>3734435</wp:posOffset>
                </wp:positionH>
                <wp:positionV relativeFrom="paragraph">
                  <wp:posOffset>152400</wp:posOffset>
                </wp:positionV>
                <wp:extent cx="361315" cy="127000"/>
                <wp:effectExtent l="0" t="0" r="19685" b="25400"/>
                <wp:wrapNone/>
                <wp:docPr id="12" name="12 Conector recto"/>
                <wp:cNvGraphicFramePr/>
                <a:graphic xmlns:a="http://schemas.openxmlformats.org/drawingml/2006/main">
                  <a:graphicData uri="http://schemas.microsoft.com/office/word/2010/wordprocessingShape">
                    <wps:wsp>
                      <wps:cNvCnPr/>
                      <wps:spPr>
                        <a:xfrm flipV="1">
                          <a:off x="0" y="0"/>
                          <a:ext cx="361315" cy="12700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053DDDC" id="12 Conector recto" o:spid="_x0000_s1026" style="position:absolute;flip:y;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05pt,12pt" to="32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" strokecolor="#c00000" strokeweight="2pt"/>
            </w:pict>
          </mc:Fallback>
        </mc:AlternateContent>
      </w:r>
      <w:bookmarkEnd w:id="104"/>
    </w:p>
    <w:p w14:paraId="3DEAA16D" w14:textId="0E9437DF" w:rsidR="00BD4B0C" w:rsidRDefault="00A95515" w:rsidP="000D607C">
      <w:r w:rsidRPr="00962905">
        <w:rPr>
          <w:noProof/>
          <w:lang w:eastAsia="es-CL"/>
        </w:rPr>
        <mc:AlternateContent>
          <mc:Choice Requires="wps">
            <w:drawing>
              <wp:anchor distT="0" distB="0" distL="114300" distR="114300" simplePos="0" relativeHeight="253897728" behindDoc="0" locked="0" layoutInCell="1" allowOverlap="1" wp14:anchorId="5D7BC207" wp14:editId="23EB5275">
                <wp:simplePos x="0" y="0"/>
                <wp:positionH relativeFrom="column">
                  <wp:posOffset>2949575</wp:posOffset>
                </wp:positionH>
                <wp:positionV relativeFrom="paragraph">
                  <wp:posOffset>100492</wp:posOffset>
                </wp:positionV>
                <wp:extent cx="478155" cy="260350"/>
                <wp:effectExtent l="0" t="0" r="17145" b="2540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228E082B" w14:textId="3AFB6B70" w:rsidR="00A431D0" w:rsidRPr="00CC1B8F" w:rsidRDefault="00A431D0" w:rsidP="00962905">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32.25pt;margin-top:7.9pt;width:37.65pt;height:20.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" fillcolor="#f79646 [3209]" strokecolor="#c00000" strokeweight="1.5pt">
                <v:textbox>
                  <w:txbxContent>
                    <w:p w14:paraId="228E082B" w14:textId="3AFB6B70" w:rsidR="00A431D0" w:rsidRPr="00CC1B8F" w:rsidRDefault="00A431D0" w:rsidP="00962905">
                      <w:pPr>
                        <w:jc w:val="center"/>
                        <w:rPr>
                          <w:b/>
                        </w:rPr>
                      </w:pPr>
                      <w:r w:rsidRPr="00CC1B8F">
                        <w:rPr>
                          <w:b/>
                        </w:rPr>
                        <w:t>E-</w:t>
                      </w:r>
                      <w:r>
                        <w:rPr>
                          <w:b/>
                        </w:rPr>
                        <w:t>5</w:t>
                      </w:r>
                    </w:p>
                  </w:txbxContent>
                </v:textbox>
              </v:shape>
            </w:pict>
          </mc:Fallback>
        </mc:AlternateContent>
      </w:r>
      <w:r w:rsidRPr="006E51D9">
        <w:rPr>
          <w:noProof/>
          <w:lang w:eastAsia="es-CL"/>
        </w:rPr>
        <mc:AlternateContent>
          <mc:Choice Requires="wps">
            <w:drawing>
              <wp:anchor distT="0" distB="0" distL="114300" distR="114300" simplePos="0" relativeHeight="253893632" behindDoc="0" locked="0" layoutInCell="1" allowOverlap="1" wp14:anchorId="330D4CDE" wp14:editId="43D0DD39">
                <wp:simplePos x="0" y="0"/>
                <wp:positionH relativeFrom="column">
                  <wp:posOffset>3685540</wp:posOffset>
                </wp:positionH>
                <wp:positionV relativeFrom="paragraph">
                  <wp:posOffset>66675</wp:posOffset>
                </wp:positionV>
                <wp:extent cx="106045" cy="116840"/>
                <wp:effectExtent l="0" t="0" r="27305" b="16510"/>
                <wp:wrapNone/>
                <wp:docPr id="17" name="1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D2AB52E" id="17 Elipse" o:spid="_x0000_s1026" style="position:absolute;margin-left:290.2pt;margin-top:5.25pt;width:8.35pt;height:9.2pt;z-index:25389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" fillcolor="#f79646 [3209]" strokecolor="#c00000" strokeweight="1.5pt"/>
            </w:pict>
          </mc:Fallback>
        </mc:AlternateContent>
      </w:r>
      <w:r w:rsidRPr="00BA3CAB">
        <w:rPr>
          <w:noProof/>
          <w:lang w:eastAsia="es-CL"/>
        </w:rPr>
        <mc:AlternateContent>
          <mc:Choice Requires="wps">
            <w:drawing>
              <wp:anchor distT="0" distB="0" distL="114300" distR="114300" simplePos="0" relativeHeight="253091840" behindDoc="0" locked="0" layoutInCell="1" allowOverlap="1" wp14:anchorId="0537F8AB" wp14:editId="3818C50A">
                <wp:simplePos x="0" y="0"/>
                <wp:positionH relativeFrom="column">
                  <wp:posOffset>4099560</wp:posOffset>
                </wp:positionH>
                <wp:positionV relativeFrom="paragraph">
                  <wp:posOffset>141767</wp:posOffset>
                </wp:positionV>
                <wp:extent cx="478155" cy="260350"/>
                <wp:effectExtent l="0" t="0" r="17145" b="2540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4114258B" w14:textId="72B9B6BE" w:rsidR="00A431D0" w:rsidRPr="00CC1B8F" w:rsidRDefault="00A431D0" w:rsidP="00D17238">
                            <w:pPr>
                              <w:jc w:val="center"/>
                              <w:rPr>
                                <w:b/>
                              </w:rPr>
                            </w:pPr>
                            <w:r w:rsidRPr="00CC1B8F">
                              <w:rPr>
                                <w:b/>
                              </w:rPr>
                              <w:t>E</w:t>
                            </w:r>
                            <w:r w:rsidRPr="00391CC8">
                              <w:rPr>
                                <w:b/>
                              </w:rPr>
                              <w:t>-</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22.8pt;margin-top:11.15pt;width:37.65pt;height:20.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" fillcolor="#f79646 [3209]" strokecolor="#c00000" strokeweight="1.5pt">
                <v:textbox>
                  <w:txbxContent>
                    <w:p w14:paraId="4114258B" w14:textId="72B9B6BE" w:rsidR="00A431D0" w:rsidRPr="00CC1B8F" w:rsidRDefault="00A431D0" w:rsidP="00D17238">
                      <w:pPr>
                        <w:jc w:val="center"/>
                        <w:rPr>
                          <w:b/>
                        </w:rPr>
                      </w:pPr>
                      <w:r w:rsidRPr="00CC1B8F">
                        <w:rPr>
                          <w:b/>
                        </w:rPr>
                        <w:t>E</w:t>
                      </w:r>
                      <w:r w:rsidRPr="00391CC8">
                        <w:rPr>
                          <w:b/>
                        </w:rPr>
                        <w:t>-</w:t>
                      </w:r>
                      <w:r>
                        <w:rPr>
                          <w:b/>
                        </w:rPr>
                        <w:t>3</w:t>
                      </w:r>
                    </w:p>
                  </w:txbxContent>
                </v:textbox>
              </v:shape>
            </w:pict>
          </mc:Fallback>
        </mc:AlternateContent>
      </w:r>
    </w:p>
    <w:p w14:paraId="6D3FB4D4" w14:textId="06549C3B" w:rsidR="00BD4B0C" w:rsidRDefault="00A95515" w:rsidP="000D607C">
      <w:r w:rsidRPr="003F2394">
        <w:rPr>
          <w:noProof/>
          <w:lang w:eastAsia="es-CL"/>
        </w:rPr>
        <mc:AlternateContent>
          <mc:Choice Requires="wps">
            <w:drawing>
              <wp:anchor distT="0" distB="0" distL="114300" distR="114300" simplePos="0" relativeHeight="253896704" behindDoc="0" locked="0" layoutInCell="1" allowOverlap="1" wp14:anchorId="07A83453" wp14:editId="11AA1023">
                <wp:simplePos x="0" y="0"/>
                <wp:positionH relativeFrom="column">
                  <wp:posOffset>3245854</wp:posOffset>
                </wp:positionH>
                <wp:positionV relativeFrom="paragraph">
                  <wp:posOffset>45513</wp:posOffset>
                </wp:positionV>
                <wp:extent cx="334498" cy="21265"/>
                <wp:effectExtent l="0" t="0" r="27940" b="36195"/>
                <wp:wrapNone/>
                <wp:docPr id="14" name="14 Conector recto"/>
                <wp:cNvGraphicFramePr/>
                <a:graphic xmlns:a="http://schemas.openxmlformats.org/drawingml/2006/main">
                  <a:graphicData uri="http://schemas.microsoft.com/office/word/2010/wordprocessingShape">
                    <wps:wsp>
                      <wps:cNvCnPr/>
                      <wps:spPr>
                        <a:xfrm>
                          <a:off x="0" y="0"/>
                          <a:ext cx="334498" cy="21265"/>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3945608" id="14 Conector recto" o:spid="_x0000_s1026" style="position:absolute;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6pt,3.6pt" to="281.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" strokecolor="#c00000" strokeweight="2pt"/>
            </w:pict>
          </mc:Fallback>
        </mc:AlternateContent>
      </w:r>
      <w:r w:rsidRPr="00962905">
        <w:rPr>
          <w:noProof/>
          <w:lang w:eastAsia="es-CL"/>
        </w:rPr>
        <mc:AlternateContent>
          <mc:Choice Requires="wps">
            <w:drawing>
              <wp:anchor distT="0" distB="0" distL="114300" distR="114300" simplePos="0" relativeHeight="253898752" behindDoc="0" locked="0" layoutInCell="1" allowOverlap="1" wp14:anchorId="22E961E2" wp14:editId="10C2CC53">
                <wp:simplePos x="0" y="0"/>
                <wp:positionH relativeFrom="column">
                  <wp:posOffset>3474882</wp:posOffset>
                </wp:positionH>
                <wp:positionV relativeFrom="paragraph">
                  <wp:posOffset>24130</wp:posOffset>
                </wp:positionV>
                <wp:extent cx="106045" cy="116840"/>
                <wp:effectExtent l="0" t="0" r="27305" b="16510"/>
                <wp:wrapNone/>
                <wp:docPr id="58" name="5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A365E1A" id="58 Elipse" o:spid="_x0000_s1026" style="position:absolute;margin-left:273.6pt;margin-top:1.9pt;width:8.35pt;height:9.2pt;z-index:25389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" fillcolor="#f79646 [3209]" strokecolor="#c00000" strokeweight="1.5pt"/>
            </w:pict>
          </mc:Fallback>
        </mc:AlternateContent>
      </w:r>
      <w:r w:rsidRPr="00BA3CAB">
        <w:rPr>
          <w:noProof/>
          <w:lang w:eastAsia="es-CL"/>
        </w:rPr>
        <mc:AlternateContent>
          <mc:Choice Requires="wps">
            <w:drawing>
              <wp:anchor distT="0" distB="0" distL="114300" distR="114300" simplePos="0" relativeHeight="253223936" behindDoc="0" locked="0" layoutInCell="1" allowOverlap="1" wp14:anchorId="78EB6D4C" wp14:editId="294BEC46">
                <wp:simplePos x="0" y="0"/>
                <wp:positionH relativeFrom="column">
                  <wp:posOffset>3953510</wp:posOffset>
                </wp:positionH>
                <wp:positionV relativeFrom="paragraph">
                  <wp:posOffset>66040</wp:posOffset>
                </wp:positionV>
                <wp:extent cx="106045" cy="116840"/>
                <wp:effectExtent l="0" t="0" r="27305" b="16510"/>
                <wp:wrapNone/>
                <wp:docPr id="283" name="28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6A26993" id="283 Elipse" o:spid="_x0000_s1026" style="position:absolute;margin-left:311.3pt;margin-top:5.2pt;width:8.35pt;height:9.2pt;z-index:2532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" fillcolor="#f79646 [3209]" strokecolor="#c00000" strokeweight="1.5pt"/>
            </w:pict>
          </mc:Fallback>
        </mc:AlternateContent>
      </w:r>
    </w:p>
    <w:p w14:paraId="400907E0" w14:textId="58B62F02" w:rsidR="00BD4B0C" w:rsidRDefault="00A95515" w:rsidP="000D607C">
      <w:r w:rsidRPr="003F2394">
        <w:rPr>
          <w:noProof/>
          <w:lang w:eastAsia="es-CL"/>
        </w:rPr>
        <mc:AlternateContent>
          <mc:Choice Requires="wps">
            <w:drawing>
              <wp:anchor distT="0" distB="0" distL="114300" distR="114300" simplePos="0" relativeHeight="253904896" behindDoc="0" locked="0" layoutInCell="1" allowOverlap="1" wp14:anchorId="0415EE5E" wp14:editId="464E5BB9">
                <wp:simplePos x="0" y="0"/>
                <wp:positionH relativeFrom="column">
                  <wp:posOffset>3492973</wp:posOffset>
                </wp:positionH>
                <wp:positionV relativeFrom="paragraph">
                  <wp:posOffset>151130</wp:posOffset>
                </wp:positionV>
                <wp:extent cx="7029" cy="308344"/>
                <wp:effectExtent l="0" t="0" r="31115" b="15875"/>
                <wp:wrapNone/>
                <wp:docPr id="28" name="28 Conector recto"/>
                <wp:cNvGraphicFramePr/>
                <a:graphic xmlns:a="http://schemas.openxmlformats.org/drawingml/2006/main">
                  <a:graphicData uri="http://schemas.microsoft.com/office/word/2010/wordprocessingShape">
                    <wps:wsp>
                      <wps:cNvCnPr/>
                      <wps:spPr>
                        <a:xfrm>
                          <a:off x="0" y="0"/>
                          <a:ext cx="7029" cy="308344"/>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CD6AD0" id="28 Conector recto" o:spid="_x0000_s1026" style="position:absolute;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05pt,11.9pt" to="275.6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" strokecolor="#c00000" strokeweight="2pt"/>
            </w:pict>
          </mc:Fallback>
        </mc:AlternateContent>
      </w:r>
      <w:r w:rsidRPr="009A5934">
        <w:rPr>
          <w:noProof/>
          <w:lang w:eastAsia="es-CL"/>
        </w:rPr>
        <mc:AlternateContent>
          <mc:Choice Requires="wps">
            <w:drawing>
              <wp:anchor distT="0" distB="0" distL="114300" distR="114300" simplePos="0" relativeHeight="254021632" behindDoc="0" locked="0" layoutInCell="1" allowOverlap="1" wp14:anchorId="1016B097" wp14:editId="015A76E9">
                <wp:simplePos x="0" y="0"/>
                <wp:positionH relativeFrom="column">
                  <wp:posOffset>3442335</wp:posOffset>
                </wp:positionH>
                <wp:positionV relativeFrom="paragraph">
                  <wp:posOffset>97155</wp:posOffset>
                </wp:positionV>
                <wp:extent cx="106045" cy="116840"/>
                <wp:effectExtent l="0" t="0" r="27305" b="16510"/>
                <wp:wrapNone/>
                <wp:docPr id="230" name="23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5A6F2F9" id="230 Elipse" o:spid="_x0000_s1026" style="position:absolute;margin-left:271.05pt;margin-top:7.65pt;width:8.35pt;height:9.2pt;z-index:25402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" fillcolor="#f79646 [3209]" strokecolor="#c00000" strokeweight="1.5pt"/>
            </w:pict>
          </mc:Fallback>
        </mc:AlternateContent>
      </w:r>
    </w:p>
    <w:p w14:paraId="357FF4B7" w14:textId="7FCFAD12" w:rsidR="00BD4B0C" w:rsidRDefault="00BD4B0C" w:rsidP="000D607C"/>
    <w:p w14:paraId="08DBF03E" w14:textId="5D2F818D" w:rsidR="00BD4B0C" w:rsidRDefault="00A95515" w:rsidP="000D607C">
      <w:r w:rsidRPr="009A5934">
        <w:rPr>
          <w:noProof/>
          <w:lang w:eastAsia="es-CL"/>
        </w:rPr>
        <mc:AlternateContent>
          <mc:Choice Requires="wps">
            <w:drawing>
              <wp:anchor distT="0" distB="0" distL="114300" distR="114300" simplePos="0" relativeHeight="254020608" behindDoc="0" locked="0" layoutInCell="1" allowOverlap="1" wp14:anchorId="3D464E43" wp14:editId="06907C20">
                <wp:simplePos x="0" y="0"/>
                <wp:positionH relativeFrom="column">
                  <wp:posOffset>3244850</wp:posOffset>
                </wp:positionH>
                <wp:positionV relativeFrom="paragraph">
                  <wp:posOffset>17780</wp:posOffset>
                </wp:positionV>
                <wp:extent cx="478155" cy="260350"/>
                <wp:effectExtent l="0" t="0" r="17145" b="2540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384E1E52" w14:textId="75D9B268" w:rsidR="00A431D0" w:rsidRPr="00CC1B8F" w:rsidRDefault="00A431D0" w:rsidP="009A5934">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55.5pt;margin-top:1.4pt;width:37.65pt;height:20.5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" fillcolor="#f79646 [3209]" strokecolor="#c00000" strokeweight="1.5pt">
                <v:textbox>
                  <w:txbxContent>
                    <w:p w14:paraId="384E1E52" w14:textId="75D9B268" w:rsidR="00A431D0" w:rsidRPr="00CC1B8F" w:rsidRDefault="00A431D0" w:rsidP="009A5934">
                      <w:pPr>
                        <w:jc w:val="center"/>
                        <w:rPr>
                          <w:b/>
                        </w:rPr>
                      </w:pPr>
                      <w:r w:rsidRPr="00CC1B8F">
                        <w:rPr>
                          <w:b/>
                        </w:rPr>
                        <w:t>E</w:t>
                      </w:r>
                      <w:r w:rsidRPr="00391CC8">
                        <w:rPr>
                          <w:b/>
                        </w:rPr>
                        <w:t>-</w:t>
                      </w:r>
                      <w:r>
                        <w:rPr>
                          <w:b/>
                        </w:rPr>
                        <w:t>1</w:t>
                      </w:r>
                    </w:p>
                  </w:txbxContent>
                </v:textbox>
              </v:shape>
            </w:pict>
          </mc:Fallback>
        </mc:AlternateContent>
      </w:r>
      <w:r w:rsidRPr="006E51D9">
        <w:rPr>
          <w:noProof/>
          <w:lang w:eastAsia="es-CL"/>
        </w:rPr>
        <mc:AlternateContent>
          <mc:Choice Requires="wps">
            <w:drawing>
              <wp:anchor distT="0" distB="0" distL="114300" distR="114300" simplePos="0" relativeHeight="253071360" behindDoc="0" locked="0" layoutInCell="1" allowOverlap="1" wp14:anchorId="0A3240FE" wp14:editId="60F99DF4">
                <wp:simplePos x="0" y="0"/>
                <wp:positionH relativeFrom="column">
                  <wp:posOffset>4218143</wp:posOffset>
                </wp:positionH>
                <wp:positionV relativeFrom="paragraph">
                  <wp:posOffset>31115</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2B899EF4" w14:textId="3B3B1B51" w:rsidR="00A431D0" w:rsidRPr="00CC1B8F" w:rsidRDefault="00A431D0" w:rsidP="006E51D9">
                            <w:pPr>
                              <w:jc w:val="center"/>
                              <w:rPr>
                                <w:b/>
                              </w:rPr>
                            </w:pPr>
                            <w:r w:rsidRPr="00CC1B8F">
                              <w:rPr>
                                <w:b/>
                              </w:rPr>
                              <w:t>E</w:t>
                            </w:r>
                            <w:r w:rsidRPr="00391CC8">
                              <w:rPr>
                                <w:b/>
                              </w:rPr>
                              <w:t>-</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32.15pt;margin-top:2.45pt;width:37.65pt;height:20.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" fillcolor="#f79646 [3209]" strokecolor="#c00000" strokeweight="1.5pt">
                <v:textbox>
                  <w:txbxContent>
                    <w:p w14:paraId="2B899EF4" w14:textId="3B3B1B51" w:rsidR="00A431D0" w:rsidRPr="00CC1B8F" w:rsidRDefault="00A431D0" w:rsidP="006E51D9">
                      <w:pPr>
                        <w:jc w:val="center"/>
                        <w:rPr>
                          <w:b/>
                        </w:rPr>
                      </w:pPr>
                      <w:r w:rsidRPr="00CC1B8F">
                        <w:rPr>
                          <w:b/>
                        </w:rPr>
                        <w:t>E</w:t>
                      </w:r>
                      <w:r w:rsidRPr="00391CC8">
                        <w:rPr>
                          <w:b/>
                        </w:rPr>
                        <w:t>-</w:t>
                      </w:r>
                      <w:r>
                        <w:rPr>
                          <w:b/>
                        </w:rPr>
                        <w:t>2</w:t>
                      </w:r>
                    </w:p>
                  </w:txbxContent>
                </v:textbox>
              </v:shape>
            </w:pict>
          </mc:Fallback>
        </mc:AlternateContent>
      </w:r>
      <w:r w:rsidRPr="006E51D9">
        <w:rPr>
          <w:noProof/>
          <w:lang w:eastAsia="es-CL"/>
        </w:rPr>
        <mc:AlternateContent>
          <mc:Choice Requires="wps">
            <w:drawing>
              <wp:anchor distT="0" distB="0" distL="114300" distR="114300" simplePos="0" relativeHeight="253215744" behindDoc="0" locked="0" layoutInCell="1" allowOverlap="1" wp14:anchorId="62E43007" wp14:editId="6AB3671A">
                <wp:simplePos x="0" y="0"/>
                <wp:positionH relativeFrom="column">
                  <wp:posOffset>4065905</wp:posOffset>
                </wp:positionH>
                <wp:positionV relativeFrom="paragraph">
                  <wp:posOffset>118110</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CCB801F" id="322 Elipse" o:spid="_x0000_s1026" style="position:absolute;margin-left:320.15pt;margin-top:9.3pt;width:8.35pt;height:9.2pt;z-index:2532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" fillcolor="#f79646 [3209]" strokecolor="#c00000" strokeweight="1.5pt"/>
            </w:pict>
          </mc:Fallback>
        </mc:AlternateContent>
      </w:r>
    </w:p>
    <w:p w14:paraId="789C333E" w14:textId="107F7FC0" w:rsidR="00BD4B0C" w:rsidRDefault="00BD4B0C" w:rsidP="000D607C"/>
    <w:p w14:paraId="1B66BE9F" w14:textId="60572172" w:rsidR="00BD4B0C" w:rsidRDefault="00BD4B0C" w:rsidP="000D607C"/>
    <w:p w14:paraId="4FAB9F38" w14:textId="6D5FC84E" w:rsidR="00BD4B0C" w:rsidRDefault="00F37A51" w:rsidP="00F37A51">
      <w:pPr>
        <w:tabs>
          <w:tab w:val="left" w:pos="7585"/>
        </w:tabs>
      </w:pPr>
      <w:r>
        <w:tab/>
      </w:r>
    </w:p>
    <w:p w14:paraId="06080FCC" w14:textId="23BCBCB4" w:rsidR="00BD4B0C" w:rsidRDefault="00BD4B0C" w:rsidP="000D607C"/>
    <w:p w14:paraId="7E52C086" w14:textId="40B8FB3E" w:rsidR="00BD4B0C" w:rsidRDefault="00BF1508" w:rsidP="00BF1508">
      <w:pPr>
        <w:tabs>
          <w:tab w:val="center" w:pos="4986"/>
        </w:tabs>
      </w:pPr>
      <w:r>
        <w:tab/>
      </w:r>
    </w:p>
    <w:p w14:paraId="47B0D675" w14:textId="44856034" w:rsidR="00BD4B0C" w:rsidRDefault="00BD4B0C" w:rsidP="000D607C"/>
    <w:p w14:paraId="6620110E" w14:textId="49E725AA" w:rsidR="00BD4B0C" w:rsidRDefault="00A95515" w:rsidP="000D607C">
      <w:r w:rsidRPr="00674A89">
        <w:rPr>
          <w:noProof/>
          <w:lang w:eastAsia="es-CL"/>
        </w:rPr>
        <mc:AlternateContent>
          <mc:Choice Requires="wps">
            <w:drawing>
              <wp:anchor distT="0" distB="0" distL="114300" distR="114300" simplePos="0" relativeHeight="253905920" behindDoc="0" locked="0" layoutInCell="1" allowOverlap="1" wp14:anchorId="1FA0E8D4" wp14:editId="78A3C820">
                <wp:simplePos x="0" y="0"/>
                <wp:positionH relativeFrom="column">
                  <wp:posOffset>2132965</wp:posOffset>
                </wp:positionH>
                <wp:positionV relativeFrom="paragraph">
                  <wp:posOffset>60163</wp:posOffset>
                </wp:positionV>
                <wp:extent cx="478155" cy="260350"/>
                <wp:effectExtent l="0" t="0" r="17145" b="25400"/>
                <wp:wrapNone/>
                <wp:docPr id="1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1C6E7167" w14:textId="6F94A2E5" w:rsidR="00A431D0" w:rsidRPr="00CC1B8F" w:rsidRDefault="00A431D0" w:rsidP="00D17238">
                            <w:pPr>
                              <w:jc w:val="center"/>
                              <w:rPr>
                                <w:b/>
                              </w:rPr>
                            </w:pPr>
                            <w:r w:rsidRPr="00CC1B8F">
                              <w:rPr>
                                <w:b/>
                              </w:rPr>
                              <w:t>E-</w:t>
                            </w:r>
                            <w:r>
                              <w:rPr>
                                <w:b/>
                              </w:rPr>
                              <w:t>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67.95pt;margin-top:4.75pt;width:37.65pt;height:20.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" fillcolor="#f79646 [3209]" strokecolor="#c00000" strokeweight="1.5pt">
                <v:textbox>
                  <w:txbxContent>
                    <w:p w14:paraId="1C6E7167" w14:textId="6F94A2E5" w:rsidR="00A431D0" w:rsidRPr="00CC1B8F" w:rsidRDefault="00A431D0" w:rsidP="00D17238">
                      <w:pPr>
                        <w:jc w:val="center"/>
                        <w:rPr>
                          <w:b/>
                        </w:rPr>
                      </w:pPr>
                      <w:r w:rsidRPr="00CC1B8F">
                        <w:rPr>
                          <w:b/>
                        </w:rPr>
                        <w:t>E-</w:t>
                      </w:r>
                      <w:r>
                        <w:rPr>
                          <w:b/>
                        </w:rPr>
                        <w:t>8</w:t>
                      </w:r>
                    </w:p>
                  </w:txbxContent>
                </v:textbox>
              </v:shape>
            </w:pict>
          </mc:Fallback>
        </mc:AlternateContent>
      </w:r>
      <w:r w:rsidRPr="006E51D9">
        <w:rPr>
          <w:noProof/>
          <w:lang w:eastAsia="es-CL"/>
        </w:rPr>
        <mc:AlternateContent>
          <mc:Choice Requires="wps">
            <w:drawing>
              <wp:anchor distT="0" distB="0" distL="114300" distR="114300" simplePos="0" relativeHeight="253906944" behindDoc="0" locked="0" layoutInCell="1" allowOverlap="1" wp14:anchorId="594FDC02" wp14:editId="41694C82">
                <wp:simplePos x="0" y="0"/>
                <wp:positionH relativeFrom="column">
                  <wp:posOffset>2638425</wp:posOffset>
                </wp:positionH>
                <wp:positionV relativeFrom="paragraph">
                  <wp:posOffset>140335</wp:posOffset>
                </wp:positionV>
                <wp:extent cx="106045" cy="116840"/>
                <wp:effectExtent l="0" t="0" r="27305" b="16510"/>
                <wp:wrapNone/>
                <wp:docPr id="48" name="4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36E30AC" id="48 Elipse" o:spid="_x0000_s1026" style="position:absolute;margin-left:207.75pt;margin-top:11.05pt;width:8.35pt;height:9.2pt;z-index:25390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" fillcolor="#f79646 [3209]" strokecolor="#c00000" strokeweight="1.5pt"/>
            </w:pict>
          </mc:Fallback>
        </mc:AlternateContent>
      </w:r>
    </w:p>
    <w:p w14:paraId="773B3C05" w14:textId="70FBBB24" w:rsidR="00BD4B0C" w:rsidRDefault="00BD4B0C" w:rsidP="000D607C"/>
    <w:p w14:paraId="367A8846" w14:textId="6D466F5D" w:rsidR="00BD4B0C" w:rsidRDefault="00BD4B0C" w:rsidP="000D607C"/>
    <w:p w14:paraId="15CAB408" w14:textId="31ACB6A2" w:rsidR="00BD4B0C" w:rsidRDefault="00BD4B0C" w:rsidP="000D607C"/>
    <w:p w14:paraId="1C695F24" w14:textId="3E4AEE4E" w:rsidR="00BD4B0C" w:rsidRDefault="00BD4B0C" w:rsidP="000D607C"/>
    <w:p w14:paraId="11739F74" w14:textId="075C6D34" w:rsidR="001A04D8" w:rsidRDefault="001A04D8" w:rsidP="001A04D8">
      <w:pPr>
        <w:pStyle w:val="Ttulo3"/>
        <w:numPr>
          <w:ilvl w:val="0"/>
          <w:numId w:val="0"/>
        </w:numPr>
        <w:ind w:left="720" w:hanging="720"/>
        <w:rPr>
          <w:color w:val="FF0000"/>
          <w:sz w:val="20"/>
        </w:rPr>
      </w:pPr>
      <w:bookmarkStart w:id="105" w:name="_Toc390184275"/>
      <w:bookmarkStart w:id="106" w:name="_Toc390360006"/>
      <w:bookmarkStart w:id="107" w:name="_Toc390777027"/>
    </w:p>
    <w:p w14:paraId="345647DA" w14:textId="77777777" w:rsidR="00BF1508" w:rsidRDefault="00BF1508" w:rsidP="00BF1508"/>
    <w:p w14:paraId="6D0F4026" w14:textId="77777777" w:rsidR="00BF1508" w:rsidRDefault="00BF1508" w:rsidP="00BF1508"/>
    <w:p w14:paraId="7D1CD65B" w14:textId="77777777" w:rsidR="00BF1508" w:rsidRDefault="00BF1508" w:rsidP="00BF1508"/>
    <w:p w14:paraId="56585845" w14:textId="77777777" w:rsidR="00BF1508" w:rsidRDefault="00BF1508" w:rsidP="00BF1508"/>
    <w:p w14:paraId="429D4B78" w14:textId="77777777" w:rsidR="00BF1508" w:rsidRDefault="00BF1508" w:rsidP="00BF1508"/>
    <w:p w14:paraId="1B8CD856" w14:textId="77777777" w:rsidR="00CD4A83" w:rsidRPr="00BF1508" w:rsidRDefault="00CD4A83" w:rsidP="00BF1508"/>
    <w:p w14:paraId="1EB107AF" w14:textId="77777777" w:rsidR="000D607C" w:rsidRPr="000D607C" w:rsidRDefault="00893A4E" w:rsidP="009F47DD">
      <w:pPr>
        <w:pStyle w:val="Ttulo3"/>
        <w:rPr>
          <w:color w:val="FF0000"/>
          <w:sz w:val="20"/>
        </w:rPr>
      </w:pPr>
      <w:bookmarkStart w:id="108" w:name="_Toc465075877"/>
      <w:r w:rsidRPr="0025129B">
        <w:t>Detalle del Recorrido de la Inspección.</w:t>
      </w:r>
      <w:bookmarkEnd w:id="97"/>
      <w:bookmarkEnd w:id="98"/>
      <w:bookmarkEnd w:id="99"/>
      <w:bookmarkEnd w:id="100"/>
      <w:bookmarkEnd w:id="101"/>
      <w:bookmarkEnd w:id="102"/>
      <w:bookmarkEnd w:id="105"/>
      <w:bookmarkEnd w:id="106"/>
      <w:bookmarkEnd w:id="107"/>
      <w:bookmarkEnd w:id="108"/>
      <w:r w:rsidR="009F47DD" w:rsidRPr="009F47DD">
        <w:rPr>
          <w:noProof/>
          <w:lang w:eastAsia="es-CL"/>
        </w:rPr>
        <w:t xml:space="preserve"> </w:t>
      </w:r>
    </w:p>
    <w:p w14:paraId="08807FEC"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2316"/>
        <w:gridCol w:w="6498"/>
      </w:tblGrid>
      <w:tr w:rsidR="000D607C" w:rsidRPr="00496A10" w14:paraId="399BE20E" w14:textId="77777777" w:rsidTr="00D25366">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4B82ED1" w14:textId="77777777" w:rsidR="000D607C" w:rsidRPr="00CB62C8" w:rsidRDefault="00F64DF2" w:rsidP="00570BD0">
            <w:pPr>
              <w:jc w:val="center"/>
              <w:rPr>
                <w:rFonts w:cstheme="minorHAnsi"/>
                <w:b/>
                <w:sz w:val="20"/>
                <w:szCs w:val="20"/>
                <w:lang w:val="es-ES_tradnl"/>
              </w:rPr>
            </w:pPr>
            <w:r w:rsidRPr="00CB62C8">
              <w:rPr>
                <w:rFonts w:cstheme="minorHAnsi"/>
                <w:b/>
                <w:sz w:val="20"/>
                <w:szCs w:val="20"/>
                <w:lang w:val="es-ES_tradnl"/>
              </w:rPr>
              <w:t>N° de e</w:t>
            </w:r>
            <w:r w:rsidR="000D607C" w:rsidRPr="00CB62C8">
              <w:rPr>
                <w:rFonts w:cstheme="minorHAnsi"/>
                <w:b/>
                <w:sz w:val="20"/>
                <w:szCs w:val="20"/>
                <w:lang w:val="es-ES_tradnl"/>
              </w:rPr>
              <w:t>stación</w:t>
            </w:r>
          </w:p>
        </w:tc>
        <w:tc>
          <w:tcPr>
            <w:tcW w:w="1145" w:type="pct"/>
            <w:vMerge w:val="restart"/>
            <w:tcBorders>
              <w:top w:val="single" w:sz="8" w:space="0" w:color="auto"/>
              <w:left w:val="nil"/>
              <w:right w:val="single" w:sz="4" w:space="0" w:color="auto"/>
            </w:tcBorders>
            <w:shd w:val="clear" w:color="auto" w:fill="D9D9D9" w:themeFill="background1" w:themeFillShade="D9"/>
            <w:vAlign w:val="center"/>
          </w:tcPr>
          <w:p w14:paraId="68E8D699" w14:textId="77777777" w:rsidR="000D607C" w:rsidRPr="00CB62C8" w:rsidRDefault="000D607C" w:rsidP="00570BD0">
            <w:pPr>
              <w:spacing w:before="60" w:after="60"/>
              <w:ind w:left="57" w:right="57"/>
              <w:jc w:val="center"/>
              <w:rPr>
                <w:rFonts w:cstheme="minorHAnsi"/>
                <w:b/>
                <w:sz w:val="20"/>
                <w:szCs w:val="20"/>
              </w:rPr>
            </w:pPr>
            <w:r w:rsidRPr="00CB62C8">
              <w:rPr>
                <w:rFonts w:cstheme="minorHAnsi"/>
                <w:b/>
                <w:sz w:val="20"/>
                <w:szCs w:val="20"/>
              </w:rPr>
              <w:t>Nombre del sector</w:t>
            </w:r>
          </w:p>
        </w:tc>
        <w:tc>
          <w:tcPr>
            <w:tcW w:w="3213" w:type="pct"/>
            <w:vMerge w:val="restart"/>
            <w:tcBorders>
              <w:top w:val="single" w:sz="8" w:space="0" w:color="auto"/>
              <w:left w:val="nil"/>
              <w:right w:val="single" w:sz="8" w:space="0" w:color="auto"/>
            </w:tcBorders>
            <w:shd w:val="clear" w:color="auto" w:fill="D9D9D9" w:themeFill="background1" w:themeFillShade="D9"/>
            <w:vAlign w:val="center"/>
          </w:tcPr>
          <w:p w14:paraId="477DA125" w14:textId="77777777" w:rsidR="000D607C" w:rsidRPr="00CB62C8" w:rsidRDefault="00F64DF2" w:rsidP="00570BD0">
            <w:pPr>
              <w:spacing w:before="60" w:after="60"/>
              <w:ind w:left="57" w:right="57"/>
              <w:jc w:val="center"/>
              <w:rPr>
                <w:rFonts w:cstheme="minorHAnsi"/>
                <w:b/>
                <w:sz w:val="20"/>
                <w:szCs w:val="20"/>
              </w:rPr>
            </w:pPr>
            <w:r w:rsidRPr="00CB62C8">
              <w:rPr>
                <w:rFonts w:cstheme="minorHAnsi"/>
                <w:b/>
                <w:sz w:val="20"/>
                <w:szCs w:val="20"/>
              </w:rPr>
              <w:t>Descripción e</w:t>
            </w:r>
            <w:r w:rsidR="000D607C" w:rsidRPr="00CB62C8">
              <w:rPr>
                <w:rFonts w:cstheme="minorHAnsi"/>
                <w:b/>
                <w:sz w:val="20"/>
                <w:szCs w:val="20"/>
              </w:rPr>
              <w:t>stación</w:t>
            </w:r>
          </w:p>
        </w:tc>
      </w:tr>
      <w:tr w:rsidR="000D607C" w:rsidRPr="00496A10" w14:paraId="79C07D5E" w14:textId="77777777" w:rsidTr="00D25366">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C3C1638" w14:textId="77777777" w:rsidR="000D607C" w:rsidRPr="00496A10" w:rsidRDefault="000D607C" w:rsidP="00570BD0">
            <w:pPr>
              <w:jc w:val="center"/>
              <w:rPr>
                <w:rFonts w:cstheme="minorHAnsi"/>
                <w:b/>
                <w:sz w:val="20"/>
                <w:szCs w:val="20"/>
                <w:highlight w:val="yellow"/>
                <w:lang w:val="es-ES_tradnl"/>
              </w:rPr>
            </w:pPr>
          </w:p>
        </w:tc>
        <w:tc>
          <w:tcPr>
            <w:tcW w:w="1145" w:type="pct"/>
            <w:vMerge/>
            <w:tcBorders>
              <w:left w:val="nil"/>
              <w:bottom w:val="single" w:sz="8" w:space="0" w:color="auto"/>
              <w:right w:val="single" w:sz="4" w:space="0" w:color="auto"/>
            </w:tcBorders>
            <w:shd w:val="clear" w:color="auto" w:fill="D9D9D9" w:themeFill="background1" w:themeFillShade="D9"/>
            <w:vAlign w:val="center"/>
            <w:hideMark/>
          </w:tcPr>
          <w:p w14:paraId="182D21BC" w14:textId="77777777" w:rsidR="000D607C" w:rsidRPr="00496A10" w:rsidRDefault="000D607C" w:rsidP="00570BD0">
            <w:pPr>
              <w:spacing w:before="60" w:after="60"/>
              <w:ind w:left="57" w:right="57"/>
              <w:jc w:val="center"/>
              <w:rPr>
                <w:rFonts w:cstheme="minorHAnsi"/>
                <w:b/>
                <w:sz w:val="20"/>
                <w:szCs w:val="20"/>
                <w:highlight w:val="yellow"/>
              </w:rPr>
            </w:pPr>
          </w:p>
        </w:tc>
        <w:tc>
          <w:tcPr>
            <w:tcW w:w="3213" w:type="pct"/>
            <w:vMerge/>
            <w:tcBorders>
              <w:left w:val="nil"/>
              <w:bottom w:val="single" w:sz="8" w:space="0" w:color="auto"/>
              <w:right w:val="single" w:sz="8" w:space="0" w:color="auto"/>
            </w:tcBorders>
            <w:shd w:val="clear" w:color="auto" w:fill="D9D9D9" w:themeFill="background1" w:themeFillShade="D9"/>
            <w:vAlign w:val="center"/>
            <w:hideMark/>
          </w:tcPr>
          <w:p w14:paraId="1673F667" w14:textId="77777777" w:rsidR="000D607C" w:rsidRPr="00496A10" w:rsidRDefault="000D607C" w:rsidP="00570BD0">
            <w:pPr>
              <w:spacing w:before="60" w:after="60"/>
              <w:ind w:left="57" w:right="57"/>
              <w:jc w:val="center"/>
              <w:rPr>
                <w:rFonts w:cstheme="minorHAnsi"/>
                <w:b/>
                <w:sz w:val="20"/>
                <w:szCs w:val="20"/>
                <w:highlight w:val="yellow"/>
              </w:rPr>
            </w:pPr>
          </w:p>
        </w:tc>
      </w:tr>
      <w:tr w:rsidR="00CB62C8" w:rsidRPr="00496A10" w14:paraId="38388C5A" w14:textId="77777777" w:rsidTr="00D25366">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689688F0" w14:textId="7813642E" w:rsidR="00CB62C8" w:rsidRPr="00496A10" w:rsidRDefault="00CB62C8" w:rsidP="00570BD0">
            <w:pPr>
              <w:jc w:val="center"/>
              <w:rPr>
                <w:rFonts w:eastAsia="Times New Roman" w:cstheme="minorHAnsi"/>
                <w:sz w:val="20"/>
                <w:szCs w:val="20"/>
                <w:highlight w:val="yellow"/>
                <w:lang w:val="es-ES_tradnl" w:eastAsia="es-CL"/>
              </w:rPr>
            </w:pPr>
            <w:r w:rsidRPr="00CB62C8">
              <w:rPr>
                <w:rFonts w:eastAsia="Times New Roman" w:cstheme="minorHAnsi"/>
                <w:sz w:val="20"/>
                <w:szCs w:val="20"/>
                <w:lang w:val="es-ES_tradnl" w:eastAsia="es-CL"/>
              </w:rPr>
              <w:t>1</w:t>
            </w:r>
          </w:p>
        </w:tc>
        <w:tc>
          <w:tcPr>
            <w:tcW w:w="1145" w:type="pct"/>
            <w:tcBorders>
              <w:top w:val="nil"/>
              <w:left w:val="nil"/>
              <w:bottom w:val="single" w:sz="4" w:space="0" w:color="auto"/>
              <w:right w:val="single" w:sz="4" w:space="0" w:color="auto"/>
            </w:tcBorders>
            <w:vAlign w:val="center"/>
          </w:tcPr>
          <w:p w14:paraId="721060E3" w14:textId="39359F8E" w:rsidR="00CB62C8" w:rsidRPr="00496A10" w:rsidRDefault="00CB62C8" w:rsidP="007508B5">
            <w:pPr>
              <w:rPr>
                <w:rFonts w:eastAsia="Times New Roman" w:cstheme="minorHAnsi"/>
                <w:sz w:val="20"/>
                <w:szCs w:val="20"/>
                <w:highlight w:val="yellow"/>
                <w:lang w:val="es-ES_tradnl" w:eastAsia="es-CL"/>
              </w:rPr>
            </w:pPr>
            <w:r w:rsidRPr="00CB62C8">
              <w:rPr>
                <w:rFonts w:eastAsia="Times New Roman" w:cstheme="minorHAnsi"/>
                <w:sz w:val="20"/>
                <w:szCs w:val="20"/>
                <w:lang w:val="es-ES_tradnl" w:eastAsia="es-CL"/>
              </w:rPr>
              <w:t>Pozo de abastecimiento de agua 1</w:t>
            </w:r>
          </w:p>
        </w:tc>
        <w:tc>
          <w:tcPr>
            <w:tcW w:w="3213" w:type="pct"/>
            <w:tcBorders>
              <w:top w:val="nil"/>
              <w:left w:val="nil"/>
              <w:bottom w:val="single" w:sz="4" w:space="0" w:color="auto"/>
              <w:right w:val="single" w:sz="8" w:space="0" w:color="auto"/>
            </w:tcBorders>
            <w:vAlign w:val="center"/>
          </w:tcPr>
          <w:p w14:paraId="7961CE69" w14:textId="403F145F" w:rsidR="00CB62C8" w:rsidRPr="00D30D15" w:rsidRDefault="00103FCD" w:rsidP="00103FCD">
            <w:pPr>
              <w:rPr>
                <w:rFonts w:eastAsia="Times New Roman" w:cstheme="minorHAnsi"/>
                <w:sz w:val="20"/>
                <w:szCs w:val="20"/>
                <w:lang w:val="es-ES_tradnl" w:eastAsia="es-CL"/>
              </w:rPr>
            </w:pPr>
            <w:r>
              <w:rPr>
                <w:rFonts w:eastAsia="Times New Roman" w:cstheme="minorHAnsi"/>
                <w:sz w:val="20"/>
                <w:szCs w:val="20"/>
                <w:lang w:val="es-ES_tradnl" w:eastAsia="es-CL"/>
              </w:rPr>
              <w:t>Corresponde a un p</w:t>
            </w:r>
            <w:r w:rsidR="00D30D15" w:rsidRPr="00D30D15">
              <w:rPr>
                <w:rFonts w:eastAsia="Times New Roman" w:cstheme="minorHAnsi"/>
                <w:sz w:val="20"/>
                <w:szCs w:val="20"/>
                <w:lang w:val="es-ES_tradnl" w:eastAsia="es-CL"/>
              </w:rPr>
              <w:t>ozo profundo perforado al interior del cierre perimetral del recinto, para la obtención de agua destinada al proceso productivo. Al momento de la inspección no se encontraba operativo.</w:t>
            </w:r>
          </w:p>
        </w:tc>
      </w:tr>
      <w:tr w:rsidR="00CB62C8" w:rsidRPr="00496A10" w14:paraId="50C10B44" w14:textId="77777777" w:rsidTr="00D25366">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5F25D133" w14:textId="5936E014" w:rsidR="00CB62C8" w:rsidRPr="00CB62C8" w:rsidRDefault="00CB62C8" w:rsidP="00570BD0">
            <w:pPr>
              <w:jc w:val="center"/>
              <w:rPr>
                <w:rFonts w:eastAsia="Times New Roman" w:cstheme="minorHAnsi"/>
                <w:sz w:val="20"/>
                <w:szCs w:val="20"/>
                <w:lang w:eastAsia="es-CL"/>
              </w:rPr>
            </w:pPr>
            <w:r>
              <w:rPr>
                <w:rFonts w:eastAsia="Times New Roman" w:cstheme="minorHAnsi"/>
                <w:sz w:val="20"/>
                <w:szCs w:val="20"/>
                <w:lang w:eastAsia="es-CL"/>
              </w:rPr>
              <w:t>2</w:t>
            </w:r>
          </w:p>
        </w:tc>
        <w:tc>
          <w:tcPr>
            <w:tcW w:w="1145" w:type="pct"/>
            <w:tcBorders>
              <w:top w:val="nil"/>
              <w:left w:val="nil"/>
              <w:bottom w:val="single" w:sz="4" w:space="0" w:color="auto"/>
              <w:right w:val="single" w:sz="4" w:space="0" w:color="auto"/>
            </w:tcBorders>
            <w:vAlign w:val="center"/>
          </w:tcPr>
          <w:p w14:paraId="48D77ABA" w14:textId="3E1F8D5C" w:rsidR="00CB62C8" w:rsidRPr="0017363D" w:rsidRDefault="00CB62C8" w:rsidP="007508B5">
            <w:pPr>
              <w:rPr>
                <w:rFonts w:eastAsia="Times New Roman" w:cstheme="minorHAnsi"/>
                <w:sz w:val="20"/>
                <w:szCs w:val="20"/>
                <w:lang w:val="es-ES_tradnl" w:eastAsia="es-CL"/>
              </w:rPr>
            </w:pPr>
            <w:r w:rsidRPr="0017363D">
              <w:rPr>
                <w:rFonts w:eastAsia="Times New Roman" w:cstheme="minorHAnsi"/>
                <w:sz w:val="20"/>
                <w:szCs w:val="20"/>
                <w:lang w:val="es-ES_tradnl" w:eastAsia="es-CL"/>
              </w:rPr>
              <w:t>Bocatoma</w:t>
            </w:r>
          </w:p>
        </w:tc>
        <w:tc>
          <w:tcPr>
            <w:tcW w:w="3213" w:type="pct"/>
            <w:tcBorders>
              <w:top w:val="nil"/>
              <w:left w:val="nil"/>
              <w:bottom w:val="single" w:sz="4" w:space="0" w:color="auto"/>
              <w:right w:val="single" w:sz="8" w:space="0" w:color="auto"/>
            </w:tcBorders>
            <w:vAlign w:val="center"/>
          </w:tcPr>
          <w:p w14:paraId="0D8C0C50" w14:textId="5B7ED60A" w:rsidR="00CB62C8" w:rsidRPr="00030D96" w:rsidRDefault="00CB62C8" w:rsidP="00BC403E">
            <w:pPr>
              <w:rPr>
                <w:rFonts w:eastAsia="Times New Roman" w:cstheme="minorHAnsi"/>
                <w:sz w:val="20"/>
                <w:szCs w:val="20"/>
                <w:lang w:val="es-ES_tradnl" w:eastAsia="es-CL"/>
              </w:rPr>
            </w:pPr>
            <w:r w:rsidRPr="00030D96">
              <w:rPr>
                <w:rFonts w:eastAsia="Times New Roman" w:cstheme="minorHAnsi"/>
                <w:sz w:val="20"/>
                <w:szCs w:val="20"/>
                <w:lang w:val="es-ES_tradnl" w:eastAsia="es-CL"/>
              </w:rPr>
              <w:t xml:space="preserve">Corresponde al lugar donde se emplazan la barrera de captación y el sistema de bombeo utilizados para la extracción de agua dulce desde el cauce del Río </w:t>
            </w:r>
            <w:proofErr w:type="spellStart"/>
            <w:r w:rsidRPr="00030D96">
              <w:rPr>
                <w:rFonts w:eastAsia="Times New Roman" w:cstheme="minorHAnsi"/>
                <w:sz w:val="20"/>
                <w:szCs w:val="20"/>
                <w:lang w:val="es-ES_tradnl" w:eastAsia="es-CL"/>
              </w:rPr>
              <w:t>Hollemberg</w:t>
            </w:r>
            <w:proofErr w:type="spellEnd"/>
            <w:r w:rsidRPr="00030D96">
              <w:rPr>
                <w:rFonts w:eastAsia="Times New Roman" w:cstheme="minorHAnsi"/>
                <w:sz w:val="20"/>
                <w:szCs w:val="20"/>
                <w:lang w:val="es-ES_tradnl" w:eastAsia="es-CL"/>
              </w:rPr>
              <w:t>, a efectos de suplir l</w:t>
            </w:r>
            <w:r>
              <w:rPr>
                <w:rFonts w:eastAsia="Times New Roman" w:cstheme="minorHAnsi"/>
                <w:sz w:val="20"/>
                <w:szCs w:val="20"/>
                <w:lang w:val="es-ES_tradnl" w:eastAsia="es-CL"/>
              </w:rPr>
              <w:t>os requerimientos del proceso productivo</w:t>
            </w:r>
            <w:r w:rsidRPr="00030D96">
              <w:rPr>
                <w:rFonts w:eastAsia="Times New Roman" w:cstheme="minorHAnsi"/>
                <w:sz w:val="20"/>
                <w:szCs w:val="20"/>
                <w:lang w:val="es-ES_tradnl" w:eastAsia="es-CL"/>
              </w:rPr>
              <w:t>.</w:t>
            </w:r>
          </w:p>
        </w:tc>
      </w:tr>
      <w:tr w:rsidR="00CB62C8" w:rsidRPr="00496A10" w14:paraId="56D34B4A" w14:textId="77777777" w:rsidTr="00D25366">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7F67036F" w14:textId="64C59404" w:rsidR="00CB62C8" w:rsidRDefault="00CB62C8" w:rsidP="00570BD0">
            <w:pPr>
              <w:jc w:val="center"/>
              <w:rPr>
                <w:rFonts w:eastAsia="Times New Roman" w:cstheme="minorHAnsi"/>
                <w:sz w:val="20"/>
                <w:szCs w:val="20"/>
                <w:lang w:eastAsia="es-CL"/>
              </w:rPr>
            </w:pPr>
            <w:r>
              <w:rPr>
                <w:rFonts w:eastAsia="Times New Roman" w:cstheme="minorHAnsi"/>
                <w:sz w:val="20"/>
                <w:szCs w:val="20"/>
                <w:lang w:eastAsia="es-CL"/>
              </w:rPr>
              <w:t>3</w:t>
            </w:r>
          </w:p>
        </w:tc>
        <w:tc>
          <w:tcPr>
            <w:tcW w:w="1145" w:type="pct"/>
            <w:tcBorders>
              <w:top w:val="nil"/>
              <w:left w:val="nil"/>
              <w:bottom w:val="single" w:sz="4" w:space="0" w:color="auto"/>
              <w:right w:val="single" w:sz="4" w:space="0" w:color="auto"/>
            </w:tcBorders>
            <w:vAlign w:val="center"/>
          </w:tcPr>
          <w:p w14:paraId="2DFBC824" w14:textId="5F268B94" w:rsidR="00CB62C8" w:rsidRPr="0017363D" w:rsidRDefault="00CB62C8" w:rsidP="007508B5">
            <w:pPr>
              <w:rPr>
                <w:rFonts w:eastAsia="Times New Roman" w:cstheme="minorHAnsi"/>
                <w:sz w:val="20"/>
                <w:szCs w:val="20"/>
                <w:lang w:val="es-ES_tradnl" w:eastAsia="es-CL"/>
              </w:rPr>
            </w:pPr>
            <w:r w:rsidRPr="00CB62C8">
              <w:rPr>
                <w:rFonts w:eastAsia="Times New Roman" w:cstheme="minorHAnsi"/>
                <w:sz w:val="20"/>
                <w:szCs w:val="20"/>
                <w:lang w:val="es-ES_tradnl" w:eastAsia="es-CL"/>
              </w:rPr>
              <w:t>Piscina de acumulación de agua dulce</w:t>
            </w:r>
          </w:p>
        </w:tc>
        <w:tc>
          <w:tcPr>
            <w:tcW w:w="3213" w:type="pct"/>
            <w:tcBorders>
              <w:top w:val="nil"/>
              <w:left w:val="nil"/>
              <w:bottom w:val="single" w:sz="4" w:space="0" w:color="auto"/>
              <w:right w:val="single" w:sz="8" w:space="0" w:color="auto"/>
            </w:tcBorders>
            <w:vAlign w:val="center"/>
          </w:tcPr>
          <w:p w14:paraId="2F39C8A6" w14:textId="2983F22E" w:rsidR="00CB62C8" w:rsidRPr="00030D96" w:rsidRDefault="00103FCD" w:rsidP="00103FCD">
            <w:pPr>
              <w:rPr>
                <w:rFonts w:eastAsia="Times New Roman" w:cstheme="minorHAnsi"/>
                <w:sz w:val="20"/>
                <w:szCs w:val="20"/>
                <w:lang w:val="es-ES_tradnl" w:eastAsia="es-CL"/>
              </w:rPr>
            </w:pPr>
            <w:r>
              <w:rPr>
                <w:rFonts w:eastAsia="Times New Roman" w:cstheme="minorHAnsi"/>
                <w:sz w:val="20"/>
                <w:szCs w:val="20"/>
                <w:lang w:val="es-ES_tradnl" w:eastAsia="es-CL"/>
              </w:rPr>
              <w:t>Corresponde a una p</w:t>
            </w:r>
            <w:r w:rsidR="00D30D15">
              <w:rPr>
                <w:rFonts w:eastAsia="Times New Roman" w:cstheme="minorHAnsi"/>
                <w:sz w:val="20"/>
                <w:szCs w:val="20"/>
                <w:lang w:val="es-ES_tradnl" w:eastAsia="es-CL"/>
              </w:rPr>
              <w:t xml:space="preserve">iscina </w:t>
            </w:r>
            <w:r>
              <w:rPr>
                <w:rFonts w:eastAsia="Times New Roman" w:cstheme="minorHAnsi"/>
                <w:sz w:val="20"/>
                <w:szCs w:val="20"/>
                <w:lang w:val="es-ES_tradnl" w:eastAsia="es-CL"/>
              </w:rPr>
              <w:t xml:space="preserve">que se encontraba </w:t>
            </w:r>
            <w:r w:rsidR="00D30D15">
              <w:rPr>
                <w:rFonts w:eastAsia="Times New Roman" w:cstheme="minorHAnsi"/>
                <w:sz w:val="20"/>
                <w:szCs w:val="20"/>
                <w:lang w:val="es-ES_tradnl" w:eastAsia="es-CL"/>
              </w:rPr>
              <w:t xml:space="preserve">en construcción al momento de la inspección, destinada a la acumulación de agua proveniente del Río </w:t>
            </w:r>
            <w:proofErr w:type="spellStart"/>
            <w:r w:rsidR="00D30D15">
              <w:rPr>
                <w:rFonts w:eastAsia="Times New Roman" w:cstheme="minorHAnsi"/>
                <w:sz w:val="20"/>
                <w:szCs w:val="20"/>
                <w:lang w:val="es-ES_tradnl" w:eastAsia="es-CL"/>
              </w:rPr>
              <w:t>Hollemberg</w:t>
            </w:r>
            <w:proofErr w:type="spellEnd"/>
            <w:r w:rsidR="00D30D15">
              <w:rPr>
                <w:rFonts w:eastAsia="Times New Roman" w:cstheme="minorHAnsi"/>
                <w:sz w:val="20"/>
                <w:szCs w:val="20"/>
                <w:lang w:val="es-ES_tradnl" w:eastAsia="es-CL"/>
              </w:rPr>
              <w:t xml:space="preserve"> para su utilización en las unidades de producción</w:t>
            </w:r>
            <w:r w:rsidR="007431F0">
              <w:rPr>
                <w:rFonts w:eastAsia="Times New Roman" w:cstheme="minorHAnsi"/>
                <w:sz w:val="20"/>
                <w:szCs w:val="20"/>
                <w:lang w:val="es-ES_tradnl" w:eastAsia="es-CL"/>
              </w:rPr>
              <w:t>,</w:t>
            </w:r>
            <w:r w:rsidR="00D30D15">
              <w:rPr>
                <w:rFonts w:eastAsia="Times New Roman" w:cstheme="minorHAnsi"/>
                <w:sz w:val="20"/>
                <w:szCs w:val="20"/>
                <w:lang w:val="es-ES_tradnl" w:eastAsia="es-CL"/>
              </w:rPr>
              <w:t xml:space="preserve"> principalmente durante los períodos donde existe bajo caudal en dicho curso de agua superficial.</w:t>
            </w:r>
          </w:p>
        </w:tc>
      </w:tr>
      <w:tr w:rsidR="00CB62C8" w:rsidRPr="00496A10" w14:paraId="2F23F65C" w14:textId="77777777" w:rsidTr="00D25366">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2A16274B" w14:textId="11AEE1B9" w:rsidR="00CB62C8" w:rsidRDefault="00CB62C8"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1145" w:type="pct"/>
            <w:tcBorders>
              <w:top w:val="nil"/>
              <w:left w:val="nil"/>
              <w:bottom w:val="single" w:sz="4" w:space="0" w:color="auto"/>
              <w:right w:val="single" w:sz="4" w:space="0" w:color="auto"/>
            </w:tcBorders>
            <w:vAlign w:val="center"/>
          </w:tcPr>
          <w:p w14:paraId="2EEE2EC1" w14:textId="1B7D0BE0" w:rsidR="00CB62C8" w:rsidRPr="00CB62C8" w:rsidRDefault="00CB62C8" w:rsidP="007508B5">
            <w:pPr>
              <w:rPr>
                <w:rFonts w:eastAsia="Times New Roman" w:cstheme="minorHAnsi"/>
                <w:sz w:val="20"/>
                <w:szCs w:val="20"/>
                <w:lang w:val="es-ES_tradnl" w:eastAsia="es-CL"/>
              </w:rPr>
            </w:pPr>
            <w:r>
              <w:rPr>
                <w:rFonts w:eastAsia="Times New Roman" w:cstheme="minorHAnsi"/>
                <w:sz w:val="20"/>
                <w:szCs w:val="20"/>
                <w:lang w:val="es-ES_tradnl" w:eastAsia="es-CL"/>
              </w:rPr>
              <w:t>Pozo de abastecimiento de agua 2</w:t>
            </w:r>
          </w:p>
        </w:tc>
        <w:tc>
          <w:tcPr>
            <w:tcW w:w="3213" w:type="pct"/>
            <w:tcBorders>
              <w:top w:val="nil"/>
              <w:left w:val="nil"/>
              <w:bottom w:val="single" w:sz="4" w:space="0" w:color="auto"/>
              <w:right w:val="single" w:sz="8" w:space="0" w:color="auto"/>
            </w:tcBorders>
            <w:vAlign w:val="center"/>
          </w:tcPr>
          <w:p w14:paraId="02847909" w14:textId="247730FF" w:rsidR="00CB62C8" w:rsidRPr="00030D96" w:rsidRDefault="00103FCD" w:rsidP="00103FCD">
            <w:pPr>
              <w:rPr>
                <w:rFonts w:eastAsia="Times New Roman" w:cstheme="minorHAnsi"/>
                <w:sz w:val="20"/>
                <w:szCs w:val="20"/>
                <w:lang w:val="es-ES_tradnl" w:eastAsia="es-CL"/>
              </w:rPr>
            </w:pPr>
            <w:r>
              <w:rPr>
                <w:rFonts w:eastAsia="Times New Roman" w:cstheme="minorHAnsi"/>
                <w:sz w:val="20"/>
                <w:szCs w:val="20"/>
                <w:lang w:val="es-ES_tradnl" w:eastAsia="es-CL"/>
              </w:rPr>
              <w:t>Corresponde a un p</w:t>
            </w:r>
            <w:r w:rsidR="007159F7" w:rsidRPr="00D30D15">
              <w:rPr>
                <w:rFonts w:eastAsia="Times New Roman" w:cstheme="minorHAnsi"/>
                <w:sz w:val="20"/>
                <w:szCs w:val="20"/>
                <w:lang w:val="es-ES_tradnl" w:eastAsia="es-CL"/>
              </w:rPr>
              <w:t xml:space="preserve">ozo </w:t>
            </w:r>
            <w:r w:rsidR="007159F7">
              <w:rPr>
                <w:rFonts w:eastAsia="Times New Roman" w:cstheme="minorHAnsi"/>
                <w:sz w:val="20"/>
                <w:szCs w:val="20"/>
                <w:lang w:val="es-ES_tradnl" w:eastAsia="es-CL"/>
              </w:rPr>
              <w:t xml:space="preserve">en perforación al momento de la inspección, ubicado </w:t>
            </w:r>
            <w:r w:rsidR="007159F7" w:rsidRPr="00D30D15">
              <w:rPr>
                <w:rFonts w:eastAsia="Times New Roman" w:cstheme="minorHAnsi"/>
                <w:sz w:val="20"/>
                <w:szCs w:val="20"/>
                <w:lang w:val="es-ES_tradnl" w:eastAsia="es-CL"/>
              </w:rPr>
              <w:t>al interior del cierre perimetral del recinto</w:t>
            </w:r>
            <w:r w:rsidR="007159F7">
              <w:rPr>
                <w:rFonts w:eastAsia="Times New Roman" w:cstheme="minorHAnsi"/>
                <w:sz w:val="20"/>
                <w:szCs w:val="20"/>
                <w:lang w:val="es-ES_tradnl" w:eastAsia="es-CL"/>
              </w:rPr>
              <w:t>, y</w:t>
            </w:r>
            <w:r w:rsidR="007159F7" w:rsidRPr="00D30D15">
              <w:rPr>
                <w:rFonts w:eastAsia="Times New Roman" w:cstheme="minorHAnsi"/>
                <w:sz w:val="20"/>
                <w:szCs w:val="20"/>
                <w:lang w:val="es-ES_tradnl" w:eastAsia="es-CL"/>
              </w:rPr>
              <w:t xml:space="preserve"> </w:t>
            </w:r>
            <w:r w:rsidR="007159F7">
              <w:rPr>
                <w:rFonts w:eastAsia="Times New Roman" w:cstheme="minorHAnsi"/>
                <w:sz w:val="20"/>
                <w:szCs w:val="20"/>
                <w:lang w:val="es-ES_tradnl" w:eastAsia="es-CL"/>
              </w:rPr>
              <w:t xml:space="preserve">destinado a </w:t>
            </w:r>
            <w:r w:rsidR="007159F7" w:rsidRPr="00D30D15">
              <w:rPr>
                <w:rFonts w:eastAsia="Times New Roman" w:cstheme="minorHAnsi"/>
                <w:sz w:val="20"/>
                <w:szCs w:val="20"/>
                <w:lang w:val="es-ES_tradnl" w:eastAsia="es-CL"/>
              </w:rPr>
              <w:t xml:space="preserve">la obtención de agua </w:t>
            </w:r>
            <w:r w:rsidR="007159F7">
              <w:rPr>
                <w:rFonts w:eastAsia="Times New Roman" w:cstheme="minorHAnsi"/>
                <w:sz w:val="20"/>
                <w:szCs w:val="20"/>
                <w:lang w:val="es-ES_tradnl" w:eastAsia="es-CL"/>
              </w:rPr>
              <w:t>para e</w:t>
            </w:r>
            <w:r w:rsidR="007159F7" w:rsidRPr="00D30D15">
              <w:rPr>
                <w:rFonts w:eastAsia="Times New Roman" w:cstheme="minorHAnsi"/>
                <w:sz w:val="20"/>
                <w:szCs w:val="20"/>
                <w:lang w:val="es-ES_tradnl" w:eastAsia="es-CL"/>
              </w:rPr>
              <w:t>l proceso productivo.</w:t>
            </w:r>
          </w:p>
        </w:tc>
      </w:tr>
      <w:tr w:rsidR="00CB62C8" w:rsidRPr="00496A10" w14:paraId="6722AAE3" w14:textId="77777777" w:rsidTr="00D25366">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4ED39886" w14:textId="55CE55CE" w:rsidR="00CB62C8" w:rsidRPr="00496A10" w:rsidRDefault="00CB62C8" w:rsidP="009A5934">
            <w:pPr>
              <w:jc w:val="center"/>
              <w:rPr>
                <w:rFonts w:eastAsia="Times New Roman" w:cstheme="minorHAnsi"/>
                <w:sz w:val="20"/>
                <w:szCs w:val="20"/>
                <w:highlight w:val="yellow"/>
                <w:lang w:val="es-ES_tradnl" w:eastAsia="es-CL"/>
              </w:rPr>
            </w:pPr>
            <w:r w:rsidRPr="00CB62C8">
              <w:rPr>
                <w:rFonts w:eastAsia="Times New Roman" w:cstheme="minorHAnsi"/>
                <w:sz w:val="20"/>
                <w:szCs w:val="20"/>
                <w:lang w:val="es-ES_tradnl" w:eastAsia="es-CL"/>
              </w:rPr>
              <w:lastRenderedPageBreak/>
              <w:t>5</w:t>
            </w:r>
          </w:p>
        </w:tc>
        <w:tc>
          <w:tcPr>
            <w:tcW w:w="1145" w:type="pct"/>
            <w:tcBorders>
              <w:top w:val="nil"/>
              <w:left w:val="nil"/>
              <w:bottom w:val="single" w:sz="4" w:space="0" w:color="auto"/>
              <w:right w:val="single" w:sz="4" w:space="0" w:color="auto"/>
            </w:tcBorders>
            <w:vAlign w:val="center"/>
          </w:tcPr>
          <w:p w14:paraId="268F19C8" w14:textId="245857CD" w:rsidR="00CB62C8" w:rsidRPr="00496A10" w:rsidRDefault="00CB62C8" w:rsidP="00CB62C8">
            <w:pPr>
              <w:rPr>
                <w:rFonts w:eastAsia="Times New Roman" w:cstheme="minorHAnsi"/>
                <w:sz w:val="20"/>
                <w:szCs w:val="20"/>
                <w:highlight w:val="yellow"/>
                <w:lang w:val="es-ES_tradnl" w:eastAsia="es-CL"/>
              </w:rPr>
            </w:pPr>
            <w:r w:rsidRPr="00CB62C8">
              <w:rPr>
                <w:rFonts w:eastAsia="Times New Roman" w:cstheme="minorHAnsi"/>
                <w:sz w:val="20"/>
                <w:szCs w:val="20"/>
                <w:lang w:val="es-ES_tradnl" w:eastAsia="es-CL"/>
              </w:rPr>
              <w:t>Sistema de tratamiento de agua dulce</w:t>
            </w:r>
          </w:p>
        </w:tc>
        <w:tc>
          <w:tcPr>
            <w:tcW w:w="3213" w:type="pct"/>
            <w:tcBorders>
              <w:top w:val="nil"/>
              <w:left w:val="nil"/>
              <w:bottom w:val="single" w:sz="4" w:space="0" w:color="auto"/>
              <w:right w:val="single" w:sz="8" w:space="0" w:color="auto"/>
            </w:tcBorders>
            <w:vAlign w:val="center"/>
          </w:tcPr>
          <w:p w14:paraId="5ADCE3F9" w14:textId="445FEB78" w:rsidR="00CB62C8" w:rsidRPr="00D07ACF" w:rsidRDefault="00CB62C8" w:rsidP="00D07ACF">
            <w:pPr>
              <w:rPr>
                <w:rFonts w:eastAsia="Times New Roman" w:cstheme="minorHAnsi"/>
                <w:sz w:val="20"/>
                <w:szCs w:val="20"/>
                <w:lang w:val="es-ES_tradnl" w:eastAsia="es-CL"/>
              </w:rPr>
            </w:pPr>
            <w:r w:rsidRPr="00D07ACF">
              <w:rPr>
                <w:rFonts w:eastAsia="Times New Roman" w:cstheme="minorHAnsi"/>
                <w:sz w:val="20"/>
                <w:szCs w:val="20"/>
                <w:lang w:val="es-ES_tradnl" w:eastAsia="es-CL"/>
              </w:rPr>
              <w:t>Corresponde a</w:t>
            </w:r>
            <w:r w:rsidR="00D07ACF" w:rsidRPr="00D07ACF">
              <w:rPr>
                <w:rFonts w:eastAsia="Times New Roman" w:cstheme="minorHAnsi"/>
                <w:sz w:val="20"/>
                <w:szCs w:val="20"/>
                <w:lang w:val="es-ES_tradnl" w:eastAsia="es-CL"/>
              </w:rPr>
              <w:t xml:space="preserve">l conjunto de unidades destinadas a efectuar el tratamiento del agua dulce proveniente del Río </w:t>
            </w:r>
            <w:proofErr w:type="spellStart"/>
            <w:r w:rsidR="00D07ACF" w:rsidRPr="00D07ACF">
              <w:rPr>
                <w:rFonts w:eastAsia="Times New Roman" w:cstheme="minorHAnsi"/>
                <w:sz w:val="20"/>
                <w:szCs w:val="20"/>
                <w:lang w:val="es-ES_tradnl" w:eastAsia="es-CL"/>
              </w:rPr>
              <w:t>Hollemberg</w:t>
            </w:r>
            <w:proofErr w:type="spellEnd"/>
            <w:r w:rsidR="00D07ACF" w:rsidRPr="00D07ACF">
              <w:rPr>
                <w:rFonts w:eastAsia="Times New Roman" w:cstheme="minorHAnsi"/>
                <w:sz w:val="20"/>
                <w:szCs w:val="20"/>
                <w:lang w:val="es-ES_tradnl" w:eastAsia="es-CL"/>
              </w:rPr>
              <w:t xml:space="preserve"> para su posterior distribución a las unidades de producción. Entre sus unidades constituyentes se encuentran Filtro rotatorio, Filtro empacado, Sistema de ozonificación, Estanque de acumulación, Sistema de bombeo, Filtros de arena, Sistemas de desinfección UV y </w:t>
            </w:r>
            <w:proofErr w:type="spellStart"/>
            <w:r w:rsidR="00D07ACF" w:rsidRPr="00D07ACF">
              <w:rPr>
                <w:rFonts w:eastAsia="Times New Roman" w:cstheme="minorHAnsi"/>
                <w:sz w:val="20"/>
                <w:szCs w:val="20"/>
                <w:lang w:val="es-ES_tradnl" w:eastAsia="es-CL"/>
              </w:rPr>
              <w:t>caudalímetro</w:t>
            </w:r>
            <w:proofErr w:type="spellEnd"/>
            <w:r w:rsidR="00D07ACF" w:rsidRPr="00D07ACF">
              <w:rPr>
                <w:rFonts w:eastAsia="Times New Roman" w:cstheme="minorHAnsi"/>
                <w:sz w:val="20"/>
                <w:szCs w:val="20"/>
                <w:lang w:val="es-ES_tradnl" w:eastAsia="es-CL"/>
              </w:rPr>
              <w:t>.</w:t>
            </w:r>
          </w:p>
        </w:tc>
      </w:tr>
      <w:tr w:rsidR="00CB62C8" w:rsidRPr="00496A10" w14:paraId="643C707D" w14:textId="77777777" w:rsidTr="00D25366">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4AC587ED" w14:textId="199B2B2C" w:rsidR="00CB62C8" w:rsidRPr="00CB62C8" w:rsidRDefault="00CB62C8" w:rsidP="00CB62C8">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145" w:type="pct"/>
            <w:tcBorders>
              <w:top w:val="nil"/>
              <w:left w:val="nil"/>
              <w:bottom w:val="single" w:sz="4" w:space="0" w:color="auto"/>
              <w:right w:val="single" w:sz="4" w:space="0" w:color="auto"/>
            </w:tcBorders>
            <w:vAlign w:val="center"/>
          </w:tcPr>
          <w:p w14:paraId="16FC590E" w14:textId="186F3757" w:rsidR="00CB62C8" w:rsidRPr="00CB62C8" w:rsidRDefault="00CB62C8" w:rsidP="007508B5">
            <w:pPr>
              <w:rPr>
                <w:rFonts w:eastAsia="Times New Roman" w:cstheme="minorHAnsi"/>
                <w:sz w:val="20"/>
                <w:szCs w:val="20"/>
                <w:lang w:val="es-ES_tradnl" w:eastAsia="es-CL"/>
              </w:rPr>
            </w:pPr>
            <w:r w:rsidRPr="00CB62C8">
              <w:rPr>
                <w:rFonts w:eastAsia="Times New Roman" w:cstheme="minorHAnsi"/>
                <w:sz w:val="20"/>
                <w:szCs w:val="20"/>
                <w:lang w:val="es-ES_tradnl" w:eastAsia="es-CL"/>
              </w:rPr>
              <w:t>Estanque de prueba</w:t>
            </w:r>
          </w:p>
        </w:tc>
        <w:tc>
          <w:tcPr>
            <w:tcW w:w="3213" w:type="pct"/>
            <w:tcBorders>
              <w:top w:val="nil"/>
              <w:left w:val="nil"/>
              <w:bottom w:val="single" w:sz="4" w:space="0" w:color="auto"/>
              <w:right w:val="single" w:sz="8" w:space="0" w:color="auto"/>
            </w:tcBorders>
            <w:vAlign w:val="center"/>
          </w:tcPr>
          <w:p w14:paraId="69F12C46" w14:textId="4BF0D375" w:rsidR="00CB62C8" w:rsidRPr="00340BA4" w:rsidRDefault="00CB62C8" w:rsidP="00340BA4">
            <w:pPr>
              <w:rPr>
                <w:rFonts w:eastAsia="Times New Roman" w:cstheme="minorHAnsi"/>
                <w:sz w:val="20"/>
                <w:szCs w:val="20"/>
                <w:lang w:val="es-ES_tradnl" w:eastAsia="es-CL"/>
              </w:rPr>
            </w:pPr>
            <w:r w:rsidRPr="00340BA4">
              <w:rPr>
                <w:rFonts w:eastAsia="Times New Roman" w:cstheme="minorHAnsi"/>
                <w:sz w:val="20"/>
                <w:szCs w:val="20"/>
                <w:lang w:val="es-ES_tradnl" w:eastAsia="es-CL"/>
              </w:rPr>
              <w:t>Corresponde a un</w:t>
            </w:r>
            <w:r w:rsidR="00340BA4" w:rsidRPr="00340BA4">
              <w:rPr>
                <w:rFonts w:eastAsia="Times New Roman" w:cstheme="minorHAnsi"/>
                <w:sz w:val="20"/>
                <w:szCs w:val="20"/>
                <w:lang w:val="es-ES_tradnl" w:eastAsia="es-CL"/>
              </w:rPr>
              <w:t xml:space="preserve"> estanque utilizado principalmente para acumular agua dulce proveniente de las distintas fuentes de abastecimiento, realizar su desgasificación y efectuar en ella mediciones de las concentraciones de gases totales y distintos metales en forma previa a su incorporación a las unidades de primera alimentación (</w:t>
            </w:r>
            <w:proofErr w:type="spellStart"/>
            <w:r w:rsidR="00340BA4" w:rsidRPr="00340BA4">
              <w:rPr>
                <w:rFonts w:eastAsia="Times New Roman" w:cstheme="minorHAnsi"/>
                <w:sz w:val="20"/>
                <w:szCs w:val="20"/>
                <w:lang w:val="es-ES_tradnl" w:eastAsia="es-CL"/>
              </w:rPr>
              <w:t>Fry</w:t>
            </w:r>
            <w:proofErr w:type="spellEnd"/>
            <w:r w:rsidR="00340BA4" w:rsidRPr="00340BA4">
              <w:rPr>
                <w:rFonts w:eastAsia="Times New Roman" w:cstheme="minorHAnsi"/>
                <w:sz w:val="20"/>
                <w:szCs w:val="20"/>
                <w:lang w:val="es-ES_tradnl" w:eastAsia="es-CL"/>
              </w:rPr>
              <w:t>)</w:t>
            </w:r>
            <w:r w:rsidRPr="00340BA4">
              <w:rPr>
                <w:rFonts w:eastAsia="Times New Roman" w:cstheme="minorHAnsi"/>
                <w:sz w:val="20"/>
                <w:szCs w:val="20"/>
                <w:lang w:val="es-ES_tradnl" w:eastAsia="es-CL"/>
              </w:rPr>
              <w:t>.</w:t>
            </w:r>
            <w:r w:rsidR="00340BA4">
              <w:rPr>
                <w:rFonts w:eastAsia="Times New Roman" w:cstheme="minorHAnsi"/>
                <w:sz w:val="20"/>
                <w:szCs w:val="20"/>
                <w:lang w:val="es-ES_tradnl" w:eastAsia="es-CL"/>
              </w:rPr>
              <w:t xml:space="preserve"> </w:t>
            </w:r>
          </w:p>
        </w:tc>
      </w:tr>
      <w:tr w:rsidR="00CB62C8" w:rsidRPr="00496A10" w14:paraId="26775849" w14:textId="77777777" w:rsidTr="00D25366">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398DA933" w14:textId="774392A1" w:rsidR="00CB62C8" w:rsidRPr="00CB62C8" w:rsidRDefault="00CB62C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145" w:type="pct"/>
            <w:tcBorders>
              <w:top w:val="nil"/>
              <w:left w:val="nil"/>
              <w:bottom w:val="single" w:sz="4" w:space="0" w:color="auto"/>
              <w:right w:val="single" w:sz="4" w:space="0" w:color="auto"/>
            </w:tcBorders>
            <w:vAlign w:val="center"/>
          </w:tcPr>
          <w:p w14:paraId="0AA0DC1A" w14:textId="765D12EF" w:rsidR="00CB62C8" w:rsidRPr="00CB62C8" w:rsidRDefault="00CB62C8" w:rsidP="007508B5">
            <w:pPr>
              <w:rPr>
                <w:rFonts w:eastAsia="Times New Roman" w:cstheme="minorHAnsi"/>
                <w:sz w:val="20"/>
                <w:szCs w:val="20"/>
                <w:lang w:val="es-ES_tradnl" w:eastAsia="es-CL"/>
              </w:rPr>
            </w:pPr>
            <w:r>
              <w:rPr>
                <w:rFonts w:eastAsia="Times New Roman" w:cstheme="minorHAnsi"/>
                <w:sz w:val="20"/>
                <w:szCs w:val="20"/>
                <w:lang w:val="es-ES_tradnl" w:eastAsia="es-CL"/>
              </w:rPr>
              <w:t>Pozo de abastecimiento de agua 3</w:t>
            </w:r>
          </w:p>
        </w:tc>
        <w:tc>
          <w:tcPr>
            <w:tcW w:w="3213" w:type="pct"/>
            <w:tcBorders>
              <w:top w:val="nil"/>
              <w:left w:val="nil"/>
              <w:bottom w:val="single" w:sz="4" w:space="0" w:color="auto"/>
              <w:right w:val="single" w:sz="8" w:space="0" w:color="auto"/>
            </w:tcBorders>
            <w:vAlign w:val="center"/>
          </w:tcPr>
          <w:p w14:paraId="58288B5D" w14:textId="4207F7B8" w:rsidR="00CB62C8" w:rsidRPr="00496A10" w:rsidRDefault="00103FCD" w:rsidP="00103FCD">
            <w:pPr>
              <w:rPr>
                <w:rFonts w:eastAsia="Times New Roman" w:cstheme="minorHAnsi"/>
                <w:sz w:val="20"/>
                <w:szCs w:val="20"/>
                <w:highlight w:val="yellow"/>
                <w:lang w:val="es-ES_tradnl" w:eastAsia="es-CL"/>
              </w:rPr>
            </w:pPr>
            <w:r>
              <w:rPr>
                <w:rFonts w:eastAsia="Times New Roman" w:cstheme="minorHAnsi"/>
                <w:sz w:val="20"/>
                <w:szCs w:val="20"/>
                <w:lang w:val="es-ES_tradnl" w:eastAsia="es-CL"/>
              </w:rPr>
              <w:t>Corresponde a un p</w:t>
            </w:r>
            <w:r w:rsidR="007159F7" w:rsidRPr="00D30D15">
              <w:rPr>
                <w:rFonts w:eastAsia="Times New Roman" w:cstheme="minorHAnsi"/>
                <w:sz w:val="20"/>
                <w:szCs w:val="20"/>
                <w:lang w:val="es-ES_tradnl" w:eastAsia="es-CL"/>
              </w:rPr>
              <w:t xml:space="preserve">ozo profundo perforado al </w:t>
            </w:r>
            <w:r w:rsidR="007159F7">
              <w:rPr>
                <w:rFonts w:eastAsia="Times New Roman" w:cstheme="minorHAnsi"/>
                <w:sz w:val="20"/>
                <w:szCs w:val="20"/>
                <w:lang w:val="es-ES_tradnl" w:eastAsia="es-CL"/>
              </w:rPr>
              <w:t xml:space="preserve">exterior </w:t>
            </w:r>
            <w:r w:rsidR="007159F7" w:rsidRPr="00D30D15">
              <w:rPr>
                <w:rFonts w:eastAsia="Times New Roman" w:cstheme="minorHAnsi"/>
                <w:sz w:val="20"/>
                <w:szCs w:val="20"/>
                <w:lang w:val="es-ES_tradnl" w:eastAsia="es-CL"/>
              </w:rPr>
              <w:t xml:space="preserve">del cierre perimetral del recinto, </w:t>
            </w:r>
            <w:r w:rsidR="007159F7">
              <w:rPr>
                <w:rFonts w:eastAsia="Times New Roman" w:cstheme="minorHAnsi"/>
                <w:sz w:val="20"/>
                <w:szCs w:val="20"/>
                <w:lang w:val="es-ES_tradnl" w:eastAsia="es-CL"/>
              </w:rPr>
              <w:t xml:space="preserve">específicamente en el borde costero adyacente al mismo, y que era utilizado al momento de la inspección </w:t>
            </w:r>
            <w:r w:rsidR="007159F7" w:rsidRPr="00D30D15">
              <w:rPr>
                <w:rFonts w:eastAsia="Times New Roman" w:cstheme="minorHAnsi"/>
                <w:sz w:val="20"/>
                <w:szCs w:val="20"/>
                <w:lang w:val="es-ES_tradnl" w:eastAsia="es-CL"/>
              </w:rPr>
              <w:t>para la obtención de agua destinada al proceso productivo.</w:t>
            </w:r>
          </w:p>
        </w:tc>
      </w:tr>
      <w:tr w:rsidR="00CB62C8" w:rsidRPr="00496A10" w14:paraId="4DC7ADBD" w14:textId="77777777" w:rsidTr="00D25366">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2BA17CA5" w14:textId="4F635F52" w:rsidR="00CB62C8" w:rsidRPr="00CB62C8" w:rsidRDefault="00CB62C8" w:rsidP="009A5934">
            <w:pPr>
              <w:jc w:val="center"/>
              <w:rPr>
                <w:rFonts w:eastAsia="Times New Roman" w:cstheme="minorHAnsi"/>
                <w:sz w:val="20"/>
                <w:szCs w:val="20"/>
                <w:lang w:val="es-ES_tradnl" w:eastAsia="es-CL"/>
              </w:rPr>
            </w:pPr>
            <w:r w:rsidRPr="00CB62C8">
              <w:rPr>
                <w:rFonts w:eastAsia="Times New Roman" w:cstheme="minorHAnsi"/>
                <w:sz w:val="20"/>
                <w:szCs w:val="20"/>
                <w:lang w:val="es-ES_tradnl" w:eastAsia="es-CL"/>
              </w:rPr>
              <w:t>8</w:t>
            </w:r>
          </w:p>
        </w:tc>
        <w:tc>
          <w:tcPr>
            <w:tcW w:w="1145" w:type="pct"/>
            <w:tcBorders>
              <w:top w:val="nil"/>
              <w:left w:val="nil"/>
              <w:bottom w:val="single" w:sz="4" w:space="0" w:color="auto"/>
              <w:right w:val="single" w:sz="4" w:space="0" w:color="auto"/>
            </w:tcBorders>
            <w:vAlign w:val="center"/>
          </w:tcPr>
          <w:p w14:paraId="6D379716" w14:textId="5532FA10" w:rsidR="00CB62C8" w:rsidRPr="00CB62C8" w:rsidRDefault="00D77EC5" w:rsidP="00513AEA">
            <w:pPr>
              <w:rPr>
                <w:rFonts w:eastAsia="Times New Roman" w:cstheme="minorHAnsi"/>
                <w:sz w:val="20"/>
                <w:szCs w:val="20"/>
                <w:lang w:val="es-ES_tradnl" w:eastAsia="es-CL"/>
              </w:rPr>
            </w:pPr>
            <w:r>
              <w:rPr>
                <w:rFonts w:eastAsia="Times New Roman" w:cstheme="minorHAnsi"/>
                <w:sz w:val="20"/>
                <w:szCs w:val="20"/>
                <w:lang w:val="es-ES_tradnl" w:eastAsia="es-CL"/>
              </w:rPr>
              <w:t xml:space="preserve">Pozo </w:t>
            </w:r>
            <w:proofErr w:type="spellStart"/>
            <w:r>
              <w:rPr>
                <w:rFonts w:eastAsia="Times New Roman" w:cstheme="minorHAnsi"/>
                <w:sz w:val="20"/>
                <w:szCs w:val="20"/>
                <w:lang w:val="es-ES_tradnl" w:eastAsia="es-CL"/>
              </w:rPr>
              <w:t>Lastrero</w:t>
            </w:r>
            <w:proofErr w:type="spellEnd"/>
            <w:r w:rsidR="00513AEA">
              <w:rPr>
                <w:rFonts w:eastAsia="Times New Roman" w:cstheme="minorHAnsi"/>
                <w:sz w:val="20"/>
                <w:szCs w:val="20"/>
                <w:lang w:val="es-ES_tradnl" w:eastAsia="es-CL"/>
              </w:rPr>
              <w:t xml:space="preserve"> </w:t>
            </w:r>
            <w:r w:rsidR="00CB62C8" w:rsidRPr="00CB62C8">
              <w:rPr>
                <w:rFonts w:eastAsia="Times New Roman" w:cstheme="minorHAnsi"/>
                <w:sz w:val="20"/>
                <w:szCs w:val="20"/>
                <w:lang w:val="es-ES_tradnl" w:eastAsia="es-CL"/>
              </w:rPr>
              <w:t xml:space="preserve">“Tito </w:t>
            </w:r>
            <w:proofErr w:type="spellStart"/>
            <w:r w:rsidR="00CB62C8" w:rsidRPr="00CB62C8">
              <w:rPr>
                <w:rFonts w:eastAsia="Times New Roman" w:cstheme="minorHAnsi"/>
                <w:sz w:val="20"/>
                <w:szCs w:val="20"/>
                <w:lang w:val="es-ES_tradnl" w:eastAsia="es-CL"/>
              </w:rPr>
              <w:t>Vilicic</w:t>
            </w:r>
            <w:proofErr w:type="spellEnd"/>
            <w:r w:rsidR="00CB62C8" w:rsidRPr="00CB62C8">
              <w:rPr>
                <w:rFonts w:eastAsia="Times New Roman" w:cstheme="minorHAnsi"/>
                <w:sz w:val="20"/>
                <w:szCs w:val="20"/>
                <w:lang w:val="es-ES_tradnl" w:eastAsia="es-CL"/>
              </w:rPr>
              <w:t>”</w:t>
            </w:r>
          </w:p>
        </w:tc>
        <w:tc>
          <w:tcPr>
            <w:tcW w:w="3213" w:type="pct"/>
            <w:tcBorders>
              <w:top w:val="nil"/>
              <w:left w:val="nil"/>
              <w:bottom w:val="single" w:sz="4" w:space="0" w:color="auto"/>
              <w:right w:val="single" w:sz="8" w:space="0" w:color="auto"/>
            </w:tcBorders>
            <w:vAlign w:val="center"/>
          </w:tcPr>
          <w:p w14:paraId="08AC1C55" w14:textId="177A15C0" w:rsidR="00CB62C8" w:rsidRPr="00F94D35" w:rsidRDefault="00CB62C8" w:rsidP="008B3044">
            <w:pPr>
              <w:rPr>
                <w:rFonts w:eastAsia="Times New Roman" w:cstheme="minorHAnsi"/>
                <w:sz w:val="20"/>
                <w:szCs w:val="20"/>
                <w:lang w:val="es-ES_tradnl" w:eastAsia="es-CL"/>
              </w:rPr>
            </w:pPr>
            <w:r w:rsidRPr="00F94D35">
              <w:rPr>
                <w:rFonts w:eastAsia="Times New Roman" w:cstheme="minorHAnsi"/>
                <w:sz w:val="20"/>
                <w:szCs w:val="20"/>
                <w:lang w:val="es-ES_tradnl" w:eastAsia="es-CL"/>
              </w:rPr>
              <w:t>Corresponde a</w:t>
            </w:r>
            <w:r w:rsidR="004C046C" w:rsidRPr="00F94D35">
              <w:rPr>
                <w:rFonts w:eastAsia="Times New Roman" w:cstheme="minorHAnsi"/>
                <w:sz w:val="20"/>
                <w:szCs w:val="20"/>
                <w:lang w:val="es-ES_tradnl" w:eastAsia="es-CL"/>
              </w:rPr>
              <w:t xml:space="preserve">l </w:t>
            </w:r>
            <w:r w:rsidR="008B3044">
              <w:rPr>
                <w:rFonts w:eastAsia="Times New Roman" w:cstheme="minorHAnsi"/>
                <w:sz w:val="20"/>
                <w:szCs w:val="20"/>
                <w:lang w:val="es-ES_tradnl" w:eastAsia="es-CL"/>
              </w:rPr>
              <w:t xml:space="preserve">área </w:t>
            </w:r>
            <w:r w:rsidR="004C046C" w:rsidRPr="00F94D35">
              <w:rPr>
                <w:rFonts w:eastAsia="Times New Roman" w:cstheme="minorHAnsi"/>
                <w:sz w:val="20"/>
                <w:szCs w:val="20"/>
                <w:lang w:val="es-ES_tradnl" w:eastAsia="es-CL"/>
              </w:rPr>
              <w:t xml:space="preserve">desde </w:t>
            </w:r>
            <w:r w:rsidR="008B3044">
              <w:rPr>
                <w:rFonts w:eastAsia="Times New Roman" w:cstheme="minorHAnsi"/>
                <w:sz w:val="20"/>
                <w:szCs w:val="20"/>
                <w:lang w:val="es-ES_tradnl" w:eastAsia="es-CL"/>
              </w:rPr>
              <w:t xml:space="preserve">la </w:t>
            </w:r>
            <w:r w:rsidR="004C046C" w:rsidRPr="00F94D35">
              <w:rPr>
                <w:rFonts w:eastAsia="Times New Roman" w:cstheme="minorHAnsi"/>
                <w:sz w:val="20"/>
                <w:szCs w:val="20"/>
                <w:lang w:val="es-ES_tradnl" w:eastAsia="es-CL"/>
              </w:rPr>
              <w:t xml:space="preserve">cual se extrajo material árido para efectuar la construcción de la piscina de acumulación de agua dulce </w:t>
            </w:r>
            <w:r w:rsidR="003F3E04" w:rsidRPr="00F94D35">
              <w:rPr>
                <w:rFonts w:eastAsia="Times New Roman" w:cstheme="minorHAnsi"/>
                <w:sz w:val="20"/>
                <w:szCs w:val="20"/>
                <w:lang w:val="es-ES_tradnl" w:eastAsia="es-CL"/>
              </w:rPr>
              <w:t xml:space="preserve">(muros laterales y base), además de </w:t>
            </w:r>
            <w:r w:rsidR="004C046C" w:rsidRPr="00F94D35">
              <w:rPr>
                <w:rFonts w:eastAsia="Times New Roman" w:cstheme="minorHAnsi"/>
                <w:sz w:val="20"/>
                <w:szCs w:val="20"/>
                <w:lang w:val="es-ES_tradnl" w:eastAsia="es-CL"/>
              </w:rPr>
              <w:t>sus obras anexas</w:t>
            </w:r>
            <w:r w:rsidR="003F3E04" w:rsidRPr="00F94D35">
              <w:rPr>
                <w:rFonts w:eastAsia="Times New Roman" w:cstheme="minorHAnsi"/>
                <w:sz w:val="20"/>
                <w:szCs w:val="20"/>
                <w:lang w:val="es-ES_tradnl" w:eastAsia="es-CL"/>
              </w:rPr>
              <w:t xml:space="preserve"> (rellenos basales de las zanjas de sus ductos de interconexión)</w:t>
            </w:r>
            <w:r w:rsidR="004C046C" w:rsidRPr="00F94D35">
              <w:rPr>
                <w:rFonts w:eastAsia="Times New Roman" w:cstheme="minorHAnsi"/>
                <w:sz w:val="20"/>
                <w:szCs w:val="20"/>
                <w:lang w:val="es-ES_tradnl" w:eastAsia="es-CL"/>
              </w:rPr>
              <w:t>.</w:t>
            </w:r>
          </w:p>
        </w:tc>
      </w:tr>
    </w:tbl>
    <w:p w14:paraId="6BDEBE82" w14:textId="77777777" w:rsidR="009902C4" w:rsidRPr="004265FE" w:rsidRDefault="009902C4" w:rsidP="00FD6FC0">
      <w:pPr>
        <w:rPr>
          <w:rFonts w:cstheme="minorHAnsi"/>
          <w:sz w:val="16"/>
          <w:szCs w:val="16"/>
          <w:lang w:val="es-ES_tradnl"/>
        </w:rPr>
      </w:pPr>
    </w:p>
    <w:p w14:paraId="5B3F64BB" w14:textId="77777777" w:rsidR="00E73ECE" w:rsidRPr="0025129B" w:rsidRDefault="00E73ECE" w:rsidP="00C958D0">
      <w:pPr>
        <w:pStyle w:val="Ttulo3"/>
        <w:sectPr w:rsidR="00E73ECE" w:rsidRPr="0025129B" w:rsidSect="008F2BCF">
          <w:pgSz w:w="12240" w:h="15840"/>
          <w:pgMar w:top="1134" w:right="1134" w:bottom="1134" w:left="1134" w:header="709" w:footer="709" w:gutter="0"/>
          <w:cols w:space="708"/>
          <w:docGrid w:linePitch="360"/>
        </w:sectPr>
      </w:pPr>
      <w:bookmarkStart w:id="109" w:name="_Toc352840391"/>
      <w:bookmarkStart w:id="110" w:name="_Toc352841451"/>
    </w:p>
    <w:p w14:paraId="2C05B906" w14:textId="77777777" w:rsidR="004E583C" w:rsidRPr="002B339D" w:rsidRDefault="004E583C" w:rsidP="00C958D0">
      <w:pPr>
        <w:pStyle w:val="Ttulo1"/>
      </w:pPr>
      <w:bookmarkStart w:id="111" w:name="_Toc352840394"/>
      <w:bookmarkStart w:id="112" w:name="_Toc352841454"/>
      <w:bookmarkStart w:id="113" w:name="_Toc465075878"/>
      <w:bookmarkEnd w:id="109"/>
      <w:bookmarkEnd w:id="110"/>
      <w:r w:rsidRPr="002B339D">
        <w:lastRenderedPageBreak/>
        <w:t>H</w:t>
      </w:r>
      <w:r w:rsidR="0024720C" w:rsidRPr="002B339D">
        <w:t>ECHOS CONSTATADOS</w:t>
      </w:r>
      <w:r w:rsidRPr="002B339D">
        <w:t>.</w:t>
      </w:r>
      <w:bookmarkEnd w:id="111"/>
      <w:bookmarkEnd w:id="112"/>
      <w:bookmarkEnd w:id="113"/>
    </w:p>
    <w:p w14:paraId="171E7E49" w14:textId="77777777" w:rsidR="00A4524F" w:rsidRPr="002B339D" w:rsidRDefault="00A4524F" w:rsidP="00A4524F"/>
    <w:p w14:paraId="07DF667A" w14:textId="38918307" w:rsidR="00A4524F" w:rsidRPr="00E40DE9" w:rsidRDefault="00A4524F" w:rsidP="00A4524F">
      <w:pPr>
        <w:pStyle w:val="Ttulo2"/>
      </w:pPr>
      <w:bookmarkStart w:id="114" w:name="_Toc442282404"/>
      <w:bookmarkStart w:id="115" w:name="_Toc465075879"/>
      <w:r w:rsidRPr="00E40DE9">
        <w:t>Ca</w:t>
      </w:r>
      <w:r w:rsidR="00E40DE9" w:rsidRPr="00E40DE9">
        <w:t>ptación de agua</w:t>
      </w:r>
      <w:r w:rsidRPr="00E40DE9">
        <w:t>.</w:t>
      </w:r>
      <w:bookmarkEnd w:id="114"/>
      <w:bookmarkEnd w:id="115"/>
    </w:p>
    <w:p w14:paraId="206B1364" w14:textId="77777777" w:rsidR="00A4524F" w:rsidRPr="001C154A" w:rsidRDefault="00A4524F" w:rsidP="00A4524F">
      <w:pPr>
        <w:jc w:val="left"/>
        <w:rPr>
          <w:rFonts w:cstheme="minorHAnsi"/>
          <w:b/>
          <w:sz w:val="20"/>
          <w:szCs w:val="24"/>
        </w:rPr>
      </w:pPr>
    </w:p>
    <w:tbl>
      <w:tblPr>
        <w:tblStyle w:val="Tablaconcuadrcula"/>
        <w:tblW w:w="5000" w:type="pct"/>
        <w:tblLayout w:type="fixed"/>
        <w:tblLook w:val="04A0" w:firstRow="1" w:lastRow="0" w:firstColumn="1" w:lastColumn="0" w:noHBand="0" w:noVBand="1"/>
      </w:tblPr>
      <w:tblGrid>
        <w:gridCol w:w="3830"/>
        <w:gridCol w:w="9958"/>
      </w:tblGrid>
      <w:tr w:rsidR="00A4524F" w:rsidRPr="00E40DE9" w14:paraId="6137E689" w14:textId="77777777" w:rsidTr="00426BE7">
        <w:trPr>
          <w:trHeight w:val="142"/>
        </w:trPr>
        <w:tc>
          <w:tcPr>
            <w:tcW w:w="1389" w:type="pct"/>
          </w:tcPr>
          <w:p w14:paraId="46D3983A" w14:textId="77777777" w:rsidR="00A4524F" w:rsidRPr="00EE357B" w:rsidRDefault="00A4524F" w:rsidP="00426BE7">
            <w:r w:rsidRPr="00EE357B">
              <w:rPr>
                <w:rFonts w:eastAsia="Times New Roman"/>
                <w:b/>
                <w:bCs/>
                <w:color w:val="000000"/>
                <w:lang w:eastAsia="es-CL"/>
              </w:rPr>
              <w:t>Número de hecho constatado</w:t>
            </w:r>
            <w:r w:rsidRPr="00EE357B">
              <w:rPr>
                <w:rFonts w:eastAsia="Times New Roman"/>
                <w:color w:val="000000"/>
                <w:lang w:eastAsia="es-CL"/>
              </w:rPr>
              <w:t xml:space="preserve">: </w:t>
            </w:r>
            <w:r w:rsidRPr="00EE357B">
              <w:rPr>
                <w:b/>
              </w:rPr>
              <w:t>1</w:t>
            </w:r>
          </w:p>
        </w:tc>
        <w:tc>
          <w:tcPr>
            <w:tcW w:w="3611" w:type="pct"/>
          </w:tcPr>
          <w:p w14:paraId="3E83CC0D" w14:textId="6DEE85F9" w:rsidR="00A4524F" w:rsidRPr="00EE357B" w:rsidRDefault="00A4524F" w:rsidP="00C671FD">
            <w:r w:rsidRPr="00EE357B">
              <w:rPr>
                <w:rFonts w:eastAsia="Times New Roman"/>
                <w:b/>
                <w:bCs/>
                <w:color w:val="000000"/>
                <w:lang w:eastAsia="es-CL"/>
              </w:rPr>
              <w:t>Estación N°</w:t>
            </w:r>
            <w:r w:rsidRPr="00EE357B">
              <w:rPr>
                <w:rFonts w:eastAsia="Times New Roman"/>
                <w:color w:val="000000"/>
                <w:lang w:eastAsia="es-CL"/>
              </w:rPr>
              <w:t xml:space="preserve">: </w:t>
            </w:r>
            <w:r w:rsidR="00C671FD" w:rsidRPr="00EE357B">
              <w:rPr>
                <w:rFonts w:eastAsia="Times New Roman"/>
                <w:color w:val="000000"/>
                <w:lang w:eastAsia="es-CL"/>
              </w:rPr>
              <w:t xml:space="preserve">1, 2, 4, 6 y </w:t>
            </w:r>
            <w:r w:rsidR="00804BE6" w:rsidRPr="00EE357B">
              <w:rPr>
                <w:rFonts w:eastAsia="Times New Roman"/>
                <w:color w:val="000000"/>
                <w:lang w:eastAsia="es-CL"/>
              </w:rPr>
              <w:t>7</w:t>
            </w:r>
          </w:p>
        </w:tc>
      </w:tr>
      <w:tr w:rsidR="00A4524F" w:rsidRPr="00E40DE9" w14:paraId="6C6C551D" w14:textId="77777777" w:rsidTr="00426BE7">
        <w:trPr>
          <w:trHeight w:val="319"/>
        </w:trPr>
        <w:tc>
          <w:tcPr>
            <w:tcW w:w="5000" w:type="pct"/>
            <w:gridSpan w:val="2"/>
            <w:tcBorders>
              <w:bottom w:val="single" w:sz="4" w:space="0" w:color="auto"/>
            </w:tcBorders>
          </w:tcPr>
          <w:p w14:paraId="3894117A" w14:textId="7E77B415" w:rsidR="00A4524F" w:rsidRPr="00EE357B" w:rsidRDefault="00A4524F" w:rsidP="00426BE7">
            <w:pPr>
              <w:rPr>
                <w:color w:val="FF0000"/>
              </w:rPr>
            </w:pPr>
            <w:r w:rsidRPr="00EE357B">
              <w:rPr>
                <w:b/>
              </w:rPr>
              <w:t>Exigencia (s):</w:t>
            </w:r>
          </w:p>
          <w:p w14:paraId="390B6372" w14:textId="021FF75E" w:rsidR="009D44AC" w:rsidRPr="00EE357B" w:rsidRDefault="009D44AC" w:rsidP="009D44AC">
            <w:pPr>
              <w:rPr>
                <w:b/>
              </w:rPr>
            </w:pPr>
            <w:r w:rsidRPr="00EE357B">
              <w:rPr>
                <w:b/>
              </w:rPr>
              <w:t xml:space="preserve">Considerando </w:t>
            </w:r>
            <w:r w:rsidR="008275CE" w:rsidRPr="00EE357B">
              <w:rPr>
                <w:b/>
              </w:rPr>
              <w:t>3.</w:t>
            </w:r>
            <w:r w:rsidR="00D07A6C" w:rsidRPr="00EE357B">
              <w:rPr>
                <w:b/>
              </w:rPr>
              <w:t>4</w:t>
            </w:r>
            <w:r w:rsidRPr="00EE357B">
              <w:rPr>
                <w:b/>
              </w:rPr>
              <w:t xml:space="preserve"> RCA N°</w:t>
            </w:r>
            <w:r w:rsidR="008275CE" w:rsidRPr="00EE357B">
              <w:rPr>
                <w:b/>
              </w:rPr>
              <w:t>2</w:t>
            </w:r>
            <w:r w:rsidRPr="00EE357B">
              <w:rPr>
                <w:b/>
              </w:rPr>
              <w:t>/20</w:t>
            </w:r>
            <w:r w:rsidR="008275CE" w:rsidRPr="00EE357B">
              <w:rPr>
                <w:b/>
              </w:rPr>
              <w:t>1</w:t>
            </w:r>
            <w:r w:rsidR="00D07A6C" w:rsidRPr="00EE357B">
              <w:rPr>
                <w:b/>
              </w:rPr>
              <w:t>2</w:t>
            </w:r>
          </w:p>
          <w:p w14:paraId="1C23B5E7" w14:textId="77777777" w:rsidR="00D07A6C" w:rsidRPr="00D07A6C" w:rsidRDefault="00D07A6C" w:rsidP="00D07A6C">
            <w:r w:rsidRPr="00D07A6C">
              <w:t>Puntos de captación y restitución</w:t>
            </w:r>
          </w:p>
          <w:p w14:paraId="2106201C" w14:textId="373F575E" w:rsidR="00D07A6C" w:rsidRDefault="00D07A6C" w:rsidP="00D07A6C">
            <w:r w:rsidRPr="00D07A6C">
              <w:t xml:space="preserve">Para la operación del proyecto será necesaria la incorporación de agua, la cual se obtendrá directamente del Rio </w:t>
            </w:r>
            <w:proofErr w:type="spellStart"/>
            <w:r w:rsidRPr="00D07A6C">
              <w:t>Hollemberg</w:t>
            </w:r>
            <w:proofErr w:type="spellEnd"/>
            <w:r w:rsidRPr="00D07A6C">
              <w:t xml:space="preserve"> y desde el mar a través de una cañería de aducción. </w:t>
            </w:r>
            <w:r w:rsidRPr="00EE357B">
              <w:t>[…]</w:t>
            </w:r>
            <w:r w:rsidR="00562F40">
              <w:t>, los puntos de captación […] son los siguientes:</w:t>
            </w:r>
          </w:p>
          <w:p w14:paraId="14077DF4" w14:textId="77777777" w:rsidR="00562F40" w:rsidRDefault="00562F40" w:rsidP="00D07A6C"/>
          <w:tbl>
            <w:tblPr>
              <w:tblStyle w:val="Tablaconcuadrcula"/>
              <w:tblW w:w="0" w:type="auto"/>
              <w:tblLayout w:type="fixed"/>
              <w:tblLook w:val="04A0" w:firstRow="1" w:lastRow="0" w:firstColumn="1" w:lastColumn="0" w:noHBand="0" w:noVBand="1"/>
            </w:tblPr>
            <w:tblGrid>
              <w:gridCol w:w="4519"/>
              <w:gridCol w:w="2422"/>
              <w:gridCol w:w="2268"/>
            </w:tblGrid>
            <w:tr w:rsidR="00562F40" w14:paraId="3502D11D" w14:textId="77777777" w:rsidTr="001126BD">
              <w:tc>
                <w:tcPr>
                  <w:tcW w:w="4519" w:type="dxa"/>
                  <w:vMerge w:val="restart"/>
                  <w:vAlign w:val="center"/>
                </w:tcPr>
                <w:p w14:paraId="513F9E24" w14:textId="2D0A8CFA" w:rsidR="00562F40" w:rsidRDefault="00562F40" w:rsidP="00562F40">
                  <w:pPr>
                    <w:jc w:val="center"/>
                  </w:pPr>
                  <w:r>
                    <w:t>Punto</w:t>
                  </w:r>
                </w:p>
              </w:tc>
              <w:tc>
                <w:tcPr>
                  <w:tcW w:w="4690" w:type="dxa"/>
                  <w:gridSpan w:val="2"/>
                </w:tcPr>
                <w:p w14:paraId="4A5B8B7B" w14:textId="3CEECC0C" w:rsidR="00562F40" w:rsidRDefault="00562F40" w:rsidP="00562F40">
                  <w:pPr>
                    <w:jc w:val="center"/>
                  </w:pPr>
                  <w:r>
                    <w:t>Coordenadas U.T.M. (</w:t>
                  </w:r>
                  <w:proofErr w:type="spellStart"/>
                  <w:r>
                    <w:t>Datum</w:t>
                  </w:r>
                  <w:proofErr w:type="spellEnd"/>
                  <w:r>
                    <w:t xml:space="preserve"> Wgs-84, Huso 18S)</w:t>
                  </w:r>
                </w:p>
              </w:tc>
            </w:tr>
            <w:tr w:rsidR="00562F40" w14:paraId="1A0BCC55" w14:textId="77777777" w:rsidTr="001126BD">
              <w:tc>
                <w:tcPr>
                  <w:tcW w:w="4519" w:type="dxa"/>
                  <w:vMerge/>
                </w:tcPr>
                <w:p w14:paraId="481D20CC" w14:textId="5B0D959E" w:rsidR="00562F40" w:rsidRDefault="00562F40" w:rsidP="00D07A6C"/>
              </w:tc>
              <w:tc>
                <w:tcPr>
                  <w:tcW w:w="2422" w:type="dxa"/>
                </w:tcPr>
                <w:p w14:paraId="20801518" w14:textId="25DB8D19" w:rsidR="00562F40" w:rsidRDefault="00562F40" w:rsidP="00562F40">
                  <w:pPr>
                    <w:jc w:val="center"/>
                  </w:pPr>
                  <w:r>
                    <w:t>Este</w:t>
                  </w:r>
                </w:p>
              </w:tc>
              <w:tc>
                <w:tcPr>
                  <w:tcW w:w="2268" w:type="dxa"/>
                </w:tcPr>
                <w:p w14:paraId="6CB5EB2B" w14:textId="72C0B838" w:rsidR="00562F40" w:rsidRDefault="00562F40" w:rsidP="00562F40">
                  <w:pPr>
                    <w:jc w:val="center"/>
                  </w:pPr>
                  <w:r>
                    <w:t>Norte</w:t>
                  </w:r>
                </w:p>
              </w:tc>
            </w:tr>
            <w:tr w:rsidR="00562F40" w14:paraId="66788605" w14:textId="77777777" w:rsidTr="001126BD">
              <w:tc>
                <w:tcPr>
                  <w:tcW w:w="4519" w:type="dxa"/>
                </w:tcPr>
                <w:p w14:paraId="51AA8828" w14:textId="3331C41D" w:rsidR="00562F40" w:rsidRDefault="00562F40" w:rsidP="001126BD">
                  <w:pPr>
                    <w:jc w:val="center"/>
                  </w:pPr>
                  <w:r>
                    <w:t xml:space="preserve">Captación Río </w:t>
                  </w:r>
                  <w:proofErr w:type="spellStart"/>
                  <w:r>
                    <w:t>Hollemberg</w:t>
                  </w:r>
                  <w:proofErr w:type="spellEnd"/>
                </w:p>
              </w:tc>
              <w:tc>
                <w:tcPr>
                  <w:tcW w:w="2422" w:type="dxa"/>
                </w:tcPr>
                <w:p w14:paraId="163657FA" w14:textId="625A2D43" w:rsidR="00562F40" w:rsidRDefault="001126BD" w:rsidP="001126BD">
                  <w:pPr>
                    <w:jc w:val="center"/>
                  </w:pPr>
                  <w:r>
                    <w:t>675.654,97</w:t>
                  </w:r>
                </w:p>
              </w:tc>
              <w:tc>
                <w:tcPr>
                  <w:tcW w:w="2268" w:type="dxa"/>
                </w:tcPr>
                <w:p w14:paraId="3DD9C572" w14:textId="38874319" w:rsidR="00562F40" w:rsidRDefault="001126BD" w:rsidP="001126BD">
                  <w:pPr>
                    <w:jc w:val="center"/>
                  </w:pPr>
                  <w:r>
                    <w:t>4.246.274,60</w:t>
                  </w:r>
                </w:p>
              </w:tc>
            </w:tr>
            <w:tr w:rsidR="00562F40" w14:paraId="034FF22E" w14:textId="77777777" w:rsidTr="001126BD">
              <w:tc>
                <w:tcPr>
                  <w:tcW w:w="4519" w:type="dxa"/>
                </w:tcPr>
                <w:p w14:paraId="38BA6554" w14:textId="2BE45199" w:rsidR="00562F40" w:rsidRDefault="00562F40" w:rsidP="001126BD">
                  <w:pPr>
                    <w:jc w:val="center"/>
                  </w:pPr>
                  <w:r>
                    <w:t>Captación Agua Mar</w:t>
                  </w:r>
                </w:p>
              </w:tc>
              <w:tc>
                <w:tcPr>
                  <w:tcW w:w="2422" w:type="dxa"/>
                </w:tcPr>
                <w:p w14:paraId="61CE167D" w14:textId="3825F52B" w:rsidR="00562F40" w:rsidRDefault="001126BD" w:rsidP="001126BD">
                  <w:pPr>
                    <w:jc w:val="center"/>
                  </w:pPr>
                  <w:r>
                    <w:t>675.049,61</w:t>
                  </w:r>
                </w:p>
              </w:tc>
              <w:tc>
                <w:tcPr>
                  <w:tcW w:w="2268" w:type="dxa"/>
                </w:tcPr>
                <w:p w14:paraId="3A41A47C" w14:textId="233B395B" w:rsidR="00562F40" w:rsidRDefault="001126BD" w:rsidP="001126BD">
                  <w:pPr>
                    <w:jc w:val="center"/>
                  </w:pPr>
                  <w:r>
                    <w:t>4.246.393,70</w:t>
                  </w:r>
                </w:p>
              </w:tc>
            </w:tr>
          </w:tbl>
          <w:p w14:paraId="51447D8B" w14:textId="77777777" w:rsidR="00562F40" w:rsidRDefault="00562F40" w:rsidP="00D07A6C"/>
          <w:p w14:paraId="1E01F144" w14:textId="2702F420" w:rsidR="00D07A6C" w:rsidRPr="00EE357B" w:rsidRDefault="00D07A6C" w:rsidP="00D07A6C">
            <w:pPr>
              <w:rPr>
                <w:b/>
              </w:rPr>
            </w:pPr>
            <w:r w:rsidRPr="00EE357B">
              <w:rPr>
                <w:b/>
              </w:rPr>
              <w:t>Considerando 3.5.2.5 RCA N°2/2012</w:t>
            </w:r>
          </w:p>
          <w:p w14:paraId="172A7637" w14:textId="57771C0F" w:rsidR="00D07A6C" w:rsidRPr="00EE357B" w:rsidRDefault="00D07A6C" w:rsidP="00D07A6C">
            <w:r w:rsidRPr="00EE357B">
              <w:t>Insumos […]</w:t>
            </w:r>
          </w:p>
          <w:p w14:paraId="2349F170" w14:textId="5305D021" w:rsidR="00D07A6C" w:rsidRPr="00D07A6C" w:rsidRDefault="00D07A6C" w:rsidP="00D07A6C">
            <w:r w:rsidRPr="00EE357B">
              <w:t xml:space="preserve">- </w:t>
            </w:r>
            <w:r w:rsidRPr="00D07A6C">
              <w:t>Requerimientos de Agua para producción</w:t>
            </w:r>
          </w:p>
          <w:p w14:paraId="1B35723D" w14:textId="27E2906A" w:rsidR="00A40674" w:rsidRPr="00EE357B" w:rsidRDefault="00D07A6C" w:rsidP="003B7074">
            <w:r w:rsidRPr="00D07A6C">
              <w:t>El suministro de agua para la producción consiste en dos sistemas centrales de aporte, uno para el agua dulce (río) y otro para el agua salada (mar). Los requerimientos totales del agua de aporte para las instalaciones en el proyecto completo son de 62,5 L/s.</w:t>
            </w:r>
            <w:r w:rsidR="003A6ADE" w:rsidRPr="00EE357B">
              <w:t xml:space="preserve"> […]</w:t>
            </w:r>
          </w:p>
        </w:tc>
      </w:tr>
      <w:tr w:rsidR="00A4524F" w:rsidRPr="00E40DE9" w14:paraId="07AED09C" w14:textId="77777777" w:rsidTr="00426BE7">
        <w:trPr>
          <w:trHeight w:val="319"/>
        </w:trPr>
        <w:tc>
          <w:tcPr>
            <w:tcW w:w="5000" w:type="pct"/>
            <w:gridSpan w:val="2"/>
            <w:tcBorders>
              <w:bottom w:val="single" w:sz="4" w:space="0" w:color="auto"/>
            </w:tcBorders>
          </w:tcPr>
          <w:p w14:paraId="130A3A44" w14:textId="48D4977A" w:rsidR="00A4524F" w:rsidRPr="003B4301" w:rsidRDefault="00A4524F" w:rsidP="00426BE7">
            <w:pPr>
              <w:rPr>
                <w:rFonts w:eastAsia="Times New Roman"/>
                <w:b/>
                <w:bCs/>
                <w:lang w:eastAsia="es-CL"/>
              </w:rPr>
            </w:pPr>
            <w:r w:rsidRPr="003B4301">
              <w:rPr>
                <w:rFonts w:eastAsia="Times New Roman"/>
                <w:b/>
                <w:bCs/>
                <w:lang w:eastAsia="es-CL"/>
              </w:rPr>
              <w:t xml:space="preserve">Documentación entregada: </w:t>
            </w:r>
          </w:p>
          <w:p w14:paraId="11C232FD" w14:textId="7AD2F9D8" w:rsidR="003B4301" w:rsidRPr="003B4301" w:rsidRDefault="003B4301" w:rsidP="006807C3">
            <w:pPr>
              <w:pStyle w:val="Prrafodelista"/>
              <w:numPr>
                <w:ilvl w:val="0"/>
                <w:numId w:val="8"/>
              </w:numPr>
              <w:ind w:left="142" w:hanging="142"/>
              <w:rPr>
                <w:b/>
              </w:rPr>
            </w:pPr>
            <w:r w:rsidRPr="003B4301">
              <w:rPr>
                <w:rFonts w:eastAsia="Times New Roman"/>
                <w:bCs/>
                <w:color w:val="000000"/>
                <w:lang w:eastAsia="es-CL"/>
              </w:rPr>
              <w:t xml:space="preserve">Carta emitida por la empresa Servicios de Acuicultura </w:t>
            </w:r>
            <w:proofErr w:type="spellStart"/>
            <w:r w:rsidRPr="003B4301">
              <w:rPr>
                <w:rFonts w:eastAsia="Times New Roman"/>
                <w:bCs/>
                <w:color w:val="000000"/>
                <w:lang w:eastAsia="es-CL"/>
              </w:rPr>
              <w:t>Acuimag</w:t>
            </w:r>
            <w:proofErr w:type="spellEnd"/>
            <w:r w:rsidRPr="003B4301">
              <w:rPr>
                <w:rFonts w:eastAsia="Times New Roman"/>
                <w:bCs/>
                <w:color w:val="000000"/>
                <w:lang w:eastAsia="es-CL"/>
              </w:rPr>
              <w:t xml:space="preserve"> S.A. de fecha 08/07/16 (Ver Anexo 2).</w:t>
            </w:r>
          </w:p>
          <w:p w14:paraId="3A1F74B8" w14:textId="0BA6986B" w:rsidR="003B4301" w:rsidRPr="001A7243" w:rsidRDefault="001A7243" w:rsidP="006807C3">
            <w:pPr>
              <w:pStyle w:val="Prrafodelista"/>
              <w:numPr>
                <w:ilvl w:val="0"/>
                <w:numId w:val="8"/>
              </w:numPr>
              <w:ind w:left="142" w:hanging="142"/>
            </w:pPr>
            <w:r w:rsidRPr="001A7243">
              <w:t>Planilla Traslado agua empresas La Reina (Ver Anexo 2).</w:t>
            </w:r>
          </w:p>
          <w:p w14:paraId="4CEAF1D0" w14:textId="77777777" w:rsidR="0054692A" w:rsidRPr="008A0C63" w:rsidRDefault="0054692A" w:rsidP="0054692A">
            <w:pPr>
              <w:pStyle w:val="Prrafodelista"/>
              <w:numPr>
                <w:ilvl w:val="0"/>
                <w:numId w:val="8"/>
              </w:numPr>
              <w:ind w:left="142" w:hanging="142"/>
            </w:pPr>
            <w:r w:rsidRPr="00BE50C4">
              <w:t xml:space="preserve">Certificados de Desinfección emitidos por la </w:t>
            </w:r>
            <w:r w:rsidRPr="008A0C63">
              <w:t xml:space="preserve">empresa Lavado y Desinfección La Reina entre el 23/10/15 y el 29/02/16, correspondientes al traslado de agua desde Laguna Sofía a Piscicultura </w:t>
            </w:r>
            <w:proofErr w:type="spellStart"/>
            <w:r w:rsidRPr="008A0C63">
              <w:t>Hollemberg</w:t>
            </w:r>
            <w:proofErr w:type="spellEnd"/>
            <w:r w:rsidRPr="008A0C63">
              <w:t xml:space="preserve"> (Ver Anexo 2).</w:t>
            </w:r>
          </w:p>
          <w:p w14:paraId="1131E524" w14:textId="13D466F6" w:rsidR="001A7243" w:rsidRPr="009E2560" w:rsidRDefault="001A7243" w:rsidP="006807C3">
            <w:pPr>
              <w:pStyle w:val="Prrafodelista"/>
              <w:numPr>
                <w:ilvl w:val="0"/>
                <w:numId w:val="8"/>
              </w:numPr>
              <w:ind w:left="142" w:hanging="142"/>
            </w:pPr>
            <w:r w:rsidRPr="001A7243">
              <w:t>Pl</w:t>
            </w:r>
            <w:r w:rsidRPr="009E2560">
              <w:t xml:space="preserve">anilla Traslado agua empresas Sandro </w:t>
            </w:r>
            <w:proofErr w:type="spellStart"/>
            <w:r w:rsidRPr="009E2560">
              <w:t>Vojnovic</w:t>
            </w:r>
            <w:proofErr w:type="spellEnd"/>
            <w:r w:rsidRPr="009E2560">
              <w:t xml:space="preserve"> Pérez (Ver Anexo 2).</w:t>
            </w:r>
          </w:p>
          <w:p w14:paraId="2352E67D" w14:textId="77777777" w:rsidR="0054692A" w:rsidRDefault="0054692A" w:rsidP="0054692A">
            <w:pPr>
              <w:pStyle w:val="Prrafodelista"/>
              <w:numPr>
                <w:ilvl w:val="0"/>
                <w:numId w:val="8"/>
              </w:numPr>
              <w:ind w:left="142" w:hanging="142"/>
            </w:pPr>
            <w:r w:rsidRPr="008A0C63">
              <w:t xml:space="preserve">Comprobantes emitidos por la empresa de Transporte de carga Sandro </w:t>
            </w:r>
            <w:proofErr w:type="spellStart"/>
            <w:r w:rsidRPr="008A0C63">
              <w:t>Vojnovic</w:t>
            </w:r>
            <w:proofErr w:type="spellEnd"/>
            <w:r w:rsidRPr="008A0C63">
              <w:t xml:space="preserve"> Pérez entre el 26/02/16 y el 06/07/16, correspondientes al traslado de agua desde Laguna Sofía a Piscicultura </w:t>
            </w:r>
            <w:proofErr w:type="spellStart"/>
            <w:r w:rsidRPr="008A0C63">
              <w:t>Hollemberg</w:t>
            </w:r>
            <w:proofErr w:type="spellEnd"/>
            <w:r w:rsidRPr="008A0C63">
              <w:t xml:space="preserve"> (Ver Anexo 2).</w:t>
            </w:r>
          </w:p>
          <w:p w14:paraId="567E9BB2" w14:textId="0E2EC1C3" w:rsidR="001A7243" w:rsidRPr="009E2560" w:rsidRDefault="009E2560" w:rsidP="004C23CA">
            <w:pPr>
              <w:pStyle w:val="Prrafodelista"/>
              <w:numPr>
                <w:ilvl w:val="0"/>
                <w:numId w:val="8"/>
              </w:numPr>
              <w:ind w:left="142" w:hanging="142"/>
            </w:pPr>
            <w:r w:rsidRPr="009E2560">
              <w:t xml:space="preserve">Carta D.T. N°68/15 emitida por la empresa Servicios de Acuicultura </w:t>
            </w:r>
            <w:proofErr w:type="spellStart"/>
            <w:r w:rsidRPr="009E2560">
              <w:t>Acuimag</w:t>
            </w:r>
            <w:proofErr w:type="spellEnd"/>
            <w:r w:rsidRPr="009E2560">
              <w:t xml:space="preserve"> S.A. y </w:t>
            </w:r>
            <w:proofErr w:type="spellStart"/>
            <w:r w:rsidRPr="009E2560">
              <w:t>recepcionada</w:t>
            </w:r>
            <w:proofErr w:type="spellEnd"/>
            <w:r w:rsidRPr="009E2560">
              <w:t xml:space="preserve"> por la Capitanía de Puerto de Puerto Natales con fecha 24/11/15 (Ver Anexo 2).</w:t>
            </w:r>
          </w:p>
          <w:p w14:paraId="28C2C5B0" w14:textId="5685F181" w:rsidR="009E2560" w:rsidRPr="009E2560" w:rsidRDefault="009E2560" w:rsidP="009E2560">
            <w:pPr>
              <w:pStyle w:val="Prrafodelista"/>
              <w:numPr>
                <w:ilvl w:val="0"/>
                <w:numId w:val="8"/>
              </w:numPr>
              <w:ind w:left="142" w:hanging="142"/>
            </w:pPr>
            <w:r w:rsidRPr="009E2560">
              <w:t xml:space="preserve">Carta D.T. N°18/16 emitida por la empresa Servicios de Acuicultura </w:t>
            </w:r>
            <w:proofErr w:type="spellStart"/>
            <w:r w:rsidRPr="009E2560">
              <w:t>Acuimag</w:t>
            </w:r>
            <w:proofErr w:type="spellEnd"/>
            <w:r w:rsidRPr="009E2560">
              <w:t xml:space="preserve"> S.A. y </w:t>
            </w:r>
            <w:proofErr w:type="spellStart"/>
            <w:r w:rsidRPr="009E2560">
              <w:t>recepcionada</w:t>
            </w:r>
            <w:proofErr w:type="spellEnd"/>
            <w:r w:rsidRPr="009E2560">
              <w:t xml:space="preserve"> por la Capitanía de Puerto de Puerto Natales con fecha 20/06/16 (Ver Anexo 2).</w:t>
            </w:r>
          </w:p>
          <w:p w14:paraId="65F03456" w14:textId="564ABE45" w:rsidR="008A0C63" w:rsidRDefault="00923908" w:rsidP="004C23CA">
            <w:pPr>
              <w:pStyle w:val="Prrafodelista"/>
              <w:numPr>
                <w:ilvl w:val="0"/>
                <w:numId w:val="8"/>
              </w:numPr>
              <w:ind w:left="142" w:hanging="142"/>
            </w:pPr>
            <w:r>
              <w:t xml:space="preserve">Carta emitida por la empresa Servicios de Acuicultura </w:t>
            </w:r>
            <w:proofErr w:type="spellStart"/>
            <w:r>
              <w:t>Acuimag</w:t>
            </w:r>
            <w:proofErr w:type="spellEnd"/>
            <w:r>
              <w:t xml:space="preserve"> S.A. y </w:t>
            </w:r>
            <w:proofErr w:type="spellStart"/>
            <w:r>
              <w:t>recepcionada</w:t>
            </w:r>
            <w:proofErr w:type="spellEnd"/>
            <w:r>
              <w:t xml:space="preserve"> por la Gobernación Provincial de Última Esperanza con fecha 08/02/16, correspondiente a Solicitud de Derecho de </w:t>
            </w:r>
            <w:r w:rsidR="00621387">
              <w:t>a</w:t>
            </w:r>
            <w:r>
              <w:t xml:space="preserve">provechamiento de </w:t>
            </w:r>
            <w:r w:rsidR="00621387">
              <w:t>a</w:t>
            </w:r>
            <w:r>
              <w:t xml:space="preserve">guas </w:t>
            </w:r>
            <w:r w:rsidR="00621387">
              <w:t xml:space="preserve">superficiales </w:t>
            </w:r>
            <w:r>
              <w:t>en el sector de Lago Sofía (Ver Anexo 2).</w:t>
            </w:r>
          </w:p>
          <w:p w14:paraId="0D119090" w14:textId="363624E1" w:rsidR="00923908" w:rsidRPr="008A0C63" w:rsidRDefault="00923908" w:rsidP="00923908">
            <w:pPr>
              <w:pStyle w:val="Prrafodelista"/>
              <w:numPr>
                <w:ilvl w:val="0"/>
                <w:numId w:val="8"/>
              </w:numPr>
              <w:ind w:left="142" w:hanging="142"/>
            </w:pPr>
            <w:r>
              <w:t xml:space="preserve">Carta emitida por la empresa Servicios de Acuicultura </w:t>
            </w:r>
            <w:proofErr w:type="spellStart"/>
            <w:r>
              <w:t>Acuimag</w:t>
            </w:r>
            <w:proofErr w:type="spellEnd"/>
            <w:r>
              <w:t xml:space="preserve"> S.A. y </w:t>
            </w:r>
            <w:proofErr w:type="spellStart"/>
            <w:r>
              <w:t>recepcionada</w:t>
            </w:r>
            <w:proofErr w:type="spellEnd"/>
            <w:r>
              <w:t xml:space="preserve"> por la Gobernación Provincial de Última Esperanza con fecha 08/02/16, correspondiente a Solicitud de derecho de aprovechamiento de aguas subterráneas en el sector de Bahía Desengaño (Ver Anexo 2).</w:t>
            </w:r>
          </w:p>
          <w:p w14:paraId="30822D53" w14:textId="596D9EDD" w:rsidR="00923908" w:rsidRPr="00E548E8" w:rsidRDefault="00B8070E" w:rsidP="004C23CA">
            <w:pPr>
              <w:pStyle w:val="Prrafodelista"/>
              <w:numPr>
                <w:ilvl w:val="0"/>
                <w:numId w:val="8"/>
              </w:numPr>
              <w:ind w:left="142" w:hanging="142"/>
            </w:pPr>
            <w:r>
              <w:lastRenderedPageBreak/>
              <w:t>Certificado</w:t>
            </w:r>
            <w:r w:rsidR="000514C4">
              <w:t>s</w:t>
            </w:r>
            <w:r>
              <w:t xml:space="preserve"> Registro Público de derechos de aprovechamiento de aguas N°</w:t>
            </w:r>
            <w:r w:rsidR="00102E4C">
              <w:t xml:space="preserve">1066, </w:t>
            </w:r>
            <w:r>
              <w:t>2419</w:t>
            </w:r>
            <w:r w:rsidR="000514C4">
              <w:t>, 4841, 4851, 4919 y 4923</w:t>
            </w:r>
            <w:r>
              <w:t>, emitido</w:t>
            </w:r>
            <w:r w:rsidR="000514C4">
              <w:t>s</w:t>
            </w:r>
            <w:r>
              <w:t xml:space="preserve"> con fecha 07/12/15 por la Dirección </w:t>
            </w:r>
            <w:r w:rsidRPr="00E548E8">
              <w:t>General de Aguas (Ver Anexo 2).</w:t>
            </w:r>
          </w:p>
          <w:p w14:paraId="03370966" w14:textId="040518A5" w:rsidR="00C4558A" w:rsidRPr="00E548E8" w:rsidRDefault="00C4558A" w:rsidP="00C4558A">
            <w:pPr>
              <w:pStyle w:val="Prrafodelista"/>
              <w:numPr>
                <w:ilvl w:val="0"/>
                <w:numId w:val="8"/>
              </w:numPr>
              <w:ind w:left="142" w:hanging="142"/>
            </w:pPr>
            <w:r w:rsidRPr="00E548E8">
              <w:t xml:space="preserve">Copia inscripción en Registro de propiedad de aguas </w:t>
            </w:r>
            <w:r>
              <w:t xml:space="preserve">del Conservador de Bienes Raíces de Puerto Natales del </w:t>
            </w:r>
            <w:r w:rsidRPr="00E548E8">
              <w:t>año 201</w:t>
            </w:r>
            <w:r>
              <w:t>1</w:t>
            </w:r>
            <w:r w:rsidRPr="00E548E8">
              <w:t xml:space="preserve"> a fojas </w:t>
            </w:r>
            <w:r>
              <w:t>25</w:t>
            </w:r>
            <w:r w:rsidRPr="00E548E8">
              <w:t xml:space="preserve"> vuelta N°</w:t>
            </w:r>
            <w:r>
              <w:t>17</w:t>
            </w:r>
            <w:r w:rsidRPr="00E548E8">
              <w:t xml:space="preserve">, correspondiente a compraventa de derechos de aprovechamiento de uso consuntivo sobre las aguas superficiales del Río </w:t>
            </w:r>
            <w:proofErr w:type="spellStart"/>
            <w:r w:rsidRPr="00E548E8">
              <w:t>Hollemberg</w:t>
            </w:r>
            <w:proofErr w:type="spellEnd"/>
            <w:r w:rsidRPr="00E548E8">
              <w:t xml:space="preserve">, efectuada por Servicios de Acuicultura </w:t>
            </w:r>
            <w:proofErr w:type="spellStart"/>
            <w:r w:rsidRPr="00E548E8">
              <w:t>Acuimag</w:t>
            </w:r>
            <w:proofErr w:type="spellEnd"/>
            <w:r w:rsidRPr="00E548E8">
              <w:t xml:space="preserve"> S.A. (Ver Anexo 2).</w:t>
            </w:r>
          </w:p>
          <w:p w14:paraId="69A9B9B2" w14:textId="77777777" w:rsidR="006D4D58" w:rsidRPr="00E548E8" w:rsidRDefault="006D4D58" w:rsidP="006D4D58">
            <w:pPr>
              <w:pStyle w:val="Prrafodelista"/>
              <w:numPr>
                <w:ilvl w:val="0"/>
                <w:numId w:val="8"/>
              </w:numPr>
              <w:ind w:left="142" w:hanging="142"/>
            </w:pPr>
            <w:r w:rsidRPr="00E548E8">
              <w:t xml:space="preserve">Copia inscripción en Registro de propiedad de aguas </w:t>
            </w:r>
            <w:r>
              <w:t xml:space="preserve">del Conservador de Bienes Raíces de Puerto Natales del </w:t>
            </w:r>
            <w:r w:rsidRPr="00E548E8">
              <w:t xml:space="preserve">año 2014 a fojas </w:t>
            </w:r>
            <w:r>
              <w:t>9</w:t>
            </w:r>
            <w:r w:rsidRPr="00E548E8">
              <w:t xml:space="preserve"> vuelta N°</w:t>
            </w:r>
            <w:r>
              <w:t>9</w:t>
            </w:r>
            <w:r w:rsidRPr="00E548E8">
              <w:t xml:space="preserve">, correspondiente a compraventa de derechos de aprovechamiento de uso consuntivo sobre las aguas superficiales del Río </w:t>
            </w:r>
            <w:proofErr w:type="spellStart"/>
            <w:r w:rsidRPr="00E548E8">
              <w:t>Hollemberg</w:t>
            </w:r>
            <w:proofErr w:type="spellEnd"/>
            <w:r w:rsidRPr="00E548E8">
              <w:t xml:space="preserve"> y Lago Balmaceda, efectuada por Servicios de Acuicultura </w:t>
            </w:r>
            <w:proofErr w:type="spellStart"/>
            <w:r w:rsidRPr="00E548E8">
              <w:t>Acuimag</w:t>
            </w:r>
            <w:proofErr w:type="spellEnd"/>
            <w:r w:rsidRPr="00E548E8">
              <w:t xml:space="preserve"> S.A. (Ver Anexo 2).</w:t>
            </w:r>
          </w:p>
          <w:p w14:paraId="40A69123" w14:textId="24B0F7CB" w:rsidR="00FE15A3" w:rsidRPr="00E548E8" w:rsidRDefault="00E548E8" w:rsidP="004C23CA">
            <w:pPr>
              <w:pStyle w:val="Prrafodelista"/>
              <w:numPr>
                <w:ilvl w:val="0"/>
                <w:numId w:val="8"/>
              </w:numPr>
              <w:ind w:left="142" w:hanging="142"/>
            </w:pPr>
            <w:r w:rsidRPr="00E548E8">
              <w:t xml:space="preserve">Copia inscripción en Registro de propiedad de aguas </w:t>
            </w:r>
            <w:r w:rsidR="0097427F">
              <w:t xml:space="preserve">del Conservador de Bienes Raíces de Puerto Natales del </w:t>
            </w:r>
            <w:r w:rsidRPr="00E548E8">
              <w:t xml:space="preserve">año 2014 a fojas 9 vuelta N°10, correspondiente a compraventa de derechos de aprovechamiento de uso consuntivo sobre las aguas superficiales del Río </w:t>
            </w:r>
            <w:proofErr w:type="spellStart"/>
            <w:r w:rsidRPr="00E548E8">
              <w:t>Hollemberg</w:t>
            </w:r>
            <w:proofErr w:type="spellEnd"/>
            <w:r w:rsidRPr="00E548E8">
              <w:t xml:space="preserve"> y Lago Balmaceda, efectuada por Servicios de Acuicultura </w:t>
            </w:r>
            <w:proofErr w:type="spellStart"/>
            <w:r w:rsidRPr="00E548E8">
              <w:t>Acuimag</w:t>
            </w:r>
            <w:proofErr w:type="spellEnd"/>
            <w:r w:rsidRPr="00E548E8">
              <w:t xml:space="preserve"> S.A. (Ver Anexo 2).</w:t>
            </w:r>
          </w:p>
          <w:p w14:paraId="29F7E557" w14:textId="1F5E861B" w:rsidR="00F403ED" w:rsidRPr="00E548E8" w:rsidRDefault="00F403ED" w:rsidP="00F403ED">
            <w:pPr>
              <w:pStyle w:val="Prrafodelista"/>
              <w:numPr>
                <w:ilvl w:val="0"/>
                <w:numId w:val="8"/>
              </w:numPr>
              <w:ind w:left="142" w:hanging="142"/>
            </w:pPr>
            <w:r w:rsidRPr="00E548E8">
              <w:t xml:space="preserve">Copia inscripción en Registro de propiedad de aguas </w:t>
            </w:r>
            <w:r w:rsidR="0097427F">
              <w:t xml:space="preserve">del Conservador de Bienes Raíces de Puerto Natales del </w:t>
            </w:r>
            <w:r w:rsidRPr="00E548E8">
              <w:t xml:space="preserve">año 2014 a fojas </w:t>
            </w:r>
            <w:r>
              <w:t>10</w:t>
            </w:r>
            <w:r w:rsidRPr="00E548E8">
              <w:t xml:space="preserve"> vuelta N°1</w:t>
            </w:r>
            <w:r>
              <w:t>1</w:t>
            </w:r>
            <w:r w:rsidRPr="00E548E8">
              <w:t xml:space="preserve">, correspondiente a compraventa de derechos de aprovechamiento de uso consuntivo sobre las aguas superficiales del Río </w:t>
            </w:r>
            <w:proofErr w:type="spellStart"/>
            <w:r w:rsidRPr="00E548E8">
              <w:t>Hollemberg</w:t>
            </w:r>
            <w:proofErr w:type="spellEnd"/>
            <w:r w:rsidRPr="00E548E8">
              <w:t xml:space="preserve"> y Lago Balmaceda, efectuada por Servicios de Acuicultura </w:t>
            </w:r>
            <w:proofErr w:type="spellStart"/>
            <w:r w:rsidRPr="00E548E8">
              <w:t>Acuimag</w:t>
            </w:r>
            <w:proofErr w:type="spellEnd"/>
            <w:r w:rsidRPr="00E548E8">
              <w:t xml:space="preserve"> S.A. (Ver Anexo 2).</w:t>
            </w:r>
          </w:p>
          <w:p w14:paraId="511AD391" w14:textId="2722AADC" w:rsidR="00FE15A3" w:rsidRDefault="005E58FB" w:rsidP="00425967">
            <w:pPr>
              <w:pStyle w:val="Prrafodelista"/>
              <w:numPr>
                <w:ilvl w:val="0"/>
                <w:numId w:val="8"/>
              </w:numPr>
              <w:ind w:left="142" w:hanging="142"/>
            </w:pPr>
            <w:r w:rsidRPr="00E548E8">
              <w:t xml:space="preserve">Copia inscripción en Registro de propiedad de aguas </w:t>
            </w:r>
            <w:r>
              <w:t xml:space="preserve">del Conservador de Bienes Raíces de Puerto Natales del </w:t>
            </w:r>
            <w:r w:rsidRPr="00E548E8">
              <w:t xml:space="preserve">año 2014 a fojas </w:t>
            </w:r>
            <w:r>
              <w:t>11</w:t>
            </w:r>
            <w:r w:rsidRPr="00E548E8">
              <w:t xml:space="preserve"> vuelta N°</w:t>
            </w:r>
            <w:r>
              <w:t>12</w:t>
            </w:r>
            <w:r w:rsidRPr="00E548E8">
              <w:t xml:space="preserve">, correspondiente a compraventa de derechos de aprovechamiento de uso consuntivo sobre las aguas superficiales del Río </w:t>
            </w:r>
            <w:proofErr w:type="spellStart"/>
            <w:r w:rsidRPr="00E548E8">
              <w:t>Hollemberg</w:t>
            </w:r>
            <w:proofErr w:type="spellEnd"/>
            <w:r w:rsidRPr="00E548E8">
              <w:t xml:space="preserve"> y Lago Balmaceda, efectuada por Servicios de Acuicultura </w:t>
            </w:r>
            <w:proofErr w:type="spellStart"/>
            <w:r w:rsidRPr="00E548E8">
              <w:t>Acuimag</w:t>
            </w:r>
            <w:proofErr w:type="spellEnd"/>
            <w:r w:rsidRPr="00E548E8">
              <w:t xml:space="preserve"> S.A. (Ver Anexo 2).</w:t>
            </w:r>
          </w:p>
          <w:p w14:paraId="7801812D" w14:textId="7ACDD980" w:rsidR="00425967" w:rsidRPr="00425967" w:rsidRDefault="00425967" w:rsidP="00425967">
            <w:pPr>
              <w:pStyle w:val="Prrafodelista"/>
              <w:numPr>
                <w:ilvl w:val="0"/>
                <w:numId w:val="8"/>
              </w:numPr>
              <w:ind w:left="142" w:hanging="142"/>
            </w:pPr>
            <w:r>
              <w:t xml:space="preserve">Resolución N°120, emitida con fecha 08/02/99 por la Dirección General de Aguas, a través de la cual se constituyen derechos de aprovechamiento </w:t>
            </w:r>
            <w:r w:rsidR="000E3AFC">
              <w:t xml:space="preserve">de uso consuntivo de </w:t>
            </w:r>
            <w:r>
              <w:t xml:space="preserve">aguas </w:t>
            </w:r>
            <w:r w:rsidR="000E3AFC">
              <w:t xml:space="preserve">superficiales </w:t>
            </w:r>
            <w:r>
              <w:t xml:space="preserve">en el Río </w:t>
            </w:r>
            <w:proofErr w:type="spellStart"/>
            <w:r>
              <w:t>Hollemberg</w:t>
            </w:r>
            <w:proofErr w:type="spellEnd"/>
            <w:r>
              <w:t xml:space="preserve"> y Lago Balmaceda a favor de Don </w:t>
            </w:r>
            <w:proofErr w:type="spellStart"/>
            <w:r>
              <w:t>Milenko</w:t>
            </w:r>
            <w:proofErr w:type="spellEnd"/>
            <w:r>
              <w:t xml:space="preserve"> </w:t>
            </w:r>
            <w:proofErr w:type="spellStart"/>
            <w:r>
              <w:t>Vilicic</w:t>
            </w:r>
            <w:proofErr w:type="spellEnd"/>
            <w:r>
              <w:t xml:space="preserve"> </w:t>
            </w:r>
            <w:proofErr w:type="spellStart"/>
            <w:r>
              <w:t>Rasmussen</w:t>
            </w:r>
            <w:proofErr w:type="spellEnd"/>
            <w:r>
              <w:t xml:space="preserve"> y otros </w:t>
            </w:r>
            <w:r w:rsidRPr="001A7243">
              <w:rPr>
                <w:rFonts w:eastAsia="Times New Roman"/>
                <w:bCs/>
                <w:color w:val="000000"/>
                <w:lang w:eastAsia="es-CL"/>
              </w:rPr>
              <w:t>(</w:t>
            </w:r>
            <w:r w:rsidRPr="001A7243">
              <w:rPr>
                <w:rFonts w:cstheme="minorHAnsi"/>
              </w:rPr>
              <w:t>Ver Anexo 2)</w:t>
            </w:r>
            <w:r>
              <w:rPr>
                <w:rFonts w:cstheme="minorHAnsi"/>
              </w:rPr>
              <w:t>.</w:t>
            </w:r>
          </w:p>
          <w:p w14:paraId="2E273596" w14:textId="7382205D" w:rsidR="00A23C38" w:rsidRPr="00425967" w:rsidRDefault="00A23C38" w:rsidP="00A23C38">
            <w:pPr>
              <w:pStyle w:val="Prrafodelista"/>
              <w:numPr>
                <w:ilvl w:val="0"/>
                <w:numId w:val="8"/>
              </w:numPr>
              <w:ind w:left="142" w:hanging="142"/>
            </w:pPr>
            <w:r>
              <w:t xml:space="preserve">Resolución N°928, emitida con fecha 01/12/99 por la Dirección General de Aguas, a través de la cual se constituyen derecho de aprovechamiento </w:t>
            </w:r>
            <w:r w:rsidR="00847DEE">
              <w:t xml:space="preserve">no consuntivo </w:t>
            </w:r>
            <w:r>
              <w:t xml:space="preserve">de aguas </w:t>
            </w:r>
            <w:r w:rsidR="00847DEE">
              <w:t xml:space="preserve">superficiales </w:t>
            </w:r>
            <w:r>
              <w:t xml:space="preserve">en la Laguna Sofía a favor de </w:t>
            </w:r>
            <w:proofErr w:type="spellStart"/>
            <w:r>
              <w:t>Acuimag</w:t>
            </w:r>
            <w:proofErr w:type="spellEnd"/>
            <w:r>
              <w:t xml:space="preserve"> S.A. </w:t>
            </w:r>
            <w:r w:rsidRPr="001A7243">
              <w:rPr>
                <w:rFonts w:eastAsia="Times New Roman"/>
                <w:bCs/>
                <w:color w:val="000000"/>
                <w:lang w:eastAsia="es-CL"/>
              </w:rPr>
              <w:t>(</w:t>
            </w:r>
            <w:r w:rsidRPr="001A7243">
              <w:rPr>
                <w:rFonts w:cstheme="minorHAnsi"/>
              </w:rPr>
              <w:t>Ver Anexo 2)</w:t>
            </w:r>
            <w:r>
              <w:rPr>
                <w:rFonts w:cstheme="minorHAnsi"/>
              </w:rPr>
              <w:t>.</w:t>
            </w:r>
          </w:p>
          <w:p w14:paraId="20C24F22" w14:textId="77777777" w:rsidR="00602C2B" w:rsidRPr="007E6A13" w:rsidRDefault="00425967" w:rsidP="00DF3FA8">
            <w:pPr>
              <w:pStyle w:val="Prrafodelista"/>
              <w:numPr>
                <w:ilvl w:val="0"/>
                <w:numId w:val="8"/>
              </w:numPr>
              <w:ind w:left="142" w:hanging="142"/>
              <w:rPr>
                <w:b/>
              </w:rPr>
            </w:pPr>
            <w:r w:rsidRPr="003B4301">
              <w:rPr>
                <w:rFonts w:eastAsia="Times New Roman"/>
                <w:bCs/>
                <w:color w:val="000000"/>
                <w:lang w:eastAsia="es-CL"/>
              </w:rPr>
              <w:t xml:space="preserve">Minuta explicativa antecedentes metales pesados </w:t>
            </w:r>
            <w:r w:rsidRPr="001A7243">
              <w:rPr>
                <w:rFonts w:eastAsia="Times New Roman"/>
                <w:bCs/>
                <w:color w:val="000000"/>
                <w:lang w:eastAsia="es-CL"/>
              </w:rPr>
              <w:t xml:space="preserve">en el Río </w:t>
            </w:r>
            <w:proofErr w:type="spellStart"/>
            <w:r w:rsidRPr="001A7243">
              <w:rPr>
                <w:rFonts w:eastAsia="Times New Roman"/>
                <w:bCs/>
                <w:color w:val="000000"/>
                <w:lang w:eastAsia="es-CL"/>
              </w:rPr>
              <w:t>Hollemberg</w:t>
            </w:r>
            <w:proofErr w:type="spellEnd"/>
            <w:r w:rsidRPr="001A7243">
              <w:rPr>
                <w:rFonts w:eastAsia="Times New Roman"/>
                <w:bCs/>
                <w:color w:val="000000"/>
                <w:lang w:eastAsia="es-CL"/>
              </w:rPr>
              <w:t xml:space="preserve"> (</w:t>
            </w:r>
            <w:r w:rsidRPr="001A7243">
              <w:rPr>
                <w:rFonts w:cstheme="minorHAnsi"/>
              </w:rPr>
              <w:t>Ver Anexo 2).</w:t>
            </w:r>
          </w:p>
          <w:p w14:paraId="64B5FE7B" w14:textId="0BD7B983" w:rsidR="008A7D5C" w:rsidRPr="007E6A13" w:rsidRDefault="008A7D5C" w:rsidP="008A7D5C">
            <w:pPr>
              <w:pStyle w:val="Prrafodelista"/>
              <w:numPr>
                <w:ilvl w:val="0"/>
                <w:numId w:val="8"/>
              </w:numPr>
              <w:ind w:left="142" w:hanging="142"/>
              <w:rPr>
                <w:b/>
              </w:rPr>
            </w:pPr>
            <w:r>
              <w:rPr>
                <w:rFonts w:cstheme="minorHAnsi"/>
              </w:rPr>
              <w:t xml:space="preserve">Informes Finales Proyectos 161406 y 231406 “Estudio de comportamiento de metales biodisponibles dentro de la unidad </w:t>
            </w:r>
            <w:proofErr w:type="spellStart"/>
            <w:r>
              <w:rPr>
                <w:rFonts w:cstheme="minorHAnsi"/>
              </w:rPr>
              <w:t>Fry</w:t>
            </w:r>
            <w:proofErr w:type="spellEnd"/>
            <w:r>
              <w:rPr>
                <w:rFonts w:cstheme="minorHAnsi"/>
              </w:rPr>
              <w:t xml:space="preserve"> y de variación de la calidad del afluente de la piscicultura Río </w:t>
            </w:r>
            <w:proofErr w:type="spellStart"/>
            <w:r>
              <w:rPr>
                <w:rFonts w:cstheme="minorHAnsi"/>
              </w:rPr>
              <w:t>Hollemberg</w:t>
            </w:r>
            <w:proofErr w:type="spellEnd"/>
            <w:r>
              <w:rPr>
                <w:rFonts w:cstheme="minorHAnsi"/>
              </w:rPr>
              <w:t xml:space="preserve"> (Región de Magallanes)”, emitido por la empresa </w:t>
            </w:r>
            <w:proofErr w:type="spellStart"/>
            <w:r>
              <w:rPr>
                <w:rFonts w:cstheme="minorHAnsi"/>
              </w:rPr>
              <w:t>Niva</w:t>
            </w:r>
            <w:proofErr w:type="spellEnd"/>
            <w:r>
              <w:rPr>
                <w:rFonts w:cstheme="minorHAnsi"/>
              </w:rPr>
              <w:t xml:space="preserve"> Chile S.A. en el mes de septiembre de 2015</w:t>
            </w:r>
            <w:r w:rsidRPr="001A7243">
              <w:rPr>
                <w:rFonts w:eastAsia="Times New Roman"/>
                <w:bCs/>
                <w:color w:val="000000"/>
                <w:lang w:eastAsia="es-CL"/>
              </w:rPr>
              <w:t xml:space="preserve"> (</w:t>
            </w:r>
            <w:r w:rsidRPr="001A7243">
              <w:rPr>
                <w:rFonts w:cstheme="minorHAnsi"/>
              </w:rPr>
              <w:t>Ver Anexo 2).</w:t>
            </w:r>
          </w:p>
          <w:p w14:paraId="6DF47BAD" w14:textId="573998AD" w:rsidR="008A7D5C" w:rsidRPr="007E6A13" w:rsidRDefault="007E6A13" w:rsidP="008A7D5C">
            <w:pPr>
              <w:pStyle w:val="Prrafodelista"/>
              <w:numPr>
                <w:ilvl w:val="0"/>
                <w:numId w:val="8"/>
              </w:numPr>
              <w:ind w:left="142" w:hanging="142"/>
              <w:rPr>
                <w:b/>
              </w:rPr>
            </w:pPr>
            <w:r>
              <w:rPr>
                <w:rFonts w:cstheme="minorHAnsi"/>
              </w:rPr>
              <w:t xml:space="preserve">Informe Final Proyecto 621506 “Caracterización y evaluación de: calidad de agua para el cultivo de peces en 9 muestras de agua provenientes de piscicultura Río </w:t>
            </w:r>
            <w:proofErr w:type="spellStart"/>
            <w:r>
              <w:rPr>
                <w:rFonts w:cstheme="minorHAnsi"/>
              </w:rPr>
              <w:t>Hollemberg</w:t>
            </w:r>
            <w:proofErr w:type="spellEnd"/>
            <w:r>
              <w:rPr>
                <w:rFonts w:cstheme="minorHAnsi"/>
              </w:rPr>
              <w:t xml:space="preserve"> (Puerto Natales, Duodécima Región)”, emitido por la empresa </w:t>
            </w:r>
            <w:proofErr w:type="spellStart"/>
            <w:r>
              <w:rPr>
                <w:rFonts w:cstheme="minorHAnsi"/>
              </w:rPr>
              <w:t>Niva</w:t>
            </w:r>
            <w:proofErr w:type="spellEnd"/>
            <w:r>
              <w:rPr>
                <w:rFonts w:cstheme="minorHAnsi"/>
              </w:rPr>
              <w:t xml:space="preserve"> Chile S.A. en el mes de enero de 2016</w:t>
            </w:r>
            <w:r w:rsidR="008A7D5C">
              <w:rPr>
                <w:rFonts w:cstheme="minorHAnsi"/>
              </w:rPr>
              <w:t xml:space="preserve"> </w:t>
            </w:r>
            <w:r w:rsidR="008A7D5C" w:rsidRPr="001A7243">
              <w:rPr>
                <w:rFonts w:eastAsia="Times New Roman"/>
                <w:bCs/>
                <w:color w:val="000000"/>
                <w:lang w:eastAsia="es-CL"/>
              </w:rPr>
              <w:t>(</w:t>
            </w:r>
            <w:r w:rsidR="008A7D5C" w:rsidRPr="001A7243">
              <w:rPr>
                <w:rFonts w:cstheme="minorHAnsi"/>
              </w:rPr>
              <w:t>Ver Anexo 2).</w:t>
            </w:r>
          </w:p>
          <w:p w14:paraId="5CFD97A1" w14:textId="1D68E4FE" w:rsidR="007E6A13" w:rsidRPr="00FD4CA3" w:rsidRDefault="00FD4CA3" w:rsidP="008A7D5C">
            <w:pPr>
              <w:pStyle w:val="Prrafodelista"/>
              <w:numPr>
                <w:ilvl w:val="0"/>
                <w:numId w:val="8"/>
              </w:numPr>
              <w:ind w:left="142" w:hanging="142"/>
              <w:rPr>
                <w:b/>
              </w:rPr>
            </w:pPr>
            <w:r>
              <w:rPr>
                <w:rFonts w:cstheme="minorHAnsi"/>
              </w:rPr>
              <w:t xml:space="preserve">Informe Final Proyecto 191606 “Caracterización y evaluación de dos muestras de agua de pozo para su uso como afluente en la Piscicultura Río </w:t>
            </w:r>
            <w:proofErr w:type="spellStart"/>
            <w:r>
              <w:rPr>
                <w:rFonts w:cstheme="minorHAnsi"/>
              </w:rPr>
              <w:t>Hollemberg</w:t>
            </w:r>
            <w:proofErr w:type="spellEnd"/>
            <w:r>
              <w:rPr>
                <w:rFonts w:cstheme="minorHAnsi"/>
              </w:rPr>
              <w:t xml:space="preserve">, Puerto Natales, Duodécima Región”, emitido por la empresa </w:t>
            </w:r>
            <w:proofErr w:type="spellStart"/>
            <w:r>
              <w:rPr>
                <w:rFonts w:cstheme="minorHAnsi"/>
              </w:rPr>
              <w:t>Niva</w:t>
            </w:r>
            <w:proofErr w:type="spellEnd"/>
            <w:r>
              <w:rPr>
                <w:rFonts w:cstheme="minorHAnsi"/>
              </w:rPr>
              <w:t xml:space="preserve"> Chile S.A. con fecha 1 de junio de 2016</w:t>
            </w:r>
            <w:r w:rsidR="008A7D5C">
              <w:rPr>
                <w:rFonts w:cstheme="minorHAnsi"/>
              </w:rPr>
              <w:t xml:space="preserve"> </w:t>
            </w:r>
            <w:r w:rsidR="008A7D5C" w:rsidRPr="001A7243">
              <w:rPr>
                <w:rFonts w:eastAsia="Times New Roman"/>
                <w:bCs/>
                <w:color w:val="000000"/>
                <w:lang w:eastAsia="es-CL"/>
              </w:rPr>
              <w:t>(</w:t>
            </w:r>
            <w:r w:rsidR="008A7D5C" w:rsidRPr="001A7243">
              <w:rPr>
                <w:rFonts w:cstheme="minorHAnsi"/>
              </w:rPr>
              <w:t>Ver Anexo 2).</w:t>
            </w:r>
          </w:p>
        </w:tc>
      </w:tr>
      <w:tr w:rsidR="00A4524F" w:rsidRPr="0025129B" w14:paraId="158CE09B" w14:textId="77777777" w:rsidTr="00426BE7">
        <w:trPr>
          <w:trHeight w:val="627"/>
        </w:trPr>
        <w:tc>
          <w:tcPr>
            <w:tcW w:w="5000" w:type="pct"/>
            <w:gridSpan w:val="2"/>
          </w:tcPr>
          <w:p w14:paraId="7B2D30FA" w14:textId="0CCBA540" w:rsidR="009D634B" w:rsidRPr="00E01383" w:rsidRDefault="009D634B" w:rsidP="009D634B">
            <w:pPr>
              <w:jc w:val="left"/>
              <w:rPr>
                <w:color w:val="FF0000"/>
              </w:rPr>
            </w:pPr>
            <w:r w:rsidRPr="00E01383">
              <w:rPr>
                <w:b/>
              </w:rPr>
              <w:lastRenderedPageBreak/>
              <w:t>Hecho (s):</w:t>
            </w:r>
          </w:p>
          <w:p w14:paraId="06BC9E8C" w14:textId="00726735" w:rsidR="008A27E0" w:rsidRPr="00E01383" w:rsidRDefault="00B8342B" w:rsidP="008A27E0">
            <w:pPr>
              <w:rPr>
                <w:b/>
                <w:u w:val="single"/>
              </w:rPr>
            </w:pPr>
            <w:r w:rsidRPr="00E01383">
              <w:rPr>
                <w:b/>
                <w:u w:val="single"/>
              </w:rPr>
              <w:t xml:space="preserve">Abastecimiento </w:t>
            </w:r>
            <w:r w:rsidR="008A27E0" w:rsidRPr="00E01383">
              <w:rPr>
                <w:b/>
                <w:u w:val="single"/>
              </w:rPr>
              <w:t xml:space="preserve">de agua </w:t>
            </w:r>
            <w:r w:rsidRPr="00E01383">
              <w:rPr>
                <w:b/>
                <w:u w:val="single"/>
              </w:rPr>
              <w:t xml:space="preserve">dulce </w:t>
            </w:r>
            <w:r w:rsidR="008A27E0" w:rsidRPr="00E01383">
              <w:rPr>
                <w:b/>
                <w:u w:val="single"/>
              </w:rPr>
              <w:t xml:space="preserve">desde Río </w:t>
            </w:r>
            <w:proofErr w:type="spellStart"/>
            <w:r w:rsidR="008A27E0" w:rsidRPr="00E01383">
              <w:rPr>
                <w:b/>
                <w:u w:val="single"/>
              </w:rPr>
              <w:t>Hollemberg</w:t>
            </w:r>
            <w:proofErr w:type="spellEnd"/>
          </w:p>
          <w:p w14:paraId="43497FDD" w14:textId="11425B26" w:rsidR="00734F26" w:rsidRPr="00E01383" w:rsidRDefault="009D634B" w:rsidP="009D634B">
            <w:pPr>
              <w:pStyle w:val="Prrafodelista"/>
              <w:numPr>
                <w:ilvl w:val="0"/>
                <w:numId w:val="10"/>
              </w:numPr>
              <w:ind w:left="284" w:hanging="284"/>
            </w:pPr>
            <w:r w:rsidRPr="00E01383">
              <w:rPr>
                <w:rFonts w:ascii="Calibri" w:eastAsia="Times New Roman" w:hAnsi="Calibri"/>
                <w:color w:val="000000"/>
                <w:lang w:eastAsia="es-CL"/>
              </w:rPr>
              <w:t xml:space="preserve">Durante la inspección ambiental realizada el día </w:t>
            </w:r>
            <w:r w:rsidR="00337433" w:rsidRPr="00E01383">
              <w:rPr>
                <w:rFonts w:ascii="Calibri" w:eastAsia="Times New Roman" w:hAnsi="Calibri"/>
                <w:color w:val="000000"/>
                <w:lang w:eastAsia="es-CL"/>
              </w:rPr>
              <w:t>23</w:t>
            </w:r>
            <w:r w:rsidRPr="00E01383">
              <w:rPr>
                <w:rFonts w:ascii="Calibri" w:eastAsia="Times New Roman" w:hAnsi="Calibri"/>
                <w:color w:val="000000"/>
                <w:lang w:eastAsia="es-CL"/>
              </w:rPr>
              <w:t xml:space="preserve"> de </w:t>
            </w:r>
            <w:r w:rsidR="00337433" w:rsidRPr="00E01383">
              <w:rPr>
                <w:rFonts w:ascii="Calibri" w:eastAsia="Times New Roman" w:hAnsi="Calibri"/>
                <w:color w:val="000000"/>
                <w:lang w:eastAsia="es-CL"/>
              </w:rPr>
              <w:t xml:space="preserve">junio </w:t>
            </w:r>
            <w:r w:rsidRPr="00E01383">
              <w:rPr>
                <w:rFonts w:ascii="Calibri" w:eastAsia="Times New Roman" w:hAnsi="Calibri"/>
                <w:color w:val="000000"/>
                <w:lang w:eastAsia="es-CL"/>
              </w:rPr>
              <w:t xml:space="preserve">de 2016 se constató que </w:t>
            </w:r>
            <w:r w:rsidR="00337433" w:rsidRPr="00E01383">
              <w:rPr>
                <w:rFonts w:ascii="Calibri" w:eastAsia="Times New Roman" w:hAnsi="Calibri"/>
                <w:color w:val="000000"/>
                <w:lang w:eastAsia="es-CL"/>
              </w:rPr>
              <w:t xml:space="preserve">el titular se encontraba efectuando extracción de agua dulce desde el Río </w:t>
            </w:r>
            <w:proofErr w:type="spellStart"/>
            <w:r w:rsidR="00337433" w:rsidRPr="00E01383">
              <w:rPr>
                <w:rFonts w:ascii="Calibri" w:eastAsia="Times New Roman" w:hAnsi="Calibri"/>
                <w:color w:val="000000"/>
                <w:lang w:eastAsia="es-CL"/>
              </w:rPr>
              <w:t>Hollemberg</w:t>
            </w:r>
            <w:proofErr w:type="spellEnd"/>
            <w:r w:rsidR="00337433" w:rsidRPr="00E01383">
              <w:rPr>
                <w:rFonts w:ascii="Calibri" w:eastAsia="Times New Roman" w:hAnsi="Calibri"/>
                <w:color w:val="000000"/>
                <w:lang w:eastAsia="es-CL"/>
              </w:rPr>
              <w:t xml:space="preserve"> para su utilización en las distintas unidades de producción de la piscicultura, observándose que el </w:t>
            </w:r>
            <w:r w:rsidR="00FF20CC" w:rsidRPr="00E01383">
              <w:rPr>
                <w:rFonts w:ascii="Calibri" w:eastAsia="Times New Roman" w:hAnsi="Calibri"/>
                <w:color w:val="000000"/>
                <w:lang w:eastAsia="es-CL"/>
              </w:rPr>
              <w:t>“</w:t>
            </w:r>
            <w:proofErr w:type="spellStart"/>
            <w:r w:rsidR="00337433" w:rsidRPr="00E01383">
              <w:rPr>
                <w:rFonts w:ascii="Calibri" w:eastAsia="Times New Roman" w:hAnsi="Calibri"/>
                <w:color w:val="000000"/>
                <w:lang w:eastAsia="es-CL"/>
              </w:rPr>
              <w:t>caudalímetro</w:t>
            </w:r>
            <w:proofErr w:type="spellEnd"/>
            <w:r w:rsidR="00337433" w:rsidRPr="00E01383">
              <w:rPr>
                <w:rFonts w:ascii="Calibri" w:eastAsia="Times New Roman" w:hAnsi="Calibri"/>
                <w:color w:val="000000"/>
                <w:lang w:eastAsia="es-CL"/>
              </w:rPr>
              <w:t xml:space="preserve"> de agua dulce</w:t>
            </w:r>
            <w:r w:rsidR="00FF20CC" w:rsidRPr="00E01383">
              <w:rPr>
                <w:rFonts w:ascii="Calibri" w:eastAsia="Times New Roman" w:hAnsi="Calibri"/>
                <w:color w:val="000000"/>
                <w:lang w:eastAsia="es-CL"/>
              </w:rPr>
              <w:t>”</w:t>
            </w:r>
            <w:r w:rsidR="00337433" w:rsidRPr="00E01383">
              <w:rPr>
                <w:rFonts w:ascii="Calibri" w:eastAsia="Times New Roman" w:hAnsi="Calibri"/>
                <w:color w:val="000000"/>
                <w:lang w:eastAsia="es-CL"/>
              </w:rPr>
              <w:t xml:space="preserve"> registraba una lectura instantánea de 32,34 m</w:t>
            </w:r>
            <w:r w:rsidR="00337433" w:rsidRPr="00E01383">
              <w:rPr>
                <w:rFonts w:ascii="Calibri" w:eastAsia="Times New Roman" w:hAnsi="Calibri"/>
                <w:color w:val="000000"/>
                <w:vertAlign w:val="superscript"/>
                <w:lang w:eastAsia="es-CL"/>
              </w:rPr>
              <w:t>3</w:t>
            </w:r>
            <w:r w:rsidR="00337433" w:rsidRPr="00E01383">
              <w:rPr>
                <w:rFonts w:ascii="Calibri" w:eastAsia="Times New Roman" w:hAnsi="Calibri"/>
                <w:color w:val="000000"/>
                <w:lang w:eastAsia="es-CL"/>
              </w:rPr>
              <w:t xml:space="preserve">/h a las 12:27 </w:t>
            </w:r>
            <w:proofErr w:type="spellStart"/>
            <w:r w:rsidR="00337433" w:rsidRPr="00E01383">
              <w:rPr>
                <w:rFonts w:ascii="Calibri" w:eastAsia="Times New Roman" w:hAnsi="Calibri"/>
                <w:color w:val="000000"/>
                <w:lang w:eastAsia="es-CL"/>
              </w:rPr>
              <w:t>Hrs</w:t>
            </w:r>
            <w:proofErr w:type="spellEnd"/>
            <w:r w:rsidR="00337433" w:rsidRPr="00E01383">
              <w:rPr>
                <w:rFonts w:ascii="Calibri" w:eastAsia="Times New Roman" w:hAnsi="Calibri"/>
                <w:color w:val="000000"/>
                <w:lang w:eastAsia="es-CL"/>
              </w:rPr>
              <w:t>., previa distribución de ésta a las unidades de producción</w:t>
            </w:r>
            <w:r w:rsidR="00304DDB" w:rsidRPr="00E01383">
              <w:rPr>
                <w:rFonts w:ascii="Calibri" w:eastAsia="Times New Roman" w:hAnsi="Calibri"/>
                <w:color w:val="000000"/>
                <w:lang w:eastAsia="es-CL"/>
              </w:rPr>
              <w:t xml:space="preserve"> (Ver Fotografía 1)</w:t>
            </w:r>
            <w:r w:rsidR="00337433" w:rsidRPr="00E01383">
              <w:rPr>
                <w:rFonts w:ascii="Calibri" w:eastAsia="Times New Roman" w:hAnsi="Calibri"/>
                <w:color w:val="000000"/>
                <w:lang w:eastAsia="es-CL"/>
              </w:rPr>
              <w:t>.</w:t>
            </w:r>
          </w:p>
          <w:p w14:paraId="57E46748" w14:textId="77777777" w:rsidR="008A27E0" w:rsidRPr="00E01383" w:rsidRDefault="008A27E0" w:rsidP="008A27E0"/>
          <w:p w14:paraId="27235884" w14:textId="4A629A25" w:rsidR="008A27E0" w:rsidRPr="00E01383" w:rsidRDefault="00B8342B" w:rsidP="008A27E0">
            <w:pPr>
              <w:rPr>
                <w:b/>
                <w:u w:val="single"/>
              </w:rPr>
            </w:pPr>
            <w:r w:rsidRPr="00E01383">
              <w:rPr>
                <w:b/>
                <w:u w:val="single"/>
              </w:rPr>
              <w:t xml:space="preserve">Abastecimiento de </w:t>
            </w:r>
            <w:r w:rsidR="008A27E0" w:rsidRPr="00E01383">
              <w:rPr>
                <w:b/>
                <w:u w:val="single"/>
              </w:rPr>
              <w:t xml:space="preserve">agua </w:t>
            </w:r>
            <w:r w:rsidRPr="00E01383">
              <w:rPr>
                <w:b/>
                <w:u w:val="single"/>
              </w:rPr>
              <w:t xml:space="preserve">dulce </w:t>
            </w:r>
            <w:r w:rsidR="008A27E0" w:rsidRPr="00E01383">
              <w:rPr>
                <w:b/>
                <w:u w:val="single"/>
              </w:rPr>
              <w:t xml:space="preserve">desde </w:t>
            </w:r>
            <w:r w:rsidRPr="00E01383">
              <w:rPr>
                <w:b/>
                <w:u w:val="single"/>
              </w:rPr>
              <w:t>p</w:t>
            </w:r>
            <w:r w:rsidR="008A27E0" w:rsidRPr="00E01383">
              <w:rPr>
                <w:b/>
                <w:u w:val="single"/>
              </w:rPr>
              <w:t>ozos profundos</w:t>
            </w:r>
          </w:p>
          <w:p w14:paraId="00B8FF17" w14:textId="375ACFA5" w:rsidR="00D10FD1" w:rsidRPr="00E01383" w:rsidRDefault="00D10FD1" w:rsidP="009D634B">
            <w:pPr>
              <w:pStyle w:val="Prrafodelista"/>
              <w:numPr>
                <w:ilvl w:val="0"/>
                <w:numId w:val="10"/>
              </w:numPr>
              <w:ind w:left="284" w:hanging="284"/>
            </w:pPr>
            <w:r w:rsidRPr="00E01383">
              <w:t xml:space="preserve">Adicionalmente, se constató que al momento de la inspección existía 1 pozo profundo en perforación (se observó sonda de perforación en el lugar) y 2 pozos ya construidos, de los cuales sólo uno de ellos (ubicado en el borde costero y fuera del cierre perimetral de la piscicultura) se encontraba operativo, contando con equipo de bombeo y línea de impulsión para la alimentación de agua a camiones estanque, además de una línea adicional (desconectada al momento de la </w:t>
            </w:r>
            <w:r w:rsidRPr="00E01383">
              <w:lastRenderedPageBreak/>
              <w:t xml:space="preserve">inspección), para la alimentación de agua dulce a un estanque ubicado </w:t>
            </w:r>
            <w:r w:rsidR="00337433" w:rsidRPr="00E01383">
              <w:rPr>
                <w:rFonts w:ascii="Calibri" w:eastAsia="Times New Roman" w:hAnsi="Calibri"/>
                <w:color w:val="000000"/>
                <w:lang w:eastAsia="es-CL"/>
              </w:rPr>
              <w:t xml:space="preserve">a un costado del área de </w:t>
            </w:r>
            <w:r w:rsidRPr="00E01383">
              <w:rPr>
                <w:rFonts w:ascii="Calibri" w:eastAsia="Times New Roman" w:hAnsi="Calibri"/>
                <w:color w:val="000000"/>
                <w:lang w:eastAsia="es-CL"/>
              </w:rPr>
              <w:t xml:space="preserve">emplazamiento </w:t>
            </w:r>
            <w:r w:rsidR="00337433" w:rsidRPr="00E01383">
              <w:rPr>
                <w:rFonts w:ascii="Calibri" w:eastAsia="Times New Roman" w:hAnsi="Calibri"/>
                <w:color w:val="000000"/>
                <w:lang w:eastAsia="es-CL"/>
              </w:rPr>
              <w:t>de las unidades de producción</w:t>
            </w:r>
            <w:r w:rsidR="00304DDB" w:rsidRPr="00E01383">
              <w:rPr>
                <w:rFonts w:ascii="Calibri" w:eastAsia="Times New Roman" w:hAnsi="Calibri"/>
                <w:color w:val="000000"/>
                <w:lang w:eastAsia="es-CL"/>
              </w:rPr>
              <w:t xml:space="preserve"> (Ver Fotografías 2, 3, 4, 5 y 6)</w:t>
            </w:r>
            <w:r w:rsidRPr="00E01383">
              <w:rPr>
                <w:rFonts w:ascii="Calibri" w:eastAsia="Times New Roman" w:hAnsi="Calibri"/>
                <w:color w:val="000000"/>
                <w:lang w:eastAsia="es-CL"/>
              </w:rPr>
              <w:t>.</w:t>
            </w:r>
          </w:p>
          <w:p w14:paraId="4F5AA0D7" w14:textId="402ED21B" w:rsidR="00337433" w:rsidRPr="00E01383" w:rsidRDefault="00D10FD1" w:rsidP="00380AF0">
            <w:pPr>
              <w:pStyle w:val="Prrafodelista"/>
              <w:ind w:left="284"/>
            </w:pPr>
            <w:r w:rsidRPr="00E01383">
              <w:rPr>
                <w:rFonts w:ascii="Calibri" w:eastAsia="Times New Roman" w:hAnsi="Calibri"/>
                <w:color w:val="000000"/>
                <w:lang w:eastAsia="es-CL"/>
              </w:rPr>
              <w:t xml:space="preserve">A este respecto, se observó </w:t>
            </w:r>
            <w:r w:rsidR="001E6219" w:rsidRPr="00E01383">
              <w:rPr>
                <w:rFonts w:ascii="Calibri" w:eastAsia="Times New Roman" w:hAnsi="Calibri"/>
                <w:color w:val="000000"/>
                <w:lang w:eastAsia="es-CL"/>
              </w:rPr>
              <w:t xml:space="preserve">además </w:t>
            </w:r>
            <w:r w:rsidRPr="00E01383">
              <w:rPr>
                <w:rFonts w:ascii="Calibri" w:eastAsia="Times New Roman" w:hAnsi="Calibri"/>
                <w:color w:val="000000"/>
                <w:lang w:eastAsia="es-CL"/>
              </w:rPr>
              <w:t xml:space="preserve">que el </w:t>
            </w:r>
            <w:r w:rsidR="00337433" w:rsidRPr="00E01383">
              <w:rPr>
                <w:rFonts w:ascii="Calibri" w:eastAsia="Times New Roman" w:hAnsi="Calibri"/>
                <w:color w:val="000000"/>
                <w:lang w:eastAsia="es-CL"/>
              </w:rPr>
              <w:t>estanque</w:t>
            </w:r>
            <w:r w:rsidRPr="00E01383">
              <w:rPr>
                <w:rFonts w:ascii="Calibri" w:eastAsia="Times New Roman" w:hAnsi="Calibri"/>
                <w:color w:val="000000"/>
                <w:lang w:eastAsia="es-CL"/>
              </w:rPr>
              <w:t xml:space="preserve"> antes señalado </w:t>
            </w:r>
            <w:r w:rsidR="00337433" w:rsidRPr="00E01383">
              <w:rPr>
                <w:rFonts w:ascii="Calibri" w:eastAsia="Times New Roman" w:hAnsi="Calibri"/>
                <w:color w:val="000000"/>
                <w:lang w:eastAsia="es-CL"/>
              </w:rPr>
              <w:t xml:space="preserve">no poseía ninguna conexión con el sistema de abastecimiento de agua dulce proveniente del Río </w:t>
            </w:r>
            <w:proofErr w:type="spellStart"/>
            <w:r w:rsidR="00337433" w:rsidRPr="00E01383">
              <w:rPr>
                <w:rFonts w:ascii="Calibri" w:eastAsia="Times New Roman" w:hAnsi="Calibri"/>
                <w:color w:val="000000"/>
                <w:lang w:eastAsia="es-CL"/>
              </w:rPr>
              <w:t>Hollemberg</w:t>
            </w:r>
            <w:proofErr w:type="spellEnd"/>
            <w:r w:rsidR="001E6219" w:rsidRPr="00E01383">
              <w:rPr>
                <w:rFonts w:ascii="Calibri" w:eastAsia="Times New Roman" w:hAnsi="Calibri"/>
                <w:color w:val="000000"/>
                <w:lang w:eastAsia="es-CL"/>
              </w:rPr>
              <w:t xml:space="preserve">, efectuándose su </w:t>
            </w:r>
            <w:r w:rsidR="00337433" w:rsidRPr="00E01383">
              <w:rPr>
                <w:rFonts w:ascii="Calibri" w:eastAsia="Times New Roman" w:hAnsi="Calibri"/>
                <w:color w:val="000000"/>
                <w:lang w:eastAsia="es-CL"/>
              </w:rPr>
              <w:t>alimentación a través de un ducto flexible con acople rápido, el cual se encontraba desconectado al momento de la inspección, en tanto que su salida se encontraba conectada a las unidades de producción de la piscicultura.</w:t>
            </w:r>
          </w:p>
          <w:p w14:paraId="2735491F" w14:textId="7BC4B56C" w:rsidR="00337433" w:rsidRPr="00E01383" w:rsidRDefault="001667F1" w:rsidP="009D634B">
            <w:pPr>
              <w:pStyle w:val="Prrafodelista"/>
              <w:numPr>
                <w:ilvl w:val="0"/>
                <w:numId w:val="10"/>
              </w:numPr>
              <w:ind w:left="284" w:hanging="284"/>
            </w:pPr>
            <w:r w:rsidRPr="00E01383">
              <w:t xml:space="preserve">Según lo indicado por el Sr. César Lobos López, Gerente de Agua Dulce de la Piscicultura </w:t>
            </w:r>
            <w:proofErr w:type="spellStart"/>
            <w:r w:rsidRPr="00E01383">
              <w:t>Hollemberg</w:t>
            </w:r>
            <w:proofErr w:type="spellEnd"/>
            <w:r w:rsidRPr="00E01383">
              <w:t xml:space="preserve">, el estanque antes descrito correspondía a un “estanque de prueba”, </w:t>
            </w:r>
            <w:r w:rsidR="001E6219" w:rsidRPr="00E01383">
              <w:t>con</w:t>
            </w:r>
            <w:r w:rsidRPr="00E01383">
              <w:t xml:space="preserve"> capacidad de 40 m</w:t>
            </w:r>
            <w:r w:rsidRPr="00E01383">
              <w:rPr>
                <w:vertAlign w:val="superscript"/>
              </w:rPr>
              <w:t>3</w:t>
            </w:r>
            <w:r w:rsidRPr="00E01383">
              <w:t xml:space="preserve"> y </w:t>
            </w:r>
            <w:r w:rsidR="00380AF0" w:rsidRPr="00E01383">
              <w:t xml:space="preserve">cuya </w:t>
            </w:r>
            <w:r w:rsidRPr="00E01383">
              <w:t xml:space="preserve">finalidad principal </w:t>
            </w:r>
            <w:r w:rsidR="00380AF0" w:rsidRPr="00E01383">
              <w:t xml:space="preserve">es </w:t>
            </w:r>
            <w:r w:rsidRPr="00E01383">
              <w:t>acumular agua dulce proveniente de distintas fuentes de abastecimiento, realizar su desgasificación y efectuar en ella la medición de concentraciones de gases totales y distintos metales tales como Aluminio, Cobre y Fierro, en forma previa a su incorporación a las unidades de primera alimentación (</w:t>
            </w:r>
            <w:proofErr w:type="spellStart"/>
            <w:r w:rsidRPr="00E01383">
              <w:t>Fry</w:t>
            </w:r>
            <w:proofErr w:type="spellEnd"/>
            <w:r w:rsidRPr="00E01383">
              <w:t>), además de efectuar el acopio de agua para su potencial utilización en la red húmeda de la instalación.</w:t>
            </w:r>
          </w:p>
          <w:p w14:paraId="17F77ED1" w14:textId="40979E85" w:rsidR="009C0D8A" w:rsidRPr="00E01383" w:rsidRDefault="00B21518" w:rsidP="009D634B">
            <w:pPr>
              <w:pStyle w:val="Prrafodelista"/>
              <w:numPr>
                <w:ilvl w:val="0"/>
                <w:numId w:val="10"/>
              </w:numPr>
              <w:ind w:left="284" w:hanging="284"/>
            </w:pPr>
            <w:r w:rsidRPr="00E01383">
              <w:t>Por otra parte, s</w:t>
            </w:r>
            <w:r w:rsidR="009C0D8A" w:rsidRPr="00E01383">
              <w:t xml:space="preserve">e constató además que al momento de la inspección se estaba realizando la acumulación de agua bombeada desde el pozo operativo </w:t>
            </w:r>
            <w:r w:rsidR="00380AF0" w:rsidRPr="00E01383">
              <w:t xml:space="preserve">en el borde costero </w:t>
            </w:r>
            <w:r w:rsidR="009C0D8A" w:rsidRPr="00E01383">
              <w:t>hacia un camión estanque de 33 m</w:t>
            </w:r>
            <w:r w:rsidR="009C0D8A" w:rsidRPr="00E01383">
              <w:rPr>
                <w:vertAlign w:val="superscript"/>
              </w:rPr>
              <w:t>3</w:t>
            </w:r>
            <w:r w:rsidR="009C0D8A" w:rsidRPr="00E01383">
              <w:t xml:space="preserve"> de capacidad de la empresa Transportes </w:t>
            </w:r>
            <w:proofErr w:type="spellStart"/>
            <w:r w:rsidR="009C0D8A" w:rsidRPr="00E01383">
              <w:t>Vojnovic</w:t>
            </w:r>
            <w:proofErr w:type="spellEnd"/>
            <w:r w:rsidR="00612F96" w:rsidRPr="00E01383">
              <w:t xml:space="preserve"> (Ver Fotografías 6, 7 y 8)</w:t>
            </w:r>
            <w:r w:rsidR="009C0D8A" w:rsidRPr="00E01383">
              <w:t>.</w:t>
            </w:r>
          </w:p>
          <w:p w14:paraId="643FB28A" w14:textId="052001A4" w:rsidR="003A5A14" w:rsidRPr="00E01383" w:rsidRDefault="003A5A14" w:rsidP="003A5A14">
            <w:pPr>
              <w:pStyle w:val="Prrafodelista"/>
              <w:numPr>
                <w:ilvl w:val="0"/>
                <w:numId w:val="10"/>
              </w:numPr>
              <w:ind w:left="284" w:hanging="284"/>
            </w:pPr>
            <w:r w:rsidRPr="00E01383">
              <w:t xml:space="preserve">De acuerdo a lo informado por Doña Brenda Vera Soto, Gerente Técnico y Representante Legal de la empresa Servicios de Acuicultura </w:t>
            </w:r>
            <w:proofErr w:type="spellStart"/>
            <w:r w:rsidRPr="00E01383">
              <w:t>Acuimag</w:t>
            </w:r>
            <w:proofErr w:type="spellEnd"/>
            <w:r w:rsidRPr="00E01383">
              <w:t xml:space="preserve"> S.A., el pozo operativo en el sector del borde costero es capaz de proporcionar (conforme a estudio de bombeo realizado) un caudal de 2,3 l/s.</w:t>
            </w:r>
          </w:p>
          <w:p w14:paraId="18C14D9E" w14:textId="44B8CDDF" w:rsidR="001667F1" w:rsidRPr="00E01383" w:rsidRDefault="003A5A14" w:rsidP="009D634B">
            <w:pPr>
              <w:pStyle w:val="Prrafodelista"/>
              <w:numPr>
                <w:ilvl w:val="0"/>
                <w:numId w:val="10"/>
              </w:numPr>
              <w:ind w:left="284" w:hanging="284"/>
            </w:pPr>
            <w:r w:rsidRPr="00E01383">
              <w:t xml:space="preserve">A su vez, según señaló el Sr. </w:t>
            </w:r>
            <w:r w:rsidR="009C0D8A" w:rsidRPr="00E01383">
              <w:t xml:space="preserve">César Lobos López, Gerente de Agua Dulce de la Piscicultura </w:t>
            </w:r>
            <w:proofErr w:type="spellStart"/>
            <w:r w:rsidR="009C0D8A" w:rsidRPr="00E01383">
              <w:t>Hollemberg</w:t>
            </w:r>
            <w:proofErr w:type="spellEnd"/>
            <w:r w:rsidR="009C0D8A" w:rsidRPr="00E01383">
              <w:t xml:space="preserve">, </w:t>
            </w:r>
            <w:r w:rsidR="000F1551" w:rsidRPr="00E01383">
              <w:t xml:space="preserve">a partir de los meses de abril o mayo de 2016, se inició la extracción de agua dulce desde el pozo operativo ubicado en el borde costero para su utilización en la Piscicultura, efectuándose </w:t>
            </w:r>
            <w:r w:rsidR="009C0D8A" w:rsidRPr="00E01383">
              <w:t>diariamente el llenado de un camión estanque de 33 m</w:t>
            </w:r>
            <w:r w:rsidR="009C0D8A" w:rsidRPr="00E01383">
              <w:rPr>
                <w:vertAlign w:val="superscript"/>
              </w:rPr>
              <w:t>3</w:t>
            </w:r>
            <w:r w:rsidR="009C0D8A" w:rsidRPr="00E01383">
              <w:t xml:space="preserve"> y su posterior traslado hacia el estanque de prueba de 40 m</w:t>
            </w:r>
            <w:r w:rsidR="009C0D8A" w:rsidRPr="00E01383">
              <w:rPr>
                <w:vertAlign w:val="superscript"/>
              </w:rPr>
              <w:t>3</w:t>
            </w:r>
            <w:r w:rsidR="000F1551" w:rsidRPr="00E01383">
              <w:t>.</w:t>
            </w:r>
          </w:p>
          <w:p w14:paraId="476239FD" w14:textId="77777777" w:rsidR="00B8342B" w:rsidRPr="00E01383" w:rsidRDefault="00B8342B" w:rsidP="00B8342B"/>
          <w:p w14:paraId="1C9AAC9F" w14:textId="77EDFDB7" w:rsidR="00B8342B" w:rsidRPr="00E01383" w:rsidRDefault="00B8342B" w:rsidP="00B8342B">
            <w:pPr>
              <w:rPr>
                <w:b/>
                <w:u w:val="single"/>
              </w:rPr>
            </w:pPr>
            <w:r w:rsidRPr="00E01383">
              <w:rPr>
                <w:b/>
                <w:u w:val="single"/>
              </w:rPr>
              <w:t>Abastecimiento de agua dulce desde Lag</w:t>
            </w:r>
            <w:r w:rsidR="00EE014D" w:rsidRPr="00E01383">
              <w:rPr>
                <w:b/>
                <w:u w:val="single"/>
              </w:rPr>
              <w:t xml:space="preserve">o </w:t>
            </w:r>
            <w:r w:rsidRPr="00E01383">
              <w:rPr>
                <w:b/>
                <w:u w:val="single"/>
              </w:rPr>
              <w:t>Sofía y/u otras fuentes</w:t>
            </w:r>
          </w:p>
          <w:p w14:paraId="25E0B4C0" w14:textId="098C84AC" w:rsidR="009C0D8A" w:rsidRPr="00E01383" w:rsidRDefault="009C0D8A" w:rsidP="009C0D8A">
            <w:pPr>
              <w:pStyle w:val="Prrafodelista"/>
              <w:numPr>
                <w:ilvl w:val="0"/>
                <w:numId w:val="10"/>
              </w:numPr>
              <w:ind w:left="284" w:hanging="284"/>
            </w:pPr>
            <w:r w:rsidRPr="00E01383">
              <w:t xml:space="preserve">Al consultar al Sr. Lobos respecto de si se han utilizado otras fuentes de abastecimiento de agua dulce para la Piscicultura adicionales al Río </w:t>
            </w:r>
            <w:proofErr w:type="spellStart"/>
            <w:r w:rsidRPr="00E01383">
              <w:t>Hollemberg</w:t>
            </w:r>
            <w:proofErr w:type="spellEnd"/>
            <w:r w:rsidRPr="00E01383">
              <w:t>, éste indicó que entre los meses de enero y mayo de 2016 se efectuó el traslado de agua dulce desde el Lago Sofía (específicamente desde el sector donde se emplaza la Piscicultura Sofía perteneciente al mismo titular)</w:t>
            </w:r>
            <w:r w:rsidR="003A2278" w:rsidRPr="00E01383">
              <w:t>,</w:t>
            </w:r>
            <w:r w:rsidRPr="00E01383">
              <w:t xml:space="preserve"> a través de las empresas Transportes </w:t>
            </w:r>
            <w:proofErr w:type="spellStart"/>
            <w:r w:rsidRPr="00E01383">
              <w:t>Boniccioli</w:t>
            </w:r>
            <w:proofErr w:type="spellEnd"/>
            <w:r w:rsidRPr="00E01383">
              <w:t xml:space="preserve"> y Transportes </w:t>
            </w:r>
            <w:proofErr w:type="spellStart"/>
            <w:r w:rsidRPr="00E01383">
              <w:t>Vojnovic</w:t>
            </w:r>
            <w:proofErr w:type="spellEnd"/>
            <w:r w:rsidRPr="00E01383">
              <w:t>, lo cual se habría realizado solo de forma temporal y se suspendió debido a que la calidad de la misma era muy similar a la del pozo ubicado en el sector del borde costero (m</w:t>
            </w:r>
            <w:r w:rsidR="00047B53">
              <w:t>á</w:t>
            </w:r>
            <w:r w:rsidRPr="00E01383">
              <w:t xml:space="preserve">s cercano). </w:t>
            </w:r>
          </w:p>
          <w:p w14:paraId="535EF3A0" w14:textId="414D7E78" w:rsidR="009C0D8A" w:rsidRPr="00E01383" w:rsidRDefault="009C0D8A" w:rsidP="009C0D8A">
            <w:pPr>
              <w:pStyle w:val="Prrafodelista"/>
              <w:numPr>
                <w:ilvl w:val="0"/>
                <w:numId w:val="10"/>
              </w:numPr>
              <w:ind w:left="284" w:hanging="284"/>
            </w:pPr>
            <w:r w:rsidRPr="00E01383">
              <w:t xml:space="preserve">Por otra parte, al consultar a dicho profesional respecto de cuáles son las fuentes de abastecimiento de agua dulce que utilizaba al momento de la inspección la piscicultura para su proceso productivo, éste indicó que éstas correspondían únicamente al Río </w:t>
            </w:r>
            <w:proofErr w:type="spellStart"/>
            <w:r w:rsidRPr="00E01383">
              <w:t>Hollemberg</w:t>
            </w:r>
            <w:proofErr w:type="spellEnd"/>
            <w:r w:rsidRPr="00E01383">
              <w:t xml:space="preserve"> y el pozo operativo en el sector del borde costero.</w:t>
            </w:r>
          </w:p>
          <w:p w14:paraId="7FFCADC1" w14:textId="2D3053BF" w:rsidR="009C0D8A" w:rsidRPr="00E01383" w:rsidRDefault="009C0D8A" w:rsidP="009C0D8A">
            <w:pPr>
              <w:pStyle w:val="Prrafodelista"/>
              <w:numPr>
                <w:ilvl w:val="0"/>
                <w:numId w:val="10"/>
              </w:numPr>
              <w:ind w:left="284" w:hanging="284"/>
            </w:pPr>
            <w:r w:rsidRPr="00E01383">
              <w:t xml:space="preserve">Cabe señalar además que según informó el profesional antes mencionado, la necesidad de contar con fuentes de abastecimiento de agua dulce complementarias al Río </w:t>
            </w:r>
            <w:proofErr w:type="spellStart"/>
            <w:r w:rsidRPr="00E01383">
              <w:t>Hollemberg</w:t>
            </w:r>
            <w:proofErr w:type="spellEnd"/>
            <w:r w:rsidRPr="00E01383">
              <w:t xml:space="preserve"> en la piscicultura, obedece al aumento imprevisto de las concentraciones de metales pesados que ocasionarían mortalidades explosivas y significativas</w:t>
            </w:r>
            <w:r w:rsidR="003A2278" w:rsidRPr="00E01383">
              <w:t xml:space="preserve"> de los peces en cultivo</w:t>
            </w:r>
            <w:r w:rsidRPr="00E01383">
              <w:t>.</w:t>
            </w:r>
          </w:p>
          <w:p w14:paraId="05E03C97" w14:textId="77777777" w:rsidR="009C0D8A" w:rsidRPr="00E01383" w:rsidRDefault="009C0D8A" w:rsidP="009C0D8A"/>
          <w:p w14:paraId="06811D90" w14:textId="1EBD3802" w:rsidR="009C0D8A" w:rsidRPr="00E01383" w:rsidRDefault="000D3E69" w:rsidP="009C0D8A">
            <w:pPr>
              <w:rPr>
                <w:b/>
                <w:u w:val="single"/>
              </w:rPr>
            </w:pPr>
            <w:r w:rsidRPr="00E01383">
              <w:rPr>
                <w:b/>
                <w:u w:val="single"/>
              </w:rPr>
              <w:t>Pertinencia de ingreso al SEIA relativa a la utilización de fuentes de abastecimiento de agua adicionales:</w:t>
            </w:r>
          </w:p>
          <w:p w14:paraId="22D11E30" w14:textId="056A43DD" w:rsidR="002A4B93" w:rsidRPr="00E01383" w:rsidRDefault="004F7492" w:rsidP="002A4B93">
            <w:pPr>
              <w:pStyle w:val="Prrafodelista"/>
              <w:numPr>
                <w:ilvl w:val="0"/>
                <w:numId w:val="10"/>
              </w:numPr>
              <w:ind w:left="284" w:hanging="284"/>
            </w:pPr>
            <w:r w:rsidRPr="00E01383">
              <w:t>M</w:t>
            </w:r>
            <w:r w:rsidR="002A4B93" w:rsidRPr="00E01383">
              <w:t xml:space="preserve">ediante cartas N° 73/15 y 01/16, </w:t>
            </w:r>
            <w:proofErr w:type="spellStart"/>
            <w:r w:rsidR="002A4B93" w:rsidRPr="00E01383">
              <w:t>recepcionadas</w:t>
            </w:r>
            <w:proofErr w:type="spellEnd"/>
            <w:r w:rsidR="002A4B93" w:rsidRPr="00E01383">
              <w:t xml:space="preserve"> por la Dirección Regional del SEA Magallanes con fechas 31/12/15 y 12/01/16, respectivamente, el titular consultó la pertinencia de ingreso al SEIA de modificaciones a la RCA N°2/2012</w:t>
            </w:r>
            <w:r w:rsidR="00895389" w:rsidRPr="00E01383">
              <w:t xml:space="preserve"> tendientes a incorporar agua </w:t>
            </w:r>
            <w:r w:rsidR="00512684" w:rsidRPr="00E01383">
              <w:t xml:space="preserve">al sistema de recirculación de la piscicultura adicional a la que proviene del Río </w:t>
            </w:r>
            <w:proofErr w:type="spellStart"/>
            <w:r w:rsidR="00512684" w:rsidRPr="00E01383">
              <w:t>Hollemberg</w:t>
            </w:r>
            <w:proofErr w:type="spellEnd"/>
            <w:r w:rsidR="00512684" w:rsidRPr="00E01383">
              <w:t xml:space="preserve"> y sólo cuando se presenten altos niveles de metales pesados. Asimismo, se planteó que el ingreso de agua no será mayor a 100 m</w:t>
            </w:r>
            <w:r w:rsidR="00512684" w:rsidRPr="00E01383">
              <w:rPr>
                <w:vertAlign w:val="superscript"/>
              </w:rPr>
              <w:t>3</w:t>
            </w:r>
            <w:r w:rsidR="00512684" w:rsidRPr="00E01383">
              <w:t xml:space="preserve">/día, utilizando camiones autorizados y no realizando más de 3 viajes diarios desde las siguientes fuentes de abastecimiento: Río Primero, Río Blanco, Río Sin Nombre (Estancia Mercedes al Norte), Estero Sin Nombre (Estancia Mercedes al Sur), Río Golondrina y Río </w:t>
            </w:r>
            <w:proofErr w:type="spellStart"/>
            <w:r w:rsidR="00512684" w:rsidRPr="00E01383">
              <w:t>Dumestre</w:t>
            </w:r>
            <w:proofErr w:type="spellEnd"/>
            <w:r w:rsidR="00512684" w:rsidRPr="00E01383">
              <w:t>.</w:t>
            </w:r>
          </w:p>
          <w:p w14:paraId="3163D61A" w14:textId="6B657D91" w:rsidR="00512684" w:rsidRPr="00E01383" w:rsidRDefault="00512684" w:rsidP="002A4B93">
            <w:pPr>
              <w:pStyle w:val="Prrafodelista"/>
              <w:numPr>
                <w:ilvl w:val="0"/>
                <w:numId w:val="10"/>
              </w:numPr>
              <w:ind w:left="284" w:hanging="284"/>
            </w:pPr>
            <w:r w:rsidRPr="00E01383">
              <w:t xml:space="preserve">En respuesta a lo anterior, </w:t>
            </w:r>
            <w:r w:rsidR="00B40F4A" w:rsidRPr="00E01383">
              <w:t xml:space="preserve">mediante Resolución Exenta N°008/2016/33266 de fecha 15/01/16, </w:t>
            </w:r>
            <w:r w:rsidRPr="00E01383">
              <w:t>la Dirección Regional del SEA Magallanes se pronunció indicando que las modificaciones propuestas no tenían obligación de someterse al Sistema de Evaluación de Impacto Ambiental</w:t>
            </w:r>
            <w:r w:rsidR="0088283A" w:rsidRPr="00E01383">
              <w:t xml:space="preserve"> (Ver Anexo 3)</w:t>
            </w:r>
            <w:r w:rsidRPr="00E01383">
              <w:t>.</w:t>
            </w:r>
          </w:p>
          <w:p w14:paraId="03DA066C" w14:textId="77777777" w:rsidR="002A4B93" w:rsidRPr="00E01383" w:rsidRDefault="002A4B93" w:rsidP="00426BE7">
            <w:pPr>
              <w:jc w:val="left"/>
              <w:rPr>
                <w:b/>
              </w:rPr>
            </w:pPr>
          </w:p>
          <w:p w14:paraId="5E35083E" w14:textId="77777777" w:rsidR="002A4B93" w:rsidRPr="00E01383" w:rsidRDefault="002A4B93" w:rsidP="00426BE7">
            <w:pPr>
              <w:jc w:val="left"/>
              <w:rPr>
                <w:b/>
              </w:rPr>
            </w:pPr>
          </w:p>
          <w:p w14:paraId="0118BE35" w14:textId="77777777" w:rsidR="00A4524F" w:rsidRPr="00E01383" w:rsidRDefault="00A4524F" w:rsidP="00426BE7">
            <w:pPr>
              <w:jc w:val="left"/>
              <w:rPr>
                <w:b/>
              </w:rPr>
            </w:pPr>
            <w:r w:rsidRPr="00E01383">
              <w:rPr>
                <w:b/>
              </w:rPr>
              <w:lastRenderedPageBreak/>
              <w:t>Resultado (s) examen de Información:</w:t>
            </w:r>
          </w:p>
          <w:p w14:paraId="52AFDDA5" w14:textId="77777777" w:rsidR="00CE7FC5" w:rsidRPr="00E01383" w:rsidRDefault="00CE7FC5" w:rsidP="00CE7FC5">
            <w:pPr>
              <w:pStyle w:val="Prrafodelista"/>
              <w:numPr>
                <w:ilvl w:val="0"/>
                <w:numId w:val="10"/>
              </w:numPr>
              <w:ind w:left="284" w:hanging="284"/>
              <w:rPr>
                <w:rFonts w:ascii="Calibri" w:eastAsia="Times New Roman" w:hAnsi="Calibri"/>
                <w:color w:val="000000"/>
                <w:lang w:eastAsia="es-CL"/>
              </w:rPr>
            </w:pPr>
            <w:r w:rsidRPr="00E01383">
              <w:rPr>
                <w:rFonts w:ascii="Calibri" w:eastAsia="Times New Roman" w:hAnsi="Calibri"/>
                <w:color w:val="000000"/>
                <w:lang w:eastAsia="es-CL"/>
              </w:rPr>
              <w:t>Como resultado del análisis de los documentos proporcionados por el titular, se advierte lo siguiente:</w:t>
            </w:r>
          </w:p>
          <w:p w14:paraId="727C1B1C" w14:textId="375AB5F7" w:rsidR="00CB6574" w:rsidRPr="00E01383" w:rsidRDefault="002F1F38" w:rsidP="00426BE7">
            <w:pPr>
              <w:jc w:val="left"/>
              <w:rPr>
                <w:b/>
                <w:u w:val="single"/>
              </w:rPr>
            </w:pPr>
            <w:r w:rsidRPr="00E01383">
              <w:rPr>
                <w:b/>
                <w:u w:val="single"/>
              </w:rPr>
              <w:t>Registros traslado de agua</w:t>
            </w:r>
          </w:p>
          <w:p w14:paraId="6537DBFF" w14:textId="6180E7EF" w:rsidR="00785155" w:rsidRPr="00E01383" w:rsidRDefault="00785155" w:rsidP="00426BE7">
            <w:pPr>
              <w:pStyle w:val="Prrafodelista"/>
              <w:numPr>
                <w:ilvl w:val="0"/>
                <w:numId w:val="5"/>
              </w:numPr>
              <w:ind w:left="426" w:hanging="142"/>
              <w:rPr>
                <w:rFonts w:ascii="Calibri" w:eastAsia="Times New Roman" w:hAnsi="Calibri"/>
                <w:color w:val="000000"/>
                <w:lang w:eastAsia="es-CL"/>
              </w:rPr>
            </w:pPr>
            <w:r w:rsidRPr="00E01383">
              <w:rPr>
                <w:rFonts w:ascii="Calibri" w:eastAsia="Times New Roman" w:hAnsi="Calibri"/>
                <w:color w:val="000000"/>
                <w:lang w:eastAsia="es-CL"/>
              </w:rPr>
              <w:t xml:space="preserve">Entre el 23/10/15 y el </w:t>
            </w:r>
            <w:r w:rsidR="003957FB" w:rsidRPr="00E01383">
              <w:rPr>
                <w:rFonts w:ascii="Calibri" w:eastAsia="Times New Roman" w:hAnsi="Calibri"/>
                <w:color w:val="000000"/>
                <w:lang w:eastAsia="es-CL"/>
              </w:rPr>
              <w:t>06</w:t>
            </w:r>
            <w:r w:rsidRPr="00E01383">
              <w:rPr>
                <w:rFonts w:ascii="Calibri" w:eastAsia="Times New Roman" w:hAnsi="Calibri"/>
                <w:color w:val="000000"/>
                <w:lang w:eastAsia="es-CL"/>
              </w:rPr>
              <w:t>/0</w:t>
            </w:r>
            <w:r w:rsidR="003957FB" w:rsidRPr="00E01383">
              <w:rPr>
                <w:rFonts w:ascii="Calibri" w:eastAsia="Times New Roman" w:hAnsi="Calibri"/>
                <w:color w:val="000000"/>
                <w:lang w:eastAsia="es-CL"/>
              </w:rPr>
              <w:t>7</w:t>
            </w:r>
            <w:r w:rsidRPr="00E01383">
              <w:rPr>
                <w:rFonts w:ascii="Calibri" w:eastAsia="Times New Roman" w:hAnsi="Calibri"/>
                <w:color w:val="000000"/>
                <w:lang w:eastAsia="es-CL"/>
              </w:rPr>
              <w:t>/16 e</w:t>
            </w:r>
            <w:r w:rsidR="00A4524F" w:rsidRPr="00E01383">
              <w:rPr>
                <w:rFonts w:ascii="Calibri" w:eastAsia="Times New Roman" w:hAnsi="Calibri"/>
                <w:color w:val="000000"/>
                <w:lang w:eastAsia="es-CL"/>
              </w:rPr>
              <w:t xml:space="preserve">l titular efectuó </w:t>
            </w:r>
            <w:r w:rsidRPr="00E01383">
              <w:rPr>
                <w:rFonts w:ascii="Calibri" w:eastAsia="Times New Roman" w:hAnsi="Calibri"/>
                <w:color w:val="000000"/>
                <w:lang w:eastAsia="es-CL"/>
              </w:rPr>
              <w:t xml:space="preserve">extracción de agua dulce desde el Lago Sofía para su utilización en la piscicultura Río </w:t>
            </w:r>
            <w:proofErr w:type="spellStart"/>
            <w:r w:rsidRPr="00E01383">
              <w:rPr>
                <w:rFonts w:ascii="Calibri" w:eastAsia="Times New Roman" w:hAnsi="Calibri"/>
                <w:color w:val="000000"/>
                <w:lang w:eastAsia="es-CL"/>
              </w:rPr>
              <w:t>Hollemberg</w:t>
            </w:r>
            <w:proofErr w:type="spellEnd"/>
            <w:r w:rsidRPr="00E01383">
              <w:rPr>
                <w:rFonts w:ascii="Calibri" w:eastAsia="Times New Roman" w:hAnsi="Calibri"/>
                <w:color w:val="000000"/>
                <w:lang w:eastAsia="es-CL"/>
              </w:rPr>
              <w:t xml:space="preserve">, totalizando durante dicho período </w:t>
            </w:r>
            <w:r w:rsidR="003957FB" w:rsidRPr="00E01383">
              <w:rPr>
                <w:rFonts w:ascii="Calibri" w:eastAsia="Times New Roman" w:hAnsi="Calibri"/>
                <w:color w:val="000000"/>
                <w:lang w:eastAsia="es-CL"/>
              </w:rPr>
              <w:t xml:space="preserve">a lo menos </w:t>
            </w:r>
            <w:r w:rsidRPr="00E01383">
              <w:rPr>
                <w:rFonts w:ascii="Calibri" w:eastAsia="Times New Roman" w:hAnsi="Calibri"/>
                <w:color w:val="000000"/>
                <w:lang w:eastAsia="es-CL"/>
              </w:rPr>
              <w:t>un volumen de 9278 m</w:t>
            </w:r>
            <w:r w:rsidRPr="00E01383">
              <w:rPr>
                <w:rFonts w:ascii="Calibri" w:eastAsia="Times New Roman" w:hAnsi="Calibri"/>
                <w:color w:val="000000"/>
                <w:vertAlign w:val="superscript"/>
                <w:lang w:eastAsia="es-CL"/>
              </w:rPr>
              <w:t>3</w:t>
            </w:r>
            <w:r w:rsidRPr="00E01383">
              <w:rPr>
                <w:rFonts w:ascii="Calibri" w:eastAsia="Times New Roman" w:hAnsi="Calibri"/>
                <w:color w:val="000000"/>
                <w:lang w:eastAsia="es-CL"/>
              </w:rPr>
              <w:t>, a través de 41</w:t>
            </w:r>
            <w:r w:rsidR="003957FB" w:rsidRPr="00E01383">
              <w:rPr>
                <w:rFonts w:ascii="Calibri" w:eastAsia="Times New Roman" w:hAnsi="Calibri"/>
                <w:color w:val="000000"/>
                <w:lang w:eastAsia="es-CL"/>
              </w:rPr>
              <w:t>2</w:t>
            </w:r>
            <w:r w:rsidRPr="00E01383">
              <w:rPr>
                <w:rFonts w:ascii="Calibri" w:eastAsia="Times New Roman" w:hAnsi="Calibri"/>
                <w:color w:val="000000"/>
                <w:lang w:eastAsia="es-CL"/>
              </w:rPr>
              <w:t xml:space="preserve"> viajes realizados por las empresas transportistas </w:t>
            </w:r>
            <w:r w:rsidRPr="00E01383">
              <w:t xml:space="preserve">Sandro </w:t>
            </w:r>
            <w:proofErr w:type="spellStart"/>
            <w:r w:rsidRPr="00E01383">
              <w:t>Vojnovic</w:t>
            </w:r>
            <w:proofErr w:type="spellEnd"/>
            <w:r w:rsidRPr="00E01383">
              <w:t xml:space="preserve"> Pérez, y Lavado y Desinfección La Reina</w:t>
            </w:r>
            <w:r w:rsidR="00F23052" w:rsidRPr="00E01383">
              <w:t xml:space="preserve"> (Ver Tabla 1)</w:t>
            </w:r>
            <w:r w:rsidRPr="00E01383">
              <w:rPr>
                <w:rFonts w:ascii="Calibri" w:eastAsia="Times New Roman" w:hAnsi="Calibri"/>
                <w:color w:val="000000"/>
                <w:lang w:eastAsia="es-CL"/>
              </w:rPr>
              <w:t>.</w:t>
            </w:r>
          </w:p>
          <w:p w14:paraId="6367197B" w14:textId="48998F13" w:rsidR="00785155" w:rsidRPr="00E01383" w:rsidRDefault="00785155" w:rsidP="00785155">
            <w:pPr>
              <w:pStyle w:val="Prrafodelista"/>
              <w:numPr>
                <w:ilvl w:val="0"/>
                <w:numId w:val="5"/>
              </w:numPr>
              <w:ind w:left="426" w:hanging="142"/>
              <w:rPr>
                <w:rFonts w:ascii="Calibri" w:eastAsia="Times New Roman" w:hAnsi="Calibri"/>
                <w:color w:val="000000"/>
                <w:lang w:eastAsia="es-CL"/>
              </w:rPr>
            </w:pPr>
            <w:r w:rsidRPr="00E01383">
              <w:rPr>
                <w:rFonts w:ascii="Calibri" w:eastAsia="Times New Roman" w:hAnsi="Calibri"/>
                <w:color w:val="000000"/>
                <w:lang w:eastAsia="es-CL"/>
              </w:rPr>
              <w:t xml:space="preserve">Entre el 28/05/16 y el 28/06/16 el titular efectuó extracción de agua dulce desde el </w:t>
            </w:r>
            <w:r w:rsidR="004D48B7" w:rsidRPr="00E01383">
              <w:rPr>
                <w:rFonts w:ascii="Calibri" w:eastAsia="Times New Roman" w:hAnsi="Calibri"/>
                <w:color w:val="000000"/>
                <w:lang w:eastAsia="es-CL"/>
              </w:rPr>
              <w:t xml:space="preserve">Pozo </w:t>
            </w:r>
            <w:proofErr w:type="spellStart"/>
            <w:r w:rsidR="004D48B7" w:rsidRPr="00E01383">
              <w:rPr>
                <w:rFonts w:ascii="Calibri" w:eastAsia="Times New Roman" w:hAnsi="Calibri"/>
                <w:color w:val="000000"/>
                <w:lang w:eastAsia="es-CL"/>
              </w:rPr>
              <w:t>Hollemberg</w:t>
            </w:r>
            <w:proofErr w:type="spellEnd"/>
            <w:r w:rsidR="004D48B7" w:rsidRPr="00E01383">
              <w:rPr>
                <w:rFonts w:ascii="Calibri" w:eastAsia="Times New Roman" w:hAnsi="Calibri"/>
                <w:color w:val="000000"/>
                <w:lang w:eastAsia="es-CL"/>
              </w:rPr>
              <w:t xml:space="preserve"> (Pozo de abastecimiento de agua 3, en borde costero) </w:t>
            </w:r>
            <w:r w:rsidRPr="00E01383">
              <w:rPr>
                <w:rFonts w:ascii="Calibri" w:eastAsia="Times New Roman" w:hAnsi="Calibri"/>
                <w:color w:val="000000"/>
                <w:lang w:eastAsia="es-CL"/>
              </w:rPr>
              <w:t xml:space="preserve">para su utilización en la piscicultura Río </w:t>
            </w:r>
            <w:proofErr w:type="spellStart"/>
            <w:r w:rsidRPr="00E01383">
              <w:rPr>
                <w:rFonts w:ascii="Calibri" w:eastAsia="Times New Roman" w:hAnsi="Calibri"/>
                <w:color w:val="000000"/>
                <w:lang w:eastAsia="es-CL"/>
              </w:rPr>
              <w:t>Hollemberg</w:t>
            </w:r>
            <w:proofErr w:type="spellEnd"/>
            <w:r w:rsidRPr="00E01383">
              <w:rPr>
                <w:rFonts w:ascii="Calibri" w:eastAsia="Times New Roman" w:hAnsi="Calibri"/>
                <w:color w:val="000000"/>
                <w:lang w:eastAsia="es-CL"/>
              </w:rPr>
              <w:t xml:space="preserve">, totalizando durante dicho período un volumen de </w:t>
            </w:r>
            <w:r w:rsidR="004D48B7" w:rsidRPr="00E01383">
              <w:rPr>
                <w:rFonts w:ascii="Calibri" w:eastAsia="Times New Roman" w:hAnsi="Calibri"/>
                <w:color w:val="000000"/>
                <w:lang w:eastAsia="es-CL"/>
              </w:rPr>
              <w:t>1320</w:t>
            </w:r>
            <w:r w:rsidRPr="00E01383">
              <w:rPr>
                <w:rFonts w:ascii="Calibri" w:eastAsia="Times New Roman" w:hAnsi="Calibri"/>
                <w:color w:val="000000"/>
                <w:lang w:eastAsia="es-CL"/>
              </w:rPr>
              <w:t xml:space="preserve"> m</w:t>
            </w:r>
            <w:r w:rsidRPr="00E01383">
              <w:rPr>
                <w:rFonts w:ascii="Calibri" w:eastAsia="Times New Roman" w:hAnsi="Calibri"/>
                <w:color w:val="000000"/>
                <w:vertAlign w:val="superscript"/>
                <w:lang w:eastAsia="es-CL"/>
              </w:rPr>
              <w:t>3</w:t>
            </w:r>
            <w:r w:rsidRPr="00E01383">
              <w:rPr>
                <w:rFonts w:ascii="Calibri" w:eastAsia="Times New Roman" w:hAnsi="Calibri"/>
                <w:color w:val="000000"/>
                <w:lang w:eastAsia="es-CL"/>
              </w:rPr>
              <w:t xml:space="preserve">, a través de 40 viajes realizados por la empresa transportista </w:t>
            </w:r>
            <w:r w:rsidRPr="00E01383">
              <w:t xml:space="preserve">Sandro </w:t>
            </w:r>
            <w:proofErr w:type="spellStart"/>
            <w:r w:rsidRPr="00E01383">
              <w:t>Vojnovic</w:t>
            </w:r>
            <w:proofErr w:type="spellEnd"/>
            <w:r w:rsidRPr="00E01383">
              <w:t xml:space="preserve"> Pérez</w:t>
            </w:r>
            <w:r w:rsidR="00F23052" w:rsidRPr="00E01383">
              <w:t xml:space="preserve"> (Ver Tabla 1)</w:t>
            </w:r>
            <w:r w:rsidRPr="00E01383">
              <w:rPr>
                <w:rFonts w:ascii="Calibri" w:eastAsia="Times New Roman" w:hAnsi="Calibri"/>
                <w:color w:val="000000"/>
                <w:lang w:eastAsia="es-CL"/>
              </w:rPr>
              <w:t>.</w:t>
            </w:r>
          </w:p>
          <w:p w14:paraId="61F4F970" w14:textId="69396D65" w:rsidR="00785155" w:rsidRPr="00E01383" w:rsidRDefault="005B5BBA" w:rsidP="00426BE7">
            <w:pPr>
              <w:pStyle w:val="Prrafodelista"/>
              <w:numPr>
                <w:ilvl w:val="0"/>
                <w:numId w:val="5"/>
              </w:numPr>
              <w:ind w:left="426" w:hanging="142"/>
              <w:rPr>
                <w:rFonts w:ascii="Calibri" w:eastAsia="Times New Roman" w:hAnsi="Calibri"/>
                <w:color w:val="000000"/>
                <w:lang w:eastAsia="es-CL"/>
              </w:rPr>
            </w:pPr>
            <w:r w:rsidRPr="00E01383">
              <w:rPr>
                <w:rFonts w:ascii="Calibri" w:eastAsia="Times New Roman" w:hAnsi="Calibri"/>
                <w:color w:val="000000"/>
                <w:lang w:eastAsia="es-CL"/>
              </w:rPr>
              <w:t>Los días 28/02/16 y 02/03/16 el titular efectuó diariam</w:t>
            </w:r>
            <w:r w:rsidR="00047B53">
              <w:rPr>
                <w:rFonts w:ascii="Calibri" w:eastAsia="Times New Roman" w:hAnsi="Calibri"/>
                <w:color w:val="000000"/>
                <w:lang w:eastAsia="es-CL"/>
              </w:rPr>
              <w:t>e</w:t>
            </w:r>
            <w:r w:rsidRPr="00E01383">
              <w:rPr>
                <w:rFonts w:ascii="Calibri" w:eastAsia="Times New Roman" w:hAnsi="Calibri"/>
                <w:color w:val="000000"/>
                <w:lang w:eastAsia="es-CL"/>
              </w:rPr>
              <w:t xml:space="preserve">nte un total de 4 viajes entre el Lago Sofía y la Piscicultura Río </w:t>
            </w:r>
            <w:proofErr w:type="spellStart"/>
            <w:r w:rsidRPr="00E01383">
              <w:rPr>
                <w:rFonts w:ascii="Calibri" w:eastAsia="Times New Roman" w:hAnsi="Calibri"/>
                <w:color w:val="000000"/>
                <w:lang w:eastAsia="es-CL"/>
              </w:rPr>
              <w:t>Hollemberg</w:t>
            </w:r>
            <w:proofErr w:type="spellEnd"/>
            <w:r w:rsidRPr="00E01383">
              <w:rPr>
                <w:rFonts w:ascii="Calibri" w:eastAsia="Times New Roman" w:hAnsi="Calibri"/>
                <w:color w:val="000000"/>
                <w:lang w:eastAsia="es-CL"/>
              </w:rPr>
              <w:t xml:space="preserve">, transportando 51 y </w:t>
            </w:r>
            <w:r w:rsidR="00D570AB" w:rsidRPr="00E01383">
              <w:rPr>
                <w:rFonts w:ascii="Calibri" w:eastAsia="Times New Roman" w:hAnsi="Calibri"/>
                <w:color w:val="000000"/>
                <w:lang w:eastAsia="es-CL"/>
              </w:rPr>
              <w:t>132</w:t>
            </w:r>
            <w:r w:rsidRPr="00E01383">
              <w:rPr>
                <w:rFonts w:ascii="Calibri" w:eastAsia="Times New Roman" w:hAnsi="Calibri"/>
                <w:color w:val="000000"/>
                <w:lang w:eastAsia="es-CL"/>
              </w:rPr>
              <w:t xml:space="preserve"> </w:t>
            </w:r>
            <w:r w:rsidR="00D570AB" w:rsidRPr="00E01383">
              <w:rPr>
                <w:rFonts w:ascii="Calibri" w:eastAsia="Times New Roman" w:hAnsi="Calibri"/>
                <w:color w:val="000000"/>
                <w:lang w:eastAsia="es-CL"/>
              </w:rPr>
              <w:t>m</w:t>
            </w:r>
            <w:r w:rsidR="00D570AB" w:rsidRPr="00E01383">
              <w:rPr>
                <w:rFonts w:ascii="Calibri" w:eastAsia="Times New Roman" w:hAnsi="Calibri"/>
                <w:color w:val="000000"/>
                <w:vertAlign w:val="superscript"/>
                <w:lang w:eastAsia="es-CL"/>
              </w:rPr>
              <w:t>3</w:t>
            </w:r>
            <w:r w:rsidR="00D570AB" w:rsidRPr="00E01383">
              <w:rPr>
                <w:rFonts w:ascii="Calibri" w:eastAsia="Times New Roman" w:hAnsi="Calibri"/>
                <w:color w:val="000000"/>
                <w:lang w:eastAsia="es-CL"/>
              </w:rPr>
              <w:t>, respectivamente.</w:t>
            </w:r>
          </w:p>
          <w:p w14:paraId="6636FB55" w14:textId="6373995B" w:rsidR="00725DEF" w:rsidRPr="00E01383" w:rsidRDefault="00725DEF" w:rsidP="00426BE7">
            <w:pPr>
              <w:pStyle w:val="Prrafodelista"/>
              <w:numPr>
                <w:ilvl w:val="0"/>
                <w:numId w:val="5"/>
              </w:numPr>
              <w:ind w:left="426" w:hanging="142"/>
              <w:rPr>
                <w:rFonts w:ascii="Calibri" w:eastAsia="Times New Roman" w:hAnsi="Calibri"/>
                <w:color w:val="000000"/>
                <w:lang w:eastAsia="es-CL"/>
              </w:rPr>
            </w:pPr>
            <w:r w:rsidRPr="00E01383">
              <w:rPr>
                <w:rFonts w:ascii="Calibri" w:eastAsia="Times New Roman" w:hAnsi="Calibri"/>
                <w:color w:val="000000"/>
                <w:lang w:eastAsia="es-CL"/>
              </w:rPr>
              <w:t xml:space="preserve">Conforme a lo detallado en el comprobante N°3665 emitido por la empresa </w:t>
            </w:r>
            <w:r w:rsidRPr="00E01383">
              <w:t xml:space="preserve">Transporte de carga Sandro </w:t>
            </w:r>
            <w:proofErr w:type="spellStart"/>
            <w:r w:rsidRPr="00E01383">
              <w:t>Vojnovic</w:t>
            </w:r>
            <w:proofErr w:type="spellEnd"/>
            <w:r w:rsidRPr="00E01383">
              <w:t xml:space="preserve"> Pérez, s</w:t>
            </w:r>
            <w:r w:rsidRPr="00E01383">
              <w:rPr>
                <w:rFonts w:ascii="Calibri" w:eastAsia="Times New Roman" w:hAnsi="Calibri"/>
                <w:color w:val="000000"/>
                <w:lang w:eastAsia="es-CL"/>
              </w:rPr>
              <w:t xml:space="preserve">e constata que en forma posterior a la inspección ambiental realizada con fecha 23/06/16, el titular continuó realizando a lo menos 2 viajes para el traslado de agua entre el Lago Sofía y la Piscicultura Río </w:t>
            </w:r>
            <w:proofErr w:type="spellStart"/>
            <w:r w:rsidRPr="00E01383">
              <w:rPr>
                <w:rFonts w:ascii="Calibri" w:eastAsia="Times New Roman" w:hAnsi="Calibri"/>
                <w:color w:val="000000"/>
                <w:lang w:eastAsia="es-CL"/>
              </w:rPr>
              <w:t>Hollemberg</w:t>
            </w:r>
            <w:proofErr w:type="spellEnd"/>
            <w:r w:rsidR="002A54CF">
              <w:rPr>
                <w:rFonts w:ascii="Calibri" w:eastAsia="Times New Roman" w:hAnsi="Calibri"/>
                <w:color w:val="000000"/>
                <w:lang w:eastAsia="es-CL"/>
              </w:rPr>
              <w:t xml:space="preserve">; situación que no se condice con lo informado a través de </w:t>
            </w:r>
            <w:r w:rsidR="00802642">
              <w:rPr>
                <w:rFonts w:ascii="Calibri" w:eastAsia="Times New Roman" w:hAnsi="Calibri"/>
                <w:color w:val="000000"/>
                <w:lang w:eastAsia="es-CL"/>
              </w:rPr>
              <w:t xml:space="preserve">su </w:t>
            </w:r>
            <w:r w:rsidR="002A54CF">
              <w:rPr>
                <w:rFonts w:ascii="Calibri" w:eastAsia="Times New Roman" w:hAnsi="Calibri"/>
                <w:color w:val="000000"/>
                <w:lang w:eastAsia="es-CL"/>
              </w:rPr>
              <w:t>carta de fecha 08/07/16</w:t>
            </w:r>
            <w:r w:rsidRPr="00E01383">
              <w:rPr>
                <w:rFonts w:ascii="Calibri" w:eastAsia="Times New Roman" w:hAnsi="Calibri"/>
                <w:color w:val="000000"/>
                <w:lang w:eastAsia="es-CL"/>
              </w:rPr>
              <w:t>.</w:t>
            </w:r>
          </w:p>
          <w:p w14:paraId="4C02B1CD" w14:textId="77777777" w:rsidR="00AD4879" w:rsidRPr="00E01383" w:rsidRDefault="00AD4879" w:rsidP="00F23052">
            <w:pPr>
              <w:ind w:left="284"/>
              <w:rPr>
                <w:rFonts w:ascii="Calibri" w:eastAsia="Times New Roman" w:hAnsi="Calibri"/>
                <w:color w:val="000000"/>
                <w:lang w:eastAsia="es-CL"/>
              </w:rPr>
            </w:pPr>
          </w:p>
          <w:p w14:paraId="5A378F5F" w14:textId="3C05EF0E" w:rsidR="00AD4879" w:rsidRPr="00E01383" w:rsidRDefault="001C40B3" w:rsidP="00AD4879">
            <w:pPr>
              <w:jc w:val="left"/>
              <w:rPr>
                <w:b/>
                <w:u w:val="single"/>
              </w:rPr>
            </w:pPr>
            <w:r w:rsidRPr="00E01383">
              <w:rPr>
                <w:b/>
                <w:u w:val="single"/>
              </w:rPr>
              <w:t>Derechos de aprovechamiento de agua del titular</w:t>
            </w:r>
          </w:p>
          <w:p w14:paraId="6952CFDE" w14:textId="6EAC80FE" w:rsidR="00CE7FC5" w:rsidRPr="00E01383" w:rsidRDefault="005D44B1" w:rsidP="00CE7FC5">
            <w:pPr>
              <w:pStyle w:val="Prrafodelista"/>
              <w:numPr>
                <w:ilvl w:val="0"/>
                <w:numId w:val="5"/>
              </w:numPr>
              <w:ind w:left="426" w:hanging="142"/>
              <w:rPr>
                <w:rFonts w:ascii="Calibri" w:eastAsia="Times New Roman" w:hAnsi="Calibri"/>
                <w:color w:val="000000"/>
                <w:lang w:eastAsia="es-CL"/>
              </w:rPr>
            </w:pPr>
            <w:r w:rsidRPr="00E01383">
              <w:rPr>
                <w:rFonts w:ascii="Calibri" w:eastAsia="Times New Roman" w:hAnsi="Calibri"/>
                <w:color w:val="000000"/>
                <w:lang w:eastAsia="es-CL"/>
              </w:rPr>
              <w:t xml:space="preserve">Conforme a lo acreditado mediante </w:t>
            </w:r>
            <w:r w:rsidR="00AA5C7C" w:rsidRPr="00E01383">
              <w:rPr>
                <w:rFonts w:ascii="Calibri" w:eastAsia="Times New Roman" w:hAnsi="Calibri"/>
                <w:color w:val="000000"/>
                <w:lang w:eastAsia="es-CL"/>
              </w:rPr>
              <w:t xml:space="preserve">distintos certificados de registro público de derechos de aprovechamiento de aguas </w:t>
            </w:r>
            <w:r w:rsidR="001B388A" w:rsidRPr="00E01383">
              <w:rPr>
                <w:rFonts w:ascii="Calibri" w:eastAsia="Times New Roman" w:hAnsi="Calibri"/>
                <w:color w:val="000000"/>
                <w:lang w:eastAsia="es-CL"/>
              </w:rPr>
              <w:t xml:space="preserve">emitidos por la DGA </w:t>
            </w:r>
            <w:r w:rsidR="00AA5C7C" w:rsidRPr="00E01383">
              <w:rPr>
                <w:rFonts w:ascii="Calibri" w:eastAsia="Times New Roman" w:hAnsi="Calibri"/>
                <w:color w:val="000000"/>
                <w:lang w:eastAsia="es-CL"/>
              </w:rPr>
              <w:t xml:space="preserve">e </w:t>
            </w:r>
            <w:r w:rsidRPr="00E01383">
              <w:rPr>
                <w:rFonts w:ascii="Calibri" w:eastAsia="Times New Roman" w:hAnsi="Calibri"/>
                <w:color w:val="000000"/>
                <w:lang w:eastAsia="es-CL"/>
              </w:rPr>
              <w:t>inscripciones en el Registro de Propiedad de Aguas del Conservador de Bienes Raíces de Puerto Natales correspondientes a los años 2011 y 2014, e</w:t>
            </w:r>
            <w:r w:rsidR="00CE7FC5" w:rsidRPr="00E01383">
              <w:rPr>
                <w:rFonts w:ascii="Calibri" w:eastAsia="Times New Roman" w:hAnsi="Calibri"/>
                <w:color w:val="000000"/>
                <w:lang w:eastAsia="es-CL"/>
              </w:rPr>
              <w:t xml:space="preserve">l titular es propietario de 5 derechos de aprovechamiento de agua de tipo consuntivos, de ejercicio permanente y continuo sobre las aguas superficiales del Río </w:t>
            </w:r>
            <w:proofErr w:type="spellStart"/>
            <w:r w:rsidR="00CE7FC5" w:rsidRPr="00E01383">
              <w:rPr>
                <w:rFonts w:ascii="Calibri" w:eastAsia="Times New Roman" w:hAnsi="Calibri"/>
                <w:color w:val="000000"/>
                <w:lang w:eastAsia="es-CL"/>
              </w:rPr>
              <w:t>Hollemberg</w:t>
            </w:r>
            <w:proofErr w:type="spellEnd"/>
            <w:r w:rsidR="00CE7FC5" w:rsidRPr="00E01383">
              <w:rPr>
                <w:rFonts w:ascii="Calibri" w:eastAsia="Times New Roman" w:hAnsi="Calibri"/>
                <w:color w:val="000000"/>
                <w:lang w:eastAsia="es-CL"/>
              </w:rPr>
              <w:t xml:space="preserve"> y Lago Balmaceda, los cuales totalizan un caudal de 400 l/s.</w:t>
            </w:r>
          </w:p>
          <w:p w14:paraId="6691A7C2" w14:textId="56B229C2" w:rsidR="009D2EBB" w:rsidRPr="00E01383" w:rsidRDefault="00100CC1" w:rsidP="00CE7FC5">
            <w:pPr>
              <w:pStyle w:val="Prrafodelista"/>
              <w:numPr>
                <w:ilvl w:val="0"/>
                <w:numId w:val="5"/>
              </w:numPr>
              <w:ind w:left="426" w:hanging="142"/>
              <w:rPr>
                <w:rFonts w:ascii="Calibri" w:eastAsia="Times New Roman" w:hAnsi="Calibri"/>
                <w:color w:val="000000"/>
                <w:lang w:eastAsia="es-CL"/>
              </w:rPr>
            </w:pPr>
            <w:r w:rsidRPr="00E01383">
              <w:rPr>
                <w:rFonts w:ascii="Calibri" w:eastAsia="Times New Roman" w:hAnsi="Calibri"/>
                <w:color w:val="000000"/>
                <w:lang w:eastAsia="es-CL"/>
              </w:rPr>
              <w:t>De igual modo, c</w:t>
            </w:r>
            <w:r w:rsidR="005D44B1" w:rsidRPr="00E01383">
              <w:rPr>
                <w:rFonts w:ascii="Calibri" w:eastAsia="Times New Roman" w:hAnsi="Calibri"/>
                <w:color w:val="000000"/>
                <w:lang w:eastAsia="es-CL"/>
              </w:rPr>
              <w:t xml:space="preserve">onforme a lo acreditado mediante </w:t>
            </w:r>
            <w:r w:rsidRPr="00E01383">
              <w:rPr>
                <w:rFonts w:ascii="Calibri" w:eastAsia="Times New Roman" w:hAnsi="Calibri"/>
                <w:color w:val="000000"/>
                <w:lang w:eastAsia="es-CL"/>
              </w:rPr>
              <w:t xml:space="preserve">certificado de registro público de derechos de aprovechamiento de aguas emitido por la DGA y </w:t>
            </w:r>
            <w:r w:rsidR="005D44B1" w:rsidRPr="00E01383">
              <w:rPr>
                <w:rFonts w:ascii="Calibri" w:eastAsia="Times New Roman" w:hAnsi="Calibri"/>
                <w:color w:val="000000"/>
                <w:lang w:eastAsia="es-CL"/>
              </w:rPr>
              <w:t>Resolución</w:t>
            </w:r>
            <w:r w:rsidRPr="00E01383">
              <w:rPr>
                <w:rFonts w:ascii="Calibri" w:eastAsia="Times New Roman" w:hAnsi="Calibri"/>
                <w:color w:val="000000"/>
                <w:lang w:eastAsia="es-CL"/>
              </w:rPr>
              <w:t xml:space="preserve"> N°928 de fecha 01/12/99 de la D</w:t>
            </w:r>
            <w:r w:rsidR="005D44B1" w:rsidRPr="00E01383">
              <w:rPr>
                <w:rFonts w:ascii="Calibri" w:eastAsia="Times New Roman" w:hAnsi="Calibri"/>
                <w:color w:val="000000"/>
                <w:lang w:eastAsia="es-CL"/>
              </w:rPr>
              <w:t>irección General de Aguas, e</w:t>
            </w:r>
            <w:r w:rsidR="00910ED9" w:rsidRPr="00E01383">
              <w:rPr>
                <w:rFonts w:ascii="Calibri" w:eastAsia="Times New Roman" w:hAnsi="Calibri"/>
                <w:color w:val="000000"/>
                <w:lang w:eastAsia="es-CL"/>
              </w:rPr>
              <w:t xml:space="preserve">l titular es propietario de un derecho de aprovechamiento de agua de tipo </w:t>
            </w:r>
            <w:r w:rsidR="00910ED9" w:rsidRPr="00E01383">
              <w:rPr>
                <w:rFonts w:ascii="Calibri" w:eastAsia="Times New Roman" w:hAnsi="Calibri"/>
                <w:b/>
                <w:color w:val="000000"/>
                <w:u w:val="single"/>
                <w:lang w:eastAsia="es-CL"/>
              </w:rPr>
              <w:t>no consuntivo</w:t>
            </w:r>
            <w:r w:rsidR="00910ED9" w:rsidRPr="00E01383">
              <w:rPr>
                <w:rFonts w:ascii="Calibri" w:eastAsia="Times New Roman" w:hAnsi="Calibri"/>
                <w:color w:val="000000"/>
                <w:lang w:eastAsia="es-CL"/>
              </w:rPr>
              <w:t xml:space="preserve">, de ejercicio permanente y continuo sobre las aguas superficiales y detenidas del Lago Sofía por un </w:t>
            </w:r>
            <w:r w:rsidR="00A06397" w:rsidRPr="00E01383">
              <w:rPr>
                <w:rFonts w:ascii="Calibri" w:eastAsia="Times New Roman" w:hAnsi="Calibri"/>
                <w:color w:val="000000"/>
                <w:lang w:eastAsia="es-CL"/>
              </w:rPr>
              <w:t xml:space="preserve">caudal </w:t>
            </w:r>
            <w:r w:rsidR="00910ED9" w:rsidRPr="00E01383">
              <w:rPr>
                <w:rFonts w:ascii="Calibri" w:eastAsia="Times New Roman" w:hAnsi="Calibri"/>
                <w:color w:val="000000"/>
                <w:lang w:eastAsia="es-CL"/>
              </w:rPr>
              <w:t>total de 600 l/s.</w:t>
            </w:r>
          </w:p>
          <w:p w14:paraId="1BE67AA9" w14:textId="7DEB0F44" w:rsidR="00CE7FC5" w:rsidRPr="00E01383" w:rsidRDefault="009D2EBB" w:rsidP="00CE7FC5">
            <w:pPr>
              <w:pStyle w:val="Prrafodelista"/>
              <w:numPr>
                <w:ilvl w:val="0"/>
                <w:numId w:val="5"/>
              </w:numPr>
              <w:ind w:left="426" w:hanging="142"/>
              <w:rPr>
                <w:rFonts w:ascii="Calibri" w:eastAsia="Times New Roman" w:hAnsi="Calibri"/>
                <w:color w:val="000000"/>
                <w:lang w:eastAsia="es-CL"/>
              </w:rPr>
            </w:pPr>
            <w:r w:rsidRPr="00E01383">
              <w:rPr>
                <w:rFonts w:ascii="Calibri" w:eastAsia="Times New Roman" w:hAnsi="Calibri"/>
                <w:color w:val="000000"/>
                <w:lang w:eastAsia="es-CL"/>
              </w:rPr>
              <w:t xml:space="preserve">El titular se encuentra tramitando </w:t>
            </w:r>
            <w:r w:rsidR="00A06397" w:rsidRPr="00E01383">
              <w:rPr>
                <w:rFonts w:ascii="Calibri" w:eastAsia="Times New Roman" w:hAnsi="Calibri"/>
                <w:color w:val="000000"/>
                <w:lang w:eastAsia="es-CL"/>
              </w:rPr>
              <w:t xml:space="preserve">una solicitud de derecho de aprovechamiento de aguas de tipo consuntivo, de ejercicio permanente y continuo sobre las aguas superficiales </w:t>
            </w:r>
            <w:r w:rsidR="00C42062" w:rsidRPr="00E01383">
              <w:rPr>
                <w:rFonts w:ascii="Calibri" w:eastAsia="Times New Roman" w:hAnsi="Calibri"/>
                <w:color w:val="000000"/>
                <w:lang w:eastAsia="es-CL"/>
              </w:rPr>
              <w:t xml:space="preserve">y detenidas </w:t>
            </w:r>
            <w:r w:rsidR="00A06397" w:rsidRPr="00E01383">
              <w:rPr>
                <w:rFonts w:ascii="Calibri" w:eastAsia="Times New Roman" w:hAnsi="Calibri"/>
                <w:color w:val="000000"/>
                <w:lang w:eastAsia="es-CL"/>
              </w:rPr>
              <w:t>del Lago Sofía por un caudal total de 10 l/s.</w:t>
            </w:r>
          </w:p>
          <w:p w14:paraId="26451F08" w14:textId="55C4B6CB" w:rsidR="00CE7FC5" w:rsidRPr="00EF0D29" w:rsidRDefault="00C72E93" w:rsidP="00CE7FC5">
            <w:pPr>
              <w:pStyle w:val="Prrafodelista"/>
              <w:numPr>
                <w:ilvl w:val="0"/>
                <w:numId w:val="5"/>
              </w:numPr>
              <w:ind w:left="426" w:hanging="142"/>
              <w:rPr>
                <w:rFonts w:ascii="Calibri" w:eastAsia="Times New Roman" w:hAnsi="Calibri"/>
                <w:color w:val="000000"/>
                <w:lang w:eastAsia="es-CL"/>
              </w:rPr>
            </w:pPr>
            <w:r w:rsidRPr="00E01383">
              <w:rPr>
                <w:rFonts w:ascii="Calibri" w:eastAsia="Times New Roman" w:hAnsi="Calibri"/>
                <w:color w:val="000000"/>
                <w:lang w:eastAsia="es-CL"/>
              </w:rPr>
              <w:t>Adicionalmente el titular se encuentra tramitando dos solicitudes de derechos de aprovechamiento de aguas de tipo consuntivo, de ejercicio permanente y continuo sobre aguas subterránea</w:t>
            </w:r>
            <w:r w:rsidR="00AB46E9" w:rsidRPr="00E01383">
              <w:rPr>
                <w:rFonts w:ascii="Calibri" w:eastAsia="Times New Roman" w:hAnsi="Calibri"/>
                <w:color w:val="000000"/>
                <w:lang w:eastAsia="es-CL"/>
              </w:rPr>
              <w:t xml:space="preserve">s por caudales de 2,3 y 0,4 l/s, correspondiendo la primera de ellas al pozo profundo perforado </w:t>
            </w:r>
            <w:r w:rsidR="00CD25F2" w:rsidRPr="00E01383">
              <w:rPr>
                <w:rFonts w:ascii="Calibri" w:eastAsia="Times New Roman" w:hAnsi="Calibri"/>
                <w:color w:val="000000"/>
                <w:lang w:eastAsia="es-CL"/>
              </w:rPr>
              <w:t xml:space="preserve">-y operativo- emplazado </w:t>
            </w:r>
            <w:r w:rsidR="00AB46E9" w:rsidRPr="00E01383">
              <w:rPr>
                <w:rFonts w:ascii="Calibri" w:eastAsia="Times New Roman" w:hAnsi="Calibri"/>
                <w:color w:val="000000"/>
                <w:lang w:eastAsia="es-CL"/>
              </w:rPr>
              <w:t xml:space="preserve">en el borde costero inmediatamente adyacente a la Piscicultura y </w:t>
            </w:r>
            <w:r w:rsidR="00AB46E9" w:rsidRPr="00E01383">
              <w:t>fuera de su cierre perimetral.</w:t>
            </w:r>
          </w:p>
          <w:p w14:paraId="100CC83E" w14:textId="77777777" w:rsidR="00C4734A" w:rsidRPr="00E01383" w:rsidRDefault="00C4734A" w:rsidP="00C4734A">
            <w:pPr>
              <w:rPr>
                <w:rFonts w:ascii="Calibri" w:eastAsia="Times New Roman" w:hAnsi="Calibri"/>
                <w:color w:val="000000"/>
                <w:lang w:eastAsia="es-CL"/>
              </w:rPr>
            </w:pPr>
          </w:p>
          <w:p w14:paraId="1FCC1AD8" w14:textId="462B2965" w:rsidR="00AD4879" w:rsidRPr="00E01383" w:rsidRDefault="00186B63" w:rsidP="00AD4879">
            <w:pPr>
              <w:jc w:val="left"/>
              <w:rPr>
                <w:b/>
                <w:u w:val="single"/>
              </w:rPr>
            </w:pPr>
            <w:r w:rsidRPr="00E01383">
              <w:rPr>
                <w:b/>
                <w:u w:val="single"/>
              </w:rPr>
              <w:t>Resultados de análisis de metales pesados en fuentes de abastecimiento de agua dulce</w:t>
            </w:r>
          </w:p>
          <w:p w14:paraId="0592AC65" w14:textId="3A60E011" w:rsidR="00F011DF" w:rsidRPr="00E01383" w:rsidRDefault="00F011DF" w:rsidP="00F011DF">
            <w:pPr>
              <w:pStyle w:val="Prrafodelista"/>
              <w:numPr>
                <w:ilvl w:val="0"/>
                <w:numId w:val="5"/>
              </w:numPr>
              <w:ind w:left="426" w:hanging="142"/>
              <w:rPr>
                <w:rFonts w:ascii="Calibri" w:eastAsia="Times New Roman" w:hAnsi="Calibri"/>
                <w:color w:val="000000"/>
                <w:lang w:eastAsia="es-CL"/>
              </w:rPr>
            </w:pPr>
            <w:r w:rsidRPr="00E01383">
              <w:rPr>
                <w:rFonts w:ascii="Calibri" w:eastAsia="Times New Roman" w:hAnsi="Calibri"/>
                <w:color w:val="000000"/>
                <w:lang w:eastAsia="es-CL"/>
              </w:rPr>
              <w:t>De a</w:t>
            </w:r>
            <w:r w:rsidR="00F03328" w:rsidRPr="00E01383">
              <w:rPr>
                <w:rFonts w:ascii="Calibri" w:eastAsia="Times New Roman" w:hAnsi="Calibri"/>
                <w:color w:val="000000"/>
                <w:lang w:eastAsia="es-CL"/>
              </w:rPr>
              <w:t>c</w:t>
            </w:r>
            <w:r w:rsidRPr="00E01383">
              <w:rPr>
                <w:rFonts w:ascii="Calibri" w:eastAsia="Times New Roman" w:hAnsi="Calibri"/>
                <w:color w:val="000000"/>
                <w:lang w:eastAsia="es-CL"/>
              </w:rPr>
              <w:t xml:space="preserve">uerdo a los antecedentes proporcionados por el titular, </w:t>
            </w:r>
            <w:r w:rsidR="00380C8B" w:rsidRPr="00E01383">
              <w:rPr>
                <w:rFonts w:ascii="Calibri" w:eastAsia="Times New Roman" w:hAnsi="Calibri"/>
                <w:color w:val="000000"/>
                <w:lang w:eastAsia="es-CL"/>
              </w:rPr>
              <w:t xml:space="preserve">se observa que </w:t>
            </w:r>
            <w:r w:rsidR="00E271DC" w:rsidRPr="00E01383">
              <w:rPr>
                <w:rFonts w:ascii="Calibri" w:eastAsia="Times New Roman" w:hAnsi="Calibri"/>
                <w:color w:val="000000"/>
                <w:lang w:eastAsia="es-CL"/>
              </w:rPr>
              <w:t xml:space="preserve">entre los meses de </w:t>
            </w:r>
            <w:r w:rsidR="007666B5">
              <w:rPr>
                <w:rFonts w:ascii="Calibri" w:eastAsia="Times New Roman" w:hAnsi="Calibri"/>
                <w:color w:val="000000"/>
                <w:lang w:eastAsia="es-CL"/>
              </w:rPr>
              <w:t xml:space="preserve">Julio </w:t>
            </w:r>
            <w:r w:rsidR="00E271DC" w:rsidRPr="00E01383">
              <w:rPr>
                <w:rFonts w:ascii="Calibri" w:eastAsia="Times New Roman" w:hAnsi="Calibri"/>
                <w:color w:val="000000"/>
                <w:lang w:eastAsia="es-CL"/>
              </w:rPr>
              <w:t xml:space="preserve">de 2014 y </w:t>
            </w:r>
            <w:r w:rsidR="00190588" w:rsidRPr="00E01383">
              <w:rPr>
                <w:rFonts w:ascii="Calibri" w:eastAsia="Times New Roman" w:hAnsi="Calibri"/>
                <w:color w:val="000000"/>
                <w:lang w:eastAsia="es-CL"/>
              </w:rPr>
              <w:t xml:space="preserve">Julio </w:t>
            </w:r>
            <w:r w:rsidR="00E271DC" w:rsidRPr="00E01383">
              <w:rPr>
                <w:rFonts w:ascii="Calibri" w:eastAsia="Times New Roman" w:hAnsi="Calibri"/>
                <w:color w:val="000000"/>
                <w:lang w:eastAsia="es-CL"/>
              </w:rPr>
              <w:t xml:space="preserve">de 2016, </w:t>
            </w:r>
            <w:r w:rsidRPr="00E01383">
              <w:rPr>
                <w:rFonts w:ascii="Calibri" w:eastAsia="Times New Roman" w:hAnsi="Calibri"/>
                <w:color w:val="000000"/>
                <w:lang w:eastAsia="es-CL"/>
              </w:rPr>
              <w:t xml:space="preserve">éste efectuó análisis de </w:t>
            </w:r>
            <w:r w:rsidR="002678FD" w:rsidRPr="00E01383">
              <w:rPr>
                <w:rFonts w:ascii="Calibri" w:eastAsia="Times New Roman" w:hAnsi="Calibri"/>
                <w:color w:val="000000"/>
                <w:lang w:eastAsia="es-CL"/>
              </w:rPr>
              <w:t xml:space="preserve">múltiples </w:t>
            </w:r>
            <w:r w:rsidRPr="00E01383">
              <w:rPr>
                <w:rFonts w:ascii="Calibri" w:eastAsia="Times New Roman" w:hAnsi="Calibri"/>
                <w:color w:val="000000"/>
                <w:lang w:eastAsia="es-CL"/>
              </w:rPr>
              <w:t>muestras obtenidas desde</w:t>
            </w:r>
            <w:r w:rsidR="00380C8B" w:rsidRPr="00E01383">
              <w:rPr>
                <w:rFonts w:ascii="Calibri" w:eastAsia="Times New Roman" w:hAnsi="Calibri"/>
                <w:color w:val="000000"/>
                <w:lang w:eastAsia="es-CL"/>
              </w:rPr>
              <w:t xml:space="preserve"> distintas fuentes de abastecimiento de agua (Pozos profundos, Río </w:t>
            </w:r>
            <w:proofErr w:type="spellStart"/>
            <w:r w:rsidR="00380C8B" w:rsidRPr="00E01383">
              <w:rPr>
                <w:rFonts w:ascii="Calibri" w:eastAsia="Times New Roman" w:hAnsi="Calibri"/>
                <w:color w:val="000000"/>
                <w:lang w:eastAsia="es-CL"/>
              </w:rPr>
              <w:t>Hollemberg</w:t>
            </w:r>
            <w:proofErr w:type="spellEnd"/>
            <w:r w:rsidR="00380C8B" w:rsidRPr="00E01383">
              <w:rPr>
                <w:rFonts w:ascii="Calibri" w:eastAsia="Times New Roman" w:hAnsi="Calibri"/>
                <w:color w:val="000000"/>
                <w:lang w:eastAsia="es-CL"/>
              </w:rPr>
              <w:t>, Lago Sofía</w:t>
            </w:r>
            <w:r w:rsidR="002F7A51">
              <w:rPr>
                <w:rFonts w:ascii="Calibri" w:eastAsia="Times New Roman" w:hAnsi="Calibri"/>
                <w:color w:val="000000"/>
                <w:lang w:eastAsia="es-CL"/>
              </w:rPr>
              <w:t xml:space="preserve"> y Mar</w:t>
            </w:r>
            <w:r w:rsidR="00380C8B" w:rsidRPr="00E01383">
              <w:rPr>
                <w:rFonts w:ascii="Calibri" w:eastAsia="Times New Roman" w:hAnsi="Calibri"/>
                <w:color w:val="000000"/>
                <w:lang w:eastAsia="es-CL"/>
              </w:rPr>
              <w:t>)</w:t>
            </w:r>
            <w:r w:rsidR="00F43C46" w:rsidRPr="00E01383">
              <w:rPr>
                <w:rFonts w:ascii="Calibri" w:eastAsia="Times New Roman" w:hAnsi="Calibri"/>
                <w:color w:val="000000"/>
                <w:lang w:eastAsia="es-CL"/>
              </w:rPr>
              <w:t>, a efectos de evaluar su calidad</w:t>
            </w:r>
            <w:r w:rsidR="002678FD" w:rsidRPr="00E01383">
              <w:rPr>
                <w:rFonts w:ascii="Calibri" w:eastAsia="Times New Roman" w:hAnsi="Calibri"/>
                <w:color w:val="000000"/>
                <w:lang w:eastAsia="es-CL"/>
              </w:rPr>
              <w:t xml:space="preserve">, y particularmente la evolución del contenido de metales pesados, </w:t>
            </w:r>
            <w:r w:rsidR="00F43C46" w:rsidRPr="00E01383">
              <w:rPr>
                <w:rFonts w:ascii="Calibri" w:eastAsia="Times New Roman" w:hAnsi="Calibri"/>
                <w:color w:val="000000"/>
                <w:lang w:eastAsia="es-CL"/>
              </w:rPr>
              <w:t xml:space="preserve">a través de parámetros tales como el pH, </w:t>
            </w:r>
            <w:r w:rsidR="00E271DC" w:rsidRPr="00E01383">
              <w:rPr>
                <w:rFonts w:ascii="Calibri" w:eastAsia="Times New Roman" w:hAnsi="Calibri"/>
                <w:color w:val="000000"/>
                <w:lang w:eastAsia="es-CL"/>
              </w:rPr>
              <w:t>Temperatura, C</w:t>
            </w:r>
            <w:r w:rsidR="00F43C46" w:rsidRPr="00E01383">
              <w:rPr>
                <w:rFonts w:ascii="Calibri" w:eastAsia="Times New Roman" w:hAnsi="Calibri"/>
                <w:color w:val="000000"/>
                <w:lang w:eastAsia="es-CL"/>
              </w:rPr>
              <w:t>onductividad, Alcalinidad, Fierro Total, Turbidez, Aluminio Total, Calcio, Cadmio, Cobre, Magnesio</w:t>
            </w:r>
            <w:r w:rsidRPr="00E01383">
              <w:rPr>
                <w:rFonts w:ascii="Calibri" w:eastAsia="Times New Roman" w:hAnsi="Calibri"/>
                <w:color w:val="000000"/>
                <w:lang w:eastAsia="es-CL"/>
              </w:rPr>
              <w:t xml:space="preserve"> </w:t>
            </w:r>
            <w:r w:rsidR="00F43C46" w:rsidRPr="00E01383">
              <w:rPr>
                <w:rFonts w:ascii="Calibri" w:eastAsia="Times New Roman" w:hAnsi="Calibri"/>
                <w:color w:val="000000"/>
                <w:lang w:eastAsia="es-CL"/>
              </w:rPr>
              <w:t xml:space="preserve">y </w:t>
            </w:r>
            <w:r w:rsidR="002678FD" w:rsidRPr="00E01383">
              <w:rPr>
                <w:rFonts w:ascii="Calibri" w:eastAsia="Times New Roman" w:hAnsi="Calibri"/>
                <w:color w:val="000000"/>
                <w:lang w:eastAsia="es-CL"/>
              </w:rPr>
              <w:t xml:space="preserve">la </w:t>
            </w:r>
            <w:r w:rsidR="00F43C46" w:rsidRPr="00E01383">
              <w:rPr>
                <w:rFonts w:ascii="Calibri" w:eastAsia="Times New Roman" w:hAnsi="Calibri"/>
                <w:color w:val="000000"/>
                <w:lang w:eastAsia="es-CL"/>
              </w:rPr>
              <w:t>Dureza.</w:t>
            </w:r>
          </w:p>
          <w:p w14:paraId="00D3301C" w14:textId="5D022BB7" w:rsidR="00AF6FEE" w:rsidRPr="00E01383" w:rsidRDefault="00073C31" w:rsidP="0072077D">
            <w:pPr>
              <w:pStyle w:val="Prrafodelista"/>
              <w:numPr>
                <w:ilvl w:val="0"/>
                <w:numId w:val="5"/>
              </w:numPr>
              <w:ind w:left="426" w:hanging="142"/>
              <w:rPr>
                <w:rFonts w:ascii="Calibri" w:eastAsia="Times New Roman" w:hAnsi="Calibri"/>
                <w:color w:val="000000"/>
                <w:lang w:eastAsia="es-CL"/>
              </w:rPr>
            </w:pPr>
            <w:r w:rsidRPr="00E01383">
              <w:rPr>
                <w:rFonts w:ascii="Calibri" w:eastAsia="Times New Roman" w:hAnsi="Calibri"/>
                <w:color w:val="000000"/>
                <w:lang w:eastAsia="es-CL"/>
              </w:rPr>
              <w:t>Conforme a los resultados obtenidos, se advierte que se detectaron concentraciones elevadas de Cobre</w:t>
            </w:r>
            <w:r w:rsidR="00B84068">
              <w:rPr>
                <w:rFonts w:ascii="Calibri" w:eastAsia="Times New Roman" w:hAnsi="Calibri"/>
                <w:color w:val="000000"/>
                <w:lang w:eastAsia="es-CL"/>
              </w:rPr>
              <w:t>,</w:t>
            </w:r>
            <w:r w:rsidRPr="00E01383">
              <w:rPr>
                <w:rFonts w:ascii="Calibri" w:eastAsia="Times New Roman" w:hAnsi="Calibri"/>
                <w:color w:val="000000"/>
                <w:lang w:eastAsia="es-CL"/>
              </w:rPr>
              <w:t xml:space="preserve"> Hierro </w:t>
            </w:r>
            <w:r w:rsidR="00B84068">
              <w:rPr>
                <w:rFonts w:ascii="Calibri" w:eastAsia="Times New Roman" w:hAnsi="Calibri"/>
                <w:color w:val="000000"/>
                <w:lang w:eastAsia="es-CL"/>
              </w:rPr>
              <w:t xml:space="preserve">y Aluminio </w:t>
            </w:r>
            <w:r w:rsidRPr="00E01383">
              <w:rPr>
                <w:rFonts w:ascii="Calibri" w:eastAsia="Times New Roman" w:hAnsi="Calibri"/>
                <w:color w:val="000000"/>
                <w:lang w:eastAsia="es-CL"/>
              </w:rPr>
              <w:t xml:space="preserve">en el agua del sistema, particularmente en la Unidad de </w:t>
            </w:r>
            <w:proofErr w:type="spellStart"/>
            <w:r w:rsidRPr="00E01383">
              <w:rPr>
                <w:rFonts w:ascii="Calibri" w:eastAsia="Times New Roman" w:hAnsi="Calibri"/>
                <w:color w:val="000000"/>
                <w:lang w:eastAsia="es-CL"/>
              </w:rPr>
              <w:t>Fry</w:t>
            </w:r>
            <w:proofErr w:type="spellEnd"/>
            <w:r w:rsidRPr="00E01383">
              <w:rPr>
                <w:rFonts w:ascii="Calibri" w:eastAsia="Times New Roman" w:hAnsi="Calibri"/>
                <w:color w:val="000000"/>
                <w:lang w:eastAsia="es-CL"/>
              </w:rPr>
              <w:t>, las cuales alcanzarían niveles tóxicos para los peces en cultivo.</w:t>
            </w:r>
          </w:p>
          <w:p w14:paraId="14383D32" w14:textId="77777777" w:rsidR="00F011DF" w:rsidRPr="00E01383" w:rsidRDefault="00F011DF" w:rsidP="00AF6FEE">
            <w:pPr>
              <w:rPr>
                <w:rFonts w:ascii="Calibri" w:eastAsia="Times New Roman" w:hAnsi="Calibri"/>
                <w:color w:val="000000"/>
                <w:lang w:eastAsia="es-CL"/>
              </w:rPr>
            </w:pPr>
          </w:p>
          <w:p w14:paraId="7F4BF890" w14:textId="02DDCD52" w:rsidR="00F011DF" w:rsidRPr="00E01383" w:rsidRDefault="00F011DF" w:rsidP="00460361">
            <w:pPr>
              <w:pStyle w:val="Prrafodelista"/>
              <w:numPr>
                <w:ilvl w:val="0"/>
                <w:numId w:val="10"/>
              </w:numPr>
              <w:ind w:left="284" w:hanging="284"/>
              <w:rPr>
                <w:rFonts w:ascii="Calibri" w:eastAsia="Times New Roman" w:hAnsi="Calibri"/>
                <w:color w:val="000000"/>
                <w:lang w:eastAsia="es-CL"/>
              </w:rPr>
            </w:pPr>
            <w:r w:rsidRPr="00E01383">
              <w:rPr>
                <w:rFonts w:ascii="Calibri" w:eastAsia="Times New Roman" w:hAnsi="Calibri"/>
                <w:color w:val="000000"/>
                <w:lang w:eastAsia="es-CL"/>
              </w:rPr>
              <w:t xml:space="preserve">En virtud de </w:t>
            </w:r>
            <w:r w:rsidR="002253B7" w:rsidRPr="00E01383">
              <w:rPr>
                <w:rFonts w:ascii="Calibri" w:eastAsia="Times New Roman" w:hAnsi="Calibri"/>
                <w:color w:val="000000"/>
                <w:lang w:eastAsia="es-CL"/>
              </w:rPr>
              <w:t xml:space="preserve">todo </w:t>
            </w:r>
            <w:r w:rsidRPr="00E01383">
              <w:rPr>
                <w:rFonts w:ascii="Calibri" w:eastAsia="Times New Roman" w:hAnsi="Calibri"/>
                <w:color w:val="000000"/>
                <w:lang w:eastAsia="es-CL"/>
              </w:rPr>
              <w:t xml:space="preserve">lo anteriormente detallado, se constata que el titular efectuó la extracción de agua dulce para su utilización en la </w:t>
            </w:r>
            <w:r w:rsidR="00E760AD" w:rsidRPr="00E01383">
              <w:rPr>
                <w:rFonts w:ascii="Calibri" w:eastAsia="Times New Roman" w:hAnsi="Calibri"/>
                <w:color w:val="000000"/>
                <w:lang w:eastAsia="es-CL"/>
              </w:rPr>
              <w:t>P</w:t>
            </w:r>
            <w:r w:rsidRPr="00E01383">
              <w:rPr>
                <w:rFonts w:ascii="Calibri" w:eastAsia="Times New Roman" w:hAnsi="Calibri"/>
                <w:color w:val="000000"/>
                <w:lang w:eastAsia="es-CL"/>
              </w:rPr>
              <w:t xml:space="preserve">iscicultura Río </w:t>
            </w:r>
            <w:proofErr w:type="spellStart"/>
            <w:r w:rsidRPr="00E01383">
              <w:rPr>
                <w:rFonts w:ascii="Calibri" w:eastAsia="Times New Roman" w:hAnsi="Calibri"/>
                <w:color w:val="000000"/>
                <w:lang w:eastAsia="es-CL"/>
              </w:rPr>
              <w:t>Hollemberg</w:t>
            </w:r>
            <w:proofErr w:type="spellEnd"/>
            <w:r w:rsidRPr="00E01383">
              <w:rPr>
                <w:rFonts w:ascii="Calibri" w:eastAsia="Times New Roman" w:hAnsi="Calibri"/>
                <w:color w:val="000000"/>
                <w:lang w:eastAsia="es-CL"/>
              </w:rPr>
              <w:t xml:space="preserve"> </w:t>
            </w:r>
            <w:r w:rsidRPr="00E01383">
              <w:rPr>
                <w:rFonts w:ascii="Calibri" w:eastAsia="Times New Roman" w:hAnsi="Calibri"/>
                <w:color w:val="000000"/>
                <w:lang w:eastAsia="es-CL"/>
              </w:rPr>
              <w:lastRenderedPageBreak/>
              <w:t xml:space="preserve">desde fuentes de abastecimiento no contempladas en el proyecto aprobado ambientalmente mediante la RCA N°2/2012, ni en la consulta de pertinencia resuelta mediante Resolución Exenta N°008/2016/33266 de fecha 15/01/16 de la Dirección Regional del SEA Magallanes. A este respecto, se advierte que dicha actividad se </w:t>
            </w:r>
            <w:r w:rsidR="00FD585C" w:rsidRPr="00E01383">
              <w:rPr>
                <w:rFonts w:ascii="Calibri" w:eastAsia="Times New Roman" w:hAnsi="Calibri"/>
                <w:color w:val="000000"/>
                <w:lang w:eastAsia="es-CL"/>
              </w:rPr>
              <w:t xml:space="preserve">realizó de manera continua </w:t>
            </w:r>
            <w:r w:rsidRPr="00E01383">
              <w:rPr>
                <w:rFonts w:ascii="Calibri" w:eastAsia="Times New Roman" w:hAnsi="Calibri"/>
                <w:color w:val="000000"/>
                <w:lang w:eastAsia="es-CL"/>
              </w:rPr>
              <w:t xml:space="preserve">entre el 23/10/15 y el 06/07/16 desde el </w:t>
            </w:r>
            <w:r w:rsidR="006650A1" w:rsidRPr="00E01383">
              <w:rPr>
                <w:rFonts w:ascii="Calibri" w:eastAsia="Times New Roman" w:hAnsi="Calibri"/>
                <w:color w:val="000000"/>
                <w:lang w:eastAsia="es-CL"/>
              </w:rPr>
              <w:t>“</w:t>
            </w:r>
            <w:r w:rsidRPr="00E01383">
              <w:rPr>
                <w:rFonts w:ascii="Calibri" w:eastAsia="Times New Roman" w:hAnsi="Calibri"/>
                <w:color w:val="000000"/>
                <w:lang w:eastAsia="es-CL"/>
              </w:rPr>
              <w:t>Lago Sofía</w:t>
            </w:r>
            <w:r w:rsidR="006650A1" w:rsidRPr="00E01383">
              <w:rPr>
                <w:rFonts w:ascii="Calibri" w:eastAsia="Times New Roman" w:hAnsi="Calibri"/>
                <w:color w:val="000000"/>
                <w:lang w:eastAsia="es-CL"/>
              </w:rPr>
              <w:t>”</w:t>
            </w:r>
            <w:r w:rsidRPr="00E01383">
              <w:rPr>
                <w:rFonts w:ascii="Calibri" w:eastAsia="Times New Roman" w:hAnsi="Calibri"/>
                <w:color w:val="000000"/>
                <w:lang w:eastAsia="es-CL"/>
              </w:rPr>
              <w:t xml:space="preserve">, y entre el 28/05/16 y el 28/06/16 desde un </w:t>
            </w:r>
            <w:r w:rsidR="006650A1" w:rsidRPr="00E01383">
              <w:rPr>
                <w:rFonts w:ascii="Calibri" w:eastAsia="Times New Roman" w:hAnsi="Calibri"/>
                <w:color w:val="000000"/>
                <w:lang w:eastAsia="es-CL"/>
              </w:rPr>
              <w:t>“P</w:t>
            </w:r>
            <w:r w:rsidRPr="00E01383">
              <w:rPr>
                <w:rFonts w:ascii="Calibri" w:eastAsia="Times New Roman" w:hAnsi="Calibri"/>
                <w:color w:val="000000"/>
                <w:lang w:eastAsia="es-CL"/>
              </w:rPr>
              <w:t>ozo profundo</w:t>
            </w:r>
            <w:r w:rsidR="006650A1" w:rsidRPr="00E01383">
              <w:rPr>
                <w:rFonts w:ascii="Calibri" w:eastAsia="Times New Roman" w:hAnsi="Calibri"/>
                <w:color w:val="000000"/>
                <w:lang w:eastAsia="es-CL"/>
              </w:rPr>
              <w:t>”</w:t>
            </w:r>
            <w:r w:rsidRPr="00E01383">
              <w:rPr>
                <w:rFonts w:ascii="Calibri" w:eastAsia="Times New Roman" w:hAnsi="Calibri"/>
                <w:color w:val="000000"/>
                <w:lang w:eastAsia="es-CL"/>
              </w:rPr>
              <w:t xml:space="preserve"> ubicado en el sector de borde costero inmediatamente adyacente a la Piscicultura y </w:t>
            </w:r>
            <w:r w:rsidRPr="00E01383">
              <w:t xml:space="preserve">fuera de su cierre perimetral; en circunstancias que para ninguna de las 2 fuentes señaladas el titular contaba con derechos de aprovechamiento de aguas </w:t>
            </w:r>
            <w:r w:rsidR="00AE5644" w:rsidRPr="00E01383">
              <w:t xml:space="preserve">de tipo </w:t>
            </w:r>
            <w:r w:rsidR="00AE5644" w:rsidRPr="00E01383">
              <w:rPr>
                <w:b/>
                <w:u w:val="single"/>
              </w:rPr>
              <w:t>consuntivos</w:t>
            </w:r>
            <w:r w:rsidR="00AE5644" w:rsidRPr="00E01383">
              <w:t xml:space="preserve"> adecuadamente </w:t>
            </w:r>
            <w:r w:rsidRPr="00E01383">
              <w:t>constituidos.</w:t>
            </w:r>
          </w:p>
          <w:p w14:paraId="7D78922E" w14:textId="1A99F301" w:rsidR="00AD4879" w:rsidRPr="00E01383" w:rsidRDefault="003E0E89" w:rsidP="00E760AD">
            <w:pPr>
              <w:pStyle w:val="Prrafodelista"/>
              <w:numPr>
                <w:ilvl w:val="0"/>
                <w:numId w:val="10"/>
              </w:numPr>
              <w:ind w:left="284" w:hanging="284"/>
              <w:rPr>
                <w:rFonts w:ascii="Calibri" w:eastAsia="Times New Roman" w:hAnsi="Calibri"/>
                <w:color w:val="000000"/>
                <w:lang w:eastAsia="es-CL"/>
              </w:rPr>
            </w:pPr>
            <w:r w:rsidRPr="00E01383">
              <w:rPr>
                <w:rFonts w:ascii="Calibri" w:eastAsia="Times New Roman" w:hAnsi="Calibri"/>
                <w:color w:val="000000"/>
                <w:lang w:eastAsia="es-CL"/>
              </w:rPr>
              <w:t>Cabe hacer presente además que el transporte del agua extraída desde el Lago Sofía ha</w:t>
            </w:r>
            <w:r w:rsidR="00E760AD" w:rsidRPr="00E01383">
              <w:rPr>
                <w:rFonts w:ascii="Calibri" w:eastAsia="Times New Roman" w:hAnsi="Calibri"/>
                <w:color w:val="000000"/>
                <w:lang w:eastAsia="es-CL"/>
              </w:rPr>
              <w:t xml:space="preserve">sta </w:t>
            </w:r>
            <w:r w:rsidRPr="00E01383">
              <w:rPr>
                <w:rFonts w:ascii="Calibri" w:eastAsia="Times New Roman" w:hAnsi="Calibri"/>
                <w:color w:val="000000"/>
                <w:lang w:eastAsia="es-CL"/>
              </w:rPr>
              <w:t xml:space="preserve">la </w:t>
            </w:r>
            <w:r w:rsidR="00E760AD" w:rsidRPr="00E01383">
              <w:rPr>
                <w:rFonts w:ascii="Calibri" w:eastAsia="Times New Roman" w:hAnsi="Calibri"/>
                <w:color w:val="000000"/>
                <w:lang w:eastAsia="es-CL"/>
              </w:rPr>
              <w:t>P</w:t>
            </w:r>
            <w:r w:rsidRPr="00E01383">
              <w:rPr>
                <w:rFonts w:ascii="Calibri" w:eastAsia="Times New Roman" w:hAnsi="Calibri"/>
                <w:color w:val="000000"/>
                <w:lang w:eastAsia="es-CL"/>
              </w:rPr>
              <w:t xml:space="preserve">iscicultura Río </w:t>
            </w:r>
            <w:proofErr w:type="spellStart"/>
            <w:r w:rsidRPr="00E01383">
              <w:rPr>
                <w:rFonts w:ascii="Calibri" w:eastAsia="Times New Roman" w:hAnsi="Calibri"/>
                <w:color w:val="000000"/>
                <w:lang w:eastAsia="es-CL"/>
              </w:rPr>
              <w:t>Hollemberg</w:t>
            </w:r>
            <w:proofErr w:type="spellEnd"/>
            <w:r w:rsidRPr="00E01383">
              <w:rPr>
                <w:rFonts w:ascii="Calibri" w:eastAsia="Times New Roman" w:hAnsi="Calibri"/>
                <w:color w:val="000000"/>
                <w:lang w:eastAsia="es-CL"/>
              </w:rPr>
              <w:t xml:space="preserve">, contempló necesariamente la utilización de las Rutas 9 e Y-290, </w:t>
            </w:r>
            <w:r w:rsidR="00E760AD" w:rsidRPr="00E01383">
              <w:rPr>
                <w:rFonts w:ascii="Calibri" w:eastAsia="Times New Roman" w:hAnsi="Calibri"/>
                <w:color w:val="000000"/>
                <w:lang w:eastAsia="es-CL"/>
              </w:rPr>
              <w:t xml:space="preserve">las cuales corresponden a las </w:t>
            </w:r>
            <w:r w:rsidRPr="00E01383">
              <w:rPr>
                <w:rFonts w:ascii="Calibri" w:eastAsia="Times New Roman" w:hAnsi="Calibri"/>
                <w:color w:val="000000"/>
                <w:lang w:eastAsia="es-CL"/>
              </w:rPr>
              <w:t xml:space="preserve">principales </w:t>
            </w:r>
            <w:r w:rsidR="00E760AD" w:rsidRPr="00E01383">
              <w:rPr>
                <w:rFonts w:ascii="Calibri" w:eastAsia="Times New Roman" w:hAnsi="Calibri"/>
                <w:color w:val="000000"/>
                <w:lang w:eastAsia="es-CL"/>
              </w:rPr>
              <w:t>vías d</w:t>
            </w:r>
            <w:r w:rsidRPr="00E01383">
              <w:rPr>
                <w:rFonts w:ascii="Calibri" w:eastAsia="Times New Roman" w:hAnsi="Calibri"/>
                <w:color w:val="000000"/>
                <w:lang w:eastAsia="es-CL"/>
              </w:rPr>
              <w:t>e cone</w:t>
            </w:r>
            <w:r w:rsidR="00E760AD" w:rsidRPr="00E01383">
              <w:rPr>
                <w:rFonts w:ascii="Calibri" w:eastAsia="Times New Roman" w:hAnsi="Calibri"/>
                <w:color w:val="000000"/>
                <w:lang w:eastAsia="es-CL"/>
              </w:rPr>
              <w:t xml:space="preserve">xión entre </w:t>
            </w:r>
            <w:r w:rsidRPr="00E01383">
              <w:rPr>
                <w:rFonts w:ascii="Calibri" w:eastAsia="Times New Roman" w:hAnsi="Calibri"/>
                <w:color w:val="000000"/>
                <w:lang w:eastAsia="es-CL"/>
              </w:rPr>
              <w:t xml:space="preserve">la ciudad de Puerto Natales </w:t>
            </w:r>
            <w:r w:rsidR="00E760AD" w:rsidRPr="00E01383">
              <w:rPr>
                <w:rFonts w:ascii="Calibri" w:eastAsia="Times New Roman" w:hAnsi="Calibri"/>
                <w:color w:val="000000"/>
                <w:lang w:eastAsia="es-CL"/>
              </w:rPr>
              <w:t xml:space="preserve">y </w:t>
            </w:r>
            <w:r w:rsidRPr="00E01383">
              <w:rPr>
                <w:rFonts w:ascii="Calibri" w:eastAsia="Times New Roman" w:hAnsi="Calibri"/>
                <w:color w:val="000000"/>
                <w:lang w:eastAsia="es-CL"/>
              </w:rPr>
              <w:t xml:space="preserve">el Parque Nacional Torres del </w:t>
            </w:r>
            <w:proofErr w:type="spellStart"/>
            <w:r w:rsidRPr="00E01383">
              <w:rPr>
                <w:rFonts w:ascii="Calibri" w:eastAsia="Times New Roman" w:hAnsi="Calibri"/>
                <w:color w:val="000000"/>
                <w:lang w:eastAsia="es-CL"/>
              </w:rPr>
              <w:t>Paine</w:t>
            </w:r>
            <w:proofErr w:type="spellEnd"/>
            <w:r w:rsidR="0068787F">
              <w:rPr>
                <w:rFonts w:ascii="Calibri" w:eastAsia="Times New Roman" w:hAnsi="Calibri"/>
                <w:color w:val="000000"/>
                <w:lang w:eastAsia="es-CL"/>
              </w:rPr>
              <w:t xml:space="preserve"> (aproximadamente 30 kilómetros)</w:t>
            </w:r>
            <w:r w:rsidR="00E760AD" w:rsidRPr="00E01383">
              <w:rPr>
                <w:rFonts w:ascii="Calibri" w:eastAsia="Times New Roman" w:hAnsi="Calibri"/>
                <w:color w:val="000000"/>
                <w:lang w:eastAsia="es-CL"/>
              </w:rPr>
              <w:t>,</w:t>
            </w:r>
            <w:r w:rsidRPr="00E01383">
              <w:rPr>
                <w:rFonts w:ascii="Calibri" w:eastAsia="Times New Roman" w:hAnsi="Calibri"/>
                <w:color w:val="000000"/>
                <w:lang w:eastAsia="es-CL"/>
              </w:rPr>
              <w:t xml:space="preserve"> justamente en el período de mayor afluencia de turistas a dicho lugar</w:t>
            </w:r>
            <w:r w:rsidR="00E760AD" w:rsidRPr="00E01383">
              <w:rPr>
                <w:rFonts w:ascii="Calibri" w:eastAsia="Times New Roman" w:hAnsi="Calibri"/>
                <w:color w:val="000000"/>
                <w:lang w:eastAsia="es-CL"/>
              </w:rPr>
              <w:t xml:space="preserve">, generándose por tanto, un </w:t>
            </w:r>
            <w:r w:rsidRPr="00E01383">
              <w:rPr>
                <w:rFonts w:ascii="Calibri" w:eastAsia="Times New Roman" w:hAnsi="Calibri"/>
                <w:color w:val="000000"/>
                <w:lang w:eastAsia="es-CL"/>
              </w:rPr>
              <w:t xml:space="preserve">impacto ambiental </w:t>
            </w:r>
            <w:r w:rsidR="00E760AD" w:rsidRPr="00E01383">
              <w:rPr>
                <w:rFonts w:ascii="Calibri" w:eastAsia="Times New Roman" w:hAnsi="Calibri"/>
                <w:color w:val="000000"/>
                <w:lang w:eastAsia="es-CL"/>
              </w:rPr>
              <w:t xml:space="preserve">adverso </w:t>
            </w:r>
            <w:r w:rsidRPr="00E01383">
              <w:rPr>
                <w:rFonts w:ascii="Calibri" w:eastAsia="Times New Roman" w:hAnsi="Calibri"/>
                <w:color w:val="000000"/>
                <w:lang w:eastAsia="es-CL"/>
              </w:rPr>
              <w:t>que no fue con</w:t>
            </w:r>
            <w:r w:rsidR="00E760AD" w:rsidRPr="00E01383">
              <w:rPr>
                <w:rFonts w:ascii="Calibri" w:eastAsia="Times New Roman" w:hAnsi="Calibri"/>
                <w:color w:val="000000"/>
                <w:lang w:eastAsia="es-CL"/>
              </w:rPr>
              <w:t xml:space="preserve">templado </w:t>
            </w:r>
            <w:r w:rsidR="00D6554D">
              <w:rPr>
                <w:rFonts w:ascii="Calibri" w:eastAsia="Times New Roman" w:hAnsi="Calibri"/>
                <w:color w:val="000000"/>
                <w:lang w:eastAsia="es-CL"/>
              </w:rPr>
              <w:t xml:space="preserve">por el titular </w:t>
            </w:r>
            <w:r w:rsidRPr="00E01383">
              <w:rPr>
                <w:rFonts w:ascii="Calibri" w:eastAsia="Times New Roman" w:hAnsi="Calibri"/>
                <w:color w:val="000000"/>
                <w:lang w:eastAsia="es-CL"/>
              </w:rPr>
              <w:t>en la evaluación ambiental del proyecto ni en la consulta de pertinencia de ingreso al SEIA</w:t>
            </w:r>
            <w:r w:rsidR="00E760AD" w:rsidRPr="00E01383">
              <w:rPr>
                <w:rFonts w:ascii="Calibri" w:eastAsia="Times New Roman" w:hAnsi="Calibri"/>
                <w:color w:val="000000"/>
                <w:lang w:eastAsia="es-CL"/>
              </w:rPr>
              <w:t xml:space="preserve"> presentada con posterioridad</w:t>
            </w:r>
            <w:r w:rsidR="00EC6354">
              <w:rPr>
                <w:rFonts w:ascii="Calibri" w:eastAsia="Times New Roman" w:hAnsi="Calibri"/>
                <w:color w:val="000000"/>
                <w:lang w:eastAsia="es-CL"/>
              </w:rPr>
              <w:t xml:space="preserve"> (Ver Tabla 2 y Figura 4)</w:t>
            </w:r>
            <w:r w:rsidRPr="00E01383">
              <w:rPr>
                <w:rFonts w:ascii="Calibri" w:eastAsia="Times New Roman" w:hAnsi="Calibri"/>
                <w:color w:val="000000"/>
                <w:lang w:eastAsia="es-CL"/>
              </w:rPr>
              <w:t>.</w:t>
            </w:r>
          </w:p>
        </w:tc>
      </w:tr>
    </w:tbl>
    <w:p w14:paraId="18C7B938" w14:textId="77777777" w:rsidR="0097632E" w:rsidRDefault="0097632E" w:rsidP="00661361"/>
    <w:p w14:paraId="787A6373" w14:textId="77777777" w:rsidR="009D57AE" w:rsidRDefault="009D57AE" w:rsidP="00661361"/>
    <w:p w14:paraId="0A463648" w14:textId="77777777" w:rsidR="009D57AE" w:rsidRDefault="009D57AE" w:rsidP="00661361"/>
    <w:p w14:paraId="429D133D" w14:textId="77777777" w:rsidR="009D57AE" w:rsidRDefault="009D57AE" w:rsidP="00661361"/>
    <w:p w14:paraId="1EF7F603" w14:textId="77777777" w:rsidR="009D57AE" w:rsidRDefault="009D57AE" w:rsidP="00661361"/>
    <w:p w14:paraId="29A58551" w14:textId="77777777" w:rsidR="009D57AE" w:rsidRDefault="009D57AE" w:rsidP="00661361"/>
    <w:p w14:paraId="4DF83F0E" w14:textId="77777777" w:rsidR="009D57AE" w:rsidRDefault="009D57AE" w:rsidP="00661361"/>
    <w:p w14:paraId="4797D2A1" w14:textId="77777777" w:rsidR="009D57AE" w:rsidRDefault="009D57AE" w:rsidP="00661361"/>
    <w:p w14:paraId="26783C76" w14:textId="77777777" w:rsidR="009D57AE" w:rsidRDefault="009D57AE" w:rsidP="00661361"/>
    <w:p w14:paraId="6DB449C4" w14:textId="77777777" w:rsidR="009D57AE" w:rsidRDefault="009D57AE" w:rsidP="00661361"/>
    <w:p w14:paraId="387EC84F" w14:textId="77777777" w:rsidR="009D57AE" w:rsidRDefault="009D57AE" w:rsidP="00661361"/>
    <w:p w14:paraId="72D74BF3" w14:textId="77777777" w:rsidR="009D57AE" w:rsidRDefault="009D57AE" w:rsidP="00661361"/>
    <w:p w14:paraId="48898D88" w14:textId="77777777" w:rsidR="009D57AE" w:rsidRDefault="009D57AE" w:rsidP="00661361"/>
    <w:p w14:paraId="60077598" w14:textId="77777777" w:rsidR="009D57AE" w:rsidRDefault="009D57AE" w:rsidP="00661361"/>
    <w:p w14:paraId="1937243C" w14:textId="77777777" w:rsidR="009D57AE" w:rsidRDefault="009D57AE" w:rsidP="00661361"/>
    <w:p w14:paraId="7375C75E" w14:textId="77777777" w:rsidR="009D57AE" w:rsidRDefault="009D57AE" w:rsidP="00661361"/>
    <w:p w14:paraId="086E5C7C" w14:textId="77777777" w:rsidR="009D57AE" w:rsidRDefault="009D57AE" w:rsidP="00661361"/>
    <w:p w14:paraId="0CDEB3C7" w14:textId="77777777" w:rsidR="009D57AE" w:rsidRDefault="009D57AE" w:rsidP="00661361"/>
    <w:p w14:paraId="56A38BA5" w14:textId="77777777" w:rsidR="009D57AE" w:rsidRDefault="009D57AE" w:rsidP="00661361"/>
    <w:p w14:paraId="5B31152D" w14:textId="77777777" w:rsidR="009D57AE" w:rsidRDefault="009D57AE" w:rsidP="00661361"/>
    <w:p w14:paraId="05065032" w14:textId="77777777" w:rsidR="009D57AE" w:rsidRDefault="009D57AE" w:rsidP="00661361"/>
    <w:p w14:paraId="5E3F3068" w14:textId="77777777" w:rsidR="009D57AE" w:rsidRDefault="009D57AE" w:rsidP="00661361"/>
    <w:p w14:paraId="3930DFFF" w14:textId="77777777" w:rsidR="009D57AE" w:rsidRDefault="009D57AE" w:rsidP="00661361"/>
    <w:p w14:paraId="230E07CA" w14:textId="77777777" w:rsidR="009D57AE" w:rsidRDefault="009D57AE" w:rsidP="00661361"/>
    <w:p w14:paraId="6C4D952A" w14:textId="77777777" w:rsidR="009D57AE" w:rsidRDefault="009D57AE" w:rsidP="00661361"/>
    <w:p w14:paraId="776062B7" w14:textId="77777777" w:rsidR="009D57AE" w:rsidRDefault="009D57AE" w:rsidP="00661361"/>
    <w:p w14:paraId="687E1CA7" w14:textId="77777777" w:rsidR="001D3DB1" w:rsidRDefault="001D3DB1" w:rsidP="00661361"/>
    <w:tbl>
      <w:tblPr>
        <w:tblW w:w="13687" w:type="dxa"/>
        <w:jc w:val="center"/>
        <w:tblCellMar>
          <w:left w:w="70" w:type="dxa"/>
          <w:right w:w="70" w:type="dxa"/>
        </w:tblCellMar>
        <w:tblLook w:val="04A0" w:firstRow="1" w:lastRow="0" w:firstColumn="1" w:lastColumn="0" w:noHBand="0" w:noVBand="1"/>
      </w:tblPr>
      <w:tblGrid>
        <w:gridCol w:w="3080"/>
        <w:gridCol w:w="1960"/>
        <w:gridCol w:w="1798"/>
        <w:gridCol w:w="3080"/>
        <w:gridCol w:w="1768"/>
        <w:gridCol w:w="2001"/>
      </w:tblGrid>
      <w:tr w:rsidR="00074E13" w:rsidRPr="00A712CC" w14:paraId="034203FE" w14:textId="77777777" w:rsidTr="00AA5C7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13E6406B" w14:textId="77777777" w:rsidR="00074E13" w:rsidRPr="008D3B33" w:rsidRDefault="00074E13" w:rsidP="00AA5C7C">
            <w:pPr>
              <w:jc w:val="center"/>
              <w:rPr>
                <w:rFonts w:ascii="Calibri" w:eastAsia="Times New Roman" w:hAnsi="Calibri"/>
                <w:b/>
                <w:bCs/>
                <w:color w:val="000000"/>
                <w:sz w:val="20"/>
                <w:szCs w:val="20"/>
                <w:lang w:val="es-ES" w:eastAsia="es-CL"/>
              </w:rPr>
            </w:pPr>
            <w:r w:rsidRPr="008D3B33">
              <w:rPr>
                <w:rFonts w:ascii="Calibri" w:eastAsia="Times New Roman" w:hAnsi="Calibri"/>
                <w:b/>
                <w:bCs/>
                <w:color w:val="000000"/>
                <w:sz w:val="20"/>
                <w:szCs w:val="20"/>
                <w:lang w:val="es-ES" w:eastAsia="es-CL"/>
              </w:rPr>
              <w:t>Registros</w:t>
            </w:r>
          </w:p>
        </w:tc>
      </w:tr>
      <w:tr w:rsidR="00074E13" w:rsidRPr="00A712CC" w14:paraId="6D5FBD05" w14:textId="77777777" w:rsidTr="00AA5C7C">
        <w:trPr>
          <w:trHeight w:val="2805"/>
          <w:jc w:val="center"/>
        </w:trPr>
        <w:tc>
          <w:tcPr>
            <w:tcW w:w="2498" w:type="pct"/>
            <w:gridSpan w:val="3"/>
            <w:tcBorders>
              <w:top w:val="nil"/>
              <w:left w:val="single" w:sz="4" w:space="0" w:color="auto"/>
              <w:bottom w:val="nil"/>
              <w:right w:val="single" w:sz="4" w:space="0" w:color="auto"/>
            </w:tcBorders>
            <w:noWrap/>
            <w:vAlign w:val="center"/>
            <w:hideMark/>
          </w:tcPr>
          <w:p w14:paraId="169FE6D1" w14:textId="7BE6D4C2" w:rsidR="00074E13" w:rsidRPr="00A712CC" w:rsidRDefault="005E59EE" w:rsidP="00AA5C7C">
            <w:pPr>
              <w:jc w:val="center"/>
              <w:rPr>
                <w:rFonts w:ascii="Calibri" w:eastAsia="Times New Roman" w:hAnsi="Calibri"/>
                <w:color w:val="000000"/>
                <w:sz w:val="20"/>
                <w:szCs w:val="20"/>
                <w:highlight w:val="yellow"/>
                <w:lang w:val="es-ES" w:eastAsia="es-CL"/>
              </w:rPr>
            </w:pPr>
            <w:r>
              <w:rPr>
                <w:rFonts w:ascii="Calibri" w:eastAsia="Times New Roman" w:hAnsi="Calibri"/>
                <w:noProof/>
                <w:color w:val="000000"/>
                <w:sz w:val="20"/>
                <w:szCs w:val="20"/>
                <w:lang w:eastAsia="es-CL"/>
              </w:rPr>
              <w:drawing>
                <wp:inline distT="0" distB="0" distL="0" distR="0" wp14:anchorId="617D170D" wp14:editId="16EA423D">
                  <wp:extent cx="3240000" cy="1620000"/>
                  <wp:effectExtent l="0" t="0" r="0" b="0"/>
                  <wp:docPr id="11" name="Imagen 11" descr="C:\Users\andy.morrison\Documents\Andy\Inspecciones Ambientales\Programa 2016\DFZ-2016-2770-XII-RCA-IA\Hollemberg BR\SMA_DSC026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6\DFZ-2016-2770-XII-RCA-IA\Hollemberg BR\SMA_DSC02692.jp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2" w:type="pct"/>
            <w:gridSpan w:val="3"/>
            <w:tcBorders>
              <w:top w:val="nil"/>
              <w:left w:val="single" w:sz="4" w:space="0" w:color="auto"/>
              <w:bottom w:val="nil"/>
              <w:right w:val="single" w:sz="4" w:space="0" w:color="auto"/>
            </w:tcBorders>
            <w:noWrap/>
            <w:vAlign w:val="center"/>
            <w:hideMark/>
          </w:tcPr>
          <w:p w14:paraId="0F66949B" w14:textId="5FE409E4" w:rsidR="00074E13" w:rsidRPr="00A712CC" w:rsidRDefault="005E59EE" w:rsidP="00AA5C7C">
            <w:pPr>
              <w:jc w:val="center"/>
              <w:rPr>
                <w:rFonts w:ascii="Calibri" w:eastAsia="Times New Roman" w:hAnsi="Calibri"/>
                <w:color w:val="000000"/>
                <w:sz w:val="20"/>
                <w:szCs w:val="20"/>
                <w:highlight w:val="yellow"/>
                <w:lang w:val="es-ES" w:eastAsia="es-CL"/>
              </w:rPr>
            </w:pPr>
            <w:r>
              <w:rPr>
                <w:rFonts w:ascii="Calibri" w:eastAsia="Times New Roman" w:hAnsi="Calibri"/>
                <w:noProof/>
                <w:color w:val="000000"/>
                <w:sz w:val="20"/>
                <w:szCs w:val="20"/>
                <w:lang w:eastAsia="es-CL"/>
              </w:rPr>
              <w:drawing>
                <wp:inline distT="0" distB="0" distL="0" distR="0" wp14:anchorId="4A5C51B9" wp14:editId="52B7F8ED">
                  <wp:extent cx="3240000" cy="1620000"/>
                  <wp:effectExtent l="0" t="0" r="0" b="0"/>
                  <wp:docPr id="13" name="Imagen 13" descr="C:\Users\andy.morrison\Documents\Andy\Inspecciones Ambientales\Programa 2016\DFZ-2016-2770-XII-RCA-IA\Hollemberg BR\SMA_DSC026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6\DFZ-2016-2770-XII-RCA-IA\Hollemberg BR\SMA_DSC02660.jp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074E13" w:rsidRPr="00A712CC" w14:paraId="310C5C0E" w14:textId="77777777" w:rsidTr="00AA5C7C">
        <w:trPr>
          <w:trHeight w:val="300"/>
          <w:jc w:val="center"/>
        </w:trPr>
        <w:tc>
          <w:tcPr>
            <w:tcW w:w="1125" w:type="pct"/>
            <w:tcBorders>
              <w:top w:val="single" w:sz="4" w:space="0" w:color="auto"/>
              <w:left w:val="single" w:sz="4" w:space="0" w:color="auto"/>
              <w:bottom w:val="single" w:sz="4" w:space="0" w:color="auto"/>
              <w:right w:val="nil"/>
            </w:tcBorders>
            <w:noWrap/>
            <w:vAlign w:val="center"/>
            <w:hideMark/>
          </w:tcPr>
          <w:p w14:paraId="0CE36A4C" w14:textId="77777777" w:rsidR="00074E13" w:rsidRPr="009B3E5C" w:rsidRDefault="00074E13" w:rsidP="00AA5C7C">
            <w:pPr>
              <w:pStyle w:val="Epgrafe"/>
              <w:rPr>
                <w:rFonts w:eastAsia="Times New Roman"/>
                <w:color w:val="000000"/>
                <w:lang w:val="es-ES" w:eastAsia="es-CL"/>
              </w:rPr>
            </w:pPr>
            <w:bookmarkStart w:id="116" w:name="_Toc451952110"/>
            <w:bookmarkStart w:id="117" w:name="_Toc464734938"/>
            <w:bookmarkStart w:id="118" w:name="_Toc465075880"/>
            <w:r w:rsidRPr="009B3E5C">
              <w:rPr>
                <w:lang w:val="es-ES"/>
              </w:rPr>
              <w:t xml:space="preserve">Fotografía </w:t>
            </w:r>
            <w:r w:rsidRPr="009B3E5C">
              <w:rPr>
                <w:lang w:val="es-ES"/>
              </w:rPr>
              <w:fldChar w:fldCharType="begin"/>
            </w:r>
            <w:r w:rsidRPr="009B3E5C">
              <w:rPr>
                <w:lang w:val="es-ES"/>
              </w:rPr>
              <w:instrText xml:space="preserve"> SEQ Fotografía \* ARABIC </w:instrText>
            </w:r>
            <w:r w:rsidRPr="009B3E5C">
              <w:rPr>
                <w:lang w:val="es-ES"/>
              </w:rPr>
              <w:fldChar w:fldCharType="separate"/>
            </w:r>
            <w:r>
              <w:rPr>
                <w:noProof/>
                <w:lang w:val="es-ES"/>
              </w:rPr>
              <w:t>1</w:t>
            </w:r>
            <w:r w:rsidRPr="009B3E5C">
              <w:rPr>
                <w:lang w:val="es-ES"/>
              </w:rPr>
              <w:fldChar w:fldCharType="end"/>
            </w:r>
            <w:r w:rsidRPr="009B3E5C">
              <w:rPr>
                <w:lang w:val="es-ES"/>
              </w:rPr>
              <w:t>.</w:t>
            </w:r>
            <w:bookmarkEnd w:id="116"/>
            <w:bookmarkEnd w:id="117"/>
            <w:bookmarkEnd w:id="118"/>
          </w:p>
        </w:tc>
        <w:tc>
          <w:tcPr>
            <w:tcW w:w="1373" w:type="pct"/>
            <w:gridSpan w:val="2"/>
            <w:tcBorders>
              <w:top w:val="single" w:sz="4" w:space="0" w:color="auto"/>
              <w:left w:val="single" w:sz="4" w:space="0" w:color="auto"/>
              <w:bottom w:val="single" w:sz="4" w:space="0" w:color="auto"/>
              <w:right w:val="single" w:sz="4" w:space="0" w:color="000000"/>
            </w:tcBorders>
            <w:noWrap/>
            <w:vAlign w:val="center"/>
            <w:hideMark/>
          </w:tcPr>
          <w:p w14:paraId="0B71944B" w14:textId="1CCEADE3" w:rsidR="00074E13" w:rsidRPr="009B3E5C" w:rsidRDefault="00074E13" w:rsidP="00074E13">
            <w:pPr>
              <w:jc w:val="left"/>
              <w:rPr>
                <w:rFonts w:eastAsia="Times New Roman"/>
                <w:b/>
                <w:color w:val="000000"/>
                <w:sz w:val="18"/>
                <w:szCs w:val="18"/>
                <w:lang w:val="es-ES" w:eastAsia="es-CL"/>
              </w:rPr>
            </w:pPr>
            <w:r w:rsidRPr="009B3E5C">
              <w:rPr>
                <w:rFonts w:eastAsia="Times New Roman"/>
                <w:b/>
                <w:color w:val="000000"/>
                <w:sz w:val="18"/>
                <w:szCs w:val="18"/>
                <w:lang w:val="es-ES" w:eastAsia="es-CL"/>
              </w:rPr>
              <w:t>Fecha :</w:t>
            </w:r>
            <w:r>
              <w:rPr>
                <w:rFonts w:eastAsia="Times New Roman"/>
                <w:color w:val="000000"/>
                <w:sz w:val="18"/>
                <w:szCs w:val="18"/>
                <w:lang w:val="es-ES" w:eastAsia="es-CL"/>
              </w:rPr>
              <w:t xml:space="preserve"> 23</w:t>
            </w:r>
            <w:r w:rsidRPr="009B3E5C">
              <w:rPr>
                <w:rFonts w:eastAsia="Times New Roman"/>
                <w:color w:val="000000"/>
                <w:sz w:val="18"/>
                <w:szCs w:val="18"/>
                <w:lang w:val="es-ES" w:eastAsia="es-CL"/>
              </w:rPr>
              <w:t>-</w:t>
            </w:r>
            <w:r>
              <w:rPr>
                <w:rFonts w:eastAsia="Times New Roman"/>
                <w:color w:val="000000"/>
                <w:sz w:val="18"/>
                <w:szCs w:val="18"/>
                <w:lang w:val="es-ES" w:eastAsia="es-CL"/>
              </w:rPr>
              <w:t>06</w:t>
            </w:r>
            <w:r w:rsidRPr="009B3E5C">
              <w:rPr>
                <w:rFonts w:eastAsia="Times New Roman"/>
                <w:color w:val="000000"/>
                <w:sz w:val="18"/>
                <w:szCs w:val="18"/>
                <w:lang w:val="es-ES" w:eastAsia="es-CL"/>
              </w:rPr>
              <w:t>-2</w:t>
            </w:r>
            <w:r w:rsidRPr="009B3E5C">
              <w:rPr>
                <w:rFonts w:eastAsia="Times New Roman"/>
                <w:sz w:val="18"/>
                <w:szCs w:val="18"/>
                <w:lang w:val="es-ES" w:eastAsia="es-CL"/>
              </w:rPr>
              <w:t>01</w:t>
            </w:r>
            <w:r>
              <w:rPr>
                <w:rFonts w:eastAsia="Times New Roman"/>
                <w:sz w:val="18"/>
                <w:szCs w:val="18"/>
                <w:lang w:val="es-ES" w:eastAsia="es-CL"/>
              </w:rPr>
              <w:t>6</w:t>
            </w:r>
          </w:p>
        </w:tc>
        <w:tc>
          <w:tcPr>
            <w:tcW w:w="1125" w:type="pct"/>
            <w:tcBorders>
              <w:top w:val="single" w:sz="4" w:space="0" w:color="auto"/>
              <w:left w:val="nil"/>
              <w:bottom w:val="single" w:sz="4" w:space="0" w:color="auto"/>
              <w:right w:val="nil"/>
            </w:tcBorders>
            <w:noWrap/>
            <w:vAlign w:val="center"/>
            <w:hideMark/>
          </w:tcPr>
          <w:p w14:paraId="1F52BAF1" w14:textId="77777777" w:rsidR="00074E13" w:rsidRPr="00470101" w:rsidRDefault="00074E13" w:rsidP="00AA5C7C">
            <w:pPr>
              <w:pStyle w:val="Epgrafe"/>
              <w:rPr>
                <w:lang w:val="es-ES"/>
              </w:rPr>
            </w:pPr>
            <w:bookmarkStart w:id="119" w:name="_Toc451952111"/>
            <w:bookmarkStart w:id="120" w:name="_Toc464734939"/>
            <w:bookmarkStart w:id="121" w:name="_Toc465075881"/>
            <w:r w:rsidRPr="00470101">
              <w:rPr>
                <w:lang w:val="es-ES"/>
              </w:rPr>
              <w:t xml:space="preserve">Fotografía </w:t>
            </w:r>
            <w:r w:rsidRPr="00470101">
              <w:rPr>
                <w:lang w:val="es-ES"/>
              </w:rPr>
              <w:fldChar w:fldCharType="begin"/>
            </w:r>
            <w:r w:rsidRPr="00470101">
              <w:rPr>
                <w:lang w:val="es-ES"/>
              </w:rPr>
              <w:instrText xml:space="preserve"> SEQ Fotografía \* ARABIC </w:instrText>
            </w:r>
            <w:r w:rsidRPr="00470101">
              <w:rPr>
                <w:lang w:val="es-ES"/>
              </w:rPr>
              <w:fldChar w:fldCharType="separate"/>
            </w:r>
            <w:r>
              <w:rPr>
                <w:noProof/>
                <w:lang w:val="es-ES"/>
              </w:rPr>
              <w:t>2</w:t>
            </w:r>
            <w:bookmarkEnd w:id="119"/>
            <w:bookmarkEnd w:id="120"/>
            <w:bookmarkEnd w:id="121"/>
            <w:r w:rsidRPr="00470101">
              <w:rPr>
                <w:lang w:val="es-ES"/>
              </w:rPr>
              <w:fldChar w:fldCharType="end"/>
            </w:r>
          </w:p>
        </w:tc>
        <w:tc>
          <w:tcPr>
            <w:tcW w:w="1377" w:type="pct"/>
            <w:gridSpan w:val="2"/>
            <w:tcBorders>
              <w:top w:val="single" w:sz="4" w:space="0" w:color="auto"/>
              <w:left w:val="single" w:sz="4" w:space="0" w:color="auto"/>
              <w:bottom w:val="single" w:sz="4" w:space="0" w:color="auto"/>
              <w:right w:val="single" w:sz="4" w:space="0" w:color="000000"/>
            </w:tcBorders>
            <w:noWrap/>
            <w:vAlign w:val="center"/>
            <w:hideMark/>
          </w:tcPr>
          <w:p w14:paraId="43DA8425" w14:textId="1361180D" w:rsidR="00074E13" w:rsidRPr="00470101" w:rsidRDefault="00074E13" w:rsidP="00AA5C7C">
            <w:pPr>
              <w:jc w:val="left"/>
              <w:rPr>
                <w:rFonts w:eastAsia="Times New Roman"/>
                <w:b/>
                <w:color w:val="000000"/>
                <w:sz w:val="18"/>
                <w:szCs w:val="18"/>
                <w:lang w:val="es-ES" w:eastAsia="es-CL"/>
              </w:rPr>
            </w:pPr>
            <w:r w:rsidRPr="009B3E5C">
              <w:rPr>
                <w:rFonts w:eastAsia="Times New Roman"/>
                <w:b/>
                <w:color w:val="000000"/>
                <w:sz w:val="18"/>
                <w:szCs w:val="18"/>
                <w:lang w:val="es-ES" w:eastAsia="es-CL"/>
              </w:rPr>
              <w:t>Fecha :</w:t>
            </w:r>
            <w:r>
              <w:rPr>
                <w:rFonts w:eastAsia="Times New Roman"/>
                <w:color w:val="000000"/>
                <w:sz w:val="18"/>
                <w:szCs w:val="18"/>
                <w:lang w:val="es-ES" w:eastAsia="es-CL"/>
              </w:rPr>
              <w:t xml:space="preserve"> 23</w:t>
            </w:r>
            <w:r w:rsidRPr="009B3E5C">
              <w:rPr>
                <w:rFonts w:eastAsia="Times New Roman"/>
                <w:color w:val="000000"/>
                <w:sz w:val="18"/>
                <w:szCs w:val="18"/>
                <w:lang w:val="es-ES" w:eastAsia="es-CL"/>
              </w:rPr>
              <w:t>-</w:t>
            </w:r>
            <w:r>
              <w:rPr>
                <w:rFonts w:eastAsia="Times New Roman"/>
                <w:color w:val="000000"/>
                <w:sz w:val="18"/>
                <w:szCs w:val="18"/>
                <w:lang w:val="es-ES" w:eastAsia="es-CL"/>
              </w:rPr>
              <w:t>06</w:t>
            </w:r>
            <w:r w:rsidRPr="009B3E5C">
              <w:rPr>
                <w:rFonts w:eastAsia="Times New Roman"/>
                <w:color w:val="000000"/>
                <w:sz w:val="18"/>
                <w:szCs w:val="18"/>
                <w:lang w:val="es-ES" w:eastAsia="es-CL"/>
              </w:rPr>
              <w:t>-2</w:t>
            </w:r>
            <w:r w:rsidRPr="009B3E5C">
              <w:rPr>
                <w:rFonts w:eastAsia="Times New Roman"/>
                <w:sz w:val="18"/>
                <w:szCs w:val="18"/>
                <w:lang w:val="es-ES" w:eastAsia="es-CL"/>
              </w:rPr>
              <w:t>01</w:t>
            </w:r>
            <w:r>
              <w:rPr>
                <w:rFonts w:eastAsia="Times New Roman"/>
                <w:sz w:val="18"/>
                <w:szCs w:val="18"/>
                <w:lang w:val="es-ES" w:eastAsia="es-CL"/>
              </w:rPr>
              <w:t>6</w:t>
            </w:r>
          </w:p>
        </w:tc>
      </w:tr>
      <w:tr w:rsidR="005E59EE" w:rsidRPr="00A712CC" w14:paraId="3D0DEF36" w14:textId="77777777" w:rsidTr="00AA5C7C">
        <w:trPr>
          <w:trHeight w:val="300"/>
          <w:jc w:val="center"/>
        </w:trPr>
        <w:tc>
          <w:tcPr>
            <w:tcW w:w="1125" w:type="pct"/>
            <w:tcBorders>
              <w:top w:val="single" w:sz="4" w:space="0" w:color="auto"/>
              <w:left w:val="single" w:sz="4" w:space="0" w:color="auto"/>
              <w:bottom w:val="single" w:sz="4" w:space="0" w:color="auto"/>
              <w:right w:val="single" w:sz="4" w:space="0" w:color="000000"/>
            </w:tcBorders>
            <w:noWrap/>
            <w:vAlign w:val="center"/>
            <w:hideMark/>
          </w:tcPr>
          <w:p w14:paraId="42344C0B" w14:textId="77777777" w:rsidR="005E59EE" w:rsidRPr="009B3E5C" w:rsidRDefault="005E59EE" w:rsidP="00AA5C7C">
            <w:pPr>
              <w:jc w:val="left"/>
              <w:rPr>
                <w:rFonts w:eastAsia="Times New Roman"/>
                <w:b/>
                <w:color w:val="000000"/>
                <w:sz w:val="18"/>
                <w:szCs w:val="18"/>
                <w:lang w:val="es-ES" w:eastAsia="es-CL"/>
              </w:rPr>
            </w:pPr>
            <w:r w:rsidRPr="009B3E5C">
              <w:rPr>
                <w:rFonts w:eastAsia="Times New Roman"/>
                <w:b/>
                <w:color w:val="000000"/>
                <w:sz w:val="18"/>
                <w:szCs w:val="18"/>
                <w:lang w:val="es-ES" w:eastAsia="es-CL"/>
              </w:rPr>
              <w:t>Coordenadas DATUM WGS 84 HUSO 18</w:t>
            </w:r>
          </w:p>
        </w:tc>
        <w:tc>
          <w:tcPr>
            <w:tcW w:w="716" w:type="pct"/>
            <w:tcBorders>
              <w:top w:val="single" w:sz="4" w:space="0" w:color="auto"/>
              <w:left w:val="nil"/>
              <w:bottom w:val="single" w:sz="4" w:space="0" w:color="auto"/>
              <w:right w:val="single" w:sz="4" w:space="0" w:color="000000"/>
            </w:tcBorders>
            <w:noWrap/>
            <w:vAlign w:val="center"/>
          </w:tcPr>
          <w:p w14:paraId="5FEDB3D8" w14:textId="77777777" w:rsidR="005E59EE" w:rsidRPr="00E04F61" w:rsidRDefault="005E59EE" w:rsidP="00AA5C7C">
            <w:pPr>
              <w:jc w:val="left"/>
              <w:rPr>
                <w:rFonts w:eastAsia="Times New Roman"/>
                <w:color w:val="000000"/>
                <w:sz w:val="18"/>
                <w:szCs w:val="18"/>
                <w:lang w:eastAsia="es-CL"/>
              </w:rPr>
            </w:pPr>
            <w:r w:rsidRPr="00E04F61">
              <w:rPr>
                <w:rFonts w:eastAsia="Times New Roman"/>
                <w:b/>
                <w:color w:val="000000"/>
                <w:sz w:val="18"/>
                <w:szCs w:val="18"/>
                <w:lang w:eastAsia="es-CL"/>
              </w:rPr>
              <w:t>Coordenada Norte:</w:t>
            </w:r>
            <w:r w:rsidRPr="00E04F61">
              <w:rPr>
                <w:rFonts w:eastAsia="Times New Roman"/>
                <w:color w:val="000000"/>
                <w:sz w:val="18"/>
                <w:szCs w:val="18"/>
                <w:lang w:eastAsia="es-CL"/>
              </w:rPr>
              <w:t xml:space="preserve"> </w:t>
            </w:r>
          </w:p>
          <w:p w14:paraId="618AD182" w14:textId="3D195A95" w:rsidR="005E59EE" w:rsidRPr="00E04F61" w:rsidRDefault="005E59EE" w:rsidP="00E04F61">
            <w:pPr>
              <w:jc w:val="left"/>
              <w:rPr>
                <w:rFonts w:ascii="Calibri" w:eastAsia="Times New Roman" w:hAnsi="Calibri"/>
                <w:b/>
                <w:color w:val="000000"/>
                <w:sz w:val="18"/>
                <w:szCs w:val="18"/>
                <w:lang w:val="es-ES" w:eastAsia="es-CL"/>
              </w:rPr>
            </w:pPr>
            <w:r w:rsidRPr="00E04F61">
              <w:rPr>
                <w:rFonts w:ascii="Calibri" w:eastAsia="Times New Roman" w:hAnsi="Calibri"/>
                <w:color w:val="000000"/>
                <w:sz w:val="18"/>
                <w:szCs w:val="18"/>
                <w:lang w:eastAsia="es-CL"/>
              </w:rPr>
              <w:t>4.246.</w:t>
            </w:r>
            <w:r>
              <w:rPr>
                <w:rFonts w:ascii="Calibri" w:eastAsia="Times New Roman" w:hAnsi="Calibri"/>
                <w:color w:val="000000"/>
                <w:sz w:val="18"/>
                <w:szCs w:val="18"/>
                <w:lang w:eastAsia="es-CL"/>
              </w:rPr>
              <w:t>455</w:t>
            </w:r>
          </w:p>
        </w:tc>
        <w:tc>
          <w:tcPr>
            <w:tcW w:w="657" w:type="pct"/>
            <w:tcBorders>
              <w:top w:val="single" w:sz="4" w:space="0" w:color="auto"/>
              <w:left w:val="nil"/>
              <w:bottom w:val="single" w:sz="4" w:space="0" w:color="auto"/>
              <w:right w:val="single" w:sz="4" w:space="0" w:color="000000"/>
            </w:tcBorders>
            <w:noWrap/>
            <w:vAlign w:val="center"/>
          </w:tcPr>
          <w:p w14:paraId="0574251B" w14:textId="77777777" w:rsidR="005E59EE" w:rsidRPr="00E04F61" w:rsidRDefault="005E59EE" w:rsidP="00AA5C7C">
            <w:pPr>
              <w:jc w:val="left"/>
              <w:rPr>
                <w:rFonts w:eastAsia="Times New Roman"/>
                <w:color w:val="000000"/>
                <w:sz w:val="18"/>
                <w:szCs w:val="18"/>
                <w:lang w:eastAsia="es-CL"/>
              </w:rPr>
            </w:pPr>
            <w:r w:rsidRPr="00E04F61">
              <w:rPr>
                <w:rFonts w:eastAsia="Times New Roman"/>
                <w:b/>
                <w:color w:val="000000"/>
                <w:sz w:val="18"/>
                <w:szCs w:val="18"/>
                <w:lang w:eastAsia="es-CL"/>
              </w:rPr>
              <w:t>Coordenada Este:</w:t>
            </w:r>
            <w:r w:rsidRPr="00E04F61">
              <w:rPr>
                <w:rFonts w:eastAsia="Times New Roman"/>
                <w:color w:val="000000"/>
                <w:sz w:val="18"/>
                <w:szCs w:val="18"/>
                <w:lang w:eastAsia="es-CL"/>
              </w:rPr>
              <w:t xml:space="preserve"> </w:t>
            </w:r>
          </w:p>
          <w:p w14:paraId="45160812" w14:textId="53C039F3" w:rsidR="005E59EE" w:rsidRPr="00E04F61" w:rsidRDefault="005E59EE" w:rsidP="00E04F61">
            <w:pPr>
              <w:jc w:val="left"/>
              <w:rPr>
                <w:rFonts w:ascii="Calibri" w:eastAsia="Times New Roman" w:hAnsi="Calibri"/>
                <w:b/>
                <w:color w:val="000000"/>
                <w:sz w:val="18"/>
                <w:szCs w:val="18"/>
                <w:lang w:val="es-ES" w:eastAsia="es-CL"/>
              </w:rPr>
            </w:pPr>
            <w:r w:rsidRPr="00E04F61">
              <w:rPr>
                <w:rFonts w:eastAsia="Times New Roman"/>
                <w:color w:val="000000"/>
                <w:sz w:val="18"/>
                <w:szCs w:val="18"/>
                <w:lang w:eastAsia="es-CL"/>
              </w:rPr>
              <w:t>675.</w:t>
            </w:r>
            <w:r>
              <w:rPr>
                <w:rFonts w:eastAsia="Times New Roman"/>
                <w:color w:val="000000"/>
                <w:sz w:val="18"/>
                <w:szCs w:val="18"/>
                <w:lang w:eastAsia="es-CL"/>
              </w:rPr>
              <w:t>396</w:t>
            </w:r>
          </w:p>
        </w:tc>
        <w:tc>
          <w:tcPr>
            <w:tcW w:w="1125" w:type="pct"/>
            <w:tcBorders>
              <w:top w:val="single" w:sz="4" w:space="0" w:color="auto"/>
              <w:left w:val="nil"/>
              <w:bottom w:val="single" w:sz="4" w:space="0" w:color="auto"/>
              <w:right w:val="single" w:sz="4" w:space="0" w:color="000000"/>
            </w:tcBorders>
            <w:noWrap/>
            <w:vAlign w:val="center"/>
            <w:hideMark/>
          </w:tcPr>
          <w:p w14:paraId="79406FE1" w14:textId="61E92E31" w:rsidR="005E59EE" w:rsidRPr="00470101" w:rsidRDefault="005E59EE" w:rsidP="00AA5C7C">
            <w:pPr>
              <w:jc w:val="left"/>
              <w:rPr>
                <w:rFonts w:eastAsia="Times New Roman"/>
                <w:b/>
                <w:color w:val="000000"/>
                <w:sz w:val="18"/>
                <w:szCs w:val="18"/>
                <w:lang w:val="es-ES" w:eastAsia="es-CL"/>
              </w:rPr>
            </w:pPr>
            <w:r w:rsidRPr="00AB1A7A">
              <w:rPr>
                <w:rFonts w:eastAsia="Times New Roman"/>
                <w:b/>
                <w:color w:val="000000"/>
                <w:sz w:val="18"/>
                <w:szCs w:val="18"/>
                <w:lang w:val="es-ES" w:eastAsia="es-CL"/>
              </w:rPr>
              <w:t>Coordenadas DATUM WGS 84 HUSO 18</w:t>
            </w:r>
          </w:p>
        </w:tc>
        <w:tc>
          <w:tcPr>
            <w:tcW w:w="646" w:type="pct"/>
            <w:tcBorders>
              <w:top w:val="single" w:sz="4" w:space="0" w:color="auto"/>
              <w:left w:val="nil"/>
              <w:bottom w:val="single" w:sz="4" w:space="0" w:color="auto"/>
              <w:right w:val="single" w:sz="4" w:space="0" w:color="000000"/>
            </w:tcBorders>
            <w:noWrap/>
            <w:vAlign w:val="center"/>
          </w:tcPr>
          <w:p w14:paraId="1A253EF8" w14:textId="77777777" w:rsidR="005E59EE" w:rsidRPr="00C3758D" w:rsidRDefault="005E59EE" w:rsidP="00AA5C7C">
            <w:pPr>
              <w:jc w:val="left"/>
              <w:rPr>
                <w:rFonts w:eastAsia="Times New Roman"/>
                <w:color w:val="000000"/>
                <w:sz w:val="18"/>
                <w:szCs w:val="18"/>
                <w:lang w:eastAsia="es-CL"/>
              </w:rPr>
            </w:pPr>
            <w:r w:rsidRPr="00C3758D">
              <w:rPr>
                <w:rFonts w:eastAsia="Times New Roman"/>
                <w:b/>
                <w:color w:val="000000"/>
                <w:sz w:val="18"/>
                <w:szCs w:val="18"/>
                <w:lang w:eastAsia="es-CL"/>
              </w:rPr>
              <w:t>Coordenada Norte:</w:t>
            </w:r>
            <w:r w:rsidRPr="00C3758D">
              <w:rPr>
                <w:rFonts w:eastAsia="Times New Roman"/>
                <w:color w:val="000000"/>
                <w:sz w:val="18"/>
                <w:szCs w:val="18"/>
                <w:lang w:eastAsia="es-CL"/>
              </w:rPr>
              <w:t xml:space="preserve"> </w:t>
            </w:r>
          </w:p>
          <w:p w14:paraId="0039B8C0" w14:textId="21ED7614" w:rsidR="005E59EE" w:rsidRPr="00074E13" w:rsidRDefault="005E59EE" w:rsidP="007A4F32">
            <w:pPr>
              <w:jc w:val="left"/>
              <w:rPr>
                <w:rFonts w:ascii="Calibri" w:eastAsia="Times New Roman" w:hAnsi="Calibri"/>
                <w:b/>
                <w:color w:val="000000"/>
                <w:sz w:val="18"/>
                <w:szCs w:val="18"/>
                <w:highlight w:val="yellow"/>
                <w:lang w:val="es-ES" w:eastAsia="es-CL"/>
              </w:rPr>
            </w:pPr>
            <w:r w:rsidRPr="00C3758D">
              <w:rPr>
                <w:rFonts w:ascii="Calibri" w:eastAsia="Times New Roman" w:hAnsi="Calibri"/>
                <w:color w:val="000000"/>
                <w:sz w:val="18"/>
                <w:szCs w:val="18"/>
                <w:lang w:eastAsia="es-CL"/>
              </w:rPr>
              <w:t>4.246.346</w:t>
            </w:r>
          </w:p>
        </w:tc>
        <w:tc>
          <w:tcPr>
            <w:tcW w:w="731" w:type="pct"/>
            <w:tcBorders>
              <w:top w:val="single" w:sz="4" w:space="0" w:color="auto"/>
              <w:left w:val="nil"/>
              <w:bottom w:val="single" w:sz="4" w:space="0" w:color="auto"/>
              <w:right w:val="single" w:sz="4" w:space="0" w:color="000000"/>
            </w:tcBorders>
            <w:noWrap/>
            <w:vAlign w:val="center"/>
          </w:tcPr>
          <w:p w14:paraId="4598AF80" w14:textId="77777777" w:rsidR="005E59EE" w:rsidRPr="00C3758D" w:rsidRDefault="005E59EE" w:rsidP="00AA5C7C">
            <w:pPr>
              <w:jc w:val="left"/>
              <w:rPr>
                <w:rFonts w:eastAsia="Times New Roman"/>
                <w:color w:val="000000"/>
                <w:sz w:val="18"/>
                <w:szCs w:val="18"/>
                <w:lang w:eastAsia="es-CL"/>
              </w:rPr>
            </w:pPr>
            <w:r w:rsidRPr="00C3758D">
              <w:rPr>
                <w:rFonts w:eastAsia="Times New Roman"/>
                <w:b/>
                <w:color w:val="000000"/>
                <w:sz w:val="18"/>
                <w:szCs w:val="18"/>
                <w:lang w:eastAsia="es-CL"/>
              </w:rPr>
              <w:t>Coordenada Este:</w:t>
            </w:r>
            <w:r w:rsidRPr="00C3758D">
              <w:rPr>
                <w:rFonts w:eastAsia="Times New Roman"/>
                <w:color w:val="000000"/>
                <w:sz w:val="18"/>
                <w:szCs w:val="18"/>
                <w:lang w:eastAsia="es-CL"/>
              </w:rPr>
              <w:t xml:space="preserve"> </w:t>
            </w:r>
          </w:p>
          <w:p w14:paraId="3040B289" w14:textId="0D919F8A" w:rsidR="005E59EE" w:rsidRPr="00074E13" w:rsidRDefault="005E59EE" w:rsidP="007A4F32">
            <w:pPr>
              <w:jc w:val="left"/>
              <w:rPr>
                <w:rFonts w:ascii="Calibri" w:eastAsia="Times New Roman" w:hAnsi="Calibri"/>
                <w:b/>
                <w:color w:val="000000"/>
                <w:sz w:val="18"/>
                <w:szCs w:val="18"/>
                <w:highlight w:val="yellow"/>
                <w:lang w:val="es-ES" w:eastAsia="es-CL"/>
              </w:rPr>
            </w:pPr>
            <w:r w:rsidRPr="00C3758D">
              <w:rPr>
                <w:rFonts w:eastAsia="Times New Roman"/>
                <w:color w:val="000000"/>
                <w:sz w:val="18"/>
                <w:szCs w:val="18"/>
                <w:lang w:eastAsia="es-CL"/>
              </w:rPr>
              <w:t>675.401</w:t>
            </w:r>
          </w:p>
        </w:tc>
      </w:tr>
      <w:tr w:rsidR="00074E13" w:rsidRPr="00222AB2" w14:paraId="001E98CE" w14:textId="77777777" w:rsidTr="00AA5C7C">
        <w:trPr>
          <w:trHeight w:val="371"/>
          <w:jc w:val="center"/>
        </w:trPr>
        <w:tc>
          <w:tcPr>
            <w:tcW w:w="2498" w:type="pct"/>
            <w:gridSpan w:val="3"/>
            <w:tcBorders>
              <w:top w:val="single" w:sz="4" w:space="0" w:color="auto"/>
              <w:left w:val="single" w:sz="4" w:space="0" w:color="auto"/>
              <w:bottom w:val="single" w:sz="4" w:space="0" w:color="000000"/>
              <w:right w:val="single" w:sz="4" w:space="0" w:color="000000"/>
            </w:tcBorders>
            <w:hideMark/>
          </w:tcPr>
          <w:p w14:paraId="5A9EC25B" w14:textId="21AE8D9D" w:rsidR="00074E13" w:rsidRPr="006F6849" w:rsidRDefault="00074E13" w:rsidP="006F6849">
            <w:pPr>
              <w:rPr>
                <w:rFonts w:eastAsia="Times New Roman"/>
                <w:color w:val="000000"/>
                <w:sz w:val="18"/>
                <w:szCs w:val="18"/>
                <w:lang w:eastAsia="es-CL"/>
              </w:rPr>
            </w:pPr>
            <w:r w:rsidRPr="006F6849">
              <w:rPr>
                <w:rFonts w:ascii="Calibri" w:eastAsia="Times New Roman" w:hAnsi="Calibri"/>
                <w:b/>
                <w:color w:val="000000"/>
                <w:sz w:val="18"/>
                <w:szCs w:val="18"/>
                <w:lang w:val="es-ES" w:eastAsia="es-CL"/>
              </w:rPr>
              <w:t>Descripción Medio de Prueba:</w:t>
            </w:r>
            <w:r w:rsidRPr="006F6849">
              <w:rPr>
                <w:rFonts w:ascii="Calibri" w:eastAsia="Times New Roman" w:hAnsi="Calibri"/>
                <w:color w:val="000000"/>
                <w:sz w:val="18"/>
                <w:szCs w:val="18"/>
                <w:lang w:val="es-ES" w:eastAsia="es-CL"/>
              </w:rPr>
              <w:t xml:space="preserve"> Vista </w:t>
            </w:r>
            <w:r w:rsidR="006F6849" w:rsidRPr="006F6849">
              <w:rPr>
                <w:rFonts w:ascii="Calibri" w:eastAsia="Times New Roman" w:hAnsi="Calibri"/>
                <w:color w:val="000000"/>
                <w:sz w:val="18"/>
                <w:szCs w:val="18"/>
                <w:lang w:val="es-ES" w:eastAsia="es-CL"/>
              </w:rPr>
              <w:t xml:space="preserve">en detalle de panel de lectura de </w:t>
            </w:r>
            <w:proofErr w:type="spellStart"/>
            <w:r w:rsidR="006F6849" w:rsidRPr="006F6849">
              <w:rPr>
                <w:rFonts w:ascii="Calibri" w:eastAsia="Times New Roman" w:hAnsi="Calibri"/>
                <w:color w:val="000000"/>
                <w:sz w:val="18"/>
                <w:szCs w:val="18"/>
                <w:lang w:val="es-ES" w:eastAsia="es-CL"/>
              </w:rPr>
              <w:t>caudalímetro</w:t>
            </w:r>
            <w:proofErr w:type="spellEnd"/>
            <w:r w:rsidR="006F6849" w:rsidRPr="006F6849">
              <w:rPr>
                <w:rFonts w:ascii="Calibri" w:eastAsia="Times New Roman" w:hAnsi="Calibri"/>
                <w:color w:val="000000"/>
                <w:sz w:val="18"/>
                <w:szCs w:val="18"/>
                <w:lang w:val="es-ES" w:eastAsia="es-CL"/>
              </w:rPr>
              <w:t xml:space="preserve"> de agua dulce. Se observa que a las 12:27 </w:t>
            </w:r>
            <w:proofErr w:type="spellStart"/>
            <w:r w:rsidR="006F6849" w:rsidRPr="006F6849">
              <w:rPr>
                <w:rFonts w:ascii="Calibri" w:eastAsia="Times New Roman" w:hAnsi="Calibri"/>
                <w:color w:val="000000"/>
                <w:sz w:val="18"/>
                <w:szCs w:val="18"/>
                <w:lang w:val="es-ES" w:eastAsia="es-CL"/>
              </w:rPr>
              <w:t>Hrs</w:t>
            </w:r>
            <w:proofErr w:type="spellEnd"/>
            <w:r w:rsidR="006F6849" w:rsidRPr="006F6849">
              <w:rPr>
                <w:rFonts w:ascii="Calibri" w:eastAsia="Times New Roman" w:hAnsi="Calibri"/>
                <w:color w:val="000000"/>
                <w:sz w:val="18"/>
                <w:szCs w:val="18"/>
                <w:lang w:val="es-ES" w:eastAsia="es-CL"/>
              </w:rPr>
              <w:t>. se registró una lectura instantánea de 32,34 m</w:t>
            </w:r>
            <w:r w:rsidR="006F6849" w:rsidRPr="006F6849">
              <w:rPr>
                <w:rFonts w:ascii="Calibri" w:eastAsia="Times New Roman" w:hAnsi="Calibri"/>
                <w:color w:val="000000"/>
                <w:sz w:val="18"/>
                <w:szCs w:val="18"/>
                <w:vertAlign w:val="superscript"/>
                <w:lang w:val="es-ES" w:eastAsia="es-CL"/>
              </w:rPr>
              <w:t>3</w:t>
            </w:r>
            <w:r w:rsidR="006F6849" w:rsidRPr="006F6849">
              <w:rPr>
                <w:rFonts w:ascii="Calibri" w:eastAsia="Times New Roman" w:hAnsi="Calibri"/>
                <w:color w:val="000000"/>
                <w:sz w:val="18"/>
                <w:szCs w:val="18"/>
                <w:lang w:val="es-ES" w:eastAsia="es-CL"/>
              </w:rPr>
              <w:t xml:space="preserve">/h de agua ingresada a proceso, proveniente del Río </w:t>
            </w:r>
            <w:proofErr w:type="spellStart"/>
            <w:r w:rsidR="006F6849" w:rsidRPr="006F6849">
              <w:rPr>
                <w:rFonts w:ascii="Calibri" w:eastAsia="Times New Roman" w:hAnsi="Calibri"/>
                <w:color w:val="000000"/>
                <w:sz w:val="18"/>
                <w:szCs w:val="18"/>
                <w:lang w:val="es-ES" w:eastAsia="es-CL"/>
              </w:rPr>
              <w:t>Hollemberg</w:t>
            </w:r>
            <w:proofErr w:type="spellEnd"/>
            <w:r w:rsidRPr="006F6849">
              <w:rPr>
                <w:rFonts w:eastAsia="Times New Roman"/>
                <w:color w:val="000000"/>
                <w:sz w:val="18"/>
                <w:szCs w:val="18"/>
                <w:lang w:eastAsia="es-CL"/>
              </w:rPr>
              <w:t>.</w:t>
            </w:r>
          </w:p>
        </w:tc>
        <w:tc>
          <w:tcPr>
            <w:tcW w:w="2502" w:type="pct"/>
            <w:gridSpan w:val="3"/>
            <w:tcBorders>
              <w:top w:val="single" w:sz="4" w:space="0" w:color="auto"/>
              <w:left w:val="single" w:sz="4" w:space="0" w:color="auto"/>
              <w:bottom w:val="single" w:sz="4" w:space="0" w:color="000000"/>
              <w:right w:val="single" w:sz="4" w:space="0" w:color="000000"/>
            </w:tcBorders>
            <w:hideMark/>
          </w:tcPr>
          <w:p w14:paraId="179311CD" w14:textId="1516BBE3" w:rsidR="00074E13" w:rsidRPr="006F6849" w:rsidRDefault="00074E13" w:rsidP="00222AB2">
            <w:pPr>
              <w:rPr>
                <w:rFonts w:ascii="Calibri" w:eastAsia="Times New Roman" w:hAnsi="Calibri"/>
                <w:b/>
                <w:color w:val="000000"/>
                <w:sz w:val="18"/>
                <w:szCs w:val="18"/>
                <w:lang w:val="es-ES" w:eastAsia="es-CL"/>
              </w:rPr>
            </w:pPr>
            <w:r w:rsidRPr="006F6849">
              <w:rPr>
                <w:rFonts w:ascii="Calibri" w:eastAsia="Times New Roman" w:hAnsi="Calibri"/>
                <w:b/>
                <w:color w:val="000000"/>
                <w:sz w:val="18"/>
                <w:szCs w:val="18"/>
                <w:lang w:val="es-ES" w:eastAsia="es-CL"/>
              </w:rPr>
              <w:t>Descripción Medio de Prueba:</w:t>
            </w:r>
            <w:r w:rsidRPr="006F6849">
              <w:rPr>
                <w:rFonts w:ascii="Calibri" w:eastAsia="Times New Roman" w:hAnsi="Calibri"/>
                <w:color w:val="000000"/>
                <w:sz w:val="18"/>
                <w:szCs w:val="18"/>
                <w:lang w:val="es-ES" w:eastAsia="es-CL"/>
              </w:rPr>
              <w:t xml:space="preserve"> Vista </w:t>
            </w:r>
            <w:r w:rsidR="006F6849" w:rsidRPr="006F6849">
              <w:rPr>
                <w:rFonts w:ascii="Calibri" w:eastAsia="Times New Roman" w:hAnsi="Calibri"/>
                <w:color w:val="000000"/>
                <w:sz w:val="18"/>
                <w:szCs w:val="18"/>
                <w:lang w:val="es-ES" w:eastAsia="es-CL"/>
              </w:rPr>
              <w:t>en detalle de pozo profundo perforado al interior del cierre perimetral de la piscicultura para el abastecimiento de agua dulce</w:t>
            </w:r>
            <w:r w:rsidR="00201A1A">
              <w:rPr>
                <w:rFonts w:ascii="Calibri" w:eastAsia="Times New Roman" w:hAnsi="Calibri"/>
                <w:color w:val="000000"/>
                <w:sz w:val="18"/>
                <w:szCs w:val="18"/>
                <w:lang w:val="es-ES" w:eastAsia="es-CL"/>
              </w:rPr>
              <w:t xml:space="preserve"> (Pozo de abastecimiento de agua 1)</w:t>
            </w:r>
            <w:r w:rsidR="006F6849" w:rsidRPr="006F6849">
              <w:rPr>
                <w:rFonts w:ascii="Calibri" w:eastAsia="Times New Roman" w:hAnsi="Calibri"/>
                <w:color w:val="000000"/>
                <w:sz w:val="18"/>
                <w:szCs w:val="18"/>
                <w:lang w:val="es-ES" w:eastAsia="es-CL"/>
              </w:rPr>
              <w:t>.</w:t>
            </w:r>
            <w:r w:rsidR="00BF31E5">
              <w:rPr>
                <w:rFonts w:ascii="Calibri" w:eastAsia="Times New Roman" w:hAnsi="Calibri"/>
                <w:color w:val="000000"/>
                <w:sz w:val="18"/>
                <w:szCs w:val="18"/>
                <w:lang w:val="es-ES" w:eastAsia="es-CL"/>
              </w:rPr>
              <w:t xml:space="preserve"> No se observa </w:t>
            </w:r>
            <w:r w:rsidR="00222AB2">
              <w:rPr>
                <w:rFonts w:ascii="Calibri" w:eastAsia="Times New Roman" w:hAnsi="Calibri"/>
                <w:color w:val="000000"/>
                <w:sz w:val="18"/>
                <w:szCs w:val="18"/>
                <w:lang w:val="es-ES" w:eastAsia="es-CL"/>
              </w:rPr>
              <w:t xml:space="preserve">conexión del pozo a equipo de bombeo ni </w:t>
            </w:r>
            <w:r w:rsidR="00BF31E5">
              <w:rPr>
                <w:rFonts w:ascii="Calibri" w:eastAsia="Times New Roman" w:hAnsi="Calibri"/>
                <w:color w:val="000000"/>
                <w:sz w:val="18"/>
                <w:szCs w:val="18"/>
                <w:lang w:val="es-ES" w:eastAsia="es-CL"/>
              </w:rPr>
              <w:t>línea de impulsión</w:t>
            </w:r>
            <w:r w:rsidR="00222AB2">
              <w:rPr>
                <w:rFonts w:ascii="Calibri" w:eastAsia="Times New Roman" w:hAnsi="Calibri"/>
                <w:color w:val="000000"/>
                <w:sz w:val="18"/>
                <w:szCs w:val="18"/>
                <w:lang w:val="es-ES" w:eastAsia="es-CL"/>
              </w:rPr>
              <w:t>.</w:t>
            </w:r>
          </w:p>
        </w:tc>
      </w:tr>
      <w:tr w:rsidR="00074E13" w:rsidRPr="00A712CC" w14:paraId="2BF47E54" w14:textId="77777777" w:rsidTr="00AA5C7C">
        <w:trPr>
          <w:trHeight w:val="2793"/>
          <w:jc w:val="center"/>
        </w:trPr>
        <w:tc>
          <w:tcPr>
            <w:tcW w:w="2498" w:type="pct"/>
            <w:gridSpan w:val="3"/>
            <w:tcBorders>
              <w:top w:val="nil"/>
              <w:left w:val="single" w:sz="4" w:space="0" w:color="auto"/>
              <w:bottom w:val="nil"/>
              <w:right w:val="single" w:sz="4" w:space="0" w:color="auto"/>
            </w:tcBorders>
            <w:noWrap/>
            <w:vAlign w:val="center"/>
            <w:hideMark/>
          </w:tcPr>
          <w:p w14:paraId="30D8B436" w14:textId="0C23C505" w:rsidR="00074E13" w:rsidRPr="0086346C" w:rsidRDefault="005E59EE" w:rsidP="00AA5C7C">
            <w:pPr>
              <w:jc w:val="center"/>
              <w:rPr>
                <w:rFonts w:ascii="Calibri" w:eastAsia="Times New Roman" w:hAnsi="Calibri"/>
                <w:color w:val="000000"/>
                <w:sz w:val="20"/>
                <w:szCs w:val="20"/>
                <w:lang w:val="es-ES" w:eastAsia="es-CL"/>
              </w:rPr>
            </w:pPr>
            <w:r>
              <w:rPr>
                <w:rFonts w:ascii="Calibri" w:eastAsia="Times New Roman" w:hAnsi="Calibri"/>
                <w:noProof/>
                <w:color w:val="000000"/>
                <w:sz w:val="20"/>
                <w:szCs w:val="20"/>
                <w:lang w:eastAsia="es-CL"/>
              </w:rPr>
              <w:drawing>
                <wp:inline distT="0" distB="0" distL="0" distR="0" wp14:anchorId="534A172C" wp14:editId="5C67E254">
                  <wp:extent cx="3240000" cy="1620000"/>
                  <wp:effectExtent l="0" t="0" r="0" b="0"/>
                  <wp:docPr id="15" name="Imagen 15" descr="C:\Users\andy.morrison\Documents\Andy\Inspecciones Ambientales\Programa 2016\DFZ-2016-2770-XII-RCA-IA\Hollemberg BR\SMA_DSC026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6\DFZ-2016-2770-XII-RCA-IA\Hollemberg BR\SMA_DSC02683.jp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2" w:type="pct"/>
            <w:gridSpan w:val="3"/>
            <w:tcBorders>
              <w:top w:val="nil"/>
              <w:left w:val="single" w:sz="4" w:space="0" w:color="auto"/>
              <w:bottom w:val="nil"/>
              <w:right w:val="single" w:sz="4" w:space="0" w:color="auto"/>
            </w:tcBorders>
            <w:noWrap/>
            <w:vAlign w:val="center"/>
            <w:hideMark/>
          </w:tcPr>
          <w:p w14:paraId="048636E4" w14:textId="538C1ED1" w:rsidR="00074E13" w:rsidRPr="00AB1A7A" w:rsidRDefault="005E59EE" w:rsidP="00AA5C7C">
            <w:pPr>
              <w:jc w:val="center"/>
              <w:rPr>
                <w:rFonts w:ascii="Calibri" w:eastAsia="Times New Roman" w:hAnsi="Calibri"/>
                <w:color w:val="000000"/>
                <w:sz w:val="20"/>
                <w:szCs w:val="20"/>
                <w:lang w:val="es-ES" w:eastAsia="es-CL"/>
              </w:rPr>
            </w:pPr>
            <w:r>
              <w:rPr>
                <w:rFonts w:ascii="Calibri" w:eastAsia="Times New Roman" w:hAnsi="Calibri"/>
                <w:noProof/>
                <w:color w:val="000000"/>
                <w:sz w:val="20"/>
                <w:szCs w:val="20"/>
                <w:lang w:eastAsia="es-CL"/>
              </w:rPr>
              <w:drawing>
                <wp:inline distT="0" distB="0" distL="0" distR="0" wp14:anchorId="7B8688C8" wp14:editId="0F6AAD79">
                  <wp:extent cx="3240000" cy="1620000"/>
                  <wp:effectExtent l="0" t="0" r="0" b="0"/>
                  <wp:docPr id="19" name="Imagen 19" descr="C:\Users\andy.morrison\Documents\Andy\Inspecciones Ambientales\Programa 2016\DFZ-2016-2770-XII-RCA-IA\Hollemberg BR\SMA_DSC026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6\DFZ-2016-2770-XII-RCA-IA\Hollemberg BR\SMA_DSC02681.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074E13" w:rsidRPr="00A712CC" w14:paraId="07C95FB1" w14:textId="77777777" w:rsidTr="00AA5C7C">
        <w:trPr>
          <w:trHeight w:val="300"/>
          <w:jc w:val="center"/>
        </w:trPr>
        <w:tc>
          <w:tcPr>
            <w:tcW w:w="1125" w:type="pct"/>
            <w:tcBorders>
              <w:top w:val="single" w:sz="4" w:space="0" w:color="auto"/>
              <w:left w:val="single" w:sz="4" w:space="0" w:color="auto"/>
              <w:bottom w:val="single" w:sz="4" w:space="0" w:color="auto"/>
              <w:right w:val="nil"/>
            </w:tcBorders>
            <w:noWrap/>
            <w:vAlign w:val="center"/>
            <w:hideMark/>
          </w:tcPr>
          <w:p w14:paraId="5D9F2A84" w14:textId="77777777" w:rsidR="00074E13" w:rsidRPr="0086346C" w:rsidRDefault="00074E13" w:rsidP="00AA5C7C">
            <w:pPr>
              <w:pStyle w:val="Epgrafe"/>
              <w:rPr>
                <w:rFonts w:eastAsia="Times New Roman"/>
                <w:color w:val="000000"/>
                <w:lang w:val="es-ES" w:eastAsia="es-CL"/>
              </w:rPr>
            </w:pPr>
            <w:bookmarkStart w:id="122" w:name="_Toc451952112"/>
            <w:bookmarkStart w:id="123" w:name="_Toc464734940"/>
            <w:bookmarkStart w:id="124" w:name="_Toc465075882"/>
            <w:r w:rsidRPr="0086346C">
              <w:rPr>
                <w:lang w:val="es-ES"/>
              </w:rPr>
              <w:t xml:space="preserve">Fotografía </w:t>
            </w:r>
            <w:r w:rsidRPr="0086346C">
              <w:rPr>
                <w:lang w:val="es-ES"/>
              </w:rPr>
              <w:fldChar w:fldCharType="begin"/>
            </w:r>
            <w:r w:rsidRPr="0086346C">
              <w:rPr>
                <w:lang w:val="es-ES"/>
              </w:rPr>
              <w:instrText xml:space="preserve"> SEQ Fotografía \* ARABIC </w:instrText>
            </w:r>
            <w:r w:rsidRPr="0086346C">
              <w:rPr>
                <w:lang w:val="es-ES"/>
              </w:rPr>
              <w:fldChar w:fldCharType="separate"/>
            </w:r>
            <w:r>
              <w:rPr>
                <w:noProof/>
                <w:lang w:val="es-ES"/>
              </w:rPr>
              <w:t>3</w:t>
            </w:r>
            <w:r w:rsidRPr="0086346C">
              <w:rPr>
                <w:lang w:val="es-ES"/>
              </w:rPr>
              <w:fldChar w:fldCharType="end"/>
            </w:r>
            <w:r w:rsidRPr="0086346C">
              <w:rPr>
                <w:lang w:val="es-ES"/>
              </w:rPr>
              <w:t>.</w:t>
            </w:r>
            <w:bookmarkEnd w:id="122"/>
            <w:bookmarkEnd w:id="123"/>
            <w:bookmarkEnd w:id="124"/>
          </w:p>
        </w:tc>
        <w:tc>
          <w:tcPr>
            <w:tcW w:w="1373" w:type="pct"/>
            <w:gridSpan w:val="2"/>
            <w:tcBorders>
              <w:top w:val="single" w:sz="4" w:space="0" w:color="auto"/>
              <w:left w:val="single" w:sz="4" w:space="0" w:color="auto"/>
              <w:bottom w:val="single" w:sz="4" w:space="0" w:color="auto"/>
              <w:right w:val="single" w:sz="4" w:space="0" w:color="000000"/>
            </w:tcBorders>
            <w:noWrap/>
            <w:vAlign w:val="center"/>
            <w:hideMark/>
          </w:tcPr>
          <w:p w14:paraId="3E2EE72A" w14:textId="7A19481C" w:rsidR="00074E13" w:rsidRPr="0086346C" w:rsidRDefault="00074E13" w:rsidP="00AA5C7C">
            <w:pPr>
              <w:jc w:val="left"/>
              <w:rPr>
                <w:rFonts w:eastAsia="Times New Roman"/>
                <w:b/>
                <w:color w:val="000000"/>
                <w:sz w:val="18"/>
                <w:szCs w:val="18"/>
                <w:lang w:val="es-ES" w:eastAsia="es-CL"/>
              </w:rPr>
            </w:pPr>
            <w:r w:rsidRPr="009B3E5C">
              <w:rPr>
                <w:rFonts w:eastAsia="Times New Roman"/>
                <w:b/>
                <w:color w:val="000000"/>
                <w:sz w:val="18"/>
                <w:szCs w:val="18"/>
                <w:lang w:val="es-ES" w:eastAsia="es-CL"/>
              </w:rPr>
              <w:t>Fecha :</w:t>
            </w:r>
            <w:r>
              <w:rPr>
                <w:rFonts w:eastAsia="Times New Roman"/>
                <w:color w:val="000000"/>
                <w:sz w:val="18"/>
                <w:szCs w:val="18"/>
                <w:lang w:val="es-ES" w:eastAsia="es-CL"/>
              </w:rPr>
              <w:t xml:space="preserve"> 23</w:t>
            </w:r>
            <w:r w:rsidRPr="009B3E5C">
              <w:rPr>
                <w:rFonts w:eastAsia="Times New Roman"/>
                <w:color w:val="000000"/>
                <w:sz w:val="18"/>
                <w:szCs w:val="18"/>
                <w:lang w:val="es-ES" w:eastAsia="es-CL"/>
              </w:rPr>
              <w:t>-</w:t>
            </w:r>
            <w:r>
              <w:rPr>
                <w:rFonts w:eastAsia="Times New Roman"/>
                <w:color w:val="000000"/>
                <w:sz w:val="18"/>
                <w:szCs w:val="18"/>
                <w:lang w:val="es-ES" w:eastAsia="es-CL"/>
              </w:rPr>
              <w:t>06</w:t>
            </w:r>
            <w:r w:rsidRPr="009B3E5C">
              <w:rPr>
                <w:rFonts w:eastAsia="Times New Roman"/>
                <w:color w:val="000000"/>
                <w:sz w:val="18"/>
                <w:szCs w:val="18"/>
                <w:lang w:val="es-ES" w:eastAsia="es-CL"/>
              </w:rPr>
              <w:t>-2</w:t>
            </w:r>
            <w:r w:rsidRPr="009B3E5C">
              <w:rPr>
                <w:rFonts w:eastAsia="Times New Roman"/>
                <w:sz w:val="18"/>
                <w:szCs w:val="18"/>
                <w:lang w:val="es-ES" w:eastAsia="es-CL"/>
              </w:rPr>
              <w:t>01</w:t>
            </w:r>
            <w:r>
              <w:rPr>
                <w:rFonts w:eastAsia="Times New Roman"/>
                <w:sz w:val="18"/>
                <w:szCs w:val="18"/>
                <w:lang w:val="es-ES" w:eastAsia="es-CL"/>
              </w:rPr>
              <w:t>6</w:t>
            </w:r>
          </w:p>
        </w:tc>
        <w:tc>
          <w:tcPr>
            <w:tcW w:w="1125" w:type="pct"/>
            <w:tcBorders>
              <w:top w:val="single" w:sz="4" w:space="0" w:color="auto"/>
              <w:left w:val="nil"/>
              <w:bottom w:val="single" w:sz="4" w:space="0" w:color="auto"/>
              <w:right w:val="nil"/>
            </w:tcBorders>
            <w:noWrap/>
            <w:vAlign w:val="center"/>
            <w:hideMark/>
          </w:tcPr>
          <w:p w14:paraId="28670E9A" w14:textId="77777777" w:rsidR="00074E13" w:rsidRPr="00AB1A7A" w:rsidRDefault="00074E13" w:rsidP="00AA5C7C">
            <w:pPr>
              <w:pStyle w:val="Epgrafe"/>
              <w:rPr>
                <w:lang w:val="es-ES"/>
              </w:rPr>
            </w:pPr>
            <w:bookmarkStart w:id="125" w:name="_Toc451952113"/>
            <w:bookmarkStart w:id="126" w:name="_Toc464734941"/>
            <w:bookmarkStart w:id="127" w:name="_Toc465075883"/>
            <w:r w:rsidRPr="00AB1A7A">
              <w:rPr>
                <w:lang w:val="es-ES"/>
              </w:rPr>
              <w:t xml:space="preserve">Fotografía </w:t>
            </w:r>
            <w:r w:rsidRPr="00AB1A7A">
              <w:rPr>
                <w:lang w:val="es-ES"/>
              </w:rPr>
              <w:fldChar w:fldCharType="begin"/>
            </w:r>
            <w:r w:rsidRPr="00AB1A7A">
              <w:rPr>
                <w:lang w:val="es-ES"/>
              </w:rPr>
              <w:instrText xml:space="preserve"> SEQ Fotografía \* ARABIC </w:instrText>
            </w:r>
            <w:r w:rsidRPr="00AB1A7A">
              <w:rPr>
                <w:lang w:val="es-ES"/>
              </w:rPr>
              <w:fldChar w:fldCharType="separate"/>
            </w:r>
            <w:r>
              <w:rPr>
                <w:noProof/>
                <w:lang w:val="es-ES"/>
              </w:rPr>
              <w:t>4</w:t>
            </w:r>
            <w:r w:rsidRPr="00AB1A7A">
              <w:rPr>
                <w:lang w:val="es-ES"/>
              </w:rPr>
              <w:fldChar w:fldCharType="end"/>
            </w:r>
            <w:r w:rsidRPr="00AB1A7A">
              <w:rPr>
                <w:lang w:val="es-ES"/>
              </w:rPr>
              <w:t>.</w:t>
            </w:r>
            <w:bookmarkEnd w:id="125"/>
            <w:bookmarkEnd w:id="126"/>
            <w:bookmarkEnd w:id="127"/>
          </w:p>
        </w:tc>
        <w:tc>
          <w:tcPr>
            <w:tcW w:w="1377" w:type="pct"/>
            <w:gridSpan w:val="2"/>
            <w:tcBorders>
              <w:top w:val="single" w:sz="4" w:space="0" w:color="auto"/>
              <w:left w:val="single" w:sz="4" w:space="0" w:color="auto"/>
              <w:bottom w:val="single" w:sz="4" w:space="0" w:color="auto"/>
              <w:right w:val="single" w:sz="4" w:space="0" w:color="000000"/>
            </w:tcBorders>
            <w:noWrap/>
            <w:vAlign w:val="center"/>
            <w:hideMark/>
          </w:tcPr>
          <w:p w14:paraId="14A7E358" w14:textId="2BAF3353" w:rsidR="00074E13" w:rsidRPr="00AB1A7A" w:rsidRDefault="00074E13" w:rsidP="00AA5C7C">
            <w:pPr>
              <w:jc w:val="left"/>
              <w:rPr>
                <w:rFonts w:eastAsia="Times New Roman"/>
                <w:b/>
                <w:color w:val="000000"/>
                <w:sz w:val="18"/>
                <w:szCs w:val="18"/>
                <w:lang w:val="es-ES" w:eastAsia="es-CL"/>
              </w:rPr>
            </w:pPr>
            <w:r w:rsidRPr="009B3E5C">
              <w:rPr>
                <w:rFonts w:eastAsia="Times New Roman"/>
                <w:b/>
                <w:color w:val="000000"/>
                <w:sz w:val="18"/>
                <w:szCs w:val="18"/>
                <w:lang w:val="es-ES" w:eastAsia="es-CL"/>
              </w:rPr>
              <w:t>Fecha :</w:t>
            </w:r>
            <w:r>
              <w:rPr>
                <w:rFonts w:eastAsia="Times New Roman"/>
                <w:color w:val="000000"/>
                <w:sz w:val="18"/>
                <w:szCs w:val="18"/>
                <w:lang w:val="es-ES" w:eastAsia="es-CL"/>
              </w:rPr>
              <w:t xml:space="preserve"> 23</w:t>
            </w:r>
            <w:r w:rsidRPr="009B3E5C">
              <w:rPr>
                <w:rFonts w:eastAsia="Times New Roman"/>
                <w:color w:val="000000"/>
                <w:sz w:val="18"/>
                <w:szCs w:val="18"/>
                <w:lang w:val="es-ES" w:eastAsia="es-CL"/>
              </w:rPr>
              <w:t>-</w:t>
            </w:r>
            <w:r>
              <w:rPr>
                <w:rFonts w:eastAsia="Times New Roman"/>
                <w:color w:val="000000"/>
                <w:sz w:val="18"/>
                <w:szCs w:val="18"/>
                <w:lang w:val="es-ES" w:eastAsia="es-CL"/>
              </w:rPr>
              <w:t>06</w:t>
            </w:r>
            <w:r w:rsidRPr="009B3E5C">
              <w:rPr>
                <w:rFonts w:eastAsia="Times New Roman"/>
                <w:color w:val="000000"/>
                <w:sz w:val="18"/>
                <w:szCs w:val="18"/>
                <w:lang w:val="es-ES" w:eastAsia="es-CL"/>
              </w:rPr>
              <w:t>-2</w:t>
            </w:r>
            <w:r w:rsidRPr="009B3E5C">
              <w:rPr>
                <w:rFonts w:eastAsia="Times New Roman"/>
                <w:sz w:val="18"/>
                <w:szCs w:val="18"/>
                <w:lang w:val="es-ES" w:eastAsia="es-CL"/>
              </w:rPr>
              <w:t>01</w:t>
            </w:r>
            <w:r>
              <w:rPr>
                <w:rFonts w:eastAsia="Times New Roman"/>
                <w:sz w:val="18"/>
                <w:szCs w:val="18"/>
                <w:lang w:val="es-ES" w:eastAsia="es-CL"/>
              </w:rPr>
              <w:t>6</w:t>
            </w:r>
          </w:p>
        </w:tc>
      </w:tr>
      <w:tr w:rsidR="005E59EE" w:rsidRPr="00A712CC" w14:paraId="459D51E2" w14:textId="77777777" w:rsidTr="00AA5C7C">
        <w:trPr>
          <w:trHeight w:val="300"/>
          <w:jc w:val="center"/>
        </w:trPr>
        <w:tc>
          <w:tcPr>
            <w:tcW w:w="1125" w:type="pct"/>
            <w:tcBorders>
              <w:top w:val="single" w:sz="4" w:space="0" w:color="auto"/>
              <w:left w:val="single" w:sz="4" w:space="0" w:color="auto"/>
              <w:bottom w:val="single" w:sz="4" w:space="0" w:color="auto"/>
              <w:right w:val="single" w:sz="4" w:space="0" w:color="000000"/>
            </w:tcBorders>
            <w:noWrap/>
            <w:vAlign w:val="center"/>
            <w:hideMark/>
          </w:tcPr>
          <w:p w14:paraId="5368D008" w14:textId="5DDDBC0B" w:rsidR="005E59EE" w:rsidRPr="0086346C" w:rsidRDefault="005E59EE" w:rsidP="00AA5C7C">
            <w:pPr>
              <w:jc w:val="left"/>
              <w:rPr>
                <w:rFonts w:eastAsia="Times New Roman"/>
                <w:b/>
                <w:color w:val="000000"/>
                <w:sz w:val="18"/>
                <w:szCs w:val="18"/>
                <w:lang w:val="es-ES" w:eastAsia="es-CL"/>
              </w:rPr>
            </w:pPr>
            <w:r w:rsidRPr="00AB1A7A">
              <w:rPr>
                <w:rFonts w:eastAsia="Times New Roman"/>
                <w:b/>
                <w:color w:val="000000"/>
                <w:sz w:val="18"/>
                <w:szCs w:val="18"/>
                <w:lang w:val="es-ES" w:eastAsia="es-CL"/>
              </w:rPr>
              <w:t>Coordenadas DATUM WGS 84 HUSO 18</w:t>
            </w:r>
          </w:p>
        </w:tc>
        <w:tc>
          <w:tcPr>
            <w:tcW w:w="716" w:type="pct"/>
            <w:tcBorders>
              <w:top w:val="single" w:sz="4" w:space="0" w:color="auto"/>
              <w:left w:val="nil"/>
              <w:bottom w:val="single" w:sz="4" w:space="0" w:color="auto"/>
              <w:right w:val="single" w:sz="4" w:space="0" w:color="000000"/>
            </w:tcBorders>
            <w:noWrap/>
            <w:vAlign w:val="center"/>
            <w:hideMark/>
          </w:tcPr>
          <w:p w14:paraId="66440C2D" w14:textId="77777777" w:rsidR="005E59EE" w:rsidRPr="00176FF5" w:rsidRDefault="005E59EE" w:rsidP="00AA5C7C">
            <w:pPr>
              <w:jc w:val="left"/>
              <w:rPr>
                <w:rFonts w:eastAsia="Times New Roman"/>
                <w:color w:val="000000"/>
                <w:sz w:val="18"/>
                <w:szCs w:val="18"/>
                <w:lang w:eastAsia="es-CL"/>
              </w:rPr>
            </w:pPr>
            <w:r w:rsidRPr="00176FF5">
              <w:rPr>
                <w:rFonts w:eastAsia="Times New Roman"/>
                <w:b/>
                <w:color w:val="000000"/>
                <w:sz w:val="18"/>
                <w:szCs w:val="18"/>
                <w:lang w:eastAsia="es-CL"/>
              </w:rPr>
              <w:t>Coordenada Norte:</w:t>
            </w:r>
            <w:r w:rsidRPr="00176FF5">
              <w:rPr>
                <w:rFonts w:eastAsia="Times New Roman"/>
                <w:color w:val="000000"/>
                <w:sz w:val="18"/>
                <w:szCs w:val="18"/>
                <w:lang w:eastAsia="es-CL"/>
              </w:rPr>
              <w:t xml:space="preserve"> </w:t>
            </w:r>
          </w:p>
          <w:p w14:paraId="1698FE06" w14:textId="5B940784" w:rsidR="005E59EE" w:rsidRPr="00C3758D" w:rsidRDefault="005E59EE" w:rsidP="00C3758D">
            <w:pPr>
              <w:jc w:val="left"/>
              <w:rPr>
                <w:rFonts w:ascii="Calibri" w:eastAsia="Times New Roman" w:hAnsi="Calibri"/>
                <w:b/>
                <w:color w:val="000000"/>
                <w:sz w:val="18"/>
                <w:szCs w:val="18"/>
                <w:lang w:val="es-ES" w:eastAsia="es-CL"/>
              </w:rPr>
            </w:pPr>
            <w:r w:rsidRPr="00176FF5">
              <w:rPr>
                <w:rFonts w:ascii="Calibri" w:eastAsia="Times New Roman" w:hAnsi="Calibri"/>
                <w:color w:val="000000"/>
                <w:sz w:val="18"/>
                <w:szCs w:val="18"/>
                <w:lang w:eastAsia="es-CL"/>
              </w:rPr>
              <w:t>4.246.461</w:t>
            </w:r>
          </w:p>
        </w:tc>
        <w:tc>
          <w:tcPr>
            <w:tcW w:w="657" w:type="pct"/>
            <w:tcBorders>
              <w:top w:val="single" w:sz="4" w:space="0" w:color="auto"/>
              <w:left w:val="nil"/>
              <w:bottom w:val="single" w:sz="4" w:space="0" w:color="auto"/>
              <w:right w:val="single" w:sz="4" w:space="0" w:color="000000"/>
            </w:tcBorders>
            <w:noWrap/>
            <w:vAlign w:val="center"/>
            <w:hideMark/>
          </w:tcPr>
          <w:p w14:paraId="3B0D6E5A" w14:textId="77777777" w:rsidR="005E59EE" w:rsidRPr="00176FF5" w:rsidRDefault="005E59EE" w:rsidP="00AA5C7C">
            <w:pPr>
              <w:jc w:val="left"/>
              <w:rPr>
                <w:rFonts w:eastAsia="Times New Roman"/>
                <w:color w:val="000000"/>
                <w:sz w:val="18"/>
                <w:szCs w:val="18"/>
                <w:lang w:eastAsia="es-CL"/>
              </w:rPr>
            </w:pPr>
            <w:r w:rsidRPr="00176FF5">
              <w:rPr>
                <w:rFonts w:eastAsia="Times New Roman"/>
                <w:b/>
                <w:color w:val="000000"/>
                <w:sz w:val="18"/>
                <w:szCs w:val="18"/>
                <w:lang w:eastAsia="es-CL"/>
              </w:rPr>
              <w:t>Coordenada Este:</w:t>
            </w:r>
            <w:r w:rsidRPr="00176FF5">
              <w:rPr>
                <w:rFonts w:eastAsia="Times New Roman"/>
                <w:color w:val="000000"/>
                <w:sz w:val="18"/>
                <w:szCs w:val="18"/>
                <w:lang w:eastAsia="es-CL"/>
              </w:rPr>
              <w:t xml:space="preserve"> </w:t>
            </w:r>
          </w:p>
          <w:p w14:paraId="28A873BD" w14:textId="0D4F54DB" w:rsidR="005E59EE" w:rsidRPr="00C3758D" w:rsidRDefault="005E59EE" w:rsidP="00C3758D">
            <w:pPr>
              <w:jc w:val="left"/>
              <w:rPr>
                <w:rFonts w:ascii="Calibri" w:eastAsia="Times New Roman" w:hAnsi="Calibri"/>
                <w:b/>
                <w:color w:val="000000"/>
                <w:sz w:val="18"/>
                <w:szCs w:val="18"/>
                <w:lang w:val="es-ES" w:eastAsia="es-CL"/>
              </w:rPr>
            </w:pPr>
            <w:r w:rsidRPr="00176FF5">
              <w:rPr>
                <w:rFonts w:eastAsia="Times New Roman"/>
                <w:color w:val="000000"/>
                <w:sz w:val="18"/>
                <w:szCs w:val="18"/>
                <w:lang w:eastAsia="es-CL"/>
              </w:rPr>
              <w:t>675.462</w:t>
            </w:r>
          </w:p>
        </w:tc>
        <w:tc>
          <w:tcPr>
            <w:tcW w:w="1125" w:type="pct"/>
            <w:tcBorders>
              <w:top w:val="single" w:sz="4" w:space="0" w:color="auto"/>
              <w:left w:val="nil"/>
              <w:bottom w:val="single" w:sz="4" w:space="0" w:color="auto"/>
              <w:right w:val="single" w:sz="4" w:space="0" w:color="000000"/>
            </w:tcBorders>
            <w:noWrap/>
            <w:vAlign w:val="center"/>
            <w:hideMark/>
          </w:tcPr>
          <w:p w14:paraId="616CDBF8" w14:textId="77777777" w:rsidR="005E59EE" w:rsidRPr="00AB1A7A" w:rsidRDefault="005E59EE" w:rsidP="00AA5C7C">
            <w:pPr>
              <w:jc w:val="left"/>
              <w:rPr>
                <w:rFonts w:eastAsia="Times New Roman"/>
                <w:b/>
                <w:color w:val="000000"/>
                <w:sz w:val="18"/>
                <w:szCs w:val="18"/>
                <w:lang w:val="es-ES" w:eastAsia="es-CL"/>
              </w:rPr>
            </w:pPr>
            <w:r w:rsidRPr="00AB1A7A">
              <w:rPr>
                <w:rFonts w:eastAsia="Times New Roman"/>
                <w:b/>
                <w:color w:val="000000"/>
                <w:sz w:val="18"/>
                <w:szCs w:val="18"/>
                <w:lang w:val="es-ES" w:eastAsia="es-CL"/>
              </w:rPr>
              <w:t>Coordenadas DATUM WGS 84 HUSO 18</w:t>
            </w:r>
          </w:p>
        </w:tc>
        <w:tc>
          <w:tcPr>
            <w:tcW w:w="646" w:type="pct"/>
            <w:tcBorders>
              <w:top w:val="single" w:sz="4" w:space="0" w:color="auto"/>
              <w:left w:val="nil"/>
              <w:bottom w:val="single" w:sz="4" w:space="0" w:color="auto"/>
              <w:right w:val="single" w:sz="4" w:space="0" w:color="000000"/>
            </w:tcBorders>
            <w:noWrap/>
            <w:vAlign w:val="center"/>
            <w:hideMark/>
          </w:tcPr>
          <w:p w14:paraId="283FAFC8" w14:textId="77777777" w:rsidR="005E59EE" w:rsidRPr="00176FF5" w:rsidRDefault="005E59EE" w:rsidP="00AA5C7C">
            <w:pPr>
              <w:jc w:val="left"/>
              <w:rPr>
                <w:rFonts w:eastAsia="Times New Roman"/>
                <w:color w:val="000000"/>
                <w:sz w:val="18"/>
                <w:szCs w:val="18"/>
                <w:lang w:eastAsia="es-CL"/>
              </w:rPr>
            </w:pPr>
            <w:r w:rsidRPr="00176FF5">
              <w:rPr>
                <w:rFonts w:eastAsia="Times New Roman"/>
                <w:b/>
                <w:color w:val="000000"/>
                <w:sz w:val="18"/>
                <w:szCs w:val="18"/>
                <w:lang w:eastAsia="es-CL"/>
              </w:rPr>
              <w:t>Coordenada Norte:</w:t>
            </w:r>
            <w:r w:rsidRPr="00176FF5">
              <w:rPr>
                <w:rFonts w:eastAsia="Times New Roman"/>
                <w:color w:val="000000"/>
                <w:sz w:val="18"/>
                <w:szCs w:val="18"/>
                <w:lang w:eastAsia="es-CL"/>
              </w:rPr>
              <w:t xml:space="preserve"> </w:t>
            </w:r>
          </w:p>
          <w:p w14:paraId="2E475AB5" w14:textId="6C67F6EE" w:rsidR="005E59EE" w:rsidRPr="00176FF5" w:rsidRDefault="005E59EE" w:rsidP="005E59EE">
            <w:pPr>
              <w:jc w:val="left"/>
              <w:rPr>
                <w:rFonts w:ascii="Calibri" w:eastAsia="Times New Roman" w:hAnsi="Calibri"/>
                <w:b/>
                <w:color w:val="000000"/>
                <w:sz w:val="18"/>
                <w:szCs w:val="18"/>
                <w:lang w:val="es-ES" w:eastAsia="es-CL"/>
              </w:rPr>
            </w:pPr>
            <w:r w:rsidRPr="00176FF5">
              <w:rPr>
                <w:rFonts w:ascii="Calibri" w:eastAsia="Times New Roman" w:hAnsi="Calibri"/>
                <w:color w:val="000000"/>
                <w:sz w:val="18"/>
                <w:szCs w:val="18"/>
                <w:lang w:eastAsia="es-CL"/>
              </w:rPr>
              <w:t>4.246.4</w:t>
            </w:r>
            <w:r>
              <w:rPr>
                <w:rFonts w:ascii="Calibri" w:eastAsia="Times New Roman" w:hAnsi="Calibri"/>
                <w:color w:val="000000"/>
                <w:sz w:val="18"/>
                <w:szCs w:val="18"/>
                <w:lang w:eastAsia="es-CL"/>
              </w:rPr>
              <w:t>48</w:t>
            </w:r>
          </w:p>
        </w:tc>
        <w:tc>
          <w:tcPr>
            <w:tcW w:w="731" w:type="pct"/>
            <w:tcBorders>
              <w:top w:val="single" w:sz="4" w:space="0" w:color="auto"/>
              <w:left w:val="nil"/>
              <w:bottom w:val="single" w:sz="4" w:space="0" w:color="auto"/>
              <w:right w:val="single" w:sz="4" w:space="0" w:color="000000"/>
            </w:tcBorders>
            <w:noWrap/>
            <w:vAlign w:val="center"/>
            <w:hideMark/>
          </w:tcPr>
          <w:p w14:paraId="026F9D70" w14:textId="77777777" w:rsidR="005E59EE" w:rsidRPr="00176FF5" w:rsidRDefault="005E59EE" w:rsidP="00AA5C7C">
            <w:pPr>
              <w:jc w:val="left"/>
              <w:rPr>
                <w:rFonts w:eastAsia="Times New Roman"/>
                <w:color w:val="000000"/>
                <w:sz w:val="18"/>
                <w:szCs w:val="18"/>
                <w:lang w:eastAsia="es-CL"/>
              </w:rPr>
            </w:pPr>
            <w:r w:rsidRPr="00176FF5">
              <w:rPr>
                <w:rFonts w:eastAsia="Times New Roman"/>
                <w:b/>
                <w:color w:val="000000"/>
                <w:sz w:val="18"/>
                <w:szCs w:val="18"/>
                <w:lang w:eastAsia="es-CL"/>
              </w:rPr>
              <w:t>Coordenada Este:</w:t>
            </w:r>
            <w:r w:rsidRPr="00176FF5">
              <w:rPr>
                <w:rFonts w:eastAsia="Times New Roman"/>
                <w:color w:val="000000"/>
                <w:sz w:val="18"/>
                <w:szCs w:val="18"/>
                <w:lang w:eastAsia="es-CL"/>
              </w:rPr>
              <w:t xml:space="preserve"> </w:t>
            </w:r>
          </w:p>
          <w:p w14:paraId="0EF77056" w14:textId="2A0768C2" w:rsidR="005E59EE" w:rsidRPr="00176FF5" w:rsidRDefault="005E59EE" w:rsidP="00176FF5">
            <w:pPr>
              <w:jc w:val="left"/>
              <w:rPr>
                <w:rFonts w:ascii="Calibri" w:eastAsia="Times New Roman" w:hAnsi="Calibri"/>
                <w:b/>
                <w:color w:val="000000"/>
                <w:sz w:val="18"/>
                <w:szCs w:val="18"/>
                <w:lang w:val="es-ES" w:eastAsia="es-CL"/>
              </w:rPr>
            </w:pPr>
            <w:r w:rsidRPr="00176FF5">
              <w:rPr>
                <w:rFonts w:eastAsia="Times New Roman"/>
                <w:color w:val="000000"/>
                <w:sz w:val="18"/>
                <w:szCs w:val="18"/>
                <w:lang w:eastAsia="es-CL"/>
              </w:rPr>
              <w:t>675.462</w:t>
            </w:r>
          </w:p>
        </w:tc>
      </w:tr>
      <w:tr w:rsidR="00074E13" w:rsidRPr="000C40C5" w14:paraId="250307D7" w14:textId="77777777" w:rsidTr="00AA5C7C">
        <w:trPr>
          <w:trHeight w:val="132"/>
          <w:jc w:val="center"/>
        </w:trPr>
        <w:tc>
          <w:tcPr>
            <w:tcW w:w="2498" w:type="pct"/>
            <w:gridSpan w:val="3"/>
            <w:tcBorders>
              <w:top w:val="single" w:sz="4" w:space="0" w:color="auto"/>
              <w:left w:val="single" w:sz="4" w:space="0" w:color="auto"/>
              <w:bottom w:val="single" w:sz="4" w:space="0" w:color="000000"/>
              <w:right w:val="single" w:sz="4" w:space="0" w:color="000000"/>
            </w:tcBorders>
            <w:hideMark/>
          </w:tcPr>
          <w:p w14:paraId="3F5B3640" w14:textId="6D19D843" w:rsidR="00074E13" w:rsidRPr="002701CD" w:rsidRDefault="00074E13" w:rsidP="002701CD">
            <w:pPr>
              <w:rPr>
                <w:rFonts w:ascii="Calibri" w:eastAsia="Times New Roman" w:hAnsi="Calibri"/>
                <w:color w:val="000000"/>
                <w:sz w:val="18"/>
                <w:szCs w:val="18"/>
                <w:lang w:val="es-ES" w:eastAsia="es-CL"/>
              </w:rPr>
            </w:pPr>
            <w:r w:rsidRPr="002701CD">
              <w:rPr>
                <w:rFonts w:ascii="Calibri" w:eastAsia="Times New Roman" w:hAnsi="Calibri"/>
                <w:b/>
                <w:color w:val="000000"/>
                <w:sz w:val="18"/>
                <w:szCs w:val="18"/>
                <w:lang w:val="es-ES" w:eastAsia="es-CL"/>
              </w:rPr>
              <w:t>Descripción Medio de Prueba:</w:t>
            </w:r>
            <w:r w:rsidRPr="002701CD">
              <w:rPr>
                <w:rFonts w:ascii="Calibri" w:eastAsia="Times New Roman" w:hAnsi="Calibri"/>
                <w:color w:val="000000"/>
                <w:sz w:val="18"/>
                <w:szCs w:val="18"/>
                <w:lang w:val="es-ES" w:eastAsia="es-CL"/>
              </w:rPr>
              <w:t xml:space="preserve"> Vista </w:t>
            </w:r>
            <w:r w:rsidR="002701CD" w:rsidRPr="002701CD">
              <w:rPr>
                <w:rFonts w:ascii="Calibri" w:eastAsia="Times New Roman" w:hAnsi="Calibri"/>
                <w:color w:val="000000"/>
                <w:sz w:val="18"/>
                <w:szCs w:val="18"/>
                <w:lang w:val="es-ES" w:eastAsia="es-CL"/>
              </w:rPr>
              <w:t xml:space="preserve">general de sonda que se encontraba al momento de la inspección realizando la perforación </w:t>
            </w:r>
            <w:r w:rsidRPr="002701CD">
              <w:rPr>
                <w:rFonts w:ascii="Calibri" w:eastAsia="Times New Roman" w:hAnsi="Calibri"/>
                <w:color w:val="000000"/>
                <w:sz w:val="18"/>
                <w:szCs w:val="18"/>
                <w:lang w:val="es-ES" w:eastAsia="es-CL"/>
              </w:rPr>
              <w:t xml:space="preserve">de </w:t>
            </w:r>
            <w:r w:rsidR="002701CD" w:rsidRPr="002701CD">
              <w:rPr>
                <w:rFonts w:ascii="Calibri" w:eastAsia="Times New Roman" w:hAnsi="Calibri"/>
                <w:color w:val="000000"/>
                <w:sz w:val="18"/>
                <w:szCs w:val="18"/>
                <w:lang w:val="es-ES" w:eastAsia="es-CL"/>
              </w:rPr>
              <w:t>un pozo al interior del cierre perimetral de la piscicultura para el abastecimiento de agua dulce (Pozo de abastecimiento de agua 2).</w:t>
            </w:r>
          </w:p>
        </w:tc>
        <w:tc>
          <w:tcPr>
            <w:tcW w:w="2502" w:type="pct"/>
            <w:gridSpan w:val="3"/>
            <w:tcBorders>
              <w:top w:val="single" w:sz="4" w:space="0" w:color="auto"/>
              <w:left w:val="single" w:sz="4" w:space="0" w:color="auto"/>
              <w:bottom w:val="single" w:sz="4" w:space="0" w:color="000000"/>
              <w:right w:val="single" w:sz="4" w:space="0" w:color="000000"/>
            </w:tcBorders>
            <w:hideMark/>
          </w:tcPr>
          <w:p w14:paraId="293D055A" w14:textId="42B20D9F" w:rsidR="00074E13" w:rsidRPr="00D438F1" w:rsidRDefault="00074E13" w:rsidP="000C46E1">
            <w:pPr>
              <w:rPr>
                <w:rFonts w:ascii="Calibri" w:eastAsia="Times New Roman" w:hAnsi="Calibri"/>
                <w:b/>
                <w:color w:val="000000"/>
                <w:sz w:val="18"/>
                <w:szCs w:val="18"/>
                <w:lang w:val="es-ES" w:eastAsia="es-CL"/>
              </w:rPr>
            </w:pPr>
            <w:r w:rsidRPr="00D438F1">
              <w:rPr>
                <w:rFonts w:ascii="Calibri" w:eastAsia="Times New Roman" w:hAnsi="Calibri"/>
                <w:b/>
                <w:color w:val="000000"/>
                <w:sz w:val="18"/>
                <w:szCs w:val="18"/>
                <w:lang w:val="es-ES" w:eastAsia="es-CL"/>
              </w:rPr>
              <w:t>Descripción Medio de Prueba:</w:t>
            </w:r>
            <w:r w:rsidRPr="00D438F1">
              <w:rPr>
                <w:rFonts w:ascii="Calibri" w:eastAsia="Times New Roman" w:hAnsi="Calibri"/>
                <w:color w:val="000000"/>
                <w:sz w:val="18"/>
                <w:szCs w:val="18"/>
                <w:lang w:val="es-ES" w:eastAsia="es-CL"/>
              </w:rPr>
              <w:t xml:space="preserve"> Vista </w:t>
            </w:r>
            <w:r w:rsidR="000C46E1" w:rsidRPr="00D438F1">
              <w:rPr>
                <w:rFonts w:ascii="Calibri" w:eastAsia="Times New Roman" w:hAnsi="Calibri"/>
                <w:color w:val="000000"/>
                <w:sz w:val="18"/>
                <w:szCs w:val="18"/>
                <w:lang w:val="es-ES" w:eastAsia="es-CL"/>
              </w:rPr>
              <w:t>en detalle de lugar de perforación del pozo de abastecimiento de agua 2</w:t>
            </w:r>
            <w:r w:rsidRPr="00D438F1">
              <w:rPr>
                <w:rFonts w:ascii="Calibri" w:eastAsia="Times New Roman" w:hAnsi="Calibri"/>
                <w:color w:val="000000"/>
                <w:sz w:val="18"/>
                <w:szCs w:val="18"/>
                <w:lang w:val="es-ES" w:eastAsia="es-CL"/>
              </w:rPr>
              <w:t>.</w:t>
            </w:r>
          </w:p>
        </w:tc>
      </w:tr>
    </w:tbl>
    <w:p w14:paraId="1FBB6CCC" w14:textId="77777777" w:rsidR="00074E13" w:rsidRDefault="00074E13" w:rsidP="00661361"/>
    <w:tbl>
      <w:tblPr>
        <w:tblW w:w="13687" w:type="dxa"/>
        <w:jc w:val="center"/>
        <w:tblCellMar>
          <w:left w:w="70" w:type="dxa"/>
          <w:right w:w="70" w:type="dxa"/>
        </w:tblCellMar>
        <w:tblLook w:val="04A0" w:firstRow="1" w:lastRow="0" w:firstColumn="1" w:lastColumn="0" w:noHBand="0" w:noVBand="1"/>
      </w:tblPr>
      <w:tblGrid>
        <w:gridCol w:w="3080"/>
        <w:gridCol w:w="1960"/>
        <w:gridCol w:w="1798"/>
        <w:gridCol w:w="3080"/>
        <w:gridCol w:w="1768"/>
        <w:gridCol w:w="2001"/>
      </w:tblGrid>
      <w:tr w:rsidR="00323A1D" w:rsidRPr="00416C0C" w14:paraId="55D04DFD" w14:textId="77777777" w:rsidTr="00AA5C7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22CAB6B7" w14:textId="77777777" w:rsidR="00323A1D" w:rsidRPr="00416C0C" w:rsidRDefault="00323A1D" w:rsidP="00AA5C7C">
            <w:pPr>
              <w:jc w:val="center"/>
              <w:rPr>
                <w:rFonts w:ascii="Calibri" w:eastAsia="Times New Roman" w:hAnsi="Calibri"/>
                <w:b/>
                <w:bCs/>
                <w:color w:val="000000"/>
                <w:sz w:val="20"/>
                <w:szCs w:val="20"/>
                <w:lang w:val="es-ES" w:eastAsia="es-CL"/>
              </w:rPr>
            </w:pPr>
            <w:r w:rsidRPr="00416C0C">
              <w:rPr>
                <w:rFonts w:ascii="Calibri" w:eastAsia="Times New Roman" w:hAnsi="Calibri"/>
                <w:b/>
                <w:bCs/>
                <w:color w:val="000000"/>
                <w:sz w:val="20"/>
                <w:szCs w:val="20"/>
                <w:lang w:val="es-ES" w:eastAsia="es-CL"/>
              </w:rPr>
              <w:t>Registros</w:t>
            </w:r>
          </w:p>
        </w:tc>
      </w:tr>
      <w:tr w:rsidR="00323A1D" w:rsidRPr="00416C0C" w14:paraId="025FE4C8" w14:textId="77777777" w:rsidTr="00AA5C7C">
        <w:trPr>
          <w:trHeight w:val="2805"/>
          <w:jc w:val="center"/>
        </w:trPr>
        <w:tc>
          <w:tcPr>
            <w:tcW w:w="2498" w:type="pct"/>
            <w:gridSpan w:val="3"/>
            <w:tcBorders>
              <w:top w:val="nil"/>
              <w:left w:val="single" w:sz="4" w:space="0" w:color="auto"/>
              <w:bottom w:val="nil"/>
              <w:right w:val="single" w:sz="4" w:space="0" w:color="auto"/>
            </w:tcBorders>
            <w:noWrap/>
            <w:vAlign w:val="center"/>
            <w:hideMark/>
          </w:tcPr>
          <w:p w14:paraId="334CD600" w14:textId="3F6D8E42" w:rsidR="00323A1D" w:rsidRPr="00416C0C" w:rsidRDefault="002B1827" w:rsidP="00AA5C7C">
            <w:pPr>
              <w:jc w:val="center"/>
              <w:rPr>
                <w:rFonts w:ascii="Calibri" w:eastAsia="Times New Roman" w:hAnsi="Calibri"/>
                <w:color w:val="000000"/>
                <w:sz w:val="20"/>
                <w:szCs w:val="20"/>
                <w:lang w:val="es-ES" w:eastAsia="es-CL"/>
              </w:rPr>
            </w:pPr>
            <w:r w:rsidRPr="00416C0C">
              <w:rPr>
                <w:rFonts w:ascii="Calibri" w:eastAsia="Times New Roman" w:hAnsi="Calibri"/>
                <w:noProof/>
                <w:color w:val="000000"/>
                <w:sz w:val="20"/>
                <w:szCs w:val="20"/>
                <w:lang w:eastAsia="es-CL"/>
              </w:rPr>
              <w:drawing>
                <wp:inline distT="0" distB="0" distL="0" distR="0" wp14:anchorId="08E5273E" wp14:editId="76F4C613">
                  <wp:extent cx="3240000" cy="1620000"/>
                  <wp:effectExtent l="0" t="0" r="0" b="0"/>
                  <wp:docPr id="231" name="Imagen 231" descr="C:\Users\andy.morrison\Documents\Andy\Inspecciones Ambientales\Programa 2016\DFZ-2016-2770-XII-RCA-IA\Hollemberg BR\SMA_DSC026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6\DFZ-2016-2770-XII-RCA-IA\Hollemberg BR\SMA_DSC02698.jp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2" w:type="pct"/>
            <w:gridSpan w:val="3"/>
            <w:tcBorders>
              <w:top w:val="nil"/>
              <w:left w:val="single" w:sz="4" w:space="0" w:color="auto"/>
              <w:bottom w:val="nil"/>
              <w:right w:val="single" w:sz="4" w:space="0" w:color="auto"/>
            </w:tcBorders>
            <w:noWrap/>
            <w:vAlign w:val="center"/>
            <w:hideMark/>
          </w:tcPr>
          <w:p w14:paraId="25BA97D7" w14:textId="6A7FEC79" w:rsidR="00323A1D" w:rsidRPr="00416C0C" w:rsidRDefault="002B1827" w:rsidP="00AA5C7C">
            <w:pPr>
              <w:jc w:val="center"/>
              <w:rPr>
                <w:rFonts w:ascii="Calibri" w:eastAsia="Times New Roman" w:hAnsi="Calibri"/>
                <w:color w:val="000000"/>
                <w:sz w:val="20"/>
                <w:szCs w:val="20"/>
                <w:lang w:val="es-ES" w:eastAsia="es-CL"/>
              </w:rPr>
            </w:pPr>
            <w:r w:rsidRPr="00416C0C">
              <w:rPr>
                <w:rFonts w:ascii="Calibri" w:eastAsia="Times New Roman" w:hAnsi="Calibri"/>
                <w:noProof/>
                <w:color w:val="000000"/>
                <w:sz w:val="20"/>
                <w:szCs w:val="20"/>
                <w:lang w:eastAsia="es-CL"/>
              </w:rPr>
              <w:drawing>
                <wp:inline distT="0" distB="0" distL="0" distR="0" wp14:anchorId="1EE8F4C1" wp14:editId="25FCF512">
                  <wp:extent cx="3240000" cy="1620000"/>
                  <wp:effectExtent l="0" t="0" r="0" b="0"/>
                  <wp:docPr id="248" name="Imagen 248" descr="C:\Users\andy.morrison\Documents\Andy\Inspecciones Ambientales\Programa 2016\DFZ-2016-2770-XII-RCA-IA\Hollemberg BR\SMA_DSC027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6\DFZ-2016-2770-XII-RCA-IA\Hollemberg BR\SMA_DSC02709.jp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323A1D" w:rsidRPr="00416C0C" w14:paraId="6B8E88AC" w14:textId="77777777" w:rsidTr="00AA5C7C">
        <w:trPr>
          <w:trHeight w:val="300"/>
          <w:jc w:val="center"/>
        </w:trPr>
        <w:tc>
          <w:tcPr>
            <w:tcW w:w="1125" w:type="pct"/>
            <w:tcBorders>
              <w:top w:val="single" w:sz="4" w:space="0" w:color="auto"/>
              <w:left w:val="single" w:sz="4" w:space="0" w:color="auto"/>
              <w:bottom w:val="single" w:sz="4" w:space="0" w:color="auto"/>
              <w:right w:val="nil"/>
            </w:tcBorders>
            <w:noWrap/>
            <w:vAlign w:val="center"/>
            <w:hideMark/>
          </w:tcPr>
          <w:p w14:paraId="33D87FAF" w14:textId="77777777" w:rsidR="00323A1D" w:rsidRPr="00416C0C" w:rsidRDefault="00323A1D" w:rsidP="00AA5C7C">
            <w:pPr>
              <w:pStyle w:val="Epgrafe"/>
              <w:rPr>
                <w:rFonts w:eastAsia="Times New Roman"/>
                <w:color w:val="000000"/>
                <w:lang w:val="es-ES" w:eastAsia="es-CL"/>
              </w:rPr>
            </w:pPr>
            <w:bookmarkStart w:id="128" w:name="_Toc464734942"/>
            <w:bookmarkStart w:id="129" w:name="_Toc465075884"/>
            <w:r w:rsidRPr="00416C0C">
              <w:rPr>
                <w:lang w:val="es-ES"/>
              </w:rPr>
              <w:t xml:space="preserve">Fotografía </w:t>
            </w:r>
            <w:r w:rsidRPr="00416C0C">
              <w:rPr>
                <w:lang w:val="es-ES"/>
              </w:rPr>
              <w:fldChar w:fldCharType="begin"/>
            </w:r>
            <w:r w:rsidRPr="00416C0C">
              <w:rPr>
                <w:lang w:val="es-ES"/>
              </w:rPr>
              <w:instrText xml:space="preserve"> SEQ Fotografía \* ARABIC </w:instrText>
            </w:r>
            <w:r w:rsidRPr="00416C0C">
              <w:rPr>
                <w:lang w:val="es-ES"/>
              </w:rPr>
              <w:fldChar w:fldCharType="separate"/>
            </w:r>
            <w:r w:rsidRPr="00416C0C">
              <w:rPr>
                <w:noProof/>
                <w:lang w:val="es-ES"/>
              </w:rPr>
              <w:t>5</w:t>
            </w:r>
            <w:r w:rsidRPr="00416C0C">
              <w:rPr>
                <w:lang w:val="es-ES"/>
              </w:rPr>
              <w:fldChar w:fldCharType="end"/>
            </w:r>
            <w:r w:rsidRPr="00416C0C">
              <w:rPr>
                <w:lang w:val="es-ES"/>
              </w:rPr>
              <w:t>.</w:t>
            </w:r>
            <w:bookmarkEnd w:id="128"/>
            <w:bookmarkEnd w:id="129"/>
          </w:p>
        </w:tc>
        <w:tc>
          <w:tcPr>
            <w:tcW w:w="1373" w:type="pct"/>
            <w:gridSpan w:val="2"/>
            <w:tcBorders>
              <w:top w:val="single" w:sz="4" w:space="0" w:color="auto"/>
              <w:left w:val="single" w:sz="4" w:space="0" w:color="auto"/>
              <w:bottom w:val="single" w:sz="4" w:space="0" w:color="auto"/>
              <w:right w:val="single" w:sz="4" w:space="0" w:color="000000"/>
            </w:tcBorders>
            <w:noWrap/>
            <w:vAlign w:val="center"/>
            <w:hideMark/>
          </w:tcPr>
          <w:p w14:paraId="13A72ACE" w14:textId="77777777" w:rsidR="00323A1D" w:rsidRPr="00416C0C" w:rsidRDefault="00323A1D" w:rsidP="00AA5C7C">
            <w:pPr>
              <w:jc w:val="left"/>
              <w:rPr>
                <w:rFonts w:eastAsia="Times New Roman"/>
                <w:b/>
                <w:color w:val="000000"/>
                <w:sz w:val="18"/>
                <w:szCs w:val="18"/>
                <w:lang w:val="es-ES" w:eastAsia="es-CL"/>
              </w:rPr>
            </w:pPr>
            <w:r w:rsidRPr="00416C0C">
              <w:rPr>
                <w:rFonts w:eastAsia="Times New Roman"/>
                <w:b/>
                <w:color w:val="000000"/>
                <w:sz w:val="18"/>
                <w:szCs w:val="18"/>
                <w:lang w:val="es-ES" w:eastAsia="es-CL"/>
              </w:rPr>
              <w:t>Fecha :</w:t>
            </w:r>
            <w:r w:rsidRPr="00416C0C">
              <w:rPr>
                <w:rFonts w:eastAsia="Times New Roman"/>
                <w:color w:val="000000"/>
                <w:sz w:val="18"/>
                <w:szCs w:val="18"/>
                <w:lang w:val="es-ES" w:eastAsia="es-CL"/>
              </w:rPr>
              <w:t xml:space="preserve"> 23-06-2</w:t>
            </w:r>
            <w:r w:rsidRPr="00416C0C">
              <w:rPr>
                <w:rFonts w:eastAsia="Times New Roman"/>
                <w:sz w:val="18"/>
                <w:szCs w:val="18"/>
                <w:lang w:val="es-ES" w:eastAsia="es-CL"/>
              </w:rPr>
              <w:t>016</w:t>
            </w:r>
          </w:p>
        </w:tc>
        <w:tc>
          <w:tcPr>
            <w:tcW w:w="1125" w:type="pct"/>
            <w:tcBorders>
              <w:top w:val="single" w:sz="4" w:space="0" w:color="auto"/>
              <w:left w:val="nil"/>
              <w:bottom w:val="single" w:sz="4" w:space="0" w:color="auto"/>
              <w:right w:val="nil"/>
            </w:tcBorders>
            <w:noWrap/>
            <w:vAlign w:val="center"/>
            <w:hideMark/>
          </w:tcPr>
          <w:p w14:paraId="0F21DD3B" w14:textId="77777777" w:rsidR="00323A1D" w:rsidRPr="00416C0C" w:rsidRDefault="00323A1D" w:rsidP="00AA5C7C">
            <w:pPr>
              <w:pStyle w:val="Epgrafe"/>
              <w:rPr>
                <w:lang w:val="es-ES"/>
              </w:rPr>
            </w:pPr>
            <w:bookmarkStart w:id="130" w:name="_Toc464734943"/>
            <w:bookmarkStart w:id="131" w:name="_Toc465075885"/>
            <w:r w:rsidRPr="00416C0C">
              <w:rPr>
                <w:lang w:val="es-ES"/>
              </w:rPr>
              <w:t xml:space="preserve">Fotografía </w:t>
            </w:r>
            <w:r w:rsidRPr="00416C0C">
              <w:rPr>
                <w:lang w:val="es-ES"/>
              </w:rPr>
              <w:fldChar w:fldCharType="begin"/>
            </w:r>
            <w:r w:rsidRPr="00416C0C">
              <w:rPr>
                <w:lang w:val="es-ES"/>
              </w:rPr>
              <w:instrText xml:space="preserve"> SEQ Fotografía \* ARABIC </w:instrText>
            </w:r>
            <w:r w:rsidRPr="00416C0C">
              <w:rPr>
                <w:lang w:val="es-ES"/>
              </w:rPr>
              <w:fldChar w:fldCharType="separate"/>
            </w:r>
            <w:r w:rsidRPr="00416C0C">
              <w:rPr>
                <w:noProof/>
                <w:lang w:val="es-ES"/>
              </w:rPr>
              <w:t>6</w:t>
            </w:r>
            <w:bookmarkEnd w:id="130"/>
            <w:bookmarkEnd w:id="131"/>
            <w:r w:rsidRPr="00416C0C">
              <w:rPr>
                <w:lang w:val="es-ES"/>
              </w:rPr>
              <w:fldChar w:fldCharType="end"/>
            </w:r>
          </w:p>
        </w:tc>
        <w:tc>
          <w:tcPr>
            <w:tcW w:w="1377" w:type="pct"/>
            <w:gridSpan w:val="2"/>
            <w:tcBorders>
              <w:top w:val="single" w:sz="4" w:space="0" w:color="auto"/>
              <w:left w:val="single" w:sz="4" w:space="0" w:color="auto"/>
              <w:bottom w:val="single" w:sz="4" w:space="0" w:color="auto"/>
              <w:right w:val="single" w:sz="4" w:space="0" w:color="000000"/>
            </w:tcBorders>
            <w:noWrap/>
            <w:vAlign w:val="center"/>
            <w:hideMark/>
          </w:tcPr>
          <w:p w14:paraId="2130E359" w14:textId="77777777" w:rsidR="00323A1D" w:rsidRPr="00416C0C" w:rsidRDefault="00323A1D" w:rsidP="00AA5C7C">
            <w:pPr>
              <w:jc w:val="left"/>
              <w:rPr>
                <w:rFonts w:eastAsia="Times New Roman"/>
                <w:b/>
                <w:color w:val="000000"/>
                <w:sz w:val="18"/>
                <w:szCs w:val="18"/>
                <w:lang w:val="es-ES" w:eastAsia="es-CL"/>
              </w:rPr>
            </w:pPr>
            <w:r w:rsidRPr="00416C0C">
              <w:rPr>
                <w:rFonts w:eastAsia="Times New Roman"/>
                <w:b/>
                <w:color w:val="000000"/>
                <w:sz w:val="18"/>
                <w:szCs w:val="18"/>
                <w:lang w:val="es-ES" w:eastAsia="es-CL"/>
              </w:rPr>
              <w:t>Fecha :</w:t>
            </w:r>
            <w:r w:rsidRPr="00416C0C">
              <w:rPr>
                <w:rFonts w:eastAsia="Times New Roman"/>
                <w:color w:val="000000"/>
                <w:sz w:val="18"/>
                <w:szCs w:val="18"/>
                <w:lang w:val="es-ES" w:eastAsia="es-CL"/>
              </w:rPr>
              <w:t xml:space="preserve"> 23-06-2</w:t>
            </w:r>
            <w:r w:rsidRPr="00416C0C">
              <w:rPr>
                <w:rFonts w:eastAsia="Times New Roman"/>
                <w:sz w:val="18"/>
                <w:szCs w:val="18"/>
                <w:lang w:val="es-ES" w:eastAsia="es-CL"/>
              </w:rPr>
              <w:t>016</w:t>
            </w:r>
          </w:p>
        </w:tc>
      </w:tr>
      <w:tr w:rsidR="00323A1D" w:rsidRPr="00416C0C" w14:paraId="76550535" w14:textId="77777777" w:rsidTr="00AA5C7C">
        <w:trPr>
          <w:trHeight w:val="300"/>
          <w:jc w:val="center"/>
        </w:trPr>
        <w:tc>
          <w:tcPr>
            <w:tcW w:w="1125" w:type="pct"/>
            <w:tcBorders>
              <w:top w:val="single" w:sz="4" w:space="0" w:color="auto"/>
              <w:left w:val="single" w:sz="4" w:space="0" w:color="auto"/>
              <w:bottom w:val="single" w:sz="4" w:space="0" w:color="auto"/>
              <w:right w:val="single" w:sz="4" w:space="0" w:color="000000"/>
            </w:tcBorders>
            <w:noWrap/>
            <w:vAlign w:val="center"/>
            <w:hideMark/>
          </w:tcPr>
          <w:p w14:paraId="561E294A" w14:textId="77777777" w:rsidR="00323A1D" w:rsidRPr="00416C0C" w:rsidRDefault="00323A1D" w:rsidP="00AA5C7C">
            <w:pPr>
              <w:jc w:val="left"/>
              <w:rPr>
                <w:rFonts w:eastAsia="Times New Roman"/>
                <w:b/>
                <w:color w:val="000000"/>
                <w:sz w:val="18"/>
                <w:szCs w:val="18"/>
                <w:lang w:val="es-ES" w:eastAsia="es-CL"/>
              </w:rPr>
            </w:pPr>
            <w:r w:rsidRPr="00416C0C">
              <w:rPr>
                <w:rFonts w:eastAsia="Times New Roman"/>
                <w:b/>
                <w:color w:val="000000"/>
                <w:sz w:val="18"/>
                <w:szCs w:val="18"/>
                <w:lang w:val="es-ES" w:eastAsia="es-CL"/>
              </w:rPr>
              <w:t>Coordenadas DATUM WGS 84 HUSO 18</w:t>
            </w:r>
          </w:p>
        </w:tc>
        <w:tc>
          <w:tcPr>
            <w:tcW w:w="716" w:type="pct"/>
            <w:tcBorders>
              <w:top w:val="single" w:sz="4" w:space="0" w:color="auto"/>
              <w:left w:val="nil"/>
              <w:bottom w:val="single" w:sz="4" w:space="0" w:color="auto"/>
              <w:right w:val="single" w:sz="4" w:space="0" w:color="000000"/>
            </w:tcBorders>
            <w:noWrap/>
            <w:vAlign w:val="center"/>
          </w:tcPr>
          <w:p w14:paraId="5E22F0FF" w14:textId="77777777" w:rsidR="00323A1D" w:rsidRPr="00084DD8" w:rsidRDefault="00323A1D" w:rsidP="00AA5C7C">
            <w:pPr>
              <w:jc w:val="left"/>
              <w:rPr>
                <w:rFonts w:eastAsia="Times New Roman"/>
                <w:color w:val="000000"/>
                <w:sz w:val="18"/>
                <w:szCs w:val="18"/>
                <w:lang w:eastAsia="es-CL"/>
              </w:rPr>
            </w:pPr>
            <w:r w:rsidRPr="00084DD8">
              <w:rPr>
                <w:rFonts w:eastAsia="Times New Roman"/>
                <w:b/>
                <w:color w:val="000000"/>
                <w:sz w:val="18"/>
                <w:szCs w:val="18"/>
                <w:lang w:eastAsia="es-CL"/>
              </w:rPr>
              <w:t>Coordenada Norte:</w:t>
            </w:r>
            <w:r w:rsidRPr="00084DD8">
              <w:rPr>
                <w:rFonts w:eastAsia="Times New Roman"/>
                <w:color w:val="000000"/>
                <w:sz w:val="18"/>
                <w:szCs w:val="18"/>
                <w:lang w:eastAsia="es-CL"/>
              </w:rPr>
              <w:t xml:space="preserve"> </w:t>
            </w:r>
          </w:p>
          <w:p w14:paraId="7D843CCD" w14:textId="337ADFDB" w:rsidR="00323A1D" w:rsidRPr="00084DD8" w:rsidRDefault="00323A1D" w:rsidP="00084DD8">
            <w:pPr>
              <w:jc w:val="left"/>
              <w:rPr>
                <w:rFonts w:ascii="Calibri" w:eastAsia="Times New Roman" w:hAnsi="Calibri"/>
                <w:b/>
                <w:color w:val="000000"/>
                <w:sz w:val="18"/>
                <w:szCs w:val="18"/>
                <w:lang w:val="es-ES" w:eastAsia="es-CL"/>
              </w:rPr>
            </w:pPr>
            <w:r w:rsidRPr="00084DD8">
              <w:rPr>
                <w:rFonts w:ascii="Calibri" w:eastAsia="Times New Roman" w:hAnsi="Calibri"/>
                <w:color w:val="000000"/>
                <w:sz w:val="18"/>
                <w:szCs w:val="18"/>
                <w:lang w:eastAsia="es-CL"/>
              </w:rPr>
              <w:t>4.246.</w:t>
            </w:r>
            <w:r w:rsidR="00084DD8" w:rsidRPr="00084DD8">
              <w:rPr>
                <w:rFonts w:ascii="Calibri" w:eastAsia="Times New Roman" w:hAnsi="Calibri"/>
                <w:color w:val="000000"/>
                <w:sz w:val="18"/>
                <w:szCs w:val="18"/>
                <w:lang w:eastAsia="es-CL"/>
              </w:rPr>
              <w:t>525</w:t>
            </w:r>
          </w:p>
        </w:tc>
        <w:tc>
          <w:tcPr>
            <w:tcW w:w="657" w:type="pct"/>
            <w:tcBorders>
              <w:top w:val="single" w:sz="4" w:space="0" w:color="auto"/>
              <w:left w:val="nil"/>
              <w:bottom w:val="single" w:sz="4" w:space="0" w:color="auto"/>
              <w:right w:val="single" w:sz="4" w:space="0" w:color="000000"/>
            </w:tcBorders>
            <w:noWrap/>
            <w:vAlign w:val="center"/>
          </w:tcPr>
          <w:p w14:paraId="551D8054" w14:textId="77777777" w:rsidR="00323A1D" w:rsidRPr="00084DD8" w:rsidRDefault="00323A1D" w:rsidP="00AA5C7C">
            <w:pPr>
              <w:jc w:val="left"/>
              <w:rPr>
                <w:rFonts w:eastAsia="Times New Roman"/>
                <w:color w:val="000000"/>
                <w:sz w:val="18"/>
                <w:szCs w:val="18"/>
                <w:lang w:eastAsia="es-CL"/>
              </w:rPr>
            </w:pPr>
            <w:r w:rsidRPr="00084DD8">
              <w:rPr>
                <w:rFonts w:eastAsia="Times New Roman"/>
                <w:b/>
                <w:color w:val="000000"/>
                <w:sz w:val="18"/>
                <w:szCs w:val="18"/>
                <w:lang w:eastAsia="es-CL"/>
              </w:rPr>
              <w:t>Coordenada Este:</w:t>
            </w:r>
            <w:r w:rsidRPr="00084DD8">
              <w:rPr>
                <w:rFonts w:eastAsia="Times New Roman"/>
                <w:color w:val="000000"/>
                <w:sz w:val="18"/>
                <w:szCs w:val="18"/>
                <w:lang w:eastAsia="es-CL"/>
              </w:rPr>
              <w:t xml:space="preserve"> </w:t>
            </w:r>
          </w:p>
          <w:p w14:paraId="67D0FA18" w14:textId="43E1C6E7" w:rsidR="00323A1D" w:rsidRPr="00084DD8" w:rsidRDefault="00323A1D" w:rsidP="00084DD8">
            <w:pPr>
              <w:jc w:val="left"/>
              <w:rPr>
                <w:rFonts w:ascii="Calibri" w:eastAsia="Times New Roman" w:hAnsi="Calibri"/>
                <w:b/>
                <w:color w:val="000000"/>
                <w:sz w:val="18"/>
                <w:szCs w:val="18"/>
                <w:lang w:val="es-ES" w:eastAsia="es-CL"/>
              </w:rPr>
            </w:pPr>
            <w:r w:rsidRPr="00084DD8">
              <w:rPr>
                <w:rFonts w:eastAsia="Times New Roman"/>
                <w:color w:val="000000"/>
                <w:sz w:val="18"/>
                <w:szCs w:val="18"/>
                <w:lang w:eastAsia="es-CL"/>
              </w:rPr>
              <w:t>675.</w:t>
            </w:r>
            <w:r w:rsidR="00084DD8" w:rsidRPr="00084DD8">
              <w:rPr>
                <w:rFonts w:eastAsia="Times New Roman"/>
                <w:color w:val="000000"/>
                <w:sz w:val="18"/>
                <w:szCs w:val="18"/>
                <w:lang w:eastAsia="es-CL"/>
              </w:rPr>
              <w:t>425</w:t>
            </w:r>
          </w:p>
        </w:tc>
        <w:tc>
          <w:tcPr>
            <w:tcW w:w="1125" w:type="pct"/>
            <w:tcBorders>
              <w:top w:val="single" w:sz="4" w:space="0" w:color="auto"/>
              <w:left w:val="nil"/>
              <w:bottom w:val="single" w:sz="4" w:space="0" w:color="auto"/>
              <w:right w:val="single" w:sz="4" w:space="0" w:color="000000"/>
            </w:tcBorders>
            <w:noWrap/>
            <w:vAlign w:val="center"/>
            <w:hideMark/>
          </w:tcPr>
          <w:p w14:paraId="571753EB" w14:textId="77777777" w:rsidR="00323A1D" w:rsidRPr="00416C0C" w:rsidRDefault="00323A1D" w:rsidP="00AA5C7C">
            <w:pPr>
              <w:jc w:val="left"/>
              <w:rPr>
                <w:rFonts w:eastAsia="Times New Roman"/>
                <w:b/>
                <w:color w:val="000000"/>
                <w:sz w:val="18"/>
                <w:szCs w:val="18"/>
                <w:lang w:val="es-ES" w:eastAsia="es-CL"/>
              </w:rPr>
            </w:pPr>
            <w:r w:rsidRPr="00416C0C">
              <w:rPr>
                <w:rFonts w:eastAsia="Times New Roman"/>
                <w:b/>
                <w:color w:val="000000"/>
                <w:sz w:val="18"/>
                <w:szCs w:val="18"/>
                <w:lang w:val="es-ES" w:eastAsia="es-CL"/>
              </w:rPr>
              <w:t>Coordenadas DATUM WGS 84 HUSO 18</w:t>
            </w:r>
          </w:p>
        </w:tc>
        <w:tc>
          <w:tcPr>
            <w:tcW w:w="646" w:type="pct"/>
            <w:tcBorders>
              <w:top w:val="single" w:sz="4" w:space="0" w:color="auto"/>
              <w:left w:val="nil"/>
              <w:bottom w:val="single" w:sz="4" w:space="0" w:color="auto"/>
              <w:right w:val="single" w:sz="4" w:space="0" w:color="000000"/>
            </w:tcBorders>
            <w:noWrap/>
            <w:vAlign w:val="center"/>
          </w:tcPr>
          <w:p w14:paraId="34FB391C" w14:textId="77777777" w:rsidR="00323A1D" w:rsidRPr="00676AAC" w:rsidRDefault="00323A1D" w:rsidP="00AA5C7C">
            <w:pPr>
              <w:jc w:val="left"/>
              <w:rPr>
                <w:rFonts w:eastAsia="Times New Roman"/>
                <w:color w:val="000000"/>
                <w:sz w:val="18"/>
                <w:szCs w:val="18"/>
                <w:lang w:eastAsia="es-CL"/>
              </w:rPr>
            </w:pPr>
            <w:r w:rsidRPr="00676AAC">
              <w:rPr>
                <w:rFonts w:eastAsia="Times New Roman"/>
                <w:b/>
                <w:color w:val="000000"/>
                <w:sz w:val="18"/>
                <w:szCs w:val="18"/>
                <w:lang w:eastAsia="es-CL"/>
              </w:rPr>
              <w:t>Coordenada Norte:</w:t>
            </w:r>
            <w:r w:rsidRPr="00676AAC">
              <w:rPr>
                <w:rFonts w:eastAsia="Times New Roman"/>
                <w:color w:val="000000"/>
                <w:sz w:val="18"/>
                <w:szCs w:val="18"/>
                <w:lang w:eastAsia="es-CL"/>
              </w:rPr>
              <w:t xml:space="preserve"> </w:t>
            </w:r>
          </w:p>
          <w:p w14:paraId="24CABFBD" w14:textId="4B08EECD" w:rsidR="00323A1D" w:rsidRPr="00676AAC" w:rsidRDefault="00323A1D" w:rsidP="00676AAC">
            <w:pPr>
              <w:jc w:val="left"/>
              <w:rPr>
                <w:rFonts w:ascii="Calibri" w:eastAsia="Times New Roman" w:hAnsi="Calibri"/>
                <w:b/>
                <w:color w:val="000000"/>
                <w:sz w:val="18"/>
                <w:szCs w:val="18"/>
                <w:lang w:val="es-ES" w:eastAsia="es-CL"/>
              </w:rPr>
            </w:pPr>
            <w:r w:rsidRPr="00676AAC">
              <w:rPr>
                <w:rFonts w:ascii="Calibri" w:eastAsia="Times New Roman" w:hAnsi="Calibri"/>
                <w:color w:val="000000"/>
                <w:sz w:val="18"/>
                <w:szCs w:val="18"/>
                <w:lang w:eastAsia="es-CL"/>
              </w:rPr>
              <w:t>4.246.</w:t>
            </w:r>
            <w:r w:rsidR="00676AAC" w:rsidRPr="00676AAC">
              <w:rPr>
                <w:rFonts w:ascii="Calibri" w:eastAsia="Times New Roman" w:hAnsi="Calibri"/>
                <w:color w:val="000000"/>
                <w:sz w:val="18"/>
                <w:szCs w:val="18"/>
                <w:lang w:eastAsia="es-CL"/>
              </w:rPr>
              <w:t>504</w:t>
            </w:r>
          </w:p>
        </w:tc>
        <w:tc>
          <w:tcPr>
            <w:tcW w:w="731" w:type="pct"/>
            <w:tcBorders>
              <w:top w:val="single" w:sz="4" w:space="0" w:color="auto"/>
              <w:left w:val="nil"/>
              <w:bottom w:val="single" w:sz="4" w:space="0" w:color="auto"/>
              <w:right w:val="single" w:sz="4" w:space="0" w:color="000000"/>
            </w:tcBorders>
            <w:noWrap/>
            <w:vAlign w:val="center"/>
          </w:tcPr>
          <w:p w14:paraId="112A83F7" w14:textId="77777777" w:rsidR="00323A1D" w:rsidRPr="00676AAC" w:rsidRDefault="00323A1D" w:rsidP="00AA5C7C">
            <w:pPr>
              <w:jc w:val="left"/>
              <w:rPr>
                <w:rFonts w:eastAsia="Times New Roman"/>
                <w:color w:val="000000"/>
                <w:sz w:val="18"/>
                <w:szCs w:val="18"/>
                <w:lang w:eastAsia="es-CL"/>
              </w:rPr>
            </w:pPr>
            <w:r w:rsidRPr="00676AAC">
              <w:rPr>
                <w:rFonts w:eastAsia="Times New Roman"/>
                <w:b/>
                <w:color w:val="000000"/>
                <w:sz w:val="18"/>
                <w:szCs w:val="18"/>
                <w:lang w:eastAsia="es-CL"/>
              </w:rPr>
              <w:t>Coordenada Este:</w:t>
            </w:r>
            <w:r w:rsidRPr="00676AAC">
              <w:rPr>
                <w:rFonts w:eastAsia="Times New Roman"/>
                <w:color w:val="000000"/>
                <w:sz w:val="18"/>
                <w:szCs w:val="18"/>
                <w:lang w:eastAsia="es-CL"/>
              </w:rPr>
              <w:t xml:space="preserve"> </w:t>
            </w:r>
          </w:p>
          <w:p w14:paraId="27154717" w14:textId="0971B64E" w:rsidR="00323A1D" w:rsidRPr="00676AAC" w:rsidRDefault="00323A1D" w:rsidP="00676AAC">
            <w:pPr>
              <w:jc w:val="left"/>
              <w:rPr>
                <w:rFonts w:ascii="Calibri" w:eastAsia="Times New Roman" w:hAnsi="Calibri"/>
                <w:b/>
                <w:color w:val="000000"/>
                <w:sz w:val="18"/>
                <w:szCs w:val="18"/>
                <w:lang w:val="es-ES" w:eastAsia="es-CL"/>
              </w:rPr>
            </w:pPr>
            <w:r w:rsidRPr="00676AAC">
              <w:rPr>
                <w:rFonts w:eastAsia="Times New Roman"/>
                <w:color w:val="000000"/>
                <w:sz w:val="18"/>
                <w:szCs w:val="18"/>
                <w:lang w:eastAsia="es-CL"/>
              </w:rPr>
              <w:t>675.</w:t>
            </w:r>
            <w:r w:rsidR="00676AAC" w:rsidRPr="00676AAC">
              <w:rPr>
                <w:rFonts w:eastAsia="Times New Roman"/>
                <w:color w:val="000000"/>
                <w:sz w:val="18"/>
                <w:szCs w:val="18"/>
                <w:lang w:eastAsia="es-CL"/>
              </w:rPr>
              <w:t>186</w:t>
            </w:r>
          </w:p>
        </w:tc>
      </w:tr>
      <w:tr w:rsidR="00323A1D" w:rsidRPr="00416C0C" w14:paraId="7EA64EA7" w14:textId="77777777" w:rsidTr="00AA5C7C">
        <w:trPr>
          <w:trHeight w:val="371"/>
          <w:jc w:val="center"/>
        </w:trPr>
        <w:tc>
          <w:tcPr>
            <w:tcW w:w="2498" w:type="pct"/>
            <w:gridSpan w:val="3"/>
            <w:tcBorders>
              <w:top w:val="single" w:sz="4" w:space="0" w:color="auto"/>
              <w:left w:val="single" w:sz="4" w:space="0" w:color="auto"/>
              <w:bottom w:val="single" w:sz="4" w:space="0" w:color="000000"/>
              <w:right w:val="single" w:sz="4" w:space="0" w:color="000000"/>
            </w:tcBorders>
            <w:hideMark/>
          </w:tcPr>
          <w:p w14:paraId="36B5C9E0" w14:textId="21AD84AA" w:rsidR="00323A1D" w:rsidRPr="00AC0A6C" w:rsidRDefault="00323A1D" w:rsidP="00AC0A6C">
            <w:pPr>
              <w:rPr>
                <w:rFonts w:eastAsia="Times New Roman"/>
                <w:color w:val="000000"/>
                <w:sz w:val="18"/>
                <w:szCs w:val="18"/>
                <w:lang w:eastAsia="es-CL"/>
              </w:rPr>
            </w:pPr>
            <w:r w:rsidRPr="00AC0A6C">
              <w:rPr>
                <w:rFonts w:ascii="Calibri" w:eastAsia="Times New Roman" w:hAnsi="Calibri"/>
                <w:b/>
                <w:color w:val="000000"/>
                <w:sz w:val="18"/>
                <w:szCs w:val="18"/>
                <w:lang w:val="es-ES" w:eastAsia="es-CL"/>
              </w:rPr>
              <w:t>Descripción Medio de Prueba:</w:t>
            </w:r>
            <w:r w:rsidRPr="00AC0A6C">
              <w:rPr>
                <w:rFonts w:ascii="Calibri" w:eastAsia="Times New Roman" w:hAnsi="Calibri"/>
                <w:color w:val="000000"/>
                <w:sz w:val="18"/>
                <w:szCs w:val="18"/>
                <w:lang w:val="es-ES" w:eastAsia="es-CL"/>
              </w:rPr>
              <w:t xml:space="preserve"> Vista </w:t>
            </w:r>
            <w:r w:rsidR="00AC0A6C" w:rsidRPr="00AC0A6C">
              <w:rPr>
                <w:rFonts w:ascii="Calibri" w:eastAsia="Times New Roman" w:hAnsi="Calibri"/>
                <w:color w:val="000000"/>
                <w:sz w:val="18"/>
                <w:szCs w:val="18"/>
                <w:lang w:val="es-ES" w:eastAsia="es-CL"/>
              </w:rPr>
              <w:t>general de “Estanque de prueba” de 40 m</w:t>
            </w:r>
            <w:r w:rsidR="00AC0A6C" w:rsidRPr="00AC0A6C">
              <w:rPr>
                <w:rFonts w:ascii="Calibri" w:eastAsia="Times New Roman" w:hAnsi="Calibri"/>
                <w:color w:val="000000"/>
                <w:sz w:val="18"/>
                <w:szCs w:val="18"/>
                <w:vertAlign w:val="superscript"/>
                <w:lang w:val="es-ES" w:eastAsia="es-CL"/>
              </w:rPr>
              <w:t>3</w:t>
            </w:r>
            <w:r w:rsidR="00AC0A6C" w:rsidRPr="00AC0A6C">
              <w:rPr>
                <w:rFonts w:ascii="Calibri" w:eastAsia="Times New Roman" w:hAnsi="Calibri"/>
                <w:color w:val="000000"/>
                <w:sz w:val="18"/>
                <w:szCs w:val="18"/>
                <w:lang w:val="es-ES" w:eastAsia="es-CL"/>
              </w:rPr>
              <w:t xml:space="preserve"> utilizado principalmente para la acumulación de agua dulce proveniente de distintas fuentes de abastecimiento complementarias al Río </w:t>
            </w:r>
            <w:proofErr w:type="spellStart"/>
            <w:r w:rsidR="00AC0A6C" w:rsidRPr="00AC0A6C">
              <w:rPr>
                <w:rFonts w:ascii="Calibri" w:eastAsia="Times New Roman" w:hAnsi="Calibri"/>
                <w:color w:val="000000"/>
                <w:sz w:val="18"/>
                <w:szCs w:val="18"/>
                <w:lang w:val="es-ES" w:eastAsia="es-CL"/>
              </w:rPr>
              <w:t>Hollemberg</w:t>
            </w:r>
            <w:proofErr w:type="spellEnd"/>
            <w:r w:rsidR="00AC0A6C" w:rsidRPr="00AC0A6C">
              <w:rPr>
                <w:rFonts w:ascii="Calibri" w:eastAsia="Times New Roman" w:hAnsi="Calibri"/>
                <w:color w:val="000000"/>
                <w:sz w:val="18"/>
                <w:szCs w:val="18"/>
                <w:lang w:val="es-ES" w:eastAsia="es-CL"/>
              </w:rPr>
              <w:t xml:space="preserve"> y posterior incorporación de éstas a las unidades de primera alimentación de la piscicultura (</w:t>
            </w:r>
            <w:proofErr w:type="spellStart"/>
            <w:r w:rsidR="00AC0A6C" w:rsidRPr="00AC0A6C">
              <w:rPr>
                <w:rFonts w:ascii="Calibri" w:eastAsia="Times New Roman" w:hAnsi="Calibri"/>
                <w:color w:val="000000"/>
                <w:sz w:val="18"/>
                <w:szCs w:val="18"/>
                <w:lang w:val="es-ES" w:eastAsia="es-CL"/>
              </w:rPr>
              <w:t>Fry</w:t>
            </w:r>
            <w:proofErr w:type="spellEnd"/>
            <w:r w:rsidR="00AC0A6C" w:rsidRPr="00AC0A6C">
              <w:rPr>
                <w:rFonts w:ascii="Calibri" w:eastAsia="Times New Roman" w:hAnsi="Calibri"/>
                <w:color w:val="000000"/>
                <w:sz w:val="18"/>
                <w:szCs w:val="18"/>
                <w:lang w:val="es-ES" w:eastAsia="es-CL"/>
              </w:rPr>
              <w:t>)</w:t>
            </w:r>
            <w:r w:rsidRPr="00AC0A6C">
              <w:rPr>
                <w:rFonts w:eastAsia="Times New Roman"/>
                <w:color w:val="000000"/>
                <w:sz w:val="18"/>
                <w:szCs w:val="18"/>
                <w:lang w:eastAsia="es-CL"/>
              </w:rPr>
              <w:t>.</w:t>
            </w:r>
          </w:p>
        </w:tc>
        <w:tc>
          <w:tcPr>
            <w:tcW w:w="2502" w:type="pct"/>
            <w:gridSpan w:val="3"/>
            <w:tcBorders>
              <w:top w:val="single" w:sz="4" w:space="0" w:color="auto"/>
              <w:left w:val="single" w:sz="4" w:space="0" w:color="auto"/>
              <w:bottom w:val="single" w:sz="4" w:space="0" w:color="000000"/>
              <w:right w:val="single" w:sz="4" w:space="0" w:color="000000"/>
            </w:tcBorders>
            <w:hideMark/>
          </w:tcPr>
          <w:p w14:paraId="770E6785" w14:textId="66542E34" w:rsidR="00323A1D" w:rsidRPr="006367AB" w:rsidRDefault="00323A1D" w:rsidP="00351162">
            <w:pPr>
              <w:rPr>
                <w:rFonts w:ascii="Calibri" w:eastAsia="Times New Roman" w:hAnsi="Calibri"/>
                <w:b/>
                <w:color w:val="000000"/>
                <w:sz w:val="18"/>
                <w:szCs w:val="18"/>
                <w:lang w:val="es-ES" w:eastAsia="es-CL"/>
              </w:rPr>
            </w:pPr>
            <w:r w:rsidRPr="006367AB">
              <w:rPr>
                <w:rFonts w:ascii="Calibri" w:eastAsia="Times New Roman" w:hAnsi="Calibri"/>
                <w:b/>
                <w:color w:val="000000"/>
                <w:sz w:val="18"/>
                <w:szCs w:val="18"/>
                <w:lang w:val="es-ES" w:eastAsia="es-CL"/>
              </w:rPr>
              <w:t>Descripción Medio de Prueba:</w:t>
            </w:r>
            <w:r w:rsidRPr="006367AB">
              <w:rPr>
                <w:rFonts w:ascii="Calibri" w:eastAsia="Times New Roman" w:hAnsi="Calibri"/>
                <w:color w:val="000000"/>
                <w:sz w:val="18"/>
                <w:szCs w:val="18"/>
                <w:lang w:val="es-ES" w:eastAsia="es-CL"/>
              </w:rPr>
              <w:t xml:space="preserve"> Vista </w:t>
            </w:r>
            <w:r w:rsidR="00AC0A6C" w:rsidRPr="006367AB">
              <w:rPr>
                <w:rFonts w:ascii="Calibri" w:eastAsia="Times New Roman" w:hAnsi="Calibri"/>
                <w:color w:val="000000"/>
                <w:sz w:val="18"/>
                <w:szCs w:val="18"/>
                <w:lang w:val="es-ES" w:eastAsia="es-CL"/>
              </w:rPr>
              <w:t xml:space="preserve">en detalle de pozo profundo perforado al exterior del cierre perimetral de la piscicultura para el abastecimiento de agua dulce, específicamente en el sector de borde costero (Pozo de abastecimiento de agua 3). Se observa </w:t>
            </w:r>
            <w:r w:rsidR="00351162" w:rsidRPr="006367AB">
              <w:rPr>
                <w:rFonts w:ascii="Calibri" w:eastAsia="Times New Roman" w:hAnsi="Calibri"/>
                <w:color w:val="000000"/>
                <w:sz w:val="18"/>
                <w:szCs w:val="18"/>
                <w:lang w:val="es-ES" w:eastAsia="es-CL"/>
              </w:rPr>
              <w:t>ducto que permitía la conducción del agua extraída (bombeada)</w:t>
            </w:r>
            <w:r w:rsidR="00AC0A6C" w:rsidRPr="006367AB">
              <w:rPr>
                <w:rFonts w:ascii="Calibri" w:eastAsia="Times New Roman" w:hAnsi="Calibri"/>
                <w:color w:val="000000"/>
                <w:sz w:val="18"/>
                <w:szCs w:val="18"/>
                <w:lang w:val="es-ES" w:eastAsia="es-CL"/>
              </w:rPr>
              <w:t xml:space="preserve"> </w:t>
            </w:r>
            <w:r w:rsidR="00351162" w:rsidRPr="006367AB">
              <w:rPr>
                <w:rFonts w:ascii="Calibri" w:eastAsia="Times New Roman" w:hAnsi="Calibri"/>
                <w:color w:val="000000"/>
                <w:sz w:val="18"/>
                <w:szCs w:val="18"/>
                <w:lang w:val="es-ES" w:eastAsia="es-CL"/>
              </w:rPr>
              <w:t xml:space="preserve">hasta </w:t>
            </w:r>
            <w:r w:rsidR="00AC0A6C" w:rsidRPr="006367AB">
              <w:rPr>
                <w:rFonts w:ascii="Calibri" w:eastAsia="Times New Roman" w:hAnsi="Calibri"/>
                <w:color w:val="000000"/>
                <w:sz w:val="18"/>
                <w:szCs w:val="18"/>
                <w:lang w:val="es-ES" w:eastAsia="es-CL"/>
              </w:rPr>
              <w:t>camión estanque.</w:t>
            </w:r>
          </w:p>
        </w:tc>
      </w:tr>
      <w:tr w:rsidR="00323A1D" w:rsidRPr="00416C0C" w14:paraId="48522973" w14:textId="77777777" w:rsidTr="00AA5C7C">
        <w:trPr>
          <w:trHeight w:val="2793"/>
          <w:jc w:val="center"/>
        </w:trPr>
        <w:tc>
          <w:tcPr>
            <w:tcW w:w="2498" w:type="pct"/>
            <w:gridSpan w:val="3"/>
            <w:tcBorders>
              <w:top w:val="nil"/>
              <w:left w:val="single" w:sz="4" w:space="0" w:color="auto"/>
              <w:bottom w:val="nil"/>
              <w:right w:val="single" w:sz="4" w:space="0" w:color="auto"/>
            </w:tcBorders>
            <w:noWrap/>
            <w:vAlign w:val="center"/>
            <w:hideMark/>
          </w:tcPr>
          <w:p w14:paraId="4D2447E4" w14:textId="4B54E446" w:rsidR="00323A1D" w:rsidRPr="00416C0C" w:rsidRDefault="002B1827" w:rsidP="00AA5C7C">
            <w:pPr>
              <w:jc w:val="center"/>
              <w:rPr>
                <w:rFonts w:ascii="Calibri" w:eastAsia="Times New Roman" w:hAnsi="Calibri"/>
                <w:color w:val="000000"/>
                <w:sz w:val="20"/>
                <w:szCs w:val="20"/>
                <w:lang w:val="es-ES" w:eastAsia="es-CL"/>
              </w:rPr>
            </w:pPr>
            <w:r w:rsidRPr="00416C0C">
              <w:rPr>
                <w:rFonts w:ascii="Calibri" w:eastAsia="Times New Roman" w:hAnsi="Calibri"/>
                <w:noProof/>
                <w:color w:val="000000"/>
                <w:sz w:val="20"/>
                <w:szCs w:val="20"/>
                <w:lang w:eastAsia="es-CL"/>
              </w:rPr>
              <w:drawing>
                <wp:inline distT="0" distB="0" distL="0" distR="0" wp14:anchorId="5EFB6F8C" wp14:editId="7FE289CB">
                  <wp:extent cx="3240000" cy="1620000"/>
                  <wp:effectExtent l="0" t="0" r="0" b="0"/>
                  <wp:docPr id="252" name="Imagen 252" descr="C:\Users\andy.morrison\Documents\Andy\Inspecciones Ambientales\Programa 2016\DFZ-2016-2770-XII-RCA-IA\Hollemberg BR\SMA_DSC027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6\DFZ-2016-2770-XII-RCA-IA\Hollemberg BR\SMA_DSC02705.jp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2" w:type="pct"/>
            <w:gridSpan w:val="3"/>
            <w:tcBorders>
              <w:top w:val="nil"/>
              <w:left w:val="single" w:sz="4" w:space="0" w:color="auto"/>
              <w:bottom w:val="nil"/>
              <w:right w:val="single" w:sz="4" w:space="0" w:color="auto"/>
            </w:tcBorders>
            <w:noWrap/>
            <w:vAlign w:val="center"/>
            <w:hideMark/>
          </w:tcPr>
          <w:p w14:paraId="03E6CCF9" w14:textId="42A83492" w:rsidR="00323A1D" w:rsidRPr="00416C0C" w:rsidRDefault="002B1827" w:rsidP="00AA5C7C">
            <w:pPr>
              <w:jc w:val="center"/>
              <w:rPr>
                <w:rFonts w:ascii="Calibri" w:eastAsia="Times New Roman" w:hAnsi="Calibri"/>
                <w:color w:val="000000"/>
                <w:sz w:val="20"/>
                <w:szCs w:val="20"/>
                <w:lang w:val="es-ES" w:eastAsia="es-CL"/>
              </w:rPr>
            </w:pPr>
            <w:r w:rsidRPr="00416C0C">
              <w:rPr>
                <w:rFonts w:ascii="Calibri" w:eastAsia="Times New Roman" w:hAnsi="Calibri"/>
                <w:noProof/>
                <w:color w:val="000000"/>
                <w:sz w:val="20"/>
                <w:szCs w:val="20"/>
                <w:lang w:eastAsia="es-CL"/>
              </w:rPr>
              <w:drawing>
                <wp:inline distT="0" distB="0" distL="0" distR="0" wp14:anchorId="66081DB5" wp14:editId="7AD13E25">
                  <wp:extent cx="3240000" cy="1620000"/>
                  <wp:effectExtent l="0" t="0" r="0" b="0"/>
                  <wp:docPr id="257" name="Imagen 257" descr="C:\Users\andy.morrison\Documents\Andy\Inspecciones Ambientales\Programa 2016\DFZ-2016-2770-XII-RCA-IA\Hollemberg BR\SMA_DSC027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dy.morrison\Documents\Andy\Inspecciones Ambientales\Programa 2016\DFZ-2016-2770-XII-RCA-IA\Hollemberg BR\SMA_DSC02706.jp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323A1D" w:rsidRPr="00416C0C" w14:paraId="6F071A41" w14:textId="77777777" w:rsidTr="00AA5C7C">
        <w:trPr>
          <w:trHeight w:val="300"/>
          <w:jc w:val="center"/>
        </w:trPr>
        <w:tc>
          <w:tcPr>
            <w:tcW w:w="1125" w:type="pct"/>
            <w:tcBorders>
              <w:top w:val="single" w:sz="4" w:space="0" w:color="auto"/>
              <w:left w:val="single" w:sz="4" w:space="0" w:color="auto"/>
              <w:bottom w:val="single" w:sz="4" w:space="0" w:color="auto"/>
              <w:right w:val="nil"/>
            </w:tcBorders>
            <w:noWrap/>
            <w:vAlign w:val="center"/>
            <w:hideMark/>
          </w:tcPr>
          <w:p w14:paraId="130CF513" w14:textId="77777777" w:rsidR="00323A1D" w:rsidRPr="00416C0C" w:rsidRDefault="00323A1D" w:rsidP="00AA5C7C">
            <w:pPr>
              <w:pStyle w:val="Epgrafe"/>
              <w:rPr>
                <w:rFonts w:eastAsia="Times New Roman"/>
                <w:color w:val="000000"/>
                <w:lang w:val="es-ES" w:eastAsia="es-CL"/>
              </w:rPr>
            </w:pPr>
            <w:bookmarkStart w:id="132" w:name="_Toc464734944"/>
            <w:bookmarkStart w:id="133" w:name="_Toc465075886"/>
            <w:r w:rsidRPr="00416C0C">
              <w:rPr>
                <w:lang w:val="es-ES"/>
              </w:rPr>
              <w:t xml:space="preserve">Fotografía </w:t>
            </w:r>
            <w:r w:rsidRPr="00416C0C">
              <w:rPr>
                <w:lang w:val="es-ES"/>
              </w:rPr>
              <w:fldChar w:fldCharType="begin"/>
            </w:r>
            <w:r w:rsidRPr="00416C0C">
              <w:rPr>
                <w:lang w:val="es-ES"/>
              </w:rPr>
              <w:instrText xml:space="preserve"> SEQ Fotografía \* ARABIC </w:instrText>
            </w:r>
            <w:r w:rsidRPr="00416C0C">
              <w:rPr>
                <w:lang w:val="es-ES"/>
              </w:rPr>
              <w:fldChar w:fldCharType="separate"/>
            </w:r>
            <w:r w:rsidRPr="00416C0C">
              <w:rPr>
                <w:noProof/>
                <w:lang w:val="es-ES"/>
              </w:rPr>
              <w:t>7</w:t>
            </w:r>
            <w:r w:rsidRPr="00416C0C">
              <w:rPr>
                <w:lang w:val="es-ES"/>
              </w:rPr>
              <w:fldChar w:fldCharType="end"/>
            </w:r>
            <w:r w:rsidRPr="00416C0C">
              <w:rPr>
                <w:lang w:val="es-ES"/>
              </w:rPr>
              <w:t>.</w:t>
            </w:r>
            <w:bookmarkEnd w:id="132"/>
            <w:bookmarkEnd w:id="133"/>
          </w:p>
        </w:tc>
        <w:tc>
          <w:tcPr>
            <w:tcW w:w="1373" w:type="pct"/>
            <w:gridSpan w:val="2"/>
            <w:tcBorders>
              <w:top w:val="single" w:sz="4" w:space="0" w:color="auto"/>
              <w:left w:val="single" w:sz="4" w:space="0" w:color="auto"/>
              <w:bottom w:val="single" w:sz="4" w:space="0" w:color="auto"/>
              <w:right w:val="single" w:sz="4" w:space="0" w:color="000000"/>
            </w:tcBorders>
            <w:noWrap/>
            <w:vAlign w:val="center"/>
            <w:hideMark/>
          </w:tcPr>
          <w:p w14:paraId="73229AA3" w14:textId="77777777" w:rsidR="00323A1D" w:rsidRPr="00416C0C" w:rsidRDefault="00323A1D" w:rsidP="00AA5C7C">
            <w:pPr>
              <w:jc w:val="left"/>
              <w:rPr>
                <w:rFonts w:eastAsia="Times New Roman"/>
                <w:b/>
                <w:color w:val="000000"/>
                <w:sz w:val="18"/>
                <w:szCs w:val="18"/>
                <w:lang w:val="es-ES" w:eastAsia="es-CL"/>
              </w:rPr>
            </w:pPr>
            <w:r w:rsidRPr="00416C0C">
              <w:rPr>
                <w:rFonts w:eastAsia="Times New Roman"/>
                <w:b/>
                <w:color w:val="000000"/>
                <w:sz w:val="18"/>
                <w:szCs w:val="18"/>
                <w:lang w:val="es-ES" w:eastAsia="es-CL"/>
              </w:rPr>
              <w:t>Fecha :</w:t>
            </w:r>
            <w:r w:rsidRPr="00416C0C">
              <w:rPr>
                <w:rFonts w:eastAsia="Times New Roman"/>
                <w:color w:val="000000"/>
                <w:sz w:val="18"/>
                <w:szCs w:val="18"/>
                <w:lang w:val="es-ES" w:eastAsia="es-CL"/>
              </w:rPr>
              <w:t xml:space="preserve"> 23-06-2</w:t>
            </w:r>
            <w:r w:rsidRPr="00416C0C">
              <w:rPr>
                <w:rFonts w:eastAsia="Times New Roman"/>
                <w:sz w:val="18"/>
                <w:szCs w:val="18"/>
                <w:lang w:val="es-ES" w:eastAsia="es-CL"/>
              </w:rPr>
              <w:t>016</w:t>
            </w:r>
          </w:p>
        </w:tc>
        <w:tc>
          <w:tcPr>
            <w:tcW w:w="1125" w:type="pct"/>
            <w:tcBorders>
              <w:top w:val="single" w:sz="4" w:space="0" w:color="auto"/>
              <w:left w:val="nil"/>
              <w:bottom w:val="single" w:sz="4" w:space="0" w:color="auto"/>
              <w:right w:val="nil"/>
            </w:tcBorders>
            <w:noWrap/>
            <w:vAlign w:val="center"/>
            <w:hideMark/>
          </w:tcPr>
          <w:p w14:paraId="11935D06" w14:textId="77777777" w:rsidR="00323A1D" w:rsidRPr="00416C0C" w:rsidRDefault="00323A1D" w:rsidP="00AA5C7C">
            <w:pPr>
              <w:pStyle w:val="Epgrafe"/>
              <w:rPr>
                <w:lang w:val="es-ES"/>
              </w:rPr>
            </w:pPr>
            <w:bookmarkStart w:id="134" w:name="_Toc464734945"/>
            <w:bookmarkStart w:id="135" w:name="_Toc465075887"/>
            <w:r w:rsidRPr="00416C0C">
              <w:rPr>
                <w:lang w:val="es-ES"/>
              </w:rPr>
              <w:t xml:space="preserve">Fotografía </w:t>
            </w:r>
            <w:r w:rsidRPr="00416C0C">
              <w:rPr>
                <w:lang w:val="es-ES"/>
              </w:rPr>
              <w:fldChar w:fldCharType="begin"/>
            </w:r>
            <w:r w:rsidRPr="00416C0C">
              <w:rPr>
                <w:lang w:val="es-ES"/>
              </w:rPr>
              <w:instrText xml:space="preserve"> SEQ Fotografía \* ARABIC </w:instrText>
            </w:r>
            <w:r w:rsidRPr="00416C0C">
              <w:rPr>
                <w:lang w:val="es-ES"/>
              </w:rPr>
              <w:fldChar w:fldCharType="separate"/>
            </w:r>
            <w:r w:rsidRPr="00416C0C">
              <w:rPr>
                <w:noProof/>
                <w:lang w:val="es-ES"/>
              </w:rPr>
              <w:t>8</w:t>
            </w:r>
            <w:r w:rsidRPr="00416C0C">
              <w:rPr>
                <w:lang w:val="es-ES"/>
              </w:rPr>
              <w:fldChar w:fldCharType="end"/>
            </w:r>
            <w:r w:rsidRPr="00416C0C">
              <w:rPr>
                <w:lang w:val="es-ES"/>
              </w:rPr>
              <w:t>.</w:t>
            </w:r>
            <w:bookmarkEnd w:id="134"/>
            <w:bookmarkEnd w:id="135"/>
          </w:p>
        </w:tc>
        <w:tc>
          <w:tcPr>
            <w:tcW w:w="1377" w:type="pct"/>
            <w:gridSpan w:val="2"/>
            <w:tcBorders>
              <w:top w:val="single" w:sz="4" w:space="0" w:color="auto"/>
              <w:left w:val="single" w:sz="4" w:space="0" w:color="auto"/>
              <w:bottom w:val="single" w:sz="4" w:space="0" w:color="auto"/>
              <w:right w:val="single" w:sz="4" w:space="0" w:color="000000"/>
            </w:tcBorders>
            <w:noWrap/>
            <w:vAlign w:val="center"/>
            <w:hideMark/>
          </w:tcPr>
          <w:p w14:paraId="5D6461C1" w14:textId="77777777" w:rsidR="00323A1D" w:rsidRPr="00416C0C" w:rsidRDefault="00323A1D" w:rsidP="00AA5C7C">
            <w:pPr>
              <w:jc w:val="left"/>
              <w:rPr>
                <w:rFonts w:eastAsia="Times New Roman"/>
                <w:b/>
                <w:color w:val="000000"/>
                <w:sz w:val="18"/>
                <w:szCs w:val="18"/>
                <w:lang w:val="es-ES" w:eastAsia="es-CL"/>
              </w:rPr>
            </w:pPr>
            <w:r w:rsidRPr="00416C0C">
              <w:rPr>
                <w:rFonts w:eastAsia="Times New Roman"/>
                <w:b/>
                <w:color w:val="000000"/>
                <w:sz w:val="18"/>
                <w:szCs w:val="18"/>
                <w:lang w:val="es-ES" w:eastAsia="es-CL"/>
              </w:rPr>
              <w:t>Fecha :</w:t>
            </w:r>
            <w:r w:rsidRPr="00416C0C">
              <w:rPr>
                <w:rFonts w:eastAsia="Times New Roman"/>
                <w:color w:val="000000"/>
                <w:sz w:val="18"/>
                <w:szCs w:val="18"/>
                <w:lang w:val="es-ES" w:eastAsia="es-CL"/>
              </w:rPr>
              <w:t xml:space="preserve"> 23-06-2</w:t>
            </w:r>
            <w:r w:rsidRPr="00416C0C">
              <w:rPr>
                <w:rFonts w:eastAsia="Times New Roman"/>
                <w:sz w:val="18"/>
                <w:szCs w:val="18"/>
                <w:lang w:val="es-ES" w:eastAsia="es-CL"/>
              </w:rPr>
              <w:t>016</w:t>
            </w:r>
          </w:p>
        </w:tc>
      </w:tr>
      <w:tr w:rsidR="00323A1D" w:rsidRPr="00416C0C" w14:paraId="7393588F" w14:textId="77777777" w:rsidTr="00AA5C7C">
        <w:trPr>
          <w:trHeight w:val="300"/>
          <w:jc w:val="center"/>
        </w:trPr>
        <w:tc>
          <w:tcPr>
            <w:tcW w:w="1125" w:type="pct"/>
            <w:tcBorders>
              <w:top w:val="single" w:sz="4" w:space="0" w:color="auto"/>
              <w:left w:val="single" w:sz="4" w:space="0" w:color="auto"/>
              <w:bottom w:val="single" w:sz="4" w:space="0" w:color="auto"/>
              <w:right w:val="single" w:sz="4" w:space="0" w:color="000000"/>
            </w:tcBorders>
            <w:noWrap/>
            <w:vAlign w:val="center"/>
            <w:hideMark/>
          </w:tcPr>
          <w:p w14:paraId="7E871417" w14:textId="77777777" w:rsidR="00323A1D" w:rsidRPr="00416C0C" w:rsidRDefault="00323A1D" w:rsidP="00AA5C7C">
            <w:pPr>
              <w:jc w:val="left"/>
              <w:rPr>
                <w:rFonts w:eastAsia="Times New Roman"/>
                <w:b/>
                <w:color w:val="000000"/>
                <w:sz w:val="18"/>
                <w:szCs w:val="18"/>
                <w:lang w:val="es-ES" w:eastAsia="es-CL"/>
              </w:rPr>
            </w:pPr>
            <w:r w:rsidRPr="00416C0C">
              <w:rPr>
                <w:rFonts w:eastAsia="Times New Roman"/>
                <w:b/>
                <w:color w:val="000000"/>
                <w:sz w:val="18"/>
                <w:szCs w:val="18"/>
                <w:lang w:val="es-ES" w:eastAsia="es-CL"/>
              </w:rPr>
              <w:t>Coordenadas DATUM WGS 84 HUSO 18</w:t>
            </w:r>
          </w:p>
        </w:tc>
        <w:tc>
          <w:tcPr>
            <w:tcW w:w="716" w:type="pct"/>
            <w:tcBorders>
              <w:top w:val="single" w:sz="4" w:space="0" w:color="auto"/>
              <w:left w:val="nil"/>
              <w:bottom w:val="single" w:sz="4" w:space="0" w:color="auto"/>
              <w:right w:val="single" w:sz="4" w:space="0" w:color="000000"/>
            </w:tcBorders>
            <w:noWrap/>
            <w:vAlign w:val="center"/>
            <w:hideMark/>
          </w:tcPr>
          <w:p w14:paraId="1F1AA687" w14:textId="77777777" w:rsidR="00323A1D" w:rsidRPr="005C41A1" w:rsidRDefault="00323A1D" w:rsidP="00AA5C7C">
            <w:pPr>
              <w:jc w:val="left"/>
              <w:rPr>
                <w:rFonts w:eastAsia="Times New Roman"/>
                <w:color w:val="000000"/>
                <w:sz w:val="18"/>
                <w:szCs w:val="18"/>
                <w:lang w:eastAsia="es-CL"/>
              </w:rPr>
            </w:pPr>
            <w:r w:rsidRPr="005C41A1">
              <w:rPr>
                <w:rFonts w:eastAsia="Times New Roman"/>
                <w:b/>
                <w:color w:val="000000"/>
                <w:sz w:val="18"/>
                <w:szCs w:val="18"/>
                <w:lang w:eastAsia="es-CL"/>
              </w:rPr>
              <w:t>Coordenada Norte:</w:t>
            </w:r>
            <w:r w:rsidRPr="005C41A1">
              <w:rPr>
                <w:rFonts w:eastAsia="Times New Roman"/>
                <w:color w:val="000000"/>
                <w:sz w:val="18"/>
                <w:szCs w:val="18"/>
                <w:lang w:eastAsia="es-CL"/>
              </w:rPr>
              <w:t xml:space="preserve"> </w:t>
            </w:r>
          </w:p>
          <w:p w14:paraId="5C73395F" w14:textId="1E7D3704" w:rsidR="00323A1D" w:rsidRPr="005C41A1" w:rsidRDefault="00323A1D" w:rsidP="005C41A1">
            <w:pPr>
              <w:jc w:val="left"/>
              <w:rPr>
                <w:rFonts w:ascii="Calibri" w:eastAsia="Times New Roman" w:hAnsi="Calibri"/>
                <w:b/>
                <w:color w:val="000000"/>
                <w:sz w:val="18"/>
                <w:szCs w:val="18"/>
                <w:lang w:val="es-ES" w:eastAsia="es-CL"/>
              </w:rPr>
            </w:pPr>
            <w:r w:rsidRPr="005C41A1">
              <w:rPr>
                <w:rFonts w:ascii="Calibri" w:eastAsia="Times New Roman" w:hAnsi="Calibri"/>
                <w:color w:val="000000"/>
                <w:sz w:val="18"/>
                <w:szCs w:val="18"/>
                <w:lang w:eastAsia="es-CL"/>
              </w:rPr>
              <w:t>4.246.</w:t>
            </w:r>
            <w:r w:rsidR="005C41A1" w:rsidRPr="005C41A1">
              <w:rPr>
                <w:rFonts w:ascii="Calibri" w:eastAsia="Times New Roman" w:hAnsi="Calibri"/>
                <w:color w:val="000000"/>
                <w:sz w:val="18"/>
                <w:szCs w:val="18"/>
                <w:lang w:eastAsia="es-CL"/>
              </w:rPr>
              <w:t>573</w:t>
            </w:r>
          </w:p>
        </w:tc>
        <w:tc>
          <w:tcPr>
            <w:tcW w:w="657" w:type="pct"/>
            <w:tcBorders>
              <w:top w:val="single" w:sz="4" w:space="0" w:color="auto"/>
              <w:left w:val="nil"/>
              <w:bottom w:val="single" w:sz="4" w:space="0" w:color="auto"/>
              <w:right w:val="single" w:sz="4" w:space="0" w:color="000000"/>
            </w:tcBorders>
            <w:noWrap/>
            <w:vAlign w:val="center"/>
            <w:hideMark/>
          </w:tcPr>
          <w:p w14:paraId="4B6CD16B" w14:textId="77777777" w:rsidR="00323A1D" w:rsidRPr="005C41A1" w:rsidRDefault="00323A1D" w:rsidP="00AA5C7C">
            <w:pPr>
              <w:jc w:val="left"/>
              <w:rPr>
                <w:rFonts w:eastAsia="Times New Roman"/>
                <w:color w:val="000000"/>
                <w:sz w:val="18"/>
                <w:szCs w:val="18"/>
                <w:lang w:eastAsia="es-CL"/>
              </w:rPr>
            </w:pPr>
            <w:r w:rsidRPr="005C41A1">
              <w:rPr>
                <w:rFonts w:eastAsia="Times New Roman"/>
                <w:b/>
                <w:color w:val="000000"/>
                <w:sz w:val="18"/>
                <w:szCs w:val="18"/>
                <w:lang w:eastAsia="es-CL"/>
              </w:rPr>
              <w:t>Coordenada Este:</w:t>
            </w:r>
            <w:r w:rsidRPr="005C41A1">
              <w:rPr>
                <w:rFonts w:eastAsia="Times New Roman"/>
                <w:color w:val="000000"/>
                <w:sz w:val="18"/>
                <w:szCs w:val="18"/>
                <w:lang w:eastAsia="es-CL"/>
              </w:rPr>
              <w:t xml:space="preserve"> </w:t>
            </w:r>
          </w:p>
          <w:p w14:paraId="28AAE2E5" w14:textId="746BDC6E" w:rsidR="00323A1D" w:rsidRPr="005C41A1" w:rsidRDefault="00323A1D" w:rsidP="005C41A1">
            <w:pPr>
              <w:jc w:val="left"/>
              <w:rPr>
                <w:rFonts w:ascii="Calibri" w:eastAsia="Times New Roman" w:hAnsi="Calibri"/>
                <w:b/>
                <w:color w:val="000000"/>
                <w:sz w:val="18"/>
                <w:szCs w:val="18"/>
                <w:lang w:val="es-ES" w:eastAsia="es-CL"/>
              </w:rPr>
            </w:pPr>
            <w:r w:rsidRPr="005C41A1">
              <w:rPr>
                <w:rFonts w:eastAsia="Times New Roman"/>
                <w:color w:val="000000"/>
                <w:sz w:val="18"/>
                <w:szCs w:val="18"/>
                <w:lang w:eastAsia="es-CL"/>
              </w:rPr>
              <w:t>675.</w:t>
            </w:r>
            <w:r w:rsidR="005C41A1" w:rsidRPr="005C41A1">
              <w:rPr>
                <w:rFonts w:eastAsia="Times New Roman"/>
                <w:color w:val="000000"/>
                <w:sz w:val="18"/>
                <w:szCs w:val="18"/>
                <w:lang w:eastAsia="es-CL"/>
              </w:rPr>
              <w:t>248</w:t>
            </w:r>
          </w:p>
        </w:tc>
        <w:tc>
          <w:tcPr>
            <w:tcW w:w="1125" w:type="pct"/>
            <w:tcBorders>
              <w:top w:val="single" w:sz="4" w:space="0" w:color="auto"/>
              <w:left w:val="nil"/>
              <w:bottom w:val="single" w:sz="4" w:space="0" w:color="auto"/>
              <w:right w:val="single" w:sz="4" w:space="0" w:color="000000"/>
            </w:tcBorders>
            <w:noWrap/>
            <w:vAlign w:val="center"/>
            <w:hideMark/>
          </w:tcPr>
          <w:p w14:paraId="3ECF29AF" w14:textId="77777777" w:rsidR="00323A1D" w:rsidRPr="00416C0C" w:rsidRDefault="00323A1D" w:rsidP="00AA5C7C">
            <w:pPr>
              <w:jc w:val="left"/>
              <w:rPr>
                <w:rFonts w:eastAsia="Times New Roman"/>
                <w:b/>
                <w:color w:val="000000"/>
                <w:sz w:val="18"/>
                <w:szCs w:val="18"/>
                <w:lang w:val="es-ES" w:eastAsia="es-CL"/>
              </w:rPr>
            </w:pPr>
            <w:r w:rsidRPr="00416C0C">
              <w:rPr>
                <w:rFonts w:eastAsia="Times New Roman"/>
                <w:b/>
                <w:color w:val="000000"/>
                <w:sz w:val="18"/>
                <w:szCs w:val="18"/>
                <w:lang w:val="es-ES" w:eastAsia="es-CL"/>
              </w:rPr>
              <w:t>Coordenadas DATUM WGS 84 HUSO 18</w:t>
            </w:r>
          </w:p>
        </w:tc>
        <w:tc>
          <w:tcPr>
            <w:tcW w:w="646" w:type="pct"/>
            <w:tcBorders>
              <w:top w:val="single" w:sz="4" w:space="0" w:color="auto"/>
              <w:left w:val="nil"/>
              <w:bottom w:val="single" w:sz="4" w:space="0" w:color="auto"/>
              <w:right w:val="single" w:sz="4" w:space="0" w:color="000000"/>
            </w:tcBorders>
            <w:noWrap/>
            <w:vAlign w:val="center"/>
            <w:hideMark/>
          </w:tcPr>
          <w:p w14:paraId="2C7EE4C9" w14:textId="77777777" w:rsidR="00323A1D" w:rsidRPr="005C41A1" w:rsidRDefault="00323A1D" w:rsidP="00AA5C7C">
            <w:pPr>
              <w:jc w:val="left"/>
              <w:rPr>
                <w:rFonts w:eastAsia="Times New Roman"/>
                <w:color w:val="000000"/>
                <w:sz w:val="18"/>
                <w:szCs w:val="18"/>
                <w:lang w:eastAsia="es-CL"/>
              </w:rPr>
            </w:pPr>
            <w:r w:rsidRPr="005C41A1">
              <w:rPr>
                <w:rFonts w:eastAsia="Times New Roman"/>
                <w:b/>
                <w:color w:val="000000"/>
                <w:sz w:val="18"/>
                <w:szCs w:val="18"/>
                <w:lang w:eastAsia="es-CL"/>
              </w:rPr>
              <w:t>Coordenada Norte:</w:t>
            </w:r>
            <w:r w:rsidRPr="005C41A1">
              <w:rPr>
                <w:rFonts w:eastAsia="Times New Roman"/>
                <w:color w:val="000000"/>
                <w:sz w:val="18"/>
                <w:szCs w:val="18"/>
                <w:lang w:eastAsia="es-CL"/>
              </w:rPr>
              <w:t xml:space="preserve"> </w:t>
            </w:r>
          </w:p>
          <w:p w14:paraId="1B1BAE11" w14:textId="6C86E00A" w:rsidR="00323A1D" w:rsidRPr="005C41A1" w:rsidRDefault="00323A1D" w:rsidP="005C41A1">
            <w:pPr>
              <w:jc w:val="left"/>
              <w:rPr>
                <w:rFonts w:ascii="Calibri" w:eastAsia="Times New Roman" w:hAnsi="Calibri"/>
                <w:b/>
                <w:color w:val="000000"/>
                <w:sz w:val="18"/>
                <w:szCs w:val="18"/>
                <w:lang w:val="es-ES" w:eastAsia="es-CL"/>
              </w:rPr>
            </w:pPr>
            <w:r w:rsidRPr="005C41A1">
              <w:rPr>
                <w:rFonts w:ascii="Calibri" w:eastAsia="Times New Roman" w:hAnsi="Calibri"/>
                <w:color w:val="000000"/>
                <w:sz w:val="18"/>
                <w:szCs w:val="18"/>
                <w:lang w:eastAsia="es-CL"/>
              </w:rPr>
              <w:t>4.246.</w:t>
            </w:r>
            <w:r w:rsidR="005C41A1" w:rsidRPr="005C41A1">
              <w:rPr>
                <w:rFonts w:ascii="Calibri" w:eastAsia="Times New Roman" w:hAnsi="Calibri"/>
                <w:color w:val="000000"/>
                <w:sz w:val="18"/>
                <w:szCs w:val="18"/>
                <w:lang w:eastAsia="es-CL"/>
              </w:rPr>
              <w:t>554</w:t>
            </w:r>
          </w:p>
        </w:tc>
        <w:tc>
          <w:tcPr>
            <w:tcW w:w="731" w:type="pct"/>
            <w:tcBorders>
              <w:top w:val="single" w:sz="4" w:space="0" w:color="auto"/>
              <w:left w:val="nil"/>
              <w:bottom w:val="single" w:sz="4" w:space="0" w:color="auto"/>
              <w:right w:val="single" w:sz="4" w:space="0" w:color="000000"/>
            </w:tcBorders>
            <w:noWrap/>
            <w:vAlign w:val="center"/>
            <w:hideMark/>
          </w:tcPr>
          <w:p w14:paraId="0FF17AC0" w14:textId="77777777" w:rsidR="00323A1D" w:rsidRPr="005C41A1" w:rsidRDefault="00323A1D" w:rsidP="00AA5C7C">
            <w:pPr>
              <w:jc w:val="left"/>
              <w:rPr>
                <w:rFonts w:eastAsia="Times New Roman"/>
                <w:color w:val="000000"/>
                <w:sz w:val="18"/>
                <w:szCs w:val="18"/>
                <w:lang w:eastAsia="es-CL"/>
              </w:rPr>
            </w:pPr>
            <w:r w:rsidRPr="005C41A1">
              <w:rPr>
                <w:rFonts w:eastAsia="Times New Roman"/>
                <w:b/>
                <w:color w:val="000000"/>
                <w:sz w:val="18"/>
                <w:szCs w:val="18"/>
                <w:lang w:eastAsia="es-CL"/>
              </w:rPr>
              <w:t>Coordenada Este:</w:t>
            </w:r>
            <w:r w:rsidRPr="005C41A1">
              <w:rPr>
                <w:rFonts w:eastAsia="Times New Roman"/>
                <w:color w:val="000000"/>
                <w:sz w:val="18"/>
                <w:szCs w:val="18"/>
                <w:lang w:eastAsia="es-CL"/>
              </w:rPr>
              <w:t xml:space="preserve"> </w:t>
            </w:r>
          </w:p>
          <w:p w14:paraId="3DFED08C" w14:textId="11A1BB96" w:rsidR="00323A1D" w:rsidRPr="005C41A1" w:rsidRDefault="00323A1D" w:rsidP="005C41A1">
            <w:pPr>
              <w:jc w:val="left"/>
              <w:rPr>
                <w:rFonts w:ascii="Calibri" w:eastAsia="Times New Roman" w:hAnsi="Calibri"/>
                <w:b/>
                <w:color w:val="000000"/>
                <w:sz w:val="18"/>
                <w:szCs w:val="18"/>
                <w:lang w:val="es-ES" w:eastAsia="es-CL"/>
              </w:rPr>
            </w:pPr>
            <w:r w:rsidRPr="005C41A1">
              <w:rPr>
                <w:rFonts w:eastAsia="Times New Roman"/>
                <w:color w:val="000000"/>
                <w:sz w:val="18"/>
                <w:szCs w:val="18"/>
                <w:lang w:eastAsia="es-CL"/>
              </w:rPr>
              <w:t>675.</w:t>
            </w:r>
            <w:r w:rsidR="005C41A1" w:rsidRPr="005C41A1">
              <w:rPr>
                <w:rFonts w:eastAsia="Times New Roman"/>
                <w:color w:val="000000"/>
                <w:sz w:val="18"/>
                <w:szCs w:val="18"/>
                <w:lang w:eastAsia="es-CL"/>
              </w:rPr>
              <w:t>256</w:t>
            </w:r>
          </w:p>
        </w:tc>
      </w:tr>
      <w:tr w:rsidR="00323A1D" w:rsidRPr="000C40C5" w14:paraId="0BF84A54" w14:textId="77777777" w:rsidTr="00AA5C7C">
        <w:trPr>
          <w:trHeight w:val="132"/>
          <w:jc w:val="center"/>
        </w:trPr>
        <w:tc>
          <w:tcPr>
            <w:tcW w:w="2498" w:type="pct"/>
            <w:gridSpan w:val="3"/>
            <w:tcBorders>
              <w:top w:val="single" w:sz="4" w:space="0" w:color="auto"/>
              <w:left w:val="single" w:sz="4" w:space="0" w:color="auto"/>
              <w:bottom w:val="single" w:sz="4" w:space="0" w:color="000000"/>
              <w:right w:val="single" w:sz="4" w:space="0" w:color="000000"/>
            </w:tcBorders>
            <w:hideMark/>
          </w:tcPr>
          <w:p w14:paraId="76B94DA6" w14:textId="77341B2C" w:rsidR="00323A1D" w:rsidRPr="00C13829" w:rsidRDefault="00323A1D" w:rsidP="00047B53">
            <w:pPr>
              <w:rPr>
                <w:rFonts w:ascii="Calibri" w:eastAsia="Times New Roman" w:hAnsi="Calibri"/>
                <w:color w:val="000000"/>
                <w:sz w:val="18"/>
                <w:szCs w:val="18"/>
                <w:lang w:val="es-ES" w:eastAsia="es-CL"/>
              </w:rPr>
            </w:pPr>
            <w:r w:rsidRPr="00C13829">
              <w:rPr>
                <w:rFonts w:ascii="Calibri" w:eastAsia="Times New Roman" w:hAnsi="Calibri"/>
                <w:b/>
                <w:color w:val="000000"/>
                <w:sz w:val="18"/>
                <w:szCs w:val="18"/>
                <w:lang w:val="es-ES" w:eastAsia="es-CL"/>
              </w:rPr>
              <w:t>Descripción Medio de Prueba:</w:t>
            </w:r>
            <w:r w:rsidRPr="00C13829">
              <w:rPr>
                <w:rFonts w:ascii="Calibri" w:eastAsia="Times New Roman" w:hAnsi="Calibri"/>
                <w:color w:val="000000"/>
                <w:sz w:val="18"/>
                <w:szCs w:val="18"/>
                <w:lang w:val="es-ES" w:eastAsia="es-CL"/>
              </w:rPr>
              <w:t xml:space="preserve"> Vista general de </w:t>
            </w:r>
            <w:r w:rsidR="00C13829" w:rsidRPr="00C13829">
              <w:rPr>
                <w:rFonts w:ascii="Calibri" w:eastAsia="Times New Roman" w:hAnsi="Calibri"/>
                <w:color w:val="000000"/>
                <w:sz w:val="18"/>
                <w:szCs w:val="18"/>
                <w:lang w:val="es-ES" w:eastAsia="es-CL"/>
              </w:rPr>
              <w:t>camión estanque de 33 m</w:t>
            </w:r>
            <w:r w:rsidR="00C13829" w:rsidRPr="00C13829">
              <w:rPr>
                <w:rFonts w:ascii="Calibri" w:eastAsia="Times New Roman" w:hAnsi="Calibri"/>
                <w:color w:val="000000"/>
                <w:sz w:val="18"/>
                <w:szCs w:val="18"/>
                <w:vertAlign w:val="superscript"/>
                <w:lang w:val="es-ES" w:eastAsia="es-CL"/>
              </w:rPr>
              <w:t>3</w:t>
            </w:r>
            <w:r w:rsidR="00C13829" w:rsidRPr="00C13829">
              <w:rPr>
                <w:rFonts w:ascii="Calibri" w:eastAsia="Times New Roman" w:hAnsi="Calibri"/>
                <w:color w:val="000000"/>
                <w:sz w:val="18"/>
                <w:szCs w:val="18"/>
                <w:lang w:val="es-ES" w:eastAsia="es-CL"/>
              </w:rPr>
              <w:t xml:space="preserve"> que era utilizado al momento de la inspección para el almacenamiento y transporte del agua dulce extra</w:t>
            </w:r>
            <w:r w:rsidR="00047B53">
              <w:rPr>
                <w:rFonts w:ascii="Calibri" w:eastAsia="Times New Roman" w:hAnsi="Calibri"/>
                <w:color w:val="000000"/>
                <w:sz w:val="18"/>
                <w:szCs w:val="18"/>
                <w:lang w:val="es-ES" w:eastAsia="es-CL"/>
              </w:rPr>
              <w:t>í</w:t>
            </w:r>
            <w:r w:rsidR="00C13829" w:rsidRPr="00C13829">
              <w:rPr>
                <w:rFonts w:ascii="Calibri" w:eastAsia="Times New Roman" w:hAnsi="Calibri"/>
                <w:color w:val="000000"/>
                <w:sz w:val="18"/>
                <w:szCs w:val="18"/>
                <w:lang w:val="es-ES" w:eastAsia="es-CL"/>
              </w:rPr>
              <w:t>da desde el pozo de abastecimiento de agua 3 hasta el “Estanque de prueba”.</w:t>
            </w:r>
          </w:p>
        </w:tc>
        <w:tc>
          <w:tcPr>
            <w:tcW w:w="2502" w:type="pct"/>
            <w:gridSpan w:val="3"/>
            <w:tcBorders>
              <w:top w:val="single" w:sz="4" w:space="0" w:color="auto"/>
              <w:left w:val="single" w:sz="4" w:space="0" w:color="auto"/>
              <w:bottom w:val="single" w:sz="4" w:space="0" w:color="000000"/>
              <w:right w:val="single" w:sz="4" w:space="0" w:color="000000"/>
            </w:tcBorders>
            <w:hideMark/>
          </w:tcPr>
          <w:p w14:paraId="3DE4C221" w14:textId="723326C0" w:rsidR="00323A1D" w:rsidRPr="00C13829" w:rsidRDefault="00323A1D" w:rsidP="00C13829">
            <w:pPr>
              <w:rPr>
                <w:rFonts w:ascii="Calibri" w:eastAsia="Times New Roman" w:hAnsi="Calibri"/>
                <w:b/>
                <w:color w:val="000000"/>
                <w:sz w:val="18"/>
                <w:szCs w:val="18"/>
                <w:lang w:val="es-ES" w:eastAsia="es-CL"/>
              </w:rPr>
            </w:pPr>
            <w:r w:rsidRPr="00C13829">
              <w:rPr>
                <w:rFonts w:ascii="Calibri" w:eastAsia="Times New Roman" w:hAnsi="Calibri"/>
                <w:b/>
                <w:color w:val="000000"/>
                <w:sz w:val="18"/>
                <w:szCs w:val="18"/>
                <w:lang w:val="es-ES" w:eastAsia="es-CL"/>
              </w:rPr>
              <w:t>Descripción Medio de Prueba:</w:t>
            </w:r>
            <w:r w:rsidRPr="00C13829">
              <w:rPr>
                <w:rFonts w:ascii="Calibri" w:eastAsia="Times New Roman" w:hAnsi="Calibri"/>
                <w:color w:val="000000"/>
                <w:sz w:val="18"/>
                <w:szCs w:val="18"/>
                <w:lang w:val="es-ES" w:eastAsia="es-CL"/>
              </w:rPr>
              <w:t xml:space="preserve"> Vista </w:t>
            </w:r>
            <w:r w:rsidR="00C13829" w:rsidRPr="00C13829">
              <w:rPr>
                <w:rFonts w:ascii="Calibri" w:eastAsia="Times New Roman" w:hAnsi="Calibri"/>
                <w:color w:val="000000"/>
                <w:sz w:val="18"/>
                <w:szCs w:val="18"/>
                <w:lang w:val="es-ES" w:eastAsia="es-CL"/>
              </w:rPr>
              <w:t>de escotilla superior de camión estanque de 33 m</w:t>
            </w:r>
            <w:r w:rsidR="00C13829" w:rsidRPr="00C13829">
              <w:rPr>
                <w:rFonts w:ascii="Calibri" w:eastAsia="Times New Roman" w:hAnsi="Calibri"/>
                <w:color w:val="000000"/>
                <w:sz w:val="18"/>
                <w:szCs w:val="18"/>
                <w:vertAlign w:val="superscript"/>
                <w:lang w:val="es-ES" w:eastAsia="es-CL"/>
              </w:rPr>
              <w:t>3</w:t>
            </w:r>
            <w:r w:rsidR="00C13829" w:rsidRPr="00C13829">
              <w:rPr>
                <w:rFonts w:ascii="Calibri" w:eastAsia="Times New Roman" w:hAnsi="Calibri"/>
                <w:color w:val="000000"/>
                <w:sz w:val="18"/>
                <w:szCs w:val="18"/>
                <w:lang w:val="es-ES" w:eastAsia="es-CL"/>
              </w:rPr>
              <w:t xml:space="preserve"> utilizado para el almacenamiento y transporte de agua dulce proveniente del pozo de abastecimiento de agua 3</w:t>
            </w:r>
            <w:r w:rsidRPr="00C13829">
              <w:rPr>
                <w:rFonts w:ascii="Calibri" w:eastAsia="Times New Roman" w:hAnsi="Calibri"/>
                <w:color w:val="000000"/>
                <w:sz w:val="18"/>
                <w:szCs w:val="18"/>
                <w:lang w:val="es-ES" w:eastAsia="es-CL"/>
              </w:rPr>
              <w:t>.</w:t>
            </w:r>
            <w:r w:rsidR="00C13829" w:rsidRPr="00C13829">
              <w:rPr>
                <w:rFonts w:ascii="Calibri" w:eastAsia="Times New Roman" w:hAnsi="Calibri"/>
                <w:color w:val="000000"/>
                <w:sz w:val="18"/>
                <w:szCs w:val="18"/>
                <w:lang w:val="es-ES" w:eastAsia="es-CL"/>
              </w:rPr>
              <w:t xml:space="preserve"> Se observa ducto utilizado durante la operación de llenado. </w:t>
            </w:r>
          </w:p>
        </w:tc>
      </w:tr>
    </w:tbl>
    <w:p w14:paraId="1B4AE1F2" w14:textId="77777777" w:rsidR="00323A1D" w:rsidRDefault="00323A1D" w:rsidP="00661361"/>
    <w:p w14:paraId="06434254" w14:textId="77777777" w:rsidR="00074E13" w:rsidRDefault="00074E13" w:rsidP="00661361"/>
    <w:p w14:paraId="5D543920" w14:textId="77777777" w:rsidR="00074E13" w:rsidRDefault="00074E13" w:rsidP="00661361"/>
    <w:tbl>
      <w:tblPr>
        <w:tblW w:w="13747" w:type="dxa"/>
        <w:jc w:val="center"/>
        <w:tblCellMar>
          <w:left w:w="70" w:type="dxa"/>
          <w:right w:w="70" w:type="dxa"/>
        </w:tblCellMar>
        <w:tblLook w:val="04A0" w:firstRow="1" w:lastRow="0" w:firstColumn="1" w:lastColumn="0" w:noHBand="0" w:noVBand="1"/>
      </w:tblPr>
      <w:tblGrid>
        <w:gridCol w:w="6170"/>
        <w:gridCol w:w="7577"/>
      </w:tblGrid>
      <w:tr w:rsidR="006C3D7A" w:rsidRPr="009C007F" w14:paraId="4554DC8E" w14:textId="77777777" w:rsidTr="002A4B93">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3B5BA1A4" w14:textId="77777777" w:rsidR="006C3D7A" w:rsidRPr="00CF2A59" w:rsidRDefault="006C3D7A" w:rsidP="002A4B93">
            <w:pPr>
              <w:jc w:val="center"/>
              <w:rPr>
                <w:rFonts w:eastAsia="Times New Roman"/>
                <w:b/>
                <w:bCs/>
                <w:color w:val="000000"/>
                <w:sz w:val="20"/>
                <w:szCs w:val="20"/>
                <w:lang w:eastAsia="es-CL"/>
              </w:rPr>
            </w:pPr>
            <w:r w:rsidRPr="00CF2A59">
              <w:rPr>
                <w:rFonts w:eastAsia="Times New Roman"/>
                <w:b/>
                <w:bCs/>
                <w:color w:val="000000"/>
                <w:sz w:val="20"/>
                <w:szCs w:val="20"/>
                <w:lang w:eastAsia="es-CL"/>
              </w:rPr>
              <w:t>Registros</w:t>
            </w:r>
          </w:p>
        </w:tc>
      </w:tr>
      <w:tr w:rsidR="006C3D7A" w:rsidRPr="009C007F" w14:paraId="34BA1CB7" w14:textId="77777777" w:rsidTr="002A4B93">
        <w:trPr>
          <w:trHeight w:val="263"/>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639E1477" w14:textId="77777777" w:rsidR="006C3D7A" w:rsidRDefault="006C3D7A" w:rsidP="002A4B93">
            <w:pPr>
              <w:ind w:left="142"/>
              <w:jc w:val="left"/>
              <w:rPr>
                <w:rFonts w:ascii="Calibri" w:eastAsia="Times New Roman" w:hAnsi="Calibri"/>
                <w:color w:val="000000"/>
                <w:sz w:val="20"/>
                <w:szCs w:val="20"/>
                <w:highlight w:val="yellow"/>
                <w:lang w:eastAsia="es-CL"/>
              </w:rPr>
            </w:pPr>
          </w:p>
          <w:p w14:paraId="0F272F07" w14:textId="77777777" w:rsidR="006C3D7A" w:rsidRDefault="006C3D7A" w:rsidP="002A4B93">
            <w:pPr>
              <w:ind w:left="142"/>
              <w:jc w:val="left"/>
              <w:rPr>
                <w:rFonts w:ascii="Calibri" w:eastAsia="Times New Roman" w:hAnsi="Calibri"/>
                <w:color w:val="000000"/>
                <w:sz w:val="20"/>
                <w:szCs w:val="20"/>
                <w:highlight w:val="yellow"/>
                <w:lang w:eastAsia="es-CL"/>
              </w:rPr>
            </w:pPr>
          </w:p>
          <w:p w14:paraId="55971A47" w14:textId="77777777" w:rsidR="00250A63" w:rsidRDefault="00250A63" w:rsidP="002A4B93">
            <w:pPr>
              <w:ind w:left="142"/>
              <w:jc w:val="left"/>
              <w:rPr>
                <w:rFonts w:ascii="Calibri" w:eastAsia="Times New Roman" w:hAnsi="Calibri"/>
                <w:color w:val="000000"/>
                <w:sz w:val="20"/>
                <w:szCs w:val="20"/>
                <w:highlight w:val="yellow"/>
                <w:lang w:eastAsia="es-CL"/>
              </w:rPr>
            </w:pPr>
          </w:p>
          <w:p w14:paraId="20D8042A" w14:textId="77777777" w:rsidR="00250A63" w:rsidRDefault="00250A63" w:rsidP="002A4B93">
            <w:pPr>
              <w:ind w:left="142"/>
              <w:jc w:val="left"/>
              <w:rPr>
                <w:rFonts w:ascii="Calibri" w:eastAsia="Times New Roman" w:hAnsi="Calibri"/>
                <w:color w:val="000000"/>
                <w:sz w:val="20"/>
                <w:szCs w:val="20"/>
                <w:highlight w:val="yellow"/>
                <w:lang w:eastAsia="es-CL"/>
              </w:rPr>
            </w:pPr>
          </w:p>
          <w:p w14:paraId="68261DB3" w14:textId="77777777" w:rsidR="006C3D7A" w:rsidRPr="009C007F" w:rsidRDefault="006C3D7A" w:rsidP="002A4B93">
            <w:pPr>
              <w:ind w:left="142"/>
              <w:jc w:val="left"/>
              <w:rPr>
                <w:rFonts w:ascii="Calibri" w:eastAsia="Times New Roman" w:hAnsi="Calibri"/>
                <w:color w:val="000000"/>
                <w:sz w:val="20"/>
                <w:szCs w:val="20"/>
                <w:highlight w:val="yellow"/>
                <w:lang w:eastAsia="es-CL"/>
              </w:rPr>
            </w:pPr>
          </w:p>
          <w:tbl>
            <w:tblPr>
              <w:tblStyle w:val="Tablaconcuadrcula"/>
              <w:tblW w:w="0" w:type="auto"/>
              <w:jc w:val="center"/>
              <w:tblLook w:val="04A0" w:firstRow="1" w:lastRow="0" w:firstColumn="1" w:lastColumn="0" w:noHBand="0" w:noVBand="1"/>
            </w:tblPr>
            <w:tblGrid>
              <w:gridCol w:w="1350"/>
              <w:gridCol w:w="1913"/>
              <w:gridCol w:w="2208"/>
              <w:gridCol w:w="2443"/>
              <w:gridCol w:w="2126"/>
              <w:gridCol w:w="2410"/>
            </w:tblGrid>
            <w:tr w:rsidR="00250A63" w:rsidRPr="00CF2A59" w14:paraId="16F33460" w14:textId="6D2DAA89" w:rsidTr="006D79CC">
              <w:trPr>
                <w:trHeight w:val="449"/>
                <w:jc w:val="center"/>
              </w:trPr>
              <w:tc>
                <w:tcPr>
                  <w:tcW w:w="1350" w:type="dxa"/>
                  <w:vMerge w:val="restart"/>
                  <w:shd w:val="clear" w:color="auto" w:fill="D9D9D9" w:themeFill="background1" w:themeFillShade="D9"/>
                  <w:vAlign w:val="center"/>
                </w:tcPr>
                <w:p w14:paraId="4284141D" w14:textId="1C621E9B" w:rsidR="00250A63" w:rsidRPr="00CF2A59" w:rsidRDefault="00250A63" w:rsidP="006C3D7A">
                  <w:pPr>
                    <w:jc w:val="center"/>
                    <w:rPr>
                      <w:rFonts w:eastAsia="Times New Roman"/>
                      <w:b/>
                      <w:color w:val="000000"/>
                      <w:lang w:eastAsia="es-CL"/>
                    </w:rPr>
                  </w:pPr>
                  <w:r w:rsidRPr="00CF2A59">
                    <w:rPr>
                      <w:rFonts w:eastAsia="Times New Roman"/>
                      <w:b/>
                      <w:color w:val="000000"/>
                      <w:lang w:eastAsia="es-CL"/>
                    </w:rPr>
                    <w:t>Año</w:t>
                  </w:r>
                </w:p>
              </w:tc>
              <w:tc>
                <w:tcPr>
                  <w:tcW w:w="1913" w:type="dxa"/>
                  <w:vMerge w:val="restart"/>
                  <w:shd w:val="clear" w:color="auto" w:fill="D9D9D9" w:themeFill="background1" w:themeFillShade="D9"/>
                  <w:vAlign w:val="center"/>
                </w:tcPr>
                <w:p w14:paraId="562272F9" w14:textId="0999D8D3" w:rsidR="00250A63" w:rsidRPr="00CF2A59" w:rsidRDefault="00250A63" w:rsidP="006C3D7A">
                  <w:pPr>
                    <w:jc w:val="center"/>
                    <w:rPr>
                      <w:rFonts w:eastAsia="Times New Roman"/>
                      <w:b/>
                      <w:color w:val="000000"/>
                      <w:lang w:eastAsia="es-CL"/>
                    </w:rPr>
                  </w:pPr>
                  <w:r w:rsidRPr="00CF2A59">
                    <w:rPr>
                      <w:rFonts w:eastAsia="Times New Roman"/>
                      <w:b/>
                      <w:color w:val="000000"/>
                      <w:lang w:eastAsia="es-CL"/>
                    </w:rPr>
                    <w:t>Mes</w:t>
                  </w:r>
                </w:p>
              </w:tc>
              <w:tc>
                <w:tcPr>
                  <w:tcW w:w="4651" w:type="dxa"/>
                  <w:gridSpan w:val="2"/>
                  <w:shd w:val="clear" w:color="auto" w:fill="D9D9D9" w:themeFill="background1" w:themeFillShade="D9"/>
                  <w:vAlign w:val="center"/>
                </w:tcPr>
                <w:p w14:paraId="6748626E" w14:textId="63F72684" w:rsidR="00250A63" w:rsidRPr="00CF2A59" w:rsidRDefault="00250A63" w:rsidP="00250A63">
                  <w:pPr>
                    <w:jc w:val="center"/>
                    <w:rPr>
                      <w:rFonts w:eastAsia="Times New Roman"/>
                      <w:b/>
                      <w:color w:val="000000"/>
                      <w:lang w:eastAsia="es-CL"/>
                    </w:rPr>
                  </w:pPr>
                  <w:r>
                    <w:rPr>
                      <w:rFonts w:eastAsia="Times New Roman"/>
                      <w:b/>
                      <w:color w:val="000000"/>
                      <w:lang w:eastAsia="es-CL"/>
                    </w:rPr>
                    <w:t>Laguna Sofía</w:t>
                  </w:r>
                </w:p>
              </w:tc>
              <w:tc>
                <w:tcPr>
                  <w:tcW w:w="4536" w:type="dxa"/>
                  <w:gridSpan w:val="2"/>
                  <w:shd w:val="clear" w:color="auto" w:fill="D9D9D9" w:themeFill="background1" w:themeFillShade="D9"/>
                  <w:vAlign w:val="center"/>
                </w:tcPr>
                <w:p w14:paraId="0BF4337F" w14:textId="101DD77B" w:rsidR="00250A63" w:rsidRPr="00CF2A59" w:rsidRDefault="00250A63" w:rsidP="00250A63">
                  <w:pPr>
                    <w:jc w:val="center"/>
                    <w:rPr>
                      <w:rFonts w:eastAsia="Times New Roman"/>
                      <w:b/>
                      <w:color w:val="000000"/>
                      <w:lang w:eastAsia="es-CL"/>
                    </w:rPr>
                  </w:pPr>
                  <w:r>
                    <w:rPr>
                      <w:rFonts w:eastAsia="Times New Roman"/>
                      <w:b/>
                      <w:color w:val="000000"/>
                      <w:lang w:eastAsia="es-CL"/>
                    </w:rPr>
                    <w:t xml:space="preserve">Pozo </w:t>
                  </w:r>
                  <w:proofErr w:type="spellStart"/>
                  <w:r>
                    <w:rPr>
                      <w:rFonts w:eastAsia="Times New Roman"/>
                      <w:b/>
                      <w:color w:val="000000"/>
                      <w:lang w:eastAsia="es-CL"/>
                    </w:rPr>
                    <w:t>Hollemberg</w:t>
                  </w:r>
                  <w:proofErr w:type="spellEnd"/>
                  <w:r>
                    <w:rPr>
                      <w:rFonts w:eastAsia="Times New Roman"/>
                      <w:b/>
                      <w:color w:val="000000"/>
                      <w:lang w:eastAsia="es-CL"/>
                    </w:rPr>
                    <w:t xml:space="preserve"> (Borde costero)</w:t>
                  </w:r>
                </w:p>
              </w:tc>
            </w:tr>
            <w:tr w:rsidR="00250A63" w:rsidRPr="00CF2A59" w14:paraId="3CB11315" w14:textId="32684E01" w:rsidTr="006D79CC">
              <w:trPr>
                <w:trHeight w:val="449"/>
                <w:jc w:val="center"/>
              </w:trPr>
              <w:tc>
                <w:tcPr>
                  <w:tcW w:w="1350" w:type="dxa"/>
                  <w:vMerge/>
                  <w:shd w:val="clear" w:color="auto" w:fill="D9D9D9" w:themeFill="background1" w:themeFillShade="D9"/>
                  <w:vAlign w:val="center"/>
                </w:tcPr>
                <w:p w14:paraId="3EABA82F" w14:textId="4BCD41CC" w:rsidR="00250A63" w:rsidRPr="00CF2A59" w:rsidRDefault="00250A63" w:rsidP="006C3D7A">
                  <w:pPr>
                    <w:jc w:val="center"/>
                    <w:rPr>
                      <w:rFonts w:eastAsia="Times New Roman"/>
                      <w:b/>
                      <w:color w:val="000000"/>
                      <w:lang w:eastAsia="es-CL"/>
                    </w:rPr>
                  </w:pPr>
                </w:p>
              </w:tc>
              <w:tc>
                <w:tcPr>
                  <w:tcW w:w="1913" w:type="dxa"/>
                  <w:vMerge/>
                  <w:shd w:val="clear" w:color="auto" w:fill="D9D9D9" w:themeFill="background1" w:themeFillShade="D9"/>
                  <w:vAlign w:val="center"/>
                </w:tcPr>
                <w:p w14:paraId="5A5FF561" w14:textId="0FF01D1F" w:rsidR="00250A63" w:rsidRPr="00CF2A59" w:rsidRDefault="00250A63" w:rsidP="006C3D7A">
                  <w:pPr>
                    <w:jc w:val="center"/>
                    <w:rPr>
                      <w:rFonts w:eastAsia="Times New Roman"/>
                      <w:b/>
                      <w:color w:val="000000"/>
                      <w:lang w:eastAsia="es-CL"/>
                    </w:rPr>
                  </w:pPr>
                </w:p>
              </w:tc>
              <w:tc>
                <w:tcPr>
                  <w:tcW w:w="2208" w:type="dxa"/>
                  <w:shd w:val="clear" w:color="auto" w:fill="D9D9D9" w:themeFill="background1" w:themeFillShade="D9"/>
                  <w:vAlign w:val="center"/>
                </w:tcPr>
                <w:p w14:paraId="2E557011" w14:textId="01DEC4AB" w:rsidR="00250A63" w:rsidRPr="00CF2A59" w:rsidRDefault="00250A63" w:rsidP="006C3D7A">
                  <w:pPr>
                    <w:jc w:val="center"/>
                    <w:rPr>
                      <w:rFonts w:eastAsia="Times New Roman"/>
                      <w:b/>
                      <w:color w:val="000000"/>
                      <w:lang w:eastAsia="es-CL"/>
                    </w:rPr>
                  </w:pPr>
                  <w:r w:rsidRPr="00CF2A59">
                    <w:rPr>
                      <w:rFonts w:eastAsia="Times New Roman"/>
                      <w:b/>
                      <w:color w:val="000000"/>
                      <w:lang w:eastAsia="es-CL"/>
                    </w:rPr>
                    <w:t>Total viajes de camiones</w:t>
                  </w:r>
                </w:p>
              </w:tc>
              <w:tc>
                <w:tcPr>
                  <w:tcW w:w="2443" w:type="dxa"/>
                  <w:shd w:val="clear" w:color="auto" w:fill="D9D9D9" w:themeFill="background1" w:themeFillShade="D9"/>
                  <w:vAlign w:val="center"/>
                </w:tcPr>
                <w:p w14:paraId="1EB9103F" w14:textId="1E5DACA3" w:rsidR="00250A63" w:rsidRPr="00CF2A59" w:rsidRDefault="00250A63" w:rsidP="006D79CC">
                  <w:pPr>
                    <w:jc w:val="center"/>
                    <w:rPr>
                      <w:rFonts w:eastAsia="Times New Roman"/>
                      <w:b/>
                      <w:color w:val="000000"/>
                      <w:lang w:eastAsia="es-CL"/>
                    </w:rPr>
                  </w:pPr>
                  <w:r w:rsidRPr="00CF2A59">
                    <w:rPr>
                      <w:rFonts w:eastAsia="Times New Roman"/>
                      <w:b/>
                      <w:color w:val="000000"/>
                      <w:lang w:eastAsia="es-CL"/>
                    </w:rPr>
                    <w:t xml:space="preserve">Volumen total de agua </w:t>
                  </w:r>
                  <w:r w:rsidR="00047B53" w:rsidRPr="00CF2A59">
                    <w:rPr>
                      <w:rFonts w:eastAsia="Times New Roman"/>
                      <w:b/>
                      <w:color w:val="000000"/>
                      <w:lang w:eastAsia="es-CL"/>
                    </w:rPr>
                    <w:t>extra</w:t>
                  </w:r>
                  <w:r w:rsidR="00047B53">
                    <w:rPr>
                      <w:rFonts w:eastAsia="Times New Roman"/>
                      <w:b/>
                      <w:color w:val="000000"/>
                      <w:lang w:eastAsia="es-CL"/>
                    </w:rPr>
                    <w:t>í</w:t>
                  </w:r>
                  <w:r w:rsidR="00047B53" w:rsidRPr="00CF2A59">
                    <w:rPr>
                      <w:rFonts w:eastAsia="Times New Roman"/>
                      <w:b/>
                      <w:color w:val="000000"/>
                      <w:lang w:eastAsia="es-CL"/>
                    </w:rPr>
                    <w:t>da</w:t>
                  </w:r>
                  <w:r w:rsidRPr="00CF2A59">
                    <w:rPr>
                      <w:rFonts w:eastAsia="Times New Roman"/>
                      <w:b/>
                      <w:color w:val="000000"/>
                      <w:lang w:eastAsia="es-CL"/>
                    </w:rPr>
                    <w:t xml:space="preserve"> (m</w:t>
                  </w:r>
                  <w:r w:rsidRPr="00CF2A59">
                    <w:rPr>
                      <w:rFonts w:eastAsia="Times New Roman"/>
                      <w:b/>
                      <w:color w:val="000000"/>
                      <w:vertAlign w:val="superscript"/>
                      <w:lang w:eastAsia="es-CL"/>
                    </w:rPr>
                    <w:t>3</w:t>
                  </w:r>
                  <w:r w:rsidRPr="00CF2A59">
                    <w:rPr>
                      <w:rFonts w:eastAsia="Times New Roman"/>
                      <w:b/>
                      <w:color w:val="000000"/>
                      <w:lang w:eastAsia="es-CL"/>
                    </w:rPr>
                    <w:t>)</w:t>
                  </w:r>
                </w:p>
              </w:tc>
              <w:tc>
                <w:tcPr>
                  <w:tcW w:w="2126" w:type="dxa"/>
                  <w:shd w:val="clear" w:color="auto" w:fill="D9D9D9" w:themeFill="background1" w:themeFillShade="D9"/>
                  <w:vAlign w:val="center"/>
                </w:tcPr>
                <w:p w14:paraId="6B3C036E" w14:textId="002A70DF" w:rsidR="00250A63" w:rsidRPr="00CF2A59" w:rsidRDefault="00250A63" w:rsidP="006B5833">
                  <w:pPr>
                    <w:jc w:val="center"/>
                    <w:rPr>
                      <w:rFonts w:eastAsia="Times New Roman"/>
                      <w:b/>
                      <w:color w:val="000000"/>
                      <w:lang w:eastAsia="es-CL"/>
                    </w:rPr>
                  </w:pPr>
                  <w:r w:rsidRPr="00CF2A59">
                    <w:rPr>
                      <w:rFonts w:eastAsia="Times New Roman"/>
                      <w:b/>
                      <w:color w:val="000000"/>
                      <w:lang w:eastAsia="es-CL"/>
                    </w:rPr>
                    <w:t>Total viajes de camiones</w:t>
                  </w:r>
                </w:p>
              </w:tc>
              <w:tc>
                <w:tcPr>
                  <w:tcW w:w="2410" w:type="dxa"/>
                  <w:shd w:val="clear" w:color="auto" w:fill="D9D9D9" w:themeFill="background1" w:themeFillShade="D9"/>
                  <w:vAlign w:val="center"/>
                </w:tcPr>
                <w:p w14:paraId="66853F0C" w14:textId="1072496C" w:rsidR="00250A63" w:rsidRPr="00CF2A59" w:rsidRDefault="00250A63" w:rsidP="00250A63">
                  <w:pPr>
                    <w:jc w:val="center"/>
                    <w:rPr>
                      <w:rFonts w:eastAsia="Times New Roman"/>
                      <w:b/>
                      <w:color w:val="000000"/>
                      <w:lang w:eastAsia="es-CL"/>
                    </w:rPr>
                  </w:pPr>
                  <w:r w:rsidRPr="00CF2A59">
                    <w:rPr>
                      <w:rFonts w:eastAsia="Times New Roman"/>
                      <w:b/>
                      <w:color w:val="000000"/>
                      <w:lang w:eastAsia="es-CL"/>
                    </w:rPr>
                    <w:t xml:space="preserve">Volumen total de agua </w:t>
                  </w:r>
                  <w:r w:rsidR="00047B53" w:rsidRPr="00CF2A59">
                    <w:rPr>
                      <w:rFonts w:eastAsia="Times New Roman"/>
                      <w:b/>
                      <w:color w:val="000000"/>
                      <w:lang w:eastAsia="es-CL"/>
                    </w:rPr>
                    <w:t>extra</w:t>
                  </w:r>
                  <w:r w:rsidR="00047B53">
                    <w:rPr>
                      <w:rFonts w:eastAsia="Times New Roman"/>
                      <w:b/>
                      <w:color w:val="000000"/>
                      <w:lang w:eastAsia="es-CL"/>
                    </w:rPr>
                    <w:t>í</w:t>
                  </w:r>
                  <w:r w:rsidR="00047B53" w:rsidRPr="00CF2A59">
                    <w:rPr>
                      <w:rFonts w:eastAsia="Times New Roman"/>
                      <w:b/>
                      <w:color w:val="000000"/>
                      <w:lang w:eastAsia="es-CL"/>
                    </w:rPr>
                    <w:t>da</w:t>
                  </w:r>
                  <w:r w:rsidRPr="00CF2A59">
                    <w:rPr>
                      <w:rFonts w:eastAsia="Times New Roman"/>
                      <w:b/>
                      <w:color w:val="000000"/>
                      <w:lang w:eastAsia="es-CL"/>
                    </w:rPr>
                    <w:t xml:space="preserve"> (m</w:t>
                  </w:r>
                  <w:r w:rsidRPr="00CF2A59">
                    <w:rPr>
                      <w:rFonts w:eastAsia="Times New Roman"/>
                      <w:b/>
                      <w:color w:val="000000"/>
                      <w:vertAlign w:val="superscript"/>
                      <w:lang w:eastAsia="es-CL"/>
                    </w:rPr>
                    <w:t>3</w:t>
                  </w:r>
                  <w:r w:rsidRPr="00CF2A59">
                    <w:rPr>
                      <w:rFonts w:eastAsia="Times New Roman"/>
                      <w:b/>
                      <w:color w:val="000000"/>
                      <w:lang w:eastAsia="es-CL"/>
                    </w:rPr>
                    <w:t>)</w:t>
                  </w:r>
                </w:p>
              </w:tc>
            </w:tr>
            <w:tr w:rsidR="00250A63" w:rsidRPr="00CF2A59" w14:paraId="7A4A28C4" w14:textId="20D0A287" w:rsidTr="006D79CC">
              <w:trPr>
                <w:jc w:val="center"/>
              </w:trPr>
              <w:tc>
                <w:tcPr>
                  <w:tcW w:w="1350" w:type="dxa"/>
                  <w:vMerge w:val="restart"/>
                  <w:vAlign w:val="center"/>
                </w:tcPr>
                <w:p w14:paraId="2BCB4576" w14:textId="6582B3F7" w:rsidR="00250A63" w:rsidRPr="00CF2A59" w:rsidRDefault="00250A63" w:rsidP="006C3D7A">
                  <w:pPr>
                    <w:jc w:val="center"/>
                    <w:rPr>
                      <w:rFonts w:eastAsia="Times New Roman"/>
                      <w:color w:val="000000"/>
                      <w:lang w:eastAsia="es-CL"/>
                    </w:rPr>
                  </w:pPr>
                  <w:r w:rsidRPr="00CF2A59">
                    <w:rPr>
                      <w:rFonts w:eastAsia="Times New Roman"/>
                      <w:color w:val="000000"/>
                      <w:lang w:eastAsia="es-CL"/>
                    </w:rPr>
                    <w:t>2015</w:t>
                  </w:r>
                </w:p>
              </w:tc>
              <w:tc>
                <w:tcPr>
                  <w:tcW w:w="1913" w:type="dxa"/>
                </w:tcPr>
                <w:p w14:paraId="3418EB9C" w14:textId="623EEE16" w:rsidR="00250A63" w:rsidRPr="00CF2A59" w:rsidRDefault="00250A63" w:rsidP="002A4B93">
                  <w:pPr>
                    <w:jc w:val="center"/>
                    <w:rPr>
                      <w:color w:val="000000"/>
                    </w:rPr>
                  </w:pPr>
                  <w:r w:rsidRPr="00CF2A59">
                    <w:rPr>
                      <w:color w:val="000000"/>
                    </w:rPr>
                    <w:t>Octubre</w:t>
                  </w:r>
                </w:p>
              </w:tc>
              <w:tc>
                <w:tcPr>
                  <w:tcW w:w="2208" w:type="dxa"/>
                </w:tcPr>
                <w:p w14:paraId="2A8DB85B" w14:textId="2340A1C1" w:rsidR="00250A63" w:rsidRPr="00CF2A59" w:rsidRDefault="00250A63" w:rsidP="002A4B93">
                  <w:pPr>
                    <w:jc w:val="center"/>
                    <w:rPr>
                      <w:color w:val="000000"/>
                    </w:rPr>
                  </w:pPr>
                  <w:r w:rsidRPr="00CF2A59">
                    <w:rPr>
                      <w:color w:val="000000"/>
                    </w:rPr>
                    <w:t>1</w:t>
                  </w:r>
                </w:p>
              </w:tc>
              <w:tc>
                <w:tcPr>
                  <w:tcW w:w="2443" w:type="dxa"/>
                </w:tcPr>
                <w:p w14:paraId="7AB6828E" w14:textId="1D7F6EF0" w:rsidR="00250A63" w:rsidRPr="00CF2A59" w:rsidRDefault="00250A63" w:rsidP="006843EA">
                  <w:pPr>
                    <w:jc w:val="center"/>
                    <w:rPr>
                      <w:color w:val="000000"/>
                    </w:rPr>
                  </w:pPr>
                  <w:r w:rsidRPr="00CF2A59">
                    <w:rPr>
                      <w:color w:val="000000"/>
                    </w:rPr>
                    <w:t>S/I</w:t>
                  </w:r>
                </w:p>
              </w:tc>
              <w:tc>
                <w:tcPr>
                  <w:tcW w:w="2126" w:type="dxa"/>
                </w:tcPr>
                <w:p w14:paraId="0F8FB463" w14:textId="018901F1" w:rsidR="00250A63" w:rsidRPr="00CF2A59" w:rsidRDefault="00250A63" w:rsidP="006843EA">
                  <w:pPr>
                    <w:jc w:val="center"/>
                    <w:rPr>
                      <w:color w:val="000000"/>
                    </w:rPr>
                  </w:pPr>
                  <w:r>
                    <w:rPr>
                      <w:color w:val="000000"/>
                    </w:rPr>
                    <w:t>---</w:t>
                  </w:r>
                </w:p>
              </w:tc>
              <w:tc>
                <w:tcPr>
                  <w:tcW w:w="2410" w:type="dxa"/>
                </w:tcPr>
                <w:p w14:paraId="7EF7CF7C" w14:textId="16B323A9" w:rsidR="00250A63" w:rsidRPr="00CF2A59" w:rsidRDefault="00250A63" w:rsidP="006843EA">
                  <w:pPr>
                    <w:jc w:val="center"/>
                    <w:rPr>
                      <w:color w:val="000000"/>
                    </w:rPr>
                  </w:pPr>
                  <w:r w:rsidRPr="00E60423">
                    <w:rPr>
                      <w:color w:val="000000"/>
                    </w:rPr>
                    <w:t>---</w:t>
                  </w:r>
                </w:p>
              </w:tc>
            </w:tr>
            <w:tr w:rsidR="00250A63" w:rsidRPr="00CF2A59" w14:paraId="2633F7B6" w14:textId="03DFBBF7" w:rsidTr="006D79CC">
              <w:trPr>
                <w:jc w:val="center"/>
              </w:trPr>
              <w:tc>
                <w:tcPr>
                  <w:tcW w:w="1350" w:type="dxa"/>
                  <w:vMerge/>
                  <w:vAlign w:val="center"/>
                </w:tcPr>
                <w:p w14:paraId="0A0AED7A" w14:textId="3D8D8710" w:rsidR="00250A63" w:rsidRPr="00CF2A59" w:rsidRDefault="00250A63" w:rsidP="006C3D7A">
                  <w:pPr>
                    <w:jc w:val="center"/>
                    <w:rPr>
                      <w:rFonts w:eastAsia="Times New Roman"/>
                      <w:color w:val="000000"/>
                      <w:lang w:eastAsia="es-CL"/>
                    </w:rPr>
                  </w:pPr>
                </w:p>
              </w:tc>
              <w:tc>
                <w:tcPr>
                  <w:tcW w:w="1913" w:type="dxa"/>
                </w:tcPr>
                <w:p w14:paraId="78F813A4" w14:textId="714A6EC7" w:rsidR="00250A63" w:rsidRPr="00CF2A59" w:rsidRDefault="00250A63" w:rsidP="002A4B93">
                  <w:pPr>
                    <w:jc w:val="center"/>
                    <w:rPr>
                      <w:color w:val="000000"/>
                    </w:rPr>
                  </w:pPr>
                  <w:r w:rsidRPr="00CF2A59">
                    <w:rPr>
                      <w:color w:val="000000"/>
                    </w:rPr>
                    <w:t>Noviembre</w:t>
                  </w:r>
                </w:p>
              </w:tc>
              <w:tc>
                <w:tcPr>
                  <w:tcW w:w="2208" w:type="dxa"/>
                </w:tcPr>
                <w:p w14:paraId="32A4A0A0" w14:textId="4F88BC3E" w:rsidR="00250A63" w:rsidRPr="00CF2A59" w:rsidRDefault="00250A63" w:rsidP="002A4B93">
                  <w:pPr>
                    <w:jc w:val="center"/>
                    <w:rPr>
                      <w:color w:val="000000"/>
                    </w:rPr>
                  </w:pPr>
                  <w:r w:rsidRPr="00CF2A59">
                    <w:rPr>
                      <w:color w:val="000000"/>
                    </w:rPr>
                    <w:t>43</w:t>
                  </w:r>
                </w:p>
              </w:tc>
              <w:tc>
                <w:tcPr>
                  <w:tcW w:w="2443" w:type="dxa"/>
                </w:tcPr>
                <w:p w14:paraId="244EFE76" w14:textId="4BAA86FE" w:rsidR="00250A63" w:rsidRPr="00CF2A59" w:rsidRDefault="00250A63" w:rsidP="002A4B93">
                  <w:pPr>
                    <w:jc w:val="center"/>
                    <w:rPr>
                      <w:color w:val="000000"/>
                    </w:rPr>
                  </w:pPr>
                  <w:r w:rsidRPr="00CF2A59">
                    <w:rPr>
                      <w:color w:val="000000"/>
                    </w:rPr>
                    <w:t>432</w:t>
                  </w:r>
                </w:p>
              </w:tc>
              <w:tc>
                <w:tcPr>
                  <w:tcW w:w="2126" w:type="dxa"/>
                </w:tcPr>
                <w:p w14:paraId="266C16E1" w14:textId="001C22A4" w:rsidR="00250A63" w:rsidRPr="00CF2A59" w:rsidRDefault="00250A63" w:rsidP="002A4B93">
                  <w:pPr>
                    <w:jc w:val="center"/>
                    <w:rPr>
                      <w:color w:val="000000"/>
                    </w:rPr>
                  </w:pPr>
                  <w:r>
                    <w:rPr>
                      <w:color w:val="000000"/>
                    </w:rPr>
                    <w:t>---</w:t>
                  </w:r>
                </w:p>
              </w:tc>
              <w:tc>
                <w:tcPr>
                  <w:tcW w:w="2410" w:type="dxa"/>
                </w:tcPr>
                <w:p w14:paraId="393AA635" w14:textId="716BD086" w:rsidR="00250A63" w:rsidRPr="00CF2A59" w:rsidRDefault="00250A63" w:rsidP="002A4B93">
                  <w:pPr>
                    <w:jc w:val="center"/>
                    <w:rPr>
                      <w:color w:val="000000"/>
                    </w:rPr>
                  </w:pPr>
                  <w:r w:rsidRPr="00E60423">
                    <w:rPr>
                      <w:color w:val="000000"/>
                    </w:rPr>
                    <w:t>---</w:t>
                  </w:r>
                </w:p>
              </w:tc>
            </w:tr>
            <w:tr w:rsidR="00250A63" w:rsidRPr="00CF2A59" w14:paraId="0DF42CDB" w14:textId="1A0710EE" w:rsidTr="006D79CC">
              <w:trPr>
                <w:jc w:val="center"/>
              </w:trPr>
              <w:tc>
                <w:tcPr>
                  <w:tcW w:w="1350" w:type="dxa"/>
                  <w:vMerge/>
                  <w:vAlign w:val="center"/>
                </w:tcPr>
                <w:p w14:paraId="32B2C275" w14:textId="798334D8" w:rsidR="00250A63" w:rsidRPr="00CF2A59" w:rsidRDefault="00250A63" w:rsidP="006C3D7A">
                  <w:pPr>
                    <w:jc w:val="center"/>
                    <w:rPr>
                      <w:rFonts w:eastAsia="Times New Roman"/>
                      <w:color w:val="000000"/>
                      <w:lang w:eastAsia="es-CL"/>
                    </w:rPr>
                  </w:pPr>
                </w:p>
              </w:tc>
              <w:tc>
                <w:tcPr>
                  <w:tcW w:w="1913" w:type="dxa"/>
                </w:tcPr>
                <w:p w14:paraId="563B0164" w14:textId="68098A66" w:rsidR="00250A63" w:rsidRPr="00CF2A59" w:rsidRDefault="00250A63" w:rsidP="002A4B93">
                  <w:pPr>
                    <w:jc w:val="center"/>
                    <w:rPr>
                      <w:color w:val="000000"/>
                    </w:rPr>
                  </w:pPr>
                  <w:r w:rsidRPr="00CF2A59">
                    <w:rPr>
                      <w:color w:val="000000"/>
                    </w:rPr>
                    <w:t>Diciembre</w:t>
                  </w:r>
                </w:p>
              </w:tc>
              <w:tc>
                <w:tcPr>
                  <w:tcW w:w="2208" w:type="dxa"/>
                </w:tcPr>
                <w:p w14:paraId="1CDB95AE" w14:textId="510F59DF" w:rsidR="00250A63" w:rsidRPr="00CF2A59" w:rsidRDefault="00250A63" w:rsidP="002A4B93">
                  <w:pPr>
                    <w:jc w:val="center"/>
                    <w:rPr>
                      <w:color w:val="000000"/>
                    </w:rPr>
                  </w:pPr>
                  <w:r w:rsidRPr="00CF2A59">
                    <w:rPr>
                      <w:color w:val="000000"/>
                    </w:rPr>
                    <w:t>64</w:t>
                  </w:r>
                </w:p>
              </w:tc>
              <w:tc>
                <w:tcPr>
                  <w:tcW w:w="2443" w:type="dxa"/>
                </w:tcPr>
                <w:p w14:paraId="4D82E668" w14:textId="54F7B2A7" w:rsidR="00250A63" w:rsidRPr="00CF2A59" w:rsidRDefault="00250A63" w:rsidP="002A4B93">
                  <w:pPr>
                    <w:jc w:val="center"/>
                    <w:rPr>
                      <w:color w:val="000000"/>
                    </w:rPr>
                  </w:pPr>
                  <w:r w:rsidRPr="00CF2A59">
                    <w:rPr>
                      <w:color w:val="000000"/>
                    </w:rPr>
                    <w:t>675</w:t>
                  </w:r>
                </w:p>
              </w:tc>
              <w:tc>
                <w:tcPr>
                  <w:tcW w:w="2126" w:type="dxa"/>
                </w:tcPr>
                <w:p w14:paraId="43870B45" w14:textId="5269A7DF" w:rsidR="00250A63" w:rsidRPr="00CF2A59" w:rsidRDefault="00250A63" w:rsidP="002A4B93">
                  <w:pPr>
                    <w:jc w:val="center"/>
                    <w:rPr>
                      <w:color w:val="000000"/>
                    </w:rPr>
                  </w:pPr>
                  <w:r>
                    <w:rPr>
                      <w:color w:val="000000"/>
                    </w:rPr>
                    <w:t>---</w:t>
                  </w:r>
                </w:p>
              </w:tc>
              <w:tc>
                <w:tcPr>
                  <w:tcW w:w="2410" w:type="dxa"/>
                </w:tcPr>
                <w:p w14:paraId="1C212D7D" w14:textId="502BA57B" w:rsidR="00250A63" w:rsidRPr="00CF2A59" w:rsidRDefault="00250A63" w:rsidP="002A4B93">
                  <w:pPr>
                    <w:jc w:val="center"/>
                    <w:rPr>
                      <w:color w:val="000000"/>
                    </w:rPr>
                  </w:pPr>
                  <w:r w:rsidRPr="00E60423">
                    <w:rPr>
                      <w:color w:val="000000"/>
                    </w:rPr>
                    <w:t>---</w:t>
                  </w:r>
                </w:p>
              </w:tc>
            </w:tr>
            <w:tr w:rsidR="003957FB" w:rsidRPr="00CF2A59" w14:paraId="01547F1E" w14:textId="3FDAE2A3" w:rsidTr="006D79CC">
              <w:trPr>
                <w:jc w:val="center"/>
              </w:trPr>
              <w:tc>
                <w:tcPr>
                  <w:tcW w:w="1350" w:type="dxa"/>
                  <w:vMerge w:val="restart"/>
                  <w:vAlign w:val="center"/>
                </w:tcPr>
                <w:p w14:paraId="6B697FFC" w14:textId="479616E3" w:rsidR="003957FB" w:rsidRPr="00CF2A59" w:rsidRDefault="003957FB" w:rsidP="006C3D7A">
                  <w:pPr>
                    <w:jc w:val="center"/>
                    <w:rPr>
                      <w:rFonts w:eastAsia="Times New Roman"/>
                      <w:color w:val="000000"/>
                      <w:lang w:eastAsia="es-CL"/>
                    </w:rPr>
                  </w:pPr>
                  <w:r w:rsidRPr="00CF2A59">
                    <w:rPr>
                      <w:rFonts w:eastAsia="Times New Roman"/>
                      <w:color w:val="000000"/>
                      <w:lang w:eastAsia="es-CL"/>
                    </w:rPr>
                    <w:t>2016</w:t>
                  </w:r>
                </w:p>
              </w:tc>
              <w:tc>
                <w:tcPr>
                  <w:tcW w:w="1913" w:type="dxa"/>
                </w:tcPr>
                <w:p w14:paraId="1866B169" w14:textId="5DD38863" w:rsidR="003957FB" w:rsidRPr="00CF2A59" w:rsidRDefault="003957FB" w:rsidP="002A4B93">
                  <w:pPr>
                    <w:jc w:val="center"/>
                    <w:rPr>
                      <w:color w:val="000000"/>
                    </w:rPr>
                  </w:pPr>
                  <w:r w:rsidRPr="00CF2A59">
                    <w:rPr>
                      <w:color w:val="000000"/>
                    </w:rPr>
                    <w:t>Enero</w:t>
                  </w:r>
                </w:p>
              </w:tc>
              <w:tc>
                <w:tcPr>
                  <w:tcW w:w="2208" w:type="dxa"/>
                </w:tcPr>
                <w:p w14:paraId="2C5A41F8" w14:textId="7FAAB1F5" w:rsidR="003957FB" w:rsidRPr="00CF2A59" w:rsidRDefault="003957FB" w:rsidP="002A4B93">
                  <w:pPr>
                    <w:jc w:val="center"/>
                    <w:rPr>
                      <w:color w:val="000000"/>
                    </w:rPr>
                  </w:pPr>
                  <w:r w:rsidRPr="00CF2A59">
                    <w:rPr>
                      <w:color w:val="000000"/>
                    </w:rPr>
                    <w:t>74</w:t>
                  </w:r>
                </w:p>
              </w:tc>
              <w:tc>
                <w:tcPr>
                  <w:tcW w:w="2443" w:type="dxa"/>
                </w:tcPr>
                <w:p w14:paraId="48451A63" w14:textId="527A0B06" w:rsidR="003957FB" w:rsidRPr="00CF2A59" w:rsidRDefault="003957FB" w:rsidP="002A4B93">
                  <w:pPr>
                    <w:jc w:val="center"/>
                    <w:rPr>
                      <w:color w:val="000000"/>
                    </w:rPr>
                  </w:pPr>
                  <w:r w:rsidRPr="00CF2A59">
                    <w:rPr>
                      <w:color w:val="000000"/>
                    </w:rPr>
                    <w:t>1569</w:t>
                  </w:r>
                </w:p>
              </w:tc>
              <w:tc>
                <w:tcPr>
                  <w:tcW w:w="2126" w:type="dxa"/>
                </w:tcPr>
                <w:p w14:paraId="4EA9828F" w14:textId="0D7A9C82" w:rsidR="003957FB" w:rsidRPr="00CF2A59" w:rsidRDefault="003957FB" w:rsidP="002A4B93">
                  <w:pPr>
                    <w:jc w:val="center"/>
                    <w:rPr>
                      <w:color w:val="000000"/>
                    </w:rPr>
                  </w:pPr>
                  <w:r w:rsidRPr="00B14130">
                    <w:rPr>
                      <w:color w:val="000000"/>
                    </w:rPr>
                    <w:t>---</w:t>
                  </w:r>
                </w:p>
              </w:tc>
              <w:tc>
                <w:tcPr>
                  <w:tcW w:w="2410" w:type="dxa"/>
                </w:tcPr>
                <w:p w14:paraId="4B3552F8" w14:textId="357842D1" w:rsidR="003957FB" w:rsidRPr="00CF2A59" w:rsidRDefault="003957FB" w:rsidP="002A4B93">
                  <w:pPr>
                    <w:jc w:val="center"/>
                    <w:rPr>
                      <w:color w:val="000000"/>
                    </w:rPr>
                  </w:pPr>
                  <w:r w:rsidRPr="00E60423">
                    <w:rPr>
                      <w:color w:val="000000"/>
                    </w:rPr>
                    <w:t>---</w:t>
                  </w:r>
                </w:p>
              </w:tc>
            </w:tr>
            <w:tr w:rsidR="003957FB" w:rsidRPr="00CF2A59" w14:paraId="096B7B49" w14:textId="57BCC012" w:rsidTr="006D79CC">
              <w:trPr>
                <w:jc w:val="center"/>
              </w:trPr>
              <w:tc>
                <w:tcPr>
                  <w:tcW w:w="1350" w:type="dxa"/>
                  <w:vMerge/>
                </w:tcPr>
                <w:p w14:paraId="219D421F" w14:textId="10802759" w:rsidR="003957FB" w:rsidRPr="00CF2A59" w:rsidRDefault="003957FB" w:rsidP="002A4B93">
                  <w:pPr>
                    <w:jc w:val="center"/>
                    <w:rPr>
                      <w:rFonts w:eastAsia="Times New Roman"/>
                      <w:color w:val="000000"/>
                      <w:lang w:eastAsia="es-CL"/>
                    </w:rPr>
                  </w:pPr>
                </w:p>
              </w:tc>
              <w:tc>
                <w:tcPr>
                  <w:tcW w:w="1913" w:type="dxa"/>
                </w:tcPr>
                <w:p w14:paraId="34A8984A" w14:textId="17242871" w:rsidR="003957FB" w:rsidRPr="00CF2A59" w:rsidRDefault="003957FB" w:rsidP="002A4B93">
                  <w:pPr>
                    <w:jc w:val="center"/>
                    <w:rPr>
                      <w:color w:val="000000"/>
                    </w:rPr>
                  </w:pPr>
                  <w:r w:rsidRPr="00CF2A59">
                    <w:rPr>
                      <w:color w:val="000000"/>
                    </w:rPr>
                    <w:t>Febrero</w:t>
                  </w:r>
                </w:p>
              </w:tc>
              <w:tc>
                <w:tcPr>
                  <w:tcW w:w="2208" w:type="dxa"/>
                </w:tcPr>
                <w:p w14:paraId="5BD8CBCE" w14:textId="0911CF7C" w:rsidR="003957FB" w:rsidRPr="00CF2A59" w:rsidRDefault="003957FB" w:rsidP="002A4B93">
                  <w:pPr>
                    <w:jc w:val="center"/>
                    <w:rPr>
                      <w:color w:val="000000"/>
                    </w:rPr>
                  </w:pPr>
                  <w:r w:rsidRPr="00CF2A59">
                    <w:rPr>
                      <w:color w:val="000000"/>
                    </w:rPr>
                    <w:t>55</w:t>
                  </w:r>
                </w:p>
              </w:tc>
              <w:tc>
                <w:tcPr>
                  <w:tcW w:w="2443" w:type="dxa"/>
                </w:tcPr>
                <w:p w14:paraId="3A98F723" w14:textId="48EA2562" w:rsidR="003957FB" w:rsidRPr="00CF2A59" w:rsidRDefault="003957FB" w:rsidP="004F0447">
                  <w:pPr>
                    <w:jc w:val="center"/>
                    <w:rPr>
                      <w:color w:val="000000"/>
                    </w:rPr>
                  </w:pPr>
                  <w:r w:rsidRPr="00CF2A59">
                    <w:rPr>
                      <w:color w:val="000000"/>
                    </w:rPr>
                    <w:t>902</w:t>
                  </w:r>
                </w:p>
              </w:tc>
              <w:tc>
                <w:tcPr>
                  <w:tcW w:w="2126" w:type="dxa"/>
                </w:tcPr>
                <w:p w14:paraId="74B562FB" w14:textId="33D2DD07" w:rsidR="003957FB" w:rsidRPr="00CF2A59" w:rsidRDefault="003957FB" w:rsidP="004F0447">
                  <w:pPr>
                    <w:jc w:val="center"/>
                    <w:rPr>
                      <w:color w:val="000000"/>
                    </w:rPr>
                  </w:pPr>
                  <w:r w:rsidRPr="00B14130">
                    <w:rPr>
                      <w:color w:val="000000"/>
                    </w:rPr>
                    <w:t>---</w:t>
                  </w:r>
                </w:p>
              </w:tc>
              <w:tc>
                <w:tcPr>
                  <w:tcW w:w="2410" w:type="dxa"/>
                </w:tcPr>
                <w:p w14:paraId="7F21536B" w14:textId="61A80B50" w:rsidR="003957FB" w:rsidRPr="00CF2A59" w:rsidRDefault="003957FB" w:rsidP="004F0447">
                  <w:pPr>
                    <w:jc w:val="center"/>
                    <w:rPr>
                      <w:color w:val="000000"/>
                    </w:rPr>
                  </w:pPr>
                  <w:r w:rsidRPr="00E60423">
                    <w:rPr>
                      <w:color w:val="000000"/>
                    </w:rPr>
                    <w:t>---</w:t>
                  </w:r>
                </w:p>
              </w:tc>
            </w:tr>
            <w:tr w:rsidR="003957FB" w:rsidRPr="00CF2A59" w14:paraId="42DC7BEA" w14:textId="3C8A2AC1" w:rsidTr="006D79CC">
              <w:trPr>
                <w:jc w:val="center"/>
              </w:trPr>
              <w:tc>
                <w:tcPr>
                  <w:tcW w:w="1350" w:type="dxa"/>
                  <w:vMerge/>
                </w:tcPr>
                <w:p w14:paraId="7B656726" w14:textId="1F722FA4" w:rsidR="003957FB" w:rsidRPr="00CF2A59" w:rsidRDefault="003957FB" w:rsidP="002A4B93">
                  <w:pPr>
                    <w:jc w:val="center"/>
                    <w:rPr>
                      <w:rFonts w:eastAsia="Times New Roman"/>
                      <w:color w:val="000000"/>
                      <w:lang w:eastAsia="es-CL"/>
                    </w:rPr>
                  </w:pPr>
                </w:p>
              </w:tc>
              <w:tc>
                <w:tcPr>
                  <w:tcW w:w="1913" w:type="dxa"/>
                </w:tcPr>
                <w:p w14:paraId="373D87F6" w14:textId="61302ECC" w:rsidR="003957FB" w:rsidRPr="00CF2A59" w:rsidRDefault="003957FB" w:rsidP="002A4B93">
                  <w:pPr>
                    <w:jc w:val="center"/>
                    <w:rPr>
                      <w:color w:val="000000"/>
                    </w:rPr>
                  </w:pPr>
                  <w:r w:rsidRPr="00CF2A59">
                    <w:rPr>
                      <w:color w:val="000000"/>
                    </w:rPr>
                    <w:t>Marzo</w:t>
                  </w:r>
                </w:p>
              </w:tc>
              <w:tc>
                <w:tcPr>
                  <w:tcW w:w="2208" w:type="dxa"/>
                </w:tcPr>
                <w:p w14:paraId="1B9689AC" w14:textId="5BEB0D2D" w:rsidR="003957FB" w:rsidRPr="00CF2A59" w:rsidRDefault="003957FB" w:rsidP="002A4B93">
                  <w:pPr>
                    <w:jc w:val="center"/>
                    <w:rPr>
                      <w:color w:val="000000"/>
                    </w:rPr>
                  </w:pPr>
                  <w:r w:rsidRPr="00CF2A59">
                    <w:rPr>
                      <w:color w:val="000000"/>
                    </w:rPr>
                    <w:t>35</w:t>
                  </w:r>
                </w:p>
              </w:tc>
              <w:tc>
                <w:tcPr>
                  <w:tcW w:w="2443" w:type="dxa"/>
                </w:tcPr>
                <w:p w14:paraId="564D07B3" w14:textId="223ED194" w:rsidR="003957FB" w:rsidRPr="00CF2A59" w:rsidRDefault="003957FB" w:rsidP="000F7121">
                  <w:pPr>
                    <w:jc w:val="center"/>
                    <w:rPr>
                      <w:color w:val="000000"/>
                    </w:rPr>
                  </w:pPr>
                  <w:r w:rsidRPr="00CF2A59">
                    <w:rPr>
                      <w:color w:val="000000"/>
                    </w:rPr>
                    <w:t>1146</w:t>
                  </w:r>
                </w:p>
              </w:tc>
              <w:tc>
                <w:tcPr>
                  <w:tcW w:w="2126" w:type="dxa"/>
                </w:tcPr>
                <w:p w14:paraId="2876EF63" w14:textId="3B76190E" w:rsidR="003957FB" w:rsidRPr="00CF2A59" w:rsidRDefault="003957FB" w:rsidP="000F7121">
                  <w:pPr>
                    <w:jc w:val="center"/>
                    <w:rPr>
                      <w:color w:val="000000"/>
                    </w:rPr>
                  </w:pPr>
                  <w:r w:rsidRPr="00B14130">
                    <w:rPr>
                      <w:color w:val="000000"/>
                    </w:rPr>
                    <w:t>---</w:t>
                  </w:r>
                </w:p>
              </w:tc>
              <w:tc>
                <w:tcPr>
                  <w:tcW w:w="2410" w:type="dxa"/>
                </w:tcPr>
                <w:p w14:paraId="1B9703C2" w14:textId="06C6EF88" w:rsidR="003957FB" w:rsidRPr="00CF2A59" w:rsidRDefault="003957FB" w:rsidP="000F7121">
                  <w:pPr>
                    <w:jc w:val="center"/>
                    <w:rPr>
                      <w:color w:val="000000"/>
                    </w:rPr>
                  </w:pPr>
                  <w:r w:rsidRPr="00E60423">
                    <w:rPr>
                      <w:color w:val="000000"/>
                    </w:rPr>
                    <w:t>---</w:t>
                  </w:r>
                </w:p>
              </w:tc>
            </w:tr>
            <w:tr w:rsidR="003957FB" w:rsidRPr="00CF2A59" w14:paraId="6BFA7997" w14:textId="0B77F48F" w:rsidTr="006D79CC">
              <w:trPr>
                <w:jc w:val="center"/>
              </w:trPr>
              <w:tc>
                <w:tcPr>
                  <w:tcW w:w="1350" w:type="dxa"/>
                  <w:vMerge/>
                </w:tcPr>
                <w:p w14:paraId="1F8A9979" w14:textId="7A9A63CB" w:rsidR="003957FB" w:rsidRPr="00CF2A59" w:rsidRDefault="003957FB" w:rsidP="002A4B93">
                  <w:pPr>
                    <w:jc w:val="center"/>
                    <w:rPr>
                      <w:rFonts w:eastAsia="Times New Roman"/>
                      <w:color w:val="000000"/>
                      <w:lang w:eastAsia="es-CL"/>
                    </w:rPr>
                  </w:pPr>
                </w:p>
              </w:tc>
              <w:tc>
                <w:tcPr>
                  <w:tcW w:w="1913" w:type="dxa"/>
                </w:tcPr>
                <w:p w14:paraId="5F657E29" w14:textId="4F5E3682" w:rsidR="003957FB" w:rsidRPr="00CF2A59" w:rsidRDefault="003957FB" w:rsidP="002A4B93">
                  <w:pPr>
                    <w:jc w:val="center"/>
                    <w:rPr>
                      <w:color w:val="000000"/>
                    </w:rPr>
                  </w:pPr>
                  <w:r w:rsidRPr="00CF2A59">
                    <w:rPr>
                      <w:color w:val="000000"/>
                    </w:rPr>
                    <w:t>Abril</w:t>
                  </w:r>
                </w:p>
              </w:tc>
              <w:tc>
                <w:tcPr>
                  <w:tcW w:w="2208" w:type="dxa"/>
                </w:tcPr>
                <w:p w14:paraId="32DCA501" w14:textId="3237CBE1" w:rsidR="003957FB" w:rsidRPr="00CF2A59" w:rsidRDefault="003957FB" w:rsidP="002A4B93">
                  <w:pPr>
                    <w:jc w:val="center"/>
                    <w:rPr>
                      <w:color w:val="000000"/>
                    </w:rPr>
                  </w:pPr>
                  <w:r w:rsidRPr="00CF2A59">
                    <w:rPr>
                      <w:color w:val="000000"/>
                    </w:rPr>
                    <w:t>69</w:t>
                  </w:r>
                </w:p>
              </w:tc>
              <w:tc>
                <w:tcPr>
                  <w:tcW w:w="2443" w:type="dxa"/>
                </w:tcPr>
                <w:p w14:paraId="3A17BF88" w14:textId="21954F61" w:rsidR="003957FB" w:rsidRPr="00CF2A59" w:rsidRDefault="003957FB" w:rsidP="002A4B93">
                  <w:pPr>
                    <w:jc w:val="center"/>
                    <w:rPr>
                      <w:color w:val="000000"/>
                    </w:rPr>
                  </w:pPr>
                  <w:r w:rsidRPr="00CF2A59">
                    <w:rPr>
                      <w:color w:val="000000"/>
                    </w:rPr>
                    <w:t>2277</w:t>
                  </w:r>
                </w:p>
              </w:tc>
              <w:tc>
                <w:tcPr>
                  <w:tcW w:w="2126" w:type="dxa"/>
                </w:tcPr>
                <w:p w14:paraId="734E3E6C" w14:textId="3CABFAD0" w:rsidR="003957FB" w:rsidRPr="00CF2A59" w:rsidRDefault="003957FB" w:rsidP="002A4B93">
                  <w:pPr>
                    <w:jc w:val="center"/>
                    <w:rPr>
                      <w:color w:val="000000"/>
                    </w:rPr>
                  </w:pPr>
                  <w:r w:rsidRPr="00B14130">
                    <w:rPr>
                      <w:color w:val="000000"/>
                    </w:rPr>
                    <w:t>---</w:t>
                  </w:r>
                </w:p>
              </w:tc>
              <w:tc>
                <w:tcPr>
                  <w:tcW w:w="2410" w:type="dxa"/>
                </w:tcPr>
                <w:p w14:paraId="13EDC594" w14:textId="18DFE45D" w:rsidR="003957FB" w:rsidRPr="00CF2A59" w:rsidRDefault="003957FB" w:rsidP="002A4B93">
                  <w:pPr>
                    <w:jc w:val="center"/>
                    <w:rPr>
                      <w:color w:val="000000"/>
                    </w:rPr>
                  </w:pPr>
                  <w:r w:rsidRPr="00E60423">
                    <w:rPr>
                      <w:color w:val="000000"/>
                    </w:rPr>
                    <w:t>---</w:t>
                  </w:r>
                </w:p>
              </w:tc>
            </w:tr>
            <w:tr w:rsidR="003957FB" w:rsidRPr="00CF2A59" w14:paraId="0F3782EC" w14:textId="23C17803" w:rsidTr="006D79CC">
              <w:trPr>
                <w:jc w:val="center"/>
              </w:trPr>
              <w:tc>
                <w:tcPr>
                  <w:tcW w:w="1350" w:type="dxa"/>
                  <w:vMerge/>
                </w:tcPr>
                <w:p w14:paraId="03179935" w14:textId="0FF34BF3" w:rsidR="003957FB" w:rsidRPr="00CF2A59" w:rsidRDefault="003957FB" w:rsidP="002A4B93">
                  <w:pPr>
                    <w:jc w:val="center"/>
                    <w:rPr>
                      <w:rFonts w:eastAsia="Times New Roman"/>
                      <w:color w:val="000000"/>
                      <w:lang w:eastAsia="es-CL"/>
                    </w:rPr>
                  </w:pPr>
                </w:p>
              </w:tc>
              <w:tc>
                <w:tcPr>
                  <w:tcW w:w="1913" w:type="dxa"/>
                </w:tcPr>
                <w:p w14:paraId="1CE5EA87" w14:textId="6C5E0545" w:rsidR="003957FB" w:rsidRPr="00CF2A59" w:rsidRDefault="003957FB" w:rsidP="002A4B93">
                  <w:pPr>
                    <w:jc w:val="center"/>
                    <w:rPr>
                      <w:color w:val="000000"/>
                    </w:rPr>
                  </w:pPr>
                  <w:r w:rsidRPr="00CF2A59">
                    <w:rPr>
                      <w:color w:val="000000"/>
                    </w:rPr>
                    <w:t>Mayo</w:t>
                  </w:r>
                </w:p>
              </w:tc>
              <w:tc>
                <w:tcPr>
                  <w:tcW w:w="2208" w:type="dxa"/>
                </w:tcPr>
                <w:p w14:paraId="4AF37F8C" w14:textId="78131181" w:rsidR="003957FB" w:rsidRPr="00CF2A59" w:rsidRDefault="003957FB" w:rsidP="002A4B93">
                  <w:pPr>
                    <w:jc w:val="center"/>
                    <w:rPr>
                      <w:color w:val="000000"/>
                    </w:rPr>
                  </w:pPr>
                  <w:r w:rsidRPr="00CF2A59">
                    <w:rPr>
                      <w:color w:val="000000"/>
                    </w:rPr>
                    <w:t>65</w:t>
                  </w:r>
                </w:p>
              </w:tc>
              <w:tc>
                <w:tcPr>
                  <w:tcW w:w="2443" w:type="dxa"/>
                </w:tcPr>
                <w:p w14:paraId="08736101" w14:textId="4C9538C9" w:rsidR="003957FB" w:rsidRPr="00CF2A59" w:rsidRDefault="003957FB" w:rsidP="002A4B93">
                  <w:pPr>
                    <w:jc w:val="center"/>
                    <w:rPr>
                      <w:color w:val="000000"/>
                    </w:rPr>
                  </w:pPr>
                  <w:r w:rsidRPr="00CF2A59">
                    <w:rPr>
                      <w:color w:val="000000"/>
                    </w:rPr>
                    <w:t>2145</w:t>
                  </w:r>
                </w:p>
              </w:tc>
              <w:tc>
                <w:tcPr>
                  <w:tcW w:w="2126" w:type="dxa"/>
                </w:tcPr>
                <w:p w14:paraId="55347A79" w14:textId="7A46DB6F" w:rsidR="003957FB" w:rsidRPr="00CF2A59" w:rsidRDefault="003957FB" w:rsidP="002A4B93">
                  <w:pPr>
                    <w:jc w:val="center"/>
                    <w:rPr>
                      <w:color w:val="000000"/>
                    </w:rPr>
                  </w:pPr>
                  <w:r>
                    <w:rPr>
                      <w:color w:val="000000"/>
                    </w:rPr>
                    <w:t>3</w:t>
                  </w:r>
                </w:p>
              </w:tc>
              <w:tc>
                <w:tcPr>
                  <w:tcW w:w="2410" w:type="dxa"/>
                </w:tcPr>
                <w:p w14:paraId="5025DC3D" w14:textId="0B5D27A4" w:rsidR="003957FB" w:rsidRPr="00CF2A59" w:rsidRDefault="003957FB" w:rsidP="002A4B93">
                  <w:pPr>
                    <w:jc w:val="center"/>
                    <w:rPr>
                      <w:color w:val="000000"/>
                    </w:rPr>
                  </w:pPr>
                  <w:r>
                    <w:rPr>
                      <w:color w:val="000000"/>
                    </w:rPr>
                    <w:t>99</w:t>
                  </w:r>
                </w:p>
              </w:tc>
            </w:tr>
            <w:tr w:rsidR="003957FB" w:rsidRPr="00CF2A59" w14:paraId="3695B19B" w14:textId="577EDF22" w:rsidTr="00A414BF">
              <w:trPr>
                <w:jc w:val="center"/>
              </w:trPr>
              <w:tc>
                <w:tcPr>
                  <w:tcW w:w="1350" w:type="dxa"/>
                  <w:vMerge/>
                </w:tcPr>
                <w:p w14:paraId="5FA64883" w14:textId="03B55DA8" w:rsidR="003957FB" w:rsidRPr="00CF2A59" w:rsidRDefault="003957FB" w:rsidP="002A4B93">
                  <w:pPr>
                    <w:jc w:val="center"/>
                    <w:rPr>
                      <w:rFonts w:eastAsia="Times New Roman"/>
                      <w:color w:val="000000"/>
                      <w:lang w:eastAsia="es-CL"/>
                    </w:rPr>
                  </w:pPr>
                </w:p>
              </w:tc>
              <w:tc>
                <w:tcPr>
                  <w:tcW w:w="1913" w:type="dxa"/>
                  <w:tcBorders>
                    <w:bottom w:val="single" w:sz="4" w:space="0" w:color="auto"/>
                  </w:tcBorders>
                </w:tcPr>
                <w:p w14:paraId="5EFC811D" w14:textId="6DFD256B" w:rsidR="003957FB" w:rsidRPr="00CF2A59" w:rsidRDefault="003957FB" w:rsidP="002A4B93">
                  <w:pPr>
                    <w:jc w:val="center"/>
                    <w:rPr>
                      <w:color w:val="000000"/>
                    </w:rPr>
                  </w:pPr>
                  <w:r w:rsidRPr="00CF2A59">
                    <w:rPr>
                      <w:color w:val="000000"/>
                    </w:rPr>
                    <w:t>Junio</w:t>
                  </w:r>
                </w:p>
              </w:tc>
              <w:tc>
                <w:tcPr>
                  <w:tcW w:w="2208" w:type="dxa"/>
                </w:tcPr>
                <w:p w14:paraId="5C4B4F25" w14:textId="21519D8A" w:rsidR="003957FB" w:rsidRPr="00CF2A59" w:rsidRDefault="003957FB" w:rsidP="002A4B93">
                  <w:pPr>
                    <w:jc w:val="center"/>
                    <w:rPr>
                      <w:color w:val="000000"/>
                    </w:rPr>
                  </w:pPr>
                  <w:r w:rsidRPr="00CF2A59">
                    <w:rPr>
                      <w:color w:val="000000"/>
                    </w:rPr>
                    <w:t>4</w:t>
                  </w:r>
                </w:p>
              </w:tc>
              <w:tc>
                <w:tcPr>
                  <w:tcW w:w="2443" w:type="dxa"/>
                </w:tcPr>
                <w:p w14:paraId="08EE5483" w14:textId="53158954" w:rsidR="003957FB" w:rsidRPr="00CF2A59" w:rsidRDefault="003957FB" w:rsidP="002A4B93">
                  <w:pPr>
                    <w:jc w:val="center"/>
                    <w:rPr>
                      <w:color w:val="000000"/>
                    </w:rPr>
                  </w:pPr>
                  <w:r w:rsidRPr="00CF2A59">
                    <w:rPr>
                      <w:color w:val="000000"/>
                    </w:rPr>
                    <w:t>132</w:t>
                  </w:r>
                </w:p>
              </w:tc>
              <w:tc>
                <w:tcPr>
                  <w:tcW w:w="2126" w:type="dxa"/>
                </w:tcPr>
                <w:p w14:paraId="38AC8004" w14:textId="0FC66ADD" w:rsidR="003957FB" w:rsidRPr="00CF2A59" w:rsidRDefault="003957FB" w:rsidP="002A4B93">
                  <w:pPr>
                    <w:jc w:val="center"/>
                    <w:rPr>
                      <w:color w:val="000000"/>
                    </w:rPr>
                  </w:pPr>
                  <w:r>
                    <w:rPr>
                      <w:color w:val="000000"/>
                    </w:rPr>
                    <w:t>37</w:t>
                  </w:r>
                </w:p>
              </w:tc>
              <w:tc>
                <w:tcPr>
                  <w:tcW w:w="2410" w:type="dxa"/>
                </w:tcPr>
                <w:p w14:paraId="3943066D" w14:textId="49FE612C" w:rsidR="003957FB" w:rsidRPr="00CF2A59" w:rsidRDefault="003957FB" w:rsidP="002A4B93">
                  <w:pPr>
                    <w:jc w:val="center"/>
                    <w:rPr>
                      <w:color w:val="000000"/>
                    </w:rPr>
                  </w:pPr>
                  <w:r>
                    <w:rPr>
                      <w:color w:val="000000"/>
                    </w:rPr>
                    <w:t>1221</w:t>
                  </w:r>
                </w:p>
              </w:tc>
            </w:tr>
            <w:tr w:rsidR="003957FB" w:rsidRPr="00CF2A59" w14:paraId="5DE7D469" w14:textId="77777777" w:rsidTr="006D79CC">
              <w:trPr>
                <w:jc w:val="center"/>
              </w:trPr>
              <w:tc>
                <w:tcPr>
                  <w:tcW w:w="1350" w:type="dxa"/>
                  <w:vMerge/>
                  <w:tcBorders>
                    <w:bottom w:val="single" w:sz="4" w:space="0" w:color="auto"/>
                  </w:tcBorders>
                </w:tcPr>
                <w:p w14:paraId="22EF13D9" w14:textId="77777777" w:rsidR="003957FB" w:rsidRPr="00CF2A59" w:rsidRDefault="003957FB" w:rsidP="002A4B93">
                  <w:pPr>
                    <w:jc w:val="center"/>
                    <w:rPr>
                      <w:rFonts w:eastAsia="Times New Roman"/>
                      <w:color w:val="000000"/>
                      <w:lang w:eastAsia="es-CL"/>
                    </w:rPr>
                  </w:pPr>
                </w:p>
              </w:tc>
              <w:tc>
                <w:tcPr>
                  <w:tcW w:w="1913" w:type="dxa"/>
                  <w:tcBorders>
                    <w:bottom w:val="single" w:sz="4" w:space="0" w:color="auto"/>
                  </w:tcBorders>
                </w:tcPr>
                <w:p w14:paraId="48D933EA" w14:textId="63681703" w:rsidR="003957FB" w:rsidRPr="00CF2A59" w:rsidRDefault="003957FB" w:rsidP="002A4B93">
                  <w:pPr>
                    <w:jc w:val="center"/>
                    <w:rPr>
                      <w:color w:val="000000"/>
                    </w:rPr>
                  </w:pPr>
                  <w:r>
                    <w:rPr>
                      <w:color w:val="000000"/>
                    </w:rPr>
                    <w:t>Julio</w:t>
                  </w:r>
                </w:p>
              </w:tc>
              <w:tc>
                <w:tcPr>
                  <w:tcW w:w="2208" w:type="dxa"/>
                </w:tcPr>
                <w:p w14:paraId="4FA967CE" w14:textId="1043F784" w:rsidR="003957FB" w:rsidRPr="00CF2A59" w:rsidRDefault="003957FB" w:rsidP="002A4B93">
                  <w:pPr>
                    <w:jc w:val="center"/>
                    <w:rPr>
                      <w:color w:val="000000"/>
                    </w:rPr>
                  </w:pPr>
                  <w:r>
                    <w:rPr>
                      <w:color w:val="000000"/>
                    </w:rPr>
                    <w:t>2</w:t>
                  </w:r>
                </w:p>
              </w:tc>
              <w:tc>
                <w:tcPr>
                  <w:tcW w:w="2443" w:type="dxa"/>
                </w:tcPr>
                <w:p w14:paraId="310034D6" w14:textId="1A7B2CFE" w:rsidR="003957FB" w:rsidRPr="00CF2A59" w:rsidRDefault="003957FB" w:rsidP="002A4B93">
                  <w:pPr>
                    <w:jc w:val="center"/>
                    <w:rPr>
                      <w:color w:val="000000"/>
                    </w:rPr>
                  </w:pPr>
                  <w:r>
                    <w:rPr>
                      <w:color w:val="000000"/>
                    </w:rPr>
                    <w:t>S/I</w:t>
                  </w:r>
                </w:p>
              </w:tc>
              <w:tc>
                <w:tcPr>
                  <w:tcW w:w="2126" w:type="dxa"/>
                </w:tcPr>
                <w:p w14:paraId="6FF7B7E7" w14:textId="21CCB170" w:rsidR="003957FB" w:rsidRDefault="003957FB" w:rsidP="002A4B93">
                  <w:pPr>
                    <w:jc w:val="center"/>
                    <w:rPr>
                      <w:color w:val="000000"/>
                    </w:rPr>
                  </w:pPr>
                  <w:r>
                    <w:rPr>
                      <w:color w:val="000000"/>
                    </w:rPr>
                    <w:t>---</w:t>
                  </w:r>
                </w:p>
              </w:tc>
              <w:tc>
                <w:tcPr>
                  <w:tcW w:w="2410" w:type="dxa"/>
                </w:tcPr>
                <w:p w14:paraId="0D5701AC" w14:textId="44BFE1BD" w:rsidR="003957FB" w:rsidRDefault="003957FB" w:rsidP="002A4B93">
                  <w:pPr>
                    <w:jc w:val="center"/>
                    <w:rPr>
                      <w:color w:val="000000"/>
                    </w:rPr>
                  </w:pPr>
                  <w:r>
                    <w:rPr>
                      <w:color w:val="000000"/>
                    </w:rPr>
                    <w:t>---</w:t>
                  </w:r>
                </w:p>
              </w:tc>
            </w:tr>
            <w:tr w:rsidR="00250A63" w:rsidRPr="004F0447" w14:paraId="0E628D49" w14:textId="5B5A4CBA" w:rsidTr="006D79CC">
              <w:trPr>
                <w:jc w:val="center"/>
              </w:trPr>
              <w:tc>
                <w:tcPr>
                  <w:tcW w:w="3263" w:type="dxa"/>
                  <w:gridSpan w:val="2"/>
                  <w:shd w:val="clear" w:color="auto" w:fill="D9D9D9" w:themeFill="background1" w:themeFillShade="D9"/>
                </w:tcPr>
                <w:p w14:paraId="6DE379EB" w14:textId="1D1589AA" w:rsidR="00250A63" w:rsidRPr="0022449C" w:rsidRDefault="00250A63" w:rsidP="0083379F">
                  <w:pPr>
                    <w:jc w:val="center"/>
                    <w:rPr>
                      <w:rFonts w:eastAsia="Times New Roman"/>
                      <w:b/>
                      <w:color w:val="000000"/>
                      <w:lang w:eastAsia="es-CL"/>
                    </w:rPr>
                  </w:pPr>
                  <w:r w:rsidRPr="0022449C">
                    <w:rPr>
                      <w:rFonts w:eastAsia="Times New Roman"/>
                      <w:b/>
                      <w:color w:val="000000"/>
                      <w:lang w:eastAsia="es-CL"/>
                    </w:rPr>
                    <w:t>Total</w:t>
                  </w:r>
                  <w:r w:rsidR="006163BA">
                    <w:rPr>
                      <w:rFonts w:eastAsia="Times New Roman"/>
                      <w:b/>
                      <w:color w:val="000000"/>
                      <w:lang w:eastAsia="es-CL"/>
                    </w:rPr>
                    <w:t xml:space="preserve"> por fuente de abastecimiento</w:t>
                  </w:r>
                </w:p>
              </w:tc>
              <w:tc>
                <w:tcPr>
                  <w:tcW w:w="2208" w:type="dxa"/>
                  <w:shd w:val="clear" w:color="auto" w:fill="D9D9D9" w:themeFill="background1" w:themeFillShade="D9"/>
                </w:tcPr>
                <w:p w14:paraId="7A44F2FC" w14:textId="0235C235" w:rsidR="00250A63" w:rsidRPr="0022449C" w:rsidRDefault="003957FB" w:rsidP="002A4B93">
                  <w:pPr>
                    <w:jc w:val="center"/>
                    <w:rPr>
                      <w:rFonts w:eastAsia="Times New Roman"/>
                      <w:b/>
                      <w:color w:val="000000"/>
                      <w:lang w:eastAsia="es-CL"/>
                    </w:rPr>
                  </w:pPr>
                  <w:r>
                    <w:rPr>
                      <w:rFonts w:eastAsia="Times New Roman"/>
                      <w:b/>
                      <w:color w:val="000000"/>
                      <w:lang w:eastAsia="es-CL"/>
                    </w:rPr>
                    <w:t>412</w:t>
                  </w:r>
                </w:p>
              </w:tc>
              <w:tc>
                <w:tcPr>
                  <w:tcW w:w="2443" w:type="dxa"/>
                  <w:shd w:val="clear" w:color="auto" w:fill="D9D9D9" w:themeFill="background1" w:themeFillShade="D9"/>
                </w:tcPr>
                <w:p w14:paraId="7B4FD05F" w14:textId="1DED0CCE" w:rsidR="00250A63" w:rsidRPr="0022449C" w:rsidRDefault="00250A63" w:rsidP="002A4B93">
                  <w:pPr>
                    <w:jc w:val="center"/>
                    <w:rPr>
                      <w:rFonts w:eastAsia="Times New Roman"/>
                      <w:b/>
                      <w:color w:val="000000"/>
                      <w:lang w:eastAsia="es-CL"/>
                    </w:rPr>
                  </w:pPr>
                  <w:r w:rsidRPr="0022449C">
                    <w:rPr>
                      <w:rFonts w:eastAsia="Times New Roman"/>
                      <w:b/>
                      <w:color w:val="000000"/>
                      <w:lang w:eastAsia="es-CL"/>
                    </w:rPr>
                    <w:t>9278</w:t>
                  </w:r>
                </w:p>
              </w:tc>
              <w:tc>
                <w:tcPr>
                  <w:tcW w:w="2126" w:type="dxa"/>
                  <w:shd w:val="clear" w:color="auto" w:fill="D9D9D9" w:themeFill="background1" w:themeFillShade="D9"/>
                </w:tcPr>
                <w:p w14:paraId="461D4B84" w14:textId="1B145269" w:rsidR="00250A63" w:rsidRPr="0022449C" w:rsidRDefault="00250A63" w:rsidP="002A4B93">
                  <w:pPr>
                    <w:jc w:val="center"/>
                    <w:rPr>
                      <w:rFonts w:eastAsia="Times New Roman"/>
                      <w:b/>
                      <w:color w:val="000000"/>
                      <w:lang w:eastAsia="es-CL"/>
                    </w:rPr>
                  </w:pPr>
                  <w:r>
                    <w:rPr>
                      <w:rFonts w:eastAsia="Times New Roman"/>
                      <w:b/>
                      <w:color w:val="000000"/>
                      <w:lang w:eastAsia="es-CL"/>
                    </w:rPr>
                    <w:t>40</w:t>
                  </w:r>
                </w:p>
              </w:tc>
              <w:tc>
                <w:tcPr>
                  <w:tcW w:w="2410" w:type="dxa"/>
                  <w:shd w:val="clear" w:color="auto" w:fill="D9D9D9" w:themeFill="background1" w:themeFillShade="D9"/>
                </w:tcPr>
                <w:p w14:paraId="323E6033" w14:textId="345D7CC9" w:rsidR="00250A63" w:rsidRPr="0022449C" w:rsidRDefault="00250A63" w:rsidP="00250A63">
                  <w:pPr>
                    <w:jc w:val="center"/>
                    <w:rPr>
                      <w:rFonts w:eastAsia="Times New Roman"/>
                      <w:b/>
                      <w:color w:val="000000"/>
                      <w:lang w:eastAsia="es-CL"/>
                    </w:rPr>
                  </w:pPr>
                  <w:r>
                    <w:rPr>
                      <w:rFonts w:eastAsia="Times New Roman"/>
                      <w:b/>
                      <w:color w:val="000000"/>
                      <w:lang w:eastAsia="es-CL"/>
                    </w:rPr>
                    <w:t>1320</w:t>
                  </w:r>
                </w:p>
              </w:tc>
            </w:tr>
          </w:tbl>
          <w:p w14:paraId="4A469079" w14:textId="77777777" w:rsidR="003E05D4" w:rsidRDefault="003E05D4" w:rsidP="003E05D4">
            <w:pPr>
              <w:ind w:left="2995"/>
              <w:jc w:val="left"/>
              <w:rPr>
                <w:rFonts w:ascii="Calibri" w:eastAsia="Times New Roman" w:hAnsi="Calibri"/>
                <w:color w:val="000000"/>
                <w:sz w:val="18"/>
                <w:szCs w:val="18"/>
                <w:highlight w:val="yellow"/>
                <w:lang w:eastAsia="es-CL"/>
              </w:rPr>
            </w:pPr>
          </w:p>
          <w:p w14:paraId="5CB007BF" w14:textId="46CDABED" w:rsidR="006C3D7A" w:rsidRPr="003E05D4" w:rsidRDefault="006843EA" w:rsidP="006D79CC">
            <w:pPr>
              <w:ind w:left="585"/>
              <w:jc w:val="left"/>
              <w:rPr>
                <w:rFonts w:ascii="Calibri" w:eastAsia="Times New Roman" w:hAnsi="Calibri"/>
                <w:color w:val="000000"/>
                <w:sz w:val="18"/>
                <w:szCs w:val="18"/>
                <w:lang w:eastAsia="es-CL"/>
              </w:rPr>
            </w:pPr>
            <w:r w:rsidRPr="003E05D4">
              <w:rPr>
                <w:rFonts w:ascii="Calibri" w:eastAsia="Times New Roman" w:hAnsi="Calibri"/>
                <w:color w:val="000000"/>
                <w:sz w:val="18"/>
                <w:szCs w:val="18"/>
                <w:lang w:eastAsia="es-CL"/>
              </w:rPr>
              <w:t>S/I: Sin información.</w:t>
            </w:r>
          </w:p>
          <w:p w14:paraId="34031B34" w14:textId="7238A3A0" w:rsidR="003E05D4" w:rsidRPr="003E05D4" w:rsidRDefault="003E05D4" w:rsidP="006D79CC">
            <w:pPr>
              <w:ind w:left="585"/>
              <w:jc w:val="left"/>
              <w:rPr>
                <w:rFonts w:ascii="Calibri" w:eastAsia="Times New Roman" w:hAnsi="Calibri"/>
                <w:color w:val="000000"/>
                <w:sz w:val="18"/>
                <w:szCs w:val="18"/>
                <w:lang w:eastAsia="es-CL"/>
              </w:rPr>
            </w:pPr>
            <w:r w:rsidRPr="003E05D4">
              <w:rPr>
                <w:rFonts w:ascii="Calibri" w:eastAsia="Times New Roman" w:hAnsi="Calibri"/>
                <w:color w:val="000000"/>
                <w:sz w:val="18"/>
                <w:szCs w:val="18"/>
                <w:lang w:eastAsia="es-CL"/>
              </w:rPr>
              <w:t>Fuente: Elaboración propia en base a información proporcionada por el titular.</w:t>
            </w:r>
          </w:p>
          <w:p w14:paraId="1021432F" w14:textId="77777777" w:rsidR="006C3D7A" w:rsidRDefault="006C3D7A" w:rsidP="002A4B93">
            <w:pPr>
              <w:ind w:left="690"/>
              <w:jc w:val="left"/>
              <w:rPr>
                <w:rFonts w:ascii="Calibri" w:eastAsia="Times New Roman" w:hAnsi="Calibri"/>
                <w:color w:val="000000"/>
                <w:sz w:val="20"/>
                <w:szCs w:val="20"/>
                <w:highlight w:val="yellow"/>
                <w:lang w:eastAsia="es-CL"/>
              </w:rPr>
            </w:pPr>
          </w:p>
          <w:p w14:paraId="1A248817" w14:textId="77777777" w:rsidR="003E05D4" w:rsidRDefault="003E05D4" w:rsidP="002A4B93">
            <w:pPr>
              <w:ind w:left="690"/>
              <w:jc w:val="left"/>
              <w:rPr>
                <w:rFonts w:ascii="Calibri" w:eastAsia="Times New Roman" w:hAnsi="Calibri"/>
                <w:color w:val="000000"/>
                <w:sz w:val="20"/>
                <w:szCs w:val="20"/>
                <w:highlight w:val="yellow"/>
                <w:lang w:eastAsia="es-CL"/>
              </w:rPr>
            </w:pPr>
          </w:p>
          <w:p w14:paraId="75D2D81F" w14:textId="77777777" w:rsidR="00250A63" w:rsidRPr="009C007F" w:rsidRDefault="00250A63" w:rsidP="002A4B93">
            <w:pPr>
              <w:ind w:left="690"/>
              <w:jc w:val="left"/>
              <w:rPr>
                <w:rFonts w:ascii="Calibri" w:eastAsia="Times New Roman" w:hAnsi="Calibri"/>
                <w:color w:val="000000"/>
                <w:sz w:val="20"/>
                <w:szCs w:val="20"/>
                <w:highlight w:val="yellow"/>
                <w:lang w:eastAsia="es-CL"/>
              </w:rPr>
            </w:pPr>
          </w:p>
        </w:tc>
      </w:tr>
      <w:tr w:rsidR="006C3D7A" w:rsidRPr="009C007F" w14:paraId="6F350EC9" w14:textId="77777777" w:rsidTr="002A4B93">
        <w:trPr>
          <w:trHeight w:val="300"/>
          <w:jc w:val="center"/>
        </w:trPr>
        <w:tc>
          <w:tcPr>
            <w:tcW w:w="2244" w:type="pct"/>
            <w:tcBorders>
              <w:top w:val="single" w:sz="4" w:space="0" w:color="auto"/>
              <w:left w:val="single" w:sz="4" w:space="0" w:color="auto"/>
              <w:bottom w:val="single" w:sz="4" w:space="0" w:color="000000"/>
              <w:right w:val="single" w:sz="4" w:space="0" w:color="000000"/>
            </w:tcBorders>
            <w:noWrap/>
            <w:vAlign w:val="center"/>
            <w:hideMark/>
          </w:tcPr>
          <w:p w14:paraId="62EC7145" w14:textId="77777777" w:rsidR="006C3D7A" w:rsidRPr="003E05D4" w:rsidRDefault="006C3D7A" w:rsidP="002A4B93">
            <w:pPr>
              <w:pStyle w:val="Epgrafe"/>
              <w:rPr>
                <w:rFonts w:eastAsia="Times New Roman"/>
                <w:color w:val="000000"/>
                <w:szCs w:val="18"/>
                <w:lang w:eastAsia="es-CL"/>
              </w:rPr>
            </w:pPr>
            <w:bookmarkStart w:id="136" w:name="_Toc464734946"/>
            <w:bookmarkStart w:id="137" w:name="_Toc465075888"/>
            <w:r w:rsidRPr="003E05D4">
              <w:t xml:space="preserve">Tabla </w:t>
            </w:r>
            <w:r w:rsidRPr="003E05D4">
              <w:fldChar w:fldCharType="begin"/>
            </w:r>
            <w:r w:rsidRPr="003E05D4">
              <w:instrText xml:space="preserve"> SEQ Tabla \* ARABIC </w:instrText>
            </w:r>
            <w:r w:rsidRPr="003E05D4">
              <w:fldChar w:fldCharType="separate"/>
            </w:r>
            <w:r w:rsidR="003E05D4" w:rsidRPr="003E05D4">
              <w:rPr>
                <w:noProof/>
              </w:rPr>
              <w:t>1</w:t>
            </w:r>
            <w:r w:rsidRPr="003E05D4">
              <w:fldChar w:fldCharType="end"/>
            </w:r>
            <w:r w:rsidRPr="003E05D4">
              <w:rPr>
                <w:szCs w:val="18"/>
              </w:rPr>
              <w:t>.</w:t>
            </w:r>
            <w:bookmarkEnd w:id="136"/>
            <w:bookmarkEnd w:id="137"/>
          </w:p>
        </w:tc>
        <w:tc>
          <w:tcPr>
            <w:tcW w:w="2756" w:type="pct"/>
            <w:tcBorders>
              <w:top w:val="single" w:sz="4" w:space="0" w:color="auto"/>
              <w:left w:val="single" w:sz="4" w:space="0" w:color="auto"/>
              <w:bottom w:val="single" w:sz="4" w:space="0" w:color="000000"/>
              <w:right w:val="single" w:sz="4" w:space="0" w:color="000000"/>
            </w:tcBorders>
            <w:noWrap/>
            <w:vAlign w:val="center"/>
            <w:hideMark/>
          </w:tcPr>
          <w:p w14:paraId="23C24746" w14:textId="0A90E2A0" w:rsidR="006C3D7A" w:rsidRPr="003E05D4" w:rsidRDefault="006C3D7A" w:rsidP="003E05D4">
            <w:pPr>
              <w:jc w:val="left"/>
              <w:rPr>
                <w:rFonts w:ascii="Calibri" w:eastAsia="Times New Roman" w:hAnsi="Calibri"/>
                <w:b/>
                <w:color w:val="000000"/>
                <w:sz w:val="18"/>
                <w:szCs w:val="18"/>
                <w:lang w:eastAsia="es-CL"/>
              </w:rPr>
            </w:pPr>
            <w:r w:rsidRPr="003E05D4">
              <w:rPr>
                <w:rFonts w:ascii="Calibri" w:eastAsia="Times New Roman" w:hAnsi="Calibri"/>
                <w:b/>
                <w:color w:val="000000"/>
                <w:sz w:val="18"/>
                <w:szCs w:val="18"/>
                <w:lang w:eastAsia="es-CL"/>
              </w:rPr>
              <w:t xml:space="preserve">Fecha : </w:t>
            </w:r>
            <w:r w:rsidRPr="003E05D4">
              <w:rPr>
                <w:rFonts w:ascii="Calibri" w:eastAsia="Times New Roman" w:hAnsi="Calibri"/>
                <w:color w:val="000000"/>
                <w:sz w:val="18"/>
                <w:szCs w:val="18"/>
                <w:lang w:eastAsia="es-CL"/>
              </w:rPr>
              <w:t>1</w:t>
            </w:r>
            <w:r w:rsidR="003E05D4" w:rsidRPr="003E05D4">
              <w:rPr>
                <w:rFonts w:ascii="Calibri" w:eastAsia="Times New Roman" w:hAnsi="Calibri"/>
                <w:color w:val="000000"/>
                <w:sz w:val="18"/>
                <w:szCs w:val="18"/>
                <w:lang w:eastAsia="es-CL"/>
              </w:rPr>
              <w:t>4</w:t>
            </w:r>
            <w:r w:rsidRPr="003E05D4">
              <w:rPr>
                <w:rFonts w:ascii="Calibri" w:eastAsia="Times New Roman" w:hAnsi="Calibri"/>
                <w:color w:val="000000"/>
                <w:sz w:val="18"/>
                <w:szCs w:val="18"/>
                <w:lang w:eastAsia="es-CL"/>
              </w:rPr>
              <w:t>-</w:t>
            </w:r>
            <w:r w:rsidR="003E05D4" w:rsidRPr="003E05D4">
              <w:rPr>
                <w:rFonts w:ascii="Calibri" w:eastAsia="Times New Roman" w:hAnsi="Calibri"/>
                <w:color w:val="000000"/>
                <w:sz w:val="18"/>
                <w:szCs w:val="18"/>
                <w:lang w:eastAsia="es-CL"/>
              </w:rPr>
              <w:t>10</w:t>
            </w:r>
            <w:r w:rsidRPr="003E05D4">
              <w:rPr>
                <w:rFonts w:ascii="Calibri" w:eastAsia="Times New Roman" w:hAnsi="Calibri"/>
                <w:color w:val="000000"/>
                <w:sz w:val="18"/>
                <w:szCs w:val="18"/>
                <w:lang w:eastAsia="es-CL"/>
              </w:rPr>
              <w:t>-2016 (Fecha de elaboración)</w:t>
            </w:r>
          </w:p>
        </w:tc>
      </w:tr>
      <w:tr w:rsidR="006C3D7A" w:rsidRPr="00A83D8B" w14:paraId="4BD0DA7A" w14:textId="77777777" w:rsidTr="002A4B93">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185245C" w14:textId="7D909145" w:rsidR="006C3D7A" w:rsidRPr="00CA2244" w:rsidRDefault="006C3D7A" w:rsidP="00CA2244">
            <w:pPr>
              <w:rPr>
                <w:rFonts w:ascii="Calibri" w:eastAsia="Times New Roman" w:hAnsi="Calibri"/>
                <w:color w:val="000000"/>
                <w:sz w:val="18"/>
                <w:szCs w:val="18"/>
                <w:lang w:eastAsia="es-CL"/>
              </w:rPr>
            </w:pPr>
            <w:r w:rsidRPr="00CA2244">
              <w:rPr>
                <w:rFonts w:ascii="Calibri" w:eastAsia="Times New Roman" w:hAnsi="Calibri"/>
                <w:b/>
                <w:color w:val="000000"/>
                <w:sz w:val="18"/>
                <w:szCs w:val="18"/>
                <w:lang w:eastAsia="es-CL"/>
              </w:rPr>
              <w:t>Descripción de Medio de Prueba:</w:t>
            </w:r>
            <w:r w:rsidRPr="00CA2244">
              <w:rPr>
                <w:rFonts w:ascii="Calibri" w:eastAsia="Times New Roman" w:hAnsi="Calibri"/>
                <w:color w:val="000000"/>
                <w:sz w:val="18"/>
                <w:szCs w:val="18"/>
                <w:lang w:eastAsia="es-CL"/>
              </w:rPr>
              <w:t xml:space="preserve"> </w:t>
            </w:r>
            <w:r w:rsidR="00AE65F8" w:rsidRPr="00CA2244">
              <w:rPr>
                <w:rFonts w:ascii="Calibri" w:eastAsia="Times New Roman" w:hAnsi="Calibri"/>
                <w:color w:val="000000"/>
                <w:sz w:val="18"/>
                <w:szCs w:val="18"/>
                <w:lang w:eastAsia="es-CL"/>
              </w:rPr>
              <w:t xml:space="preserve">Detalle </w:t>
            </w:r>
            <w:r w:rsidR="006B5833" w:rsidRPr="00CA2244">
              <w:rPr>
                <w:rFonts w:ascii="Calibri" w:eastAsia="Times New Roman" w:hAnsi="Calibri"/>
                <w:color w:val="000000"/>
                <w:sz w:val="18"/>
                <w:szCs w:val="18"/>
                <w:lang w:eastAsia="es-CL"/>
              </w:rPr>
              <w:t xml:space="preserve">mensual de volumen de agua </w:t>
            </w:r>
            <w:r w:rsidR="00047B53" w:rsidRPr="00CA2244">
              <w:rPr>
                <w:rFonts w:ascii="Calibri" w:eastAsia="Times New Roman" w:hAnsi="Calibri"/>
                <w:color w:val="000000"/>
                <w:sz w:val="18"/>
                <w:szCs w:val="18"/>
                <w:lang w:eastAsia="es-CL"/>
              </w:rPr>
              <w:t>extraída</w:t>
            </w:r>
            <w:r w:rsidR="006B5833" w:rsidRPr="00CA2244">
              <w:rPr>
                <w:rFonts w:ascii="Calibri" w:eastAsia="Times New Roman" w:hAnsi="Calibri"/>
                <w:color w:val="000000"/>
                <w:sz w:val="18"/>
                <w:szCs w:val="18"/>
                <w:lang w:eastAsia="es-CL"/>
              </w:rPr>
              <w:t xml:space="preserve"> desde Laguna Sofía </w:t>
            </w:r>
            <w:r w:rsidR="00F01EFA">
              <w:rPr>
                <w:rFonts w:ascii="Calibri" w:eastAsia="Times New Roman" w:hAnsi="Calibri"/>
                <w:color w:val="000000"/>
                <w:sz w:val="18"/>
                <w:szCs w:val="18"/>
                <w:lang w:eastAsia="es-CL"/>
              </w:rPr>
              <w:t xml:space="preserve">y Pozo </w:t>
            </w:r>
            <w:proofErr w:type="spellStart"/>
            <w:r w:rsidR="00F01EFA">
              <w:rPr>
                <w:rFonts w:ascii="Calibri" w:eastAsia="Times New Roman" w:hAnsi="Calibri"/>
                <w:color w:val="000000"/>
                <w:sz w:val="18"/>
                <w:szCs w:val="18"/>
                <w:lang w:eastAsia="es-CL"/>
              </w:rPr>
              <w:t>Hollemberg</w:t>
            </w:r>
            <w:proofErr w:type="spellEnd"/>
            <w:r w:rsidR="00F01EFA">
              <w:rPr>
                <w:rFonts w:ascii="Calibri" w:eastAsia="Times New Roman" w:hAnsi="Calibri"/>
                <w:color w:val="000000"/>
                <w:sz w:val="18"/>
                <w:szCs w:val="18"/>
                <w:lang w:eastAsia="es-CL"/>
              </w:rPr>
              <w:t xml:space="preserve"> (Borde costero) </w:t>
            </w:r>
            <w:r w:rsidR="006B5833" w:rsidRPr="00CA2244">
              <w:rPr>
                <w:rFonts w:ascii="Calibri" w:eastAsia="Times New Roman" w:hAnsi="Calibri"/>
                <w:color w:val="000000"/>
                <w:sz w:val="18"/>
                <w:szCs w:val="18"/>
                <w:lang w:eastAsia="es-CL"/>
              </w:rPr>
              <w:t xml:space="preserve">para su utilización en la Piscicultura Río </w:t>
            </w:r>
            <w:proofErr w:type="spellStart"/>
            <w:r w:rsidR="006B5833" w:rsidRPr="00CA2244">
              <w:rPr>
                <w:rFonts w:ascii="Calibri" w:eastAsia="Times New Roman" w:hAnsi="Calibri"/>
                <w:color w:val="000000"/>
                <w:sz w:val="18"/>
                <w:szCs w:val="18"/>
                <w:lang w:eastAsia="es-CL"/>
              </w:rPr>
              <w:t>Hollemberg</w:t>
            </w:r>
            <w:proofErr w:type="spellEnd"/>
            <w:r w:rsidR="006B5833" w:rsidRPr="00CA2244">
              <w:rPr>
                <w:rFonts w:ascii="Calibri" w:eastAsia="Times New Roman" w:hAnsi="Calibri"/>
                <w:color w:val="000000"/>
                <w:sz w:val="18"/>
                <w:szCs w:val="18"/>
                <w:lang w:eastAsia="es-CL"/>
              </w:rPr>
              <w:t>, durante el período comprendido entre los meses de octubre de 2015 y junio de 2016</w:t>
            </w:r>
            <w:r w:rsidRPr="00CA2244">
              <w:rPr>
                <w:rFonts w:ascii="Calibri" w:eastAsia="Times New Roman" w:hAnsi="Calibri"/>
                <w:color w:val="000000"/>
                <w:sz w:val="18"/>
                <w:szCs w:val="18"/>
                <w:lang w:eastAsia="es-CL"/>
              </w:rPr>
              <w:t>.</w:t>
            </w:r>
            <w:r w:rsidR="00CA2244" w:rsidRPr="00CA2244">
              <w:rPr>
                <w:rFonts w:ascii="Calibri" w:eastAsia="Times New Roman" w:hAnsi="Calibri"/>
                <w:color w:val="000000"/>
                <w:sz w:val="18"/>
                <w:szCs w:val="18"/>
                <w:lang w:eastAsia="es-CL"/>
              </w:rPr>
              <w:t xml:space="preserve"> Se incluye detalle de la cantidad de viajes realizados por camiones externos contratados para el desarrollo de las operaciones.</w:t>
            </w:r>
          </w:p>
        </w:tc>
      </w:tr>
      <w:tr w:rsidR="006C3D7A" w:rsidRPr="00F551C3" w14:paraId="73445017" w14:textId="77777777" w:rsidTr="002A4B93">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65A5A3B" w14:textId="77777777" w:rsidR="006C3D7A" w:rsidRPr="00F551C3" w:rsidRDefault="006C3D7A" w:rsidP="002A4B93">
            <w:pPr>
              <w:jc w:val="left"/>
              <w:rPr>
                <w:rFonts w:ascii="Calibri" w:eastAsia="Times New Roman" w:hAnsi="Calibri"/>
                <w:color w:val="000000"/>
                <w:lang w:eastAsia="es-CL"/>
              </w:rPr>
            </w:pPr>
          </w:p>
        </w:tc>
      </w:tr>
    </w:tbl>
    <w:p w14:paraId="7360C037" w14:textId="77777777" w:rsidR="00DC31E4" w:rsidRDefault="00DC31E4" w:rsidP="00661361"/>
    <w:p w14:paraId="147D69D0" w14:textId="77777777" w:rsidR="00A943E8" w:rsidRDefault="00A943E8" w:rsidP="00661361"/>
    <w:p w14:paraId="2A51168C" w14:textId="77777777" w:rsidR="00A943E8" w:rsidRDefault="00A943E8" w:rsidP="00661361"/>
    <w:p w14:paraId="03DAC55D" w14:textId="77777777" w:rsidR="00A943E8" w:rsidRDefault="00A943E8" w:rsidP="00661361"/>
    <w:tbl>
      <w:tblPr>
        <w:tblW w:w="13785" w:type="dxa"/>
        <w:jc w:val="center"/>
        <w:tblLayout w:type="fixed"/>
        <w:tblCellMar>
          <w:left w:w="70" w:type="dxa"/>
          <w:right w:w="70" w:type="dxa"/>
        </w:tblCellMar>
        <w:tblLook w:val="04A0" w:firstRow="1" w:lastRow="0" w:firstColumn="1" w:lastColumn="0" w:noHBand="0" w:noVBand="1"/>
      </w:tblPr>
      <w:tblGrid>
        <w:gridCol w:w="1625"/>
        <w:gridCol w:w="4863"/>
        <w:gridCol w:w="1822"/>
        <w:gridCol w:w="5475"/>
      </w:tblGrid>
      <w:tr w:rsidR="00A943E8" w:rsidRPr="00D7191A" w14:paraId="3C43AFB3" w14:textId="77777777" w:rsidTr="002A4B9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7A196BA6" w14:textId="77777777" w:rsidR="00A943E8" w:rsidRPr="00D7191A" w:rsidRDefault="00A943E8" w:rsidP="002A4B93">
            <w:pPr>
              <w:jc w:val="center"/>
              <w:rPr>
                <w:rFonts w:eastAsia="Times New Roman"/>
                <w:b/>
                <w:bCs/>
                <w:color w:val="000000"/>
                <w:sz w:val="20"/>
                <w:szCs w:val="20"/>
                <w:lang w:val="es-ES" w:eastAsia="es-CL"/>
              </w:rPr>
            </w:pPr>
            <w:r w:rsidRPr="00D7191A">
              <w:rPr>
                <w:rFonts w:eastAsia="Times New Roman"/>
                <w:b/>
                <w:bCs/>
                <w:color w:val="000000"/>
                <w:sz w:val="20"/>
                <w:szCs w:val="20"/>
                <w:lang w:val="es-ES" w:eastAsia="es-CL"/>
              </w:rPr>
              <w:t>Registros</w:t>
            </w:r>
          </w:p>
        </w:tc>
      </w:tr>
      <w:tr w:rsidR="00A943E8" w:rsidRPr="00D7191A" w14:paraId="76BA2BCA" w14:textId="77777777" w:rsidTr="002A4B93">
        <w:trPr>
          <w:trHeight w:val="5035"/>
          <w:jc w:val="center"/>
        </w:trPr>
        <w:tc>
          <w:tcPr>
            <w:tcW w:w="2353" w:type="pct"/>
            <w:gridSpan w:val="2"/>
            <w:tcBorders>
              <w:top w:val="nil"/>
              <w:left w:val="single" w:sz="4" w:space="0" w:color="auto"/>
              <w:bottom w:val="nil"/>
              <w:right w:val="single" w:sz="4" w:space="0" w:color="auto"/>
            </w:tcBorders>
            <w:noWrap/>
            <w:vAlign w:val="center"/>
            <w:hideMark/>
          </w:tcPr>
          <w:tbl>
            <w:tblPr>
              <w:tblW w:w="6116" w:type="dxa"/>
              <w:jc w:val="center"/>
              <w:tblLayout w:type="fixed"/>
              <w:tblCellMar>
                <w:left w:w="70" w:type="dxa"/>
                <w:right w:w="70" w:type="dxa"/>
              </w:tblCellMar>
              <w:tblLook w:val="04A0" w:firstRow="1" w:lastRow="0" w:firstColumn="1" w:lastColumn="0" w:noHBand="0" w:noVBand="1"/>
            </w:tblPr>
            <w:tblGrid>
              <w:gridCol w:w="772"/>
              <w:gridCol w:w="1053"/>
              <w:gridCol w:w="1073"/>
              <w:gridCol w:w="3218"/>
            </w:tblGrid>
            <w:tr w:rsidR="00367C2F" w:rsidRPr="00D7191A" w14:paraId="68CA9318" w14:textId="77777777" w:rsidTr="00521D2C">
              <w:trPr>
                <w:trHeight w:val="300"/>
                <w:jc w:val="center"/>
              </w:trPr>
              <w:tc>
                <w:tcPr>
                  <w:tcW w:w="772"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B82B31" w14:textId="77777777" w:rsidR="00A943E8" w:rsidRPr="00D7191A" w:rsidRDefault="00A943E8" w:rsidP="002A4B93">
                  <w:pPr>
                    <w:jc w:val="center"/>
                    <w:rPr>
                      <w:rFonts w:eastAsia="Times New Roman"/>
                      <w:b/>
                      <w:bCs/>
                      <w:color w:val="000000"/>
                      <w:sz w:val="20"/>
                      <w:szCs w:val="20"/>
                      <w:lang w:val="es-ES" w:eastAsia="es-CL"/>
                    </w:rPr>
                  </w:pPr>
                  <w:r w:rsidRPr="00D7191A">
                    <w:rPr>
                      <w:rFonts w:eastAsia="Times New Roman"/>
                      <w:b/>
                      <w:bCs/>
                      <w:color w:val="000000"/>
                      <w:sz w:val="20"/>
                      <w:szCs w:val="20"/>
                      <w:lang w:val="es-ES" w:eastAsia="es-CL"/>
                    </w:rPr>
                    <w:t>Punto</w:t>
                  </w:r>
                </w:p>
              </w:tc>
              <w:tc>
                <w:tcPr>
                  <w:tcW w:w="1053" w:type="dxa"/>
                  <w:tcBorders>
                    <w:top w:val="single" w:sz="4" w:space="0" w:color="auto"/>
                    <w:left w:val="nil"/>
                    <w:bottom w:val="single" w:sz="4" w:space="0" w:color="auto"/>
                    <w:right w:val="single" w:sz="4" w:space="0" w:color="auto"/>
                  </w:tcBorders>
                  <w:shd w:val="clear" w:color="auto" w:fill="BFBFBF"/>
                  <w:noWrap/>
                  <w:vAlign w:val="center"/>
                  <w:hideMark/>
                </w:tcPr>
                <w:p w14:paraId="335D9D04" w14:textId="77777777" w:rsidR="00A943E8" w:rsidRPr="00D7191A" w:rsidRDefault="00A943E8" w:rsidP="002A4B93">
                  <w:pPr>
                    <w:jc w:val="center"/>
                    <w:rPr>
                      <w:rFonts w:eastAsia="Times New Roman"/>
                      <w:b/>
                      <w:bCs/>
                      <w:color w:val="000000"/>
                      <w:sz w:val="20"/>
                      <w:szCs w:val="20"/>
                      <w:lang w:val="es-ES" w:eastAsia="es-CL"/>
                    </w:rPr>
                  </w:pPr>
                  <w:r w:rsidRPr="00D7191A">
                    <w:rPr>
                      <w:rFonts w:eastAsia="Times New Roman"/>
                      <w:b/>
                      <w:bCs/>
                      <w:color w:val="000000"/>
                      <w:sz w:val="20"/>
                      <w:szCs w:val="20"/>
                      <w:lang w:val="es-ES" w:eastAsia="es-CL"/>
                    </w:rPr>
                    <w:t>Coord. Norte</w:t>
                  </w:r>
                </w:p>
              </w:tc>
              <w:tc>
                <w:tcPr>
                  <w:tcW w:w="1073" w:type="dxa"/>
                  <w:tcBorders>
                    <w:top w:val="single" w:sz="4" w:space="0" w:color="auto"/>
                    <w:left w:val="nil"/>
                    <w:bottom w:val="single" w:sz="4" w:space="0" w:color="auto"/>
                    <w:right w:val="single" w:sz="4" w:space="0" w:color="auto"/>
                  </w:tcBorders>
                  <w:shd w:val="clear" w:color="auto" w:fill="BFBFBF"/>
                  <w:noWrap/>
                  <w:vAlign w:val="center"/>
                  <w:hideMark/>
                </w:tcPr>
                <w:p w14:paraId="295D6E5B" w14:textId="77777777" w:rsidR="00A943E8" w:rsidRPr="00D7191A" w:rsidRDefault="00A943E8" w:rsidP="002A4B93">
                  <w:pPr>
                    <w:jc w:val="center"/>
                    <w:rPr>
                      <w:rFonts w:eastAsia="Times New Roman"/>
                      <w:b/>
                      <w:bCs/>
                      <w:color w:val="000000"/>
                      <w:sz w:val="20"/>
                      <w:szCs w:val="20"/>
                      <w:lang w:val="es-ES" w:eastAsia="es-CL"/>
                    </w:rPr>
                  </w:pPr>
                  <w:r w:rsidRPr="00D7191A">
                    <w:rPr>
                      <w:rFonts w:eastAsia="Times New Roman"/>
                      <w:b/>
                      <w:bCs/>
                      <w:color w:val="000000"/>
                      <w:sz w:val="20"/>
                      <w:szCs w:val="20"/>
                      <w:lang w:val="es-ES" w:eastAsia="es-CL"/>
                    </w:rPr>
                    <w:t>Coord. Este</w:t>
                  </w:r>
                </w:p>
              </w:tc>
              <w:tc>
                <w:tcPr>
                  <w:tcW w:w="3218" w:type="dxa"/>
                  <w:tcBorders>
                    <w:top w:val="single" w:sz="4" w:space="0" w:color="auto"/>
                    <w:left w:val="nil"/>
                    <w:bottom w:val="single" w:sz="4" w:space="0" w:color="auto"/>
                    <w:right w:val="single" w:sz="4" w:space="0" w:color="auto"/>
                  </w:tcBorders>
                  <w:shd w:val="clear" w:color="auto" w:fill="BFBFBF"/>
                  <w:vAlign w:val="center"/>
                </w:tcPr>
                <w:p w14:paraId="005F72FA" w14:textId="5CDD5828" w:rsidR="00A943E8" w:rsidRPr="00D7191A" w:rsidRDefault="00521D2C" w:rsidP="00521D2C">
                  <w:pPr>
                    <w:jc w:val="center"/>
                    <w:rPr>
                      <w:rFonts w:eastAsia="Times New Roman"/>
                      <w:b/>
                      <w:bCs/>
                      <w:color w:val="000000"/>
                      <w:sz w:val="20"/>
                      <w:szCs w:val="20"/>
                      <w:lang w:val="es-ES" w:eastAsia="es-CL"/>
                    </w:rPr>
                  </w:pPr>
                  <w:r>
                    <w:rPr>
                      <w:rFonts w:eastAsia="Times New Roman"/>
                      <w:b/>
                      <w:bCs/>
                      <w:color w:val="000000"/>
                      <w:sz w:val="20"/>
                      <w:szCs w:val="20"/>
                      <w:lang w:val="es-ES" w:eastAsia="es-CL"/>
                    </w:rPr>
                    <w:t>Fuente de abastecimiento de agua</w:t>
                  </w:r>
                </w:p>
              </w:tc>
            </w:tr>
            <w:tr w:rsidR="00367C2F" w:rsidRPr="00D7191A" w14:paraId="304F07CB" w14:textId="77777777" w:rsidTr="00367C2F">
              <w:trPr>
                <w:trHeight w:val="300"/>
                <w:jc w:val="center"/>
              </w:trPr>
              <w:tc>
                <w:tcPr>
                  <w:tcW w:w="772" w:type="dxa"/>
                  <w:tcBorders>
                    <w:top w:val="nil"/>
                    <w:left w:val="single" w:sz="4" w:space="0" w:color="auto"/>
                    <w:bottom w:val="single" w:sz="4" w:space="0" w:color="auto"/>
                    <w:right w:val="single" w:sz="4" w:space="0" w:color="auto"/>
                  </w:tcBorders>
                  <w:noWrap/>
                  <w:vAlign w:val="center"/>
                  <w:hideMark/>
                </w:tcPr>
                <w:p w14:paraId="3E79FB5A" w14:textId="77777777" w:rsidR="00A943E8" w:rsidRPr="00D7191A" w:rsidRDefault="00A943E8" w:rsidP="002A4B93">
                  <w:pPr>
                    <w:jc w:val="center"/>
                    <w:rPr>
                      <w:rFonts w:eastAsia="Times New Roman"/>
                      <w:color w:val="000000"/>
                      <w:sz w:val="20"/>
                      <w:szCs w:val="20"/>
                      <w:lang w:val="es-ES" w:eastAsia="es-CL"/>
                    </w:rPr>
                  </w:pPr>
                  <w:r w:rsidRPr="00D7191A">
                    <w:rPr>
                      <w:rFonts w:eastAsia="Times New Roman"/>
                      <w:color w:val="000000"/>
                      <w:sz w:val="20"/>
                      <w:szCs w:val="20"/>
                      <w:lang w:val="es-ES" w:eastAsia="es-CL"/>
                    </w:rPr>
                    <w:t>1</w:t>
                  </w:r>
                </w:p>
              </w:tc>
              <w:tc>
                <w:tcPr>
                  <w:tcW w:w="1053" w:type="dxa"/>
                  <w:tcBorders>
                    <w:top w:val="nil"/>
                    <w:left w:val="nil"/>
                    <w:bottom w:val="single" w:sz="4" w:space="0" w:color="auto"/>
                    <w:right w:val="single" w:sz="4" w:space="0" w:color="auto"/>
                  </w:tcBorders>
                  <w:noWrap/>
                  <w:vAlign w:val="center"/>
                  <w:hideMark/>
                </w:tcPr>
                <w:p w14:paraId="68AC88AE" w14:textId="46E29C69" w:rsidR="00A943E8" w:rsidRPr="00D7191A" w:rsidRDefault="00A943E8" w:rsidP="00780A70">
                  <w:pPr>
                    <w:jc w:val="center"/>
                    <w:rPr>
                      <w:rFonts w:eastAsia="Times New Roman"/>
                      <w:color w:val="000000"/>
                      <w:sz w:val="20"/>
                      <w:szCs w:val="20"/>
                      <w:lang w:val="es-ES" w:eastAsia="es-CL"/>
                    </w:rPr>
                  </w:pPr>
                  <w:r w:rsidRPr="00D7191A">
                    <w:rPr>
                      <w:rFonts w:eastAsia="Times New Roman"/>
                      <w:color w:val="000000"/>
                      <w:sz w:val="20"/>
                      <w:szCs w:val="20"/>
                      <w:lang w:val="es-ES" w:eastAsia="es-CL"/>
                    </w:rPr>
                    <w:t>4.</w:t>
                  </w:r>
                  <w:r w:rsidR="00780A70" w:rsidRPr="00D7191A">
                    <w:rPr>
                      <w:rFonts w:eastAsia="Times New Roman"/>
                      <w:color w:val="000000"/>
                      <w:sz w:val="20"/>
                      <w:szCs w:val="20"/>
                      <w:lang w:val="es-ES" w:eastAsia="es-CL"/>
                    </w:rPr>
                    <w:t>288</w:t>
                  </w:r>
                  <w:r w:rsidRPr="00D7191A">
                    <w:rPr>
                      <w:rFonts w:eastAsia="Times New Roman"/>
                      <w:color w:val="000000"/>
                      <w:sz w:val="20"/>
                      <w:szCs w:val="20"/>
                      <w:lang w:val="es-ES" w:eastAsia="es-CL"/>
                    </w:rPr>
                    <w:t>.</w:t>
                  </w:r>
                  <w:r w:rsidR="00780A70" w:rsidRPr="00D7191A">
                    <w:rPr>
                      <w:rFonts w:eastAsia="Times New Roman"/>
                      <w:color w:val="000000"/>
                      <w:sz w:val="20"/>
                      <w:szCs w:val="20"/>
                      <w:lang w:val="es-ES" w:eastAsia="es-CL"/>
                    </w:rPr>
                    <w:t>686</w:t>
                  </w:r>
                </w:p>
              </w:tc>
              <w:tc>
                <w:tcPr>
                  <w:tcW w:w="1073" w:type="dxa"/>
                  <w:tcBorders>
                    <w:top w:val="nil"/>
                    <w:left w:val="nil"/>
                    <w:bottom w:val="single" w:sz="4" w:space="0" w:color="auto"/>
                    <w:right w:val="single" w:sz="4" w:space="0" w:color="auto"/>
                  </w:tcBorders>
                  <w:noWrap/>
                  <w:vAlign w:val="center"/>
                  <w:hideMark/>
                </w:tcPr>
                <w:p w14:paraId="3E046503" w14:textId="03335AAD" w:rsidR="00A943E8" w:rsidRPr="00D7191A" w:rsidRDefault="00A943E8" w:rsidP="00780A70">
                  <w:pPr>
                    <w:jc w:val="center"/>
                    <w:rPr>
                      <w:rFonts w:eastAsia="Times New Roman"/>
                      <w:color w:val="000000"/>
                      <w:sz w:val="20"/>
                      <w:szCs w:val="20"/>
                      <w:lang w:val="es-ES" w:eastAsia="es-CL"/>
                    </w:rPr>
                  </w:pPr>
                  <w:r w:rsidRPr="00D7191A">
                    <w:rPr>
                      <w:rFonts w:eastAsia="Times New Roman"/>
                      <w:color w:val="000000"/>
                      <w:sz w:val="20"/>
                      <w:szCs w:val="20"/>
                      <w:lang w:val="es-ES" w:eastAsia="es-CL"/>
                    </w:rPr>
                    <w:t>6</w:t>
                  </w:r>
                  <w:r w:rsidR="00780A70" w:rsidRPr="00D7191A">
                    <w:rPr>
                      <w:rFonts w:eastAsia="Times New Roman"/>
                      <w:color w:val="000000"/>
                      <w:sz w:val="20"/>
                      <w:szCs w:val="20"/>
                      <w:lang w:val="es-ES" w:eastAsia="es-CL"/>
                    </w:rPr>
                    <w:t>60</w:t>
                  </w:r>
                  <w:r w:rsidRPr="00D7191A">
                    <w:rPr>
                      <w:rFonts w:eastAsia="Times New Roman"/>
                      <w:color w:val="000000"/>
                      <w:sz w:val="20"/>
                      <w:szCs w:val="20"/>
                      <w:lang w:val="es-ES" w:eastAsia="es-CL"/>
                    </w:rPr>
                    <w:t>.</w:t>
                  </w:r>
                  <w:r w:rsidR="00780A70" w:rsidRPr="00D7191A">
                    <w:rPr>
                      <w:rFonts w:eastAsia="Times New Roman"/>
                      <w:color w:val="000000"/>
                      <w:sz w:val="20"/>
                      <w:szCs w:val="20"/>
                      <w:lang w:val="es-ES" w:eastAsia="es-CL"/>
                    </w:rPr>
                    <w:t>820</w:t>
                  </w:r>
                </w:p>
              </w:tc>
              <w:tc>
                <w:tcPr>
                  <w:tcW w:w="3218" w:type="dxa"/>
                  <w:tcBorders>
                    <w:top w:val="nil"/>
                    <w:left w:val="nil"/>
                    <w:bottom w:val="single" w:sz="4" w:space="0" w:color="auto"/>
                    <w:right w:val="single" w:sz="4" w:space="0" w:color="auto"/>
                  </w:tcBorders>
                  <w:vAlign w:val="center"/>
                </w:tcPr>
                <w:p w14:paraId="49A3E9D9" w14:textId="51DC9ED3" w:rsidR="00A943E8" w:rsidRPr="00D7191A" w:rsidRDefault="009F45FB" w:rsidP="007601F1">
                  <w:pPr>
                    <w:rPr>
                      <w:rFonts w:eastAsia="Times New Roman"/>
                      <w:color w:val="000000"/>
                      <w:sz w:val="20"/>
                      <w:szCs w:val="20"/>
                      <w:lang w:val="es-ES" w:eastAsia="es-CL"/>
                    </w:rPr>
                  </w:pPr>
                  <w:r w:rsidRPr="00D7191A">
                    <w:rPr>
                      <w:rFonts w:eastAsia="Times New Roman"/>
                      <w:color w:val="000000"/>
                      <w:sz w:val="20"/>
                      <w:szCs w:val="20"/>
                      <w:lang w:val="es-ES" w:eastAsia="es-CL"/>
                    </w:rPr>
                    <w:t>Lag</w:t>
                  </w:r>
                  <w:r w:rsidR="007601F1" w:rsidRPr="00D7191A">
                    <w:rPr>
                      <w:rFonts w:eastAsia="Times New Roman"/>
                      <w:color w:val="000000"/>
                      <w:sz w:val="20"/>
                      <w:szCs w:val="20"/>
                      <w:lang w:val="es-ES" w:eastAsia="es-CL"/>
                    </w:rPr>
                    <w:t>o</w:t>
                  </w:r>
                  <w:r w:rsidRPr="00D7191A">
                    <w:rPr>
                      <w:rFonts w:eastAsia="Times New Roman"/>
                      <w:color w:val="000000"/>
                      <w:sz w:val="20"/>
                      <w:szCs w:val="20"/>
                      <w:lang w:val="es-ES" w:eastAsia="es-CL"/>
                    </w:rPr>
                    <w:t xml:space="preserve"> Sofía</w:t>
                  </w:r>
                </w:p>
              </w:tc>
            </w:tr>
            <w:tr w:rsidR="00367C2F" w:rsidRPr="00D7191A" w14:paraId="56150B18" w14:textId="77777777" w:rsidTr="00367C2F">
              <w:trPr>
                <w:trHeight w:val="300"/>
                <w:jc w:val="center"/>
              </w:trPr>
              <w:tc>
                <w:tcPr>
                  <w:tcW w:w="772" w:type="dxa"/>
                  <w:tcBorders>
                    <w:top w:val="single" w:sz="4" w:space="0" w:color="auto"/>
                    <w:left w:val="single" w:sz="4" w:space="0" w:color="auto"/>
                    <w:bottom w:val="single" w:sz="4" w:space="0" w:color="auto"/>
                    <w:right w:val="single" w:sz="4" w:space="0" w:color="auto"/>
                  </w:tcBorders>
                  <w:noWrap/>
                  <w:vAlign w:val="center"/>
                  <w:hideMark/>
                </w:tcPr>
                <w:p w14:paraId="62EAC80B" w14:textId="77777777" w:rsidR="00A943E8" w:rsidRPr="00D7191A" w:rsidRDefault="00A943E8" w:rsidP="002A4B93">
                  <w:pPr>
                    <w:jc w:val="center"/>
                    <w:rPr>
                      <w:rFonts w:eastAsia="Times New Roman"/>
                      <w:color w:val="000000"/>
                      <w:sz w:val="20"/>
                      <w:szCs w:val="20"/>
                      <w:lang w:val="es-ES" w:eastAsia="es-CL"/>
                    </w:rPr>
                  </w:pPr>
                  <w:r w:rsidRPr="00D7191A">
                    <w:rPr>
                      <w:rFonts w:eastAsia="Times New Roman"/>
                      <w:color w:val="000000"/>
                      <w:sz w:val="20"/>
                      <w:szCs w:val="20"/>
                      <w:lang w:val="es-ES" w:eastAsia="es-CL"/>
                    </w:rPr>
                    <w:t>2</w:t>
                  </w:r>
                </w:p>
              </w:tc>
              <w:tc>
                <w:tcPr>
                  <w:tcW w:w="1053" w:type="dxa"/>
                  <w:tcBorders>
                    <w:top w:val="single" w:sz="4" w:space="0" w:color="auto"/>
                    <w:left w:val="nil"/>
                    <w:bottom w:val="single" w:sz="4" w:space="0" w:color="auto"/>
                    <w:right w:val="single" w:sz="4" w:space="0" w:color="auto"/>
                  </w:tcBorders>
                  <w:noWrap/>
                  <w:vAlign w:val="center"/>
                  <w:hideMark/>
                </w:tcPr>
                <w:p w14:paraId="64092AE8" w14:textId="1F236B4F" w:rsidR="00A943E8" w:rsidRPr="00D7191A" w:rsidRDefault="00A943E8" w:rsidP="00780A70">
                  <w:pPr>
                    <w:jc w:val="center"/>
                    <w:rPr>
                      <w:rFonts w:eastAsia="Times New Roman"/>
                      <w:color w:val="000000"/>
                      <w:sz w:val="20"/>
                      <w:szCs w:val="20"/>
                      <w:lang w:val="es-ES" w:eastAsia="es-CL"/>
                    </w:rPr>
                  </w:pPr>
                  <w:r w:rsidRPr="00D7191A">
                    <w:rPr>
                      <w:rFonts w:eastAsia="Times New Roman"/>
                      <w:color w:val="000000"/>
                      <w:sz w:val="20"/>
                      <w:szCs w:val="20"/>
                      <w:lang w:val="es-ES" w:eastAsia="es-CL"/>
                    </w:rPr>
                    <w:t>4.</w:t>
                  </w:r>
                  <w:r w:rsidR="00780A70" w:rsidRPr="00D7191A">
                    <w:rPr>
                      <w:rFonts w:eastAsia="Times New Roman"/>
                      <w:color w:val="000000"/>
                      <w:sz w:val="20"/>
                      <w:szCs w:val="20"/>
                      <w:lang w:val="es-ES" w:eastAsia="es-CL"/>
                    </w:rPr>
                    <w:t>246</w:t>
                  </w:r>
                  <w:r w:rsidRPr="00D7191A">
                    <w:rPr>
                      <w:rFonts w:eastAsia="Times New Roman"/>
                      <w:color w:val="000000"/>
                      <w:sz w:val="20"/>
                      <w:szCs w:val="20"/>
                      <w:lang w:val="es-ES" w:eastAsia="es-CL"/>
                    </w:rPr>
                    <w:t>.</w:t>
                  </w:r>
                  <w:r w:rsidR="00780A70" w:rsidRPr="00D7191A">
                    <w:rPr>
                      <w:rFonts w:eastAsia="Times New Roman"/>
                      <w:color w:val="000000"/>
                      <w:sz w:val="20"/>
                      <w:szCs w:val="20"/>
                      <w:lang w:val="es-ES" w:eastAsia="es-CL"/>
                    </w:rPr>
                    <w:t>506</w:t>
                  </w:r>
                </w:p>
              </w:tc>
              <w:tc>
                <w:tcPr>
                  <w:tcW w:w="1073" w:type="dxa"/>
                  <w:tcBorders>
                    <w:top w:val="single" w:sz="4" w:space="0" w:color="auto"/>
                    <w:left w:val="nil"/>
                    <w:bottom w:val="single" w:sz="4" w:space="0" w:color="auto"/>
                    <w:right w:val="single" w:sz="4" w:space="0" w:color="auto"/>
                  </w:tcBorders>
                  <w:noWrap/>
                  <w:vAlign w:val="center"/>
                  <w:hideMark/>
                </w:tcPr>
                <w:p w14:paraId="4EBFE91C" w14:textId="2C83947A" w:rsidR="00A943E8" w:rsidRPr="00D7191A" w:rsidRDefault="00A943E8" w:rsidP="00780A70">
                  <w:pPr>
                    <w:jc w:val="center"/>
                    <w:rPr>
                      <w:rFonts w:eastAsia="Times New Roman"/>
                      <w:color w:val="000000"/>
                      <w:sz w:val="20"/>
                      <w:szCs w:val="20"/>
                      <w:lang w:val="es-ES" w:eastAsia="es-CL"/>
                    </w:rPr>
                  </w:pPr>
                  <w:r w:rsidRPr="00D7191A">
                    <w:rPr>
                      <w:rFonts w:eastAsia="Times New Roman"/>
                      <w:color w:val="000000"/>
                      <w:sz w:val="20"/>
                      <w:szCs w:val="20"/>
                      <w:lang w:val="es-ES" w:eastAsia="es-CL"/>
                    </w:rPr>
                    <w:t>6</w:t>
                  </w:r>
                  <w:r w:rsidR="00780A70" w:rsidRPr="00D7191A">
                    <w:rPr>
                      <w:rFonts w:eastAsia="Times New Roman"/>
                      <w:color w:val="000000"/>
                      <w:sz w:val="20"/>
                      <w:szCs w:val="20"/>
                      <w:lang w:val="es-ES" w:eastAsia="es-CL"/>
                    </w:rPr>
                    <w:t>75</w:t>
                  </w:r>
                  <w:r w:rsidRPr="00D7191A">
                    <w:rPr>
                      <w:rFonts w:eastAsia="Times New Roman"/>
                      <w:color w:val="000000"/>
                      <w:sz w:val="20"/>
                      <w:szCs w:val="20"/>
                      <w:lang w:val="es-ES" w:eastAsia="es-CL"/>
                    </w:rPr>
                    <w:t>.</w:t>
                  </w:r>
                  <w:r w:rsidR="00780A70" w:rsidRPr="00D7191A">
                    <w:rPr>
                      <w:rFonts w:eastAsia="Times New Roman"/>
                      <w:color w:val="000000"/>
                      <w:sz w:val="20"/>
                      <w:szCs w:val="20"/>
                      <w:lang w:val="es-ES" w:eastAsia="es-CL"/>
                    </w:rPr>
                    <w:t>188</w:t>
                  </w:r>
                </w:p>
              </w:tc>
              <w:tc>
                <w:tcPr>
                  <w:tcW w:w="3218" w:type="dxa"/>
                  <w:tcBorders>
                    <w:top w:val="single" w:sz="4" w:space="0" w:color="auto"/>
                    <w:left w:val="nil"/>
                    <w:bottom w:val="single" w:sz="4" w:space="0" w:color="auto"/>
                    <w:right w:val="single" w:sz="4" w:space="0" w:color="auto"/>
                  </w:tcBorders>
                  <w:vAlign w:val="center"/>
                </w:tcPr>
                <w:p w14:paraId="335EC76A" w14:textId="081C1608" w:rsidR="00A943E8" w:rsidRPr="00D7191A" w:rsidRDefault="009F45FB" w:rsidP="00367C2F">
                  <w:pPr>
                    <w:rPr>
                      <w:rFonts w:eastAsia="Times New Roman"/>
                      <w:color w:val="000000"/>
                      <w:sz w:val="20"/>
                      <w:szCs w:val="20"/>
                      <w:lang w:val="es-ES" w:eastAsia="es-CL"/>
                    </w:rPr>
                  </w:pPr>
                  <w:r w:rsidRPr="00D7191A">
                    <w:rPr>
                      <w:rFonts w:eastAsia="Times New Roman"/>
                      <w:color w:val="000000"/>
                      <w:sz w:val="20"/>
                      <w:szCs w:val="20"/>
                      <w:lang w:val="es-ES" w:eastAsia="es-CL"/>
                    </w:rPr>
                    <w:t xml:space="preserve">Pozo </w:t>
                  </w:r>
                  <w:proofErr w:type="spellStart"/>
                  <w:r w:rsidRPr="00D7191A">
                    <w:rPr>
                      <w:rFonts w:eastAsia="Times New Roman"/>
                      <w:color w:val="000000"/>
                      <w:sz w:val="20"/>
                      <w:szCs w:val="20"/>
                      <w:lang w:val="es-ES" w:eastAsia="es-CL"/>
                    </w:rPr>
                    <w:t>Hollemberg</w:t>
                  </w:r>
                  <w:proofErr w:type="spellEnd"/>
                  <w:r w:rsidRPr="00D7191A">
                    <w:rPr>
                      <w:rFonts w:eastAsia="Times New Roman"/>
                      <w:color w:val="000000"/>
                      <w:sz w:val="20"/>
                      <w:szCs w:val="20"/>
                      <w:lang w:val="es-ES" w:eastAsia="es-CL"/>
                    </w:rPr>
                    <w:t xml:space="preserve"> (Borde costero)</w:t>
                  </w:r>
                </w:p>
              </w:tc>
            </w:tr>
            <w:tr w:rsidR="00367C2F" w:rsidRPr="00D7191A" w14:paraId="0A2BE7FC" w14:textId="77777777" w:rsidTr="00367C2F">
              <w:trPr>
                <w:trHeight w:val="300"/>
                <w:jc w:val="center"/>
              </w:trPr>
              <w:tc>
                <w:tcPr>
                  <w:tcW w:w="772" w:type="dxa"/>
                  <w:tcBorders>
                    <w:top w:val="single" w:sz="4" w:space="0" w:color="auto"/>
                    <w:left w:val="single" w:sz="4" w:space="0" w:color="auto"/>
                    <w:bottom w:val="single" w:sz="4" w:space="0" w:color="auto"/>
                    <w:right w:val="single" w:sz="4" w:space="0" w:color="auto"/>
                  </w:tcBorders>
                  <w:noWrap/>
                  <w:vAlign w:val="center"/>
                </w:tcPr>
                <w:p w14:paraId="67D3F8D7" w14:textId="516F6F5C" w:rsidR="004A75D9" w:rsidRPr="00D7191A" w:rsidRDefault="004A75D9" w:rsidP="002A4B93">
                  <w:pPr>
                    <w:jc w:val="center"/>
                    <w:rPr>
                      <w:rFonts w:eastAsia="Times New Roman"/>
                      <w:color w:val="000000"/>
                      <w:sz w:val="20"/>
                      <w:szCs w:val="20"/>
                      <w:lang w:val="es-ES" w:eastAsia="es-CL"/>
                    </w:rPr>
                  </w:pPr>
                  <w:r w:rsidRPr="00D7191A">
                    <w:rPr>
                      <w:rFonts w:eastAsia="Times New Roman"/>
                      <w:color w:val="000000"/>
                      <w:sz w:val="20"/>
                      <w:szCs w:val="20"/>
                      <w:lang w:val="es-ES" w:eastAsia="es-CL"/>
                    </w:rPr>
                    <w:t>3</w:t>
                  </w:r>
                </w:p>
              </w:tc>
              <w:tc>
                <w:tcPr>
                  <w:tcW w:w="1053" w:type="dxa"/>
                  <w:tcBorders>
                    <w:top w:val="single" w:sz="4" w:space="0" w:color="auto"/>
                    <w:left w:val="nil"/>
                    <w:bottom w:val="single" w:sz="4" w:space="0" w:color="auto"/>
                    <w:right w:val="single" w:sz="4" w:space="0" w:color="auto"/>
                  </w:tcBorders>
                  <w:noWrap/>
                  <w:vAlign w:val="center"/>
                </w:tcPr>
                <w:p w14:paraId="49FE515B" w14:textId="438D0111" w:rsidR="004A75D9" w:rsidRPr="00D7191A" w:rsidRDefault="00BA1298" w:rsidP="00301F6B">
                  <w:pPr>
                    <w:jc w:val="center"/>
                    <w:rPr>
                      <w:rFonts w:eastAsia="Times New Roman"/>
                      <w:color w:val="000000"/>
                      <w:sz w:val="20"/>
                      <w:szCs w:val="20"/>
                      <w:lang w:val="es-ES" w:eastAsia="es-CL"/>
                    </w:rPr>
                  </w:pPr>
                  <w:r w:rsidRPr="00D7191A">
                    <w:rPr>
                      <w:rFonts w:eastAsia="Times New Roman"/>
                      <w:color w:val="000000"/>
                      <w:sz w:val="20"/>
                      <w:szCs w:val="20"/>
                      <w:lang w:val="es-ES" w:eastAsia="es-CL"/>
                    </w:rPr>
                    <w:t>4.26</w:t>
                  </w:r>
                  <w:r w:rsidR="00301F6B" w:rsidRPr="00D7191A">
                    <w:rPr>
                      <w:rFonts w:eastAsia="Times New Roman"/>
                      <w:color w:val="000000"/>
                      <w:sz w:val="20"/>
                      <w:szCs w:val="20"/>
                      <w:lang w:val="es-ES" w:eastAsia="es-CL"/>
                    </w:rPr>
                    <w:t>1</w:t>
                  </w:r>
                  <w:r w:rsidRPr="00D7191A">
                    <w:rPr>
                      <w:rFonts w:eastAsia="Times New Roman"/>
                      <w:color w:val="000000"/>
                      <w:sz w:val="20"/>
                      <w:szCs w:val="20"/>
                      <w:lang w:val="es-ES" w:eastAsia="es-CL"/>
                    </w:rPr>
                    <w:t>.</w:t>
                  </w:r>
                  <w:r w:rsidR="00301F6B" w:rsidRPr="00D7191A">
                    <w:rPr>
                      <w:rFonts w:eastAsia="Times New Roman"/>
                      <w:color w:val="000000"/>
                      <w:sz w:val="20"/>
                      <w:szCs w:val="20"/>
                      <w:lang w:val="es-ES" w:eastAsia="es-CL"/>
                    </w:rPr>
                    <w:t>989</w:t>
                  </w:r>
                </w:p>
              </w:tc>
              <w:tc>
                <w:tcPr>
                  <w:tcW w:w="1073" w:type="dxa"/>
                  <w:tcBorders>
                    <w:top w:val="single" w:sz="4" w:space="0" w:color="auto"/>
                    <w:left w:val="nil"/>
                    <w:bottom w:val="single" w:sz="4" w:space="0" w:color="auto"/>
                    <w:right w:val="single" w:sz="4" w:space="0" w:color="auto"/>
                  </w:tcBorders>
                  <w:noWrap/>
                  <w:vAlign w:val="center"/>
                </w:tcPr>
                <w:p w14:paraId="3C83F690" w14:textId="3060EED8" w:rsidR="004A75D9" w:rsidRPr="00D7191A" w:rsidRDefault="00BA1298" w:rsidP="00301F6B">
                  <w:pPr>
                    <w:jc w:val="center"/>
                    <w:rPr>
                      <w:rFonts w:eastAsia="Times New Roman"/>
                      <w:color w:val="000000"/>
                      <w:sz w:val="20"/>
                      <w:szCs w:val="20"/>
                      <w:lang w:val="es-ES" w:eastAsia="es-CL"/>
                    </w:rPr>
                  </w:pPr>
                  <w:r w:rsidRPr="00D7191A">
                    <w:rPr>
                      <w:rFonts w:eastAsia="Times New Roman"/>
                      <w:color w:val="000000"/>
                      <w:sz w:val="20"/>
                      <w:szCs w:val="20"/>
                      <w:lang w:val="es-ES" w:eastAsia="es-CL"/>
                    </w:rPr>
                    <w:t>676.</w:t>
                  </w:r>
                  <w:r w:rsidR="00301F6B" w:rsidRPr="00D7191A">
                    <w:rPr>
                      <w:rFonts w:eastAsia="Times New Roman"/>
                      <w:color w:val="000000"/>
                      <w:sz w:val="20"/>
                      <w:szCs w:val="20"/>
                      <w:lang w:val="es-ES" w:eastAsia="es-CL"/>
                    </w:rPr>
                    <w:t>693</w:t>
                  </w:r>
                </w:p>
              </w:tc>
              <w:tc>
                <w:tcPr>
                  <w:tcW w:w="3218" w:type="dxa"/>
                  <w:tcBorders>
                    <w:top w:val="single" w:sz="4" w:space="0" w:color="auto"/>
                    <w:left w:val="nil"/>
                    <w:bottom w:val="single" w:sz="4" w:space="0" w:color="auto"/>
                    <w:right w:val="single" w:sz="4" w:space="0" w:color="auto"/>
                  </w:tcBorders>
                  <w:vAlign w:val="center"/>
                </w:tcPr>
                <w:p w14:paraId="2D96B85F" w14:textId="3EDAD6C0" w:rsidR="004A75D9" w:rsidRPr="00D7191A" w:rsidRDefault="00367C2F" w:rsidP="009F45FB">
                  <w:pPr>
                    <w:rPr>
                      <w:rFonts w:eastAsia="Times New Roman"/>
                      <w:color w:val="000000"/>
                      <w:sz w:val="20"/>
                      <w:szCs w:val="20"/>
                      <w:lang w:val="es-ES" w:eastAsia="es-CL"/>
                    </w:rPr>
                  </w:pPr>
                  <w:r w:rsidRPr="00D7191A">
                    <w:rPr>
                      <w:rFonts w:eastAsia="Times New Roman"/>
                      <w:color w:val="000000"/>
                      <w:sz w:val="20"/>
                      <w:szCs w:val="20"/>
                      <w:lang w:val="es-ES" w:eastAsia="es-CL"/>
                    </w:rPr>
                    <w:t xml:space="preserve">Río </w:t>
                  </w:r>
                  <w:proofErr w:type="spellStart"/>
                  <w:r w:rsidRPr="00D7191A">
                    <w:rPr>
                      <w:rFonts w:eastAsia="Times New Roman"/>
                      <w:color w:val="000000"/>
                      <w:sz w:val="20"/>
                      <w:szCs w:val="20"/>
                      <w:lang w:val="es-ES" w:eastAsia="es-CL"/>
                    </w:rPr>
                    <w:t>Dumestre</w:t>
                  </w:r>
                  <w:proofErr w:type="spellEnd"/>
                  <w:r w:rsidRPr="00D7191A">
                    <w:rPr>
                      <w:rFonts w:eastAsia="Times New Roman"/>
                      <w:color w:val="000000"/>
                      <w:sz w:val="20"/>
                      <w:szCs w:val="20"/>
                      <w:lang w:val="es-ES" w:eastAsia="es-CL"/>
                    </w:rPr>
                    <w:t xml:space="preserve"> – según pertinencia</w:t>
                  </w:r>
                </w:p>
              </w:tc>
            </w:tr>
            <w:tr w:rsidR="00367C2F" w:rsidRPr="00D7191A" w14:paraId="4491272F" w14:textId="77777777" w:rsidTr="00367C2F">
              <w:trPr>
                <w:trHeight w:val="300"/>
                <w:jc w:val="center"/>
              </w:trPr>
              <w:tc>
                <w:tcPr>
                  <w:tcW w:w="772" w:type="dxa"/>
                  <w:tcBorders>
                    <w:top w:val="single" w:sz="4" w:space="0" w:color="auto"/>
                    <w:left w:val="single" w:sz="4" w:space="0" w:color="auto"/>
                    <w:bottom w:val="single" w:sz="4" w:space="0" w:color="auto"/>
                    <w:right w:val="single" w:sz="4" w:space="0" w:color="auto"/>
                  </w:tcBorders>
                  <w:noWrap/>
                  <w:vAlign w:val="center"/>
                </w:tcPr>
                <w:p w14:paraId="63F7E38B" w14:textId="3B0FFAD5" w:rsidR="004A75D9" w:rsidRPr="00D7191A" w:rsidRDefault="004A75D9" w:rsidP="002A4B93">
                  <w:pPr>
                    <w:jc w:val="center"/>
                    <w:rPr>
                      <w:rFonts w:eastAsia="Times New Roman"/>
                      <w:color w:val="000000"/>
                      <w:sz w:val="20"/>
                      <w:szCs w:val="20"/>
                      <w:lang w:val="es-ES" w:eastAsia="es-CL"/>
                    </w:rPr>
                  </w:pPr>
                  <w:r w:rsidRPr="00D7191A">
                    <w:rPr>
                      <w:rFonts w:eastAsia="Times New Roman"/>
                      <w:color w:val="000000"/>
                      <w:sz w:val="20"/>
                      <w:szCs w:val="20"/>
                      <w:lang w:val="es-ES" w:eastAsia="es-CL"/>
                    </w:rPr>
                    <w:t>4</w:t>
                  </w:r>
                </w:p>
              </w:tc>
              <w:tc>
                <w:tcPr>
                  <w:tcW w:w="1053" w:type="dxa"/>
                  <w:tcBorders>
                    <w:top w:val="single" w:sz="4" w:space="0" w:color="auto"/>
                    <w:left w:val="nil"/>
                    <w:bottom w:val="single" w:sz="4" w:space="0" w:color="auto"/>
                    <w:right w:val="single" w:sz="4" w:space="0" w:color="auto"/>
                  </w:tcBorders>
                  <w:noWrap/>
                  <w:vAlign w:val="center"/>
                </w:tcPr>
                <w:p w14:paraId="37E1433B" w14:textId="6C580A10" w:rsidR="004A75D9" w:rsidRPr="00D7191A" w:rsidRDefault="008B03DE" w:rsidP="002A4B93">
                  <w:pPr>
                    <w:jc w:val="center"/>
                    <w:rPr>
                      <w:rFonts w:eastAsia="Times New Roman"/>
                      <w:color w:val="000000"/>
                      <w:sz w:val="20"/>
                      <w:szCs w:val="20"/>
                      <w:lang w:val="es-ES" w:eastAsia="es-CL"/>
                    </w:rPr>
                  </w:pPr>
                  <w:r w:rsidRPr="00D7191A">
                    <w:rPr>
                      <w:rFonts w:eastAsia="Times New Roman"/>
                      <w:color w:val="000000"/>
                      <w:sz w:val="20"/>
                      <w:szCs w:val="20"/>
                      <w:lang w:val="es-ES" w:eastAsia="es-CL"/>
                    </w:rPr>
                    <w:t>4.213.825</w:t>
                  </w:r>
                </w:p>
              </w:tc>
              <w:tc>
                <w:tcPr>
                  <w:tcW w:w="1073" w:type="dxa"/>
                  <w:tcBorders>
                    <w:top w:val="single" w:sz="4" w:space="0" w:color="auto"/>
                    <w:left w:val="nil"/>
                    <w:bottom w:val="single" w:sz="4" w:space="0" w:color="auto"/>
                    <w:right w:val="single" w:sz="4" w:space="0" w:color="auto"/>
                  </w:tcBorders>
                  <w:noWrap/>
                  <w:vAlign w:val="center"/>
                </w:tcPr>
                <w:p w14:paraId="57DD1250" w14:textId="0A721188" w:rsidR="004A75D9" w:rsidRPr="00D7191A" w:rsidRDefault="008B03DE" w:rsidP="002A4B93">
                  <w:pPr>
                    <w:jc w:val="center"/>
                    <w:rPr>
                      <w:rFonts w:eastAsia="Times New Roman"/>
                      <w:color w:val="000000"/>
                      <w:sz w:val="20"/>
                      <w:szCs w:val="20"/>
                      <w:lang w:val="es-ES" w:eastAsia="es-CL"/>
                    </w:rPr>
                  </w:pPr>
                  <w:r w:rsidRPr="00D7191A">
                    <w:rPr>
                      <w:rFonts w:eastAsia="Times New Roman"/>
                      <w:color w:val="000000"/>
                      <w:sz w:val="20"/>
                      <w:szCs w:val="20"/>
                      <w:lang w:val="es-ES" w:eastAsia="es-CL"/>
                    </w:rPr>
                    <w:t>671.031</w:t>
                  </w:r>
                </w:p>
              </w:tc>
              <w:tc>
                <w:tcPr>
                  <w:tcW w:w="3218" w:type="dxa"/>
                  <w:tcBorders>
                    <w:top w:val="single" w:sz="4" w:space="0" w:color="auto"/>
                    <w:left w:val="nil"/>
                    <w:bottom w:val="single" w:sz="4" w:space="0" w:color="auto"/>
                    <w:right w:val="single" w:sz="4" w:space="0" w:color="auto"/>
                  </w:tcBorders>
                  <w:vAlign w:val="center"/>
                </w:tcPr>
                <w:p w14:paraId="571465C5" w14:textId="068B9730" w:rsidR="004A75D9" w:rsidRPr="00D7191A" w:rsidRDefault="00367C2F" w:rsidP="009F45FB">
                  <w:pPr>
                    <w:rPr>
                      <w:rFonts w:eastAsia="Times New Roman"/>
                      <w:color w:val="000000"/>
                      <w:sz w:val="20"/>
                      <w:szCs w:val="20"/>
                      <w:lang w:val="es-ES" w:eastAsia="es-CL"/>
                    </w:rPr>
                  </w:pPr>
                  <w:r w:rsidRPr="00D7191A">
                    <w:rPr>
                      <w:rFonts w:eastAsia="Times New Roman"/>
                      <w:color w:val="000000"/>
                      <w:sz w:val="20"/>
                      <w:szCs w:val="20"/>
                      <w:lang w:val="es-ES" w:eastAsia="es-CL"/>
                    </w:rPr>
                    <w:t>Río Golondrinas – según pertinencia</w:t>
                  </w:r>
                </w:p>
              </w:tc>
            </w:tr>
            <w:tr w:rsidR="00367C2F" w:rsidRPr="00D7191A" w14:paraId="21EB047B" w14:textId="77777777" w:rsidTr="00367C2F">
              <w:trPr>
                <w:trHeight w:val="300"/>
                <w:jc w:val="center"/>
              </w:trPr>
              <w:tc>
                <w:tcPr>
                  <w:tcW w:w="772" w:type="dxa"/>
                  <w:tcBorders>
                    <w:top w:val="single" w:sz="4" w:space="0" w:color="auto"/>
                    <w:left w:val="single" w:sz="4" w:space="0" w:color="auto"/>
                    <w:bottom w:val="single" w:sz="4" w:space="0" w:color="auto"/>
                    <w:right w:val="single" w:sz="4" w:space="0" w:color="auto"/>
                  </w:tcBorders>
                  <w:noWrap/>
                  <w:vAlign w:val="center"/>
                </w:tcPr>
                <w:p w14:paraId="4A6093F5" w14:textId="6F16921F" w:rsidR="004A75D9" w:rsidRPr="00D7191A" w:rsidRDefault="004A75D9" w:rsidP="002A4B93">
                  <w:pPr>
                    <w:jc w:val="center"/>
                    <w:rPr>
                      <w:rFonts w:eastAsia="Times New Roman"/>
                      <w:color w:val="000000"/>
                      <w:sz w:val="20"/>
                      <w:szCs w:val="20"/>
                      <w:lang w:val="es-ES" w:eastAsia="es-CL"/>
                    </w:rPr>
                  </w:pPr>
                  <w:r w:rsidRPr="00D7191A">
                    <w:rPr>
                      <w:rFonts w:eastAsia="Times New Roman"/>
                      <w:color w:val="000000"/>
                      <w:sz w:val="20"/>
                      <w:szCs w:val="20"/>
                      <w:lang w:val="es-ES" w:eastAsia="es-CL"/>
                    </w:rPr>
                    <w:t>5</w:t>
                  </w:r>
                </w:p>
              </w:tc>
              <w:tc>
                <w:tcPr>
                  <w:tcW w:w="1053" w:type="dxa"/>
                  <w:tcBorders>
                    <w:top w:val="single" w:sz="4" w:space="0" w:color="auto"/>
                    <w:left w:val="nil"/>
                    <w:bottom w:val="single" w:sz="4" w:space="0" w:color="auto"/>
                    <w:right w:val="single" w:sz="4" w:space="0" w:color="auto"/>
                  </w:tcBorders>
                  <w:noWrap/>
                  <w:vAlign w:val="center"/>
                </w:tcPr>
                <w:p w14:paraId="7618ECAD" w14:textId="33A338B9" w:rsidR="004A75D9" w:rsidRPr="00D7191A" w:rsidRDefault="0028148F" w:rsidP="002A4B93">
                  <w:pPr>
                    <w:jc w:val="center"/>
                    <w:rPr>
                      <w:rFonts w:eastAsia="Times New Roman"/>
                      <w:color w:val="000000"/>
                      <w:sz w:val="20"/>
                      <w:szCs w:val="20"/>
                      <w:lang w:val="es-ES" w:eastAsia="es-CL"/>
                    </w:rPr>
                  </w:pPr>
                  <w:r w:rsidRPr="00D7191A">
                    <w:rPr>
                      <w:rFonts w:eastAsia="Times New Roman"/>
                      <w:color w:val="000000"/>
                      <w:sz w:val="20"/>
                      <w:szCs w:val="20"/>
                      <w:lang w:val="es-ES" w:eastAsia="es-CL"/>
                    </w:rPr>
                    <w:t>4.212.846</w:t>
                  </w:r>
                </w:p>
              </w:tc>
              <w:tc>
                <w:tcPr>
                  <w:tcW w:w="1073" w:type="dxa"/>
                  <w:tcBorders>
                    <w:top w:val="single" w:sz="4" w:space="0" w:color="auto"/>
                    <w:left w:val="nil"/>
                    <w:bottom w:val="single" w:sz="4" w:space="0" w:color="auto"/>
                    <w:right w:val="single" w:sz="4" w:space="0" w:color="auto"/>
                  </w:tcBorders>
                  <w:noWrap/>
                  <w:vAlign w:val="center"/>
                </w:tcPr>
                <w:p w14:paraId="353C9E69" w14:textId="7633E796" w:rsidR="004A75D9" w:rsidRPr="00D7191A" w:rsidRDefault="0028148F" w:rsidP="002A4B93">
                  <w:pPr>
                    <w:jc w:val="center"/>
                    <w:rPr>
                      <w:rFonts w:eastAsia="Times New Roman"/>
                      <w:color w:val="000000"/>
                      <w:sz w:val="20"/>
                      <w:szCs w:val="20"/>
                      <w:lang w:val="es-ES" w:eastAsia="es-CL"/>
                    </w:rPr>
                  </w:pPr>
                  <w:r w:rsidRPr="00D7191A">
                    <w:rPr>
                      <w:rFonts w:eastAsia="Times New Roman"/>
                      <w:color w:val="000000"/>
                      <w:sz w:val="20"/>
                      <w:szCs w:val="20"/>
                      <w:lang w:val="es-ES" w:eastAsia="es-CL"/>
                    </w:rPr>
                    <w:t>672.378</w:t>
                  </w:r>
                </w:p>
              </w:tc>
              <w:tc>
                <w:tcPr>
                  <w:tcW w:w="3218" w:type="dxa"/>
                  <w:tcBorders>
                    <w:top w:val="single" w:sz="4" w:space="0" w:color="auto"/>
                    <w:left w:val="nil"/>
                    <w:bottom w:val="single" w:sz="4" w:space="0" w:color="auto"/>
                    <w:right w:val="single" w:sz="4" w:space="0" w:color="auto"/>
                  </w:tcBorders>
                  <w:vAlign w:val="center"/>
                </w:tcPr>
                <w:p w14:paraId="7195FBD5" w14:textId="5198DB80" w:rsidR="004A75D9" w:rsidRPr="00D7191A" w:rsidRDefault="00367C2F" w:rsidP="009F45FB">
                  <w:pPr>
                    <w:rPr>
                      <w:rFonts w:eastAsia="Times New Roman"/>
                      <w:color w:val="000000"/>
                      <w:sz w:val="20"/>
                      <w:szCs w:val="20"/>
                      <w:lang w:val="es-ES" w:eastAsia="es-CL"/>
                    </w:rPr>
                  </w:pPr>
                  <w:r w:rsidRPr="00D7191A">
                    <w:rPr>
                      <w:rFonts w:eastAsia="Times New Roman"/>
                      <w:color w:val="000000"/>
                      <w:sz w:val="20"/>
                      <w:szCs w:val="20"/>
                      <w:lang w:val="es-ES" w:eastAsia="es-CL"/>
                    </w:rPr>
                    <w:t>Río Primero – según pertinencia</w:t>
                  </w:r>
                </w:p>
              </w:tc>
            </w:tr>
            <w:tr w:rsidR="00367C2F" w:rsidRPr="00D7191A" w14:paraId="544AE6B3" w14:textId="77777777" w:rsidTr="00367C2F">
              <w:trPr>
                <w:trHeight w:val="300"/>
                <w:jc w:val="center"/>
              </w:trPr>
              <w:tc>
                <w:tcPr>
                  <w:tcW w:w="772" w:type="dxa"/>
                  <w:tcBorders>
                    <w:top w:val="single" w:sz="4" w:space="0" w:color="auto"/>
                    <w:left w:val="single" w:sz="4" w:space="0" w:color="auto"/>
                    <w:bottom w:val="single" w:sz="4" w:space="0" w:color="auto"/>
                    <w:right w:val="single" w:sz="4" w:space="0" w:color="auto"/>
                  </w:tcBorders>
                  <w:noWrap/>
                  <w:vAlign w:val="center"/>
                </w:tcPr>
                <w:p w14:paraId="64DE1C9B" w14:textId="588155B1" w:rsidR="00367C2F" w:rsidRPr="00D7191A" w:rsidRDefault="00367C2F" w:rsidP="002A4B93">
                  <w:pPr>
                    <w:jc w:val="center"/>
                    <w:rPr>
                      <w:rFonts w:eastAsia="Times New Roman"/>
                      <w:color w:val="000000"/>
                      <w:sz w:val="20"/>
                      <w:szCs w:val="20"/>
                      <w:lang w:val="es-ES" w:eastAsia="es-CL"/>
                    </w:rPr>
                  </w:pPr>
                  <w:r w:rsidRPr="00D7191A">
                    <w:rPr>
                      <w:rFonts w:eastAsia="Times New Roman"/>
                      <w:color w:val="000000"/>
                      <w:sz w:val="20"/>
                      <w:szCs w:val="20"/>
                      <w:lang w:val="es-ES" w:eastAsia="es-CL"/>
                    </w:rPr>
                    <w:t>6</w:t>
                  </w:r>
                </w:p>
              </w:tc>
              <w:tc>
                <w:tcPr>
                  <w:tcW w:w="1053" w:type="dxa"/>
                  <w:tcBorders>
                    <w:top w:val="single" w:sz="4" w:space="0" w:color="auto"/>
                    <w:left w:val="nil"/>
                    <w:bottom w:val="single" w:sz="4" w:space="0" w:color="auto"/>
                    <w:right w:val="single" w:sz="4" w:space="0" w:color="auto"/>
                  </w:tcBorders>
                  <w:noWrap/>
                  <w:vAlign w:val="center"/>
                </w:tcPr>
                <w:p w14:paraId="37FC49E4" w14:textId="1D8FCE6B" w:rsidR="00367C2F" w:rsidRPr="00D7191A" w:rsidRDefault="0028148F" w:rsidP="002A4B93">
                  <w:pPr>
                    <w:jc w:val="center"/>
                    <w:rPr>
                      <w:rFonts w:eastAsia="Times New Roman"/>
                      <w:color w:val="000000"/>
                      <w:sz w:val="20"/>
                      <w:szCs w:val="20"/>
                      <w:lang w:val="es-ES" w:eastAsia="es-CL"/>
                    </w:rPr>
                  </w:pPr>
                  <w:r w:rsidRPr="00D7191A">
                    <w:rPr>
                      <w:rFonts w:eastAsia="Times New Roman"/>
                      <w:color w:val="000000"/>
                      <w:sz w:val="20"/>
                      <w:szCs w:val="20"/>
                      <w:lang w:val="es-ES" w:eastAsia="es-CL"/>
                    </w:rPr>
                    <w:t>4.206.061</w:t>
                  </w:r>
                </w:p>
              </w:tc>
              <w:tc>
                <w:tcPr>
                  <w:tcW w:w="1073" w:type="dxa"/>
                  <w:tcBorders>
                    <w:top w:val="single" w:sz="4" w:space="0" w:color="auto"/>
                    <w:left w:val="nil"/>
                    <w:bottom w:val="single" w:sz="4" w:space="0" w:color="auto"/>
                    <w:right w:val="single" w:sz="4" w:space="0" w:color="auto"/>
                  </w:tcBorders>
                  <w:noWrap/>
                  <w:vAlign w:val="center"/>
                </w:tcPr>
                <w:p w14:paraId="64AB72AA" w14:textId="5190235E" w:rsidR="00367C2F" w:rsidRPr="00D7191A" w:rsidRDefault="0028148F" w:rsidP="002A4B93">
                  <w:pPr>
                    <w:jc w:val="center"/>
                    <w:rPr>
                      <w:rFonts w:eastAsia="Times New Roman"/>
                      <w:color w:val="000000"/>
                      <w:sz w:val="20"/>
                      <w:szCs w:val="20"/>
                      <w:lang w:val="es-ES" w:eastAsia="es-CL"/>
                    </w:rPr>
                  </w:pPr>
                  <w:r w:rsidRPr="00D7191A">
                    <w:rPr>
                      <w:rFonts w:eastAsia="Times New Roman"/>
                      <w:color w:val="000000"/>
                      <w:sz w:val="20"/>
                      <w:szCs w:val="20"/>
                      <w:lang w:val="es-ES" w:eastAsia="es-CL"/>
                    </w:rPr>
                    <w:t>670.016</w:t>
                  </w:r>
                </w:p>
              </w:tc>
              <w:tc>
                <w:tcPr>
                  <w:tcW w:w="3218" w:type="dxa"/>
                  <w:tcBorders>
                    <w:top w:val="single" w:sz="4" w:space="0" w:color="auto"/>
                    <w:left w:val="nil"/>
                    <w:bottom w:val="single" w:sz="4" w:space="0" w:color="auto"/>
                    <w:right w:val="single" w:sz="4" w:space="0" w:color="auto"/>
                  </w:tcBorders>
                  <w:vAlign w:val="center"/>
                </w:tcPr>
                <w:p w14:paraId="205ABE80" w14:textId="6E1271FA" w:rsidR="00367C2F" w:rsidRPr="00D7191A" w:rsidRDefault="00367C2F" w:rsidP="00367C2F">
                  <w:pPr>
                    <w:rPr>
                      <w:rFonts w:eastAsia="Times New Roman"/>
                      <w:color w:val="000000"/>
                      <w:sz w:val="20"/>
                      <w:szCs w:val="20"/>
                      <w:lang w:val="es-ES" w:eastAsia="es-CL"/>
                    </w:rPr>
                  </w:pPr>
                  <w:r w:rsidRPr="00D7191A">
                    <w:rPr>
                      <w:rFonts w:eastAsia="Times New Roman"/>
                      <w:color w:val="000000"/>
                      <w:sz w:val="20"/>
                      <w:szCs w:val="20"/>
                      <w:lang w:val="es-ES" w:eastAsia="es-CL"/>
                    </w:rPr>
                    <w:t>Río Blanco – según pertinencia</w:t>
                  </w:r>
                </w:p>
              </w:tc>
            </w:tr>
            <w:tr w:rsidR="00367C2F" w:rsidRPr="00D7191A" w14:paraId="7DC4B075" w14:textId="77777777" w:rsidTr="00367C2F">
              <w:trPr>
                <w:trHeight w:val="300"/>
                <w:jc w:val="center"/>
              </w:trPr>
              <w:tc>
                <w:tcPr>
                  <w:tcW w:w="772" w:type="dxa"/>
                  <w:tcBorders>
                    <w:top w:val="single" w:sz="4" w:space="0" w:color="auto"/>
                    <w:left w:val="single" w:sz="4" w:space="0" w:color="auto"/>
                    <w:bottom w:val="single" w:sz="4" w:space="0" w:color="auto"/>
                    <w:right w:val="single" w:sz="4" w:space="0" w:color="auto"/>
                  </w:tcBorders>
                  <w:noWrap/>
                  <w:vAlign w:val="center"/>
                </w:tcPr>
                <w:p w14:paraId="5479B8A5" w14:textId="7DB27435" w:rsidR="00367C2F" w:rsidRPr="00D7191A" w:rsidRDefault="00367C2F" w:rsidP="002A4B93">
                  <w:pPr>
                    <w:jc w:val="center"/>
                    <w:rPr>
                      <w:rFonts w:eastAsia="Times New Roman"/>
                      <w:color w:val="000000"/>
                      <w:sz w:val="20"/>
                      <w:szCs w:val="20"/>
                      <w:lang w:val="es-ES" w:eastAsia="es-CL"/>
                    </w:rPr>
                  </w:pPr>
                  <w:r w:rsidRPr="00D7191A">
                    <w:rPr>
                      <w:rFonts w:eastAsia="Times New Roman"/>
                      <w:color w:val="000000"/>
                      <w:sz w:val="20"/>
                      <w:szCs w:val="20"/>
                      <w:lang w:val="es-ES" w:eastAsia="es-CL"/>
                    </w:rPr>
                    <w:t>7</w:t>
                  </w:r>
                </w:p>
              </w:tc>
              <w:tc>
                <w:tcPr>
                  <w:tcW w:w="1053" w:type="dxa"/>
                  <w:tcBorders>
                    <w:top w:val="single" w:sz="4" w:space="0" w:color="auto"/>
                    <w:left w:val="nil"/>
                    <w:bottom w:val="single" w:sz="4" w:space="0" w:color="auto"/>
                    <w:right w:val="single" w:sz="4" w:space="0" w:color="auto"/>
                  </w:tcBorders>
                  <w:noWrap/>
                  <w:vAlign w:val="center"/>
                </w:tcPr>
                <w:p w14:paraId="5CAD755F" w14:textId="0121C1D3" w:rsidR="00367C2F" w:rsidRPr="00D7191A" w:rsidRDefault="00DB3B04" w:rsidP="00A05427">
                  <w:pPr>
                    <w:jc w:val="center"/>
                    <w:rPr>
                      <w:rFonts w:eastAsia="Times New Roman"/>
                      <w:color w:val="000000"/>
                      <w:sz w:val="20"/>
                      <w:szCs w:val="20"/>
                      <w:lang w:val="es-ES" w:eastAsia="es-CL"/>
                    </w:rPr>
                  </w:pPr>
                  <w:r w:rsidRPr="00D7191A">
                    <w:rPr>
                      <w:rFonts w:eastAsia="Times New Roman"/>
                      <w:color w:val="000000"/>
                      <w:sz w:val="20"/>
                      <w:szCs w:val="20"/>
                      <w:lang w:val="es-ES" w:eastAsia="es-CL"/>
                    </w:rPr>
                    <w:t>4.263.</w:t>
                  </w:r>
                  <w:r w:rsidR="00A05427" w:rsidRPr="00D7191A">
                    <w:rPr>
                      <w:rFonts w:eastAsia="Times New Roman"/>
                      <w:color w:val="000000"/>
                      <w:sz w:val="20"/>
                      <w:szCs w:val="20"/>
                      <w:lang w:val="es-ES" w:eastAsia="es-CL"/>
                    </w:rPr>
                    <w:t>624</w:t>
                  </w:r>
                </w:p>
              </w:tc>
              <w:tc>
                <w:tcPr>
                  <w:tcW w:w="1073" w:type="dxa"/>
                  <w:tcBorders>
                    <w:top w:val="single" w:sz="4" w:space="0" w:color="auto"/>
                    <w:left w:val="nil"/>
                    <w:bottom w:val="single" w:sz="4" w:space="0" w:color="auto"/>
                    <w:right w:val="single" w:sz="4" w:space="0" w:color="auto"/>
                  </w:tcBorders>
                  <w:noWrap/>
                  <w:vAlign w:val="center"/>
                </w:tcPr>
                <w:p w14:paraId="057C98C7" w14:textId="2C3BA49C" w:rsidR="00367C2F" w:rsidRPr="00D7191A" w:rsidRDefault="00DB3B04" w:rsidP="00A05427">
                  <w:pPr>
                    <w:jc w:val="center"/>
                    <w:rPr>
                      <w:rFonts w:eastAsia="Times New Roman"/>
                      <w:color w:val="000000"/>
                      <w:sz w:val="20"/>
                      <w:szCs w:val="20"/>
                      <w:lang w:val="es-ES" w:eastAsia="es-CL"/>
                    </w:rPr>
                  </w:pPr>
                  <w:r w:rsidRPr="00D7191A">
                    <w:rPr>
                      <w:rFonts w:eastAsia="Times New Roman"/>
                      <w:color w:val="000000"/>
                      <w:sz w:val="20"/>
                      <w:szCs w:val="20"/>
                      <w:lang w:val="es-ES" w:eastAsia="es-CL"/>
                    </w:rPr>
                    <w:t>6</w:t>
                  </w:r>
                  <w:r w:rsidR="00A05427" w:rsidRPr="00D7191A">
                    <w:rPr>
                      <w:rFonts w:eastAsia="Times New Roman"/>
                      <w:color w:val="000000"/>
                      <w:sz w:val="20"/>
                      <w:szCs w:val="20"/>
                      <w:lang w:val="es-ES" w:eastAsia="es-CL"/>
                    </w:rPr>
                    <w:t>50</w:t>
                  </w:r>
                  <w:r w:rsidRPr="00D7191A">
                    <w:rPr>
                      <w:rFonts w:eastAsia="Times New Roman"/>
                      <w:color w:val="000000"/>
                      <w:sz w:val="20"/>
                      <w:szCs w:val="20"/>
                      <w:lang w:val="es-ES" w:eastAsia="es-CL"/>
                    </w:rPr>
                    <w:t>.</w:t>
                  </w:r>
                  <w:r w:rsidR="00A05427" w:rsidRPr="00D7191A">
                    <w:rPr>
                      <w:rFonts w:eastAsia="Times New Roman"/>
                      <w:color w:val="000000"/>
                      <w:sz w:val="20"/>
                      <w:szCs w:val="20"/>
                      <w:lang w:val="es-ES" w:eastAsia="es-CL"/>
                    </w:rPr>
                    <w:t>197</w:t>
                  </w:r>
                </w:p>
              </w:tc>
              <w:tc>
                <w:tcPr>
                  <w:tcW w:w="3218" w:type="dxa"/>
                  <w:tcBorders>
                    <w:top w:val="single" w:sz="4" w:space="0" w:color="auto"/>
                    <w:left w:val="nil"/>
                    <w:bottom w:val="single" w:sz="4" w:space="0" w:color="auto"/>
                    <w:right w:val="single" w:sz="4" w:space="0" w:color="auto"/>
                  </w:tcBorders>
                  <w:vAlign w:val="center"/>
                </w:tcPr>
                <w:p w14:paraId="17FDC6EA" w14:textId="40226AEE" w:rsidR="00367C2F" w:rsidRPr="00D7191A" w:rsidRDefault="00367C2F" w:rsidP="00367C2F">
                  <w:pPr>
                    <w:rPr>
                      <w:rFonts w:eastAsia="Times New Roman"/>
                      <w:color w:val="000000"/>
                      <w:sz w:val="20"/>
                      <w:szCs w:val="20"/>
                      <w:lang w:val="es-ES" w:eastAsia="es-CL"/>
                    </w:rPr>
                  </w:pPr>
                  <w:r w:rsidRPr="00D7191A">
                    <w:rPr>
                      <w:rFonts w:eastAsia="Times New Roman"/>
                      <w:color w:val="000000"/>
                      <w:sz w:val="20"/>
                      <w:szCs w:val="20"/>
                      <w:lang w:val="es-ES" w:eastAsia="es-CL"/>
                    </w:rPr>
                    <w:t>Río sin nombre – según pertinencia</w:t>
                  </w:r>
                </w:p>
              </w:tc>
            </w:tr>
          </w:tbl>
          <w:p w14:paraId="00576C8B" w14:textId="77777777" w:rsidR="00A943E8" w:rsidRPr="00D7191A" w:rsidRDefault="00A943E8" w:rsidP="002A4B93">
            <w:pPr>
              <w:ind w:left="179"/>
              <w:rPr>
                <w:rFonts w:ascii="Calibri" w:eastAsia="Times New Roman" w:hAnsi="Calibri"/>
                <w:color w:val="000000"/>
                <w:sz w:val="18"/>
                <w:szCs w:val="20"/>
                <w:lang w:val="es-ES" w:eastAsia="es-CL"/>
              </w:rPr>
            </w:pPr>
          </w:p>
          <w:p w14:paraId="5697EE69" w14:textId="77777777" w:rsidR="00C61215" w:rsidRPr="00D7191A" w:rsidRDefault="00A943E8" w:rsidP="00C61215">
            <w:pPr>
              <w:ind w:left="135"/>
              <w:rPr>
                <w:rFonts w:ascii="Calibri" w:eastAsia="Times New Roman" w:hAnsi="Calibri"/>
                <w:color w:val="000000"/>
                <w:sz w:val="18"/>
                <w:szCs w:val="20"/>
                <w:u w:val="single"/>
                <w:lang w:val="es-ES" w:eastAsia="es-CL"/>
              </w:rPr>
            </w:pPr>
            <w:r w:rsidRPr="00D7191A">
              <w:rPr>
                <w:rFonts w:ascii="Calibri" w:eastAsia="Times New Roman" w:hAnsi="Calibri"/>
                <w:color w:val="000000"/>
                <w:sz w:val="18"/>
                <w:szCs w:val="20"/>
                <w:u w:val="single"/>
                <w:lang w:val="es-ES" w:eastAsia="es-CL"/>
              </w:rPr>
              <w:t>Fuente</w:t>
            </w:r>
            <w:r w:rsidR="00C61215" w:rsidRPr="00D7191A">
              <w:rPr>
                <w:rFonts w:ascii="Calibri" w:eastAsia="Times New Roman" w:hAnsi="Calibri"/>
                <w:color w:val="000000"/>
                <w:sz w:val="18"/>
                <w:szCs w:val="20"/>
                <w:u w:val="single"/>
                <w:lang w:val="es-ES" w:eastAsia="es-CL"/>
              </w:rPr>
              <w:t>s</w:t>
            </w:r>
            <w:r w:rsidRPr="00D7191A">
              <w:rPr>
                <w:rFonts w:ascii="Calibri" w:eastAsia="Times New Roman" w:hAnsi="Calibri"/>
                <w:color w:val="000000"/>
                <w:sz w:val="18"/>
                <w:szCs w:val="20"/>
                <w:u w:val="single"/>
                <w:lang w:val="es-ES" w:eastAsia="es-CL"/>
              </w:rPr>
              <w:t>:</w:t>
            </w:r>
          </w:p>
          <w:p w14:paraId="7A2EC9CC" w14:textId="77777777" w:rsidR="00C61215" w:rsidRPr="00D7191A" w:rsidRDefault="00C61215" w:rsidP="00C61215">
            <w:pPr>
              <w:ind w:left="135"/>
              <w:rPr>
                <w:rFonts w:ascii="Calibri" w:eastAsia="Times New Roman" w:hAnsi="Calibri"/>
                <w:color w:val="000000"/>
                <w:sz w:val="18"/>
                <w:szCs w:val="20"/>
                <w:lang w:val="es-ES" w:eastAsia="es-CL"/>
              </w:rPr>
            </w:pPr>
            <w:r w:rsidRPr="00D7191A">
              <w:rPr>
                <w:rFonts w:ascii="Calibri" w:eastAsia="Times New Roman" w:hAnsi="Calibri"/>
                <w:color w:val="000000"/>
                <w:sz w:val="18"/>
                <w:szCs w:val="20"/>
                <w:lang w:val="es-ES" w:eastAsia="es-CL"/>
              </w:rPr>
              <w:t>- I</w:t>
            </w:r>
            <w:r w:rsidR="00A943E8" w:rsidRPr="00D7191A">
              <w:rPr>
                <w:rFonts w:ascii="Calibri" w:eastAsia="Times New Roman" w:hAnsi="Calibri"/>
                <w:color w:val="000000"/>
                <w:sz w:val="18"/>
                <w:szCs w:val="20"/>
                <w:lang w:val="es-ES" w:eastAsia="es-CL"/>
              </w:rPr>
              <w:t>nformación obtenida en terreno</w:t>
            </w:r>
            <w:r w:rsidRPr="00D7191A">
              <w:rPr>
                <w:rFonts w:ascii="Calibri" w:eastAsia="Times New Roman" w:hAnsi="Calibri"/>
                <w:color w:val="000000"/>
                <w:sz w:val="18"/>
                <w:szCs w:val="20"/>
                <w:lang w:val="es-ES" w:eastAsia="es-CL"/>
              </w:rPr>
              <w:t>.</w:t>
            </w:r>
          </w:p>
          <w:p w14:paraId="7C327D9C" w14:textId="77777777" w:rsidR="00C61215" w:rsidRPr="00D7191A" w:rsidRDefault="00C61215" w:rsidP="00C61215">
            <w:pPr>
              <w:ind w:left="135"/>
              <w:rPr>
                <w:rFonts w:ascii="Calibri" w:eastAsia="Times New Roman" w:hAnsi="Calibri"/>
                <w:color w:val="000000"/>
                <w:sz w:val="18"/>
                <w:szCs w:val="20"/>
                <w:lang w:val="es-ES" w:eastAsia="es-CL"/>
              </w:rPr>
            </w:pPr>
            <w:r w:rsidRPr="00D7191A">
              <w:rPr>
                <w:rFonts w:ascii="Calibri" w:eastAsia="Times New Roman" w:hAnsi="Calibri"/>
                <w:color w:val="000000"/>
                <w:sz w:val="18"/>
                <w:szCs w:val="20"/>
                <w:lang w:val="es-ES" w:eastAsia="es-CL"/>
              </w:rPr>
              <w:t xml:space="preserve">- </w:t>
            </w:r>
            <w:r w:rsidR="00367C2F" w:rsidRPr="00D7191A">
              <w:rPr>
                <w:rFonts w:ascii="Calibri" w:eastAsia="Times New Roman" w:hAnsi="Calibri"/>
                <w:color w:val="000000"/>
                <w:sz w:val="18"/>
                <w:szCs w:val="20"/>
                <w:lang w:val="es-ES" w:eastAsia="es-CL"/>
              </w:rPr>
              <w:t>Carta D.T. N°</w:t>
            </w:r>
            <w:r w:rsidRPr="00D7191A">
              <w:rPr>
                <w:rFonts w:ascii="Calibri" w:eastAsia="Times New Roman" w:hAnsi="Calibri"/>
                <w:color w:val="000000"/>
                <w:sz w:val="18"/>
                <w:szCs w:val="20"/>
                <w:lang w:val="es-ES" w:eastAsia="es-CL"/>
              </w:rPr>
              <w:t>73</w:t>
            </w:r>
            <w:r w:rsidR="00367C2F" w:rsidRPr="00D7191A">
              <w:rPr>
                <w:rFonts w:ascii="Calibri" w:eastAsia="Times New Roman" w:hAnsi="Calibri"/>
                <w:color w:val="000000"/>
                <w:sz w:val="18"/>
                <w:szCs w:val="20"/>
                <w:lang w:val="es-ES" w:eastAsia="es-CL"/>
              </w:rPr>
              <w:t>/1</w:t>
            </w:r>
            <w:r w:rsidRPr="00D7191A">
              <w:rPr>
                <w:rFonts w:ascii="Calibri" w:eastAsia="Times New Roman" w:hAnsi="Calibri"/>
                <w:color w:val="000000"/>
                <w:sz w:val="18"/>
                <w:szCs w:val="20"/>
                <w:lang w:val="es-ES" w:eastAsia="es-CL"/>
              </w:rPr>
              <w:t>5</w:t>
            </w:r>
            <w:r w:rsidR="00367C2F" w:rsidRPr="00D7191A">
              <w:rPr>
                <w:rFonts w:ascii="Calibri" w:eastAsia="Times New Roman" w:hAnsi="Calibri"/>
                <w:color w:val="000000"/>
                <w:sz w:val="18"/>
                <w:szCs w:val="20"/>
                <w:lang w:val="es-ES" w:eastAsia="es-CL"/>
              </w:rPr>
              <w:t xml:space="preserve"> emitida por Servicios de Acuicultura </w:t>
            </w:r>
            <w:proofErr w:type="spellStart"/>
            <w:r w:rsidR="00367C2F" w:rsidRPr="00D7191A">
              <w:rPr>
                <w:rFonts w:ascii="Calibri" w:eastAsia="Times New Roman" w:hAnsi="Calibri"/>
                <w:color w:val="000000"/>
                <w:sz w:val="18"/>
                <w:szCs w:val="20"/>
                <w:lang w:val="es-ES" w:eastAsia="es-CL"/>
              </w:rPr>
              <w:t>Acuimag</w:t>
            </w:r>
            <w:proofErr w:type="spellEnd"/>
            <w:r w:rsidR="00367C2F" w:rsidRPr="00D7191A">
              <w:rPr>
                <w:rFonts w:ascii="Calibri" w:eastAsia="Times New Roman" w:hAnsi="Calibri"/>
                <w:color w:val="000000"/>
                <w:sz w:val="18"/>
                <w:szCs w:val="20"/>
                <w:lang w:val="es-ES" w:eastAsia="es-CL"/>
              </w:rPr>
              <w:t xml:space="preserve"> S.A. y recibida por </w:t>
            </w:r>
            <w:proofErr w:type="spellStart"/>
            <w:r w:rsidR="00367C2F" w:rsidRPr="00D7191A">
              <w:rPr>
                <w:rFonts w:ascii="Calibri" w:eastAsia="Times New Roman" w:hAnsi="Calibri"/>
                <w:color w:val="000000"/>
                <w:sz w:val="18"/>
                <w:szCs w:val="20"/>
                <w:lang w:val="es-ES" w:eastAsia="es-CL"/>
              </w:rPr>
              <w:t>el</w:t>
            </w:r>
            <w:proofErr w:type="spellEnd"/>
            <w:r w:rsidR="00367C2F" w:rsidRPr="00D7191A">
              <w:rPr>
                <w:rFonts w:ascii="Calibri" w:eastAsia="Times New Roman" w:hAnsi="Calibri"/>
                <w:color w:val="000000"/>
                <w:sz w:val="18"/>
                <w:szCs w:val="20"/>
                <w:lang w:val="es-ES" w:eastAsia="es-CL"/>
              </w:rPr>
              <w:t xml:space="preserve"> SEA Magallanes con fecha </w:t>
            </w:r>
            <w:r w:rsidRPr="00D7191A">
              <w:rPr>
                <w:rFonts w:ascii="Calibri" w:eastAsia="Times New Roman" w:hAnsi="Calibri"/>
                <w:color w:val="000000"/>
                <w:sz w:val="18"/>
                <w:szCs w:val="20"/>
                <w:lang w:val="es-ES" w:eastAsia="es-CL"/>
              </w:rPr>
              <w:t>31</w:t>
            </w:r>
            <w:r w:rsidR="00367C2F" w:rsidRPr="00D7191A">
              <w:rPr>
                <w:rFonts w:ascii="Calibri" w:eastAsia="Times New Roman" w:hAnsi="Calibri"/>
                <w:color w:val="000000"/>
                <w:sz w:val="18"/>
                <w:szCs w:val="20"/>
                <w:lang w:val="es-ES" w:eastAsia="es-CL"/>
              </w:rPr>
              <w:t>/</w:t>
            </w:r>
            <w:r w:rsidRPr="00D7191A">
              <w:rPr>
                <w:rFonts w:ascii="Calibri" w:eastAsia="Times New Roman" w:hAnsi="Calibri"/>
                <w:color w:val="000000"/>
                <w:sz w:val="18"/>
                <w:szCs w:val="20"/>
                <w:lang w:val="es-ES" w:eastAsia="es-CL"/>
              </w:rPr>
              <w:t>12</w:t>
            </w:r>
            <w:r w:rsidR="00367C2F" w:rsidRPr="00D7191A">
              <w:rPr>
                <w:rFonts w:ascii="Calibri" w:eastAsia="Times New Roman" w:hAnsi="Calibri"/>
                <w:color w:val="000000"/>
                <w:sz w:val="18"/>
                <w:szCs w:val="20"/>
                <w:lang w:val="es-ES" w:eastAsia="es-CL"/>
              </w:rPr>
              <w:t>/1</w:t>
            </w:r>
            <w:r w:rsidRPr="00D7191A">
              <w:rPr>
                <w:rFonts w:ascii="Calibri" w:eastAsia="Times New Roman" w:hAnsi="Calibri"/>
                <w:color w:val="000000"/>
                <w:sz w:val="18"/>
                <w:szCs w:val="20"/>
                <w:lang w:val="es-ES" w:eastAsia="es-CL"/>
              </w:rPr>
              <w:t>5.</w:t>
            </w:r>
          </w:p>
          <w:p w14:paraId="34EBB549" w14:textId="1642FD0D" w:rsidR="00A943E8" w:rsidRPr="00D7191A" w:rsidRDefault="00C61215" w:rsidP="00C61215">
            <w:pPr>
              <w:ind w:left="135"/>
              <w:rPr>
                <w:rFonts w:ascii="Calibri" w:eastAsia="Times New Roman" w:hAnsi="Calibri"/>
                <w:color w:val="000000"/>
                <w:sz w:val="18"/>
                <w:szCs w:val="20"/>
                <w:lang w:val="es-ES" w:eastAsia="es-CL"/>
              </w:rPr>
            </w:pPr>
            <w:r w:rsidRPr="00D7191A">
              <w:rPr>
                <w:rFonts w:ascii="Calibri" w:eastAsia="Times New Roman" w:hAnsi="Calibri"/>
                <w:color w:val="000000"/>
                <w:sz w:val="18"/>
                <w:szCs w:val="20"/>
                <w:lang w:val="es-ES" w:eastAsia="es-CL"/>
              </w:rPr>
              <w:t>- Registro Público de Derechos de Aprovechamiento de Aguas de la DGA (</w:t>
            </w:r>
            <w:hyperlink r:id="rId47" w:history="1">
              <w:r w:rsidRPr="00D7191A">
                <w:rPr>
                  <w:rStyle w:val="Hipervnculo"/>
                  <w:rFonts w:ascii="Calibri" w:eastAsia="Times New Roman" w:hAnsi="Calibri"/>
                  <w:sz w:val="18"/>
                  <w:szCs w:val="20"/>
                  <w:lang w:val="es-ES" w:eastAsia="es-CL"/>
                </w:rPr>
                <w:t>http://www.dga.cl/productosyservicios/derechos_historicos/</w:t>
              </w:r>
            </w:hyperlink>
            <w:r w:rsidRPr="00D7191A">
              <w:rPr>
                <w:rFonts w:ascii="Calibri" w:eastAsia="Times New Roman" w:hAnsi="Calibri"/>
                <w:color w:val="000000"/>
                <w:sz w:val="18"/>
                <w:szCs w:val="20"/>
                <w:lang w:val="es-ES" w:eastAsia="es-CL"/>
              </w:rPr>
              <w:t>)</w:t>
            </w:r>
            <w:r w:rsidR="00A943E8" w:rsidRPr="00D7191A">
              <w:rPr>
                <w:rFonts w:ascii="Calibri" w:eastAsia="Times New Roman" w:hAnsi="Calibri"/>
                <w:color w:val="000000"/>
                <w:sz w:val="18"/>
                <w:szCs w:val="20"/>
                <w:lang w:val="es-ES" w:eastAsia="es-CL"/>
              </w:rPr>
              <w:t>.</w:t>
            </w:r>
          </w:p>
        </w:tc>
        <w:tc>
          <w:tcPr>
            <w:tcW w:w="2647" w:type="pct"/>
            <w:gridSpan w:val="2"/>
            <w:tcBorders>
              <w:top w:val="nil"/>
              <w:left w:val="single" w:sz="4" w:space="0" w:color="auto"/>
              <w:bottom w:val="nil"/>
              <w:right w:val="single" w:sz="4" w:space="0" w:color="auto"/>
            </w:tcBorders>
            <w:noWrap/>
            <w:vAlign w:val="center"/>
          </w:tcPr>
          <w:p w14:paraId="5196927A" w14:textId="77777777" w:rsidR="00A943E8" w:rsidRPr="00D7191A" w:rsidRDefault="00A943E8" w:rsidP="002A4B93">
            <w:pPr>
              <w:jc w:val="center"/>
              <w:rPr>
                <w:rFonts w:eastAsia="Times New Roman"/>
                <w:color w:val="000000"/>
                <w:sz w:val="20"/>
                <w:szCs w:val="20"/>
                <w:lang w:val="es-ES" w:eastAsia="es-CL"/>
              </w:rPr>
            </w:pPr>
          </w:p>
          <w:p w14:paraId="187E3C32" w14:textId="77777777" w:rsidR="00A943E8" w:rsidRPr="00D7191A" w:rsidRDefault="00A943E8" w:rsidP="002A4B93">
            <w:pPr>
              <w:jc w:val="center"/>
              <w:rPr>
                <w:rFonts w:eastAsia="Times New Roman"/>
                <w:color w:val="000000"/>
                <w:sz w:val="20"/>
                <w:szCs w:val="20"/>
                <w:lang w:val="es-ES" w:eastAsia="es-CL"/>
              </w:rPr>
            </w:pPr>
          </w:p>
          <w:p w14:paraId="3DD816E4" w14:textId="2C741F58" w:rsidR="00A943E8" w:rsidRPr="00D7191A" w:rsidRDefault="007677FF" w:rsidP="002A4B93">
            <w:pPr>
              <w:jc w:val="center"/>
              <w:rPr>
                <w:rFonts w:eastAsia="Times New Roman"/>
                <w:color w:val="000000"/>
                <w:sz w:val="20"/>
                <w:szCs w:val="20"/>
                <w:lang w:val="es-ES" w:eastAsia="es-CL"/>
              </w:rPr>
            </w:pPr>
            <w:r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70784" behindDoc="0" locked="0" layoutInCell="1" allowOverlap="1" wp14:anchorId="10CC5E0A" wp14:editId="11744185">
                      <wp:simplePos x="0" y="0"/>
                      <wp:positionH relativeFrom="column">
                        <wp:posOffset>2759075</wp:posOffset>
                      </wp:positionH>
                      <wp:positionV relativeFrom="paragraph">
                        <wp:posOffset>2368550</wp:posOffset>
                      </wp:positionV>
                      <wp:extent cx="754380" cy="254635"/>
                      <wp:effectExtent l="0" t="0" r="26670" b="1206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4635"/>
                              </a:xfrm>
                              <a:prstGeom prst="rect">
                                <a:avLst/>
                              </a:prstGeom>
                              <a:solidFill>
                                <a:schemeClr val="bg1"/>
                              </a:solidFill>
                              <a:ln w="25400">
                                <a:solidFill>
                                  <a:schemeClr val="tx1"/>
                                </a:solidFill>
                                <a:miter lim="800000"/>
                                <a:headEnd/>
                                <a:tailEnd/>
                              </a:ln>
                            </wps:spPr>
                            <wps:txbx>
                              <w:txbxContent>
                                <w:p w14:paraId="6E711CB9" w14:textId="45469E57" w:rsidR="00A431D0" w:rsidRPr="00A576FB" w:rsidRDefault="00A431D0" w:rsidP="00265A53">
                                  <w:pPr>
                                    <w:rPr>
                                      <w:b/>
                                      <w:sz w:val="18"/>
                                    </w:rPr>
                                  </w:pPr>
                                  <w:r>
                                    <w:rPr>
                                      <w:b/>
                                      <w:sz w:val="18"/>
                                    </w:rPr>
                                    <w:t>Ruta Y-340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17.25pt;margin-top:186.5pt;width:59.4pt;height:20.05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" fillcolor="white [3212]" strokecolor="black [3213]" strokeweight="2pt">
                      <v:textbox>
                        <w:txbxContent>
                          <w:p w14:paraId="6E711CB9" w14:textId="45469E57" w:rsidR="00A431D0" w:rsidRPr="00A576FB" w:rsidRDefault="00A431D0" w:rsidP="00265A53">
                            <w:pPr>
                              <w:rPr>
                                <w:b/>
                                <w:sz w:val="18"/>
                              </w:rPr>
                            </w:pPr>
                            <w:r>
                              <w:rPr>
                                <w:b/>
                                <w:sz w:val="18"/>
                              </w:rPr>
                              <w:t>Ruta Y-340</w:t>
                            </w:r>
                          </w:p>
                        </w:txbxContent>
                      </v:textbox>
                    </v:shape>
                  </w:pict>
                </mc:Fallback>
              </mc:AlternateContent>
            </w:r>
            <w:r w:rsidR="00265A53"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69760" behindDoc="0" locked="0" layoutInCell="1" allowOverlap="1" wp14:anchorId="3A4850C4" wp14:editId="7DE33BCC">
                      <wp:simplePos x="0" y="0"/>
                      <wp:positionH relativeFrom="column">
                        <wp:posOffset>2619375</wp:posOffset>
                      </wp:positionH>
                      <wp:positionV relativeFrom="paragraph">
                        <wp:posOffset>2515870</wp:posOffset>
                      </wp:positionV>
                      <wp:extent cx="328930" cy="62230"/>
                      <wp:effectExtent l="0" t="0" r="13970" b="33020"/>
                      <wp:wrapNone/>
                      <wp:docPr id="44" name="44 Conector recto"/>
                      <wp:cNvGraphicFramePr/>
                      <a:graphic xmlns:a="http://schemas.openxmlformats.org/drawingml/2006/main">
                        <a:graphicData uri="http://schemas.microsoft.com/office/word/2010/wordprocessingShape">
                          <wps:wsp>
                            <wps:cNvCnPr/>
                            <wps:spPr>
                              <a:xfrm flipV="1">
                                <a:off x="0" y="0"/>
                                <a:ext cx="328930" cy="6223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16E1C2" id="44 Conector recto" o:spid="_x0000_s1026" style="position:absolute;flip:y;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5pt,198.1pt" to="232.1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" strokecolor="black [3213]" strokeweight="2pt"/>
                  </w:pict>
                </mc:Fallback>
              </mc:AlternateContent>
            </w:r>
            <w:r w:rsidR="00F6293F"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67712" behindDoc="0" locked="0" layoutInCell="1" allowOverlap="1" wp14:anchorId="4152D119" wp14:editId="2F9881B3">
                      <wp:simplePos x="0" y="0"/>
                      <wp:positionH relativeFrom="column">
                        <wp:posOffset>1068705</wp:posOffset>
                      </wp:positionH>
                      <wp:positionV relativeFrom="paragraph">
                        <wp:posOffset>521335</wp:posOffset>
                      </wp:positionV>
                      <wp:extent cx="754380" cy="254635"/>
                      <wp:effectExtent l="0" t="0" r="26670" b="1206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4635"/>
                              </a:xfrm>
                              <a:prstGeom prst="rect">
                                <a:avLst/>
                              </a:prstGeom>
                              <a:solidFill>
                                <a:schemeClr val="bg1"/>
                              </a:solidFill>
                              <a:ln w="25400">
                                <a:solidFill>
                                  <a:schemeClr val="tx1"/>
                                </a:solidFill>
                                <a:miter lim="800000"/>
                                <a:headEnd/>
                                <a:tailEnd/>
                              </a:ln>
                            </wps:spPr>
                            <wps:txbx>
                              <w:txbxContent>
                                <w:p w14:paraId="795B7782" w14:textId="4620CBD5" w:rsidR="00A431D0" w:rsidRPr="00A576FB" w:rsidRDefault="00A431D0" w:rsidP="00F6293F">
                                  <w:pPr>
                                    <w:rPr>
                                      <w:b/>
                                      <w:sz w:val="18"/>
                                    </w:rPr>
                                  </w:pPr>
                                  <w:r>
                                    <w:rPr>
                                      <w:b/>
                                      <w:sz w:val="18"/>
                                    </w:rPr>
                                    <w:t>Ruta Y-290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84.15pt;margin-top:41.05pt;width:59.4pt;height:20.05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" fillcolor="white [3212]" strokecolor="black [3213]" strokeweight="2pt">
                      <v:textbox>
                        <w:txbxContent>
                          <w:p w14:paraId="795B7782" w14:textId="4620CBD5" w:rsidR="00A431D0" w:rsidRPr="00A576FB" w:rsidRDefault="00A431D0" w:rsidP="00F6293F">
                            <w:pPr>
                              <w:rPr>
                                <w:b/>
                                <w:sz w:val="18"/>
                              </w:rPr>
                            </w:pPr>
                            <w:r>
                              <w:rPr>
                                <w:b/>
                                <w:sz w:val="18"/>
                              </w:rPr>
                              <w:t>Ruta Y-290</w:t>
                            </w:r>
                          </w:p>
                        </w:txbxContent>
                      </v:textbox>
                    </v:shape>
                  </w:pict>
                </mc:Fallback>
              </mc:AlternateContent>
            </w:r>
            <w:r w:rsidR="00F6293F"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66688" behindDoc="0" locked="0" layoutInCell="1" allowOverlap="1" wp14:anchorId="7CBFFE1F" wp14:editId="13C4B3AB">
                      <wp:simplePos x="0" y="0"/>
                      <wp:positionH relativeFrom="column">
                        <wp:posOffset>1623695</wp:posOffset>
                      </wp:positionH>
                      <wp:positionV relativeFrom="paragraph">
                        <wp:posOffset>429260</wp:posOffset>
                      </wp:positionV>
                      <wp:extent cx="254635" cy="179705"/>
                      <wp:effectExtent l="0" t="0" r="31115" b="29845"/>
                      <wp:wrapNone/>
                      <wp:docPr id="42" name="42 Conector recto"/>
                      <wp:cNvGraphicFramePr/>
                      <a:graphic xmlns:a="http://schemas.openxmlformats.org/drawingml/2006/main">
                        <a:graphicData uri="http://schemas.microsoft.com/office/word/2010/wordprocessingShape">
                          <wps:wsp>
                            <wps:cNvCnPr/>
                            <wps:spPr>
                              <a:xfrm flipV="1">
                                <a:off x="0" y="0"/>
                                <a:ext cx="254635" cy="17970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9822D9" id="42 Conector recto" o:spid="_x0000_s1026" style="position:absolute;flip:y;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5pt,33.8pt" to="147.9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" strokecolor="black [3213]" strokeweight="2pt"/>
                  </w:pict>
                </mc:Fallback>
              </mc:AlternateContent>
            </w:r>
            <w:r w:rsidR="00F6293F"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63616" behindDoc="0" locked="0" layoutInCell="1" allowOverlap="1" wp14:anchorId="050786AC" wp14:editId="05DE6473">
                      <wp:simplePos x="0" y="0"/>
                      <wp:positionH relativeFrom="column">
                        <wp:posOffset>2225675</wp:posOffset>
                      </wp:positionH>
                      <wp:positionV relativeFrom="paragraph">
                        <wp:posOffset>591820</wp:posOffset>
                      </wp:positionV>
                      <wp:extent cx="328930" cy="127000"/>
                      <wp:effectExtent l="0" t="0" r="13970" b="25400"/>
                      <wp:wrapNone/>
                      <wp:docPr id="32" name="32 Conector recto"/>
                      <wp:cNvGraphicFramePr/>
                      <a:graphic xmlns:a="http://schemas.openxmlformats.org/drawingml/2006/main">
                        <a:graphicData uri="http://schemas.microsoft.com/office/word/2010/wordprocessingShape">
                          <wps:wsp>
                            <wps:cNvCnPr/>
                            <wps:spPr>
                              <a:xfrm flipV="1">
                                <a:off x="0" y="0"/>
                                <a:ext cx="328930" cy="1270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125220" id="32 Conector recto" o:spid="_x0000_s1026" style="position:absolute;flip:y;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5pt,46.6pt" to="201.1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" strokecolor="black [3213]" strokeweight="2pt"/>
                  </w:pict>
                </mc:Fallback>
              </mc:AlternateContent>
            </w:r>
            <w:r w:rsidR="00F6293F"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64640" behindDoc="0" locked="0" layoutInCell="1" allowOverlap="1" wp14:anchorId="277C6B1D" wp14:editId="3FC050D1">
                      <wp:simplePos x="0" y="0"/>
                      <wp:positionH relativeFrom="column">
                        <wp:posOffset>2395220</wp:posOffset>
                      </wp:positionH>
                      <wp:positionV relativeFrom="paragraph">
                        <wp:posOffset>410210</wp:posOffset>
                      </wp:positionV>
                      <wp:extent cx="552450" cy="254635"/>
                      <wp:effectExtent l="0" t="0" r="19050" b="12065"/>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4635"/>
                              </a:xfrm>
                              <a:prstGeom prst="rect">
                                <a:avLst/>
                              </a:prstGeom>
                              <a:solidFill>
                                <a:schemeClr val="bg1"/>
                              </a:solidFill>
                              <a:ln w="25400">
                                <a:solidFill>
                                  <a:schemeClr val="tx1"/>
                                </a:solidFill>
                                <a:miter lim="800000"/>
                                <a:headEnd/>
                                <a:tailEnd/>
                              </a:ln>
                            </wps:spPr>
                            <wps:txbx>
                              <w:txbxContent>
                                <w:p w14:paraId="5DAF5223" w14:textId="59902344" w:rsidR="00A431D0" w:rsidRPr="00A576FB" w:rsidRDefault="00A431D0" w:rsidP="00F6293F">
                                  <w:pPr>
                                    <w:rPr>
                                      <w:b/>
                                      <w:sz w:val="18"/>
                                    </w:rPr>
                                  </w:pPr>
                                  <w:r>
                                    <w:rPr>
                                      <w:b/>
                                      <w:sz w:val="18"/>
                                    </w:rPr>
                                    <w:t>Ruta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88.6pt;margin-top:32.3pt;width:43.5pt;height:20.05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" fillcolor="white [3212]" strokecolor="black [3213]" strokeweight="2pt">
                      <v:textbox>
                        <w:txbxContent>
                          <w:p w14:paraId="5DAF5223" w14:textId="59902344" w:rsidR="00A431D0" w:rsidRPr="00A576FB" w:rsidRDefault="00A431D0" w:rsidP="00F6293F">
                            <w:pPr>
                              <w:rPr>
                                <w:b/>
                                <w:sz w:val="18"/>
                              </w:rPr>
                            </w:pPr>
                            <w:r>
                              <w:rPr>
                                <w:b/>
                                <w:sz w:val="18"/>
                              </w:rPr>
                              <w:t>Ruta 9</w:t>
                            </w:r>
                          </w:p>
                        </w:txbxContent>
                      </v:textbox>
                    </v:shape>
                  </w:pict>
                </mc:Fallback>
              </mc:AlternateContent>
            </w:r>
            <w:r w:rsidR="002569CC" w:rsidRPr="00D7191A">
              <w:rPr>
                <w:rFonts w:ascii="Times New Roman" w:eastAsia="Times New Roman" w:hAnsi="Times New Roman"/>
                <w:noProof/>
                <w:color w:val="000000"/>
                <w:sz w:val="2"/>
                <w:szCs w:val="2"/>
                <w:lang w:eastAsia="es-CL"/>
              </w:rPr>
              <mc:AlternateContent>
                <mc:Choice Requires="wps">
                  <w:drawing>
                    <wp:anchor distT="0" distB="0" distL="114300" distR="114300" simplePos="0" relativeHeight="254056448" behindDoc="0" locked="0" layoutInCell="1" allowOverlap="1" wp14:anchorId="73828977" wp14:editId="25FCBAE0">
                      <wp:simplePos x="0" y="0"/>
                      <wp:positionH relativeFrom="column">
                        <wp:posOffset>2597785</wp:posOffset>
                      </wp:positionH>
                      <wp:positionV relativeFrom="paragraph">
                        <wp:posOffset>1921510</wp:posOffset>
                      </wp:positionV>
                      <wp:extent cx="233045" cy="0"/>
                      <wp:effectExtent l="0" t="0" r="14605" b="19050"/>
                      <wp:wrapNone/>
                      <wp:docPr id="284" name="284 Conector recto"/>
                      <wp:cNvGraphicFramePr/>
                      <a:graphic xmlns:a="http://schemas.openxmlformats.org/drawingml/2006/main">
                        <a:graphicData uri="http://schemas.microsoft.com/office/word/2010/wordprocessingShape">
                          <wps:wsp>
                            <wps:cNvCnPr/>
                            <wps:spPr>
                              <a:xfrm flipV="1">
                                <a:off x="0" y="0"/>
                                <a:ext cx="233045"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5F81EB" id="284 Conector recto" o:spid="_x0000_s1026" style="position:absolute;flip:y;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5pt,151.3pt" to="222.9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" strokecolor="#938953 [1614]" strokeweight="2pt"/>
                  </w:pict>
                </mc:Fallback>
              </mc:AlternateContent>
            </w:r>
            <w:r w:rsidR="002569CC"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57472" behindDoc="0" locked="0" layoutInCell="1" allowOverlap="1" wp14:anchorId="1CCBBE27" wp14:editId="5F5F2946">
                      <wp:simplePos x="0" y="0"/>
                      <wp:positionH relativeFrom="column">
                        <wp:posOffset>2694305</wp:posOffset>
                      </wp:positionH>
                      <wp:positionV relativeFrom="paragraph">
                        <wp:posOffset>1787525</wp:posOffset>
                      </wp:positionV>
                      <wp:extent cx="1573530" cy="1403985"/>
                      <wp:effectExtent l="0" t="0" r="26670" b="10160"/>
                      <wp:wrapNone/>
                      <wp:docPr id="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403985"/>
                              </a:xfrm>
                              <a:prstGeom prst="rect">
                                <a:avLst/>
                              </a:prstGeom>
                              <a:solidFill>
                                <a:schemeClr val="bg2">
                                  <a:lumMod val="75000"/>
                                </a:schemeClr>
                              </a:solidFill>
                              <a:ln w="25400">
                                <a:solidFill>
                                  <a:schemeClr val="bg2">
                                    <a:lumMod val="50000"/>
                                  </a:schemeClr>
                                </a:solidFill>
                                <a:miter lim="800000"/>
                                <a:headEnd/>
                                <a:tailEnd/>
                              </a:ln>
                            </wps:spPr>
                            <wps:txbx>
                              <w:txbxContent>
                                <w:p w14:paraId="201B3394" w14:textId="185289C8" w:rsidR="00A431D0" w:rsidRPr="00A576FB" w:rsidRDefault="00A431D0">
                                  <w:pPr>
                                    <w:rPr>
                                      <w:b/>
                                      <w:sz w:val="18"/>
                                    </w:rPr>
                                  </w:pPr>
                                  <w:r w:rsidRPr="00A576FB">
                                    <w:rPr>
                                      <w:b/>
                                      <w:sz w:val="18"/>
                                    </w:rPr>
                                    <w:t xml:space="preserve">Piscicultura Río </w:t>
                                  </w:r>
                                  <w:proofErr w:type="spellStart"/>
                                  <w:r w:rsidRPr="00A576FB">
                                    <w:rPr>
                                      <w:b/>
                                      <w:sz w:val="18"/>
                                    </w:rPr>
                                    <w:t>Hollemberg</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12.15pt;margin-top:140.75pt;width:123.9pt;height:110.55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" fillcolor="#c4bc96 [2414]" strokecolor="#938953 [1614]" strokeweight="2pt">
                      <v:textbox style="mso-fit-shape-to-text:t">
                        <w:txbxContent>
                          <w:p w14:paraId="201B3394" w14:textId="185289C8" w:rsidR="00A431D0" w:rsidRPr="00A576FB" w:rsidRDefault="00A431D0">
                            <w:pPr>
                              <w:rPr>
                                <w:b/>
                                <w:sz w:val="18"/>
                              </w:rPr>
                            </w:pPr>
                            <w:r w:rsidRPr="00A576FB">
                              <w:rPr>
                                <w:b/>
                                <w:sz w:val="18"/>
                              </w:rPr>
                              <w:t xml:space="preserve">Piscicultura Río </w:t>
                            </w:r>
                            <w:proofErr w:type="spellStart"/>
                            <w:r w:rsidRPr="00A576FB">
                              <w:rPr>
                                <w:b/>
                                <w:sz w:val="18"/>
                              </w:rPr>
                              <w:t>Hollemberg</w:t>
                            </w:r>
                            <w:proofErr w:type="spellEnd"/>
                          </w:p>
                        </w:txbxContent>
                      </v:textbox>
                    </v:shape>
                  </w:pict>
                </mc:Fallback>
              </mc:AlternateContent>
            </w:r>
            <w:r w:rsidR="002D18B9" w:rsidRPr="00D7191A">
              <w:rPr>
                <w:rFonts w:ascii="Times New Roman" w:eastAsia="Times New Roman" w:hAnsi="Times New Roman"/>
                <w:noProof/>
                <w:color w:val="000000"/>
                <w:sz w:val="2"/>
                <w:szCs w:val="2"/>
                <w:lang w:eastAsia="es-CL"/>
              </w:rPr>
              <mc:AlternateContent>
                <mc:Choice Requires="wps">
                  <w:drawing>
                    <wp:anchor distT="0" distB="0" distL="114300" distR="114300" simplePos="0" relativeHeight="254058496" behindDoc="0" locked="0" layoutInCell="1" allowOverlap="1" wp14:anchorId="2DB4E9A1" wp14:editId="4D4302B7">
                      <wp:simplePos x="0" y="0"/>
                      <wp:positionH relativeFrom="column">
                        <wp:posOffset>2262505</wp:posOffset>
                      </wp:positionH>
                      <wp:positionV relativeFrom="paragraph">
                        <wp:posOffset>1028700</wp:posOffset>
                      </wp:positionV>
                      <wp:extent cx="190500" cy="191135"/>
                      <wp:effectExtent l="0" t="0" r="19050" b="18415"/>
                      <wp:wrapNone/>
                      <wp:docPr id="285" name="285 Elipse"/>
                      <wp:cNvGraphicFramePr/>
                      <a:graphic xmlns:a="http://schemas.openxmlformats.org/drawingml/2006/main">
                        <a:graphicData uri="http://schemas.microsoft.com/office/word/2010/wordprocessingShape">
                          <wps:wsp>
                            <wps:cNvSpPr/>
                            <wps:spPr>
                              <a:xfrm>
                                <a:off x="0" y="0"/>
                                <a:ext cx="190500" cy="191135"/>
                              </a:xfrm>
                              <a:prstGeom prst="ellipse">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5D0514D" id="285 Elipse" o:spid="_x0000_s1026" style="position:absolute;margin-left:178.15pt;margin-top:81pt;width:15pt;height:15.05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" fillcolor="#ffc000" strokecolor="#c00000" strokeweight="2pt"/>
                  </w:pict>
                </mc:Fallback>
              </mc:AlternateContent>
            </w:r>
            <w:r w:rsidR="001317B6"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60544" behindDoc="0" locked="0" layoutInCell="1" allowOverlap="1" wp14:anchorId="2EB99834" wp14:editId="21D733AD">
                      <wp:simplePos x="0" y="0"/>
                      <wp:positionH relativeFrom="column">
                        <wp:posOffset>2478405</wp:posOffset>
                      </wp:positionH>
                      <wp:positionV relativeFrom="paragraph">
                        <wp:posOffset>1118235</wp:posOffset>
                      </wp:positionV>
                      <wp:extent cx="350520" cy="0"/>
                      <wp:effectExtent l="0" t="0" r="11430" b="19050"/>
                      <wp:wrapNone/>
                      <wp:docPr id="286" name="286 Conector recto"/>
                      <wp:cNvGraphicFramePr/>
                      <a:graphic xmlns:a="http://schemas.openxmlformats.org/drawingml/2006/main">
                        <a:graphicData uri="http://schemas.microsoft.com/office/word/2010/wordprocessingShape">
                          <wps:wsp>
                            <wps:cNvCnPr/>
                            <wps:spPr>
                              <a:xfrm flipV="1">
                                <a:off x="0" y="0"/>
                                <a:ext cx="350520"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AF3F065" id="286 Conector recto" o:spid="_x0000_s1026" style="position:absolute;flip:y;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15pt,88.05pt" to="222.7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" strokecolor="#c00000" strokeweight="2pt"/>
                  </w:pict>
                </mc:Fallback>
              </mc:AlternateContent>
            </w:r>
            <w:r w:rsidR="001317B6"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61568" behindDoc="0" locked="0" layoutInCell="1" allowOverlap="1" wp14:anchorId="1ECB654A" wp14:editId="0AB9D115">
                      <wp:simplePos x="0" y="0"/>
                      <wp:positionH relativeFrom="column">
                        <wp:posOffset>2686685</wp:posOffset>
                      </wp:positionH>
                      <wp:positionV relativeFrom="paragraph">
                        <wp:posOffset>939800</wp:posOffset>
                      </wp:positionV>
                      <wp:extent cx="924560" cy="254635"/>
                      <wp:effectExtent l="0" t="0" r="27940" b="12065"/>
                      <wp:wrapNone/>
                      <wp:docPr id="2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254635"/>
                              </a:xfrm>
                              <a:prstGeom prst="rect">
                                <a:avLst/>
                              </a:prstGeom>
                              <a:solidFill>
                                <a:srgbClr val="FFC000"/>
                              </a:solidFill>
                              <a:ln w="25400">
                                <a:solidFill>
                                  <a:srgbClr val="C00000"/>
                                </a:solidFill>
                                <a:miter lim="800000"/>
                                <a:headEnd/>
                                <a:tailEnd/>
                              </a:ln>
                            </wps:spPr>
                            <wps:txbx>
                              <w:txbxContent>
                                <w:p w14:paraId="502E8A16" w14:textId="7EA92DC9" w:rsidR="00A431D0" w:rsidRPr="00A576FB" w:rsidRDefault="00A431D0" w:rsidP="00553918">
                                  <w:pPr>
                                    <w:rPr>
                                      <w:b/>
                                      <w:sz w:val="18"/>
                                    </w:rPr>
                                  </w:pPr>
                                  <w:r w:rsidRPr="00A576FB">
                                    <w:rPr>
                                      <w:b/>
                                      <w:sz w:val="18"/>
                                    </w:rPr>
                                    <w:t>P</w:t>
                                  </w:r>
                                  <w:r>
                                    <w:rPr>
                                      <w:b/>
                                      <w:sz w:val="18"/>
                                    </w:rPr>
                                    <w:t>uerto Natales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11.55pt;margin-top:74pt;width:72.8pt;height:20.05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" fillcolor="#ffc000" strokecolor="#c00000" strokeweight="2pt">
                      <v:textbox>
                        <w:txbxContent>
                          <w:p w14:paraId="502E8A16" w14:textId="7EA92DC9" w:rsidR="00A431D0" w:rsidRPr="00A576FB" w:rsidRDefault="00A431D0" w:rsidP="00553918">
                            <w:pPr>
                              <w:rPr>
                                <w:b/>
                                <w:sz w:val="18"/>
                              </w:rPr>
                            </w:pPr>
                            <w:r w:rsidRPr="00A576FB">
                              <w:rPr>
                                <w:b/>
                                <w:sz w:val="18"/>
                              </w:rPr>
                              <w:t>P</w:t>
                            </w:r>
                            <w:r>
                              <w:rPr>
                                <w:b/>
                                <w:sz w:val="18"/>
                              </w:rPr>
                              <w:t>uerto Natales</w:t>
                            </w:r>
                          </w:p>
                        </w:txbxContent>
                      </v:textbox>
                    </v:shape>
                  </w:pict>
                </mc:Fallback>
              </mc:AlternateContent>
            </w:r>
            <w:r w:rsidR="00BA4BB3" w:rsidRPr="00D7191A">
              <w:rPr>
                <w:rFonts w:ascii="Times New Roman" w:eastAsia="Times New Roman" w:hAnsi="Times New Roman"/>
                <w:noProof/>
                <w:color w:val="000000"/>
                <w:sz w:val="2"/>
                <w:szCs w:val="2"/>
                <w:lang w:eastAsia="es-CL"/>
              </w:rPr>
              <mc:AlternateContent>
                <mc:Choice Requires="wps">
                  <w:drawing>
                    <wp:anchor distT="0" distB="0" distL="114300" distR="114300" simplePos="0" relativeHeight="254051327" behindDoc="0" locked="0" layoutInCell="1" allowOverlap="1" wp14:anchorId="2301725C" wp14:editId="007046E3">
                      <wp:simplePos x="0" y="0"/>
                      <wp:positionH relativeFrom="column">
                        <wp:posOffset>2456180</wp:posOffset>
                      </wp:positionH>
                      <wp:positionV relativeFrom="paragraph">
                        <wp:posOffset>1863090</wp:posOffset>
                      </wp:positionV>
                      <wp:extent cx="127635" cy="127000"/>
                      <wp:effectExtent l="0" t="0" r="24765" b="25400"/>
                      <wp:wrapNone/>
                      <wp:docPr id="278" name="278 Rectángulo"/>
                      <wp:cNvGraphicFramePr/>
                      <a:graphic xmlns:a="http://schemas.openxmlformats.org/drawingml/2006/main">
                        <a:graphicData uri="http://schemas.microsoft.com/office/word/2010/wordprocessingShape">
                          <wps:wsp>
                            <wps:cNvSpPr/>
                            <wps:spPr>
                              <a:xfrm>
                                <a:off x="0" y="0"/>
                                <a:ext cx="127635" cy="127000"/>
                              </a:xfrm>
                              <a:prstGeom prst="rect">
                                <a:avLst/>
                              </a:prstGeom>
                              <a:solidFill>
                                <a:schemeClr val="bg2">
                                  <a:lumMod val="75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517F32" id="278 Rectángulo" o:spid="_x0000_s1026" style="position:absolute;margin-left:193.4pt;margin-top:146.7pt;width:10.05pt;height:10pt;z-index:25405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" fillcolor="#c4bc96 [2414]" strokecolor="#938953 [1614]" strokeweight="2pt"/>
                  </w:pict>
                </mc:Fallback>
              </mc:AlternateContent>
            </w:r>
            <w:r w:rsidR="006572F8"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52352" behindDoc="0" locked="0" layoutInCell="1" allowOverlap="1" wp14:anchorId="58899D23" wp14:editId="20D15D59">
                      <wp:simplePos x="0" y="0"/>
                      <wp:positionH relativeFrom="column">
                        <wp:posOffset>1120775</wp:posOffset>
                      </wp:positionH>
                      <wp:positionV relativeFrom="paragraph">
                        <wp:posOffset>1189990</wp:posOffset>
                      </wp:positionV>
                      <wp:extent cx="287020" cy="1403985"/>
                      <wp:effectExtent l="0" t="0" r="0" b="6350"/>
                      <wp:wrapNone/>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42618A1D" w14:textId="47021AC6" w:rsidR="00A431D0" w:rsidRPr="006572F8" w:rsidRDefault="00A431D0" w:rsidP="006572F8">
                                  <w:pPr>
                                    <w:rPr>
                                      <w:b/>
                                      <w:color w:val="17365D" w:themeColor="text2" w:themeShade="BF"/>
                                      <w:sz w:val="28"/>
                                    </w:rPr>
                                  </w:pPr>
                                  <w:r>
                                    <w:rPr>
                                      <w:b/>
                                      <w:color w:val="17365D" w:themeColor="text2" w:themeShade="BF"/>
                                      <w:sz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88.25pt;margin-top:93.7pt;width:22.6pt;height:110.55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" filled="f" stroked="f">
                      <v:textbox style="mso-fit-shape-to-text:t">
                        <w:txbxContent>
                          <w:p w14:paraId="42618A1D" w14:textId="47021AC6" w:rsidR="00A431D0" w:rsidRPr="006572F8" w:rsidRDefault="00A431D0" w:rsidP="006572F8">
                            <w:pPr>
                              <w:rPr>
                                <w:b/>
                                <w:color w:val="17365D" w:themeColor="text2" w:themeShade="BF"/>
                                <w:sz w:val="28"/>
                              </w:rPr>
                            </w:pPr>
                            <w:r>
                              <w:rPr>
                                <w:b/>
                                <w:color w:val="17365D" w:themeColor="text2" w:themeShade="BF"/>
                                <w:sz w:val="28"/>
                              </w:rPr>
                              <w:t>7</w:t>
                            </w:r>
                          </w:p>
                        </w:txbxContent>
                      </v:textbox>
                    </v:shape>
                  </w:pict>
                </mc:Fallback>
              </mc:AlternateContent>
            </w:r>
            <w:r w:rsidR="006572F8"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50304" behindDoc="0" locked="0" layoutInCell="1" allowOverlap="1" wp14:anchorId="44FBD2E1" wp14:editId="31486BEF">
                      <wp:simplePos x="0" y="0"/>
                      <wp:positionH relativeFrom="column">
                        <wp:posOffset>1999615</wp:posOffset>
                      </wp:positionH>
                      <wp:positionV relativeFrom="paragraph">
                        <wp:posOffset>3382645</wp:posOffset>
                      </wp:positionV>
                      <wp:extent cx="287020" cy="1403985"/>
                      <wp:effectExtent l="0" t="0" r="0" b="6350"/>
                      <wp:wrapNone/>
                      <wp:docPr id="2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0BD6FED0" w14:textId="56A3671A" w:rsidR="00A431D0" w:rsidRPr="006572F8" w:rsidRDefault="00A431D0" w:rsidP="006572F8">
                                  <w:pPr>
                                    <w:rPr>
                                      <w:b/>
                                      <w:color w:val="17365D" w:themeColor="text2" w:themeShade="BF"/>
                                      <w:sz w:val="28"/>
                                    </w:rPr>
                                  </w:pPr>
                                  <w:r>
                                    <w:rPr>
                                      <w:b/>
                                      <w:color w:val="17365D" w:themeColor="text2" w:themeShade="BF"/>
                                      <w:sz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57.45pt;margin-top:266.35pt;width:22.6pt;height:110.55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" filled="f" stroked="f">
                      <v:textbox style="mso-fit-shape-to-text:t">
                        <w:txbxContent>
                          <w:p w14:paraId="0BD6FED0" w14:textId="56A3671A" w:rsidR="00A431D0" w:rsidRPr="006572F8" w:rsidRDefault="00A431D0" w:rsidP="006572F8">
                            <w:pPr>
                              <w:rPr>
                                <w:b/>
                                <w:color w:val="17365D" w:themeColor="text2" w:themeShade="BF"/>
                                <w:sz w:val="28"/>
                              </w:rPr>
                            </w:pPr>
                            <w:r>
                              <w:rPr>
                                <w:b/>
                                <w:color w:val="17365D" w:themeColor="text2" w:themeShade="BF"/>
                                <w:sz w:val="28"/>
                              </w:rPr>
                              <w:t>6</w:t>
                            </w:r>
                          </w:p>
                        </w:txbxContent>
                      </v:textbox>
                    </v:shape>
                  </w:pict>
                </mc:Fallback>
              </mc:AlternateContent>
            </w:r>
            <w:r w:rsidR="006572F8"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48256" behindDoc="0" locked="0" layoutInCell="1" allowOverlap="1" wp14:anchorId="0BBC45D1" wp14:editId="4F7D0FE1">
                      <wp:simplePos x="0" y="0"/>
                      <wp:positionH relativeFrom="column">
                        <wp:posOffset>2414270</wp:posOffset>
                      </wp:positionH>
                      <wp:positionV relativeFrom="paragraph">
                        <wp:posOffset>3155950</wp:posOffset>
                      </wp:positionV>
                      <wp:extent cx="287020" cy="1403985"/>
                      <wp:effectExtent l="0" t="0" r="0" b="6350"/>
                      <wp:wrapNone/>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4450658C" w14:textId="57C543A8" w:rsidR="00A431D0" w:rsidRPr="006572F8" w:rsidRDefault="00A431D0" w:rsidP="006572F8">
                                  <w:pPr>
                                    <w:rPr>
                                      <w:b/>
                                      <w:color w:val="17365D" w:themeColor="text2" w:themeShade="BF"/>
                                      <w:sz w:val="28"/>
                                    </w:rPr>
                                  </w:pPr>
                                  <w:r>
                                    <w:rPr>
                                      <w:b/>
                                      <w:color w:val="17365D" w:themeColor="text2" w:themeShade="BF"/>
                                      <w:sz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90.1pt;margin-top:248.5pt;width:22.6pt;height:110.55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" filled="f" stroked="f">
                      <v:textbox style="mso-fit-shape-to-text:t">
                        <w:txbxContent>
                          <w:p w14:paraId="4450658C" w14:textId="57C543A8" w:rsidR="00A431D0" w:rsidRPr="006572F8" w:rsidRDefault="00A431D0" w:rsidP="006572F8">
                            <w:pPr>
                              <w:rPr>
                                <w:b/>
                                <w:color w:val="17365D" w:themeColor="text2" w:themeShade="BF"/>
                                <w:sz w:val="28"/>
                              </w:rPr>
                            </w:pPr>
                            <w:r>
                              <w:rPr>
                                <w:b/>
                                <w:color w:val="17365D" w:themeColor="text2" w:themeShade="BF"/>
                                <w:sz w:val="28"/>
                              </w:rPr>
                              <w:t>5</w:t>
                            </w:r>
                          </w:p>
                        </w:txbxContent>
                      </v:textbox>
                    </v:shape>
                  </w:pict>
                </mc:Fallback>
              </mc:AlternateContent>
            </w:r>
            <w:r w:rsidR="006572F8"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46208" behindDoc="0" locked="0" layoutInCell="1" allowOverlap="1" wp14:anchorId="62011797" wp14:editId="5C911145">
                      <wp:simplePos x="0" y="0"/>
                      <wp:positionH relativeFrom="column">
                        <wp:posOffset>2028190</wp:posOffset>
                      </wp:positionH>
                      <wp:positionV relativeFrom="paragraph">
                        <wp:posOffset>2996565</wp:posOffset>
                      </wp:positionV>
                      <wp:extent cx="287020" cy="1403985"/>
                      <wp:effectExtent l="0" t="0" r="0" b="6350"/>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69160E9D" w14:textId="2EEF72BE" w:rsidR="00A431D0" w:rsidRPr="006572F8" w:rsidRDefault="00A431D0" w:rsidP="006572F8">
                                  <w:pPr>
                                    <w:rPr>
                                      <w:b/>
                                      <w:color w:val="17365D" w:themeColor="text2" w:themeShade="BF"/>
                                      <w:sz w:val="28"/>
                                    </w:rPr>
                                  </w:pPr>
                                  <w:r>
                                    <w:rPr>
                                      <w:b/>
                                      <w:color w:val="17365D" w:themeColor="text2" w:themeShade="BF"/>
                                      <w:sz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59.7pt;margin-top:235.95pt;width:22.6pt;height:110.55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" filled="f" stroked="f">
                      <v:textbox style="mso-fit-shape-to-text:t">
                        <w:txbxContent>
                          <w:p w14:paraId="69160E9D" w14:textId="2EEF72BE" w:rsidR="00A431D0" w:rsidRPr="006572F8" w:rsidRDefault="00A431D0" w:rsidP="006572F8">
                            <w:pPr>
                              <w:rPr>
                                <w:b/>
                                <w:color w:val="17365D" w:themeColor="text2" w:themeShade="BF"/>
                                <w:sz w:val="28"/>
                              </w:rPr>
                            </w:pPr>
                            <w:r>
                              <w:rPr>
                                <w:b/>
                                <w:color w:val="17365D" w:themeColor="text2" w:themeShade="BF"/>
                                <w:sz w:val="28"/>
                              </w:rPr>
                              <w:t>4</w:t>
                            </w:r>
                          </w:p>
                        </w:txbxContent>
                      </v:textbox>
                    </v:shape>
                  </w:pict>
                </mc:Fallback>
              </mc:AlternateContent>
            </w:r>
            <w:r w:rsidR="006572F8"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44160" behindDoc="0" locked="0" layoutInCell="1" allowOverlap="1" wp14:anchorId="0C4BF2A8" wp14:editId="68E9B6C8">
                      <wp:simplePos x="0" y="0"/>
                      <wp:positionH relativeFrom="column">
                        <wp:posOffset>2173605</wp:posOffset>
                      </wp:positionH>
                      <wp:positionV relativeFrom="paragraph">
                        <wp:posOffset>1188085</wp:posOffset>
                      </wp:positionV>
                      <wp:extent cx="287020" cy="1403985"/>
                      <wp:effectExtent l="0" t="0" r="0" b="6350"/>
                      <wp:wrapNone/>
                      <wp:docPr id="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23ACF025" w14:textId="1C9F7B3D" w:rsidR="00A431D0" w:rsidRPr="006572F8" w:rsidRDefault="00A431D0" w:rsidP="006572F8">
                                  <w:pPr>
                                    <w:rPr>
                                      <w:b/>
                                      <w:color w:val="17365D" w:themeColor="text2" w:themeShade="BF"/>
                                      <w:sz w:val="28"/>
                                    </w:rPr>
                                  </w:pPr>
                                  <w:r>
                                    <w:rPr>
                                      <w:b/>
                                      <w:color w:val="17365D" w:themeColor="text2" w:themeShade="BF"/>
                                      <w:sz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71.15pt;margin-top:93.55pt;width:22.6pt;height:110.5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" filled="f" stroked="f">
                      <v:textbox style="mso-fit-shape-to-text:t">
                        <w:txbxContent>
                          <w:p w14:paraId="23ACF025" w14:textId="1C9F7B3D" w:rsidR="00A431D0" w:rsidRPr="006572F8" w:rsidRDefault="00A431D0" w:rsidP="006572F8">
                            <w:pPr>
                              <w:rPr>
                                <w:b/>
                                <w:color w:val="17365D" w:themeColor="text2" w:themeShade="BF"/>
                                <w:sz w:val="28"/>
                              </w:rPr>
                            </w:pPr>
                            <w:r>
                              <w:rPr>
                                <w:b/>
                                <w:color w:val="17365D" w:themeColor="text2" w:themeShade="BF"/>
                                <w:sz w:val="28"/>
                              </w:rPr>
                              <w:t>3</w:t>
                            </w:r>
                          </w:p>
                        </w:txbxContent>
                      </v:textbox>
                    </v:shape>
                  </w:pict>
                </mc:Fallback>
              </mc:AlternateContent>
            </w:r>
            <w:r w:rsidR="006572F8"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42112" behindDoc="0" locked="0" layoutInCell="1" allowOverlap="1" wp14:anchorId="07E38553" wp14:editId="37932987">
                      <wp:simplePos x="0" y="0"/>
                      <wp:positionH relativeFrom="column">
                        <wp:posOffset>2125980</wp:posOffset>
                      </wp:positionH>
                      <wp:positionV relativeFrom="paragraph">
                        <wp:posOffset>1797050</wp:posOffset>
                      </wp:positionV>
                      <wp:extent cx="287020" cy="1403985"/>
                      <wp:effectExtent l="0" t="0" r="0" b="6350"/>
                      <wp:wrapNone/>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02DA5993" w14:textId="2F325262" w:rsidR="00A431D0" w:rsidRPr="006572F8" w:rsidRDefault="00A431D0" w:rsidP="006572F8">
                                  <w:pPr>
                                    <w:rPr>
                                      <w:b/>
                                      <w:color w:val="17365D" w:themeColor="text2" w:themeShade="BF"/>
                                      <w:sz w:val="28"/>
                                    </w:rPr>
                                  </w:pPr>
                                  <w:r>
                                    <w:rPr>
                                      <w:b/>
                                      <w:color w:val="17365D" w:themeColor="text2" w:themeShade="BF"/>
                                      <w:sz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67.4pt;margin-top:141.5pt;width:22.6pt;height:110.5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" filled="f" stroked="f">
                      <v:textbox style="mso-fit-shape-to-text:t">
                        <w:txbxContent>
                          <w:p w14:paraId="02DA5993" w14:textId="2F325262" w:rsidR="00A431D0" w:rsidRPr="006572F8" w:rsidRDefault="00A431D0" w:rsidP="006572F8">
                            <w:pPr>
                              <w:rPr>
                                <w:b/>
                                <w:color w:val="17365D" w:themeColor="text2" w:themeShade="BF"/>
                                <w:sz w:val="28"/>
                              </w:rPr>
                            </w:pPr>
                            <w:r>
                              <w:rPr>
                                <w:b/>
                                <w:color w:val="17365D" w:themeColor="text2" w:themeShade="BF"/>
                                <w:sz w:val="28"/>
                              </w:rPr>
                              <w:t>2</w:t>
                            </w:r>
                          </w:p>
                        </w:txbxContent>
                      </v:textbox>
                    </v:shape>
                  </w:pict>
                </mc:Fallback>
              </mc:AlternateContent>
            </w:r>
            <w:r w:rsidR="006572F8" w:rsidRPr="00D7191A">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40064" behindDoc="0" locked="0" layoutInCell="1" allowOverlap="1" wp14:anchorId="04AE84EB" wp14:editId="469B44DD">
                      <wp:simplePos x="0" y="0"/>
                      <wp:positionH relativeFrom="column">
                        <wp:posOffset>1503680</wp:posOffset>
                      </wp:positionH>
                      <wp:positionV relativeFrom="paragraph">
                        <wp:posOffset>137795</wp:posOffset>
                      </wp:positionV>
                      <wp:extent cx="287020" cy="1403985"/>
                      <wp:effectExtent l="0" t="0" r="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6141F428" w14:textId="6A0BFBB7" w:rsidR="00A431D0" w:rsidRPr="006572F8" w:rsidRDefault="00A431D0">
                                  <w:pPr>
                                    <w:rPr>
                                      <w:b/>
                                      <w:color w:val="17365D" w:themeColor="text2" w:themeShade="BF"/>
                                      <w:sz w:val="28"/>
                                    </w:rPr>
                                  </w:pPr>
                                  <w:r w:rsidRPr="006572F8">
                                    <w:rPr>
                                      <w:b/>
                                      <w:color w:val="17365D" w:themeColor="text2" w:themeShade="BF"/>
                                      <w:sz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18.4pt;margin-top:10.85pt;width:22.6pt;height:110.55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" filled="f" stroked="f">
                      <v:textbox style="mso-fit-shape-to-text:t">
                        <w:txbxContent>
                          <w:p w14:paraId="6141F428" w14:textId="6A0BFBB7" w:rsidR="00A431D0" w:rsidRPr="006572F8" w:rsidRDefault="00A431D0">
                            <w:pPr>
                              <w:rPr>
                                <w:b/>
                                <w:color w:val="17365D" w:themeColor="text2" w:themeShade="BF"/>
                                <w:sz w:val="28"/>
                              </w:rPr>
                            </w:pPr>
                            <w:r w:rsidRPr="006572F8">
                              <w:rPr>
                                <w:b/>
                                <w:color w:val="17365D" w:themeColor="text2" w:themeShade="BF"/>
                                <w:sz w:val="28"/>
                              </w:rPr>
                              <w:t>1</w:t>
                            </w:r>
                          </w:p>
                        </w:txbxContent>
                      </v:textbox>
                    </v:shape>
                  </w:pict>
                </mc:Fallback>
              </mc:AlternateContent>
            </w:r>
            <w:r w:rsidR="00290097" w:rsidRPr="00D7191A">
              <w:rPr>
                <w:noProof/>
                <w:lang w:eastAsia="es-CL"/>
              </w:rPr>
              <mc:AlternateContent>
                <mc:Choice Requires="wps">
                  <w:drawing>
                    <wp:anchor distT="0" distB="0" distL="114300" distR="114300" simplePos="0" relativeHeight="254038016" behindDoc="0" locked="0" layoutInCell="1" allowOverlap="1" wp14:anchorId="0C04EDBE" wp14:editId="3ADF63D3">
                      <wp:simplePos x="0" y="0"/>
                      <wp:positionH relativeFrom="column">
                        <wp:posOffset>1736725</wp:posOffset>
                      </wp:positionH>
                      <wp:positionV relativeFrom="paragraph">
                        <wp:posOffset>210820</wp:posOffset>
                      </wp:positionV>
                      <wp:extent cx="137795" cy="127000"/>
                      <wp:effectExtent l="0" t="0" r="14605" b="25400"/>
                      <wp:wrapNone/>
                      <wp:docPr id="261" name="261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061EE7C" id="261 Elipse" o:spid="_x0000_s1026" style="position:absolute;margin-left:136.75pt;margin-top:16.6pt;width:10.85pt;height:10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" fillcolor="#548dd4 [1951]" strokecolor="#17365d [2415]" strokeweight="2pt"/>
                  </w:pict>
                </mc:Fallback>
              </mc:AlternateContent>
            </w:r>
            <w:r w:rsidR="00290097" w:rsidRPr="00D7191A">
              <w:rPr>
                <w:noProof/>
                <w:lang w:eastAsia="es-CL"/>
              </w:rPr>
              <mc:AlternateContent>
                <mc:Choice Requires="wps">
                  <w:drawing>
                    <wp:anchor distT="0" distB="0" distL="114300" distR="114300" simplePos="0" relativeHeight="254035968" behindDoc="0" locked="0" layoutInCell="1" allowOverlap="1" wp14:anchorId="73524892" wp14:editId="2A7DB4EA">
                      <wp:simplePos x="0" y="0"/>
                      <wp:positionH relativeFrom="column">
                        <wp:posOffset>2416175</wp:posOffset>
                      </wp:positionH>
                      <wp:positionV relativeFrom="paragraph">
                        <wp:posOffset>1242060</wp:posOffset>
                      </wp:positionV>
                      <wp:extent cx="137795" cy="127000"/>
                      <wp:effectExtent l="0" t="0" r="14605" b="25400"/>
                      <wp:wrapNone/>
                      <wp:docPr id="260" name="260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9B31918" id="260 Elipse" o:spid="_x0000_s1026" style="position:absolute;margin-left:190.25pt;margin-top:97.8pt;width:10.85pt;height:10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" fillcolor="#548dd4 [1951]" strokecolor="#17365d [2415]" strokeweight="2pt"/>
                  </w:pict>
                </mc:Fallback>
              </mc:AlternateContent>
            </w:r>
            <w:r w:rsidR="00290097" w:rsidRPr="00D7191A">
              <w:rPr>
                <w:noProof/>
                <w:lang w:eastAsia="es-CL"/>
              </w:rPr>
              <mc:AlternateContent>
                <mc:Choice Requires="wps">
                  <w:drawing>
                    <wp:anchor distT="0" distB="0" distL="114300" distR="114300" simplePos="0" relativeHeight="254033920" behindDoc="0" locked="0" layoutInCell="1" allowOverlap="1" wp14:anchorId="117F518B" wp14:editId="27B2B3DD">
                      <wp:simplePos x="0" y="0"/>
                      <wp:positionH relativeFrom="column">
                        <wp:posOffset>2254250</wp:posOffset>
                      </wp:positionH>
                      <wp:positionV relativeFrom="paragraph">
                        <wp:posOffset>3160395</wp:posOffset>
                      </wp:positionV>
                      <wp:extent cx="137795" cy="127000"/>
                      <wp:effectExtent l="0" t="0" r="14605" b="25400"/>
                      <wp:wrapNone/>
                      <wp:docPr id="26" name="26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AB5D663" id="26 Elipse" o:spid="_x0000_s1026" style="position:absolute;margin-left:177.5pt;margin-top:248.85pt;width:10.85pt;height:10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" fillcolor="#548dd4 [1951]" strokecolor="#17365d [2415]" strokeweight="2pt"/>
                  </w:pict>
                </mc:Fallback>
              </mc:AlternateContent>
            </w:r>
            <w:r w:rsidR="00290097" w:rsidRPr="00D7191A">
              <w:rPr>
                <w:noProof/>
                <w:lang w:eastAsia="es-CL"/>
              </w:rPr>
              <mc:AlternateContent>
                <mc:Choice Requires="wps">
                  <w:drawing>
                    <wp:anchor distT="0" distB="0" distL="114300" distR="114300" simplePos="0" relativeHeight="254031872" behindDoc="0" locked="0" layoutInCell="1" allowOverlap="1" wp14:anchorId="0CF02981" wp14:editId="4D649F96">
                      <wp:simplePos x="0" y="0"/>
                      <wp:positionH relativeFrom="column">
                        <wp:posOffset>2331720</wp:posOffset>
                      </wp:positionH>
                      <wp:positionV relativeFrom="paragraph">
                        <wp:posOffset>3233420</wp:posOffset>
                      </wp:positionV>
                      <wp:extent cx="137795" cy="127000"/>
                      <wp:effectExtent l="0" t="0" r="14605" b="25400"/>
                      <wp:wrapNone/>
                      <wp:docPr id="22" name="22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2176766" id="22 Elipse" o:spid="_x0000_s1026" style="position:absolute;margin-left:183.6pt;margin-top:254.6pt;width:10.85pt;height:10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" fillcolor="#548dd4 [1951]" strokecolor="#17365d [2415]" strokeweight="2pt"/>
                  </w:pict>
                </mc:Fallback>
              </mc:AlternateContent>
            </w:r>
            <w:r w:rsidR="00290097" w:rsidRPr="00D7191A">
              <w:rPr>
                <w:noProof/>
                <w:lang w:eastAsia="es-CL"/>
              </w:rPr>
              <mc:AlternateContent>
                <mc:Choice Requires="wps">
                  <w:drawing>
                    <wp:anchor distT="0" distB="0" distL="114300" distR="114300" simplePos="0" relativeHeight="254029824" behindDoc="0" locked="0" layoutInCell="1" allowOverlap="1" wp14:anchorId="5FB0D77E" wp14:editId="14FB429F">
                      <wp:simplePos x="0" y="0"/>
                      <wp:positionH relativeFrom="column">
                        <wp:posOffset>2229485</wp:posOffset>
                      </wp:positionH>
                      <wp:positionV relativeFrom="paragraph">
                        <wp:posOffset>3477260</wp:posOffset>
                      </wp:positionV>
                      <wp:extent cx="137795" cy="127000"/>
                      <wp:effectExtent l="0" t="0" r="14605" b="25400"/>
                      <wp:wrapNone/>
                      <wp:docPr id="21" name="21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0292522" id="21 Elipse" o:spid="_x0000_s1026" style="position:absolute;margin-left:175.55pt;margin-top:273.8pt;width:10.85pt;height:10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" fillcolor="#548dd4 [1951]" strokecolor="#17365d [2415]" strokeweight="2pt"/>
                  </w:pict>
                </mc:Fallback>
              </mc:AlternateContent>
            </w:r>
            <w:r w:rsidR="00290097" w:rsidRPr="00D7191A">
              <w:rPr>
                <w:noProof/>
                <w:lang w:eastAsia="es-CL"/>
              </w:rPr>
              <mc:AlternateContent>
                <mc:Choice Requires="wps">
                  <w:drawing>
                    <wp:anchor distT="0" distB="0" distL="114300" distR="114300" simplePos="0" relativeHeight="254053376" behindDoc="0" locked="0" layoutInCell="1" allowOverlap="1" wp14:anchorId="01C57BEA" wp14:editId="208268B7">
                      <wp:simplePos x="0" y="0"/>
                      <wp:positionH relativeFrom="column">
                        <wp:posOffset>2374265</wp:posOffset>
                      </wp:positionH>
                      <wp:positionV relativeFrom="paragraph">
                        <wp:posOffset>1864360</wp:posOffset>
                      </wp:positionV>
                      <wp:extent cx="137795" cy="127000"/>
                      <wp:effectExtent l="0" t="0" r="14605" b="25400"/>
                      <wp:wrapNone/>
                      <wp:docPr id="20" name="20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5AC68A" id="20 Elipse" o:spid="_x0000_s1026" style="position:absolute;margin-left:186.95pt;margin-top:146.8pt;width:10.85pt;height:10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" fillcolor="#548dd4 [1951]" strokecolor="#17365d [2415]" strokeweight="2pt"/>
                  </w:pict>
                </mc:Fallback>
              </mc:AlternateContent>
            </w:r>
            <w:r w:rsidR="00290097" w:rsidRPr="00D7191A">
              <w:rPr>
                <w:noProof/>
                <w:lang w:eastAsia="es-CL"/>
              </w:rPr>
              <mc:AlternateContent>
                <mc:Choice Requires="wps">
                  <w:drawing>
                    <wp:anchor distT="0" distB="0" distL="114300" distR="114300" simplePos="0" relativeHeight="254025728" behindDoc="0" locked="0" layoutInCell="1" allowOverlap="1" wp14:anchorId="634CE3B9" wp14:editId="25E2E546">
                      <wp:simplePos x="0" y="0"/>
                      <wp:positionH relativeFrom="column">
                        <wp:posOffset>1336040</wp:posOffset>
                      </wp:positionH>
                      <wp:positionV relativeFrom="paragraph">
                        <wp:posOffset>1215390</wp:posOffset>
                      </wp:positionV>
                      <wp:extent cx="137795" cy="127000"/>
                      <wp:effectExtent l="0" t="0" r="14605" b="25400"/>
                      <wp:wrapNone/>
                      <wp:docPr id="10" name="10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25903E5" id="10 Elipse" o:spid="_x0000_s1026" style="position:absolute;margin-left:105.2pt;margin-top:95.7pt;width:10.85pt;height:10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" fillcolor="#548dd4 [1951]" strokecolor="#17365d [2415]" strokeweight="2pt"/>
                  </w:pict>
                </mc:Fallback>
              </mc:AlternateContent>
            </w:r>
            <w:r w:rsidR="00AC04C2" w:rsidRPr="00D7191A">
              <w:rPr>
                <w:noProof/>
                <w:lang w:eastAsia="es-CL"/>
              </w:rPr>
              <mc:AlternateContent>
                <mc:Choice Requires="wps">
                  <w:drawing>
                    <wp:anchor distT="0" distB="0" distL="114300" distR="114300" simplePos="0" relativeHeight="254023680" behindDoc="0" locked="0" layoutInCell="1" allowOverlap="1" wp14:anchorId="43A0D8DD" wp14:editId="1E88043C">
                      <wp:simplePos x="0" y="0"/>
                      <wp:positionH relativeFrom="column">
                        <wp:posOffset>4081780</wp:posOffset>
                      </wp:positionH>
                      <wp:positionV relativeFrom="paragraph">
                        <wp:posOffset>369570</wp:posOffset>
                      </wp:positionV>
                      <wp:extent cx="222885" cy="382270"/>
                      <wp:effectExtent l="19050" t="19050" r="24765" b="17780"/>
                      <wp:wrapNone/>
                      <wp:docPr id="47" name="Flecha arriba 24"/>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734B36" id="Flecha arriba 24" o:spid="_x0000_s1026" type="#_x0000_t68" style="position:absolute;margin-left:321.4pt;margin-top:29.1pt;width:17.55pt;height:30.1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" adj="6297" fillcolor="white [3212]" strokecolor="black [3213]" strokeweight="2pt"/>
                  </w:pict>
                </mc:Fallback>
              </mc:AlternateContent>
            </w:r>
            <w:r w:rsidR="00A943E8" w:rsidRPr="00D7191A">
              <w:rPr>
                <w:noProof/>
                <w:lang w:eastAsia="es-CL"/>
              </w:rPr>
              <mc:AlternateContent>
                <mc:Choice Requires="wps">
                  <w:drawing>
                    <wp:anchor distT="0" distB="0" distL="114300" distR="114300" simplePos="0" relativeHeight="254024704" behindDoc="0" locked="0" layoutInCell="1" allowOverlap="1" wp14:anchorId="44A3D31D" wp14:editId="2BEE5382">
                      <wp:simplePos x="0" y="0"/>
                      <wp:positionH relativeFrom="column">
                        <wp:posOffset>4044950</wp:posOffset>
                      </wp:positionH>
                      <wp:positionV relativeFrom="paragraph">
                        <wp:posOffset>84455</wp:posOffset>
                      </wp:positionV>
                      <wp:extent cx="307975" cy="310515"/>
                      <wp:effectExtent l="0" t="0" r="0" b="6350"/>
                      <wp:wrapNone/>
                      <wp:docPr id="46"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17500"/>
                              </a:xfrm>
                              <a:prstGeom prst="rect">
                                <a:avLst/>
                              </a:prstGeom>
                              <a:noFill/>
                              <a:ln w="9525">
                                <a:noFill/>
                                <a:miter lim="800000"/>
                                <a:headEnd/>
                                <a:tailEnd/>
                              </a:ln>
                            </wps:spPr>
                            <wps:txbx>
                              <w:txbxContent>
                                <w:p w14:paraId="66021CD8" w14:textId="77777777" w:rsidR="00A431D0" w:rsidRPr="00064509" w:rsidRDefault="00A431D0" w:rsidP="00A943E8">
                                  <w:pPr>
                                    <w:rPr>
                                      <w:b/>
                                      <w:sz w:val="28"/>
                                    </w:rPr>
                                  </w:pPr>
                                  <w:r w:rsidRPr="00064509">
                                    <w:rPr>
                                      <w:b/>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Cuadro de texto 29" o:spid="_x0000_s1074" type="#_x0000_t202" style="position:absolute;left:0;text-align:left;margin-left:318.5pt;margin-top:6.65pt;width:24.25pt;height:24.45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" filled="f" stroked="f">
                      <v:textbox style="mso-fit-shape-to-text:t">
                        <w:txbxContent>
                          <w:p w14:paraId="66021CD8" w14:textId="77777777" w:rsidR="00A431D0" w:rsidRPr="00064509" w:rsidRDefault="00A431D0" w:rsidP="00A943E8">
                            <w:pPr>
                              <w:rPr>
                                <w:b/>
                                <w:sz w:val="28"/>
                              </w:rPr>
                            </w:pPr>
                            <w:r w:rsidRPr="00064509">
                              <w:rPr>
                                <w:b/>
                                <w:sz w:val="28"/>
                              </w:rPr>
                              <w:t>N</w:t>
                            </w:r>
                          </w:p>
                        </w:txbxContent>
                      </v:textbox>
                    </v:shape>
                  </w:pict>
                </mc:Fallback>
              </mc:AlternateContent>
            </w:r>
            <w:r w:rsidR="00A943E8" w:rsidRPr="00D7191A">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t xml:space="preserve"> </w:t>
            </w:r>
            <w:r w:rsidR="00064509" w:rsidRPr="00D7191A">
              <w:rPr>
                <w:rFonts w:ascii="Times New Roman" w:eastAsia="Times New Roman" w:hAnsi="Times New Roman"/>
                <w:noProof/>
                <w:color w:val="000000"/>
                <w:w w:val="1"/>
                <w:sz w:val="2"/>
                <w:szCs w:val="2"/>
                <w:bdr w:val="none" w:sz="0" w:space="0" w:color="auto" w:frame="1"/>
                <w:shd w:val="clear" w:color="auto" w:fill="000000"/>
                <w:lang w:eastAsia="es-CL"/>
              </w:rPr>
              <w:drawing>
                <wp:inline distT="0" distB="0" distL="0" distR="0" wp14:anchorId="1182E4E0" wp14:editId="2043C860">
                  <wp:extent cx="4334895" cy="3710762"/>
                  <wp:effectExtent l="0" t="0" r="8890" b="4445"/>
                  <wp:docPr id="9" name="Imagen 9" descr="C:\Users\andy.morrison\Desktop\Fuentes de abasteci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morrison\Desktop\Fuentes de abastecimiento.jpg"/>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l="27171" t="5432" r="30322" b="5674"/>
                          <a:stretch/>
                        </pic:blipFill>
                        <pic:spPr bwMode="auto">
                          <a:xfrm>
                            <a:off x="0" y="0"/>
                            <a:ext cx="4350465" cy="3724090"/>
                          </a:xfrm>
                          <a:prstGeom prst="rect">
                            <a:avLst/>
                          </a:prstGeom>
                          <a:noFill/>
                          <a:ln>
                            <a:noFill/>
                          </a:ln>
                          <a:extLst>
                            <a:ext uri="{53640926-AAD7-44D8-BBD7-CCE9431645EC}">
                              <a14:shadowObscured xmlns:a14="http://schemas.microsoft.com/office/drawing/2010/main"/>
                            </a:ext>
                          </a:extLst>
                        </pic:spPr>
                      </pic:pic>
                    </a:graphicData>
                  </a:graphic>
                </wp:inline>
              </w:drawing>
            </w:r>
          </w:p>
          <w:p w14:paraId="25F302AB" w14:textId="77777777" w:rsidR="00A943E8" w:rsidRPr="00D7191A" w:rsidRDefault="00A943E8" w:rsidP="002A4B93">
            <w:pPr>
              <w:jc w:val="center"/>
              <w:rPr>
                <w:rFonts w:eastAsia="Times New Roman"/>
                <w:color w:val="000000"/>
                <w:sz w:val="20"/>
                <w:szCs w:val="20"/>
                <w:lang w:val="es-ES" w:eastAsia="es-CL"/>
              </w:rPr>
            </w:pPr>
          </w:p>
        </w:tc>
      </w:tr>
      <w:tr w:rsidR="00A943E8" w:rsidRPr="00D7191A" w14:paraId="7CDC8B25" w14:textId="77777777" w:rsidTr="002A4B93">
        <w:trPr>
          <w:trHeight w:val="300"/>
          <w:jc w:val="center"/>
        </w:trPr>
        <w:tc>
          <w:tcPr>
            <w:tcW w:w="589" w:type="pct"/>
            <w:tcBorders>
              <w:top w:val="single" w:sz="4" w:space="0" w:color="auto"/>
              <w:left w:val="single" w:sz="4" w:space="0" w:color="auto"/>
              <w:bottom w:val="single" w:sz="4" w:space="0" w:color="auto"/>
              <w:right w:val="nil"/>
            </w:tcBorders>
            <w:noWrap/>
            <w:vAlign w:val="center"/>
            <w:hideMark/>
          </w:tcPr>
          <w:p w14:paraId="5F2EE422" w14:textId="77777777" w:rsidR="00A943E8" w:rsidRPr="00D7191A" w:rsidRDefault="00A943E8" w:rsidP="002A4B93">
            <w:pPr>
              <w:pStyle w:val="Epgrafe"/>
              <w:rPr>
                <w:rFonts w:eastAsia="Times New Roman"/>
                <w:color w:val="000000"/>
                <w:szCs w:val="18"/>
                <w:lang w:val="es-ES" w:eastAsia="es-CL"/>
              </w:rPr>
            </w:pPr>
            <w:bookmarkStart w:id="138" w:name="_Toc451952134"/>
            <w:bookmarkStart w:id="139" w:name="_Toc456220279"/>
            <w:bookmarkStart w:id="140" w:name="_Toc464734947"/>
            <w:bookmarkStart w:id="141" w:name="_Toc465075889"/>
            <w:r w:rsidRPr="00D7191A">
              <w:rPr>
                <w:lang w:val="es-ES"/>
              </w:rPr>
              <w:t xml:space="preserve">Tabla </w:t>
            </w:r>
            <w:r w:rsidRPr="00D7191A">
              <w:rPr>
                <w:lang w:val="es-ES"/>
              </w:rPr>
              <w:fldChar w:fldCharType="begin"/>
            </w:r>
            <w:r w:rsidRPr="00D7191A">
              <w:rPr>
                <w:lang w:val="es-ES"/>
              </w:rPr>
              <w:instrText xml:space="preserve"> SEQ Tabla \* ARABIC </w:instrText>
            </w:r>
            <w:r w:rsidRPr="00D7191A">
              <w:rPr>
                <w:lang w:val="es-ES"/>
              </w:rPr>
              <w:fldChar w:fldCharType="separate"/>
            </w:r>
            <w:r w:rsidR="004A75D9" w:rsidRPr="00D7191A">
              <w:rPr>
                <w:noProof/>
                <w:lang w:val="es-ES"/>
              </w:rPr>
              <w:t>2</w:t>
            </w:r>
            <w:r w:rsidRPr="00D7191A">
              <w:rPr>
                <w:lang w:val="es-ES"/>
              </w:rPr>
              <w:fldChar w:fldCharType="end"/>
            </w:r>
            <w:r w:rsidRPr="00D7191A">
              <w:rPr>
                <w:szCs w:val="18"/>
                <w:lang w:val="es-ES"/>
              </w:rPr>
              <w:t>.</w:t>
            </w:r>
            <w:bookmarkEnd w:id="138"/>
            <w:bookmarkEnd w:id="139"/>
            <w:bookmarkEnd w:id="140"/>
            <w:bookmarkEnd w:id="141"/>
          </w:p>
        </w:tc>
        <w:tc>
          <w:tcPr>
            <w:tcW w:w="1763" w:type="pct"/>
            <w:tcBorders>
              <w:top w:val="single" w:sz="4" w:space="0" w:color="auto"/>
              <w:left w:val="single" w:sz="4" w:space="0" w:color="auto"/>
              <w:bottom w:val="single" w:sz="4" w:space="0" w:color="auto"/>
              <w:right w:val="single" w:sz="4" w:space="0" w:color="000000"/>
            </w:tcBorders>
            <w:noWrap/>
            <w:vAlign w:val="center"/>
            <w:hideMark/>
          </w:tcPr>
          <w:p w14:paraId="24F2E104" w14:textId="097B796D" w:rsidR="00A943E8" w:rsidRPr="00D7191A" w:rsidRDefault="00A943E8" w:rsidP="00943B1C">
            <w:pPr>
              <w:jc w:val="left"/>
              <w:rPr>
                <w:rFonts w:eastAsia="Times New Roman"/>
                <w:b/>
                <w:color w:val="000000"/>
                <w:sz w:val="18"/>
                <w:szCs w:val="18"/>
                <w:lang w:val="es-ES" w:eastAsia="es-CL"/>
              </w:rPr>
            </w:pPr>
            <w:r w:rsidRPr="00D7191A">
              <w:rPr>
                <w:rFonts w:eastAsia="Times New Roman"/>
                <w:b/>
                <w:color w:val="000000"/>
                <w:sz w:val="18"/>
                <w:szCs w:val="18"/>
                <w:lang w:val="es-ES" w:eastAsia="es-CL"/>
              </w:rPr>
              <w:t xml:space="preserve">Fecha : </w:t>
            </w:r>
            <w:r w:rsidRPr="00D7191A">
              <w:rPr>
                <w:rFonts w:eastAsia="Times New Roman"/>
                <w:color w:val="000000"/>
                <w:sz w:val="18"/>
                <w:szCs w:val="18"/>
                <w:lang w:val="es-ES" w:eastAsia="es-CL"/>
              </w:rPr>
              <w:t>1</w:t>
            </w:r>
            <w:r w:rsidR="00943B1C" w:rsidRPr="00D7191A">
              <w:rPr>
                <w:rFonts w:eastAsia="Times New Roman"/>
                <w:color w:val="000000"/>
                <w:sz w:val="18"/>
                <w:szCs w:val="18"/>
                <w:lang w:val="es-ES" w:eastAsia="es-CL"/>
              </w:rPr>
              <w:t>8</w:t>
            </w:r>
            <w:r w:rsidRPr="00D7191A">
              <w:rPr>
                <w:rFonts w:eastAsia="Times New Roman"/>
                <w:color w:val="000000"/>
                <w:sz w:val="18"/>
                <w:szCs w:val="18"/>
                <w:lang w:val="es-ES" w:eastAsia="es-CL"/>
              </w:rPr>
              <w:t>-</w:t>
            </w:r>
            <w:r w:rsidR="004A75D9" w:rsidRPr="00D7191A">
              <w:rPr>
                <w:rFonts w:eastAsia="Times New Roman"/>
                <w:color w:val="000000"/>
                <w:sz w:val="18"/>
                <w:szCs w:val="18"/>
                <w:lang w:val="es-ES" w:eastAsia="es-CL"/>
              </w:rPr>
              <w:t>10</w:t>
            </w:r>
            <w:r w:rsidRPr="00D7191A">
              <w:rPr>
                <w:rFonts w:eastAsia="Times New Roman"/>
                <w:color w:val="000000"/>
                <w:sz w:val="18"/>
                <w:szCs w:val="18"/>
                <w:lang w:val="es-ES" w:eastAsia="es-CL"/>
              </w:rPr>
              <w:t>-2016 (Fecha de elaboración)</w:t>
            </w:r>
          </w:p>
        </w:tc>
        <w:tc>
          <w:tcPr>
            <w:tcW w:w="661" w:type="pct"/>
            <w:tcBorders>
              <w:top w:val="single" w:sz="4" w:space="0" w:color="auto"/>
              <w:left w:val="nil"/>
              <w:bottom w:val="single" w:sz="4" w:space="0" w:color="auto"/>
              <w:right w:val="nil"/>
            </w:tcBorders>
            <w:noWrap/>
            <w:vAlign w:val="center"/>
            <w:hideMark/>
          </w:tcPr>
          <w:p w14:paraId="14AF292D" w14:textId="77777777" w:rsidR="00A943E8" w:rsidRPr="00D7191A" w:rsidRDefault="00A943E8" w:rsidP="002A4B93">
            <w:pPr>
              <w:pStyle w:val="Epgrafe"/>
              <w:rPr>
                <w:szCs w:val="18"/>
                <w:lang w:val="es-ES"/>
              </w:rPr>
            </w:pPr>
            <w:bookmarkStart w:id="142" w:name="_Toc451952135"/>
            <w:bookmarkStart w:id="143" w:name="_Toc456220280"/>
            <w:bookmarkStart w:id="144" w:name="_Toc464734948"/>
            <w:bookmarkStart w:id="145" w:name="_Toc465075890"/>
            <w:r w:rsidRPr="00D7191A">
              <w:rPr>
                <w:lang w:val="es-ES"/>
              </w:rPr>
              <w:t>Figura 4</w:t>
            </w:r>
            <w:r w:rsidRPr="00D7191A">
              <w:rPr>
                <w:szCs w:val="18"/>
                <w:lang w:val="es-ES"/>
              </w:rPr>
              <w:t>.</w:t>
            </w:r>
            <w:bookmarkEnd w:id="142"/>
            <w:bookmarkEnd w:id="143"/>
            <w:bookmarkEnd w:id="144"/>
            <w:bookmarkEnd w:id="145"/>
          </w:p>
        </w:tc>
        <w:tc>
          <w:tcPr>
            <w:tcW w:w="1987" w:type="pct"/>
            <w:tcBorders>
              <w:top w:val="single" w:sz="4" w:space="0" w:color="auto"/>
              <w:left w:val="single" w:sz="4" w:space="0" w:color="auto"/>
              <w:bottom w:val="single" w:sz="4" w:space="0" w:color="auto"/>
              <w:right w:val="single" w:sz="4" w:space="0" w:color="000000"/>
            </w:tcBorders>
            <w:noWrap/>
            <w:vAlign w:val="center"/>
            <w:hideMark/>
          </w:tcPr>
          <w:p w14:paraId="1ECB6B35" w14:textId="0812496C" w:rsidR="00A943E8" w:rsidRPr="00D7191A" w:rsidRDefault="00A943E8" w:rsidP="00943B1C">
            <w:pPr>
              <w:jc w:val="left"/>
              <w:rPr>
                <w:rFonts w:eastAsia="Times New Roman"/>
                <w:b/>
                <w:color w:val="000000"/>
                <w:sz w:val="18"/>
                <w:szCs w:val="18"/>
                <w:lang w:val="es-ES" w:eastAsia="es-CL"/>
              </w:rPr>
            </w:pPr>
            <w:r w:rsidRPr="00D7191A">
              <w:rPr>
                <w:rFonts w:eastAsia="Times New Roman"/>
                <w:b/>
                <w:color w:val="000000"/>
                <w:sz w:val="18"/>
                <w:szCs w:val="18"/>
                <w:lang w:val="es-ES" w:eastAsia="es-CL"/>
              </w:rPr>
              <w:t>Fecha :</w:t>
            </w:r>
            <w:r w:rsidRPr="00D7191A">
              <w:rPr>
                <w:rFonts w:eastAsia="Times New Roman"/>
                <w:sz w:val="18"/>
                <w:szCs w:val="18"/>
                <w:lang w:val="es-ES" w:eastAsia="es-CL"/>
              </w:rPr>
              <w:t xml:space="preserve"> 1</w:t>
            </w:r>
            <w:r w:rsidR="00943B1C" w:rsidRPr="00D7191A">
              <w:rPr>
                <w:rFonts w:eastAsia="Times New Roman"/>
                <w:sz w:val="18"/>
                <w:szCs w:val="18"/>
                <w:lang w:val="es-ES" w:eastAsia="es-CL"/>
              </w:rPr>
              <w:t>8</w:t>
            </w:r>
            <w:r w:rsidRPr="00D7191A">
              <w:rPr>
                <w:rFonts w:eastAsia="Times New Roman"/>
                <w:sz w:val="18"/>
                <w:szCs w:val="18"/>
                <w:lang w:val="es-ES" w:eastAsia="es-CL"/>
              </w:rPr>
              <w:t>-</w:t>
            </w:r>
            <w:r w:rsidR="00943B1C" w:rsidRPr="00D7191A">
              <w:rPr>
                <w:rFonts w:eastAsia="Times New Roman"/>
                <w:sz w:val="18"/>
                <w:szCs w:val="18"/>
                <w:lang w:val="es-ES" w:eastAsia="es-CL"/>
              </w:rPr>
              <w:t>10</w:t>
            </w:r>
            <w:r w:rsidRPr="00D7191A">
              <w:rPr>
                <w:rFonts w:eastAsia="Times New Roman"/>
                <w:sz w:val="18"/>
                <w:szCs w:val="18"/>
                <w:lang w:val="es-ES" w:eastAsia="es-CL"/>
              </w:rPr>
              <w:t>-2016 (Fecha de elaboración)</w:t>
            </w:r>
          </w:p>
        </w:tc>
      </w:tr>
      <w:tr w:rsidR="00A943E8" w:rsidRPr="00BE4990" w14:paraId="2B0CCA33" w14:textId="77777777" w:rsidTr="002A4B93">
        <w:trPr>
          <w:trHeight w:val="300"/>
          <w:jc w:val="center"/>
        </w:trPr>
        <w:tc>
          <w:tcPr>
            <w:tcW w:w="2353" w:type="pct"/>
            <w:gridSpan w:val="2"/>
            <w:vMerge w:val="restart"/>
            <w:tcBorders>
              <w:top w:val="single" w:sz="4" w:space="0" w:color="auto"/>
              <w:left w:val="single" w:sz="4" w:space="0" w:color="auto"/>
              <w:bottom w:val="single" w:sz="4" w:space="0" w:color="000000"/>
              <w:right w:val="single" w:sz="4" w:space="0" w:color="000000"/>
            </w:tcBorders>
            <w:hideMark/>
          </w:tcPr>
          <w:p w14:paraId="33D301CE" w14:textId="1222909C" w:rsidR="00A943E8" w:rsidRPr="00D7191A" w:rsidRDefault="00A943E8" w:rsidP="00FA4ADF">
            <w:pPr>
              <w:rPr>
                <w:rFonts w:eastAsia="Times New Roman"/>
                <w:color w:val="000000"/>
                <w:sz w:val="18"/>
                <w:szCs w:val="18"/>
                <w:lang w:val="es-ES" w:eastAsia="es-CL"/>
              </w:rPr>
            </w:pPr>
            <w:r w:rsidRPr="00D7191A">
              <w:rPr>
                <w:rFonts w:eastAsia="Times New Roman"/>
                <w:b/>
                <w:color w:val="000000"/>
                <w:sz w:val="18"/>
                <w:szCs w:val="18"/>
                <w:lang w:val="es-ES" w:eastAsia="es-CL"/>
              </w:rPr>
              <w:t>Descripción Medio de Prueba:</w:t>
            </w:r>
            <w:r w:rsidRPr="00D7191A">
              <w:rPr>
                <w:rFonts w:eastAsia="Times New Roman"/>
                <w:color w:val="000000"/>
                <w:sz w:val="18"/>
                <w:szCs w:val="18"/>
                <w:lang w:val="es-ES" w:eastAsia="es-CL"/>
              </w:rPr>
              <w:t xml:space="preserve"> Detalle de coordenadas UTM, referidas a </w:t>
            </w:r>
            <w:proofErr w:type="spellStart"/>
            <w:r w:rsidRPr="00D7191A">
              <w:rPr>
                <w:rFonts w:eastAsia="Times New Roman"/>
                <w:color w:val="000000"/>
                <w:sz w:val="18"/>
                <w:szCs w:val="18"/>
                <w:lang w:val="es-ES" w:eastAsia="es-CL"/>
              </w:rPr>
              <w:t>Datum</w:t>
            </w:r>
            <w:proofErr w:type="spellEnd"/>
            <w:r w:rsidRPr="00D7191A">
              <w:rPr>
                <w:rFonts w:eastAsia="Times New Roman"/>
                <w:color w:val="000000"/>
                <w:sz w:val="18"/>
                <w:szCs w:val="18"/>
                <w:lang w:val="es-ES" w:eastAsia="es-CL"/>
              </w:rPr>
              <w:t xml:space="preserve"> WGS 84 Huso 18, de ubicación de </w:t>
            </w:r>
            <w:r w:rsidR="004A75D9" w:rsidRPr="00D7191A">
              <w:rPr>
                <w:rFonts w:eastAsia="Times New Roman"/>
                <w:color w:val="000000"/>
                <w:sz w:val="18"/>
                <w:szCs w:val="18"/>
                <w:lang w:val="es-ES" w:eastAsia="es-CL"/>
              </w:rPr>
              <w:t>fuentes de abastecimiento de agua</w:t>
            </w:r>
            <w:r w:rsidR="00943B1C" w:rsidRPr="00D7191A">
              <w:rPr>
                <w:rFonts w:eastAsia="Times New Roman"/>
                <w:color w:val="000000"/>
                <w:sz w:val="18"/>
                <w:szCs w:val="18"/>
                <w:lang w:val="es-ES" w:eastAsia="es-CL"/>
              </w:rPr>
              <w:t xml:space="preserve"> utilizadas por la Piscicultura Río </w:t>
            </w:r>
            <w:proofErr w:type="spellStart"/>
            <w:r w:rsidR="00943B1C" w:rsidRPr="00D7191A">
              <w:rPr>
                <w:rFonts w:eastAsia="Times New Roman"/>
                <w:color w:val="000000"/>
                <w:sz w:val="18"/>
                <w:szCs w:val="18"/>
                <w:lang w:val="es-ES" w:eastAsia="es-CL"/>
              </w:rPr>
              <w:t>Hollemberg</w:t>
            </w:r>
            <w:proofErr w:type="spellEnd"/>
            <w:r w:rsidR="00943B1C" w:rsidRPr="00D7191A">
              <w:rPr>
                <w:rFonts w:eastAsia="Times New Roman"/>
                <w:color w:val="000000"/>
                <w:sz w:val="18"/>
                <w:szCs w:val="18"/>
                <w:lang w:val="es-ES" w:eastAsia="es-CL"/>
              </w:rPr>
              <w:t xml:space="preserve"> (adicionales al Río </w:t>
            </w:r>
            <w:proofErr w:type="spellStart"/>
            <w:r w:rsidR="00943B1C" w:rsidRPr="00D7191A">
              <w:rPr>
                <w:rFonts w:eastAsia="Times New Roman"/>
                <w:color w:val="000000"/>
                <w:sz w:val="18"/>
                <w:szCs w:val="18"/>
                <w:lang w:val="es-ES" w:eastAsia="es-CL"/>
              </w:rPr>
              <w:t>Hollemberg</w:t>
            </w:r>
            <w:proofErr w:type="spellEnd"/>
            <w:r w:rsidR="00943B1C" w:rsidRPr="00D7191A">
              <w:rPr>
                <w:rFonts w:eastAsia="Times New Roman"/>
                <w:color w:val="000000"/>
                <w:sz w:val="18"/>
                <w:szCs w:val="18"/>
                <w:lang w:val="es-ES" w:eastAsia="es-CL"/>
              </w:rPr>
              <w:t>)</w:t>
            </w:r>
            <w:r w:rsidR="00FA4ADF">
              <w:rPr>
                <w:rFonts w:eastAsia="Times New Roman"/>
                <w:color w:val="000000"/>
                <w:sz w:val="18"/>
                <w:szCs w:val="18"/>
                <w:lang w:val="es-ES" w:eastAsia="es-CL"/>
              </w:rPr>
              <w:t xml:space="preserve">, así como aquellas </w:t>
            </w:r>
            <w:r w:rsidR="00943B1C" w:rsidRPr="00D7191A">
              <w:rPr>
                <w:rFonts w:eastAsia="Times New Roman"/>
                <w:color w:val="000000"/>
                <w:sz w:val="18"/>
                <w:szCs w:val="18"/>
                <w:lang w:val="es-ES" w:eastAsia="es-CL"/>
              </w:rPr>
              <w:t>consideradas en pertinencia de ingreso al SEIA resuelta mediante Resolución Exenta N°008/2016/33266, emitida con fecha 15/01/16 por la Dirección Regional del SEA Magallanes.</w:t>
            </w:r>
          </w:p>
        </w:tc>
        <w:tc>
          <w:tcPr>
            <w:tcW w:w="2647" w:type="pct"/>
            <w:gridSpan w:val="2"/>
            <w:vMerge w:val="restart"/>
            <w:tcBorders>
              <w:top w:val="single" w:sz="4" w:space="0" w:color="auto"/>
              <w:left w:val="single" w:sz="4" w:space="0" w:color="auto"/>
              <w:bottom w:val="single" w:sz="4" w:space="0" w:color="000000"/>
              <w:right w:val="single" w:sz="4" w:space="0" w:color="000000"/>
            </w:tcBorders>
            <w:hideMark/>
          </w:tcPr>
          <w:p w14:paraId="40F8FCF3" w14:textId="20B62895" w:rsidR="00A943E8" w:rsidRPr="000D179B" w:rsidRDefault="00A943E8" w:rsidP="00FA4ADF">
            <w:pPr>
              <w:rPr>
                <w:rFonts w:ascii="Calibri" w:eastAsia="Times New Roman" w:hAnsi="Calibri"/>
                <w:color w:val="000000"/>
                <w:sz w:val="18"/>
                <w:szCs w:val="18"/>
                <w:lang w:val="es-ES" w:eastAsia="es-CL"/>
              </w:rPr>
            </w:pPr>
            <w:r w:rsidRPr="000D179B">
              <w:rPr>
                <w:rFonts w:eastAsia="Times New Roman"/>
                <w:b/>
                <w:color w:val="000000"/>
                <w:sz w:val="18"/>
                <w:szCs w:val="18"/>
                <w:lang w:val="es-ES" w:eastAsia="es-CL"/>
              </w:rPr>
              <w:t>Descripción Medio de Prueba:</w:t>
            </w:r>
            <w:r w:rsidRPr="000D179B">
              <w:rPr>
                <w:rFonts w:eastAsia="Times New Roman"/>
                <w:color w:val="000000"/>
                <w:sz w:val="18"/>
                <w:szCs w:val="18"/>
                <w:lang w:val="es-ES" w:eastAsia="es-CL"/>
              </w:rPr>
              <w:t xml:space="preserve"> </w:t>
            </w:r>
            <w:r w:rsidRPr="000D179B">
              <w:rPr>
                <w:rFonts w:ascii="Calibri" w:eastAsia="Times New Roman" w:hAnsi="Calibri"/>
                <w:color w:val="000000"/>
                <w:sz w:val="18"/>
                <w:szCs w:val="18"/>
                <w:lang w:val="es-ES" w:eastAsia="es-CL"/>
              </w:rPr>
              <w:t xml:space="preserve">Ubicación </w:t>
            </w:r>
            <w:r w:rsidR="000D179B" w:rsidRPr="000D179B">
              <w:rPr>
                <w:rFonts w:ascii="Calibri" w:eastAsia="Times New Roman" w:hAnsi="Calibri"/>
                <w:color w:val="000000"/>
                <w:sz w:val="18"/>
                <w:szCs w:val="18"/>
                <w:lang w:val="es-ES" w:eastAsia="es-CL"/>
              </w:rPr>
              <w:t xml:space="preserve">respecto de la ciudad de Puerto Natales, </w:t>
            </w:r>
            <w:r w:rsidRPr="000D179B">
              <w:rPr>
                <w:rFonts w:ascii="Calibri" w:eastAsia="Times New Roman" w:hAnsi="Calibri"/>
                <w:color w:val="000000"/>
                <w:sz w:val="18"/>
                <w:szCs w:val="18"/>
                <w:lang w:val="es-ES" w:eastAsia="es-CL"/>
              </w:rPr>
              <w:t xml:space="preserve">de </w:t>
            </w:r>
            <w:r w:rsidR="000D179B" w:rsidRPr="000D179B">
              <w:rPr>
                <w:rFonts w:ascii="Calibri" w:eastAsia="Times New Roman" w:hAnsi="Calibri"/>
                <w:color w:val="000000"/>
                <w:sz w:val="18"/>
                <w:szCs w:val="18"/>
                <w:lang w:val="es-ES" w:eastAsia="es-CL"/>
              </w:rPr>
              <w:t xml:space="preserve">las </w:t>
            </w:r>
            <w:r w:rsidR="00D212E7" w:rsidRPr="000D179B">
              <w:rPr>
                <w:rFonts w:ascii="Calibri" w:eastAsia="Times New Roman" w:hAnsi="Calibri"/>
                <w:color w:val="000000"/>
                <w:sz w:val="18"/>
                <w:szCs w:val="18"/>
                <w:lang w:val="es-ES" w:eastAsia="es-CL"/>
              </w:rPr>
              <w:t xml:space="preserve">fuentes de abastecimiento de agua utilizadas por la Piscicultura Río </w:t>
            </w:r>
            <w:proofErr w:type="spellStart"/>
            <w:r w:rsidR="00D212E7" w:rsidRPr="000D179B">
              <w:rPr>
                <w:rFonts w:ascii="Calibri" w:eastAsia="Times New Roman" w:hAnsi="Calibri"/>
                <w:color w:val="000000"/>
                <w:sz w:val="18"/>
                <w:szCs w:val="18"/>
                <w:lang w:val="es-ES" w:eastAsia="es-CL"/>
              </w:rPr>
              <w:t>Hollemberg</w:t>
            </w:r>
            <w:proofErr w:type="spellEnd"/>
            <w:r w:rsidR="00D212E7" w:rsidRPr="000D179B">
              <w:rPr>
                <w:rFonts w:ascii="Calibri" w:eastAsia="Times New Roman" w:hAnsi="Calibri"/>
                <w:color w:val="000000"/>
                <w:sz w:val="18"/>
                <w:szCs w:val="18"/>
                <w:lang w:val="es-ES" w:eastAsia="es-CL"/>
              </w:rPr>
              <w:t xml:space="preserve">, </w:t>
            </w:r>
            <w:r w:rsidR="00FA4ADF" w:rsidRPr="000D179B">
              <w:rPr>
                <w:rFonts w:ascii="Calibri" w:eastAsia="Times New Roman" w:hAnsi="Calibri"/>
                <w:color w:val="000000"/>
                <w:sz w:val="18"/>
                <w:szCs w:val="18"/>
                <w:lang w:val="es-ES" w:eastAsia="es-CL"/>
              </w:rPr>
              <w:t xml:space="preserve">así </w:t>
            </w:r>
            <w:r w:rsidR="00D212E7" w:rsidRPr="000D179B">
              <w:rPr>
                <w:rFonts w:ascii="Calibri" w:eastAsia="Times New Roman" w:hAnsi="Calibri"/>
                <w:color w:val="000000"/>
                <w:sz w:val="18"/>
                <w:szCs w:val="18"/>
                <w:lang w:val="es-ES" w:eastAsia="es-CL"/>
              </w:rPr>
              <w:t>como aquellas consideradas en pertinencia de ingreso al SEIA resuelta mediante Resolución Exenta N°008/2016/33266, emitida con fecha 15/01/16 por la Dirección Regional del SEA Magallanes.</w:t>
            </w:r>
          </w:p>
        </w:tc>
      </w:tr>
      <w:tr w:rsidR="00A943E8" w14:paraId="1C31FC2C" w14:textId="77777777" w:rsidTr="002A4B93">
        <w:trPr>
          <w:trHeight w:val="395"/>
          <w:jc w:val="center"/>
        </w:trPr>
        <w:tc>
          <w:tcPr>
            <w:tcW w:w="18645" w:type="dxa"/>
            <w:gridSpan w:val="2"/>
            <w:vMerge/>
            <w:tcBorders>
              <w:top w:val="single" w:sz="4" w:space="0" w:color="auto"/>
              <w:left w:val="single" w:sz="4" w:space="0" w:color="auto"/>
              <w:bottom w:val="single" w:sz="4" w:space="0" w:color="000000"/>
              <w:right w:val="single" w:sz="4" w:space="0" w:color="000000"/>
            </w:tcBorders>
            <w:vAlign w:val="center"/>
            <w:hideMark/>
          </w:tcPr>
          <w:p w14:paraId="24B5CACA" w14:textId="77777777" w:rsidR="00A943E8" w:rsidRPr="00BE4990" w:rsidRDefault="00A943E8" w:rsidP="002A4B93">
            <w:pPr>
              <w:jc w:val="left"/>
              <w:rPr>
                <w:rFonts w:eastAsia="Times New Roman"/>
                <w:color w:val="000000"/>
                <w:sz w:val="18"/>
                <w:szCs w:val="18"/>
                <w:lang w:val="es-ES" w:eastAsia="es-CL"/>
              </w:rPr>
            </w:pPr>
          </w:p>
        </w:tc>
        <w:tc>
          <w:tcPr>
            <w:tcW w:w="12775" w:type="dxa"/>
            <w:gridSpan w:val="2"/>
            <w:vMerge/>
            <w:tcBorders>
              <w:top w:val="single" w:sz="4" w:space="0" w:color="auto"/>
              <w:left w:val="single" w:sz="4" w:space="0" w:color="auto"/>
              <w:bottom w:val="single" w:sz="4" w:space="0" w:color="000000"/>
              <w:right w:val="single" w:sz="4" w:space="0" w:color="000000"/>
            </w:tcBorders>
            <w:vAlign w:val="center"/>
            <w:hideMark/>
          </w:tcPr>
          <w:p w14:paraId="6D316D10" w14:textId="77777777" w:rsidR="00A943E8" w:rsidRPr="00BE4990" w:rsidRDefault="00A943E8" w:rsidP="002A4B93">
            <w:pPr>
              <w:jc w:val="left"/>
              <w:rPr>
                <w:rFonts w:ascii="Calibri" w:eastAsia="Times New Roman" w:hAnsi="Calibri"/>
                <w:color w:val="000000"/>
                <w:sz w:val="18"/>
                <w:szCs w:val="18"/>
                <w:lang w:val="es-ES" w:eastAsia="es-CL"/>
              </w:rPr>
            </w:pPr>
          </w:p>
        </w:tc>
      </w:tr>
    </w:tbl>
    <w:p w14:paraId="252D4D55" w14:textId="77777777" w:rsidR="00A943E8" w:rsidRDefault="00A943E8" w:rsidP="00661361"/>
    <w:p w14:paraId="53125A8E" w14:textId="77777777" w:rsidR="00FA4ADF" w:rsidRDefault="00FA4ADF" w:rsidP="00661361"/>
    <w:p w14:paraId="324904D5" w14:textId="071072BE" w:rsidR="008445E9" w:rsidRPr="00555469" w:rsidRDefault="0082401B" w:rsidP="00AF2D12">
      <w:pPr>
        <w:pStyle w:val="Ttulo2"/>
      </w:pPr>
      <w:bookmarkStart w:id="146" w:name="_Toc465075891"/>
      <w:r w:rsidRPr="00555469">
        <w:lastRenderedPageBreak/>
        <w:t>Afectación del Patrimonio Cultural</w:t>
      </w:r>
      <w:r w:rsidR="008445E9" w:rsidRPr="00555469">
        <w:t>.</w:t>
      </w:r>
      <w:bookmarkEnd w:id="146"/>
    </w:p>
    <w:p w14:paraId="364B201E" w14:textId="77777777" w:rsidR="008445E9" w:rsidRDefault="008445E9" w:rsidP="008445E9">
      <w:pPr>
        <w:pStyle w:val="Ttulo2"/>
        <w:numPr>
          <w:ilvl w:val="0"/>
          <w:numId w:val="0"/>
        </w:numPr>
      </w:pPr>
    </w:p>
    <w:tbl>
      <w:tblPr>
        <w:tblStyle w:val="Tablaconcuadrcula"/>
        <w:tblW w:w="5000" w:type="pct"/>
        <w:tblLook w:val="04A0" w:firstRow="1" w:lastRow="0" w:firstColumn="1" w:lastColumn="0" w:noHBand="0" w:noVBand="1"/>
      </w:tblPr>
      <w:tblGrid>
        <w:gridCol w:w="3830"/>
        <w:gridCol w:w="9958"/>
      </w:tblGrid>
      <w:tr w:rsidR="008445E9" w:rsidRPr="009C007F" w14:paraId="5AFF1D34" w14:textId="77777777" w:rsidTr="00002C3D">
        <w:trPr>
          <w:trHeight w:val="142"/>
        </w:trPr>
        <w:tc>
          <w:tcPr>
            <w:tcW w:w="1389" w:type="pct"/>
          </w:tcPr>
          <w:p w14:paraId="0D799587" w14:textId="5442305E" w:rsidR="008445E9" w:rsidRPr="0082401B" w:rsidRDefault="008445E9" w:rsidP="009F1241">
            <w:r w:rsidRPr="0082401B">
              <w:rPr>
                <w:rFonts w:eastAsia="Times New Roman"/>
                <w:b/>
                <w:bCs/>
                <w:color w:val="000000"/>
                <w:lang w:eastAsia="es-CL"/>
              </w:rPr>
              <w:t>Número de hecho constatado</w:t>
            </w:r>
            <w:r w:rsidRPr="0082401B">
              <w:rPr>
                <w:rFonts w:eastAsia="Times New Roman"/>
                <w:color w:val="000000"/>
                <w:lang w:eastAsia="es-CL"/>
              </w:rPr>
              <w:t xml:space="preserve">: </w:t>
            </w:r>
            <w:r w:rsidR="009F1241" w:rsidRPr="0082401B">
              <w:rPr>
                <w:b/>
              </w:rPr>
              <w:t>2</w:t>
            </w:r>
          </w:p>
        </w:tc>
        <w:tc>
          <w:tcPr>
            <w:tcW w:w="3611" w:type="pct"/>
          </w:tcPr>
          <w:p w14:paraId="0C6A099A" w14:textId="16923772" w:rsidR="008445E9" w:rsidRPr="0082401B" w:rsidRDefault="008445E9" w:rsidP="0082401B">
            <w:r w:rsidRPr="0082401B">
              <w:rPr>
                <w:rFonts w:eastAsia="Times New Roman"/>
                <w:b/>
                <w:bCs/>
                <w:color w:val="000000"/>
                <w:lang w:eastAsia="es-CL"/>
              </w:rPr>
              <w:t>Estación N°</w:t>
            </w:r>
            <w:r w:rsidRPr="0082401B">
              <w:rPr>
                <w:rFonts w:eastAsia="Times New Roman"/>
                <w:color w:val="000000"/>
                <w:lang w:eastAsia="es-CL"/>
              </w:rPr>
              <w:t xml:space="preserve">: </w:t>
            </w:r>
            <w:r w:rsidR="007F2F20">
              <w:rPr>
                <w:rFonts w:eastAsia="Times New Roman"/>
                <w:color w:val="000000"/>
                <w:lang w:eastAsia="es-CL"/>
              </w:rPr>
              <w:t xml:space="preserve">3 y </w:t>
            </w:r>
            <w:r w:rsidR="0082401B" w:rsidRPr="0082401B">
              <w:rPr>
                <w:rFonts w:eastAsia="Times New Roman"/>
                <w:color w:val="000000"/>
                <w:lang w:eastAsia="es-CL"/>
              </w:rPr>
              <w:t>8</w:t>
            </w:r>
          </w:p>
        </w:tc>
      </w:tr>
      <w:tr w:rsidR="008445E9" w:rsidRPr="009C007F" w14:paraId="706F7A7D" w14:textId="77777777" w:rsidTr="00002C3D">
        <w:trPr>
          <w:trHeight w:val="319"/>
        </w:trPr>
        <w:tc>
          <w:tcPr>
            <w:tcW w:w="5000" w:type="pct"/>
            <w:gridSpan w:val="2"/>
            <w:tcBorders>
              <w:bottom w:val="single" w:sz="4" w:space="0" w:color="auto"/>
            </w:tcBorders>
          </w:tcPr>
          <w:p w14:paraId="08103FF1" w14:textId="77777777" w:rsidR="008445E9" w:rsidRPr="0082401B" w:rsidRDefault="008445E9" w:rsidP="00002C3D">
            <w:pPr>
              <w:rPr>
                <w:color w:val="FF0000"/>
              </w:rPr>
            </w:pPr>
            <w:r w:rsidRPr="0082401B">
              <w:rPr>
                <w:b/>
              </w:rPr>
              <w:t>Exigencia (s):</w:t>
            </w:r>
          </w:p>
          <w:p w14:paraId="2E788D7F" w14:textId="429C571E" w:rsidR="009F1241" w:rsidRPr="0082401B" w:rsidRDefault="009F1241" w:rsidP="009F1241">
            <w:pPr>
              <w:rPr>
                <w:b/>
              </w:rPr>
            </w:pPr>
            <w:r w:rsidRPr="0082401B">
              <w:rPr>
                <w:b/>
              </w:rPr>
              <w:t>Considerando 3.</w:t>
            </w:r>
            <w:r w:rsidR="0082401B" w:rsidRPr="0082401B">
              <w:rPr>
                <w:b/>
              </w:rPr>
              <w:t>5.1.3</w:t>
            </w:r>
            <w:r w:rsidRPr="0082401B">
              <w:rPr>
                <w:b/>
              </w:rPr>
              <w:t xml:space="preserve"> RCA N°2/</w:t>
            </w:r>
            <w:r w:rsidR="0082401B" w:rsidRPr="0082401B">
              <w:rPr>
                <w:b/>
              </w:rPr>
              <w:t>2012</w:t>
            </w:r>
          </w:p>
          <w:p w14:paraId="0385E34E" w14:textId="77777777" w:rsidR="0082401B" w:rsidRPr="0082401B" w:rsidRDefault="0082401B" w:rsidP="0082401B">
            <w:r w:rsidRPr="0082401B">
              <w:t>Movimientos de Tierras</w:t>
            </w:r>
          </w:p>
          <w:p w14:paraId="426DE47A" w14:textId="77777777" w:rsidR="0082401B" w:rsidRPr="0082401B" w:rsidRDefault="0082401B" w:rsidP="0082401B">
            <w:r w:rsidRPr="0082401B">
              <w:t>Se refiere a los movimientos de tierras en general, que son necesarios para preparar el terreno y dar cabida a las instalaciones consideradas, de acuerdo a los niveles y emplazamientos definidos en el Proyecto y materializados en el replanteo general de las obras. Considera excavaciones y rellenos.</w:t>
            </w:r>
          </w:p>
          <w:p w14:paraId="24F84238" w14:textId="77777777" w:rsidR="00B551DA" w:rsidRDefault="0082401B" w:rsidP="00B551DA">
            <w:r w:rsidRPr="0082401B">
              <w:t>Durante las labores de movimiento de tierras se obtendrá una cierta cantidad de material, el cual será reutilizado en la etapa de construcción de las nuevas instalaciones</w:t>
            </w:r>
            <w:r w:rsidR="00B551DA">
              <w:t xml:space="preserve"> […]</w:t>
            </w:r>
          </w:p>
          <w:p w14:paraId="22DC171D" w14:textId="63113602" w:rsidR="008445E9" w:rsidRPr="0082401B" w:rsidRDefault="0082401B" w:rsidP="00B551DA">
            <w:r w:rsidRPr="0082401B">
              <w:t>Se pondrá especial cuidado en las excavaciones y operaciones relacionadas con los movimientos de tierra, comprometiéndose el Titular a dar cuenta por escrito de cualquier hallazgo arqueológico a las autoridades competentes, según lo establecido en el Art. 26º de la Ley 17.288, y en el Art. 20º de su Reglamento.</w:t>
            </w:r>
          </w:p>
        </w:tc>
      </w:tr>
      <w:tr w:rsidR="008445E9" w:rsidRPr="009C007F" w14:paraId="75D4CB31" w14:textId="77777777" w:rsidTr="00002C3D">
        <w:trPr>
          <w:trHeight w:val="142"/>
        </w:trPr>
        <w:tc>
          <w:tcPr>
            <w:tcW w:w="5000" w:type="pct"/>
            <w:gridSpan w:val="2"/>
            <w:tcBorders>
              <w:bottom w:val="single" w:sz="4" w:space="0" w:color="auto"/>
            </w:tcBorders>
          </w:tcPr>
          <w:p w14:paraId="7FBB0E22" w14:textId="77777777" w:rsidR="008445E9" w:rsidRPr="00CF56DB" w:rsidRDefault="008445E9" w:rsidP="00002C3D">
            <w:pPr>
              <w:rPr>
                <w:rFonts w:eastAsia="Times New Roman"/>
                <w:b/>
                <w:bCs/>
                <w:color w:val="000000"/>
                <w:lang w:eastAsia="es-CL"/>
              </w:rPr>
            </w:pPr>
            <w:r w:rsidRPr="00CF56DB">
              <w:rPr>
                <w:rFonts w:eastAsia="Times New Roman"/>
                <w:b/>
                <w:bCs/>
                <w:color w:val="000000"/>
                <w:lang w:eastAsia="es-CL"/>
              </w:rPr>
              <w:t>Documentación entregada:</w:t>
            </w:r>
          </w:p>
          <w:p w14:paraId="435A5D5A" w14:textId="77777777" w:rsidR="00CF56DB" w:rsidRPr="00CF56DB" w:rsidRDefault="00CF56DB" w:rsidP="00CF56DB">
            <w:pPr>
              <w:pStyle w:val="Prrafodelista"/>
              <w:numPr>
                <w:ilvl w:val="0"/>
                <w:numId w:val="8"/>
              </w:numPr>
              <w:ind w:left="142" w:hanging="142"/>
              <w:rPr>
                <w:b/>
              </w:rPr>
            </w:pPr>
            <w:r w:rsidRPr="00CF56DB">
              <w:rPr>
                <w:rFonts w:eastAsia="Times New Roman"/>
                <w:bCs/>
                <w:color w:val="000000"/>
                <w:lang w:eastAsia="es-CL"/>
              </w:rPr>
              <w:t xml:space="preserve">Carta emitida por la empresa Servicios de Acuicultura </w:t>
            </w:r>
            <w:proofErr w:type="spellStart"/>
            <w:r w:rsidRPr="00CF56DB">
              <w:rPr>
                <w:rFonts w:eastAsia="Times New Roman"/>
                <w:bCs/>
                <w:color w:val="000000"/>
                <w:lang w:eastAsia="es-CL"/>
              </w:rPr>
              <w:t>Acuimag</w:t>
            </w:r>
            <w:proofErr w:type="spellEnd"/>
            <w:r w:rsidRPr="00CF56DB">
              <w:rPr>
                <w:rFonts w:eastAsia="Times New Roman"/>
                <w:bCs/>
                <w:color w:val="000000"/>
                <w:lang w:eastAsia="es-CL"/>
              </w:rPr>
              <w:t xml:space="preserve"> S.A. de fecha 08/07/16 (Ver Anexo 2).</w:t>
            </w:r>
          </w:p>
          <w:p w14:paraId="461A30F4" w14:textId="1630AF78" w:rsidR="00CF56DB" w:rsidRPr="00CF56DB" w:rsidRDefault="00CF56DB" w:rsidP="00CF56DB">
            <w:pPr>
              <w:pStyle w:val="Prrafodelista"/>
              <w:numPr>
                <w:ilvl w:val="0"/>
                <w:numId w:val="8"/>
              </w:numPr>
              <w:ind w:left="142" w:hanging="142"/>
              <w:rPr>
                <w:rFonts w:eastAsia="Times New Roman"/>
                <w:b/>
                <w:bCs/>
                <w:color w:val="000000"/>
                <w:lang w:eastAsia="es-CL"/>
              </w:rPr>
            </w:pPr>
            <w:r w:rsidRPr="00CF56DB">
              <w:t xml:space="preserve">Planilla detalle de movimiento de camiones para transporte de arena y material integral a Piscicultura </w:t>
            </w:r>
            <w:proofErr w:type="spellStart"/>
            <w:r w:rsidRPr="00CF56DB">
              <w:t>Hollemberg</w:t>
            </w:r>
            <w:proofErr w:type="spellEnd"/>
            <w:r w:rsidRPr="00CF56DB">
              <w:t xml:space="preserve"> (Ver Anexo 2).</w:t>
            </w:r>
          </w:p>
        </w:tc>
      </w:tr>
      <w:tr w:rsidR="008445E9" w:rsidRPr="0025129B" w14:paraId="7832A19F" w14:textId="77777777" w:rsidTr="00002C3D">
        <w:trPr>
          <w:trHeight w:val="273"/>
        </w:trPr>
        <w:tc>
          <w:tcPr>
            <w:tcW w:w="5000" w:type="pct"/>
            <w:gridSpan w:val="2"/>
          </w:tcPr>
          <w:p w14:paraId="7F840CBC" w14:textId="00624C5B" w:rsidR="008445E9" w:rsidRPr="00F93853" w:rsidRDefault="008445E9" w:rsidP="00002C3D">
            <w:pPr>
              <w:jc w:val="left"/>
              <w:rPr>
                <w:b/>
              </w:rPr>
            </w:pPr>
            <w:r w:rsidRPr="00F93853">
              <w:rPr>
                <w:b/>
              </w:rPr>
              <w:t>Hecho (s):</w:t>
            </w:r>
          </w:p>
          <w:p w14:paraId="0AE1FC7A" w14:textId="77777777" w:rsidR="00C65E65" w:rsidRPr="00EB3766" w:rsidRDefault="00C65E65" w:rsidP="00C65E65">
            <w:pPr>
              <w:rPr>
                <w:b/>
                <w:u w:val="single"/>
              </w:rPr>
            </w:pPr>
            <w:r w:rsidRPr="00EB3766">
              <w:rPr>
                <w:b/>
                <w:u w:val="single"/>
              </w:rPr>
              <w:t>Extracción de áridos para obras en ejecución</w:t>
            </w:r>
          </w:p>
          <w:p w14:paraId="43614FEA" w14:textId="7885D6D8" w:rsidR="00695E81" w:rsidRPr="00EB3766" w:rsidRDefault="00695E81" w:rsidP="00695E81">
            <w:pPr>
              <w:pStyle w:val="Prrafodelista"/>
              <w:numPr>
                <w:ilvl w:val="0"/>
                <w:numId w:val="15"/>
              </w:numPr>
              <w:ind w:left="284" w:hanging="284"/>
            </w:pPr>
            <w:r w:rsidRPr="00EB3766">
              <w:rPr>
                <w:rFonts w:ascii="Calibri" w:eastAsia="Times New Roman" w:hAnsi="Calibri"/>
                <w:color w:val="000000"/>
                <w:lang w:eastAsia="es-CL"/>
              </w:rPr>
              <w:t xml:space="preserve">Según lo indicado por el Sr. </w:t>
            </w:r>
            <w:r w:rsidRPr="00EB3766">
              <w:t xml:space="preserve">César Lobos López, Gerente de Agua Dulce de la Piscicultura </w:t>
            </w:r>
            <w:proofErr w:type="spellStart"/>
            <w:r w:rsidRPr="00EB3766">
              <w:t>Hollemberg</w:t>
            </w:r>
            <w:proofErr w:type="spellEnd"/>
            <w:r w:rsidRPr="00EB3766">
              <w:t xml:space="preserve">, durante el último tiempo –previo a la inspección ambiental- </w:t>
            </w:r>
            <w:r w:rsidR="00564D42">
              <w:t xml:space="preserve">el titular </w:t>
            </w:r>
            <w:r w:rsidRPr="00EB3766">
              <w:t>sólo extrajo material árido destinado principalmente a la construcción de una piscina de acumulación (tipo estanque pulmón) y sus obras anexas, siendo éste utilizado específicamente para la construcción de los muros laterales (sobre terreno natural) y base de la piscina señalada, además de la conformación de los rellenos basales de las zanjas destinadas a la instalación de los ductos de interconexión de dicha unidad con el resto del circuito de abastecimiento de agua dulce de la piscicultura.</w:t>
            </w:r>
          </w:p>
          <w:p w14:paraId="219326DC" w14:textId="6BD475E3" w:rsidR="00695E81" w:rsidRPr="00EB3766" w:rsidRDefault="00695E81" w:rsidP="003A3BF6">
            <w:pPr>
              <w:pStyle w:val="Prrafodelista"/>
              <w:numPr>
                <w:ilvl w:val="0"/>
                <w:numId w:val="15"/>
              </w:numPr>
              <w:ind w:left="284" w:hanging="284"/>
            </w:pPr>
            <w:r w:rsidRPr="00EB3766">
              <w:t xml:space="preserve">Al consultar respecto del origen del material árido antes descrito, el profesional antes mencionado indicó que parte de éste habría sido obtenido desde un </w:t>
            </w:r>
            <w:r w:rsidR="003D34FD">
              <w:t>p</w:t>
            </w:r>
            <w:r w:rsidR="00D77EC5">
              <w:t xml:space="preserve">ozo </w:t>
            </w:r>
            <w:proofErr w:type="spellStart"/>
            <w:r w:rsidR="003D34FD">
              <w:t>l</w:t>
            </w:r>
            <w:r w:rsidR="00D77EC5">
              <w:t>astrero</w:t>
            </w:r>
            <w:proofErr w:type="spellEnd"/>
            <w:r w:rsidRPr="00EB3766">
              <w:t xml:space="preserve"> cercano a la piscicultura, de propiedad del Sr. Tito </w:t>
            </w:r>
            <w:proofErr w:type="spellStart"/>
            <w:r w:rsidRPr="00EB3766">
              <w:t>Vilicic</w:t>
            </w:r>
            <w:proofErr w:type="spellEnd"/>
            <w:r w:rsidRPr="00EB3766">
              <w:t xml:space="preserve"> </w:t>
            </w:r>
            <w:proofErr w:type="spellStart"/>
            <w:r w:rsidRPr="00EB3766">
              <w:t>Rasmussen</w:t>
            </w:r>
            <w:proofErr w:type="spellEnd"/>
            <w:r w:rsidRPr="00EB3766">
              <w:t>, el cual habría iniciado su explotación mucho antes del inicio de las obras, incluso en forma previa a la construcción de la misma piscicultura (octubre de 2012).</w:t>
            </w:r>
          </w:p>
          <w:p w14:paraId="05B809F2" w14:textId="419023DD" w:rsidR="00695E81" w:rsidRPr="00EB3766" w:rsidRDefault="00695E81" w:rsidP="003A3BF6">
            <w:pPr>
              <w:pStyle w:val="Prrafodelista"/>
              <w:numPr>
                <w:ilvl w:val="0"/>
                <w:numId w:val="15"/>
              </w:numPr>
              <w:ind w:left="284" w:hanging="284"/>
            </w:pPr>
            <w:r w:rsidRPr="00EB3766">
              <w:t xml:space="preserve">De igual modo, el Sr. Lobos indicó que a la fecha de la inspección aún quedaban trabajos menores ligados a las obras en construcción </w:t>
            </w:r>
            <w:r w:rsidR="00045D41" w:rsidRPr="00EB3766">
              <w:t>que probablemente requerirían del suministro de áridos, los cuales serían utilizados en el relleno basal de la zanja destinada a las líneas de alimentación de la piscina de acumulación.</w:t>
            </w:r>
          </w:p>
          <w:p w14:paraId="25468EE7" w14:textId="100EC974" w:rsidR="00695E81" w:rsidRPr="00695E81" w:rsidRDefault="00045D41" w:rsidP="003A3BF6">
            <w:pPr>
              <w:pStyle w:val="Prrafodelista"/>
              <w:numPr>
                <w:ilvl w:val="0"/>
                <w:numId w:val="15"/>
              </w:numPr>
              <w:ind w:left="284" w:hanging="284"/>
            </w:pPr>
            <w:r w:rsidRPr="00EB3766">
              <w:t xml:space="preserve">Por otra parte, conforme a lo señalado por el Sr. Silvio González Mansilla, Jefe de Obra de la Constructora </w:t>
            </w:r>
            <w:proofErr w:type="spellStart"/>
            <w:r w:rsidRPr="00EB3766">
              <w:t>Vilicic</w:t>
            </w:r>
            <w:proofErr w:type="spellEnd"/>
            <w:r w:rsidRPr="00EB3766">
              <w:t xml:space="preserve"> (empresa a cargo de la construcción de la piscina de acumulación e interconexiones asociadas a la misma), para la construcción de las obras antes mencionadas, se extrajeron áridos desde el </w:t>
            </w:r>
            <w:r w:rsidR="00D77EC5">
              <w:t xml:space="preserve">Pozo </w:t>
            </w:r>
            <w:proofErr w:type="spellStart"/>
            <w:r w:rsidR="00D77EC5">
              <w:t>Lastrero</w:t>
            </w:r>
            <w:proofErr w:type="spellEnd"/>
            <w:r w:rsidRPr="00EB3766">
              <w:t xml:space="preserve"> Zúñiga y desde un </w:t>
            </w:r>
            <w:r w:rsidR="003D34FD">
              <w:t>p</w:t>
            </w:r>
            <w:r w:rsidR="00D77EC5">
              <w:t xml:space="preserve">ozo </w:t>
            </w:r>
            <w:proofErr w:type="spellStart"/>
            <w:r w:rsidR="003D34FD">
              <w:t>l</w:t>
            </w:r>
            <w:r w:rsidR="00D77EC5">
              <w:t>astrero</w:t>
            </w:r>
            <w:proofErr w:type="spellEnd"/>
            <w:r w:rsidRPr="00EB3766">
              <w:t xml:space="preserve"> ubicado muy cerca</w:t>
            </w:r>
            <w:r>
              <w:t xml:space="preserve"> de la piscicultura, de propiedad del Sr. Tito </w:t>
            </w:r>
            <w:proofErr w:type="spellStart"/>
            <w:r>
              <w:t>Vilicic</w:t>
            </w:r>
            <w:proofErr w:type="spellEnd"/>
            <w:r>
              <w:t xml:space="preserve"> </w:t>
            </w:r>
            <w:proofErr w:type="spellStart"/>
            <w:r>
              <w:t>Rasmussen</w:t>
            </w:r>
            <w:proofErr w:type="spellEnd"/>
            <w:r>
              <w:t xml:space="preserve">, el cual tendría antigua data. Al respecto, el profesional agrega además que desde este último </w:t>
            </w:r>
            <w:r w:rsidR="003D34FD">
              <w:t>p</w:t>
            </w:r>
            <w:r w:rsidR="00D77EC5">
              <w:t xml:space="preserve">ozo </w:t>
            </w:r>
            <w:proofErr w:type="spellStart"/>
            <w:r w:rsidR="003D34FD">
              <w:t>l</w:t>
            </w:r>
            <w:r w:rsidR="00D77EC5">
              <w:t>astrero</w:t>
            </w:r>
            <w:proofErr w:type="spellEnd"/>
            <w:r>
              <w:t xml:space="preserve"> se habría </w:t>
            </w:r>
            <w:r w:rsidR="00047B53">
              <w:t>extraído</w:t>
            </w:r>
            <w:r>
              <w:t xml:space="preserve"> sólo arena, lo cual se habría realizado entre el 15 y 20 de mayo de 2016.</w:t>
            </w:r>
          </w:p>
          <w:p w14:paraId="1EE50A9D" w14:textId="77777777" w:rsidR="00695E81" w:rsidRDefault="00695E81" w:rsidP="00695E81"/>
          <w:p w14:paraId="3BD7A99D" w14:textId="37706BAE" w:rsidR="00695E81" w:rsidRPr="00564D42" w:rsidRDefault="00695E81" w:rsidP="00695E81">
            <w:pPr>
              <w:rPr>
                <w:b/>
                <w:u w:val="single"/>
              </w:rPr>
            </w:pPr>
            <w:r w:rsidRPr="00564D42">
              <w:rPr>
                <w:b/>
                <w:u w:val="single"/>
              </w:rPr>
              <w:t>Piscina de a</w:t>
            </w:r>
            <w:r w:rsidR="00E33002" w:rsidRPr="00564D42">
              <w:rPr>
                <w:b/>
                <w:u w:val="single"/>
              </w:rPr>
              <w:t xml:space="preserve">cumulación </w:t>
            </w:r>
            <w:r w:rsidRPr="00564D42">
              <w:rPr>
                <w:b/>
                <w:u w:val="single"/>
              </w:rPr>
              <w:t>de agua dulce</w:t>
            </w:r>
          </w:p>
          <w:p w14:paraId="39294DEC" w14:textId="53F251D5" w:rsidR="00F93853" w:rsidRPr="00564D42" w:rsidRDefault="008445E9" w:rsidP="003A3BF6">
            <w:pPr>
              <w:pStyle w:val="Prrafodelista"/>
              <w:numPr>
                <w:ilvl w:val="0"/>
                <w:numId w:val="15"/>
              </w:numPr>
              <w:ind w:left="284" w:hanging="284"/>
            </w:pPr>
            <w:r w:rsidRPr="00564D42">
              <w:rPr>
                <w:rFonts w:ascii="Calibri" w:eastAsia="Times New Roman" w:hAnsi="Calibri"/>
                <w:color w:val="000000"/>
                <w:lang w:eastAsia="es-CL"/>
              </w:rPr>
              <w:t xml:space="preserve">Durante la inspección ambiental realizada </w:t>
            </w:r>
            <w:r w:rsidR="00F93853" w:rsidRPr="00564D42">
              <w:rPr>
                <w:rFonts w:ascii="Calibri" w:eastAsia="Times New Roman" w:hAnsi="Calibri"/>
                <w:color w:val="000000"/>
                <w:lang w:eastAsia="es-CL"/>
              </w:rPr>
              <w:t xml:space="preserve">el día 23 de junio de 2016 se constató que se encontraba en construcción una piscina revestida interiormente (bases y paredes laterales) con </w:t>
            </w:r>
            <w:proofErr w:type="spellStart"/>
            <w:r w:rsidR="00F93853" w:rsidRPr="00564D42">
              <w:rPr>
                <w:rFonts w:ascii="Calibri" w:eastAsia="Times New Roman" w:hAnsi="Calibri"/>
                <w:color w:val="000000"/>
                <w:lang w:eastAsia="es-CL"/>
              </w:rPr>
              <w:t>geomembrana</w:t>
            </w:r>
            <w:proofErr w:type="spellEnd"/>
            <w:r w:rsidR="00F93853" w:rsidRPr="00564D42">
              <w:rPr>
                <w:rFonts w:ascii="Calibri" w:eastAsia="Times New Roman" w:hAnsi="Calibri"/>
                <w:color w:val="000000"/>
                <w:lang w:eastAsia="es-CL"/>
              </w:rPr>
              <w:t xml:space="preserve"> de HDPE, además de los ductos de interconexión de ésta con el circuito de abastecimiento de agua dulce proveniente del Río </w:t>
            </w:r>
            <w:proofErr w:type="spellStart"/>
            <w:r w:rsidR="00F93853" w:rsidRPr="00564D42">
              <w:rPr>
                <w:rFonts w:ascii="Calibri" w:eastAsia="Times New Roman" w:hAnsi="Calibri"/>
                <w:color w:val="000000"/>
                <w:lang w:eastAsia="es-CL"/>
              </w:rPr>
              <w:t>Hollemberg</w:t>
            </w:r>
            <w:proofErr w:type="spellEnd"/>
            <w:r w:rsidR="00A204D4">
              <w:rPr>
                <w:rFonts w:ascii="Calibri" w:eastAsia="Times New Roman" w:hAnsi="Calibri"/>
                <w:color w:val="000000"/>
                <w:lang w:eastAsia="es-CL"/>
              </w:rPr>
              <w:t xml:space="preserve"> (Ver Fotografías 9 y 10)</w:t>
            </w:r>
            <w:r w:rsidR="00F93853" w:rsidRPr="00564D42">
              <w:rPr>
                <w:rFonts w:ascii="Calibri" w:eastAsia="Times New Roman" w:hAnsi="Calibri"/>
                <w:color w:val="000000"/>
                <w:lang w:eastAsia="es-CL"/>
              </w:rPr>
              <w:t>.</w:t>
            </w:r>
          </w:p>
          <w:p w14:paraId="1861DD41" w14:textId="77777777" w:rsidR="00F93853" w:rsidRDefault="00F93853" w:rsidP="003A3BF6">
            <w:pPr>
              <w:pStyle w:val="Prrafodelista"/>
              <w:numPr>
                <w:ilvl w:val="0"/>
                <w:numId w:val="15"/>
              </w:numPr>
              <w:ind w:left="284" w:hanging="284"/>
            </w:pPr>
            <w:r w:rsidRPr="00564D42">
              <w:rPr>
                <w:rFonts w:ascii="Calibri" w:eastAsia="Times New Roman" w:hAnsi="Calibri"/>
                <w:color w:val="000000"/>
                <w:lang w:eastAsia="es-CL"/>
              </w:rPr>
              <w:t xml:space="preserve">Según lo indicado por el Sr. </w:t>
            </w:r>
            <w:r w:rsidRPr="00564D42">
              <w:t>César Lobos</w:t>
            </w:r>
            <w:r w:rsidRPr="00F93853">
              <w:t xml:space="preserve"> López, Gerente de Agua Dulce de la Piscicultura </w:t>
            </w:r>
            <w:proofErr w:type="spellStart"/>
            <w:r w:rsidRPr="00F93853">
              <w:t>Hollemberg</w:t>
            </w:r>
            <w:proofErr w:type="spellEnd"/>
            <w:r w:rsidRPr="00F93853">
              <w:t xml:space="preserve">, la piscina antes descrita corresponde a un estanque pulmón o embalse destinado a la acumulación de agua proveniente del Río </w:t>
            </w:r>
            <w:proofErr w:type="spellStart"/>
            <w:r w:rsidRPr="00F93853">
              <w:t>Hollemberg</w:t>
            </w:r>
            <w:proofErr w:type="spellEnd"/>
            <w:r w:rsidRPr="00F93853">
              <w:t xml:space="preserve"> para su utilización en las unidades de producción (previo tratamiento), </w:t>
            </w:r>
            <w:r w:rsidRPr="00F93853">
              <w:lastRenderedPageBreak/>
              <w:t>principalmente durante períodos donde existe bajo caudal en dicho curso de agua superficial.</w:t>
            </w:r>
          </w:p>
          <w:p w14:paraId="1B2AD061" w14:textId="77777777" w:rsidR="00C65E65" w:rsidRDefault="00C65E65" w:rsidP="00F93853">
            <w:pPr>
              <w:rPr>
                <w:highlight w:val="yellow"/>
              </w:rPr>
            </w:pPr>
          </w:p>
          <w:p w14:paraId="1BAB57E5" w14:textId="0A006684" w:rsidR="00F93853" w:rsidRPr="00D42E40" w:rsidRDefault="00F93853" w:rsidP="00F93853">
            <w:pPr>
              <w:rPr>
                <w:b/>
                <w:u w:val="single"/>
              </w:rPr>
            </w:pPr>
            <w:r w:rsidRPr="00D42E40">
              <w:rPr>
                <w:b/>
                <w:u w:val="single"/>
              </w:rPr>
              <w:t xml:space="preserve">Pozo de extracción de áridos “Tito </w:t>
            </w:r>
            <w:proofErr w:type="spellStart"/>
            <w:r w:rsidRPr="00D42E40">
              <w:rPr>
                <w:b/>
                <w:u w:val="single"/>
              </w:rPr>
              <w:t>Vilicic</w:t>
            </w:r>
            <w:proofErr w:type="spellEnd"/>
            <w:r w:rsidRPr="00D42E40">
              <w:rPr>
                <w:b/>
                <w:u w:val="single"/>
              </w:rPr>
              <w:t>”</w:t>
            </w:r>
          </w:p>
          <w:p w14:paraId="03F76878" w14:textId="21EBD7CF" w:rsidR="00E76095" w:rsidRPr="00D42E40" w:rsidRDefault="00D42E40" w:rsidP="003A3BF6">
            <w:pPr>
              <w:pStyle w:val="Prrafodelista"/>
              <w:numPr>
                <w:ilvl w:val="0"/>
                <w:numId w:val="15"/>
              </w:numPr>
              <w:ind w:left="284" w:hanging="284"/>
            </w:pPr>
            <w:r w:rsidRPr="00D42E40">
              <w:t xml:space="preserve">Se efectuó la georreferenciación del área correspondiente al pozo de extracción de áridos “Tito </w:t>
            </w:r>
            <w:proofErr w:type="spellStart"/>
            <w:r w:rsidRPr="00D42E40">
              <w:t>Vilicic</w:t>
            </w:r>
            <w:proofErr w:type="spellEnd"/>
            <w:r w:rsidRPr="00D42E40">
              <w:t xml:space="preserve">”, además del punto específico identificado por la empresa Constructora </w:t>
            </w:r>
            <w:proofErr w:type="spellStart"/>
            <w:r w:rsidRPr="00D42E40">
              <w:t>Vilicic</w:t>
            </w:r>
            <w:proofErr w:type="spellEnd"/>
            <w:r w:rsidRPr="00D42E40">
              <w:t xml:space="preserve">, desde el cual se habría extraído los áridos para las obras en construcción al interior de la Piscicultura Río </w:t>
            </w:r>
            <w:proofErr w:type="spellStart"/>
            <w:r w:rsidRPr="00D42E40">
              <w:t>Hollemberg</w:t>
            </w:r>
            <w:proofErr w:type="spellEnd"/>
            <w:r w:rsidR="00A204D4">
              <w:t xml:space="preserve"> (Ver Fotografías 11, 12 y 13, Tabla 3 y Figura 5)</w:t>
            </w:r>
            <w:r w:rsidRPr="00D42E40">
              <w:t>.</w:t>
            </w:r>
          </w:p>
          <w:p w14:paraId="1C48DC30" w14:textId="77777777" w:rsidR="00E76095" w:rsidRDefault="00E76095" w:rsidP="00E76095">
            <w:pPr>
              <w:rPr>
                <w:highlight w:val="yellow"/>
              </w:rPr>
            </w:pPr>
          </w:p>
          <w:p w14:paraId="1184AC27" w14:textId="70DAAB61" w:rsidR="00E76095" w:rsidRPr="00C65E65" w:rsidRDefault="00E76095" w:rsidP="00E76095">
            <w:pPr>
              <w:rPr>
                <w:b/>
                <w:u w:val="single"/>
              </w:rPr>
            </w:pPr>
            <w:r w:rsidRPr="00C65E65">
              <w:rPr>
                <w:b/>
                <w:u w:val="single"/>
              </w:rPr>
              <w:t>Pertinencia de ingreso al SEIA relativa a la instalación de piscina de acumulación de agua:</w:t>
            </w:r>
          </w:p>
          <w:p w14:paraId="6D2A1068" w14:textId="4A6DE760" w:rsidR="008659D3" w:rsidRPr="00C65E65" w:rsidRDefault="008659D3" w:rsidP="008659D3">
            <w:pPr>
              <w:pStyle w:val="Prrafodelista"/>
              <w:numPr>
                <w:ilvl w:val="0"/>
                <w:numId w:val="15"/>
              </w:numPr>
              <w:ind w:left="284" w:hanging="284"/>
            </w:pPr>
            <w:r w:rsidRPr="00C65E65">
              <w:t xml:space="preserve">Mediante cartas N° </w:t>
            </w:r>
            <w:r w:rsidR="00C65E65" w:rsidRPr="00C65E65">
              <w:t>02</w:t>
            </w:r>
            <w:r w:rsidRPr="00C65E65">
              <w:t>/1</w:t>
            </w:r>
            <w:r w:rsidR="00C65E65" w:rsidRPr="00C65E65">
              <w:t>6</w:t>
            </w:r>
            <w:r w:rsidRPr="00C65E65">
              <w:t xml:space="preserve"> y 0</w:t>
            </w:r>
            <w:r w:rsidR="00C65E65" w:rsidRPr="00C65E65">
              <w:t>7</w:t>
            </w:r>
            <w:r w:rsidRPr="00C65E65">
              <w:t xml:space="preserve">/16, </w:t>
            </w:r>
            <w:proofErr w:type="spellStart"/>
            <w:r w:rsidRPr="00C65E65">
              <w:t>recepcionadas</w:t>
            </w:r>
            <w:proofErr w:type="spellEnd"/>
            <w:r w:rsidRPr="00C65E65">
              <w:t xml:space="preserve"> por la Dirección Regional del SEA Magallanes con fechas </w:t>
            </w:r>
            <w:r w:rsidR="00C65E65" w:rsidRPr="00C65E65">
              <w:t>15</w:t>
            </w:r>
            <w:r w:rsidRPr="00C65E65">
              <w:t>/</w:t>
            </w:r>
            <w:r w:rsidR="00C65E65" w:rsidRPr="00C65E65">
              <w:t>01</w:t>
            </w:r>
            <w:r w:rsidRPr="00C65E65">
              <w:t>/1</w:t>
            </w:r>
            <w:r w:rsidR="00C65E65" w:rsidRPr="00C65E65">
              <w:t>6</w:t>
            </w:r>
            <w:r w:rsidRPr="00C65E65">
              <w:t xml:space="preserve"> y </w:t>
            </w:r>
            <w:r w:rsidR="00C65E65" w:rsidRPr="00C65E65">
              <w:t>04</w:t>
            </w:r>
            <w:r w:rsidRPr="00C65E65">
              <w:t>/0</w:t>
            </w:r>
            <w:r w:rsidR="00C65E65" w:rsidRPr="00C65E65">
              <w:t>3</w:t>
            </w:r>
            <w:r w:rsidRPr="00C65E65">
              <w:t xml:space="preserve">/16, respectivamente, el titular consultó la pertinencia de ingreso al SEIA de modificaciones a la RCA N°2/2012 tendientes a incorporar </w:t>
            </w:r>
            <w:r w:rsidR="00C65E65" w:rsidRPr="00C65E65">
              <w:t xml:space="preserve">una piscina de acumulación de 55 x 30 metros que permita el suministro </w:t>
            </w:r>
            <w:r w:rsidRPr="00C65E65">
              <w:t xml:space="preserve">agua </w:t>
            </w:r>
            <w:r w:rsidR="00C65E65" w:rsidRPr="00C65E65">
              <w:t xml:space="preserve">hacia la piscicultura cuando el Río </w:t>
            </w:r>
            <w:proofErr w:type="spellStart"/>
            <w:r w:rsidR="00C65E65" w:rsidRPr="00C65E65">
              <w:t>Hollemberg</w:t>
            </w:r>
            <w:proofErr w:type="spellEnd"/>
            <w:r w:rsidR="00C65E65" w:rsidRPr="00C65E65">
              <w:t xml:space="preserve"> presente su menor caudal</w:t>
            </w:r>
            <w:r w:rsidRPr="00C65E65">
              <w:t>.</w:t>
            </w:r>
          </w:p>
          <w:p w14:paraId="5E19D28F" w14:textId="457C174A" w:rsidR="008659D3" w:rsidRPr="00C65E65" w:rsidRDefault="008659D3" w:rsidP="008659D3">
            <w:pPr>
              <w:pStyle w:val="Prrafodelista"/>
              <w:numPr>
                <w:ilvl w:val="0"/>
                <w:numId w:val="15"/>
              </w:numPr>
              <w:ind w:left="284" w:hanging="284"/>
            </w:pPr>
            <w:r w:rsidRPr="00C65E65">
              <w:t>En respuesta a lo anterior, mediante Resolución Exenta N°0</w:t>
            </w:r>
            <w:r w:rsidR="00C65E65" w:rsidRPr="00C65E65">
              <w:t>5</w:t>
            </w:r>
            <w:r w:rsidRPr="00C65E65">
              <w:t>8/2016/</w:t>
            </w:r>
            <w:r w:rsidR="00C65E65" w:rsidRPr="00C65E65">
              <w:t>P1209</w:t>
            </w:r>
            <w:r w:rsidRPr="00C65E65">
              <w:t xml:space="preserve"> de fecha 1</w:t>
            </w:r>
            <w:r w:rsidR="00C65E65" w:rsidRPr="00C65E65">
              <w:t>8</w:t>
            </w:r>
            <w:r w:rsidRPr="00C65E65">
              <w:t>/0</w:t>
            </w:r>
            <w:r w:rsidR="00C65E65" w:rsidRPr="00C65E65">
              <w:t>3</w:t>
            </w:r>
            <w:r w:rsidRPr="00C65E65">
              <w:t>/16, la Dirección Regional del SEA Magallanes se pronunció indicando que la modificaci</w:t>
            </w:r>
            <w:r w:rsidR="00C65E65" w:rsidRPr="00C65E65">
              <w:t xml:space="preserve">ón </w:t>
            </w:r>
            <w:r w:rsidRPr="00C65E65">
              <w:t xml:space="preserve">propuesta no tenía obligación de someterse al Sistema de Evaluación de Impacto Ambiental (Ver Anexo </w:t>
            </w:r>
            <w:r w:rsidR="00C65E65" w:rsidRPr="00C65E65">
              <w:t>4</w:t>
            </w:r>
            <w:r w:rsidRPr="00C65E65">
              <w:t>).</w:t>
            </w:r>
          </w:p>
          <w:p w14:paraId="4C699784" w14:textId="77777777" w:rsidR="00F93853" w:rsidRPr="00F93853" w:rsidRDefault="00F93853" w:rsidP="00002C3D">
            <w:pPr>
              <w:rPr>
                <w:highlight w:val="yellow"/>
              </w:rPr>
            </w:pPr>
          </w:p>
          <w:p w14:paraId="09E67A53" w14:textId="77777777" w:rsidR="00F93853" w:rsidRPr="002D1DC2" w:rsidRDefault="00F93853" w:rsidP="00002C3D"/>
          <w:p w14:paraId="395C33E7" w14:textId="77777777" w:rsidR="008445E9" w:rsidRPr="002D1DC2" w:rsidRDefault="008445E9" w:rsidP="00002C3D">
            <w:pPr>
              <w:jc w:val="left"/>
              <w:rPr>
                <w:b/>
              </w:rPr>
            </w:pPr>
            <w:r w:rsidRPr="002D1DC2">
              <w:rPr>
                <w:b/>
              </w:rPr>
              <w:t>Resultado (s) examen de Información:</w:t>
            </w:r>
          </w:p>
          <w:p w14:paraId="14464DD8" w14:textId="4D459AAD" w:rsidR="005A7FCC" w:rsidRPr="003050AC" w:rsidRDefault="005A7FCC" w:rsidP="005A7FCC">
            <w:pPr>
              <w:pStyle w:val="Prrafodelista"/>
              <w:numPr>
                <w:ilvl w:val="0"/>
                <w:numId w:val="15"/>
              </w:numPr>
              <w:ind w:left="284" w:hanging="284"/>
              <w:rPr>
                <w:rFonts w:ascii="Calibri" w:eastAsia="Times New Roman" w:hAnsi="Calibri"/>
                <w:color w:val="000000"/>
                <w:lang w:eastAsia="es-CL"/>
              </w:rPr>
            </w:pPr>
            <w:r w:rsidRPr="002D1DC2">
              <w:rPr>
                <w:rFonts w:ascii="Calibri" w:eastAsia="Times New Roman" w:hAnsi="Calibri"/>
                <w:color w:val="000000"/>
                <w:lang w:eastAsia="es-CL"/>
              </w:rPr>
              <w:t>Como resultado</w:t>
            </w:r>
            <w:r w:rsidRPr="00E01383">
              <w:rPr>
                <w:rFonts w:ascii="Calibri" w:eastAsia="Times New Roman" w:hAnsi="Calibri"/>
                <w:color w:val="000000"/>
                <w:lang w:eastAsia="es-CL"/>
              </w:rPr>
              <w:t xml:space="preserve"> del </w:t>
            </w:r>
            <w:r w:rsidRPr="003050AC">
              <w:rPr>
                <w:rFonts w:ascii="Calibri" w:eastAsia="Times New Roman" w:hAnsi="Calibri"/>
                <w:color w:val="000000"/>
                <w:lang w:eastAsia="es-CL"/>
              </w:rPr>
              <w:t>análisis de los</w:t>
            </w:r>
            <w:r w:rsidRPr="00046FBD">
              <w:rPr>
                <w:rFonts w:ascii="Calibri" w:eastAsia="Times New Roman" w:hAnsi="Calibri"/>
                <w:color w:val="000000"/>
                <w:lang w:eastAsia="es-CL"/>
              </w:rPr>
              <w:t xml:space="preserve"> </w:t>
            </w:r>
            <w:r w:rsidR="00046FBD" w:rsidRPr="00046FBD">
              <w:rPr>
                <w:rFonts w:ascii="Calibri" w:eastAsia="Times New Roman" w:hAnsi="Calibri"/>
                <w:color w:val="000000"/>
                <w:lang w:eastAsia="es-CL"/>
              </w:rPr>
              <w:t>r</w:t>
            </w:r>
            <w:r w:rsidR="00046FBD" w:rsidRPr="00046FBD">
              <w:t>egistros de traslado de áridos</w:t>
            </w:r>
            <w:r w:rsidR="00046FBD" w:rsidRPr="00046FBD">
              <w:rPr>
                <w:rFonts w:ascii="Calibri" w:eastAsia="Times New Roman" w:hAnsi="Calibri"/>
                <w:color w:val="000000"/>
                <w:lang w:eastAsia="es-CL"/>
              </w:rPr>
              <w:t xml:space="preserve"> </w:t>
            </w:r>
            <w:r w:rsidRPr="003050AC">
              <w:rPr>
                <w:rFonts w:ascii="Calibri" w:eastAsia="Times New Roman" w:hAnsi="Calibri"/>
                <w:color w:val="000000"/>
                <w:lang w:eastAsia="es-CL"/>
              </w:rPr>
              <w:t>proporcionados por el titular, se advierte lo siguiente:</w:t>
            </w:r>
          </w:p>
          <w:p w14:paraId="5F97FE1A" w14:textId="249FDA28" w:rsidR="00711C9E" w:rsidRPr="003050AC" w:rsidRDefault="00D40507" w:rsidP="00711C9E">
            <w:pPr>
              <w:pStyle w:val="Prrafodelista"/>
              <w:numPr>
                <w:ilvl w:val="0"/>
                <w:numId w:val="5"/>
              </w:numPr>
              <w:ind w:left="426" w:hanging="142"/>
              <w:rPr>
                <w:rFonts w:ascii="Calibri" w:eastAsia="Times New Roman" w:hAnsi="Calibri"/>
                <w:color w:val="000000"/>
                <w:lang w:eastAsia="es-CL"/>
              </w:rPr>
            </w:pPr>
            <w:r w:rsidRPr="003050AC">
              <w:rPr>
                <w:rFonts w:ascii="Calibri" w:eastAsia="Times New Roman" w:hAnsi="Calibri"/>
                <w:color w:val="000000"/>
                <w:lang w:eastAsia="es-CL"/>
              </w:rPr>
              <w:t xml:space="preserve">Sólo </w:t>
            </w:r>
            <w:r w:rsidR="00AB4C97" w:rsidRPr="003050AC">
              <w:rPr>
                <w:rFonts w:ascii="Calibri" w:eastAsia="Times New Roman" w:hAnsi="Calibri"/>
                <w:color w:val="000000"/>
                <w:lang w:eastAsia="es-CL"/>
              </w:rPr>
              <w:t xml:space="preserve">durante </w:t>
            </w:r>
            <w:r w:rsidRPr="003050AC">
              <w:rPr>
                <w:rFonts w:ascii="Calibri" w:eastAsia="Times New Roman" w:hAnsi="Calibri"/>
                <w:color w:val="000000"/>
                <w:lang w:eastAsia="es-CL"/>
              </w:rPr>
              <w:t xml:space="preserve">los días 13/05/16 y 14/06/16 la empresa Constructora </w:t>
            </w:r>
            <w:proofErr w:type="spellStart"/>
            <w:r w:rsidRPr="003050AC">
              <w:rPr>
                <w:rFonts w:ascii="Calibri" w:eastAsia="Times New Roman" w:hAnsi="Calibri"/>
                <w:color w:val="000000"/>
                <w:lang w:eastAsia="es-CL"/>
              </w:rPr>
              <w:t>Vilicic</w:t>
            </w:r>
            <w:proofErr w:type="spellEnd"/>
            <w:r w:rsidRPr="003050AC">
              <w:rPr>
                <w:rFonts w:ascii="Calibri" w:eastAsia="Times New Roman" w:hAnsi="Calibri"/>
                <w:color w:val="000000"/>
                <w:lang w:eastAsia="es-CL"/>
              </w:rPr>
              <w:t xml:space="preserve"> S.A. efectuó la extracción de material árido (arena y material integral) desde </w:t>
            </w:r>
            <w:r w:rsidR="00D77EC5">
              <w:rPr>
                <w:rFonts w:ascii="Calibri" w:eastAsia="Times New Roman" w:hAnsi="Calibri"/>
                <w:color w:val="000000"/>
                <w:lang w:eastAsia="es-CL"/>
              </w:rPr>
              <w:t xml:space="preserve">Pozo </w:t>
            </w:r>
            <w:proofErr w:type="spellStart"/>
            <w:r w:rsidR="00D77EC5">
              <w:rPr>
                <w:rFonts w:ascii="Calibri" w:eastAsia="Times New Roman" w:hAnsi="Calibri"/>
                <w:color w:val="000000"/>
                <w:lang w:eastAsia="es-CL"/>
              </w:rPr>
              <w:t>Lastrero</w:t>
            </w:r>
            <w:proofErr w:type="spellEnd"/>
            <w:r w:rsidRPr="003050AC">
              <w:rPr>
                <w:rFonts w:ascii="Calibri" w:eastAsia="Times New Roman" w:hAnsi="Calibri"/>
                <w:color w:val="000000"/>
                <w:lang w:eastAsia="es-CL"/>
              </w:rPr>
              <w:t xml:space="preserve"> “Tito </w:t>
            </w:r>
            <w:proofErr w:type="spellStart"/>
            <w:r w:rsidRPr="003050AC">
              <w:rPr>
                <w:rFonts w:ascii="Calibri" w:eastAsia="Times New Roman" w:hAnsi="Calibri"/>
                <w:color w:val="000000"/>
                <w:lang w:eastAsia="es-CL"/>
              </w:rPr>
              <w:t>Vilicic</w:t>
            </w:r>
            <w:proofErr w:type="spellEnd"/>
            <w:r w:rsidRPr="003050AC">
              <w:rPr>
                <w:rFonts w:ascii="Calibri" w:eastAsia="Times New Roman" w:hAnsi="Calibri"/>
                <w:color w:val="000000"/>
                <w:lang w:eastAsia="es-CL"/>
              </w:rPr>
              <w:t xml:space="preserve">” para su utilización en la construcción de las obras desarrolladas al interior de la Piscicultura Río </w:t>
            </w:r>
            <w:proofErr w:type="spellStart"/>
            <w:r w:rsidRPr="003050AC">
              <w:rPr>
                <w:rFonts w:ascii="Calibri" w:eastAsia="Times New Roman" w:hAnsi="Calibri"/>
                <w:color w:val="000000"/>
                <w:lang w:eastAsia="es-CL"/>
              </w:rPr>
              <w:t>Hollemberg</w:t>
            </w:r>
            <w:proofErr w:type="spellEnd"/>
            <w:r w:rsidRPr="003050AC">
              <w:rPr>
                <w:rFonts w:ascii="Calibri" w:eastAsia="Times New Roman" w:hAnsi="Calibri"/>
                <w:color w:val="000000"/>
                <w:lang w:eastAsia="es-CL"/>
              </w:rPr>
              <w:t xml:space="preserve"> (</w:t>
            </w:r>
            <w:r w:rsidR="00F702DB" w:rsidRPr="003050AC">
              <w:rPr>
                <w:rFonts w:ascii="Calibri" w:eastAsia="Times New Roman" w:hAnsi="Calibri"/>
                <w:color w:val="000000"/>
                <w:lang w:eastAsia="es-CL"/>
              </w:rPr>
              <w:t>piscina de acumulación de agua dulce y sus interconexiones</w:t>
            </w:r>
            <w:r w:rsidRPr="003050AC">
              <w:rPr>
                <w:rFonts w:ascii="Calibri" w:eastAsia="Times New Roman" w:hAnsi="Calibri"/>
                <w:color w:val="000000"/>
                <w:lang w:eastAsia="es-CL"/>
              </w:rPr>
              <w:t>)</w:t>
            </w:r>
            <w:r w:rsidR="00711C9E" w:rsidRPr="003050AC">
              <w:rPr>
                <w:rFonts w:ascii="Calibri" w:eastAsia="Times New Roman" w:hAnsi="Calibri"/>
                <w:color w:val="000000"/>
                <w:lang w:eastAsia="es-CL"/>
              </w:rPr>
              <w:t xml:space="preserve">, totalizando un volumen de </w:t>
            </w:r>
            <w:r w:rsidRPr="003050AC">
              <w:rPr>
                <w:rFonts w:ascii="Calibri" w:eastAsia="Times New Roman" w:hAnsi="Calibri"/>
                <w:color w:val="000000"/>
                <w:lang w:eastAsia="es-CL"/>
              </w:rPr>
              <w:t>276</w:t>
            </w:r>
            <w:r w:rsidR="00711C9E" w:rsidRPr="003050AC">
              <w:rPr>
                <w:rFonts w:ascii="Calibri" w:eastAsia="Times New Roman" w:hAnsi="Calibri"/>
                <w:color w:val="000000"/>
                <w:lang w:eastAsia="es-CL"/>
              </w:rPr>
              <w:t xml:space="preserve"> m</w:t>
            </w:r>
            <w:r w:rsidR="00711C9E" w:rsidRPr="003050AC">
              <w:rPr>
                <w:rFonts w:ascii="Calibri" w:eastAsia="Times New Roman" w:hAnsi="Calibri"/>
                <w:color w:val="000000"/>
                <w:vertAlign w:val="superscript"/>
                <w:lang w:eastAsia="es-CL"/>
              </w:rPr>
              <w:t>3</w:t>
            </w:r>
            <w:r w:rsidR="00711C9E" w:rsidRPr="003050AC">
              <w:rPr>
                <w:rFonts w:ascii="Calibri" w:eastAsia="Times New Roman" w:hAnsi="Calibri"/>
                <w:color w:val="000000"/>
                <w:lang w:eastAsia="es-CL"/>
              </w:rPr>
              <w:t xml:space="preserve"> </w:t>
            </w:r>
            <w:r w:rsidR="00711C9E" w:rsidRPr="003050AC">
              <w:t xml:space="preserve">(Ver Tabla </w:t>
            </w:r>
            <w:r w:rsidRPr="003050AC">
              <w:t>4</w:t>
            </w:r>
            <w:r w:rsidR="00711C9E" w:rsidRPr="003050AC">
              <w:t>)</w:t>
            </w:r>
            <w:r w:rsidR="00711C9E" w:rsidRPr="003050AC">
              <w:rPr>
                <w:rFonts w:ascii="Calibri" w:eastAsia="Times New Roman" w:hAnsi="Calibri"/>
                <w:color w:val="000000"/>
                <w:lang w:eastAsia="es-CL"/>
              </w:rPr>
              <w:t>.</w:t>
            </w:r>
          </w:p>
          <w:p w14:paraId="28DA3BCC" w14:textId="25CB8EF7" w:rsidR="00711C9E" w:rsidRDefault="00AB4C97" w:rsidP="00AB4C97">
            <w:pPr>
              <w:pStyle w:val="Prrafodelista"/>
              <w:numPr>
                <w:ilvl w:val="0"/>
                <w:numId w:val="5"/>
              </w:numPr>
              <w:ind w:left="426" w:hanging="142"/>
              <w:rPr>
                <w:rFonts w:ascii="Calibri" w:eastAsia="Times New Roman" w:hAnsi="Calibri"/>
                <w:color w:val="000000"/>
                <w:lang w:eastAsia="es-CL"/>
              </w:rPr>
            </w:pPr>
            <w:r w:rsidRPr="003050AC">
              <w:rPr>
                <w:rFonts w:ascii="Calibri" w:eastAsia="Times New Roman" w:hAnsi="Calibri"/>
                <w:color w:val="000000"/>
                <w:lang w:eastAsia="es-CL"/>
              </w:rPr>
              <w:t>Por otra parte y</w:t>
            </w:r>
            <w:r w:rsidR="00D40507" w:rsidRPr="003050AC">
              <w:rPr>
                <w:rFonts w:ascii="Calibri" w:eastAsia="Times New Roman" w:hAnsi="Calibri"/>
                <w:color w:val="000000"/>
                <w:lang w:eastAsia="es-CL"/>
              </w:rPr>
              <w:t xml:space="preserve"> </w:t>
            </w:r>
            <w:r w:rsidRPr="003050AC">
              <w:rPr>
                <w:rFonts w:ascii="Calibri" w:eastAsia="Times New Roman" w:hAnsi="Calibri"/>
                <w:color w:val="000000"/>
                <w:lang w:eastAsia="es-CL"/>
              </w:rPr>
              <w:t xml:space="preserve">con </w:t>
            </w:r>
            <w:r w:rsidR="003050AC" w:rsidRPr="003050AC">
              <w:rPr>
                <w:rFonts w:ascii="Calibri" w:eastAsia="Times New Roman" w:hAnsi="Calibri"/>
                <w:color w:val="000000"/>
                <w:lang w:eastAsia="es-CL"/>
              </w:rPr>
              <w:t>idéntico</w:t>
            </w:r>
            <w:r w:rsidRPr="003050AC">
              <w:rPr>
                <w:rFonts w:ascii="Calibri" w:eastAsia="Times New Roman" w:hAnsi="Calibri"/>
                <w:color w:val="000000"/>
                <w:lang w:eastAsia="es-CL"/>
              </w:rPr>
              <w:t xml:space="preserve"> fin</w:t>
            </w:r>
            <w:r w:rsidR="003050AC" w:rsidRPr="003050AC">
              <w:rPr>
                <w:rFonts w:ascii="Calibri" w:eastAsia="Times New Roman" w:hAnsi="Calibri"/>
                <w:color w:val="000000"/>
                <w:lang w:eastAsia="es-CL"/>
              </w:rPr>
              <w:t>,</w:t>
            </w:r>
            <w:r w:rsidRPr="003050AC">
              <w:rPr>
                <w:rFonts w:ascii="Calibri" w:eastAsia="Times New Roman" w:hAnsi="Calibri"/>
                <w:color w:val="000000"/>
                <w:lang w:eastAsia="es-CL"/>
              </w:rPr>
              <w:t xml:space="preserve"> </w:t>
            </w:r>
            <w:r w:rsidR="003050AC" w:rsidRPr="003050AC">
              <w:rPr>
                <w:rFonts w:ascii="Calibri" w:eastAsia="Times New Roman" w:hAnsi="Calibri"/>
                <w:color w:val="000000"/>
                <w:lang w:eastAsia="es-CL"/>
              </w:rPr>
              <w:t xml:space="preserve">la misma empresa constructora </w:t>
            </w:r>
            <w:r w:rsidR="00D40507" w:rsidRPr="003050AC">
              <w:rPr>
                <w:rFonts w:ascii="Calibri" w:eastAsia="Times New Roman" w:hAnsi="Calibri"/>
                <w:color w:val="000000"/>
                <w:lang w:eastAsia="es-CL"/>
              </w:rPr>
              <w:t>efectuó entre el 12</w:t>
            </w:r>
            <w:r w:rsidR="00711C9E" w:rsidRPr="003050AC">
              <w:rPr>
                <w:rFonts w:ascii="Calibri" w:eastAsia="Times New Roman" w:hAnsi="Calibri"/>
                <w:color w:val="000000"/>
                <w:lang w:eastAsia="es-CL"/>
              </w:rPr>
              <w:t xml:space="preserve">/05/16 y el </w:t>
            </w:r>
            <w:r w:rsidR="00D40507" w:rsidRPr="003050AC">
              <w:rPr>
                <w:rFonts w:ascii="Calibri" w:eastAsia="Times New Roman" w:hAnsi="Calibri"/>
                <w:color w:val="000000"/>
                <w:lang w:eastAsia="es-CL"/>
              </w:rPr>
              <w:t>09</w:t>
            </w:r>
            <w:r w:rsidR="00711C9E" w:rsidRPr="003050AC">
              <w:rPr>
                <w:rFonts w:ascii="Calibri" w:eastAsia="Times New Roman" w:hAnsi="Calibri"/>
                <w:color w:val="000000"/>
                <w:lang w:eastAsia="es-CL"/>
              </w:rPr>
              <w:t xml:space="preserve">/06/16 </w:t>
            </w:r>
            <w:r w:rsidR="00D40507" w:rsidRPr="003050AC">
              <w:rPr>
                <w:rFonts w:ascii="Calibri" w:eastAsia="Times New Roman" w:hAnsi="Calibri"/>
                <w:color w:val="000000"/>
                <w:lang w:eastAsia="es-CL"/>
              </w:rPr>
              <w:t xml:space="preserve">la </w:t>
            </w:r>
            <w:r w:rsidR="00711C9E" w:rsidRPr="003050AC">
              <w:rPr>
                <w:rFonts w:ascii="Calibri" w:eastAsia="Times New Roman" w:hAnsi="Calibri"/>
                <w:color w:val="000000"/>
                <w:lang w:eastAsia="es-CL"/>
              </w:rPr>
              <w:t>extracción de</w:t>
            </w:r>
            <w:r w:rsidR="00F702DB" w:rsidRPr="003050AC">
              <w:rPr>
                <w:rFonts w:ascii="Calibri" w:eastAsia="Times New Roman" w:hAnsi="Calibri"/>
                <w:color w:val="000000"/>
                <w:lang w:eastAsia="es-CL"/>
              </w:rPr>
              <w:t xml:space="preserve"> material árido (arena y material integral) desde </w:t>
            </w:r>
            <w:r w:rsidR="00D77EC5">
              <w:rPr>
                <w:rFonts w:ascii="Calibri" w:eastAsia="Times New Roman" w:hAnsi="Calibri"/>
                <w:color w:val="000000"/>
                <w:lang w:eastAsia="es-CL"/>
              </w:rPr>
              <w:t xml:space="preserve">Pozo </w:t>
            </w:r>
            <w:proofErr w:type="spellStart"/>
            <w:r w:rsidR="00D77EC5">
              <w:rPr>
                <w:rFonts w:ascii="Calibri" w:eastAsia="Times New Roman" w:hAnsi="Calibri"/>
                <w:color w:val="000000"/>
                <w:lang w:eastAsia="es-CL"/>
              </w:rPr>
              <w:t>Lastrero</w:t>
            </w:r>
            <w:proofErr w:type="spellEnd"/>
            <w:r w:rsidR="00F702DB" w:rsidRPr="003050AC">
              <w:rPr>
                <w:rFonts w:ascii="Calibri" w:eastAsia="Times New Roman" w:hAnsi="Calibri"/>
                <w:color w:val="000000"/>
                <w:lang w:eastAsia="es-CL"/>
              </w:rPr>
              <w:t xml:space="preserve"> Zúñiga, totalizando un volumen de 805 m</w:t>
            </w:r>
            <w:r w:rsidR="00F702DB" w:rsidRPr="003050AC">
              <w:rPr>
                <w:rFonts w:ascii="Calibri" w:eastAsia="Times New Roman" w:hAnsi="Calibri"/>
                <w:color w:val="000000"/>
                <w:vertAlign w:val="superscript"/>
                <w:lang w:eastAsia="es-CL"/>
              </w:rPr>
              <w:t>3</w:t>
            </w:r>
            <w:r w:rsidR="00F702DB" w:rsidRPr="003050AC">
              <w:rPr>
                <w:rFonts w:ascii="Calibri" w:eastAsia="Times New Roman" w:hAnsi="Calibri"/>
                <w:color w:val="000000"/>
                <w:lang w:eastAsia="es-CL"/>
              </w:rPr>
              <w:t xml:space="preserve"> </w:t>
            </w:r>
            <w:r w:rsidR="00F702DB" w:rsidRPr="003050AC">
              <w:t>(Ver Tabla 4)</w:t>
            </w:r>
            <w:r w:rsidR="00F702DB" w:rsidRPr="003050AC">
              <w:rPr>
                <w:rFonts w:ascii="Calibri" w:eastAsia="Times New Roman" w:hAnsi="Calibri"/>
                <w:color w:val="000000"/>
                <w:lang w:eastAsia="es-CL"/>
              </w:rPr>
              <w:t>.</w:t>
            </w:r>
          </w:p>
          <w:p w14:paraId="15E6DC09" w14:textId="77777777" w:rsidR="00674A64" w:rsidRPr="00ED6E94" w:rsidRDefault="00674A64" w:rsidP="003050AC">
            <w:pPr>
              <w:rPr>
                <w:rFonts w:ascii="Calibri" w:eastAsia="Times New Roman" w:hAnsi="Calibri"/>
                <w:color w:val="000000"/>
                <w:lang w:eastAsia="es-CL"/>
              </w:rPr>
            </w:pPr>
          </w:p>
          <w:p w14:paraId="6A3C3E18" w14:textId="6DDEB652" w:rsidR="00DB3CCE" w:rsidRPr="00ED6E94" w:rsidRDefault="00711C9E" w:rsidP="00711C9E">
            <w:pPr>
              <w:pStyle w:val="Prrafodelista"/>
              <w:numPr>
                <w:ilvl w:val="0"/>
                <w:numId w:val="15"/>
              </w:numPr>
              <w:ind w:left="284" w:hanging="284"/>
              <w:rPr>
                <w:rFonts w:ascii="Calibri" w:eastAsia="Times New Roman" w:hAnsi="Calibri"/>
                <w:color w:val="000000"/>
                <w:lang w:eastAsia="es-CL"/>
              </w:rPr>
            </w:pPr>
            <w:r w:rsidRPr="00ED6E94">
              <w:rPr>
                <w:rFonts w:ascii="Calibri" w:eastAsia="Times New Roman" w:hAnsi="Calibri"/>
                <w:color w:val="000000"/>
                <w:lang w:eastAsia="es-CL"/>
              </w:rPr>
              <w:t xml:space="preserve">En virtud de todo lo anteriormente detallado, se </w:t>
            </w:r>
            <w:r w:rsidR="00691458" w:rsidRPr="00ED6E94">
              <w:rPr>
                <w:rFonts w:ascii="Calibri" w:eastAsia="Times New Roman" w:hAnsi="Calibri"/>
                <w:color w:val="000000"/>
                <w:lang w:eastAsia="es-CL"/>
              </w:rPr>
              <w:t xml:space="preserve">observó </w:t>
            </w:r>
            <w:r w:rsidRPr="00ED6E94">
              <w:rPr>
                <w:rFonts w:ascii="Calibri" w:eastAsia="Times New Roman" w:hAnsi="Calibri"/>
                <w:color w:val="000000"/>
                <w:lang w:eastAsia="es-CL"/>
              </w:rPr>
              <w:t xml:space="preserve">que el titular </w:t>
            </w:r>
            <w:r w:rsidR="005E36B6" w:rsidRPr="00ED6E94">
              <w:rPr>
                <w:rFonts w:ascii="Calibri" w:eastAsia="Times New Roman" w:hAnsi="Calibri"/>
                <w:color w:val="000000"/>
                <w:lang w:eastAsia="es-CL"/>
              </w:rPr>
              <w:t>se enc</w:t>
            </w:r>
            <w:r w:rsidR="00691458" w:rsidRPr="00ED6E94">
              <w:rPr>
                <w:rFonts w:ascii="Calibri" w:eastAsia="Times New Roman" w:hAnsi="Calibri"/>
                <w:color w:val="000000"/>
                <w:lang w:eastAsia="es-CL"/>
              </w:rPr>
              <w:t xml:space="preserve">ontraba </w:t>
            </w:r>
            <w:r w:rsidR="005E36B6" w:rsidRPr="00ED6E94">
              <w:rPr>
                <w:rFonts w:ascii="Calibri" w:eastAsia="Times New Roman" w:hAnsi="Calibri"/>
                <w:color w:val="000000"/>
                <w:lang w:eastAsia="es-CL"/>
              </w:rPr>
              <w:t xml:space="preserve">desarrollando al interior de la Piscicultura Río </w:t>
            </w:r>
            <w:proofErr w:type="spellStart"/>
            <w:r w:rsidR="005E36B6" w:rsidRPr="00ED6E94">
              <w:rPr>
                <w:rFonts w:ascii="Calibri" w:eastAsia="Times New Roman" w:hAnsi="Calibri"/>
                <w:color w:val="000000"/>
                <w:lang w:eastAsia="es-CL"/>
              </w:rPr>
              <w:t>Hollemberg</w:t>
            </w:r>
            <w:proofErr w:type="spellEnd"/>
            <w:r w:rsidR="005E36B6" w:rsidRPr="00ED6E94">
              <w:rPr>
                <w:rFonts w:ascii="Calibri" w:eastAsia="Times New Roman" w:hAnsi="Calibri"/>
                <w:color w:val="000000"/>
                <w:lang w:eastAsia="es-CL"/>
              </w:rPr>
              <w:t xml:space="preserve">, obras destinadas a la construcción de una piscina de acumulación de agua dulce y sus respectivas interconexiones, las cuales </w:t>
            </w:r>
            <w:r w:rsidR="00691458" w:rsidRPr="00ED6E94">
              <w:rPr>
                <w:rFonts w:ascii="Calibri" w:eastAsia="Times New Roman" w:hAnsi="Calibri"/>
                <w:color w:val="000000"/>
                <w:lang w:eastAsia="es-CL"/>
              </w:rPr>
              <w:t xml:space="preserve">correspondían </w:t>
            </w:r>
            <w:r w:rsidR="005E36B6" w:rsidRPr="00ED6E94">
              <w:rPr>
                <w:rFonts w:ascii="Calibri" w:eastAsia="Times New Roman" w:hAnsi="Calibri"/>
                <w:color w:val="000000"/>
                <w:lang w:eastAsia="es-CL"/>
              </w:rPr>
              <w:t>a una modificación del proyecto aprobado ambientalmente mediante RCA N°2/2012</w:t>
            </w:r>
            <w:r w:rsidR="00691458" w:rsidRPr="00ED6E94">
              <w:rPr>
                <w:rFonts w:ascii="Calibri" w:eastAsia="Times New Roman" w:hAnsi="Calibri"/>
                <w:color w:val="000000"/>
                <w:lang w:eastAsia="es-CL"/>
              </w:rPr>
              <w:t xml:space="preserve">, y para las que se determinó, previa consulta efectuada a la Dirección Regional del SEA Magallanes, que </w:t>
            </w:r>
            <w:r w:rsidR="00DB3CCE" w:rsidRPr="00ED6E94">
              <w:rPr>
                <w:rFonts w:ascii="Calibri" w:eastAsia="Times New Roman" w:hAnsi="Calibri"/>
                <w:color w:val="000000"/>
                <w:lang w:eastAsia="es-CL"/>
              </w:rPr>
              <w:t>no amerit</w:t>
            </w:r>
            <w:r w:rsidR="00691458" w:rsidRPr="00ED6E94">
              <w:rPr>
                <w:rFonts w:ascii="Calibri" w:eastAsia="Times New Roman" w:hAnsi="Calibri"/>
                <w:color w:val="000000"/>
                <w:lang w:eastAsia="es-CL"/>
              </w:rPr>
              <w:t>aba</w:t>
            </w:r>
            <w:r w:rsidR="00DB3CCE" w:rsidRPr="00ED6E94">
              <w:rPr>
                <w:rFonts w:ascii="Calibri" w:eastAsia="Times New Roman" w:hAnsi="Calibri"/>
                <w:color w:val="000000"/>
                <w:lang w:eastAsia="es-CL"/>
              </w:rPr>
              <w:t xml:space="preserve"> ingreso al SEIA.</w:t>
            </w:r>
          </w:p>
          <w:p w14:paraId="5EBC46A9" w14:textId="50D922BC" w:rsidR="00FC3CE2" w:rsidRPr="00ED6E94" w:rsidRDefault="00FC3CE2" w:rsidP="00FC3CE2">
            <w:pPr>
              <w:pStyle w:val="Prrafodelista"/>
              <w:ind w:left="284"/>
              <w:rPr>
                <w:rFonts w:ascii="Calibri" w:eastAsia="Times New Roman" w:hAnsi="Calibri"/>
                <w:color w:val="000000"/>
                <w:lang w:eastAsia="es-CL"/>
              </w:rPr>
            </w:pPr>
            <w:r w:rsidRPr="00ED6E94">
              <w:rPr>
                <w:rFonts w:ascii="Calibri" w:eastAsia="Times New Roman" w:hAnsi="Calibri"/>
                <w:color w:val="000000"/>
                <w:lang w:eastAsia="es-CL"/>
              </w:rPr>
              <w:t xml:space="preserve">Cabe indicar además que si bien la citada RCA N°2/2012 contempló exigencias relativas a los movimientos de tierras realizados en los terrenos de la Piscicultura Río </w:t>
            </w:r>
            <w:proofErr w:type="spellStart"/>
            <w:r w:rsidRPr="00ED6E94">
              <w:rPr>
                <w:rFonts w:ascii="Calibri" w:eastAsia="Times New Roman" w:hAnsi="Calibri"/>
                <w:color w:val="000000"/>
                <w:lang w:eastAsia="es-CL"/>
              </w:rPr>
              <w:t>Hollemberg</w:t>
            </w:r>
            <w:proofErr w:type="spellEnd"/>
            <w:r w:rsidRPr="00ED6E94">
              <w:rPr>
                <w:rFonts w:ascii="Calibri" w:eastAsia="Times New Roman" w:hAnsi="Calibri"/>
                <w:color w:val="000000"/>
                <w:lang w:eastAsia="es-CL"/>
              </w:rPr>
              <w:t xml:space="preserve">, éstas sólo se encontraban referidas a las obras vinculadas a la etapa de construcción de la piscicultura; no así a obras complementarias </w:t>
            </w:r>
            <w:r w:rsidR="00946B45" w:rsidRPr="00ED6E94">
              <w:rPr>
                <w:rFonts w:ascii="Calibri" w:eastAsia="Times New Roman" w:hAnsi="Calibri"/>
                <w:color w:val="000000"/>
                <w:lang w:eastAsia="es-CL"/>
              </w:rPr>
              <w:t>construidas en plena operación del recinto.</w:t>
            </w:r>
          </w:p>
          <w:p w14:paraId="53F51A37" w14:textId="5BF01F38" w:rsidR="005E36B6" w:rsidRPr="00ED6E94" w:rsidRDefault="002035EF" w:rsidP="00711C9E">
            <w:pPr>
              <w:pStyle w:val="Prrafodelista"/>
              <w:numPr>
                <w:ilvl w:val="0"/>
                <w:numId w:val="15"/>
              </w:numPr>
              <w:ind w:left="284" w:hanging="284"/>
              <w:rPr>
                <w:rFonts w:ascii="Calibri" w:eastAsia="Times New Roman" w:hAnsi="Calibri"/>
                <w:color w:val="000000"/>
                <w:lang w:eastAsia="es-CL"/>
              </w:rPr>
            </w:pPr>
            <w:r w:rsidRPr="00ED6E94">
              <w:rPr>
                <w:rFonts w:ascii="Calibri" w:eastAsia="Times New Roman" w:hAnsi="Calibri"/>
                <w:color w:val="000000"/>
                <w:lang w:eastAsia="es-CL"/>
              </w:rPr>
              <w:t>Por otra parte</w:t>
            </w:r>
            <w:r w:rsidR="00DB3CCE" w:rsidRPr="00ED6E94">
              <w:rPr>
                <w:rFonts w:ascii="Calibri" w:eastAsia="Times New Roman" w:hAnsi="Calibri"/>
                <w:color w:val="000000"/>
                <w:lang w:eastAsia="es-CL"/>
              </w:rPr>
              <w:t xml:space="preserve">, se constató que </w:t>
            </w:r>
            <w:r w:rsidR="005E36B6" w:rsidRPr="00ED6E94">
              <w:rPr>
                <w:rFonts w:ascii="Calibri" w:eastAsia="Times New Roman" w:hAnsi="Calibri"/>
                <w:color w:val="000000"/>
                <w:lang w:eastAsia="es-CL"/>
              </w:rPr>
              <w:t>para la</w:t>
            </w:r>
            <w:r w:rsidR="00DB3CCE" w:rsidRPr="00ED6E94">
              <w:rPr>
                <w:rFonts w:ascii="Calibri" w:eastAsia="Times New Roman" w:hAnsi="Calibri"/>
                <w:color w:val="000000"/>
                <w:lang w:eastAsia="es-CL"/>
              </w:rPr>
              <w:t xml:space="preserve"> ejecución de las obras </w:t>
            </w:r>
            <w:r w:rsidRPr="00ED6E94">
              <w:rPr>
                <w:rFonts w:ascii="Calibri" w:eastAsia="Times New Roman" w:hAnsi="Calibri"/>
                <w:color w:val="000000"/>
                <w:lang w:eastAsia="es-CL"/>
              </w:rPr>
              <w:t xml:space="preserve">complementarias </w:t>
            </w:r>
            <w:r w:rsidR="00DB3CCE" w:rsidRPr="00ED6E94">
              <w:rPr>
                <w:rFonts w:ascii="Calibri" w:eastAsia="Times New Roman" w:hAnsi="Calibri"/>
                <w:color w:val="000000"/>
                <w:lang w:eastAsia="es-CL"/>
              </w:rPr>
              <w:t>antes señaladas</w:t>
            </w:r>
            <w:r w:rsidR="00F7690F" w:rsidRPr="00ED6E94">
              <w:rPr>
                <w:rFonts w:ascii="Calibri" w:eastAsia="Times New Roman" w:hAnsi="Calibri"/>
                <w:color w:val="000000"/>
                <w:lang w:eastAsia="es-CL"/>
              </w:rPr>
              <w:t>,</w:t>
            </w:r>
            <w:r w:rsidR="00DB3CCE" w:rsidRPr="00ED6E94">
              <w:rPr>
                <w:rFonts w:ascii="Calibri" w:eastAsia="Times New Roman" w:hAnsi="Calibri"/>
                <w:color w:val="000000"/>
                <w:lang w:eastAsia="es-CL"/>
              </w:rPr>
              <w:t xml:space="preserve"> el titular </w:t>
            </w:r>
            <w:r w:rsidR="005E36B6" w:rsidRPr="00ED6E94">
              <w:rPr>
                <w:rFonts w:ascii="Calibri" w:eastAsia="Times New Roman" w:hAnsi="Calibri"/>
                <w:color w:val="000000"/>
                <w:lang w:eastAsia="es-CL"/>
              </w:rPr>
              <w:t>extrajo</w:t>
            </w:r>
            <w:r w:rsidR="00DF5EB3" w:rsidRPr="00ED6E94">
              <w:rPr>
                <w:rFonts w:ascii="Calibri" w:eastAsia="Times New Roman" w:hAnsi="Calibri"/>
                <w:color w:val="000000"/>
                <w:lang w:eastAsia="es-CL"/>
              </w:rPr>
              <w:t>,</w:t>
            </w:r>
            <w:r w:rsidR="00DB3CCE" w:rsidRPr="00ED6E94">
              <w:rPr>
                <w:rFonts w:ascii="Calibri" w:eastAsia="Times New Roman" w:hAnsi="Calibri"/>
                <w:color w:val="000000"/>
                <w:lang w:eastAsia="es-CL"/>
              </w:rPr>
              <w:t xml:space="preserve"> </w:t>
            </w:r>
            <w:r w:rsidR="005E36B6" w:rsidRPr="00ED6E94">
              <w:rPr>
                <w:rFonts w:ascii="Calibri" w:eastAsia="Times New Roman" w:hAnsi="Calibri"/>
                <w:color w:val="000000"/>
                <w:lang w:eastAsia="es-CL"/>
              </w:rPr>
              <w:t xml:space="preserve">a través de la empresa Constructora </w:t>
            </w:r>
            <w:proofErr w:type="spellStart"/>
            <w:r w:rsidR="005E36B6" w:rsidRPr="00ED6E94">
              <w:rPr>
                <w:rFonts w:ascii="Calibri" w:eastAsia="Times New Roman" w:hAnsi="Calibri"/>
                <w:color w:val="000000"/>
                <w:lang w:eastAsia="es-CL"/>
              </w:rPr>
              <w:t>Vilicic</w:t>
            </w:r>
            <w:proofErr w:type="spellEnd"/>
            <w:r w:rsidR="005E36B6" w:rsidRPr="00ED6E94">
              <w:rPr>
                <w:rFonts w:ascii="Calibri" w:eastAsia="Times New Roman" w:hAnsi="Calibri"/>
                <w:color w:val="000000"/>
                <w:lang w:eastAsia="es-CL"/>
              </w:rPr>
              <w:t xml:space="preserve"> S.A., material árido principalmente desde el </w:t>
            </w:r>
            <w:r w:rsidR="00D77EC5">
              <w:rPr>
                <w:rFonts w:ascii="Calibri" w:eastAsia="Times New Roman" w:hAnsi="Calibri"/>
                <w:color w:val="000000"/>
                <w:lang w:eastAsia="es-CL"/>
              </w:rPr>
              <w:t xml:space="preserve">Pozo </w:t>
            </w:r>
            <w:proofErr w:type="spellStart"/>
            <w:r w:rsidR="00D77EC5">
              <w:rPr>
                <w:rFonts w:ascii="Calibri" w:eastAsia="Times New Roman" w:hAnsi="Calibri"/>
                <w:color w:val="000000"/>
                <w:lang w:eastAsia="es-CL"/>
              </w:rPr>
              <w:t>Lastrero</w:t>
            </w:r>
            <w:proofErr w:type="spellEnd"/>
            <w:r w:rsidR="005E36B6" w:rsidRPr="00ED6E94">
              <w:rPr>
                <w:rFonts w:ascii="Calibri" w:eastAsia="Times New Roman" w:hAnsi="Calibri"/>
                <w:color w:val="000000"/>
                <w:lang w:eastAsia="es-CL"/>
              </w:rPr>
              <w:t xml:space="preserve"> Zúñiga</w:t>
            </w:r>
            <w:r w:rsidR="00DB3CCE" w:rsidRPr="00ED6E94">
              <w:rPr>
                <w:rFonts w:ascii="Calibri" w:eastAsia="Times New Roman" w:hAnsi="Calibri"/>
                <w:color w:val="000000"/>
                <w:lang w:eastAsia="es-CL"/>
              </w:rPr>
              <w:t xml:space="preserve"> (RCA N°207/2013)</w:t>
            </w:r>
            <w:r w:rsidR="005E36B6" w:rsidRPr="00ED6E94">
              <w:rPr>
                <w:rFonts w:ascii="Calibri" w:eastAsia="Times New Roman" w:hAnsi="Calibri"/>
                <w:color w:val="000000"/>
                <w:lang w:eastAsia="es-CL"/>
              </w:rPr>
              <w:t xml:space="preserve">, y en menor proporción y de forma puntual desde el </w:t>
            </w:r>
            <w:r w:rsidR="00D77EC5">
              <w:rPr>
                <w:rFonts w:ascii="Calibri" w:eastAsia="Times New Roman" w:hAnsi="Calibri"/>
                <w:color w:val="000000"/>
                <w:lang w:eastAsia="es-CL"/>
              </w:rPr>
              <w:t xml:space="preserve">Pozo </w:t>
            </w:r>
            <w:proofErr w:type="spellStart"/>
            <w:r w:rsidR="00D77EC5">
              <w:rPr>
                <w:rFonts w:ascii="Calibri" w:eastAsia="Times New Roman" w:hAnsi="Calibri"/>
                <w:color w:val="000000"/>
                <w:lang w:eastAsia="es-CL"/>
              </w:rPr>
              <w:t>Lastrero</w:t>
            </w:r>
            <w:proofErr w:type="spellEnd"/>
            <w:r w:rsidR="005E36B6" w:rsidRPr="00ED6E94">
              <w:rPr>
                <w:rFonts w:ascii="Calibri" w:eastAsia="Times New Roman" w:hAnsi="Calibri"/>
                <w:color w:val="000000"/>
                <w:lang w:eastAsia="es-CL"/>
              </w:rPr>
              <w:t xml:space="preserve"> “Tito </w:t>
            </w:r>
            <w:proofErr w:type="spellStart"/>
            <w:r w:rsidR="005E36B6" w:rsidRPr="00ED6E94">
              <w:rPr>
                <w:rFonts w:ascii="Calibri" w:eastAsia="Times New Roman" w:hAnsi="Calibri"/>
                <w:color w:val="000000"/>
                <w:lang w:eastAsia="es-CL"/>
              </w:rPr>
              <w:t>Vilicic</w:t>
            </w:r>
            <w:proofErr w:type="spellEnd"/>
            <w:r w:rsidR="005E36B6" w:rsidRPr="00ED6E94">
              <w:rPr>
                <w:rFonts w:ascii="Calibri" w:eastAsia="Times New Roman" w:hAnsi="Calibri"/>
                <w:color w:val="000000"/>
                <w:lang w:eastAsia="es-CL"/>
              </w:rPr>
              <w:t xml:space="preserve">”, ubicado en las cercanías de la desembocadura del Río </w:t>
            </w:r>
            <w:proofErr w:type="spellStart"/>
            <w:r w:rsidR="005E36B6" w:rsidRPr="00ED6E94">
              <w:rPr>
                <w:rFonts w:ascii="Calibri" w:eastAsia="Times New Roman" w:hAnsi="Calibri"/>
                <w:color w:val="000000"/>
                <w:lang w:eastAsia="es-CL"/>
              </w:rPr>
              <w:t>Hollemberg</w:t>
            </w:r>
            <w:proofErr w:type="spellEnd"/>
            <w:r w:rsidR="005E36B6" w:rsidRPr="00ED6E94">
              <w:rPr>
                <w:rFonts w:ascii="Calibri" w:eastAsia="Times New Roman" w:hAnsi="Calibri"/>
                <w:color w:val="000000"/>
                <w:lang w:eastAsia="es-CL"/>
              </w:rPr>
              <w:t>.</w:t>
            </w:r>
          </w:p>
          <w:p w14:paraId="14BED65E" w14:textId="51C41452" w:rsidR="008445E9" w:rsidRPr="00711C9E" w:rsidRDefault="005E36B6" w:rsidP="00AA7355">
            <w:pPr>
              <w:pStyle w:val="Prrafodelista"/>
              <w:ind w:left="284"/>
              <w:rPr>
                <w:rFonts w:ascii="Calibri" w:eastAsia="Times New Roman" w:hAnsi="Calibri"/>
                <w:color w:val="000000"/>
                <w:highlight w:val="yellow"/>
                <w:lang w:eastAsia="es-CL"/>
              </w:rPr>
            </w:pPr>
            <w:r w:rsidRPr="00ED6E94">
              <w:rPr>
                <w:rFonts w:ascii="Calibri" w:eastAsia="Times New Roman" w:hAnsi="Calibri"/>
                <w:color w:val="000000"/>
                <w:lang w:eastAsia="es-CL"/>
              </w:rPr>
              <w:t>A</w:t>
            </w:r>
            <w:r w:rsidR="00957D9C" w:rsidRPr="00ED6E94">
              <w:rPr>
                <w:rFonts w:ascii="Calibri" w:eastAsia="Times New Roman" w:hAnsi="Calibri"/>
                <w:color w:val="000000"/>
                <w:lang w:eastAsia="es-CL"/>
              </w:rPr>
              <w:t xml:space="preserve"> este </w:t>
            </w:r>
            <w:r w:rsidRPr="00ED6E94">
              <w:rPr>
                <w:rFonts w:ascii="Calibri" w:eastAsia="Times New Roman" w:hAnsi="Calibri"/>
                <w:color w:val="000000"/>
                <w:lang w:eastAsia="es-CL"/>
              </w:rPr>
              <w:t xml:space="preserve">respecto, se advierte que las actividades de extracción de áridos efectuadas </w:t>
            </w:r>
            <w:r w:rsidR="00957D9C" w:rsidRPr="00ED6E94">
              <w:rPr>
                <w:rFonts w:ascii="Calibri" w:eastAsia="Times New Roman" w:hAnsi="Calibri"/>
                <w:color w:val="000000"/>
                <w:lang w:eastAsia="es-CL"/>
              </w:rPr>
              <w:t>desde este último lugar</w:t>
            </w:r>
            <w:r w:rsidRPr="00ED6E94">
              <w:rPr>
                <w:rFonts w:ascii="Calibri" w:eastAsia="Times New Roman" w:hAnsi="Calibri"/>
                <w:color w:val="000000"/>
                <w:lang w:eastAsia="es-CL"/>
              </w:rPr>
              <w:t xml:space="preserve"> fueron realizadas </w:t>
            </w:r>
            <w:r w:rsidR="00946B45" w:rsidRPr="00ED6E94">
              <w:rPr>
                <w:rFonts w:ascii="Calibri" w:eastAsia="Times New Roman" w:hAnsi="Calibri"/>
                <w:color w:val="000000"/>
                <w:lang w:eastAsia="es-CL"/>
              </w:rPr>
              <w:t xml:space="preserve">específicamente </w:t>
            </w:r>
            <w:r w:rsidRPr="00ED6E94">
              <w:rPr>
                <w:rFonts w:ascii="Calibri" w:eastAsia="Times New Roman" w:hAnsi="Calibri"/>
                <w:color w:val="000000"/>
                <w:lang w:eastAsia="es-CL"/>
              </w:rPr>
              <w:t xml:space="preserve">en un </w:t>
            </w:r>
            <w:r w:rsidR="008E4ECC" w:rsidRPr="00ED6E94">
              <w:rPr>
                <w:rFonts w:ascii="Calibri" w:eastAsia="Times New Roman" w:hAnsi="Calibri"/>
                <w:color w:val="000000"/>
                <w:lang w:eastAsia="es-CL"/>
              </w:rPr>
              <w:t xml:space="preserve">área </w:t>
            </w:r>
            <w:r w:rsidR="00ED6E94" w:rsidRPr="00ED6E94">
              <w:rPr>
                <w:rFonts w:ascii="Calibri" w:eastAsia="Times New Roman" w:hAnsi="Calibri"/>
                <w:color w:val="000000"/>
                <w:lang w:eastAsia="es-CL"/>
              </w:rPr>
              <w:t xml:space="preserve">colindante </w:t>
            </w:r>
            <w:r w:rsidR="00946B45" w:rsidRPr="00ED6E94">
              <w:rPr>
                <w:rFonts w:ascii="Calibri" w:eastAsia="Times New Roman" w:hAnsi="Calibri"/>
                <w:color w:val="000000"/>
                <w:lang w:eastAsia="es-CL"/>
              </w:rPr>
              <w:t>al emplazamiento del proyecto denominado “Piscicultura de recirculación Lago Balmaceda”</w:t>
            </w:r>
            <w:r w:rsidR="008E4ECC" w:rsidRPr="00ED6E94">
              <w:rPr>
                <w:rFonts w:ascii="Calibri" w:eastAsia="Times New Roman" w:hAnsi="Calibri"/>
                <w:color w:val="000000"/>
                <w:lang w:eastAsia="es-CL"/>
              </w:rPr>
              <w:t xml:space="preserve"> (en actual evaluación ambiental)</w:t>
            </w:r>
            <w:r w:rsidR="00946B45" w:rsidRPr="00ED6E94">
              <w:rPr>
                <w:rFonts w:ascii="Calibri" w:eastAsia="Times New Roman" w:hAnsi="Calibri"/>
                <w:color w:val="000000"/>
                <w:lang w:eastAsia="es-CL"/>
              </w:rPr>
              <w:t xml:space="preserve">, </w:t>
            </w:r>
            <w:r w:rsidR="00ED6E94" w:rsidRPr="00ED6E94">
              <w:rPr>
                <w:rFonts w:ascii="Calibri" w:eastAsia="Times New Roman" w:hAnsi="Calibri"/>
                <w:color w:val="000000"/>
                <w:lang w:eastAsia="es-CL"/>
              </w:rPr>
              <w:t xml:space="preserve">la </w:t>
            </w:r>
            <w:r w:rsidR="008E4ECC" w:rsidRPr="00ED6E94">
              <w:rPr>
                <w:rFonts w:ascii="Calibri" w:eastAsia="Times New Roman" w:hAnsi="Calibri"/>
                <w:color w:val="000000"/>
                <w:lang w:eastAsia="es-CL"/>
              </w:rPr>
              <w:t xml:space="preserve">cual </w:t>
            </w:r>
            <w:r w:rsidR="00946B45" w:rsidRPr="00ED6E94">
              <w:rPr>
                <w:rFonts w:ascii="Calibri" w:eastAsia="Times New Roman" w:hAnsi="Calibri"/>
                <w:color w:val="000000"/>
                <w:lang w:eastAsia="es-CL"/>
              </w:rPr>
              <w:t xml:space="preserve">fue </w:t>
            </w:r>
            <w:r w:rsidR="00AA7355">
              <w:rPr>
                <w:rFonts w:ascii="Calibri" w:eastAsia="Times New Roman" w:hAnsi="Calibri"/>
                <w:color w:val="000000"/>
                <w:lang w:eastAsia="es-CL"/>
              </w:rPr>
              <w:t>anteriormente intervenida de manera antrópica</w:t>
            </w:r>
            <w:r w:rsidR="008E4ECC" w:rsidRPr="00ED6E94">
              <w:rPr>
                <w:rFonts w:ascii="Calibri" w:eastAsia="Times New Roman" w:hAnsi="Calibri"/>
                <w:color w:val="000000"/>
                <w:lang w:eastAsia="es-CL"/>
              </w:rPr>
              <w:t>,</w:t>
            </w:r>
            <w:r w:rsidR="00946B45" w:rsidRPr="00ED6E94">
              <w:rPr>
                <w:rFonts w:ascii="Calibri" w:eastAsia="Times New Roman" w:hAnsi="Calibri"/>
                <w:color w:val="000000"/>
                <w:lang w:eastAsia="es-CL"/>
              </w:rPr>
              <w:t xml:space="preserve"> y donde no existe certera evidencia </w:t>
            </w:r>
            <w:r w:rsidR="00A431D0">
              <w:rPr>
                <w:rFonts w:ascii="Calibri" w:eastAsia="Times New Roman" w:hAnsi="Calibri"/>
                <w:color w:val="000000"/>
                <w:lang w:eastAsia="es-CL"/>
              </w:rPr>
              <w:t xml:space="preserve">previa </w:t>
            </w:r>
            <w:r w:rsidR="00946B45" w:rsidRPr="00ED6E94">
              <w:rPr>
                <w:rFonts w:ascii="Calibri" w:eastAsia="Times New Roman" w:hAnsi="Calibri"/>
                <w:color w:val="000000"/>
                <w:lang w:eastAsia="es-CL"/>
              </w:rPr>
              <w:t>de la presencia de hallazgos arqueológicos</w:t>
            </w:r>
            <w:r w:rsidR="00ED6E94">
              <w:rPr>
                <w:rFonts w:ascii="Calibri" w:eastAsia="Times New Roman" w:hAnsi="Calibri"/>
                <w:color w:val="000000"/>
                <w:lang w:eastAsia="es-CL"/>
              </w:rPr>
              <w:t xml:space="preserve"> (Ver Tabla 3 y Figura 5)</w:t>
            </w:r>
            <w:r w:rsidR="00946B45" w:rsidRPr="00ED6E94">
              <w:rPr>
                <w:rFonts w:ascii="Calibri" w:eastAsia="Times New Roman" w:hAnsi="Calibri"/>
                <w:color w:val="000000"/>
                <w:lang w:eastAsia="es-CL"/>
              </w:rPr>
              <w:t>.</w:t>
            </w:r>
          </w:p>
        </w:tc>
      </w:tr>
    </w:tbl>
    <w:p w14:paraId="39074685" w14:textId="77777777" w:rsidR="002607BB" w:rsidRDefault="002607BB" w:rsidP="008445E9"/>
    <w:p w14:paraId="17EAE37E" w14:textId="77777777" w:rsidR="00BC2A18" w:rsidRDefault="00BC2A18" w:rsidP="008445E9"/>
    <w:p w14:paraId="27FDD498" w14:textId="77777777" w:rsidR="00A431D0" w:rsidRDefault="00A431D0" w:rsidP="008445E9"/>
    <w:tbl>
      <w:tblPr>
        <w:tblW w:w="13800" w:type="dxa"/>
        <w:jc w:val="center"/>
        <w:tblCellMar>
          <w:left w:w="70" w:type="dxa"/>
          <w:right w:w="70" w:type="dxa"/>
        </w:tblCellMar>
        <w:tblLook w:val="04A0" w:firstRow="1" w:lastRow="0" w:firstColumn="1" w:lastColumn="0" w:noHBand="0" w:noVBand="1"/>
      </w:tblPr>
      <w:tblGrid>
        <w:gridCol w:w="3080"/>
        <w:gridCol w:w="1951"/>
        <w:gridCol w:w="1786"/>
        <w:gridCol w:w="3080"/>
        <w:gridCol w:w="1753"/>
        <w:gridCol w:w="2150"/>
      </w:tblGrid>
      <w:tr w:rsidR="0061188F" w:rsidRPr="00A26C74" w14:paraId="44572EB7" w14:textId="77777777" w:rsidTr="001D3DB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7FDFB607" w14:textId="77777777" w:rsidR="0061188F" w:rsidRPr="00A26C74" w:rsidRDefault="0061188F" w:rsidP="00D40507">
            <w:pPr>
              <w:jc w:val="center"/>
              <w:rPr>
                <w:rFonts w:ascii="Calibri" w:eastAsia="Times New Roman" w:hAnsi="Calibri"/>
                <w:b/>
                <w:bCs/>
                <w:color w:val="000000"/>
                <w:sz w:val="20"/>
                <w:szCs w:val="20"/>
                <w:lang w:val="es-ES" w:eastAsia="es-CL"/>
              </w:rPr>
            </w:pPr>
            <w:r w:rsidRPr="00A26C74">
              <w:rPr>
                <w:rFonts w:ascii="Calibri" w:eastAsia="Times New Roman" w:hAnsi="Calibri"/>
                <w:b/>
                <w:bCs/>
                <w:color w:val="000000"/>
                <w:sz w:val="20"/>
                <w:szCs w:val="20"/>
                <w:lang w:val="es-ES" w:eastAsia="es-CL"/>
              </w:rPr>
              <w:t>Registros</w:t>
            </w:r>
          </w:p>
        </w:tc>
      </w:tr>
      <w:tr w:rsidR="0061188F" w:rsidRPr="00A26C74" w14:paraId="237FE414" w14:textId="77777777" w:rsidTr="001D3DB1">
        <w:trPr>
          <w:trHeight w:val="2805"/>
          <w:jc w:val="center"/>
        </w:trPr>
        <w:tc>
          <w:tcPr>
            <w:tcW w:w="2469" w:type="pct"/>
            <w:gridSpan w:val="3"/>
            <w:tcBorders>
              <w:top w:val="nil"/>
              <w:left w:val="single" w:sz="4" w:space="0" w:color="auto"/>
              <w:bottom w:val="nil"/>
              <w:right w:val="single" w:sz="4" w:space="0" w:color="auto"/>
            </w:tcBorders>
            <w:noWrap/>
            <w:vAlign w:val="center"/>
            <w:hideMark/>
          </w:tcPr>
          <w:p w14:paraId="5FA80C34" w14:textId="77777777" w:rsidR="0061188F" w:rsidRPr="00A26C74" w:rsidRDefault="0061188F" w:rsidP="00D40507">
            <w:pPr>
              <w:jc w:val="center"/>
              <w:rPr>
                <w:rFonts w:ascii="Calibri" w:eastAsia="Times New Roman" w:hAnsi="Calibri"/>
                <w:color w:val="000000"/>
                <w:sz w:val="20"/>
                <w:szCs w:val="20"/>
                <w:lang w:val="es-ES" w:eastAsia="es-CL"/>
              </w:rPr>
            </w:pPr>
            <w:r w:rsidRPr="00A26C74">
              <w:rPr>
                <w:rFonts w:ascii="Calibri" w:eastAsia="Times New Roman" w:hAnsi="Calibri"/>
                <w:noProof/>
                <w:color w:val="000000"/>
                <w:sz w:val="20"/>
                <w:szCs w:val="20"/>
                <w:lang w:eastAsia="es-CL"/>
              </w:rPr>
              <w:drawing>
                <wp:inline distT="0" distB="0" distL="0" distR="0" wp14:anchorId="282D14CC" wp14:editId="6483A7D1">
                  <wp:extent cx="3240000" cy="1620000"/>
                  <wp:effectExtent l="0" t="0" r="0" b="0"/>
                  <wp:docPr id="297" name="Imagen 297" descr="C:\Users\andy.morrison\Documents\Andy\Inspecciones Ambientales\Programa 2016\DFZ-2016-2770-XII-RCA-IA\Hollemberg BR\SMA_DSC026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6\DFZ-2016-2770-XII-RCA-IA\Hollemberg BR\SMA_DSC02675.jp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31" w:type="pct"/>
            <w:gridSpan w:val="3"/>
            <w:tcBorders>
              <w:top w:val="nil"/>
              <w:left w:val="single" w:sz="4" w:space="0" w:color="auto"/>
              <w:bottom w:val="nil"/>
              <w:right w:val="single" w:sz="4" w:space="0" w:color="auto"/>
            </w:tcBorders>
            <w:noWrap/>
            <w:vAlign w:val="center"/>
            <w:hideMark/>
          </w:tcPr>
          <w:p w14:paraId="4CE90C0B" w14:textId="77777777" w:rsidR="0061188F" w:rsidRPr="00A26C74" w:rsidRDefault="0061188F" w:rsidP="00D40507">
            <w:pPr>
              <w:jc w:val="center"/>
              <w:rPr>
                <w:rFonts w:ascii="Calibri" w:eastAsia="Times New Roman" w:hAnsi="Calibri"/>
                <w:color w:val="000000"/>
                <w:sz w:val="20"/>
                <w:szCs w:val="20"/>
                <w:lang w:val="es-ES" w:eastAsia="es-CL"/>
              </w:rPr>
            </w:pPr>
            <w:r w:rsidRPr="00A26C74">
              <w:rPr>
                <w:rFonts w:ascii="Calibri" w:eastAsia="Times New Roman" w:hAnsi="Calibri"/>
                <w:noProof/>
                <w:color w:val="000000"/>
                <w:sz w:val="20"/>
                <w:szCs w:val="20"/>
                <w:lang w:eastAsia="es-CL"/>
              </w:rPr>
              <w:drawing>
                <wp:inline distT="0" distB="0" distL="0" distR="0" wp14:anchorId="29C9ECFC" wp14:editId="4295387E">
                  <wp:extent cx="3240000" cy="1620000"/>
                  <wp:effectExtent l="0" t="0" r="0" b="0"/>
                  <wp:docPr id="298" name="Imagen 298" descr="C:\Users\andy.morrison\Documents\Andy\Inspecciones Ambientales\Programa 2016\DFZ-2016-2770-XII-RCA-IA\Hollemberg BR\SMA_DSC026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dy.morrison\Documents\Andy\Inspecciones Ambientales\Programa 2016\DFZ-2016-2770-XII-RCA-IA\Hollemberg BR\SMA_DSC02678.jp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61188F" w:rsidRPr="00A26C74" w14:paraId="6BD6CBB8" w14:textId="77777777" w:rsidTr="001D3DB1">
        <w:trPr>
          <w:trHeight w:val="300"/>
          <w:jc w:val="center"/>
        </w:trPr>
        <w:tc>
          <w:tcPr>
            <w:tcW w:w="1116" w:type="pct"/>
            <w:tcBorders>
              <w:top w:val="single" w:sz="4" w:space="0" w:color="auto"/>
              <w:left w:val="single" w:sz="4" w:space="0" w:color="auto"/>
              <w:bottom w:val="single" w:sz="4" w:space="0" w:color="auto"/>
              <w:right w:val="nil"/>
            </w:tcBorders>
            <w:noWrap/>
            <w:vAlign w:val="center"/>
            <w:hideMark/>
          </w:tcPr>
          <w:p w14:paraId="7C5DA42F" w14:textId="77777777" w:rsidR="0061188F" w:rsidRPr="00A26C74" w:rsidRDefault="0061188F" w:rsidP="00D40507">
            <w:pPr>
              <w:pStyle w:val="Epgrafe"/>
              <w:rPr>
                <w:rFonts w:eastAsia="Times New Roman"/>
                <w:color w:val="000000"/>
                <w:lang w:val="es-ES" w:eastAsia="es-CL"/>
              </w:rPr>
            </w:pPr>
            <w:bookmarkStart w:id="147" w:name="_Toc464734950"/>
            <w:bookmarkStart w:id="148" w:name="_Toc465075892"/>
            <w:r w:rsidRPr="00A26C74">
              <w:rPr>
                <w:lang w:val="es-ES"/>
              </w:rPr>
              <w:t xml:space="preserve">Fotografía </w:t>
            </w:r>
            <w:r w:rsidRPr="00A26C74">
              <w:rPr>
                <w:lang w:val="es-ES"/>
              </w:rPr>
              <w:fldChar w:fldCharType="begin"/>
            </w:r>
            <w:r w:rsidRPr="00A26C74">
              <w:rPr>
                <w:lang w:val="es-ES"/>
              </w:rPr>
              <w:instrText xml:space="preserve"> SEQ Fotografía \* ARABIC </w:instrText>
            </w:r>
            <w:r w:rsidRPr="00A26C74">
              <w:rPr>
                <w:lang w:val="es-ES"/>
              </w:rPr>
              <w:fldChar w:fldCharType="separate"/>
            </w:r>
            <w:r w:rsidRPr="00A26C74">
              <w:rPr>
                <w:noProof/>
                <w:lang w:val="es-ES"/>
              </w:rPr>
              <w:t>9</w:t>
            </w:r>
            <w:r w:rsidRPr="00A26C74">
              <w:rPr>
                <w:lang w:val="es-ES"/>
              </w:rPr>
              <w:fldChar w:fldCharType="end"/>
            </w:r>
            <w:r w:rsidRPr="00A26C74">
              <w:rPr>
                <w:lang w:val="es-ES"/>
              </w:rPr>
              <w:t>.</w:t>
            </w:r>
            <w:bookmarkEnd w:id="147"/>
            <w:bookmarkEnd w:id="148"/>
          </w:p>
        </w:tc>
        <w:tc>
          <w:tcPr>
            <w:tcW w:w="1354" w:type="pct"/>
            <w:gridSpan w:val="2"/>
            <w:tcBorders>
              <w:top w:val="single" w:sz="4" w:space="0" w:color="auto"/>
              <w:left w:val="single" w:sz="4" w:space="0" w:color="auto"/>
              <w:bottom w:val="single" w:sz="4" w:space="0" w:color="auto"/>
              <w:right w:val="single" w:sz="4" w:space="0" w:color="000000"/>
            </w:tcBorders>
            <w:noWrap/>
            <w:vAlign w:val="center"/>
            <w:hideMark/>
          </w:tcPr>
          <w:p w14:paraId="2F70A5DF" w14:textId="77777777" w:rsidR="0061188F" w:rsidRPr="00A26C74" w:rsidRDefault="0061188F" w:rsidP="00D40507">
            <w:pPr>
              <w:jc w:val="left"/>
              <w:rPr>
                <w:rFonts w:eastAsia="Times New Roman"/>
                <w:b/>
                <w:color w:val="000000"/>
                <w:sz w:val="18"/>
                <w:szCs w:val="18"/>
                <w:lang w:val="es-ES" w:eastAsia="es-CL"/>
              </w:rPr>
            </w:pPr>
            <w:r w:rsidRPr="00A26C74">
              <w:rPr>
                <w:rFonts w:eastAsia="Times New Roman"/>
                <w:b/>
                <w:color w:val="000000"/>
                <w:sz w:val="18"/>
                <w:szCs w:val="18"/>
                <w:lang w:val="es-ES" w:eastAsia="es-CL"/>
              </w:rPr>
              <w:t>Fecha :</w:t>
            </w:r>
            <w:r w:rsidRPr="00A26C74">
              <w:rPr>
                <w:rFonts w:eastAsia="Times New Roman"/>
                <w:color w:val="000000"/>
                <w:sz w:val="18"/>
                <w:szCs w:val="18"/>
                <w:lang w:val="es-ES" w:eastAsia="es-CL"/>
              </w:rPr>
              <w:t xml:space="preserve"> 23-06-2</w:t>
            </w:r>
            <w:r w:rsidRPr="00A26C74">
              <w:rPr>
                <w:rFonts w:eastAsia="Times New Roman"/>
                <w:sz w:val="18"/>
                <w:szCs w:val="18"/>
                <w:lang w:val="es-ES" w:eastAsia="es-CL"/>
              </w:rPr>
              <w:t>016</w:t>
            </w:r>
          </w:p>
        </w:tc>
        <w:tc>
          <w:tcPr>
            <w:tcW w:w="1116" w:type="pct"/>
            <w:tcBorders>
              <w:top w:val="single" w:sz="4" w:space="0" w:color="auto"/>
              <w:left w:val="nil"/>
              <w:bottom w:val="single" w:sz="4" w:space="0" w:color="auto"/>
              <w:right w:val="nil"/>
            </w:tcBorders>
            <w:noWrap/>
            <w:vAlign w:val="center"/>
            <w:hideMark/>
          </w:tcPr>
          <w:p w14:paraId="0F982D2A" w14:textId="77777777" w:rsidR="0061188F" w:rsidRPr="00A26C74" w:rsidRDefault="0061188F" w:rsidP="00D40507">
            <w:pPr>
              <w:pStyle w:val="Epgrafe"/>
              <w:rPr>
                <w:lang w:val="es-ES"/>
              </w:rPr>
            </w:pPr>
            <w:bookmarkStart w:id="149" w:name="_Toc464734951"/>
            <w:bookmarkStart w:id="150" w:name="_Toc465075893"/>
            <w:r w:rsidRPr="00A26C74">
              <w:rPr>
                <w:lang w:val="es-ES"/>
              </w:rPr>
              <w:t xml:space="preserve">Fotografía </w:t>
            </w:r>
            <w:r w:rsidRPr="00A26C74">
              <w:rPr>
                <w:lang w:val="es-ES"/>
              </w:rPr>
              <w:fldChar w:fldCharType="begin"/>
            </w:r>
            <w:r w:rsidRPr="00A26C74">
              <w:rPr>
                <w:lang w:val="es-ES"/>
              </w:rPr>
              <w:instrText xml:space="preserve"> SEQ Fotografía \* ARABIC </w:instrText>
            </w:r>
            <w:r w:rsidRPr="00A26C74">
              <w:rPr>
                <w:lang w:val="es-ES"/>
              </w:rPr>
              <w:fldChar w:fldCharType="separate"/>
            </w:r>
            <w:r w:rsidRPr="00A26C74">
              <w:rPr>
                <w:noProof/>
                <w:lang w:val="es-ES"/>
              </w:rPr>
              <w:t>10</w:t>
            </w:r>
            <w:bookmarkEnd w:id="149"/>
            <w:bookmarkEnd w:id="150"/>
            <w:r w:rsidRPr="00A26C74">
              <w:rPr>
                <w:lang w:val="es-ES"/>
              </w:rPr>
              <w:fldChar w:fldCharType="end"/>
            </w:r>
          </w:p>
        </w:tc>
        <w:tc>
          <w:tcPr>
            <w:tcW w:w="1415" w:type="pct"/>
            <w:gridSpan w:val="2"/>
            <w:tcBorders>
              <w:top w:val="single" w:sz="4" w:space="0" w:color="auto"/>
              <w:left w:val="single" w:sz="4" w:space="0" w:color="auto"/>
              <w:bottom w:val="single" w:sz="4" w:space="0" w:color="auto"/>
              <w:right w:val="single" w:sz="4" w:space="0" w:color="000000"/>
            </w:tcBorders>
            <w:noWrap/>
            <w:vAlign w:val="center"/>
            <w:hideMark/>
          </w:tcPr>
          <w:p w14:paraId="5C094CDE" w14:textId="77777777" w:rsidR="0061188F" w:rsidRPr="00A26C74" w:rsidRDefault="0061188F" w:rsidP="00D40507">
            <w:pPr>
              <w:jc w:val="left"/>
              <w:rPr>
                <w:rFonts w:eastAsia="Times New Roman"/>
                <w:b/>
                <w:color w:val="000000"/>
                <w:sz w:val="18"/>
                <w:szCs w:val="18"/>
                <w:lang w:val="es-ES" w:eastAsia="es-CL"/>
              </w:rPr>
            </w:pPr>
            <w:r w:rsidRPr="00A26C74">
              <w:rPr>
                <w:rFonts w:eastAsia="Times New Roman"/>
                <w:b/>
                <w:color w:val="000000"/>
                <w:sz w:val="18"/>
                <w:szCs w:val="18"/>
                <w:lang w:val="es-ES" w:eastAsia="es-CL"/>
              </w:rPr>
              <w:t>Fecha :</w:t>
            </w:r>
            <w:r w:rsidRPr="00A26C74">
              <w:rPr>
                <w:rFonts w:eastAsia="Times New Roman"/>
                <w:color w:val="000000"/>
                <w:sz w:val="18"/>
                <w:szCs w:val="18"/>
                <w:lang w:val="es-ES" w:eastAsia="es-CL"/>
              </w:rPr>
              <w:t xml:space="preserve"> 23-06-2</w:t>
            </w:r>
            <w:r w:rsidRPr="00A26C74">
              <w:rPr>
                <w:rFonts w:eastAsia="Times New Roman"/>
                <w:sz w:val="18"/>
                <w:szCs w:val="18"/>
                <w:lang w:val="es-ES" w:eastAsia="es-CL"/>
              </w:rPr>
              <w:t>016</w:t>
            </w:r>
          </w:p>
        </w:tc>
      </w:tr>
      <w:tr w:rsidR="0061188F" w:rsidRPr="00A26C74" w14:paraId="084EA4C3" w14:textId="77777777" w:rsidTr="001D3DB1">
        <w:trPr>
          <w:trHeight w:val="300"/>
          <w:jc w:val="center"/>
        </w:trPr>
        <w:tc>
          <w:tcPr>
            <w:tcW w:w="1116" w:type="pct"/>
            <w:tcBorders>
              <w:top w:val="single" w:sz="4" w:space="0" w:color="auto"/>
              <w:left w:val="single" w:sz="4" w:space="0" w:color="auto"/>
              <w:bottom w:val="single" w:sz="4" w:space="0" w:color="auto"/>
              <w:right w:val="single" w:sz="4" w:space="0" w:color="000000"/>
            </w:tcBorders>
            <w:noWrap/>
            <w:vAlign w:val="center"/>
            <w:hideMark/>
          </w:tcPr>
          <w:p w14:paraId="2A524157" w14:textId="77777777" w:rsidR="0061188F" w:rsidRPr="00A26C74" w:rsidRDefault="0061188F" w:rsidP="00D40507">
            <w:pPr>
              <w:jc w:val="left"/>
              <w:rPr>
                <w:rFonts w:eastAsia="Times New Roman"/>
                <w:b/>
                <w:color w:val="000000"/>
                <w:sz w:val="18"/>
                <w:szCs w:val="18"/>
                <w:lang w:val="es-ES" w:eastAsia="es-CL"/>
              </w:rPr>
            </w:pPr>
            <w:r w:rsidRPr="00A26C74">
              <w:rPr>
                <w:rFonts w:eastAsia="Times New Roman"/>
                <w:b/>
                <w:color w:val="000000"/>
                <w:sz w:val="18"/>
                <w:szCs w:val="18"/>
                <w:lang w:val="es-ES" w:eastAsia="es-CL"/>
              </w:rPr>
              <w:t>Coordenadas DATUM WGS 84 HUSO 18</w:t>
            </w:r>
          </w:p>
        </w:tc>
        <w:tc>
          <w:tcPr>
            <w:tcW w:w="707" w:type="pct"/>
            <w:tcBorders>
              <w:top w:val="single" w:sz="4" w:space="0" w:color="auto"/>
              <w:left w:val="nil"/>
              <w:bottom w:val="single" w:sz="4" w:space="0" w:color="auto"/>
              <w:right w:val="single" w:sz="4" w:space="0" w:color="000000"/>
            </w:tcBorders>
            <w:noWrap/>
            <w:vAlign w:val="center"/>
          </w:tcPr>
          <w:p w14:paraId="30A164DF" w14:textId="77777777" w:rsidR="0061188F" w:rsidRPr="00A26C74" w:rsidRDefault="0061188F" w:rsidP="00D40507">
            <w:pPr>
              <w:jc w:val="left"/>
              <w:rPr>
                <w:rFonts w:eastAsia="Times New Roman"/>
                <w:color w:val="000000"/>
                <w:sz w:val="18"/>
                <w:szCs w:val="18"/>
                <w:lang w:eastAsia="es-CL"/>
              </w:rPr>
            </w:pPr>
            <w:r w:rsidRPr="00A26C74">
              <w:rPr>
                <w:rFonts w:eastAsia="Times New Roman"/>
                <w:b/>
                <w:color w:val="000000"/>
                <w:sz w:val="18"/>
                <w:szCs w:val="18"/>
                <w:lang w:eastAsia="es-CL"/>
              </w:rPr>
              <w:t>Coordenada Norte:</w:t>
            </w:r>
            <w:r w:rsidRPr="00A26C74">
              <w:rPr>
                <w:rFonts w:eastAsia="Times New Roman"/>
                <w:color w:val="000000"/>
                <w:sz w:val="18"/>
                <w:szCs w:val="18"/>
                <w:lang w:eastAsia="es-CL"/>
              </w:rPr>
              <w:t xml:space="preserve"> </w:t>
            </w:r>
          </w:p>
          <w:p w14:paraId="3AA796AE" w14:textId="77777777" w:rsidR="0061188F" w:rsidRPr="00A26C74" w:rsidRDefault="0061188F" w:rsidP="00D40507">
            <w:pPr>
              <w:jc w:val="left"/>
              <w:rPr>
                <w:rFonts w:ascii="Calibri" w:eastAsia="Times New Roman" w:hAnsi="Calibri"/>
                <w:b/>
                <w:color w:val="000000"/>
                <w:sz w:val="18"/>
                <w:szCs w:val="18"/>
                <w:lang w:val="es-ES" w:eastAsia="es-CL"/>
              </w:rPr>
            </w:pPr>
            <w:r w:rsidRPr="00A26C74">
              <w:rPr>
                <w:rFonts w:ascii="Calibri" w:eastAsia="Times New Roman" w:hAnsi="Calibri"/>
                <w:color w:val="000000"/>
                <w:sz w:val="18"/>
                <w:szCs w:val="18"/>
                <w:lang w:eastAsia="es-CL"/>
              </w:rPr>
              <w:t>4.246.368</w:t>
            </w:r>
          </w:p>
        </w:tc>
        <w:tc>
          <w:tcPr>
            <w:tcW w:w="647" w:type="pct"/>
            <w:tcBorders>
              <w:top w:val="single" w:sz="4" w:space="0" w:color="auto"/>
              <w:left w:val="nil"/>
              <w:bottom w:val="single" w:sz="4" w:space="0" w:color="auto"/>
              <w:right w:val="single" w:sz="4" w:space="0" w:color="000000"/>
            </w:tcBorders>
            <w:noWrap/>
            <w:vAlign w:val="center"/>
          </w:tcPr>
          <w:p w14:paraId="4A4C589E" w14:textId="77777777" w:rsidR="0061188F" w:rsidRPr="00A26C74" w:rsidRDefault="0061188F" w:rsidP="00D40507">
            <w:pPr>
              <w:jc w:val="left"/>
              <w:rPr>
                <w:rFonts w:eastAsia="Times New Roman"/>
                <w:color w:val="000000"/>
                <w:sz w:val="18"/>
                <w:szCs w:val="18"/>
                <w:lang w:eastAsia="es-CL"/>
              </w:rPr>
            </w:pPr>
            <w:r w:rsidRPr="00A26C74">
              <w:rPr>
                <w:rFonts w:eastAsia="Times New Roman"/>
                <w:b/>
                <w:color w:val="000000"/>
                <w:sz w:val="18"/>
                <w:szCs w:val="18"/>
                <w:lang w:eastAsia="es-CL"/>
              </w:rPr>
              <w:t>Coordenada Este:</w:t>
            </w:r>
            <w:r w:rsidRPr="00A26C74">
              <w:rPr>
                <w:rFonts w:eastAsia="Times New Roman"/>
                <w:color w:val="000000"/>
                <w:sz w:val="18"/>
                <w:szCs w:val="18"/>
                <w:lang w:eastAsia="es-CL"/>
              </w:rPr>
              <w:t xml:space="preserve"> </w:t>
            </w:r>
          </w:p>
          <w:p w14:paraId="6DF08335" w14:textId="77777777" w:rsidR="0061188F" w:rsidRPr="00A26C74" w:rsidRDefault="0061188F" w:rsidP="00D40507">
            <w:pPr>
              <w:jc w:val="left"/>
              <w:rPr>
                <w:rFonts w:ascii="Calibri" w:eastAsia="Times New Roman" w:hAnsi="Calibri"/>
                <w:b/>
                <w:color w:val="000000"/>
                <w:sz w:val="18"/>
                <w:szCs w:val="18"/>
                <w:lang w:val="es-ES" w:eastAsia="es-CL"/>
              </w:rPr>
            </w:pPr>
            <w:r w:rsidRPr="00A26C74">
              <w:rPr>
                <w:rFonts w:eastAsia="Times New Roman"/>
                <w:color w:val="000000"/>
                <w:sz w:val="18"/>
                <w:szCs w:val="18"/>
                <w:lang w:eastAsia="es-CL"/>
              </w:rPr>
              <w:t>675.554</w:t>
            </w:r>
          </w:p>
        </w:tc>
        <w:tc>
          <w:tcPr>
            <w:tcW w:w="1116" w:type="pct"/>
            <w:tcBorders>
              <w:top w:val="single" w:sz="4" w:space="0" w:color="auto"/>
              <w:left w:val="nil"/>
              <w:bottom w:val="single" w:sz="4" w:space="0" w:color="auto"/>
              <w:right w:val="single" w:sz="4" w:space="0" w:color="000000"/>
            </w:tcBorders>
            <w:noWrap/>
            <w:vAlign w:val="center"/>
            <w:hideMark/>
          </w:tcPr>
          <w:p w14:paraId="3EE671FA" w14:textId="77777777" w:rsidR="0061188F" w:rsidRPr="00A26C74" w:rsidRDefault="0061188F" w:rsidP="00D40507">
            <w:pPr>
              <w:jc w:val="left"/>
              <w:rPr>
                <w:rFonts w:eastAsia="Times New Roman"/>
                <w:b/>
                <w:color w:val="000000"/>
                <w:sz w:val="18"/>
                <w:szCs w:val="18"/>
                <w:lang w:val="es-ES" w:eastAsia="es-CL"/>
              </w:rPr>
            </w:pPr>
            <w:r w:rsidRPr="00A26C74">
              <w:rPr>
                <w:rFonts w:eastAsia="Times New Roman"/>
                <w:b/>
                <w:color w:val="000000"/>
                <w:sz w:val="18"/>
                <w:szCs w:val="18"/>
                <w:lang w:val="es-ES" w:eastAsia="es-CL"/>
              </w:rPr>
              <w:t>Coordenadas DATUM WGS 84 HUSO 18</w:t>
            </w:r>
          </w:p>
        </w:tc>
        <w:tc>
          <w:tcPr>
            <w:tcW w:w="635" w:type="pct"/>
            <w:tcBorders>
              <w:top w:val="single" w:sz="4" w:space="0" w:color="auto"/>
              <w:left w:val="nil"/>
              <w:bottom w:val="single" w:sz="4" w:space="0" w:color="auto"/>
              <w:right w:val="single" w:sz="4" w:space="0" w:color="000000"/>
            </w:tcBorders>
            <w:noWrap/>
            <w:vAlign w:val="center"/>
          </w:tcPr>
          <w:p w14:paraId="29AF690D" w14:textId="77777777" w:rsidR="0061188F" w:rsidRPr="00A26C74" w:rsidRDefault="0061188F" w:rsidP="00D40507">
            <w:pPr>
              <w:jc w:val="left"/>
              <w:rPr>
                <w:rFonts w:eastAsia="Times New Roman"/>
                <w:color w:val="000000"/>
                <w:sz w:val="18"/>
                <w:szCs w:val="18"/>
                <w:lang w:eastAsia="es-CL"/>
              </w:rPr>
            </w:pPr>
            <w:r w:rsidRPr="00A26C74">
              <w:rPr>
                <w:rFonts w:eastAsia="Times New Roman"/>
                <w:b/>
                <w:color w:val="000000"/>
                <w:sz w:val="18"/>
                <w:szCs w:val="18"/>
                <w:lang w:eastAsia="es-CL"/>
              </w:rPr>
              <w:t>Coordenada Norte:</w:t>
            </w:r>
            <w:r w:rsidRPr="00A26C74">
              <w:rPr>
                <w:rFonts w:eastAsia="Times New Roman"/>
                <w:color w:val="000000"/>
                <w:sz w:val="18"/>
                <w:szCs w:val="18"/>
                <w:lang w:eastAsia="es-CL"/>
              </w:rPr>
              <w:t xml:space="preserve"> </w:t>
            </w:r>
          </w:p>
          <w:p w14:paraId="495DDA69" w14:textId="77777777" w:rsidR="0061188F" w:rsidRPr="00A26C74" w:rsidRDefault="0061188F" w:rsidP="00D40507">
            <w:pPr>
              <w:jc w:val="left"/>
              <w:rPr>
                <w:rFonts w:ascii="Calibri" w:eastAsia="Times New Roman" w:hAnsi="Calibri"/>
                <w:b/>
                <w:color w:val="000000"/>
                <w:sz w:val="18"/>
                <w:szCs w:val="18"/>
                <w:lang w:val="es-ES" w:eastAsia="es-CL"/>
              </w:rPr>
            </w:pPr>
            <w:r w:rsidRPr="00A26C74">
              <w:rPr>
                <w:rFonts w:ascii="Calibri" w:eastAsia="Times New Roman" w:hAnsi="Calibri"/>
                <w:color w:val="000000"/>
                <w:sz w:val="18"/>
                <w:szCs w:val="18"/>
                <w:lang w:eastAsia="es-CL"/>
              </w:rPr>
              <w:t>4.246.409</w:t>
            </w:r>
          </w:p>
        </w:tc>
        <w:tc>
          <w:tcPr>
            <w:tcW w:w="780" w:type="pct"/>
            <w:tcBorders>
              <w:top w:val="single" w:sz="4" w:space="0" w:color="auto"/>
              <w:left w:val="nil"/>
              <w:bottom w:val="single" w:sz="4" w:space="0" w:color="auto"/>
              <w:right w:val="single" w:sz="4" w:space="0" w:color="000000"/>
            </w:tcBorders>
            <w:noWrap/>
            <w:vAlign w:val="center"/>
          </w:tcPr>
          <w:p w14:paraId="3090BAF3" w14:textId="77777777" w:rsidR="0061188F" w:rsidRPr="00A26C74" w:rsidRDefault="0061188F" w:rsidP="00D40507">
            <w:pPr>
              <w:jc w:val="left"/>
              <w:rPr>
                <w:rFonts w:eastAsia="Times New Roman"/>
                <w:color w:val="000000"/>
                <w:sz w:val="18"/>
                <w:szCs w:val="18"/>
                <w:lang w:eastAsia="es-CL"/>
              </w:rPr>
            </w:pPr>
            <w:r w:rsidRPr="00A26C74">
              <w:rPr>
                <w:rFonts w:eastAsia="Times New Roman"/>
                <w:b/>
                <w:color w:val="000000"/>
                <w:sz w:val="18"/>
                <w:szCs w:val="18"/>
                <w:lang w:eastAsia="es-CL"/>
              </w:rPr>
              <w:t>Coordenada Este:</w:t>
            </w:r>
            <w:r w:rsidRPr="00A26C74">
              <w:rPr>
                <w:rFonts w:eastAsia="Times New Roman"/>
                <w:color w:val="000000"/>
                <w:sz w:val="18"/>
                <w:szCs w:val="18"/>
                <w:lang w:eastAsia="es-CL"/>
              </w:rPr>
              <w:t xml:space="preserve"> </w:t>
            </w:r>
          </w:p>
          <w:p w14:paraId="3B60B6B9" w14:textId="77777777" w:rsidR="0061188F" w:rsidRPr="00A26C74" w:rsidRDefault="0061188F" w:rsidP="00D40507">
            <w:pPr>
              <w:jc w:val="left"/>
              <w:rPr>
                <w:rFonts w:ascii="Calibri" w:eastAsia="Times New Roman" w:hAnsi="Calibri"/>
                <w:b/>
                <w:color w:val="000000"/>
                <w:sz w:val="18"/>
                <w:szCs w:val="18"/>
                <w:lang w:val="es-ES" w:eastAsia="es-CL"/>
              </w:rPr>
            </w:pPr>
            <w:r w:rsidRPr="00A26C74">
              <w:rPr>
                <w:rFonts w:eastAsia="Times New Roman"/>
                <w:color w:val="000000"/>
                <w:sz w:val="18"/>
                <w:szCs w:val="18"/>
                <w:lang w:eastAsia="es-CL"/>
              </w:rPr>
              <w:t>675.433</w:t>
            </w:r>
          </w:p>
        </w:tc>
      </w:tr>
      <w:tr w:rsidR="0061188F" w:rsidRPr="00A26C74" w14:paraId="5A08AF94" w14:textId="77777777" w:rsidTr="001D3DB1">
        <w:trPr>
          <w:trHeight w:val="371"/>
          <w:jc w:val="center"/>
        </w:trPr>
        <w:tc>
          <w:tcPr>
            <w:tcW w:w="2469" w:type="pct"/>
            <w:gridSpan w:val="3"/>
            <w:tcBorders>
              <w:top w:val="single" w:sz="4" w:space="0" w:color="auto"/>
              <w:left w:val="single" w:sz="4" w:space="0" w:color="auto"/>
              <w:bottom w:val="single" w:sz="4" w:space="0" w:color="000000"/>
              <w:right w:val="single" w:sz="4" w:space="0" w:color="000000"/>
            </w:tcBorders>
            <w:hideMark/>
          </w:tcPr>
          <w:p w14:paraId="4C13803E" w14:textId="05678364" w:rsidR="0061188F" w:rsidRPr="00B65492" w:rsidRDefault="0061188F" w:rsidP="00B65492">
            <w:pPr>
              <w:rPr>
                <w:rFonts w:eastAsia="Times New Roman"/>
                <w:color w:val="000000"/>
                <w:sz w:val="18"/>
                <w:szCs w:val="18"/>
                <w:lang w:eastAsia="es-CL"/>
              </w:rPr>
            </w:pPr>
            <w:r w:rsidRPr="00B65492">
              <w:rPr>
                <w:rFonts w:ascii="Calibri" w:eastAsia="Times New Roman" w:hAnsi="Calibri"/>
                <w:b/>
                <w:color w:val="000000"/>
                <w:sz w:val="18"/>
                <w:szCs w:val="18"/>
                <w:lang w:val="es-ES" w:eastAsia="es-CL"/>
              </w:rPr>
              <w:t>Descripción Medio de Prueba:</w:t>
            </w:r>
            <w:r w:rsidRPr="00B65492">
              <w:rPr>
                <w:rFonts w:ascii="Calibri" w:eastAsia="Times New Roman" w:hAnsi="Calibri"/>
                <w:color w:val="000000"/>
                <w:sz w:val="18"/>
                <w:szCs w:val="18"/>
                <w:lang w:val="es-ES" w:eastAsia="es-CL"/>
              </w:rPr>
              <w:t xml:space="preserve"> Vista general de </w:t>
            </w:r>
            <w:r w:rsidR="00B65492" w:rsidRPr="00B65492">
              <w:rPr>
                <w:rFonts w:ascii="Calibri" w:eastAsia="Times New Roman" w:hAnsi="Calibri"/>
                <w:color w:val="000000"/>
                <w:sz w:val="18"/>
                <w:szCs w:val="18"/>
                <w:lang w:val="es-ES" w:eastAsia="es-CL"/>
              </w:rPr>
              <w:t xml:space="preserve">piscina </w:t>
            </w:r>
            <w:r w:rsidR="00B65492">
              <w:rPr>
                <w:rFonts w:ascii="Calibri" w:eastAsia="Times New Roman" w:hAnsi="Calibri"/>
                <w:color w:val="000000"/>
                <w:sz w:val="18"/>
                <w:szCs w:val="18"/>
                <w:lang w:val="es-ES" w:eastAsia="es-CL"/>
              </w:rPr>
              <w:t xml:space="preserve">en construcción para la </w:t>
            </w:r>
            <w:r w:rsidR="00B65492" w:rsidRPr="00B65492">
              <w:rPr>
                <w:rFonts w:ascii="Calibri" w:eastAsia="Times New Roman" w:hAnsi="Calibri"/>
                <w:color w:val="000000"/>
                <w:sz w:val="18"/>
                <w:szCs w:val="18"/>
                <w:lang w:val="es-ES" w:eastAsia="es-CL"/>
              </w:rPr>
              <w:t xml:space="preserve">acumulación de agua dulce proveniente del Río </w:t>
            </w:r>
            <w:proofErr w:type="spellStart"/>
            <w:r w:rsidR="00B65492" w:rsidRPr="00B65492">
              <w:rPr>
                <w:rFonts w:ascii="Calibri" w:eastAsia="Times New Roman" w:hAnsi="Calibri"/>
                <w:color w:val="000000"/>
                <w:sz w:val="18"/>
                <w:szCs w:val="18"/>
                <w:lang w:val="es-ES" w:eastAsia="es-CL"/>
              </w:rPr>
              <w:t>Hollemberg</w:t>
            </w:r>
            <w:proofErr w:type="spellEnd"/>
            <w:r w:rsidR="00B65492" w:rsidRPr="00B65492">
              <w:rPr>
                <w:rFonts w:ascii="Calibri" w:eastAsia="Times New Roman" w:hAnsi="Calibri"/>
                <w:color w:val="000000"/>
                <w:sz w:val="18"/>
                <w:szCs w:val="18"/>
                <w:lang w:val="es-ES" w:eastAsia="es-CL"/>
              </w:rPr>
              <w:t xml:space="preserve"> </w:t>
            </w:r>
            <w:r w:rsidR="00B65492">
              <w:rPr>
                <w:rFonts w:ascii="Calibri" w:eastAsia="Times New Roman" w:hAnsi="Calibri"/>
                <w:color w:val="000000"/>
                <w:sz w:val="18"/>
                <w:szCs w:val="18"/>
                <w:lang w:val="es-ES" w:eastAsia="es-CL"/>
              </w:rPr>
              <w:t xml:space="preserve">y </w:t>
            </w:r>
            <w:r w:rsidR="00B65492" w:rsidRPr="00B65492">
              <w:rPr>
                <w:rFonts w:ascii="Calibri" w:eastAsia="Times New Roman" w:hAnsi="Calibri"/>
                <w:color w:val="000000"/>
                <w:sz w:val="18"/>
                <w:szCs w:val="18"/>
                <w:lang w:val="es-ES" w:eastAsia="es-CL"/>
              </w:rPr>
              <w:t>su utilización en las unidades de producción de la piscicultura</w:t>
            </w:r>
            <w:r w:rsidRPr="00B65492">
              <w:rPr>
                <w:rFonts w:eastAsia="Times New Roman"/>
                <w:color w:val="000000"/>
                <w:sz w:val="18"/>
                <w:szCs w:val="18"/>
                <w:lang w:eastAsia="es-CL"/>
              </w:rPr>
              <w:t>.</w:t>
            </w:r>
          </w:p>
        </w:tc>
        <w:tc>
          <w:tcPr>
            <w:tcW w:w="2531" w:type="pct"/>
            <w:gridSpan w:val="3"/>
            <w:tcBorders>
              <w:top w:val="single" w:sz="4" w:space="0" w:color="auto"/>
              <w:left w:val="single" w:sz="4" w:space="0" w:color="auto"/>
              <w:bottom w:val="single" w:sz="4" w:space="0" w:color="000000"/>
              <w:right w:val="single" w:sz="4" w:space="0" w:color="000000"/>
            </w:tcBorders>
            <w:hideMark/>
          </w:tcPr>
          <w:p w14:paraId="232B953B" w14:textId="18D35902" w:rsidR="0061188F" w:rsidRPr="00B65492" w:rsidRDefault="0061188F" w:rsidP="00B65492">
            <w:pPr>
              <w:rPr>
                <w:rFonts w:ascii="Calibri" w:eastAsia="Times New Roman" w:hAnsi="Calibri"/>
                <w:b/>
                <w:color w:val="000000"/>
                <w:sz w:val="18"/>
                <w:szCs w:val="18"/>
                <w:lang w:val="es-ES" w:eastAsia="es-CL"/>
              </w:rPr>
            </w:pPr>
            <w:r w:rsidRPr="00B65492">
              <w:rPr>
                <w:rFonts w:ascii="Calibri" w:eastAsia="Times New Roman" w:hAnsi="Calibri"/>
                <w:b/>
                <w:color w:val="000000"/>
                <w:sz w:val="18"/>
                <w:szCs w:val="18"/>
                <w:lang w:val="es-ES" w:eastAsia="es-CL"/>
              </w:rPr>
              <w:t>Descripción Medio de Prueba:</w:t>
            </w:r>
            <w:r w:rsidRPr="00B65492">
              <w:rPr>
                <w:rFonts w:ascii="Calibri" w:eastAsia="Times New Roman" w:hAnsi="Calibri"/>
                <w:color w:val="000000"/>
                <w:sz w:val="18"/>
                <w:szCs w:val="18"/>
                <w:lang w:val="es-ES" w:eastAsia="es-CL"/>
              </w:rPr>
              <w:t xml:space="preserve"> Vista </w:t>
            </w:r>
            <w:r w:rsidR="00A204D4" w:rsidRPr="00B65492">
              <w:rPr>
                <w:rFonts w:ascii="Calibri" w:eastAsia="Times New Roman" w:hAnsi="Calibri"/>
                <w:color w:val="000000"/>
                <w:sz w:val="18"/>
                <w:szCs w:val="18"/>
                <w:lang w:val="es-ES" w:eastAsia="es-CL"/>
              </w:rPr>
              <w:t xml:space="preserve">general de zanja utilizada para la instalación de ductos de </w:t>
            </w:r>
            <w:r w:rsidR="00B65492" w:rsidRPr="00B65492">
              <w:rPr>
                <w:rFonts w:ascii="Calibri" w:eastAsia="Times New Roman" w:hAnsi="Calibri"/>
                <w:color w:val="000000"/>
                <w:sz w:val="18"/>
                <w:szCs w:val="18"/>
                <w:lang w:val="es-ES" w:eastAsia="es-CL"/>
              </w:rPr>
              <w:t xml:space="preserve">interconexión de la piscina de acumulación de agua dulce con el circuito de abastecimiento de agua proveniente del Río </w:t>
            </w:r>
            <w:proofErr w:type="spellStart"/>
            <w:r w:rsidR="00B65492" w:rsidRPr="00B65492">
              <w:rPr>
                <w:rFonts w:ascii="Calibri" w:eastAsia="Times New Roman" w:hAnsi="Calibri"/>
                <w:color w:val="000000"/>
                <w:sz w:val="18"/>
                <w:szCs w:val="18"/>
                <w:lang w:val="es-ES" w:eastAsia="es-CL"/>
              </w:rPr>
              <w:t>Hollemberg</w:t>
            </w:r>
            <w:proofErr w:type="spellEnd"/>
            <w:r w:rsidRPr="00B65492">
              <w:rPr>
                <w:rFonts w:ascii="Calibri" w:eastAsia="Times New Roman" w:hAnsi="Calibri"/>
                <w:color w:val="000000"/>
                <w:sz w:val="18"/>
                <w:szCs w:val="18"/>
                <w:lang w:val="es-ES" w:eastAsia="es-CL"/>
              </w:rPr>
              <w:t>.</w:t>
            </w:r>
          </w:p>
        </w:tc>
      </w:tr>
      <w:tr w:rsidR="0061188F" w:rsidRPr="00A26C74" w14:paraId="1D4CF917" w14:textId="77777777" w:rsidTr="001D3DB1">
        <w:trPr>
          <w:trHeight w:val="2793"/>
          <w:jc w:val="center"/>
        </w:trPr>
        <w:tc>
          <w:tcPr>
            <w:tcW w:w="2469" w:type="pct"/>
            <w:gridSpan w:val="3"/>
            <w:tcBorders>
              <w:top w:val="nil"/>
              <w:left w:val="single" w:sz="4" w:space="0" w:color="auto"/>
              <w:bottom w:val="nil"/>
              <w:right w:val="single" w:sz="4" w:space="0" w:color="auto"/>
            </w:tcBorders>
            <w:noWrap/>
            <w:vAlign w:val="center"/>
            <w:hideMark/>
          </w:tcPr>
          <w:p w14:paraId="1A44B4FB" w14:textId="77777777" w:rsidR="0061188F" w:rsidRPr="00A26C74" w:rsidRDefault="0061188F" w:rsidP="00D40507">
            <w:pPr>
              <w:jc w:val="center"/>
              <w:rPr>
                <w:rFonts w:ascii="Calibri" w:eastAsia="Times New Roman" w:hAnsi="Calibri"/>
                <w:color w:val="000000"/>
                <w:sz w:val="20"/>
                <w:szCs w:val="20"/>
                <w:lang w:val="es-ES" w:eastAsia="es-CL"/>
              </w:rPr>
            </w:pPr>
            <w:r w:rsidRPr="00A26C74">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1A51568" wp14:editId="65333C9A">
                  <wp:extent cx="3240000" cy="1620000"/>
                  <wp:effectExtent l="0" t="0" r="0" b="0"/>
                  <wp:docPr id="295" name="Imagen 295" descr="C:\Users\andy.morrison\Documents\Andy\Inspecciones Ambientales\Programa 2016\DFZ-2016-2770-XII-RCA-IA\Hollemberg BR\SMA_DSC027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6\DFZ-2016-2770-XII-RCA-IA\Hollemberg BR\SMA_DSC02714.jpg"/>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31" w:type="pct"/>
            <w:gridSpan w:val="3"/>
            <w:tcBorders>
              <w:top w:val="nil"/>
              <w:left w:val="single" w:sz="4" w:space="0" w:color="auto"/>
              <w:bottom w:val="nil"/>
              <w:right w:val="single" w:sz="4" w:space="0" w:color="auto"/>
            </w:tcBorders>
            <w:noWrap/>
            <w:vAlign w:val="center"/>
            <w:hideMark/>
          </w:tcPr>
          <w:p w14:paraId="58DFD075" w14:textId="77777777" w:rsidR="0061188F" w:rsidRPr="00A26C74" w:rsidRDefault="0061188F" w:rsidP="00D40507">
            <w:pPr>
              <w:jc w:val="center"/>
              <w:rPr>
                <w:rFonts w:ascii="Calibri" w:eastAsia="Times New Roman" w:hAnsi="Calibri"/>
                <w:color w:val="000000"/>
                <w:sz w:val="20"/>
                <w:szCs w:val="20"/>
                <w:lang w:val="es-ES" w:eastAsia="es-CL"/>
              </w:rPr>
            </w:pPr>
            <w:r w:rsidRPr="00A26C74">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9A8C9AA" wp14:editId="5B4D8A46">
                  <wp:extent cx="3240000" cy="1620000"/>
                  <wp:effectExtent l="0" t="0" r="0" b="0"/>
                  <wp:docPr id="296" name="Imagen 296" descr="C:\Users\andy.morrison\Documents\Andy\Inspecciones Ambientales\Programa 2016\DFZ-2016-2770-XII-RCA-IA\Hollemberg BR\SMA_DSC027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6\DFZ-2016-2770-XII-RCA-IA\Hollemberg BR\SMA_DSC02715.jp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61188F" w:rsidRPr="00A26C74" w14:paraId="035A35CC" w14:textId="77777777" w:rsidTr="001D3DB1">
        <w:trPr>
          <w:trHeight w:val="300"/>
          <w:jc w:val="center"/>
        </w:trPr>
        <w:tc>
          <w:tcPr>
            <w:tcW w:w="1116" w:type="pct"/>
            <w:tcBorders>
              <w:top w:val="single" w:sz="4" w:space="0" w:color="auto"/>
              <w:left w:val="single" w:sz="4" w:space="0" w:color="auto"/>
              <w:bottom w:val="single" w:sz="4" w:space="0" w:color="auto"/>
              <w:right w:val="nil"/>
            </w:tcBorders>
            <w:noWrap/>
            <w:vAlign w:val="center"/>
            <w:hideMark/>
          </w:tcPr>
          <w:p w14:paraId="2CFCA001" w14:textId="77777777" w:rsidR="0061188F" w:rsidRPr="00A26C74" w:rsidRDefault="0061188F" w:rsidP="00D40507">
            <w:pPr>
              <w:pStyle w:val="Epgrafe"/>
              <w:rPr>
                <w:rFonts w:eastAsia="Times New Roman"/>
                <w:color w:val="000000"/>
                <w:lang w:val="es-ES" w:eastAsia="es-CL"/>
              </w:rPr>
            </w:pPr>
            <w:bookmarkStart w:id="151" w:name="_Toc464734952"/>
            <w:bookmarkStart w:id="152" w:name="_Toc465075894"/>
            <w:r w:rsidRPr="00A26C74">
              <w:rPr>
                <w:lang w:val="es-ES"/>
              </w:rPr>
              <w:t xml:space="preserve">Fotografía </w:t>
            </w:r>
            <w:r w:rsidRPr="00A26C74">
              <w:rPr>
                <w:lang w:val="es-ES"/>
              </w:rPr>
              <w:fldChar w:fldCharType="begin"/>
            </w:r>
            <w:r w:rsidRPr="00A26C74">
              <w:rPr>
                <w:lang w:val="es-ES"/>
              </w:rPr>
              <w:instrText xml:space="preserve"> SEQ Fotografía \* ARABIC </w:instrText>
            </w:r>
            <w:r w:rsidRPr="00A26C74">
              <w:rPr>
                <w:lang w:val="es-ES"/>
              </w:rPr>
              <w:fldChar w:fldCharType="separate"/>
            </w:r>
            <w:r w:rsidRPr="00A26C74">
              <w:rPr>
                <w:noProof/>
                <w:lang w:val="es-ES"/>
              </w:rPr>
              <w:t>11</w:t>
            </w:r>
            <w:r w:rsidRPr="00A26C74">
              <w:rPr>
                <w:lang w:val="es-ES"/>
              </w:rPr>
              <w:fldChar w:fldCharType="end"/>
            </w:r>
            <w:r w:rsidRPr="00A26C74">
              <w:rPr>
                <w:lang w:val="es-ES"/>
              </w:rPr>
              <w:t>.</w:t>
            </w:r>
            <w:bookmarkEnd w:id="151"/>
            <w:bookmarkEnd w:id="152"/>
          </w:p>
        </w:tc>
        <w:tc>
          <w:tcPr>
            <w:tcW w:w="1354" w:type="pct"/>
            <w:gridSpan w:val="2"/>
            <w:tcBorders>
              <w:top w:val="single" w:sz="4" w:space="0" w:color="auto"/>
              <w:left w:val="single" w:sz="4" w:space="0" w:color="auto"/>
              <w:bottom w:val="single" w:sz="4" w:space="0" w:color="auto"/>
              <w:right w:val="single" w:sz="4" w:space="0" w:color="000000"/>
            </w:tcBorders>
            <w:noWrap/>
            <w:vAlign w:val="center"/>
            <w:hideMark/>
          </w:tcPr>
          <w:p w14:paraId="72930620" w14:textId="77777777" w:rsidR="0061188F" w:rsidRPr="00A26C74" w:rsidRDefault="0061188F" w:rsidP="00D40507">
            <w:pPr>
              <w:jc w:val="left"/>
              <w:rPr>
                <w:rFonts w:eastAsia="Times New Roman"/>
                <w:b/>
                <w:color w:val="000000"/>
                <w:sz w:val="18"/>
                <w:szCs w:val="18"/>
                <w:lang w:val="es-ES" w:eastAsia="es-CL"/>
              </w:rPr>
            </w:pPr>
            <w:r w:rsidRPr="00A26C74">
              <w:rPr>
                <w:rFonts w:eastAsia="Times New Roman"/>
                <w:b/>
                <w:color w:val="000000"/>
                <w:sz w:val="18"/>
                <w:szCs w:val="18"/>
                <w:lang w:val="es-ES" w:eastAsia="es-CL"/>
              </w:rPr>
              <w:t>Fecha :</w:t>
            </w:r>
            <w:r w:rsidRPr="00A26C74">
              <w:rPr>
                <w:rFonts w:eastAsia="Times New Roman"/>
                <w:color w:val="000000"/>
                <w:sz w:val="18"/>
                <w:szCs w:val="18"/>
                <w:lang w:val="es-ES" w:eastAsia="es-CL"/>
              </w:rPr>
              <w:t xml:space="preserve"> 23-06-2</w:t>
            </w:r>
            <w:r w:rsidRPr="00A26C74">
              <w:rPr>
                <w:rFonts w:eastAsia="Times New Roman"/>
                <w:sz w:val="18"/>
                <w:szCs w:val="18"/>
                <w:lang w:val="es-ES" w:eastAsia="es-CL"/>
              </w:rPr>
              <w:t>016</w:t>
            </w:r>
          </w:p>
        </w:tc>
        <w:tc>
          <w:tcPr>
            <w:tcW w:w="1116" w:type="pct"/>
            <w:tcBorders>
              <w:top w:val="single" w:sz="4" w:space="0" w:color="auto"/>
              <w:left w:val="nil"/>
              <w:bottom w:val="single" w:sz="4" w:space="0" w:color="auto"/>
              <w:right w:val="nil"/>
            </w:tcBorders>
            <w:noWrap/>
            <w:vAlign w:val="center"/>
            <w:hideMark/>
          </w:tcPr>
          <w:p w14:paraId="0D5EE992" w14:textId="77777777" w:rsidR="0061188F" w:rsidRPr="00A26C74" w:rsidRDefault="0061188F" w:rsidP="00D40507">
            <w:pPr>
              <w:pStyle w:val="Epgrafe"/>
              <w:rPr>
                <w:lang w:val="es-ES"/>
              </w:rPr>
            </w:pPr>
            <w:bookmarkStart w:id="153" w:name="_Toc464734953"/>
            <w:bookmarkStart w:id="154" w:name="_Toc465075895"/>
            <w:r w:rsidRPr="00A26C74">
              <w:rPr>
                <w:lang w:val="es-ES"/>
              </w:rPr>
              <w:t xml:space="preserve">Fotografía </w:t>
            </w:r>
            <w:r w:rsidRPr="00A26C74">
              <w:rPr>
                <w:lang w:val="es-ES"/>
              </w:rPr>
              <w:fldChar w:fldCharType="begin"/>
            </w:r>
            <w:r w:rsidRPr="00A26C74">
              <w:rPr>
                <w:lang w:val="es-ES"/>
              </w:rPr>
              <w:instrText xml:space="preserve"> SEQ Fotografía \* ARABIC </w:instrText>
            </w:r>
            <w:r w:rsidRPr="00A26C74">
              <w:rPr>
                <w:lang w:val="es-ES"/>
              </w:rPr>
              <w:fldChar w:fldCharType="separate"/>
            </w:r>
            <w:r w:rsidRPr="00A26C74">
              <w:rPr>
                <w:noProof/>
                <w:lang w:val="es-ES"/>
              </w:rPr>
              <w:t>12</w:t>
            </w:r>
            <w:r w:rsidRPr="00A26C74">
              <w:rPr>
                <w:lang w:val="es-ES"/>
              </w:rPr>
              <w:fldChar w:fldCharType="end"/>
            </w:r>
            <w:r w:rsidRPr="00A26C74">
              <w:rPr>
                <w:lang w:val="es-ES"/>
              </w:rPr>
              <w:t>.</w:t>
            </w:r>
            <w:bookmarkEnd w:id="153"/>
            <w:bookmarkEnd w:id="154"/>
          </w:p>
        </w:tc>
        <w:tc>
          <w:tcPr>
            <w:tcW w:w="1415" w:type="pct"/>
            <w:gridSpan w:val="2"/>
            <w:tcBorders>
              <w:top w:val="single" w:sz="4" w:space="0" w:color="auto"/>
              <w:left w:val="single" w:sz="4" w:space="0" w:color="auto"/>
              <w:bottom w:val="single" w:sz="4" w:space="0" w:color="auto"/>
              <w:right w:val="single" w:sz="4" w:space="0" w:color="000000"/>
            </w:tcBorders>
            <w:noWrap/>
            <w:vAlign w:val="center"/>
            <w:hideMark/>
          </w:tcPr>
          <w:p w14:paraId="0D3347E8" w14:textId="77777777" w:rsidR="0061188F" w:rsidRPr="00A26C74" w:rsidRDefault="0061188F" w:rsidP="00D40507">
            <w:pPr>
              <w:jc w:val="left"/>
              <w:rPr>
                <w:rFonts w:eastAsia="Times New Roman"/>
                <w:b/>
                <w:color w:val="000000"/>
                <w:sz w:val="18"/>
                <w:szCs w:val="18"/>
                <w:lang w:val="es-ES" w:eastAsia="es-CL"/>
              </w:rPr>
            </w:pPr>
            <w:r w:rsidRPr="00A26C74">
              <w:rPr>
                <w:rFonts w:eastAsia="Times New Roman"/>
                <w:b/>
                <w:color w:val="000000"/>
                <w:sz w:val="18"/>
                <w:szCs w:val="18"/>
                <w:lang w:val="es-ES" w:eastAsia="es-CL"/>
              </w:rPr>
              <w:t>Fecha :</w:t>
            </w:r>
            <w:r w:rsidRPr="00A26C74">
              <w:rPr>
                <w:rFonts w:eastAsia="Times New Roman"/>
                <w:color w:val="000000"/>
                <w:sz w:val="18"/>
                <w:szCs w:val="18"/>
                <w:lang w:val="es-ES" w:eastAsia="es-CL"/>
              </w:rPr>
              <w:t xml:space="preserve"> 23-06-2</w:t>
            </w:r>
            <w:r w:rsidRPr="00A26C74">
              <w:rPr>
                <w:rFonts w:eastAsia="Times New Roman"/>
                <w:sz w:val="18"/>
                <w:szCs w:val="18"/>
                <w:lang w:val="es-ES" w:eastAsia="es-CL"/>
              </w:rPr>
              <w:t>016</w:t>
            </w:r>
          </w:p>
        </w:tc>
      </w:tr>
      <w:tr w:rsidR="0061188F" w:rsidRPr="00A26C74" w14:paraId="02C99B73" w14:textId="77777777" w:rsidTr="001D3DB1">
        <w:trPr>
          <w:trHeight w:val="300"/>
          <w:jc w:val="center"/>
        </w:trPr>
        <w:tc>
          <w:tcPr>
            <w:tcW w:w="1116" w:type="pct"/>
            <w:tcBorders>
              <w:top w:val="single" w:sz="4" w:space="0" w:color="auto"/>
              <w:left w:val="single" w:sz="4" w:space="0" w:color="auto"/>
              <w:bottom w:val="single" w:sz="4" w:space="0" w:color="auto"/>
              <w:right w:val="single" w:sz="4" w:space="0" w:color="000000"/>
            </w:tcBorders>
            <w:noWrap/>
            <w:vAlign w:val="center"/>
            <w:hideMark/>
          </w:tcPr>
          <w:p w14:paraId="36CE9486" w14:textId="77777777" w:rsidR="0061188F" w:rsidRPr="00A26C74" w:rsidRDefault="0061188F" w:rsidP="00D40507">
            <w:pPr>
              <w:jc w:val="left"/>
              <w:rPr>
                <w:rFonts w:eastAsia="Times New Roman"/>
                <w:b/>
                <w:color w:val="000000"/>
                <w:sz w:val="18"/>
                <w:szCs w:val="18"/>
                <w:lang w:val="es-ES" w:eastAsia="es-CL"/>
              </w:rPr>
            </w:pPr>
            <w:r w:rsidRPr="00A26C74">
              <w:rPr>
                <w:rFonts w:eastAsia="Times New Roman"/>
                <w:b/>
                <w:color w:val="000000"/>
                <w:sz w:val="18"/>
                <w:szCs w:val="18"/>
                <w:lang w:val="es-ES" w:eastAsia="es-CL"/>
              </w:rPr>
              <w:t>Coordenadas DATUM WGS 84 HUSO 18</w:t>
            </w:r>
          </w:p>
        </w:tc>
        <w:tc>
          <w:tcPr>
            <w:tcW w:w="707" w:type="pct"/>
            <w:tcBorders>
              <w:top w:val="single" w:sz="4" w:space="0" w:color="auto"/>
              <w:left w:val="nil"/>
              <w:bottom w:val="single" w:sz="4" w:space="0" w:color="auto"/>
              <w:right w:val="single" w:sz="4" w:space="0" w:color="000000"/>
            </w:tcBorders>
            <w:noWrap/>
            <w:vAlign w:val="center"/>
            <w:hideMark/>
          </w:tcPr>
          <w:p w14:paraId="2E24A21C" w14:textId="77777777" w:rsidR="0061188F" w:rsidRPr="00A26C74" w:rsidRDefault="0061188F" w:rsidP="00D40507">
            <w:pPr>
              <w:jc w:val="left"/>
              <w:rPr>
                <w:rFonts w:eastAsia="Times New Roman"/>
                <w:color w:val="000000"/>
                <w:sz w:val="18"/>
                <w:szCs w:val="18"/>
                <w:lang w:eastAsia="es-CL"/>
              </w:rPr>
            </w:pPr>
            <w:r w:rsidRPr="00A26C74">
              <w:rPr>
                <w:rFonts w:eastAsia="Times New Roman"/>
                <w:b/>
                <w:color w:val="000000"/>
                <w:sz w:val="18"/>
                <w:szCs w:val="18"/>
                <w:lang w:eastAsia="es-CL"/>
              </w:rPr>
              <w:t>Coordenada Norte:</w:t>
            </w:r>
            <w:r w:rsidRPr="00A26C74">
              <w:rPr>
                <w:rFonts w:eastAsia="Times New Roman"/>
                <w:color w:val="000000"/>
                <w:sz w:val="18"/>
                <w:szCs w:val="18"/>
                <w:lang w:eastAsia="es-CL"/>
              </w:rPr>
              <w:t xml:space="preserve"> </w:t>
            </w:r>
          </w:p>
          <w:p w14:paraId="4E6BE64F" w14:textId="77777777" w:rsidR="0061188F" w:rsidRPr="00A26C74" w:rsidRDefault="0061188F" w:rsidP="00D40507">
            <w:pPr>
              <w:jc w:val="left"/>
              <w:rPr>
                <w:rFonts w:ascii="Calibri" w:eastAsia="Times New Roman" w:hAnsi="Calibri"/>
                <w:b/>
                <w:color w:val="000000"/>
                <w:sz w:val="18"/>
                <w:szCs w:val="18"/>
                <w:lang w:val="es-ES" w:eastAsia="es-CL"/>
              </w:rPr>
            </w:pPr>
            <w:r w:rsidRPr="00A26C74">
              <w:rPr>
                <w:rFonts w:ascii="Calibri" w:eastAsia="Times New Roman" w:hAnsi="Calibri"/>
                <w:color w:val="000000"/>
                <w:sz w:val="18"/>
                <w:szCs w:val="18"/>
                <w:lang w:eastAsia="es-CL"/>
              </w:rPr>
              <w:t>4.245.900</w:t>
            </w:r>
          </w:p>
        </w:tc>
        <w:tc>
          <w:tcPr>
            <w:tcW w:w="647" w:type="pct"/>
            <w:tcBorders>
              <w:top w:val="single" w:sz="4" w:space="0" w:color="auto"/>
              <w:left w:val="nil"/>
              <w:bottom w:val="single" w:sz="4" w:space="0" w:color="auto"/>
              <w:right w:val="single" w:sz="4" w:space="0" w:color="000000"/>
            </w:tcBorders>
            <w:noWrap/>
            <w:vAlign w:val="center"/>
            <w:hideMark/>
          </w:tcPr>
          <w:p w14:paraId="1C6F523F" w14:textId="77777777" w:rsidR="0061188F" w:rsidRPr="00A26C74" w:rsidRDefault="0061188F" w:rsidP="00D40507">
            <w:pPr>
              <w:jc w:val="left"/>
              <w:rPr>
                <w:rFonts w:eastAsia="Times New Roman"/>
                <w:color w:val="000000"/>
                <w:sz w:val="18"/>
                <w:szCs w:val="18"/>
                <w:lang w:eastAsia="es-CL"/>
              </w:rPr>
            </w:pPr>
            <w:r w:rsidRPr="00A26C74">
              <w:rPr>
                <w:rFonts w:eastAsia="Times New Roman"/>
                <w:b/>
                <w:color w:val="000000"/>
                <w:sz w:val="18"/>
                <w:szCs w:val="18"/>
                <w:lang w:eastAsia="es-CL"/>
              </w:rPr>
              <w:t>Coordenada Este:</w:t>
            </w:r>
            <w:r w:rsidRPr="00A26C74">
              <w:rPr>
                <w:rFonts w:eastAsia="Times New Roman"/>
                <w:color w:val="000000"/>
                <w:sz w:val="18"/>
                <w:szCs w:val="18"/>
                <w:lang w:eastAsia="es-CL"/>
              </w:rPr>
              <w:t xml:space="preserve"> </w:t>
            </w:r>
          </w:p>
          <w:p w14:paraId="75B303CA" w14:textId="77777777" w:rsidR="0061188F" w:rsidRPr="00A26C74" w:rsidRDefault="0061188F" w:rsidP="00D40507">
            <w:pPr>
              <w:jc w:val="left"/>
              <w:rPr>
                <w:rFonts w:ascii="Calibri" w:eastAsia="Times New Roman" w:hAnsi="Calibri"/>
                <w:b/>
                <w:color w:val="000000"/>
                <w:sz w:val="18"/>
                <w:szCs w:val="18"/>
                <w:lang w:val="es-ES" w:eastAsia="es-CL"/>
              </w:rPr>
            </w:pPr>
            <w:r w:rsidRPr="00A26C74">
              <w:rPr>
                <w:rFonts w:eastAsia="Times New Roman"/>
                <w:color w:val="000000"/>
                <w:sz w:val="18"/>
                <w:szCs w:val="18"/>
                <w:lang w:eastAsia="es-CL"/>
              </w:rPr>
              <w:t>675.152</w:t>
            </w:r>
          </w:p>
        </w:tc>
        <w:tc>
          <w:tcPr>
            <w:tcW w:w="1116" w:type="pct"/>
            <w:tcBorders>
              <w:top w:val="single" w:sz="4" w:space="0" w:color="auto"/>
              <w:left w:val="nil"/>
              <w:bottom w:val="single" w:sz="4" w:space="0" w:color="auto"/>
              <w:right w:val="single" w:sz="4" w:space="0" w:color="000000"/>
            </w:tcBorders>
            <w:noWrap/>
            <w:vAlign w:val="center"/>
            <w:hideMark/>
          </w:tcPr>
          <w:p w14:paraId="6FA55278" w14:textId="77777777" w:rsidR="0061188F" w:rsidRPr="00A26C74" w:rsidRDefault="0061188F" w:rsidP="00D40507">
            <w:pPr>
              <w:jc w:val="left"/>
              <w:rPr>
                <w:rFonts w:eastAsia="Times New Roman"/>
                <w:b/>
                <w:color w:val="000000"/>
                <w:sz w:val="18"/>
                <w:szCs w:val="18"/>
                <w:lang w:val="es-ES" w:eastAsia="es-CL"/>
              </w:rPr>
            </w:pPr>
            <w:r w:rsidRPr="00A26C74">
              <w:rPr>
                <w:rFonts w:eastAsia="Times New Roman"/>
                <w:b/>
                <w:color w:val="000000"/>
                <w:sz w:val="18"/>
                <w:szCs w:val="18"/>
                <w:lang w:val="es-ES" w:eastAsia="es-CL"/>
              </w:rPr>
              <w:t>Coordenadas DATUM WGS 84 HUSO 18</w:t>
            </w:r>
          </w:p>
        </w:tc>
        <w:tc>
          <w:tcPr>
            <w:tcW w:w="635" w:type="pct"/>
            <w:tcBorders>
              <w:top w:val="single" w:sz="4" w:space="0" w:color="auto"/>
              <w:left w:val="nil"/>
              <w:bottom w:val="single" w:sz="4" w:space="0" w:color="auto"/>
              <w:right w:val="single" w:sz="4" w:space="0" w:color="000000"/>
            </w:tcBorders>
            <w:noWrap/>
            <w:vAlign w:val="center"/>
            <w:hideMark/>
          </w:tcPr>
          <w:p w14:paraId="3459A9A0" w14:textId="77777777" w:rsidR="0061188F" w:rsidRPr="00A26C74" w:rsidRDefault="0061188F" w:rsidP="00D40507">
            <w:pPr>
              <w:jc w:val="left"/>
              <w:rPr>
                <w:rFonts w:eastAsia="Times New Roman"/>
                <w:color w:val="000000"/>
                <w:sz w:val="18"/>
                <w:szCs w:val="18"/>
                <w:lang w:eastAsia="es-CL"/>
              </w:rPr>
            </w:pPr>
            <w:r w:rsidRPr="00A26C74">
              <w:rPr>
                <w:rFonts w:eastAsia="Times New Roman"/>
                <w:b/>
                <w:color w:val="000000"/>
                <w:sz w:val="18"/>
                <w:szCs w:val="18"/>
                <w:lang w:eastAsia="es-CL"/>
              </w:rPr>
              <w:t>Coordenada Norte:</w:t>
            </w:r>
            <w:r w:rsidRPr="00A26C74">
              <w:rPr>
                <w:rFonts w:eastAsia="Times New Roman"/>
                <w:color w:val="000000"/>
                <w:sz w:val="18"/>
                <w:szCs w:val="18"/>
                <w:lang w:eastAsia="es-CL"/>
              </w:rPr>
              <w:t xml:space="preserve"> </w:t>
            </w:r>
          </w:p>
          <w:p w14:paraId="6ECD257B" w14:textId="77777777" w:rsidR="0061188F" w:rsidRPr="00A26C74" w:rsidRDefault="0061188F" w:rsidP="00D40507">
            <w:pPr>
              <w:jc w:val="left"/>
              <w:rPr>
                <w:rFonts w:ascii="Calibri" w:eastAsia="Times New Roman" w:hAnsi="Calibri"/>
                <w:b/>
                <w:color w:val="000000"/>
                <w:sz w:val="18"/>
                <w:szCs w:val="18"/>
                <w:lang w:val="es-ES" w:eastAsia="es-CL"/>
              </w:rPr>
            </w:pPr>
            <w:r w:rsidRPr="00A26C74">
              <w:rPr>
                <w:rFonts w:ascii="Calibri" w:eastAsia="Times New Roman" w:hAnsi="Calibri"/>
                <w:color w:val="000000"/>
                <w:sz w:val="18"/>
                <w:szCs w:val="18"/>
                <w:lang w:eastAsia="es-CL"/>
              </w:rPr>
              <w:t>4.245.900</w:t>
            </w:r>
          </w:p>
        </w:tc>
        <w:tc>
          <w:tcPr>
            <w:tcW w:w="780" w:type="pct"/>
            <w:tcBorders>
              <w:top w:val="single" w:sz="4" w:space="0" w:color="auto"/>
              <w:left w:val="nil"/>
              <w:bottom w:val="single" w:sz="4" w:space="0" w:color="auto"/>
              <w:right w:val="single" w:sz="4" w:space="0" w:color="000000"/>
            </w:tcBorders>
            <w:noWrap/>
            <w:vAlign w:val="center"/>
            <w:hideMark/>
          </w:tcPr>
          <w:p w14:paraId="4F23CF07" w14:textId="77777777" w:rsidR="0061188F" w:rsidRPr="00A26C74" w:rsidRDefault="0061188F" w:rsidP="00D40507">
            <w:pPr>
              <w:jc w:val="left"/>
              <w:rPr>
                <w:rFonts w:eastAsia="Times New Roman"/>
                <w:color w:val="000000"/>
                <w:sz w:val="18"/>
                <w:szCs w:val="18"/>
                <w:lang w:eastAsia="es-CL"/>
              </w:rPr>
            </w:pPr>
            <w:r w:rsidRPr="00A26C74">
              <w:rPr>
                <w:rFonts w:eastAsia="Times New Roman"/>
                <w:b/>
                <w:color w:val="000000"/>
                <w:sz w:val="18"/>
                <w:szCs w:val="18"/>
                <w:lang w:eastAsia="es-CL"/>
              </w:rPr>
              <w:t>Coordenada Este:</w:t>
            </w:r>
            <w:r w:rsidRPr="00A26C74">
              <w:rPr>
                <w:rFonts w:eastAsia="Times New Roman"/>
                <w:color w:val="000000"/>
                <w:sz w:val="18"/>
                <w:szCs w:val="18"/>
                <w:lang w:eastAsia="es-CL"/>
              </w:rPr>
              <w:t xml:space="preserve"> </w:t>
            </w:r>
          </w:p>
          <w:p w14:paraId="2BCA1663" w14:textId="77777777" w:rsidR="0061188F" w:rsidRPr="00A26C74" w:rsidRDefault="0061188F" w:rsidP="00D40507">
            <w:pPr>
              <w:jc w:val="left"/>
              <w:rPr>
                <w:rFonts w:ascii="Calibri" w:eastAsia="Times New Roman" w:hAnsi="Calibri"/>
                <w:b/>
                <w:color w:val="000000"/>
                <w:sz w:val="18"/>
                <w:szCs w:val="18"/>
                <w:lang w:val="es-ES" w:eastAsia="es-CL"/>
              </w:rPr>
            </w:pPr>
            <w:r w:rsidRPr="00A26C74">
              <w:rPr>
                <w:rFonts w:eastAsia="Times New Roman"/>
                <w:color w:val="000000"/>
                <w:sz w:val="18"/>
                <w:szCs w:val="18"/>
                <w:lang w:eastAsia="es-CL"/>
              </w:rPr>
              <w:t>675.152</w:t>
            </w:r>
          </w:p>
        </w:tc>
      </w:tr>
      <w:tr w:rsidR="0061188F" w:rsidRPr="000C40C5" w14:paraId="34A7E5F1" w14:textId="77777777" w:rsidTr="001D3DB1">
        <w:trPr>
          <w:trHeight w:val="132"/>
          <w:jc w:val="center"/>
        </w:trPr>
        <w:tc>
          <w:tcPr>
            <w:tcW w:w="2469" w:type="pct"/>
            <w:gridSpan w:val="3"/>
            <w:tcBorders>
              <w:top w:val="single" w:sz="4" w:space="0" w:color="auto"/>
              <w:left w:val="single" w:sz="4" w:space="0" w:color="auto"/>
              <w:bottom w:val="single" w:sz="4" w:space="0" w:color="000000"/>
              <w:right w:val="single" w:sz="4" w:space="0" w:color="000000"/>
            </w:tcBorders>
            <w:hideMark/>
          </w:tcPr>
          <w:p w14:paraId="0B5D4932" w14:textId="33A69480" w:rsidR="0061188F" w:rsidRPr="00A26C74" w:rsidRDefault="0061188F" w:rsidP="00D40507">
            <w:pPr>
              <w:rPr>
                <w:rFonts w:ascii="Calibri" w:eastAsia="Times New Roman" w:hAnsi="Calibri"/>
                <w:color w:val="000000"/>
                <w:sz w:val="18"/>
                <w:szCs w:val="18"/>
                <w:lang w:val="es-ES" w:eastAsia="es-CL"/>
              </w:rPr>
            </w:pPr>
            <w:r w:rsidRPr="00A26C74">
              <w:rPr>
                <w:rFonts w:eastAsia="Times New Roman"/>
                <w:b/>
                <w:color w:val="000000"/>
                <w:sz w:val="18"/>
                <w:szCs w:val="18"/>
                <w:lang w:eastAsia="es-CL"/>
              </w:rPr>
              <w:t xml:space="preserve">Descripción Medio de Prueba: </w:t>
            </w:r>
            <w:r w:rsidRPr="00A26C74">
              <w:rPr>
                <w:rFonts w:eastAsia="Times New Roman"/>
                <w:color w:val="000000"/>
                <w:sz w:val="18"/>
                <w:szCs w:val="18"/>
                <w:lang w:eastAsia="es-CL"/>
              </w:rPr>
              <w:t xml:space="preserve">Vista general de sector emplazado al interior del </w:t>
            </w:r>
            <w:r w:rsidR="00D77EC5">
              <w:rPr>
                <w:rFonts w:eastAsia="Times New Roman"/>
                <w:color w:val="000000"/>
                <w:sz w:val="18"/>
                <w:szCs w:val="18"/>
                <w:lang w:eastAsia="es-CL"/>
              </w:rPr>
              <w:t xml:space="preserve">Pozo </w:t>
            </w:r>
            <w:proofErr w:type="spellStart"/>
            <w:r w:rsidR="00D77EC5">
              <w:rPr>
                <w:rFonts w:eastAsia="Times New Roman"/>
                <w:color w:val="000000"/>
                <w:sz w:val="18"/>
                <w:szCs w:val="18"/>
                <w:lang w:eastAsia="es-CL"/>
              </w:rPr>
              <w:t>Lastrero</w:t>
            </w:r>
            <w:proofErr w:type="spellEnd"/>
            <w:r w:rsidRPr="00A26C74">
              <w:rPr>
                <w:rFonts w:eastAsia="Times New Roman"/>
                <w:color w:val="000000"/>
                <w:sz w:val="18"/>
                <w:szCs w:val="18"/>
                <w:lang w:eastAsia="es-CL"/>
              </w:rPr>
              <w:t xml:space="preserve"> “Tito </w:t>
            </w:r>
            <w:proofErr w:type="spellStart"/>
            <w:r w:rsidRPr="00A26C74">
              <w:rPr>
                <w:rFonts w:eastAsia="Times New Roman"/>
                <w:color w:val="000000"/>
                <w:sz w:val="18"/>
                <w:szCs w:val="18"/>
                <w:lang w:eastAsia="es-CL"/>
              </w:rPr>
              <w:t>Vilicic</w:t>
            </w:r>
            <w:proofErr w:type="spellEnd"/>
            <w:r w:rsidRPr="00A26C74">
              <w:rPr>
                <w:rFonts w:eastAsia="Times New Roman"/>
                <w:color w:val="000000"/>
                <w:sz w:val="18"/>
                <w:szCs w:val="18"/>
                <w:lang w:eastAsia="es-CL"/>
              </w:rPr>
              <w:t xml:space="preserve">”, utilizado por la empresa Constructora </w:t>
            </w:r>
            <w:proofErr w:type="spellStart"/>
            <w:r w:rsidRPr="00A26C74">
              <w:rPr>
                <w:rFonts w:eastAsia="Times New Roman"/>
                <w:color w:val="000000"/>
                <w:sz w:val="18"/>
                <w:szCs w:val="18"/>
                <w:lang w:eastAsia="es-CL"/>
              </w:rPr>
              <w:t>Vilicic</w:t>
            </w:r>
            <w:proofErr w:type="spellEnd"/>
            <w:r w:rsidRPr="00A26C74">
              <w:rPr>
                <w:rFonts w:eastAsia="Times New Roman"/>
                <w:color w:val="000000"/>
                <w:sz w:val="18"/>
                <w:szCs w:val="18"/>
                <w:lang w:eastAsia="es-CL"/>
              </w:rPr>
              <w:t xml:space="preserve"> para efectuar la extracción de los áridos destinados a la obra de construcción de la piscina de acumulación de agua de la Piscicultura Río </w:t>
            </w:r>
            <w:proofErr w:type="spellStart"/>
            <w:r w:rsidRPr="00A26C74">
              <w:rPr>
                <w:rFonts w:eastAsia="Times New Roman"/>
                <w:color w:val="000000"/>
                <w:sz w:val="18"/>
                <w:szCs w:val="18"/>
                <w:lang w:eastAsia="es-CL"/>
              </w:rPr>
              <w:t>Hollemberg</w:t>
            </w:r>
            <w:proofErr w:type="spellEnd"/>
            <w:r w:rsidRPr="00A26C74">
              <w:rPr>
                <w:rFonts w:eastAsia="Times New Roman"/>
                <w:color w:val="000000"/>
                <w:sz w:val="18"/>
                <w:szCs w:val="18"/>
                <w:lang w:eastAsia="es-CL"/>
              </w:rPr>
              <w:t>.</w:t>
            </w:r>
          </w:p>
        </w:tc>
        <w:tc>
          <w:tcPr>
            <w:tcW w:w="2531" w:type="pct"/>
            <w:gridSpan w:val="3"/>
            <w:tcBorders>
              <w:top w:val="single" w:sz="4" w:space="0" w:color="auto"/>
              <w:left w:val="single" w:sz="4" w:space="0" w:color="auto"/>
              <w:bottom w:val="single" w:sz="4" w:space="0" w:color="000000"/>
              <w:right w:val="single" w:sz="4" w:space="0" w:color="000000"/>
            </w:tcBorders>
            <w:hideMark/>
          </w:tcPr>
          <w:p w14:paraId="14CDC269" w14:textId="2C45B3EB" w:rsidR="0061188F" w:rsidRPr="00C13829" w:rsidRDefault="0061188F" w:rsidP="00D40507">
            <w:pPr>
              <w:rPr>
                <w:rFonts w:ascii="Calibri" w:eastAsia="Times New Roman" w:hAnsi="Calibri"/>
                <w:b/>
                <w:color w:val="000000"/>
                <w:sz w:val="18"/>
                <w:szCs w:val="18"/>
                <w:lang w:val="es-ES" w:eastAsia="es-CL"/>
              </w:rPr>
            </w:pPr>
            <w:r w:rsidRPr="00A26C74">
              <w:rPr>
                <w:rFonts w:eastAsia="Times New Roman"/>
                <w:b/>
                <w:color w:val="000000"/>
                <w:sz w:val="18"/>
                <w:szCs w:val="18"/>
                <w:lang w:eastAsia="es-CL"/>
              </w:rPr>
              <w:t xml:space="preserve">Descripción Medio de Prueba: </w:t>
            </w:r>
            <w:r w:rsidRPr="00A26C74">
              <w:rPr>
                <w:rFonts w:eastAsia="Times New Roman"/>
                <w:color w:val="000000"/>
                <w:sz w:val="18"/>
                <w:szCs w:val="18"/>
                <w:lang w:eastAsia="es-CL"/>
              </w:rPr>
              <w:t xml:space="preserve">Vista general de sector emplazado al interior del </w:t>
            </w:r>
            <w:r w:rsidR="00D77EC5">
              <w:rPr>
                <w:rFonts w:eastAsia="Times New Roman"/>
                <w:color w:val="000000"/>
                <w:sz w:val="18"/>
                <w:szCs w:val="18"/>
                <w:lang w:eastAsia="es-CL"/>
              </w:rPr>
              <w:t xml:space="preserve">Pozo </w:t>
            </w:r>
            <w:proofErr w:type="spellStart"/>
            <w:r w:rsidR="00D77EC5">
              <w:rPr>
                <w:rFonts w:eastAsia="Times New Roman"/>
                <w:color w:val="000000"/>
                <w:sz w:val="18"/>
                <w:szCs w:val="18"/>
                <w:lang w:eastAsia="es-CL"/>
              </w:rPr>
              <w:t>Lastrero</w:t>
            </w:r>
            <w:proofErr w:type="spellEnd"/>
            <w:r w:rsidRPr="00A26C74">
              <w:rPr>
                <w:rFonts w:eastAsia="Times New Roman"/>
                <w:color w:val="000000"/>
                <w:sz w:val="18"/>
                <w:szCs w:val="18"/>
                <w:lang w:eastAsia="es-CL"/>
              </w:rPr>
              <w:t xml:space="preserve"> “Tito </w:t>
            </w:r>
            <w:proofErr w:type="spellStart"/>
            <w:r w:rsidRPr="00A26C74">
              <w:rPr>
                <w:rFonts w:eastAsia="Times New Roman"/>
                <w:color w:val="000000"/>
                <w:sz w:val="18"/>
                <w:szCs w:val="18"/>
                <w:lang w:eastAsia="es-CL"/>
              </w:rPr>
              <w:t>Vilicic</w:t>
            </w:r>
            <w:proofErr w:type="spellEnd"/>
            <w:r w:rsidRPr="00A26C74">
              <w:rPr>
                <w:rFonts w:eastAsia="Times New Roman"/>
                <w:color w:val="000000"/>
                <w:sz w:val="18"/>
                <w:szCs w:val="18"/>
                <w:lang w:eastAsia="es-CL"/>
              </w:rPr>
              <w:t xml:space="preserve">”, utilizado por la empresa Constructora </w:t>
            </w:r>
            <w:proofErr w:type="spellStart"/>
            <w:r w:rsidRPr="00A26C74">
              <w:rPr>
                <w:rFonts w:eastAsia="Times New Roman"/>
                <w:color w:val="000000"/>
                <w:sz w:val="18"/>
                <w:szCs w:val="18"/>
                <w:lang w:eastAsia="es-CL"/>
              </w:rPr>
              <w:t>Vilicic</w:t>
            </w:r>
            <w:proofErr w:type="spellEnd"/>
            <w:r w:rsidRPr="00A26C74">
              <w:rPr>
                <w:rFonts w:eastAsia="Times New Roman"/>
                <w:color w:val="000000"/>
                <w:sz w:val="18"/>
                <w:szCs w:val="18"/>
                <w:lang w:eastAsia="es-CL"/>
              </w:rPr>
              <w:t xml:space="preserve"> para efectuar la extracción de los áridos destinados a la obra de construcción de la piscina de acumulación de agua de la Piscicultura Río </w:t>
            </w:r>
            <w:proofErr w:type="spellStart"/>
            <w:r w:rsidRPr="00A26C74">
              <w:rPr>
                <w:rFonts w:eastAsia="Times New Roman"/>
                <w:color w:val="000000"/>
                <w:sz w:val="18"/>
                <w:szCs w:val="18"/>
                <w:lang w:eastAsia="es-CL"/>
              </w:rPr>
              <w:t>Hollemberg</w:t>
            </w:r>
            <w:proofErr w:type="spellEnd"/>
            <w:r w:rsidRPr="00A26C74">
              <w:rPr>
                <w:rFonts w:eastAsia="Times New Roman"/>
                <w:color w:val="000000"/>
                <w:sz w:val="18"/>
                <w:szCs w:val="18"/>
                <w:lang w:eastAsia="es-CL"/>
              </w:rPr>
              <w:t>.</w:t>
            </w:r>
          </w:p>
        </w:tc>
      </w:tr>
    </w:tbl>
    <w:p w14:paraId="34C33739" w14:textId="77777777" w:rsidR="0061188F" w:rsidRDefault="0061188F" w:rsidP="008445E9"/>
    <w:tbl>
      <w:tblPr>
        <w:tblW w:w="13687" w:type="dxa"/>
        <w:jc w:val="center"/>
        <w:tblCellMar>
          <w:left w:w="70" w:type="dxa"/>
          <w:right w:w="70" w:type="dxa"/>
        </w:tblCellMar>
        <w:tblLook w:val="04A0" w:firstRow="1" w:lastRow="0" w:firstColumn="1" w:lastColumn="0" w:noHBand="0" w:noVBand="1"/>
      </w:tblPr>
      <w:tblGrid>
        <w:gridCol w:w="3080"/>
        <w:gridCol w:w="3024"/>
        <w:gridCol w:w="7583"/>
      </w:tblGrid>
      <w:tr w:rsidR="0061188F" w:rsidRPr="00D675CB" w14:paraId="1B2B5FEE" w14:textId="77777777" w:rsidTr="00D40507">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6F689BBC" w14:textId="77777777" w:rsidR="0061188F" w:rsidRPr="00D675CB" w:rsidRDefault="0061188F" w:rsidP="00D40507">
            <w:pPr>
              <w:jc w:val="center"/>
              <w:rPr>
                <w:noProof/>
                <w:lang w:eastAsia="es-CL"/>
              </w:rPr>
            </w:pPr>
            <w:r w:rsidRPr="00D675CB">
              <w:rPr>
                <w:rFonts w:eastAsia="Times New Roman"/>
                <w:b/>
                <w:bCs/>
                <w:color w:val="000000"/>
                <w:sz w:val="20"/>
                <w:szCs w:val="20"/>
                <w:lang w:eastAsia="es-CL"/>
              </w:rPr>
              <w:t>Registros</w:t>
            </w:r>
          </w:p>
        </w:tc>
      </w:tr>
      <w:tr w:rsidR="0061188F" w:rsidRPr="00D675CB" w14:paraId="6470AC7B" w14:textId="77777777" w:rsidTr="00D40507">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6A0BDED6" w14:textId="77777777" w:rsidR="0061188F" w:rsidRPr="00D675CB" w:rsidRDefault="0061188F" w:rsidP="00D40507">
            <w:pPr>
              <w:jc w:val="center"/>
              <w:rPr>
                <w:rFonts w:ascii="Calibri" w:eastAsia="Times New Roman" w:hAnsi="Calibri"/>
                <w:color w:val="000000"/>
                <w:sz w:val="20"/>
                <w:szCs w:val="20"/>
                <w:lang w:eastAsia="es-CL"/>
              </w:rPr>
            </w:pPr>
            <w:r w:rsidRPr="00D675CB">
              <w:rPr>
                <w:rFonts w:ascii="Calibri" w:eastAsia="Times New Roman" w:hAnsi="Calibri"/>
                <w:noProof/>
                <w:color w:val="000000"/>
                <w:sz w:val="20"/>
                <w:szCs w:val="20"/>
                <w:lang w:eastAsia="es-CL"/>
              </w:rPr>
              <mc:AlternateContent>
                <mc:Choice Requires="wps">
                  <w:drawing>
                    <wp:anchor distT="0" distB="0" distL="114300" distR="114300" simplePos="0" relativeHeight="254100480" behindDoc="0" locked="0" layoutInCell="1" allowOverlap="1" wp14:anchorId="187E7BE6" wp14:editId="4763DE87">
                      <wp:simplePos x="0" y="0"/>
                      <wp:positionH relativeFrom="column">
                        <wp:posOffset>2823254</wp:posOffset>
                      </wp:positionH>
                      <wp:positionV relativeFrom="paragraph">
                        <wp:posOffset>3422030</wp:posOffset>
                      </wp:positionV>
                      <wp:extent cx="0" cy="0"/>
                      <wp:effectExtent l="0" t="0" r="0" b="0"/>
                      <wp:wrapNone/>
                      <wp:docPr id="34" name="34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002392B4" id="_x0000_t32" coordsize="21600,21600" o:spt="32" o:oned="t" path="m,l21600,21600e" filled="f">
                      <v:path arrowok="t" fillok="f" o:connecttype="none"/>
                      <o:lock v:ext="edit" shapetype="t"/>
                    </v:shapetype>
                    <v:shape id="34 Conector recto de flecha" o:spid="_x0000_s1026" type="#_x0000_t32" style="position:absolute;margin-left:222.3pt;margin-top:269.45pt;width:0;height:0;z-index:25410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Bn+Gv1zQEAAPkDAAAOAAAA&#10;AAAAAAAAAAAAAC4CAABkcnMvZTJvRG9jLnhtbFBLAQItABQABgAIAAAAIQC6E2oS3AAAAAsBAAAP&#10;AAAAAAAAAAAAAAAAACcEAABkcnMvZG93bnJldi54bWxQSwUGAAAAAAQABADzAAAAMAUAAAAA&#10;" strokecolor="#4579b8 [3044]">
                      <v:stroke endarrow="open"/>
                    </v:shape>
                  </w:pict>
                </mc:Fallback>
              </mc:AlternateContent>
            </w:r>
            <w:r w:rsidRPr="00D675C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675CB">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D5CAED1" wp14:editId="47AB7698">
                  <wp:extent cx="8509541" cy="3338623"/>
                  <wp:effectExtent l="0" t="0" r="6350" b="0"/>
                  <wp:docPr id="290" name="Imagen 290" descr="C:\Users\andy.morrison\Documents\Andy\Inspecciones Ambientales\Programa 2016\DFZ-2016-2770-XII-RCA-IA\Hollemberg BR\SMA_Panorámica pozo las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6\DFZ-2016-2770-XII-RCA-IA\Hollemberg BR\SMA_Panorámica pozo lastrero.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21125" cy="3343168"/>
                          </a:xfrm>
                          <a:prstGeom prst="rect">
                            <a:avLst/>
                          </a:prstGeom>
                          <a:noFill/>
                          <a:ln>
                            <a:noFill/>
                          </a:ln>
                        </pic:spPr>
                      </pic:pic>
                    </a:graphicData>
                  </a:graphic>
                </wp:inline>
              </w:drawing>
            </w:r>
          </w:p>
        </w:tc>
      </w:tr>
      <w:tr w:rsidR="0061188F" w:rsidRPr="00D675CB" w14:paraId="57EFF44D" w14:textId="77777777" w:rsidTr="00D40507">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5195C45F" w14:textId="77777777" w:rsidR="0061188F" w:rsidRPr="00D675CB" w:rsidRDefault="0061188F" w:rsidP="00D40507">
            <w:pPr>
              <w:pStyle w:val="Epgrafe"/>
              <w:rPr>
                <w:rFonts w:ascii="Calibri" w:eastAsia="Times New Roman" w:hAnsi="Calibri"/>
                <w:color w:val="000000"/>
                <w:lang w:eastAsia="es-CL"/>
              </w:rPr>
            </w:pPr>
            <w:bookmarkStart w:id="155" w:name="_Toc456220284"/>
            <w:bookmarkStart w:id="156" w:name="_Toc464734954"/>
            <w:bookmarkStart w:id="157" w:name="_Toc465075896"/>
            <w:r w:rsidRPr="00D675CB">
              <w:t xml:space="preserve">Fotografía </w:t>
            </w:r>
            <w:r w:rsidRPr="00D675CB">
              <w:fldChar w:fldCharType="begin"/>
            </w:r>
            <w:r w:rsidRPr="00D675CB">
              <w:instrText xml:space="preserve"> SEQ Fotografía \* ARABIC </w:instrText>
            </w:r>
            <w:r w:rsidRPr="00D675CB">
              <w:fldChar w:fldCharType="separate"/>
            </w:r>
            <w:r>
              <w:rPr>
                <w:noProof/>
              </w:rPr>
              <w:t>13</w:t>
            </w:r>
            <w:r w:rsidRPr="00D675CB">
              <w:fldChar w:fldCharType="end"/>
            </w:r>
            <w:r w:rsidRPr="00D675CB">
              <w:rPr>
                <w:szCs w:val="18"/>
              </w:rPr>
              <w:t>.</w:t>
            </w:r>
            <w:bookmarkEnd w:id="155"/>
            <w:bookmarkEnd w:id="156"/>
            <w:bookmarkEnd w:id="15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99B5A9B" w14:textId="77777777" w:rsidR="0061188F" w:rsidRPr="00D675CB" w:rsidRDefault="0061188F" w:rsidP="00D40507">
            <w:pPr>
              <w:jc w:val="left"/>
              <w:rPr>
                <w:rFonts w:eastAsia="Times New Roman"/>
                <w:b/>
                <w:color w:val="000000"/>
                <w:sz w:val="18"/>
                <w:szCs w:val="18"/>
                <w:lang w:eastAsia="es-CL"/>
              </w:rPr>
            </w:pPr>
            <w:r w:rsidRPr="00D675CB">
              <w:rPr>
                <w:rFonts w:eastAsia="Times New Roman"/>
                <w:b/>
                <w:color w:val="000000"/>
                <w:sz w:val="18"/>
                <w:szCs w:val="18"/>
                <w:lang w:val="es-ES" w:eastAsia="es-CL"/>
              </w:rPr>
              <w:t>Fecha :</w:t>
            </w:r>
            <w:r w:rsidRPr="00D675CB">
              <w:rPr>
                <w:rFonts w:eastAsia="Times New Roman"/>
                <w:color w:val="000000"/>
                <w:sz w:val="18"/>
                <w:szCs w:val="18"/>
                <w:lang w:val="es-ES" w:eastAsia="es-CL"/>
              </w:rPr>
              <w:t xml:space="preserve"> 23-06-2</w:t>
            </w:r>
            <w:r w:rsidRPr="00D675CB">
              <w:rPr>
                <w:rFonts w:eastAsia="Times New Roman"/>
                <w:sz w:val="18"/>
                <w:szCs w:val="18"/>
                <w:lang w:val="es-ES" w:eastAsia="es-CL"/>
              </w:rPr>
              <w:t>016</w:t>
            </w:r>
          </w:p>
        </w:tc>
      </w:tr>
      <w:tr w:rsidR="0061188F" w:rsidRPr="00D675CB" w14:paraId="3F4EE402" w14:textId="77777777" w:rsidTr="00D40507">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2B7C21E3" w14:textId="77777777" w:rsidR="0061188F" w:rsidRPr="00D675CB" w:rsidRDefault="0061188F" w:rsidP="00D40507">
            <w:pPr>
              <w:jc w:val="left"/>
              <w:rPr>
                <w:rFonts w:eastAsia="Times New Roman"/>
                <w:b/>
                <w:color w:val="000000"/>
                <w:sz w:val="18"/>
                <w:szCs w:val="18"/>
                <w:lang w:eastAsia="es-CL"/>
              </w:rPr>
            </w:pPr>
            <w:r w:rsidRPr="00D675CB">
              <w:rPr>
                <w:rFonts w:eastAsia="Times New Roman"/>
                <w:b/>
                <w:color w:val="000000"/>
                <w:sz w:val="18"/>
                <w:szCs w:val="18"/>
                <w:lang w:val="es-ES" w:eastAsia="es-CL"/>
              </w:rPr>
              <w:t>Coordenadas DATUM WGS 84 HUSO 18</w:t>
            </w:r>
          </w:p>
        </w:tc>
        <w:tc>
          <w:tcPr>
            <w:tcW w:w="1112" w:type="pct"/>
            <w:tcBorders>
              <w:top w:val="single" w:sz="4" w:space="0" w:color="auto"/>
              <w:left w:val="single" w:sz="4" w:space="0" w:color="auto"/>
              <w:bottom w:val="single" w:sz="4" w:space="0" w:color="000000"/>
              <w:right w:val="single" w:sz="4" w:space="0" w:color="000000"/>
            </w:tcBorders>
            <w:vAlign w:val="center"/>
          </w:tcPr>
          <w:p w14:paraId="542CDB3A" w14:textId="77777777" w:rsidR="0061188F" w:rsidRPr="00D675CB" w:rsidRDefault="0061188F" w:rsidP="00D40507">
            <w:pPr>
              <w:jc w:val="left"/>
              <w:rPr>
                <w:rFonts w:eastAsia="Times New Roman"/>
                <w:color w:val="000000"/>
                <w:sz w:val="18"/>
                <w:szCs w:val="18"/>
                <w:lang w:eastAsia="es-CL"/>
              </w:rPr>
            </w:pPr>
            <w:r w:rsidRPr="00D675CB">
              <w:rPr>
                <w:rFonts w:eastAsia="Times New Roman"/>
                <w:b/>
                <w:color w:val="000000"/>
                <w:sz w:val="18"/>
                <w:szCs w:val="18"/>
                <w:lang w:eastAsia="es-CL"/>
              </w:rPr>
              <w:t>Coordenada Norte:</w:t>
            </w:r>
            <w:r w:rsidRPr="00D675CB">
              <w:rPr>
                <w:rFonts w:eastAsia="Times New Roman"/>
                <w:color w:val="000000"/>
                <w:sz w:val="18"/>
                <w:szCs w:val="18"/>
                <w:lang w:eastAsia="es-CL"/>
              </w:rPr>
              <w:t xml:space="preserve"> </w:t>
            </w:r>
          </w:p>
          <w:p w14:paraId="57E33123" w14:textId="77777777" w:rsidR="0061188F" w:rsidRPr="00D675CB" w:rsidRDefault="0061188F" w:rsidP="00D40507">
            <w:pPr>
              <w:jc w:val="left"/>
              <w:rPr>
                <w:rFonts w:ascii="Calibri" w:eastAsia="Times New Roman" w:hAnsi="Calibri"/>
                <w:color w:val="000000"/>
                <w:sz w:val="18"/>
                <w:szCs w:val="18"/>
                <w:lang w:eastAsia="es-CL"/>
              </w:rPr>
            </w:pPr>
            <w:r w:rsidRPr="00D675CB">
              <w:rPr>
                <w:rFonts w:ascii="Calibri" w:eastAsia="Times New Roman" w:hAnsi="Calibri"/>
                <w:color w:val="000000"/>
                <w:sz w:val="18"/>
                <w:szCs w:val="18"/>
                <w:lang w:eastAsia="es-CL"/>
              </w:rPr>
              <w:t>4.245.669</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41E0E93A" w14:textId="77777777" w:rsidR="0061188F" w:rsidRPr="00D675CB" w:rsidRDefault="0061188F" w:rsidP="00D40507">
            <w:pPr>
              <w:jc w:val="left"/>
              <w:rPr>
                <w:rFonts w:eastAsia="Times New Roman"/>
                <w:color w:val="000000"/>
                <w:sz w:val="18"/>
                <w:szCs w:val="18"/>
                <w:lang w:eastAsia="es-CL"/>
              </w:rPr>
            </w:pPr>
            <w:r w:rsidRPr="00D675CB">
              <w:rPr>
                <w:rFonts w:eastAsia="Times New Roman"/>
                <w:b/>
                <w:color w:val="000000"/>
                <w:sz w:val="18"/>
                <w:szCs w:val="18"/>
                <w:lang w:eastAsia="es-CL"/>
              </w:rPr>
              <w:t>Coordenada Este:</w:t>
            </w:r>
            <w:r w:rsidRPr="00D675CB">
              <w:rPr>
                <w:rFonts w:eastAsia="Times New Roman"/>
                <w:color w:val="000000"/>
                <w:sz w:val="18"/>
                <w:szCs w:val="18"/>
                <w:lang w:eastAsia="es-CL"/>
              </w:rPr>
              <w:t xml:space="preserve"> </w:t>
            </w:r>
          </w:p>
          <w:p w14:paraId="6C6023EB" w14:textId="77777777" w:rsidR="0061188F" w:rsidRPr="00D675CB" w:rsidRDefault="0061188F" w:rsidP="00D40507">
            <w:pPr>
              <w:jc w:val="left"/>
              <w:rPr>
                <w:rFonts w:ascii="Calibri" w:eastAsia="Times New Roman" w:hAnsi="Calibri"/>
                <w:color w:val="000000"/>
                <w:sz w:val="18"/>
                <w:szCs w:val="18"/>
                <w:lang w:eastAsia="es-CL"/>
              </w:rPr>
            </w:pPr>
            <w:r w:rsidRPr="00D675CB">
              <w:rPr>
                <w:rFonts w:eastAsia="Times New Roman"/>
                <w:color w:val="000000"/>
                <w:sz w:val="18"/>
                <w:szCs w:val="18"/>
                <w:lang w:eastAsia="es-CL"/>
              </w:rPr>
              <w:t>675.189</w:t>
            </w:r>
          </w:p>
        </w:tc>
      </w:tr>
      <w:tr w:rsidR="0061188F" w:rsidRPr="00A83D8B" w14:paraId="72DAD272" w14:textId="77777777" w:rsidTr="00D40507">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08E0175" w14:textId="5E515692" w:rsidR="0061188F" w:rsidRPr="00221562" w:rsidRDefault="0061188F" w:rsidP="00D40507">
            <w:pPr>
              <w:rPr>
                <w:rFonts w:ascii="Calibri" w:eastAsia="Times New Roman" w:hAnsi="Calibri"/>
                <w:color w:val="000000"/>
                <w:sz w:val="18"/>
                <w:szCs w:val="18"/>
                <w:lang w:eastAsia="es-CL"/>
              </w:rPr>
            </w:pPr>
            <w:r w:rsidRPr="00221562">
              <w:rPr>
                <w:rFonts w:eastAsia="Times New Roman"/>
                <w:b/>
                <w:color w:val="000000"/>
                <w:sz w:val="18"/>
                <w:szCs w:val="18"/>
                <w:lang w:eastAsia="es-CL"/>
              </w:rPr>
              <w:t>Descripción Medio de Prueba:</w:t>
            </w:r>
            <w:r w:rsidRPr="00221562">
              <w:rPr>
                <w:rFonts w:eastAsia="Times New Roman"/>
                <w:color w:val="000000"/>
                <w:sz w:val="18"/>
                <w:szCs w:val="18"/>
                <w:lang w:eastAsia="es-CL"/>
              </w:rPr>
              <w:t xml:space="preserve"> Vista panorámica del </w:t>
            </w:r>
            <w:r w:rsidR="00D77EC5">
              <w:rPr>
                <w:rFonts w:eastAsia="Times New Roman"/>
                <w:color w:val="000000"/>
                <w:sz w:val="18"/>
                <w:szCs w:val="18"/>
                <w:lang w:eastAsia="es-CL"/>
              </w:rPr>
              <w:t xml:space="preserve">Pozo </w:t>
            </w:r>
            <w:proofErr w:type="spellStart"/>
            <w:r w:rsidR="00D77EC5">
              <w:rPr>
                <w:rFonts w:eastAsia="Times New Roman"/>
                <w:color w:val="000000"/>
                <w:sz w:val="18"/>
                <w:szCs w:val="18"/>
                <w:lang w:eastAsia="es-CL"/>
              </w:rPr>
              <w:t>Lastrero</w:t>
            </w:r>
            <w:proofErr w:type="spellEnd"/>
            <w:r w:rsidRPr="00221562">
              <w:rPr>
                <w:rFonts w:eastAsia="Times New Roman"/>
                <w:color w:val="000000"/>
                <w:sz w:val="18"/>
                <w:szCs w:val="18"/>
                <w:lang w:eastAsia="es-CL"/>
              </w:rPr>
              <w:t xml:space="preserve"> “Tito </w:t>
            </w:r>
            <w:proofErr w:type="spellStart"/>
            <w:r w:rsidRPr="00221562">
              <w:rPr>
                <w:rFonts w:eastAsia="Times New Roman"/>
                <w:color w:val="000000"/>
                <w:sz w:val="18"/>
                <w:szCs w:val="18"/>
                <w:lang w:eastAsia="es-CL"/>
              </w:rPr>
              <w:t>Vilicic</w:t>
            </w:r>
            <w:proofErr w:type="spellEnd"/>
            <w:r w:rsidRPr="00221562">
              <w:rPr>
                <w:rFonts w:eastAsia="Times New Roman"/>
                <w:color w:val="000000"/>
                <w:sz w:val="18"/>
                <w:szCs w:val="18"/>
                <w:lang w:eastAsia="es-CL"/>
              </w:rPr>
              <w:t xml:space="preserve">”, utilizado por la empresa Constructora </w:t>
            </w:r>
            <w:proofErr w:type="spellStart"/>
            <w:r w:rsidRPr="00221562">
              <w:rPr>
                <w:rFonts w:eastAsia="Times New Roman"/>
                <w:color w:val="000000"/>
                <w:sz w:val="18"/>
                <w:szCs w:val="18"/>
                <w:lang w:eastAsia="es-CL"/>
              </w:rPr>
              <w:t>Vilicic</w:t>
            </w:r>
            <w:proofErr w:type="spellEnd"/>
            <w:r w:rsidRPr="00221562">
              <w:rPr>
                <w:rFonts w:eastAsia="Times New Roman"/>
                <w:color w:val="000000"/>
                <w:sz w:val="18"/>
                <w:szCs w:val="18"/>
                <w:lang w:eastAsia="es-CL"/>
              </w:rPr>
              <w:t xml:space="preserve"> para efectuar la extracción de los áridos destinados a la obra de construcción de la piscina de acumulación de agua de la Piscicultura Río </w:t>
            </w:r>
            <w:proofErr w:type="spellStart"/>
            <w:r w:rsidRPr="00221562">
              <w:rPr>
                <w:rFonts w:eastAsia="Times New Roman"/>
                <w:color w:val="000000"/>
                <w:sz w:val="18"/>
                <w:szCs w:val="18"/>
                <w:lang w:eastAsia="es-CL"/>
              </w:rPr>
              <w:t>Hollemberg</w:t>
            </w:r>
            <w:proofErr w:type="spellEnd"/>
            <w:r w:rsidRPr="00221562">
              <w:rPr>
                <w:rFonts w:eastAsia="Times New Roman"/>
                <w:color w:val="000000"/>
                <w:sz w:val="18"/>
                <w:szCs w:val="18"/>
                <w:lang w:eastAsia="es-CL"/>
              </w:rPr>
              <w:t>.</w:t>
            </w:r>
            <w:r>
              <w:rPr>
                <w:rFonts w:eastAsia="Times New Roman"/>
                <w:color w:val="000000"/>
                <w:sz w:val="18"/>
                <w:szCs w:val="18"/>
                <w:lang w:eastAsia="es-CL"/>
              </w:rPr>
              <w:t xml:space="preserve"> No se observa maquinaria realizando trabajos en el área.</w:t>
            </w:r>
          </w:p>
        </w:tc>
      </w:tr>
      <w:tr w:rsidR="0061188F" w:rsidRPr="00F551C3" w14:paraId="55A43B29" w14:textId="77777777" w:rsidTr="00D40507">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FC863A9" w14:textId="77777777" w:rsidR="0061188F" w:rsidRPr="00F551C3" w:rsidRDefault="0061188F" w:rsidP="00D40507">
            <w:pPr>
              <w:jc w:val="left"/>
              <w:rPr>
                <w:rFonts w:ascii="Calibri" w:eastAsia="Times New Roman" w:hAnsi="Calibri"/>
                <w:color w:val="000000"/>
                <w:lang w:eastAsia="es-CL"/>
              </w:rPr>
            </w:pPr>
          </w:p>
        </w:tc>
      </w:tr>
    </w:tbl>
    <w:p w14:paraId="2845015F" w14:textId="77777777" w:rsidR="0061188F" w:rsidRDefault="0061188F" w:rsidP="008445E9"/>
    <w:tbl>
      <w:tblPr>
        <w:tblW w:w="13785" w:type="dxa"/>
        <w:jc w:val="center"/>
        <w:tblLayout w:type="fixed"/>
        <w:tblCellMar>
          <w:left w:w="70" w:type="dxa"/>
          <w:right w:w="70" w:type="dxa"/>
        </w:tblCellMar>
        <w:tblLook w:val="04A0" w:firstRow="1" w:lastRow="0" w:firstColumn="1" w:lastColumn="0" w:noHBand="0" w:noVBand="1"/>
      </w:tblPr>
      <w:tblGrid>
        <w:gridCol w:w="1625"/>
        <w:gridCol w:w="4863"/>
        <w:gridCol w:w="1822"/>
        <w:gridCol w:w="5475"/>
      </w:tblGrid>
      <w:tr w:rsidR="00EB169B" w:rsidRPr="004A2B1E" w14:paraId="19A29D6B" w14:textId="77777777" w:rsidTr="00A414B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019A5B06" w14:textId="77777777" w:rsidR="00EB169B" w:rsidRPr="004A2B1E" w:rsidRDefault="00EB169B" w:rsidP="00A414BF">
            <w:pPr>
              <w:jc w:val="center"/>
              <w:rPr>
                <w:rFonts w:eastAsia="Times New Roman"/>
                <w:b/>
                <w:bCs/>
                <w:color w:val="000000"/>
                <w:sz w:val="20"/>
                <w:szCs w:val="20"/>
                <w:lang w:val="es-ES" w:eastAsia="es-CL"/>
              </w:rPr>
            </w:pPr>
            <w:r w:rsidRPr="004A2B1E">
              <w:rPr>
                <w:rFonts w:eastAsia="Times New Roman"/>
                <w:b/>
                <w:bCs/>
                <w:color w:val="000000"/>
                <w:sz w:val="20"/>
                <w:szCs w:val="20"/>
                <w:lang w:val="es-ES" w:eastAsia="es-CL"/>
              </w:rPr>
              <w:lastRenderedPageBreak/>
              <w:t>Registros</w:t>
            </w:r>
          </w:p>
        </w:tc>
      </w:tr>
      <w:tr w:rsidR="00EB169B" w:rsidRPr="004A2B1E" w14:paraId="79465FC5" w14:textId="77777777" w:rsidTr="00A414BF">
        <w:trPr>
          <w:trHeight w:val="5035"/>
          <w:jc w:val="center"/>
        </w:trPr>
        <w:tc>
          <w:tcPr>
            <w:tcW w:w="2353" w:type="pct"/>
            <w:gridSpan w:val="2"/>
            <w:tcBorders>
              <w:top w:val="nil"/>
              <w:left w:val="single" w:sz="4" w:space="0" w:color="auto"/>
              <w:bottom w:val="nil"/>
              <w:right w:val="single" w:sz="4" w:space="0" w:color="auto"/>
            </w:tcBorders>
            <w:noWrap/>
            <w:vAlign w:val="center"/>
            <w:hideMark/>
          </w:tcPr>
          <w:p w14:paraId="1AE8801D" w14:textId="77777777" w:rsidR="007814FB" w:rsidRPr="004A2B1E" w:rsidRDefault="007814FB"/>
          <w:tbl>
            <w:tblPr>
              <w:tblW w:w="6116" w:type="dxa"/>
              <w:jc w:val="center"/>
              <w:tblLayout w:type="fixed"/>
              <w:tblCellMar>
                <w:left w:w="70" w:type="dxa"/>
                <w:right w:w="70" w:type="dxa"/>
              </w:tblCellMar>
              <w:tblLook w:val="04A0" w:firstRow="1" w:lastRow="0" w:firstColumn="1" w:lastColumn="0" w:noHBand="0" w:noVBand="1"/>
            </w:tblPr>
            <w:tblGrid>
              <w:gridCol w:w="663"/>
              <w:gridCol w:w="966"/>
              <w:gridCol w:w="826"/>
              <w:gridCol w:w="3661"/>
            </w:tblGrid>
            <w:tr w:rsidR="00F43230" w:rsidRPr="004A2B1E" w14:paraId="25545BBC" w14:textId="77777777" w:rsidTr="00F43230">
              <w:trPr>
                <w:trHeight w:val="300"/>
                <w:jc w:val="center"/>
              </w:trPr>
              <w:tc>
                <w:tcPr>
                  <w:tcW w:w="663"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E7DDA1B" w14:textId="77777777" w:rsidR="00EB169B" w:rsidRPr="004A2B1E" w:rsidRDefault="00EB169B" w:rsidP="00A414BF">
                  <w:pPr>
                    <w:jc w:val="center"/>
                    <w:rPr>
                      <w:rFonts w:eastAsia="Times New Roman"/>
                      <w:b/>
                      <w:bCs/>
                      <w:color w:val="000000"/>
                      <w:sz w:val="20"/>
                      <w:szCs w:val="20"/>
                      <w:lang w:val="es-ES" w:eastAsia="es-CL"/>
                    </w:rPr>
                  </w:pPr>
                  <w:r w:rsidRPr="004A2B1E">
                    <w:rPr>
                      <w:rFonts w:eastAsia="Times New Roman"/>
                      <w:b/>
                      <w:bCs/>
                      <w:color w:val="000000"/>
                      <w:sz w:val="20"/>
                      <w:szCs w:val="20"/>
                      <w:lang w:val="es-ES" w:eastAsia="es-CL"/>
                    </w:rPr>
                    <w:t>Punto</w:t>
                  </w:r>
                </w:p>
              </w:tc>
              <w:tc>
                <w:tcPr>
                  <w:tcW w:w="966" w:type="dxa"/>
                  <w:tcBorders>
                    <w:top w:val="single" w:sz="4" w:space="0" w:color="auto"/>
                    <w:left w:val="nil"/>
                    <w:bottom w:val="single" w:sz="4" w:space="0" w:color="auto"/>
                    <w:right w:val="single" w:sz="4" w:space="0" w:color="auto"/>
                  </w:tcBorders>
                  <w:shd w:val="clear" w:color="auto" w:fill="BFBFBF"/>
                  <w:noWrap/>
                  <w:vAlign w:val="center"/>
                  <w:hideMark/>
                </w:tcPr>
                <w:p w14:paraId="0D2500AF" w14:textId="77777777" w:rsidR="00EB169B" w:rsidRPr="004A2B1E" w:rsidRDefault="00EB169B" w:rsidP="00A414BF">
                  <w:pPr>
                    <w:jc w:val="center"/>
                    <w:rPr>
                      <w:rFonts w:eastAsia="Times New Roman"/>
                      <w:b/>
                      <w:bCs/>
                      <w:color w:val="000000"/>
                      <w:sz w:val="20"/>
                      <w:szCs w:val="20"/>
                      <w:lang w:val="es-ES" w:eastAsia="es-CL"/>
                    </w:rPr>
                  </w:pPr>
                  <w:r w:rsidRPr="004A2B1E">
                    <w:rPr>
                      <w:rFonts w:eastAsia="Times New Roman"/>
                      <w:b/>
                      <w:bCs/>
                      <w:color w:val="000000"/>
                      <w:sz w:val="20"/>
                      <w:szCs w:val="20"/>
                      <w:lang w:val="es-ES" w:eastAsia="es-CL"/>
                    </w:rPr>
                    <w:t>Coord. Norte</w:t>
                  </w:r>
                </w:p>
              </w:tc>
              <w:tc>
                <w:tcPr>
                  <w:tcW w:w="826" w:type="dxa"/>
                  <w:tcBorders>
                    <w:top w:val="single" w:sz="4" w:space="0" w:color="auto"/>
                    <w:left w:val="nil"/>
                    <w:bottom w:val="single" w:sz="4" w:space="0" w:color="auto"/>
                    <w:right w:val="single" w:sz="4" w:space="0" w:color="auto"/>
                  </w:tcBorders>
                  <w:shd w:val="clear" w:color="auto" w:fill="BFBFBF"/>
                  <w:noWrap/>
                  <w:vAlign w:val="center"/>
                  <w:hideMark/>
                </w:tcPr>
                <w:p w14:paraId="5F98049D" w14:textId="77777777" w:rsidR="00EB169B" w:rsidRPr="004A2B1E" w:rsidRDefault="00EB169B" w:rsidP="00A414BF">
                  <w:pPr>
                    <w:jc w:val="center"/>
                    <w:rPr>
                      <w:rFonts w:eastAsia="Times New Roman"/>
                      <w:b/>
                      <w:bCs/>
                      <w:color w:val="000000"/>
                      <w:sz w:val="20"/>
                      <w:szCs w:val="20"/>
                      <w:lang w:val="es-ES" w:eastAsia="es-CL"/>
                    </w:rPr>
                  </w:pPr>
                  <w:r w:rsidRPr="004A2B1E">
                    <w:rPr>
                      <w:rFonts w:eastAsia="Times New Roman"/>
                      <w:b/>
                      <w:bCs/>
                      <w:color w:val="000000"/>
                      <w:sz w:val="20"/>
                      <w:szCs w:val="20"/>
                      <w:lang w:val="es-ES" w:eastAsia="es-CL"/>
                    </w:rPr>
                    <w:t>Coord. Este</w:t>
                  </w:r>
                </w:p>
              </w:tc>
              <w:tc>
                <w:tcPr>
                  <w:tcW w:w="3661" w:type="dxa"/>
                  <w:tcBorders>
                    <w:top w:val="single" w:sz="4" w:space="0" w:color="auto"/>
                    <w:left w:val="nil"/>
                    <w:bottom w:val="single" w:sz="4" w:space="0" w:color="auto"/>
                    <w:right w:val="single" w:sz="4" w:space="0" w:color="auto"/>
                  </w:tcBorders>
                  <w:shd w:val="clear" w:color="auto" w:fill="BFBFBF"/>
                  <w:vAlign w:val="center"/>
                </w:tcPr>
                <w:p w14:paraId="65F5E4B8" w14:textId="610E9CF4" w:rsidR="00EB169B" w:rsidRPr="004A2B1E" w:rsidRDefault="00BD4B80" w:rsidP="00BD4B80">
                  <w:pPr>
                    <w:jc w:val="center"/>
                    <w:rPr>
                      <w:rFonts w:eastAsia="Times New Roman"/>
                      <w:b/>
                      <w:bCs/>
                      <w:color w:val="000000"/>
                      <w:sz w:val="20"/>
                      <w:szCs w:val="20"/>
                      <w:lang w:val="es-ES" w:eastAsia="es-CL"/>
                    </w:rPr>
                  </w:pPr>
                  <w:r w:rsidRPr="004A2B1E">
                    <w:rPr>
                      <w:rFonts w:eastAsia="Times New Roman"/>
                      <w:b/>
                      <w:bCs/>
                      <w:color w:val="000000"/>
                      <w:sz w:val="20"/>
                      <w:szCs w:val="20"/>
                      <w:lang w:val="es-ES" w:eastAsia="es-CL"/>
                    </w:rPr>
                    <w:t>Descripción</w:t>
                  </w:r>
                </w:p>
              </w:tc>
            </w:tr>
            <w:tr w:rsidR="00F43230" w:rsidRPr="004A2B1E" w14:paraId="4A02B43E" w14:textId="77777777" w:rsidTr="00F43230">
              <w:trPr>
                <w:trHeight w:val="300"/>
                <w:jc w:val="center"/>
              </w:trPr>
              <w:tc>
                <w:tcPr>
                  <w:tcW w:w="663" w:type="dxa"/>
                  <w:tcBorders>
                    <w:top w:val="nil"/>
                    <w:left w:val="single" w:sz="4" w:space="0" w:color="auto"/>
                    <w:bottom w:val="single" w:sz="4" w:space="0" w:color="auto"/>
                    <w:right w:val="single" w:sz="4" w:space="0" w:color="auto"/>
                  </w:tcBorders>
                  <w:noWrap/>
                  <w:vAlign w:val="center"/>
                  <w:hideMark/>
                </w:tcPr>
                <w:p w14:paraId="304FFC90" w14:textId="77777777" w:rsidR="00EB169B" w:rsidRPr="004A2B1E" w:rsidRDefault="00EB169B" w:rsidP="00A414BF">
                  <w:pPr>
                    <w:jc w:val="center"/>
                    <w:rPr>
                      <w:rFonts w:eastAsia="Times New Roman"/>
                      <w:color w:val="000000"/>
                      <w:sz w:val="20"/>
                      <w:szCs w:val="20"/>
                      <w:lang w:val="es-ES" w:eastAsia="es-CL"/>
                    </w:rPr>
                  </w:pPr>
                  <w:r w:rsidRPr="004A2B1E">
                    <w:rPr>
                      <w:rFonts w:eastAsia="Times New Roman"/>
                      <w:color w:val="000000"/>
                      <w:sz w:val="20"/>
                      <w:szCs w:val="20"/>
                      <w:lang w:val="es-ES" w:eastAsia="es-CL"/>
                    </w:rPr>
                    <w:t>1</w:t>
                  </w:r>
                </w:p>
              </w:tc>
              <w:tc>
                <w:tcPr>
                  <w:tcW w:w="966" w:type="dxa"/>
                  <w:tcBorders>
                    <w:top w:val="nil"/>
                    <w:left w:val="nil"/>
                    <w:bottom w:val="single" w:sz="4" w:space="0" w:color="auto"/>
                    <w:right w:val="single" w:sz="4" w:space="0" w:color="auto"/>
                  </w:tcBorders>
                  <w:noWrap/>
                  <w:vAlign w:val="center"/>
                  <w:hideMark/>
                </w:tcPr>
                <w:p w14:paraId="0798DBCF" w14:textId="1DBCEB66" w:rsidR="00EB169B" w:rsidRPr="004A2B1E" w:rsidRDefault="00EB169B" w:rsidP="00BD4B80">
                  <w:pPr>
                    <w:jc w:val="center"/>
                    <w:rPr>
                      <w:rFonts w:eastAsia="Times New Roman"/>
                      <w:color w:val="000000"/>
                      <w:sz w:val="20"/>
                      <w:szCs w:val="20"/>
                      <w:lang w:val="es-ES" w:eastAsia="es-CL"/>
                    </w:rPr>
                  </w:pPr>
                  <w:r w:rsidRPr="004A2B1E">
                    <w:rPr>
                      <w:rFonts w:eastAsia="Times New Roman"/>
                      <w:color w:val="000000"/>
                      <w:sz w:val="20"/>
                      <w:szCs w:val="20"/>
                      <w:lang w:val="es-ES" w:eastAsia="es-CL"/>
                    </w:rPr>
                    <w:t>4.2</w:t>
                  </w:r>
                  <w:r w:rsidR="00BD4B80" w:rsidRPr="004A2B1E">
                    <w:rPr>
                      <w:rFonts w:eastAsia="Times New Roman"/>
                      <w:color w:val="000000"/>
                      <w:sz w:val="20"/>
                      <w:szCs w:val="20"/>
                      <w:lang w:val="es-ES" w:eastAsia="es-CL"/>
                    </w:rPr>
                    <w:t>45</w:t>
                  </w:r>
                  <w:r w:rsidRPr="004A2B1E">
                    <w:rPr>
                      <w:rFonts w:eastAsia="Times New Roman"/>
                      <w:color w:val="000000"/>
                      <w:sz w:val="20"/>
                      <w:szCs w:val="20"/>
                      <w:lang w:val="es-ES" w:eastAsia="es-CL"/>
                    </w:rPr>
                    <w:t>.</w:t>
                  </w:r>
                  <w:r w:rsidR="00BD4B80" w:rsidRPr="004A2B1E">
                    <w:rPr>
                      <w:rFonts w:eastAsia="Times New Roman"/>
                      <w:color w:val="000000"/>
                      <w:sz w:val="20"/>
                      <w:szCs w:val="20"/>
                      <w:lang w:val="es-ES" w:eastAsia="es-CL"/>
                    </w:rPr>
                    <w:t>899</w:t>
                  </w:r>
                </w:p>
              </w:tc>
              <w:tc>
                <w:tcPr>
                  <w:tcW w:w="826" w:type="dxa"/>
                  <w:tcBorders>
                    <w:top w:val="nil"/>
                    <w:left w:val="nil"/>
                    <w:bottom w:val="single" w:sz="4" w:space="0" w:color="auto"/>
                    <w:right w:val="single" w:sz="4" w:space="0" w:color="auto"/>
                  </w:tcBorders>
                  <w:noWrap/>
                  <w:vAlign w:val="center"/>
                  <w:hideMark/>
                </w:tcPr>
                <w:p w14:paraId="0E355038" w14:textId="35831ECC" w:rsidR="00EB169B" w:rsidRPr="004A2B1E" w:rsidRDefault="00EB169B" w:rsidP="00BD4B80">
                  <w:pPr>
                    <w:jc w:val="center"/>
                    <w:rPr>
                      <w:rFonts w:eastAsia="Times New Roman"/>
                      <w:color w:val="000000"/>
                      <w:sz w:val="20"/>
                      <w:szCs w:val="20"/>
                      <w:lang w:val="es-ES" w:eastAsia="es-CL"/>
                    </w:rPr>
                  </w:pPr>
                  <w:r w:rsidRPr="004A2B1E">
                    <w:rPr>
                      <w:rFonts w:eastAsia="Times New Roman"/>
                      <w:color w:val="000000"/>
                      <w:sz w:val="20"/>
                      <w:szCs w:val="20"/>
                      <w:lang w:val="es-ES" w:eastAsia="es-CL"/>
                    </w:rPr>
                    <w:t>6</w:t>
                  </w:r>
                  <w:r w:rsidR="00BD4B80" w:rsidRPr="004A2B1E">
                    <w:rPr>
                      <w:rFonts w:eastAsia="Times New Roman"/>
                      <w:color w:val="000000"/>
                      <w:sz w:val="20"/>
                      <w:szCs w:val="20"/>
                      <w:lang w:val="es-ES" w:eastAsia="es-CL"/>
                    </w:rPr>
                    <w:t>75</w:t>
                  </w:r>
                  <w:r w:rsidRPr="004A2B1E">
                    <w:rPr>
                      <w:rFonts w:eastAsia="Times New Roman"/>
                      <w:color w:val="000000"/>
                      <w:sz w:val="20"/>
                      <w:szCs w:val="20"/>
                      <w:lang w:val="es-ES" w:eastAsia="es-CL"/>
                    </w:rPr>
                    <w:t>.</w:t>
                  </w:r>
                  <w:r w:rsidR="00BD4B80" w:rsidRPr="004A2B1E">
                    <w:rPr>
                      <w:rFonts w:eastAsia="Times New Roman"/>
                      <w:color w:val="000000"/>
                      <w:sz w:val="20"/>
                      <w:szCs w:val="20"/>
                      <w:lang w:val="es-ES" w:eastAsia="es-CL"/>
                    </w:rPr>
                    <w:t>152</w:t>
                  </w:r>
                </w:p>
              </w:tc>
              <w:tc>
                <w:tcPr>
                  <w:tcW w:w="3661" w:type="dxa"/>
                  <w:tcBorders>
                    <w:top w:val="nil"/>
                    <w:left w:val="nil"/>
                    <w:bottom w:val="single" w:sz="4" w:space="0" w:color="auto"/>
                    <w:right w:val="single" w:sz="4" w:space="0" w:color="auto"/>
                  </w:tcBorders>
                  <w:vAlign w:val="center"/>
                </w:tcPr>
                <w:p w14:paraId="2E533AC7" w14:textId="642CD11D" w:rsidR="00EB169B" w:rsidRPr="004A2B1E" w:rsidRDefault="00EB169B" w:rsidP="006C658F">
                  <w:pPr>
                    <w:rPr>
                      <w:rFonts w:eastAsia="Times New Roman"/>
                      <w:color w:val="000000"/>
                      <w:sz w:val="20"/>
                      <w:szCs w:val="20"/>
                      <w:lang w:val="es-ES" w:eastAsia="es-CL"/>
                    </w:rPr>
                  </w:pPr>
                  <w:r w:rsidRPr="004A2B1E">
                    <w:rPr>
                      <w:rFonts w:eastAsia="Times New Roman"/>
                      <w:color w:val="000000"/>
                      <w:sz w:val="20"/>
                      <w:szCs w:val="20"/>
                      <w:lang w:val="es-ES" w:eastAsia="es-CL"/>
                    </w:rPr>
                    <w:t>Área extracción de áridos</w:t>
                  </w:r>
                  <w:r w:rsidR="00BD4B80" w:rsidRPr="004A2B1E">
                    <w:rPr>
                      <w:rFonts w:eastAsia="Times New Roman"/>
                      <w:color w:val="000000"/>
                      <w:sz w:val="20"/>
                      <w:szCs w:val="20"/>
                      <w:lang w:val="es-ES" w:eastAsia="es-CL"/>
                    </w:rPr>
                    <w:t xml:space="preserve"> – </w:t>
                  </w:r>
                  <w:r w:rsidR="00D77EC5">
                    <w:rPr>
                      <w:rFonts w:eastAsia="Times New Roman"/>
                      <w:color w:val="000000"/>
                      <w:sz w:val="20"/>
                      <w:szCs w:val="20"/>
                      <w:lang w:val="es-ES" w:eastAsia="es-CL"/>
                    </w:rPr>
                    <w:t xml:space="preserve">Pozo </w:t>
                  </w:r>
                  <w:proofErr w:type="spellStart"/>
                  <w:r w:rsidR="00D77EC5">
                    <w:rPr>
                      <w:rFonts w:eastAsia="Times New Roman"/>
                      <w:color w:val="000000"/>
                      <w:sz w:val="20"/>
                      <w:szCs w:val="20"/>
                      <w:lang w:val="es-ES" w:eastAsia="es-CL"/>
                    </w:rPr>
                    <w:t>Lastrero</w:t>
                  </w:r>
                  <w:proofErr w:type="spellEnd"/>
                  <w:r w:rsidR="006C658F">
                    <w:rPr>
                      <w:rFonts w:eastAsia="Times New Roman"/>
                      <w:color w:val="000000"/>
                      <w:sz w:val="20"/>
                      <w:szCs w:val="20"/>
                      <w:lang w:val="es-ES" w:eastAsia="es-CL"/>
                    </w:rPr>
                    <w:t xml:space="preserve"> </w:t>
                  </w:r>
                  <w:r w:rsidR="00BD4B80" w:rsidRPr="004A2B1E">
                    <w:rPr>
                      <w:rFonts w:eastAsia="Times New Roman"/>
                      <w:color w:val="000000"/>
                      <w:sz w:val="20"/>
                      <w:szCs w:val="20"/>
                      <w:lang w:val="es-ES" w:eastAsia="es-CL"/>
                    </w:rPr>
                    <w:t xml:space="preserve">Tito </w:t>
                  </w:r>
                  <w:proofErr w:type="spellStart"/>
                  <w:r w:rsidR="00BD4B80" w:rsidRPr="004A2B1E">
                    <w:rPr>
                      <w:rFonts w:eastAsia="Times New Roman"/>
                      <w:color w:val="000000"/>
                      <w:sz w:val="20"/>
                      <w:szCs w:val="20"/>
                      <w:lang w:val="es-ES" w:eastAsia="es-CL"/>
                    </w:rPr>
                    <w:t>Vilicic</w:t>
                  </w:r>
                  <w:proofErr w:type="spellEnd"/>
                </w:p>
              </w:tc>
            </w:tr>
            <w:tr w:rsidR="00F43230" w:rsidRPr="004A2B1E" w14:paraId="6DE872D4" w14:textId="77777777" w:rsidTr="00F43230">
              <w:trPr>
                <w:trHeight w:val="300"/>
                <w:jc w:val="center"/>
              </w:trPr>
              <w:tc>
                <w:tcPr>
                  <w:tcW w:w="663" w:type="dxa"/>
                  <w:tcBorders>
                    <w:top w:val="single" w:sz="4" w:space="0" w:color="auto"/>
                    <w:left w:val="single" w:sz="4" w:space="0" w:color="auto"/>
                    <w:bottom w:val="single" w:sz="4" w:space="0" w:color="auto"/>
                    <w:right w:val="single" w:sz="4" w:space="0" w:color="auto"/>
                  </w:tcBorders>
                  <w:noWrap/>
                  <w:vAlign w:val="center"/>
                  <w:hideMark/>
                </w:tcPr>
                <w:p w14:paraId="64C98118" w14:textId="77777777" w:rsidR="00EB169B" w:rsidRPr="004A2B1E" w:rsidRDefault="00EB169B" w:rsidP="00A414BF">
                  <w:pPr>
                    <w:jc w:val="center"/>
                    <w:rPr>
                      <w:rFonts w:eastAsia="Times New Roman"/>
                      <w:color w:val="000000"/>
                      <w:sz w:val="20"/>
                      <w:szCs w:val="20"/>
                      <w:lang w:val="es-ES" w:eastAsia="es-CL"/>
                    </w:rPr>
                  </w:pPr>
                  <w:r w:rsidRPr="004A2B1E">
                    <w:rPr>
                      <w:rFonts w:eastAsia="Times New Roman"/>
                      <w:color w:val="000000"/>
                      <w:sz w:val="20"/>
                      <w:szCs w:val="20"/>
                      <w:lang w:val="es-ES" w:eastAsia="es-CL"/>
                    </w:rPr>
                    <w:t>2</w:t>
                  </w:r>
                </w:p>
              </w:tc>
              <w:tc>
                <w:tcPr>
                  <w:tcW w:w="966" w:type="dxa"/>
                  <w:tcBorders>
                    <w:top w:val="single" w:sz="4" w:space="0" w:color="auto"/>
                    <w:left w:val="nil"/>
                    <w:bottom w:val="single" w:sz="4" w:space="0" w:color="auto"/>
                    <w:right w:val="single" w:sz="4" w:space="0" w:color="auto"/>
                  </w:tcBorders>
                  <w:noWrap/>
                  <w:vAlign w:val="center"/>
                  <w:hideMark/>
                </w:tcPr>
                <w:p w14:paraId="216A5601" w14:textId="047494AD" w:rsidR="00EB169B" w:rsidRPr="004A2B1E" w:rsidRDefault="00EB169B" w:rsidP="002B6B25">
                  <w:pPr>
                    <w:jc w:val="center"/>
                    <w:rPr>
                      <w:rFonts w:eastAsia="Times New Roman"/>
                      <w:color w:val="000000"/>
                      <w:sz w:val="20"/>
                      <w:szCs w:val="20"/>
                      <w:lang w:val="es-ES" w:eastAsia="es-CL"/>
                    </w:rPr>
                  </w:pPr>
                  <w:r w:rsidRPr="004A2B1E">
                    <w:rPr>
                      <w:rFonts w:eastAsia="Times New Roman"/>
                      <w:color w:val="000000"/>
                      <w:sz w:val="20"/>
                      <w:szCs w:val="20"/>
                      <w:lang w:val="es-ES" w:eastAsia="es-CL"/>
                    </w:rPr>
                    <w:t>4.246.</w:t>
                  </w:r>
                  <w:r w:rsidR="002B6B25" w:rsidRPr="004A2B1E">
                    <w:rPr>
                      <w:rFonts w:eastAsia="Times New Roman"/>
                      <w:color w:val="000000"/>
                      <w:sz w:val="20"/>
                      <w:szCs w:val="20"/>
                      <w:lang w:val="es-ES" w:eastAsia="es-CL"/>
                    </w:rPr>
                    <w:t>072</w:t>
                  </w:r>
                </w:p>
              </w:tc>
              <w:tc>
                <w:tcPr>
                  <w:tcW w:w="826" w:type="dxa"/>
                  <w:tcBorders>
                    <w:top w:val="single" w:sz="4" w:space="0" w:color="auto"/>
                    <w:left w:val="nil"/>
                    <w:bottom w:val="single" w:sz="4" w:space="0" w:color="auto"/>
                    <w:right w:val="single" w:sz="4" w:space="0" w:color="auto"/>
                  </w:tcBorders>
                  <w:noWrap/>
                  <w:vAlign w:val="center"/>
                  <w:hideMark/>
                </w:tcPr>
                <w:p w14:paraId="07722781" w14:textId="6EB8C5AB" w:rsidR="00EB169B" w:rsidRPr="004A2B1E" w:rsidRDefault="00EB169B" w:rsidP="002B6B25">
                  <w:pPr>
                    <w:jc w:val="center"/>
                    <w:rPr>
                      <w:rFonts w:eastAsia="Times New Roman"/>
                      <w:color w:val="000000"/>
                      <w:sz w:val="20"/>
                      <w:szCs w:val="20"/>
                      <w:lang w:val="es-ES" w:eastAsia="es-CL"/>
                    </w:rPr>
                  </w:pPr>
                  <w:r w:rsidRPr="004A2B1E">
                    <w:rPr>
                      <w:rFonts w:eastAsia="Times New Roman"/>
                      <w:color w:val="000000"/>
                      <w:sz w:val="20"/>
                      <w:szCs w:val="20"/>
                      <w:lang w:val="es-ES" w:eastAsia="es-CL"/>
                    </w:rPr>
                    <w:t>675.</w:t>
                  </w:r>
                  <w:r w:rsidR="002B6B25" w:rsidRPr="004A2B1E">
                    <w:rPr>
                      <w:rFonts w:eastAsia="Times New Roman"/>
                      <w:color w:val="000000"/>
                      <w:sz w:val="20"/>
                      <w:szCs w:val="20"/>
                      <w:lang w:val="es-ES" w:eastAsia="es-CL"/>
                    </w:rPr>
                    <w:t>392</w:t>
                  </w:r>
                </w:p>
              </w:tc>
              <w:tc>
                <w:tcPr>
                  <w:tcW w:w="3661" w:type="dxa"/>
                  <w:tcBorders>
                    <w:top w:val="single" w:sz="4" w:space="0" w:color="auto"/>
                    <w:left w:val="nil"/>
                    <w:bottom w:val="single" w:sz="4" w:space="0" w:color="auto"/>
                    <w:right w:val="single" w:sz="4" w:space="0" w:color="auto"/>
                  </w:tcBorders>
                  <w:vAlign w:val="center"/>
                </w:tcPr>
                <w:p w14:paraId="416229C0" w14:textId="456ED718" w:rsidR="00EB169B" w:rsidRPr="004A2B1E" w:rsidRDefault="00EB169B" w:rsidP="00EB169B">
                  <w:pPr>
                    <w:rPr>
                      <w:rFonts w:eastAsia="Times New Roman"/>
                      <w:color w:val="000000"/>
                      <w:sz w:val="20"/>
                      <w:szCs w:val="20"/>
                      <w:lang w:val="es-ES" w:eastAsia="es-CL"/>
                    </w:rPr>
                  </w:pPr>
                  <w:r w:rsidRPr="004A2B1E">
                    <w:rPr>
                      <w:rFonts w:eastAsia="Times New Roman"/>
                      <w:color w:val="000000"/>
                      <w:sz w:val="20"/>
                      <w:szCs w:val="20"/>
                      <w:lang w:val="es-ES" w:eastAsia="es-CL"/>
                    </w:rPr>
                    <w:t xml:space="preserve">Concentración 1 (H1SI) – Sitio Arqueológico </w:t>
                  </w:r>
                  <w:proofErr w:type="spellStart"/>
                  <w:r w:rsidRPr="004A2B1E">
                    <w:rPr>
                      <w:rFonts w:eastAsia="Times New Roman"/>
                      <w:color w:val="000000"/>
                      <w:sz w:val="20"/>
                      <w:szCs w:val="20"/>
                      <w:lang w:val="es-ES" w:eastAsia="es-CL"/>
                    </w:rPr>
                    <w:t>Hollemberg</w:t>
                  </w:r>
                  <w:proofErr w:type="spellEnd"/>
                  <w:r w:rsidRPr="004A2B1E">
                    <w:rPr>
                      <w:rFonts w:eastAsia="Times New Roman"/>
                      <w:color w:val="000000"/>
                      <w:sz w:val="20"/>
                      <w:szCs w:val="20"/>
                      <w:lang w:val="es-ES" w:eastAsia="es-CL"/>
                    </w:rPr>
                    <w:t xml:space="preserve"> 2</w:t>
                  </w:r>
                </w:p>
              </w:tc>
            </w:tr>
            <w:tr w:rsidR="00F43230" w:rsidRPr="004A2B1E" w14:paraId="513FF840" w14:textId="77777777" w:rsidTr="00F43230">
              <w:trPr>
                <w:trHeight w:val="300"/>
                <w:jc w:val="center"/>
              </w:trPr>
              <w:tc>
                <w:tcPr>
                  <w:tcW w:w="663" w:type="dxa"/>
                  <w:tcBorders>
                    <w:top w:val="single" w:sz="4" w:space="0" w:color="auto"/>
                    <w:left w:val="single" w:sz="4" w:space="0" w:color="auto"/>
                    <w:bottom w:val="single" w:sz="4" w:space="0" w:color="auto"/>
                    <w:right w:val="single" w:sz="4" w:space="0" w:color="auto"/>
                  </w:tcBorders>
                  <w:noWrap/>
                  <w:vAlign w:val="center"/>
                </w:tcPr>
                <w:p w14:paraId="098A252E" w14:textId="77777777" w:rsidR="00EB169B" w:rsidRPr="004A2B1E" w:rsidRDefault="00EB169B" w:rsidP="00A414BF">
                  <w:pPr>
                    <w:jc w:val="center"/>
                    <w:rPr>
                      <w:rFonts w:eastAsia="Times New Roman"/>
                      <w:color w:val="000000"/>
                      <w:sz w:val="20"/>
                      <w:szCs w:val="20"/>
                      <w:lang w:val="es-ES" w:eastAsia="es-CL"/>
                    </w:rPr>
                  </w:pPr>
                  <w:r w:rsidRPr="004A2B1E">
                    <w:rPr>
                      <w:rFonts w:eastAsia="Times New Roman"/>
                      <w:color w:val="000000"/>
                      <w:sz w:val="20"/>
                      <w:szCs w:val="20"/>
                      <w:lang w:val="es-ES" w:eastAsia="es-CL"/>
                    </w:rPr>
                    <w:t>3</w:t>
                  </w:r>
                </w:p>
              </w:tc>
              <w:tc>
                <w:tcPr>
                  <w:tcW w:w="966" w:type="dxa"/>
                  <w:tcBorders>
                    <w:top w:val="single" w:sz="4" w:space="0" w:color="auto"/>
                    <w:left w:val="nil"/>
                    <w:bottom w:val="single" w:sz="4" w:space="0" w:color="auto"/>
                    <w:right w:val="single" w:sz="4" w:space="0" w:color="auto"/>
                  </w:tcBorders>
                  <w:noWrap/>
                  <w:vAlign w:val="center"/>
                </w:tcPr>
                <w:p w14:paraId="13C11A6C" w14:textId="2F323302" w:rsidR="00EB169B" w:rsidRPr="004A2B1E" w:rsidRDefault="00EB169B" w:rsidP="004F15B5">
                  <w:pPr>
                    <w:jc w:val="center"/>
                    <w:rPr>
                      <w:rFonts w:eastAsia="Times New Roman"/>
                      <w:color w:val="000000"/>
                      <w:sz w:val="20"/>
                      <w:szCs w:val="20"/>
                      <w:lang w:val="es-ES" w:eastAsia="es-CL"/>
                    </w:rPr>
                  </w:pPr>
                  <w:r w:rsidRPr="004A2B1E">
                    <w:rPr>
                      <w:rFonts w:eastAsia="Times New Roman"/>
                      <w:color w:val="000000"/>
                      <w:sz w:val="20"/>
                      <w:szCs w:val="20"/>
                      <w:lang w:val="es-ES" w:eastAsia="es-CL"/>
                    </w:rPr>
                    <w:t>4.2</w:t>
                  </w:r>
                  <w:r w:rsidR="004F15B5" w:rsidRPr="004A2B1E">
                    <w:rPr>
                      <w:rFonts w:eastAsia="Times New Roman"/>
                      <w:color w:val="000000"/>
                      <w:sz w:val="20"/>
                      <w:szCs w:val="20"/>
                      <w:lang w:val="es-ES" w:eastAsia="es-CL"/>
                    </w:rPr>
                    <w:t>46</w:t>
                  </w:r>
                  <w:r w:rsidRPr="004A2B1E">
                    <w:rPr>
                      <w:rFonts w:eastAsia="Times New Roman"/>
                      <w:color w:val="000000"/>
                      <w:sz w:val="20"/>
                      <w:szCs w:val="20"/>
                      <w:lang w:val="es-ES" w:eastAsia="es-CL"/>
                    </w:rPr>
                    <w:t>.</w:t>
                  </w:r>
                  <w:r w:rsidR="004F15B5" w:rsidRPr="004A2B1E">
                    <w:rPr>
                      <w:rFonts w:eastAsia="Times New Roman"/>
                      <w:color w:val="000000"/>
                      <w:sz w:val="20"/>
                      <w:szCs w:val="20"/>
                      <w:lang w:val="es-ES" w:eastAsia="es-CL"/>
                    </w:rPr>
                    <w:t>010</w:t>
                  </w:r>
                </w:p>
              </w:tc>
              <w:tc>
                <w:tcPr>
                  <w:tcW w:w="826" w:type="dxa"/>
                  <w:tcBorders>
                    <w:top w:val="single" w:sz="4" w:space="0" w:color="auto"/>
                    <w:left w:val="nil"/>
                    <w:bottom w:val="single" w:sz="4" w:space="0" w:color="auto"/>
                    <w:right w:val="single" w:sz="4" w:space="0" w:color="auto"/>
                  </w:tcBorders>
                  <w:noWrap/>
                  <w:vAlign w:val="center"/>
                </w:tcPr>
                <w:p w14:paraId="721F6A5D" w14:textId="4C6573A2" w:rsidR="00EB169B" w:rsidRPr="004A2B1E" w:rsidRDefault="00EB169B" w:rsidP="004F15B5">
                  <w:pPr>
                    <w:jc w:val="center"/>
                    <w:rPr>
                      <w:rFonts w:eastAsia="Times New Roman"/>
                      <w:color w:val="000000"/>
                      <w:sz w:val="20"/>
                      <w:szCs w:val="20"/>
                      <w:lang w:val="es-ES" w:eastAsia="es-CL"/>
                    </w:rPr>
                  </w:pPr>
                  <w:r w:rsidRPr="004A2B1E">
                    <w:rPr>
                      <w:rFonts w:eastAsia="Times New Roman"/>
                      <w:color w:val="000000"/>
                      <w:sz w:val="20"/>
                      <w:szCs w:val="20"/>
                      <w:lang w:val="es-ES" w:eastAsia="es-CL"/>
                    </w:rPr>
                    <w:t>67</w:t>
                  </w:r>
                  <w:r w:rsidR="004F15B5" w:rsidRPr="004A2B1E">
                    <w:rPr>
                      <w:rFonts w:eastAsia="Times New Roman"/>
                      <w:color w:val="000000"/>
                      <w:sz w:val="20"/>
                      <w:szCs w:val="20"/>
                      <w:lang w:val="es-ES" w:eastAsia="es-CL"/>
                    </w:rPr>
                    <w:t>5</w:t>
                  </w:r>
                  <w:r w:rsidRPr="004A2B1E">
                    <w:rPr>
                      <w:rFonts w:eastAsia="Times New Roman"/>
                      <w:color w:val="000000"/>
                      <w:sz w:val="20"/>
                      <w:szCs w:val="20"/>
                      <w:lang w:val="es-ES" w:eastAsia="es-CL"/>
                    </w:rPr>
                    <w:t>.</w:t>
                  </w:r>
                  <w:r w:rsidR="004F15B5" w:rsidRPr="004A2B1E">
                    <w:rPr>
                      <w:rFonts w:eastAsia="Times New Roman"/>
                      <w:color w:val="000000"/>
                      <w:sz w:val="20"/>
                      <w:szCs w:val="20"/>
                      <w:lang w:val="es-ES" w:eastAsia="es-CL"/>
                    </w:rPr>
                    <w:t>391</w:t>
                  </w:r>
                </w:p>
              </w:tc>
              <w:tc>
                <w:tcPr>
                  <w:tcW w:w="3661" w:type="dxa"/>
                  <w:tcBorders>
                    <w:top w:val="single" w:sz="4" w:space="0" w:color="auto"/>
                    <w:left w:val="nil"/>
                    <w:bottom w:val="single" w:sz="4" w:space="0" w:color="auto"/>
                    <w:right w:val="single" w:sz="4" w:space="0" w:color="auto"/>
                  </w:tcBorders>
                  <w:vAlign w:val="center"/>
                </w:tcPr>
                <w:p w14:paraId="3A40566A" w14:textId="0DB37F13" w:rsidR="00EB169B" w:rsidRPr="004A2B1E" w:rsidRDefault="00EB169B" w:rsidP="00EB169B">
                  <w:pPr>
                    <w:rPr>
                      <w:rFonts w:eastAsia="Times New Roman"/>
                      <w:color w:val="000000"/>
                      <w:sz w:val="20"/>
                      <w:szCs w:val="20"/>
                      <w:lang w:val="es-ES" w:eastAsia="es-CL"/>
                    </w:rPr>
                  </w:pPr>
                  <w:r w:rsidRPr="004A2B1E">
                    <w:rPr>
                      <w:rFonts w:eastAsia="Times New Roman"/>
                      <w:color w:val="000000"/>
                      <w:sz w:val="20"/>
                      <w:szCs w:val="20"/>
                      <w:lang w:val="es-ES" w:eastAsia="es-CL"/>
                    </w:rPr>
                    <w:t xml:space="preserve">Concentración 2 (H2SI) – Sitio Arqueológico </w:t>
                  </w:r>
                  <w:proofErr w:type="spellStart"/>
                  <w:r w:rsidRPr="004A2B1E">
                    <w:rPr>
                      <w:rFonts w:eastAsia="Times New Roman"/>
                      <w:color w:val="000000"/>
                      <w:sz w:val="20"/>
                      <w:szCs w:val="20"/>
                      <w:lang w:val="es-ES" w:eastAsia="es-CL"/>
                    </w:rPr>
                    <w:t>Hollemberg</w:t>
                  </w:r>
                  <w:proofErr w:type="spellEnd"/>
                  <w:r w:rsidRPr="004A2B1E">
                    <w:rPr>
                      <w:rFonts w:eastAsia="Times New Roman"/>
                      <w:color w:val="000000"/>
                      <w:sz w:val="20"/>
                      <w:szCs w:val="20"/>
                      <w:lang w:val="es-ES" w:eastAsia="es-CL"/>
                    </w:rPr>
                    <w:t xml:space="preserve"> 2</w:t>
                  </w:r>
                </w:p>
              </w:tc>
            </w:tr>
            <w:tr w:rsidR="00F43230" w:rsidRPr="004A2B1E" w14:paraId="67BEC404" w14:textId="77777777" w:rsidTr="00F43230">
              <w:trPr>
                <w:trHeight w:val="300"/>
                <w:jc w:val="center"/>
              </w:trPr>
              <w:tc>
                <w:tcPr>
                  <w:tcW w:w="663" w:type="dxa"/>
                  <w:tcBorders>
                    <w:top w:val="single" w:sz="4" w:space="0" w:color="auto"/>
                    <w:left w:val="single" w:sz="4" w:space="0" w:color="auto"/>
                    <w:bottom w:val="single" w:sz="4" w:space="0" w:color="auto"/>
                    <w:right w:val="single" w:sz="4" w:space="0" w:color="auto"/>
                  </w:tcBorders>
                  <w:noWrap/>
                  <w:vAlign w:val="center"/>
                </w:tcPr>
                <w:p w14:paraId="1E237DA1" w14:textId="77777777" w:rsidR="00EB169B" w:rsidRPr="004A2B1E" w:rsidRDefault="00EB169B" w:rsidP="00A414BF">
                  <w:pPr>
                    <w:jc w:val="center"/>
                    <w:rPr>
                      <w:rFonts w:eastAsia="Times New Roman"/>
                      <w:color w:val="000000"/>
                      <w:sz w:val="20"/>
                      <w:szCs w:val="20"/>
                      <w:lang w:val="es-ES" w:eastAsia="es-CL"/>
                    </w:rPr>
                  </w:pPr>
                  <w:r w:rsidRPr="004A2B1E">
                    <w:rPr>
                      <w:rFonts w:eastAsia="Times New Roman"/>
                      <w:color w:val="000000"/>
                      <w:sz w:val="20"/>
                      <w:szCs w:val="20"/>
                      <w:lang w:val="es-ES" w:eastAsia="es-CL"/>
                    </w:rPr>
                    <w:t>4</w:t>
                  </w:r>
                </w:p>
              </w:tc>
              <w:tc>
                <w:tcPr>
                  <w:tcW w:w="966" w:type="dxa"/>
                  <w:tcBorders>
                    <w:top w:val="single" w:sz="4" w:space="0" w:color="auto"/>
                    <w:left w:val="nil"/>
                    <w:bottom w:val="single" w:sz="4" w:space="0" w:color="auto"/>
                    <w:right w:val="single" w:sz="4" w:space="0" w:color="auto"/>
                  </w:tcBorders>
                  <w:noWrap/>
                  <w:vAlign w:val="center"/>
                </w:tcPr>
                <w:p w14:paraId="52973CD0" w14:textId="49CBC6B7" w:rsidR="00EB169B" w:rsidRPr="004A2B1E" w:rsidRDefault="00EB169B" w:rsidP="0094766F">
                  <w:pPr>
                    <w:jc w:val="center"/>
                    <w:rPr>
                      <w:rFonts w:eastAsia="Times New Roman"/>
                      <w:color w:val="000000"/>
                      <w:sz w:val="20"/>
                      <w:szCs w:val="20"/>
                      <w:lang w:val="es-ES" w:eastAsia="es-CL"/>
                    </w:rPr>
                  </w:pPr>
                  <w:r w:rsidRPr="004A2B1E">
                    <w:rPr>
                      <w:rFonts w:eastAsia="Times New Roman"/>
                      <w:color w:val="000000"/>
                      <w:sz w:val="20"/>
                      <w:szCs w:val="20"/>
                      <w:lang w:val="es-ES" w:eastAsia="es-CL"/>
                    </w:rPr>
                    <w:t>4.2</w:t>
                  </w:r>
                  <w:r w:rsidR="0094766F" w:rsidRPr="004A2B1E">
                    <w:rPr>
                      <w:rFonts w:eastAsia="Times New Roman"/>
                      <w:color w:val="000000"/>
                      <w:sz w:val="20"/>
                      <w:szCs w:val="20"/>
                      <w:lang w:val="es-ES" w:eastAsia="es-CL"/>
                    </w:rPr>
                    <w:t>45</w:t>
                  </w:r>
                  <w:r w:rsidRPr="004A2B1E">
                    <w:rPr>
                      <w:rFonts w:eastAsia="Times New Roman"/>
                      <w:color w:val="000000"/>
                      <w:sz w:val="20"/>
                      <w:szCs w:val="20"/>
                      <w:lang w:val="es-ES" w:eastAsia="es-CL"/>
                    </w:rPr>
                    <w:t>.</w:t>
                  </w:r>
                  <w:r w:rsidR="0094766F" w:rsidRPr="004A2B1E">
                    <w:rPr>
                      <w:rFonts w:eastAsia="Times New Roman"/>
                      <w:color w:val="000000"/>
                      <w:sz w:val="20"/>
                      <w:szCs w:val="20"/>
                      <w:lang w:val="es-ES" w:eastAsia="es-CL"/>
                    </w:rPr>
                    <w:t>969</w:t>
                  </w:r>
                </w:p>
              </w:tc>
              <w:tc>
                <w:tcPr>
                  <w:tcW w:w="826" w:type="dxa"/>
                  <w:tcBorders>
                    <w:top w:val="single" w:sz="4" w:space="0" w:color="auto"/>
                    <w:left w:val="nil"/>
                    <w:bottom w:val="single" w:sz="4" w:space="0" w:color="auto"/>
                    <w:right w:val="single" w:sz="4" w:space="0" w:color="auto"/>
                  </w:tcBorders>
                  <w:noWrap/>
                  <w:vAlign w:val="center"/>
                </w:tcPr>
                <w:p w14:paraId="0F04E1AA" w14:textId="047A825A" w:rsidR="00EB169B" w:rsidRPr="004A2B1E" w:rsidRDefault="00EB169B" w:rsidP="0094766F">
                  <w:pPr>
                    <w:jc w:val="center"/>
                    <w:rPr>
                      <w:rFonts w:eastAsia="Times New Roman"/>
                      <w:color w:val="000000"/>
                      <w:sz w:val="20"/>
                      <w:szCs w:val="20"/>
                      <w:lang w:val="es-ES" w:eastAsia="es-CL"/>
                    </w:rPr>
                  </w:pPr>
                  <w:r w:rsidRPr="004A2B1E">
                    <w:rPr>
                      <w:rFonts w:eastAsia="Times New Roman"/>
                      <w:color w:val="000000"/>
                      <w:sz w:val="20"/>
                      <w:szCs w:val="20"/>
                      <w:lang w:val="es-ES" w:eastAsia="es-CL"/>
                    </w:rPr>
                    <w:t>67</w:t>
                  </w:r>
                  <w:r w:rsidR="0094766F" w:rsidRPr="004A2B1E">
                    <w:rPr>
                      <w:rFonts w:eastAsia="Times New Roman"/>
                      <w:color w:val="000000"/>
                      <w:sz w:val="20"/>
                      <w:szCs w:val="20"/>
                      <w:lang w:val="es-ES" w:eastAsia="es-CL"/>
                    </w:rPr>
                    <w:t>5</w:t>
                  </w:r>
                  <w:r w:rsidRPr="004A2B1E">
                    <w:rPr>
                      <w:rFonts w:eastAsia="Times New Roman"/>
                      <w:color w:val="000000"/>
                      <w:sz w:val="20"/>
                      <w:szCs w:val="20"/>
                      <w:lang w:val="es-ES" w:eastAsia="es-CL"/>
                    </w:rPr>
                    <w:t>.</w:t>
                  </w:r>
                  <w:r w:rsidR="0094766F" w:rsidRPr="004A2B1E">
                    <w:rPr>
                      <w:rFonts w:eastAsia="Times New Roman"/>
                      <w:color w:val="000000"/>
                      <w:sz w:val="20"/>
                      <w:szCs w:val="20"/>
                      <w:lang w:val="es-ES" w:eastAsia="es-CL"/>
                    </w:rPr>
                    <w:t>426</w:t>
                  </w:r>
                </w:p>
              </w:tc>
              <w:tc>
                <w:tcPr>
                  <w:tcW w:w="3661" w:type="dxa"/>
                  <w:tcBorders>
                    <w:top w:val="single" w:sz="4" w:space="0" w:color="auto"/>
                    <w:left w:val="nil"/>
                    <w:bottom w:val="single" w:sz="4" w:space="0" w:color="auto"/>
                    <w:right w:val="single" w:sz="4" w:space="0" w:color="auto"/>
                  </w:tcBorders>
                  <w:vAlign w:val="center"/>
                </w:tcPr>
                <w:p w14:paraId="4951F207" w14:textId="6764FC6D" w:rsidR="00EB169B" w:rsidRPr="004A2B1E" w:rsidRDefault="00EB169B" w:rsidP="00EB169B">
                  <w:pPr>
                    <w:rPr>
                      <w:rFonts w:eastAsia="Times New Roman"/>
                      <w:color w:val="000000"/>
                      <w:sz w:val="20"/>
                      <w:szCs w:val="20"/>
                      <w:lang w:val="es-ES" w:eastAsia="es-CL"/>
                    </w:rPr>
                  </w:pPr>
                  <w:r w:rsidRPr="004A2B1E">
                    <w:rPr>
                      <w:rFonts w:eastAsia="Times New Roman"/>
                      <w:color w:val="000000"/>
                      <w:sz w:val="20"/>
                      <w:szCs w:val="20"/>
                      <w:lang w:val="es-ES" w:eastAsia="es-CL"/>
                    </w:rPr>
                    <w:t xml:space="preserve">Posible rasgo habitacional (H3SI) – Sitio Arqueológico </w:t>
                  </w:r>
                  <w:proofErr w:type="spellStart"/>
                  <w:r w:rsidRPr="004A2B1E">
                    <w:rPr>
                      <w:rFonts w:eastAsia="Times New Roman"/>
                      <w:color w:val="000000"/>
                      <w:sz w:val="20"/>
                      <w:szCs w:val="20"/>
                      <w:lang w:val="es-ES" w:eastAsia="es-CL"/>
                    </w:rPr>
                    <w:t>Hollemberg</w:t>
                  </w:r>
                  <w:proofErr w:type="spellEnd"/>
                  <w:r w:rsidRPr="004A2B1E">
                    <w:rPr>
                      <w:rFonts w:eastAsia="Times New Roman"/>
                      <w:color w:val="000000"/>
                      <w:sz w:val="20"/>
                      <w:szCs w:val="20"/>
                      <w:lang w:val="es-ES" w:eastAsia="es-CL"/>
                    </w:rPr>
                    <w:t xml:space="preserve"> 2</w:t>
                  </w:r>
                </w:p>
              </w:tc>
            </w:tr>
            <w:tr w:rsidR="00F43230" w:rsidRPr="004A2B1E" w14:paraId="64C0980A" w14:textId="77777777" w:rsidTr="00F43230">
              <w:trPr>
                <w:trHeight w:val="300"/>
                <w:jc w:val="center"/>
              </w:trPr>
              <w:tc>
                <w:tcPr>
                  <w:tcW w:w="663" w:type="dxa"/>
                  <w:tcBorders>
                    <w:top w:val="single" w:sz="4" w:space="0" w:color="auto"/>
                    <w:left w:val="single" w:sz="4" w:space="0" w:color="auto"/>
                    <w:bottom w:val="single" w:sz="4" w:space="0" w:color="auto"/>
                    <w:right w:val="single" w:sz="4" w:space="0" w:color="auto"/>
                  </w:tcBorders>
                  <w:noWrap/>
                  <w:vAlign w:val="center"/>
                </w:tcPr>
                <w:p w14:paraId="1C72C69D" w14:textId="77777777" w:rsidR="00EB169B" w:rsidRPr="004A2B1E" w:rsidRDefault="00EB169B" w:rsidP="00A414BF">
                  <w:pPr>
                    <w:jc w:val="center"/>
                    <w:rPr>
                      <w:rFonts w:eastAsia="Times New Roman"/>
                      <w:color w:val="000000"/>
                      <w:sz w:val="20"/>
                      <w:szCs w:val="20"/>
                      <w:lang w:val="es-ES" w:eastAsia="es-CL"/>
                    </w:rPr>
                  </w:pPr>
                  <w:r w:rsidRPr="004A2B1E">
                    <w:rPr>
                      <w:rFonts w:eastAsia="Times New Roman"/>
                      <w:color w:val="000000"/>
                      <w:sz w:val="20"/>
                      <w:szCs w:val="20"/>
                      <w:lang w:val="es-ES" w:eastAsia="es-CL"/>
                    </w:rPr>
                    <w:t>5</w:t>
                  </w:r>
                </w:p>
              </w:tc>
              <w:tc>
                <w:tcPr>
                  <w:tcW w:w="966" w:type="dxa"/>
                  <w:tcBorders>
                    <w:top w:val="single" w:sz="4" w:space="0" w:color="auto"/>
                    <w:left w:val="nil"/>
                    <w:bottom w:val="single" w:sz="4" w:space="0" w:color="auto"/>
                    <w:right w:val="single" w:sz="4" w:space="0" w:color="auto"/>
                  </w:tcBorders>
                  <w:noWrap/>
                  <w:vAlign w:val="center"/>
                </w:tcPr>
                <w:p w14:paraId="7A3A43DB" w14:textId="0F923BD6" w:rsidR="00EB169B" w:rsidRPr="004A2B1E" w:rsidRDefault="00EB169B" w:rsidP="00D41A91">
                  <w:pPr>
                    <w:jc w:val="center"/>
                    <w:rPr>
                      <w:rFonts w:eastAsia="Times New Roman"/>
                      <w:color w:val="000000"/>
                      <w:sz w:val="20"/>
                      <w:szCs w:val="20"/>
                      <w:lang w:val="es-ES" w:eastAsia="es-CL"/>
                    </w:rPr>
                  </w:pPr>
                  <w:r w:rsidRPr="004A2B1E">
                    <w:rPr>
                      <w:rFonts w:eastAsia="Times New Roman"/>
                      <w:color w:val="000000"/>
                      <w:sz w:val="20"/>
                      <w:szCs w:val="20"/>
                      <w:lang w:val="es-ES" w:eastAsia="es-CL"/>
                    </w:rPr>
                    <w:t>4.2</w:t>
                  </w:r>
                  <w:r w:rsidR="00D41A91" w:rsidRPr="004A2B1E">
                    <w:rPr>
                      <w:rFonts w:eastAsia="Times New Roman"/>
                      <w:color w:val="000000"/>
                      <w:sz w:val="20"/>
                      <w:szCs w:val="20"/>
                      <w:lang w:val="es-ES" w:eastAsia="es-CL"/>
                    </w:rPr>
                    <w:t>45</w:t>
                  </w:r>
                  <w:r w:rsidRPr="004A2B1E">
                    <w:rPr>
                      <w:rFonts w:eastAsia="Times New Roman"/>
                      <w:color w:val="000000"/>
                      <w:sz w:val="20"/>
                      <w:szCs w:val="20"/>
                      <w:lang w:val="es-ES" w:eastAsia="es-CL"/>
                    </w:rPr>
                    <w:t>.</w:t>
                  </w:r>
                  <w:r w:rsidR="00D41A91" w:rsidRPr="004A2B1E">
                    <w:rPr>
                      <w:rFonts w:eastAsia="Times New Roman"/>
                      <w:color w:val="000000"/>
                      <w:sz w:val="20"/>
                      <w:szCs w:val="20"/>
                      <w:lang w:val="es-ES" w:eastAsia="es-CL"/>
                    </w:rPr>
                    <w:t>966</w:t>
                  </w:r>
                </w:p>
              </w:tc>
              <w:tc>
                <w:tcPr>
                  <w:tcW w:w="826" w:type="dxa"/>
                  <w:tcBorders>
                    <w:top w:val="single" w:sz="4" w:space="0" w:color="auto"/>
                    <w:left w:val="nil"/>
                    <w:bottom w:val="single" w:sz="4" w:space="0" w:color="auto"/>
                    <w:right w:val="single" w:sz="4" w:space="0" w:color="auto"/>
                  </w:tcBorders>
                  <w:noWrap/>
                  <w:vAlign w:val="center"/>
                </w:tcPr>
                <w:p w14:paraId="284A2C0F" w14:textId="13ED5E87" w:rsidR="00EB169B" w:rsidRPr="004A2B1E" w:rsidRDefault="00EB169B" w:rsidP="00D41A91">
                  <w:pPr>
                    <w:jc w:val="center"/>
                    <w:rPr>
                      <w:rFonts w:eastAsia="Times New Roman"/>
                      <w:color w:val="000000"/>
                      <w:sz w:val="20"/>
                      <w:szCs w:val="20"/>
                      <w:lang w:val="es-ES" w:eastAsia="es-CL"/>
                    </w:rPr>
                  </w:pPr>
                  <w:r w:rsidRPr="004A2B1E">
                    <w:rPr>
                      <w:rFonts w:eastAsia="Times New Roman"/>
                      <w:color w:val="000000"/>
                      <w:sz w:val="20"/>
                      <w:szCs w:val="20"/>
                      <w:lang w:val="es-ES" w:eastAsia="es-CL"/>
                    </w:rPr>
                    <w:t>67</w:t>
                  </w:r>
                  <w:r w:rsidR="00D41A91" w:rsidRPr="004A2B1E">
                    <w:rPr>
                      <w:rFonts w:eastAsia="Times New Roman"/>
                      <w:color w:val="000000"/>
                      <w:sz w:val="20"/>
                      <w:szCs w:val="20"/>
                      <w:lang w:val="es-ES" w:eastAsia="es-CL"/>
                    </w:rPr>
                    <w:t>5</w:t>
                  </w:r>
                  <w:r w:rsidRPr="004A2B1E">
                    <w:rPr>
                      <w:rFonts w:eastAsia="Times New Roman"/>
                      <w:color w:val="000000"/>
                      <w:sz w:val="20"/>
                      <w:szCs w:val="20"/>
                      <w:lang w:val="es-ES" w:eastAsia="es-CL"/>
                    </w:rPr>
                    <w:t>.</w:t>
                  </w:r>
                  <w:r w:rsidR="00D41A91" w:rsidRPr="004A2B1E">
                    <w:rPr>
                      <w:rFonts w:eastAsia="Times New Roman"/>
                      <w:color w:val="000000"/>
                      <w:sz w:val="20"/>
                      <w:szCs w:val="20"/>
                      <w:lang w:val="es-ES" w:eastAsia="es-CL"/>
                    </w:rPr>
                    <w:t>400</w:t>
                  </w:r>
                </w:p>
              </w:tc>
              <w:tc>
                <w:tcPr>
                  <w:tcW w:w="3661" w:type="dxa"/>
                  <w:tcBorders>
                    <w:top w:val="single" w:sz="4" w:space="0" w:color="auto"/>
                    <w:left w:val="nil"/>
                    <w:bottom w:val="single" w:sz="4" w:space="0" w:color="auto"/>
                    <w:right w:val="single" w:sz="4" w:space="0" w:color="auto"/>
                  </w:tcBorders>
                  <w:vAlign w:val="center"/>
                </w:tcPr>
                <w:p w14:paraId="40890CE6" w14:textId="18E61C6C" w:rsidR="00EB169B" w:rsidRPr="004A2B1E" w:rsidRDefault="00EB169B" w:rsidP="00EB169B">
                  <w:pPr>
                    <w:rPr>
                      <w:rFonts w:eastAsia="Times New Roman"/>
                      <w:color w:val="000000"/>
                      <w:sz w:val="20"/>
                      <w:szCs w:val="20"/>
                      <w:lang w:val="es-ES" w:eastAsia="es-CL"/>
                    </w:rPr>
                  </w:pPr>
                  <w:r w:rsidRPr="004A2B1E">
                    <w:rPr>
                      <w:rFonts w:eastAsia="Times New Roman"/>
                      <w:color w:val="000000"/>
                      <w:sz w:val="20"/>
                      <w:szCs w:val="20"/>
                      <w:lang w:val="es-ES" w:eastAsia="es-CL"/>
                    </w:rPr>
                    <w:t xml:space="preserve">Concentración 3 (H4SI) – Sitio Arqueológico </w:t>
                  </w:r>
                  <w:proofErr w:type="spellStart"/>
                  <w:r w:rsidRPr="004A2B1E">
                    <w:rPr>
                      <w:rFonts w:eastAsia="Times New Roman"/>
                      <w:color w:val="000000"/>
                      <w:sz w:val="20"/>
                      <w:szCs w:val="20"/>
                      <w:lang w:val="es-ES" w:eastAsia="es-CL"/>
                    </w:rPr>
                    <w:t>Hollemberg</w:t>
                  </w:r>
                  <w:proofErr w:type="spellEnd"/>
                  <w:r w:rsidRPr="004A2B1E">
                    <w:rPr>
                      <w:rFonts w:eastAsia="Times New Roman"/>
                      <w:color w:val="000000"/>
                      <w:sz w:val="20"/>
                      <w:szCs w:val="20"/>
                      <w:lang w:val="es-ES" w:eastAsia="es-CL"/>
                    </w:rPr>
                    <w:t xml:space="preserve"> 2</w:t>
                  </w:r>
                </w:p>
              </w:tc>
            </w:tr>
            <w:tr w:rsidR="00F43230" w:rsidRPr="004A2B1E" w14:paraId="08E02B2D" w14:textId="77777777" w:rsidTr="00F43230">
              <w:trPr>
                <w:trHeight w:val="300"/>
                <w:jc w:val="center"/>
              </w:trPr>
              <w:tc>
                <w:tcPr>
                  <w:tcW w:w="663" w:type="dxa"/>
                  <w:tcBorders>
                    <w:top w:val="single" w:sz="4" w:space="0" w:color="auto"/>
                    <w:left w:val="single" w:sz="4" w:space="0" w:color="auto"/>
                    <w:bottom w:val="single" w:sz="4" w:space="0" w:color="auto"/>
                    <w:right w:val="single" w:sz="4" w:space="0" w:color="auto"/>
                  </w:tcBorders>
                  <w:noWrap/>
                  <w:vAlign w:val="center"/>
                </w:tcPr>
                <w:p w14:paraId="4B959239" w14:textId="77777777" w:rsidR="00EB169B" w:rsidRPr="004A2B1E" w:rsidRDefault="00EB169B" w:rsidP="00A414BF">
                  <w:pPr>
                    <w:jc w:val="center"/>
                    <w:rPr>
                      <w:rFonts w:eastAsia="Times New Roman"/>
                      <w:color w:val="000000"/>
                      <w:sz w:val="20"/>
                      <w:szCs w:val="20"/>
                      <w:lang w:val="es-ES" w:eastAsia="es-CL"/>
                    </w:rPr>
                  </w:pPr>
                  <w:r w:rsidRPr="004A2B1E">
                    <w:rPr>
                      <w:rFonts w:eastAsia="Times New Roman"/>
                      <w:color w:val="000000"/>
                      <w:sz w:val="20"/>
                      <w:szCs w:val="20"/>
                      <w:lang w:val="es-ES" w:eastAsia="es-CL"/>
                    </w:rPr>
                    <w:t>6</w:t>
                  </w:r>
                </w:p>
              </w:tc>
              <w:tc>
                <w:tcPr>
                  <w:tcW w:w="966" w:type="dxa"/>
                  <w:tcBorders>
                    <w:top w:val="single" w:sz="4" w:space="0" w:color="auto"/>
                    <w:left w:val="nil"/>
                    <w:bottom w:val="single" w:sz="4" w:space="0" w:color="auto"/>
                    <w:right w:val="single" w:sz="4" w:space="0" w:color="auto"/>
                  </w:tcBorders>
                  <w:noWrap/>
                  <w:vAlign w:val="center"/>
                </w:tcPr>
                <w:p w14:paraId="44175F56" w14:textId="057F099D" w:rsidR="00EB169B" w:rsidRPr="004A2B1E" w:rsidRDefault="00EB169B" w:rsidP="00923737">
                  <w:pPr>
                    <w:jc w:val="center"/>
                    <w:rPr>
                      <w:rFonts w:eastAsia="Times New Roman"/>
                      <w:color w:val="000000"/>
                      <w:sz w:val="20"/>
                      <w:szCs w:val="20"/>
                      <w:lang w:val="es-ES" w:eastAsia="es-CL"/>
                    </w:rPr>
                  </w:pPr>
                  <w:r w:rsidRPr="004A2B1E">
                    <w:rPr>
                      <w:rFonts w:eastAsia="Times New Roman"/>
                      <w:color w:val="000000"/>
                      <w:sz w:val="20"/>
                      <w:szCs w:val="20"/>
                      <w:lang w:val="es-ES" w:eastAsia="es-CL"/>
                    </w:rPr>
                    <w:t>4.2</w:t>
                  </w:r>
                  <w:r w:rsidR="00923737" w:rsidRPr="004A2B1E">
                    <w:rPr>
                      <w:rFonts w:eastAsia="Times New Roman"/>
                      <w:color w:val="000000"/>
                      <w:sz w:val="20"/>
                      <w:szCs w:val="20"/>
                      <w:lang w:val="es-ES" w:eastAsia="es-CL"/>
                    </w:rPr>
                    <w:t>4</w:t>
                  </w:r>
                  <w:r w:rsidRPr="004A2B1E">
                    <w:rPr>
                      <w:rFonts w:eastAsia="Times New Roman"/>
                      <w:color w:val="000000"/>
                      <w:sz w:val="20"/>
                      <w:szCs w:val="20"/>
                      <w:lang w:val="es-ES" w:eastAsia="es-CL"/>
                    </w:rPr>
                    <w:t>6.</w:t>
                  </w:r>
                  <w:r w:rsidR="00923737" w:rsidRPr="004A2B1E">
                    <w:rPr>
                      <w:rFonts w:eastAsia="Times New Roman"/>
                      <w:color w:val="000000"/>
                      <w:sz w:val="20"/>
                      <w:szCs w:val="20"/>
                      <w:lang w:val="es-ES" w:eastAsia="es-CL"/>
                    </w:rPr>
                    <w:t>038</w:t>
                  </w:r>
                </w:p>
              </w:tc>
              <w:tc>
                <w:tcPr>
                  <w:tcW w:w="826" w:type="dxa"/>
                  <w:tcBorders>
                    <w:top w:val="single" w:sz="4" w:space="0" w:color="auto"/>
                    <w:left w:val="nil"/>
                    <w:bottom w:val="single" w:sz="4" w:space="0" w:color="auto"/>
                    <w:right w:val="single" w:sz="4" w:space="0" w:color="auto"/>
                  </w:tcBorders>
                  <w:noWrap/>
                  <w:vAlign w:val="center"/>
                </w:tcPr>
                <w:p w14:paraId="4FB13CC9" w14:textId="60FAF9B9" w:rsidR="00EB169B" w:rsidRPr="004A2B1E" w:rsidRDefault="00EB169B" w:rsidP="00923737">
                  <w:pPr>
                    <w:jc w:val="center"/>
                    <w:rPr>
                      <w:rFonts w:eastAsia="Times New Roman"/>
                      <w:color w:val="000000"/>
                      <w:sz w:val="20"/>
                      <w:szCs w:val="20"/>
                      <w:lang w:val="es-ES" w:eastAsia="es-CL"/>
                    </w:rPr>
                  </w:pPr>
                  <w:r w:rsidRPr="004A2B1E">
                    <w:rPr>
                      <w:rFonts w:eastAsia="Times New Roman"/>
                      <w:color w:val="000000"/>
                      <w:sz w:val="20"/>
                      <w:szCs w:val="20"/>
                      <w:lang w:val="es-ES" w:eastAsia="es-CL"/>
                    </w:rPr>
                    <w:t>67</w:t>
                  </w:r>
                  <w:r w:rsidR="00923737" w:rsidRPr="004A2B1E">
                    <w:rPr>
                      <w:rFonts w:eastAsia="Times New Roman"/>
                      <w:color w:val="000000"/>
                      <w:sz w:val="20"/>
                      <w:szCs w:val="20"/>
                      <w:lang w:val="es-ES" w:eastAsia="es-CL"/>
                    </w:rPr>
                    <w:t>5</w:t>
                  </w:r>
                  <w:r w:rsidRPr="004A2B1E">
                    <w:rPr>
                      <w:rFonts w:eastAsia="Times New Roman"/>
                      <w:color w:val="000000"/>
                      <w:sz w:val="20"/>
                      <w:szCs w:val="20"/>
                      <w:lang w:val="es-ES" w:eastAsia="es-CL"/>
                    </w:rPr>
                    <w:t>.</w:t>
                  </w:r>
                  <w:r w:rsidR="00923737" w:rsidRPr="004A2B1E">
                    <w:rPr>
                      <w:rFonts w:eastAsia="Times New Roman"/>
                      <w:color w:val="000000"/>
                      <w:sz w:val="20"/>
                      <w:szCs w:val="20"/>
                      <w:lang w:val="es-ES" w:eastAsia="es-CL"/>
                    </w:rPr>
                    <w:t>436</w:t>
                  </w:r>
                </w:p>
              </w:tc>
              <w:tc>
                <w:tcPr>
                  <w:tcW w:w="3661" w:type="dxa"/>
                  <w:tcBorders>
                    <w:top w:val="single" w:sz="4" w:space="0" w:color="auto"/>
                    <w:left w:val="nil"/>
                    <w:bottom w:val="single" w:sz="4" w:space="0" w:color="auto"/>
                    <w:right w:val="single" w:sz="4" w:space="0" w:color="auto"/>
                  </w:tcBorders>
                  <w:vAlign w:val="center"/>
                </w:tcPr>
                <w:p w14:paraId="5D75BCFD" w14:textId="2E3B0B05" w:rsidR="00EB169B" w:rsidRPr="004A2B1E" w:rsidRDefault="00EB169B" w:rsidP="00EB169B">
                  <w:pPr>
                    <w:rPr>
                      <w:rFonts w:eastAsia="Times New Roman"/>
                      <w:color w:val="000000"/>
                      <w:sz w:val="20"/>
                      <w:szCs w:val="20"/>
                      <w:lang w:val="es-ES" w:eastAsia="es-CL"/>
                    </w:rPr>
                  </w:pPr>
                  <w:r w:rsidRPr="004A2B1E">
                    <w:rPr>
                      <w:rFonts w:eastAsia="Times New Roman"/>
                      <w:color w:val="000000"/>
                      <w:sz w:val="20"/>
                      <w:szCs w:val="20"/>
                      <w:lang w:val="es-ES" w:eastAsia="es-CL"/>
                    </w:rPr>
                    <w:t xml:space="preserve">Concentración 4 (H5SI) – Sitio Arqueológico </w:t>
                  </w:r>
                  <w:proofErr w:type="spellStart"/>
                  <w:r w:rsidRPr="004A2B1E">
                    <w:rPr>
                      <w:rFonts w:eastAsia="Times New Roman"/>
                      <w:color w:val="000000"/>
                      <w:sz w:val="20"/>
                      <w:szCs w:val="20"/>
                      <w:lang w:val="es-ES" w:eastAsia="es-CL"/>
                    </w:rPr>
                    <w:t>Hollemberg</w:t>
                  </w:r>
                  <w:proofErr w:type="spellEnd"/>
                  <w:r w:rsidRPr="004A2B1E">
                    <w:rPr>
                      <w:rFonts w:eastAsia="Times New Roman"/>
                      <w:color w:val="000000"/>
                      <w:sz w:val="20"/>
                      <w:szCs w:val="20"/>
                      <w:lang w:val="es-ES" w:eastAsia="es-CL"/>
                    </w:rPr>
                    <w:t xml:space="preserve"> 2</w:t>
                  </w:r>
                </w:p>
              </w:tc>
            </w:tr>
            <w:tr w:rsidR="00F43230" w:rsidRPr="004A2B1E" w14:paraId="170F3184" w14:textId="77777777" w:rsidTr="00F43230">
              <w:trPr>
                <w:trHeight w:val="300"/>
                <w:jc w:val="center"/>
              </w:trPr>
              <w:tc>
                <w:tcPr>
                  <w:tcW w:w="663" w:type="dxa"/>
                  <w:tcBorders>
                    <w:top w:val="single" w:sz="4" w:space="0" w:color="auto"/>
                    <w:left w:val="single" w:sz="4" w:space="0" w:color="auto"/>
                    <w:bottom w:val="single" w:sz="4" w:space="0" w:color="auto"/>
                    <w:right w:val="single" w:sz="4" w:space="0" w:color="auto"/>
                  </w:tcBorders>
                  <w:noWrap/>
                  <w:vAlign w:val="center"/>
                </w:tcPr>
                <w:p w14:paraId="1AE51B17" w14:textId="77777777" w:rsidR="00EB169B" w:rsidRPr="004A2B1E" w:rsidRDefault="00EB169B" w:rsidP="00A414BF">
                  <w:pPr>
                    <w:jc w:val="center"/>
                    <w:rPr>
                      <w:rFonts w:eastAsia="Times New Roman"/>
                      <w:color w:val="000000"/>
                      <w:sz w:val="20"/>
                      <w:szCs w:val="20"/>
                      <w:lang w:val="es-ES" w:eastAsia="es-CL"/>
                    </w:rPr>
                  </w:pPr>
                  <w:r w:rsidRPr="004A2B1E">
                    <w:rPr>
                      <w:rFonts w:eastAsia="Times New Roman"/>
                      <w:color w:val="000000"/>
                      <w:sz w:val="20"/>
                      <w:szCs w:val="20"/>
                      <w:lang w:val="es-ES" w:eastAsia="es-CL"/>
                    </w:rPr>
                    <w:t>7</w:t>
                  </w:r>
                </w:p>
              </w:tc>
              <w:tc>
                <w:tcPr>
                  <w:tcW w:w="966" w:type="dxa"/>
                  <w:tcBorders>
                    <w:top w:val="single" w:sz="4" w:space="0" w:color="auto"/>
                    <w:left w:val="nil"/>
                    <w:bottom w:val="single" w:sz="4" w:space="0" w:color="auto"/>
                    <w:right w:val="single" w:sz="4" w:space="0" w:color="auto"/>
                  </w:tcBorders>
                  <w:noWrap/>
                  <w:vAlign w:val="center"/>
                </w:tcPr>
                <w:p w14:paraId="624D0E9B" w14:textId="4BAD686B" w:rsidR="00EB169B" w:rsidRPr="004A2B1E" w:rsidRDefault="00EB169B" w:rsidP="00923737">
                  <w:pPr>
                    <w:jc w:val="center"/>
                    <w:rPr>
                      <w:rFonts w:eastAsia="Times New Roman"/>
                      <w:color w:val="000000"/>
                      <w:sz w:val="20"/>
                      <w:szCs w:val="20"/>
                      <w:lang w:val="es-ES" w:eastAsia="es-CL"/>
                    </w:rPr>
                  </w:pPr>
                  <w:r w:rsidRPr="004A2B1E">
                    <w:rPr>
                      <w:rFonts w:eastAsia="Times New Roman"/>
                      <w:color w:val="000000"/>
                      <w:sz w:val="20"/>
                      <w:szCs w:val="20"/>
                      <w:lang w:val="es-ES" w:eastAsia="es-CL"/>
                    </w:rPr>
                    <w:t>4.2</w:t>
                  </w:r>
                  <w:r w:rsidR="00923737" w:rsidRPr="004A2B1E">
                    <w:rPr>
                      <w:rFonts w:eastAsia="Times New Roman"/>
                      <w:color w:val="000000"/>
                      <w:sz w:val="20"/>
                      <w:szCs w:val="20"/>
                      <w:lang w:val="es-ES" w:eastAsia="es-CL"/>
                    </w:rPr>
                    <w:t>45</w:t>
                  </w:r>
                  <w:r w:rsidRPr="004A2B1E">
                    <w:rPr>
                      <w:rFonts w:eastAsia="Times New Roman"/>
                      <w:color w:val="000000"/>
                      <w:sz w:val="20"/>
                      <w:szCs w:val="20"/>
                      <w:lang w:val="es-ES" w:eastAsia="es-CL"/>
                    </w:rPr>
                    <w:t>.</w:t>
                  </w:r>
                  <w:r w:rsidR="00923737" w:rsidRPr="004A2B1E">
                    <w:rPr>
                      <w:rFonts w:eastAsia="Times New Roman"/>
                      <w:color w:val="000000"/>
                      <w:sz w:val="20"/>
                      <w:szCs w:val="20"/>
                      <w:lang w:val="es-ES" w:eastAsia="es-CL"/>
                    </w:rPr>
                    <w:t>996</w:t>
                  </w:r>
                </w:p>
              </w:tc>
              <w:tc>
                <w:tcPr>
                  <w:tcW w:w="826" w:type="dxa"/>
                  <w:tcBorders>
                    <w:top w:val="single" w:sz="4" w:space="0" w:color="auto"/>
                    <w:left w:val="nil"/>
                    <w:bottom w:val="single" w:sz="4" w:space="0" w:color="auto"/>
                    <w:right w:val="single" w:sz="4" w:space="0" w:color="auto"/>
                  </w:tcBorders>
                  <w:noWrap/>
                  <w:vAlign w:val="center"/>
                </w:tcPr>
                <w:p w14:paraId="41363490" w14:textId="2A913650" w:rsidR="00EB169B" w:rsidRPr="004A2B1E" w:rsidRDefault="00EB169B" w:rsidP="00923737">
                  <w:pPr>
                    <w:jc w:val="center"/>
                    <w:rPr>
                      <w:rFonts w:eastAsia="Times New Roman"/>
                      <w:color w:val="000000"/>
                      <w:sz w:val="20"/>
                      <w:szCs w:val="20"/>
                      <w:lang w:val="es-ES" w:eastAsia="es-CL"/>
                    </w:rPr>
                  </w:pPr>
                  <w:r w:rsidRPr="004A2B1E">
                    <w:rPr>
                      <w:rFonts w:eastAsia="Times New Roman"/>
                      <w:color w:val="000000"/>
                      <w:sz w:val="20"/>
                      <w:szCs w:val="20"/>
                      <w:lang w:val="es-ES" w:eastAsia="es-CL"/>
                    </w:rPr>
                    <w:t>6</w:t>
                  </w:r>
                  <w:r w:rsidR="00923737" w:rsidRPr="004A2B1E">
                    <w:rPr>
                      <w:rFonts w:eastAsia="Times New Roman"/>
                      <w:color w:val="000000"/>
                      <w:sz w:val="20"/>
                      <w:szCs w:val="20"/>
                      <w:lang w:val="es-ES" w:eastAsia="es-CL"/>
                    </w:rPr>
                    <w:t>75</w:t>
                  </w:r>
                  <w:r w:rsidRPr="004A2B1E">
                    <w:rPr>
                      <w:rFonts w:eastAsia="Times New Roman"/>
                      <w:color w:val="000000"/>
                      <w:sz w:val="20"/>
                      <w:szCs w:val="20"/>
                      <w:lang w:val="es-ES" w:eastAsia="es-CL"/>
                    </w:rPr>
                    <w:t>.</w:t>
                  </w:r>
                  <w:r w:rsidR="00923737" w:rsidRPr="004A2B1E">
                    <w:rPr>
                      <w:rFonts w:eastAsia="Times New Roman"/>
                      <w:color w:val="000000"/>
                      <w:sz w:val="20"/>
                      <w:szCs w:val="20"/>
                      <w:lang w:val="es-ES" w:eastAsia="es-CL"/>
                    </w:rPr>
                    <w:t>435</w:t>
                  </w:r>
                </w:p>
              </w:tc>
              <w:tc>
                <w:tcPr>
                  <w:tcW w:w="3661" w:type="dxa"/>
                  <w:tcBorders>
                    <w:top w:val="single" w:sz="4" w:space="0" w:color="auto"/>
                    <w:left w:val="nil"/>
                    <w:bottom w:val="single" w:sz="4" w:space="0" w:color="auto"/>
                    <w:right w:val="single" w:sz="4" w:space="0" w:color="auto"/>
                  </w:tcBorders>
                  <w:vAlign w:val="center"/>
                </w:tcPr>
                <w:p w14:paraId="578B5380" w14:textId="7DA90DA3" w:rsidR="00EB169B" w:rsidRPr="004A2B1E" w:rsidRDefault="00EB169B" w:rsidP="00EB169B">
                  <w:pPr>
                    <w:rPr>
                      <w:rFonts w:eastAsia="Times New Roman"/>
                      <w:color w:val="000000"/>
                      <w:sz w:val="20"/>
                      <w:szCs w:val="20"/>
                      <w:lang w:val="es-ES" w:eastAsia="es-CL"/>
                    </w:rPr>
                  </w:pPr>
                  <w:r w:rsidRPr="004A2B1E">
                    <w:rPr>
                      <w:rFonts w:eastAsia="Times New Roman"/>
                      <w:color w:val="000000"/>
                      <w:sz w:val="20"/>
                      <w:szCs w:val="20"/>
                      <w:lang w:val="es-ES" w:eastAsia="es-CL"/>
                    </w:rPr>
                    <w:t xml:space="preserve">Pieza aislada (H6HA) – Sitio Arqueológico </w:t>
                  </w:r>
                  <w:proofErr w:type="spellStart"/>
                  <w:r w:rsidRPr="004A2B1E">
                    <w:rPr>
                      <w:rFonts w:eastAsia="Times New Roman"/>
                      <w:color w:val="000000"/>
                      <w:sz w:val="20"/>
                      <w:szCs w:val="20"/>
                      <w:lang w:val="es-ES" w:eastAsia="es-CL"/>
                    </w:rPr>
                    <w:t>Hollemberg</w:t>
                  </w:r>
                  <w:proofErr w:type="spellEnd"/>
                  <w:r w:rsidRPr="004A2B1E">
                    <w:rPr>
                      <w:rFonts w:eastAsia="Times New Roman"/>
                      <w:color w:val="000000"/>
                      <w:sz w:val="20"/>
                      <w:szCs w:val="20"/>
                      <w:lang w:val="es-ES" w:eastAsia="es-CL"/>
                    </w:rPr>
                    <w:t xml:space="preserve"> 2</w:t>
                  </w:r>
                </w:p>
              </w:tc>
            </w:tr>
            <w:tr w:rsidR="004A648E" w:rsidRPr="004A2B1E" w14:paraId="73AAFD54" w14:textId="77777777" w:rsidTr="00F43230">
              <w:trPr>
                <w:trHeight w:val="300"/>
                <w:jc w:val="center"/>
              </w:trPr>
              <w:tc>
                <w:tcPr>
                  <w:tcW w:w="663" w:type="dxa"/>
                  <w:tcBorders>
                    <w:top w:val="single" w:sz="4" w:space="0" w:color="auto"/>
                    <w:left w:val="single" w:sz="4" w:space="0" w:color="auto"/>
                    <w:bottom w:val="single" w:sz="4" w:space="0" w:color="auto"/>
                    <w:right w:val="single" w:sz="4" w:space="0" w:color="auto"/>
                  </w:tcBorders>
                  <w:noWrap/>
                  <w:vAlign w:val="center"/>
                </w:tcPr>
                <w:p w14:paraId="0DF4ADC1" w14:textId="01C5845E" w:rsidR="004A648E" w:rsidRPr="004A2B1E" w:rsidRDefault="004A648E" w:rsidP="00A414BF">
                  <w:pPr>
                    <w:jc w:val="center"/>
                    <w:rPr>
                      <w:rFonts w:eastAsia="Times New Roman"/>
                      <w:color w:val="000000"/>
                      <w:sz w:val="20"/>
                      <w:szCs w:val="20"/>
                      <w:lang w:val="es-ES" w:eastAsia="es-CL"/>
                    </w:rPr>
                  </w:pPr>
                  <w:r w:rsidRPr="004A2B1E">
                    <w:rPr>
                      <w:rFonts w:eastAsia="Times New Roman"/>
                      <w:color w:val="000000"/>
                      <w:sz w:val="20"/>
                      <w:szCs w:val="20"/>
                      <w:lang w:val="es-ES" w:eastAsia="es-CL"/>
                    </w:rPr>
                    <w:t>8</w:t>
                  </w:r>
                </w:p>
              </w:tc>
              <w:tc>
                <w:tcPr>
                  <w:tcW w:w="966" w:type="dxa"/>
                  <w:tcBorders>
                    <w:top w:val="single" w:sz="4" w:space="0" w:color="auto"/>
                    <w:left w:val="nil"/>
                    <w:bottom w:val="single" w:sz="4" w:space="0" w:color="auto"/>
                    <w:right w:val="single" w:sz="4" w:space="0" w:color="auto"/>
                  </w:tcBorders>
                  <w:noWrap/>
                  <w:vAlign w:val="center"/>
                </w:tcPr>
                <w:p w14:paraId="7EBA89F8" w14:textId="7ACF120B" w:rsidR="004A648E" w:rsidRPr="004A2B1E" w:rsidRDefault="004A648E" w:rsidP="004A648E">
                  <w:pPr>
                    <w:jc w:val="center"/>
                    <w:rPr>
                      <w:rFonts w:eastAsia="Times New Roman"/>
                      <w:color w:val="000000"/>
                      <w:sz w:val="20"/>
                      <w:szCs w:val="20"/>
                      <w:lang w:val="es-ES" w:eastAsia="es-CL"/>
                    </w:rPr>
                  </w:pPr>
                  <w:r w:rsidRPr="004A2B1E">
                    <w:rPr>
                      <w:rFonts w:eastAsia="Times New Roman"/>
                      <w:color w:val="000000"/>
                      <w:sz w:val="20"/>
                      <w:szCs w:val="20"/>
                      <w:lang w:val="es-ES" w:eastAsia="es-CL"/>
                    </w:rPr>
                    <w:t>4.245.872</w:t>
                  </w:r>
                </w:p>
              </w:tc>
              <w:tc>
                <w:tcPr>
                  <w:tcW w:w="826" w:type="dxa"/>
                  <w:tcBorders>
                    <w:top w:val="single" w:sz="4" w:space="0" w:color="auto"/>
                    <w:left w:val="nil"/>
                    <w:bottom w:val="single" w:sz="4" w:space="0" w:color="auto"/>
                    <w:right w:val="single" w:sz="4" w:space="0" w:color="auto"/>
                  </w:tcBorders>
                  <w:noWrap/>
                  <w:vAlign w:val="center"/>
                </w:tcPr>
                <w:p w14:paraId="554BEC86" w14:textId="579D0EB0" w:rsidR="004A648E" w:rsidRPr="004A2B1E" w:rsidRDefault="004A648E" w:rsidP="004A648E">
                  <w:pPr>
                    <w:jc w:val="center"/>
                    <w:rPr>
                      <w:rFonts w:eastAsia="Times New Roman"/>
                      <w:color w:val="000000"/>
                      <w:sz w:val="20"/>
                      <w:szCs w:val="20"/>
                      <w:lang w:val="es-ES" w:eastAsia="es-CL"/>
                    </w:rPr>
                  </w:pPr>
                  <w:r w:rsidRPr="004A2B1E">
                    <w:rPr>
                      <w:rFonts w:eastAsia="Times New Roman"/>
                      <w:color w:val="000000"/>
                      <w:sz w:val="20"/>
                      <w:szCs w:val="20"/>
                      <w:lang w:val="es-ES" w:eastAsia="es-CL"/>
                    </w:rPr>
                    <w:t>675.443</w:t>
                  </w:r>
                </w:p>
              </w:tc>
              <w:tc>
                <w:tcPr>
                  <w:tcW w:w="3661" w:type="dxa"/>
                  <w:tcBorders>
                    <w:top w:val="single" w:sz="4" w:space="0" w:color="auto"/>
                    <w:left w:val="nil"/>
                    <w:bottom w:val="single" w:sz="4" w:space="0" w:color="auto"/>
                    <w:right w:val="single" w:sz="4" w:space="0" w:color="auto"/>
                  </w:tcBorders>
                  <w:vAlign w:val="center"/>
                </w:tcPr>
                <w:p w14:paraId="5CBDAD37" w14:textId="799C8C1F" w:rsidR="004A648E" w:rsidRPr="004A2B1E" w:rsidRDefault="004A648E" w:rsidP="00EB169B">
                  <w:pPr>
                    <w:rPr>
                      <w:rFonts w:eastAsia="Times New Roman"/>
                      <w:color w:val="000000"/>
                      <w:sz w:val="20"/>
                      <w:szCs w:val="20"/>
                      <w:lang w:val="es-ES" w:eastAsia="es-CL"/>
                    </w:rPr>
                  </w:pPr>
                  <w:r w:rsidRPr="004A2B1E">
                    <w:rPr>
                      <w:rFonts w:eastAsia="Times New Roman"/>
                      <w:color w:val="000000"/>
                      <w:sz w:val="20"/>
                      <w:szCs w:val="20"/>
                      <w:lang w:val="es-ES" w:eastAsia="es-CL"/>
                    </w:rPr>
                    <w:t xml:space="preserve">Sitio Arqueológico </w:t>
                  </w:r>
                  <w:proofErr w:type="spellStart"/>
                  <w:r w:rsidRPr="004A2B1E">
                    <w:rPr>
                      <w:rFonts w:eastAsia="Times New Roman"/>
                      <w:color w:val="000000"/>
                      <w:sz w:val="20"/>
                      <w:szCs w:val="20"/>
                      <w:lang w:val="es-ES" w:eastAsia="es-CL"/>
                    </w:rPr>
                    <w:t>Hollemberg</w:t>
                  </w:r>
                  <w:proofErr w:type="spellEnd"/>
                  <w:r w:rsidRPr="004A2B1E">
                    <w:rPr>
                      <w:rFonts w:eastAsia="Times New Roman"/>
                      <w:color w:val="000000"/>
                      <w:sz w:val="20"/>
                      <w:szCs w:val="20"/>
                      <w:lang w:val="es-ES" w:eastAsia="es-CL"/>
                    </w:rPr>
                    <w:t xml:space="preserve"> 3 (H7SI)</w:t>
                  </w:r>
                </w:p>
              </w:tc>
            </w:tr>
            <w:tr w:rsidR="000D591E" w:rsidRPr="004A2B1E" w14:paraId="3789227E" w14:textId="77777777" w:rsidTr="00F43230">
              <w:trPr>
                <w:trHeight w:val="300"/>
                <w:jc w:val="center"/>
              </w:trPr>
              <w:tc>
                <w:tcPr>
                  <w:tcW w:w="663" w:type="dxa"/>
                  <w:tcBorders>
                    <w:top w:val="single" w:sz="4" w:space="0" w:color="auto"/>
                    <w:left w:val="single" w:sz="4" w:space="0" w:color="auto"/>
                    <w:bottom w:val="single" w:sz="4" w:space="0" w:color="auto"/>
                    <w:right w:val="single" w:sz="4" w:space="0" w:color="auto"/>
                  </w:tcBorders>
                  <w:noWrap/>
                  <w:vAlign w:val="center"/>
                </w:tcPr>
                <w:p w14:paraId="73C02CE7" w14:textId="22FD1757" w:rsidR="000D591E" w:rsidRPr="004A2B1E" w:rsidRDefault="000D591E" w:rsidP="00A414BF">
                  <w:pPr>
                    <w:jc w:val="center"/>
                    <w:rPr>
                      <w:rFonts w:eastAsia="Times New Roman"/>
                      <w:color w:val="000000"/>
                      <w:sz w:val="20"/>
                      <w:szCs w:val="20"/>
                      <w:lang w:val="es-ES" w:eastAsia="es-CL"/>
                    </w:rPr>
                  </w:pPr>
                  <w:r w:rsidRPr="004A2B1E">
                    <w:rPr>
                      <w:rFonts w:eastAsia="Times New Roman"/>
                      <w:color w:val="000000"/>
                      <w:sz w:val="20"/>
                      <w:szCs w:val="20"/>
                      <w:lang w:val="es-ES" w:eastAsia="es-CL"/>
                    </w:rPr>
                    <w:t>9</w:t>
                  </w:r>
                </w:p>
              </w:tc>
              <w:tc>
                <w:tcPr>
                  <w:tcW w:w="966" w:type="dxa"/>
                  <w:tcBorders>
                    <w:top w:val="single" w:sz="4" w:space="0" w:color="auto"/>
                    <w:left w:val="nil"/>
                    <w:bottom w:val="single" w:sz="4" w:space="0" w:color="auto"/>
                    <w:right w:val="single" w:sz="4" w:space="0" w:color="auto"/>
                  </w:tcBorders>
                  <w:noWrap/>
                  <w:vAlign w:val="center"/>
                </w:tcPr>
                <w:p w14:paraId="2E878F2F" w14:textId="7E95799F" w:rsidR="000D591E" w:rsidRPr="004A2B1E" w:rsidRDefault="000D591E" w:rsidP="000D591E">
                  <w:pPr>
                    <w:jc w:val="center"/>
                    <w:rPr>
                      <w:rFonts w:eastAsia="Times New Roman"/>
                      <w:color w:val="000000"/>
                      <w:sz w:val="20"/>
                      <w:szCs w:val="20"/>
                      <w:lang w:val="es-ES" w:eastAsia="es-CL"/>
                    </w:rPr>
                  </w:pPr>
                  <w:r w:rsidRPr="004A2B1E">
                    <w:rPr>
                      <w:rFonts w:eastAsia="Times New Roman"/>
                      <w:color w:val="000000"/>
                      <w:sz w:val="20"/>
                      <w:szCs w:val="20"/>
                      <w:lang w:val="es-ES" w:eastAsia="es-CL"/>
                    </w:rPr>
                    <w:t>4.245.909</w:t>
                  </w:r>
                </w:p>
              </w:tc>
              <w:tc>
                <w:tcPr>
                  <w:tcW w:w="826" w:type="dxa"/>
                  <w:tcBorders>
                    <w:top w:val="single" w:sz="4" w:space="0" w:color="auto"/>
                    <w:left w:val="nil"/>
                    <w:bottom w:val="single" w:sz="4" w:space="0" w:color="auto"/>
                    <w:right w:val="single" w:sz="4" w:space="0" w:color="auto"/>
                  </w:tcBorders>
                  <w:noWrap/>
                  <w:vAlign w:val="center"/>
                </w:tcPr>
                <w:p w14:paraId="218CBBE4" w14:textId="016BC2D0" w:rsidR="000D591E" w:rsidRPr="004A2B1E" w:rsidRDefault="000D591E" w:rsidP="000D591E">
                  <w:pPr>
                    <w:jc w:val="center"/>
                    <w:rPr>
                      <w:rFonts w:eastAsia="Times New Roman"/>
                      <w:color w:val="000000"/>
                      <w:sz w:val="20"/>
                      <w:szCs w:val="20"/>
                      <w:lang w:val="es-ES" w:eastAsia="es-CL"/>
                    </w:rPr>
                  </w:pPr>
                  <w:r w:rsidRPr="004A2B1E">
                    <w:rPr>
                      <w:rFonts w:eastAsia="Times New Roman"/>
                      <w:color w:val="000000"/>
                      <w:sz w:val="20"/>
                      <w:szCs w:val="20"/>
                      <w:lang w:val="es-ES" w:eastAsia="es-CL"/>
                    </w:rPr>
                    <w:t>675.422</w:t>
                  </w:r>
                </w:p>
              </w:tc>
              <w:tc>
                <w:tcPr>
                  <w:tcW w:w="3661" w:type="dxa"/>
                  <w:tcBorders>
                    <w:top w:val="single" w:sz="4" w:space="0" w:color="auto"/>
                    <w:left w:val="nil"/>
                    <w:bottom w:val="single" w:sz="4" w:space="0" w:color="auto"/>
                    <w:right w:val="single" w:sz="4" w:space="0" w:color="auto"/>
                  </w:tcBorders>
                  <w:vAlign w:val="center"/>
                </w:tcPr>
                <w:p w14:paraId="2F10EE0D" w14:textId="39EE8B5D" w:rsidR="000D591E" w:rsidRPr="004A2B1E" w:rsidRDefault="000D591E" w:rsidP="00BD4B80">
                  <w:pPr>
                    <w:rPr>
                      <w:rFonts w:eastAsia="Times New Roman"/>
                      <w:color w:val="000000"/>
                      <w:sz w:val="20"/>
                      <w:szCs w:val="20"/>
                      <w:lang w:val="es-ES" w:eastAsia="es-CL"/>
                    </w:rPr>
                  </w:pPr>
                  <w:r w:rsidRPr="004A2B1E">
                    <w:rPr>
                      <w:rFonts w:eastAsia="Times New Roman"/>
                      <w:color w:val="000000"/>
                      <w:sz w:val="20"/>
                      <w:szCs w:val="20"/>
                      <w:lang w:val="es-ES" w:eastAsia="es-CL"/>
                    </w:rPr>
                    <w:t xml:space="preserve">Hallazgo aislado </w:t>
                  </w:r>
                  <w:proofErr w:type="spellStart"/>
                  <w:r w:rsidRPr="004A2B1E">
                    <w:rPr>
                      <w:rFonts w:eastAsia="Times New Roman"/>
                      <w:color w:val="000000"/>
                      <w:sz w:val="20"/>
                      <w:szCs w:val="20"/>
                      <w:lang w:val="es-ES" w:eastAsia="es-CL"/>
                    </w:rPr>
                    <w:t>Hollemberg</w:t>
                  </w:r>
                  <w:proofErr w:type="spellEnd"/>
                  <w:r w:rsidRPr="004A2B1E">
                    <w:rPr>
                      <w:rFonts w:eastAsia="Times New Roman"/>
                      <w:color w:val="000000"/>
                      <w:sz w:val="20"/>
                      <w:szCs w:val="20"/>
                      <w:lang w:val="es-ES" w:eastAsia="es-CL"/>
                    </w:rPr>
                    <w:t xml:space="preserve"> 4 (H8HA)</w:t>
                  </w:r>
                </w:p>
              </w:tc>
            </w:tr>
            <w:tr w:rsidR="000D591E" w:rsidRPr="004A2B1E" w14:paraId="32C7E3CA" w14:textId="77777777" w:rsidTr="00F43230">
              <w:trPr>
                <w:trHeight w:val="300"/>
                <w:jc w:val="center"/>
              </w:trPr>
              <w:tc>
                <w:tcPr>
                  <w:tcW w:w="663" w:type="dxa"/>
                  <w:tcBorders>
                    <w:top w:val="single" w:sz="4" w:space="0" w:color="auto"/>
                    <w:left w:val="single" w:sz="4" w:space="0" w:color="auto"/>
                    <w:bottom w:val="single" w:sz="4" w:space="0" w:color="auto"/>
                    <w:right w:val="single" w:sz="4" w:space="0" w:color="auto"/>
                  </w:tcBorders>
                  <w:noWrap/>
                  <w:vAlign w:val="center"/>
                </w:tcPr>
                <w:p w14:paraId="34A7F914" w14:textId="397A78DA" w:rsidR="000D591E" w:rsidRPr="004A2B1E" w:rsidRDefault="000D591E" w:rsidP="00A414BF">
                  <w:pPr>
                    <w:jc w:val="center"/>
                    <w:rPr>
                      <w:rFonts w:eastAsia="Times New Roman"/>
                      <w:color w:val="000000"/>
                      <w:sz w:val="20"/>
                      <w:szCs w:val="20"/>
                      <w:lang w:val="es-ES" w:eastAsia="es-CL"/>
                    </w:rPr>
                  </w:pPr>
                  <w:r w:rsidRPr="004A2B1E">
                    <w:rPr>
                      <w:rFonts w:eastAsia="Times New Roman"/>
                      <w:color w:val="000000"/>
                      <w:sz w:val="20"/>
                      <w:szCs w:val="20"/>
                      <w:lang w:val="es-ES" w:eastAsia="es-CL"/>
                    </w:rPr>
                    <w:t>10</w:t>
                  </w:r>
                </w:p>
              </w:tc>
              <w:tc>
                <w:tcPr>
                  <w:tcW w:w="966" w:type="dxa"/>
                  <w:tcBorders>
                    <w:top w:val="single" w:sz="4" w:space="0" w:color="auto"/>
                    <w:left w:val="nil"/>
                    <w:bottom w:val="single" w:sz="4" w:space="0" w:color="auto"/>
                    <w:right w:val="single" w:sz="4" w:space="0" w:color="auto"/>
                  </w:tcBorders>
                  <w:noWrap/>
                  <w:vAlign w:val="center"/>
                </w:tcPr>
                <w:p w14:paraId="2B0B3A07" w14:textId="2ECB1ECE" w:rsidR="000D591E" w:rsidRPr="004A2B1E" w:rsidRDefault="000D591E" w:rsidP="000D591E">
                  <w:pPr>
                    <w:jc w:val="center"/>
                    <w:rPr>
                      <w:rFonts w:eastAsia="Times New Roman"/>
                      <w:color w:val="000000"/>
                      <w:sz w:val="20"/>
                      <w:szCs w:val="20"/>
                      <w:lang w:val="es-ES" w:eastAsia="es-CL"/>
                    </w:rPr>
                  </w:pPr>
                  <w:r w:rsidRPr="004A2B1E">
                    <w:rPr>
                      <w:rFonts w:eastAsia="Times New Roman"/>
                      <w:color w:val="000000"/>
                      <w:sz w:val="20"/>
                      <w:szCs w:val="20"/>
                      <w:lang w:val="es-ES" w:eastAsia="es-CL"/>
                    </w:rPr>
                    <w:t>4.245.877</w:t>
                  </w:r>
                </w:p>
              </w:tc>
              <w:tc>
                <w:tcPr>
                  <w:tcW w:w="826" w:type="dxa"/>
                  <w:tcBorders>
                    <w:top w:val="single" w:sz="4" w:space="0" w:color="auto"/>
                    <w:left w:val="nil"/>
                    <w:bottom w:val="single" w:sz="4" w:space="0" w:color="auto"/>
                    <w:right w:val="single" w:sz="4" w:space="0" w:color="auto"/>
                  </w:tcBorders>
                  <w:noWrap/>
                  <w:vAlign w:val="center"/>
                </w:tcPr>
                <w:p w14:paraId="68BDD623" w14:textId="6F4CB165" w:rsidR="000D591E" w:rsidRPr="004A2B1E" w:rsidRDefault="000D591E" w:rsidP="000D591E">
                  <w:pPr>
                    <w:jc w:val="center"/>
                    <w:rPr>
                      <w:rFonts w:eastAsia="Times New Roman"/>
                      <w:color w:val="000000"/>
                      <w:sz w:val="20"/>
                      <w:szCs w:val="20"/>
                      <w:lang w:val="es-ES" w:eastAsia="es-CL"/>
                    </w:rPr>
                  </w:pPr>
                  <w:r w:rsidRPr="004A2B1E">
                    <w:rPr>
                      <w:rFonts w:eastAsia="Times New Roman"/>
                      <w:color w:val="000000"/>
                      <w:sz w:val="20"/>
                      <w:szCs w:val="20"/>
                      <w:lang w:val="es-ES" w:eastAsia="es-CL"/>
                    </w:rPr>
                    <w:t>675.398</w:t>
                  </w:r>
                </w:p>
              </w:tc>
              <w:tc>
                <w:tcPr>
                  <w:tcW w:w="3661" w:type="dxa"/>
                  <w:tcBorders>
                    <w:top w:val="single" w:sz="4" w:space="0" w:color="auto"/>
                    <w:left w:val="nil"/>
                    <w:bottom w:val="single" w:sz="4" w:space="0" w:color="auto"/>
                    <w:right w:val="single" w:sz="4" w:space="0" w:color="auto"/>
                  </w:tcBorders>
                  <w:vAlign w:val="center"/>
                </w:tcPr>
                <w:p w14:paraId="55CCF460" w14:textId="0CB19842" w:rsidR="000D591E" w:rsidRPr="004A2B1E" w:rsidRDefault="000D591E" w:rsidP="00BD4B80">
                  <w:pPr>
                    <w:rPr>
                      <w:rFonts w:eastAsia="Times New Roman"/>
                      <w:color w:val="000000"/>
                      <w:sz w:val="20"/>
                      <w:szCs w:val="20"/>
                      <w:lang w:val="es-ES" w:eastAsia="es-CL"/>
                    </w:rPr>
                  </w:pPr>
                  <w:r w:rsidRPr="004A2B1E">
                    <w:rPr>
                      <w:rFonts w:eastAsia="Times New Roman"/>
                      <w:color w:val="000000"/>
                      <w:sz w:val="20"/>
                      <w:szCs w:val="20"/>
                      <w:lang w:val="es-ES" w:eastAsia="es-CL"/>
                    </w:rPr>
                    <w:t xml:space="preserve">Hallazgo aislado </w:t>
                  </w:r>
                  <w:proofErr w:type="spellStart"/>
                  <w:r w:rsidRPr="004A2B1E">
                    <w:rPr>
                      <w:rFonts w:eastAsia="Times New Roman"/>
                      <w:color w:val="000000"/>
                      <w:sz w:val="20"/>
                      <w:szCs w:val="20"/>
                      <w:lang w:val="es-ES" w:eastAsia="es-CL"/>
                    </w:rPr>
                    <w:t>Hollemberg</w:t>
                  </w:r>
                  <w:proofErr w:type="spellEnd"/>
                  <w:r w:rsidRPr="004A2B1E">
                    <w:rPr>
                      <w:rFonts w:eastAsia="Times New Roman"/>
                      <w:color w:val="000000"/>
                      <w:sz w:val="20"/>
                      <w:szCs w:val="20"/>
                      <w:lang w:val="es-ES" w:eastAsia="es-CL"/>
                    </w:rPr>
                    <w:t xml:space="preserve"> 5 (H9HA)</w:t>
                  </w:r>
                </w:p>
              </w:tc>
            </w:tr>
          </w:tbl>
          <w:p w14:paraId="2996F203" w14:textId="77777777" w:rsidR="00EB169B" w:rsidRPr="004A2B1E" w:rsidRDefault="00EB169B" w:rsidP="00A414BF">
            <w:pPr>
              <w:ind w:left="135"/>
              <w:rPr>
                <w:rFonts w:ascii="Calibri" w:eastAsia="Times New Roman" w:hAnsi="Calibri"/>
                <w:color w:val="000000"/>
                <w:sz w:val="18"/>
                <w:szCs w:val="20"/>
                <w:u w:val="single"/>
                <w:lang w:val="es-ES" w:eastAsia="es-CL"/>
              </w:rPr>
            </w:pPr>
            <w:r w:rsidRPr="004A2B1E">
              <w:rPr>
                <w:rFonts w:ascii="Calibri" w:eastAsia="Times New Roman" w:hAnsi="Calibri"/>
                <w:color w:val="000000"/>
                <w:sz w:val="18"/>
                <w:szCs w:val="20"/>
                <w:u w:val="single"/>
                <w:lang w:val="es-ES" w:eastAsia="es-CL"/>
              </w:rPr>
              <w:t>Fuentes:</w:t>
            </w:r>
          </w:p>
          <w:p w14:paraId="1ECF362F" w14:textId="77777777" w:rsidR="00EB169B" w:rsidRPr="004A2B1E" w:rsidRDefault="00EB169B" w:rsidP="00A414BF">
            <w:pPr>
              <w:ind w:left="135"/>
              <w:rPr>
                <w:rFonts w:ascii="Calibri" w:eastAsia="Times New Roman" w:hAnsi="Calibri"/>
                <w:color w:val="000000"/>
                <w:sz w:val="18"/>
                <w:szCs w:val="20"/>
                <w:lang w:val="es-ES" w:eastAsia="es-CL"/>
              </w:rPr>
            </w:pPr>
            <w:r w:rsidRPr="004A2B1E">
              <w:rPr>
                <w:rFonts w:ascii="Calibri" w:eastAsia="Times New Roman" w:hAnsi="Calibri"/>
                <w:color w:val="000000"/>
                <w:sz w:val="18"/>
                <w:szCs w:val="20"/>
                <w:lang w:val="es-ES" w:eastAsia="es-CL"/>
              </w:rPr>
              <w:t>- Información obtenida en terreno.</w:t>
            </w:r>
          </w:p>
          <w:p w14:paraId="0E5E5B6E" w14:textId="45460A09" w:rsidR="00EB169B" w:rsidRPr="004A2B1E" w:rsidRDefault="00EB169B" w:rsidP="00A414BF">
            <w:pPr>
              <w:ind w:left="135"/>
              <w:rPr>
                <w:rFonts w:ascii="Calibri" w:eastAsia="Times New Roman" w:hAnsi="Calibri"/>
                <w:color w:val="000000"/>
                <w:sz w:val="18"/>
                <w:szCs w:val="20"/>
                <w:lang w:val="es-ES" w:eastAsia="es-CL"/>
              </w:rPr>
            </w:pPr>
            <w:r w:rsidRPr="004A2B1E">
              <w:rPr>
                <w:rFonts w:ascii="Calibri" w:eastAsia="Times New Roman" w:hAnsi="Calibri"/>
                <w:color w:val="000000"/>
                <w:sz w:val="18"/>
                <w:szCs w:val="20"/>
                <w:lang w:val="es-ES" w:eastAsia="es-CL"/>
              </w:rPr>
              <w:t xml:space="preserve">- </w:t>
            </w:r>
            <w:r w:rsidR="00F43230" w:rsidRPr="004A2B1E">
              <w:rPr>
                <w:rFonts w:ascii="Calibri" w:eastAsia="Times New Roman" w:hAnsi="Calibri"/>
                <w:color w:val="000000"/>
                <w:sz w:val="18"/>
                <w:szCs w:val="20"/>
                <w:lang w:val="es-ES" w:eastAsia="es-CL"/>
              </w:rPr>
              <w:t>Informe consolidado Inspección Arqueológica y de Patrimonio Cultural Piscicultura de Recirculación Lago Balmaceda, Anexo 3 DIA proyecto “Piscicultura de recirculación Lago Balmaceda” (</w:t>
            </w:r>
            <w:hyperlink r:id="rId59" w:history="1">
              <w:r w:rsidR="00F43230" w:rsidRPr="004A2B1E">
                <w:rPr>
                  <w:rStyle w:val="Hipervnculo"/>
                  <w:rFonts w:ascii="Calibri" w:eastAsia="Times New Roman" w:hAnsi="Calibri"/>
                  <w:sz w:val="18"/>
                  <w:szCs w:val="20"/>
                  <w:lang w:val="es-ES" w:eastAsia="es-CL"/>
                </w:rPr>
                <w:t>http://seia.sea.gob.cl/archivos/2016/04/14/ANEXO_ARQUEOLOGICO.zip</w:t>
              </w:r>
            </w:hyperlink>
            <w:r w:rsidR="00F43230" w:rsidRPr="004A2B1E">
              <w:rPr>
                <w:rFonts w:ascii="Calibri" w:eastAsia="Times New Roman" w:hAnsi="Calibri"/>
                <w:color w:val="000000"/>
                <w:sz w:val="18"/>
                <w:szCs w:val="20"/>
                <w:lang w:val="es-ES" w:eastAsia="es-CL"/>
              </w:rPr>
              <w:t>)</w:t>
            </w:r>
            <w:r w:rsidRPr="004A2B1E">
              <w:rPr>
                <w:rFonts w:ascii="Calibri" w:eastAsia="Times New Roman" w:hAnsi="Calibri"/>
                <w:color w:val="000000"/>
                <w:sz w:val="18"/>
                <w:szCs w:val="20"/>
                <w:lang w:val="es-ES" w:eastAsia="es-CL"/>
              </w:rPr>
              <w:t>.</w:t>
            </w:r>
          </w:p>
          <w:p w14:paraId="64879BE5" w14:textId="77777777" w:rsidR="00EB169B" w:rsidRPr="004A2B1E" w:rsidRDefault="00EB169B" w:rsidP="00F43230">
            <w:pPr>
              <w:ind w:left="135"/>
              <w:rPr>
                <w:rFonts w:ascii="Calibri" w:eastAsia="Times New Roman" w:hAnsi="Calibri"/>
                <w:color w:val="000000"/>
                <w:sz w:val="18"/>
                <w:szCs w:val="20"/>
                <w:lang w:val="es-ES" w:eastAsia="es-CL"/>
              </w:rPr>
            </w:pPr>
            <w:r w:rsidRPr="004A2B1E">
              <w:rPr>
                <w:rFonts w:ascii="Calibri" w:eastAsia="Times New Roman" w:hAnsi="Calibri"/>
                <w:color w:val="000000"/>
                <w:sz w:val="18"/>
                <w:szCs w:val="20"/>
                <w:lang w:val="es-ES" w:eastAsia="es-CL"/>
              </w:rPr>
              <w:t xml:space="preserve">- </w:t>
            </w:r>
            <w:r w:rsidR="00F43230" w:rsidRPr="004A2B1E">
              <w:rPr>
                <w:rFonts w:ascii="Calibri" w:eastAsia="Times New Roman" w:hAnsi="Calibri"/>
                <w:color w:val="000000"/>
                <w:sz w:val="18"/>
                <w:szCs w:val="20"/>
                <w:lang w:val="es-ES" w:eastAsia="es-CL"/>
              </w:rPr>
              <w:t>DIA proyecto “Piscicultura de recirculación Lago Balmaceda” (</w:t>
            </w:r>
            <w:hyperlink r:id="rId60" w:history="1">
              <w:r w:rsidR="00F43230" w:rsidRPr="004A2B1E">
                <w:rPr>
                  <w:rStyle w:val="Hipervnculo"/>
                  <w:rFonts w:ascii="Calibri" w:eastAsia="Times New Roman" w:hAnsi="Calibri"/>
                  <w:sz w:val="18"/>
                  <w:szCs w:val="20"/>
                  <w:lang w:val="es-ES" w:eastAsia="es-CL"/>
                </w:rPr>
                <w:t>http://seia.sea.gob.cl/archivos/2016/04/14/DIA_PISCICULTURA_LAGO_BALMACEDA_SEALAND_III_V5F.pdf</w:t>
              </w:r>
            </w:hyperlink>
            <w:r w:rsidR="00F43230" w:rsidRPr="004A2B1E">
              <w:rPr>
                <w:rFonts w:ascii="Calibri" w:eastAsia="Times New Roman" w:hAnsi="Calibri"/>
                <w:color w:val="000000"/>
                <w:sz w:val="18"/>
                <w:szCs w:val="20"/>
                <w:lang w:val="es-ES" w:eastAsia="es-CL"/>
              </w:rPr>
              <w:t>).</w:t>
            </w:r>
          </w:p>
          <w:p w14:paraId="54E640D5" w14:textId="5B965DF9" w:rsidR="007814FB" w:rsidRPr="004A2B1E" w:rsidRDefault="007814FB" w:rsidP="00F43230">
            <w:pPr>
              <w:ind w:left="135"/>
              <w:rPr>
                <w:rFonts w:ascii="Calibri" w:eastAsia="Times New Roman" w:hAnsi="Calibri"/>
                <w:color w:val="000000"/>
                <w:sz w:val="18"/>
                <w:szCs w:val="20"/>
                <w:lang w:val="es-ES" w:eastAsia="es-CL"/>
              </w:rPr>
            </w:pPr>
          </w:p>
        </w:tc>
        <w:tc>
          <w:tcPr>
            <w:tcW w:w="2647" w:type="pct"/>
            <w:gridSpan w:val="2"/>
            <w:tcBorders>
              <w:top w:val="nil"/>
              <w:left w:val="single" w:sz="4" w:space="0" w:color="auto"/>
              <w:bottom w:val="nil"/>
              <w:right w:val="single" w:sz="4" w:space="0" w:color="auto"/>
            </w:tcBorders>
            <w:noWrap/>
            <w:vAlign w:val="center"/>
          </w:tcPr>
          <w:p w14:paraId="20521C39" w14:textId="77777777" w:rsidR="00EB169B" w:rsidRPr="004A2B1E" w:rsidRDefault="00EB169B" w:rsidP="00A414BF">
            <w:pPr>
              <w:jc w:val="center"/>
              <w:rPr>
                <w:rFonts w:eastAsia="Times New Roman"/>
                <w:color w:val="000000"/>
                <w:sz w:val="20"/>
                <w:szCs w:val="20"/>
                <w:lang w:val="es-ES" w:eastAsia="es-CL"/>
              </w:rPr>
            </w:pPr>
          </w:p>
          <w:p w14:paraId="09117F51" w14:textId="77777777" w:rsidR="00EB169B" w:rsidRPr="004A2B1E" w:rsidRDefault="00EB169B" w:rsidP="00A414BF">
            <w:pPr>
              <w:jc w:val="center"/>
              <w:rPr>
                <w:rFonts w:eastAsia="Times New Roman"/>
                <w:color w:val="000000"/>
                <w:sz w:val="20"/>
                <w:szCs w:val="20"/>
                <w:lang w:val="es-ES" w:eastAsia="es-CL"/>
              </w:rPr>
            </w:pPr>
          </w:p>
          <w:p w14:paraId="7F4DFA46" w14:textId="7CB441DC" w:rsidR="00EB169B" w:rsidRPr="004A2B1E" w:rsidRDefault="00132780" w:rsidP="00A414BF">
            <w:pPr>
              <w:jc w:val="center"/>
              <w:rPr>
                <w:rFonts w:eastAsia="Times New Roman"/>
                <w:color w:val="000000"/>
                <w:sz w:val="20"/>
                <w:szCs w:val="20"/>
                <w:lang w:val="es-ES" w:eastAsia="es-CL"/>
              </w:rPr>
            </w:pPr>
            <w:r w:rsidRPr="004A2B1E">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91264" behindDoc="0" locked="0" layoutInCell="1" allowOverlap="1" wp14:anchorId="33B2AF06" wp14:editId="678C2F92">
                      <wp:simplePos x="0" y="0"/>
                      <wp:positionH relativeFrom="column">
                        <wp:posOffset>2512695</wp:posOffset>
                      </wp:positionH>
                      <wp:positionV relativeFrom="paragraph">
                        <wp:posOffset>1814195</wp:posOffset>
                      </wp:positionV>
                      <wp:extent cx="137795" cy="127000"/>
                      <wp:effectExtent l="0" t="0" r="14605" b="25400"/>
                      <wp:wrapNone/>
                      <wp:docPr id="86" name="86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C82DF9B" id="86 Elipse" o:spid="_x0000_s1026" style="position:absolute;margin-left:197.85pt;margin-top:142.85pt;width:10.85pt;height:10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" fillcolor="#548dd4 [1951]" strokecolor="#17365d [2415]" strokeweight="2pt"/>
                  </w:pict>
                </mc:Fallback>
              </mc:AlternateContent>
            </w:r>
            <w:r w:rsidR="00900857" w:rsidRPr="004A2B1E">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98432" behindDoc="0" locked="0" layoutInCell="1" allowOverlap="1" wp14:anchorId="7BFF7491" wp14:editId="15A4F222">
                      <wp:simplePos x="0" y="0"/>
                      <wp:positionH relativeFrom="column">
                        <wp:posOffset>1970405</wp:posOffset>
                      </wp:positionH>
                      <wp:positionV relativeFrom="paragraph">
                        <wp:posOffset>1769745</wp:posOffset>
                      </wp:positionV>
                      <wp:extent cx="389890" cy="1403985"/>
                      <wp:effectExtent l="0" t="0" r="0" b="6350"/>
                      <wp:wrapNone/>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403985"/>
                              </a:xfrm>
                              <a:prstGeom prst="rect">
                                <a:avLst/>
                              </a:prstGeom>
                              <a:noFill/>
                              <a:ln w="9525">
                                <a:noFill/>
                                <a:miter lim="800000"/>
                                <a:headEnd/>
                                <a:tailEnd/>
                              </a:ln>
                            </wps:spPr>
                            <wps:txbx>
                              <w:txbxContent>
                                <w:p w14:paraId="0B2214ED" w14:textId="4F9E867A" w:rsidR="00A431D0" w:rsidRPr="006572F8" w:rsidRDefault="00A431D0" w:rsidP="00900857">
                                  <w:pPr>
                                    <w:rPr>
                                      <w:b/>
                                      <w:color w:val="17365D" w:themeColor="text2" w:themeShade="BF"/>
                                      <w:sz w:val="28"/>
                                    </w:rPr>
                                  </w:pPr>
                                  <w:r>
                                    <w:rPr>
                                      <w:b/>
                                      <w:color w:val="17365D" w:themeColor="text2" w:themeShade="BF"/>
                                      <w:sz w:val="28"/>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55.15pt;margin-top:139.35pt;width:30.7pt;height:110.55pt;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" filled="f" stroked="f">
                      <v:textbox style="mso-fit-shape-to-text:t">
                        <w:txbxContent>
                          <w:p w14:paraId="0B2214ED" w14:textId="4F9E867A" w:rsidR="00A431D0" w:rsidRPr="006572F8" w:rsidRDefault="00A431D0" w:rsidP="00900857">
                            <w:pPr>
                              <w:rPr>
                                <w:b/>
                                <w:color w:val="17365D" w:themeColor="text2" w:themeShade="BF"/>
                                <w:sz w:val="28"/>
                              </w:rPr>
                            </w:pPr>
                            <w:r>
                              <w:rPr>
                                <w:b/>
                                <w:color w:val="17365D" w:themeColor="text2" w:themeShade="BF"/>
                                <w:sz w:val="28"/>
                              </w:rPr>
                              <w:t>10</w:t>
                            </w:r>
                          </w:p>
                        </w:txbxContent>
                      </v:textbox>
                    </v:shape>
                  </w:pict>
                </mc:Fallback>
              </mc:AlternateContent>
            </w:r>
            <w:r w:rsidR="00900857" w:rsidRPr="004A2B1E">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97408" behindDoc="0" locked="0" layoutInCell="1" allowOverlap="1" wp14:anchorId="76BB238B" wp14:editId="33D69600">
                      <wp:simplePos x="0" y="0"/>
                      <wp:positionH relativeFrom="column">
                        <wp:posOffset>2285365</wp:posOffset>
                      </wp:positionH>
                      <wp:positionV relativeFrom="paragraph">
                        <wp:posOffset>1819910</wp:posOffset>
                      </wp:positionV>
                      <wp:extent cx="137795" cy="127000"/>
                      <wp:effectExtent l="0" t="0" r="14605" b="25400"/>
                      <wp:wrapNone/>
                      <wp:docPr id="90" name="90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43B2A32" id="90 Elipse" o:spid="_x0000_s1026" style="position:absolute;margin-left:179.95pt;margin-top:143.3pt;width:10.85pt;height:10pt;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" fillcolor="#548dd4 [1951]" strokecolor="#17365d [2415]" strokeweight="2pt"/>
                  </w:pict>
                </mc:Fallback>
              </mc:AlternateContent>
            </w:r>
            <w:r w:rsidR="00900857" w:rsidRPr="004A2B1E">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95360" behindDoc="0" locked="0" layoutInCell="1" allowOverlap="1" wp14:anchorId="573566CC" wp14:editId="69EE02A0">
                      <wp:simplePos x="0" y="0"/>
                      <wp:positionH relativeFrom="column">
                        <wp:posOffset>2484120</wp:posOffset>
                      </wp:positionH>
                      <wp:positionV relativeFrom="paragraph">
                        <wp:posOffset>1534795</wp:posOffset>
                      </wp:positionV>
                      <wp:extent cx="287020" cy="1403985"/>
                      <wp:effectExtent l="0" t="0" r="0" b="6350"/>
                      <wp:wrapNone/>
                      <wp:docPr id="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75B992FE" w14:textId="1C5F3287" w:rsidR="00A431D0" w:rsidRPr="006572F8" w:rsidRDefault="00A431D0" w:rsidP="00900857">
                                  <w:pPr>
                                    <w:rPr>
                                      <w:b/>
                                      <w:color w:val="17365D" w:themeColor="text2" w:themeShade="BF"/>
                                      <w:sz w:val="28"/>
                                    </w:rPr>
                                  </w:pPr>
                                  <w:r>
                                    <w:rPr>
                                      <w:b/>
                                      <w:color w:val="17365D" w:themeColor="text2" w:themeShade="BF"/>
                                      <w:sz w:val="28"/>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95.6pt;margin-top:120.85pt;width:22.6pt;height:110.55pt;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" filled="f" stroked="f">
                      <v:textbox style="mso-fit-shape-to-text:t">
                        <w:txbxContent>
                          <w:p w14:paraId="75B992FE" w14:textId="1C5F3287" w:rsidR="00A431D0" w:rsidRPr="006572F8" w:rsidRDefault="00A431D0" w:rsidP="00900857">
                            <w:pPr>
                              <w:rPr>
                                <w:b/>
                                <w:color w:val="17365D" w:themeColor="text2" w:themeShade="BF"/>
                                <w:sz w:val="28"/>
                              </w:rPr>
                            </w:pPr>
                            <w:r>
                              <w:rPr>
                                <w:b/>
                                <w:color w:val="17365D" w:themeColor="text2" w:themeShade="BF"/>
                                <w:sz w:val="28"/>
                              </w:rPr>
                              <w:t>9</w:t>
                            </w:r>
                          </w:p>
                        </w:txbxContent>
                      </v:textbox>
                    </v:shape>
                  </w:pict>
                </mc:Fallback>
              </mc:AlternateContent>
            </w:r>
            <w:r w:rsidR="00900857" w:rsidRPr="004A2B1E">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92288" behindDoc="0" locked="0" layoutInCell="1" allowOverlap="1" wp14:anchorId="0D35D68D" wp14:editId="4C691E37">
                      <wp:simplePos x="0" y="0"/>
                      <wp:positionH relativeFrom="column">
                        <wp:posOffset>2588260</wp:posOffset>
                      </wp:positionH>
                      <wp:positionV relativeFrom="paragraph">
                        <wp:posOffset>1732915</wp:posOffset>
                      </wp:positionV>
                      <wp:extent cx="287020" cy="1403985"/>
                      <wp:effectExtent l="0" t="0" r="0" b="6350"/>
                      <wp:wrapNone/>
                      <wp:docPr id="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59711C7A" w14:textId="22CFE76C" w:rsidR="00A431D0" w:rsidRPr="006572F8" w:rsidRDefault="00A431D0" w:rsidP="000A02B5">
                                  <w:pPr>
                                    <w:rPr>
                                      <w:b/>
                                      <w:color w:val="17365D" w:themeColor="text2" w:themeShade="BF"/>
                                      <w:sz w:val="28"/>
                                    </w:rPr>
                                  </w:pPr>
                                  <w:r>
                                    <w:rPr>
                                      <w:b/>
                                      <w:color w:val="17365D" w:themeColor="text2" w:themeShade="BF"/>
                                      <w:sz w:val="28"/>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03.8pt;margin-top:136.45pt;width:22.6pt;height:110.55pt;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" filled="f" stroked="f">
                      <v:textbox style="mso-fit-shape-to-text:t">
                        <w:txbxContent>
                          <w:p w14:paraId="59711C7A" w14:textId="22CFE76C" w:rsidR="00A431D0" w:rsidRPr="006572F8" w:rsidRDefault="00A431D0" w:rsidP="000A02B5">
                            <w:pPr>
                              <w:rPr>
                                <w:b/>
                                <w:color w:val="17365D" w:themeColor="text2" w:themeShade="BF"/>
                                <w:sz w:val="28"/>
                              </w:rPr>
                            </w:pPr>
                            <w:r>
                              <w:rPr>
                                <w:b/>
                                <w:color w:val="17365D" w:themeColor="text2" w:themeShade="BF"/>
                                <w:sz w:val="28"/>
                              </w:rPr>
                              <w:t>8</w:t>
                            </w:r>
                          </w:p>
                        </w:txbxContent>
                      </v:textbox>
                    </v:shape>
                  </w:pict>
                </mc:Fallback>
              </mc:AlternateContent>
            </w:r>
            <w:r w:rsidR="00900857" w:rsidRPr="004A2B1E">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94336" behindDoc="0" locked="0" layoutInCell="1" allowOverlap="1" wp14:anchorId="6F4183CA" wp14:editId="2A4F89F6">
                      <wp:simplePos x="0" y="0"/>
                      <wp:positionH relativeFrom="column">
                        <wp:posOffset>2408555</wp:posOffset>
                      </wp:positionH>
                      <wp:positionV relativeFrom="paragraph">
                        <wp:posOffset>1644015</wp:posOffset>
                      </wp:positionV>
                      <wp:extent cx="137795" cy="127000"/>
                      <wp:effectExtent l="0" t="0" r="14605" b="25400"/>
                      <wp:wrapNone/>
                      <wp:docPr id="88" name="88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C56FAE0" id="88 Elipse" o:spid="_x0000_s1026" style="position:absolute;margin-left:189.65pt;margin-top:129.45pt;width:10.85pt;height:10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" fillcolor="#548dd4 [1951]" strokecolor="#17365d [2415]" strokeweight="2pt"/>
                  </w:pict>
                </mc:Fallback>
              </mc:AlternateContent>
            </w:r>
            <w:r w:rsidR="000A02B5" w:rsidRPr="004A2B1E">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88192" behindDoc="0" locked="0" layoutInCell="1" allowOverlap="1" wp14:anchorId="6CCCF732" wp14:editId="2AA44FA7">
                      <wp:simplePos x="0" y="0"/>
                      <wp:positionH relativeFrom="column">
                        <wp:posOffset>2517775</wp:posOffset>
                      </wp:positionH>
                      <wp:positionV relativeFrom="paragraph">
                        <wp:posOffset>1150620</wp:posOffset>
                      </wp:positionV>
                      <wp:extent cx="287020" cy="1403985"/>
                      <wp:effectExtent l="0" t="0" r="0" b="635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3C16F603" w14:textId="77777777" w:rsidR="00A431D0" w:rsidRPr="006572F8" w:rsidRDefault="00A431D0" w:rsidP="00EB169B">
                                  <w:pPr>
                                    <w:rPr>
                                      <w:b/>
                                      <w:color w:val="17365D" w:themeColor="text2" w:themeShade="BF"/>
                                      <w:sz w:val="28"/>
                                    </w:rPr>
                                  </w:pPr>
                                  <w:r>
                                    <w:rPr>
                                      <w:b/>
                                      <w:color w:val="17365D" w:themeColor="text2" w:themeShade="BF"/>
                                      <w:sz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98.25pt;margin-top:90.6pt;width:22.6pt;height:110.55p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" filled="f" stroked="f">
                      <v:textbox style="mso-fit-shape-to-text:t">
                        <w:txbxContent>
                          <w:p w14:paraId="3C16F603" w14:textId="77777777" w:rsidR="00A431D0" w:rsidRPr="006572F8" w:rsidRDefault="00A431D0" w:rsidP="00EB169B">
                            <w:pPr>
                              <w:rPr>
                                <w:b/>
                                <w:color w:val="17365D" w:themeColor="text2" w:themeShade="BF"/>
                                <w:sz w:val="28"/>
                              </w:rPr>
                            </w:pPr>
                            <w:r>
                              <w:rPr>
                                <w:b/>
                                <w:color w:val="17365D" w:themeColor="text2" w:themeShade="BF"/>
                                <w:sz w:val="28"/>
                              </w:rPr>
                              <w:t>7</w:t>
                            </w:r>
                          </w:p>
                        </w:txbxContent>
                      </v:textbox>
                    </v:shape>
                  </w:pict>
                </mc:Fallback>
              </mc:AlternateContent>
            </w:r>
            <w:r w:rsidR="000A02B5" w:rsidRPr="004A2B1E">
              <w:rPr>
                <w:noProof/>
                <w:lang w:eastAsia="es-CL"/>
              </w:rPr>
              <mc:AlternateContent>
                <mc:Choice Requires="wps">
                  <w:drawing>
                    <wp:anchor distT="0" distB="0" distL="114300" distR="114300" simplePos="0" relativeHeight="254074880" behindDoc="0" locked="0" layoutInCell="1" allowOverlap="1" wp14:anchorId="4C545802" wp14:editId="6738353E">
                      <wp:simplePos x="0" y="0"/>
                      <wp:positionH relativeFrom="column">
                        <wp:posOffset>2438400</wp:posOffset>
                      </wp:positionH>
                      <wp:positionV relativeFrom="paragraph">
                        <wp:posOffset>1238250</wp:posOffset>
                      </wp:positionV>
                      <wp:extent cx="137795" cy="127000"/>
                      <wp:effectExtent l="0" t="0" r="14605" b="25400"/>
                      <wp:wrapNone/>
                      <wp:docPr id="81" name="81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CC11673" id="81 Elipse" o:spid="_x0000_s1026" style="position:absolute;margin-left:192pt;margin-top:97.5pt;width:10.85pt;height:10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" fillcolor="#548dd4 [1951]" strokecolor="#17365d [2415]" strokeweight="2pt"/>
                  </w:pict>
                </mc:Fallback>
              </mc:AlternateContent>
            </w:r>
            <w:r w:rsidR="000A02B5" w:rsidRPr="004A2B1E">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86144" behindDoc="0" locked="0" layoutInCell="1" allowOverlap="1" wp14:anchorId="015661D5" wp14:editId="3C310ADE">
                      <wp:simplePos x="0" y="0"/>
                      <wp:positionH relativeFrom="column">
                        <wp:posOffset>2512695</wp:posOffset>
                      </wp:positionH>
                      <wp:positionV relativeFrom="paragraph">
                        <wp:posOffset>953135</wp:posOffset>
                      </wp:positionV>
                      <wp:extent cx="287020" cy="1403985"/>
                      <wp:effectExtent l="0" t="0" r="0" b="6350"/>
                      <wp:wrapNone/>
                      <wp:docPr id="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147F17CC" w14:textId="77777777" w:rsidR="00A431D0" w:rsidRPr="006572F8" w:rsidRDefault="00A431D0" w:rsidP="00EB169B">
                                  <w:pPr>
                                    <w:rPr>
                                      <w:b/>
                                      <w:color w:val="17365D" w:themeColor="text2" w:themeShade="BF"/>
                                      <w:sz w:val="28"/>
                                    </w:rPr>
                                  </w:pPr>
                                  <w:r>
                                    <w:rPr>
                                      <w:b/>
                                      <w:color w:val="17365D" w:themeColor="text2" w:themeShade="BF"/>
                                      <w:sz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97.85pt;margin-top:75.05pt;width:22.6pt;height:110.55pt;z-index:254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" filled="f" stroked="f">
                      <v:textbox style="mso-fit-shape-to-text:t">
                        <w:txbxContent>
                          <w:p w14:paraId="147F17CC" w14:textId="77777777" w:rsidR="00A431D0" w:rsidRPr="006572F8" w:rsidRDefault="00A431D0" w:rsidP="00EB169B">
                            <w:pPr>
                              <w:rPr>
                                <w:b/>
                                <w:color w:val="17365D" w:themeColor="text2" w:themeShade="BF"/>
                                <w:sz w:val="28"/>
                              </w:rPr>
                            </w:pPr>
                            <w:r>
                              <w:rPr>
                                <w:b/>
                                <w:color w:val="17365D" w:themeColor="text2" w:themeShade="BF"/>
                                <w:sz w:val="28"/>
                              </w:rPr>
                              <w:t>6</w:t>
                            </w:r>
                          </w:p>
                        </w:txbxContent>
                      </v:textbox>
                    </v:shape>
                  </w:pict>
                </mc:Fallback>
              </mc:AlternateContent>
            </w:r>
            <w:r w:rsidR="000A02B5" w:rsidRPr="004A2B1E">
              <w:rPr>
                <w:noProof/>
                <w:lang w:eastAsia="es-CL"/>
              </w:rPr>
              <mc:AlternateContent>
                <mc:Choice Requires="wps">
                  <w:drawing>
                    <wp:anchor distT="0" distB="0" distL="114300" distR="114300" simplePos="0" relativeHeight="254075904" behindDoc="0" locked="0" layoutInCell="1" allowOverlap="1" wp14:anchorId="29CAC562" wp14:editId="0D4D26C6">
                      <wp:simplePos x="0" y="0"/>
                      <wp:positionH relativeFrom="column">
                        <wp:posOffset>2423795</wp:posOffset>
                      </wp:positionH>
                      <wp:positionV relativeFrom="paragraph">
                        <wp:posOffset>1048385</wp:posOffset>
                      </wp:positionV>
                      <wp:extent cx="137795" cy="127000"/>
                      <wp:effectExtent l="0" t="0" r="14605" b="25400"/>
                      <wp:wrapNone/>
                      <wp:docPr id="79" name="79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B7DBFD4" id="79 Elipse" o:spid="_x0000_s1026" style="position:absolute;margin-left:190.85pt;margin-top:82.55pt;width:10.85pt;height:10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" fillcolor="#548dd4 [1951]" strokecolor="#17365d [2415]" strokeweight="2pt"/>
                  </w:pict>
                </mc:Fallback>
              </mc:AlternateContent>
            </w:r>
            <w:r w:rsidR="000A02B5" w:rsidRPr="004A2B1E">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85120" behindDoc="0" locked="0" layoutInCell="1" allowOverlap="1" wp14:anchorId="4B15546E" wp14:editId="10AE23AB">
                      <wp:simplePos x="0" y="0"/>
                      <wp:positionH relativeFrom="column">
                        <wp:posOffset>2061845</wp:posOffset>
                      </wp:positionH>
                      <wp:positionV relativeFrom="paragraph">
                        <wp:posOffset>1357630</wp:posOffset>
                      </wp:positionV>
                      <wp:extent cx="287020" cy="1403985"/>
                      <wp:effectExtent l="0" t="0" r="0" b="6350"/>
                      <wp:wrapNone/>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7F07DC2E" w14:textId="77777777" w:rsidR="00A431D0" w:rsidRPr="006572F8" w:rsidRDefault="00A431D0" w:rsidP="00EB169B">
                                  <w:pPr>
                                    <w:rPr>
                                      <w:b/>
                                      <w:color w:val="17365D" w:themeColor="text2" w:themeShade="BF"/>
                                      <w:sz w:val="28"/>
                                    </w:rPr>
                                  </w:pPr>
                                  <w:r>
                                    <w:rPr>
                                      <w:b/>
                                      <w:color w:val="17365D" w:themeColor="text2" w:themeShade="BF"/>
                                      <w:sz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62.35pt;margin-top:106.9pt;width:22.6pt;height:110.55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" filled="f" stroked="f">
                      <v:textbox style="mso-fit-shape-to-text:t">
                        <w:txbxContent>
                          <w:p w14:paraId="7F07DC2E" w14:textId="77777777" w:rsidR="00A431D0" w:rsidRPr="006572F8" w:rsidRDefault="00A431D0" w:rsidP="00EB169B">
                            <w:pPr>
                              <w:rPr>
                                <w:b/>
                                <w:color w:val="17365D" w:themeColor="text2" w:themeShade="BF"/>
                                <w:sz w:val="28"/>
                              </w:rPr>
                            </w:pPr>
                            <w:r>
                              <w:rPr>
                                <w:b/>
                                <w:color w:val="17365D" w:themeColor="text2" w:themeShade="BF"/>
                                <w:sz w:val="28"/>
                              </w:rPr>
                              <w:t>5</w:t>
                            </w:r>
                          </w:p>
                        </w:txbxContent>
                      </v:textbox>
                    </v:shape>
                  </w:pict>
                </mc:Fallback>
              </mc:AlternateContent>
            </w:r>
            <w:r w:rsidR="000A02B5" w:rsidRPr="004A2B1E">
              <w:rPr>
                <w:noProof/>
                <w:lang w:eastAsia="es-CL"/>
              </w:rPr>
              <mc:AlternateContent>
                <mc:Choice Requires="wps">
                  <w:drawing>
                    <wp:anchor distT="0" distB="0" distL="114300" distR="114300" simplePos="0" relativeHeight="254076928" behindDoc="0" locked="0" layoutInCell="1" allowOverlap="1" wp14:anchorId="5356C17E" wp14:editId="17E52203">
                      <wp:simplePos x="0" y="0"/>
                      <wp:positionH relativeFrom="column">
                        <wp:posOffset>2281555</wp:posOffset>
                      </wp:positionH>
                      <wp:positionV relativeFrom="paragraph">
                        <wp:posOffset>1390015</wp:posOffset>
                      </wp:positionV>
                      <wp:extent cx="137795" cy="127000"/>
                      <wp:effectExtent l="0" t="0" r="14605" b="25400"/>
                      <wp:wrapNone/>
                      <wp:docPr id="78" name="78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66E613B" id="78 Elipse" o:spid="_x0000_s1026" style="position:absolute;margin-left:179.65pt;margin-top:109.45pt;width:10.85pt;height:10pt;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" fillcolor="#548dd4 [1951]" strokecolor="#17365d [2415]" strokeweight="2pt"/>
                  </w:pict>
                </mc:Fallback>
              </mc:AlternateContent>
            </w:r>
            <w:r w:rsidR="000A02B5" w:rsidRPr="004A2B1E">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84096" behindDoc="0" locked="0" layoutInCell="1" allowOverlap="1" wp14:anchorId="2EDB17A5" wp14:editId="319EB964">
                      <wp:simplePos x="0" y="0"/>
                      <wp:positionH relativeFrom="column">
                        <wp:posOffset>2459990</wp:posOffset>
                      </wp:positionH>
                      <wp:positionV relativeFrom="paragraph">
                        <wp:posOffset>1318895</wp:posOffset>
                      </wp:positionV>
                      <wp:extent cx="287020" cy="1403985"/>
                      <wp:effectExtent l="0" t="0" r="0" b="6350"/>
                      <wp:wrapNone/>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149FC9C2" w14:textId="77777777" w:rsidR="00A431D0" w:rsidRPr="006572F8" w:rsidRDefault="00A431D0" w:rsidP="00EB169B">
                                  <w:pPr>
                                    <w:rPr>
                                      <w:b/>
                                      <w:color w:val="17365D" w:themeColor="text2" w:themeShade="BF"/>
                                      <w:sz w:val="28"/>
                                    </w:rPr>
                                  </w:pPr>
                                  <w:r>
                                    <w:rPr>
                                      <w:b/>
                                      <w:color w:val="17365D" w:themeColor="text2" w:themeShade="BF"/>
                                      <w:sz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93.7pt;margin-top:103.85pt;width:22.6pt;height:110.55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" filled="f" stroked="f">
                      <v:textbox style="mso-fit-shape-to-text:t">
                        <w:txbxContent>
                          <w:p w14:paraId="149FC9C2" w14:textId="77777777" w:rsidR="00A431D0" w:rsidRPr="006572F8" w:rsidRDefault="00A431D0" w:rsidP="00EB169B">
                            <w:pPr>
                              <w:rPr>
                                <w:b/>
                                <w:color w:val="17365D" w:themeColor="text2" w:themeShade="BF"/>
                                <w:sz w:val="28"/>
                              </w:rPr>
                            </w:pPr>
                            <w:r>
                              <w:rPr>
                                <w:b/>
                                <w:color w:val="17365D" w:themeColor="text2" w:themeShade="BF"/>
                                <w:sz w:val="28"/>
                              </w:rPr>
                              <w:t>4</w:t>
                            </w:r>
                          </w:p>
                        </w:txbxContent>
                      </v:textbox>
                    </v:shape>
                  </w:pict>
                </mc:Fallback>
              </mc:AlternateContent>
            </w:r>
            <w:r w:rsidR="000A02B5" w:rsidRPr="004A2B1E">
              <w:rPr>
                <w:noProof/>
                <w:lang w:eastAsia="es-CL"/>
              </w:rPr>
              <mc:AlternateContent>
                <mc:Choice Requires="wps">
                  <w:drawing>
                    <wp:anchor distT="0" distB="0" distL="114300" distR="114300" simplePos="0" relativeHeight="254077952" behindDoc="0" locked="0" layoutInCell="1" allowOverlap="1" wp14:anchorId="33A54AFE" wp14:editId="011E0EC2">
                      <wp:simplePos x="0" y="0"/>
                      <wp:positionH relativeFrom="column">
                        <wp:posOffset>2406650</wp:posOffset>
                      </wp:positionH>
                      <wp:positionV relativeFrom="paragraph">
                        <wp:posOffset>1346200</wp:posOffset>
                      </wp:positionV>
                      <wp:extent cx="137795" cy="127000"/>
                      <wp:effectExtent l="0" t="0" r="14605" b="25400"/>
                      <wp:wrapNone/>
                      <wp:docPr id="77" name="77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A8D4523" id="77 Elipse" o:spid="_x0000_s1026" style="position:absolute;margin-left:189.5pt;margin-top:106pt;width:10.85pt;height:10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" fillcolor="#548dd4 [1951]" strokecolor="#17365d [2415]" strokeweight="2pt"/>
                  </w:pict>
                </mc:Fallback>
              </mc:AlternateContent>
            </w:r>
            <w:r w:rsidR="000A02B5" w:rsidRPr="004A2B1E">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83072" behindDoc="0" locked="0" layoutInCell="1" allowOverlap="1" wp14:anchorId="3D3ED05D" wp14:editId="4B5E84AF">
                      <wp:simplePos x="0" y="0"/>
                      <wp:positionH relativeFrom="column">
                        <wp:posOffset>2002790</wp:posOffset>
                      </wp:positionH>
                      <wp:positionV relativeFrom="paragraph">
                        <wp:posOffset>1095375</wp:posOffset>
                      </wp:positionV>
                      <wp:extent cx="287020" cy="1403985"/>
                      <wp:effectExtent l="0" t="0" r="0" b="6350"/>
                      <wp:wrapNone/>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4FC89E08" w14:textId="77777777" w:rsidR="00A431D0" w:rsidRPr="006572F8" w:rsidRDefault="00A431D0" w:rsidP="00EB169B">
                                  <w:pPr>
                                    <w:rPr>
                                      <w:b/>
                                      <w:color w:val="17365D" w:themeColor="text2" w:themeShade="BF"/>
                                      <w:sz w:val="28"/>
                                    </w:rPr>
                                  </w:pPr>
                                  <w:r>
                                    <w:rPr>
                                      <w:b/>
                                      <w:color w:val="17365D" w:themeColor="text2" w:themeShade="BF"/>
                                      <w:sz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157.7pt;margin-top:86.25pt;width:22.6pt;height:110.55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" filled="f" stroked="f">
                      <v:textbox style="mso-fit-shape-to-text:t">
                        <w:txbxContent>
                          <w:p w14:paraId="4FC89E08" w14:textId="77777777" w:rsidR="00A431D0" w:rsidRPr="006572F8" w:rsidRDefault="00A431D0" w:rsidP="00EB169B">
                            <w:pPr>
                              <w:rPr>
                                <w:b/>
                                <w:color w:val="17365D" w:themeColor="text2" w:themeShade="BF"/>
                                <w:sz w:val="28"/>
                              </w:rPr>
                            </w:pPr>
                            <w:r>
                              <w:rPr>
                                <w:b/>
                                <w:color w:val="17365D" w:themeColor="text2" w:themeShade="BF"/>
                                <w:sz w:val="28"/>
                              </w:rPr>
                              <w:t>3</w:t>
                            </w:r>
                          </w:p>
                        </w:txbxContent>
                      </v:textbox>
                    </v:shape>
                  </w:pict>
                </mc:Fallback>
              </mc:AlternateContent>
            </w:r>
            <w:r w:rsidR="000A02B5" w:rsidRPr="004A2B1E">
              <w:rPr>
                <w:noProof/>
                <w:lang w:eastAsia="es-CL"/>
              </w:rPr>
              <mc:AlternateContent>
                <mc:Choice Requires="wps">
                  <w:drawing>
                    <wp:anchor distT="0" distB="0" distL="114300" distR="114300" simplePos="0" relativeHeight="254078976" behindDoc="0" locked="0" layoutInCell="1" allowOverlap="1" wp14:anchorId="6F08A161" wp14:editId="06122A2C">
                      <wp:simplePos x="0" y="0"/>
                      <wp:positionH relativeFrom="column">
                        <wp:posOffset>2223135</wp:posOffset>
                      </wp:positionH>
                      <wp:positionV relativeFrom="paragraph">
                        <wp:posOffset>1184910</wp:posOffset>
                      </wp:positionV>
                      <wp:extent cx="137795" cy="127000"/>
                      <wp:effectExtent l="0" t="0" r="14605" b="25400"/>
                      <wp:wrapNone/>
                      <wp:docPr id="72" name="72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4EBA31E" id="72 Elipse" o:spid="_x0000_s1026" style="position:absolute;margin-left:175.05pt;margin-top:93.3pt;width:10.85pt;height:10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" fillcolor="#548dd4 [1951]" strokecolor="#17365d [2415]" strokeweight="2pt"/>
                  </w:pict>
                </mc:Fallback>
              </mc:AlternateContent>
            </w:r>
            <w:r w:rsidR="000A02B5" w:rsidRPr="004A2B1E">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82048" behindDoc="0" locked="0" layoutInCell="1" allowOverlap="1" wp14:anchorId="155D4C5E" wp14:editId="34DA051D">
                      <wp:simplePos x="0" y="0"/>
                      <wp:positionH relativeFrom="column">
                        <wp:posOffset>2004060</wp:posOffset>
                      </wp:positionH>
                      <wp:positionV relativeFrom="paragraph">
                        <wp:posOffset>823595</wp:posOffset>
                      </wp:positionV>
                      <wp:extent cx="287020" cy="1403985"/>
                      <wp:effectExtent l="0" t="0" r="0" b="6350"/>
                      <wp:wrapNone/>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294F8E63" w14:textId="77777777" w:rsidR="00A431D0" w:rsidRPr="006572F8" w:rsidRDefault="00A431D0" w:rsidP="00EB169B">
                                  <w:pPr>
                                    <w:rPr>
                                      <w:b/>
                                      <w:color w:val="17365D" w:themeColor="text2" w:themeShade="BF"/>
                                      <w:sz w:val="28"/>
                                    </w:rPr>
                                  </w:pPr>
                                  <w:r>
                                    <w:rPr>
                                      <w:b/>
                                      <w:color w:val="17365D" w:themeColor="text2" w:themeShade="BF"/>
                                      <w:sz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157.8pt;margin-top:64.85pt;width:22.6pt;height:110.55pt;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" filled="f" stroked="f">
                      <v:textbox style="mso-fit-shape-to-text:t">
                        <w:txbxContent>
                          <w:p w14:paraId="294F8E63" w14:textId="77777777" w:rsidR="00A431D0" w:rsidRPr="006572F8" w:rsidRDefault="00A431D0" w:rsidP="00EB169B">
                            <w:pPr>
                              <w:rPr>
                                <w:b/>
                                <w:color w:val="17365D" w:themeColor="text2" w:themeShade="BF"/>
                                <w:sz w:val="28"/>
                              </w:rPr>
                            </w:pPr>
                            <w:r>
                              <w:rPr>
                                <w:b/>
                                <w:color w:val="17365D" w:themeColor="text2" w:themeShade="BF"/>
                                <w:sz w:val="28"/>
                              </w:rPr>
                              <w:t>2</w:t>
                            </w:r>
                          </w:p>
                        </w:txbxContent>
                      </v:textbox>
                    </v:shape>
                  </w:pict>
                </mc:Fallback>
              </mc:AlternateContent>
            </w:r>
            <w:r w:rsidR="000A02B5" w:rsidRPr="004A2B1E">
              <w:rPr>
                <w:noProof/>
                <w:lang w:eastAsia="es-CL"/>
              </w:rPr>
              <mc:AlternateContent>
                <mc:Choice Requires="wps">
                  <w:drawing>
                    <wp:anchor distT="0" distB="0" distL="114300" distR="114300" simplePos="0" relativeHeight="254089216" behindDoc="0" locked="0" layoutInCell="1" allowOverlap="1" wp14:anchorId="091D1299" wp14:editId="59513E3D">
                      <wp:simplePos x="0" y="0"/>
                      <wp:positionH relativeFrom="column">
                        <wp:posOffset>2227580</wp:posOffset>
                      </wp:positionH>
                      <wp:positionV relativeFrom="paragraph">
                        <wp:posOffset>915670</wp:posOffset>
                      </wp:positionV>
                      <wp:extent cx="137795" cy="127000"/>
                      <wp:effectExtent l="0" t="0" r="14605" b="25400"/>
                      <wp:wrapNone/>
                      <wp:docPr id="80" name="80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462F3A2" id="80 Elipse" o:spid="_x0000_s1026" style="position:absolute;margin-left:175.4pt;margin-top:72.1pt;width:10.85pt;height:10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" fillcolor="#548dd4 [1951]" strokecolor="#17365d [2415]" strokeweight="2pt"/>
                  </w:pict>
                </mc:Fallback>
              </mc:AlternateContent>
            </w:r>
            <w:r w:rsidR="000A02B5" w:rsidRPr="004A2B1E">
              <w:rPr>
                <w:rFonts w:ascii="Times New Roman" w:eastAsia="Times New Roman" w:hAnsi="Times New Roman"/>
                <w:noProof/>
                <w:snapToGrid w:val="0"/>
                <w:color w:val="000000"/>
                <w:w w:val="1"/>
                <w:sz w:val="2"/>
                <w:szCs w:val="2"/>
                <w:bdr w:val="none" w:sz="0" w:space="0" w:color="auto" w:frame="1"/>
                <w:shd w:val="clear" w:color="auto" w:fill="000000"/>
                <w:lang w:eastAsia="es-CL"/>
              </w:rPr>
              <mc:AlternateContent>
                <mc:Choice Requires="wps">
                  <w:drawing>
                    <wp:anchor distT="0" distB="0" distL="114300" distR="114300" simplePos="0" relativeHeight="254081024" behindDoc="0" locked="0" layoutInCell="1" allowOverlap="1" wp14:anchorId="49297BC3" wp14:editId="11E7830D">
                      <wp:simplePos x="0" y="0"/>
                      <wp:positionH relativeFrom="column">
                        <wp:posOffset>873125</wp:posOffset>
                      </wp:positionH>
                      <wp:positionV relativeFrom="paragraph">
                        <wp:posOffset>1682750</wp:posOffset>
                      </wp:positionV>
                      <wp:extent cx="287020" cy="1403985"/>
                      <wp:effectExtent l="0" t="0" r="0" b="6350"/>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3985"/>
                              </a:xfrm>
                              <a:prstGeom prst="rect">
                                <a:avLst/>
                              </a:prstGeom>
                              <a:noFill/>
                              <a:ln w="9525">
                                <a:noFill/>
                                <a:miter lim="800000"/>
                                <a:headEnd/>
                                <a:tailEnd/>
                              </a:ln>
                            </wps:spPr>
                            <wps:txbx>
                              <w:txbxContent>
                                <w:p w14:paraId="2A676534" w14:textId="77777777" w:rsidR="00A431D0" w:rsidRPr="006572F8" w:rsidRDefault="00A431D0" w:rsidP="00EB169B">
                                  <w:pPr>
                                    <w:rPr>
                                      <w:b/>
                                      <w:color w:val="17365D" w:themeColor="text2" w:themeShade="BF"/>
                                      <w:sz w:val="28"/>
                                    </w:rPr>
                                  </w:pPr>
                                  <w:r w:rsidRPr="006572F8">
                                    <w:rPr>
                                      <w:b/>
                                      <w:color w:val="17365D" w:themeColor="text2" w:themeShade="BF"/>
                                      <w:sz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68.75pt;margin-top:132.5pt;width:22.6pt;height:110.55pt;z-index:2540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" filled="f" stroked="f">
                      <v:textbox style="mso-fit-shape-to-text:t">
                        <w:txbxContent>
                          <w:p w14:paraId="2A676534" w14:textId="77777777" w:rsidR="00A431D0" w:rsidRPr="006572F8" w:rsidRDefault="00A431D0" w:rsidP="00EB169B">
                            <w:pPr>
                              <w:rPr>
                                <w:b/>
                                <w:color w:val="17365D" w:themeColor="text2" w:themeShade="BF"/>
                                <w:sz w:val="28"/>
                              </w:rPr>
                            </w:pPr>
                            <w:r w:rsidRPr="006572F8">
                              <w:rPr>
                                <w:b/>
                                <w:color w:val="17365D" w:themeColor="text2" w:themeShade="BF"/>
                                <w:sz w:val="28"/>
                              </w:rPr>
                              <w:t>1</w:t>
                            </w:r>
                          </w:p>
                        </w:txbxContent>
                      </v:textbox>
                    </v:shape>
                  </w:pict>
                </mc:Fallback>
              </mc:AlternateContent>
            </w:r>
            <w:r w:rsidR="000A02B5" w:rsidRPr="004A2B1E">
              <w:rPr>
                <w:noProof/>
                <w:lang w:eastAsia="es-CL"/>
              </w:rPr>
              <mc:AlternateContent>
                <mc:Choice Requires="wps">
                  <w:drawing>
                    <wp:anchor distT="0" distB="0" distL="114300" distR="114300" simplePos="0" relativeHeight="254080000" behindDoc="0" locked="0" layoutInCell="1" allowOverlap="1" wp14:anchorId="0F39B95A" wp14:editId="1DD08672">
                      <wp:simplePos x="0" y="0"/>
                      <wp:positionH relativeFrom="column">
                        <wp:posOffset>1106170</wp:posOffset>
                      </wp:positionH>
                      <wp:positionV relativeFrom="paragraph">
                        <wp:posOffset>1755775</wp:posOffset>
                      </wp:positionV>
                      <wp:extent cx="137795" cy="127000"/>
                      <wp:effectExtent l="0" t="0" r="14605" b="25400"/>
                      <wp:wrapNone/>
                      <wp:docPr id="71" name="71 Elipse"/>
                      <wp:cNvGraphicFramePr/>
                      <a:graphic xmlns:a="http://schemas.openxmlformats.org/drawingml/2006/main">
                        <a:graphicData uri="http://schemas.microsoft.com/office/word/2010/wordprocessingShape">
                          <wps:wsp>
                            <wps:cNvSpPr/>
                            <wps:spPr>
                              <a:xfrm>
                                <a:off x="0" y="0"/>
                                <a:ext cx="137795" cy="127000"/>
                              </a:xfrm>
                              <a:prstGeom prst="ellipse">
                                <a:avLst/>
                              </a:prstGeom>
                              <a:solidFill>
                                <a:schemeClr val="tx2">
                                  <a:lumMod val="60000"/>
                                  <a:lumOff val="4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4ED12E0" id="71 Elipse" o:spid="_x0000_s1026" style="position:absolute;margin-left:87.1pt;margin-top:138.25pt;width:10.85pt;height:10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" fillcolor="#548dd4 [1951]" strokecolor="#17365d [2415]" strokeweight="2pt"/>
                  </w:pict>
                </mc:Fallback>
              </mc:AlternateContent>
            </w:r>
            <w:r w:rsidR="006D4BD1" w:rsidRPr="004A2B1E">
              <w:rPr>
                <w:noProof/>
                <w:lang w:eastAsia="es-CL"/>
              </w:rPr>
              <mc:AlternateContent>
                <mc:Choice Requires="wps">
                  <w:drawing>
                    <wp:anchor distT="0" distB="0" distL="114300" distR="114300" simplePos="0" relativeHeight="254072832" behindDoc="0" locked="0" layoutInCell="1" allowOverlap="1" wp14:anchorId="40DAAE86" wp14:editId="3531A658">
                      <wp:simplePos x="0" y="0"/>
                      <wp:positionH relativeFrom="column">
                        <wp:posOffset>4159250</wp:posOffset>
                      </wp:positionH>
                      <wp:positionV relativeFrom="paragraph">
                        <wp:posOffset>334010</wp:posOffset>
                      </wp:positionV>
                      <wp:extent cx="222885" cy="382270"/>
                      <wp:effectExtent l="19050" t="19050" r="24765" b="17780"/>
                      <wp:wrapNone/>
                      <wp:docPr id="82" name="Flecha arriba 24"/>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78E700" id="Flecha arriba 24" o:spid="_x0000_s1026" type="#_x0000_t68" style="position:absolute;margin-left:327.5pt;margin-top:26.3pt;width:17.55pt;height:30.1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" adj="6297" fillcolor="white [3212]" strokecolor="black [3213]" strokeweight="2pt"/>
                  </w:pict>
                </mc:Fallback>
              </mc:AlternateContent>
            </w:r>
            <w:r w:rsidR="006D4BD1" w:rsidRPr="004A2B1E">
              <w:rPr>
                <w:noProof/>
                <w:lang w:eastAsia="es-CL"/>
              </w:rPr>
              <mc:AlternateContent>
                <mc:Choice Requires="wps">
                  <w:drawing>
                    <wp:anchor distT="0" distB="0" distL="114300" distR="114300" simplePos="0" relativeHeight="254073856" behindDoc="0" locked="0" layoutInCell="1" allowOverlap="1" wp14:anchorId="0AE9E49A" wp14:editId="4CC74FF1">
                      <wp:simplePos x="0" y="0"/>
                      <wp:positionH relativeFrom="column">
                        <wp:posOffset>4108450</wp:posOffset>
                      </wp:positionH>
                      <wp:positionV relativeFrom="paragraph">
                        <wp:posOffset>62865</wp:posOffset>
                      </wp:positionV>
                      <wp:extent cx="307975" cy="310515"/>
                      <wp:effectExtent l="0" t="0" r="0" b="6350"/>
                      <wp:wrapNone/>
                      <wp:docPr id="83"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17500"/>
                              </a:xfrm>
                              <a:prstGeom prst="rect">
                                <a:avLst/>
                              </a:prstGeom>
                              <a:noFill/>
                              <a:ln w="9525">
                                <a:noFill/>
                                <a:miter lim="800000"/>
                                <a:headEnd/>
                                <a:tailEnd/>
                              </a:ln>
                            </wps:spPr>
                            <wps:txbx>
                              <w:txbxContent>
                                <w:p w14:paraId="7BAED066" w14:textId="77777777" w:rsidR="00A431D0" w:rsidRPr="006D4BD1" w:rsidRDefault="00A431D0" w:rsidP="00EB169B">
                                  <w:pPr>
                                    <w:rPr>
                                      <w:b/>
                                      <w:color w:val="FFFFFF" w:themeColor="background1"/>
                                      <w:sz w:val="28"/>
                                    </w:rPr>
                                  </w:pPr>
                                  <w:r w:rsidRPr="006D4BD1">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23.5pt;margin-top:4.95pt;width:24.25pt;height:24.45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" filled="f" stroked="f">
                      <v:textbox style="mso-fit-shape-to-text:t">
                        <w:txbxContent>
                          <w:p w14:paraId="7BAED066" w14:textId="77777777" w:rsidR="00A431D0" w:rsidRPr="006D4BD1" w:rsidRDefault="00A431D0" w:rsidP="00EB169B">
                            <w:pPr>
                              <w:rPr>
                                <w:b/>
                                <w:color w:val="FFFFFF" w:themeColor="background1"/>
                                <w:sz w:val="28"/>
                              </w:rPr>
                            </w:pPr>
                            <w:r w:rsidRPr="006D4BD1">
                              <w:rPr>
                                <w:b/>
                                <w:color w:val="FFFFFF" w:themeColor="background1"/>
                                <w:sz w:val="28"/>
                              </w:rPr>
                              <w:t>N</w:t>
                            </w:r>
                          </w:p>
                        </w:txbxContent>
                      </v:textbox>
                    </v:shape>
                  </w:pict>
                </mc:Fallback>
              </mc:AlternateContent>
            </w:r>
            <w:r w:rsidR="00EB169B" w:rsidRPr="004A2B1E">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t xml:space="preserve"> </w:t>
            </w:r>
            <w:r w:rsidR="006D4BD1" w:rsidRPr="004A2B1E">
              <w:rPr>
                <w:rFonts w:ascii="Times New Roman" w:eastAsia="Times New Roman" w:hAnsi="Times New Roman"/>
                <w:noProof/>
                <w:color w:val="000000"/>
                <w:w w:val="1"/>
                <w:sz w:val="2"/>
                <w:szCs w:val="2"/>
                <w:bdr w:val="none" w:sz="0" w:space="0" w:color="auto" w:frame="1"/>
                <w:shd w:val="clear" w:color="auto" w:fill="000000"/>
                <w:lang w:eastAsia="es-CL"/>
              </w:rPr>
              <w:drawing>
                <wp:inline distT="0" distB="0" distL="0" distR="0" wp14:anchorId="3610C742" wp14:editId="39169F09">
                  <wp:extent cx="4440753" cy="3475370"/>
                  <wp:effectExtent l="0" t="0" r="0" b="0"/>
                  <wp:docPr id="85" name="Imagen 85" descr="C:\Users\andy.morrison\Desktop\Patrimonio y hallaz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morrison\Desktop\Patrimonio y hallazgos.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21978" t="2997" r="19535" b="2621"/>
                          <a:stretch/>
                        </pic:blipFill>
                        <pic:spPr bwMode="auto">
                          <a:xfrm>
                            <a:off x="0" y="0"/>
                            <a:ext cx="4446372" cy="3479767"/>
                          </a:xfrm>
                          <a:prstGeom prst="rect">
                            <a:avLst/>
                          </a:prstGeom>
                          <a:noFill/>
                          <a:ln>
                            <a:noFill/>
                          </a:ln>
                          <a:extLst>
                            <a:ext uri="{53640926-AAD7-44D8-BBD7-CCE9431645EC}">
                              <a14:shadowObscured xmlns:a14="http://schemas.microsoft.com/office/drawing/2010/main"/>
                            </a:ext>
                          </a:extLst>
                        </pic:spPr>
                      </pic:pic>
                    </a:graphicData>
                  </a:graphic>
                </wp:inline>
              </w:drawing>
            </w:r>
          </w:p>
          <w:p w14:paraId="6D8743F1" w14:textId="77777777" w:rsidR="00EB169B" w:rsidRPr="004A2B1E" w:rsidRDefault="00EB169B" w:rsidP="00A414BF">
            <w:pPr>
              <w:jc w:val="center"/>
              <w:rPr>
                <w:rFonts w:eastAsia="Times New Roman"/>
                <w:color w:val="000000"/>
                <w:sz w:val="20"/>
                <w:szCs w:val="20"/>
                <w:lang w:val="es-ES" w:eastAsia="es-CL"/>
              </w:rPr>
            </w:pPr>
          </w:p>
        </w:tc>
      </w:tr>
      <w:tr w:rsidR="00EB169B" w:rsidRPr="004A2B1E" w14:paraId="1795C174" w14:textId="77777777" w:rsidTr="00A414BF">
        <w:trPr>
          <w:trHeight w:val="300"/>
          <w:jc w:val="center"/>
        </w:trPr>
        <w:tc>
          <w:tcPr>
            <w:tcW w:w="589" w:type="pct"/>
            <w:tcBorders>
              <w:top w:val="single" w:sz="4" w:space="0" w:color="auto"/>
              <w:left w:val="single" w:sz="4" w:space="0" w:color="auto"/>
              <w:bottom w:val="single" w:sz="4" w:space="0" w:color="auto"/>
              <w:right w:val="nil"/>
            </w:tcBorders>
            <w:noWrap/>
            <w:vAlign w:val="center"/>
            <w:hideMark/>
          </w:tcPr>
          <w:p w14:paraId="1BD50613" w14:textId="77777777" w:rsidR="00EB169B" w:rsidRPr="004A2B1E" w:rsidRDefault="00EB169B" w:rsidP="00A414BF">
            <w:pPr>
              <w:pStyle w:val="Epgrafe"/>
              <w:rPr>
                <w:rFonts w:eastAsia="Times New Roman"/>
                <w:color w:val="000000"/>
                <w:szCs w:val="18"/>
                <w:lang w:val="es-ES" w:eastAsia="es-CL"/>
              </w:rPr>
            </w:pPr>
            <w:bookmarkStart w:id="158" w:name="_Toc464734955"/>
            <w:bookmarkStart w:id="159" w:name="_Toc465075897"/>
            <w:r w:rsidRPr="004A2B1E">
              <w:rPr>
                <w:lang w:val="es-ES"/>
              </w:rPr>
              <w:t xml:space="preserve">Tabla </w:t>
            </w:r>
            <w:r w:rsidRPr="004A2B1E">
              <w:rPr>
                <w:lang w:val="es-ES"/>
              </w:rPr>
              <w:fldChar w:fldCharType="begin"/>
            </w:r>
            <w:r w:rsidRPr="004A2B1E">
              <w:rPr>
                <w:lang w:val="es-ES"/>
              </w:rPr>
              <w:instrText xml:space="preserve"> SEQ Tabla \* ARABIC </w:instrText>
            </w:r>
            <w:r w:rsidRPr="004A2B1E">
              <w:rPr>
                <w:lang w:val="es-ES"/>
              </w:rPr>
              <w:fldChar w:fldCharType="separate"/>
            </w:r>
            <w:r w:rsidR="00F43230" w:rsidRPr="004A2B1E">
              <w:rPr>
                <w:noProof/>
                <w:lang w:val="es-ES"/>
              </w:rPr>
              <w:t>3</w:t>
            </w:r>
            <w:r w:rsidRPr="004A2B1E">
              <w:rPr>
                <w:lang w:val="es-ES"/>
              </w:rPr>
              <w:fldChar w:fldCharType="end"/>
            </w:r>
            <w:r w:rsidRPr="004A2B1E">
              <w:rPr>
                <w:szCs w:val="18"/>
                <w:lang w:val="es-ES"/>
              </w:rPr>
              <w:t>.</w:t>
            </w:r>
            <w:bookmarkEnd w:id="158"/>
            <w:bookmarkEnd w:id="159"/>
          </w:p>
        </w:tc>
        <w:tc>
          <w:tcPr>
            <w:tcW w:w="1763" w:type="pct"/>
            <w:tcBorders>
              <w:top w:val="single" w:sz="4" w:space="0" w:color="auto"/>
              <w:left w:val="single" w:sz="4" w:space="0" w:color="auto"/>
              <w:bottom w:val="single" w:sz="4" w:space="0" w:color="auto"/>
              <w:right w:val="single" w:sz="4" w:space="0" w:color="000000"/>
            </w:tcBorders>
            <w:noWrap/>
            <w:vAlign w:val="center"/>
            <w:hideMark/>
          </w:tcPr>
          <w:p w14:paraId="5656C3F8" w14:textId="40397A45" w:rsidR="00EB169B" w:rsidRPr="004A2B1E" w:rsidRDefault="00EB169B" w:rsidP="00F43230">
            <w:pPr>
              <w:jc w:val="left"/>
              <w:rPr>
                <w:rFonts w:eastAsia="Times New Roman"/>
                <w:b/>
                <w:color w:val="000000"/>
                <w:sz w:val="18"/>
                <w:szCs w:val="18"/>
                <w:lang w:val="es-ES" w:eastAsia="es-CL"/>
              </w:rPr>
            </w:pPr>
            <w:r w:rsidRPr="004A2B1E">
              <w:rPr>
                <w:rFonts w:eastAsia="Times New Roman"/>
                <w:b/>
                <w:color w:val="000000"/>
                <w:sz w:val="18"/>
                <w:szCs w:val="18"/>
                <w:lang w:val="es-ES" w:eastAsia="es-CL"/>
              </w:rPr>
              <w:t xml:space="preserve">Fecha : </w:t>
            </w:r>
            <w:r w:rsidRPr="004A2B1E">
              <w:rPr>
                <w:rFonts w:eastAsia="Times New Roman"/>
                <w:color w:val="000000"/>
                <w:sz w:val="18"/>
                <w:szCs w:val="18"/>
                <w:lang w:val="es-ES" w:eastAsia="es-CL"/>
              </w:rPr>
              <w:t>1</w:t>
            </w:r>
            <w:r w:rsidR="00F43230" w:rsidRPr="004A2B1E">
              <w:rPr>
                <w:rFonts w:eastAsia="Times New Roman"/>
                <w:color w:val="000000"/>
                <w:sz w:val="18"/>
                <w:szCs w:val="18"/>
                <w:lang w:val="es-ES" w:eastAsia="es-CL"/>
              </w:rPr>
              <w:t>9</w:t>
            </w:r>
            <w:r w:rsidRPr="004A2B1E">
              <w:rPr>
                <w:rFonts w:eastAsia="Times New Roman"/>
                <w:color w:val="000000"/>
                <w:sz w:val="18"/>
                <w:szCs w:val="18"/>
                <w:lang w:val="es-ES" w:eastAsia="es-CL"/>
              </w:rPr>
              <w:t>-10-2016 (Fecha de elaboración)</w:t>
            </w:r>
          </w:p>
        </w:tc>
        <w:tc>
          <w:tcPr>
            <w:tcW w:w="661" w:type="pct"/>
            <w:tcBorders>
              <w:top w:val="single" w:sz="4" w:space="0" w:color="auto"/>
              <w:left w:val="nil"/>
              <w:bottom w:val="single" w:sz="4" w:space="0" w:color="auto"/>
              <w:right w:val="nil"/>
            </w:tcBorders>
            <w:noWrap/>
            <w:vAlign w:val="center"/>
            <w:hideMark/>
          </w:tcPr>
          <w:p w14:paraId="59A8DC5B" w14:textId="3CD59EA1" w:rsidR="00EB169B" w:rsidRPr="004A2B1E" w:rsidRDefault="00EB169B" w:rsidP="00F43230">
            <w:pPr>
              <w:pStyle w:val="Epgrafe"/>
              <w:rPr>
                <w:szCs w:val="18"/>
                <w:lang w:val="es-ES"/>
              </w:rPr>
            </w:pPr>
            <w:bookmarkStart w:id="160" w:name="_Toc464734956"/>
            <w:bookmarkStart w:id="161" w:name="_Toc465075898"/>
            <w:r w:rsidRPr="004A2B1E">
              <w:rPr>
                <w:lang w:val="es-ES"/>
              </w:rPr>
              <w:t xml:space="preserve">Figura </w:t>
            </w:r>
            <w:r w:rsidR="00F43230" w:rsidRPr="004A2B1E">
              <w:rPr>
                <w:lang w:val="es-ES"/>
              </w:rPr>
              <w:t>5</w:t>
            </w:r>
            <w:r w:rsidRPr="004A2B1E">
              <w:rPr>
                <w:szCs w:val="18"/>
                <w:lang w:val="es-ES"/>
              </w:rPr>
              <w:t>.</w:t>
            </w:r>
            <w:bookmarkEnd w:id="160"/>
            <w:bookmarkEnd w:id="161"/>
          </w:p>
        </w:tc>
        <w:tc>
          <w:tcPr>
            <w:tcW w:w="1987" w:type="pct"/>
            <w:tcBorders>
              <w:top w:val="single" w:sz="4" w:space="0" w:color="auto"/>
              <w:left w:val="single" w:sz="4" w:space="0" w:color="auto"/>
              <w:bottom w:val="single" w:sz="4" w:space="0" w:color="auto"/>
              <w:right w:val="single" w:sz="4" w:space="0" w:color="000000"/>
            </w:tcBorders>
            <w:noWrap/>
            <w:vAlign w:val="center"/>
            <w:hideMark/>
          </w:tcPr>
          <w:p w14:paraId="3E1A720A" w14:textId="446AC16A" w:rsidR="00EB169B" w:rsidRPr="004A2B1E" w:rsidRDefault="00EB169B" w:rsidP="00F43230">
            <w:pPr>
              <w:jc w:val="left"/>
              <w:rPr>
                <w:rFonts w:eastAsia="Times New Roman"/>
                <w:b/>
                <w:color w:val="000000"/>
                <w:sz w:val="18"/>
                <w:szCs w:val="18"/>
                <w:lang w:val="es-ES" w:eastAsia="es-CL"/>
              </w:rPr>
            </w:pPr>
            <w:r w:rsidRPr="004A2B1E">
              <w:rPr>
                <w:rFonts w:eastAsia="Times New Roman"/>
                <w:b/>
                <w:color w:val="000000"/>
                <w:sz w:val="18"/>
                <w:szCs w:val="18"/>
                <w:lang w:val="es-ES" w:eastAsia="es-CL"/>
              </w:rPr>
              <w:t>Fecha :</w:t>
            </w:r>
            <w:r w:rsidRPr="004A2B1E">
              <w:rPr>
                <w:rFonts w:eastAsia="Times New Roman"/>
                <w:sz w:val="18"/>
                <w:szCs w:val="18"/>
                <w:lang w:val="es-ES" w:eastAsia="es-CL"/>
              </w:rPr>
              <w:t xml:space="preserve"> 1</w:t>
            </w:r>
            <w:r w:rsidR="00F43230" w:rsidRPr="004A2B1E">
              <w:rPr>
                <w:rFonts w:eastAsia="Times New Roman"/>
                <w:sz w:val="18"/>
                <w:szCs w:val="18"/>
                <w:lang w:val="es-ES" w:eastAsia="es-CL"/>
              </w:rPr>
              <w:t>9</w:t>
            </w:r>
            <w:r w:rsidRPr="004A2B1E">
              <w:rPr>
                <w:rFonts w:eastAsia="Times New Roman"/>
                <w:sz w:val="18"/>
                <w:szCs w:val="18"/>
                <w:lang w:val="es-ES" w:eastAsia="es-CL"/>
              </w:rPr>
              <w:t>-10-2016 (Fecha de elaboración)</w:t>
            </w:r>
          </w:p>
        </w:tc>
      </w:tr>
      <w:tr w:rsidR="00EB169B" w:rsidRPr="00BE4990" w14:paraId="3C7F1F7D" w14:textId="77777777" w:rsidTr="00A414BF">
        <w:trPr>
          <w:trHeight w:val="300"/>
          <w:jc w:val="center"/>
        </w:trPr>
        <w:tc>
          <w:tcPr>
            <w:tcW w:w="2353" w:type="pct"/>
            <w:gridSpan w:val="2"/>
            <w:vMerge w:val="restart"/>
            <w:tcBorders>
              <w:top w:val="single" w:sz="4" w:space="0" w:color="auto"/>
              <w:left w:val="single" w:sz="4" w:space="0" w:color="auto"/>
              <w:bottom w:val="single" w:sz="4" w:space="0" w:color="000000"/>
              <w:right w:val="single" w:sz="4" w:space="0" w:color="000000"/>
            </w:tcBorders>
            <w:hideMark/>
          </w:tcPr>
          <w:p w14:paraId="672B2E1E" w14:textId="0D5ABFD5" w:rsidR="00EB169B" w:rsidRPr="004A2B1E" w:rsidRDefault="00EB169B" w:rsidP="003B12A5">
            <w:pPr>
              <w:rPr>
                <w:rFonts w:eastAsia="Times New Roman"/>
                <w:color w:val="000000"/>
                <w:sz w:val="18"/>
                <w:szCs w:val="18"/>
                <w:lang w:val="es-ES" w:eastAsia="es-CL"/>
              </w:rPr>
            </w:pPr>
            <w:r w:rsidRPr="004A2B1E">
              <w:rPr>
                <w:rFonts w:eastAsia="Times New Roman"/>
                <w:b/>
                <w:color w:val="000000"/>
                <w:sz w:val="18"/>
                <w:szCs w:val="18"/>
                <w:lang w:val="es-ES" w:eastAsia="es-CL"/>
              </w:rPr>
              <w:t>Descripción Medio de Prueba:</w:t>
            </w:r>
            <w:r w:rsidRPr="004A2B1E">
              <w:rPr>
                <w:rFonts w:eastAsia="Times New Roman"/>
                <w:color w:val="000000"/>
                <w:sz w:val="18"/>
                <w:szCs w:val="18"/>
                <w:lang w:val="es-ES" w:eastAsia="es-CL"/>
              </w:rPr>
              <w:t xml:space="preserve"> Detalle de coordenadas UTM, referidas a </w:t>
            </w:r>
            <w:proofErr w:type="spellStart"/>
            <w:r w:rsidRPr="004A2B1E">
              <w:rPr>
                <w:rFonts w:eastAsia="Times New Roman"/>
                <w:color w:val="000000"/>
                <w:sz w:val="18"/>
                <w:szCs w:val="18"/>
                <w:lang w:val="es-ES" w:eastAsia="es-CL"/>
              </w:rPr>
              <w:t>Datum</w:t>
            </w:r>
            <w:proofErr w:type="spellEnd"/>
            <w:r w:rsidRPr="004A2B1E">
              <w:rPr>
                <w:rFonts w:eastAsia="Times New Roman"/>
                <w:color w:val="000000"/>
                <w:sz w:val="18"/>
                <w:szCs w:val="18"/>
                <w:lang w:val="es-ES" w:eastAsia="es-CL"/>
              </w:rPr>
              <w:t xml:space="preserve"> WGS 84 Huso 18, de ubicación de</w:t>
            </w:r>
            <w:r w:rsidR="003B12A5" w:rsidRPr="004A2B1E">
              <w:rPr>
                <w:rFonts w:eastAsia="Times New Roman"/>
                <w:color w:val="000000"/>
                <w:sz w:val="18"/>
                <w:szCs w:val="18"/>
                <w:lang w:val="es-ES" w:eastAsia="es-CL"/>
              </w:rPr>
              <w:t xml:space="preserve">l área utilizada para la extracción de los áridos utilizados en las obras ejecutadas al interior de la Piscicultura Río </w:t>
            </w:r>
            <w:proofErr w:type="spellStart"/>
            <w:r w:rsidR="003B12A5" w:rsidRPr="004A2B1E">
              <w:rPr>
                <w:rFonts w:eastAsia="Times New Roman"/>
                <w:color w:val="000000"/>
                <w:sz w:val="18"/>
                <w:szCs w:val="18"/>
                <w:lang w:val="es-ES" w:eastAsia="es-CL"/>
              </w:rPr>
              <w:t>Hollemberg</w:t>
            </w:r>
            <w:proofErr w:type="spellEnd"/>
            <w:r w:rsidR="003B12A5" w:rsidRPr="004A2B1E">
              <w:rPr>
                <w:rFonts w:eastAsia="Times New Roman"/>
                <w:color w:val="000000"/>
                <w:sz w:val="18"/>
                <w:szCs w:val="18"/>
                <w:lang w:val="es-ES" w:eastAsia="es-CL"/>
              </w:rPr>
              <w:t xml:space="preserve"> (</w:t>
            </w:r>
            <w:proofErr w:type="spellStart"/>
            <w:r w:rsidR="003B12A5" w:rsidRPr="004A2B1E">
              <w:rPr>
                <w:rFonts w:eastAsia="Times New Roman"/>
                <w:color w:val="000000"/>
                <w:sz w:val="18"/>
                <w:szCs w:val="18"/>
                <w:lang w:val="es-ES" w:eastAsia="es-CL"/>
              </w:rPr>
              <w:t>Acuimag</w:t>
            </w:r>
            <w:proofErr w:type="spellEnd"/>
            <w:r w:rsidR="003B12A5" w:rsidRPr="004A2B1E">
              <w:rPr>
                <w:rFonts w:eastAsia="Times New Roman"/>
                <w:color w:val="000000"/>
                <w:sz w:val="18"/>
                <w:szCs w:val="18"/>
                <w:lang w:val="es-ES" w:eastAsia="es-CL"/>
              </w:rPr>
              <w:t>), y los distintos hallazgos arqueológicos efectuados en el marco del proceso de evaluación ambiental del proyecto “Piscicultura de recirculación Lago Balmaceda”</w:t>
            </w:r>
            <w:r w:rsidRPr="004A2B1E">
              <w:rPr>
                <w:rFonts w:eastAsia="Times New Roman"/>
                <w:color w:val="000000"/>
                <w:sz w:val="18"/>
                <w:szCs w:val="18"/>
                <w:lang w:val="es-ES" w:eastAsia="es-CL"/>
              </w:rPr>
              <w:t>.</w:t>
            </w:r>
          </w:p>
        </w:tc>
        <w:tc>
          <w:tcPr>
            <w:tcW w:w="2647" w:type="pct"/>
            <w:gridSpan w:val="2"/>
            <w:vMerge w:val="restart"/>
            <w:tcBorders>
              <w:top w:val="single" w:sz="4" w:space="0" w:color="auto"/>
              <w:left w:val="single" w:sz="4" w:space="0" w:color="auto"/>
              <w:bottom w:val="single" w:sz="4" w:space="0" w:color="000000"/>
              <w:right w:val="single" w:sz="4" w:space="0" w:color="000000"/>
            </w:tcBorders>
            <w:hideMark/>
          </w:tcPr>
          <w:p w14:paraId="7E9530D4" w14:textId="3AE13130" w:rsidR="00EB169B" w:rsidRPr="00711DB5" w:rsidRDefault="00EB169B" w:rsidP="0087356F">
            <w:pPr>
              <w:rPr>
                <w:rFonts w:ascii="Calibri" w:eastAsia="Times New Roman" w:hAnsi="Calibri"/>
                <w:color w:val="000000"/>
                <w:sz w:val="18"/>
                <w:szCs w:val="18"/>
                <w:lang w:val="es-ES" w:eastAsia="es-CL"/>
              </w:rPr>
            </w:pPr>
            <w:r w:rsidRPr="00711DB5">
              <w:rPr>
                <w:rFonts w:eastAsia="Times New Roman"/>
                <w:b/>
                <w:color w:val="000000"/>
                <w:sz w:val="18"/>
                <w:szCs w:val="18"/>
                <w:lang w:val="es-ES" w:eastAsia="es-CL"/>
              </w:rPr>
              <w:t>Descripción Medio de Prueba:</w:t>
            </w:r>
            <w:r w:rsidRPr="00711DB5">
              <w:rPr>
                <w:rFonts w:eastAsia="Times New Roman"/>
                <w:color w:val="000000"/>
                <w:sz w:val="18"/>
                <w:szCs w:val="18"/>
                <w:lang w:val="es-ES" w:eastAsia="es-CL"/>
              </w:rPr>
              <w:t xml:space="preserve"> </w:t>
            </w:r>
            <w:r w:rsidRPr="00711DB5">
              <w:rPr>
                <w:rFonts w:ascii="Calibri" w:eastAsia="Times New Roman" w:hAnsi="Calibri"/>
                <w:color w:val="000000"/>
                <w:sz w:val="18"/>
                <w:szCs w:val="18"/>
                <w:lang w:val="es-ES" w:eastAsia="es-CL"/>
              </w:rPr>
              <w:t xml:space="preserve">Ubicación </w:t>
            </w:r>
            <w:r w:rsidR="0087356F" w:rsidRPr="00711DB5">
              <w:rPr>
                <w:rFonts w:eastAsia="Times New Roman"/>
                <w:color w:val="000000"/>
                <w:sz w:val="18"/>
                <w:szCs w:val="18"/>
                <w:lang w:val="es-ES" w:eastAsia="es-CL"/>
              </w:rPr>
              <w:t xml:space="preserve">del área utilizada para la extracción de los áridos utilizados en las obras ejecutadas al interior de la Piscicultura Río </w:t>
            </w:r>
            <w:proofErr w:type="spellStart"/>
            <w:r w:rsidR="0087356F" w:rsidRPr="00711DB5">
              <w:rPr>
                <w:rFonts w:eastAsia="Times New Roman"/>
                <w:color w:val="000000"/>
                <w:sz w:val="18"/>
                <w:szCs w:val="18"/>
                <w:lang w:val="es-ES" w:eastAsia="es-CL"/>
              </w:rPr>
              <w:t>Hollemberg</w:t>
            </w:r>
            <w:proofErr w:type="spellEnd"/>
            <w:r w:rsidR="0087356F" w:rsidRPr="00711DB5">
              <w:rPr>
                <w:rFonts w:eastAsia="Times New Roman"/>
                <w:color w:val="000000"/>
                <w:sz w:val="18"/>
                <w:szCs w:val="18"/>
                <w:lang w:val="es-ES" w:eastAsia="es-CL"/>
              </w:rPr>
              <w:t xml:space="preserve"> (</w:t>
            </w:r>
            <w:proofErr w:type="spellStart"/>
            <w:r w:rsidR="0087356F" w:rsidRPr="00711DB5">
              <w:rPr>
                <w:rFonts w:eastAsia="Times New Roman"/>
                <w:color w:val="000000"/>
                <w:sz w:val="18"/>
                <w:szCs w:val="18"/>
                <w:lang w:val="es-ES" w:eastAsia="es-CL"/>
              </w:rPr>
              <w:t>Acuimag</w:t>
            </w:r>
            <w:proofErr w:type="spellEnd"/>
            <w:r w:rsidR="0087356F" w:rsidRPr="00711DB5">
              <w:rPr>
                <w:rFonts w:eastAsia="Times New Roman"/>
                <w:color w:val="000000"/>
                <w:sz w:val="18"/>
                <w:szCs w:val="18"/>
                <w:lang w:val="es-ES" w:eastAsia="es-CL"/>
              </w:rPr>
              <w:t>), respecto de los distintos hallazgos arqueológicos efectuados en el marco del proceso de evaluación ambiental del proyecto “Piscicultura de recirculación Lago Balmaceda”. En color rojo se encuentran demarcadas las áreas que forman parte del proyecto antes señalado</w:t>
            </w:r>
            <w:r w:rsidR="0049481B">
              <w:rPr>
                <w:rFonts w:eastAsia="Times New Roman"/>
                <w:color w:val="000000"/>
                <w:sz w:val="18"/>
                <w:szCs w:val="18"/>
                <w:lang w:val="es-ES" w:eastAsia="es-CL"/>
              </w:rPr>
              <w:t xml:space="preserve"> y en línea azul se presenta </w:t>
            </w:r>
            <w:proofErr w:type="spellStart"/>
            <w:r w:rsidR="0049481B">
              <w:rPr>
                <w:rFonts w:eastAsia="Times New Roman"/>
                <w:color w:val="000000"/>
                <w:sz w:val="18"/>
                <w:szCs w:val="18"/>
                <w:lang w:val="es-ES" w:eastAsia="es-CL"/>
              </w:rPr>
              <w:t>track</w:t>
            </w:r>
            <w:proofErr w:type="spellEnd"/>
            <w:r w:rsidR="0049481B">
              <w:rPr>
                <w:rFonts w:eastAsia="Times New Roman"/>
                <w:color w:val="000000"/>
                <w:sz w:val="18"/>
                <w:szCs w:val="18"/>
                <w:lang w:val="es-ES" w:eastAsia="es-CL"/>
              </w:rPr>
              <w:t xml:space="preserve"> del recorrido efectuado durante la inspección</w:t>
            </w:r>
            <w:r w:rsidR="0087356F" w:rsidRPr="00711DB5">
              <w:rPr>
                <w:rFonts w:eastAsia="Times New Roman"/>
                <w:color w:val="000000"/>
                <w:sz w:val="18"/>
                <w:szCs w:val="18"/>
                <w:lang w:val="es-ES" w:eastAsia="es-CL"/>
              </w:rPr>
              <w:t>.</w:t>
            </w:r>
          </w:p>
        </w:tc>
      </w:tr>
      <w:tr w:rsidR="00EB169B" w14:paraId="153894C9" w14:textId="77777777" w:rsidTr="00A414BF">
        <w:trPr>
          <w:trHeight w:val="395"/>
          <w:jc w:val="center"/>
        </w:trPr>
        <w:tc>
          <w:tcPr>
            <w:tcW w:w="18645" w:type="dxa"/>
            <w:gridSpan w:val="2"/>
            <w:vMerge/>
            <w:tcBorders>
              <w:top w:val="single" w:sz="4" w:space="0" w:color="auto"/>
              <w:left w:val="single" w:sz="4" w:space="0" w:color="auto"/>
              <w:bottom w:val="single" w:sz="4" w:space="0" w:color="000000"/>
              <w:right w:val="single" w:sz="4" w:space="0" w:color="000000"/>
            </w:tcBorders>
            <w:vAlign w:val="center"/>
            <w:hideMark/>
          </w:tcPr>
          <w:p w14:paraId="73E7DC98" w14:textId="77777777" w:rsidR="00EB169B" w:rsidRPr="00BE4990" w:rsidRDefault="00EB169B" w:rsidP="00A414BF">
            <w:pPr>
              <w:jc w:val="left"/>
              <w:rPr>
                <w:rFonts w:eastAsia="Times New Roman"/>
                <w:color w:val="000000"/>
                <w:sz w:val="18"/>
                <w:szCs w:val="18"/>
                <w:lang w:val="es-ES" w:eastAsia="es-CL"/>
              </w:rPr>
            </w:pPr>
          </w:p>
        </w:tc>
        <w:tc>
          <w:tcPr>
            <w:tcW w:w="12775" w:type="dxa"/>
            <w:gridSpan w:val="2"/>
            <w:vMerge/>
            <w:tcBorders>
              <w:top w:val="single" w:sz="4" w:space="0" w:color="auto"/>
              <w:left w:val="single" w:sz="4" w:space="0" w:color="auto"/>
              <w:bottom w:val="single" w:sz="4" w:space="0" w:color="000000"/>
              <w:right w:val="single" w:sz="4" w:space="0" w:color="000000"/>
            </w:tcBorders>
            <w:vAlign w:val="center"/>
            <w:hideMark/>
          </w:tcPr>
          <w:p w14:paraId="2106996C" w14:textId="77777777" w:rsidR="00EB169B" w:rsidRPr="00BE4990" w:rsidRDefault="00EB169B" w:rsidP="00A414BF">
            <w:pPr>
              <w:jc w:val="left"/>
              <w:rPr>
                <w:rFonts w:ascii="Calibri" w:eastAsia="Times New Roman" w:hAnsi="Calibri"/>
                <w:color w:val="000000"/>
                <w:sz w:val="18"/>
                <w:szCs w:val="18"/>
                <w:lang w:val="es-ES" w:eastAsia="es-CL"/>
              </w:rPr>
            </w:pPr>
          </w:p>
        </w:tc>
      </w:tr>
    </w:tbl>
    <w:p w14:paraId="45951BA3" w14:textId="77777777" w:rsidR="00EB169B" w:rsidRDefault="00EB169B" w:rsidP="008445E9"/>
    <w:p w14:paraId="09FBAE5D" w14:textId="77777777" w:rsidR="00EB169B" w:rsidRDefault="00EB169B" w:rsidP="008445E9"/>
    <w:p w14:paraId="580C34B2" w14:textId="77777777" w:rsidR="008F47DE" w:rsidRDefault="008F47DE" w:rsidP="008445E9"/>
    <w:tbl>
      <w:tblPr>
        <w:tblW w:w="13747" w:type="dxa"/>
        <w:jc w:val="center"/>
        <w:tblCellMar>
          <w:left w:w="70" w:type="dxa"/>
          <w:right w:w="70" w:type="dxa"/>
        </w:tblCellMar>
        <w:tblLook w:val="04A0" w:firstRow="1" w:lastRow="0" w:firstColumn="1" w:lastColumn="0" w:noHBand="0" w:noVBand="1"/>
      </w:tblPr>
      <w:tblGrid>
        <w:gridCol w:w="6170"/>
        <w:gridCol w:w="7577"/>
      </w:tblGrid>
      <w:tr w:rsidR="001B4C81" w:rsidRPr="0022149C" w14:paraId="781C9EEF" w14:textId="77777777" w:rsidTr="00A414BF">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61684499" w14:textId="77777777" w:rsidR="001B4C81" w:rsidRPr="0022149C" w:rsidRDefault="001B4C81" w:rsidP="00A414BF">
            <w:pPr>
              <w:jc w:val="center"/>
              <w:rPr>
                <w:rFonts w:eastAsia="Times New Roman"/>
                <w:b/>
                <w:bCs/>
                <w:color w:val="000000"/>
                <w:sz w:val="20"/>
                <w:szCs w:val="20"/>
                <w:lang w:eastAsia="es-CL"/>
              </w:rPr>
            </w:pPr>
            <w:r w:rsidRPr="0022149C">
              <w:rPr>
                <w:rFonts w:eastAsia="Times New Roman"/>
                <w:b/>
                <w:bCs/>
                <w:color w:val="000000"/>
                <w:sz w:val="20"/>
                <w:szCs w:val="20"/>
                <w:lang w:eastAsia="es-CL"/>
              </w:rPr>
              <w:t>Registros</w:t>
            </w:r>
          </w:p>
        </w:tc>
      </w:tr>
      <w:tr w:rsidR="001B4C81" w:rsidRPr="0022149C" w14:paraId="582C1B1D" w14:textId="77777777" w:rsidTr="00A414BF">
        <w:trPr>
          <w:trHeight w:val="263"/>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7D0A329A" w14:textId="77777777" w:rsidR="001B4C81" w:rsidRPr="0022149C" w:rsidRDefault="001B4C81" w:rsidP="00A414BF">
            <w:pPr>
              <w:ind w:left="142"/>
              <w:jc w:val="left"/>
              <w:rPr>
                <w:rFonts w:ascii="Calibri" w:eastAsia="Times New Roman" w:hAnsi="Calibri"/>
                <w:color w:val="000000"/>
                <w:sz w:val="20"/>
                <w:szCs w:val="20"/>
                <w:lang w:eastAsia="es-CL"/>
              </w:rPr>
            </w:pPr>
          </w:p>
          <w:p w14:paraId="0B4440D9" w14:textId="77777777" w:rsidR="001B4C81" w:rsidRPr="0022149C" w:rsidRDefault="001B4C81" w:rsidP="00A414BF">
            <w:pPr>
              <w:ind w:left="142"/>
              <w:jc w:val="left"/>
              <w:rPr>
                <w:rFonts w:ascii="Calibri" w:eastAsia="Times New Roman" w:hAnsi="Calibri"/>
                <w:color w:val="000000"/>
                <w:sz w:val="20"/>
                <w:szCs w:val="20"/>
                <w:lang w:eastAsia="es-CL"/>
              </w:rPr>
            </w:pPr>
          </w:p>
          <w:p w14:paraId="547884E5" w14:textId="77777777" w:rsidR="001B4C81" w:rsidRPr="0022149C" w:rsidRDefault="001B4C81" w:rsidP="00A414BF">
            <w:pPr>
              <w:ind w:left="142"/>
              <w:jc w:val="left"/>
              <w:rPr>
                <w:rFonts w:ascii="Calibri" w:eastAsia="Times New Roman" w:hAnsi="Calibri"/>
                <w:color w:val="000000"/>
                <w:sz w:val="20"/>
                <w:szCs w:val="20"/>
                <w:lang w:eastAsia="es-CL"/>
              </w:rPr>
            </w:pPr>
          </w:p>
          <w:p w14:paraId="2E8F2AA5" w14:textId="77777777" w:rsidR="001B4C81" w:rsidRPr="0022149C" w:rsidRDefault="001B4C81" w:rsidP="00A414BF">
            <w:pPr>
              <w:ind w:left="142"/>
              <w:jc w:val="left"/>
              <w:rPr>
                <w:rFonts w:ascii="Calibri" w:eastAsia="Times New Roman" w:hAnsi="Calibri"/>
                <w:color w:val="000000"/>
                <w:sz w:val="20"/>
                <w:szCs w:val="20"/>
                <w:lang w:eastAsia="es-CL"/>
              </w:rPr>
            </w:pPr>
          </w:p>
          <w:p w14:paraId="4563D388" w14:textId="77777777" w:rsidR="001B4C81" w:rsidRPr="0022149C" w:rsidRDefault="001B4C81" w:rsidP="00A414BF">
            <w:pPr>
              <w:ind w:left="142"/>
              <w:jc w:val="left"/>
              <w:rPr>
                <w:rFonts w:ascii="Calibri" w:eastAsia="Times New Roman" w:hAnsi="Calibri"/>
                <w:color w:val="000000"/>
                <w:sz w:val="20"/>
                <w:szCs w:val="20"/>
                <w:lang w:eastAsia="es-CL"/>
              </w:rPr>
            </w:pPr>
          </w:p>
          <w:tbl>
            <w:tblPr>
              <w:tblStyle w:val="Tablaconcuadrcula"/>
              <w:tblW w:w="0" w:type="auto"/>
              <w:jc w:val="center"/>
              <w:tblLook w:val="04A0" w:firstRow="1" w:lastRow="0" w:firstColumn="1" w:lastColumn="0" w:noHBand="0" w:noVBand="1"/>
            </w:tblPr>
            <w:tblGrid>
              <w:gridCol w:w="2568"/>
              <w:gridCol w:w="2208"/>
              <w:gridCol w:w="2443"/>
              <w:gridCol w:w="2221"/>
              <w:gridCol w:w="2410"/>
            </w:tblGrid>
            <w:tr w:rsidR="00BC4844" w:rsidRPr="0022149C" w14:paraId="05BBFEF9" w14:textId="77777777" w:rsidTr="00CC7D77">
              <w:trPr>
                <w:trHeight w:val="449"/>
                <w:jc w:val="center"/>
              </w:trPr>
              <w:tc>
                <w:tcPr>
                  <w:tcW w:w="2568" w:type="dxa"/>
                  <w:vMerge w:val="restart"/>
                  <w:shd w:val="clear" w:color="auto" w:fill="D9D9D9" w:themeFill="background1" w:themeFillShade="D9"/>
                  <w:vAlign w:val="center"/>
                </w:tcPr>
                <w:p w14:paraId="0203A630" w14:textId="5A722662" w:rsidR="00BC4844" w:rsidRPr="0022149C" w:rsidRDefault="00BC4844" w:rsidP="00BC4844">
                  <w:pPr>
                    <w:jc w:val="center"/>
                    <w:rPr>
                      <w:rFonts w:eastAsia="Times New Roman"/>
                      <w:b/>
                      <w:color w:val="000000"/>
                      <w:lang w:eastAsia="es-CL"/>
                    </w:rPr>
                  </w:pPr>
                  <w:r w:rsidRPr="0022149C">
                    <w:rPr>
                      <w:rFonts w:eastAsia="Times New Roman"/>
                      <w:b/>
                      <w:color w:val="000000"/>
                      <w:lang w:eastAsia="es-CL"/>
                    </w:rPr>
                    <w:t>Fecha</w:t>
                  </w:r>
                </w:p>
              </w:tc>
              <w:tc>
                <w:tcPr>
                  <w:tcW w:w="4651" w:type="dxa"/>
                  <w:gridSpan w:val="2"/>
                  <w:shd w:val="clear" w:color="auto" w:fill="D9D9D9" w:themeFill="background1" w:themeFillShade="D9"/>
                  <w:vAlign w:val="center"/>
                </w:tcPr>
                <w:p w14:paraId="610B426C" w14:textId="2CDE598B" w:rsidR="00BC4844" w:rsidRPr="0022149C" w:rsidRDefault="00D77EC5" w:rsidP="006C658F">
                  <w:pPr>
                    <w:jc w:val="center"/>
                    <w:rPr>
                      <w:rFonts w:eastAsia="Times New Roman"/>
                      <w:b/>
                      <w:color w:val="000000"/>
                      <w:lang w:eastAsia="es-CL"/>
                    </w:rPr>
                  </w:pPr>
                  <w:r>
                    <w:rPr>
                      <w:rFonts w:eastAsia="Times New Roman"/>
                      <w:b/>
                      <w:color w:val="000000"/>
                      <w:lang w:eastAsia="es-CL"/>
                    </w:rPr>
                    <w:t xml:space="preserve">Pozo </w:t>
                  </w:r>
                  <w:proofErr w:type="spellStart"/>
                  <w:r>
                    <w:rPr>
                      <w:rFonts w:eastAsia="Times New Roman"/>
                      <w:b/>
                      <w:color w:val="000000"/>
                      <w:lang w:eastAsia="es-CL"/>
                    </w:rPr>
                    <w:t>Lastrero</w:t>
                  </w:r>
                  <w:proofErr w:type="spellEnd"/>
                  <w:r w:rsidR="006C658F">
                    <w:rPr>
                      <w:rFonts w:eastAsia="Times New Roman"/>
                      <w:b/>
                      <w:color w:val="000000"/>
                      <w:lang w:eastAsia="es-CL"/>
                    </w:rPr>
                    <w:t xml:space="preserve"> </w:t>
                  </w:r>
                  <w:r w:rsidR="00BC4844" w:rsidRPr="0022149C">
                    <w:rPr>
                      <w:rFonts w:eastAsia="Times New Roman"/>
                      <w:b/>
                      <w:color w:val="000000"/>
                      <w:lang w:eastAsia="es-CL"/>
                    </w:rPr>
                    <w:t>Zúñiga</w:t>
                  </w:r>
                </w:p>
              </w:tc>
              <w:tc>
                <w:tcPr>
                  <w:tcW w:w="4631" w:type="dxa"/>
                  <w:gridSpan w:val="2"/>
                  <w:shd w:val="clear" w:color="auto" w:fill="D9D9D9" w:themeFill="background1" w:themeFillShade="D9"/>
                  <w:vAlign w:val="center"/>
                </w:tcPr>
                <w:p w14:paraId="080011EA" w14:textId="3FD48784" w:rsidR="00BC4844" w:rsidRPr="0022149C" w:rsidRDefault="00D77EC5" w:rsidP="006C658F">
                  <w:pPr>
                    <w:jc w:val="center"/>
                    <w:rPr>
                      <w:rFonts w:eastAsia="Times New Roman"/>
                      <w:b/>
                      <w:color w:val="000000"/>
                      <w:lang w:eastAsia="es-CL"/>
                    </w:rPr>
                  </w:pPr>
                  <w:r>
                    <w:rPr>
                      <w:rFonts w:eastAsia="Times New Roman"/>
                      <w:b/>
                      <w:color w:val="000000"/>
                      <w:lang w:eastAsia="es-CL"/>
                    </w:rPr>
                    <w:t xml:space="preserve">Pozo </w:t>
                  </w:r>
                  <w:proofErr w:type="spellStart"/>
                  <w:r>
                    <w:rPr>
                      <w:rFonts w:eastAsia="Times New Roman"/>
                      <w:b/>
                      <w:color w:val="000000"/>
                      <w:lang w:eastAsia="es-CL"/>
                    </w:rPr>
                    <w:t>Lastrero</w:t>
                  </w:r>
                  <w:proofErr w:type="spellEnd"/>
                  <w:r w:rsidR="006C658F">
                    <w:rPr>
                      <w:rFonts w:eastAsia="Times New Roman"/>
                      <w:b/>
                      <w:color w:val="000000"/>
                      <w:lang w:eastAsia="es-CL"/>
                    </w:rPr>
                    <w:t xml:space="preserve"> </w:t>
                  </w:r>
                  <w:r w:rsidR="00BC4844" w:rsidRPr="0022149C">
                    <w:rPr>
                      <w:rFonts w:eastAsia="Times New Roman"/>
                      <w:b/>
                      <w:color w:val="000000"/>
                      <w:lang w:eastAsia="es-CL"/>
                    </w:rPr>
                    <w:t xml:space="preserve">Tito </w:t>
                  </w:r>
                  <w:proofErr w:type="spellStart"/>
                  <w:r w:rsidR="00BC4844" w:rsidRPr="0022149C">
                    <w:rPr>
                      <w:rFonts w:eastAsia="Times New Roman"/>
                      <w:b/>
                      <w:color w:val="000000"/>
                      <w:lang w:eastAsia="es-CL"/>
                    </w:rPr>
                    <w:t>Vilicic</w:t>
                  </w:r>
                  <w:proofErr w:type="spellEnd"/>
                </w:p>
              </w:tc>
            </w:tr>
            <w:tr w:rsidR="00BC4844" w:rsidRPr="0022149C" w14:paraId="212C40A1" w14:textId="77777777" w:rsidTr="00CC7D77">
              <w:trPr>
                <w:trHeight w:val="449"/>
                <w:jc w:val="center"/>
              </w:trPr>
              <w:tc>
                <w:tcPr>
                  <w:tcW w:w="2568" w:type="dxa"/>
                  <w:vMerge/>
                  <w:shd w:val="clear" w:color="auto" w:fill="D9D9D9" w:themeFill="background1" w:themeFillShade="D9"/>
                  <w:vAlign w:val="center"/>
                </w:tcPr>
                <w:p w14:paraId="38B4278E" w14:textId="77777777" w:rsidR="00BC4844" w:rsidRPr="0022149C" w:rsidRDefault="00BC4844" w:rsidP="00A414BF">
                  <w:pPr>
                    <w:jc w:val="center"/>
                    <w:rPr>
                      <w:rFonts w:eastAsia="Times New Roman"/>
                      <w:b/>
                      <w:color w:val="000000"/>
                      <w:lang w:eastAsia="es-CL"/>
                    </w:rPr>
                  </w:pPr>
                </w:p>
              </w:tc>
              <w:tc>
                <w:tcPr>
                  <w:tcW w:w="2208" w:type="dxa"/>
                  <w:shd w:val="clear" w:color="auto" w:fill="D9D9D9" w:themeFill="background1" w:themeFillShade="D9"/>
                  <w:vAlign w:val="center"/>
                </w:tcPr>
                <w:p w14:paraId="725E3784" w14:textId="03546B41" w:rsidR="00BC4844" w:rsidRPr="0022149C" w:rsidRDefault="00BC4844" w:rsidP="00A414BF">
                  <w:pPr>
                    <w:jc w:val="center"/>
                    <w:rPr>
                      <w:rFonts w:eastAsia="Times New Roman"/>
                      <w:b/>
                      <w:color w:val="000000"/>
                      <w:lang w:eastAsia="es-CL"/>
                    </w:rPr>
                  </w:pPr>
                  <w:r w:rsidRPr="0022149C">
                    <w:rPr>
                      <w:rFonts w:eastAsia="Times New Roman"/>
                      <w:b/>
                      <w:color w:val="000000"/>
                      <w:lang w:eastAsia="es-CL"/>
                    </w:rPr>
                    <w:t>Volumen total de arena extraída (m</w:t>
                  </w:r>
                  <w:r w:rsidRPr="0022149C">
                    <w:rPr>
                      <w:rFonts w:eastAsia="Times New Roman"/>
                      <w:b/>
                      <w:color w:val="000000"/>
                      <w:vertAlign w:val="superscript"/>
                      <w:lang w:eastAsia="es-CL"/>
                    </w:rPr>
                    <w:t>3</w:t>
                  </w:r>
                  <w:r w:rsidRPr="0022149C">
                    <w:rPr>
                      <w:rFonts w:eastAsia="Times New Roman"/>
                      <w:b/>
                      <w:color w:val="000000"/>
                      <w:lang w:eastAsia="es-CL"/>
                    </w:rPr>
                    <w:t>)</w:t>
                  </w:r>
                </w:p>
              </w:tc>
              <w:tc>
                <w:tcPr>
                  <w:tcW w:w="2443" w:type="dxa"/>
                  <w:shd w:val="clear" w:color="auto" w:fill="D9D9D9" w:themeFill="background1" w:themeFillShade="D9"/>
                  <w:vAlign w:val="center"/>
                </w:tcPr>
                <w:p w14:paraId="2384C75A" w14:textId="0DBA0338" w:rsidR="00BC4844" w:rsidRPr="0022149C" w:rsidRDefault="00BC4844" w:rsidP="00A414BF">
                  <w:pPr>
                    <w:jc w:val="center"/>
                    <w:rPr>
                      <w:rFonts w:eastAsia="Times New Roman"/>
                      <w:b/>
                      <w:color w:val="000000"/>
                      <w:lang w:eastAsia="es-CL"/>
                    </w:rPr>
                  </w:pPr>
                  <w:r w:rsidRPr="0022149C">
                    <w:rPr>
                      <w:rFonts w:eastAsia="Times New Roman"/>
                      <w:b/>
                      <w:color w:val="000000"/>
                      <w:lang w:eastAsia="es-CL"/>
                    </w:rPr>
                    <w:t>Volumen total de material integral extraído (m</w:t>
                  </w:r>
                  <w:r w:rsidRPr="0022149C">
                    <w:rPr>
                      <w:rFonts w:eastAsia="Times New Roman"/>
                      <w:b/>
                      <w:color w:val="000000"/>
                      <w:vertAlign w:val="superscript"/>
                      <w:lang w:eastAsia="es-CL"/>
                    </w:rPr>
                    <w:t>3</w:t>
                  </w:r>
                  <w:r w:rsidRPr="0022149C">
                    <w:rPr>
                      <w:rFonts w:eastAsia="Times New Roman"/>
                      <w:b/>
                      <w:color w:val="000000"/>
                      <w:lang w:eastAsia="es-CL"/>
                    </w:rPr>
                    <w:t>)</w:t>
                  </w:r>
                </w:p>
              </w:tc>
              <w:tc>
                <w:tcPr>
                  <w:tcW w:w="2221" w:type="dxa"/>
                  <w:shd w:val="clear" w:color="auto" w:fill="D9D9D9" w:themeFill="background1" w:themeFillShade="D9"/>
                  <w:vAlign w:val="center"/>
                </w:tcPr>
                <w:p w14:paraId="37E0A009" w14:textId="7751CFCE" w:rsidR="00BC4844" w:rsidRPr="0022149C" w:rsidRDefault="00BC4844" w:rsidP="00BC4844">
                  <w:pPr>
                    <w:jc w:val="center"/>
                    <w:rPr>
                      <w:rFonts w:eastAsia="Times New Roman"/>
                      <w:b/>
                      <w:color w:val="000000"/>
                      <w:lang w:eastAsia="es-CL"/>
                    </w:rPr>
                  </w:pPr>
                  <w:r w:rsidRPr="0022149C">
                    <w:rPr>
                      <w:rFonts w:eastAsia="Times New Roman"/>
                      <w:b/>
                      <w:color w:val="000000"/>
                      <w:lang w:eastAsia="es-CL"/>
                    </w:rPr>
                    <w:t>Volumen total de arena extraída (m</w:t>
                  </w:r>
                  <w:r w:rsidRPr="0022149C">
                    <w:rPr>
                      <w:rFonts w:eastAsia="Times New Roman"/>
                      <w:b/>
                      <w:color w:val="000000"/>
                      <w:vertAlign w:val="superscript"/>
                      <w:lang w:eastAsia="es-CL"/>
                    </w:rPr>
                    <w:t>3</w:t>
                  </w:r>
                  <w:r w:rsidRPr="0022149C">
                    <w:rPr>
                      <w:rFonts w:eastAsia="Times New Roman"/>
                      <w:b/>
                      <w:color w:val="000000"/>
                      <w:lang w:eastAsia="es-CL"/>
                    </w:rPr>
                    <w:t>)</w:t>
                  </w:r>
                </w:p>
              </w:tc>
              <w:tc>
                <w:tcPr>
                  <w:tcW w:w="2410" w:type="dxa"/>
                  <w:shd w:val="clear" w:color="auto" w:fill="D9D9D9" w:themeFill="background1" w:themeFillShade="D9"/>
                  <w:vAlign w:val="center"/>
                </w:tcPr>
                <w:p w14:paraId="3F685907" w14:textId="0E004EE2" w:rsidR="00BC4844" w:rsidRPr="0022149C" w:rsidRDefault="00BC4844" w:rsidP="00BC4844">
                  <w:pPr>
                    <w:jc w:val="center"/>
                    <w:rPr>
                      <w:rFonts w:eastAsia="Times New Roman"/>
                      <w:b/>
                      <w:color w:val="000000"/>
                      <w:lang w:eastAsia="es-CL"/>
                    </w:rPr>
                  </w:pPr>
                  <w:r w:rsidRPr="0022149C">
                    <w:rPr>
                      <w:rFonts w:eastAsia="Times New Roman"/>
                      <w:b/>
                      <w:color w:val="000000"/>
                      <w:lang w:eastAsia="es-CL"/>
                    </w:rPr>
                    <w:t>Volumen total de material integral extraído (m</w:t>
                  </w:r>
                  <w:r w:rsidRPr="0022149C">
                    <w:rPr>
                      <w:rFonts w:eastAsia="Times New Roman"/>
                      <w:b/>
                      <w:color w:val="000000"/>
                      <w:vertAlign w:val="superscript"/>
                      <w:lang w:eastAsia="es-CL"/>
                    </w:rPr>
                    <w:t>3</w:t>
                  </w:r>
                  <w:r w:rsidRPr="0022149C">
                    <w:rPr>
                      <w:rFonts w:eastAsia="Times New Roman"/>
                      <w:b/>
                      <w:color w:val="000000"/>
                      <w:lang w:eastAsia="es-CL"/>
                    </w:rPr>
                    <w:t>)</w:t>
                  </w:r>
                </w:p>
              </w:tc>
            </w:tr>
            <w:tr w:rsidR="00BC4844" w:rsidRPr="0022149C" w14:paraId="1073FCF5" w14:textId="77777777" w:rsidTr="00CC7D77">
              <w:trPr>
                <w:jc w:val="center"/>
              </w:trPr>
              <w:tc>
                <w:tcPr>
                  <w:tcW w:w="2568" w:type="dxa"/>
                </w:tcPr>
                <w:p w14:paraId="68C57B2A" w14:textId="37B4F5B5" w:rsidR="00BC4844" w:rsidRPr="0022149C" w:rsidRDefault="00BC4844" w:rsidP="00BC4844">
                  <w:pPr>
                    <w:jc w:val="center"/>
                    <w:rPr>
                      <w:color w:val="000000"/>
                    </w:rPr>
                  </w:pPr>
                  <w:r w:rsidRPr="0022149C">
                    <w:rPr>
                      <w:color w:val="000000"/>
                    </w:rPr>
                    <w:t>12/05/16</w:t>
                  </w:r>
                </w:p>
              </w:tc>
              <w:tc>
                <w:tcPr>
                  <w:tcW w:w="2208" w:type="dxa"/>
                </w:tcPr>
                <w:p w14:paraId="7B12E2B4" w14:textId="54D39934" w:rsidR="00BC4844" w:rsidRPr="0022149C" w:rsidRDefault="00545E60" w:rsidP="00A414BF">
                  <w:pPr>
                    <w:jc w:val="center"/>
                    <w:rPr>
                      <w:color w:val="000000"/>
                    </w:rPr>
                  </w:pPr>
                  <w:r w:rsidRPr="0022149C">
                    <w:rPr>
                      <w:color w:val="000000"/>
                    </w:rPr>
                    <w:t>---</w:t>
                  </w:r>
                </w:p>
              </w:tc>
              <w:tc>
                <w:tcPr>
                  <w:tcW w:w="2443" w:type="dxa"/>
                </w:tcPr>
                <w:p w14:paraId="1E901B8A" w14:textId="653BCCA9" w:rsidR="00BC4844" w:rsidRPr="0022149C" w:rsidRDefault="002E6A82" w:rsidP="00A414BF">
                  <w:pPr>
                    <w:jc w:val="center"/>
                    <w:rPr>
                      <w:color w:val="000000"/>
                    </w:rPr>
                  </w:pPr>
                  <w:r w:rsidRPr="0022149C">
                    <w:rPr>
                      <w:color w:val="000000"/>
                    </w:rPr>
                    <w:t>170</w:t>
                  </w:r>
                </w:p>
              </w:tc>
              <w:tc>
                <w:tcPr>
                  <w:tcW w:w="2221" w:type="dxa"/>
                </w:tcPr>
                <w:p w14:paraId="197D3242" w14:textId="77777777" w:rsidR="00BC4844" w:rsidRPr="0022149C" w:rsidRDefault="00BC4844" w:rsidP="00A414BF">
                  <w:pPr>
                    <w:jc w:val="center"/>
                    <w:rPr>
                      <w:color w:val="000000"/>
                    </w:rPr>
                  </w:pPr>
                  <w:r w:rsidRPr="0022149C">
                    <w:rPr>
                      <w:color w:val="000000"/>
                    </w:rPr>
                    <w:t>---</w:t>
                  </w:r>
                </w:p>
              </w:tc>
              <w:tc>
                <w:tcPr>
                  <w:tcW w:w="2410" w:type="dxa"/>
                </w:tcPr>
                <w:p w14:paraId="72FDDF7F" w14:textId="77777777" w:rsidR="00BC4844" w:rsidRPr="0022149C" w:rsidRDefault="00BC4844" w:rsidP="00A414BF">
                  <w:pPr>
                    <w:jc w:val="center"/>
                    <w:rPr>
                      <w:color w:val="000000"/>
                    </w:rPr>
                  </w:pPr>
                  <w:r w:rsidRPr="0022149C">
                    <w:rPr>
                      <w:color w:val="000000"/>
                    </w:rPr>
                    <w:t>---</w:t>
                  </w:r>
                </w:p>
              </w:tc>
            </w:tr>
            <w:tr w:rsidR="00BC4844" w:rsidRPr="0022149C" w14:paraId="4CC80376" w14:textId="77777777" w:rsidTr="00CC7D77">
              <w:trPr>
                <w:jc w:val="center"/>
              </w:trPr>
              <w:tc>
                <w:tcPr>
                  <w:tcW w:w="2568" w:type="dxa"/>
                </w:tcPr>
                <w:p w14:paraId="616D240B" w14:textId="2F4C00AD" w:rsidR="00BC4844" w:rsidRPr="0022149C" w:rsidRDefault="00BC4844" w:rsidP="00A414BF">
                  <w:pPr>
                    <w:jc w:val="center"/>
                    <w:rPr>
                      <w:color w:val="000000"/>
                    </w:rPr>
                  </w:pPr>
                  <w:r w:rsidRPr="0022149C">
                    <w:rPr>
                      <w:color w:val="000000"/>
                    </w:rPr>
                    <w:t>13/05/16</w:t>
                  </w:r>
                </w:p>
              </w:tc>
              <w:tc>
                <w:tcPr>
                  <w:tcW w:w="2208" w:type="dxa"/>
                </w:tcPr>
                <w:p w14:paraId="330CAF43" w14:textId="2A7A7D3B" w:rsidR="00BC4844" w:rsidRPr="0022149C" w:rsidRDefault="00545E60" w:rsidP="00A414BF">
                  <w:pPr>
                    <w:jc w:val="center"/>
                    <w:rPr>
                      <w:color w:val="000000"/>
                    </w:rPr>
                  </w:pPr>
                  <w:r w:rsidRPr="0022149C">
                    <w:rPr>
                      <w:color w:val="000000"/>
                    </w:rPr>
                    <w:t>---</w:t>
                  </w:r>
                </w:p>
              </w:tc>
              <w:tc>
                <w:tcPr>
                  <w:tcW w:w="2443" w:type="dxa"/>
                </w:tcPr>
                <w:p w14:paraId="08AC5B16" w14:textId="34A15EF4" w:rsidR="00BC4844" w:rsidRPr="0022149C" w:rsidRDefault="00F6088F" w:rsidP="00A414BF">
                  <w:pPr>
                    <w:jc w:val="center"/>
                    <w:rPr>
                      <w:color w:val="000000"/>
                    </w:rPr>
                  </w:pPr>
                  <w:r w:rsidRPr="0022149C">
                    <w:rPr>
                      <w:color w:val="000000"/>
                    </w:rPr>
                    <w:t>---</w:t>
                  </w:r>
                </w:p>
              </w:tc>
              <w:tc>
                <w:tcPr>
                  <w:tcW w:w="2221" w:type="dxa"/>
                </w:tcPr>
                <w:p w14:paraId="572F01E1" w14:textId="77777777" w:rsidR="00BC4844" w:rsidRPr="0022149C" w:rsidRDefault="00BC4844" w:rsidP="00A414BF">
                  <w:pPr>
                    <w:jc w:val="center"/>
                    <w:rPr>
                      <w:color w:val="000000"/>
                    </w:rPr>
                  </w:pPr>
                  <w:r w:rsidRPr="0022149C">
                    <w:rPr>
                      <w:color w:val="000000"/>
                    </w:rPr>
                    <w:t>---</w:t>
                  </w:r>
                </w:p>
              </w:tc>
              <w:tc>
                <w:tcPr>
                  <w:tcW w:w="2410" w:type="dxa"/>
                </w:tcPr>
                <w:p w14:paraId="4167F8FE" w14:textId="38359345" w:rsidR="00BC4844" w:rsidRPr="0022149C" w:rsidRDefault="002E6A82" w:rsidP="002E6A82">
                  <w:pPr>
                    <w:jc w:val="center"/>
                    <w:rPr>
                      <w:color w:val="000000"/>
                    </w:rPr>
                  </w:pPr>
                  <w:r w:rsidRPr="0022149C">
                    <w:rPr>
                      <w:color w:val="000000"/>
                    </w:rPr>
                    <w:t>216</w:t>
                  </w:r>
                </w:p>
              </w:tc>
            </w:tr>
            <w:tr w:rsidR="00BC4844" w:rsidRPr="0022149C" w14:paraId="47DFDF4B" w14:textId="77777777" w:rsidTr="00CC7D77">
              <w:trPr>
                <w:jc w:val="center"/>
              </w:trPr>
              <w:tc>
                <w:tcPr>
                  <w:tcW w:w="2568" w:type="dxa"/>
                </w:tcPr>
                <w:p w14:paraId="2E0410AD" w14:textId="480B861B" w:rsidR="00BC4844" w:rsidRPr="0022149C" w:rsidRDefault="00BC4844" w:rsidP="00A414BF">
                  <w:pPr>
                    <w:jc w:val="center"/>
                    <w:rPr>
                      <w:color w:val="000000"/>
                    </w:rPr>
                  </w:pPr>
                  <w:r w:rsidRPr="0022149C">
                    <w:rPr>
                      <w:color w:val="000000"/>
                    </w:rPr>
                    <w:t>16/05/16</w:t>
                  </w:r>
                </w:p>
              </w:tc>
              <w:tc>
                <w:tcPr>
                  <w:tcW w:w="2208" w:type="dxa"/>
                </w:tcPr>
                <w:p w14:paraId="6D0091D0" w14:textId="198A9C7F" w:rsidR="00BC4844" w:rsidRPr="0022149C" w:rsidRDefault="005A2845" w:rsidP="00A414BF">
                  <w:pPr>
                    <w:jc w:val="center"/>
                    <w:rPr>
                      <w:color w:val="000000"/>
                    </w:rPr>
                  </w:pPr>
                  <w:r w:rsidRPr="0022149C">
                    <w:rPr>
                      <w:color w:val="000000"/>
                    </w:rPr>
                    <w:t>40</w:t>
                  </w:r>
                </w:p>
              </w:tc>
              <w:tc>
                <w:tcPr>
                  <w:tcW w:w="2443" w:type="dxa"/>
                </w:tcPr>
                <w:p w14:paraId="49E6D804" w14:textId="40F7550C" w:rsidR="00BC4844" w:rsidRPr="0022149C" w:rsidRDefault="002E6A82" w:rsidP="00A414BF">
                  <w:pPr>
                    <w:jc w:val="center"/>
                    <w:rPr>
                      <w:color w:val="000000"/>
                    </w:rPr>
                  </w:pPr>
                  <w:r w:rsidRPr="0022149C">
                    <w:rPr>
                      <w:color w:val="000000"/>
                    </w:rPr>
                    <w:t>190</w:t>
                  </w:r>
                </w:p>
              </w:tc>
              <w:tc>
                <w:tcPr>
                  <w:tcW w:w="2221" w:type="dxa"/>
                </w:tcPr>
                <w:p w14:paraId="37F9EA3E" w14:textId="77777777" w:rsidR="00BC4844" w:rsidRPr="0022149C" w:rsidRDefault="00BC4844" w:rsidP="00A414BF">
                  <w:pPr>
                    <w:jc w:val="center"/>
                    <w:rPr>
                      <w:color w:val="000000"/>
                    </w:rPr>
                  </w:pPr>
                  <w:r w:rsidRPr="0022149C">
                    <w:rPr>
                      <w:color w:val="000000"/>
                    </w:rPr>
                    <w:t>---</w:t>
                  </w:r>
                </w:p>
              </w:tc>
              <w:tc>
                <w:tcPr>
                  <w:tcW w:w="2410" w:type="dxa"/>
                </w:tcPr>
                <w:p w14:paraId="099C2FBB" w14:textId="77777777" w:rsidR="00BC4844" w:rsidRPr="0022149C" w:rsidRDefault="00BC4844" w:rsidP="00A414BF">
                  <w:pPr>
                    <w:jc w:val="center"/>
                    <w:rPr>
                      <w:color w:val="000000"/>
                    </w:rPr>
                  </w:pPr>
                  <w:r w:rsidRPr="0022149C">
                    <w:rPr>
                      <w:color w:val="000000"/>
                    </w:rPr>
                    <w:t>---</w:t>
                  </w:r>
                </w:p>
              </w:tc>
            </w:tr>
            <w:tr w:rsidR="00BC4844" w:rsidRPr="0022149C" w14:paraId="3EF248E2" w14:textId="77777777" w:rsidTr="00CC7D77">
              <w:trPr>
                <w:jc w:val="center"/>
              </w:trPr>
              <w:tc>
                <w:tcPr>
                  <w:tcW w:w="2568" w:type="dxa"/>
                </w:tcPr>
                <w:p w14:paraId="1B1CCCC4" w14:textId="2B1AC7FE" w:rsidR="00BC4844" w:rsidRPr="0022149C" w:rsidRDefault="00BC4844" w:rsidP="00BC4844">
                  <w:pPr>
                    <w:jc w:val="center"/>
                    <w:rPr>
                      <w:color w:val="000000"/>
                    </w:rPr>
                  </w:pPr>
                  <w:r w:rsidRPr="0022149C">
                    <w:rPr>
                      <w:color w:val="000000"/>
                    </w:rPr>
                    <w:t>17/05/16</w:t>
                  </w:r>
                </w:p>
              </w:tc>
              <w:tc>
                <w:tcPr>
                  <w:tcW w:w="2208" w:type="dxa"/>
                </w:tcPr>
                <w:p w14:paraId="3AE834D3" w14:textId="7074AFE3" w:rsidR="00BC4844" w:rsidRPr="0022149C" w:rsidRDefault="00545E60" w:rsidP="00A414BF">
                  <w:pPr>
                    <w:jc w:val="center"/>
                    <w:rPr>
                      <w:color w:val="000000"/>
                    </w:rPr>
                  </w:pPr>
                  <w:r w:rsidRPr="0022149C">
                    <w:rPr>
                      <w:color w:val="000000"/>
                    </w:rPr>
                    <w:t>80</w:t>
                  </w:r>
                </w:p>
              </w:tc>
              <w:tc>
                <w:tcPr>
                  <w:tcW w:w="2443" w:type="dxa"/>
                </w:tcPr>
                <w:p w14:paraId="793F5046" w14:textId="210397F6" w:rsidR="00BC4844" w:rsidRPr="0022149C" w:rsidRDefault="002E6A82" w:rsidP="00A414BF">
                  <w:pPr>
                    <w:jc w:val="center"/>
                    <w:rPr>
                      <w:color w:val="000000"/>
                    </w:rPr>
                  </w:pPr>
                  <w:r w:rsidRPr="0022149C">
                    <w:rPr>
                      <w:color w:val="000000"/>
                    </w:rPr>
                    <w:t>84</w:t>
                  </w:r>
                </w:p>
              </w:tc>
              <w:tc>
                <w:tcPr>
                  <w:tcW w:w="2221" w:type="dxa"/>
                </w:tcPr>
                <w:p w14:paraId="0CF79487" w14:textId="77777777" w:rsidR="00BC4844" w:rsidRPr="0022149C" w:rsidRDefault="00BC4844" w:rsidP="00A414BF">
                  <w:pPr>
                    <w:jc w:val="center"/>
                    <w:rPr>
                      <w:color w:val="000000"/>
                    </w:rPr>
                  </w:pPr>
                  <w:r w:rsidRPr="0022149C">
                    <w:rPr>
                      <w:color w:val="000000"/>
                    </w:rPr>
                    <w:t>---</w:t>
                  </w:r>
                </w:p>
              </w:tc>
              <w:tc>
                <w:tcPr>
                  <w:tcW w:w="2410" w:type="dxa"/>
                </w:tcPr>
                <w:p w14:paraId="1109C5B4" w14:textId="77777777" w:rsidR="00BC4844" w:rsidRPr="0022149C" w:rsidRDefault="00BC4844" w:rsidP="00A414BF">
                  <w:pPr>
                    <w:jc w:val="center"/>
                    <w:rPr>
                      <w:color w:val="000000"/>
                    </w:rPr>
                  </w:pPr>
                  <w:r w:rsidRPr="0022149C">
                    <w:rPr>
                      <w:color w:val="000000"/>
                    </w:rPr>
                    <w:t>---</w:t>
                  </w:r>
                </w:p>
              </w:tc>
            </w:tr>
            <w:tr w:rsidR="00BC4844" w:rsidRPr="0022149C" w14:paraId="5F335E84" w14:textId="77777777" w:rsidTr="00CC7D77">
              <w:trPr>
                <w:jc w:val="center"/>
              </w:trPr>
              <w:tc>
                <w:tcPr>
                  <w:tcW w:w="2568" w:type="dxa"/>
                </w:tcPr>
                <w:p w14:paraId="6AC4D41B" w14:textId="218547FA" w:rsidR="00BC4844" w:rsidRPr="0022149C" w:rsidRDefault="00BC4844" w:rsidP="00A414BF">
                  <w:pPr>
                    <w:jc w:val="center"/>
                    <w:rPr>
                      <w:color w:val="000000"/>
                    </w:rPr>
                  </w:pPr>
                  <w:r w:rsidRPr="0022149C">
                    <w:rPr>
                      <w:color w:val="000000"/>
                    </w:rPr>
                    <w:t>18/05/16</w:t>
                  </w:r>
                </w:p>
              </w:tc>
              <w:tc>
                <w:tcPr>
                  <w:tcW w:w="2208" w:type="dxa"/>
                </w:tcPr>
                <w:p w14:paraId="1C09EEBF" w14:textId="7311616D" w:rsidR="00BC4844" w:rsidRPr="0022149C" w:rsidRDefault="00545E60" w:rsidP="00A414BF">
                  <w:pPr>
                    <w:jc w:val="center"/>
                    <w:rPr>
                      <w:color w:val="000000"/>
                    </w:rPr>
                  </w:pPr>
                  <w:r w:rsidRPr="0022149C">
                    <w:rPr>
                      <w:color w:val="000000"/>
                    </w:rPr>
                    <w:t>60</w:t>
                  </w:r>
                </w:p>
              </w:tc>
              <w:tc>
                <w:tcPr>
                  <w:tcW w:w="2443" w:type="dxa"/>
                </w:tcPr>
                <w:p w14:paraId="4418CE42" w14:textId="671BA50C" w:rsidR="00BC4844" w:rsidRPr="0022149C" w:rsidRDefault="00F6088F" w:rsidP="00A414BF">
                  <w:pPr>
                    <w:jc w:val="center"/>
                    <w:rPr>
                      <w:color w:val="000000"/>
                    </w:rPr>
                  </w:pPr>
                  <w:r w:rsidRPr="0022149C">
                    <w:rPr>
                      <w:color w:val="000000"/>
                    </w:rPr>
                    <w:t>---</w:t>
                  </w:r>
                </w:p>
              </w:tc>
              <w:tc>
                <w:tcPr>
                  <w:tcW w:w="2221" w:type="dxa"/>
                </w:tcPr>
                <w:p w14:paraId="06AD8EA6" w14:textId="77777777" w:rsidR="00BC4844" w:rsidRPr="0022149C" w:rsidRDefault="00BC4844" w:rsidP="00A414BF">
                  <w:pPr>
                    <w:jc w:val="center"/>
                    <w:rPr>
                      <w:color w:val="000000"/>
                    </w:rPr>
                  </w:pPr>
                  <w:r w:rsidRPr="0022149C">
                    <w:rPr>
                      <w:color w:val="000000"/>
                    </w:rPr>
                    <w:t>---</w:t>
                  </w:r>
                </w:p>
              </w:tc>
              <w:tc>
                <w:tcPr>
                  <w:tcW w:w="2410" w:type="dxa"/>
                </w:tcPr>
                <w:p w14:paraId="4B463385" w14:textId="77777777" w:rsidR="00BC4844" w:rsidRPr="0022149C" w:rsidRDefault="00BC4844" w:rsidP="00A414BF">
                  <w:pPr>
                    <w:jc w:val="center"/>
                    <w:rPr>
                      <w:color w:val="000000"/>
                    </w:rPr>
                  </w:pPr>
                  <w:r w:rsidRPr="0022149C">
                    <w:rPr>
                      <w:color w:val="000000"/>
                    </w:rPr>
                    <w:t>---</w:t>
                  </w:r>
                </w:p>
              </w:tc>
            </w:tr>
            <w:tr w:rsidR="00F6088F" w:rsidRPr="0022149C" w14:paraId="16207CED" w14:textId="77777777" w:rsidTr="00CC7D77">
              <w:trPr>
                <w:jc w:val="center"/>
              </w:trPr>
              <w:tc>
                <w:tcPr>
                  <w:tcW w:w="2568" w:type="dxa"/>
                </w:tcPr>
                <w:p w14:paraId="1BC906DE" w14:textId="205AC23D" w:rsidR="00F6088F" w:rsidRPr="0022149C" w:rsidRDefault="00F6088F" w:rsidP="00A414BF">
                  <w:pPr>
                    <w:jc w:val="center"/>
                    <w:rPr>
                      <w:color w:val="000000"/>
                    </w:rPr>
                  </w:pPr>
                  <w:r w:rsidRPr="0022149C">
                    <w:rPr>
                      <w:color w:val="000000"/>
                    </w:rPr>
                    <w:t>25/05/16</w:t>
                  </w:r>
                </w:p>
              </w:tc>
              <w:tc>
                <w:tcPr>
                  <w:tcW w:w="2208" w:type="dxa"/>
                </w:tcPr>
                <w:p w14:paraId="0A1940F4" w14:textId="5A07476A" w:rsidR="00F6088F" w:rsidRPr="0022149C" w:rsidRDefault="00545E60" w:rsidP="00A414BF">
                  <w:pPr>
                    <w:jc w:val="center"/>
                    <w:rPr>
                      <w:color w:val="000000"/>
                    </w:rPr>
                  </w:pPr>
                  <w:r w:rsidRPr="0022149C">
                    <w:rPr>
                      <w:color w:val="000000"/>
                    </w:rPr>
                    <w:t>14</w:t>
                  </w:r>
                </w:p>
              </w:tc>
              <w:tc>
                <w:tcPr>
                  <w:tcW w:w="2443" w:type="dxa"/>
                </w:tcPr>
                <w:p w14:paraId="05DD7D01" w14:textId="7ED67211" w:rsidR="00F6088F" w:rsidRPr="0022149C" w:rsidRDefault="00F6088F" w:rsidP="00A414BF">
                  <w:pPr>
                    <w:jc w:val="center"/>
                    <w:rPr>
                      <w:color w:val="000000"/>
                    </w:rPr>
                  </w:pPr>
                  <w:r w:rsidRPr="0022149C">
                    <w:rPr>
                      <w:color w:val="000000"/>
                    </w:rPr>
                    <w:t>---</w:t>
                  </w:r>
                </w:p>
              </w:tc>
              <w:tc>
                <w:tcPr>
                  <w:tcW w:w="2221" w:type="dxa"/>
                </w:tcPr>
                <w:p w14:paraId="1D1130DC" w14:textId="77777777" w:rsidR="00F6088F" w:rsidRPr="0022149C" w:rsidRDefault="00F6088F" w:rsidP="00A414BF">
                  <w:pPr>
                    <w:jc w:val="center"/>
                    <w:rPr>
                      <w:color w:val="000000"/>
                    </w:rPr>
                  </w:pPr>
                  <w:r w:rsidRPr="0022149C">
                    <w:rPr>
                      <w:color w:val="000000"/>
                    </w:rPr>
                    <w:t>---</w:t>
                  </w:r>
                </w:p>
              </w:tc>
              <w:tc>
                <w:tcPr>
                  <w:tcW w:w="2410" w:type="dxa"/>
                </w:tcPr>
                <w:p w14:paraId="378C22D1" w14:textId="77777777" w:rsidR="00F6088F" w:rsidRPr="0022149C" w:rsidRDefault="00F6088F" w:rsidP="00A414BF">
                  <w:pPr>
                    <w:jc w:val="center"/>
                    <w:rPr>
                      <w:color w:val="000000"/>
                    </w:rPr>
                  </w:pPr>
                  <w:r w:rsidRPr="0022149C">
                    <w:rPr>
                      <w:color w:val="000000"/>
                    </w:rPr>
                    <w:t>---</w:t>
                  </w:r>
                </w:p>
              </w:tc>
            </w:tr>
            <w:tr w:rsidR="00F6088F" w:rsidRPr="0022149C" w14:paraId="6749C4ED" w14:textId="77777777" w:rsidTr="00CC7D77">
              <w:trPr>
                <w:jc w:val="center"/>
              </w:trPr>
              <w:tc>
                <w:tcPr>
                  <w:tcW w:w="2568" w:type="dxa"/>
                </w:tcPr>
                <w:p w14:paraId="04E678AC" w14:textId="586BF583" w:rsidR="00F6088F" w:rsidRPr="0022149C" w:rsidRDefault="00F6088F" w:rsidP="00A414BF">
                  <w:pPr>
                    <w:jc w:val="center"/>
                    <w:rPr>
                      <w:color w:val="000000"/>
                    </w:rPr>
                  </w:pPr>
                  <w:r w:rsidRPr="0022149C">
                    <w:rPr>
                      <w:color w:val="000000"/>
                    </w:rPr>
                    <w:t>01/06/16</w:t>
                  </w:r>
                </w:p>
              </w:tc>
              <w:tc>
                <w:tcPr>
                  <w:tcW w:w="2208" w:type="dxa"/>
                </w:tcPr>
                <w:p w14:paraId="18B00094" w14:textId="408E7343" w:rsidR="00F6088F" w:rsidRPr="0022149C" w:rsidRDefault="00545E60" w:rsidP="00A414BF">
                  <w:pPr>
                    <w:jc w:val="center"/>
                    <w:rPr>
                      <w:color w:val="000000"/>
                    </w:rPr>
                  </w:pPr>
                  <w:r w:rsidRPr="0022149C">
                    <w:rPr>
                      <w:color w:val="000000"/>
                    </w:rPr>
                    <w:t>60</w:t>
                  </w:r>
                </w:p>
              </w:tc>
              <w:tc>
                <w:tcPr>
                  <w:tcW w:w="2443" w:type="dxa"/>
                </w:tcPr>
                <w:p w14:paraId="3312FA0B" w14:textId="32AB94A9" w:rsidR="00F6088F" w:rsidRPr="0022149C" w:rsidRDefault="00F6088F" w:rsidP="00A414BF">
                  <w:pPr>
                    <w:jc w:val="center"/>
                    <w:rPr>
                      <w:color w:val="000000"/>
                    </w:rPr>
                  </w:pPr>
                  <w:r w:rsidRPr="0022149C">
                    <w:rPr>
                      <w:color w:val="000000"/>
                    </w:rPr>
                    <w:t>---</w:t>
                  </w:r>
                </w:p>
              </w:tc>
              <w:tc>
                <w:tcPr>
                  <w:tcW w:w="2221" w:type="dxa"/>
                </w:tcPr>
                <w:p w14:paraId="7A0F4E63" w14:textId="77777777" w:rsidR="00F6088F" w:rsidRPr="0022149C" w:rsidRDefault="00F6088F" w:rsidP="00A414BF">
                  <w:pPr>
                    <w:jc w:val="center"/>
                    <w:rPr>
                      <w:color w:val="000000"/>
                    </w:rPr>
                  </w:pPr>
                  <w:r w:rsidRPr="0022149C">
                    <w:rPr>
                      <w:color w:val="000000"/>
                    </w:rPr>
                    <w:t>---</w:t>
                  </w:r>
                </w:p>
              </w:tc>
              <w:tc>
                <w:tcPr>
                  <w:tcW w:w="2410" w:type="dxa"/>
                </w:tcPr>
                <w:p w14:paraId="383F165D" w14:textId="77777777" w:rsidR="00F6088F" w:rsidRPr="0022149C" w:rsidRDefault="00F6088F" w:rsidP="00A414BF">
                  <w:pPr>
                    <w:jc w:val="center"/>
                    <w:rPr>
                      <w:color w:val="000000"/>
                    </w:rPr>
                  </w:pPr>
                  <w:r w:rsidRPr="0022149C">
                    <w:rPr>
                      <w:color w:val="000000"/>
                    </w:rPr>
                    <w:t>---</w:t>
                  </w:r>
                </w:p>
              </w:tc>
            </w:tr>
            <w:tr w:rsidR="00F6088F" w:rsidRPr="0022149C" w14:paraId="79639C4C" w14:textId="77777777" w:rsidTr="00CC7D77">
              <w:trPr>
                <w:jc w:val="center"/>
              </w:trPr>
              <w:tc>
                <w:tcPr>
                  <w:tcW w:w="2568" w:type="dxa"/>
                </w:tcPr>
                <w:p w14:paraId="759C856F" w14:textId="36235EDD" w:rsidR="00F6088F" w:rsidRPr="0022149C" w:rsidRDefault="00F6088F" w:rsidP="00A414BF">
                  <w:pPr>
                    <w:jc w:val="center"/>
                    <w:rPr>
                      <w:color w:val="000000"/>
                    </w:rPr>
                  </w:pPr>
                  <w:r w:rsidRPr="0022149C">
                    <w:rPr>
                      <w:color w:val="000000"/>
                    </w:rPr>
                    <w:t>06/06/16</w:t>
                  </w:r>
                </w:p>
              </w:tc>
              <w:tc>
                <w:tcPr>
                  <w:tcW w:w="2208" w:type="dxa"/>
                </w:tcPr>
                <w:p w14:paraId="10B7DA6E" w14:textId="0126C7F0" w:rsidR="00F6088F" w:rsidRPr="0022149C" w:rsidRDefault="00545E60" w:rsidP="00A414BF">
                  <w:pPr>
                    <w:jc w:val="center"/>
                    <w:rPr>
                      <w:color w:val="000000"/>
                    </w:rPr>
                  </w:pPr>
                  <w:r w:rsidRPr="0022149C">
                    <w:rPr>
                      <w:color w:val="000000"/>
                    </w:rPr>
                    <w:t>45</w:t>
                  </w:r>
                </w:p>
              </w:tc>
              <w:tc>
                <w:tcPr>
                  <w:tcW w:w="2443" w:type="dxa"/>
                </w:tcPr>
                <w:p w14:paraId="78435F09" w14:textId="048631FF" w:rsidR="00F6088F" w:rsidRPr="0022149C" w:rsidRDefault="00F6088F" w:rsidP="00A414BF">
                  <w:pPr>
                    <w:jc w:val="center"/>
                    <w:rPr>
                      <w:color w:val="000000"/>
                    </w:rPr>
                  </w:pPr>
                  <w:r w:rsidRPr="0022149C">
                    <w:rPr>
                      <w:color w:val="000000"/>
                    </w:rPr>
                    <w:t>---</w:t>
                  </w:r>
                </w:p>
              </w:tc>
              <w:tc>
                <w:tcPr>
                  <w:tcW w:w="2221" w:type="dxa"/>
                </w:tcPr>
                <w:p w14:paraId="4BA1DB7F" w14:textId="34C542D7" w:rsidR="00F6088F" w:rsidRPr="0022149C" w:rsidRDefault="00545E60" w:rsidP="00A414BF">
                  <w:pPr>
                    <w:jc w:val="center"/>
                    <w:rPr>
                      <w:color w:val="000000"/>
                    </w:rPr>
                  </w:pPr>
                  <w:r w:rsidRPr="0022149C">
                    <w:rPr>
                      <w:color w:val="000000"/>
                    </w:rPr>
                    <w:t>---</w:t>
                  </w:r>
                </w:p>
              </w:tc>
              <w:tc>
                <w:tcPr>
                  <w:tcW w:w="2410" w:type="dxa"/>
                </w:tcPr>
                <w:p w14:paraId="1B6E8150" w14:textId="649A83E4" w:rsidR="00F6088F" w:rsidRPr="0022149C" w:rsidRDefault="00F6088F" w:rsidP="00A414BF">
                  <w:pPr>
                    <w:jc w:val="center"/>
                    <w:rPr>
                      <w:color w:val="000000"/>
                    </w:rPr>
                  </w:pPr>
                  <w:r w:rsidRPr="0022149C">
                    <w:rPr>
                      <w:color w:val="000000"/>
                    </w:rPr>
                    <w:t>---</w:t>
                  </w:r>
                </w:p>
              </w:tc>
            </w:tr>
            <w:tr w:rsidR="00F6088F" w:rsidRPr="0022149C" w14:paraId="78DF8BDA" w14:textId="77777777" w:rsidTr="00CC7D77">
              <w:trPr>
                <w:jc w:val="center"/>
              </w:trPr>
              <w:tc>
                <w:tcPr>
                  <w:tcW w:w="2568" w:type="dxa"/>
                  <w:tcBorders>
                    <w:bottom w:val="single" w:sz="4" w:space="0" w:color="auto"/>
                  </w:tcBorders>
                </w:tcPr>
                <w:p w14:paraId="4CA30CC3" w14:textId="0C5273BA" w:rsidR="00F6088F" w:rsidRPr="0022149C" w:rsidRDefault="00F6088F" w:rsidP="00A414BF">
                  <w:pPr>
                    <w:jc w:val="center"/>
                    <w:rPr>
                      <w:color w:val="000000"/>
                    </w:rPr>
                  </w:pPr>
                  <w:r w:rsidRPr="0022149C">
                    <w:rPr>
                      <w:color w:val="000000"/>
                    </w:rPr>
                    <w:t>09/06/16</w:t>
                  </w:r>
                </w:p>
              </w:tc>
              <w:tc>
                <w:tcPr>
                  <w:tcW w:w="2208" w:type="dxa"/>
                </w:tcPr>
                <w:p w14:paraId="262D6730" w14:textId="355F1897" w:rsidR="00F6088F" w:rsidRPr="0022149C" w:rsidRDefault="00545E60" w:rsidP="00A414BF">
                  <w:pPr>
                    <w:jc w:val="center"/>
                    <w:rPr>
                      <w:color w:val="000000"/>
                    </w:rPr>
                  </w:pPr>
                  <w:r w:rsidRPr="0022149C">
                    <w:rPr>
                      <w:color w:val="000000"/>
                    </w:rPr>
                    <w:t>62</w:t>
                  </w:r>
                </w:p>
              </w:tc>
              <w:tc>
                <w:tcPr>
                  <w:tcW w:w="2443" w:type="dxa"/>
                </w:tcPr>
                <w:p w14:paraId="36DC67D1" w14:textId="3B7F1211" w:rsidR="00F6088F" w:rsidRPr="0022149C" w:rsidRDefault="00F6088F" w:rsidP="00A414BF">
                  <w:pPr>
                    <w:jc w:val="center"/>
                    <w:rPr>
                      <w:color w:val="000000"/>
                    </w:rPr>
                  </w:pPr>
                  <w:r w:rsidRPr="0022149C">
                    <w:rPr>
                      <w:color w:val="000000"/>
                    </w:rPr>
                    <w:t>---</w:t>
                  </w:r>
                </w:p>
              </w:tc>
              <w:tc>
                <w:tcPr>
                  <w:tcW w:w="2221" w:type="dxa"/>
                </w:tcPr>
                <w:p w14:paraId="40878C6D" w14:textId="77C86A91" w:rsidR="00F6088F" w:rsidRPr="0022149C" w:rsidRDefault="00545E60" w:rsidP="00A414BF">
                  <w:pPr>
                    <w:jc w:val="center"/>
                    <w:rPr>
                      <w:color w:val="000000"/>
                    </w:rPr>
                  </w:pPr>
                  <w:r w:rsidRPr="0022149C">
                    <w:rPr>
                      <w:color w:val="000000"/>
                    </w:rPr>
                    <w:t>---</w:t>
                  </w:r>
                </w:p>
              </w:tc>
              <w:tc>
                <w:tcPr>
                  <w:tcW w:w="2410" w:type="dxa"/>
                </w:tcPr>
                <w:p w14:paraId="2B2300B9" w14:textId="4516C70F" w:rsidR="00F6088F" w:rsidRPr="0022149C" w:rsidRDefault="00F6088F" w:rsidP="00A414BF">
                  <w:pPr>
                    <w:jc w:val="center"/>
                    <w:rPr>
                      <w:color w:val="000000"/>
                    </w:rPr>
                  </w:pPr>
                  <w:r w:rsidRPr="0022149C">
                    <w:rPr>
                      <w:color w:val="000000"/>
                    </w:rPr>
                    <w:t>---</w:t>
                  </w:r>
                </w:p>
              </w:tc>
            </w:tr>
            <w:tr w:rsidR="00F6088F" w:rsidRPr="0022149C" w14:paraId="0EC718C7" w14:textId="77777777" w:rsidTr="00CC7D77">
              <w:trPr>
                <w:jc w:val="center"/>
              </w:trPr>
              <w:tc>
                <w:tcPr>
                  <w:tcW w:w="2568" w:type="dxa"/>
                  <w:tcBorders>
                    <w:bottom w:val="single" w:sz="4" w:space="0" w:color="auto"/>
                  </w:tcBorders>
                </w:tcPr>
                <w:p w14:paraId="647B27CA" w14:textId="55220879" w:rsidR="00F6088F" w:rsidRPr="0022149C" w:rsidRDefault="00F6088F" w:rsidP="00A414BF">
                  <w:pPr>
                    <w:jc w:val="center"/>
                    <w:rPr>
                      <w:color w:val="000000"/>
                    </w:rPr>
                  </w:pPr>
                  <w:r w:rsidRPr="0022149C">
                    <w:rPr>
                      <w:color w:val="000000"/>
                    </w:rPr>
                    <w:t>14/06/16</w:t>
                  </w:r>
                </w:p>
              </w:tc>
              <w:tc>
                <w:tcPr>
                  <w:tcW w:w="2208" w:type="dxa"/>
                </w:tcPr>
                <w:p w14:paraId="63B2675E" w14:textId="5500B7D7" w:rsidR="00F6088F" w:rsidRPr="0022149C" w:rsidRDefault="00545E60" w:rsidP="00A414BF">
                  <w:pPr>
                    <w:jc w:val="center"/>
                    <w:rPr>
                      <w:color w:val="000000"/>
                    </w:rPr>
                  </w:pPr>
                  <w:r w:rsidRPr="0022149C">
                    <w:rPr>
                      <w:color w:val="000000"/>
                    </w:rPr>
                    <w:t>---</w:t>
                  </w:r>
                </w:p>
              </w:tc>
              <w:tc>
                <w:tcPr>
                  <w:tcW w:w="2443" w:type="dxa"/>
                </w:tcPr>
                <w:p w14:paraId="4E346C12" w14:textId="2E5CD52D" w:rsidR="00F6088F" w:rsidRPr="0022149C" w:rsidRDefault="00F6088F" w:rsidP="00A414BF">
                  <w:pPr>
                    <w:jc w:val="center"/>
                    <w:rPr>
                      <w:color w:val="000000"/>
                    </w:rPr>
                  </w:pPr>
                  <w:r w:rsidRPr="0022149C">
                    <w:rPr>
                      <w:color w:val="000000"/>
                    </w:rPr>
                    <w:t>---</w:t>
                  </w:r>
                </w:p>
              </w:tc>
              <w:tc>
                <w:tcPr>
                  <w:tcW w:w="2221" w:type="dxa"/>
                </w:tcPr>
                <w:p w14:paraId="4C22D018" w14:textId="3BFF3113" w:rsidR="00F6088F" w:rsidRPr="0022149C" w:rsidRDefault="00545E60" w:rsidP="00A414BF">
                  <w:pPr>
                    <w:jc w:val="center"/>
                    <w:rPr>
                      <w:color w:val="000000"/>
                    </w:rPr>
                  </w:pPr>
                  <w:r w:rsidRPr="0022149C">
                    <w:rPr>
                      <w:color w:val="000000"/>
                    </w:rPr>
                    <w:t>60</w:t>
                  </w:r>
                </w:p>
              </w:tc>
              <w:tc>
                <w:tcPr>
                  <w:tcW w:w="2410" w:type="dxa"/>
                </w:tcPr>
                <w:p w14:paraId="6E961596" w14:textId="33DB364B" w:rsidR="00F6088F" w:rsidRPr="0022149C" w:rsidRDefault="00F6088F" w:rsidP="00A414BF">
                  <w:pPr>
                    <w:jc w:val="center"/>
                    <w:rPr>
                      <w:color w:val="000000"/>
                    </w:rPr>
                  </w:pPr>
                  <w:r w:rsidRPr="0022149C">
                    <w:rPr>
                      <w:color w:val="000000"/>
                    </w:rPr>
                    <w:t>---</w:t>
                  </w:r>
                </w:p>
              </w:tc>
            </w:tr>
            <w:tr w:rsidR="00BC4844" w:rsidRPr="0022149C" w14:paraId="5F16169A" w14:textId="77777777" w:rsidTr="00CC7D77">
              <w:trPr>
                <w:jc w:val="center"/>
              </w:trPr>
              <w:tc>
                <w:tcPr>
                  <w:tcW w:w="2568" w:type="dxa"/>
                  <w:shd w:val="clear" w:color="auto" w:fill="D9D9D9" w:themeFill="background1" w:themeFillShade="D9"/>
                </w:tcPr>
                <w:p w14:paraId="070E3262" w14:textId="16F75DED" w:rsidR="00BC4844" w:rsidRPr="0022149C" w:rsidRDefault="00BC4844" w:rsidP="00BC4844">
                  <w:pPr>
                    <w:jc w:val="center"/>
                    <w:rPr>
                      <w:rFonts w:eastAsia="Times New Roman"/>
                      <w:b/>
                      <w:color w:val="000000"/>
                      <w:lang w:eastAsia="es-CL"/>
                    </w:rPr>
                  </w:pPr>
                  <w:r w:rsidRPr="0022149C">
                    <w:rPr>
                      <w:rFonts w:eastAsia="Times New Roman"/>
                      <w:b/>
                      <w:color w:val="000000"/>
                      <w:lang w:eastAsia="es-CL"/>
                    </w:rPr>
                    <w:t>Total</w:t>
                  </w:r>
                  <w:r w:rsidR="001F3725" w:rsidRPr="0022149C">
                    <w:rPr>
                      <w:rFonts w:eastAsia="Times New Roman"/>
                      <w:b/>
                      <w:color w:val="000000"/>
                      <w:lang w:eastAsia="es-CL"/>
                    </w:rPr>
                    <w:t xml:space="preserve"> según </w:t>
                  </w:r>
                  <w:r w:rsidR="00414242" w:rsidRPr="0022149C">
                    <w:rPr>
                      <w:rFonts w:eastAsia="Times New Roman"/>
                      <w:b/>
                      <w:color w:val="000000"/>
                      <w:lang w:eastAsia="es-CL"/>
                    </w:rPr>
                    <w:t xml:space="preserve">tipo de </w:t>
                  </w:r>
                  <w:r w:rsidR="001F3725" w:rsidRPr="0022149C">
                    <w:rPr>
                      <w:rFonts w:eastAsia="Times New Roman"/>
                      <w:b/>
                      <w:color w:val="000000"/>
                      <w:lang w:eastAsia="es-CL"/>
                    </w:rPr>
                    <w:t>material</w:t>
                  </w:r>
                </w:p>
              </w:tc>
              <w:tc>
                <w:tcPr>
                  <w:tcW w:w="2208" w:type="dxa"/>
                  <w:shd w:val="clear" w:color="auto" w:fill="D9D9D9" w:themeFill="background1" w:themeFillShade="D9"/>
                </w:tcPr>
                <w:p w14:paraId="46AF93E5" w14:textId="5DA3CE7E" w:rsidR="00BC4844" w:rsidRPr="0022149C" w:rsidRDefault="00765428" w:rsidP="00A414BF">
                  <w:pPr>
                    <w:jc w:val="center"/>
                    <w:rPr>
                      <w:rFonts w:eastAsia="Times New Roman"/>
                      <w:b/>
                      <w:color w:val="000000"/>
                      <w:lang w:eastAsia="es-CL"/>
                    </w:rPr>
                  </w:pPr>
                  <w:r w:rsidRPr="0022149C">
                    <w:rPr>
                      <w:rFonts w:eastAsia="Times New Roman"/>
                      <w:b/>
                      <w:color w:val="000000"/>
                      <w:lang w:eastAsia="es-CL"/>
                    </w:rPr>
                    <w:t>361</w:t>
                  </w:r>
                </w:p>
              </w:tc>
              <w:tc>
                <w:tcPr>
                  <w:tcW w:w="2443" w:type="dxa"/>
                  <w:shd w:val="clear" w:color="auto" w:fill="D9D9D9" w:themeFill="background1" w:themeFillShade="D9"/>
                </w:tcPr>
                <w:p w14:paraId="58C99E2B" w14:textId="164B7C91" w:rsidR="00BC4844" w:rsidRPr="0022149C" w:rsidRDefault="00F6088F" w:rsidP="00A414BF">
                  <w:pPr>
                    <w:jc w:val="center"/>
                    <w:rPr>
                      <w:rFonts w:eastAsia="Times New Roman"/>
                      <w:b/>
                      <w:color w:val="000000"/>
                      <w:lang w:eastAsia="es-CL"/>
                    </w:rPr>
                  </w:pPr>
                  <w:r w:rsidRPr="0022149C">
                    <w:rPr>
                      <w:rFonts w:eastAsia="Times New Roman"/>
                      <w:b/>
                      <w:color w:val="000000"/>
                      <w:lang w:eastAsia="es-CL"/>
                    </w:rPr>
                    <w:t>444</w:t>
                  </w:r>
                </w:p>
              </w:tc>
              <w:tc>
                <w:tcPr>
                  <w:tcW w:w="2221" w:type="dxa"/>
                  <w:shd w:val="clear" w:color="auto" w:fill="D9D9D9" w:themeFill="background1" w:themeFillShade="D9"/>
                </w:tcPr>
                <w:p w14:paraId="49C5B9A1" w14:textId="387544EF" w:rsidR="00BC4844" w:rsidRPr="0022149C" w:rsidRDefault="00545E60" w:rsidP="00A414BF">
                  <w:pPr>
                    <w:jc w:val="center"/>
                    <w:rPr>
                      <w:rFonts w:eastAsia="Times New Roman"/>
                      <w:b/>
                      <w:color w:val="000000"/>
                      <w:lang w:eastAsia="es-CL"/>
                    </w:rPr>
                  </w:pPr>
                  <w:r w:rsidRPr="0022149C">
                    <w:rPr>
                      <w:rFonts w:eastAsia="Times New Roman"/>
                      <w:b/>
                      <w:color w:val="000000"/>
                      <w:lang w:eastAsia="es-CL"/>
                    </w:rPr>
                    <w:t>60</w:t>
                  </w:r>
                </w:p>
              </w:tc>
              <w:tc>
                <w:tcPr>
                  <w:tcW w:w="2410" w:type="dxa"/>
                  <w:shd w:val="clear" w:color="auto" w:fill="D9D9D9" w:themeFill="background1" w:themeFillShade="D9"/>
                </w:tcPr>
                <w:p w14:paraId="416F1F71" w14:textId="23B6FEA1" w:rsidR="00BC4844" w:rsidRPr="0022149C" w:rsidRDefault="00F6088F" w:rsidP="00F6088F">
                  <w:pPr>
                    <w:jc w:val="center"/>
                    <w:rPr>
                      <w:rFonts w:eastAsia="Times New Roman"/>
                      <w:b/>
                      <w:color w:val="000000"/>
                      <w:lang w:eastAsia="es-CL"/>
                    </w:rPr>
                  </w:pPr>
                  <w:r w:rsidRPr="0022149C">
                    <w:rPr>
                      <w:rFonts w:eastAsia="Times New Roman"/>
                      <w:b/>
                      <w:color w:val="000000"/>
                      <w:lang w:eastAsia="es-CL"/>
                    </w:rPr>
                    <w:t>216</w:t>
                  </w:r>
                </w:p>
              </w:tc>
            </w:tr>
            <w:tr w:rsidR="001F3725" w:rsidRPr="0022149C" w14:paraId="2D2F54A8" w14:textId="77777777" w:rsidTr="00CC7D77">
              <w:trPr>
                <w:jc w:val="center"/>
              </w:trPr>
              <w:tc>
                <w:tcPr>
                  <w:tcW w:w="2568" w:type="dxa"/>
                  <w:shd w:val="clear" w:color="auto" w:fill="D9D9D9" w:themeFill="background1" w:themeFillShade="D9"/>
                </w:tcPr>
                <w:p w14:paraId="65BFF74B" w14:textId="48112A10" w:rsidR="001F3725" w:rsidRPr="0022149C" w:rsidRDefault="001F3725" w:rsidP="006C658F">
                  <w:pPr>
                    <w:jc w:val="center"/>
                    <w:rPr>
                      <w:rFonts w:eastAsia="Times New Roman"/>
                      <w:b/>
                      <w:color w:val="000000"/>
                      <w:lang w:eastAsia="es-CL"/>
                    </w:rPr>
                  </w:pPr>
                  <w:r w:rsidRPr="0022149C">
                    <w:rPr>
                      <w:rFonts w:eastAsia="Times New Roman"/>
                      <w:b/>
                      <w:color w:val="000000"/>
                      <w:lang w:eastAsia="es-CL"/>
                    </w:rPr>
                    <w:t xml:space="preserve">Total según </w:t>
                  </w:r>
                  <w:r w:rsidR="006C658F">
                    <w:rPr>
                      <w:rFonts w:eastAsia="Times New Roman"/>
                      <w:b/>
                      <w:color w:val="000000"/>
                      <w:lang w:eastAsia="es-CL"/>
                    </w:rPr>
                    <w:t>Pozo</w:t>
                  </w:r>
                </w:p>
              </w:tc>
              <w:tc>
                <w:tcPr>
                  <w:tcW w:w="4651" w:type="dxa"/>
                  <w:gridSpan w:val="2"/>
                  <w:shd w:val="clear" w:color="auto" w:fill="D9D9D9" w:themeFill="background1" w:themeFillShade="D9"/>
                </w:tcPr>
                <w:p w14:paraId="704AD9C0" w14:textId="460F0BED" w:rsidR="001F3725" w:rsidRPr="0022149C" w:rsidRDefault="001F3725" w:rsidP="00A414BF">
                  <w:pPr>
                    <w:jc w:val="center"/>
                    <w:rPr>
                      <w:rFonts w:eastAsia="Times New Roman"/>
                      <w:b/>
                      <w:color w:val="000000"/>
                      <w:lang w:eastAsia="es-CL"/>
                    </w:rPr>
                  </w:pPr>
                  <w:r w:rsidRPr="0022149C">
                    <w:rPr>
                      <w:rFonts w:eastAsia="Times New Roman"/>
                      <w:b/>
                      <w:color w:val="000000"/>
                      <w:lang w:eastAsia="es-CL"/>
                    </w:rPr>
                    <w:t>805</w:t>
                  </w:r>
                </w:p>
              </w:tc>
              <w:tc>
                <w:tcPr>
                  <w:tcW w:w="4631" w:type="dxa"/>
                  <w:gridSpan w:val="2"/>
                  <w:shd w:val="clear" w:color="auto" w:fill="D9D9D9" w:themeFill="background1" w:themeFillShade="D9"/>
                </w:tcPr>
                <w:p w14:paraId="7FBDBE02" w14:textId="4A495B83" w:rsidR="001F3725" w:rsidRPr="0022149C" w:rsidRDefault="001F3725" w:rsidP="00F6088F">
                  <w:pPr>
                    <w:jc w:val="center"/>
                    <w:rPr>
                      <w:rFonts w:eastAsia="Times New Roman"/>
                      <w:b/>
                      <w:color w:val="000000"/>
                      <w:lang w:eastAsia="es-CL"/>
                    </w:rPr>
                  </w:pPr>
                  <w:r w:rsidRPr="0022149C">
                    <w:rPr>
                      <w:rFonts w:eastAsia="Times New Roman"/>
                      <w:b/>
                      <w:color w:val="000000"/>
                      <w:lang w:eastAsia="es-CL"/>
                    </w:rPr>
                    <w:t>276</w:t>
                  </w:r>
                </w:p>
              </w:tc>
            </w:tr>
          </w:tbl>
          <w:p w14:paraId="6D6E0901" w14:textId="77777777" w:rsidR="001B4C81" w:rsidRPr="0022149C" w:rsidRDefault="001B4C81" w:rsidP="00A414BF">
            <w:pPr>
              <w:ind w:left="2995"/>
              <w:jc w:val="left"/>
              <w:rPr>
                <w:rFonts w:ascii="Calibri" w:eastAsia="Times New Roman" w:hAnsi="Calibri"/>
                <w:color w:val="000000"/>
                <w:sz w:val="18"/>
                <w:szCs w:val="18"/>
                <w:lang w:eastAsia="es-CL"/>
              </w:rPr>
            </w:pPr>
          </w:p>
          <w:p w14:paraId="3F72640D" w14:textId="77777777" w:rsidR="001B4C81" w:rsidRPr="0022149C" w:rsidRDefault="001B4C81" w:rsidP="00CC7D77">
            <w:pPr>
              <w:ind w:left="886"/>
              <w:jc w:val="left"/>
              <w:rPr>
                <w:rFonts w:ascii="Calibri" w:eastAsia="Times New Roman" w:hAnsi="Calibri"/>
                <w:color w:val="000000"/>
                <w:sz w:val="18"/>
                <w:szCs w:val="18"/>
                <w:lang w:eastAsia="es-CL"/>
              </w:rPr>
            </w:pPr>
            <w:r w:rsidRPr="0022149C">
              <w:rPr>
                <w:rFonts w:ascii="Calibri" w:eastAsia="Times New Roman" w:hAnsi="Calibri"/>
                <w:color w:val="000000"/>
                <w:sz w:val="18"/>
                <w:szCs w:val="18"/>
                <w:lang w:eastAsia="es-CL"/>
              </w:rPr>
              <w:t>Fuente: Elaboración propia en base a información proporcionada por el titular.</w:t>
            </w:r>
          </w:p>
          <w:p w14:paraId="22750D9B" w14:textId="77777777" w:rsidR="001B4C81" w:rsidRPr="0022149C" w:rsidRDefault="001B4C81" w:rsidP="00A414BF">
            <w:pPr>
              <w:ind w:left="690"/>
              <w:jc w:val="left"/>
              <w:rPr>
                <w:rFonts w:ascii="Calibri" w:eastAsia="Times New Roman" w:hAnsi="Calibri"/>
                <w:color w:val="000000"/>
                <w:sz w:val="20"/>
                <w:szCs w:val="20"/>
                <w:lang w:eastAsia="es-CL"/>
              </w:rPr>
            </w:pPr>
          </w:p>
          <w:p w14:paraId="7F97C6B3" w14:textId="77777777" w:rsidR="001B4C81" w:rsidRPr="0022149C" w:rsidRDefault="001B4C81" w:rsidP="00A414BF">
            <w:pPr>
              <w:ind w:left="690"/>
              <w:jc w:val="left"/>
              <w:rPr>
                <w:rFonts w:ascii="Calibri" w:eastAsia="Times New Roman" w:hAnsi="Calibri"/>
                <w:color w:val="000000"/>
                <w:sz w:val="20"/>
                <w:szCs w:val="20"/>
                <w:lang w:eastAsia="es-CL"/>
              </w:rPr>
            </w:pPr>
          </w:p>
          <w:p w14:paraId="7CAEC798" w14:textId="77777777" w:rsidR="001B4C81" w:rsidRPr="0022149C" w:rsidRDefault="001B4C81" w:rsidP="00A414BF">
            <w:pPr>
              <w:ind w:left="690"/>
              <w:jc w:val="left"/>
              <w:rPr>
                <w:rFonts w:ascii="Calibri" w:eastAsia="Times New Roman" w:hAnsi="Calibri"/>
                <w:color w:val="000000"/>
                <w:sz w:val="20"/>
                <w:szCs w:val="20"/>
                <w:lang w:eastAsia="es-CL"/>
              </w:rPr>
            </w:pPr>
          </w:p>
        </w:tc>
      </w:tr>
      <w:tr w:rsidR="001B4C81" w:rsidRPr="0022149C" w14:paraId="294CB91F" w14:textId="77777777" w:rsidTr="00A414BF">
        <w:trPr>
          <w:trHeight w:val="300"/>
          <w:jc w:val="center"/>
        </w:trPr>
        <w:tc>
          <w:tcPr>
            <w:tcW w:w="2244" w:type="pct"/>
            <w:tcBorders>
              <w:top w:val="single" w:sz="4" w:space="0" w:color="auto"/>
              <w:left w:val="single" w:sz="4" w:space="0" w:color="auto"/>
              <w:bottom w:val="single" w:sz="4" w:space="0" w:color="000000"/>
              <w:right w:val="single" w:sz="4" w:space="0" w:color="000000"/>
            </w:tcBorders>
            <w:noWrap/>
            <w:vAlign w:val="center"/>
            <w:hideMark/>
          </w:tcPr>
          <w:p w14:paraId="2F18FBFB" w14:textId="77777777" w:rsidR="001B4C81" w:rsidRPr="0022149C" w:rsidRDefault="001B4C81" w:rsidP="00A414BF">
            <w:pPr>
              <w:pStyle w:val="Epgrafe"/>
              <w:rPr>
                <w:rFonts w:eastAsia="Times New Roman"/>
                <w:color w:val="000000"/>
                <w:szCs w:val="18"/>
                <w:lang w:eastAsia="es-CL"/>
              </w:rPr>
            </w:pPr>
            <w:bookmarkStart w:id="162" w:name="_Toc464734957"/>
            <w:bookmarkStart w:id="163" w:name="_Toc465075899"/>
            <w:r w:rsidRPr="0022149C">
              <w:t xml:space="preserve">Tabla </w:t>
            </w:r>
            <w:r w:rsidRPr="0022149C">
              <w:fldChar w:fldCharType="begin"/>
            </w:r>
            <w:r w:rsidRPr="0022149C">
              <w:instrText xml:space="preserve"> SEQ Tabla \* ARABIC </w:instrText>
            </w:r>
            <w:r w:rsidRPr="0022149C">
              <w:fldChar w:fldCharType="separate"/>
            </w:r>
            <w:r w:rsidR="003E7F5D" w:rsidRPr="0022149C">
              <w:rPr>
                <w:noProof/>
              </w:rPr>
              <w:t>4</w:t>
            </w:r>
            <w:r w:rsidRPr="0022149C">
              <w:fldChar w:fldCharType="end"/>
            </w:r>
            <w:r w:rsidRPr="0022149C">
              <w:rPr>
                <w:szCs w:val="18"/>
              </w:rPr>
              <w:t>.</w:t>
            </w:r>
            <w:bookmarkEnd w:id="162"/>
            <w:bookmarkEnd w:id="163"/>
          </w:p>
        </w:tc>
        <w:tc>
          <w:tcPr>
            <w:tcW w:w="2756" w:type="pct"/>
            <w:tcBorders>
              <w:top w:val="single" w:sz="4" w:space="0" w:color="auto"/>
              <w:left w:val="single" w:sz="4" w:space="0" w:color="auto"/>
              <w:bottom w:val="single" w:sz="4" w:space="0" w:color="000000"/>
              <w:right w:val="single" w:sz="4" w:space="0" w:color="000000"/>
            </w:tcBorders>
            <w:noWrap/>
            <w:vAlign w:val="center"/>
            <w:hideMark/>
          </w:tcPr>
          <w:p w14:paraId="6C879ADB" w14:textId="43A51247" w:rsidR="001B4C81" w:rsidRPr="0022149C" w:rsidRDefault="001B4C81" w:rsidP="0022149C">
            <w:pPr>
              <w:jc w:val="left"/>
              <w:rPr>
                <w:rFonts w:ascii="Calibri" w:eastAsia="Times New Roman" w:hAnsi="Calibri"/>
                <w:b/>
                <w:color w:val="000000"/>
                <w:sz w:val="18"/>
                <w:szCs w:val="18"/>
                <w:lang w:eastAsia="es-CL"/>
              </w:rPr>
            </w:pPr>
            <w:r w:rsidRPr="0022149C">
              <w:rPr>
                <w:rFonts w:ascii="Calibri" w:eastAsia="Times New Roman" w:hAnsi="Calibri"/>
                <w:b/>
                <w:color w:val="000000"/>
                <w:sz w:val="18"/>
                <w:szCs w:val="18"/>
                <w:lang w:eastAsia="es-CL"/>
              </w:rPr>
              <w:t xml:space="preserve">Fecha : </w:t>
            </w:r>
            <w:r w:rsidRPr="0022149C">
              <w:rPr>
                <w:rFonts w:ascii="Calibri" w:eastAsia="Times New Roman" w:hAnsi="Calibri"/>
                <w:color w:val="000000"/>
                <w:sz w:val="18"/>
                <w:szCs w:val="18"/>
                <w:lang w:eastAsia="es-CL"/>
              </w:rPr>
              <w:t>1</w:t>
            </w:r>
            <w:r w:rsidR="0022149C" w:rsidRPr="0022149C">
              <w:rPr>
                <w:rFonts w:ascii="Calibri" w:eastAsia="Times New Roman" w:hAnsi="Calibri"/>
                <w:color w:val="000000"/>
                <w:sz w:val="18"/>
                <w:szCs w:val="18"/>
                <w:lang w:eastAsia="es-CL"/>
              </w:rPr>
              <w:t>9</w:t>
            </w:r>
            <w:r w:rsidRPr="0022149C">
              <w:rPr>
                <w:rFonts w:ascii="Calibri" w:eastAsia="Times New Roman" w:hAnsi="Calibri"/>
                <w:color w:val="000000"/>
                <w:sz w:val="18"/>
                <w:szCs w:val="18"/>
                <w:lang w:eastAsia="es-CL"/>
              </w:rPr>
              <w:t>-10-2016 (Fecha de elaboración)</w:t>
            </w:r>
          </w:p>
        </w:tc>
      </w:tr>
      <w:tr w:rsidR="001B4C81" w:rsidRPr="00A83D8B" w14:paraId="22125B61" w14:textId="77777777" w:rsidTr="00A414B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F66B3F3" w14:textId="608D015A" w:rsidR="001B4C81" w:rsidRPr="00CB566A" w:rsidRDefault="001B4C81" w:rsidP="00CB566A">
            <w:pPr>
              <w:rPr>
                <w:rFonts w:ascii="Calibri" w:eastAsia="Times New Roman" w:hAnsi="Calibri"/>
                <w:color w:val="000000"/>
                <w:sz w:val="18"/>
                <w:szCs w:val="18"/>
                <w:lang w:eastAsia="es-CL"/>
              </w:rPr>
            </w:pPr>
            <w:r w:rsidRPr="00CB566A">
              <w:rPr>
                <w:rFonts w:ascii="Calibri" w:eastAsia="Times New Roman" w:hAnsi="Calibri"/>
                <w:b/>
                <w:color w:val="000000"/>
                <w:sz w:val="18"/>
                <w:szCs w:val="18"/>
                <w:lang w:eastAsia="es-CL"/>
              </w:rPr>
              <w:t>Descripción de Medio de Prueba:</w:t>
            </w:r>
            <w:r w:rsidR="00CB566A" w:rsidRPr="00CB566A">
              <w:rPr>
                <w:rFonts w:ascii="Calibri" w:eastAsia="Times New Roman" w:hAnsi="Calibri"/>
                <w:color w:val="000000"/>
                <w:sz w:val="18"/>
                <w:szCs w:val="18"/>
                <w:lang w:eastAsia="es-CL"/>
              </w:rPr>
              <w:t xml:space="preserve"> Volúmenes de material árido extraído para su utilización en </w:t>
            </w:r>
            <w:r w:rsidR="00CB566A" w:rsidRPr="00CB566A">
              <w:rPr>
                <w:rFonts w:eastAsia="Times New Roman"/>
                <w:color w:val="000000"/>
                <w:sz w:val="18"/>
                <w:szCs w:val="18"/>
                <w:lang w:eastAsia="es-CL"/>
              </w:rPr>
              <w:t xml:space="preserve">la construcción de piscina de acumulación de agua de la Piscicultura Río </w:t>
            </w:r>
            <w:proofErr w:type="spellStart"/>
            <w:r w:rsidR="00CB566A" w:rsidRPr="00CB566A">
              <w:rPr>
                <w:rFonts w:eastAsia="Times New Roman"/>
                <w:color w:val="000000"/>
                <w:sz w:val="18"/>
                <w:szCs w:val="18"/>
                <w:lang w:eastAsia="es-CL"/>
              </w:rPr>
              <w:t>Hollemberg</w:t>
            </w:r>
            <w:proofErr w:type="spellEnd"/>
            <w:r w:rsidRPr="00CB566A">
              <w:rPr>
                <w:rFonts w:ascii="Calibri" w:eastAsia="Times New Roman" w:hAnsi="Calibri"/>
                <w:color w:val="000000"/>
                <w:sz w:val="18"/>
                <w:szCs w:val="18"/>
                <w:lang w:eastAsia="es-CL"/>
              </w:rPr>
              <w:t xml:space="preserve">, durante el período comprendido entre </w:t>
            </w:r>
            <w:r w:rsidR="00CB566A" w:rsidRPr="00CB566A">
              <w:rPr>
                <w:rFonts w:ascii="Calibri" w:eastAsia="Times New Roman" w:hAnsi="Calibri"/>
                <w:color w:val="000000"/>
                <w:sz w:val="18"/>
                <w:szCs w:val="18"/>
                <w:lang w:eastAsia="es-CL"/>
              </w:rPr>
              <w:t>el 12/05/16 y el 14/06/16.</w:t>
            </w:r>
          </w:p>
        </w:tc>
      </w:tr>
      <w:tr w:rsidR="001B4C81" w:rsidRPr="00F551C3" w14:paraId="32B86FB4" w14:textId="77777777" w:rsidTr="00A414BF">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5485382" w14:textId="77777777" w:rsidR="001B4C81" w:rsidRPr="00F551C3" w:rsidRDefault="001B4C81" w:rsidP="00A414BF">
            <w:pPr>
              <w:jc w:val="left"/>
              <w:rPr>
                <w:rFonts w:ascii="Calibri" w:eastAsia="Times New Roman" w:hAnsi="Calibri"/>
                <w:color w:val="000000"/>
                <w:lang w:eastAsia="es-CL"/>
              </w:rPr>
            </w:pPr>
          </w:p>
        </w:tc>
      </w:tr>
    </w:tbl>
    <w:p w14:paraId="674E6D93" w14:textId="77777777" w:rsidR="008F47DE" w:rsidRDefault="008F47DE" w:rsidP="008445E9"/>
    <w:p w14:paraId="09B9144E" w14:textId="77777777" w:rsidR="00D62D37" w:rsidRDefault="00D62D37" w:rsidP="008445E9"/>
    <w:p w14:paraId="5E146F5A" w14:textId="77777777" w:rsidR="00C803D1" w:rsidRDefault="00C803D1" w:rsidP="00A172DF"/>
    <w:p w14:paraId="0370F16C" w14:textId="77777777" w:rsidR="007015BE" w:rsidRPr="00921273" w:rsidRDefault="007015BE" w:rsidP="00C958D0">
      <w:pPr>
        <w:pStyle w:val="Ttulo1"/>
      </w:pPr>
      <w:bookmarkStart w:id="164" w:name="_Toc352840404"/>
      <w:bookmarkStart w:id="165" w:name="_Toc352841464"/>
      <w:bookmarkStart w:id="166" w:name="_Toc465075900"/>
      <w:r w:rsidRPr="00921273">
        <w:lastRenderedPageBreak/>
        <w:t>CONCLUSIONES.</w:t>
      </w:r>
      <w:bookmarkEnd w:id="164"/>
      <w:bookmarkEnd w:id="165"/>
      <w:bookmarkEnd w:id="166"/>
    </w:p>
    <w:p w14:paraId="1EEA7FBF" w14:textId="77777777" w:rsidR="003B4FD8" w:rsidRDefault="003B4FD8" w:rsidP="00694B31">
      <w:pPr>
        <w:rPr>
          <w:rFonts w:cstheme="minorHAnsi"/>
          <w:sz w:val="20"/>
          <w:szCs w:val="20"/>
        </w:rPr>
      </w:pPr>
    </w:p>
    <w:p w14:paraId="25338F1E" w14:textId="488498D8" w:rsidR="001E4882" w:rsidRPr="0025129B" w:rsidRDefault="001E4882" w:rsidP="001E4882">
      <w:pPr>
        <w:rPr>
          <w:rFonts w:cstheme="minorHAnsi"/>
          <w:sz w:val="20"/>
          <w:szCs w:val="20"/>
        </w:rPr>
      </w:pPr>
      <w:r w:rsidRPr="00DB5EBC">
        <w:rPr>
          <w:rFonts w:cstheme="minorHAnsi"/>
          <w:sz w:val="20"/>
          <w:szCs w:val="20"/>
        </w:rPr>
        <w:t>De los resultados de las actividades de</w:t>
      </w:r>
      <w:r w:rsidRPr="000A176A">
        <w:rPr>
          <w:rFonts w:cstheme="minorHAnsi"/>
          <w:sz w:val="20"/>
          <w:szCs w:val="20"/>
        </w:rPr>
        <w:t xml:space="preserve"> fiscalización, asociadas a los Instrumentos de Gestión Ambiental indicados en el punto 3, se puede indicar que l</w:t>
      </w:r>
      <w:r w:rsidR="00852CC9">
        <w:rPr>
          <w:rFonts w:cstheme="minorHAnsi"/>
          <w:sz w:val="20"/>
          <w:szCs w:val="20"/>
        </w:rPr>
        <w:t>o</w:t>
      </w:r>
      <w:r w:rsidRPr="000A176A">
        <w:rPr>
          <w:rFonts w:cstheme="minorHAnsi"/>
          <w:sz w:val="20"/>
          <w:szCs w:val="20"/>
        </w:rPr>
        <w:t xml:space="preserve">s principales </w:t>
      </w:r>
      <w:r w:rsidR="00852CC9">
        <w:rPr>
          <w:rFonts w:cstheme="minorHAnsi"/>
          <w:sz w:val="20"/>
          <w:szCs w:val="20"/>
        </w:rPr>
        <w:t xml:space="preserve">hallazgos </w:t>
      </w:r>
      <w:r w:rsidRPr="000A176A">
        <w:rPr>
          <w:rFonts w:cstheme="minorHAnsi"/>
          <w:sz w:val="20"/>
          <w:szCs w:val="20"/>
        </w:rPr>
        <w:t>detectad</w:t>
      </w:r>
      <w:r w:rsidR="00852CC9">
        <w:rPr>
          <w:rFonts w:cstheme="minorHAnsi"/>
          <w:sz w:val="20"/>
          <w:szCs w:val="20"/>
        </w:rPr>
        <w:t>o</w:t>
      </w:r>
      <w:r w:rsidRPr="000A176A">
        <w:rPr>
          <w:rFonts w:cstheme="minorHAnsi"/>
          <w:sz w:val="20"/>
          <w:szCs w:val="20"/>
        </w:rPr>
        <w:t>s se presentan a continuación. Al respecto, de los hechos que constituyen las conformidades, estos se encuentran descritos en el acta de fiscalización ambiental:</w:t>
      </w:r>
    </w:p>
    <w:p w14:paraId="46062560" w14:textId="77777777" w:rsidR="001E4882" w:rsidRPr="0025129B" w:rsidRDefault="001E4882" w:rsidP="001E4882">
      <w:pPr>
        <w:rPr>
          <w:rFonts w:cstheme="minorHAnsi"/>
        </w:rPr>
      </w:pPr>
    </w:p>
    <w:tbl>
      <w:tblPr>
        <w:tblStyle w:val="Tablaconcuadrcula"/>
        <w:tblW w:w="5000" w:type="pct"/>
        <w:jc w:val="center"/>
        <w:tblLayout w:type="fixed"/>
        <w:tblLook w:val="04A0" w:firstRow="1" w:lastRow="0" w:firstColumn="1" w:lastColumn="0" w:noHBand="0" w:noVBand="1"/>
      </w:tblPr>
      <w:tblGrid>
        <w:gridCol w:w="1159"/>
        <w:gridCol w:w="1646"/>
        <w:gridCol w:w="6094"/>
        <w:gridCol w:w="4889"/>
      </w:tblGrid>
      <w:tr w:rsidR="00355BC5" w:rsidRPr="00A52F59" w14:paraId="6A0578C5" w14:textId="77777777" w:rsidTr="00555469">
        <w:trPr>
          <w:trHeight w:val="395"/>
          <w:tblHeader/>
          <w:jc w:val="center"/>
        </w:trPr>
        <w:tc>
          <w:tcPr>
            <w:tcW w:w="420" w:type="pct"/>
            <w:shd w:val="clear" w:color="auto" w:fill="D9D9D9" w:themeFill="background1" w:themeFillShade="D9"/>
            <w:vAlign w:val="center"/>
          </w:tcPr>
          <w:p w14:paraId="74D4A58B" w14:textId="77777777" w:rsidR="001E4882" w:rsidRPr="00555469" w:rsidRDefault="001E4882" w:rsidP="009D2B57">
            <w:pPr>
              <w:jc w:val="center"/>
              <w:rPr>
                <w:rFonts w:cstheme="minorHAnsi"/>
                <w:b/>
              </w:rPr>
            </w:pPr>
            <w:r w:rsidRPr="00555469">
              <w:rPr>
                <w:rFonts w:cstheme="minorHAnsi"/>
                <w:b/>
              </w:rPr>
              <w:t>N° Hecho constatado</w:t>
            </w:r>
          </w:p>
        </w:tc>
        <w:tc>
          <w:tcPr>
            <w:tcW w:w="597" w:type="pct"/>
            <w:shd w:val="clear" w:color="auto" w:fill="D9D9D9" w:themeFill="background1" w:themeFillShade="D9"/>
            <w:vAlign w:val="center"/>
          </w:tcPr>
          <w:p w14:paraId="1CDFC540" w14:textId="77777777" w:rsidR="001E4882" w:rsidRPr="00555469" w:rsidRDefault="001E4882" w:rsidP="009D2B57">
            <w:pPr>
              <w:jc w:val="center"/>
              <w:rPr>
                <w:rFonts w:cstheme="minorHAnsi"/>
                <w:b/>
                <w:color w:val="A6A6A6" w:themeColor="background1" w:themeShade="A6"/>
              </w:rPr>
            </w:pPr>
            <w:r w:rsidRPr="00555469">
              <w:rPr>
                <w:rFonts w:cstheme="minorHAnsi"/>
                <w:b/>
              </w:rPr>
              <w:t>Materia específica objeto de la fiscalización ambiental</w:t>
            </w:r>
          </w:p>
        </w:tc>
        <w:tc>
          <w:tcPr>
            <w:tcW w:w="2210" w:type="pct"/>
            <w:shd w:val="clear" w:color="auto" w:fill="D9D9D9" w:themeFill="background1" w:themeFillShade="D9"/>
            <w:vAlign w:val="center"/>
          </w:tcPr>
          <w:p w14:paraId="4F9EF68D" w14:textId="77777777" w:rsidR="001E4882" w:rsidRPr="00555469" w:rsidRDefault="001E4882" w:rsidP="009D2B57">
            <w:pPr>
              <w:jc w:val="center"/>
              <w:rPr>
                <w:rFonts w:cstheme="minorHAnsi"/>
                <w:b/>
              </w:rPr>
            </w:pPr>
            <w:r w:rsidRPr="00555469">
              <w:rPr>
                <w:rFonts w:cstheme="minorHAnsi"/>
                <w:b/>
              </w:rPr>
              <w:t>Exigencia asociada</w:t>
            </w:r>
          </w:p>
        </w:tc>
        <w:tc>
          <w:tcPr>
            <w:tcW w:w="1773" w:type="pct"/>
            <w:shd w:val="clear" w:color="auto" w:fill="D9D9D9" w:themeFill="background1" w:themeFillShade="D9"/>
            <w:vAlign w:val="center"/>
          </w:tcPr>
          <w:p w14:paraId="206551F2" w14:textId="4CFC5537" w:rsidR="001E4882" w:rsidRPr="00555469" w:rsidRDefault="00852CC9" w:rsidP="00852CC9">
            <w:pPr>
              <w:jc w:val="center"/>
              <w:rPr>
                <w:rFonts w:cstheme="minorHAnsi"/>
                <w:b/>
              </w:rPr>
            </w:pPr>
            <w:r w:rsidRPr="00555469">
              <w:rPr>
                <w:rFonts w:cstheme="minorHAnsi"/>
                <w:b/>
                <w:szCs w:val="22"/>
              </w:rPr>
              <w:t>Hallazgos</w:t>
            </w:r>
          </w:p>
        </w:tc>
      </w:tr>
      <w:tr w:rsidR="00355BC5" w:rsidRPr="00A52F59" w14:paraId="76D28EC0" w14:textId="77777777" w:rsidTr="00555469">
        <w:trPr>
          <w:jc w:val="center"/>
        </w:trPr>
        <w:tc>
          <w:tcPr>
            <w:tcW w:w="420" w:type="pct"/>
            <w:vAlign w:val="center"/>
          </w:tcPr>
          <w:p w14:paraId="6EF6FED2" w14:textId="79FC2B84" w:rsidR="0073588E" w:rsidRPr="00555469" w:rsidRDefault="0073588E" w:rsidP="009D2B57">
            <w:pPr>
              <w:widowControl w:val="0"/>
              <w:overflowPunct w:val="0"/>
              <w:autoSpaceDE w:val="0"/>
              <w:autoSpaceDN w:val="0"/>
              <w:adjustRightInd w:val="0"/>
              <w:jc w:val="center"/>
              <w:rPr>
                <w:rFonts w:cstheme="minorHAnsi"/>
                <w:iCs/>
              </w:rPr>
            </w:pPr>
            <w:r w:rsidRPr="00555469">
              <w:rPr>
                <w:rFonts w:cstheme="minorHAnsi"/>
                <w:iCs/>
              </w:rPr>
              <w:t>1</w:t>
            </w:r>
          </w:p>
        </w:tc>
        <w:tc>
          <w:tcPr>
            <w:tcW w:w="597" w:type="pct"/>
            <w:vAlign w:val="center"/>
          </w:tcPr>
          <w:p w14:paraId="149AB5A7" w14:textId="3B82808B" w:rsidR="0073588E" w:rsidRPr="00555469" w:rsidRDefault="00E6047B" w:rsidP="00555469">
            <w:pPr>
              <w:pStyle w:val="Ttulo2"/>
              <w:numPr>
                <w:ilvl w:val="0"/>
                <w:numId w:val="0"/>
              </w:numPr>
              <w:jc w:val="both"/>
              <w:outlineLvl w:val="1"/>
              <w:rPr>
                <w:b w:val="0"/>
                <w:sz w:val="20"/>
              </w:rPr>
            </w:pPr>
            <w:bookmarkStart w:id="167" w:name="_Toc451952142"/>
            <w:bookmarkStart w:id="168" w:name="_Toc455510040"/>
            <w:bookmarkStart w:id="169" w:name="_Toc456220292"/>
            <w:bookmarkStart w:id="170" w:name="_Toc464734959"/>
            <w:bookmarkStart w:id="171" w:name="_Toc465075901"/>
            <w:r w:rsidRPr="00555469">
              <w:rPr>
                <w:b w:val="0"/>
                <w:sz w:val="20"/>
              </w:rPr>
              <w:t>Ca</w:t>
            </w:r>
            <w:r w:rsidR="00555469" w:rsidRPr="00555469">
              <w:rPr>
                <w:b w:val="0"/>
                <w:sz w:val="20"/>
              </w:rPr>
              <w:t>ptación de agua</w:t>
            </w:r>
            <w:bookmarkEnd w:id="167"/>
            <w:bookmarkEnd w:id="168"/>
            <w:bookmarkEnd w:id="169"/>
            <w:bookmarkEnd w:id="170"/>
            <w:bookmarkEnd w:id="171"/>
          </w:p>
        </w:tc>
        <w:tc>
          <w:tcPr>
            <w:tcW w:w="2210" w:type="pct"/>
            <w:vAlign w:val="center"/>
          </w:tcPr>
          <w:p w14:paraId="69AAB1F3" w14:textId="77777777" w:rsidR="00555469" w:rsidRPr="00EE357B" w:rsidRDefault="00555469" w:rsidP="00555469">
            <w:pPr>
              <w:rPr>
                <w:b/>
              </w:rPr>
            </w:pPr>
            <w:r w:rsidRPr="00EE357B">
              <w:rPr>
                <w:b/>
              </w:rPr>
              <w:t>Considerando 3.4 RCA N°2/2012</w:t>
            </w:r>
          </w:p>
          <w:p w14:paraId="5479B8FA" w14:textId="77777777" w:rsidR="00555469" w:rsidRPr="00D07A6C" w:rsidRDefault="00555469" w:rsidP="00555469">
            <w:r w:rsidRPr="00D07A6C">
              <w:t>Puntos de captación y restitución</w:t>
            </w:r>
          </w:p>
          <w:p w14:paraId="5CBA38C4" w14:textId="77777777" w:rsidR="00555469" w:rsidRDefault="00555469" w:rsidP="00555469">
            <w:r w:rsidRPr="00D07A6C">
              <w:t xml:space="preserve">Para la operación del proyecto será necesaria la incorporación de agua, la cual se obtendrá directamente del Rio </w:t>
            </w:r>
            <w:proofErr w:type="spellStart"/>
            <w:r w:rsidRPr="00D07A6C">
              <w:t>Hollemberg</w:t>
            </w:r>
            <w:proofErr w:type="spellEnd"/>
            <w:r w:rsidRPr="00D07A6C">
              <w:t xml:space="preserve"> y desde el mar a través de una cañería de aducción. </w:t>
            </w:r>
            <w:r w:rsidRPr="00EE357B">
              <w:t>[…]</w:t>
            </w:r>
            <w:r>
              <w:t>, los puntos de captación […] son los siguientes:</w:t>
            </w:r>
          </w:p>
          <w:p w14:paraId="6F20B142" w14:textId="77777777" w:rsidR="00555469" w:rsidRDefault="00555469" w:rsidP="00555469"/>
          <w:tbl>
            <w:tblPr>
              <w:tblStyle w:val="Tablaconcuadrcula"/>
              <w:tblW w:w="5837" w:type="dxa"/>
              <w:tblLayout w:type="fixed"/>
              <w:tblLook w:val="04A0" w:firstRow="1" w:lastRow="0" w:firstColumn="1" w:lastColumn="0" w:noHBand="0" w:noVBand="1"/>
            </w:tblPr>
            <w:tblGrid>
              <w:gridCol w:w="2435"/>
              <w:gridCol w:w="1701"/>
              <w:gridCol w:w="1701"/>
            </w:tblGrid>
            <w:tr w:rsidR="00555469" w14:paraId="0D606002" w14:textId="77777777" w:rsidTr="00555469">
              <w:tc>
                <w:tcPr>
                  <w:tcW w:w="2435" w:type="dxa"/>
                  <w:vMerge w:val="restart"/>
                  <w:vAlign w:val="center"/>
                </w:tcPr>
                <w:p w14:paraId="543D2D0F" w14:textId="77777777" w:rsidR="00555469" w:rsidRDefault="00555469" w:rsidP="00A414BF">
                  <w:pPr>
                    <w:jc w:val="center"/>
                  </w:pPr>
                  <w:r>
                    <w:t>Punto</w:t>
                  </w:r>
                </w:p>
              </w:tc>
              <w:tc>
                <w:tcPr>
                  <w:tcW w:w="3402" w:type="dxa"/>
                  <w:gridSpan w:val="2"/>
                </w:tcPr>
                <w:p w14:paraId="49F66A7F" w14:textId="77777777" w:rsidR="00555469" w:rsidRDefault="00555469" w:rsidP="00A414BF">
                  <w:pPr>
                    <w:jc w:val="center"/>
                  </w:pPr>
                  <w:r>
                    <w:t>Coordenadas U.T.M. (</w:t>
                  </w:r>
                  <w:proofErr w:type="spellStart"/>
                  <w:r>
                    <w:t>Datum</w:t>
                  </w:r>
                  <w:proofErr w:type="spellEnd"/>
                  <w:r>
                    <w:t xml:space="preserve"> Wgs-84, Huso 18S)</w:t>
                  </w:r>
                </w:p>
              </w:tc>
            </w:tr>
            <w:tr w:rsidR="00555469" w14:paraId="6132ED3E" w14:textId="77777777" w:rsidTr="00555469">
              <w:tc>
                <w:tcPr>
                  <w:tcW w:w="2435" w:type="dxa"/>
                  <w:vMerge/>
                </w:tcPr>
                <w:p w14:paraId="454FE659" w14:textId="77777777" w:rsidR="00555469" w:rsidRDefault="00555469" w:rsidP="00A414BF"/>
              </w:tc>
              <w:tc>
                <w:tcPr>
                  <w:tcW w:w="1701" w:type="dxa"/>
                </w:tcPr>
                <w:p w14:paraId="2544B1F6" w14:textId="77777777" w:rsidR="00555469" w:rsidRDefault="00555469" w:rsidP="00A414BF">
                  <w:pPr>
                    <w:jc w:val="center"/>
                  </w:pPr>
                  <w:r>
                    <w:t>Este</w:t>
                  </w:r>
                </w:p>
              </w:tc>
              <w:tc>
                <w:tcPr>
                  <w:tcW w:w="1701" w:type="dxa"/>
                </w:tcPr>
                <w:p w14:paraId="576BE4BC" w14:textId="77777777" w:rsidR="00555469" w:rsidRDefault="00555469" w:rsidP="00A414BF">
                  <w:pPr>
                    <w:jc w:val="center"/>
                  </w:pPr>
                  <w:r>
                    <w:t>Norte</w:t>
                  </w:r>
                </w:p>
              </w:tc>
            </w:tr>
            <w:tr w:rsidR="00555469" w14:paraId="28B30171" w14:textId="77777777" w:rsidTr="00555469">
              <w:tc>
                <w:tcPr>
                  <w:tcW w:w="2435" w:type="dxa"/>
                </w:tcPr>
                <w:p w14:paraId="79C44168" w14:textId="77777777" w:rsidR="00555469" w:rsidRDefault="00555469" w:rsidP="00A414BF">
                  <w:pPr>
                    <w:jc w:val="center"/>
                  </w:pPr>
                  <w:r>
                    <w:t xml:space="preserve">Captación Río </w:t>
                  </w:r>
                  <w:proofErr w:type="spellStart"/>
                  <w:r>
                    <w:t>Hollemberg</w:t>
                  </w:r>
                  <w:proofErr w:type="spellEnd"/>
                </w:p>
              </w:tc>
              <w:tc>
                <w:tcPr>
                  <w:tcW w:w="1701" w:type="dxa"/>
                </w:tcPr>
                <w:p w14:paraId="790E2378" w14:textId="77777777" w:rsidR="00555469" w:rsidRDefault="00555469" w:rsidP="00A414BF">
                  <w:pPr>
                    <w:jc w:val="center"/>
                  </w:pPr>
                  <w:r>
                    <w:t>675.654,97</w:t>
                  </w:r>
                </w:p>
              </w:tc>
              <w:tc>
                <w:tcPr>
                  <w:tcW w:w="1701" w:type="dxa"/>
                </w:tcPr>
                <w:p w14:paraId="2E73B9FE" w14:textId="77777777" w:rsidR="00555469" w:rsidRDefault="00555469" w:rsidP="00A414BF">
                  <w:pPr>
                    <w:jc w:val="center"/>
                  </w:pPr>
                  <w:r>
                    <w:t>4.246.274,60</w:t>
                  </w:r>
                </w:p>
              </w:tc>
            </w:tr>
            <w:tr w:rsidR="00555469" w14:paraId="556B1A1F" w14:textId="77777777" w:rsidTr="00555469">
              <w:tc>
                <w:tcPr>
                  <w:tcW w:w="2435" w:type="dxa"/>
                </w:tcPr>
                <w:p w14:paraId="764B206B" w14:textId="77777777" w:rsidR="00555469" w:rsidRDefault="00555469" w:rsidP="00A414BF">
                  <w:pPr>
                    <w:jc w:val="center"/>
                  </w:pPr>
                  <w:r>
                    <w:t>Captación Agua Mar</w:t>
                  </w:r>
                </w:p>
              </w:tc>
              <w:tc>
                <w:tcPr>
                  <w:tcW w:w="1701" w:type="dxa"/>
                </w:tcPr>
                <w:p w14:paraId="3B2796F1" w14:textId="77777777" w:rsidR="00555469" w:rsidRDefault="00555469" w:rsidP="00A414BF">
                  <w:pPr>
                    <w:jc w:val="center"/>
                  </w:pPr>
                  <w:r>
                    <w:t>675.049,61</w:t>
                  </w:r>
                </w:p>
              </w:tc>
              <w:tc>
                <w:tcPr>
                  <w:tcW w:w="1701" w:type="dxa"/>
                </w:tcPr>
                <w:p w14:paraId="78D66EF1" w14:textId="77777777" w:rsidR="00555469" w:rsidRDefault="00555469" w:rsidP="00A414BF">
                  <w:pPr>
                    <w:jc w:val="center"/>
                  </w:pPr>
                  <w:r>
                    <w:t>4.246.393,70</w:t>
                  </w:r>
                </w:p>
              </w:tc>
            </w:tr>
          </w:tbl>
          <w:p w14:paraId="08D5F9CC" w14:textId="77777777" w:rsidR="00555469" w:rsidRDefault="00555469" w:rsidP="00555469"/>
          <w:p w14:paraId="13DCB51E" w14:textId="77777777" w:rsidR="00555469" w:rsidRPr="00EE357B" w:rsidRDefault="00555469" w:rsidP="00555469">
            <w:pPr>
              <w:rPr>
                <w:b/>
              </w:rPr>
            </w:pPr>
            <w:r w:rsidRPr="00EE357B">
              <w:rPr>
                <w:b/>
              </w:rPr>
              <w:t>Considerando 3.5.2.5 RCA N°2/2012</w:t>
            </w:r>
          </w:p>
          <w:p w14:paraId="151D079C" w14:textId="77777777" w:rsidR="00555469" w:rsidRPr="00EE357B" w:rsidRDefault="00555469" w:rsidP="00555469">
            <w:r w:rsidRPr="00EE357B">
              <w:t>Insumos […]</w:t>
            </w:r>
          </w:p>
          <w:p w14:paraId="15B998A2" w14:textId="77777777" w:rsidR="00555469" w:rsidRPr="00D07A6C" w:rsidRDefault="00555469" w:rsidP="00555469">
            <w:r w:rsidRPr="00EE357B">
              <w:t xml:space="preserve">- </w:t>
            </w:r>
            <w:r w:rsidRPr="00D07A6C">
              <w:t>Requerimientos de Agua para producción</w:t>
            </w:r>
          </w:p>
          <w:p w14:paraId="74F8D606" w14:textId="0C2131BB" w:rsidR="00E6047B" w:rsidRPr="00A52F59" w:rsidRDefault="00555469" w:rsidP="00555469">
            <w:pPr>
              <w:rPr>
                <w:highlight w:val="yellow"/>
              </w:rPr>
            </w:pPr>
            <w:r w:rsidRPr="00D07A6C">
              <w:t>El suministro de agua para la producción consiste en dos sistemas centrales de aporte, uno para el agua dulce (río) y otro para el agua salada (mar). Los requerimientos totales del agua de aporte para las instalaciones en el proyecto completo son de 62,5 L/s.</w:t>
            </w:r>
            <w:r w:rsidRPr="00EE357B">
              <w:t xml:space="preserve"> […]</w:t>
            </w:r>
          </w:p>
        </w:tc>
        <w:tc>
          <w:tcPr>
            <w:tcW w:w="1773" w:type="pct"/>
            <w:vAlign w:val="center"/>
          </w:tcPr>
          <w:p w14:paraId="05520036" w14:textId="77777777" w:rsidR="00FA1A15" w:rsidRPr="008127F0" w:rsidRDefault="00FA1A15" w:rsidP="00FA1A15">
            <w:pPr>
              <w:rPr>
                <w:rFonts w:ascii="Calibri" w:eastAsia="Times New Roman" w:hAnsi="Calibri"/>
                <w:color w:val="000000"/>
                <w:lang w:eastAsia="es-CL"/>
              </w:rPr>
            </w:pPr>
            <w:r w:rsidRPr="008127F0">
              <w:rPr>
                <w:rFonts w:ascii="Calibri" w:eastAsia="Times New Roman" w:hAnsi="Calibri"/>
                <w:color w:val="000000"/>
                <w:lang w:eastAsia="es-CL"/>
              </w:rPr>
              <w:t xml:space="preserve">El titular efectuó la extracción de agua dulce para su utilización en la Piscicultura Río </w:t>
            </w:r>
            <w:proofErr w:type="spellStart"/>
            <w:r w:rsidRPr="008127F0">
              <w:rPr>
                <w:rFonts w:ascii="Calibri" w:eastAsia="Times New Roman" w:hAnsi="Calibri"/>
                <w:color w:val="000000"/>
                <w:lang w:eastAsia="es-CL"/>
              </w:rPr>
              <w:t>Hollemberg</w:t>
            </w:r>
            <w:proofErr w:type="spellEnd"/>
            <w:r w:rsidRPr="008127F0">
              <w:rPr>
                <w:rFonts w:ascii="Calibri" w:eastAsia="Times New Roman" w:hAnsi="Calibri"/>
                <w:color w:val="000000"/>
                <w:lang w:eastAsia="es-CL"/>
              </w:rPr>
              <w:t xml:space="preserve"> desde fuentes de abastecimiento no contempladas en el proyecto aprobado ambientalmente mediante la RCA N°2/2012, ni en la consulta de pertinencia resuelta mediante Resolución Exenta N°008/2016/33266 de fecha 15/01/16 de la Dirección Regional del SEA Magallanes. </w:t>
            </w:r>
          </w:p>
          <w:p w14:paraId="4038FCD9" w14:textId="77777777" w:rsidR="00FA1A15" w:rsidRPr="008127F0" w:rsidRDefault="00FA1A15" w:rsidP="00FA1A15">
            <w:pPr>
              <w:rPr>
                <w:rFonts w:ascii="Calibri" w:eastAsia="Times New Roman" w:hAnsi="Calibri"/>
                <w:color w:val="000000"/>
                <w:lang w:eastAsia="es-CL"/>
              </w:rPr>
            </w:pPr>
          </w:p>
          <w:p w14:paraId="560772F9" w14:textId="5D1CC407" w:rsidR="00B503A9" w:rsidRPr="008127F0" w:rsidRDefault="00FA1A15" w:rsidP="00183B37">
            <w:pPr>
              <w:rPr>
                <w:rFonts w:ascii="Calibri" w:eastAsia="Times New Roman" w:hAnsi="Calibri"/>
                <w:color w:val="000000"/>
                <w:lang w:eastAsia="es-CL"/>
              </w:rPr>
            </w:pPr>
            <w:r w:rsidRPr="008127F0">
              <w:rPr>
                <w:rFonts w:ascii="Calibri" w:eastAsia="Times New Roman" w:hAnsi="Calibri"/>
                <w:color w:val="000000"/>
                <w:lang w:eastAsia="es-CL"/>
              </w:rPr>
              <w:t xml:space="preserve">A este respecto, se advierte que dicha actividad se realizó de manera continua entre el 23/10/15 y el 06/07/16 desde el “Lago Sofía”, y entre el 28/05/16 y el 28/06/16 desde un “Pozo profundo” ubicado en el sector de borde costero inmediatamente adyacente a la Piscicultura y </w:t>
            </w:r>
            <w:r w:rsidRPr="008127F0">
              <w:t>fuera de su cierre perimetral; en circunstancias que para ninguna de las 2 fuentes señaladas el titular contaba además con derechos de aprovechamiento de aguas adecuadamente constituidos.</w:t>
            </w:r>
          </w:p>
        </w:tc>
      </w:tr>
    </w:tbl>
    <w:p w14:paraId="417D5727" w14:textId="77777777" w:rsidR="00F36F7C" w:rsidRPr="0025129B" w:rsidRDefault="00F36F7C" w:rsidP="00893A4E">
      <w:pPr>
        <w:pStyle w:val="Prrafodelista"/>
        <w:ind w:left="0"/>
        <w:rPr>
          <w:rFonts w:cstheme="minorHAnsi"/>
          <w:b/>
          <w:sz w:val="14"/>
          <w:szCs w:val="24"/>
        </w:rPr>
        <w:sectPr w:rsidR="00F36F7C" w:rsidRPr="0025129B" w:rsidSect="008F2BCF">
          <w:pgSz w:w="15840" w:h="12240" w:orient="landscape"/>
          <w:pgMar w:top="1134" w:right="1134" w:bottom="1134" w:left="1134" w:header="709" w:footer="709" w:gutter="0"/>
          <w:cols w:space="708"/>
          <w:docGrid w:linePitch="360"/>
        </w:sectPr>
      </w:pPr>
    </w:p>
    <w:p w14:paraId="00855301" w14:textId="77777777" w:rsidR="003C0E2F" w:rsidRPr="007E37F2" w:rsidRDefault="007E37F2" w:rsidP="007E37F2">
      <w:pPr>
        <w:pStyle w:val="Ttulo1"/>
        <w:ind w:left="567" w:hanging="567"/>
      </w:pPr>
      <w:bookmarkStart w:id="172" w:name="_Toc352840407"/>
      <w:bookmarkStart w:id="173" w:name="_Toc352841467"/>
      <w:bookmarkStart w:id="174" w:name="_Toc353998137"/>
      <w:bookmarkStart w:id="175" w:name="_Toc353998211"/>
      <w:bookmarkStart w:id="176" w:name="_Toc382383563"/>
      <w:bookmarkStart w:id="177" w:name="_Toc382472384"/>
      <w:bookmarkStart w:id="178" w:name="_Toc390184291"/>
      <w:bookmarkStart w:id="179" w:name="_Toc465075902"/>
      <w:r w:rsidRPr="007E37F2">
        <w:lastRenderedPageBreak/>
        <w:t>DOCUMENTACIÓN SOLICITADA Y ENTREGADA.</w:t>
      </w:r>
      <w:bookmarkEnd w:id="172"/>
      <w:bookmarkEnd w:id="173"/>
      <w:bookmarkEnd w:id="174"/>
      <w:bookmarkEnd w:id="175"/>
      <w:bookmarkEnd w:id="176"/>
      <w:bookmarkEnd w:id="177"/>
      <w:bookmarkEnd w:id="178"/>
      <w:bookmarkEnd w:id="179"/>
    </w:p>
    <w:p w14:paraId="15CE0D0E" w14:textId="77777777" w:rsidR="003C0E2F" w:rsidRPr="0025129B" w:rsidRDefault="003C0E2F" w:rsidP="00CE505A"/>
    <w:tbl>
      <w:tblPr>
        <w:tblStyle w:val="Tablaconcuadrcula"/>
        <w:tblW w:w="5000" w:type="pct"/>
        <w:tblLayout w:type="fixed"/>
        <w:tblLook w:val="04A0" w:firstRow="1" w:lastRow="0" w:firstColumn="1" w:lastColumn="0" w:noHBand="0" w:noVBand="1"/>
      </w:tblPr>
      <w:tblGrid>
        <w:gridCol w:w="433"/>
        <w:gridCol w:w="950"/>
        <w:gridCol w:w="4674"/>
        <w:gridCol w:w="980"/>
        <w:gridCol w:w="1007"/>
        <w:gridCol w:w="2144"/>
      </w:tblGrid>
      <w:tr w:rsidR="006B2B34" w:rsidRPr="007E4722" w14:paraId="44E64095" w14:textId="77777777" w:rsidTr="004107D3">
        <w:trPr>
          <w:trHeight w:val="395"/>
        </w:trPr>
        <w:tc>
          <w:tcPr>
            <w:tcW w:w="213" w:type="pct"/>
            <w:shd w:val="clear" w:color="auto" w:fill="D9D9D9" w:themeFill="background1" w:themeFillShade="D9"/>
            <w:vAlign w:val="center"/>
          </w:tcPr>
          <w:p w14:paraId="1CD794B3" w14:textId="77777777" w:rsidR="00483FB9" w:rsidRPr="007E4722" w:rsidRDefault="00483FB9" w:rsidP="00D2315A">
            <w:pPr>
              <w:jc w:val="center"/>
              <w:rPr>
                <w:rFonts w:cstheme="minorHAnsi"/>
                <w:b/>
                <w:color w:val="A6A6A6" w:themeColor="background1" w:themeShade="A6"/>
              </w:rPr>
            </w:pPr>
            <w:r w:rsidRPr="007E4722">
              <w:rPr>
                <w:rFonts w:cstheme="minorHAnsi"/>
                <w:b/>
              </w:rPr>
              <w:t>N°</w:t>
            </w:r>
          </w:p>
        </w:tc>
        <w:tc>
          <w:tcPr>
            <w:tcW w:w="466" w:type="pct"/>
            <w:shd w:val="clear" w:color="auto" w:fill="D9D9D9" w:themeFill="background1" w:themeFillShade="D9"/>
          </w:tcPr>
          <w:p w14:paraId="1570685D" w14:textId="77777777" w:rsidR="00483FB9" w:rsidRPr="007E4722" w:rsidRDefault="00483FB9" w:rsidP="00D2315A">
            <w:pPr>
              <w:jc w:val="center"/>
              <w:rPr>
                <w:rFonts w:cstheme="minorHAnsi"/>
                <w:b/>
              </w:rPr>
            </w:pPr>
            <w:r w:rsidRPr="007E4722">
              <w:rPr>
                <w:rFonts w:cstheme="minorHAnsi"/>
                <w:b/>
              </w:rPr>
              <w:t>N° de hecho asociado</w:t>
            </w:r>
          </w:p>
        </w:tc>
        <w:tc>
          <w:tcPr>
            <w:tcW w:w="2294" w:type="pct"/>
            <w:shd w:val="clear" w:color="auto" w:fill="D9D9D9" w:themeFill="background1" w:themeFillShade="D9"/>
            <w:vAlign w:val="center"/>
          </w:tcPr>
          <w:p w14:paraId="14608500" w14:textId="77777777" w:rsidR="00483FB9" w:rsidRPr="007E4722" w:rsidRDefault="00483FB9" w:rsidP="00D2315A">
            <w:pPr>
              <w:jc w:val="center"/>
              <w:rPr>
                <w:rFonts w:cstheme="minorHAnsi"/>
                <w:b/>
              </w:rPr>
            </w:pPr>
            <w:r w:rsidRPr="007E4722">
              <w:rPr>
                <w:rFonts w:cstheme="minorHAnsi"/>
                <w:b/>
              </w:rPr>
              <w:t>Documento solicitado</w:t>
            </w:r>
          </w:p>
        </w:tc>
        <w:tc>
          <w:tcPr>
            <w:tcW w:w="481" w:type="pct"/>
            <w:shd w:val="clear" w:color="auto" w:fill="D9D9D9" w:themeFill="background1" w:themeFillShade="D9"/>
            <w:vAlign w:val="center"/>
          </w:tcPr>
          <w:p w14:paraId="55DB1E96" w14:textId="77777777" w:rsidR="00483FB9" w:rsidRPr="007E4722" w:rsidRDefault="00483FB9" w:rsidP="00D2315A">
            <w:pPr>
              <w:jc w:val="center"/>
              <w:rPr>
                <w:rFonts w:cstheme="minorHAnsi"/>
                <w:b/>
              </w:rPr>
            </w:pPr>
            <w:r w:rsidRPr="007E4722">
              <w:rPr>
                <w:rFonts w:cstheme="minorHAnsi"/>
                <w:b/>
              </w:rPr>
              <w:t>Plazo de entrega</w:t>
            </w:r>
          </w:p>
        </w:tc>
        <w:tc>
          <w:tcPr>
            <w:tcW w:w="494" w:type="pct"/>
            <w:shd w:val="clear" w:color="auto" w:fill="D9D9D9" w:themeFill="background1" w:themeFillShade="D9"/>
            <w:vAlign w:val="center"/>
          </w:tcPr>
          <w:p w14:paraId="523150EC" w14:textId="77777777" w:rsidR="00483FB9" w:rsidRPr="007E4722" w:rsidRDefault="00483FB9" w:rsidP="00D2315A">
            <w:pPr>
              <w:jc w:val="center"/>
              <w:rPr>
                <w:rFonts w:cstheme="minorHAnsi"/>
                <w:b/>
              </w:rPr>
            </w:pPr>
            <w:r w:rsidRPr="007E4722">
              <w:rPr>
                <w:rFonts w:cstheme="minorHAnsi"/>
                <w:b/>
              </w:rPr>
              <w:t>Fecha entrega</w:t>
            </w:r>
          </w:p>
        </w:tc>
        <w:tc>
          <w:tcPr>
            <w:tcW w:w="1052" w:type="pct"/>
            <w:shd w:val="clear" w:color="auto" w:fill="D9D9D9" w:themeFill="background1" w:themeFillShade="D9"/>
            <w:vAlign w:val="center"/>
          </w:tcPr>
          <w:p w14:paraId="48FA4999" w14:textId="77777777" w:rsidR="00483FB9" w:rsidRPr="007E4722" w:rsidRDefault="00483FB9" w:rsidP="00D2315A">
            <w:pPr>
              <w:jc w:val="center"/>
              <w:rPr>
                <w:rFonts w:cstheme="minorHAnsi"/>
                <w:b/>
              </w:rPr>
            </w:pPr>
            <w:r w:rsidRPr="007E4722">
              <w:rPr>
                <w:rFonts w:cstheme="minorHAnsi"/>
                <w:b/>
              </w:rPr>
              <w:t>Observaciones</w:t>
            </w:r>
          </w:p>
        </w:tc>
      </w:tr>
      <w:tr w:rsidR="006B2B34" w:rsidRPr="007E4722" w14:paraId="40BD0C7D" w14:textId="77777777" w:rsidTr="004107D3">
        <w:tc>
          <w:tcPr>
            <w:tcW w:w="213" w:type="pct"/>
          </w:tcPr>
          <w:p w14:paraId="50487157" w14:textId="77777777" w:rsidR="006101D0" w:rsidRPr="007E4722" w:rsidRDefault="006101D0" w:rsidP="005A37B8">
            <w:pPr>
              <w:widowControl w:val="0"/>
              <w:overflowPunct w:val="0"/>
              <w:autoSpaceDE w:val="0"/>
              <w:autoSpaceDN w:val="0"/>
              <w:adjustRightInd w:val="0"/>
              <w:spacing w:after="120" w:line="285" w:lineRule="auto"/>
              <w:jc w:val="center"/>
              <w:rPr>
                <w:rFonts w:cstheme="minorHAnsi"/>
                <w:iCs/>
              </w:rPr>
            </w:pPr>
            <w:r w:rsidRPr="007E4722">
              <w:rPr>
                <w:rFonts w:cstheme="minorHAnsi"/>
                <w:iCs/>
              </w:rPr>
              <w:t>1</w:t>
            </w:r>
          </w:p>
        </w:tc>
        <w:tc>
          <w:tcPr>
            <w:tcW w:w="466" w:type="pct"/>
          </w:tcPr>
          <w:p w14:paraId="0630EEF3" w14:textId="3655EE2B" w:rsidR="006101D0" w:rsidRPr="00B76131" w:rsidRDefault="002B34A0" w:rsidP="00C24FE7">
            <w:pPr>
              <w:jc w:val="center"/>
              <w:rPr>
                <w:highlight w:val="yellow"/>
              </w:rPr>
            </w:pPr>
            <w:r w:rsidRPr="004107D3">
              <w:rPr>
                <w:rFonts w:eastAsia="Times New Roman" w:cs="Century Gothic"/>
                <w:iCs/>
                <w:kern w:val="28"/>
                <w:lang w:eastAsia="es-CL"/>
              </w:rPr>
              <w:t>1</w:t>
            </w:r>
          </w:p>
        </w:tc>
        <w:tc>
          <w:tcPr>
            <w:tcW w:w="2294" w:type="pct"/>
          </w:tcPr>
          <w:p w14:paraId="2960EE34" w14:textId="77777777" w:rsidR="00A83649" w:rsidRPr="00A83649" w:rsidRDefault="00A83649" w:rsidP="00A83649">
            <w:pPr>
              <w:ind w:right="38"/>
              <w:rPr>
                <w:rFonts w:ascii="Calibri" w:hAnsi="Calibri" w:cs="Calibri"/>
                <w:lang w:eastAsia="es-CL"/>
              </w:rPr>
            </w:pPr>
            <w:r w:rsidRPr="00A83649">
              <w:rPr>
                <w:rFonts w:ascii="Calibri" w:hAnsi="Calibri" w:cs="Calibri"/>
                <w:lang w:eastAsia="es-CL"/>
              </w:rPr>
              <w:t xml:space="preserve">Informar, respecto de </w:t>
            </w:r>
            <w:r w:rsidRPr="00A83649">
              <w:rPr>
                <w:rFonts w:ascii="Calibri" w:hAnsi="Calibri" w:cs="Calibri"/>
                <w:b/>
                <w:u w:val="single"/>
                <w:lang w:eastAsia="es-CL"/>
              </w:rPr>
              <w:t>cada operación de transporte</w:t>
            </w:r>
            <w:r w:rsidRPr="00A83649">
              <w:rPr>
                <w:rFonts w:ascii="Calibri" w:hAnsi="Calibri" w:cs="Calibri"/>
                <w:lang w:eastAsia="es-CL"/>
              </w:rPr>
              <w:t xml:space="preserve"> de agua dulce efectuada hacia la Piscicultura desde fuentes de abastecimiento distintas al Río </w:t>
            </w:r>
            <w:proofErr w:type="spellStart"/>
            <w:r w:rsidRPr="00A83649">
              <w:rPr>
                <w:rFonts w:ascii="Calibri" w:hAnsi="Calibri" w:cs="Calibri"/>
                <w:lang w:eastAsia="es-CL"/>
              </w:rPr>
              <w:t>Hollemberg</w:t>
            </w:r>
            <w:proofErr w:type="spellEnd"/>
            <w:r w:rsidRPr="00A83649">
              <w:rPr>
                <w:rFonts w:ascii="Calibri" w:hAnsi="Calibri" w:cs="Calibri"/>
                <w:lang w:eastAsia="es-CL"/>
              </w:rPr>
              <w:t xml:space="preserve"> (ya sea para pruebas u otros usos), lo siguiente: “Fecha”; “Volumen”; “Nombre empresa transportista”; y “origen o fuente de abastecimiento”. Lo anterior, respecto de </w:t>
            </w:r>
            <w:r w:rsidRPr="00A83649">
              <w:rPr>
                <w:rFonts w:ascii="Calibri" w:hAnsi="Calibri" w:cs="Calibri"/>
                <w:b/>
                <w:u w:val="single"/>
                <w:lang w:eastAsia="es-CL"/>
              </w:rPr>
              <w:t>todo el período</w:t>
            </w:r>
            <w:r w:rsidRPr="00A83649">
              <w:rPr>
                <w:rFonts w:ascii="Calibri" w:hAnsi="Calibri" w:cs="Calibri"/>
                <w:lang w:eastAsia="es-CL"/>
              </w:rPr>
              <w:t xml:space="preserve"> que involucró la extracción de agua dulce desde fuentes adicionales al Río </w:t>
            </w:r>
            <w:proofErr w:type="spellStart"/>
            <w:r w:rsidRPr="00A83649">
              <w:rPr>
                <w:rFonts w:ascii="Calibri" w:hAnsi="Calibri" w:cs="Calibri"/>
                <w:lang w:eastAsia="es-CL"/>
              </w:rPr>
              <w:t>Hollemberg</w:t>
            </w:r>
            <w:proofErr w:type="spellEnd"/>
            <w:r w:rsidRPr="00A83649">
              <w:rPr>
                <w:rFonts w:ascii="Calibri" w:hAnsi="Calibri" w:cs="Calibri"/>
                <w:lang w:eastAsia="es-CL"/>
              </w:rPr>
              <w:t>.</w:t>
            </w:r>
          </w:p>
          <w:p w14:paraId="1E4B99AD" w14:textId="069F08E7" w:rsidR="006101D0" w:rsidRPr="007E4722" w:rsidRDefault="00A83649" w:rsidP="00A83649">
            <w:pPr>
              <w:ind w:left="-11"/>
              <w:rPr>
                <w:rFonts w:ascii="Calibri" w:hAnsi="Calibri" w:cs="Calibri"/>
                <w:lang w:eastAsia="es-CL"/>
              </w:rPr>
            </w:pPr>
            <w:r w:rsidRPr="00A83649">
              <w:rPr>
                <w:rFonts w:ascii="Calibri" w:hAnsi="Calibri" w:cs="Calibri"/>
                <w:lang w:eastAsia="es-CL"/>
              </w:rPr>
              <w:t xml:space="preserve">Adicionalmente adjuntar documentos que acrediten la información entregada (Guías de Despacho, Facturas, </w:t>
            </w:r>
            <w:proofErr w:type="spellStart"/>
            <w:r w:rsidRPr="00A83649">
              <w:rPr>
                <w:rFonts w:ascii="Calibri" w:hAnsi="Calibri" w:cs="Calibri"/>
                <w:lang w:eastAsia="es-CL"/>
              </w:rPr>
              <w:t>Reports</w:t>
            </w:r>
            <w:proofErr w:type="spellEnd"/>
            <w:r w:rsidRPr="00A83649">
              <w:rPr>
                <w:rFonts w:ascii="Calibri" w:hAnsi="Calibri" w:cs="Calibri"/>
                <w:lang w:eastAsia="es-CL"/>
              </w:rPr>
              <w:t xml:space="preserve"> de camiones y/u otro), informando expresamente en los casos que corresponda si no se dispone de ellos.</w:t>
            </w:r>
          </w:p>
        </w:tc>
        <w:tc>
          <w:tcPr>
            <w:tcW w:w="481" w:type="pct"/>
          </w:tcPr>
          <w:p w14:paraId="55533A91" w14:textId="1DD42B37" w:rsidR="006101D0" w:rsidRPr="00660E68" w:rsidRDefault="002E3F70" w:rsidP="002E3F70">
            <w:pPr>
              <w:jc w:val="center"/>
              <w:rPr>
                <w:rFonts w:cstheme="minorHAnsi"/>
              </w:rPr>
            </w:pPr>
            <w:r>
              <w:rPr>
                <w:rFonts w:cstheme="minorHAnsi"/>
              </w:rPr>
              <w:t>14</w:t>
            </w:r>
            <w:r w:rsidR="006101D0" w:rsidRPr="00660E68">
              <w:rPr>
                <w:rFonts w:cstheme="minorHAnsi"/>
              </w:rPr>
              <w:t>/</w:t>
            </w:r>
            <w:r w:rsidR="00582394" w:rsidRPr="00660E68">
              <w:rPr>
                <w:rFonts w:cstheme="minorHAnsi"/>
              </w:rPr>
              <w:t>0</w:t>
            </w:r>
            <w:r>
              <w:rPr>
                <w:rFonts w:cstheme="minorHAnsi"/>
              </w:rPr>
              <w:t>7</w:t>
            </w:r>
            <w:r w:rsidR="006101D0" w:rsidRPr="00660E68">
              <w:rPr>
                <w:rFonts w:cstheme="minorHAnsi"/>
              </w:rPr>
              <w:t>/1</w:t>
            </w:r>
            <w:r w:rsidR="00582394" w:rsidRPr="00660E68">
              <w:rPr>
                <w:rFonts w:cstheme="minorHAnsi"/>
              </w:rPr>
              <w:t>6</w:t>
            </w:r>
          </w:p>
        </w:tc>
        <w:tc>
          <w:tcPr>
            <w:tcW w:w="494" w:type="pct"/>
          </w:tcPr>
          <w:p w14:paraId="74FAB9C5" w14:textId="359F6ED3" w:rsidR="006101D0" w:rsidRPr="003C388C" w:rsidRDefault="002E3F70" w:rsidP="002E3F70">
            <w:pPr>
              <w:jc w:val="center"/>
              <w:rPr>
                <w:rFonts w:cstheme="minorHAnsi"/>
              </w:rPr>
            </w:pPr>
            <w:r>
              <w:rPr>
                <w:rFonts w:cstheme="minorHAnsi"/>
              </w:rPr>
              <w:t>08</w:t>
            </w:r>
            <w:r w:rsidR="00582394" w:rsidRPr="003C388C">
              <w:rPr>
                <w:rFonts w:cstheme="minorHAnsi"/>
              </w:rPr>
              <w:t>/0</w:t>
            </w:r>
            <w:r>
              <w:rPr>
                <w:rFonts w:cstheme="minorHAnsi"/>
              </w:rPr>
              <w:t>7</w:t>
            </w:r>
            <w:r w:rsidR="00582394" w:rsidRPr="003C388C">
              <w:rPr>
                <w:rFonts w:cstheme="minorHAnsi"/>
              </w:rPr>
              <w:t>/16</w:t>
            </w:r>
          </w:p>
        </w:tc>
        <w:tc>
          <w:tcPr>
            <w:tcW w:w="1052" w:type="pct"/>
          </w:tcPr>
          <w:p w14:paraId="51B5A663" w14:textId="1E803D1B" w:rsidR="006101D0" w:rsidRPr="007E4722" w:rsidRDefault="002E3F70" w:rsidP="009C7E6E">
            <w:pPr>
              <w:widowControl w:val="0"/>
              <w:overflowPunct w:val="0"/>
              <w:autoSpaceDE w:val="0"/>
              <w:autoSpaceDN w:val="0"/>
              <w:adjustRightInd w:val="0"/>
              <w:spacing w:after="120"/>
              <w:rPr>
                <w:rFonts w:cstheme="minorHAnsi"/>
              </w:rPr>
            </w:pPr>
            <w:r>
              <w:rPr>
                <w:rFonts w:cstheme="minorHAnsi"/>
              </w:rPr>
              <w:t xml:space="preserve">El titular no adjuntó a </w:t>
            </w:r>
            <w:r w:rsidR="009C7E6E">
              <w:rPr>
                <w:rFonts w:cstheme="minorHAnsi"/>
              </w:rPr>
              <w:t xml:space="preserve">la </w:t>
            </w:r>
            <w:r>
              <w:rPr>
                <w:rFonts w:cstheme="minorHAnsi"/>
              </w:rPr>
              <w:t>carta recibida con fecha 08/07/16</w:t>
            </w:r>
            <w:r w:rsidR="009C7E6E">
              <w:rPr>
                <w:rFonts w:cstheme="minorHAnsi"/>
              </w:rPr>
              <w:t>,</w:t>
            </w:r>
            <w:r>
              <w:rPr>
                <w:rFonts w:cstheme="minorHAnsi"/>
              </w:rPr>
              <w:t xml:space="preserve"> los documentos que acrediten la información entregada respecto del transporte de agua dulce efectuada hacia la Piscicultura</w:t>
            </w:r>
            <w:r w:rsidR="006B2B34">
              <w:rPr>
                <w:rFonts w:cstheme="minorHAnsi"/>
              </w:rPr>
              <w:t xml:space="preserve"> desde fuentes adicionales al Río </w:t>
            </w:r>
            <w:proofErr w:type="spellStart"/>
            <w:r w:rsidR="006B2B34">
              <w:rPr>
                <w:rFonts w:cstheme="minorHAnsi"/>
              </w:rPr>
              <w:t>Hollemberg</w:t>
            </w:r>
            <w:proofErr w:type="spellEnd"/>
            <w:r w:rsidR="006B2B34">
              <w:rPr>
                <w:rFonts w:cstheme="minorHAnsi"/>
              </w:rPr>
              <w:t xml:space="preserve">. Al respecto, dicha información sólo fue remitida </w:t>
            </w:r>
            <w:r w:rsidR="009C7E6E">
              <w:rPr>
                <w:rFonts w:cstheme="minorHAnsi"/>
              </w:rPr>
              <w:t>en forma posterior,</w:t>
            </w:r>
            <w:r w:rsidR="006B2B34">
              <w:rPr>
                <w:rFonts w:cstheme="minorHAnsi"/>
              </w:rPr>
              <w:t xml:space="preserve"> con fecha 14/07/16.</w:t>
            </w:r>
          </w:p>
        </w:tc>
      </w:tr>
      <w:tr w:rsidR="006B2B34" w:rsidRPr="007E4722" w14:paraId="1734F2AB" w14:textId="77777777" w:rsidTr="004107D3">
        <w:tc>
          <w:tcPr>
            <w:tcW w:w="213" w:type="pct"/>
          </w:tcPr>
          <w:p w14:paraId="2F950029" w14:textId="77777777" w:rsidR="006B2B34" w:rsidRPr="007E4722" w:rsidRDefault="006B2B34" w:rsidP="00D1782B">
            <w:pPr>
              <w:widowControl w:val="0"/>
              <w:overflowPunct w:val="0"/>
              <w:autoSpaceDE w:val="0"/>
              <w:autoSpaceDN w:val="0"/>
              <w:adjustRightInd w:val="0"/>
              <w:spacing w:after="120" w:line="285" w:lineRule="auto"/>
              <w:jc w:val="center"/>
              <w:rPr>
                <w:rFonts w:cstheme="minorHAnsi"/>
                <w:iCs/>
              </w:rPr>
            </w:pPr>
            <w:r w:rsidRPr="007E4722">
              <w:rPr>
                <w:rFonts w:cstheme="minorHAnsi"/>
                <w:iCs/>
              </w:rPr>
              <w:t>2</w:t>
            </w:r>
          </w:p>
        </w:tc>
        <w:tc>
          <w:tcPr>
            <w:tcW w:w="466" w:type="pct"/>
          </w:tcPr>
          <w:p w14:paraId="0233FC31" w14:textId="2CC00E4F" w:rsidR="006B2B34" w:rsidRPr="00B76131" w:rsidRDefault="006B2B34" w:rsidP="006101D0">
            <w:pPr>
              <w:jc w:val="center"/>
              <w:rPr>
                <w:highlight w:val="yellow"/>
              </w:rPr>
            </w:pPr>
            <w:r w:rsidRPr="004107D3">
              <w:rPr>
                <w:rFonts w:eastAsia="Times New Roman" w:cs="Century Gothic"/>
                <w:iCs/>
                <w:kern w:val="28"/>
                <w:lang w:eastAsia="es-CL"/>
              </w:rPr>
              <w:t>1</w:t>
            </w:r>
          </w:p>
        </w:tc>
        <w:tc>
          <w:tcPr>
            <w:tcW w:w="2294" w:type="pct"/>
          </w:tcPr>
          <w:p w14:paraId="1F5E885E" w14:textId="7E8B37E2" w:rsidR="006B2B34" w:rsidRPr="007E4722" w:rsidRDefault="006B2B34" w:rsidP="007E4722">
            <w:pPr>
              <w:ind w:left="-11"/>
              <w:rPr>
                <w:rFonts w:ascii="Calibri" w:hAnsi="Calibri" w:cs="Calibri"/>
                <w:lang w:eastAsia="es-CL"/>
              </w:rPr>
            </w:pPr>
            <w:r w:rsidRPr="00FF2494">
              <w:rPr>
                <w:rFonts w:ascii="Calibri" w:hAnsi="Calibri" w:cs="Calibri"/>
                <w:lang w:eastAsia="es-CL"/>
              </w:rPr>
              <w:t xml:space="preserve">Remitir informes con resultados de análisis de metales pesados efectuados en todas las fuentes de abastecimiento de agua dulce utilizadas por la Piscicultura (incluida el Río </w:t>
            </w:r>
            <w:proofErr w:type="spellStart"/>
            <w:r w:rsidRPr="00FF2494">
              <w:rPr>
                <w:rFonts w:ascii="Calibri" w:hAnsi="Calibri" w:cs="Calibri"/>
                <w:lang w:eastAsia="es-CL"/>
              </w:rPr>
              <w:t>Hollemberg</w:t>
            </w:r>
            <w:proofErr w:type="spellEnd"/>
            <w:r w:rsidRPr="00FF2494">
              <w:rPr>
                <w:rFonts w:ascii="Calibri" w:hAnsi="Calibri" w:cs="Calibri"/>
                <w:lang w:eastAsia="es-CL"/>
              </w:rPr>
              <w:t>) correspondientes al último año.</w:t>
            </w:r>
          </w:p>
        </w:tc>
        <w:tc>
          <w:tcPr>
            <w:tcW w:w="481" w:type="pct"/>
          </w:tcPr>
          <w:p w14:paraId="08A24A35" w14:textId="7698B3CE" w:rsidR="006B2B34" w:rsidRPr="007E4722" w:rsidRDefault="006B2B34" w:rsidP="006B2B34">
            <w:pPr>
              <w:jc w:val="center"/>
              <w:rPr>
                <w:rFonts w:cstheme="minorHAnsi"/>
                <w:highlight w:val="yellow"/>
              </w:rPr>
            </w:pPr>
            <w:r>
              <w:rPr>
                <w:rFonts w:cstheme="minorHAnsi"/>
              </w:rPr>
              <w:t>08</w:t>
            </w:r>
            <w:r w:rsidRPr="00660E68">
              <w:rPr>
                <w:rFonts w:cstheme="minorHAnsi"/>
              </w:rPr>
              <w:t>/0</w:t>
            </w:r>
            <w:r>
              <w:rPr>
                <w:rFonts w:cstheme="minorHAnsi"/>
              </w:rPr>
              <w:t>7</w:t>
            </w:r>
            <w:r w:rsidRPr="00660E68">
              <w:rPr>
                <w:rFonts w:cstheme="minorHAnsi"/>
              </w:rPr>
              <w:t>/16</w:t>
            </w:r>
          </w:p>
        </w:tc>
        <w:tc>
          <w:tcPr>
            <w:tcW w:w="494" w:type="pct"/>
          </w:tcPr>
          <w:p w14:paraId="55058561" w14:textId="5A09EFB7" w:rsidR="006B2B34" w:rsidRPr="007E4722" w:rsidRDefault="006B2B34" w:rsidP="009D2B57">
            <w:pPr>
              <w:jc w:val="center"/>
              <w:rPr>
                <w:rFonts w:cstheme="minorHAnsi"/>
                <w:highlight w:val="yellow"/>
              </w:rPr>
            </w:pPr>
            <w:r>
              <w:rPr>
                <w:rFonts w:cstheme="minorHAnsi"/>
              </w:rPr>
              <w:t>08</w:t>
            </w:r>
            <w:r w:rsidRPr="003C388C">
              <w:rPr>
                <w:rFonts w:cstheme="minorHAnsi"/>
              </w:rPr>
              <w:t>/0</w:t>
            </w:r>
            <w:r>
              <w:rPr>
                <w:rFonts w:cstheme="minorHAnsi"/>
              </w:rPr>
              <w:t>7</w:t>
            </w:r>
            <w:r w:rsidRPr="003C388C">
              <w:rPr>
                <w:rFonts w:cstheme="minorHAnsi"/>
              </w:rPr>
              <w:t>/16</w:t>
            </w:r>
          </w:p>
        </w:tc>
        <w:tc>
          <w:tcPr>
            <w:tcW w:w="1052" w:type="pct"/>
          </w:tcPr>
          <w:p w14:paraId="4FDAC7EF" w14:textId="6F611040" w:rsidR="006B2B34" w:rsidRPr="007E4722" w:rsidRDefault="006B2B34" w:rsidP="00582394">
            <w:pPr>
              <w:widowControl w:val="0"/>
              <w:overflowPunct w:val="0"/>
              <w:autoSpaceDE w:val="0"/>
              <w:autoSpaceDN w:val="0"/>
              <w:adjustRightInd w:val="0"/>
              <w:spacing w:after="120"/>
              <w:jc w:val="center"/>
              <w:rPr>
                <w:rFonts w:cstheme="minorHAnsi"/>
              </w:rPr>
            </w:pPr>
            <w:r w:rsidRPr="007E4722">
              <w:rPr>
                <w:rFonts w:cstheme="minorHAnsi"/>
              </w:rPr>
              <w:t>---</w:t>
            </w:r>
          </w:p>
        </w:tc>
      </w:tr>
      <w:tr w:rsidR="006B2B34" w:rsidRPr="007E4722" w14:paraId="682D4C08" w14:textId="77777777" w:rsidTr="004107D3">
        <w:tc>
          <w:tcPr>
            <w:tcW w:w="213" w:type="pct"/>
          </w:tcPr>
          <w:p w14:paraId="595F454E" w14:textId="17E88752" w:rsidR="006B2B34" w:rsidRPr="007E4722" w:rsidRDefault="006B2B34" w:rsidP="00D1782B">
            <w:pPr>
              <w:widowControl w:val="0"/>
              <w:overflowPunct w:val="0"/>
              <w:autoSpaceDE w:val="0"/>
              <w:autoSpaceDN w:val="0"/>
              <w:adjustRightInd w:val="0"/>
              <w:spacing w:after="120" w:line="285" w:lineRule="auto"/>
              <w:jc w:val="center"/>
              <w:rPr>
                <w:rFonts w:cstheme="minorHAnsi"/>
                <w:iCs/>
              </w:rPr>
            </w:pPr>
            <w:r w:rsidRPr="007E4722">
              <w:rPr>
                <w:rFonts w:cstheme="minorHAnsi"/>
                <w:iCs/>
              </w:rPr>
              <w:t>3</w:t>
            </w:r>
          </w:p>
        </w:tc>
        <w:tc>
          <w:tcPr>
            <w:tcW w:w="466" w:type="pct"/>
          </w:tcPr>
          <w:p w14:paraId="36F2AC8F" w14:textId="1C2D3169" w:rsidR="006B2B34" w:rsidRPr="00B76131" w:rsidRDefault="004107D3" w:rsidP="001D7E60">
            <w:pPr>
              <w:jc w:val="center"/>
              <w:rPr>
                <w:rFonts w:eastAsia="Times New Roman" w:cs="Century Gothic"/>
                <w:iCs/>
                <w:kern w:val="28"/>
                <w:highlight w:val="yellow"/>
                <w:lang w:eastAsia="es-CL"/>
              </w:rPr>
            </w:pPr>
            <w:r w:rsidRPr="004107D3">
              <w:rPr>
                <w:rFonts w:eastAsia="Times New Roman" w:cs="Century Gothic"/>
                <w:iCs/>
                <w:kern w:val="28"/>
                <w:lang w:eastAsia="es-CL"/>
              </w:rPr>
              <w:t>1</w:t>
            </w:r>
          </w:p>
        </w:tc>
        <w:tc>
          <w:tcPr>
            <w:tcW w:w="2294" w:type="pct"/>
          </w:tcPr>
          <w:p w14:paraId="16D2C105" w14:textId="1BEB2366" w:rsidR="006B2B34" w:rsidRPr="007E4722" w:rsidRDefault="006B2B34" w:rsidP="007E4722">
            <w:pPr>
              <w:ind w:left="-11"/>
              <w:rPr>
                <w:rFonts w:ascii="Calibri" w:hAnsi="Calibri" w:cs="Calibri"/>
                <w:lang w:eastAsia="es-CL"/>
              </w:rPr>
            </w:pPr>
            <w:r w:rsidRPr="00FF2494">
              <w:rPr>
                <w:rFonts w:ascii="Calibri" w:hAnsi="Calibri" w:cs="Calibri"/>
                <w:lang w:eastAsia="es-CL"/>
              </w:rPr>
              <w:t>Remitir copia de todas las resoluciones DGA que autorizan los derechos de aprovechamiento de aguas correspondientes a las fuentes de abastecimiento de agua dulce que ha utilizado el titular para la Piscicultura, o bien, copia de contratos suscritos con terceros que sean propietarios de los correspondientes derechos de aprovechamiento de agua.</w:t>
            </w:r>
          </w:p>
        </w:tc>
        <w:tc>
          <w:tcPr>
            <w:tcW w:w="481" w:type="pct"/>
          </w:tcPr>
          <w:p w14:paraId="2E4392D7" w14:textId="7C8D951C" w:rsidR="006B2B34" w:rsidRPr="007E4722" w:rsidRDefault="006B2B34" w:rsidP="00277C48">
            <w:pPr>
              <w:jc w:val="center"/>
              <w:rPr>
                <w:rFonts w:cstheme="minorHAnsi"/>
                <w:highlight w:val="yellow"/>
              </w:rPr>
            </w:pPr>
            <w:r>
              <w:rPr>
                <w:rFonts w:cstheme="minorHAnsi"/>
              </w:rPr>
              <w:t>08</w:t>
            </w:r>
            <w:r w:rsidRPr="00660E68">
              <w:rPr>
                <w:rFonts w:cstheme="minorHAnsi"/>
              </w:rPr>
              <w:t>/0</w:t>
            </w:r>
            <w:r>
              <w:rPr>
                <w:rFonts w:cstheme="minorHAnsi"/>
              </w:rPr>
              <w:t>7</w:t>
            </w:r>
            <w:r w:rsidRPr="00660E68">
              <w:rPr>
                <w:rFonts w:cstheme="minorHAnsi"/>
              </w:rPr>
              <w:t>/16</w:t>
            </w:r>
          </w:p>
        </w:tc>
        <w:tc>
          <w:tcPr>
            <w:tcW w:w="494" w:type="pct"/>
          </w:tcPr>
          <w:p w14:paraId="71651A85" w14:textId="7C728A4A" w:rsidR="006B2B34" w:rsidRPr="007E4722" w:rsidRDefault="006B2B34" w:rsidP="009D2B57">
            <w:pPr>
              <w:jc w:val="center"/>
              <w:rPr>
                <w:rFonts w:cstheme="minorHAnsi"/>
                <w:highlight w:val="yellow"/>
              </w:rPr>
            </w:pPr>
            <w:r>
              <w:rPr>
                <w:rFonts w:cstheme="minorHAnsi"/>
              </w:rPr>
              <w:t>08</w:t>
            </w:r>
            <w:r w:rsidRPr="003C388C">
              <w:rPr>
                <w:rFonts w:cstheme="minorHAnsi"/>
              </w:rPr>
              <w:t>/0</w:t>
            </w:r>
            <w:r>
              <w:rPr>
                <w:rFonts w:cstheme="minorHAnsi"/>
              </w:rPr>
              <w:t>7</w:t>
            </w:r>
            <w:r w:rsidRPr="003C388C">
              <w:rPr>
                <w:rFonts w:cstheme="minorHAnsi"/>
              </w:rPr>
              <w:t>/16</w:t>
            </w:r>
          </w:p>
        </w:tc>
        <w:tc>
          <w:tcPr>
            <w:tcW w:w="1052" w:type="pct"/>
          </w:tcPr>
          <w:p w14:paraId="4EB7470B" w14:textId="54BAAD3D" w:rsidR="006B2B34" w:rsidRPr="007E4722" w:rsidRDefault="006B2B34" w:rsidP="00582394">
            <w:pPr>
              <w:widowControl w:val="0"/>
              <w:overflowPunct w:val="0"/>
              <w:autoSpaceDE w:val="0"/>
              <w:autoSpaceDN w:val="0"/>
              <w:adjustRightInd w:val="0"/>
              <w:spacing w:after="120"/>
              <w:jc w:val="center"/>
              <w:rPr>
                <w:rFonts w:cstheme="minorHAnsi"/>
              </w:rPr>
            </w:pPr>
            <w:r w:rsidRPr="007E4722">
              <w:rPr>
                <w:rFonts w:cstheme="minorHAnsi"/>
              </w:rPr>
              <w:t>---</w:t>
            </w:r>
          </w:p>
        </w:tc>
      </w:tr>
      <w:tr w:rsidR="006B2B34" w:rsidRPr="007E4722" w14:paraId="743B4F9C" w14:textId="77777777" w:rsidTr="004107D3">
        <w:tc>
          <w:tcPr>
            <w:tcW w:w="213" w:type="pct"/>
          </w:tcPr>
          <w:p w14:paraId="43891012" w14:textId="4E9C221D" w:rsidR="006B2B34" w:rsidRPr="007E4722" w:rsidRDefault="006B2B34" w:rsidP="00D1782B">
            <w:pPr>
              <w:widowControl w:val="0"/>
              <w:overflowPunct w:val="0"/>
              <w:autoSpaceDE w:val="0"/>
              <w:autoSpaceDN w:val="0"/>
              <w:adjustRightInd w:val="0"/>
              <w:spacing w:after="120" w:line="285" w:lineRule="auto"/>
              <w:jc w:val="center"/>
              <w:rPr>
                <w:rFonts w:cstheme="minorHAnsi"/>
                <w:iCs/>
              </w:rPr>
            </w:pPr>
            <w:r w:rsidRPr="007E4722">
              <w:rPr>
                <w:rFonts w:cstheme="minorHAnsi"/>
                <w:iCs/>
              </w:rPr>
              <w:t>4</w:t>
            </w:r>
          </w:p>
        </w:tc>
        <w:tc>
          <w:tcPr>
            <w:tcW w:w="466" w:type="pct"/>
          </w:tcPr>
          <w:p w14:paraId="7C3A5FE5" w14:textId="7BFE71F1" w:rsidR="006B2B34" w:rsidRPr="00B76131" w:rsidRDefault="006B2B34" w:rsidP="001D7E60">
            <w:pPr>
              <w:jc w:val="center"/>
              <w:rPr>
                <w:rFonts w:eastAsia="Times New Roman" w:cs="Century Gothic"/>
                <w:iCs/>
                <w:kern w:val="28"/>
                <w:highlight w:val="yellow"/>
                <w:lang w:eastAsia="es-CL"/>
              </w:rPr>
            </w:pPr>
            <w:r w:rsidRPr="004107D3">
              <w:rPr>
                <w:rFonts w:eastAsia="Times New Roman" w:cs="Century Gothic"/>
                <w:iCs/>
                <w:kern w:val="28"/>
                <w:lang w:eastAsia="es-CL"/>
              </w:rPr>
              <w:t>2</w:t>
            </w:r>
          </w:p>
        </w:tc>
        <w:tc>
          <w:tcPr>
            <w:tcW w:w="2294" w:type="pct"/>
          </w:tcPr>
          <w:p w14:paraId="41AFA5F6" w14:textId="77777777" w:rsidR="006B2B34" w:rsidRPr="00FF2494" w:rsidRDefault="006B2B34" w:rsidP="0089114D">
            <w:pPr>
              <w:pStyle w:val="Prrafodelista"/>
              <w:ind w:left="72" w:right="38"/>
              <w:rPr>
                <w:rFonts w:ascii="Calibri" w:hAnsi="Calibri" w:cs="Calibri"/>
                <w:lang w:eastAsia="es-CL"/>
              </w:rPr>
            </w:pPr>
            <w:r w:rsidRPr="00FF2494">
              <w:rPr>
                <w:rFonts w:ascii="Calibri" w:hAnsi="Calibri" w:cs="Calibri"/>
                <w:lang w:eastAsia="es-CL"/>
              </w:rPr>
              <w:t xml:space="preserve">Informar, respecto de </w:t>
            </w:r>
            <w:r w:rsidRPr="00FF2494">
              <w:rPr>
                <w:rFonts w:ascii="Calibri" w:hAnsi="Calibri" w:cs="Calibri"/>
                <w:b/>
                <w:u w:val="single"/>
                <w:lang w:eastAsia="es-CL"/>
              </w:rPr>
              <w:t>cada operación de transporte</w:t>
            </w:r>
            <w:r w:rsidRPr="00FF2494">
              <w:rPr>
                <w:rFonts w:ascii="Calibri" w:hAnsi="Calibri" w:cs="Calibri"/>
                <w:lang w:eastAsia="es-CL"/>
              </w:rPr>
              <w:t xml:space="preserve"> de material árido efectuada hacia la Piscicultura desde áreas externas a dicho recinto y cercanas a la desembocadura del Río </w:t>
            </w:r>
            <w:proofErr w:type="spellStart"/>
            <w:r w:rsidRPr="00FF2494">
              <w:rPr>
                <w:rFonts w:ascii="Calibri" w:hAnsi="Calibri" w:cs="Calibri"/>
                <w:lang w:eastAsia="es-CL"/>
              </w:rPr>
              <w:t>Hollemberg</w:t>
            </w:r>
            <w:proofErr w:type="spellEnd"/>
            <w:r w:rsidRPr="00FF2494">
              <w:rPr>
                <w:rFonts w:ascii="Calibri" w:hAnsi="Calibri" w:cs="Calibri"/>
                <w:lang w:eastAsia="es-CL"/>
              </w:rPr>
              <w:t xml:space="preserve">, lo siguiente: “Fecha”; “Volumen”; “Nombre empresa transportista”; “Lugar de origen”; y “Propietario predio origen”. Lo anterior, respecto de </w:t>
            </w:r>
            <w:r w:rsidRPr="00FF2494">
              <w:rPr>
                <w:rFonts w:ascii="Calibri" w:hAnsi="Calibri" w:cs="Calibri"/>
                <w:b/>
                <w:u w:val="single"/>
                <w:lang w:eastAsia="es-CL"/>
              </w:rPr>
              <w:t>todo el período</w:t>
            </w:r>
            <w:r w:rsidRPr="00FF2494">
              <w:rPr>
                <w:rFonts w:ascii="Calibri" w:hAnsi="Calibri" w:cs="Calibri"/>
                <w:lang w:eastAsia="es-CL"/>
              </w:rPr>
              <w:t xml:space="preserve"> que involucró la extracción de áridos desde áreas externas al recinto de la Piscicultura y cercanas a la desembocadura del Río </w:t>
            </w:r>
            <w:proofErr w:type="spellStart"/>
            <w:r w:rsidRPr="00FF2494">
              <w:rPr>
                <w:rFonts w:ascii="Calibri" w:hAnsi="Calibri" w:cs="Calibri"/>
                <w:lang w:eastAsia="es-CL"/>
              </w:rPr>
              <w:t>Hollemberg</w:t>
            </w:r>
            <w:proofErr w:type="spellEnd"/>
            <w:r w:rsidRPr="00FF2494">
              <w:rPr>
                <w:rFonts w:ascii="Calibri" w:hAnsi="Calibri" w:cs="Calibri"/>
                <w:lang w:eastAsia="es-CL"/>
              </w:rPr>
              <w:t xml:space="preserve"> (año 2016).</w:t>
            </w:r>
          </w:p>
          <w:p w14:paraId="667DE0D4" w14:textId="0A7E9C99" w:rsidR="006B2B34" w:rsidRPr="007E4722" w:rsidRDefault="006B2B34" w:rsidP="007E4722">
            <w:pPr>
              <w:ind w:left="-11"/>
              <w:rPr>
                <w:rFonts w:ascii="Calibri" w:hAnsi="Calibri" w:cs="Calibri"/>
                <w:lang w:eastAsia="es-CL"/>
              </w:rPr>
            </w:pPr>
            <w:r w:rsidRPr="00FF2494">
              <w:rPr>
                <w:rFonts w:ascii="Calibri" w:hAnsi="Calibri" w:cs="Calibri"/>
                <w:lang w:eastAsia="es-CL"/>
              </w:rPr>
              <w:t xml:space="preserve">Adicionalmente adjuntar documentos que acrediten la información entregada (Guías de Despacho, Facturas, </w:t>
            </w:r>
            <w:proofErr w:type="spellStart"/>
            <w:r w:rsidRPr="00FF2494">
              <w:rPr>
                <w:rFonts w:ascii="Calibri" w:hAnsi="Calibri" w:cs="Calibri"/>
                <w:lang w:eastAsia="es-CL"/>
              </w:rPr>
              <w:t>Reports</w:t>
            </w:r>
            <w:proofErr w:type="spellEnd"/>
            <w:r w:rsidRPr="00FF2494">
              <w:rPr>
                <w:rFonts w:ascii="Calibri" w:hAnsi="Calibri" w:cs="Calibri"/>
                <w:lang w:eastAsia="es-CL"/>
              </w:rPr>
              <w:t xml:space="preserve"> de camiones y/u otro), informando expresamente en los casos que corresponda si no se dispone de ellos.</w:t>
            </w:r>
          </w:p>
        </w:tc>
        <w:tc>
          <w:tcPr>
            <w:tcW w:w="481" w:type="pct"/>
          </w:tcPr>
          <w:p w14:paraId="062722F9" w14:textId="40C04189" w:rsidR="006B2B34" w:rsidRPr="007E4722" w:rsidRDefault="006B2B34" w:rsidP="00277C48">
            <w:pPr>
              <w:jc w:val="center"/>
              <w:rPr>
                <w:rFonts w:cstheme="minorHAnsi"/>
                <w:highlight w:val="yellow"/>
              </w:rPr>
            </w:pPr>
            <w:r>
              <w:rPr>
                <w:rFonts w:cstheme="minorHAnsi"/>
              </w:rPr>
              <w:t>08</w:t>
            </w:r>
            <w:r w:rsidRPr="00660E68">
              <w:rPr>
                <w:rFonts w:cstheme="minorHAnsi"/>
              </w:rPr>
              <w:t>/0</w:t>
            </w:r>
            <w:r>
              <w:rPr>
                <w:rFonts w:cstheme="minorHAnsi"/>
              </w:rPr>
              <w:t>7</w:t>
            </w:r>
            <w:r w:rsidRPr="00660E68">
              <w:rPr>
                <w:rFonts w:cstheme="minorHAnsi"/>
              </w:rPr>
              <w:t>/16</w:t>
            </w:r>
          </w:p>
        </w:tc>
        <w:tc>
          <w:tcPr>
            <w:tcW w:w="494" w:type="pct"/>
          </w:tcPr>
          <w:p w14:paraId="26756AE6" w14:textId="329181B6" w:rsidR="006B2B34" w:rsidRPr="007E4722" w:rsidRDefault="006B2B34" w:rsidP="009D2B57">
            <w:pPr>
              <w:jc w:val="center"/>
              <w:rPr>
                <w:rFonts w:cstheme="minorHAnsi"/>
                <w:highlight w:val="yellow"/>
              </w:rPr>
            </w:pPr>
            <w:r>
              <w:rPr>
                <w:rFonts w:cstheme="minorHAnsi"/>
              </w:rPr>
              <w:t>08</w:t>
            </w:r>
            <w:r w:rsidRPr="003C388C">
              <w:rPr>
                <w:rFonts w:cstheme="minorHAnsi"/>
              </w:rPr>
              <w:t>/0</w:t>
            </w:r>
            <w:r>
              <w:rPr>
                <w:rFonts w:cstheme="minorHAnsi"/>
              </w:rPr>
              <w:t>7</w:t>
            </w:r>
            <w:r w:rsidRPr="003C388C">
              <w:rPr>
                <w:rFonts w:cstheme="minorHAnsi"/>
              </w:rPr>
              <w:t>/16</w:t>
            </w:r>
          </w:p>
        </w:tc>
        <w:tc>
          <w:tcPr>
            <w:tcW w:w="1052" w:type="pct"/>
          </w:tcPr>
          <w:p w14:paraId="0192B520" w14:textId="243947F2" w:rsidR="006B2B34" w:rsidRPr="007E4722" w:rsidRDefault="006B2B34" w:rsidP="00582394">
            <w:pPr>
              <w:widowControl w:val="0"/>
              <w:overflowPunct w:val="0"/>
              <w:autoSpaceDE w:val="0"/>
              <w:autoSpaceDN w:val="0"/>
              <w:adjustRightInd w:val="0"/>
              <w:spacing w:after="120"/>
              <w:jc w:val="center"/>
              <w:rPr>
                <w:rFonts w:cstheme="minorHAnsi"/>
              </w:rPr>
            </w:pPr>
            <w:r w:rsidRPr="007E4722">
              <w:rPr>
                <w:rFonts w:cstheme="minorHAnsi"/>
              </w:rPr>
              <w:t>---</w:t>
            </w:r>
          </w:p>
        </w:tc>
      </w:tr>
      <w:tr w:rsidR="006B2B34" w:rsidRPr="006452C4" w14:paraId="675C1107" w14:textId="77777777" w:rsidTr="004107D3">
        <w:tc>
          <w:tcPr>
            <w:tcW w:w="213" w:type="pct"/>
          </w:tcPr>
          <w:p w14:paraId="1E2DA144" w14:textId="56D59DC2" w:rsidR="006B2B34" w:rsidRPr="007E4722" w:rsidRDefault="006B2B34" w:rsidP="00D1782B">
            <w:pPr>
              <w:widowControl w:val="0"/>
              <w:overflowPunct w:val="0"/>
              <w:autoSpaceDE w:val="0"/>
              <w:autoSpaceDN w:val="0"/>
              <w:adjustRightInd w:val="0"/>
              <w:spacing w:after="120" w:line="285" w:lineRule="auto"/>
              <w:jc w:val="center"/>
              <w:rPr>
                <w:rFonts w:cstheme="minorHAnsi"/>
                <w:iCs/>
              </w:rPr>
            </w:pPr>
            <w:r w:rsidRPr="007E4722">
              <w:rPr>
                <w:rFonts w:cstheme="minorHAnsi"/>
                <w:iCs/>
              </w:rPr>
              <w:t>5</w:t>
            </w:r>
          </w:p>
        </w:tc>
        <w:tc>
          <w:tcPr>
            <w:tcW w:w="466" w:type="pct"/>
          </w:tcPr>
          <w:p w14:paraId="57906FF0" w14:textId="4635E5E2" w:rsidR="006B2B34" w:rsidRPr="00B76131" w:rsidRDefault="006B2B34" w:rsidP="001D7E60">
            <w:pPr>
              <w:jc w:val="center"/>
              <w:rPr>
                <w:rFonts w:eastAsia="Times New Roman" w:cs="Century Gothic"/>
                <w:iCs/>
                <w:kern w:val="28"/>
                <w:highlight w:val="yellow"/>
                <w:lang w:eastAsia="es-CL"/>
              </w:rPr>
            </w:pPr>
            <w:r w:rsidRPr="004107D3">
              <w:rPr>
                <w:rFonts w:eastAsia="Times New Roman" w:cs="Century Gothic"/>
                <w:iCs/>
                <w:kern w:val="28"/>
                <w:lang w:eastAsia="es-CL"/>
              </w:rPr>
              <w:t>2</w:t>
            </w:r>
          </w:p>
        </w:tc>
        <w:tc>
          <w:tcPr>
            <w:tcW w:w="2294" w:type="pct"/>
          </w:tcPr>
          <w:p w14:paraId="5B2339E7" w14:textId="595EA26F" w:rsidR="006B2B34" w:rsidRPr="007E4722" w:rsidRDefault="006B2B34" w:rsidP="007E4722">
            <w:pPr>
              <w:ind w:left="-11"/>
              <w:rPr>
                <w:rFonts w:ascii="Calibri" w:hAnsi="Calibri" w:cs="Calibri"/>
                <w:lang w:eastAsia="es-CL"/>
              </w:rPr>
            </w:pPr>
            <w:r w:rsidRPr="00FF2494">
              <w:rPr>
                <w:rFonts w:ascii="Calibri" w:hAnsi="Calibri" w:cs="Calibri"/>
                <w:lang w:eastAsia="es-CL"/>
              </w:rPr>
              <w:t xml:space="preserve">Informar volumen total de material removido (material árido seleccionado más otros) durante el </w:t>
            </w:r>
            <w:r w:rsidRPr="00FF2494">
              <w:rPr>
                <w:rFonts w:ascii="Calibri" w:hAnsi="Calibri" w:cs="Calibri"/>
                <w:lang w:eastAsia="es-CL"/>
              </w:rPr>
              <w:lastRenderedPageBreak/>
              <w:t xml:space="preserve">período que involucró la extracción de áridos desde áreas externas al recinto de la Piscicultura y cercanas a la desembocadura del Río </w:t>
            </w:r>
            <w:proofErr w:type="spellStart"/>
            <w:r w:rsidRPr="00FF2494">
              <w:rPr>
                <w:rFonts w:ascii="Calibri" w:hAnsi="Calibri" w:cs="Calibri"/>
                <w:lang w:eastAsia="es-CL"/>
              </w:rPr>
              <w:t>Hollemberg</w:t>
            </w:r>
            <w:proofErr w:type="spellEnd"/>
            <w:r w:rsidRPr="00FF2494">
              <w:rPr>
                <w:rFonts w:ascii="Calibri" w:hAnsi="Calibri" w:cs="Calibri"/>
                <w:lang w:eastAsia="es-CL"/>
              </w:rPr>
              <w:t xml:space="preserve"> (año 2016).</w:t>
            </w:r>
          </w:p>
        </w:tc>
        <w:tc>
          <w:tcPr>
            <w:tcW w:w="481" w:type="pct"/>
          </w:tcPr>
          <w:p w14:paraId="71714C73" w14:textId="034469C0" w:rsidR="006B2B34" w:rsidRPr="007E4722" w:rsidRDefault="006B2B34" w:rsidP="00277C48">
            <w:pPr>
              <w:jc w:val="center"/>
              <w:rPr>
                <w:rFonts w:cstheme="minorHAnsi"/>
                <w:highlight w:val="yellow"/>
              </w:rPr>
            </w:pPr>
            <w:r>
              <w:rPr>
                <w:rFonts w:cstheme="minorHAnsi"/>
              </w:rPr>
              <w:lastRenderedPageBreak/>
              <w:t>08</w:t>
            </w:r>
            <w:r w:rsidRPr="00660E68">
              <w:rPr>
                <w:rFonts w:cstheme="minorHAnsi"/>
              </w:rPr>
              <w:t>/0</w:t>
            </w:r>
            <w:r>
              <w:rPr>
                <w:rFonts w:cstheme="minorHAnsi"/>
              </w:rPr>
              <w:t>7</w:t>
            </w:r>
            <w:r w:rsidRPr="00660E68">
              <w:rPr>
                <w:rFonts w:cstheme="minorHAnsi"/>
              </w:rPr>
              <w:t>/16</w:t>
            </w:r>
          </w:p>
        </w:tc>
        <w:tc>
          <w:tcPr>
            <w:tcW w:w="494" w:type="pct"/>
          </w:tcPr>
          <w:p w14:paraId="228EC972" w14:textId="09E20E0D" w:rsidR="006B2B34" w:rsidRPr="007E4722" w:rsidRDefault="006B2B34" w:rsidP="009D2B57">
            <w:pPr>
              <w:jc w:val="center"/>
              <w:rPr>
                <w:rFonts w:cstheme="minorHAnsi"/>
                <w:highlight w:val="yellow"/>
              </w:rPr>
            </w:pPr>
            <w:r>
              <w:rPr>
                <w:rFonts w:cstheme="minorHAnsi"/>
              </w:rPr>
              <w:t>08</w:t>
            </w:r>
            <w:r w:rsidRPr="003C388C">
              <w:rPr>
                <w:rFonts w:cstheme="minorHAnsi"/>
              </w:rPr>
              <w:t>/0</w:t>
            </w:r>
            <w:r>
              <w:rPr>
                <w:rFonts w:cstheme="minorHAnsi"/>
              </w:rPr>
              <w:t>7</w:t>
            </w:r>
            <w:r w:rsidRPr="003C388C">
              <w:rPr>
                <w:rFonts w:cstheme="minorHAnsi"/>
              </w:rPr>
              <w:t>/16</w:t>
            </w:r>
          </w:p>
        </w:tc>
        <w:tc>
          <w:tcPr>
            <w:tcW w:w="1052" w:type="pct"/>
          </w:tcPr>
          <w:p w14:paraId="5AD2E305" w14:textId="76B6682F" w:rsidR="006B2B34" w:rsidRPr="007E4722" w:rsidRDefault="006B2B34" w:rsidP="00582394">
            <w:pPr>
              <w:widowControl w:val="0"/>
              <w:overflowPunct w:val="0"/>
              <w:autoSpaceDE w:val="0"/>
              <w:autoSpaceDN w:val="0"/>
              <w:adjustRightInd w:val="0"/>
              <w:spacing w:after="120"/>
              <w:jc w:val="center"/>
              <w:rPr>
                <w:rFonts w:cstheme="minorHAnsi"/>
              </w:rPr>
            </w:pPr>
            <w:r w:rsidRPr="007E4722">
              <w:rPr>
                <w:rFonts w:cstheme="minorHAnsi"/>
              </w:rPr>
              <w:t>---</w:t>
            </w:r>
          </w:p>
        </w:tc>
      </w:tr>
    </w:tbl>
    <w:p w14:paraId="18D368AE" w14:textId="77777777" w:rsidR="00093DEE" w:rsidRDefault="00093DEE" w:rsidP="00093DEE">
      <w:bookmarkStart w:id="180" w:name="_Toc352840405"/>
      <w:bookmarkStart w:id="181" w:name="_Toc352841465"/>
    </w:p>
    <w:p w14:paraId="4553880F" w14:textId="77777777" w:rsidR="00F5294E" w:rsidRDefault="00F5294E" w:rsidP="00093DEE"/>
    <w:p w14:paraId="01639DFA" w14:textId="77777777" w:rsidR="005B38F1" w:rsidRPr="0025129B" w:rsidRDefault="005B38F1" w:rsidP="005B38F1">
      <w:pPr>
        <w:pStyle w:val="Ttulo1"/>
      </w:pPr>
      <w:bookmarkStart w:id="182" w:name="_Toc465075903"/>
      <w:r w:rsidRPr="0025129B">
        <w:t>ANEXOS.</w:t>
      </w:r>
      <w:bookmarkEnd w:id="180"/>
      <w:bookmarkEnd w:id="181"/>
      <w:bookmarkEnd w:id="182"/>
    </w:p>
    <w:p w14:paraId="65B02D3A"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809"/>
        <w:gridCol w:w="8379"/>
      </w:tblGrid>
      <w:tr w:rsidR="005B38F1" w:rsidRPr="00660E68" w14:paraId="48E807E0" w14:textId="77777777" w:rsidTr="00DE0DFE">
        <w:trPr>
          <w:trHeight w:val="286"/>
          <w:jc w:val="center"/>
        </w:trPr>
        <w:tc>
          <w:tcPr>
            <w:tcW w:w="888" w:type="pct"/>
            <w:shd w:val="clear" w:color="auto" w:fill="D9D9D9" w:themeFill="background1" w:themeFillShade="D9"/>
          </w:tcPr>
          <w:p w14:paraId="32C3E6C2" w14:textId="77777777" w:rsidR="005B38F1" w:rsidRPr="00A46728" w:rsidRDefault="005B38F1" w:rsidP="00995411">
            <w:pPr>
              <w:jc w:val="center"/>
              <w:rPr>
                <w:rFonts w:cstheme="minorHAnsi"/>
                <w:b/>
              </w:rPr>
            </w:pPr>
            <w:r w:rsidRPr="00A46728">
              <w:rPr>
                <w:rFonts w:cstheme="minorHAnsi"/>
                <w:b/>
              </w:rPr>
              <w:t>N° Anexo</w:t>
            </w:r>
          </w:p>
        </w:tc>
        <w:tc>
          <w:tcPr>
            <w:tcW w:w="4112" w:type="pct"/>
            <w:shd w:val="clear" w:color="auto" w:fill="D9D9D9" w:themeFill="background1" w:themeFillShade="D9"/>
          </w:tcPr>
          <w:p w14:paraId="207879DE" w14:textId="77777777" w:rsidR="005B38F1" w:rsidRPr="00A46728" w:rsidRDefault="005B38F1" w:rsidP="00995411">
            <w:pPr>
              <w:jc w:val="center"/>
              <w:rPr>
                <w:rFonts w:cstheme="minorHAnsi"/>
                <w:b/>
              </w:rPr>
            </w:pPr>
            <w:r w:rsidRPr="00A46728">
              <w:rPr>
                <w:rFonts w:cstheme="minorHAnsi"/>
                <w:b/>
              </w:rPr>
              <w:t>Nombre Anexo</w:t>
            </w:r>
          </w:p>
        </w:tc>
      </w:tr>
      <w:tr w:rsidR="008D52CA" w:rsidRPr="00660E68" w14:paraId="7EC1B59C" w14:textId="77777777" w:rsidTr="00DE0DFE">
        <w:trPr>
          <w:trHeight w:val="286"/>
          <w:jc w:val="center"/>
        </w:trPr>
        <w:tc>
          <w:tcPr>
            <w:tcW w:w="888" w:type="pct"/>
            <w:vAlign w:val="center"/>
          </w:tcPr>
          <w:p w14:paraId="0882E822" w14:textId="77777777" w:rsidR="008D52CA" w:rsidRPr="00A46728" w:rsidRDefault="008D52CA" w:rsidP="00995411">
            <w:pPr>
              <w:jc w:val="center"/>
              <w:rPr>
                <w:rFonts w:cstheme="minorHAnsi"/>
              </w:rPr>
            </w:pPr>
            <w:r w:rsidRPr="00A46728">
              <w:rPr>
                <w:rFonts w:cstheme="minorHAnsi"/>
              </w:rPr>
              <w:t>1</w:t>
            </w:r>
          </w:p>
        </w:tc>
        <w:tc>
          <w:tcPr>
            <w:tcW w:w="4112" w:type="pct"/>
            <w:vAlign w:val="center"/>
          </w:tcPr>
          <w:p w14:paraId="211005F8" w14:textId="6630F814" w:rsidR="008D52CA" w:rsidRPr="00A46728" w:rsidRDefault="008D52CA" w:rsidP="00741F4D">
            <w:pPr>
              <w:rPr>
                <w:rFonts w:cstheme="minorHAnsi"/>
              </w:rPr>
            </w:pPr>
            <w:r w:rsidRPr="00A46728">
              <w:rPr>
                <w:rFonts w:cstheme="minorHAnsi"/>
              </w:rPr>
              <w:t>Acta de Inspección Ambiental</w:t>
            </w:r>
            <w:r w:rsidR="004D4053" w:rsidRPr="00A46728">
              <w:rPr>
                <w:rFonts w:cstheme="minorHAnsi"/>
              </w:rPr>
              <w:t xml:space="preserve"> de f</w:t>
            </w:r>
            <w:r w:rsidR="00711D64" w:rsidRPr="00A46728">
              <w:rPr>
                <w:rFonts w:cstheme="minorHAnsi"/>
              </w:rPr>
              <w:t>e</w:t>
            </w:r>
            <w:r w:rsidR="004D4053" w:rsidRPr="00A46728">
              <w:rPr>
                <w:rFonts w:cstheme="minorHAnsi"/>
              </w:rPr>
              <w:t xml:space="preserve">cha </w:t>
            </w:r>
            <w:r w:rsidR="00741F4D">
              <w:rPr>
                <w:rFonts w:cstheme="minorHAnsi"/>
              </w:rPr>
              <w:t>23</w:t>
            </w:r>
            <w:r w:rsidR="004D4053" w:rsidRPr="00A46728">
              <w:rPr>
                <w:rFonts w:cstheme="minorHAnsi"/>
              </w:rPr>
              <w:t>/</w:t>
            </w:r>
            <w:r w:rsidR="00041DF9" w:rsidRPr="00A46728">
              <w:rPr>
                <w:rFonts w:cstheme="minorHAnsi"/>
              </w:rPr>
              <w:t>0</w:t>
            </w:r>
            <w:r w:rsidR="00741F4D">
              <w:rPr>
                <w:rFonts w:cstheme="minorHAnsi"/>
              </w:rPr>
              <w:t>6</w:t>
            </w:r>
            <w:r w:rsidR="004D4053" w:rsidRPr="00A46728">
              <w:rPr>
                <w:rFonts w:cstheme="minorHAnsi"/>
              </w:rPr>
              <w:t>/1</w:t>
            </w:r>
            <w:r w:rsidR="00041DF9" w:rsidRPr="00A46728">
              <w:rPr>
                <w:rFonts w:cstheme="minorHAnsi"/>
              </w:rPr>
              <w:t>6</w:t>
            </w:r>
            <w:r w:rsidR="009A0108" w:rsidRPr="00A46728">
              <w:rPr>
                <w:rFonts w:cstheme="minorHAnsi"/>
              </w:rPr>
              <w:t>.</w:t>
            </w:r>
          </w:p>
        </w:tc>
      </w:tr>
      <w:tr w:rsidR="00047281" w:rsidRPr="00660E68" w14:paraId="3CF5BE2B" w14:textId="77777777" w:rsidTr="00DE0DFE">
        <w:trPr>
          <w:trHeight w:val="286"/>
          <w:jc w:val="center"/>
        </w:trPr>
        <w:tc>
          <w:tcPr>
            <w:tcW w:w="888" w:type="pct"/>
            <w:vAlign w:val="center"/>
          </w:tcPr>
          <w:p w14:paraId="026A044F" w14:textId="5C861600" w:rsidR="00047281" w:rsidRPr="00A46728" w:rsidRDefault="00047281" w:rsidP="00995411">
            <w:pPr>
              <w:jc w:val="center"/>
              <w:rPr>
                <w:rFonts w:cstheme="minorHAnsi"/>
              </w:rPr>
            </w:pPr>
            <w:r w:rsidRPr="00A46728">
              <w:rPr>
                <w:rFonts w:cstheme="minorHAnsi"/>
              </w:rPr>
              <w:t>2</w:t>
            </w:r>
          </w:p>
        </w:tc>
        <w:tc>
          <w:tcPr>
            <w:tcW w:w="4112" w:type="pct"/>
            <w:vAlign w:val="center"/>
          </w:tcPr>
          <w:p w14:paraId="3833F975" w14:textId="04C6CFA5" w:rsidR="00047281" w:rsidRPr="00A46728" w:rsidRDefault="00041DF9" w:rsidP="00FF5B2D">
            <w:pPr>
              <w:rPr>
                <w:rFonts w:cstheme="minorHAnsi"/>
                <w:lang w:val="es-ES"/>
              </w:rPr>
            </w:pPr>
            <w:r w:rsidRPr="00A46728">
              <w:rPr>
                <w:rFonts w:cstheme="minorHAnsi"/>
                <w:lang w:val="es-ES"/>
              </w:rPr>
              <w:t>Documentos remitidos por el titular.</w:t>
            </w:r>
          </w:p>
        </w:tc>
      </w:tr>
      <w:tr w:rsidR="00FB6911" w:rsidRPr="00660E68" w14:paraId="1079FED3" w14:textId="77777777" w:rsidTr="00DE0DFE">
        <w:trPr>
          <w:trHeight w:val="286"/>
          <w:jc w:val="center"/>
        </w:trPr>
        <w:tc>
          <w:tcPr>
            <w:tcW w:w="888" w:type="pct"/>
            <w:vAlign w:val="center"/>
          </w:tcPr>
          <w:p w14:paraId="1C341CFF" w14:textId="3331AFA8" w:rsidR="00FB6911" w:rsidRPr="00A46728" w:rsidRDefault="00FB6911" w:rsidP="00995411">
            <w:pPr>
              <w:jc w:val="center"/>
              <w:rPr>
                <w:rFonts w:cstheme="minorHAnsi"/>
              </w:rPr>
            </w:pPr>
            <w:r w:rsidRPr="00A46728">
              <w:rPr>
                <w:rFonts w:cstheme="minorHAnsi"/>
              </w:rPr>
              <w:t>3</w:t>
            </w:r>
          </w:p>
        </w:tc>
        <w:tc>
          <w:tcPr>
            <w:tcW w:w="4112" w:type="pct"/>
            <w:vAlign w:val="center"/>
          </w:tcPr>
          <w:p w14:paraId="16492E18" w14:textId="6888D415" w:rsidR="00FB6911" w:rsidRPr="00A46728" w:rsidRDefault="00741F4D" w:rsidP="00741F4D">
            <w:pPr>
              <w:rPr>
                <w:rFonts w:cstheme="minorHAnsi"/>
                <w:lang w:val="es-ES"/>
              </w:rPr>
            </w:pPr>
            <w:r>
              <w:rPr>
                <w:rFonts w:cstheme="minorHAnsi"/>
              </w:rPr>
              <w:t>Resolución Exenta N°008/2016/33266 de fecha 15/01/16, emitida por la Dirección Regional del SEA Magallanes</w:t>
            </w:r>
            <w:r w:rsidR="00FB6911" w:rsidRPr="00A46728">
              <w:rPr>
                <w:rFonts w:cstheme="minorHAnsi"/>
              </w:rPr>
              <w:t>.</w:t>
            </w:r>
          </w:p>
        </w:tc>
      </w:tr>
      <w:tr w:rsidR="00F3714D" w:rsidRPr="00660E68" w14:paraId="4CED0C00" w14:textId="77777777" w:rsidTr="00DE0DFE">
        <w:trPr>
          <w:trHeight w:val="286"/>
          <w:jc w:val="center"/>
        </w:trPr>
        <w:tc>
          <w:tcPr>
            <w:tcW w:w="888" w:type="pct"/>
            <w:vAlign w:val="center"/>
          </w:tcPr>
          <w:p w14:paraId="502F4827" w14:textId="3CF242BA" w:rsidR="00F3714D" w:rsidRPr="00A46728" w:rsidRDefault="00F3714D" w:rsidP="00995411">
            <w:pPr>
              <w:jc w:val="center"/>
              <w:rPr>
                <w:rFonts w:cstheme="minorHAnsi"/>
              </w:rPr>
            </w:pPr>
            <w:r>
              <w:rPr>
                <w:rFonts w:cstheme="minorHAnsi"/>
              </w:rPr>
              <w:t>4</w:t>
            </w:r>
          </w:p>
        </w:tc>
        <w:tc>
          <w:tcPr>
            <w:tcW w:w="4112" w:type="pct"/>
            <w:vAlign w:val="center"/>
          </w:tcPr>
          <w:p w14:paraId="40EFDC8E" w14:textId="6C7323AC" w:rsidR="00F3714D" w:rsidRDefault="00F3714D" w:rsidP="00741F4D">
            <w:pPr>
              <w:rPr>
                <w:rFonts w:cstheme="minorHAnsi"/>
              </w:rPr>
            </w:pPr>
            <w:r w:rsidRPr="00C65E65">
              <w:t xml:space="preserve">Resolución Exenta N°058/2016/P1209 de fecha 18/03/16, </w:t>
            </w:r>
            <w:r>
              <w:t xml:space="preserve">emitida por </w:t>
            </w:r>
            <w:r w:rsidRPr="00C65E65">
              <w:t>la Dirección Regional del SEA Magallanes</w:t>
            </w:r>
            <w:r>
              <w:t>.</w:t>
            </w:r>
          </w:p>
        </w:tc>
      </w:tr>
    </w:tbl>
    <w:p w14:paraId="460CAC8F" w14:textId="77777777" w:rsidR="005B38F1" w:rsidRPr="005B38F1" w:rsidRDefault="005B38F1" w:rsidP="00F5294E"/>
    <w:sectPr w:rsidR="005B38F1" w:rsidRPr="005B38F1" w:rsidSect="008F2BC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856B2" w14:textId="77777777" w:rsidR="00661D5A" w:rsidRDefault="00661D5A" w:rsidP="00870FF2">
      <w:r>
        <w:separator/>
      </w:r>
    </w:p>
    <w:p w14:paraId="6E72BE82" w14:textId="77777777" w:rsidR="00661D5A" w:rsidRDefault="00661D5A" w:rsidP="00870FF2"/>
    <w:p w14:paraId="430364E2" w14:textId="77777777" w:rsidR="00661D5A" w:rsidRDefault="00661D5A"/>
  </w:endnote>
  <w:endnote w:type="continuationSeparator" w:id="0">
    <w:p w14:paraId="226F89A4" w14:textId="77777777" w:rsidR="00661D5A" w:rsidRDefault="00661D5A" w:rsidP="00870FF2">
      <w:r>
        <w:continuationSeparator/>
      </w:r>
    </w:p>
    <w:p w14:paraId="2C00296D" w14:textId="77777777" w:rsidR="00661D5A" w:rsidRDefault="00661D5A" w:rsidP="00870FF2"/>
    <w:p w14:paraId="1D421411" w14:textId="77777777" w:rsidR="00661D5A" w:rsidRDefault="00661D5A"/>
  </w:endnote>
  <w:endnote w:type="continuationNotice" w:id="1">
    <w:p w14:paraId="5FFD375B" w14:textId="77777777" w:rsidR="00661D5A" w:rsidRDefault="00661D5A"/>
    <w:p w14:paraId="104190C7" w14:textId="77777777" w:rsidR="00661D5A" w:rsidRDefault="00661D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26034"/>
      <w:docPartObj>
        <w:docPartGallery w:val="Page Numbers (Bottom of Page)"/>
        <w:docPartUnique/>
      </w:docPartObj>
    </w:sdtPr>
    <w:sdtEndPr/>
    <w:sdtContent>
      <w:p w14:paraId="3F9B88FF" w14:textId="77777777" w:rsidR="00A431D0" w:rsidRDefault="00A431D0">
        <w:pPr>
          <w:pStyle w:val="Piedepgina"/>
          <w:jc w:val="right"/>
        </w:pPr>
        <w:r w:rsidRPr="004E5529">
          <w:fldChar w:fldCharType="begin"/>
        </w:r>
        <w:r w:rsidRPr="004E5529">
          <w:instrText>PAGE   \* MERGEFORMAT</w:instrText>
        </w:r>
        <w:r w:rsidRPr="004E5529">
          <w:fldChar w:fldCharType="separate"/>
        </w:r>
        <w:r w:rsidR="002E58CF" w:rsidRPr="002E58CF">
          <w:rPr>
            <w:noProof/>
            <w:lang w:val="es-ES"/>
          </w:rPr>
          <w:t>2</w:t>
        </w:r>
        <w:r w:rsidRPr="004E5529">
          <w:fldChar w:fldCharType="end"/>
        </w:r>
      </w:p>
    </w:sdtContent>
  </w:sdt>
  <w:p w14:paraId="4CE36A50" w14:textId="77777777" w:rsidR="00A431D0" w:rsidRPr="00411E4F" w:rsidRDefault="00A431D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B726A6F" w14:textId="77777777" w:rsidR="00A431D0" w:rsidRPr="00411E4F" w:rsidRDefault="00A431D0"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 8 y</w:t>
    </w:r>
    <w:r w:rsidRPr="00411E4F">
      <w:rPr>
        <w:color w:val="000000" w:themeColor="text1"/>
        <w:sz w:val="16"/>
        <w:szCs w:val="16"/>
      </w:rPr>
      <w:t xml:space="preserve"> </w:t>
    </w:r>
    <w:r>
      <w:rPr>
        <w:color w:val="000000" w:themeColor="text1"/>
        <w:sz w:val="16"/>
        <w:szCs w:val="16"/>
      </w:rPr>
      <w:t>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7F6A0953" w14:textId="77777777" w:rsidR="00A431D0" w:rsidRDefault="00A431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378DB" w14:textId="77777777" w:rsidR="00A431D0" w:rsidRDefault="00A431D0" w:rsidP="00870FF2">
    <w:pPr>
      <w:pStyle w:val="Piedepgina"/>
    </w:pPr>
  </w:p>
  <w:p w14:paraId="3A805B27" w14:textId="77777777" w:rsidR="00A431D0" w:rsidRDefault="00A431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D82BC" w14:textId="77777777" w:rsidR="00661D5A" w:rsidRDefault="00661D5A" w:rsidP="00870FF2">
      <w:r>
        <w:separator/>
      </w:r>
    </w:p>
    <w:p w14:paraId="223D3520" w14:textId="77777777" w:rsidR="00661D5A" w:rsidRDefault="00661D5A" w:rsidP="00870FF2"/>
    <w:p w14:paraId="212BC366" w14:textId="77777777" w:rsidR="00661D5A" w:rsidRDefault="00661D5A"/>
  </w:footnote>
  <w:footnote w:type="continuationSeparator" w:id="0">
    <w:p w14:paraId="7781C679" w14:textId="77777777" w:rsidR="00661D5A" w:rsidRDefault="00661D5A" w:rsidP="00870FF2">
      <w:r>
        <w:continuationSeparator/>
      </w:r>
    </w:p>
    <w:p w14:paraId="48A81508" w14:textId="77777777" w:rsidR="00661D5A" w:rsidRDefault="00661D5A" w:rsidP="00870FF2"/>
    <w:p w14:paraId="733B9E28" w14:textId="77777777" w:rsidR="00661D5A" w:rsidRDefault="00661D5A"/>
  </w:footnote>
  <w:footnote w:type="continuationNotice" w:id="1">
    <w:p w14:paraId="2240F1BC" w14:textId="77777777" w:rsidR="00661D5A" w:rsidRDefault="00661D5A"/>
    <w:p w14:paraId="30866DE6" w14:textId="77777777" w:rsidR="00661D5A" w:rsidRDefault="00661D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3BFA2" w14:textId="7ADD84E5" w:rsidR="00A431D0" w:rsidRDefault="00A431D0" w:rsidP="00870FF2">
    <w:pPr>
      <w:pStyle w:val="Encabezado"/>
    </w:pPr>
    <w:r>
      <w:rPr>
        <w:noProof/>
        <w:lang w:eastAsia="es-CL"/>
      </w:rPr>
      <w:drawing>
        <wp:anchor distT="0" distB="0" distL="114300" distR="114300" simplePos="0" relativeHeight="251659264" behindDoc="0" locked="0" layoutInCell="1" allowOverlap="1" wp14:anchorId="1F403DC1" wp14:editId="4528D11D">
          <wp:simplePos x="0" y="0"/>
          <wp:positionH relativeFrom="margin">
            <wp:align>center</wp:align>
          </wp:positionH>
          <wp:positionV relativeFrom="margin">
            <wp:align>top</wp:align>
          </wp:positionV>
          <wp:extent cx="3592800" cy="2653200"/>
          <wp:effectExtent l="0" t="0" r="0" b="0"/>
          <wp:wrapSquare wrapText="bothSides"/>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00" cy="265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4FDC"/>
    <w:multiLevelType w:val="hybridMultilevel"/>
    <w:tmpl w:val="5986D08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8763CA7"/>
    <w:multiLevelType w:val="hybridMultilevel"/>
    <w:tmpl w:val="05447BD4"/>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EAE6D50"/>
    <w:multiLevelType w:val="hybridMultilevel"/>
    <w:tmpl w:val="6A1051AC"/>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E491481"/>
    <w:multiLevelType w:val="hybridMultilevel"/>
    <w:tmpl w:val="AFE2DDB8"/>
    <w:lvl w:ilvl="0" w:tplc="80A479CE">
      <w:numFmt w:val="bullet"/>
      <w:lvlText w:val="-"/>
      <w:lvlJc w:val="left"/>
      <w:pPr>
        <w:ind w:left="720" w:hanging="360"/>
      </w:pPr>
      <w:rPr>
        <w:rFonts w:ascii="Calibri" w:eastAsia="Times New Roman" w:hAnsi="Calibri" w:cs="Times New Roman"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5E619BF"/>
    <w:multiLevelType w:val="hybridMultilevel"/>
    <w:tmpl w:val="C53ABA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30DF2804"/>
    <w:multiLevelType w:val="hybridMultilevel"/>
    <w:tmpl w:val="1EB436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33283C26"/>
    <w:multiLevelType w:val="hybridMultilevel"/>
    <w:tmpl w:val="B212E0C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420F0221"/>
    <w:multiLevelType w:val="hybridMultilevel"/>
    <w:tmpl w:val="604E0786"/>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453E1A9C"/>
    <w:multiLevelType w:val="hybridMultilevel"/>
    <w:tmpl w:val="F4B67592"/>
    <w:lvl w:ilvl="0" w:tplc="9916746E">
      <w:start w:val="648"/>
      <w:numFmt w:val="bullet"/>
      <w:lvlText w:val="-"/>
      <w:lvlJc w:val="left"/>
      <w:pPr>
        <w:ind w:left="720" w:hanging="360"/>
      </w:pPr>
      <w:rPr>
        <w:rFonts w:ascii="Calibri" w:eastAsia="Times New Roman"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550D12F1"/>
    <w:multiLevelType w:val="hybridMultilevel"/>
    <w:tmpl w:val="C8304CA6"/>
    <w:lvl w:ilvl="0" w:tplc="E9C4A956">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6A422BBB"/>
    <w:multiLevelType w:val="hybridMultilevel"/>
    <w:tmpl w:val="D9A4F87E"/>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6E1E4873"/>
    <w:multiLevelType w:val="hybridMultilevel"/>
    <w:tmpl w:val="D9A4F87E"/>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769C1DDB"/>
    <w:multiLevelType w:val="hybridMultilevel"/>
    <w:tmpl w:val="0336AA00"/>
    <w:lvl w:ilvl="0" w:tplc="6D722CD2">
      <w:start w:val="2"/>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7B2A4B85"/>
    <w:multiLevelType w:val="hybridMultilevel"/>
    <w:tmpl w:val="F36AC038"/>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F9305AD"/>
    <w:multiLevelType w:val="hybridMultilevel"/>
    <w:tmpl w:val="D3365654"/>
    <w:lvl w:ilvl="0" w:tplc="7AEC17FE">
      <w:start w:val="7"/>
      <w:numFmt w:val="bullet"/>
      <w:lvlText w:val="-"/>
      <w:lvlJc w:val="left"/>
      <w:pPr>
        <w:ind w:left="1004" w:hanging="360"/>
      </w:pPr>
      <w:rPr>
        <w:rFonts w:ascii="Calibri" w:eastAsia="Calibri" w:hAnsi="Calibri" w:cstheme="minorHAnsi"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num w:numId="1">
    <w:abstractNumId w:val="9"/>
  </w:num>
  <w:num w:numId="2">
    <w:abstractNumId w:val="11"/>
  </w:num>
  <w:num w:numId="3">
    <w:abstractNumId w:val="15"/>
  </w:num>
  <w:num w:numId="4">
    <w:abstractNumId w:val="0"/>
  </w:num>
  <w:num w:numId="5">
    <w:abstractNumId w:val="16"/>
  </w:num>
  <w:num w:numId="6">
    <w:abstractNumId w:val="8"/>
  </w:num>
  <w:num w:numId="7">
    <w:abstractNumId w:val="5"/>
  </w:num>
  <w:num w:numId="8">
    <w:abstractNumId w:val="3"/>
  </w:num>
  <w:num w:numId="9">
    <w:abstractNumId w:val="12"/>
  </w:num>
  <w:num w:numId="10">
    <w:abstractNumId w:val="4"/>
  </w:num>
  <w:num w:numId="11">
    <w:abstractNumId w:val="2"/>
  </w:num>
  <w:num w:numId="12">
    <w:abstractNumId w:val="13"/>
  </w:num>
  <w:num w:numId="13">
    <w:abstractNumId w:val="1"/>
  </w:num>
  <w:num w:numId="14">
    <w:abstractNumId w:val="7"/>
  </w:num>
  <w:num w:numId="15">
    <w:abstractNumId w:val="6"/>
  </w:num>
  <w:num w:numId="16">
    <w:abstractNumId w:val="10"/>
  </w:num>
  <w:num w:numId="17">
    <w:abstractNumId w:val="1"/>
  </w:num>
  <w:num w:numId="18">
    <w:abstractNumId w:val="14"/>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Pastore Herrera">
    <w15:presenceInfo w15:providerId="AD" w15:userId="S-1-5-21-3284860813-3422782453-1684473521-1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0D"/>
    <w:rsid w:val="0000038A"/>
    <w:rsid w:val="00000425"/>
    <w:rsid w:val="00000CA5"/>
    <w:rsid w:val="00000D69"/>
    <w:rsid w:val="00000DE4"/>
    <w:rsid w:val="00000F3A"/>
    <w:rsid w:val="000010C5"/>
    <w:rsid w:val="00001176"/>
    <w:rsid w:val="000014DF"/>
    <w:rsid w:val="000014E8"/>
    <w:rsid w:val="000015CA"/>
    <w:rsid w:val="00001B55"/>
    <w:rsid w:val="00001D66"/>
    <w:rsid w:val="00001ED1"/>
    <w:rsid w:val="000020D2"/>
    <w:rsid w:val="000020ED"/>
    <w:rsid w:val="0000272C"/>
    <w:rsid w:val="0000276D"/>
    <w:rsid w:val="00002903"/>
    <w:rsid w:val="000029D8"/>
    <w:rsid w:val="00002A64"/>
    <w:rsid w:val="00002C3D"/>
    <w:rsid w:val="00002C9C"/>
    <w:rsid w:val="00003884"/>
    <w:rsid w:val="00004372"/>
    <w:rsid w:val="0000464A"/>
    <w:rsid w:val="00004A20"/>
    <w:rsid w:val="00004B35"/>
    <w:rsid w:val="00004B51"/>
    <w:rsid w:val="00004C82"/>
    <w:rsid w:val="00004D1D"/>
    <w:rsid w:val="00004DA9"/>
    <w:rsid w:val="00004DD2"/>
    <w:rsid w:val="00004E7D"/>
    <w:rsid w:val="0000504B"/>
    <w:rsid w:val="000050B6"/>
    <w:rsid w:val="0000513C"/>
    <w:rsid w:val="00005767"/>
    <w:rsid w:val="00005860"/>
    <w:rsid w:val="0000598D"/>
    <w:rsid w:val="000059F1"/>
    <w:rsid w:val="000063B5"/>
    <w:rsid w:val="000065D1"/>
    <w:rsid w:val="0000671C"/>
    <w:rsid w:val="0000671E"/>
    <w:rsid w:val="0000696F"/>
    <w:rsid w:val="00006D5F"/>
    <w:rsid w:val="00006D69"/>
    <w:rsid w:val="00006F12"/>
    <w:rsid w:val="00006F6C"/>
    <w:rsid w:val="00006FE0"/>
    <w:rsid w:val="000070A0"/>
    <w:rsid w:val="0000743C"/>
    <w:rsid w:val="000079FE"/>
    <w:rsid w:val="00007F36"/>
    <w:rsid w:val="00010108"/>
    <w:rsid w:val="00010425"/>
    <w:rsid w:val="0001083C"/>
    <w:rsid w:val="00010951"/>
    <w:rsid w:val="00010D31"/>
    <w:rsid w:val="00010DB4"/>
    <w:rsid w:val="00010DCD"/>
    <w:rsid w:val="000111CD"/>
    <w:rsid w:val="0001147D"/>
    <w:rsid w:val="000116E4"/>
    <w:rsid w:val="0001173F"/>
    <w:rsid w:val="00011B43"/>
    <w:rsid w:val="0001200E"/>
    <w:rsid w:val="00012108"/>
    <w:rsid w:val="00012115"/>
    <w:rsid w:val="00012236"/>
    <w:rsid w:val="0001223F"/>
    <w:rsid w:val="00012333"/>
    <w:rsid w:val="0001237A"/>
    <w:rsid w:val="000123C0"/>
    <w:rsid w:val="00012733"/>
    <w:rsid w:val="0001276A"/>
    <w:rsid w:val="000127A3"/>
    <w:rsid w:val="00012821"/>
    <w:rsid w:val="00012AA2"/>
    <w:rsid w:val="00012EDD"/>
    <w:rsid w:val="00012EFD"/>
    <w:rsid w:val="00012F74"/>
    <w:rsid w:val="00013466"/>
    <w:rsid w:val="00013C6F"/>
    <w:rsid w:val="00013D6D"/>
    <w:rsid w:val="00013D95"/>
    <w:rsid w:val="000143C8"/>
    <w:rsid w:val="0001479A"/>
    <w:rsid w:val="0001486A"/>
    <w:rsid w:val="000149B1"/>
    <w:rsid w:val="00014BB9"/>
    <w:rsid w:val="00014FC9"/>
    <w:rsid w:val="00015199"/>
    <w:rsid w:val="000151C7"/>
    <w:rsid w:val="0001527C"/>
    <w:rsid w:val="000154D9"/>
    <w:rsid w:val="000157CC"/>
    <w:rsid w:val="000158FE"/>
    <w:rsid w:val="00015A3C"/>
    <w:rsid w:val="00015AB1"/>
    <w:rsid w:val="00015BCE"/>
    <w:rsid w:val="00015E1B"/>
    <w:rsid w:val="000164D7"/>
    <w:rsid w:val="000165D1"/>
    <w:rsid w:val="000166C8"/>
    <w:rsid w:val="00016950"/>
    <w:rsid w:val="00016E9D"/>
    <w:rsid w:val="00016F18"/>
    <w:rsid w:val="00017017"/>
    <w:rsid w:val="00017147"/>
    <w:rsid w:val="000173B6"/>
    <w:rsid w:val="000175B7"/>
    <w:rsid w:val="0001781A"/>
    <w:rsid w:val="00017941"/>
    <w:rsid w:val="000179CE"/>
    <w:rsid w:val="00017A88"/>
    <w:rsid w:val="0002008E"/>
    <w:rsid w:val="0002019C"/>
    <w:rsid w:val="000201D0"/>
    <w:rsid w:val="000201ED"/>
    <w:rsid w:val="00020642"/>
    <w:rsid w:val="000208BD"/>
    <w:rsid w:val="000209B6"/>
    <w:rsid w:val="00020DF3"/>
    <w:rsid w:val="00021611"/>
    <w:rsid w:val="0002164B"/>
    <w:rsid w:val="0002169D"/>
    <w:rsid w:val="000219AA"/>
    <w:rsid w:val="000219B9"/>
    <w:rsid w:val="00021B10"/>
    <w:rsid w:val="00021B77"/>
    <w:rsid w:val="00021C05"/>
    <w:rsid w:val="00021C8F"/>
    <w:rsid w:val="00021CC3"/>
    <w:rsid w:val="00021F53"/>
    <w:rsid w:val="00022416"/>
    <w:rsid w:val="0002252B"/>
    <w:rsid w:val="000225ED"/>
    <w:rsid w:val="00022C25"/>
    <w:rsid w:val="00022CFF"/>
    <w:rsid w:val="00022D3D"/>
    <w:rsid w:val="00022D91"/>
    <w:rsid w:val="000230CC"/>
    <w:rsid w:val="000231C2"/>
    <w:rsid w:val="000231FB"/>
    <w:rsid w:val="0002369B"/>
    <w:rsid w:val="00023B4C"/>
    <w:rsid w:val="00023D12"/>
    <w:rsid w:val="0002465B"/>
    <w:rsid w:val="000249E2"/>
    <w:rsid w:val="00024A72"/>
    <w:rsid w:val="00024ECF"/>
    <w:rsid w:val="000250C4"/>
    <w:rsid w:val="0002543D"/>
    <w:rsid w:val="00025459"/>
    <w:rsid w:val="000254B9"/>
    <w:rsid w:val="000254FD"/>
    <w:rsid w:val="00025585"/>
    <w:rsid w:val="00025713"/>
    <w:rsid w:val="00025B2E"/>
    <w:rsid w:val="00025CB5"/>
    <w:rsid w:val="00025D19"/>
    <w:rsid w:val="00025E3F"/>
    <w:rsid w:val="000261BD"/>
    <w:rsid w:val="000267B3"/>
    <w:rsid w:val="00026878"/>
    <w:rsid w:val="00026898"/>
    <w:rsid w:val="00026918"/>
    <w:rsid w:val="00026AE8"/>
    <w:rsid w:val="00026B76"/>
    <w:rsid w:val="00026C71"/>
    <w:rsid w:val="00026CE2"/>
    <w:rsid w:val="00026E97"/>
    <w:rsid w:val="0002710B"/>
    <w:rsid w:val="00027245"/>
    <w:rsid w:val="00027593"/>
    <w:rsid w:val="00027F78"/>
    <w:rsid w:val="00030175"/>
    <w:rsid w:val="000301EE"/>
    <w:rsid w:val="0003055D"/>
    <w:rsid w:val="0003074D"/>
    <w:rsid w:val="00030BD7"/>
    <w:rsid w:val="00030CAE"/>
    <w:rsid w:val="00030D96"/>
    <w:rsid w:val="00030F91"/>
    <w:rsid w:val="00030FFA"/>
    <w:rsid w:val="00031066"/>
    <w:rsid w:val="00031123"/>
    <w:rsid w:val="0003118D"/>
    <w:rsid w:val="000313D6"/>
    <w:rsid w:val="0003146E"/>
    <w:rsid w:val="000314CF"/>
    <w:rsid w:val="00031B61"/>
    <w:rsid w:val="00031CDC"/>
    <w:rsid w:val="00031D01"/>
    <w:rsid w:val="00031EDF"/>
    <w:rsid w:val="00032027"/>
    <w:rsid w:val="00032205"/>
    <w:rsid w:val="00032314"/>
    <w:rsid w:val="00032339"/>
    <w:rsid w:val="00032892"/>
    <w:rsid w:val="00032BC7"/>
    <w:rsid w:val="00032CEC"/>
    <w:rsid w:val="00032D4D"/>
    <w:rsid w:val="00032D70"/>
    <w:rsid w:val="00032DB0"/>
    <w:rsid w:val="00032E08"/>
    <w:rsid w:val="00032E3D"/>
    <w:rsid w:val="0003320D"/>
    <w:rsid w:val="00033231"/>
    <w:rsid w:val="00033445"/>
    <w:rsid w:val="0003408B"/>
    <w:rsid w:val="000342EE"/>
    <w:rsid w:val="0003435B"/>
    <w:rsid w:val="000346FB"/>
    <w:rsid w:val="00034A57"/>
    <w:rsid w:val="00034AA0"/>
    <w:rsid w:val="00034E89"/>
    <w:rsid w:val="00035493"/>
    <w:rsid w:val="000355A4"/>
    <w:rsid w:val="00035670"/>
    <w:rsid w:val="00035709"/>
    <w:rsid w:val="0003599B"/>
    <w:rsid w:val="00035CE6"/>
    <w:rsid w:val="00035E71"/>
    <w:rsid w:val="00035EA2"/>
    <w:rsid w:val="00035F42"/>
    <w:rsid w:val="00035F90"/>
    <w:rsid w:val="000360EA"/>
    <w:rsid w:val="000361F7"/>
    <w:rsid w:val="00036314"/>
    <w:rsid w:val="00036389"/>
    <w:rsid w:val="000363A8"/>
    <w:rsid w:val="0003653D"/>
    <w:rsid w:val="0003675A"/>
    <w:rsid w:val="00036A67"/>
    <w:rsid w:val="00036CF1"/>
    <w:rsid w:val="00036D37"/>
    <w:rsid w:val="00037534"/>
    <w:rsid w:val="000378D0"/>
    <w:rsid w:val="00037BC4"/>
    <w:rsid w:val="00037C73"/>
    <w:rsid w:val="00037D08"/>
    <w:rsid w:val="00037D56"/>
    <w:rsid w:val="00037E8B"/>
    <w:rsid w:val="00037F70"/>
    <w:rsid w:val="0004017D"/>
    <w:rsid w:val="00040196"/>
    <w:rsid w:val="00040320"/>
    <w:rsid w:val="000403B8"/>
    <w:rsid w:val="00040703"/>
    <w:rsid w:val="000409E1"/>
    <w:rsid w:val="00040AE5"/>
    <w:rsid w:val="00040B0F"/>
    <w:rsid w:val="00040E31"/>
    <w:rsid w:val="00040F4E"/>
    <w:rsid w:val="00041673"/>
    <w:rsid w:val="00041781"/>
    <w:rsid w:val="000419D4"/>
    <w:rsid w:val="00041C3F"/>
    <w:rsid w:val="00041DAB"/>
    <w:rsid w:val="00041DBD"/>
    <w:rsid w:val="00041DF9"/>
    <w:rsid w:val="00041FA4"/>
    <w:rsid w:val="0004228B"/>
    <w:rsid w:val="0004231F"/>
    <w:rsid w:val="00042896"/>
    <w:rsid w:val="00042BA4"/>
    <w:rsid w:val="00042CA6"/>
    <w:rsid w:val="00042CD4"/>
    <w:rsid w:val="00042D4F"/>
    <w:rsid w:val="00042D5C"/>
    <w:rsid w:val="00042F87"/>
    <w:rsid w:val="000431F2"/>
    <w:rsid w:val="00043318"/>
    <w:rsid w:val="0004340C"/>
    <w:rsid w:val="00043B71"/>
    <w:rsid w:val="00043CB2"/>
    <w:rsid w:val="00043CD6"/>
    <w:rsid w:val="00043E6D"/>
    <w:rsid w:val="00043FAD"/>
    <w:rsid w:val="00044498"/>
    <w:rsid w:val="0004458D"/>
    <w:rsid w:val="0004475F"/>
    <w:rsid w:val="00044885"/>
    <w:rsid w:val="00044A42"/>
    <w:rsid w:val="00044B58"/>
    <w:rsid w:val="00044BB2"/>
    <w:rsid w:val="00044ED6"/>
    <w:rsid w:val="00045001"/>
    <w:rsid w:val="00045265"/>
    <w:rsid w:val="0004529A"/>
    <w:rsid w:val="00045D41"/>
    <w:rsid w:val="00045DA2"/>
    <w:rsid w:val="00046006"/>
    <w:rsid w:val="000460FB"/>
    <w:rsid w:val="000461A3"/>
    <w:rsid w:val="00046339"/>
    <w:rsid w:val="000463A5"/>
    <w:rsid w:val="0004684E"/>
    <w:rsid w:val="00046AF5"/>
    <w:rsid w:val="00046CE4"/>
    <w:rsid w:val="00046FA1"/>
    <w:rsid w:val="00046FBD"/>
    <w:rsid w:val="00046FCD"/>
    <w:rsid w:val="0004700E"/>
    <w:rsid w:val="00047135"/>
    <w:rsid w:val="00047281"/>
    <w:rsid w:val="0004761D"/>
    <w:rsid w:val="0004795B"/>
    <w:rsid w:val="00047B53"/>
    <w:rsid w:val="00047CB5"/>
    <w:rsid w:val="00047D2A"/>
    <w:rsid w:val="00047E68"/>
    <w:rsid w:val="000500F5"/>
    <w:rsid w:val="000501F8"/>
    <w:rsid w:val="0005056B"/>
    <w:rsid w:val="000508B5"/>
    <w:rsid w:val="00050D4E"/>
    <w:rsid w:val="00050EB1"/>
    <w:rsid w:val="00050FA9"/>
    <w:rsid w:val="000512D5"/>
    <w:rsid w:val="000513E1"/>
    <w:rsid w:val="000514C4"/>
    <w:rsid w:val="00051613"/>
    <w:rsid w:val="00051756"/>
    <w:rsid w:val="00051893"/>
    <w:rsid w:val="0005198F"/>
    <w:rsid w:val="000519D0"/>
    <w:rsid w:val="00051A23"/>
    <w:rsid w:val="00051C01"/>
    <w:rsid w:val="00051F7A"/>
    <w:rsid w:val="00051F9E"/>
    <w:rsid w:val="00052069"/>
    <w:rsid w:val="000522C8"/>
    <w:rsid w:val="0005256D"/>
    <w:rsid w:val="000528A1"/>
    <w:rsid w:val="00052A04"/>
    <w:rsid w:val="00052A65"/>
    <w:rsid w:val="00052B0A"/>
    <w:rsid w:val="00052B4A"/>
    <w:rsid w:val="00052CA1"/>
    <w:rsid w:val="00052E87"/>
    <w:rsid w:val="00053202"/>
    <w:rsid w:val="000532FE"/>
    <w:rsid w:val="000534A8"/>
    <w:rsid w:val="00053988"/>
    <w:rsid w:val="00053B21"/>
    <w:rsid w:val="00053B98"/>
    <w:rsid w:val="00053C25"/>
    <w:rsid w:val="00053E71"/>
    <w:rsid w:val="00053FAE"/>
    <w:rsid w:val="00054011"/>
    <w:rsid w:val="0005403F"/>
    <w:rsid w:val="00054079"/>
    <w:rsid w:val="000540F3"/>
    <w:rsid w:val="000542ED"/>
    <w:rsid w:val="000545BB"/>
    <w:rsid w:val="00054673"/>
    <w:rsid w:val="0005467D"/>
    <w:rsid w:val="000546BA"/>
    <w:rsid w:val="00054764"/>
    <w:rsid w:val="000547BF"/>
    <w:rsid w:val="00054884"/>
    <w:rsid w:val="000549AB"/>
    <w:rsid w:val="00054AAB"/>
    <w:rsid w:val="00054D6D"/>
    <w:rsid w:val="00054E08"/>
    <w:rsid w:val="00054F6E"/>
    <w:rsid w:val="0005517A"/>
    <w:rsid w:val="00055A4B"/>
    <w:rsid w:val="00055CA3"/>
    <w:rsid w:val="00055D5D"/>
    <w:rsid w:val="00055E3E"/>
    <w:rsid w:val="00055E6D"/>
    <w:rsid w:val="00055EDB"/>
    <w:rsid w:val="000563EB"/>
    <w:rsid w:val="00056508"/>
    <w:rsid w:val="000567A6"/>
    <w:rsid w:val="000567EC"/>
    <w:rsid w:val="00056A34"/>
    <w:rsid w:val="00056D41"/>
    <w:rsid w:val="00056D80"/>
    <w:rsid w:val="00056E50"/>
    <w:rsid w:val="000570D6"/>
    <w:rsid w:val="000572EE"/>
    <w:rsid w:val="00057509"/>
    <w:rsid w:val="00057587"/>
    <w:rsid w:val="000575FA"/>
    <w:rsid w:val="0005796B"/>
    <w:rsid w:val="00057EC2"/>
    <w:rsid w:val="00060022"/>
    <w:rsid w:val="000600E5"/>
    <w:rsid w:val="000603D5"/>
    <w:rsid w:val="00060439"/>
    <w:rsid w:val="00060776"/>
    <w:rsid w:val="000609AD"/>
    <w:rsid w:val="00060CEB"/>
    <w:rsid w:val="00060CEE"/>
    <w:rsid w:val="00060F7D"/>
    <w:rsid w:val="000610DD"/>
    <w:rsid w:val="00061297"/>
    <w:rsid w:val="000612C6"/>
    <w:rsid w:val="000613BF"/>
    <w:rsid w:val="0006144F"/>
    <w:rsid w:val="0006184C"/>
    <w:rsid w:val="000618F8"/>
    <w:rsid w:val="00061DE5"/>
    <w:rsid w:val="00061DE6"/>
    <w:rsid w:val="00061E0F"/>
    <w:rsid w:val="000622A5"/>
    <w:rsid w:val="000624CE"/>
    <w:rsid w:val="0006259B"/>
    <w:rsid w:val="000625DE"/>
    <w:rsid w:val="00062808"/>
    <w:rsid w:val="000628B2"/>
    <w:rsid w:val="00062A37"/>
    <w:rsid w:val="000632D6"/>
    <w:rsid w:val="000634A2"/>
    <w:rsid w:val="00063797"/>
    <w:rsid w:val="00063A1B"/>
    <w:rsid w:val="00063D08"/>
    <w:rsid w:val="00063E9D"/>
    <w:rsid w:val="00063F7D"/>
    <w:rsid w:val="000643D4"/>
    <w:rsid w:val="000644EA"/>
    <w:rsid w:val="00064509"/>
    <w:rsid w:val="0006474F"/>
    <w:rsid w:val="00064B76"/>
    <w:rsid w:val="00064DAB"/>
    <w:rsid w:val="00065320"/>
    <w:rsid w:val="000654B4"/>
    <w:rsid w:val="0006599F"/>
    <w:rsid w:val="00065A70"/>
    <w:rsid w:val="00065CBB"/>
    <w:rsid w:val="00065FCE"/>
    <w:rsid w:val="00066188"/>
    <w:rsid w:val="0006644A"/>
    <w:rsid w:val="00066452"/>
    <w:rsid w:val="000666AB"/>
    <w:rsid w:val="000666E8"/>
    <w:rsid w:val="000666F7"/>
    <w:rsid w:val="000667E1"/>
    <w:rsid w:val="00066828"/>
    <w:rsid w:val="0006698D"/>
    <w:rsid w:val="00066E7A"/>
    <w:rsid w:val="00067155"/>
    <w:rsid w:val="00067426"/>
    <w:rsid w:val="00067715"/>
    <w:rsid w:val="000678EC"/>
    <w:rsid w:val="00067C2E"/>
    <w:rsid w:val="00067C71"/>
    <w:rsid w:val="00067CF7"/>
    <w:rsid w:val="0007028D"/>
    <w:rsid w:val="00070310"/>
    <w:rsid w:val="00070A0C"/>
    <w:rsid w:val="00070CA0"/>
    <w:rsid w:val="00070E3B"/>
    <w:rsid w:val="00070FBC"/>
    <w:rsid w:val="00070FFF"/>
    <w:rsid w:val="00071004"/>
    <w:rsid w:val="0007139D"/>
    <w:rsid w:val="000714A5"/>
    <w:rsid w:val="0007166C"/>
    <w:rsid w:val="000717B3"/>
    <w:rsid w:val="000717D0"/>
    <w:rsid w:val="00071ABB"/>
    <w:rsid w:val="0007229B"/>
    <w:rsid w:val="000724B5"/>
    <w:rsid w:val="000728A8"/>
    <w:rsid w:val="00072E0F"/>
    <w:rsid w:val="0007300F"/>
    <w:rsid w:val="00073031"/>
    <w:rsid w:val="000730EC"/>
    <w:rsid w:val="000734DC"/>
    <w:rsid w:val="000739B3"/>
    <w:rsid w:val="00073BCC"/>
    <w:rsid w:val="00073C1A"/>
    <w:rsid w:val="00073C31"/>
    <w:rsid w:val="00073D80"/>
    <w:rsid w:val="00073F20"/>
    <w:rsid w:val="00073FFF"/>
    <w:rsid w:val="00074097"/>
    <w:rsid w:val="000740B0"/>
    <w:rsid w:val="000740D5"/>
    <w:rsid w:val="00074300"/>
    <w:rsid w:val="00074524"/>
    <w:rsid w:val="00074555"/>
    <w:rsid w:val="000745F3"/>
    <w:rsid w:val="0007466F"/>
    <w:rsid w:val="000747F0"/>
    <w:rsid w:val="000748F1"/>
    <w:rsid w:val="000749FD"/>
    <w:rsid w:val="00074B8E"/>
    <w:rsid w:val="00074E0C"/>
    <w:rsid w:val="00074E13"/>
    <w:rsid w:val="00074E42"/>
    <w:rsid w:val="0007517F"/>
    <w:rsid w:val="00075451"/>
    <w:rsid w:val="000755A8"/>
    <w:rsid w:val="0007563F"/>
    <w:rsid w:val="00075973"/>
    <w:rsid w:val="00075A70"/>
    <w:rsid w:val="00076124"/>
    <w:rsid w:val="000761E8"/>
    <w:rsid w:val="000761F1"/>
    <w:rsid w:val="000765E0"/>
    <w:rsid w:val="0007664A"/>
    <w:rsid w:val="000766E6"/>
    <w:rsid w:val="00076945"/>
    <w:rsid w:val="00076DB3"/>
    <w:rsid w:val="00076F0C"/>
    <w:rsid w:val="000772BC"/>
    <w:rsid w:val="000805E9"/>
    <w:rsid w:val="00080843"/>
    <w:rsid w:val="00080D9F"/>
    <w:rsid w:val="00080DD5"/>
    <w:rsid w:val="000812EC"/>
    <w:rsid w:val="000813B8"/>
    <w:rsid w:val="00081490"/>
    <w:rsid w:val="000814EF"/>
    <w:rsid w:val="00081861"/>
    <w:rsid w:val="00081D69"/>
    <w:rsid w:val="00081F3B"/>
    <w:rsid w:val="00082023"/>
    <w:rsid w:val="000820C2"/>
    <w:rsid w:val="00082230"/>
    <w:rsid w:val="0008249D"/>
    <w:rsid w:val="00082C6F"/>
    <w:rsid w:val="00082F92"/>
    <w:rsid w:val="00082FEC"/>
    <w:rsid w:val="00083084"/>
    <w:rsid w:val="000830DD"/>
    <w:rsid w:val="00083426"/>
    <w:rsid w:val="000835D0"/>
    <w:rsid w:val="0008365A"/>
    <w:rsid w:val="00083A21"/>
    <w:rsid w:val="00083B96"/>
    <w:rsid w:val="00083C8C"/>
    <w:rsid w:val="000840B0"/>
    <w:rsid w:val="0008414D"/>
    <w:rsid w:val="0008427A"/>
    <w:rsid w:val="00084320"/>
    <w:rsid w:val="00084D51"/>
    <w:rsid w:val="00084DBD"/>
    <w:rsid w:val="00084DD8"/>
    <w:rsid w:val="00084FDF"/>
    <w:rsid w:val="00085A47"/>
    <w:rsid w:val="00085C85"/>
    <w:rsid w:val="00085CB7"/>
    <w:rsid w:val="00085E7F"/>
    <w:rsid w:val="00085F85"/>
    <w:rsid w:val="00085F9D"/>
    <w:rsid w:val="0008613E"/>
    <w:rsid w:val="000863D9"/>
    <w:rsid w:val="00086754"/>
    <w:rsid w:val="00086807"/>
    <w:rsid w:val="00086A39"/>
    <w:rsid w:val="00087071"/>
    <w:rsid w:val="00087118"/>
    <w:rsid w:val="00087142"/>
    <w:rsid w:val="00087258"/>
    <w:rsid w:val="00087293"/>
    <w:rsid w:val="00087777"/>
    <w:rsid w:val="00087B02"/>
    <w:rsid w:val="0009024E"/>
    <w:rsid w:val="000908D6"/>
    <w:rsid w:val="00090D48"/>
    <w:rsid w:val="00090DA8"/>
    <w:rsid w:val="00090DF0"/>
    <w:rsid w:val="00090F0B"/>
    <w:rsid w:val="00090FB0"/>
    <w:rsid w:val="000910FD"/>
    <w:rsid w:val="0009113B"/>
    <w:rsid w:val="00091159"/>
    <w:rsid w:val="00091337"/>
    <w:rsid w:val="000914A4"/>
    <w:rsid w:val="000915FB"/>
    <w:rsid w:val="000916AA"/>
    <w:rsid w:val="00091B9E"/>
    <w:rsid w:val="00091C1D"/>
    <w:rsid w:val="00091C81"/>
    <w:rsid w:val="00091D16"/>
    <w:rsid w:val="00091FF7"/>
    <w:rsid w:val="000920D8"/>
    <w:rsid w:val="000925E6"/>
    <w:rsid w:val="000926B7"/>
    <w:rsid w:val="00092733"/>
    <w:rsid w:val="000927D0"/>
    <w:rsid w:val="00092E3C"/>
    <w:rsid w:val="00092FAB"/>
    <w:rsid w:val="0009302D"/>
    <w:rsid w:val="000932E2"/>
    <w:rsid w:val="0009364F"/>
    <w:rsid w:val="00093700"/>
    <w:rsid w:val="000939D7"/>
    <w:rsid w:val="00093AA3"/>
    <w:rsid w:val="00093C77"/>
    <w:rsid w:val="00093DEE"/>
    <w:rsid w:val="00093FBD"/>
    <w:rsid w:val="00094167"/>
    <w:rsid w:val="0009446C"/>
    <w:rsid w:val="000946A6"/>
    <w:rsid w:val="00094912"/>
    <w:rsid w:val="00094AFA"/>
    <w:rsid w:val="00094CC7"/>
    <w:rsid w:val="00094D83"/>
    <w:rsid w:val="00094E56"/>
    <w:rsid w:val="00094ED1"/>
    <w:rsid w:val="00094F47"/>
    <w:rsid w:val="00095496"/>
    <w:rsid w:val="00095935"/>
    <w:rsid w:val="000959D8"/>
    <w:rsid w:val="00095A4A"/>
    <w:rsid w:val="00095D6C"/>
    <w:rsid w:val="00095E44"/>
    <w:rsid w:val="00095EF6"/>
    <w:rsid w:val="00096213"/>
    <w:rsid w:val="00096366"/>
    <w:rsid w:val="00096587"/>
    <w:rsid w:val="00096CC4"/>
    <w:rsid w:val="00096CF0"/>
    <w:rsid w:val="0009706D"/>
    <w:rsid w:val="000974AF"/>
    <w:rsid w:val="0009796A"/>
    <w:rsid w:val="000A004C"/>
    <w:rsid w:val="000A027D"/>
    <w:rsid w:val="000A02B5"/>
    <w:rsid w:val="000A03A9"/>
    <w:rsid w:val="000A0964"/>
    <w:rsid w:val="000A0A40"/>
    <w:rsid w:val="000A0AFC"/>
    <w:rsid w:val="000A0B40"/>
    <w:rsid w:val="000A0E43"/>
    <w:rsid w:val="000A0F13"/>
    <w:rsid w:val="000A117C"/>
    <w:rsid w:val="000A1212"/>
    <w:rsid w:val="000A1296"/>
    <w:rsid w:val="000A13F6"/>
    <w:rsid w:val="000A176A"/>
    <w:rsid w:val="000A1AB7"/>
    <w:rsid w:val="000A1EED"/>
    <w:rsid w:val="000A216C"/>
    <w:rsid w:val="000A2603"/>
    <w:rsid w:val="000A28DE"/>
    <w:rsid w:val="000A2924"/>
    <w:rsid w:val="000A2C88"/>
    <w:rsid w:val="000A2CD2"/>
    <w:rsid w:val="000A2F3F"/>
    <w:rsid w:val="000A3072"/>
    <w:rsid w:val="000A3133"/>
    <w:rsid w:val="000A321B"/>
    <w:rsid w:val="000A3227"/>
    <w:rsid w:val="000A3260"/>
    <w:rsid w:val="000A344D"/>
    <w:rsid w:val="000A3707"/>
    <w:rsid w:val="000A38C4"/>
    <w:rsid w:val="000A3B45"/>
    <w:rsid w:val="000A3D17"/>
    <w:rsid w:val="000A3F34"/>
    <w:rsid w:val="000A40E5"/>
    <w:rsid w:val="000A452E"/>
    <w:rsid w:val="000A454D"/>
    <w:rsid w:val="000A46D4"/>
    <w:rsid w:val="000A4748"/>
    <w:rsid w:val="000A48D7"/>
    <w:rsid w:val="000A491E"/>
    <w:rsid w:val="000A4AF1"/>
    <w:rsid w:val="000A4B36"/>
    <w:rsid w:val="000A4D15"/>
    <w:rsid w:val="000A4DC0"/>
    <w:rsid w:val="000A5178"/>
    <w:rsid w:val="000A520B"/>
    <w:rsid w:val="000A5385"/>
    <w:rsid w:val="000A542E"/>
    <w:rsid w:val="000A5933"/>
    <w:rsid w:val="000A5F57"/>
    <w:rsid w:val="000A62EF"/>
    <w:rsid w:val="000A6543"/>
    <w:rsid w:val="000A6BEE"/>
    <w:rsid w:val="000A6C11"/>
    <w:rsid w:val="000A6D9E"/>
    <w:rsid w:val="000A70FC"/>
    <w:rsid w:val="000A72BA"/>
    <w:rsid w:val="000A7307"/>
    <w:rsid w:val="000A7347"/>
    <w:rsid w:val="000A7997"/>
    <w:rsid w:val="000A7B10"/>
    <w:rsid w:val="000A7CE5"/>
    <w:rsid w:val="000A7DF0"/>
    <w:rsid w:val="000A7E91"/>
    <w:rsid w:val="000A7EA3"/>
    <w:rsid w:val="000B0073"/>
    <w:rsid w:val="000B0164"/>
    <w:rsid w:val="000B017A"/>
    <w:rsid w:val="000B02F6"/>
    <w:rsid w:val="000B03F8"/>
    <w:rsid w:val="000B07F7"/>
    <w:rsid w:val="000B0D29"/>
    <w:rsid w:val="000B0E14"/>
    <w:rsid w:val="000B1041"/>
    <w:rsid w:val="000B1053"/>
    <w:rsid w:val="000B12C1"/>
    <w:rsid w:val="000B1471"/>
    <w:rsid w:val="000B1796"/>
    <w:rsid w:val="000B1922"/>
    <w:rsid w:val="000B19A4"/>
    <w:rsid w:val="000B1ABB"/>
    <w:rsid w:val="000B1C2A"/>
    <w:rsid w:val="000B1FB1"/>
    <w:rsid w:val="000B2133"/>
    <w:rsid w:val="000B2184"/>
    <w:rsid w:val="000B21AD"/>
    <w:rsid w:val="000B245A"/>
    <w:rsid w:val="000B260A"/>
    <w:rsid w:val="000B2680"/>
    <w:rsid w:val="000B26F8"/>
    <w:rsid w:val="000B2B13"/>
    <w:rsid w:val="000B2C2D"/>
    <w:rsid w:val="000B30B5"/>
    <w:rsid w:val="000B3286"/>
    <w:rsid w:val="000B32AE"/>
    <w:rsid w:val="000B34B2"/>
    <w:rsid w:val="000B3828"/>
    <w:rsid w:val="000B3A7B"/>
    <w:rsid w:val="000B3BEB"/>
    <w:rsid w:val="000B3D0E"/>
    <w:rsid w:val="000B3DC2"/>
    <w:rsid w:val="000B3F17"/>
    <w:rsid w:val="000B3F4E"/>
    <w:rsid w:val="000B4183"/>
    <w:rsid w:val="000B41A3"/>
    <w:rsid w:val="000B4253"/>
    <w:rsid w:val="000B42A2"/>
    <w:rsid w:val="000B44B8"/>
    <w:rsid w:val="000B4596"/>
    <w:rsid w:val="000B4852"/>
    <w:rsid w:val="000B4CBC"/>
    <w:rsid w:val="000B4E41"/>
    <w:rsid w:val="000B4F11"/>
    <w:rsid w:val="000B4F86"/>
    <w:rsid w:val="000B5016"/>
    <w:rsid w:val="000B5555"/>
    <w:rsid w:val="000B5850"/>
    <w:rsid w:val="000B5AF9"/>
    <w:rsid w:val="000B5C2E"/>
    <w:rsid w:val="000B5CFC"/>
    <w:rsid w:val="000B5FEC"/>
    <w:rsid w:val="000B6651"/>
    <w:rsid w:val="000B6A51"/>
    <w:rsid w:val="000B6AED"/>
    <w:rsid w:val="000B6CA6"/>
    <w:rsid w:val="000B7063"/>
    <w:rsid w:val="000B7173"/>
    <w:rsid w:val="000B7410"/>
    <w:rsid w:val="000B76EF"/>
    <w:rsid w:val="000B795B"/>
    <w:rsid w:val="000B7E83"/>
    <w:rsid w:val="000B7F06"/>
    <w:rsid w:val="000C0299"/>
    <w:rsid w:val="000C0369"/>
    <w:rsid w:val="000C052E"/>
    <w:rsid w:val="000C07FD"/>
    <w:rsid w:val="000C08A1"/>
    <w:rsid w:val="000C094E"/>
    <w:rsid w:val="000C0AB9"/>
    <w:rsid w:val="000C0BBB"/>
    <w:rsid w:val="000C0DE3"/>
    <w:rsid w:val="000C1035"/>
    <w:rsid w:val="000C128D"/>
    <w:rsid w:val="000C1351"/>
    <w:rsid w:val="000C1352"/>
    <w:rsid w:val="000C1661"/>
    <w:rsid w:val="000C1854"/>
    <w:rsid w:val="000C19C0"/>
    <w:rsid w:val="000C1A1C"/>
    <w:rsid w:val="000C1B12"/>
    <w:rsid w:val="000C1CC3"/>
    <w:rsid w:val="000C1EA6"/>
    <w:rsid w:val="000C2280"/>
    <w:rsid w:val="000C2348"/>
    <w:rsid w:val="000C2397"/>
    <w:rsid w:val="000C2811"/>
    <w:rsid w:val="000C2A05"/>
    <w:rsid w:val="000C2A69"/>
    <w:rsid w:val="000C2C87"/>
    <w:rsid w:val="000C3ADD"/>
    <w:rsid w:val="000C3B5B"/>
    <w:rsid w:val="000C4159"/>
    <w:rsid w:val="000C41AE"/>
    <w:rsid w:val="000C4370"/>
    <w:rsid w:val="000C46E0"/>
    <w:rsid w:val="000C46E1"/>
    <w:rsid w:val="000C480E"/>
    <w:rsid w:val="000C489A"/>
    <w:rsid w:val="000C4A09"/>
    <w:rsid w:val="000C4A67"/>
    <w:rsid w:val="000C4AF1"/>
    <w:rsid w:val="000C4D1A"/>
    <w:rsid w:val="000C5064"/>
    <w:rsid w:val="000C54E1"/>
    <w:rsid w:val="000C575A"/>
    <w:rsid w:val="000C5CC5"/>
    <w:rsid w:val="000C5EF0"/>
    <w:rsid w:val="000C626A"/>
    <w:rsid w:val="000C629A"/>
    <w:rsid w:val="000C62E5"/>
    <w:rsid w:val="000C6337"/>
    <w:rsid w:val="000C63A4"/>
    <w:rsid w:val="000C65A3"/>
    <w:rsid w:val="000C65BA"/>
    <w:rsid w:val="000C67F0"/>
    <w:rsid w:val="000C6847"/>
    <w:rsid w:val="000C6A9F"/>
    <w:rsid w:val="000C6B46"/>
    <w:rsid w:val="000C6BB3"/>
    <w:rsid w:val="000C6D31"/>
    <w:rsid w:val="000C754C"/>
    <w:rsid w:val="000C76C0"/>
    <w:rsid w:val="000C7840"/>
    <w:rsid w:val="000C7942"/>
    <w:rsid w:val="000C7C95"/>
    <w:rsid w:val="000C7CC2"/>
    <w:rsid w:val="000D0019"/>
    <w:rsid w:val="000D00C9"/>
    <w:rsid w:val="000D0359"/>
    <w:rsid w:val="000D03DA"/>
    <w:rsid w:val="000D04D6"/>
    <w:rsid w:val="000D0500"/>
    <w:rsid w:val="000D079E"/>
    <w:rsid w:val="000D09FB"/>
    <w:rsid w:val="000D0E20"/>
    <w:rsid w:val="000D10F3"/>
    <w:rsid w:val="000D13B5"/>
    <w:rsid w:val="000D14EB"/>
    <w:rsid w:val="000D16EF"/>
    <w:rsid w:val="000D179B"/>
    <w:rsid w:val="000D19B5"/>
    <w:rsid w:val="000D1A40"/>
    <w:rsid w:val="000D1CFD"/>
    <w:rsid w:val="000D209C"/>
    <w:rsid w:val="000D242D"/>
    <w:rsid w:val="000D259C"/>
    <w:rsid w:val="000D26D5"/>
    <w:rsid w:val="000D276E"/>
    <w:rsid w:val="000D2968"/>
    <w:rsid w:val="000D2A4B"/>
    <w:rsid w:val="000D2DDB"/>
    <w:rsid w:val="000D2EE1"/>
    <w:rsid w:val="000D311E"/>
    <w:rsid w:val="000D3154"/>
    <w:rsid w:val="000D332F"/>
    <w:rsid w:val="000D37CE"/>
    <w:rsid w:val="000D39B4"/>
    <w:rsid w:val="000D3B8E"/>
    <w:rsid w:val="000D3C1A"/>
    <w:rsid w:val="000D3D2A"/>
    <w:rsid w:val="000D3E69"/>
    <w:rsid w:val="000D4297"/>
    <w:rsid w:val="000D4845"/>
    <w:rsid w:val="000D48A0"/>
    <w:rsid w:val="000D4B8F"/>
    <w:rsid w:val="000D50BD"/>
    <w:rsid w:val="000D5662"/>
    <w:rsid w:val="000D579C"/>
    <w:rsid w:val="000D585B"/>
    <w:rsid w:val="000D591E"/>
    <w:rsid w:val="000D5DA4"/>
    <w:rsid w:val="000D607C"/>
    <w:rsid w:val="000D60CE"/>
    <w:rsid w:val="000D6468"/>
    <w:rsid w:val="000D661A"/>
    <w:rsid w:val="000D674E"/>
    <w:rsid w:val="000D6BF2"/>
    <w:rsid w:val="000D6DC1"/>
    <w:rsid w:val="000D6E1E"/>
    <w:rsid w:val="000D6F8D"/>
    <w:rsid w:val="000D6FC4"/>
    <w:rsid w:val="000D703E"/>
    <w:rsid w:val="000D711D"/>
    <w:rsid w:val="000D7453"/>
    <w:rsid w:val="000E0232"/>
    <w:rsid w:val="000E060A"/>
    <w:rsid w:val="000E0693"/>
    <w:rsid w:val="000E0ADA"/>
    <w:rsid w:val="000E0AF3"/>
    <w:rsid w:val="000E0B34"/>
    <w:rsid w:val="000E0D83"/>
    <w:rsid w:val="000E0E90"/>
    <w:rsid w:val="000E0EC8"/>
    <w:rsid w:val="000E1290"/>
    <w:rsid w:val="000E131A"/>
    <w:rsid w:val="000E1B36"/>
    <w:rsid w:val="000E1C48"/>
    <w:rsid w:val="000E21FB"/>
    <w:rsid w:val="000E23CD"/>
    <w:rsid w:val="000E257A"/>
    <w:rsid w:val="000E2650"/>
    <w:rsid w:val="000E28AC"/>
    <w:rsid w:val="000E28E6"/>
    <w:rsid w:val="000E29F3"/>
    <w:rsid w:val="000E2B48"/>
    <w:rsid w:val="000E2B65"/>
    <w:rsid w:val="000E2BFA"/>
    <w:rsid w:val="000E2C65"/>
    <w:rsid w:val="000E2E77"/>
    <w:rsid w:val="000E322E"/>
    <w:rsid w:val="000E350A"/>
    <w:rsid w:val="000E3AFC"/>
    <w:rsid w:val="000E3F02"/>
    <w:rsid w:val="000E4500"/>
    <w:rsid w:val="000E4783"/>
    <w:rsid w:val="000E47BD"/>
    <w:rsid w:val="000E4B39"/>
    <w:rsid w:val="000E4CCE"/>
    <w:rsid w:val="000E4DA7"/>
    <w:rsid w:val="000E4F46"/>
    <w:rsid w:val="000E4FB2"/>
    <w:rsid w:val="000E505B"/>
    <w:rsid w:val="000E53E0"/>
    <w:rsid w:val="000E5424"/>
    <w:rsid w:val="000E54E0"/>
    <w:rsid w:val="000E553C"/>
    <w:rsid w:val="000E567C"/>
    <w:rsid w:val="000E5756"/>
    <w:rsid w:val="000E5815"/>
    <w:rsid w:val="000E5869"/>
    <w:rsid w:val="000E58CE"/>
    <w:rsid w:val="000E59E7"/>
    <w:rsid w:val="000E5D93"/>
    <w:rsid w:val="000E62E4"/>
    <w:rsid w:val="000E6410"/>
    <w:rsid w:val="000E6780"/>
    <w:rsid w:val="000E69D7"/>
    <w:rsid w:val="000E6BF9"/>
    <w:rsid w:val="000E720D"/>
    <w:rsid w:val="000E732A"/>
    <w:rsid w:val="000E785E"/>
    <w:rsid w:val="000E7EAB"/>
    <w:rsid w:val="000E7F11"/>
    <w:rsid w:val="000E7F5E"/>
    <w:rsid w:val="000E7F69"/>
    <w:rsid w:val="000F00CE"/>
    <w:rsid w:val="000F0389"/>
    <w:rsid w:val="000F04B7"/>
    <w:rsid w:val="000F07BF"/>
    <w:rsid w:val="000F093C"/>
    <w:rsid w:val="000F0A02"/>
    <w:rsid w:val="000F0BAA"/>
    <w:rsid w:val="000F0F33"/>
    <w:rsid w:val="000F1080"/>
    <w:rsid w:val="000F1459"/>
    <w:rsid w:val="000F1551"/>
    <w:rsid w:val="000F1810"/>
    <w:rsid w:val="000F1887"/>
    <w:rsid w:val="000F1A77"/>
    <w:rsid w:val="000F1BB0"/>
    <w:rsid w:val="000F1E8D"/>
    <w:rsid w:val="000F1F14"/>
    <w:rsid w:val="000F2048"/>
    <w:rsid w:val="000F22CF"/>
    <w:rsid w:val="000F23BD"/>
    <w:rsid w:val="000F2852"/>
    <w:rsid w:val="000F2939"/>
    <w:rsid w:val="000F302B"/>
    <w:rsid w:val="000F319E"/>
    <w:rsid w:val="000F3879"/>
    <w:rsid w:val="000F3C26"/>
    <w:rsid w:val="000F420F"/>
    <w:rsid w:val="000F4690"/>
    <w:rsid w:val="000F4779"/>
    <w:rsid w:val="000F5035"/>
    <w:rsid w:val="000F50D5"/>
    <w:rsid w:val="000F5398"/>
    <w:rsid w:val="000F57A1"/>
    <w:rsid w:val="000F59DD"/>
    <w:rsid w:val="000F5B02"/>
    <w:rsid w:val="000F633F"/>
    <w:rsid w:val="000F672C"/>
    <w:rsid w:val="000F6906"/>
    <w:rsid w:val="000F6B45"/>
    <w:rsid w:val="000F6B9D"/>
    <w:rsid w:val="000F6D14"/>
    <w:rsid w:val="000F6D69"/>
    <w:rsid w:val="000F70E9"/>
    <w:rsid w:val="000F7121"/>
    <w:rsid w:val="000F73FA"/>
    <w:rsid w:val="000F74A9"/>
    <w:rsid w:val="000F751E"/>
    <w:rsid w:val="000F75A2"/>
    <w:rsid w:val="000F75C8"/>
    <w:rsid w:val="000F7666"/>
    <w:rsid w:val="000F7834"/>
    <w:rsid w:val="000F7853"/>
    <w:rsid w:val="000F7BB4"/>
    <w:rsid w:val="000F7BEE"/>
    <w:rsid w:val="000F7CAB"/>
    <w:rsid w:val="000F7F25"/>
    <w:rsid w:val="0010028A"/>
    <w:rsid w:val="00100350"/>
    <w:rsid w:val="0010042D"/>
    <w:rsid w:val="0010059B"/>
    <w:rsid w:val="00100AA4"/>
    <w:rsid w:val="00100CC1"/>
    <w:rsid w:val="00100D97"/>
    <w:rsid w:val="00100EF3"/>
    <w:rsid w:val="00100FA7"/>
    <w:rsid w:val="001010A3"/>
    <w:rsid w:val="001012AC"/>
    <w:rsid w:val="00101423"/>
    <w:rsid w:val="00101474"/>
    <w:rsid w:val="00101547"/>
    <w:rsid w:val="0010176A"/>
    <w:rsid w:val="00101E3C"/>
    <w:rsid w:val="00101F13"/>
    <w:rsid w:val="001023F0"/>
    <w:rsid w:val="0010253C"/>
    <w:rsid w:val="00102784"/>
    <w:rsid w:val="00102C5F"/>
    <w:rsid w:val="00102E4C"/>
    <w:rsid w:val="00102E7D"/>
    <w:rsid w:val="00102F1B"/>
    <w:rsid w:val="00103394"/>
    <w:rsid w:val="00103400"/>
    <w:rsid w:val="0010359D"/>
    <w:rsid w:val="001036B9"/>
    <w:rsid w:val="001039DF"/>
    <w:rsid w:val="00103B5C"/>
    <w:rsid w:val="00103BBB"/>
    <w:rsid w:val="00103C8C"/>
    <w:rsid w:val="00103EEA"/>
    <w:rsid w:val="00103FCD"/>
    <w:rsid w:val="001046C2"/>
    <w:rsid w:val="001047F8"/>
    <w:rsid w:val="00104B32"/>
    <w:rsid w:val="00104BB6"/>
    <w:rsid w:val="00104BEE"/>
    <w:rsid w:val="00104DA2"/>
    <w:rsid w:val="00104ECE"/>
    <w:rsid w:val="00105099"/>
    <w:rsid w:val="001051A0"/>
    <w:rsid w:val="00105331"/>
    <w:rsid w:val="001057DC"/>
    <w:rsid w:val="00106038"/>
    <w:rsid w:val="001061A5"/>
    <w:rsid w:val="00106336"/>
    <w:rsid w:val="0010633A"/>
    <w:rsid w:val="00106359"/>
    <w:rsid w:val="001064C7"/>
    <w:rsid w:val="00106544"/>
    <w:rsid w:val="0010657A"/>
    <w:rsid w:val="0010664A"/>
    <w:rsid w:val="001066B9"/>
    <w:rsid w:val="00106999"/>
    <w:rsid w:val="00106C8A"/>
    <w:rsid w:val="00106E74"/>
    <w:rsid w:val="00106EC8"/>
    <w:rsid w:val="00106F0A"/>
    <w:rsid w:val="00106F43"/>
    <w:rsid w:val="0010707C"/>
    <w:rsid w:val="00107408"/>
    <w:rsid w:val="00107457"/>
    <w:rsid w:val="00107826"/>
    <w:rsid w:val="001078C3"/>
    <w:rsid w:val="00107AB3"/>
    <w:rsid w:val="00107AF8"/>
    <w:rsid w:val="00107F0C"/>
    <w:rsid w:val="00107F65"/>
    <w:rsid w:val="00110586"/>
    <w:rsid w:val="001106B5"/>
    <w:rsid w:val="00110749"/>
    <w:rsid w:val="00110855"/>
    <w:rsid w:val="001108D0"/>
    <w:rsid w:val="00110FAD"/>
    <w:rsid w:val="0011126A"/>
    <w:rsid w:val="001112B5"/>
    <w:rsid w:val="00111339"/>
    <w:rsid w:val="001116BE"/>
    <w:rsid w:val="001119A6"/>
    <w:rsid w:val="00111D93"/>
    <w:rsid w:val="00111F78"/>
    <w:rsid w:val="0011210B"/>
    <w:rsid w:val="001121D2"/>
    <w:rsid w:val="0011245E"/>
    <w:rsid w:val="001126BD"/>
    <w:rsid w:val="001126C2"/>
    <w:rsid w:val="001127FD"/>
    <w:rsid w:val="0011281D"/>
    <w:rsid w:val="00112A99"/>
    <w:rsid w:val="00112C0E"/>
    <w:rsid w:val="00112F5A"/>
    <w:rsid w:val="0011302C"/>
    <w:rsid w:val="00113617"/>
    <w:rsid w:val="0011363E"/>
    <w:rsid w:val="001136C7"/>
    <w:rsid w:val="00113793"/>
    <w:rsid w:val="001138B9"/>
    <w:rsid w:val="00113CAE"/>
    <w:rsid w:val="001141A5"/>
    <w:rsid w:val="001143A8"/>
    <w:rsid w:val="00114732"/>
    <w:rsid w:val="001147C9"/>
    <w:rsid w:val="00114819"/>
    <w:rsid w:val="00114A3C"/>
    <w:rsid w:val="00114CDD"/>
    <w:rsid w:val="00114E8B"/>
    <w:rsid w:val="00114E94"/>
    <w:rsid w:val="00114F6F"/>
    <w:rsid w:val="001151AD"/>
    <w:rsid w:val="001155E9"/>
    <w:rsid w:val="001157D9"/>
    <w:rsid w:val="00115935"/>
    <w:rsid w:val="00115C2F"/>
    <w:rsid w:val="00115CA5"/>
    <w:rsid w:val="0011611F"/>
    <w:rsid w:val="001162AA"/>
    <w:rsid w:val="00116362"/>
    <w:rsid w:val="001163FE"/>
    <w:rsid w:val="00117112"/>
    <w:rsid w:val="001173C8"/>
    <w:rsid w:val="001174AE"/>
    <w:rsid w:val="0011755A"/>
    <w:rsid w:val="001175D7"/>
    <w:rsid w:val="001177EC"/>
    <w:rsid w:val="0011797B"/>
    <w:rsid w:val="00117B84"/>
    <w:rsid w:val="00117C03"/>
    <w:rsid w:val="00117CCF"/>
    <w:rsid w:val="00117EC4"/>
    <w:rsid w:val="00117FAD"/>
    <w:rsid w:val="00117FCD"/>
    <w:rsid w:val="00120000"/>
    <w:rsid w:val="00120126"/>
    <w:rsid w:val="00120327"/>
    <w:rsid w:val="001209E3"/>
    <w:rsid w:val="00120CA6"/>
    <w:rsid w:val="00120CF2"/>
    <w:rsid w:val="00120F56"/>
    <w:rsid w:val="00120F8B"/>
    <w:rsid w:val="00121078"/>
    <w:rsid w:val="001213FE"/>
    <w:rsid w:val="0012146C"/>
    <w:rsid w:val="00121597"/>
    <w:rsid w:val="001215BE"/>
    <w:rsid w:val="00121FFF"/>
    <w:rsid w:val="001222AB"/>
    <w:rsid w:val="00122371"/>
    <w:rsid w:val="0012288D"/>
    <w:rsid w:val="00122950"/>
    <w:rsid w:val="00122C15"/>
    <w:rsid w:val="00122CC9"/>
    <w:rsid w:val="0012318E"/>
    <w:rsid w:val="001235AB"/>
    <w:rsid w:val="0012371C"/>
    <w:rsid w:val="001237E9"/>
    <w:rsid w:val="0012428E"/>
    <w:rsid w:val="00124481"/>
    <w:rsid w:val="00124612"/>
    <w:rsid w:val="001246A0"/>
    <w:rsid w:val="0012486D"/>
    <w:rsid w:val="00124B1F"/>
    <w:rsid w:val="00124E81"/>
    <w:rsid w:val="00125133"/>
    <w:rsid w:val="00125166"/>
    <w:rsid w:val="00125417"/>
    <w:rsid w:val="00125827"/>
    <w:rsid w:val="001258E8"/>
    <w:rsid w:val="00125AB7"/>
    <w:rsid w:val="00125ADF"/>
    <w:rsid w:val="00125D44"/>
    <w:rsid w:val="00125EBB"/>
    <w:rsid w:val="00126002"/>
    <w:rsid w:val="001262E8"/>
    <w:rsid w:val="001268BE"/>
    <w:rsid w:val="00126A8D"/>
    <w:rsid w:val="00126C6C"/>
    <w:rsid w:val="00126F20"/>
    <w:rsid w:val="001271F2"/>
    <w:rsid w:val="0012720C"/>
    <w:rsid w:val="00127654"/>
    <w:rsid w:val="0012774D"/>
    <w:rsid w:val="001277E4"/>
    <w:rsid w:val="00127992"/>
    <w:rsid w:val="00127B79"/>
    <w:rsid w:val="00130120"/>
    <w:rsid w:val="001301F1"/>
    <w:rsid w:val="00130424"/>
    <w:rsid w:val="00130639"/>
    <w:rsid w:val="001308C7"/>
    <w:rsid w:val="0013091D"/>
    <w:rsid w:val="001309D0"/>
    <w:rsid w:val="00130A57"/>
    <w:rsid w:val="00130B4D"/>
    <w:rsid w:val="00130BBA"/>
    <w:rsid w:val="00130EE9"/>
    <w:rsid w:val="001312AB"/>
    <w:rsid w:val="00131326"/>
    <w:rsid w:val="0013146D"/>
    <w:rsid w:val="00131704"/>
    <w:rsid w:val="00131772"/>
    <w:rsid w:val="001317AA"/>
    <w:rsid w:val="001317B6"/>
    <w:rsid w:val="0013188F"/>
    <w:rsid w:val="00131967"/>
    <w:rsid w:val="00131BE3"/>
    <w:rsid w:val="001322FD"/>
    <w:rsid w:val="001326DE"/>
    <w:rsid w:val="0013272A"/>
    <w:rsid w:val="00132780"/>
    <w:rsid w:val="0013279C"/>
    <w:rsid w:val="00132972"/>
    <w:rsid w:val="00132FDC"/>
    <w:rsid w:val="00133510"/>
    <w:rsid w:val="0013374A"/>
    <w:rsid w:val="0013380E"/>
    <w:rsid w:val="001339FF"/>
    <w:rsid w:val="00133B29"/>
    <w:rsid w:val="00133F13"/>
    <w:rsid w:val="0013411C"/>
    <w:rsid w:val="0013418A"/>
    <w:rsid w:val="00134336"/>
    <w:rsid w:val="001344B7"/>
    <w:rsid w:val="001344E0"/>
    <w:rsid w:val="00134757"/>
    <w:rsid w:val="00134852"/>
    <w:rsid w:val="0013486E"/>
    <w:rsid w:val="001349C2"/>
    <w:rsid w:val="00134A3F"/>
    <w:rsid w:val="00135037"/>
    <w:rsid w:val="00135088"/>
    <w:rsid w:val="00135228"/>
    <w:rsid w:val="0013524C"/>
    <w:rsid w:val="0013592F"/>
    <w:rsid w:val="00135D85"/>
    <w:rsid w:val="00135F6A"/>
    <w:rsid w:val="00136035"/>
    <w:rsid w:val="001361BA"/>
    <w:rsid w:val="00136697"/>
    <w:rsid w:val="001367F2"/>
    <w:rsid w:val="0013688F"/>
    <w:rsid w:val="00136975"/>
    <w:rsid w:val="00136991"/>
    <w:rsid w:val="001369AA"/>
    <w:rsid w:val="00136D85"/>
    <w:rsid w:val="00137096"/>
    <w:rsid w:val="00137131"/>
    <w:rsid w:val="0013718E"/>
    <w:rsid w:val="0013732F"/>
    <w:rsid w:val="0013784C"/>
    <w:rsid w:val="00137A3A"/>
    <w:rsid w:val="00137AE1"/>
    <w:rsid w:val="00137D6E"/>
    <w:rsid w:val="00140146"/>
    <w:rsid w:val="00140182"/>
    <w:rsid w:val="0014019E"/>
    <w:rsid w:val="00140238"/>
    <w:rsid w:val="00140395"/>
    <w:rsid w:val="00140428"/>
    <w:rsid w:val="001405F0"/>
    <w:rsid w:val="001406FD"/>
    <w:rsid w:val="001407E6"/>
    <w:rsid w:val="00140C26"/>
    <w:rsid w:val="00140D14"/>
    <w:rsid w:val="00140D15"/>
    <w:rsid w:val="00140E0D"/>
    <w:rsid w:val="00141036"/>
    <w:rsid w:val="001410A9"/>
    <w:rsid w:val="00141118"/>
    <w:rsid w:val="001415BB"/>
    <w:rsid w:val="001416DF"/>
    <w:rsid w:val="00141774"/>
    <w:rsid w:val="001419FF"/>
    <w:rsid w:val="00141D5C"/>
    <w:rsid w:val="00141EDA"/>
    <w:rsid w:val="0014221D"/>
    <w:rsid w:val="001424C9"/>
    <w:rsid w:val="00142515"/>
    <w:rsid w:val="001425BF"/>
    <w:rsid w:val="00142626"/>
    <w:rsid w:val="001427DE"/>
    <w:rsid w:val="001427F8"/>
    <w:rsid w:val="00142947"/>
    <w:rsid w:val="001431C1"/>
    <w:rsid w:val="0014322F"/>
    <w:rsid w:val="00143AFF"/>
    <w:rsid w:val="00143CAC"/>
    <w:rsid w:val="00143D2D"/>
    <w:rsid w:val="00143DE2"/>
    <w:rsid w:val="00143EFB"/>
    <w:rsid w:val="0014404C"/>
    <w:rsid w:val="00144554"/>
    <w:rsid w:val="00144617"/>
    <w:rsid w:val="00144675"/>
    <w:rsid w:val="00144793"/>
    <w:rsid w:val="00144910"/>
    <w:rsid w:val="00144D23"/>
    <w:rsid w:val="00144E5A"/>
    <w:rsid w:val="00144E66"/>
    <w:rsid w:val="00144EF8"/>
    <w:rsid w:val="00144FCF"/>
    <w:rsid w:val="001452EC"/>
    <w:rsid w:val="00145350"/>
    <w:rsid w:val="001454C8"/>
    <w:rsid w:val="0014587C"/>
    <w:rsid w:val="00145948"/>
    <w:rsid w:val="00145B36"/>
    <w:rsid w:val="00145BF6"/>
    <w:rsid w:val="00145CEB"/>
    <w:rsid w:val="00145D5D"/>
    <w:rsid w:val="001462E0"/>
    <w:rsid w:val="001462ED"/>
    <w:rsid w:val="00146527"/>
    <w:rsid w:val="00146534"/>
    <w:rsid w:val="0014659F"/>
    <w:rsid w:val="00146F69"/>
    <w:rsid w:val="0014735F"/>
    <w:rsid w:val="00147499"/>
    <w:rsid w:val="00147643"/>
    <w:rsid w:val="00147921"/>
    <w:rsid w:val="00147ADE"/>
    <w:rsid w:val="00147E4F"/>
    <w:rsid w:val="00147E5B"/>
    <w:rsid w:val="001500D3"/>
    <w:rsid w:val="0015011A"/>
    <w:rsid w:val="0015012C"/>
    <w:rsid w:val="001502FD"/>
    <w:rsid w:val="00150379"/>
    <w:rsid w:val="001507F6"/>
    <w:rsid w:val="00150825"/>
    <w:rsid w:val="001509F7"/>
    <w:rsid w:val="00150A8E"/>
    <w:rsid w:val="00150B69"/>
    <w:rsid w:val="00150CD2"/>
    <w:rsid w:val="001514AF"/>
    <w:rsid w:val="001516D4"/>
    <w:rsid w:val="001516E2"/>
    <w:rsid w:val="00151B40"/>
    <w:rsid w:val="001521D9"/>
    <w:rsid w:val="00152348"/>
    <w:rsid w:val="00152562"/>
    <w:rsid w:val="00152606"/>
    <w:rsid w:val="00152866"/>
    <w:rsid w:val="001528A4"/>
    <w:rsid w:val="001528B5"/>
    <w:rsid w:val="001529F7"/>
    <w:rsid w:val="00152BEC"/>
    <w:rsid w:val="00153326"/>
    <w:rsid w:val="00153400"/>
    <w:rsid w:val="00153445"/>
    <w:rsid w:val="001534C0"/>
    <w:rsid w:val="001539D5"/>
    <w:rsid w:val="00153A95"/>
    <w:rsid w:val="00153AFE"/>
    <w:rsid w:val="00153C7E"/>
    <w:rsid w:val="00153CF1"/>
    <w:rsid w:val="00153D69"/>
    <w:rsid w:val="00154013"/>
    <w:rsid w:val="00154452"/>
    <w:rsid w:val="0015453D"/>
    <w:rsid w:val="00154606"/>
    <w:rsid w:val="00154730"/>
    <w:rsid w:val="001547B2"/>
    <w:rsid w:val="00154906"/>
    <w:rsid w:val="00154DEB"/>
    <w:rsid w:val="0015502F"/>
    <w:rsid w:val="001556F4"/>
    <w:rsid w:val="00155765"/>
    <w:rsid w:val="00155E1C"/>
    <w:rsid w:val="00155ECF"/>
    <w:rsid w:val="00155F30"/>
    <w:rsid w:val="00156292"/>
    <w:rsid w:val="00156730"/>
    <w:rsid w:val="0015698E"/>
    <w:rsid w:val="001569E8"/>
    <w:rsid w:val="00156AC4"/>
    <w:rsid w:val="00156B81"/>
    <w:rsid w:val="00156DD6"/>
    <w:rsid w:val="00157199"/>
    <w:rsid w:val="00157258"/>
    <w:rsid w:val="001572E4"/>
    <w:rsid w:val="0015749F"/>
    <w:rsid w:val="0015759F"/>
    <w:rsid w:val="00157664"/>
    <w:rsid w:val="00157676"/>
    <w:rsid w:val="001576A6"/>
    <w:rsid w:val="0015770C"/>
    <w:rsid w:val="001577DC"/>
    <w:rsid w:val="00157C15"/>
    <w:rsid w:val="00157CEF"/>
    <w:rsid w:val="00157FB2"/>
    <w:rsid w:val="001600A8"/>
    <w:rsid w:val="001601E6"/>
    <w:rsid w:val="0016080E"/>
    <w:rsid w:val="00160848"/>
    <w:rsid w:val="00160860"/>
    <w:rsid w:val="0016103C"/>
    <w:rsid w:val="001610CA"/>
    <w:rsid w:val="0016114B"/>
    <w:rsid w:val="001611D3"/>
    <w:rsid w:val="0016123D"/>
    <w:rsid w:val="0016128E"/>
    <w:rsid w:val="001612D3"/>
    <w:rsid w:val="001612E8"/>
    <w:rsid w:val="001619D7"/>
    <w:rsid w:val="00161A44"/>
    <w:rsid w:val="00161AD1"/>
    <w:rsid w:val="00161AE2"/>
    <w:rsid w:val="00161AEE"/>
    <w:rsid w:val="00161C6B"/>
    <w:rsid w:val="00161E01"/>
    <w:rsid w:val="0016210C"/>
    <w:rsid w:val="0016238F"/>
    <w:rsid w:val="0016278E"/>
    <w:rsid w:val="001627C6"/>
    <w:rsid w:val="00162865"/>
    <w:rsid w:val="00162A1F"/>
    <w:rsid w:val="00162AC0"/>
    <w:rsid w:val="00162AC3"/>
    <w:rsid w:val="00162AE1"/>
    <w:rsid w:val="00162B8F"/>
    <w:rsid w:val="00162C54"/>
    <w:rsid w:val="00162D35"/>
    <w:rsid w:val="00162E42"/>
    <w:rsid w:val="00162EF4"/>
    <w:rsid w:val="00162F80"/>
    <w:rsid w:val="001630E3"/>
    <w:rsid w:val="00163128"/>
    <w:rsid w:val="00163333"/>
    <w:rsid w:val="00163577"/>
    <w:rsid w:val="001635FB"/>
    <w:rsid w:val="00163678"/>
    <w:rsid w:val="00163860"/>
    <w:rsid w:val="0016391D"/>
    <w:rsid w:val="00163C2B"/>
    <w:rsid w:val="00163D1F"/>
    <w:rsid w:val="00163E2A"/>
    <w:rsid w:val="00163F0A"/>
    <w:rsid w:val="00163F3F"/>
    <w:rsid w:val="001640DD"/>
    <w:rsid w:val="001640FF"/>
    <w:rsid w:val="00164112"/>
    <w:rsid w:val="0016417A"/>
    <w:rsid w:val="0016434F"/>
    <w:rsid w:val="001643FA"/>
    <w:rsid w:val="00164745"/>
    <w:rsid w:val="0016479C"/>
    <w:rsid w:val="0016493B"/>
    <w:rsid w:val="00164AD0"/>
    <w:rsid w:val="00164DC1"/>
    <w:rsid w:val="00164EE4"/>
    <w:rsid w:val="00165215"/>
    <w:rsid w:val="0016529A"/>
    <w:rsid w:val="001652F2"/>
    <w:rsid w:val="00165543"/>
    <w:rsid w:val="001656D2"/>
    <w:rsid w:val="001659C6"/>
    <w:rsid w:val="00165EAE"/>
    <w:rsid w:val="0016615B"/>
    <w:rsid w:val="00166246"/>
    <w:rsid w:val="00166279"/>
    <w:rsid w:val="001662F1"/>
    <w:rsid w:val="00166303"/>
    <w:rsid w:val="00166342"/>
    <w:rsid w:val="00166713"/>
    <w:rsid w:val="001667F1"/>
    <w:rsid w:val="0016681A"/>
    <w:rsid w:val="00166972"/>
    <w:rsid w:val="00166AC5"/>
    <w:rsid w:val="00166BF7"/>
    <w:rsid w:val="00166FC5"/>
    <w:rsid w:val="00167133"/>
    <w:rsid w:val="0016724B"/>
    <w:rsid w:val="001672BB"/>
    <w:rsid w:val="001676B1"/>
    <w:rsid w:val="001676CD"/>
    <w:rsid w:val="0016775C"/>
    <w:rsid w:val="0016777C"/>
    <w:rsid w:val="001677B1"/>
    <w:rsid w:val="00167879"/>
    <w:rsid w:val="001678BF"/>
    <w:rsid w:val="0016793F"/>
    <w:rsid w:val="00167E77"/>
    <w:rsid w:val="0017026A"/>
    <w:rsid w:val="00170364"/>
    <w:rsid w:val="001704D3"/>
    <w:rsid w:val="00170726"/>
    <w:rsid w:val="0017083F"/>
    <w:rsid w:val="001709CB"/>
    <w:rsid w:val="00170FB4"/>
    <w:rsid w:val="001710A7"/>
    <w:rsid w:val="0017134A"/>
    <w:rsid w:val="001713CA"/>
    <w:rsid w:val="001715C9"/>
    <w:rsid w:val="001716EC"/>
    <w:rsid w:val="001716FF"/>
    <w:rsid w:val="001718F2"/>
    <w:rsid w:val="00171C41"/>
    <w:rsid w:val="00171C76"/>
    <w:rsid w:val="00171E36"/>
    <w:rsid w:val="00171E6F"/>
    <w:rsid w:val="00171ECE"/>
    <w:rsid w:val="00171F10"/>
    <w:rsid w:val="00171FDF"/>
    <w:rsid w:val="0017218E"/>
    <w:rsid w:val="001721D3"/>
    <w:rsid w:val="00172324"/>
    <w:rsid w:val="001727B0"/>
    <w:rsid w:val="001727CD"/>
    <w:rsid w:val="0017295D"/>
    <w:rsid w:val="00172A1E"/>
    <w:rsid w:val="00172DE5"/>
    <w:rsid w:val="00172EB1"/>
    <w:rsid w:val="00173317"/>
    <w:rsid w:val="001733AA"/>
    <w:rsid w:val="001735BA"/>
    <w:rsid w:val="0017363D"/>
    <w:rsid w:val="001737AF"/>
    <w:rsid w:val="00173820"/>
    <w:rsid w:val="001738AE"/>
    <w:rsid w:val="001738C0"/>
    <w:rsid w:val="00173AFC"/>
    <w:rsid w:val="00173B87"/>
    <w:rsid w:val="00173E7C"/>
    <w:rsid w:val="00174073"/>
    <w:rsid w:val="00174112"/>
    <w:rsid w:val="001745DB"/>
    <w:rsid w:val="001749EF"/>
    <w:rsid w:val="00174C3E"/>
    <w:rsid w:val="00174CF2"/>
    <w:rsid w:val="00174E27"/>
    <w:rsid w:val="00175147"/>
    <w:rsid w:val="001756D3"/>
    <w:rsid w:val="00175895"/>
    <w:rsid w:val="00175B9C"/>
    <w:rsid w:val="00175BD4"/>
    <w:rsid w:val="00175C19"/>
    <w:rsid w:val="00175ED0"/>
    <w:rsid w:val="001760A0"/>
    <w:rsid w:val="001761D3"/>
    <w:rsid w:val="001762A9"/>
    <w:rsid w:val="00176547"/>
    <w:rsid w:val="001769B5"/>
    <w:rsid w:val="00176A78"/>
    <w:rsid w:val="00176B5C"/>
    <w:rsid w:val="00176BBB"/>
    <w:rsid w:val="00176FF5"/>
    <w:rsid w:val="00177022"/>
    <w:rsid w:val="00177301"/>
    <w:rsid w:val="001779AA"/>
    <w:rsid w:val="00177D92"/>
    <w:rsid w:val="00177F21"/>
    <w:rsid w:val="00180229"/>
    <w:rsid w:val="0018023D"/>
    <w:rsid w:val="001804B8"/>
    <w:rsid w:val="00180507"/>
    <w:rsid w:val="00180572"/>
    <w:rsid w:val="001806E7"/>
    <w:rsid w:val="00180740"/>
    <w:rsid w:val="0018085E"/>
    <w:rsid w:val="001808C2"/>
    <w:rsid w:val="00180B5F"/>
    <w:rsid w:val="00180D39"/>
    <w:rsid w:val="00180E46"/>
    <w:rsid w:val="00180E7D"/>
    <w:rsid w:val="0018124F"/>
    <w:rsid w:val="001813A2"/>
    <w:rsid w:val="0018155C"/>
    <w:rsid w:val="00181593"/>
    <w:rsid w:val="00181681"/>
    <w:rsid w:val="00181698"/>
    <w:rsid w:val="00181700"/>
    <w:rsid w:val="0018178D"/>
    <w:rsid w:val="001817BA"/>
    <w:rsid w:val="00181B4D"/>
    <w:rsid w:val="00181B59"/>
    <w:rsid w:val="00181CEC"/>
    <w:rsid w:val="00181D3E"/>
    <w:rsid w:val="0018245A"/>
    <w:rsid w:val="001825AF"/>
    <w:rsid w:val="00182844"/>
    <w:rsid w:val="00182981"/>
    <w:rsid w:val="00182B20"/>
    <w:rsid w:val="00182C50"/>
    <w:rsid w:val="0018319D"/>
    <w:rsid w:val="001831EF"/>
    <w:rsid w:val="00183202"/>
    <w:rsid w:val="00183298"/>
    <w:rsid w:val="00183446"/>
    <w:rsid w:val="0018345F"/>
    <w:rsid w:val="00183880"/>
    <w:rsid w:val="00183A29"/>
    <w:rsid w:val="00183B37"/>
    <w:rsid w:val="00183B6D"/>
    <w:rsid w:val="00183BB1"/>
    <w:rsid w:val="00183C9B"/>
    <w:rsid w:val="00183CC5"/>
    <w:rsid w:val="00183DE7"/>
    <w:rsid w:val="00183F35"/>
    <w:rsid w:val="0018415A"/>
    <w:rsid w:val="0018426D"/>
    <w:rsid w:val="001844ED"/>
    <w:rsid w:val="001846DD"/>
    <w:rsid w:val="00184755"/>
    <w:rsid w:val="00184B28"/>
    <w:rsid w:val="00184B6C"/>
    <w:rsid w:val="00184CA5"/>
    <w:rsid w:val="0018501E"/>
    <w:rsid w:val="0018511F"/>
    <w:rsid w:val="00185CB3"/>
    <w:rsid w:val="00185FA6"/>
    <w:rsid w:val="00186447"/>
    <w:rsid w:val="001869B1"/>
    <w:rsid w:val="00186B63"/>
    <w:rsid w:val="0018702A"/>
    <w:rsid w:val="00187201"/>
    <w:rsid w:val="00187286"/>
    <w:rsid w:val="00187475"/>
    <w:rsid w:val="001879F6"/>
    <w:rsid w:val="00187BB4"/>
    <w:rsid w:val="00187D86"/>
    <w:rsid w:val="00187E53"/>
    <w:rsid w:val="00187FBC"/>
    <w:rsid w:val="00187FFD"/>
    <w:rsid w:val="0019037C"/>
    <w:rsid w:val="00190389"/>
    <w:rsid w:val="001903D9"/>
    <w:rsid w:val="001904BC"/>
    <w:rsid w:val="00190588"/>
    <w:rsid w:val="001905F9"/>
    <w:rsid w:val="00190AF4"/>
    <w:rsid w:val="00190C4B"/>
    <w:rsid w:val="00191269"/>
    <w:rsid w:val="001913B4"/>
    <w:rsid w:val="00191445"/>
    <w:rsid w:val="00191460"/>
    <w:rsid w:val="001919B4"/>
    <w:rsid w:val="00191BC7"/>
    <w:rsid w:val="001922E0"/>
    <w:rsid w:val="00192324"/>
    <w:rsid w:val="001923A9"/>
    <w:rsid w:val="001925F8"/>
    <w:rsid w:val="00192923"/>
    <w:rsid w:val="00192ABA"/>
    <w:rsid w:val="00192BE3"/>
    <w:rsid w:val="00192FDC"/>
    <w:rsid w:val="0019323B"/>
    <w:rsid w:val="00193576"/>
    <w:rsid w:val="00193926"/>
    <w:rsid w:val="00193BC6"/>
    <w:rsid w:val="001941E2"/>
    <w:rsid w:val="001943CC"/>
    <w:rsid w:val="0019441D"/>
    <w:rsid w:val="00194663"/>
    <w:rsid w:val="001946BB"/>
    <w:rsid w:val="00194928"/>
    <w:rsid w:val="00194A97"/>
    <w:rsid w:val="00194AA0"/>
    <w:rsid w:val="00194D93"/>
    <w:rsid w:val="00194DEB"/>
    <w:rsid w:val="00194EC6"/>
    <w:rsid w:val="001951F8"/>
    <w:rsid w:val="00195208"/>
    <w:rsid w:val="00195342"/>
    <w:rsid w:val="00195541"/>
    <w:rsid w:val="001955C8"/>
    <w:rsid w:val="001958DF"/>
    <w:rsid w:val="00195AA1"/>
    <w:rsid w:val="00195EAF"/>
    <w:rsid w:val="001961A7"/>
    <w:rsid w:val="001961D0"/>
    <w:rsid w:val="0019630C"/>
    <w:rsid w:val="00196347"/>
    <w:rsid w:val="001966A1"/>
    <w:rsid w:val="0019673D"/>
    <w:rsid w:val="001967A4"/>
    <w:rsid w:val="001967CF"/>
    <w:rsid w:val="00196DD8"/>
    <w:rsid w:val="00196F01"/>
    <w:rsid w:val="00197322"/>
    <w:rsid w:val="0019774D"/>
    <w:rsid w:val="00197DB0"/>
    <w:rsid w:val="00197E28"/>
    <w:rsid w:val="001A04D8"/>
    <w:rsid w:val="001A0872"/>
    <w:rsid w:val="001A0A34"/>
    <w:rsid w:val="001A0A7C"/>
    <w:rsid w:val="001A0EF6"/>
    <w:rsid w:val="001A128A"/>
    <w:rsid w:val="001A12A5"/>
    <w:rsid w:val="001A1339"/>
    <w:rsid w:val="001A13AE"/>
    <w:rsid w:val="001A13BC"/>
    <w:rsid w:val="001A145E"/>
    <w:rsid w:val="001A173C"/>
    <w:rsid w:val="001A187C"/>
    <w:rsid w:val="001A19FB"/>
    <w:rsid w:val="001A1CD5"/>
    <w:rsid w:val="001A1CFD"/>
    <w:rsid w:val="001A1E8F"/>
    <w:rsid w:val="001A1EAC"/>
    <w:rsid w:val="001A1F67"/>
    <w:rsid w:val="001A1F95"/>
    <w:rsid w:val="001A1FB2"/>
    <w:rsid w:val="001A20BA"/>
    <w:rsid w:val="001A2303"/>
    <w:rsid w:val="001A2314"/>
    <w:rsid w:val="001A23BF"/>
    <w:rsid w:val="001A2428"/>
    <w:rsid w:val="001A243A"/>
    <w:rsid w:val="001A2510"/>
    <w:rsid w:val="001A2816"/>
    <w:rsid w:val="001A2A49"/>
    <w:rsid w:val="001A30A8"/>
    <w:rsid w:val="001A35AA"/>
    <w:rsid w:val="001A3633"/>
    <w:rsid w:val="001A3AA6"/>
    <w:rsid w:val="001A3B0C"/>
    <w:rsid w:val="001A42C7"/>
    <w:rsid w:val="001A45B2"/>
    <w:rsid w:val="001A4615"/>
    <w:rsid w:val="001A47BC"/>
    <w:rsid w:val="001A4920"/>
    <w:rsid w:val="001A4B3D"/>
    <w:rsid w:val="001A4B74"/>
    <w:rsid w:val="001A4F9F"/>
    <w:rsid w:val="001A4FDB"/>
    <w:rsid w:val="001A5164"/>
    <w:rsid w:val="001A51E7"/>
    <w:rsid w:val="001A5245"/>
    <w:rsid w:val="001A55EF"/>
    <w:rsid w:val="001A58D0"/>
    <w:rsid w:val="001A5B1B"/>
    <w:rsid w:val="001A5D7D"/>
    <w:rsid w:val="001A6629"/>
    <w:rsid w:val="001A6823"/>
    <w:rsid w:val="001A68BE"/>
    <w:rsid w:val="001A68CB"/>
    <w:rsid w:val="001A6B43"/>
    <w:rsid w:val="001A6DB6"/>
    <w:rsid w:val="001A70C0"/>
    <w:rsid w:val="001A7243"/>
    <w:rsid w:val="001A741E"/>
    <w:rsid w:val="001A7443"/>
    <w:rsid w:val="001A7B20"/>
    <w:rsid w:val="001A7DA2"/>
    <w:rsid w:val="001B0248"/>
    <w:rsid w:val="001B0753"/>
    <w:rsid w:val="001B0946"/>
    <w:rsid w:val="001B0D0D"/>
    <w:rsid w:val="001B0EBC"/>
    <w:rsid w:val="001B0F3E"/>
    <w:rsid w:val="001B1023"/>
    <w:rsid w:val="001B1108"/>
    <w:rsid w:val="001B12E1"/>
    <w:rsid w:val="001B1356"/>
    <w:rsid w:val="001B148A"/>
    <w:rsid w:val="001B15BB"/>
    <w:rsid w:val="001B168E"/>
    <w:rsid w:val="001B2220"/>
    <w:rsid w:val="001B24B3"/>
    <w:rsid w:val="001B24DB"/>
    <w:rsid w:val="001B252D"/>
    <w:rsid w:val="001B2790"/>
    <w:rsid w:val="001B2A14"/>
    <w:rsid w:val="001B2A74"/>
    <w:rsid w:val="001B2A8A"/>
    <w:rsid w:val="001B2C5E"/>
    <w:rsid w:val="001B2D7E"/>
    <w:rsid w:val="001B3393"/>
    <w:rsid w:val="001B33F1"/>
    <w:rsid w:val="001B346A"/>
    <w:rsid w:val="001B35C5"/>
    <w:rsid w:val="001B3647"/>
    <w:rsid w:val="001B372E"/>
    <w:rsid w:val="001B3784"/>
    <w:rsid w:val="001B3859"/>
    <w:rsid w:val="001B388A"/>
    <w:rsid w:val="001B3A31"/>
    <w:rsid w:val="001B3D23"/>
    <w:rsid w:val="001B3E84"/>
    <w:rsid w:val="001B3FB5"/>
    <w:rsid w:val="001B40C7"/>
    <w:rsid w:val="001B4186"/>
    <w:rsid w:val="001B44DD"/>
    <w:rsid w:val="001B4581"/>
    <w:rsid w:val="001B4642"/>
    <w:rsid w:val="001B46DA"/>
    <w:rsid w:val="001B48A2"/>
    <w:rsid w:val="001B4A1A"/>
    <w:rsid w:val="001B4C81"/>
    <w:rsid w:val="001B4D14"/>
    <w:rsid w:val="001B4F39"/>
    <w:rsid w:val="001B50CF"/>
    <w:rsid w:val="001B5335"/>
    <w:rsid w:val="001B5547"/>
    <w:rsid w:val="001B559A"/>
    <w:rsid w:val="001B55CA"/>
    <w:rsid w:val="001B58D1"/>
    <w:rsid w:val="001B5BBB"/>
    <w:rsid w:val="001B5CAA"/>
    <w:rsid w:val="001B5E27"/>
    <w:rsid w:val="001B607B"/>
    <w:rsid w:val="001B61B4"/>
    <w:rsid w:val="001B6223"/>
    <w:rsid w:val="001B6494"/>
    <w:rsid w:val="001B64C2"/>
    <w:rsid w:val="001B65AC"/>
    <w:rsid w:val="001B68F3"/>
    <w:rsid w:val="001B6EFE"/>
    <w:rsid w:val="001B6F8E"/>
    <w:rsid w:val="001B7058"/>
    <w:rsid w:val="001B72F3"/>
    <w:rsid w:val="001B7394"/>
    <w:rsid w:val="001B73DB"/>
    <w:rsid w:val="001B758B"/>
    <w:rsid w:val="001B7AB8"/>
    <w:rsid w:val="001B7B91"/>
    <w:rsid w:val="001C0020"/>
    <w:rsid w:val="001C059C"/>
    <w:rsid w:val="001C07B1"/>
    <w:rsid w:val="001C081F"/>
    <w:rsid w:val="001C0959"/>
    <w:rsid w:val="001C0C19"/>
    <w:rsid w:val="001C0E7E"/>
    <w:rsid w:val="001C0FCC"/>
    <w:rsid w:val="001C146F"/>
    <w:rsid w:val="001C154A"/>
    <w:rsid w:val="001C159C"/>
    <w:rsid w:val="001C19AB"/>
    <w:rsid w:val="001C1BAC"/>
    <w:rsid w:val="001C1E11"/>
    <w:rsid w:val="001C21EB"/>
    <w:rsid w:val="001C2374"/>
    <w:rsid w:val="001C249A"/>
    <w:rsid w:val="001C2B0D"/>
    <w:rsid w:val="001C2B83"/>
    <w:rsid w:val="001C2CE5"/>
    <w:rsid w:val="001C3544"/>
    <w:rsid w:val="001C35B9"/>
    <w:rsid w:val="001C369F"/>
    <w:rsid w:val="001C3823"/>
    <w:rsid w:val="001C3AF7"/>
    <w:rsid w:val="001C3D35"/>
    <w:rsid w:val="001C40B3"/>
    <w:rsid w:val="001C4159"/>
    <w:rsid w:val="001C4303"/>
    <w:rsid w:val="001C444D"/>
    <w:rsid w:val="001C44D2"/>
    <w:rsid w:val="001C450E"/>
    <w:rsid w:val="001C47D8"/>
    <w:rsid w:val="001C4AAD"/>
    <w:rsid w:val="001C4E5C"/>
    <w:rsid w:val="001C4ED4"/>
    <w:rsid w:val="001C532A"/>
    <w:rsid w:val="001C55A8"/>
    <w:rsid w:val="001C5AAA"/>
    <w:rsid w:val="001C5EE5"/>
    <w:rsid w:val="001C5F2D"/>
    <w:rsid w:val="001C5F78"/>
    <w:rsid w:val="001C60EB"/>
    <w:rsid w:val="001C61E8"/>
    <w:rsid w:val="001C678C"/>
    <w:rsid w:val="001C6ABA"/>
    <w:rsid w:val="001C6B8F"/>
    <w:rsid w:val="001C6BF2"/>
    <w:rsid w:val="001C6E86"/>
    <w:rsid w:val="001C70F7"/>
    <w:rsid w:val="001C7169"/>
    <w:rsid w:val="001C717F"/>
    <w:rsid w:val="001C7268"/>
    <w:rsid w:val="001C7363"/>
    <w:rsid w:val="001C737D"/>
    <w:rsid w:val="001C73A6"/>
    <w:rsid w:val="001C73D4"/>
    <w:rsid w:val="001C75B7"/>
    <w:rsid w:val="001C76C0"/>
    <w:rsid w:val="001C7834"/>
    <w:rsid w:val="001C79AE"/>
    <w:rsid w:val="001C7ADB"/>
    <w:rsid w:val="001C7BA9"/>
    <w:rsid w:val="001C7C9F"/>
    <w:rsid w:val="001C7D1F"/>
    <w:rsid w:val="001C7E21"/>
    <w:rsid w:val="001C7E2C"/>
    <w:rsid w:val="001C7E9A"/>
    <w:rsid w:val="001D02CC"/>
    <w:rsid w:val="001D0639"/>
    <w:rsid w:val="001D0682"/>
    <w:rsid w:val="001D07E3"/>
    <w:rsid w:val="001D09EE"/>
    <w:rsid w:val="001D0ADF"/>
    <w:rsid w:val="001D0B77"/>
    <w:rsid w:val="001D0D6F"/>
    <w:rsid w:val="001D0E57"/>
    <w:rsid w:val="001D107A"/>
    <w:rsid w:val="001D1371"/>
    <w:rsid w:val="001D1439"/>
    <w:rsid w:val="001D1789"/>
    <w:rsid w:val="001D18B0"/>
    <w:rsid w:val="001D1C40"/>
    <w:rsid w:val="001D1E00"/>
    <w:rsid w:val="001D1E80"/>
    <w:rsid w:val="001D2070"/>
    <w:rsid w:val="001D24D6"/>
    <w:rsid w:val="001D2580"/>
    <w:rsid w:val="001D2790"/>
    <w:rsid w:val="001D2A00"/>
    <w:rsid w:val="001D2AA6"/>
    <w:rsid w:val="001D2CC4"/>
    <w:rsid w:val="001D2EFB"/>
    <w:rsid w:val="001D2F7F"/>
    <w:rsid w:val="001D3055"/>
    <w:rsid w:val="001D3B3C"/>
    <w:rsid w:val="001D3DB1"/>
    <w:rsid w:val="001D40CD"/>
    <w:rsid w:val="001D4382"/>
    <w:rsid w:val="001D44AD"/>
    <w:rsid w:val="001D4892"/>
    <w:rsid w:val="001D4B75"/>
    <w:rsid w:val="001D4E2C"/>
    <w:rsid w:val="001D4E85"/>
    <w:rsid w:val="001D505E"/>
    <w:rsid w:val="001D51AF"/>
    <w:rsid w:val="001D56A0"/>
    <w:rsid w:val="001D582D"/>
    <w:rsid w:val="001D5959"/>
    <w:rsid w:val="001D598A"/>
    <w:rsid w:val="001D5C48"/>
    <w:rsid w:val="001D5E94"/>
    <w:rsid w:val="001D5ED2"/>
    <w:rsid w:val="001D5F14"/>
    <w:rsid w:val="001D5FD6"/>
    <w:rsid w:val="001D608E"/>
    <w:rsid w:val="001D615A"/>
    <w:rsid w:val="001D628F"/>
    <w:rsid w:val="001D62BA"/>
    <w:rsid w:val="001D671B"/>
    <w:rsid w:val="001D691F"/>
    <w:rsid w:val="001D6A5A"/>
    <w:rsid w:val="001D6B5C"/>
    <w:rsid w:val="001D6BEC"/>
    <w:rsid w:val="001D6BFD"/>
    <w:rsid w:val="001D6DFF"/>
    <w:rsid w:val="001D7091"/>
    <w:rsid w:val="001D72C3"/>
    <w:rsid w:val="001D7357"/>
    <w:rsid w:val="001D751E"/>
    <w:rsid w:val="001D778B"/>
    <w:rsid w:val="001D77CC"/>
    <w:rsid w:val="001D79AC"/>
    <w:rsid w:val="001D7BF0"/>
    <w:rsid w:val="001D7DC5"/>
    <w:rsid w:val="001D7E60"/>
    <w:rsid w:val="001D7E83"/>
    <w:rsid w:val="001D7FCD"/>
    <w:rsid w:val="001E00E4"/>
    <w:rsid w:val="001E00F2"/>
    <w:rsid w:val="001E01F8"/>
    <w:rsid w:val="001E0264"/>
    <w:rsid w:val="001E034C"/>
    <w:rsid w:val="001E05BA"/>
    <w:rsid w:val="001E0C21"/>
    <w:rsid w:val="001E0D78"/>
    <w:rsid w:val="001E0DF5"/>
    <w:rsid w:val="001E0E0F"/>
    <w:rsid w:val="001E129E"/>
    <w:rsid w:val="001E1314"/>
    <w:rsid w:val="001E1431"/>
    <w:rsid w:val="001E1A4D"/>
    <w:rsid w:val="001E1C27"/>
    <w:rsid w:val="001E1DF0"/>
    <w:rsid w:val="001E1ED8"/>
    <w:rsid w:val="001E1F49"/>
    <w:rsid w:val="001E1F61"/>
    <w:rsid w:val="001E2073"/>
    <w:rsid w:val="001E230B"/>
    <w:rsid w:val="001E2362"/>
    <w:rsid w:val="001E26C7"/>
    <w:rsid w:val="001E2726"/>
    <w:rsid w:val="001E296D"/>
    <w:rsid w:val="001E2A4A"/>
    <w:rsid w:val="001E2AB3"/>
    <w:rsid w:val="001E2C97"/>
    <w:rsid w:val="001E2E03"/>
    <w:rsid w:val="001E3534"/>
    <w:rsid w:val="001E3989"/>
    <w:rsid w:val="001E39A7"/>
    <w:rsid w:val="001E3E66"/>
    <w:rsid w:val="001E4284"/>
    <w:rsid w:val="001E428B"/>
    <w:rsid w:val="001E42ED"/>
    <w:rsid w:val="001E4527"/>
    <w:rsid w:val="001E47B2"/>
    <w:rsid w:val="001E4882"/>
    <w:rsid w:val="001E4ECC"/>
    <w:rsid w:val="001E56A5"/>
    <w:rsid w:val="001E593F"/>
    <w:rsid w:val="001E5971"/>
    <w:rsid w:val="001E5AA7"/>
    <w:rsid w:val="001E5BF3"/>
    <w:rsid w:val="001E6219"/>
    <w:rsid w:val="001E6904"/>
    <w:rsid w:val="001E6CC6"/>
    <w:rsid w:val="001E6DBB"/>
    <w:rsid w:val="001E6DD9"/>
    <w:rsid w:val="001E7037"/>
    <w:rsid w:val="001E70BF"/>
    <w:rsid w:val="001E71AE"/>
    <w:rsid w:val="001E73A9"/>
    <w:rsid w:val="001E7551"/>
    <w:rsid w:val="001E75F2"/>
    <w:rsid w:val="001E7648"/>
    <w:rsid w:val="001E774C"/>
    <w:rsid w:val="001E78F3"/>
    <w:rsid w:val="001E796D"/>
    <w:rsid w:val="001E79B5"/>
    <w:rsid w:val="001E7A0A"/>
    <w:rsid w:val="001E7B60"/>
    <w:rsid w:val="001E7CA4"/>
    <w:rsid w:val="001E7D25"/>
    <w:rsid w:val="001E7DC5"/>
    <w:rsid w:val="001E7F95"/>
    <w:rsid w:val="001F052F"/>
    <w:rsid w:val="001F0567"/>
    <w:rsid w:val="001F0769"/>
    <w:rsid w:val="001F082F"/>
    <w:rsid w:val="001F0DA6"/>
    <w:rsid w:val="001F0F0A"/>
    <w:rsid w:val="001F1025"/>
    <w:rsid w:val="001F13F3"/>
    <w:rsid w:val="001F141C"/>
    <w:rsid w:val="001F15B6"/>
    <w:rsid w:val="001F181B"/>
    <w:rsid w:val="001F19D3"/>
    <w:rsid w:val="001F1EF3"/>
    <w:rsid w:val="001F20D8"/>
    <w:rsid w:val="001F234C"/>
    <w:rsid w:val="001F2440"/>
    <w:rsid w:val="001F2527"/>
    <w:rsid w:val="001F29C4"/>
    <w:rsid w:val="001F2B0A"/>
    <w:rsid w:val="001F2C82"/>
    <w:rsid w:val="001F2CC6"/>
    <w:rsid w:val="001F2CF4"/>
    <w:rsid w:val="001F2D03"/>
    <w:rsid w:val="001F2D81"/>
    <w:rsid w:val="001F2E22"/>
    <w:rsid w:val="001F2EBE"/>
    <w:rsid w:val="001F3080"/>
    <w:rsid w:val="001F30D1"/>
    <w:rsid w:val="001F316E"/>
    <w:rsid w:val="001F3214"/>
    <w:rsid w:val="001F32E9"/>
    <w:rsid w:val="001F3376"/>
    <w:rsid w:val="001F3655"/>
    <w:rsid w:val="001F3725"/>
    <w:rsid w:val="001F41C6"/>
    <w:rsid w:val="001F43D9"/>
    <w:rsid w:val="001F475A"/>
    <w:rsid w:val="001F483E"/>
    <w:rsid w:val="001F483F"/>
    <w:rsid w:val="001F4B82"/>
    <w:rsid w:val="001F4C6D"/>
    <w:rsid w:val="001F4DC8"/>
    <w:rsid w:val="001F4F23"/>
    <w:rsid w:val="001F4F9D"/>
    <w:rsid w:val="001F5007"/>
    <w:rsid w:val="001F5098"/>
    <w:rsid w:val="001F50C6"/>
    <w:rsid w:val="001F510B"/>
    <w:rsid w:val="001F5354"/>
    <w:rsid w:val="001F58A6"/>
    <w:rsid w:val="001F5A90"/>
    <w:rsid w:val="001F5C4D"/>
    <w:rsid w:val="001F5D32"/>
    <w:rsid w:val="001F61FF"/>
    <w:rsid w:val="001F6392"/>
    <w:rsid w:val="001F65D5"/>
    <w:rsid w:val="001F6815"/>
    <w:rsid w:val="001F693A"/>
    <w:rsid w:val="001F6F6B"/>
    <w:rsid w:val="001F7245"/>
    <w:rsid w:val="001F754D"/>
    <w:rsid w:val="001F7614"/>
    <w:rsid w:val="001F76D1"/>
    <w:rsid w:val="001F78F2"/>
    <w:rsid w:val="001F7CBD"/>
    <w:rsid w:val="0020034A"/>
    <w:rsid w:val="00200645"/>
    <w:rsid w:val="00200AFE"/>
    <w:rsid w:val="00201037"/>
    <w:rsid w:val="002012A7"/>
    <w:rsid w:val="0020133E"/>
    <w:rsid w:val="00201352"/>
    <w:rsid w:val="0020145E"/>
    <w:rsid w:val="002016F9"/>
    <w:rsid w:val="00201724"/>
    <w:rsid w:val="002019D2"/>
    <w:rsid w:val="00201A07"/>
    <w:rsid w:val="00201A1A"/>
    <w:rsid w:val="00201A42"/>
    <w:rsid w:val="00201A55"/>
    <w:rsid w:val="00201B58"/>
    <w:rsid w:val="00201F5E"/>
    <w:rsid w:val="00202053"/>
    <w:rsid w:val="002023A9"/>
    <w:rsid w:val="002024AD"/>
    <w:rsid w:val="002024CD"/>
    <w:rsid w:val="00202931"/>
    <w:rsid w:val="00202A2C"/>
    <w:rsid w:val="00202A7B"/>
    <w:rsid w:val="00202A97"/>
    <w:rsid w:val="00202B0F"/>
    <w:rsid w:val="00202C10"/>
    <w:rsid w:val="00203375"/>
    <w:rsid w:val="002035EF"/>
    <w:rsid w:val="0020362B"/>
    <w:rsid w:val="0020368B"/>
    <w:rsid w:val="00203904"/>
    <w:rsid w:val="00203999"/>
    <w:rsid w:val="00203E85"/>
    <w:rsid w:val="002041E0"/>
    <w:rsid w:val="00204323"/>
    <w:rsid w:val="002044E3"/>
    <w:rsid w:val="002046ED"/>
    <w:rsid w:val="00204927"/>
    <w:rsid w:val="00204B3F"/>
    <w:rsid w:val="00204F2C"/>
    <w:rsid w:val="00204F4A"/>
    <w:rsid w:val="0020509E"/>
    <w:rsid w:val="00205482"/>
    <w:rsid w:val="00205864"/>
    <w:rsid w:val="00205CC7"/>
    <w:rsid w:val="00205E32"/>
    <w:rsid w:val="00205F3E"/>
    <w:rsid w:val="00205F9C"/>
    <w:rsid w:val="0020674B"/>
    <w:rsid w:val="00206777"/>
    <w:rsid w:val="00206810"/>
    <w:rsid w:val="002068BB"/>
    <w:rsid w:val="00206B9D"/>
    <w:rsid w:val="00207188"/>
    <w:rsid w:val="00207323"/>
    <w:rsid w:val="0020745E"/>
    <w:rsid w:val="002075BD"/>
    <w:rsid w:val="00207879"/>
    <w:rsid w:val="0020797E"/>
    <w:rsid w:val="00207AA8"/>
    <w:rsid w:val="00207AD8"/>
    <w:rsid w:val="00210011"/>
    <w:rsid w:val="002101DD"/>
    <w:rsid w:val="002106C2"/>
    <w:rsid w:val="002109A0"/>
    <w:rsid w:val="00210DC6"/>
    <w:rsid w:val="00211110"/>
    <w:rsid w:val="00211207"/>
    <w:rsid w:val="002119B5"/>
    <w:rsid w:val="00211E44"/>
    <w:rsid w:val="002120E8"/>
    <w:rsid w:val="00212173"/>
    <w:rsid w:val="00212366"/>
    <w:rsid w:val="00212407"/>
    <w:rsid w:val="00212820"/>
    <w:rsid w:val="0021293F"/>
    <w:rsid w:val="00212CD8"/>
    <w:rsid w:val="00212DCB"/>
    <w:rsid w:val="00212E3C"/>
    <w:rsid w:val="00212F6D"/>
    <w:rsid w:val="002131B9"/>
    <w:rsid w:val="00213626"/>
    <w:rsid w:val="00213F31"/>
    <w:rsid w:val="00213FEE"/>
    <w:rsid w:val="00213FF3"/>
    <w:rsid w:val="00214015"/>
    <w:rsid w:val="002140E3"/>
    <w:rsid w:val="00214148"/>
    <w:rsid w:val="002142CA"/>
    <w:rsid w:val="0021430B"/>
    <w:rsid w:val="0021455A"/>
    <w:rsid w:val="002146B2"/>
    <w:rsid w:val="00215434"/>
    <w:rsid w:val="002154D6"/>
    <w:rsid w:val="002154F5"/>
    <w:rsid w:val="00215769"/>
    <w:rsid w:val="002157A0"/>
    <w:rsid w:val="00215AFD"/>
    <w:rsid w:val="00215C4E"/>
    <w:rsid w:val="00216483"/>
    <w:rsid w:val="00216840"/>
    <w:rsid w:val="0021684E"/>
    <w:rsid w:val="00216DA9"/>
    <w:rsid w:val="00216F4B"/>
    <w:rsid w:val="00216FC1"/>
    <w:rsid w:val="00217026"/>
    <w:rsid w:val="0021707F"/>
    <w:rsid w:val="002174C8"/>
    <w:rsid w:val="0021758F"/>
    <w:rsid w:val="0021783F"/>
    <w:rsid w:val="00217977"/>
    <w:rsid w:val="00217F0E"/>
    <w:rsid w:val="0022009C"/>
    <w:rsid w:val="00220239"/>
    <w:rsid w:val="0022027A"/>
    <w:rsid w:val="00220337"/>
    <w:rsid w:val="0022039C"/>
    <w:rsid w:val="002205ED"/>
    <w:rsid w:val="0022074A"/>
    <w:rsid w:val="00220810"/>
    <w:rsid w:val="0022099E"/>
    <w:rsid w:val="00220A0B"/>
    <w:rsid w:val="00220D50"/>
    <w:rsid w:val="0022106E"/>
    <w:rsid w:val="002211CA"/>
    <w:rsid w:val="002212C1"/>
    <w:rsid w:val="0022148F"/>
    <w:rsid w:val="0022149C"/>
    <w:rsid w:val="00221562"/>
    <w:rsid w:val="0022157A"/>
    <w:rsid w:val="0022159F"/>
    <w:rsid w:val="002215AB"/>
    <w:rsid w:val="002217C7"/>
    <w:rsid w:val="00221A14"/>
    <w:rsid w:val="00221BD1"/>
    <w:rsid w:val="00222074"/>
    <w:rsid w:val="00222145"/>
    <w:rsid w:val="00222186"/>
    <w:rsid w:val="00222584"/>
    <w:rsid w:val="00222748"/>
    <w:rsid w:val="00222879"/>
    <w:rsid w:val="002229BC"/>
    <w:rsid w:val="00222A33"/>
    <w:rsid w:val="00222AB2"/>
    <w:rsid w:val="00222AE4"/>
    <w:rsid w:val="00222C03"/>
    <w:rsid w:val="00222C44"/>
    <w:rsid w:val="00222EAE"/>
    <w:rsid w:val="00223140"/>
    <w:rsid w:val="0022331C"/>
    <w:rsid w:val="00223345"/>
    <w:rsid w:val="00223350"/>
    <w:rsid w:val="00223711"/>
    <w:rsid w:val="00223807"/>
    <w:rsid w:val="00223858"/>
    <w:rsid w:val="00223897"/>
    <w:rsid w:val="00223908"/>
    <w:rsid w:val="002239B3"/>
    <w:rsid w:val="00223B5C"/>
    <w:rsid w:val="00223C05"/>
    <w:rsid w:val="00223C6A"/>
    <w:rsid w:val="00223D5D"/>
    <w:rsid w:val="00223F5B"/>
    <w:rsid w:val="002240AD"/>
    <w:rsid w:val="00224479"/>
    <w:rsid w:val="0022449C"/>
    <w:rsid w:val="002244CD"/>
    <w:rsid w:val="00224527"/>
    <w:rsid w:val="00224677"/>
    <w:rsid w:val="00224947"/>
    <w:rsid w:val="00224D3B"/>
    <w:rsid w:val="00224F63"/>
    <w:rsid w:val="00224FEB"/>
    <w:rsid w:val="0022523A"/>
    <w:rsid w:val="00225251"/>
    <w:rsid w:val="00225338"/>
    <w:rsid w:val="00225375"/>
    <w:rsid w:val="002253B7"/>
    <w:rsid w:val="002255ED"/>
    <w:rsid w:val="002257CC"/>
    <w:rsid w:val="0022587E"/>
    <w:rsid w:val="002258EF"/>
    <w:rsid w:val="00225AFC"/>
    <w:rsid w:val="00225BB4"/>
    <w:rsid w:val="00225C07"/>
    <w:rsid w:val="0022607C"/>
    <w:rsid w:val="00226085"/>
    <w:rsid w:val="00226773"/>
    <w:rsid w:val="00226907"/>
    <w:rsid w:val="00226D79"/>
    <w:rsid w:val="00226DA4"/>
    <w:rsid w:val="00226E8F"/>
    <w:rsid w:val="00226EBD"/>
    <w:rsid w:val="00226F24"/>
    <w:rsid w:val="00227103"/>
    <w:rsid w:val="002273C4"/>
    <w:rsid w:val="00227623"/>
    <w:rsid w:val="00227631"/>
    <w:rsid w:val="002276CE"/>
    <w:rsid w:val="00227781"/>
    <w:rsid w:val="00227C18"/>
    <w:rsid w:val="002300FA"/>
    <w:rsid w:val="00230191"/>
    <w:rsid w:val="00230321"/>
    <w:rsid w:val="00230483"/>
    <w:rsid w:val="0023074D"/>
    <w:rsid w:val="00230753"/>
    <w:rsid w:val="00230A0A"/>
    <w:rsid w:val="00230DAD"/>
    <w:rsid w:val="00230DD6"/>
    <w:rsid w:val="00230F15"/>
    <w:rsid w:val="002310E8"/>
    <w:rsid w:val="00231161"/>
    <w:rsid w:val="00231280"/>
    <w:rsid w:val="0023159F"/>
    <w:rsid w:val="002315CB"/>
    <w:rsid w:val="00231629"/>
    <w:rsid w:val="00231679"/>
    <w:rsid w:val="0023174D"/>
    <w:rsid w:val="0023198F"/>
    <w:rsid w:val="00231AA3"/>
    <w:rsid w:val="00231DC4"/>
    <w:rsid w:val="00231EAB"/>
    <w:rsid w:val="00231EAC"/>
    <w:rsid w:val="002322FF"/>
    <w:rsid w:val="00232492"/>
    <w:rsid w:val="00232607"/>
    <w:rsid w:val="0023277F"/>
    <w:rsid w:val="0023288E"/>
    <w:rsid w:val="00232CD0"/>
    <w:rsid w:val="00232CEB"/>
    <w:rsid w:val="00232E90"/>
    <w:rsid w:val="002331D0"/>
    <w:rsid w:val="0023321F"/>
    <w:rsid w:val="0023322A"/>
    <w:rsid w:val="00233386"/>
    <w:rsid w:val="002333A9"/>
    <w:rsid w:val="002336B8"/>
    <w:rsid w:val="00233945"/>
    <w:rsid w:val="00233AD4"/>
    <w:rsid w:val="00233AE1"/>
    <w:rsid w:val="00233BAE"/>
    <w:rsid w:val="00233D17"/>
    <w:rsid w:val="00233D53"/>
    <w:rsid w:val="00233D78"/>
    <w:rsid w:val="00234023"/>
    <w:rsid w:val="00234370"/>
    <w:rsid w:val="00234434"/>
    <w:rsid w:val="00234525"/>
    <w:rsid w:val="002348A0"/>
    <w:rsid w:val="002348EC"/>
    <w:rsid w:val="00234A03"/>
    <w:rsid w:val="00234A42"/>
    <w:rsid w:val="00234AA0"/>
    <w:rsid w:val="00234AE3"/>
    <w:rsid w:val="00234D0D"/>
    <w:rsid w:val="00234E7A"/>
    <w:rsid w:val="00234EFE"/>
    <w:rsid w:val="00234F33"/>
    <w:rsid w:val="0023501C"/>
    <w:rsid w:val="00235215"/>
    <w:rsid w:val="00235364"/>
    <w:rsid w:val="002358FA"/>
    <w:rsid w:val="00235DC7"/>
    <w:rsid w:val="00235F23"/>
    <w:rsid w:val="00235F2E"/>
    <w:rsid w:val="0023602F"/>
    <w:rsid w:val="00236259"/>
    <w:rsid w:val="002363F4"/>
    <w:rsid w:val="0023646D"/>
    <w:rsid w:val="002364AF"/>
    <w:rsid w:val="00236583"/>
    <w:rsid w:val="00236676"/>
    <w:rsid w:val="002366E9"/>
    <w:rsid w:val="00236C83"/>
    <w:rsid w:val="00236FF6"/>
    <w:rsid w:val="00237124"/>
    <w:rsid w:val="0023757C"/>
    <w:rsid w:val="002377F0"/>
    <w:rsid w:val="00237807"/>
    <w:rsid w:val="0023796D"/>
    <w:rsid w:val="00237CA6"/>
    <w:rsid w:val="00237DFA"/>
    <w:rsid w:val="00237E9A"/>
    <w:rsid w:val="00240050"/>
    <w:rsid w:val="00240196"/>
    <w:rsid w:val="002403C0"/>
    <w:rsid w:val="00240460"/>
    <w:rsid w:val="00240595"/>
    <w:rsid w:val="002406AE"/>
    <w:rsid w:val="00240F20"/>
    <w:rsid w:val="00240FBA"/>
    <w:rsid w:val="00240FE6"/>
    <w:rsid w:val="0024106B"/>
    <w:rsid w:val="00241303"/>
    <w:rsid w:val="0024166F"/>
    <w:rsid w:val="00241750"/>
    <w:rsid w:val="002417A1"/>
    <w:rsid w:val="00241AF3"/>
    <w:rsid w:val="00241D89"/>
    <w:rsid w:val="00242264"/>
    <w:rsid w:val="0024236A"/>
    <w:rsid w:val="00242502"/>
    <w:rsid w:val="002426E6"/>
    <w:rsid w:val="00242E7D"/>
    <w:rsid w:val="00243037"/>
    <w:rsid w:val="0024310D"/>
    <w:rsid w:val="0024327D"/>
    <w:rsid w:val="002435DD"/>
    <w:rsid w:val="00243637"/>
    <w:rsid w:val="002437CC"/>
    <w:rsid w:val="0024392A"/>
    <w:rsid w:val="00243BC4"/>
    <w:rsid w:val="00243C4E"/>
    <w:rsid w:val="00243E89"/>
    <w:rsid w:val="00243F53"/>
    <w:rsid w:val="0024411E"/>
    <w:rsid w:val="0024412A"/>
    <w:rsid w:val="00244159"/>
    <w:rsid w:val="0024416D"/>
    <w:rsid w:val="002444DF"/>
    <w:rsid w:val="00244623"/>
    <w:rsid w:val="002446E2"/>
    <w:rsid w:val="002449F3"/>
    <w:rsid w:val="00244AAF"/>
    <w:rsid w:val="00244AF8"/>
    <w:rsid w:val="00244B8C"/>
    <w:rsid w:val="002452EA"/>
    <w:rsid w:val="00245576"/>
    <w:rsid w:val="00245622"/>
    <w:rsid w:val="00245881"/>
    <w:rsid w:val="002458C0"/>
    <w:rsid w:val="00245BAE"/>
    <w:rsid w:val="00245C77"/>
    <w:rsid w:val="0024620A"/>
    <w:rsid w:val="002464C2"/>
    <w:rsid w:val="00246693"/>
    <w:rsid w:val="002467E0"/>
    <w:rsid w:val="00246DFF"/>
    <w:rsid w:val="00246EBB"/>
    <w:rsid w:val="00247082"/>
    <w:rsid w:val="00247085"/>
    <w:rsid w:val="002470C1"/>
    <w:rsid w:val="0024720C"/>
    <w:rsid w:val="002472D1"/>
    <w:rsid w:val="002472D5"/>
    <w:rsid w:val="00247490"/>
    <w:rsid w:val="00247551"/>
    <w:rsid w:val="00247557"/>
    <w:rsid w:val="002479AD"/>
    <w:rsid w:val="00247A3E"/>
    <w:rsid w:val="00247EE6"/>
    <w:rsid w:val="00247F07"/>
    <w:rsid w:val="0025018A"/>
    <w:rsid w:val="002501BD"/>
    <w:rsid w:val="002505FB"/>
    <w:rsid w:val="00250878"/>
    <w:rsid w:val="002508D1"/>
    <w:rsid w:val="002508F4"/>
    <w:rsid w:val="002509D4"/>
    <w:rsid w:val="00250A63"/>
    <w:rsid w:val="00250CA3"/>
    <w:rsid w:val="00250E09"/>
    <w:rsid w:val="00250F03"/>
    <w:rsid w:val="002511A9"/>
    <w:rsid w:val="0025129B"/>
    <w:rsid w:val="002513B2"/>
    <w:rsid w:val="00251554"/>
    <w:rsid w:val="00251838"/>
    <w:rsid w:val="00251964"/>
    <w:rsid w:val="00251A47"/>
    <w:rsid w:val="00251AFA"/>
    <w:rsid w:val="00251C68"/>
    <w:rsid w:val="00251E35"/>
    <w:rsid w:val="00251F14"/>
    <w:rsid w:val="00251F3A"/>
    <w:rsid w:val="00252113"/>
    <w:rsid w:val="002521E2"/>
    <w:rsid w:val="00252579"/>
    <w:rsid w:val="002525A4"/>
    <w:rsid w:val="00252775"/>
    <w:rsid w:val="00252804"/>
    <w:rsid w:val="0025288A"/>
    <w:rsid w:val="00252A13"/>
    <w:rsid w:val="00252A52"/>
    <w:rsid w:val="00252BD5"/>
    <w:rsid w:val="0025318E"/>
    <w:rsid w:val="002531AD"/>
    <w:rsid w:val="00253602"/>
    <w:rsid w:val="002536B2"/>
    <w:rsid w:val="002536D9"/>
    <w:rsid w:val="002538ED"/>
    <w:rsid w:val="002539FD"/>
    <w:rsid w:val="00253D01"/>
    <w:rsid w:val="00253DA1"/>
    <w:rsid w:val="00254449"/>
    <w:rsid w:val="002545B7"/>
    <w:rsid w:val="00254621"/>
    <w:rsid w:val="0025476B"/>
    <w:rsid w:val="002547A9"/>
    <w:rsid w:val="00254B1E"/>
    <w:rsid w:val="00255003"/>
    <w:rsid w:val="002555A4"/>
    <w:rsid w:val="00255615"/>
    <w:rsid w:val="00255651"/>
    <w:rsid w:val="00255685"/>
    <w:rsid w:val="00255822"/>
    <w:rsid w:val="002558AF"/>
    <w:rsid w:val="00255BCB"/>
    <w:rsid w:val="00255C86"/>
    <w:rsid w:val="00255D3F"/>
    <w:rsid w:val="0025614B"/>
    <w:rsid w:val="0025629B"/>
    <w:rsid w:val="00256742"/>
    <w:rsid w:val="0025679A"/>
    <w:rsid w:val="002569CC"/>
    <w:rsid w:val="00256AB5"/>
    <w:rsid w:val="00256AB8"/>
    <w:rsid w:val="00256BBA"/>
    <w:rsid w:val="00256CEC"/>
    <w:rsid w:val="00256D3E"/>
    <w:rsid w:val="00256D78"/>
    <w:rsid w:val="00257114"/>
    <w:rsid w:val="002572CF"/>
    <w:rsid w:val="002575B7"/>
    <w:rsid w:val="00257735"/>
    <w:rsid w:val="00257751"/>
    <w:rsid w:val="00257791"/>
    <w:rsid w:val="00257A82"/>
    <w:rsid w:val="00257D65"/>
    <w:rsid w:val="00257E11"/>
    <w:rsid w:val="00257EDA"/>
    <w:rsid w:val="00257FDA"/>
    <w:rsid w:val="002601DC"/>
    <w:rsid w:val="002607BB"/>
    <w:rsid w:val="00260848"/>
    <w:rsid w:val="00260BAE"/>
    <w:rsid w:val="00260C9D"/>
    <w:rsid w:val="00260DED"/>
    <w:rsid w:val="00260F3B"/>
    <w:rsid w:val="002610B0"/>
    <w:rsid w:val="00261149"/>
    <w:rsid w:val="00261188"/>
    <w:rsid w:val="00261273"/>
    <w:rsid w:val="002613F9"/>
    <w:rsid w:val="0026149E"/>
    <w:rsid w:val="00261635"/>
    <w:rsid w:val="00261826"/>
    <w:rsid w:val="00261B58"/>
    <w:rsid w:val="00261B72"/>
    <w:rsid w:val="00261EC8"/>
    <w:rsid w:val="00261F79"/>
    <w:rsid w:val="00262345"/>
    <w:rsid w:val="0026239C"/>
    <w:rsid w:val="002624D1"/>
    <w:rsid w:val="0026265A"/>
    <w:rsid w:val="00262705"/>
    <w:rsid w:val="002628E3"/>
    <w:rsid w:val="00262C64"/>
    <w:rsid w:val="00262FCF"/>
    <w:rsid w:val="00262FD1"/>
    <w:rsid w:val="0026305E"/>
    <w:rsid w:val="00263115"/>
    <w:rsid w:val="002634D0"/>
    <w:rsid w:val="00263984"/>
    <w:rsid w:val="002639AF"/>
    <w:rsid w:val="00263B1D"/>
    <w:rsid w:val="0026445E"/>
    <w:rsid w:val="002646F7"/>
    <w:rsid w:val="002648FB"/>
    <w:rsid w:val="00264B19"/>
    <w:rsid w:val="00265340"/>
    <w:rsid w:val="002655A5"/>
    <w:rsid w:val="00265A53"/>
    <w:rsid w:val="00266171"/>
    <w:rsid w:val="002662FC"/>
    <w:rsid w:val="00266316"/>
    <w:rsid w:val="00266376"/>
    <w:rsid w:val="002663EA"/>
    <w:rsid w:val="002667BF"/>
    <w:rsid w:val="00266812"/>
    <w:rsid w:val="00266923"/>
    <w:rsid w:val="00266938"/>
    <w:rsid w:val="00266A7E"/>
    <w:rsid w:val="00266F00"/>
    <w:rsid w:val="00267333"/>
    <w:rsid w:val="00267605"/>
    <w:rsid w:val="0026762E"/>
    <w:rsid w:val="002677FB"/>
    <w:rsid w:val="002678FD"/>
    <w:rsid w:val="00267956"/>
    <w:rsid w:val="00267A67"/>
    <w:rsid w:val="00267BBD"/>
    <w:rsid w:val="00267CC5"/>
    <w:rsid w:val="002700A1"/>
    <w:rsid w:val="002700EB"/>
    <w:rsid w:val="002701CD"/>
    <w:rsid w:val="00270321"/>
    <w:rsid w:val="0027034D"/>
    <w:rsid w:val="002706FF"/>
    <w:rsid w:val="00270845"/>
    <w:rsid w:val="0027145C"/>
    <w:rsid w:val="00271601"/>
    <w:rsid w:val="0027160B"/>
    <w:rsid w:val="00271611"/>
    <w:rsid w:val="0027172B"/>
    <w:rsid w:val="00271978"/>
    <w:rsid w:val="00271F6D"/>
    <w:rsid w:val="00272050"/>
    <w:rsid w:val="00272069"/>
    <w:rsid w:val="00272098"/>
    <w:rsid w:val="00272185"/>
    <w:rsid w:val="00272A21"/>
    <w:rsid w:val="00272D2E"/>
    <w:rsid w:val="00272DA9"/>
    <w:rsid w:val="002731C5"/>
    <w:rsid w:val="002733E2"/>
    <w:rsid w:val="00273583"/>
    <w:rsid w:val="00273690"/>
    <w:rsid w:val="00273C0E"/>
    <w:rsid w:val="00273D9D"/>
    <w:rsid w:val="00273FC0"/>
    <w:rsid w:val="00274084"/>
    <w:rsid w:val="0027414D"/>
    <w:rsid w:val="00274331"/>
    <w:rsid w:val="002744BF"/>
    <w:rsid w:val="0027450E"/>
    <w:rsid w:val="0027459B"/>
    <w:rsid w:val="0027465A"/>
    <w:rsid w:val="00274917"/>
    <w:rsid w:val="00274DFD"/>
    <w:rsid w:val="002750C3"/>
    <w:rsid w:val="00275128"/>
    <w:rsid w:val="00275215"/>
    <w:rsid w:val="00275382"/>
    <w:rsid w:val="002754B3"/>
    <w:rsid w:val="00275782"/>
    <w:rsid w:val="002759D3"/>
    <w:rsid w:val="00276197"/>
    <w:rsid w:val="00276650"/>
    <w:rsid w:val="00276727"/>
    <w:rsid w:val="00276829"/>
    <w:rsid w:val="002769FD"/>
    <w:rsid w:val="00276BDC"/>
    <w:rsid w:val="00276C4E"/>
    <w:rsid w:val="00276EEF"/>
    <w:rsid w:val="00276F45"/>
    <w:rsid w:val="00276F67"/>
    <w:rsid w:val="00277045"/>
    <w:rsid w:val="002770D6"/>
    <w:rsid w:val="0027714C"/>
    <w:rsid w:val="002771B4"/>
    <w:rsid w:val="002772A4"/>
    <w:rsid w:val="002776AF"/>
    <w:rsid w:val="002776D1"/>
    <w:rsid w:val="00277C48"/>
    <w:rsid w:val="00280011"/>
    <w:rsid w:val="002800BF"/>
    <w:rsid w:val="002808B8"/>
    <w:rsid w:val="00280AA3"/>
    <w:rsid w:val="00280CF3"/>
    <w:rsid w:val="00280CFC"/>
    <w:rsid w:val="00280DBF"/>
    <w:rsid w:val="00281176"/>
    <w:rsid w:val="002811D5"/>
    <w:rsid w:val="0028122E"/>
    <w:rsid w:val="002813EE"/>
    <w:rsid w:val="0028148F"/>
    <w:rsid w:val="002814C1"/>
    <w:rsid w:val="00281550"/>
    <w:rsid w:val="00281B86"/>
    <w:rsid w:val="00281BE2"/>
    <w:rsid w:val="00281C11"/>
    <w:rsid w:val="00281CC6"/>
    <w:rsid w:val="0028256B"/>
    <w:rsid w:val="002825B7"/>
    <w:rsid w:val="00282614"/>
    <w:rsid w:val="002827DF"/>
    <w:rsid w:val="002827FC"/>
    <w:rsid w:val="00282BCD"/>
    <w:rsid w:val="00282D18"/>
    <w:rsid w:val="00282E21"/>
    <w:rsid w:val="00282F9A"/>
    <w:rsid w:val="00283370"/>
    <w:rsid w:val="0028338B"/>
    <w:rsid w:val="00283456"/>
    <w:rsid w:val="002835AA"/>
    <w:rsid w:val="0028373A"/>
    <w:rsid w:val="00283784"/>
    <w:rsid w:val="00283786"/>
    <w:rsid w:val="00283836"/>
    <w:rsid w:val="00283954"/>
    <w:rsid w:val="00283A52"/>
    <w:rsid w:val="00283C03"/>
    <w:rsid w:val="00283F24"/>
    <w:rsid w:val="00283FD1"/>
    <w:rsid w:val="002840A6"/>
    <w:rsid w:val="002840B7"/>
    <w:rsid w:val="002840EF"/>
    <w:rsid w:val="0028424B"/>
    <w:rsid w:val="0028430A"/>
    <w:rsid w:val="00284669"/>
    <w:rsid w:val="00284748"/>
    <w:rsid w:val="002847D9"/>
    <w:rsid w:val="00284888"/>
    <w:rsid w:val="00284B2B"/>
    <w:rsid w:val="00284BEC"/>
    <w:rsid w:val="00284C03"/>
    <w:rsid w:val="00284C1A"/>
    <w:rsid w:val="00284C95"/>
    <w:rsid w:val="00284D41"/>
    <w:rsid w:val="00284D7D"/>
    <w:rsid w:val="0028553D"/>
    <w:rsid w:val="002855A7"/>
    <w:rsid w:val="00285713"/>
    <w:rsid w:val="00285C08"/>
    <w:rsid w:val="00285DE8"/>
    <w:rsid w:val="00285DFE"/>
    <w:rsid w:val="00285E6B"/>
    <w:rsid w:val="00285EBE"/>
    <w:rsid w:val="002863E3"/>
    <w:rsid w:val="00286512"/>
    <w:rsid w:val="00286974"/>
    <w:rsid w:val="00286A51"/>
    <w:rsid w:val="00286A94"/>
    <w:rsid w:val="00286B8B"/>
    <w:rsid w:val="00286CA5"/>
    <w:rsid w:val="00286E65"/>
    <w:rsid w:val="00286EF3"/>
    <w:rsid w:val="002872AF"/>
    <w:rsid w:val="0028792E"/>
    <w:rsid w:val="0028793D"/>
    <w:rsid w:val="00287A22"/>
    <w:rsid w:val="00287B2F"/>
    <w:rsid w:val="00287BEE"/>
    <w:rsid w:val="00287CB9"/>
    <w:rsid w:val="00287F72"/>
    <w:rsid w:val="00287F7D"/>
    <w:rsid w:val="00290008"/>
    <w:rsid w:val="00290097"/>
    <w:rsid w:val="002902DA"/>
    <w:rsid w:val="0029049D"/>
    <w:rsid w:val="002904E0"/>
    <w:rsid w:val="002906BC"/>
    <w:rsid w:val="002906D6"/>
    <w:rsid w:val="00290A22"/>
    <w:rsid w:val="00290C4F"/>
    <w:rsid w:val="002911A5"/>
    <w:rsid w:val="00291379"/>
    <w:rsid w:val="00291382"/>
    <w:rsid w:val="002913E0"/>
    <w:rsid w:val="00291490"/>
    <w:rsid w:val="002914CD"/>
    <w:rsid w:val="00291657"/>
    <w:rsid w:val="0029182A"/>
    <w:rsid w:val="002918FF"/>
    <w:rsid w:val="00291C23"/>
    <w:rsid w:val="00291C37"/>
    <w:rsid w:val="00291C72"/>
    <w:rsid w:val="00291E7D"/>
    <w:rsid w:val="002922FD"/>
    <w:rsid w:val="002923D8"/>
    <w:rsid w:val="0029280E"/>
    <w:rsid w:val="002929A9"/>
    <w:rsid w:val="00292BCB"/>
    <w:rsid w:val="00292DE9"/>
    <w:rsid w:val="0029310B"/>
    <w:rsid w:val="00293341"/>
    <w:rsid w:val="0029336A"/>
    <w:rsid w:val="002933CC"/>
    <w:rsid w:val="002933F0"/>
    <w:rsid w:val="00293762"/>
    <w:rsid w:val="00293994"/>
    <w:rsid w:val="00293A3C"/>
    <w:rsid w:val="00293B09"/>
    <w:rsid w:val="00293B9C"/>
    <w:rsid w:val="00293DF8"/>
    <w:rsid w:val="00293ECB"/>
    <w:rsid w:val="0029410B"/>
    <w:rsid w:val="002941AB"/>
    <w:rsid w:val="0029468E"/>
    <w:rsid w:val="002946C6"/>
    <w:rsid w:val="0029473A"/>
    <w:rsid w:val="002948BB"/>
    <w:rsid w:val="00294A38"/>
    <w:rsid w:val="00294A5D"/>
    <w:rsid w:val="00294C96"/>
    <w:rsid w:val="0029526F"/>
    <w:rsid w:val="00295304"/>
    <w:rsid w:val="002953DE"/>
    <w:rsid w:val="002960E9"/>
    <w:rsid w:val="002960ED"/>
    <w:rsid w:val="002962EE"/>
    <w:rsid w:val="002964B1"/>
    <w:rsid w:val="00296708"/>
    <w:rsid w:val="0029682C"/>
    <w:rsid w:val="00296EB1"/>
    <w:rsid w:val="00296F34"/>
    <w:rsid w:val="0029727C"/>
    <w:rsid w:val="002978E3"/>
    <w:rsid w:val="002978F1"/>
    <w:rsid w:val="00297BF9"/>
    <w:rsid w:val="00297E9E"/>
    <w:rsid w:val="002A0247"/>
    <w:rsid w:val="002A0631"/>
    <w:rsid w:val="002A08E2"/>
    <w:rsid w:val="002A0A2D"/>
    <w:rsid w:val="002A0AF6"/>
    <w:rsid w:val="002A0DC0"/>
    <w:rsid w:val="002A1323"/>
    <w:rsid w:val="002A145D"/>
    <w:rsid w:val="002A14DC"/>
    <w:rsid w:val="002A17A1"/>
    <w:rsid w:val="002A19AA"/>
    <w:rsid w:val="002A1A11"/>
    <w:rsid w:val="002A1D66"/>
    <w:rsid w:val="002A1F56"/>
    <w:rsid w:val="002A21E4"/>
    <w:rsid w:val="002A2272"/>
    <w:rsid w:val="002A234E"/>
    <w:rsid w:val="002A2426"/>
    <w:rsid w:val="002A24C8"/>
    <w:rsid w:val="002A2901"/>
    <w:rsid w:val="002A2E40"/>
    <w:rsid w:val="002A3193"/>
    <w:rsid w:val="002A31A3"/>
    <w:rsid w:val="002A31FE"/>
    <w:rsid w:val="002A3246"/>
    <w:rsid w:val="002A3353"/>
    <w:rsid w:val="002A33DD"/>
    <w:rsid w:val="002A35CA"/>
    <w:rsid w:val="002A3627"/>
    <w:rsid w:val="002A3BB1"/>
    <w:rsid w:val="002A3F05"/>
    <w:rsid w:val="002A3F87"/>
    <w:rsid w:val="002A4201"/>
    <w:rsid w:val="002A43D9"/>
    <w:rsid w:val="002A47EA"/>
    <w:rsid w:val="002A48D9"/>
    <w:rsid w:val="002A4A17"/>
    <w:rsid w:val="002A4B3C"/>
    <w:rsid w:val="002A4B93"/>
    <w:rsid w:val="002A4DBC"/>
    <w:rsid w:val="002A5007"/>
    <w:rsid w:val="002A54CF"/>
    <w:rsid w:val="002A57F5"/>
    <w:rsid w:val="002A5921"/>
    <w:rsid w:val="002A5978"/>
    <w:rsid w:val="002A59B0"/>
    <w:rsid w:val="002A5B64"/>
    <w:rsid w:val="002A66DF"/>
    <w:rsid w:val="002A6761"/>
    <w:rsid w:val="002A6762"/>
    <w:rsid w:val="002A6835"/>
    <w:rsid w:val="002A6D56"/>
    <w:rsid w:val="002A6ED0"/>
    <w:rsid w:val="002A71DD"/>
    <w:rsid w:val="002A721F"/>
    <w:rsid w:val="002A74E8"/>
    <w:rsid w:val="002A7530"/>
    <w:rsid w:val="002A767C"/>
    <w:rsid w:val="002A7700"/>
    <w:rsid w:val="002A77B7"/>
    <w:rsid w:val="002A7898"/>
    <w:rsid w:val="002A78D2"/>
    <w:rsid w:val="002A7933"/>
    <w:rsid w:val="002A7BB9"/>
    <w:rsid w:val="002A7CCA"/>
    <w:rsid w:val="002A7CEF"/>
    <w:rsid w:val="002A7F02"/>
    <w:rsid w:val="002B0468"/>
    <w:rsid w:val="002B0489"/>
    <w:rsid w:val="002B04A1"/>
    <w:rsid w:val="002B04B0"/>
    <w:rsid w:val="002B0541"/>
    <w:rsid w:val="002B0A57"/>
    <w:rsid w:val="002B0D1A"/>
    <w:rsid w:val="002B0EDC"/>
    <w:rsid w:val="002B10EF"/>
    <w:rsid w:val="002B1229"/>
    <w:rsid w:val="002B1319"/>
    <w:rsid w:val="002B14CD"/>
    <w:rsid w:val="002B15B6"/>
    <w:rsid w:val="002B15D6"/>
    <w:rsid w:val="002B1673"/>
    <w:rsid w:val="002B1758"/>
    <w:rsid w:val="002B1827"/>
    <w:rsid w:val="002B1940"/>
    <w:rsid w:val="002B1ACE"/>
    <w:rsid w:val="002B1B27"/>
    <w:rsid w:val="002B237A"/>
    <w:rsid w:val="002B23F1"/>
    <w:rsid w:val="002B2717"/>
    <w:rsid w:val="002B2811"/>
    <w:rsid w:val="002B2A6F"/>
    <w:rsid w:val="002B2CEE"/>
    <w:rsid w:val="002B2F5E"/>
    <w:rsid w:val="002B3138"/>
    <w:rsid w:val="002B321C"/>
    <w:rsid w:val="002B3388"/>
    <w:rsid w:val="002B339D"/>
    <w:rsid w:val="002B34A0"/>
    <w:rsid w:val="002B35E5"/>
    <w:rsid w:val="002B38EB"/>
    <w:rsid w:val="002B39D3"/>
    <w:rsid w:val="002B3A60"/>
    <w:rsid w:val="002B3A89"/>
    <w:rsid w:val="002B3D93"/>
    <w:rsid w:val="002B416A"/>
    <w:rsid w:val="002B4193"/>
    <w:rsid w:val="002B41E8"/>
    <w:rsid w:val="002B43F8"/>
    <w:rsid w:val="002B4962"/>
    <w:rsid w:val="002B49E8"/>
    <w:rsid w:val="002B4B59"/>
    <w:rsid w:val="002B4B5A"/>
    <w:rsid w:val="002B4DE1"/>
    <w:rsid w:val="002B5024"/>
    <w:rsid w:val="002B597D"/>
    <w:rsid w:val="002B59D8"/>
    <w:rsid w:val="002B59F9"/>
    <w:rsid w:val="002B5A20"/>
    <w:rsid w:val="002B5AD5"/>
    <w:rsid w:val="002B6084"/>
    <w:rsid w:val="002B636C"/>
    <w:rsid w:val="002B63E2"/>
    <w:rsid w:val="002B6883"/>
    <w:rsid w:val="002B68F5"/>
    <w:rsid w:val="002B6971"/>
    <w:rsid w:val="002B6B25"/>
    <w:rsid w:val="002B6B5D"/>
    <w:rsid w:val="002B6CF4"/>
    <w:rsid w:val="002B6D17"/>
    <w:rsid w:val="002B6E64"/>
    <w:rsid w:val="002B70DE"/>
    <w:rsid w:val="002B721F"/>
    <w:rsid w:val="002B72D1"/>
    <w:rsid w:val="002B7334"/>
    <w:rsid w:val="002B7358"/>
    <w:rsid w:val="002B745D"/>
    <w:rsid w:val="002B78CB"/>
    <w:rsid w:val="002B7A09"/>
    <w:rsid w:val="002B7B91"/>
    <w:rsid w:val="002C0074"/>
    <w:rsid w:val="002C0846"/>
    <w:rsid w:val="002C089F"/>
    <w:rsid w:val="002C0AE2"/>
    <w:rsid w:val="002C0D50"/>
    <w:rsid w:val="002C104B"/>
    <w:rsid w:val="002C12FB"/>
    <w:rsid w:val="002C13F3"/>
    <w:rsid w:val="002C149B"/>
    <w:rsid w:val="002C18A3"/>
    <w:rsid w:val="002C1913"/>
    <w:rsid w:val="002C19E5"/>
    <w:rsid w:val="002C1B0B"/>
    <w:rsid w:val="002C1D59"/>
    <w:rsid w:val="002C1FE3"/>
    <w:rsid w:val="002C2080"/>
    <w:rsid w:val="002C220C"/>
    <w:rsid w:val="002C232C"/>
    <w:rsid w:val="002C247C"/>
    <w:rsid w:val="002C2642"/>
    <w:rsid w:val="002C26EF"/>
    <w:rsid w:val="002C2A84"/>
    <w:rsid w:val="002C2AF6"/>
    <w:rsid w:val="002C2E5F"/>
    <w:rsid w:val="002C308C"/>
    <w:rsid w:val="002C3114"/>
    <w:rsid w:val="002C3167"/>
    <w:rsid w:val="002C31C9"/>
    <w:rsid w:val="002C31D3"/>
    <w:rsid w:val="002C32F7"/>
    <w:rsid w:val="002C33A1"/>
    <w:rsid w:val="002C3879"/>
    <w:rsid w:val="002C395D"/>
    <w:rsid w:val="002C3BA1"/>
    <w:rsid w:val="002C3BEB"/>
    <w:rsid w:val="002C3C83"/>
    <w:rsid w:val="002C3DB7"/>
    <w:rsid w:val="002C3E40"/>
    <w:rsid w:val="002C3E63"/>
    <w:rsid w:val="002C3EF7"/>
    <w:rsid w:val="002C415C"/>
    <w:rsid w:val="002C445A"/>
    <w:rsid w:val="002C4565"/>
    <w:rsid w:val="002C47F8"/>
    <w:rsid w:val="002C4883"/>
    <w:rsid w:val="002C4E76"/>
    <w:rsid w:val="002C4F99"/>
    <w:rsid w:val="002C4FEB"/>
    <w:rsid w:val="002C5399"/>
    <w:rsid w:val="002C5B00"/>
    <w:rsid w:val="002C5BB7"/>
    <w:rsid w:val="002C5E17"/>
    <w:rsid w:val="002C5E56"/>
    <w:rsid w:val="002C5EC5"/>
    <w:rsid w:val="002C6072"/>
    <w:rsid w:val="002C619D"/>
    <w:rsid w:val="002C6A77"/>
    <w:rsid w:val="002C6C25"/>
    <w:rsid w:val="002C6FE7"/>
    <w:rsid w:val="002C702D"/>
    <w:rsid w:val="002C7135"/>
    <w:rsid w:val="002C731B"/>
    <w:rsid w:val="002C7A34"/>
    <w:rsid w:val="002C7AE6"/>
    <w:rsid w:val="002C7EB4"/>
    <w:rsid w:val="002D03A7"/>
    <w:rsid w:val="002D03CD"/>
    <w:rsid w:val="002D071E"/>
    <w:rsid w:val="002D0947"/>
    <w:rsid w:val="002D095F"/>
    <w:rsid w:val="002D0CCF"/>
    <w:rsid w:val="002D0D64"/>
    <w:rsid w:val="002D0E74"/>
    <w:rsid w:val="002D1702"/>
    <w:rsid w:val="002D17C5"/>
    <w:rsid w:val="002D18B9"/>
    <w:rsid w:val="002D1A2C"/>
    <w:rsid w:val="002D1AB7"/>
    <w:rsid w:val="002D1BEF"/>
    <w:rsid w:val="002D1D1D"/>
    <w:rsid w:val="002D1DC2"/>
    <w:rsid w:val="002D1ECD"/>
    <w:rsid w:val="002D226C"/>
    <w:rsid w:val="002D25E2"/>
    <w:rsid w:val="002D272A"/>
    <w:rsid w:val="002D2C21"/>
    <w:rsid w:val="002D2D00"/>
    <w:rsid w:val="002D2D53"/>
    <w:rsid w:val="002D2D5C"/>
    <w:rsid w:val="002D3386"/>
    <w:rsid w:val="002D3414"/>
    <w:rsid w:val="002D3466"/>
    <w:rsid w:val="002D34D5"/>
    <w:rsid w:val="002D35E5"/>
    <w:rsid w:val="002D3651"/>
    <w:rsid w:val="002D38AD"/>
    <w:rsid w:val="002D3B33"/>
    <w:rsid w:val="002D3B7A"/>
    <w:rsid w:val="002D3C2D"/>
    <w:rsid w:val="002D3DFA"/>
    <w:rsid w:val="002D4004"/>
    <w:rsid w:val="002D40E6"/>
    <w:rsid w:val="002D40FA"/>
    <w:rsid w:val="002D4125"/>
    <w:rsid w:val="002D43C9"/>
    <w:rsid w:val="002D43DF"/>
    <w:rsid w:val="002D4400"/>
    <w:rsid w:val="002D4610"/>
    <w:rsid w:val="002D468E"/>
    <w:rsid w:val="002D475C"/>
    <w:rsid w:val="002D4814"/>
    <w:rsid w:val="002D4912"/>
    <w:rsid w:val="002D491D"/>
    <w:rsid w:val="002D4B82"/>
    <w:rsid w:val="002D4BA5"/>
    <w:rsid w:val="002D4C06"/>
    <w:rsid w:val="002D4CC1"/>
    <w:rsid w:val="002D5135"/>
    <w:rsid w:val="002D5305"/>
    <w:rsid w:val="002D57F2"/>
    <w:rsid w:val="002D5999"/>
    <w:rsid w:val="002D5B0A"/>
    <w:rsid w:val="002D5F4F"/>
    <w:rsid w:val="002D60B1"/>
    <w:rsid w:val="002D619E"/>
    <w:rsid w:val="002D6260"/>
    <w:rsid w:val="002D6731"/>
    <w:rsid w:val="002D675C"/>
    <w:rsid w:val="002D67C0"/>
    <w:rsid w:val="002D6B05"/>
    <w:rsid w:val="002D6C8D"/>
    <w:rsid w:val="002D7639"/>
    <w:rsid w:val="002D7776"/>
    <w:rsid w:val="002D77AD"/>
    <w:rsid w:val="002D77FE"/>
    <w:rsid w:val="002D781C"/>
    <w:rsid w:val="002D78EF"/>
    <w:rsid w:val="002D7B31"/>
    <w:rsid w:val="002D7F22"/>
    <w:rsid w:val="002E0155"/>
    <w:rsid w:val="002E05C2"/>
    <w:rsid w:val="002E06F9"/>
    <w:rsid w:val="002E08C2"/>
    <w:rsid w:val="002E0BBC"/>
    <w:rsid w:val="002E0C1B"/>
    <w:rsid w:val="002E0EC2"/>
    <w:rsid w:val="002E11AD"/>
    <w:rsid w:val="002E121C"/>
    <w:rsid w:val="002E1416"/>
    <w:rsid w:val="002E1553"/>
    <w:rsid w:val="002E18DC"/>
    <w:rsid w:val="002E19D5"/>
    <w:rsid w:val="002E1A50"/>
    <w:rsid w:val="002E1C4D"/>
    <w:rsid w:val="002E1F49"/>
    <w:rsid w:val="002E26E2"/>
    <w:rsid w:val="002E274C"/>
    <w:rsid w:val="002E28D3"/>
    <w:rsid w:val="002E2A06"/>
    <w:rsid w:val="002E2E60"/>
    <w:rsid w:val="002E2E97"/>
    <w:rsid w:val="002E33BA"/>
    <w:rsid w:val="002E356D"/>
    <w:rsid w:val="002E3ECA"/>
    <w:rsid w:val="002E3F70"/>
    <w:rsid w:val="002E46AD"/>
    <w:rsid w:val="002E472A"/>
    <w:rsid w:val="002E4973"/>
    <w:rsid w:val="002E49EE"/>
    <w:rsid w:val="002E4E3E"/>
    <w:rsid w:val="002E53B7"/>
    <w:rsid w:val="002E5427"/>
    <w:rsid w:val="002E55A8"/>
    <w:rsid w:val="002E5654"/>
    <w:rsid w:val="002E56AC"/>
    <w:rsid w:val="002E58CF"/>
    <w:rsid w:val="002E5925"/>
    <w:rsid w:val="002E598D"/>
    <w:rsid w:val="002E5C16"/>
    <w:rsid w:val="002E5CED"/>
    <w:rsid w:val="002E5D44"/>
    <w:rsid w:val="002E5DBB"/>
    <w:rsid w:val="002E606C"/>
    <w:rsid w:val="002E6100"/>
    <w:rsid w:val="002E6181"/>
    <w:rsid w:val="002E61F0"/>
    <w:rsid w:val="002E623A"/>
    <w:rsid w:val="002E6299"/>
    <w:rsid w:val="002E62F1"/>
    <w:rsid w:val="002E635D"/>
    <w:rsid w:val="002E63DB"/>
    <w:rsid w:val="002E6445"/>
    <w:rsid w:val="002E659D"/>
    <w:rsid w:val="002E66D9"/>
    <w:rsid w:val="002E6A82"/>
    <w:rsid w:val="002E6CF9"/>
    <w:rsid w:val="002E6DFC"/>
    <w:rsid w:val="002E6E43"/>
    <w:rsid w:val="002E6FAC"/>
    <w:rsid w:val="002E7609"/>
    <w:rsid w:val="002E76BA"/>
    <w:rsid w:val="002E7CEE"/>
    <w:rsid w:val="002E7D02"/>
    <w:rsid w:val="002E7D29"/>
    <w:rsid w:val="002E7DF7"/>
    <w:rsid w:val="002E7E85"/>
    <w:rsid w:val="002F02D5"/>
    <w:rsid w:val="002F0332"/>
    <w:rsid w:val="002F04A8"/>
    <w:rsid w:val="002F04FC"/>
    <w:rsid w:val="002F052C"/>
    <w:rsid w:val="002F07C9"/>
    <w:rsid w:val="002F0ABE"/>
    <w:rsid w:val="002F0D2D"/>
    <w:rsid w:val="002F0D6B"/>
    <w:rsid w:val="002F10EE"/>
    <w:rsid w:val="002F1255"/>
    <w:rsid w:val="002F143E"/>
    <w:rsid w:val="002F15AB"/>
    <w:rsid w:val="002F1694"/>
    <w:rsid w:val="002F1932"/>
    <w:rsid w:val="002F1F38"/>
    <w:rsid w:val="002F21AF"/>
    <w:rsid w:val="002F2463"/>
    <w:rsid w:val="002F275D"/>
    <w:rsid w:val="002F2ADA"/>
    <w:rsid w:val="002F2B91"/>
    <w:rsid w:val="002F2F35"/>
    <w:rsid w:val="002F2F8C"/>
    <w:rsid w:val="002F3175"/>
    <w:rsid w:val="002F3273"/>
    <w:rsid w:val="002F3533"/>
    <w:rsid w:val="002F363E"/>
    <w:rsid w:val="002F36A2"/>
    <w:rsid w:val="002F36E7"/>
    <w:rsid w:val="002F3C2F"/>
    <w:rsid w:val="002F3F0B"/>
    <w:rsid w:val="002F456D"/>
    <w:rsid w:val="002F4826"/>
    <w:rsid w:val="002F4B10"/>
    <w:rsid w:val="002F4B13"/>
    <w:rsid w:val="002F4D77"/>
    <w:rsid w:val="002F4F23"/>
    <w:rsid w:val="002F4FD5"/>
    <w:rsid w:val="002F5007"/>
    <w:rsid w:val="002F53E8"/>
    <w:rsid w:val="002F55D8"/>
    <w:rsid w:val="002F5A3E"/>
    <w:rsid w:val="002F6676"/>
    <w:rsid w:val="002F6731"/>
    <w:rsid w:val="002F6C5D"/>
    <w:rsid w:val="002F763A"/>
    <w:rsid w:val="002F7779"/>
    <w:rsid w:val="002F7799"/>
    <w:rsid w:val="002F7A51"/>
    <w:rsid w:val="002F7BF8"/>
    <w:rsid w:val="002F7D54"/>
    <w:rsid w:val="002F7E3B"/>
    <w:rsid w:val="002F7F25"/>
    <w:rsid w:val="002F7F5A"/>
    <w:rsid w:val="0030014C"/>
    <w:rsid w:val="003001D8"/>
    <w:rsid w:val="003001F1"/>
    <w:rsid w:val="0030030D"/>
    <w:rsid w:val="00300513"/>
    <w:rsid w:val="00300841"/>
    <w:rsid w:val="00300BC6"/>
    <w:rsid w:val="00300BC8"/>
    <w:rsid w:val="00300FEA"/>
    <w:rsid w:val="00300FFD"/>
    <w:rsid w:val="003015AF"/>
    <w:rsid w:val="003015E8"/>
    <w:rsid w:val="00301A56"/>
    <w:rsid w:val="00301BBD"/>
    <w:rsid w:val="00301D14"/>
    <w:rsid w:val="00301D81"/>
    <w:rsid w:val="00301DCD"/>
    <w:rsid w:val="00301E26"/>
    <w:rsid w:val="00301F6B"/>
    <w:rsid w:val="003026D5"/>
    <w:rsid w:val="003029B2"/>
    <w:rsid w:val="00302A1A"/>
    <w:rsid w:val="00302A6A"/>
    <w:rsid w:val="00302C44"/>
    <w:rsid w:val="00302D24"/>
    <w:rsid w:val="00303597"/>
    <w:rsid w:val="00303666"/>
    <w:rsid w:val="003037FD"/>
    <w:rsid w:val="00303AA8"/>
    <w:rsid w:val="00303BC8"/>
    <w:rsid w:val="00303C08"/>
    <w:rsid w:val="00303C67"/>
    <w:rsid w:val="00303EA2"/>
    <w:rsid w:val="00303EE9"/>
    <w:rsid w:val="003040E1"/>
    <w:rsid w:val="003042B6"/>
    <w:rsid w:val="0030441F"/>
    <w:rsid w:val="00304586"/>
    <w:rsid w:val="00304620"/>
    <w:rsid w:val="00304B66"/>
    <w:rsid w:val="00304B84"/>
    <w:rsid w:val="00304DCF"/>
    <w:rsid w:val="00304DDB"/>
    <w:rsid w:val="00304E57"/>
    <w:rsid w:val="00304EE3"/>
    <w:rsid w:val="003050AC"/>
    <w:rsid w:val="003052D7"/>
    <w:rsid w:val="003053ED"/>
    <w:rsid w:val="00305A64"/>
    <w:rsid w:val="00305BFA"/>
    <w:rsid w:val="00306092"/>
    <w:rsid w:val="00306171"/>
    <w:rsid w:val="00306315"/>
    <w:rsid w:val="003064AB"/>
    <w:rsid w:val="0030651D"/>
    <w:rsid w:val="003067DF"/>
    <w:rsid w:val="00306963"/>
    <w:rsid w:val="00306C09"/>
    <w:rsid w:val="00306E28"/>
    <w:rsid w:val="003073C8"/>
    <w:rsid w:val="0030759E"/>
    <w:rsid w:val="003078D8"/>
    <w:rsid w:val="003079F9"/>
    <w:rsid w:val="00307B37"/>
    <w:rsid w:val="00307D47"/>
    <w:rsid w:val="00307E37"/>
    <w:rsid w:val="00307F2F"/>
    <w:rsid w:val="00307FCB"/>
    <w:rsid w:val="0031038F"/>
    <w:rsid w:val="00310A65"/>
    <w:rsid w:val="00310B8E"/>
    <w:rsid w:val="00310CA2"/>
    <w:rsid w:val="00310EEC"/>
    <w:rsid w:val="00311183"/>
    <w:rsid w:val="003117EE"/>
    <w:rsid w:val="003118CB"/>
    <w:rsid w:val="003119CE"/>
    <w:rsid w:val="00311A4A"/>
    <w:rsid w:val="00311E7C"/>
    <w:rsid w:val="003120E3"/>
    <w:rsid w:val="00312296"/>
    <w:rsid w:val="00312507"/>
    <w:rsid w:val="00312674"/>
    <w:rsid w:val="003126A6"/>
    <w:rsid w:val="003127B9"/>
    <w:rsid w:val="00312859"/>
    <w:rsid w:val="0031288C"/>
    <w:rsid w:val="00312CDB"/>
    <w:rsid w:val="00312DC3"/>
    <w:rsid w:val="00313168"/>
    <w:rsid w:val="003132C9"/>
    <w:rsid w:val="00313356"/>
    <w:rsid w:val="00313A76"/>
    <w:rsid w:val="00313C07"/>
    <w:rsid w:val="00313DCE"/>
    <w:rsid w:val="00313E65"/>
    <w:rsid w:val="00313EAA"/>
    <w:rsid w:val="00313F3E"/>
    <w:rsid w:val="00313F86"/>
    <w:rsid w:val="0031423A"/>
    <w:rsid w:val="003145BB"/>
    <w:rsid w:val="0031495C"/>
    <w:rsid w:val="00314BD9"/>
    <w:rsid w:val="00314C5C"/>
    <w:rsid w:val="00315198"/>
    <w:rsid w:val="003151B8"/>
    <w:rsid w:val="003152AA"/>
    <w:rsid w:val="003152E7"/>
    <w:rsid w:val="003154A4"/>
    <w:rsid w:val="00315844"/>
    <w:rsid w:val="00315998"/>
    <w:rsid w:val="00315A47"/>
    <w:rsid w:val="00315A7D"/>
    <w:rsid w:val="003161C4"/>
    <w:rsid w:val="0031627C"/>
    <w:rsid w:val="00316470"/>
    <w:rsid w:val="0031679E"/>
    <w:rsid w:val="00316BDB"/>
    <w:rsid w:val="00316D2F"/>
    <w:rsid w:val="00316D4F"/>
    <w:rsid w:val="00316DBE"/>
    <w:rsid w:val="00316F0A"/>
    <w:rsid w:val="00317459"/>
    <w:rsid w:val="00317531"/>
    <w:rsid w:val="0031764D"/>
    <w:rsid w:val="00317710"/>
    <w:rsid w:val="00317A0D"/>
    <w:rsid w:val="00317A1D"/>
    <w:rsid w:val="00317A70"/>
    <w:rsid w:val="00317CDB"/>
    <w:rsid w:val="00317D64"/>
    <w:rsid w:val="00317EBA"/>
    <w:rsid w:val="00320050"/>
    <w:rsid w:val="0032011E"/>
    <w:rsid w:val="00320209"/>
    <w:rsid w:val="00320535"/>
    <w:rsid w:val="0032055E"/>
    <w:rsid w:val="00320B2A"/>
    <w:rsid w:val="00320C6D"/>
    <w:rsid w:val="0032120B"/>
    <w:rsid w:val="0032136A"/>
    <w:rsid w:val="003213A4"/>
    <w:rsid w:val="003214F6"/>
    <w:rsid w:val="00321539"/>
    <w:rsid w:val="00321E4E"/>
    <w:rsid w:val="00321F8F"/>
    <w:rsid w:val="00322044"/>
    <w:rsid w:val="00322072"/>
    <w:rsid w:val="00322099"/>
    <w:rsid w:val="0032209C"/>
    <w:rsid w:val="00322135"/>
    <w:rsid w:val="00322181"/>
    <w:rsid w:val="00322739"/>
    <w:rsid w:val="00322752"/>
    <w:rsid w:val="00322927"/>
    <w:rsid w:val="00322AE4"/>
    <w:rsid w:val="00322B23"/>
    <w:rsid w:val="00322BEE"/>
    <w:rsid w:val="00322E12"/>
    <w:rsid w:val="00323004"/>
    <w:rsid w:val="00323035"/>
    <w:rsid w:val="003230C2"/>
    <w:rsid w:val="0032343A"/>
    <w:rsid w:val="003234A1"/>
    <w:rsid w:val="003235A3"/>
    <w:rsid w:val="00323A1D"/>
    <w:rsid w:val="00323DCF"/>
    <w:rsid w:val="00323E76"/>
    <w:rsid w:val="00323EA9"/>
    <w:rsid w:val="00324E79"/>
    <w:rsid w:val="00324EE0"/>
    <w:rsid w:val="00324F98"/>
    <w:rsid w:val="00324F99"/>
    <w:rsid w:val="003250A7"/>
    <w:rsid w:val="00325352"/>
    <w:rsid w:val="003254A6"/>
    <w:rsid w:val="003257E4"/>
    <w:rsid w:val="0032586D"/>
    <w:rsid w:val="00325982"/>
    <w:rsid w:val="003259C2"/>
    <w:rsid w:val="003259CF"/>
    <w:rsid w:val="00325B0C"/>
    <w:rsid w:val="00326063"/>
    <w:rsid w:val="003260ED"/>
    <w:rsid w:val="003261ED"/>
    <w:rsid w:val="003262E9"/>
    <w:rsid w:val="00326669"/>
    <w:rsid w:val="0032668B"/>
    <w:rsid w:val="003266E1"/>
    <w:rsid w:val="00326C5F"/>
    <w:rsid w:val="00326D53"/>
    <w:rsid w:val="00326D7D"/>
    <w:rsid w:val="00326EF9"/>
    <w:rsid w:val="00326F18"/>
    <w:rsid w:val="00326F7E"/>
    <w:rsid w:val="003276C8"/>
    <w:rsid w:val="00327B7F"/>
    <w:rsid w:val="00327E47"/>
    <w:rsid w:val="00327E68"/>
    <w:rsid w:val="00327E88"/>
    <w:rsid w:val="00327F8C"/>
    <w:rsid w:val="00330165"/>
    <w:rsid w:val="003301DC"/>
    <w:rsid w:val="00330234"/>
    <w:rsid w:val="003303F2"/>
    <w:rsid w:val="00330656"/>
    <w:rsid w:val="003307F8"/>
    <w:rsid w:val="003309DE"/>
    <w:rsid w:val="0033102A"/>
    <w:rsid w:val="0033127F"/>
    <w:rsid w:val="00331347"/>
    <w:rsid w:val="00331426"/>
    <w:rsid w:val="0033149C"/>
    <w:rsid w:val="003316DC"/>
    <w:rsid w:val="003316E0"/>
    <w:rsid w:val="00331741"/>
    <w:rsid w:val="003317EB"/>
    <w:rsid w:val="003318F4"/>
    <w:rsid w:val="00331CB8"/>
    <w:rsid w:val="00331EC1"/>
    <w:rsid w:val="0033201F"/>
    <w:rsid w:val="00332213"/>
    <w:rsid w:val="00332267"/>
    <w:rsid w:val="003322ED"/>
    <w:rsid w:val="0033240D"/>
    <w:rsid w:val="00332602"/>
    <w:rsid w:val="003326B0"/>
    <w:rsid w:val="00332885"/>
    <w:rsid w:val="003328E9"/>
    <w:rsid w:val="003329C5"/>
    <w:rsid w:val="003329FE"/>
    <w:rsid w:val="00332E3C"/>
    <w:rsid w:val="003331F0"/>
    <w:rsid w:val="0033327F"/>
    <w:rsid w:val="0033351D"/>
    <w:rsid w:val="00333529"/>
    <w:rsid w:val="0033369B"/>
    <w:rsid w:val="003339E6"/>
    <w:rsid w:val="00333FEB"/>
    <w:rsid w:val="0033441E"/>
    <w:rsid w:val="00334694"/>
    <w:rsid w:val="00334927"/>
    <w:rsid w:val="0033499C"/>
    <w:rsid w:val="00334D6D"/>
    <w:rsid w:val="00334FB4"/>
    <w:rsid w:val="00335235"/>
    <w:rsid w:val="003354B6"/>
    <w:rsid w:val="0033568B"/>
    <w:rsid w:val="0033586E"/>
    <w:rsid w:val="00335E8A"/>
    <w:rsid w:val="00335F23"/>
    <w:rsid w:val="00335F81"/>
    <w:rsid w:val="00336221"/>
    <w:rsid w:val="0033624F"/>
    <w:rsid w:val="00336387"/>
    <w:rsid w:val="0033662D"/>
    <w:rsid w:val="00336759"/>
    <w:rsid w:val="003367D0"/>
    <w:rsid w:val="00336E9C"/>
    <w:rsid w:val="00337198"/>
    <w:rsid w:val="00337394"/>
    <w:rsid w:val="00337433"/>
    <w:rsid w:val="00337594"/>
    <w:rsid w:val="0033765A"/>
    <w:rsid w:val="0033784D"/>
    <w:rsid w:val="0033793D"/>
    <w:rsid w:val="00337AC4"/>
    <w:rsid w:val="00337AE5"/>
    <w:rsid w:val="00337B92"/>
    <w:rsid w:val="00337BB2"/>
    <w:rsid w:val="00337C34"/>
    <w:rsid w:val="00337D95"/>
    <w:rsid w:val="00337DF3"/>
    <w:rsid w:val="0034025B"/>
    <w:rsid w:val="003402E4"/>
    <w:rsid w:val="003402EA"/>
    <w:rsid w:val="003405C7"/>
    <w:rsid w:val="003406B3"/>
    <w:rsid w:val="0034083C"/>
    <w:rsid w:val="00340894"/>
    <w:rsid w:val="0034091F"/>
    <w:rsid w:val="00340977"/>
    <w:rsid w:val="00340B34"/>
    <w:rsid w:val="00340B35"/>
    <w:rsid w:val="00340B3F"/>
    <w:rsid w:val="00340BA4"/>
    <w:rsid w:val="00341006"/>
    <w:rsid w:val="003410F3"/>
    <w:rsid w:val="0034110B"/>
    <w:rsid w:val="003412FC"/>
    <w:rsid w:val="003414FA"/>
    <w:rsid w:val="0034154F"/>
    <w:rsid w:val="00341893"/>
    <w:rsid w:val="00341A61"/>
    <w:rsid w:val="00341A8C"/>
    <w:rsid w:val="00341ACD"/>
    <w:rsid w:val="00341B09"/>
    <w:rsid w:val="00341CDB"/>
    <w:rsid w:val="00341CF8"/>
    <w:rsid w:val="00341DB8"/>
    <w:rsid w:val="00341E30"/>
    <w:rsid w:val="00341FB6"/>
    <w:rsid w:val="00342123"/>
    <w:rsid w:val="00342196"/>
    <w:rsid w:val="003422A8"/>
    <w:rsid w:val="00342655"/>
    <w:rsid w:val="00342660"/>
    <w:rsid w:val="003427BA"/>
    <w:rsid w:val="00342F07"/>
    <w:rsid w:val="00343157"/>
    <w:rsid w:val="003439C3"/>
    <w:rsid w:val="003439F6"/>
    <w:rsid w:val="00343BAC"/>
    <w:rsid w:val="00343C20"/>
    <w:rsid w:val="00343CC2"/>
    <w:rsid w:val="00343EA4"/>
    <w:rsid w:val="003440E5"/>
    <w:rsid w:val="00344185"/>
    <w:rsid w:val="003441C1"/>
    <w:rsid w:val="003441C9"/>
    <w:rsid w:val="0034436B"/>
    <w:rsid w:val="00344531"/>
    <w:rsid w:val="00344651"/>
    <w:rsid w:val="003446E4"/>
    <w:rsid w:val="00345143"/>
    <w:rsid w:val="0034585F"/>
    <w:rsid w:val="0034592D"/>
    <w:rsid w:val="00345B6F"/>
    <w:rsid w:val="00345CB7"/>
    <w:rsid w:val="00345DA7"/>
    <w:rsid w:val="00345E44"/>
    <w:rsid w:val="0034602A"/>
    <w:rsid w:val="0034616B"/>
    <w:rsid w:val="00346379"/>
    <w:rsid w:val="003464E3"/>
    <w:rsid w:val="0034689B"/>
    <w:rsid w:val="003469F6"/>
    <w:rsid w:val="00346B5C"/>
    <w:rsid w:val="00346C00"/>
    <w:rsid w:val="00346C96"/>
    <w:rsid w:val="00346DEB"/>
    <w:rsid w:val="003470AD"/>
    <w:rsid w:val="00347146"/>
    <w:rsid w:val="003471D5"/>
    <w:rsid w:val="00347CA5"/>
    <w:rsid w:val="00347CD3"/>
    <w:rsid w:val="00347CD7"/>
    <w:rsid w:val="00347F8D"/>
    <w:rsid w:val="00347FBB"/>
    <w:rsid w:val="0035002F"/>
    <w:rsid w:val="003506F5"/>
    <w:rsid w:val="00350AB9"/>
    <w:rsid w:val="00350D07"/>
    <w:rsid w:val="00350F0A"/>
    <w:rsid w:val="00350F9F"/>
    <w:rsid w:val="003510E8"/>
    <w:rsid w:val="00351162"/>
    <w:rsid w:val="003513C8"/>
    <w:rsid w:val="00351818"/>
    <w:rsid w:val="00351985"/>
    <w:rsid w:val="00351B8A"/>
    <w:rsid w:val="0035202D"/>
    <w:rsid w:val="003524EF"/>
    <w:rsid w:val="00352567"/>
    <w:rsid w:val="0035258D"/>
    <w:rsid w:val="0035283E"/>
    <w:rsid w:val="003528D0"/>
    <w:rsid w:val="003528FA"/>
    <w:rsid w:val="00352B16"/>
    <w:rsid w:val="00352C8B"/>
    <w:rsid w:val="003531D9"/>
    <w:rsid w:val="00353225"/>
    <w:rsid w:val="00353271"/>
    <w:rsid w:val="00353892"/>
    <w:rsid w:val="00353B38"/>
    <w:rsid w:val="00353D48"/>
    <w:rsid w:val="00353DF6"/>
    <w:rsid w:val="00353E7D"/>
    <w:rsid w:val="00354289"/>
    <w:rsid w:val="003544DF"/>
    <w:rsid w:val="003544EE"/>
    <w:rsid w:val="00354505"/>
    <w:rsid w:val="00354626"/>
    <w:rsid w:val="003546D8"/>
    <w:rsid w:val="00354728"/>
    <w:rsid w:val="003548FA"/>
    <w:rsid w:val="00354915"/>
    <w:rsid w:val="00354C61"/>
    <w:rsid w:val="00354ED5"/>
    <w:rsid w:val="003550E3"/>
    <w:rsid w:val="003552F2"/>
    <w:rsid w:val="00355372"/>
    <w:rsid w:val="0035579C"/>
    <w:rsid w:val="00355A52"/>
    <w:rsid w:val="00355B73"/>
    <w:rsid w:val="00355BC5"/>
    <w:rsid w:val="00355FE7"/>
    <w:rsid w:val="0035638D"/>
    <w:rsid w:val="003564D0"/>
    <w:rsid w:val="003566ED"/>
    <w:rsid w:val="00356891"/>
    <w:rsid w:val="003568D2"/>
    <w:rsid w:val="003569C8"/>
    <w:rsid w:val="00356A1C"/>
    <w:rsid w:val="00356F1D"/>
    <w:rsid w:val="00356F4A"/>
    <w:rsid w:val="00357B3F"/>
    <w:rsid w:val="00357D9D"/>
    <w:rsid w:val="00360241"/>
    <w:rsid w:val="00360777"/>
    <w:rsid w:val="003607E4"/>
    <w:rsid w:val="003608D4"/>
    <w:rsid w:val="00360A74"/>
    <w:rsid w:val="00360B35"/>
    <w:rsid w:val="00360F25"/>
    <w:rsid w:val="00361114"/>
    <w:rsid w:val="00361375"/>
    <w:rsid w:val="0036139E"/>
    <w:rsid w:val="003615AA"/>
    <w:rsid w:val="00361864"/>
    <w:rsid w:val="003618B3"/>
    <w:rsid w:val="003621C2"/>
    <w:rsid w:val="00362212"/>
    <w:rsid w:val="003622E1"/>
    <w:rsid w:val="0036257B"/>
    <w:rsid w:val="0036266C"/>
    <w:rsid w:val="00362704"/>
    <w:rsid w:val="0036298D"/>
    <w:rsid w:val="003629CC"/>
    <w:rsid w:val="00362BDA"/>
    <w:rsid w:val="00363211"/>
    <w:rsid w:val="00363292"/>
    <w:rsid w:val="0036345F"/>
    <w:rsid w:val="003635AF"/>
    <w:rsid w:val="003639D0"/>
    <w:rsid w:val="00363B7C"/>
    <w:rsid w:val="00363C0D"/>
    <w:rsid w:val="00363C90"/>
    <w:rsid w:val="00363F29"/>
    <w:rsid w:val="00363F36"/>
    <w:rsid w:val="00363F98"/>
    <w:rsid w:val="0036402A"/>
    <w:rsid w:val="0036410B"/>
    <w:rsid w:val="00364A50"/>
    <w:rsid w:val="00364BDD"/>
    <w:rsid w:val="00364BF4"/>
    <w:rsid w:val="00364C03"/>
    <w:rsid w:val="00364DD1"/>
    <w:rsid w:val="00364FE2"/>
    <w:rsid w:val="003650A7"/>
    <w:rsid w:val="00365256"/>
    <w:rsid w:val="003652DA"/>
    <w:rsid w:val="003652F1"/>
    <w:rsid w:val="0036531D"/>
    <w:rsid w:val="003653BC"/>
    <w:rsid w:val="003653EF"/>
    <w:rsid w:val="00365594"/>
    <w:rsid w:val="0036568E"/>
    <w:rsid w:val="00365700"/>
    <w:rsid w:val="00365780"/>
    <w:rsid w:val="003658AE"/>
    <w:rsid w:val="00365918"/>
    <w:rsid w:val="00365929"/>
    <w:rsid w:val="003659C7"/>
    <w:rsid w:val="00365A39"/>
    <w:rsid w:val="00365E48"/>
    <w:rsid w:val="00365EC2"/>
    <w:rsid w:val="00365EFE"/>
    <w:rsid w:val="00365F5A"/>
    <w:rsid w:val="00365F91"/>
    <w:rsid w:val="003660BA"/>
    <w:rsid w:val="003661A8"/>
    <w:rsid w:val="003664EB"/>
    <w:rsid w:val="00366698"/>
    <w:rsid w:val="00366BAB"/>
    <w:rsid w:val="00366BC2"/>
    <w:rsid w:val="00366C62"/>
    <w:rsid w:val="00366FB3"/>
    <w:rsid w:val="00367304"/>
    <w:rsid w:val="003675A4"/>
    <w:rsid w:val="00367C2F"/>
    <w:rsid w:val="00367EEB"/>
    <w:rsid w:val="003704A2"/>
    <w:rsid w:val="003704D5"/>
    <w:rsid w:val="00370787"/>
    <w:rsid w:val="003707AB"/>
    <w:rsid w:val="0037100C"/>
    <w:rsid w:val="00371453"/>
    <w:rsid w:val="003714C8"/>
    <w:rsid w:val="00372059"/>
    <w:rsid w:val="003726D8"/>
    <w:rsid w:val="003726DF"/>
    <w:rsid w:val="00372871"/>
    <w:rsid w:val="00372F42"/>
    <w:rsid w:val="003730DF"/>
    <w:rsid w:val="003734AF"/>
    <w:rsid w:val="00373618"/>
    <w:rsid w:val="00373C3B"/>
    <w:rsid w:val="00373C6E"/>
    <w:rsid w:val="00373D25"/>
    <w:rsid w:val="00373F0F"/>
    <w:rsid w:val="003740AC"/>
    <w:rsid w:val="0037410A"/>
    <w:rsid w:val="0037416F"/>
    <w:rsid w:val="003747B2"/>
    <w:rsid w:val="00374893"/>
    <w:rsid w:val="00374A12"/>
    <w:rsid w:val="00374A60"/>
    <w:rsid w:val="00374B6C"/>
    <w:rsid w:val="00374B8B"/>
    <w:rsid w:val="00374C66"/>
    <w:rsid w:val="003752F8"/>
    <w:rsid w:val="003753AB"/>
    <w:rsid w:val="003755FC"/>
    <w:rsid w:val="003756B9"/>
    <w:rsid w:val="0037589D"/>
    <w:rsid w:val="00375AB5"/>
    <w:rsid w:val="00375B3E"/>
    <w:rsid w:val="00375CDF"/>
    <w:rsid w:val="00375E5F"/>
    <w:rsid w:val="00375F52"/>
    <w:rsid w:val="00376082"/>
    <w:rsid w:val="00376145"/>
    <w:rsid w:val="00376214"/>
    <w:rsid w:val="0037629E"/>
    <w:rsid w:val="00376413"/>
    <w:rsid w:val="00376415"/>
    <w:rsid w:val="0037667A"/>
    <w:rsid w:val="003768EB"/>
    <w:rsid w:val="00376A04"/>
    <w:rsid w:val="00376A88"/>
    <w:rsid w:val="00377141"/>
    <w:rsid w:val="00377234"/>
    <w:rsid w:val="00377461"/>
    <w:rsid w:val="003774EF"/>
    <w:rsid w:val="00377549"/>
    <w:rsid w:val="003776AB"/>
    <w:rsid w:val="003778B9"/>
    <w:rsid w:val="00377978"/>
    <w:rsid w:val="00377CC9"/>
    <w:rsid w:val="00377E25"/>
    <w:rsid w:val="0038002B"/>
    <w:rsid w:val="003802A4"/>
    <w:rsid w:val="00380596"/>
    <w:rsid w:val="003806CD"/>
    <w:rsid w:val="00380703"/>
    <w:rsid w:val="00380924"/>
    <w:rsid w:val="00380A9B"/>
    <w:rsid w:val="00380AF0"/>
    <w:rsid w:val="00380BC0"/>
    <w:rsid w:val="00380C8B"/>
    <w:rsid w:val="0038114A"/>
    <w:rsid w:val="0038135D"/>
    <w:rsid w:val="0038152D"/>
    <w:rsid w:val="00381B93"/>
    <w:rsid w:val="003821C2"/>
    <w:rsid w:val="003821CB"/>
    <w:rsid w:val="00382237"/>
    <w:rsid w:val="003828C9"/>
    <w:rsid w:val="0038290F"/>
    <w:rsid w:val="00382AFB"/>
    <w:rsid w:val="00382CA0"/>
    <w:rsid w:val="00382E82"/>
    <w:rsid w:val="00382F83"/>
    <w:rsid w:val="0038302E"/>
    <w:rsid w:val="0038320F"/>
    <w:rsid w:val="00383341"/>
    <w:rsid w:val="003836D8"/>
    <w:rsid w:val="003836EB"/>
    <w:rsid w:val="0038378C"/>
    <w:rsid w:val="003838BE"/>
    <w:rsid w:val="003839BC"/>
    <w:rsid w:val="00383E4C"/>
    <w:rsid w:val="00383F27"/>
    <w:rsid w:val="0038437A"/>
    <w:rsid w:val="003846D5"/>
    <w:rsid w:val="0038472B"/>
    <w:rsid w:val="00384A26"/>
    <w:rsid w:val="00384E26"/>
    <w:rsid w:val="00384E8E"/>
    <w:rsid w:val="00384F5B"/>
    <w:rsid w:val="00385128"/>
    <w:rsid w:val="00385306"/>
    <w:rsid w:val="0038541A"/>
    <w:rsid w:val="00385527"/>
    <w:rsid w:val="00385699"/>
    <w:rsid w:val="00385A04"/>
    <w:rsid w:val="00386080"/>
    <w:rsid w:val="003860D4"/>
    <w:rsid w:val="00386108"/>
    <w:rsid w:val="00386140"/>
    <w:rsid w:val="00386180"/>
    <w:rsid w:val="0038636B"/>
    <w:rsid w:val="003863CD"/>
    <w:rsid w:val="00386689"/>
    <w:rsid w:val="003868AA"/>
    <w:rsid w:val="0038698F"/>
    <w:rsid w:val="00386B53"/>
    <w:rsid w:val="00386C65"/>
    <w:rsid w:val="00386FDF"/>
    <w:rsid w:val="00387188"/>
    <w:rsid w:val="0038720C"/>
    <w:rsid w:val="00387531"/>
    <w:rsid w:val="003875B4"/>
    <w:rsid w:val="003879E2"/>
    <w:rsid w:val="00387E43"/>
    <w:rsid w:val="003900BE"/>
    <w:rsid w:val="003903DE"/>
    <w:rsid w:val="0039052E"/>
    <w:rsid w:val="0039054D"/>
    <w:rsid w:val="003907A4"/>
    <w:rsid w:val="003907F8"/>
    <w:rsid w:val="00390AC2"/>
    <w:rsid w:val="00390BE7"/>
    <w:rsid w:val="003911EC"/>
    <w:rsid w:val="00391226"/>
    <w:rsid w:val="003914B1"/>
    <w:rsid w:val="00391984"/>
    <w:rsid w:val="00391B83"/>
    <w:rsid w:val="00391D66"/>
    <w:rsid w:val="00392405"/>
    <w:rsid w:val="00392812"/>
    <w:rsid w:val="00392A53"/>
    <w:rsid w:val="00392C2C"/>
    <w:rsid w:val="00392D07"/>
    <w:rsid w:val="00392E0A"/>
    <w:rsid w:val="00392FAC"/>
    <w:rsid w:val="00392FC5"/>
    <w:rsid w:val="00393081"/>
    <w:rsid w:val="0039325E"/>
    <w:rsid w:val="00393563"/>
    <w:rsid w:val="003935F2"/>
    <w:rsid w:val="00393979"/>
    <w:rsid w:val="00393D6E"/>
    <w:rsid w:val="00393EA7"/>
    <w:rsid w:val="003941E7"/>
    <w:rsid w:val="003944B0"/>
    <w:rsid w:val="00394542"/>
    <w:rsid w:val="003945FE"/>
    <w:rsid w:val="0039460A"/>
    <w:rsid w:val="00394BD6"/>
    <w:rsid w:val="00394E49"/>
    <w:rsid w:val="00394F04"/>
    <w:rsid w:val="003957FB"/>
    <w:rsid w:val="003958B2"/>
    <w:rsid w:val="00395984"/>
    <w:rsid w:val="00396086"/>
    <w:rsid w:val="003960EE"/>
    <w:rsid w:val="00396195"/>
    <w:rsid w:val="003964D4"/>
    <w:rsid w:val="0039671E"/>
    <w:rsid w:val="003968F2"/>
    <w:rsid w:val="00396A3D"/>
    <w:rsid w:val="00396D52"/>
    <w:rsid w:val="00396E5D"/>
    <w:rsid w:val="00396EF6"/>
    <w:rsid w:val="00396FD3"/>
    <w:rsid w:val="003970B0"/>
    <w:rsid w:val="00397205"/>
    <w:rsid w:val="003975D2"/>
    <w:rsid w:val="0039775F"/>
    <w:rsid w:val="00397811"/>
    <w:rsid w:val="003A0152"/>
    <w:rsid w:val="003A037B"/>
    <w:rsid w:val="003A03F5"/>
    <w:rsid w:val="003A0509"/>
    <w:rsid w:val="003A0599"/>
    <w:rsid w:val="003A0819"/>
    <w:rsid w:val="003A0871"/>
    <w:rsid w:val="003A0AF0"/>
    <w:rsid w:val="003A0DCD"/>
    <w:rsid w:val="003A0E4E"/>
    <w:rsid w:val="003A0F84"/>
    <w:rsid w:val="003A10D5"/>
    <w:rsid w:val="003A122B"/>
    <w:rsid w:val="003A141A"/>
    <w:rsid w:val="003A14B8"/>
    <w:rsid w:val="003A14ED"/>
    <w:rsid w:val="003A15A0"/>
    <w:rsid w:val="003A18D6"/>
    <w:rsid w:val="003A1E13"/>
    <w:rsid w:val="003A1E28"/>
    <w:rsid w:val="003A2278"/>
    <w:rsid w:val="003A228C"/>
    <w:rsid w:val="003A22DE"/>
    <w:rsid w:val="003A231D"/>
    <w:rsid w:val="003A2432"/>
    <w:rsid w:val="003A258A"/>
    <w:rsid w:val="003A29C8"/>
    <w:rsid w:val="003A2B37"/>
    <w:rsid w:val="003A2DA3"/>
    <w:rsid w:val="003A3080"/>
    <w:rsid w:val="003A3081"/>
    <w:rsid w:val="003A30B7"/>
    <w:rsid w:val="003A3597"/>
    <w:rsid w:val="003A374E"/>
    <w:rsid w:val="003A3812"/>
    <w:rsid w:val="003A3897"/>
    <w:rsid w:val="003A39FF"/>
    <w:rsid w:val="003A3AD0"/>
    <w:rsid w:val="003A3B4F"/>
    <w:rsid w:val="003A3BF6"/>
    <w:rsid w:val="003A3F61"/>
    <w:rsid w:val="003A3F63"/>
    <w:rsid w:val="003A3FCD"/>
    <w:rsid w:val="003A40C1"/>
    <w:rsid w:val="003A419C"/>
    <w:rsid w:val="003A434C"/>
    <w:rsid w:val="003A437F"/>
    <w:rsid w:val="003A454E"/>
    <w:rsid w:val="003A4633"/>
    <w:rsid w:val="003A477D"/>
    <w:rsid w:val="003A493B"/>
    <w:rsid w:val="003A4CB0"/>
    <w:rsid w:val="003A4D71"/>
    <w:rsid w:val="003A4FF3"/>
    <w:rsid w:val="003A5118"/>
    <w:rsid w:val="003A526C"/>
    <w:rsid w:val="003A5406"/>
    <w:rsid w:val="003A544E"/>
    <w:rsid w:val="003A54BC"/>
    <w:rsid w:val="003A55ED"/>
    <w:rsid w:val="003A58D2"/>
    <w:rsid w:val="003A5982"/>
    <w:rsid w:val="003A59D9"/>
    <w:rsid w:val="003A5A14"/>
    <w:rsid w:val="003A5E86"/>
    <w:rsid w:val="003A5EE7"/>
    <w:rsid w:val="003A60DE"/>
    <w:rsid w:val="003A617E"/>
    <w:rsid w:val="003A6389"/>
    <w:rsid w:val="003A66B3"/>
    <w:rsid w:val="003A68E5"/>
    <w:rsid w:val="003A68F5"/>
    <w:rsid w:val="003A6ADE"/>
    <w:rsid w:val="003A6D7E"/>
    <w:rsid w:val="003A6EA2"/>
    <w:rsid w:val="003A71E6"/>
    <w:rsid w:val="003A7450"/>
    <w:rsid w:val="003A7596"/>
    <w:rsid w:val="003A75C3"/>
    <w:rsid w:val="003A7982"/>
    <w:rsid w:val="003A7AF5"/>
    <w:rsid w:val="003A7BBD"/>
    <w:rsid w:val="003A7BFC"/>
    <w:rsid w:val="003A7CCC"/>
    <w:rsid w:val="003B09B2"/>
    <w:rsid w:val="003B0DDC"/>
    <w:rsid w:val="003B1015"/>
    <w:rsid w:val="003B11EF"/>
    <w:rsid w:val="003B11F2"/>
    <w:rsid w:val="003B12A5"/>
    <w:rsid w:val="003B16BE"/>
    <w:rsid w:val="003B1989"/>
    <w:rsid w:val="003B1B0A"/>
    <w:rsid w:val="003B26B1"/>
    <w:rsid w:val="003B2745"/>
    <w:rsid w:val="003B2797"/>
    <w:rsid w:val="003B2919"/>
    <w:rsid w:val="003B299D"/>
    <w:rsid w:val="003B29E2"/>
    <w:rsid w:val="003B2B70"/>
    <w:rsid w:val="003B2F78"/>
    <w:rsid w:val="003B306C"/>
    <w:rsid w:val="003B3072"/>
    <w:rsid w:val="003B33FB"/>
    <w:rsid w:val="003B37D7"/>
    <w:rsid w:val="003B3A79"/>
    <w:rsid w:val="003B3B93"/>
    <w:rsid w:val="003B3D11"/>
    <w:rsid w:val="003B4023"/>
    <w:rsid w:val="003B42C2"/>
    <w:rsid w:val="003B4301"/>
    <w:rsid w:val="003B4431"/>
    <w:rsid w:val="003B4468"/>
    <w:rsid w:val="003B45FF"/>
    <w:rsid w:val="003B471E"/>
    <w:rsid w:val="003B4778"/>
    <w:rsid w:val="003B4803"/>
    <w:rsid w:val="003B4A4A"/>
    <w:rsid w:val="003B4EE4"/>
    <w:rsid w:val="003B4F9E"/>
    <w:rsid w:val="003B4FD8"/>
    <w:rsid w:val="003B5015"/>
    <w:rsid w:val="003B5258"/>
    <w:rsid w:val="003B52D2"/>
    <w:rsid w:val="003B5469"/>
    <w:rsid w:val="003B5587"/>
    <w:rsid w:val="003B5DD0"/>
    <w:rsid w:val="003B5E1A"/>
    <w:rsid w:val="003B616A"/>
    <w:rsid w:val="003B644E"/>
    <w:rsid w:val="003B64E2"/>
    <w:rsid w:val="003B65A0"/>
    <w:rsid w:val="003B6808"/>
    <w:rsid w:val="003B6D20"/>
    <w:rsid w:val="003B6E40"/>
    <w:rsid w:val="003B7074"/>
    <w:rsid w:val="003B74FA"/>
    <w:rsid w:val="003B75D6"/>
    <w:rsid w:val="003B7702"/>
    <w:rsid w:val="003B77DE"/>
    <w:rsid w:val="003B7800"/>
    <w:rsid w:val="003B7804"/>
    <w:rsid w:val="003B78F8"/>
    <w:rsid w:val="003B792E"/>
    <w:rsid w:val="003B7942"/>
    <w:rsid w:val="003B7CE8"/>
    <w:rsid w:val="003B7E73"/>
    <w:rsid w:val="003C0504"/>
    <w:rsid w:val="003C07EE"/>
    <w:rsid w:val="003C0E2F"/>
    <w:rsid w:val="003C0EFA"/>
    <w:rsid w:val="003C10AD"/>
    <w:rsid w:val="003C115D"/>
    <w:rsid w:val="003C1179"/>
    <w:rsid w:val="003C139A"/>
    <w:rsid w:val="003C1524"/>
    <w:rsid w:val="003C1543"/>
    <w:rsid w:val="003C1E48"/>
    <w:rsid w:val="003C1F31"/>
    <w:rsid w:val="003C2165"/>
    <w:rsid w:val="003C24EB"/>
    <w:rsid w:val="003C26AF"/>
    <w:rsid w:val="003C2773"/>
    <w:rsid w:val="003C2A40"/>
    <w:rsid w:val="003C2CAA"/>
    <w:rsid w:val="003C2D64"/>
    <w:rsid w:val="003C2DF7"/>
    <w:rsid w:val="003C307E"/>
    <w:rsid w:val="003C334F"/>
    <w:rsid w:val="003C33A9"/>
    <w:rsid w:val="003C3727"/>
    <w:rsid w:val="003C3840"/>
    <w:rsid w:val="003C387D"/>
    <w:rsid w:val="003C388C"/>
    <w:rsid w:val="003C3B48"/>
    <w:rsid w:val="003C3CE7"/>
    <w:rsid w:val="003C3EB4"/>
    <w:rsid w:val="003C3FE5"/>
    <w:rsid w:val="003C4280"/>
    <w:rsid w:val="003C4296"/>
    <w:rsid w:val="003C434F"/>
    <w:rsid w:val="003C45A5"/>
    <w:rsid w:val="003C46B1"/>
    <w:rsid w:val="003C4AD7"/>
    <w:rsid w:val="003C4F49"/>
    <w:rsid w:val="003C5240"/>
    <w:rsid w:val="003C53F2"/>
    <w:rsid w:val="003C556D"/>
    <w:rsid w:val="003C5651"/>
    <w:rsid w:val="003C59D5"/>
    <w:rsid w:val="003C5CB6"/>
    <w:rsid w:val="003C5CBD"/>
    <w:rsid w:val="003C602C"/>
    <w:rsid w:val="003C60BE"/>
    <w:rsid w:val="003C62A3"/>
    <w:rsid w:val="003C6346"/>
    <w:rsid w:val="003C637F"/>
    <w:rsid w:val="003C67ED"/>
    <w:rsid w:val="003C69C5"/>
    <w:rsid w:val="003C6A90"/>
    <w:rsid w:val="003C6B89"/>
    <w:rsid w:val="003C6BD4"/>
    <w:rsid w:val="003C6D60"/>
    <w:rsid w:val="003C7056"/>
    <w:rsid w:val="003C72DE"/>
    <w:rsid w:val="003C72E2"/>
    <w:rsid w:val="003C73D6"/>
    <w:rsid w:val="003C7416"/>
    <w:rsid w:val="003C7576"/>
    <w:rsid w:val="003C7ABE"/>
    <w:rsid w:val="003C7CE4"/>
    <w:rsid w:val="003C7FBD"/>
    <w:rsid w:val="003D00A8"/>
    <w:rsid w:val="003D00AF"/>
    <w:rsid w:val="003D0187"/>
    <w:rsid w:val="003D08F7"/>
    <w:rsid w:val="003D0991"/>
    <w:rsid w:val="003D0B7D"/>
    <w:rsid w:val="003D1443"/>
    <w:rsid w:val="003D1514"/>
    <w:rsid w:val="003D157A"/>
    <w:rsid w:val="003D16AF"/>
    <w:rsid w:val="003D171E"/>
    <w:rsid w:val="003D1CBE"/>
    <w:rsid w:val="003D20EE"/>
    <w:rsid w:val="003D237B"/>
    <w:rsid w:val="003D24B7"/>
    <w:rsid w:val="003D2785"/>
    <w:rsid w:val="003D2858"/>
    <w:rsid w:val="003D28C1"/>
    <w:rsid w:val="003D2B78"/>
    <w:rsid w:val="003D2E2A"/>
    <w:rsid w:val="003D30B3"/>
    <w:rsid w:val="003D30F0"/>
    <w:rsid w:val="003D310F"/>
    <w:rsid w:val="003D34FD"/>
    <w:rsid w:val="003D39D0"/>
    <w:rsid w:val="003D3E6E"/>
    <w:rsid w:val="003D3ECD"/>
    <w:rsid w:val="003D448D"/>
    <w:rsid w:val="003D44DA"/>
    <w:rsid w:val="003D461B"/>
    <w:rsid w:val="003D4723"/>
    <w:rsid w:val="003D47B2"/>
    <w:rsid w:val="003D49A0"/>
    <w:rsid w:val="003D4B4C"/>
    <w:rsid w:val="003D4B93"/>
    <w:rsid w:val="003D4D28"/>
    <w:rsid w:val="003D4D60"/>
    <w:rsid w:val="003D4DB8"/>
    <w:rsid w:val="003D4E62"/>
    <w:rsid w:val="003D4F21"/>
    <w:rsid w:val="003D51DA"/>
    <w:rsid w:val="003D5366"/>
    <w:rsid w:val="003D53CC"/>
    <w:rsid w:val="003D5BEB"/>
    <w:rsid w:val="003D5C4D"/>
    <w:rsid w:val="003D5D5A"/>
    <w:rsid w:val="003D5E89"/>
    <w:rsid w:val="003D6145"/>
    <w:rsid w:val="003D6394"/>
    <w:rsid w:val="003D63DA"/>
    <w:rsid w:val="003D64E2"/>
    <w:rsid w:val="003D6833"/>
    <w:rsid w:val="003D6905"/>
    <w:rsid w:val="003D6955"/>
    <w:rsid w:val="003D698B"/>
    <w:rsid w:val="003D69F3"/>
    <w:rsid w:val="003D6A90"/>
    <w:rsid w:val="003D6B31"/>
    <w:rsid w:val="003D6EDE"/>
    <w:rsid w:val="003D70D0"/>
    <w:rsid w:val="003D70F8"/>
    <w:rsid w:val="003D7171"/>
    <w:rsid w:val="003D71BB"/>
    <w:rsid w:val="003D75A1"/>
    <w:rsid w:val="003D79CD"/>
    <w:rsid w:val="003D7C94"/>
    <w:rsid w:val="003D7DDC"/>
    <w:rsid w:val="003E02CB"/>
    <w:rsid w:val="003E05D4"/>
    <w:rsid w:val="003E064C"/>
    <w:rsid w:val="003E087A"/>
    <w:rsid w:val="003E092F"/>
    <w:rsid w:val="003E0CF6"/>
    <w:rsid w:val="003E0E89"/>
    <w:rsid w:val="003E11B6"/>
    <w:rsid w:val="003E13AB"/>
    <w:rsid w:val="003E1469"/>
    <w:rsid w:val="003E15C0"/>
    <w:rsid w:val="003E1BD1"/>
    <w:rsid w:val="003E1C28"/>
    <w:rsid w:val="003E22AE"/>
    <w:rsid w:val="003E253C"/>
    <w:rsid w:val="003E257D"/>
    <w:rsid w:val="003E2784"/>
    <w:rsid w:val="003E291E"/>
    <w:rsid w:val="003E2A86"/>
    <w:rsid w:val="003E2DA5"/>
    <w:rsid w:val="003E2FBA"/>
    <w:rsid w:val="003E3108"/>
    <w:rsid w:val="003E33BE"/>
    <w:rsid w:val="003E3407"/>
    <w:rsid w:val="003E36CE"/>
    <w:rsid w:val="003E39D3"/>
    <w:rsid w:val="003E3C4D"/>
    <w:rsid w:val="003E3CD8"/>
    <w:rsid w:val="003E3E30"/>
    <w:rsid w:val="003E3E42"/>
    <w:rsid w:val="003E3E55"/>
    <w:rsid w:val="003E3FE0"/>
    <w:rsid w:val="003E4013"/>
    <w:rsid w:val="003E405A"/>
    <w:rsid w:val="003E452C"/>
    <w:rsid w:val="003E490F"/>
    <w:rsid w:val="003E4996"/>
    <w:rsid w:val="003E4D4D"/>
    <w:rsid w:val="003E4DB9"/>
    <w:rsid w:val="003E52FB"/>
    <w:rsid w:val="003E5948"/>
    <w:rsid w:val="003E5B75"/>
    <w:rsid w:val="003E5D54"/>
    <w:rsid w:val="003E62A7"/>
    <w:rsid w:val="003E64AE"/>
    <w:rsid w:val="003E64AF"/>
    <w:rsid w:val="003E64EA"/>
    <w:rsid w:val="003E65FD"/>
    <w:rsid w:val="003E677C"/>
    <w:rsid w:val="003E69B4"/>
    <w:rsid w:val="003E6E35"/>
    <w:rsid w:val="003E6EED"/>
    <w:rsid w:val="003E723F"/>
    <w:rsid w:val="003E7247"/>
    <w:rsid w:val="003E725E"/>
    <w:rsid w:val="003E7370"/>
    <w:rsid w:val="003E73E7"/>
    <w:rsid w:val="003E769D"/>
    <w:rsid w:val="003E79DB"/>
    <w:rsid w:val="003E7DFA"/>
    <w:rsid w:val="003E7E4B"/>
    <w:rsid w:val="003E7F5D"/>
    <w:rsid w:val="003F0390"/>
    <w:rsid w:val="003F09B0"/>
    <w:rsid w:val="003F0AEC"/>
    <w:rsid w:val="003F0B1E"/>
    <w:rsid w:val="003F0B34"/>
    <w:rsid w:val="003F0CD0"/>
    <w:rsid w:val="003F0DC9"/>
    <w:rsid w:val="003F0E74"/>
    <w:rsid w:val="003F1424"/>
    <w:rsid w:val="003F16B0"/>
    <w:rsid w:val="003F1B65"/>
    <w:rsid w:val="003F2096"/>
    <w:rsid w:val="003F229E"/>
    <w:rsid w:val="003F238D"/>
    <w:rsid w:val="003F2394"/>
    <w:rsid w:val="003F23A9"/>
    <w:rsid w:val="003F2503"/>
    <w:rsid w:val="003F25B5"/>
    <w:rsid w:val="003F2912"/>
    <w:rsid w:val="003F29F5"/>
    <w:rsid w:val="003F2A1E"/>
    <w:rsid w:val="003F2C30"/>
    <w:rsid w:val="003F2DDE"/>
    <w:rsid w:val="003F2E83"/>
    <w:rsid w:val="003F2FE5"/>
    <w:rsid w:val="003F31FD"/>
    <w:rsid w:val="003F348F"/>
    <w:rsid w:val="003F3AFC"/>
    <w:rsid w:val="003F3E04"/>
    <w:rsid w:val="003F3E59"/>
    <w:rsid w:val="003F3EBD"/>
    <w:rsid w:val="003F3F63"/>
    <w:rsid w:val="003F3F87"/>
    <w:rsid w:val="003F3FF0"/>
    <w:rsid w:val="003F42AB"/>
    <w:rsid w:val="003F42D1"/>
    <w:rsid w:val="003F445D"/>
    <w:rsid w:val="003F45CD"/>
    <w:rsid w:val="003F4893"/>
    <w:rsid w:val="003F49E1"/>
    <w:rsid w:val="003F4DBC"/>
    <w:rsid w:val="003F4E7B"/>
    <w:rsid w:val="003F4EC0"/>
    <w:rsid w:val="003F4EC2"/>
    <w:rsid w:val="003F4F4C"/>
    <w:rsid w:val="003F4F91"/>
    <w:rsid w:val="003F5557"/>
    <w:rsid w:val="003F570F"/>
    <w:rsid w:val="003F6273"/>
    <w:rsid w:val="003F64EE"/>
    <w:rsid w:val="003F667B"/>
    <w:rsid w:val="003F6767"/>
    <w:rsid w:val="003F69D1"/>
    <w:rsid w:val="003F6A79"/>
    <w:rsid w:val="003F6B47"/>
    <w:rsid w:val="003F6CCA"/>
    <w:rsid w:val="003F6F81"/>
    <w:rsid w:val="003F7299"/>
    <w:rsid w:val="003F74E6"/>
    <w:rsid w:val="003F7A2B"/>
    <w:rsid w:val="003F7A3F"/>
    <w:rsid w:val="003F7B1B"/>
    <w:rsid w:val="003F7DDE"/>
    <w:rsid w:val="003F7DE7"/>
    <w:rsid w:val="0040019E"/>
    <w:rsid w:val="00400314"/>
    <w:rsid w:val="0040035C"/>
    <w:rsid w:val="00400F65"/>
    <w:rsid w:val="00400FE1"/>
    <w:rsid w:val="004013DF"/>
    <w:rsid w:val="004013FD"/>
    <w:rsid w:val="0040162E"/>
    <w:rsid w:val="00401E86"/>
    <w:rsid w:val="00401ED3"/>
    <w:rsid w:val="00401FDD"/>
    <w:rsid w:val="00402532"/>
    <w:rsid w:val="00402580"/>
    <w:rsid w:val="00402C1A"/>
    <w:rsid w:val="00402CDA"/>
    <w:rsid w:val="00402DD3"/>
    <w:rsid w:val="00402F58"/>
    <w:rsid w:val="00403053"/>
    <w:rsid w:val="004031EB"/>
    <w:rsid w:val="00403251"/>
    <w:rsid w:val="00403272"/>
    <w:rsid w:val="004032A2"/>
    <w:rsid w:val="0040340B"/>
    <w:rsid w:val="004035E8"/>
    <w:rsid w:val="0040369B"/>
    <w:rsid w:val="004036C5"/>
    <w:rsid w:val="00403726"/>
    <w:rsid w:val="00403954"/>
    <w:rsid w:val="0040396F"/>
    <w:rsid w:val="004039D7"/>
    <w:rsid w:val="00403C5C"/>
    <w:rsid w:val="00403C7C"/>
    <w:rsid w:val="00403D30"/>
    <w:rsid w:val="00403EA7"/>
    <w:rsid w:val="0040409C"/>
    <w:rsid w:val="0040409E"/>
    <w:rsid w:val="004040B7"/>
    <w:rsid w:val="00404123"/>
    <w:rsid w:val="0040417E"/>
    <w:rsid w:val="004041CB"/>
    <w:rsid w:val="004042A8"/>
    <w:rsid w:val="004042C7"/>
    <w:rsid w:val="0040454D"/>
    <w:rsid w:val="00404652"/>
    <w:rsid w:val="00404685"/>
    <w:rsid w:val="0040474C"/>
    <w:rsid w:val="004047E8"/>
    <w:rsid w:val="004049F4"/>
    <w:rsid w:val="00404AA7"/>
    <w:rsid w:val="00404BA3"/>
    <w:rsid w:val="00404CB8"/>
    <w:rsid w:val="00404EE6"/>
    <w:rsid w:val="00404F90"/>
    <w:rsid w:val="0040501E"/>
    <w:rsid w:val="00405128"/>
    <w:rsid w:val="00405130"/>
    <w:rsid w:val="00405276"/>
    <w:rsid w:val="004055ED"/>
    <w:rsid w:val="00405661"/>
    <w:rsid w:val="00405713"/>
    <w:rsid w:val="00405799"/>
    <w:rsid w:val="00405A55"/>
    <w:rsid w:val="00405BF1"/>
    <w:rsid w:val="00405E6F"/>
    <w:rsid w:val="0040610D"/>
    <w:rsid w:val="0040620C"/>
    <w:rsid w:val="004063DF"/>
    <w:rsid w:val="00406762"/>
    <w:rsid w:val="0040698A"/>
    <w:rsid w:val="004069D1"/>
    <w:rsid w:val="00406C7D"/>
    <w:rsid w:val="00406EF3"/>
    <w:rsid w:val="00406F05"/>
    <w:rsid w:val="00407008"/>
    <w:rsid w:val="0040710B"/>
    <w:rsid w:val="00407334"/>
    <w:rsid w:val="00407923"/>
    <w:rsid w:val="00407968"/>
    <w:rsid w:val="00407B75"/>
    <w:rsid w:val="00407E4F"/>
    <w:rsid w:val="00407E99"/>
    <w:rsid w:val="00407F50"/>
    <w:rsid w:val="004105FA"/>
    <w:rsid w:val="004107D3"/>
    <w:rsid w:val="00410939"/>
    <w:rsid w:val="00410B2C"/>
    <w:rsid w:val="00410E97"/>
    <w:rsid w:val="00410FF0"/>
    <w:rsid w:val="00411113"/>
    <w:rsid w:val="00411270"/>
    <w:rsid w:val="004113D8"/>
    <w:rsid w:val="0041159E"/>
    <w:rsid w:val="00411806"/>
    <w:rsid w:val="004118DC"/>
    <w:rsid w:val="00411DB0"/>
    <w:rsid w:val="00411E4F"/>
    <w:rsid w:val="00411EAD"/>
    <w:rsid w:val="0041207C"/>
    <w:rsid w:val="00412455"/>
    <w:rsid w:val="00412683"/>
    <w:rsid w:val="00412835"/>
    <w:rsid w:val="00412AF1"/>
    <w:rsid w:val="00412C7F"/>
    <w:rsid w:val="00412F39"/>
    <w:rsid w:val="004130B5"/>
    <w:rsid w:val="00413191"/>
    <w:rsid w:val="00413732"/>
    <w:rsid w:val="0041394B"/>
    <w:rsid w:val="00413B60"/>
    <w:rsid w:val="00413B9B"/>
    <w:rsid w:val="00413BCB"/>
    <w:rsid w:val="00413BE7"/>
    <w:rsid w:val="00413D21"/>
    <w:rsid w:val="00413EC4"/>
    <w:rsid w:val="00414242"/>
    <w:rsid w:val="004142EF"/>
    <w:rsid w:val="004144D0"/>
    <w:rsid w:val="00414726"/>
    <w:rsid w:val="004148A2"/>
    <w:rsid w:val="004149FB"/>
    <w:rsid w:val="00414BA9"/>
    <w:rsid w:val="00414D04"/>
    <w:rsid w:val="00414F4D"/>
    <w:rsid w:val="0041531A"/>
    <w:rsid w:val="004155AC"/>
    <w:rsid w:val="004155C8"/>
    <w:rsid w:val="00415A2F"/>
    <w:rsid w:val="00415C13"/>
    <w:rsid w:val="00415EDD"/>
    <w:rsid w:val="00416008"/>
    <w:rsid w:val="00416075"/>
    <w:rsid w:val="004163E5"/>
    <w:rsid w:val="0041646C"/>
    <w:rsid w:val="004165B0"/>
    <w:rsid w:val="00416BA7"/>
    <w:rsid w:val="00416C0C"/>
    <w:rsid w:val="00416D57"/>
    <w:rsid w:val="00417062"/>
    <w:rsid w:val="0041707F"/>
    <w:rsid w:val="00417181"/>
    <w:rsid w:val="004177B8"/>
    <w:rsid w:val="004177DC"/>
    <w:rsid w:val="00417A64"/>
    <w:rsid w:val="00417DFC"/>
    <w:rsid w:val="004201DA"/>
    <w:rsid w:val="0042023A"/>
    <w:rsid w:val="004203B8"/>
    <w:rsid w:val="00420457"/>
    <w:rsid w:val="004204CD"/>
    <w:rsid w:val="004204DD"/>
    <w:rsid w:val="004205C7"/>
    <w:rsid w:val="0042062C"/>
    <w:rsid w:val="00420874"/>
    <w:rsid w:val="00420AE2"/>
    <w:rsid w:val="00420CC1"/>
    <w:rsid w:val="00420CE4"/>
    <w:rsid w:val="00420F39"/>
    <w:rsid w:val="004210EA"/>
    <w:rsid w:val="004214B7"/>
    <w:rsid w:val="00421540"/>
    <w:rsid w:val="0042166D"/>
    <w:rsid w:val="00421735"/>
    <w:rsid w:val="004218C3"/>
    <w:rsid w:val="00421B5A"/>
    <w:rsid w:val="00421B7F"/>
    <w:rsid w:val="00421BE7"/>
    <w:rsid w:val="00421E53"/>
    <w:rsid w:val="00421FA9"/>
    <w:rsid w:val="00421FD0"/>
    <w:rsid w:val="00422267"/>
    <w:rsid w:val="004222E7"/>
    <w:rsid w:val="00422707"/>
    <w:rsid w:val="004227AB"/>
    <w:rsid w:val="00422A50"/>
    <w:rsid w:val="00422D2B"/>
    <w:rsid w:val="00423337"/>
    <w:rsid w:val="0042374D"/>
    <w:rsid w:val="00423A56"/>
    <w:rsid w:val="00423AEA"/>
    <w:rsid w:val="00423B1F"/>
    <w:rsid w:val="00423B9B"/>
    <w:rsid w:val="00423C63"/>
    <w:rsid w:val="00423C98"/>
    <w:rsid w:val="00423EBD"/>
    <w:rsid w:val="00424262"/>
    <w:rsid w:val="00424512"/>
    <w:rsid w:val="004246A3"/>
    <w:rsid w:val="00424932"/>
    <w:rsid w:val="00424A17"/>
    <w:rsid w:val="00424CAA"/>
    <w:rsid w:val="00424D6C"/>
    <w:rsid w:val="00424D7F"/>
    <w:rsid w:val="00424E7B"/>
    <w:rsid w:val="00424EB8"/>
    <w:rsid w:val="00425070"/>
    <w:rsid w:val="004251FD"/>
    <w:rsid w:val="00425361"/>
    <w:rsid w:val="0042584F"/>
    <w:rsid w:val="00425967"/>
    <w:rsid w:val="00425D3D"/>
    <w:rsid w:val="00426252"/>
    <w:rsid w:val="00426521"/>
    <w:rsid w:val="004265C4"/>
    <w:rsid w:val="004265FE"/>
    <w:rsid w:val="0042678F"/>
    <w:rsid w:val="00426952"/>
    <w:rsid w:val="00426BE7"/>
    <w:rsid w:val="00427055"/>
    <w:rsid w:val="0042708A"/>
    <w:rsid w:val="00427271"/>
    <w:rsid w:val="0042727C"/>
    <w:rsid w:val="004272EC"/>
    <w:rsid w:val="00427342"/>
    <w:rsid w:val="00427444"/>
    <w:rsid w:val="0042761A"/>
    <w:rsid w:val="00427BE1"/>
    <w:rsid w:val="00427C41"/>
    <w:rsid w:val="00427D64"/>
    <w:rsid w:val="00427E64"/>
    <w:rsid w:val="00430040"/>
    <w:rsid w:val="0043026C"/>
    <w:rsid w:val="00430271"/>
    <w:rsid w:val="00430293"/>
    <w:rsid w:val="004302BA"/>
    <w:rsid w:val="004305BE"/>
    <w:rsid w:val="004305CA"/>
    <w:rsid w:val="00430772"/>
    <w:rsid w:val="00430B42"/>
    <w:rsid w:val="00430BF8"/>
    <w:rsid w:val="00430CC2"/>
    <w:rsid w:val="00430D06"/>
    <w:rsid w:val="00430D50"/>
    <w:rsid w:val="00430E4A"/>
    <w:rsid w:val="00430E65"/>
    <w:rsid w:val="00430F02"/>
    <w:rsid w:val="00431107"/>
    <w:rsid w:val="004318ED"/>
    <w:rsid w:val="00431E10"/>
    <w:rsid w:val="004322D7"/>
    <w:rsid w:val="004326B1"/>
    <w:rsid w:val="00432B44"/>
    <w:rsid w:val="00432C71"/>
    <w:rsid w:val="00432F0F"/>
    <w:rsid w:val="004334A2"/>
    <w:rsid w:val="00433817"/>
    <w:rsid w:val="00433823"/>
    <w:rsid w:val="00433ACD"/>
    <w:rsid w:val="00433E7F"/>
    <w:rsid w:val="004343C5"/>
    <w:rsid w:val="0043468F"/>
    <w:rsid w:val="00434883"/>
    <w:rsid w:val="004349E0"/>
    <w:rsid w:val="004349E8"/>
    <w:rsid w:val="00434B48"/>
    <w:rsid w:val="00434BC7"/>
    <w:rsid w:val="00434EA6"/>
    <w:rsid w:val="00434F16"/>
    <w:rsid w:val="00434F17"/>
    <w:rsid w:val="004353B3"/>
    <w:rsid w:val="004353D9"/>
    <w:rsid w:val="004357D4"/>
    <w:rsid w:val="00435802"/>
    <w:rsid w:val="00435921"/>
    <w:rsid w:val="00435985"/>
    <w:rsid w:val="00435ADF"/>
    <w:rsid w:val="00435D7F"/>
    <w:rsid w:val="00435F87"/>
    <w:rsid w:val="004364E7"/>
    <w:rsid w:val="004367A3"/>
    <w:rsid w:val="004367D9"/>
    <w:rsid w:val="00436A63"/>
    <w:rsid w:val="00436BB4"/>
    <w:rsid w:val="00436F2D"/>
    <w:rsid w:val="00436FC3"/>
    <w:rsid w:val="0043711C"/>
    <w:rsid w:val="00437209"/>
    <w:rsid w:val="004374AC"/>
    <w:rsid w:val="004376F7"/>
    <w:rsid w:val="00437906"/>
    <w:rsid w:val="004379EE"/>
    <w:rsid w:val="00437A64"/>
    <w:rsid w:val="00437BF1"/>
    <w:rsid w:val="00437C64"/>
    <w:rsid w:val="004400A0"/>
    <w:rsid w:val="004404C2"/>
    <w:rsid w:val="00440575"/>
    <w:rsid w:val="00440666"/>
    <w:rsid w:val="00440CF3"/>
    <w:rsid w:val="00440D16"/>
    <w:rsid w:val="004411B3"/>
    <w:rsid w:val="004415CC"/>
    <w:rsid w:val="004418E9"/>
    <w:rsid w:val="004419B5"/>
    <w:rsid w:val="00441E06"/>
    <w:rsid w:val="00441E18"/>
    <w:rsid w:val="0044211F"/>
    <w:rsid w:val="004421DA"/>
    <w:rsid w:val="004422DF"/>
    <w:rsid w:val="00442587"/>
    <w:rsid w:val="00442855"/>
    <w:rsid w:val="00442B7A"/>
    <w:rsid w:val="00442C02"/>
    <w:rsid w:val="00442C59"/>
    <w:rsid w:val="00442E3D"/>
    <w:rsid w:val="00442E4A"/>
    <w:rsid w:val="004430AC"/>
    <w:rsid w:val="0044334F"/>
    <w:rsid w:val="0044339D"/>
    <w:rsid w:val="0044353D"/>
    <w:rsid w:val="00443B12"/>
    <w:rsid w:val="00443E10"/>
    <w:rsid w:val="00443E5C"/>
    <w:rsid w:val="004440FF"/>
    <w:rsid w:val="0044417B"/>
    <w:rsid w:val="004441F5"/>
    <w:rsid w:val="004442B1"/>
    <w:rsid w:val="0044441A"/>
    <w:rsid w:val="0044457F"/>
    <w:rsid w:val="00444664"/>
    <w:rsid w:val="004446C7"/>
    <w:rsid w:val="00444804"/>
    <w:rsid w:val="004449C5"/>
    <w:rsid w:val="00444F8E"/>
    <w:rsid w:val="00444FE0"/>
    <w:rsid w:val="004451A0"/>
    <w:rsid w:val="004451BB"/>
    <w:rsid w:val="00445553"/>
    <w:rsid w:val="00445662"/>
    <w:rsid w:val="004458E8"/>
    <w:rsid w:val="004459C0"/>
    <w:rsid w:val="00445CC9"/>
    <w:rsid w:val="00445D35"/>
    <w:rsid w:val="00445DE4"/>
    <w:rsid w:val="00445DEF"/>
    <w:rsid w:val="00445E46"/>
    <w:rsid w:val="00446035"/>
    <w:rsid w:val="00446798"/>
    <w:rsid w:val="00446997"/>
    <w:rsid w:val="00446AB4"/>
    <w:rsid w:val="00446BB4"/>
    <w:rsid w:val="00446E9C"/>
    <w:rsid w:val="00446FF1"/>
    <w:rsid w:val="00447290"/>
    <w:rsid w:val="0044737F"/>
    <w:rsid w:val="00447A64"/>
    <w:rsid w:val="00447C69"/>
    <w:rsid w:val="00450123"/>
    <w:rsid w:val="00450249"/>
    <w:rsid w:val="004502C4"/>
    <w:rsid w:val="00450573"/>
    <w:rsid w:val="004506EF"/>
    <w:rsid w:val="0045092A"/>
    <w:rsid w:val="0045093A"/>
    <w:rsid w:val="00450B79"/>
    <w:rsid w:val="00450BC2"/>
    <w:rsid w:val="0045139D"/>
    <w:rsid w:val="00451641"/>
    <w:rsid w:val="00451660"/>
    <w:rsid w:val="00451A72"/>
    <w:rsid w:val="00451B0B"/>
    <w:rsid w:val="00451D48"/>
    <w:rsid w:val="00452047"/>
    <w:rsid w:val="004520E8"/>
    <w:rsid w:val="004521D8"/>
    <w:rsid w:val="004523F3"/>
    <w:rsid w:val="00452486"/>
    <w:rsid w:val="0045275E"/>
    <w:rsid w:val="00452926"/>
    <w:rsid w:val="0045292B"/>
    <w:rsid w:val="00452BD8"/>
    <w:rsid w:val="00452F4F"/>
    <w:rsid w:val="00453471"/>
    <w:rsid w:val="0045348F"/>
    <w:rsid w:val="00453A65"/>
    <w:rsid w:val="00453B4E"/>
    <w:rsid w:val="00453B68"/>
    <w:rsid w:val="00453DF7"/>
    <w:rsid w:val="0045456A"/>
    <w:rsid w:val="0045469A"/>
    <w:rsid w:val="00454853"/>
    <w:rsid w:val="00454B6E"/>
    <w:rsid w:val="00454BAD"/>
    <w:rsid w:val="00454D81"/>
    <w:rsid w:val="0045519A"/>
    <w:rsid w:val="00455691"/>
    <w:rsid w:val="00455A13"/>
    <w:rsid w:val="0045600B"/>
    <w:rsid w:val="004561D4"/>
    <w:rsid w:val="0045622C"/>
    <w:rsid w:val="004563D7"/>
    <w:rsid w:val="004563E3"/>
    <w:rsid w:val="0045650C"/>
    <w:rsid w:val="00456563"/>
    <w:rsid w:val="0045658B"/>
    <w:rsid w:val="004565C6"/>
    <w:rsid w:val="0045696E"/>
    <w:rsid w:val="0045697E"/>
    <w:rsid w:val="004569B8"/>
    <w:rsid w:val="00456A29"/>
    <w:rsid w:val="00456B48"/>
    <w:rsid w:val="00456B76"/>
    <w:rsid w:val="00456C9B"/>
    <w:rsid w:val="00456EC8"/>
    <w:rsid w:val="00456F4C"/>
    <w:rsid w:val="00456FF5"/>
    <w:rsid w:val="004573A4"/>
    <w:rsid w:val="00457479"/>
    <w:rsid w:val="0045776B"/>
    <w:rsid w:val="004579E6"/>
    <w:rsid w:val="00457C2C"/>
    <w:rsid w:val="00460361"/>
    <w:rsid w:val="004604A1"/>
    <w:rsid w:val="004606AE"/>
    <w:rsid w:val="00460A6C"/>
    <w:rsid w:val="00460D65"/>
    <w:rsid w:val="00460D6A"/>
    <w:rsid w:val="00460F46"/>
    <w:rsid w:val="00461ACB"/>
    <w:rsid w:val="00461B5E"/>
    <w:rsid w:val="00461CEE"/>
    <w:rsid w:val="00461F24"/>
    <w:rsid w:val="00462267"/>
    <w:rsid w:val="0046240E"/>
    <w:rsid w:val="0046295D"/>
    <w:rsid w:val="00462BB1"/>
    <w:rsid w:val="00462C42"/>
    <w:rsid w:val="00462EA3"/>
    <w:rsid w:val="00463118"/>
    <w:rsid w:val="00463255"/>
    <w:rsid w:val="004637B4"/>
    <w:rsid w:val="004637C9"/>
    <w:rsid w:val="004637F1"/>
    <w:rsid w:val="004638B4"/>
    <w:rsid w:val="00463C5A"/>
    <w:rsid w:val="00463EB2"/>
    <w:rsid w:val="0046473A"/>
    <w:rsid w:val="004648A4"/>
    <w:rsid w:val="00464DC4"/>
    <w:rsid w:val="0046541D"/>
    <w:rsid w:val="00465981"/>
    <w:rsid w:val="00465A70"/>
    <w:rsid w:val="00465B0C"/>
    <w:rsid w:val="00465F46"/>
    <w:rsid w:val="0046606C"/>
    <w:rsid w:val="004663EE"/>
    <w:rsid w:val="00466427"/>
    <w:rsid w:val="00466445"/>
    <w:rsid w:val="00466594"/>
    <w:rsid w:val="004669DE"/>
    <w:rsid w:val="00466EAC"/>
    <w:rsid w:val="004670B6"/>
    <w:rsid w:val="004670BB"/>
    <w:rsid w:val="00467477"/>
    <w:rsid w:val="004677EB"/>
    <w:rsid w:val="004679D5"/>
    <w:rsid w:val="00467E60"/>
    <w:rsid w:val="00467F5F"/>
    <w:rsid w:val="00470101"/>
    <w:rsid w:val="004703BF"/>
    <w:rsid w:val="0047044D"/>
    <w:rsid w:val="00470571"/>
    <w:rsid w:val="004706DF"/>
    <w:rsid w:val="00470A9E"/>
    <w:rsid w:val="00470E80"/>
    <w:rsid w:val="00470EAE"/>
    <w:rsid w:val="004710F7"/>
    <w:rsid w:val="0047130A"/>
    <w:rsid w:val="0047140E"/>
    <w:rsid w:val="00471506"/>
    <w:rsid w:val="004719A6"/>
    <w:rsid w:val="00471C19"/>
    <w:rsid w:val="00471D08"/>
    <w:rsid w:val="00471DC3"/>
    <w:rsid w:val="00471F88"/>
    <w:rsid w:val="00472127"/>
    <w:rsid w:val="004727B7"/>
    <w:rsid w:val="004727D8"/>
    <w:rsid w:val="00472873"/>
    <w:rsid w:val="004728D6"/>
    <w:rsid w:val="00472A21"/>
    <w:rsid w:val="00472E04"/>
    <w:rsid w:val="00472F82"/>
    <w:rsid w:val="00473033"/>
    <w:rsid w:val="0047318C"/>
    <w:rsid w:val="00473224"/>
    <w:rsid w:val="00473304"/>
    <w:rsid w:val="00473441"/>
    <w:rsid w:val="00473648"/>
    <w:rsid w:val="0047371F"/>
    <w:rsid w:val="00473BD0"/>
    <w:rsid w:val="00473C49"/>
    <w:rsid w:val="00473E3A"/>
    <w:rsid w:val="00473F5D"/>
    <w:rsid w:val="004743A4"/>
    <w:rsid w:val="004745AF"/>
    <w:rsid w:val="00474618"/>
    <w:rsid w:val="00474868"/>
    <w:rsid w:val="00474BCC"/>
    <w:rsid w:val="00474F88"/>
    <w:rsid w:val="0047509F"/>
    <w:rsid w:val="004752A7"/>
    <w:rsid w:val="0047548F"/>
    <w:rsid w:val="004756AD"/>
    <w:rsid w:val="00475A32"/>
    <w:rsid w:val="00475AA2"/>
    <w:rsid w:val="00475B73"/>
    <w:rsid w:val="00476358"/>
    <w:rsid w:val="004764E9"/>
    <w:rsid w:val="00476559"/>
    <w:rsid w:val="004765AB"/>
    <w:rsid w:val="00476725"/>
    <w:rsid w:val="00476919"/>
    <w:rsid w:val="00476975"/>
    <w:rsid w:val="004769F3"/>
    <w:rsid w:val="00476B4D"/>
    <w:rsid w:val="00476C5F"/>
    <w:rsid w:val="00476E98"/>
    <w:rsid w:val="00477098"/>
    <w:rsid w:val="00477211"/>
    <w:rsid w:val="004772E3"/>
    <w:rsid w:val="00477560"/>
    <w:rsid w:val="00477570"/>
    <w:rsid w:val="00477714"/>
    <w:rsid w:val="00477A39"/>
    <w:rsid w:val="00477B75"/>
    <w:rsid w:val="00477C24"/>
    <w:rsid w:val="00477C37"/>
    <w:rsid w:val="00477C78"/>
    <w:rsid w:val="00477CDD"/>
    <w:rsid w:val="00480276"/>
    <w:rsid w:val="004803AB"/>
    <w:rsid w:val="004803C3"/>
    <w:rsid w:val="00480438"/>
    <w:rsid w:val="0048056A"/>
    <w:rsid w:val="00480884"/>
    <w:rsid w:val="00480B1C"/>
    <w:rsid w:val="00480C33"/>
    <w:rsid w:val="00480D05"/>
    <w:rsid w:val="0048103C"/>
    <w:rsid w:val="00481188"/>
    <w:rsid w:val="00481401"/>
    <w:rsid w:val="00481503"/>
    <w:rsid w:val="00481623"/>
    <w:rsid w:val="0048163F"/>
    <w:rsid w:val="004817B0"/>
    <w:rsid w:val="00481D69"/>
    <w:rsid w:val="004821AF"/>
    <w:rsid w:val="004822BD"/>
    <w:rsid w:val="00482397"/>
    <w:rsid w:val="00482C11"/>
    <w:rsid w:val="00482EAB"/>
    <w:rsid w:val="004831F8"/>
    <w:rsid w:val="00483393"/>
    <w:rsid w:val="00483ADF"/>
    <w:rsid w:val="00483B2C"/>
    <w:rsid w:val="00483FB9"/>
    <w:rsid w:val="0048418A"/>
    <w:rsid w:val="004842C5"/>
    <w:rsid w:val="004846FF"/>
    <w:rsid w:val="00484768"/>
    <w:rsid w:val="004851DB"/>
    <w:rsid w:val="00485253"/>
    <w:rsid w:val="004853F7"/>
    <w:rsid w:val="004859DB"/>
    <w:rsid w:val="00485A37"/>
    <w:rsid w:val="00485B28"/>
    <w:rsid w:val="00485C02"/>
    <w:rsid w:val="00485C8A"/>
    <w:rsid w:val="00485D83"/>
    <w:rsid w:val="00486094"/>
    <w:rsid w:val="00486A7C"/>
    <w:rsid w:val="00486F12"/>
    <w:rsid w:val="00486F67"/>
    <w:rsid w:val="00486FD1"/>
    <w:rsid w:val="0048757C"/>
    <w:rsid w:val="00487894"/>
    <w:rsid w:val="00487ACA"/>
    <w:rsid w:val="00487C21"/>
    <w:rsid w:val="004900F0"/>
    <w:rsid w:val="004901B3"/>
    <w:rsid w:val="00490357"/>
    <w:rsid w:val="004903C9"/>
    <w:rsid w:val="004905D6"/>
    <w:rsid w:val="00490A4C"/>
    <w:rsid w:val="00490AE9"/>
    <w:rsid w:val="00490AF5"/>
    <w:rsid w:val="00490D55"/>
    <w:rsid w:val="00490DE1"/>
    <w:rsid w:val="00490E58"/>
    <w:rsid w:val="00491530"/>
    <w:rsid w:val="004915CA"/>
    <w:rsid w:val="00491792"/>
    <w:rsid w:val="00491CE4"/>
    <w:rsid w:val="00491D65"/>
    <w:rsid w:val="00492369"/>
    <w:rsid w:val="004925FA"/>
    <w:rsid w:val="0049268C"/>
    <w:rsid w:val="0049280D"/>
    <w:rsid w:val="00492C48"/>
    <w:rsid w:val="00492D68"/>
    <w:rsid w:val="00492FFD"/>
    <w:rsid w:val="004930DC"/>
    <w:rsid w:val="004931A6"/>
    <w:rsid w:val="00493284"/>
    <w:rsid w:val="0049331B"/>
    <w:rsid w:val="0049339D"/>
    <w:rsid w:val="00493988"/>
    <w:rsid w:val="00493E14"/>
    <w:rsid w:val="00494000"/>
    <w:rsid w:val="00494048"/>
    <w:rsid w:val="00494188"/>
    <w:rsid w:val="004945A6"/>
    <w:rsid w:val="00494696"/>
    <w:rsid w:val="00494702"/>
    <w:rsid w:val="0049470C"/>
    <w:rsid w:val="0049481B"/>
    <w:rsid w:val="00494996"/>
    <w:rsid w:val="00494C5C"/>
    <w:rsid w:val="00494E75"/>
    <w:rsid w:val="00495264"/>
    <w:rsid w:val="004953C7"/>
    <w:rsid w:val="0049548E"/>
    <w:rsid w:val="004955B1"/>
    <w:rsid w:val="00495694"/>
    <w:rsid w:val="00495BD1"/>
    <w:rsid w:val="00495E45"/>
    <w:rsid w:val="00495EC5"/>
    <w:rsid w:val="00495F0A"/>
    <w:rsid w:val="00496123"/>
    <w:rsid w:val="0049640A"/>
    <w:rsid w:val="004966E6"/>
    <w:rsid w:val="00496715"/>
    <w:rsid w:val="00496914"/>
    <w:rsid w:val="00496A10"/>
    <w:rsid w:val="00496A95"/>
    <w:rsid w:val="00496BE9"/>
    <w:rsid w:val="00496D5F"/>
    <w:rsid w:val="0049710C"/>
    <w:rsid w:val="00497242"/>
    <w:rsid w:val="0049726D"/>
    <w:rsid w:val="0049762F"/>
    <w:rsid w:val="0049765A"/>
    <w:rsid w:val="00497690"/>
    <w:rsid w:val="004A0090"/>
    <w:rsid w:val="004A00C5"/>
    <w:rsid w:val="004A034C"/>
    <w:rsid w:val="004A04BE"/>
    <w:rsid w:val="004A0764"/>
    <w:rsid w:val="004A07A2"/>
    <w:rsid w:val="004A0B4B"/>
    <w:rsid w:val="004A0BCE"/>
    <w:rsid w:val="004A0C20"/>
    <w:rsid w:val="004A106B"/>
    <w:rsid w:val="004A1228"/>
    <w:rsid w:val="004A1430"/>
    <w:rsid w:val="004A17B4"/>
    <w:rsid w:val="004A1887"/>
    <w:rsid w:val="004A18FC"/>
    <w:rsid w:val="004A201F"/>
    <w:rsid w:val="004A26F7"/>
    <w:rsid w:val="004A2845"/>
    <w:rsid w:val="004A291A"/>
    <w:rsid w:val="004A2A8F"/>
    <w:rsid w:val="004A2B1E"/>
    <w:rsid w:val="004A2BAB"/>
    <w:rsid w:val="004A2BEA"/>
    <w:rsid w:val="004A2E8B"/>
    <w:rsid w:val="004A3071"/>
    <w:rsid w:val="004A33DC"/>
    <w:rsid w:val="004A34F5"/>
    <w:rsid w:val="004A387C"/>
    <w:rsid w:val="004A3906"/>
    <w:rsid w:val="004A3B87"/>
    <w:rsid w:val="004A3BC7"/>
    <w:rsid w:val="004A3E02"/>
    <w:rsid w:val="004A3E38"/>
    <w:rsid w:val="004A42BF"/>
    <w:rsid w:val="004A45D3"/>
    <w:rsid w:val="004A45FD"/>
    <w:rsid w:val="004A462A"/>
    <w:rsid w:val="004A46B8"/>
    <w:rsid w:val="004A46CE"/>
    <w:rsid w:val="004A4991"/>
    <w:rsid w:val="004A4B4A"/>
    <w:rsid w:val="004A4D77"/>
    <w:rsid w:val="004A53F5"/>
    <w:rsid w:val="004A56C9"/>
    <w:rsid w:val="004A56E1"/>
    <w:rsid w:val="004A57EB"/>
    <w:rsid w:val="004A57F2"/>
    <w:rsid w:val="004A58A0"/>
    <w:rsid w:val="004A5AFC"/>
    <w:rsid w:val="004A5CCB"/>
    <w:rsid w:val="004A5D57"/>
    <w:rsid w:val="004A6109"/>
    <w:rsid w:val="004A634F"/>
    <w:rsid w:val="004A6357"/>
    <w:rsid w:val="004A636C"/>
    <w:rsid w:val="004A643E"/>
    <w:rsid w:val="004A648E"/>
    <w:rsid w:val="004A672F"/>
    <w:rsid w:val="004A6995"/>
    <w:rsid w:val="004A69DB"/>
    <w:rsid w:val="004A6AC4"/>
    <w:rsid w:val="004A6E51"/>
    <w:rsid w:val="004A6EE0"/>
    <w:rsid w:val="004A6FAF"/>
    <w:rsid w:val="004A6FB5"/>
    <w:rsid w:val="004A7056"/>
    <w:rsid w:val="004A707F"/>
    <w:rsid w:val="004A7105"/>
    <w:rsid w:val="004A75D9"/>
    <w:rsid w:val="004A771F"/>
    <w:rsid w:val="004A7A1A"/>
    <w:rsid w:val="004A7CEB"/>
    <w:rsid w:val="004B0224"/>
    <w:rsid w:val="004B0313"/>
    <w:rsid w:val="004B04AC"/>
    <w:rsid w:val="004B0636"/>
    <w:rsid w:val="004B07A2"/>
    <w:rsid w:val="004B07B5"/>
    <w:rsid w:val="004B0817"/>
    <w:rsid w:val="004B08F6"/>
    <w:rsid w:val="004B148E"/>
    <w:rsid w:val="004B15FC"/>
    <w:rsid w:val="004B1613"/>
    <w:rsid w:val="004B1647"/>
    <w:rsid w:val="004B1758"/>
    <w:rsid w:val="004B17E7"/>
    <w:rsid w:val="004B1864"/>
    <w:rsid w:val="004B1985"/>
    <w:rsid w:val="004B19F7"/>
    <w:rsid w:val="004B19F8"/>
    <w:rsid w:val="004B1AA4"/>
    <w:rsid w:val="004B1B78"/>
    <w:rsid w:val="004B1BDE"/>
    <w:rsid w:val="004B1F2E"/>
    <w:rsid w:val="004B25EF"/>
    <w:rsid w:val="004B27CD"/>
    <w:rsid w:val="004B29CA"/>
    <w:rsid w:val="004B2B75"/>
    <w:rsid w:val="004B2C1E"/>
    <w:rsid w:val="004B2CD4"/>
    <w:rsid w:val="004B2F3C"/>
    <w:rsid w:val="004B2F8D"/>
    <w:rsid w:val="004B3097"/>
    <w:rsid w:val="004B3100"/>
    <w:rsid w:val="004B3202"/>
    <w:rsid w:val="004B3290"/>
    <w:rsid w:val="004B34E9"/>
    <w:rsid w:val="004B3542"/>
    <w:rsid w:val="004B35AA"/>
    <w:rsid w:val="004B3729"/>
    <w:rsid w:val="004B3828"/>
    <w:rsid w:val="004B3897"/>
    <w:rsid w:val="004B38A4"/>
    <w:rsid w:val="004B38B4"/>
    <w:rsid w:val="004B3990"/>
    <w:rsid w:val="004B39F4"/>
    <w:rsid w:val="004B39FA"/>
    <w:rsid w:val="004B3EE9"/>
    <w:rsid w:val="004B3FFE"/>
    <w:rsid w:val="004B406B"/>
    <w:rsid w:val="004B40E1"/>
    <w:rsid w:val="004B429B"/>
    <w:rsid w:val="004B4398"/>
    <w:rsid w:val="004B43D7"/>
    <w:rsid w:val="004B444D"/>
    <w:rsid w:val="004B46EA"/>
    <w:rsid w:val="004B4851"/>
    <w:rsid w:val="004B4869"/>
    <w:rsid w:val="004B49B0"/>
    <w:rsid w:val="004B4B9A"/>
    <w:rsid w:val="004B4D3A"/>
    <w:rsid w:val="004B4E31"/>
    <w:rsid w:val="004B4F23"/>
    <w:rsid w:val="004B5197"/>
    <w:rsid w:val="004B5875"/>
    <w:rsid w:val="004B5B8E"/>
    <w:rsid w:val="004B609E"/>
    <w:rsid w:val="004B60F8"/>
    <w:rsid w:val="004B61BE"/>
    <w:rsid w:val="004B6229"/>
    <w:rsid w:val="004B67CA"/>
    <w:rsid w:val="004B6F06"/>
    <w:rsid w:val="004B6F25"/>
    <w:rsid w:val="004B6F7B"/>
    <w:rsid w:val="004B7117"/>
    <w:rsid w:val="004B7B33"/>
    <w:rsid w:val="004B7B92"/>
    <w:rsid w:val="004C0093"/>
    <w:rsid w:val="004C046C"/>
    <w:rsid w:val="004C04A2"/>
    <w:rsid w:val="004C059E"/>
    <w:rsid w:val="004C0B67"/>
    <w:rsid w:val="004C0C1E"/>
    <w:rsid w:val="004C0EAE"/>
    <w:rsid w:val="004C14FE"/>
    <w:rsid w:val="004C181D"/>
    <w:rsid w:val="004C1879"/>
    <w:rsid w:val="004C1961"/>
    <w:rsid w:val="004C19B4"/>
    <w:rsid w:val="004C1DCA"/>
    <w:rsid w:val="004C21DC"/>
    <w:rsid w:val="004C23CA"/>
    <w:rsid w:val="004C2673"/>
    <w:rsid w:val="004C27DE"/>
    <w:rsid w:val="004C2838"/>
    <w:rsid w:val="004C28A5"/>
    <w:rsid w:val="004C2BE7"/>
    <w:rsid w:val="004C2D79"/>
    <w:rsid w:val="004C2F5B"/>
    <w:rsid w:val="004C3012"/>
    <w:rsid w:val="004C3272"/>
    <w:rsid w:val="004C34BA"/>
    <w:rsid w:val="004C3542"/>
    <w:rsid w:val="004C37A9"/>
    <w:rsid w:val="004C3CCB"/>
    <w:rsid w:val="004C3E5C"/>
    <w:rsid w:val="004C3F9E"/>
    <w:rsid w:val="004C4105"/>
    <w:rsid w:val="004C43A1"/>
    <w:rsid w:val="004C4415"/>
    <w:rsid w:val="004C4432"/>
    <w:rsid w:val="004C4A3C"/>
    <w:rsid w:val="004C4B50"/>
    <w:rsid w:val="004C4C3D"/>
    <w:rsid w:val="004C4E13"/>
    <w:rsid w:val="004C4F26"/>
    <w:rsid w:val="004C4F88"/>
    <w:rsid w:val="004C510D"/>
    <w:rsid w:val="004C52F9"/>
    <w:rsid w:val="004C5519"/>
    <w:rsid w:val="004C5630"/>
    <w:rsid w:val="004C57BD"/>
    <w:rsid w:val="004C5AF1"/>
    <w:rsid w:val="004C5B39"/>
    <w:rsid w:val="004C5CA4"/>
    <w:rsid w:val="004C5CF6"/>
    <w:rsid w:val="004C643F"/>
    <w:rsid w:val="004C6521"/>
    <w:rsid w:val="004C669E"/>
    <w:rsid w:val="004C67A3"/>
    <w:rsid w:val="004C680A"/>
    <w:rsid w:val="004C68AF"/>
    <w:rsid w:val="004C6E72"/>
    <w:rsid w:val="004C7391"/>
    <w:rsid w:val="004C740C"/>
    <w:rsid w:val="004C743C"/>
    <w:rsid w:val="004C7A75"/>
    <w:rsid w:val="004C7BC6"/>
    <w:rsid w:val="004C7C79"/>
    <w:rsid w:val="004C7CCD"/>
    <w:rsid w:val="004C7DE4"/>
    <w:rsid w:val="004C7FCD"/>
    <w:rsid w:val="004D0141"/>
    <w:rsid w:val="004D0270"/>
    <w:rsid w:val="004D03DB"/>
    <w:rsid w:val="004D0BF8"/>
    <w:rsid w:val="004D0C90"/>
    <w:rsid w:val="004D10E0"/>
    <w:rsid w:val="004D13BF"/>
    <w:rsid w:val="004D174E"/>
    <w:rsid w:val="004D1770"/>
    <w:rsid w:val="004D1812"/>
    <w:rsid w:val="004D1A97"/>
    <w:rsid w:val="004D1B08"/>
    <w:rsid w:val="004D1C20"/>
    <w:rsid w:val="004D1F05"/>
    <w:rsid w:val="004D219B"/>
    <w:rsid w:val="004D2283"/>
    <w:rsid w:val="004D26E8"/>
    <w:rsid w:val="004D27A6"/>
    <w:rsid w:val="004D2832"/>
    <w:rsid w:val="004D29BC"/>
    <w:rsid w:val="004D2EFE"/>
    <w:rsid w:val="004D30FD"/>
    <w:rsid w:val="004D37E2"/>
    <w:rsid w:val="004D3A0C"/>
    <w:rsid w:val="004D3C5E"/>
    <w:rsid w:val="004D3D98"/>
    <w:rsid w:val="004D3DE2"/>
    <w:rsid w:val="004D3E8B"/>
    <w:rsid w:val="004D3EEB"/>
    <w:rsid w:val="004D4053"/>
    <w:rsid w:val="004D41B8"/>
    <w:rsid w:val="004D4770"/>
    <w:rsid w:val="004D48B7"/>
    <w:rsid w:val="004D4CB9"/>
    <w:rsid w:val="004D4D00"/>
    <w:rsid w:val="004D4DB5"/>
    <w:rsid w:val="004D51B4"/>
    <w:rsid w:val="004D51BF"/>
    <w:rsid w:val="004D52AB"/>
    <w:rsid w:val="004D574A"/>
    <w:rsid w:val="004D5847"/>
    <w:rsid w:val="004D5960"/>
    <w:rsid w:val="004D5ABC"/>
    <w:rsid w:val="004D5AD0"/>
    <w:rsid w:val="004D5B2C"/>
    <w:rsid w:val="004D5C40"/>
    <w:rsid w:val="004D5D71"/>
    <w:rsid w:val="004D62E0"/>
    <w:rsid w:val="004D6434"/>
    <w:rsid w:val="004D67BD"/>
    <w:rsid w:val="004D6868"/>
    <w:rsid w:val="004D6E1A"/>
    <w:rsid w:val="004D71AA"/>
    <w:rsid w:val="004D71DD"/>
    <w:rsid w:val="004D7210"/>
    <w:rsid w:val="004D7305"/>
    <w:rsid w:val="004D797C"/>
    <w:rsid w:val="004D7A3E"/>
    <w:rsid w:val="004D7ACD"/>
    <w:rsid w:val="004D7B7C"/>
    <w:rsid w:val="004E01D5"/>
    <w:rsid w:val="004E06E0"/>
    <w:rsid w:val="004E0C67"/>
    <w:rsid w:val="004E0C7A"/>
    <w:rsid w:val="004E10D5"/>
    <w:rsid w:val="004E123C"/>
    <w:rsid w:val="004E19E0"/>
    <w:rsid w:val="004E1ACF"/>
    <w:rsid w:val="004E1AF6"/>
    <w:rsid w:val="004E25B3"/>
    <w:rsid w:val="004E2734"/>
    <w:rsid w:val="004E2A8C"/>
    <w:rsid w:val="004E2E75"/>
    <w:rsid w:val="004E2E7C"/>
    <w:rsid w:val="004E2EDE"/>
    <w:rsid w:val="004E3159"/>
    <w:rsid w:val="004E34FD"/>
    <w:rsid w:val="004E37A5"/>
    <w:rsid w:val="004E396E"/>
    <w:rsid w:val="004E39C7"/>
    <w:rsid w:val="004E3CC9"/>
    <w:rsid w:val="004E3CD6"/>
    <w:rsid w:val="004E3F08"/>
    <w:rsid w:val="004E3F33"/>
    <w:rsid w:val="004E436E"/>
    <w:rsid w:val="004E461D"/>
    <w:rsid w:val="004E47AF"/>
    <w:rsid w:val="004E4851"/>
    <w:rsid w:val="004E495F"/>
    <w:rsid w:val="004E4C73"/>
    <w:rsid w:val="004E4D89"/>
    <w:rsid w:val="004E4E18"/>
    <w:rsid w:val="004E4EAF"/>
    <w:rsid w:val="004E50EC"/>
    <w:rsid w:val="004E52AE"/>
    <w:rsid w:val="004E53B5"/>
    <w:rsid w:val="004E5529"/>
    <w:rsid w:val="004E5642"/>
    <w:rsid w:val="004E5705"/>
    <w:rsid w:val="004E583C"/>
    <w:rsid w:val="004E59A5"/>
    <w:rsid w:val="004E5C59"/>
    <w:rsid w:val="004E5DC6"/>
    <w:rsid w:val="004E5F84"/>
    <w:rsid w:val="004E619B"/>
    <w:rsid w:val="004E6513"/>
    <w:rsid w:val="004E6564"/>
    <w:rsid w:val="004E659A"/>
    <w:rsid w:val="004E67D9"/>
    <w:rsid w:val="004E6B24"/>
    <w:rsid w:val="004E6EC8"/>
    <w:rsid w:val="004E7114"/>
    <w:rsid w:val="004E737E"/>
    <w:rsid w:val="004E748C"/>
    <w:rsid w:val="004E74FC"/>
    <w:rsid w:val="004E7807"/>
    <w:rsid w:val="004E7D5A"/>
    <w:rsid w:val="004E7DAF"/>
    <w:rsid w:val="004E7E8E"/>
    <w:rsid w:val="004F00E7"/>
    <w:rsid w:val="004F0276"/>
    <w:rsid w:val="004F0447"/>
    <w:rsid w:val="004F0529"/>
    <w:rsid w:val="004F074C"/>
    <w:rsid w:val="004F0970"/>
    <w:rsid w:val="004F0AD0"/>
    <w:rsid w:val="004F0FF5"/>
    <w:rsid w:val="004F1096"/>
    <w:rsid w:val="004F1125"/>
    <w:rsid w:val="004F129C"/>
    <w:rsid w:val="004F1334"/>
    <w:rsid w:val="004F135C"/>
    <w:rsid w:val="004F13FB"/>
    <w:rsid w:val="004F15B5"/>
    <w:rsid w:val="004F1733"/>
    <w:rsid w:val="004F1742"/>
    <w:rsid w:val="004F1848"/>
    <w:rsid w:val="004F18E8"/>
    <w:rsid w:val="004F199E"/>
    <w:rsid w:val="004F19BA"/>
    <w:rsid w:val="004F1AB4"/>
    <w:rsid w:val="004F1AF7"/>
    <w:rsid w:val="004F1B25"/>
    <w:rsid w:val="004F1FC7"/>
    <w:rsid w:val="004F210B"/>
    <w:rsid w:val="004F23F5"/>
    <w:rsid w:val="004F2556"/>
    <w:rsid w:val="004F25D4"/>
    <w:rsid w:val="004F2767"/>
    <w:rsid w:val="004F2846"/>
    <w:rsid w:val="004F284D"/>
    <w:rsid w:val="004F2AD4"/>
    <w:rsid w:val="004F2C11"/>
    <w:rsid w:val="004F2D51"/>
    <w:rsid w:val="004F305B"/>
    <w:rsid w:val="004F305E"/>
    <w:rsid w:val="004F3438"/>
    <w:rsid w:val="004F3484"/>
    <w:rsid w:val="004F3877"/>
    <w:rsid w:val="004F3C95"/>
    <w:rsid w:val="004F3E7E"/>
    <w:rsid w:val="004F3EDB"/>
    <w:rsid w:val="004F4022"/>
    <w:rsid w:val="004F4097"/>
    <w:rsid w:val="004F4218"/>
    <w:rsid w:val="004F43B0"/>
    <w:rsid w:val="004F43F8"/>
    <w:rsid w:val="004F4C91"/>
    <w:rsid w:val="004F4D2F"/>
    <w:rsid w:val="004F545B"/>
    <w:rsid w:val="004F5E4E"/>
    <w:rsid w:val="004F61FB"/>
    <w:rsid w:val="004F6252"/>
    <w:rsid w:val="004F68EA"/>
    <w:rsid w:val="004F6CA8"/>
    <w:rsid w:val="004F6E76"/>
    <w:rsid w:val="004F7144"/>
    <w:rsid w:val="004F733A"/>
    <w:rsid w:val="004F738A"/>
    <w:rsid w:val="004F7492"/>
    <w:rsid w:val="004F75A5"/>
    <w:rsid w:val="004F7616"/>
    <w:rsid w:val="004F7617"/>
    <w:rsid w:val="004F765C"/>
    <w:rsid w:val="004F789B"/>
    <w:rsid w:val="004F7918"/>
    <w:rsid w:val="004F7D32"/>
    <w:rsid w:val="004F7F2A"/>
    <w:rsid w:val="00500009"/>
    <w:rsid w:val="00500090"/>
    <w:rsid w:val="005002CC"/>
    <w:rsid w:val="005004A0"/>
    <w:rsid w:val="00500591"/>
    <w:rsid w:val="00500623"/>
    <w:rsid w:val="00500685"/>
    <w:rsid w:val="0050068B"/>
    <w:rsid w:val="00500749"/>
    <w:rsid w:val="005007A3"/>
    <w:rsid w:val="005007D4"/>
    <w:rsid w:val="00500C36"/>
    <w:rsid w:val="00501229"/>
    <w:rsid w:val="00501997"/>
    <w:rsid w:val="00501B1A"/>
    <w:rsid w:val="00501DFB"/>
    <w:rsid w:val="00501E08"/>
    <w:rsid w:val="005020D6"/>
    <w:rsid w:val="00502197"/>
    <w:rsid w:val="0050237C"/>
    <w:rsid w:val="005023D9"/>
    <w:rsid w:val="005026DE"/>
    <w:rsid w:val="00502772"/>
    <w:rsid w:val="005027BC"/>
    <w:rsid w:val="00502B80"/>
    <w:rsid w:val="00502C4A"/>
    <w:rsid w:val="00502F9C"/>
    <w:rsid w:val="00503112"/>
    <w:rsid w:val="005034CC"/>
    <w:rsid w:val="005035EB"/>
    <w:rsid w:val="00503701"/>
    <w:rsid w:val="00503C25"/>
    <w:rsid w:val="0050472D"/>
    <w:rsid w:val="00504EF7"/>
    <w:rsid w:val="00504F49"/>
    <w:rsid w:val="00505081"/>
    <w:rsid w:val="005050B4"/>
    <w:rsid w:val="005050C8"/>
    <w:rsid w:val="0050520A"/>
    <w:rsid w:val="005053B2"/>
    <w:rsid w:val="0050556E"/>
    <w:rsid w:val="00505579"/>
    <w:rsid w:val="0050572B"/>
    <w:rsid w:val="00505A1F"/>
    <w:rsid w:val="00505AE9"/>
    <w:rsid w:val="00505F88"/>
    <w:rsid w:val="00506227"/>
    <w:rsid w:val="005065F1"/>
    <w:rsid w:val="00506BFC"/>
    <w:rsid w:val="00506F88"/>
    <w:rsid w:val="0050715F"/>
    <w:rsid w:val="00507286"/>
    <w:rsid w:val="00507543"/>
    <w:rsid w:val="0050758A"/>
    <w:rsid w:val="00507649"/>
    <w:rsid w:val="00507892"/>
    <w:rsid w:val="005078DD"/>
    <w:rsid w:val="00507C78"/>
    <w:rsid w:val="00507CCA"/>
    <w:rsid w:val="00507F33"/>
    <w:rsid w:val="00507FF8"/>
    <w:rsid w:val="00510002"/>
    <w:rsid w:val="005102A2"/>
    <w:rsid w:val="0051030D"/>
    <w:rsid w:val="005104A4"/>
    <w:rsid w:val="005106A5"/>
    <w:rsid w:val="005106E2"/>
    <w:rsid w:val="00510C43"/>
    <w:rsid w:val="00510DB8"/>
    <w:rsid w:val="00510E98"/>
    <w:rsid w:val="0051105C"/>
    <w:rsid w:val="00511776"/>
    <w:rsid w:val="00511A96"/>
    <w:rsid w:val="00511AE3"/>
    <w:rsid w:val="00511B08"/>
    <w:rsid w:val="00511B53"/>
    <w:rsid w:val="00511B92"/>
    <w:rsid w:val="00511CEB"/>
    <w:rsid w:val="00511EAB"/>
    <w:rsid w:val="00511F7A"/>
    <w:rsid w:val="005121C2"/>
    <w:rsid w:val="00512229"/>
    <w:rsid w:val="005124BC"/>
    <w:rsid w:val="00512684"/>
    <w:rsid w:val="00512A7D"/>
    <w:rsid w:val="00512B2D"/>
    <w:rsid w:val="00512B7B"/>
    <w:rsid w:val="00512BE5"/>
    <w:rsid w:val="00512E43"/>
    <w:rsid w:val="00512FCD"/>
    <w:rsid w:val="00513174"/>
    <w:rsid w:val="0051340A"/>
    <w:rsid w:val="00513796"/>
    <w:rsid w:val="00513AEA"/>
    <w:rsid w:val="00513B7E"/>
    <w:rsid w:val="00513D97"/>
    <w:rsid w:val="00514008"/>
    <w:rsid w:val="005140CE"/>
    <w:rsid w:val="005141D2"/>
    <w:rsid w:val="005143C1"/>
    <w:rsid w:val="00514631"/>
    <w:rsid w:val="00514A88"/>
    <w:rsid w:val="00514B98"/>
    <w:rsid w:val="00514C8B"/>
    <w:rsid w:val="00514E12"/>
    <w:rsid w:val="005150C6"/>
    <w:rsid w:val="0051545A"/>
    <w:rsid w:val="0051579A"/>
    <w:rsid w:val="00515A65"/>
    <w:rsid w:val="005161FC"/>
    <w:rsid w:val="005164F0"/>
    <w:rsid w:val="005164F3"/>
    <w:rsid w:val="00516626"/>
    <w:rsid w:val="00516B81"/>
    <w:rsid w:val="00516E42"/>
    <w:rsid w:val="00516F32"/>
    <w:rsid w:val="00517D96"/>
    <w:rsid w:val="0052013B"/>
    <w:rsid w:val="00520A60"/>
    <w:rsid w:val="00520ACD"/>
    <w:rsid w:val="00520D1D"/>
    <w:rsid w:val="00520E75"/>
    <w:rsid w:val="00520F57"/>
    <w:rsid w:val="00520F6C"/>
    <w:rsid w:val="005212B3"/>
    <w:rsid w:val="005212D8"/>
    <w:rsid w:val="005217FA"/>
    <w:rsid w:val="00521D2C"/>
    <w:rsid w:val="005223D6"/>
    <w:rsid w:val="005223F6"/>
    <w:rsid w:val="0052253F"/>
    <w:rsid w:val="00522616"/>
    <w:rsid w:val="00522C74"/>
    <w:rsid w:val="00522CBC"/>
    <w:rsid w:val="00522E7B"/>
    <w:rsid w:val="00522EB1"/>
    <w:rsid w:val="00522F16"/>
    <w:rsid w:val="00522FD2"/>
    <w:rsid w:val="00523063"/>
    <w:rsid w:val="0052347A"/>
    <w:rsid w:val="005236B6"/>
    <w:rsid w:val="005236BD"/>
    <w:rsid w:val="005236CC"/>
    <w:rsid w:val="005237AA"/>
    <w:rsid w:val="00523A1B"/>
    <w:rsid w:val="00523BC9"/>
    <w:rsid w:val="00523C18"/>
    <w:rsid w:val="00523CD9"/>
    <w:rsid w:val="00523DB2"/>
    <w:rsid w:val="00523DBA"/>
    <w:rsid w:val="00523FE2"/>
    <w:rsid w:val="00524341"/>
    <w:rsid w:val="00524A42"/>
    <w:rsid w:val="00524A49"/>
    <w:rsid w:val="00525727"/>
    <w:rsid w:val="00525894"/>
    <w:rsid w:val="005259A5"/>
    <w:rsid w:val="00525BCF"/>
    <w:rsid w:val="00525C9A"/>
    <w:rsid w:val="00525CD9"/>
    <w:rsid w:val="00525E59"/>
    <w:rsid w:val="00525FA6"/>
    <w:rsid w:val="00526036"/>
    <w:rsid w:val="00526401"/>
    <w:rsid w:val="005264A9"/>
    <w:rsid w:val="0052658E"/>
    <w:rsid w:val="005266E6"/>
    <w:rsid w:val="00526B22"/>
    <w:rsid w:val="00526B8C"/>
    <w:rsid w:val="00526BE0"/>
    <w:rsid w:val="00527036"/>
    <w:rsid w:val="00527335"/>
    <w:rsid w:val="00527851"/>
    <w:rsid w:val="005278E8"/>
    <w:rsid w:val="0052794B"/>
    <w:rsid w:val="005279FE"/>
    <w:rsid w:val="00527CB3"/>
    <w:rsid w:val="00527D1A"/>
    <w:rsid w:val="00527D71"/>
    <w:rsid w:val="00527DD4"/>
    <w:rsid w:val="00530494"/>
    <w:rsid w:val="00530545"/>
    <w:rsid w:val="005307F6"/>
    <w:rsid w:val="00530BFB"/>
    <w:rsid w:val="00531377"/>
    <w:rsid w:val="005313D6"/>
    <w:rsid w:val="00531457"/>
    <w:rsid w:val="0053145F"/>
    <w:rsid w:val="005314E2"/>
    <w:rsid w:val="00531E1A"/>
    <w:rsid w:val="00531F94"/>
    <w:rsid w:val="00531FBA"/>
    <w:rsid w:val="00532107"/>
    <w:rsid w:val="00532381"/>
    <w:rsid w:val="005323C6"/>
    <w:rsid w:val="0053253A"/>
    <w:rsid w:val="005325B1"/>
    <w:rsid w:val="00532777"/>
    <w:rsid w:val="00532B56"/>
    <w:rsid w:val="00532E0C"/>
    <w:rsid w:val="00532E36"/>
    <w:rsid w:val="005331AE"/>
    <w:rsid w:val="005331BA"/>
    <w:rsid w:val="00533637"/>
    <w:rsid w:val="005340E7"/>
    <w:rsid w:val="00534223"/>
    <w:rsid w:val="00534249"/>
    <w:rsid w:val="005343FE"/>
    <w:rsid w:val="0053441F"/>
    <w:rsid w:val="00534C73"/>
    <w:rsid w:val="00534FA3"/>
    <w:rsid w:val="0053523B"/>
    <w:rsid w:val="00535BEC"/>
    <w:rsid w:val="00536189"/>
    <w:rsid w:val="005366A4"/>
    <w:rsid w:val="005367BF"/>
    <w:rsid w:val="00536A76"/>
    <w:rsid w:val="00536CB8"/>
    <w:rsid w:val="00536DBC"/>
    <w:rsid w:val="00536ED8"/>
    <w:rsid w:val="00536F35"/>
    <w:rsid w:val="00536F55"/>
    <w:rsid w:val="005370DE"/>
    <w:rsid w:val="005374B8"/>
    <w:rsid w:val="00537821"/>
    <w:rsid w:val="00537885"/>
    <w:rsid w:val="00537D04"/>
    <w:rsid w:val="00537D37"/>
    <w:rsid w:val="00537E4E"/>
    <w:rsid w:val="00537EAB"/>
    <w:rsid w:val="00537FD9"/>
    <w:rsid w:val="00540414"/>
    <w:rsid w:val="00540902"/>
    <w:rsid w:val="00540978"/>
    <w:rsid w:val="00540996"/>
    <w:rsid w:val="005409D5"/>
    <w:rsid w:val="00540E56"/>
    <w:rsid w:val="00540F61"/>
    <w:rsid w:val="00541286"/>
    <w:rsid w:val="00541326"/>
    <w:rsid w:val="0054159F"/>
    <w:rsid w:val="005421DD"/>
    <w:rsid w:val="0054226D"/>
    <w:rsid w:val="005426B7"/>
    <w:rsid w:val="00542753"/>
    <w:rsid w:val="00542757"/>
    <w:rsid w:val="00542841"/>
    <w:rsid w:val="00542851"/>
    <w:rsid w:val="00542E1F"/>
    <w:rsid w:val="00542EBE"/>
    <w:rsid w:val="00543064"/>
    <w:rsid w:val="005430E2"/>
    <w:rsid w:val="005433F5"/>
    <w:rsid w:val="00543AE1"/>
    <w:rsid w:val="00543B77"/>
    <w:rsid w:val="00543E52"/>
    <w:rsid w:val="005440D0"/>
    <w:rsid w:val="00544242"/>
    <w:rsid w:val="00544322"/>
    <w:rsid w:val="00544355"/>
    <w:rsid w:val="00544449"/>
    <w:rsid w:val="005447F1"/>
    <w:rsid w:val="00544A49"/>
    <w:rsid w:val="00544A60"/>
    <w:rsid w:val="00544A77"/>
    <w:rsid w:val="00544DA0"/>
    <w:rsid w:val="0054539C"/>
    <w:rsid w:val="00545466"/>
    <w:rsid w:val="005454C7"/>
    <w:rsid w:val="0054554B"/>
    <w:rsid w:val="005456D6"/>
    <w:rsid w:val="00545BA6"/>
    <w:rsid w:val="00545E60"/>
    <w:rsid w:val="005461B1"/>
    <w:rsid w:val="0054634E"/>
    <w:rsid w:val="005464BA"/>
    <w:rsid w:val="00546505"/>
    <w:rsid w:val="00546701"/>
    <w:rsid w:val="00546789"/>
    <w:rsid w:val="0054692A"/>
    <w:rsid w:val="00546D0B"/>
    <w:rsid w:val="00546E2F"/>
    <w:rsid w:val="00546E39"/>
    <w:rsid w:val="00546FA3"/>
    <w:rsid w:val="00547097"/>
    <w:rsid w:val="0054739D"/>
    <w:rsid w:val="005473FA"/>
    <w:rsid w:val="0054784C"/>
    <w:rsid w:val="00547D1C"/>
    <w:rsid w:val="00547E70"/>
    <w:rsid w:val="005500F6"/>
    <w:rsid w:val="0055048E"/>
    <w:rsid w:val="0055052C"/>
    <w:rsid w:val="005507C3"/>
    <w:rsid w:val="00550B03"/>
    <w:rsid w:val="00550B9E"/>
    <w:rsid w:val="00550BF3"/>
    <w:rsid w:val="00551155"/>
    <w:rsid w:val="005512CD"/>
    <w:rsid w:val="00551662"/>
    <w:rsid w:val="00551817"/>
    <w:rsid w:val="00551900"/>
    <w:rsid w:val="00551901"/>
    <w:rsid w:val="00551A7A"/>
    <w:rsid w:val="00551E33"/>
    <w:rsid w:val="005521FF"/>
    <w:rsid w:val="00552391"/>
    <w:rsid w:val="005524D0"/>
    <w:rsid w:val="00552570"/>
    <w:rsid w:val="00552659"/>
    <w:rsid w:val="0055272F"/>
    <w:rsid w:val="00552FEF"/>
    <w:rsid w:val="005530A0"/>
    <w:rsid w:val="00553469"/>
    <w:rsid w:val="005536EC"/>
    <w:rsid w:val="00553918"/>
    <w:rsid w:val="0055393A"/>
    <w:rsid w:val="005539AD"/>
    <w:rsid w:val="00553A83"/>
    <w:rsid w:val="00553A90"/>
    <w:rsid w:val="00553BBF"/>
    <w:rsid w:val="00553BCF"/>
    <w:rsid w:val="00553D2C"/>
    <w:rsid w:val="00553E0A"/>
    <w:rsid w:val="005541FE"/>
    <w:rsid w:val="00554669"/>
    <w:rsid w:val="00555160"/>
    <w:rsid w:val="00555238"/>
    <w:rsid w:val="0055524B"/>
    <w:rsid w:val="00555469"/>
    <w:rsid w:val="005555C9"/>
    <w:rsid w:val="00555985"/>
    <w:rsid w:val="005559F5"/>
    <w:rsid w:val="00555AE3"/>
    <w:rsid w:val="00555F5F"/>
    <w:rsid w:val="00556655"/>
    <w:rsid w:val="0055692E"/>
    <w:rsid w:val="00556C53"/>
    <w:rsid w:val="00557018"/>
    <w:rsid w:val="005571BA"/>
    <w:rsid w:val="0055760F"/>
    <w:rsid w:val="00557733"/>
    <w:rsid w:val="00557907"/>
    <w:rsid w:val="0055794A"/>
    <w:rsid w:val="00557B88"/>
    <w:rsid w:val="00557B89"/>
    <w:rsid w:val="00560474"/>
    <w:rsid w:val="0056050B"/>
    <w:rsid w:val="005608A3"/>
    <w:rsid w:val="005608EF"/>
    <w:rsid w:val="00560E59"/>
    <w:rsid w:val="00560F57"/>
    <w:rsid w:val="00561B06"/>
    <w:rsid w:val="00561DD8"/>
    <w:rsid w:val="00561FE6"/>
    <w:rsid w:val="00562020"/>
    <w:rsid w:val="00562576"/>
    <w:rsid w:val="005626CB"/>
    <w:rsid w:val="00562A84"/>
    <w:rsid w:val="00562E33"/>
    <w:rsid w:val="00562F40"/>
    <w:rsid w:val="00563317"/>
    <w:rsid w:val="00563545"/>
    <w:rsid w:val="005639B1"/>
    <w:rsid w:val="00563AE9"/>
    <w:rsid w:val="00564224"/>
    <w:rsid w:val="005644E4"/>
    <w:rsid w:val="005644ED"/>
    <w:rsid w:val="0056465E"/>
    <w:rsid w:val="0056482C"/>
    <w:rsid w:val="00564D42"/>
    <w:rsid w:val="00565049"/>
    <w:rsid w:val="0056524C"/>
    <w:rsid w:val="00565427"/>
    <w:rsid w:val="0056584A"/>
    <w:rsid w:val="00565990"/>
    <w:rsid w:val="00565F16"/>
    <w:rsid w:val="005660A4"/>
    <w:rsid w:val="00566134"/>
    <w:rsid w:val="00566311"/>
    <w:rsid w:val="00566D6C"/>
    <w:rsid w:val="00566DCB"/>
    <w:rsid w:val="00566E78"/>
    <w:rsid w:val="00566E91"/>
    <w:rsid w:val="005671B9"/>
    <w:rsid w:val="00567897"/>
    <w:rsid w:val="0056791E"/>
    <w:rsid w:val="00567A6D"/>
    <w:rsid w:val="00567BDF"/>
    <w:rsid w:val="00567E57"/>
    <w:rsid w:val="00570699"/>
    <w:rsid w:val="005706F5"/>
    <w:rsid w:val="00570BD0"/>
    <w:rsid w:val="00570BEE"/>
    <w:rsid w:val="00570CBA"/>
    <w:rsid w:val="00570CD5"/>
    <w:rsid w:val="00570CF4"/>
    <w:rsid w:val="00570D07"/>
    <w:rsid w:val="00571081"/>
    <w:rsid w:val="0057108D"/>
    <w:rsid w:val="0057109A"/>
    <w:rsid w:val="0057110E"/>
    <w:rsid w:val="0057171E"/>
    <w:rsid w:val="005717B6"/>
    <w:rsid w:val="00571A79"/>
    <w:rsid w:val="00571CB4"/>
    <w:rsid w:val="00571F24"/>
    <w:rsid w:val="00571F93"/>
    <w:rsid w:val="005720B8"/>
    <w:rsid w:val="005724B5"/>
    <w:rsid w:val="005726A4"/>
    <w:rsid w:val="0057291C"/>
    <w:rsid w:val="0057296A"/>
    <w:rsid w:val="00572A91"/>
    <w:rsid w:val="00572E25"/>
    <w:rsid w:val="00573060"/>
    <w:rsid w:val="005730AA"/>
    <w:rsid w:val="005730F7"/>
    <w:rsid w:val="00573427"/>
    <w:rsid w:val="005735C5"/>
    <w:rsid w:val="0057372F"/>
    <w:rsid w:val="0057395B"/>
    <w:rsid w:val="005740DF"/>
    <w:rsid w:val="00574144"/>
    <w:rsid w:val="00574377"/>
    <w:rsid w:val="0057447E"/>
    <w:rsid w:val="005745FB"/>
    <w:rsid w:val="005749E1"/>
    <w:rsid w:val="00574B15"/>
    <w:rsid w:val="005752E3"/>
    <w:rsid w:val="005752E9"/>
    <w:rsid w:val="00575467"/>
    <w:rsid w:val="00575AAC"/>
    <w:rsid w:val="00575D58"/>
    <w:rsid w:val="00576283"/>
    <w:rsid w:val="0057645E"/>
    <w:rsid w:val="00576D82"/>
    <w:rsid w:val="00576ED0"/>
    <w:rsid w:val="005773D7"/>
    <w:rsid w:val="00577453"/>
    <w:rsid w:val="005774DD"/>
    <w:rsid w:val="00577794"/>
    <w:rsid w:val="00577AFB"/>
    <w:rsid w:val="00577DF0"/>
    <w:rsid w:val="00577EAF"/>
    <w:rsid w:val="00580036"/>
    <w:rsid w:val="005804AE"/>
    <w:rsid w:val="00580715"/>
    <w:rsid w:val="00580798"/>
    <w:rsid w:val="00580A96"/>
    <w:rsid w:val="0058105D"/>
    <w:rsid w:val="0058124E"/>
    <w:rsid w:val="005814A8"/>
    <w:rsid w:val="005816C6"/>
    <w:rsid w:val="00581848"/>
    <w:rsid w:val="00581B91"/>
    <w:rsid w:val="00581CE0"/>
    <w:rsid w:val="00581F1E"/>
    <w:rsid w:val="005821CB"/>
    <w:rsid w:val="00582394"/>
    <w:rsid w:val="00582791"/>
    <w:rsid w:val="00582890"/>
    <w:rsid w:val="00582B60"/>
    <w:rsid w:val="00582DBD"/>
    <w:rsid w:val="0058308D"/>
    <w:rsid w:val="00583124"/>
    <w:rsid w:val="00583362"/>
    <w:rsid w:val="00583560"/>
    <w:rsid w:val="0058373B"/>
    <w:rsid w:val="0058386E"/>
    <w:rsid w:val="005838CB"/>
    <w:rsid w:val="00583A3A"/>
    <w:rsid w:val="005842AA"/>
    <w:rsid w:val="005844B4"/>
    <w:rsid w:val="00584764"/>
    <w:rsid w:val="005849EE"/>
    <w:rsid w:val="00584CD3"/>
    <w:rsid w:val="00584E73"/>
    <w:rsid w:val="0058506B"/>
    <w:rsid w:val="00585427"/>
    <w:rsid w:val="00585F85"/>
    <w:rsid w:val="005861A1"/>
    <w:rsid w:val="005867EB"/>
    <w:rsid w:val="00586943"/>
    <w:rsid w:val="00586C8D"/>
    <w:rsid w:val="00586F88"/>
    <w:rsid w:val="00587009"/>
    <w:rsid w:val="005870A4"/>
    <w:rsid w:val="005870C8"/>
    <w:rsid w:val="00587163"/>
    <w:rsid w:val="005871AA"/>
    <w:rsid w:val="005871F6"/>
    <w:rsid w:val="005874ED"/>
    <w:rsid w:val="00587519"/>
    <w:rsid w:val="005879D1"/>
    <w:rsid w:val="00587A5E"/>
    <w:rsid w:val="00587F5F"/>
    <w:rsid w:val="005902C5"/>
    <w:rsid w:val="00590353"/>
    <w:rsid w:val="00590501"/>
    <w:rsid w:val="0059065C"/>
    <w:rsid w:val="00590779"/>
    <w:rsid w:val="00590961"/>
    <w:rsid w:val="00590B9E"/>
    <w:rsid w:val="00591277"/>
    <w:rsid w:val="0059159E"/>
    <w:rsid w:val="005915BA"/>
    <w:rsid w:val="0059185C"/>
    <w:rsid w:val="00591882"/>
    <w:rsid w:val="00591893"/>
    <w:rsid w:val="00591BD0"/>
    <w:rsid w:val="00591C4C"/>
    <w:rsid w:val="00592056"/>
    <w:rsid w:val="005920F3"/>
    <w:rsid w:val="00592195"/>
    <w:rsid w:val="0059231D"/>
    <w:rsid w:val="00592469"/>
    <w:rsid w:val="00592605"/>
    <w:rsid w:val="00592852"/>
    <w:rsid w:val="00592908"/>
    <w:rsid w:val="005929D0"/>
    <w:rsid w:val="00592B34"/>
    <w:rsid w:val="00592E5A"/>
    <w:rsid w:val="00592F2B"/>
    <w:rsid w:val="0059304D"/>
    <w:rsid w:val="00593258"/>
    <w:rsid w:val="005932E9"/>
    <w:rsid w:val="0059342B"/>
    <w:rsid w:val="005936FA"/>
    <w:rsid w:val="00593E75"/>
    <w:rsid w:val="00593FCA"/>
    <w:rsid w:val="005941AE"/>
    <w:rsid w:val="0059421C"/>
    <w:rsid w:val="00594238"/>
    <w:rsid w:val="005942A0"/>
    <w:rsid w:val="005942B9"/>
    <w:rsid w:val="0059441D"/>
    <w:rsid w:val="0059443E"/>
    <w:rsid w:val="0059493B"/>
    <w:rsid w:val="00594AA4"/>
    <w:rsid w:val="00594E0D"/>
    <w:rsid w:val="00594E2B"/>
    <w:rsid w:val="00595316"/>
    <w:rsid w:val="0059543E"/>
    <w:rsid w:val="0059577E"/>
    <w:rsid w:val="005958F6"/>
    <w:rsid w:val="00595C0A"/>
    <w:rsid w:val="00595C38"/>
    <w:rsid w:val="00595FAB"/>
    <w:rsid w:val="00596346"/>
    <w:rsid w:val="00596702"/>
    <w:rsid w:val="0059679E"/>
    <w:rsid w:val="00596912"/>
    <w:rsid w:val="00596A4E"/>
    <w:rsid w:val="00596DB6"/>
    <w:rsid w:val="0059703E"/>
    <w:rsid w:val="00597862"/>
    <w:rsid w:val="005978BE"/>
    <w:rsid w:val="00597C8E"/>
    <w:rsid w:val="005A00CD"/>
    <w:rsid w:val="005A019A"/>
    <w:rsid w:val="005A02FC"/>
    <w:rsid w:val="005A046E"/>
    <w:rsid w:val="005A0482"/>
    <w:rsid w:val="005A0724"/>
    <w:rsid w:val="005A0753"/>
    <w:rsid w:val="005A09FE"/>
    <w:rsid w:val="005A0FE1"/>
    <w:rsid w:val="005A1250"/>
    <w:rsid w:val="005A153A"/>
    <w:rsid w:val="005A188E"/>
    <w:rsid w:val="005A19DF"/>
    <w:rsid w:val="005A1AA8"/>
    <w:rsid w:val="005A1B3F"/>
    <w:rsid w:val="005A1E1E"/>
    <w:rsid w:val="005A2238"/>
    <w:rsid w:val="005A2267"/>
    <w:rsid w:val="005A22AF"/>
    <w:rsid w:val="005A24D6"/>
    <w:rsid w:val="005A2813"/>
    <w:rsid w:val="005A2845"/>
    <w:rsid w:val="005A2C19"/>
    <w:rsid w:val="005A2EF1"/>
    <w:rsid w:val="005A3194"/>
    <w:rsid w:val="005A364E"/>
    <w:rsid w:val="005A36D8"/>
    <w:rsid w:val="005A36FF"/>
    <w:rsid w:val="005A37B8"/>
    <w:rsid w:val="005A380D"/>
    <w:rsid w:val="005A385F"/>
    <w:rsid w:val="005A3967"/>
    <w:rsid w:val="005A3AB9"/>
    <w:rsid w:val="005A3F3D"/>
    <w:rsid w:val="005A3FD0"/>
    <w:rsid w:val="005A4016"/>
    <w:rsid w:val="005A40BC"/>
    <w:rsid w:val="005A467B"/>
    <w:rsid w:val="005A4A73"/>
    <w:rsid w:val="005A4D9B"/>
    <w:rsid w:val="005A4E57"/>
    <w:rsid w:val="005A4FB1"/>
    <w:rsid w:val="005A507B"/>
    <w:rsid w:val="005A5104"/>
    <w:rsid w:val="005A5169"/>
    <w:rsid w:val="005A53FC"/>
    <w:rsid w:val="005A548C"/>
    <w:rsid w:val="005A583F"/>
    <w:rsid w:val="005A599B"/>
    <w:rsid w:val="005A64C9"/>
    <w:rsid w:val="005A65B7"/>
    <w:rsid w:val="005A65E2"/>
    <w:rsid w:val="005A67C7"/>
    <w:rsid w:val="005A68D9"/>
    <w:rsid w:val="005A6BE1"/>
    <w:rsid w:val="005A6F44"/>
    <w:rsid w:val="005A707B"/>
    <w:rsid w:val="005A71AD"/>
    <w:rsid w:val="005A72EF"/>
    <w:rsid w:val="005A73AB"/>
    <w:rsid w:val="005A740E"/>
    <w:rsid w:val="005A78F6"/>
    <w:rsid w:val="005A7AE9"/>
    <w:rsid w:val="005A7B1A"/>
    <w:rsid w:val="005A7B47"/>
    <w:rsid w:val="005A7FCC"/>
    <w:rsid w:val="005B014A"/>
    <w:rsid w:val="005B068C"/>
    <w:rsid w:val="005B070B"/>
    <w:rsid w:val="005B0871"/>
    <w:rsid w:val="005B09E3"/>
    <w:rsid w:val="005B0A3E"/>
    <w:rsid w:val="005B0D92"/>
    <w:rsid w:val="005B0E6D"/>
    <w:rsid w:val="005B1122"/>
    <w:rsid w:val="005B1254"/>
    <w:rsid w:val="005B13CC"/>
    <w:rsid w:val="005B1507"/>
    <w:rsid w:val="005B1772"/>
    <w:rsid w:val="005B19BE"/>
    <w:rsid w:val="005B1B89"/>
    <w:rsid w:val="005B1E63"/>
    <w:rsid w:val="005B1EF2"/>
    <w:rsid w:val="005B2122"/>
    <w:rsid w:val="005B292C"/>
    <w:rsid w:val="005B2979"/>
    <w:rsid w:val="005B2CC6"/>
    <w:rsid w:val="005B2D6B"/>
    <w:rsid w:val="005B309A"/>
    <w:rsid w:val="005B36DF"/>
    <w:rsid w:val="005B371D"/>
    <w:rsid w:val="005B38F1"/>
    <w:rsid w:val="005B39A7"/>
    <w:rsid w:val="005B39FB"/>
    <w:rsid w:val="005B3A8C"/>
    <w:rsid w:val="005B43E0"/>
    <w:rsid w:val="005B483B"/>
    <w:rsid w:val="005B4841"/>
    <w:rsid w:val="005B4E48"/>
    <w:rsid w:val="005B514C"/>
    <w:rsid w:val="005B51B3"/>
    <w:rsid w:val="005B5243"/>
    <w:rsid w:val="005B53ED"/>
    <w:rsid w:val="005B5515"/>
    <w:rsid w:val="005B5632"/>
    <w:rsid w:val="005B5BBA"/>
    <w:rsid w:val="005B5C51"/>
    <w:rsid w:val="005B5C7A"/>
    <w:rsid w:val="005B5D94"/>
    <w:rsid w:val="005B612C"/>
    <w:rsid w:val="005B61EC"/>
    <w:rsid w:val="005B629F"/>
    <w:rsid w:val="005B63C7"/>
    <w:rsid w:val="005B6668"/>
    <w:rsid w:val="005B6737"/>
    <w:rsid w:val="005B6B75"/>
    <w:rsid w:val="005B6CC1"/>
    <w:rsid w:val="005B7096"/>
    <w:rsid w:val="005B7102"/>
    <w:rsid w:val="005B7217"/>
    <w:rsid w:val="005B72EA"/>
    <w:rsid w:val="005B73BA"/>
    <w:rsid w:val="005B75F7"/>
    <w:rsid w:val="005B76B0"/>
    <w:rsid w:val="005B797A"/>
    <w:rsid w:val="005B7A12"/>
    <w:rsid w:val="005B7B40"/>
    <w:rsid w:val="005B7CA3"/>
    <w:rsid w:val="005B7D1C"/>
    <w:rsid w:val="005B7D4E"/>
    <w:rsid w:val="005B7D61"/>
    <w:rsid w:val="005B7D9F"/>
    <w:rsid w:val="005C01ED"/>
    <w:rsid w:val="005C049E"/>
    <w:rsid w:val="005C0798"/>
    <w:rsid w:val="005C0825"/>
    <w:rsid w:val="005C0AD7"/>
    <w:rsid w:val="005C0DC7"/>
    <w:rsid w:val="005C1045"/>
    <w:rsid w:val="005C1196"/>
    <w:rsid w:val="005C11A1"/>
    <w:rsid w:val="005C120B"/>
    <w:rsid w:val="005C121B"/>
    <w:rsid w:val="005C14D3"/>
    <w:rsid w:val="005C1760"/>
    <w:rsid w:val="005C1962"/>
    <w:rsid w:val="005C1B87"/>
    <w:rsid w:val="005C20AF"/>
    <w:rsid w:val="005C25E7"/>
    <w:rsid w:val="005C2631"/>
    <w:rsid w:val="005C2A02"/>
    <w:rsid w:val="005C2B9D"/>
    <w:rsid w:val="005C2EB3"/>
    <w:rsid w:val="005C309A"/>
    <w:rsid w:val="005C3396"/>
    <w:rsid w:val="005C342F"/>
    <w:rsid w:val="005C35D7"/>
    <w:rsid w:val="005C35D8"/>
    <w:rsid w:val="005C3618"/>
    <w:rsid w:val="005C3B44"/>
    <w:rsid w:val="005C3B8A"/>
    <w:rsid w:val="005C3CB5"/>
    <w:rsid w:val="005C3CEF"/>
    <w:rsid w:val="005C3D8B"/>
    <w:rsid w:val="005C4004"/>
    <w:rsid w:val="005C41A1"/>
    <w:rsid w:val="005C42F9"/>
    <w:rsid w:val="005C4941"/>
    <w:rsid w:val="005C4BF1"/>
    <w:rsid w:val="005C4C3A"/>
    <w:rsid w:val="005C4E48"/>
    <w:rsid w:val="005C4E54"/>
    <w:rsid w:val="005C4F35"/>
    <w:rsid w:val="005C4F89"/>
    <w:rsid w:val="005C53BF"/>
    <w:rsid w:val="005C54F4"/>
    <w:rsid w:val="005C5616"/>
    <w:rsid w:val="005C56DA"/>
    <w:rsid w:val="005C5753"/>
    <w:rsid w:val="005C59DF"/>
    <w:rsid w:val="005C5A92"/>
    <w:rsid w:val="005C61BF"/>
    <w:rsid w:val="005C6438"/>
    <w:rsid w:val="005C6596"/>
    <w:rsid w:val="005C6645"/>
    <w:rsid w:val="005C697E"/>
    <w:rsid w:val="005C6DD0"/>
    <w:rsid w:val="005C7001"/>
    <w:rsid w:val="005C71AA"/>
    <w:rsid w:val="005C73A5"/>
    <w:rsid w:val="005C74C3"/>
    <w:rsid w:val="005C76C5"/>
    <w:rsid w:val="005C7820"/>
    <w:rsid w:val="005C78AF"/>
    <w:rsid w:val="005C7B1F"/>
    <w:rsid w:val="005C7B78"/>
    <w:rsid w:val="005C7D18"/>
    <w:rsid w:val="005D0362"/>
    <w:rsid w:val="005D0601"/>
    <w:rsid w:val="005D0607"/>
    <w:rsid w:val="005D07BC"/>
    <w:rsid w:val="005D0874"/>
    <w:rsid w:val="005D0998"/>
    <w:rsid w:val="005D0A8C"/>
    <w:rsid w:val="005D12EF"/>
    <w:rsid w:val="005D1342"/>
    <w:rsid w:val="005D138B"/>
    <w:rsid w:val="005D13CF"/>
    <w:rsid w:val="005D13E6"/>
    <w:rsid w:val="005D19E1"/>
    <w:rsid w:val="005D1A01"/>
    <w:rsid w:val="005D1E10"/>
    <w:rsid w:val="005D1EAF"/>
    <w:rsid w:val="005D20C8"/>
    <w:rsid w:val="005D20F1"/>
    <w:rsid w:val="005D2453"/>
    <w:rsid w:val="005D280E"/>
    <w:rsid w:val="005D2892"/>
    <w:rsid w:val="005D2917"/>
    <w:rsid w:val="005D2CE9"/>
    <w:rsid w:val="005D2ED0"/>
    <w:rsid w:val="005D2EF6"/>
    <w:rsid w:val="005D3000"/>
    <w:rsid w:val="005D30FB"/>
    <w:rsid w:val="005D34ED"/>
    <w:rsid w:val="005D364C"/>
    <w:rsid w:val="005D3716"/>
    <w:rsid w:val="005D41BF"/>
    <w:rsid w:val="005D4293"/>
    <w:rsid w:val="005D44B1"/>
    <w:rsid w:val="005D44F6"/>
    <w:rsid w:val="005D4618"/>
    <w:rsid w:val="005D48F6"/>
    <w:rsid w:val="005D4B11"/>
    <w:rsid w:val="005D4B1A"/>
    <w:rsid w:val="005D4C3F"/>
    <w:rsid w:val="005D4D9F"/>
    <w:rsid w:val="005D5374"/>
    <w:rsid w:val="005D53B4"/>
    <w:rsid w:val="005D5469"/>
    <w:rsid w:val="005D56EF"/>
    <w:rsid w:val="005D5731"/>
    <w:rsid w:val="005D576D"/>
    <w:rsid w:val="005D584A"/>
    <w:rsid w:val="005D5CBF"/>
    <w:rsid w:val="005D5E43"/>
    <w:rsid w:val="005D6283"/>
    <w:rsid w:val="005D6760"/>
    <w:rsid w:val="005D6975"/>
    <w:rsid w:val="005D6F1F"/>
    <w:rsid w:val="005D6F69"/>
    <w:rsid w:val="005D728A"/>
    <w:rsid w:val="005D74DB"/>
    <w:rsid w:val="005D75F4"/>
    <w:rsid w:val="005D7629"/>
    <w:rsid w:val="005D7778"/>
    <w:rsid w:val="005D78FD"/>
    <w:rsid w:val="005D7BC4"/>
    <w:rsid w:val="005D7C99"/>
    <w:rsid w:val="005E0306"/>
    <w:rsid w:val="005E05EA"/>
    <w:rsid w:val="005E0A28"/>
    <w:rsid w:val="005E0DCB"/>
    <w:rsid w:val="005E0E40"/>
    <w:rsid w:val="005E0E6A"/>
    <w:rsid w:val="005E1B47"/>
    <w:rsid w:val="005E218F"/>
    <w:rsid w:val="005E222E"/>
    <w:rsid w:val="005E24C9"/>
    <w:rsid w:val="005E2828"/>
    <w:rsid w:val="005E292D"/>
    <w:rsid w:val="005E2A27"/>
    <w:rsid w:val="005E2ADB"/>
    <w:rsid w:val="005E2BDD"/>
    <w:rsid w:val="005E2DB8"/>
    <w:rsid w:val="005E2E74"/>
    <w:rsid w:val="005E2F97"/>
    <w:rsid w:val="005E33A0"/>
    <w:rsid w:val="005E36B6"/>
    <w:rsid w:val="005E38C6"/>
    <w:rsid w:val="005E3947"/>
    <w:rsid w:val="005E3A3D"/>
    <w:rsid w:val="005E3AE3"/>
    <w:rsid w:val="005E3E02"/>
    <w:rsid w:val="005E3F90"/>
    <w:rsid w:val="005E4142"/>
    <w:rsid w:val="005E4359"/>
    <w:rsid w:val="005E43B1"/>
    <w:rsid w:val="005E4562"/>
    <w:rsid w:val="005E49C4"/>
    <w:rsid w:val="005E4B0E"/>
    <w:rsid w:val="005E4B50"/>
    <w:rsid w:val="005E4C34"/>
    <w:rsid w:val="005E4E5B"/>
    <w:rsid w:val="005E4EE2"/>
    <w:rsid w:val="005E51B6"/>
    <w:rsid w:val="005E529A"/>
    <w:rsid w:val="005E54F2"/>
    <w:rsid w:val="005E56EF"/>
    <w:rsid w:val="005E58FB"/>
    <w:rsid w:val="005E59EE"/>
    <w:rsid w:val="005E5A92"/>
    <w:rsid w:val="005E5C17"/>
    <w:rsid w:val="005E5EEC"/>
    <w:rsid w:val="005E652B"/>
    <w:rsid w:val="005E666A"/>
    <w:rsid w:val="005E67B7"/>
    <w:rsid w:val="005E69C7"/>
    <w:rsid w:val="005E6B2C"/>
    <w:rsid w:val="005E6D3A"/>
    <w:rsid w:val="005E71C7"/>
    <w:rsid w:val="005E76A0"/>
    <w:rsid w:val="005E795F"/>
    <w:rsid w:val="005F02DE"/>
    <w:rsid w:val="005F0594"/>
    <w:rsid w:val="005F0972"/>
    <w:rsid w:val="005F0BDA"/>
    <w:rsid w:val="005F0D83"/>
    <w:rsid w:val="005F101C"/>
    <w:rsid w:val="005F133D"/>
    <w:rsid w:val="005F13D4"/>
    <w:rsid w:val="005F1537"/>
    <w:rsid w:val="005F165A"/>
    <w:rsid w:val="005F1867"/>
    <w:rsid w:val="005F1923"/>
    <w:rsid w:val="005F19B3"/>
    <w:rsid w:val="005F1B7A"/>
    <w:rsid w:val="005F1C45"/>
    <w:rsid w:val="005F1D40"/>
    <w:rsid w:val="005F1DCC"/>
    <w:rsid w:val="005F2159"/>
    <w:rsid w:val="005F22A3"/>
    <w:rsid w:val="005F23B7"/>
    <w:rsid w:val="005F2679"/>
    <w:rsid w:val="005F29D6"/>
    <w:rsid w:val="005F2CB5"/>
    <w:rsid w:val="005F2F48"/>
    <w:rsid w:val="005F32A2"/>
    <w:rsid w:val="005F32AE"/>
    <w:rsid w:val="005F3632"/>
    <w:rsid w:val="005F3B7E"/>
    <w:rsid w:val="005F401E"/>
    <w:rsid w:val="005F467E"/>
    <w:rsid w:val="005F47F6"/>
    <w:rsid w:val="005F5024"/>
    <w:rsid w:val="005F53B3"/>
    <w:rsid w:val="005F56F5"/>
    <w:rsid w:val="005F5712"/>
    <w:rsid w:val="005F58FB"/>
    <w:rsid w:val="005F59E0"/>
    <w:rsid w:val="005F5BB2"/>
    <w:rsid w:val="005F6016"/>
    <w:rsid w:val="005F61DA"/>
    <w:rsid w:val="005F6443"/>
    <w:rsid w:val="005F67E9"/>
    <w:rsid w:val="005F6F19"/>
    <w:rsid w:val="005F7059"/>
    <w:rsid w:val="005F7166"/>
    <w:rsid w:val="005F722C"/>
    <w:rsid w:val="005F731A"/>
    <w:rsid w:val="005F787B"/>
    <w:rsid w:val="005F78AE"/>
    <w:rsid w:val="005F7CE3"/>
    <w:rsid w:val="005F7DC7"/>
    <w:rsid w:val="00600431"/>
    <w:rsid w:val="0060053B"/>
    <w:rsid w:val="006005E0"/>
    <w:rsid w:val="00600608"/>
    <w:rsid w:val="0060064B"/>
    <w:rsid w:val="00600D2F"/>
    <w:rsid w:val="00601101"/>
    <w:rsid w:val="00601380"/>
    <w:rsid w:val="006013AA"/>
    <w:rsid w:val="00601752"/>
    <w:rsid w:val="00601824"/>
    <w:rsid w:val="00601879"/>
    <w:rsid w:val="0060187D"/>
    <w:rsid w:val="00601A51"/>
    <w:rsid w:val="00601E00"/>
    <w:rsid w:val="006024EC"/>
    <w:rsid w:val="0060261D"/>
    <w:rsid w:val="006027EC"/>
    <w:rsid w:val="006027EF"/>
    <w:rsid w:val="00602C2B"/>
    <w:rsid w:val="00602D61"/>
    <w:rsid w:val="00602DD7"/>
    <w:rsid w:val="00602DDC"/>
    <w:rsid w:val="00602F5E"/>
    <w:rsid w:val="00603076"/>
    <w:rsid w:val="006030EE"/>
    <w:rsid w:val="0060324A"/>
    <w:rsid w:val="006034BF"/>
    <w:rsid w:val="00603725"/>
    <w:rsid w:val="006037C8"/>
    <w:rsid w:val="006037E5"/>
    <w:rsid w:val="006037F1"/>
    <w:rsid w:val="00603AD5"/>
    <w:rsid w:val="00603C61"/>
    <w:rsid w:val="00603CFB"/>
    <w:rsid w:val="00603DA0"/>
    <w:rsid w:val="00603ED1"/>
    <w:rsid w:val="0060412F"/>
    <w:rsid w:val="006041BF"/>
    <w:rsid w:val="006041CF"/>
    <w:rsid w:val="00604398"/>
    <w:rsid w:val="00604474"/>
    <w:rsid w:val="006044DA"/>
    <w:rsid w:val="00604551"/>
    <w:rsid w:val="0060460C"/>
    <w:rsid w:val="006046C1"/>
    <w:rsid w:val="006047B0"/>
    <w:rsid w:val="00604869"/>
    <w:rsid w:val="00604880"/>
    <w:rsid w:val="0060495C"/>
    <w:rsid w:val="0060497B"/>
    <w:rsid w:val="00604A8E"/>
    <w:rsid w:val="00604B6C"/>
    <w:rsid w:val="00604EBB"/>
    <w:rsid w:val="00605144"/>
    <w:rsid w:val="006052D3"/>
    <w:rsid w:val="00605655"/>
    <w:rsid w:val="0060607F"/>
    <w:rsid w:val="00606497"/>
    <w:rsid w:val="006069F8"/>
    <w:rsid w:val="00606C35"/>
    <w:rsid w:val="00606FA5"/>
    <w:rsid w:val="00607071"/>
    <w:rsid w:val="006071F6"/>
    <w:rsid w:val="0060748E"/>
    <w:rsid w:val="006077BD"/>
    <w:rsid w:val="00607B92"/>
    <w:rsid w:val="00607D0D"/>
    <w:rsid w:val="00607EA4"/>
    <w:rsid w:val="006100DA"/>
    <w:rsid w:val="00610124"/>
    <w:rsid w:val="006101D0"/>
    <w:rsid w:val="0061044E"/>
    <w:rsid w:val="006105CE"/>
    <w:rsid w:val="006107B5"/>
    <w:rsid w:val="00610B05"/>
    <w:rsid w:val="00610B07"/>
    <w:rsid w:val="00610E0D"/>
    <w:rsid w:val="00610E2A"/>
    <w:rsid w:val="00611093"/>
    <w:rsid w:val="00611125"/>
    <w:rsid w:val="006112CA"/>
    <w:rsid w:val="00611366"/>
    <w:rsid w:val="006113AF"/>
    <w:rsid w:val="0061144A"/>
    <w:rsid w:val="006115FA"/>
    <w:rsid w:val="0061188F"/>
    <w:rsid w:val="00611900"/>
    <w:rsid w:val="00611952"/>
    <w:rsid w:val="00611DEA"/>
    <w:rsid w:val="00611E07"/>
    <w:rsid w:val="006122E2"/>
    <w:rsid w:val="006125FB"/>
    <w:rsid w:val="006127EB"/>
    <w:rsid w:val="0061291D"/>
    <w:rsid w:val="00612B9E"/>
    <w:rsid w:val="00612C18"/>
    <w:rsid w:val="00612DDC"/>
    <w:rsid w:val="00612E3B"/>
    <w:rsid w:val="00612EE0"/>
    <w:rsid w:val="00612EF2"/>
    <w:rsid w:val="00612F96"/>
    <w:rsid w:val="00613255"/>
    <w:rsid w:val="00613317"/>
    <w:rsid w:val="006135E7"/>
    <w:rsid w:val="00613986"/>
    <w:rsid w:val="006139D9"/>
    <w:rsid w:val="00613A1C"/>
    <w:rsid w:val="00613DB4"/>
    <w:rsid w:val="00613E45"/>
    <w:rsid w:val="006142E9"/>
    <w:rsid w:val="0061446B"/>
    <w:rsid w:val="006145EF"/>
    <w:rsid w:val="00614830"/>
    <w:rsid w:val="00614858"/>
    <w:rsid w:val="00615254"/>
    <w:rsid w:val="006154AA"/>
    <w:rsid w:val="006156B8"/>
    <w:rsid w:val="00615757"/>
    <w:rsid w:val="00615904"/>
    <w:rsid w:val="00615A8C"/>
    <w:rsid w:val="00615A99"/>
    <w:rsid w:val="00615BCD"/>
    <w:rsid w:val="00615C9C"/>
    <w:rsid w:val="00615D77"/>
    <w:rsid w:val="00615E5E"/>
    <w:rsid w:val="006161A3"/>
    <w:rsid w:val="006161BE"/>
    <w:rsid w:val="006163BA"/>
    <w:rsid w:val="0061643D"/>
    <w:rsid w:val="00616A6B"/>
    <w:rsid w:val="00617338"/>
    <w:rsid w:val="006173F1"/>
    <w:rsid w:val="006174E1"/>
    <w:rsid w:val="00617662"/>
    <w:rsid w:val="006176A3"/>
    <w:rsid w:val="0061782C"/>
    <w:rsid w:val="0061796C"/>
    <w:rsid w:val="00617E5D"/>
    <w:rsid w:val="00617EF2"/>
    <w:rsid w:val="00620030"/>
    <w:rsid w:val="006200B7"/>
    <w:rsid w:val="00620382"/>
    <w:rsid w:val="00620768"/>
    <w:rsid w:val="00620857"/>
    <w:rsid w:val="00620EDA"/>
    <w:rsid w:val="00621387"/>
    <w:rsid w:val="0062178F"/>
    <w:rsid w:val="00621949"/>
    <w:rsid w:val="00621980"/>
    <w:rsid w:val="00621CF2"/>
    <w:rsid w:val="00621D25"/>
    <w:rsid w:val="00621FB5"/>
    <w:rsid w:val="0062209F"/>
    <w:rsid w:val="0062232C"/>
    <w:rsid w:val="00622410"/>
    <w:rsid w:val="006224AE"/>
    <w:rsid w:val="00622588"/>
    <w:rsid w:val="006225B9"/>
    <w:rsid w:val="006226D6"/>
    <w:rsid w:val="0062270E"/>
    <w:rsid w:val="00622755"/>
    <w:rsid w:val="0062275D"/>
    <w:rsid w:val="00622848"/>
    <w:rsid w:val="006228A9"/>
    <w:rsid w:val="00622A41"/>
    <w:rsid w:val="00622B0C"/>
    <w:rsid w:val="00622DC1"/>
    <w:rsid w:val="0062316E"/>
    <w:rsid w:val="006231A5"/>
    <w:rsid w:val="00623394"/>
    <w:rsid w:val="00623534"/>
    <w:rsid w:val="0062356F"/>
    <w:rsid w:val="00623604"/>
    <w:rsid w:val="0062369D"/>
    <w:rsid w:val="006238AD"/>
    <w:rsid w:val="00623907"/>
    <w:rsid w:val="00623A32"/>
    <w:rsid w:val="00623E0C"/>
    <w:rsid w:val="00623F27"/>
    <w:rsid w:val="0062417F"/>
    <w:rsid w:val="006241EC"/>
    <w:rsid w:val="00624291"/>
    <w:rsid w:val="00624559"/>
    <w:rsid w:val="00624861"/>
    <w:rsid w:val="00624878"/>
    <w:rsid w:val="00624AF3"/>
    <w:rsid w:val="00624BB3"/>
    <w:rsid w:val="00624C7F"/>
    <w:rsid w:val="00624DDD"/>
    <w:rsid w:val="00624E8F"/>
    <w:rsid w:val="00624FD9"/>
    <w:rsid w:val="006250F4"/>
    <w:rsid w:val="006251A9"/>
    <w:rsid w:val="006252A5"/>
    <w:rsid w:val="006254E5"/>
    <w:rsid w:val="0062585B"/>
    <w:rsid w:val="0062594E"/>
    <w:rsid w:val="00625CAA"/>
    <w:rsid w:val="00625DAA"/>
    <w:rsid w:val="00625DC1"/>
    <w:rsid w:val="00625E67"/>
    <w:rsid w:val="00626046"/>
    <w:rsid w:val="006260A4"/>
    <w:rsid w:val="00626214"/>
    <w:rsid w:val="006262D2"/>
    <w:rsid w:val="0062636C"/>
    <w:rsid w:val="0062680B"/>
    <w:rsid w:val="00626962"/>
    <w:rsid w:val="006269AD"/>
    <w:rsid w:val="00626C4C"/>
    <w:rsid w:val="00626CFB"/>
    <w:rsid w:val="00626E91"/>
    <w:rsid w:val="00626ED3"/>
    <w:rsid w:val="006270FF"/>
    <w:rsid w:val="006274E7"/>
    <w:rsid w:val="00627676"/>
    <w:rsid w:val="00627A71"/>
    <w:rsid w:val="00627C49"/>
    <w:rsid w:val="00627E1B"/>
    <w:rsid w:val="00627EB8"/>
    <w:rsid w:val="00627F19"/>
    <w:rsid w:val="00627F25"/>
    <w:rsid w:val="0063059D"/>
    <w:rsid w:val="00630717"/>
    <w:rsid w:val="006308E9"/>
    <w:rsid w:val="00630DAA"/>
    <w:rsid w:val="006310A2"/>
    <w:rsid w:val="006311F1"/>
    <w:rsid w:val="00631204"/>
    <w:rsid w:val="0063120E"/>
    <w:rsid w:val="0063131C"/>
    <w:rsid w:val="006315DC"/>
    <w:rsid w:val="0063182B"/>
    <w:rsid w:val="00631A2B"/>
    <w:rsid w:val="00631C49"/>
    <w:rsid w:val="00631E15"/>
    <w:rsid w:val="00631F67"/>
    <w:rsid w:val="00632434"/>
    <w:rsid w:val="00632594"/>
    <w:rsid w:val="00632A84"/>
    <w:rsid w:val="00632DD4"/>
    <w:rsid w:val="00632EB8"/>
    <w:rsid w:val="00633109"/>
    <w:rsid w:val="00633274"/>
    <w:rsid w:val="00633541"/>
    <w:rsid w:val="0063356D"/>
    <w:rsid w:val="00633801"/>
    <w:rsid w:val="00633AE7"/>
    <w:rsid w:val="0063402B"/>
    <w:rsid w:val="006343F9"/>
    <w:rsid w:val="006347A4"/>
    <w:rsid w:val="006347DE"/>
    <w:rsid w:val="0063482E"/>
    <w:rsid w:val="00634985"/>
    <w:rsid w:val="00634A6D"/>
    <w:rsid w:val="00634B28"/>
    <w:rsid w:val="00634BBD"/>
    <w:rsid w:val="00634CAA"/>
    <w:rsid w:val="00634CD6"/>
    <w:rsid w:val="00634F9C"/>
    <w:rsid w:val="00635302"/>
    <w:rsid w:val="00635319"/>
    <w:rsid w:val="0063577F"/>
    <w:rsid w:val="006357A8"/>
    <w:rsid w:val="00635C85"/>
    <w:rsid w:val="00635D23"/>
    <w:rsid w:val="00635E3B"/>
    <w:rsid w:val="00635F62"/>
    <w:rsid w:val="006363C7"/>
    <w:rsid w:val="006363F6"/>
    <w:rsid w:val="006365CA"/>
    <w:rsid w:val="006367AB"/>
    <w:rsid w:val="00636834"/>
    <w:rsid w:val="00636923"/>
    <w:rsid w:val="00636DD4"/>
    <w:rsid w:val="00636E65"/>
    <w:rsid w:val="00637385"/>
    <w:rsid w:val="006374F3"/>
    <w:rsid w:val="00637678"/>
    <w:rsid w:val="006378F3"/>
    <w:rsid w:val="00637BCC"/>
    <w:rsid w:val="00637C0F"/>
    <w:rsid w:val="00637D44"/>
    <w:rsid w:val="0064007E"/>
    <w:rsid w:val="006401B3"/>
    <w:rsid w:val="00640993"/>
    <w:rsid w:val="00640AD9"/>
    <w:rsid w:val="006410F0"/>
    <w:rsid w:val="0064132D"/>
    <w:rsid w:val="00641403"/>
    <w:rsid w:val="006414B5"/>
    <w:rsid w:val="006416C9"/>
    <w:rsid w:val="006419DB"/>
    <w:rsid w:val="00641B98"/>
    <w:rsid w:val="00641C9B"/>
    <w:rsid w:val="00641CCB"/>
    <w:rsid w:val="00641CF4"/>
    <w:rsid w:val="00641D7F"/>
    <w:rsid w:val="00641DA9"/>
    <w:rsid w:val="00641DE6"/>
    <w:rsid w:val="00641DE9"/>
    <w:rsid w:val="00641F01"/>
    <w:rsid w:val="00642117"/>
    <w:rsid w:val="006421FC"/>
    <w:rsid w:val="00642529"/>
    <w:rsid w:val="00642556"/>
    <w:rsid w:val="00642600"/>
    <w:rsid w:val="0064299D"/>
    <w:rsid w:val="00642A9F"/>
    <w:rsid w:val="00642D5B"/>
    <w:rsid w:val="0064325B"/>
    <w:rsid w:val="00643411"/>
    <w:rsid w:val="006435F8"/>
    <w:rsid w:val="0064367E"/>
    <w:rsid w:val="0064372D"/>
    <w:rsid w:val="006438E9"/>
    <w:rsid w:val="00643BA7"/>
    <w:rsid w:val="00644A24"/>
    <w:rsid w:val="00644EBD"/>
    <w:rsid w:val="006451DA"/>
    <w:rsid w:val="006452C4"/>
    <w:rsid w:val="006455B4"/>
    <w:rsid w:val="00645824"/>
    <w:rsid w:val="00645C09"/>
    <w:rsid w:val="006461BE"/>
    <w:rsid w:val="00646222"/>
    <w:rsid w:val="006462B8"/>
    <w:rsid w:val="00646635"/>
    <w:rsid w:val="006466C2"/>
    <w:rsid w:val="0064671D"/>
    <w:rsid w:val="00646AEA"/>
    <w:rsid w:val="00646D63"/>
    <w:rsid w:val="00646EAE"/>
    <w:rsid w:val="006471C0"/>
    <w:rsid w:val="006472E8"/>
    <w:rsid w:val="006477AE"/>
    <w:rsid w:val="00647964"/>
    <w:rsid w:val="00647BA0"/>
    <w:rsid w:val="00647BB7"/>
    <w:rsid w:val="00647C3E"/>
    <w:rsid w:val="00647D3C"/>
    <w:rsid w:val="00647E5A"/>
    <w:rsid w:val="0065053F"/>
    <w:rsid w:val="00650849"/>
    <w:rsid w:val="00650BF9"/>
    <w:rsid w:val="00650F8F"/>
    <w:rsid w:val="006511FB"/>
    <w:rsid w:val="00651329"/>
    <w:rsid w:val="00651439"/>
    <w:rsid w:val="00651665"/>
    <w:rsid w:val="006517E1"/>
    <w:rsid w:val="00651898"/>
    <w:rsid w:val="00651949"/>
    <w:rsid w:val="0065198F"/>
    <w:rsid w:val="00651ACB"/>
    <w:rsid w:val="00651DD6"/>
    <w:rsid w:val="00651EA3"/>
    <w:rsid w:val="00652237"/>
    <w:rsid w:val="0065224C"/>
    <w:rsid w:val="006522D0"/>
    <w:rsid w:val="00652367"/>
    <w:rsid w:val="006525D5"/>
    <w:rsid w:val="006527B2"/>
    <w:rsid w:val="00652ED6"/>
    <w:rsid w:val="00652FC2"/>
    <w:rsid w:val="00653159"/>
    <w:rsid w:val="006531A9"/>
    <w:rsid w:val="00653382"/>
    <w:rsid w:val="00653496"/>
    <w:rsid w:val="00653573"/>
    <w:rsid w:val="00653659"/>
    <w:rsid w:val="00653686"/>
    <w:rsid w:val="00653732"/>
    <w:rsid w:val="0065379C"/>
    <w:rsid w:val="006537F5"/>
    <w:rsid w:val="00653B99"/>
    <w:rsid w:val="00653DEA"/>
    <w:rsid w:val="00653F64"/>
    <w:rsid w:val="006540DA"/>
    <w:rsid w:val="006542F4"/>
    <w:rsid w:val="006547FE"/>
    <w:rsid w:val="00654E7A"/>
    <w:rsid w:val="0065513A"/>
    <w:rsid w:val="006551B5"/>
    <w:rsid w:val="00655CE1"/>
    <w:rsid w:val="00655CFC"/>
    <w:rsid w:val="00655D0C"/>
    <w:rsid w:val="00655F83"/>
    <w:rsid w:val="006560F7"/>
    <w:rsid w:val="00656287"/>
    <w:rsid w:val="0065645D"/>
    <w:rsid w:val="00656528"/>
    <w:rsid w:val="0065658A"/>
    <w:rsid w:val="006566CA"/>
    <w:rsid w:val="006568AF"/>
    <w:rsid w:val="006569BC"/>
    <w:rsid w:val="00656A7A"/>
    <w:rsid w:val="00656EDE"/>
    <w:rsid w:val="0065700B"/>
    <w:rsid w:val="00657019"/>
    <w:rsid w:val="00657169"/>
    <w:rsid w:val="006571E0"/>
    <w:rsid w:val="006572F8"/>
    <w:rsid w:val="0065774B"/>
    <w:rsid w:val="006577B8"/>
    <w:rsid w:val="006578B4"/>
    <w:rsid w:val="006579A5"/>
    <w:rsid w:val="00657B09"/>
    <w:rsid w:val="00657B56"/>
    <w:rsid w:val="00657CD5"/>
    <w:rsid w:val="00660089"/>
    <w:rsid w:val="0066014E"/>
    <w:rsid w:val="00660172"/>
    <w:rsid w:val="00660232"/>
    <w:rsid w:val="00660876"/>
    <w:rsid w:val="006608A6"/>
    <w:rsid w:val="006608ED"/>
    <w:rsid w:val="006609E7"/>
    <w:rsid w:val="00660CE7"/>
    <w:rsid w:val="00660DAC"/>
    <w:rsid w:val="00660E68"/>
    <w:rsid w:val="00661109"/>
    <w:rsid w:val="00661200"/>
    <w:rsid w:val="00661361"/>
    <w:rsid w:val="0066138C"/>
    <w:rsid w:val="0066142F"/>
    <w:rsid w:val="006614F6"/>
    <w:rsid w:val="00661669"/>
    <w:rsid w:val="006618A3"/>
    <w:rsid w:val="006619A6"/>
    <w:rsid w:val="00661ACA"/>
    <w:rsid w:val="00661D5A"/>
    <w:rsid w:val="00661DD2"/>
    <w:rsid w:val="0066213A"/>
    <w:rsid w:val="00662305"/>
    <w:rsid w:val="00662376"/>
    <w:rsid w:val="006623E8"/>
    <w:rsid w:val="00662453"/>
    <w:rsid w:val="00662582"/>
    <w:rsid w:val="006625A9"/>
    <w:rsid w:val="0066261F"/>
    <w:rsid w:val="006629E9"/>
    <w:rsid w:val="00662B03"/>
    <w:rsid w:val="00662B2F"/>
    <w:rsid w:val="00662BD0"/>
    <w:rsid w:val="00662CE7"/>
    <w:rsid w:val="00662D66"/>
    <w:rsid w:val="00662D9C"/>
    <w:rsid w:val="00662FF7"/>
    <w:rsid w:val="0066305D"/>
    <w:rsid w:val="006631B7"/>
    <w:rsid w:val="006632E4"/>
    <w:rsid w:val="00663791"/>
    <w:rsid w:val="00663B43"/>
    <w:rsid w:val="00663D26"/>
    <w:rsid w:val="00663DD4"/>
    <w:rsid w:val="006641C8"/>
    <w:rsid w:val="006641E4"/>
    <w:rsid w:val="006644B3"/>
    <w:rsid w:val="00664552"/>
    <w:rsid w:val="00664562"/>
    <w:rsid w:val="00664638"/>
    <w:rsid w:val="0066475D"/>
    <w:rsid w:val="0066476B"/>
    <w:rsid w:val="00664889"/>
    <w:rsid w:val="00664D29"/>
    <w:rsid w:val="00664EA0"/>
    <w:rsid w:val="006650A1"/>
    <w:rsid w:val="006650AB"/>
    <w:rsid w:val="0066522F"/>
    <w:rsid w:val="006653B9"/>
    <w:rsid w:val="00665409"/>
    <w:rsid w:val="00665411"/>
    <w:rsid w:val="006655C3"/>
    <w:rsid w:val="006657D2"/>
    <w:rsid w:val="00665866"/>
    <w:rsid w:val="00665B47"/>
    <w:rsid w:val="00665CB0"/>
    <w:rsid w:val="00665D82"/>
    <w:rsid w:val="00665ED5"/>
    <w:rsid w:val="00666061"/>
    <w:rsid w:val="006660FD"/>
    <w:rsid w:val="0066634D"/>
    <w:rsid w:val="0066641F"/>
    <w:rsid w:val="00666B2A"/>
    <w:rsid w:val="006672B0"/>
    <w:rsid w:val="00667452"/>
    <w:rsid w:val="006674A5"/>
    <w:rsid w:val="006676BA"/>
    <w:rsid w:val="00667793"/>
    <w:rsid w:val="006678E9"/>
    <w:rsid w:val="006678EE"/>
    <w:rsid w:val="00667971"/>
    <w:rsid w:val="00667C57"/>
    <w:rsid w:val="00667F61"/>
    <w:rsid w:val="00670021"/>
    <w:rsid w:val="0067005A"/>
    <w:rsid w:val="00670187"/>
    <w:rsid w:val="006703F2"/>
    <w:rsid w:val="00670598"/>
    <w:rsid w:val="006707F5"/>
    <w:rsid w:val="00670A2B"/>
    <w:rsid w:val="00670B6D"/>
    <w:rsid w:val="00670FAD"/>
    <w:rsid w:val="00671017"/>
    <w:rsid w:val="006711FE"/>
    <w:rsid w:val="00671206"/>
    <w:rsid w:val="006716FC"/>
    <w:rsid w:val="00671A79"/>
    <w:rsid w:val="00671E43"/>
    <w:rsid w:val="0067245E"/>
    <w:rsid w:val="0067251B"/>
    <w:rsid w:val="00672569"/>
    <w:rsid w:val="0067263E"/>
    <w:rsid w:val="0067295E"/>
    <w:rsid w:val="006729AB"/>
    <w:rsid w:val="00672A93"/>
    <w:rsid w:val="00672ACE"/>
    <w:rsid w:val="00672BD4"/>
    <w:rsid w:val="00672D60"/>
    <w:rsid w:val="00672EBF"/>
    <w:rsid w:val="00672F38"/>
    <w:rsid w:val="0067352D"/>
    <w:rsid w:val="00673972"/>
    <w:rsid w:val="00673B5E"/>
    <w:rsid w:val="00673C6E"/>
    <w:rsid w:val="00673E2F"/>
    <w:rsid w:val="006745B4"/>
    <w:rsid w:val="006747E2"/>
    <w:rsid w:val="00674884"/>
    <w:rsid w:val="00674A64"/>
    <w:rsid w:val="00674A89"/>
    <w:rsid w:val="00674B82"/>
    <w:rsid w:val="00674C31"/>
    <w:rsid w:val="00675322"/>
    <w:rsid w:val="0067540E"/>
    <w:rsid w:val="00675412"/>
    <w:rsid w:val="00675732"/>
    <w:rsid w:val="00675C5E"/>
    <w:rsid w:val="00675D8B"/>
    <w:rsid w:val="00676063"/>
    <w:rsid w:val="006760E4"/>
    <w:rsid w:val="0067615C"/>
    <w:rsid w:val="006761C6"/>
    <w:rsid w:val="00676658"/>
    <w:rsid w:val="00676685"/>
    <w:rsid w:val="00676945"/>
    <w:rsid w:val="00676A0A"/>
    <w:rsid w:val="00676AAC"/>
    <w:rsid w:val="00676FAD"/>
    <w:rsid w:val="0067722B"/>
    <w:rsid w:val="00677332"/>
    <w:rsid w:val="0067766A"/>
    <w:rsid w:val="006778DD"/>
    <w:rsid w:val="00677973"/>
    <w:rsid w:val="00677A75"/>
    <w:rsid w:val="00677E91"/>
    <w:rsid w:val="00677FFE"/>
    <w:rsid w:val="00680103"/>
    <w:rsid w:val="006803B5"/>
    <w:rsid w:val="006803F3"/>
    <w:rsid w:val="0068062E"/>
    <w:rsid w:val="006806B9"/>
    <w:rsid w:val="006807C3"/>
    <w:rsid w:val="00680EE3"/>
    <w:rsid w:val="0068114C"/>
    <w:rsid w:val="0068120B"/>
    <w:rsid w:val="0068120C"/>
    <w:rsid w:val="0068139C"/>
    <w:rsid w:val="00681642"/>
    <w:rsid w:val="00681656"/>
    <w:rsid w:val="00681B7F"/>
    <w:rsid w:val="00681C96"/>
    <w:rsid w:val="00681E80"/>
    <w:rsid w:val="00682119"/>
    <w:rsid w:val="00682516"/>
    <w:rsid w:val="0068279C"/>
    <w:rsid w:val="00682934"/>
    <w:rsid w:val="00682D88"/>
    <w:rsid w:val="00683143"/>
    <w:rsid w:val="006831A1"/>
    <w:rsid w:val="00683463"/>
    <w:rsid w:val="006835B8"/>
    <w:rsid w:val="006836B1"/>
    <w:rsid w:val="00683801"/>
    <w:rsid w:val="00683B17"/>
    <w:rsid w:val="00683E47"/>
    <w:rsid w:val="00683ECC"/>
    <w:rsid w:val="006843EA"/>
    <w:rsid w:val="0068440C"/>
    <w:rsid w:val="00684507"/>
    <w:rsid w:val="0068460D"/>
    <w:rsid w:val="0068462D"/>
    <w:rsid w:val="006846EE"/>
    <w:rsid w:val="0068473F"/>
    <w:rsid w:val="006848B4"/>
    <w:rsid w:val="00684994"/>
    <w:rsid w:val="00684AAD"/>
    <w:rsid w:val="00684B7C"/>
    <w:rsid w:val="006851D6"/>
    <w:rsid w:val="00685285"/>
    <w:rsid w:val="0068528C"/>
    <w:rsid w:val="0068563D"/>
    <w:rsid w:val="00685700"/>
    <w:rsid w:val="0068573E"/>
    <w:rsid w:val="00685BC8"/>
    <w:rsid w:val="00685D22"/>
    <w:rsid w:val="00685DD5"/>
    <w:rsid w:val="0068602E"/>
    <w:rsid w:val="00686898"/>
    <w:rsid w:val="00686B0A"/>
    <w:rsid w:val="006873E8"/>
    <w:rsid w:val="006875CB"/>
    <w:rsid w:val="00687622"/>
    <w:rsid w:val="0068787F"/>
    <w:rsid w:val="0068797F"/>
    <w:rsid w:val="00687B82"/>
    <w:rsid w:val="00690523"/>
    <w:rsid w:val="00690718"/>
    <w:rsid w:val="00690802"/>
    <w:rsid w:val="00690EE4"/>
    <w:rsid w:val="00690F61"/>
    <w:rsid w:val="00691121"/>
    <w:rsid w:val="00691346"/>
    <w:rsid w:val="00691394"/>
    <w:rsid w:val="00691458"/>
    <w:rsid w:val="0069149E"/>
    <w:rsid w:val="0069152D"/>
    <w:rsid w:val="006917B8"/>
    <w:rsid w:val="00691868"/>
    <w:rsid w:val="00691876"/>
    <w:rsid w:val="00691C45"/>
    <w:rsid w:val="00691C97"/>
    <w:rsid w:val="00691DA8"/>
    <w:rsid w:val="00691FAC"/>
    <w:rsid w:val="00692114"/>
    <w:rsid w:val="006922AB"/>
    <w:rsid w:val="00692376"/>
    <w:rsid w:val="00692519"/>
    <w:rsid w:val="006925CE"/>
    <w:rsid w:val="00692D83"/>
    <w:rsid w:val="00692E7E"/>
    <w:rsid w:val="00692FB6"/>
    <w:rsid w:val="006931B2"/>
    <w:rsid w:val="006931D8"/>
    <w:rsid w:val="0069394E"/>
    <w:rsid w:val="00693964"/>
    <w:rsid w:val="006939C1"/>
    <w:rsid w:val="00693AF8"/>
    <w:rsid w:val="00693C38"/>
    <w:rsid w:val="00693DC6"/>
    <w:rsid w:val="00693DED"/>
    <w:rsid w:val="00693EE0"/>
    <w:rsid w:val="0069411D"/>
    <w:rsid w:val="006941A3"/>
    <w:rsid w:val="0069420C"/>
    <w:rsid w:val="0069426F"/>
    <w:rsid w:val="00694278"/>
    <w:rsid w:val="006944F6"/>
    <w:rsid w:val="006946B5"/>
    <w:rsid w:val="0069489F"/>
    <w:rsid w:val="00694A38"/>
    <w:rsid w:val="00694B31"/>
    <w:rsid w:val="00694BB5"/>
    <w:rsid w:val="00694D8C"/>
    <w:rsid w:val="00694E59"/>
    <w:rsid w:val="00694EF8"/>
    <w:rsid w:val="00694F27"/>
    <w:rsid w:val="00695545"/>
    <w:rsid w:val="006958CD"/>
    <w:rsid w:val="006959CC"/>
    <w:rsid w:val="00695A17"/>
    <w:rsid w:val="00695DCE"/>
    <w:rsid w:val="00695E81"/>
    <w:rsid w:val="00696095"/>
    <w:rsid w:val="00696355"/>
    <w:rsid w:val="0069639F"/>
    <w:rsid w:val="0069676B"/>
    <w:rsid w:val="00696921"/>
    <w:rsid w:val="00696ACC"/>
    <w:rsid w:val="00696C21"/>
    <w:rsid w:val="00696C73"/>
    <w:rsid w:val="00696EB7"/>
    <w:rsid w:val="006970E3"/>
    <w:rsid w:val="00697171"/>
    <w:rsid w:val="00697263"/>
    <w:rsid w:val="006972C7"/>
    <w:rsid w:val="00697340"/>
    <w:rsid w:val="006974FF"/>
    <w:rsid w:val="00697654"/>
    <w:rsid w:val="00697833"/>
    <w:rsid w:val="006978A9"/>
    <w:rsid w:val="00697B17"/>
    <w:rsid w:val="00697D8A"/>
    <w:rsid w:val="00697DCA"/>
    <w:rsid w:val="006A0250"/>
    <w:rsid w:val="006A02E4"/>
    <w:rsid w:val="006A047E"/>
    <w:rsid w:val="006A0B2F"/>
    <w:rsid w:val="006A0B94"/>
    <w:rsid w:val="006A0BCB"/>
    <w:rsid w:val="006A0BFF"/>
    <w:rsid w:val="006A0C1B"/>
    <w:rsid w:val="006A0C26"/>
    <w:rsid w:val="006A0D04"/>
    <w:rsid w:val="006A0D3B"/>
    <w:rsid w:val="006A14AE"/>
    <w:rsid w:val="006A15B4"/>
    <w:rsid w:val="006A1612"/>
    <w:rsid w:val="006A1900"/>
    <w:rsid w:val="006A1904"/>
    <w:rsid w:val="006A1A07"/>
    <w:rsid w:val="006A21BF"/>
    <w:rsid w:val="006A2724"/>
    <w:rsid w:val="006A298F"/>
    <w:rsid w:val="006A2BE5"/>
    <w:rsid w:val="006A30E7"/>
    <w:rsid w:val="006A313A"/>
    <w:rsid w:val="006A344E"/>
    <w:rsid w:val="006A3702"/>
    <w:rsid w:val="006A3D75"/>
    <w:rsid w:val="006A3DF9"/>
    <w:rsid w:val="006A3F57"/>
    <w:rsid w:val="006A422E"/>
    <w:rsid w:val="006A4233"/>
    <w:rsid w:val="006A430C"/>
    <w:rsid w:val="006A43BE"/>
    <w:rsid w:val="006A4583"/>
    <w:rsid w:val="006A4762"/>
    <w:rsid w:val="006A490B"/>
    <w:rsid w:val="006A4DD7"/>
    <w:rsid w:val="006A52A4"/>
    <w:rsid w:val="006A53BB"/>
    <w:rsid w:val="006A54AE"/>
    <w:rsid w:val="006A5556"/>
    <w:rsid w:val="006A58EE"/>
    <w:rsid w:val="006A5CE7"/>
    <w:rsid w:val="006A5DA0"/>
    <w:rsid w:val="006A5EEF"/>
    <w:rsid w:val="006A6086"/>
    <w:rsid w:val="006A6093"/>
    <w:rsid w:val="006A63C7"/>
    <w:rsid w:val="006A6500"/>
    <w:rsid w:val="006A688C"/>
    <w:rsid w:val="006A6AF4"/>
    <w:rsid w:val="006A6C29"/>
    <w:rsid w:val="006A6CA6"/>
    <w:rsid w:val="006A6EE5"/>
    <w:rsid w:val="006A6F8E"/>
    <w:rsid w:val="006A7651"/>
    <w:rsid w:val="006A7974"/>
    <w:rsid w:val="006A7986"/>
    <w:rsid w:val="006A7AEE"/>
    <w:rsid w:val="006A7B3F"/>
    <w:rsid w:val="006A7BAB"/>
    <w:rsid w:val="006A7D78"/>
    <w:rsid w:val="006B003F"/>
    <w:rsid w:val="006B02C4"/>
    <w:rsid w:val="006B0418"/>
    <w:rsid w:val="006B0561"/>
    <w:rsid w:val="006B08E4"/>
    <w:rsid w:val="006B0B12"/>
    <w:rsid w:val="006B0B75"/>
    <w:rsid w:val="006B0C95"/>
    <w:rsid w:val="006B0EE2"/>
    <w:rsid w:val="006B0F5F"/>
    <w:rsid w:val="006B0F73"/>
    <w:rsid w:val="006B1019"/>
    <w:rsid w:val="006B1038"/>
    <w:rsid w:val="006B1328"/>
    <w:rsid w:val="006B147E"/>
    <w:rsid w:val="006B18E5"/>
    <w:rsid w:val="006B18F5"/>
    <w:rsid w:val="006B19A5"/>
    <w:rsid w:val="006B1B2C"/>
    <w:rsid w:val="006B1BF8"/>
    <w:rsid w:val="006B1CFF"/>
    <w:rsid w:val="006B1EF0"/>
    <w:rsid w:val="006B204B"/>
    <w:rsid w:val="006B23B3"/>
    <w:rsid w:val="006B25F1"/>
    <w:rsid w:val="006B2783"/>
    <w:rsid w:val="006B27B8"/>
    <w:rsid w:val="006B2A2F"/>
    <w:rsid w:val="006B2B34"/>
    <w:rsid w:val="006B2B43"/>
    <w:rsid w:val="006B2BEF"/>
    <w:rsid w:val="006B3150"/>
    <w:rsid w:val="006B32B4"/>
    <w:rsid w:val="006B32DE"/>
    <w:rsid w:val="006B3464"/>
    <w:rsid w:val="006B3549"/>
    <w:rsid w:val="006B35F4"/>
    <w:rsid w:val="006B367A"/>
    <w:rsid w:val="006B3943"/>
    <w:rsid w:val="006B3E47"/>
    <w:rsid w:val="006B3FEC"/>
    <w:rsid w:val="006B40E6"/>
    <w:rsid w:val="006B4503"/>
    <w:rsid w:val="006B46D8"/>
    <w:rsid w:val="006B4789"/>
    <w:rsid w:val="006B492F"/>
    <w:rsid w:val="006B4A77"/>
    <w:rsid w:val="006B4DA5"/>
    <w:rsid w:val="006B4E07"/>
    <w:rsid w:val="006B4E41"/>
    <w:rsid w:val="006B4FA6"/>
    <w:rsid w:val="006B4FB2"/>
    <w:rsid w:val="006B4FC1"/>
    <w:rsid w:val="006B54FE"/>
    <w:rsid w:val="006B557D"/>
    <w:rsid w:val="006B56DA"/>
    <w:rsid w:val="006B5740"/>
    <w:rsid w:val="006B5833"/>
    <w:rsid w:val="006B58F3"/>
    <w:rsid w:val="006B5E27"/>
    <w:rsid w:val="006B600B"/>
    <w:rsid w:val="006B6206"/>
    <w:rsid w:val="006B6259"/>
    <w:rsid w:val="006B629C"/>
    <w:rsid w:val="006B6AB0"/>
    <w:rsid w:val="006B6B53"/>
    <w:rsid w:val="006B6C7E"/>
    <w:rsid w:val="006B6D00"/>
    <w:rsid w:val="006B7277"/>
    <w:rsid w:val="006B730C"/>
    <w:rsid w:val="006B7476"/>
    <w:rsid w:val="006B76F8"/>
    <w:rsid w:val="006B7755"/>
    <w:rsid w:val="006B7757"/>
    <w:rsid w:val="006B781D"/>
    <w:rsid w:val="006B79F9"/>
    <w:rsid w:val="006B7CA2"/>
    <w:rsid w:val="006B7CD2"/>
    <w:rsid w:val="006B7CF0"/>
    <w:rsid w:val="006B7DB9"/>
    <w:rsid w:val="006C0092"/>
    <w:rsid w:val="006C010B"/>
    <w:rsid w:val="006C05A8"/>
    <w:rsid w:val="006C08F6"/>
    <w:rsid w:val="006C0937"/>
    <w:rsid w:val="006C0A45"/>
    <w:rsid w:val="006C0DDD"/>
    <w:rsid w:val="006C10C5"/>
    <w:rsid w:val="006C14A3"/>
    <w:rsid w:val="006C1871"/>
    <w:rsid w:val="006C18A2"/>
    <w:rsid w:val="006C1A14"/>
    <w:rsid w:val="006C1A52"/>
    <w:rsid w:val="006C1CE2"/>
    <w:rsid w:val="006C1DDC"/>
    <w:rsid w:val="006C1E1C"/>
    <w:rsid w:val="006C200F"/>
    <w:rsid w:val="006C2269"/>
    <w:rsid w:val="006C2305"/>
    <w:rsid w:val="006C24D6"/>
    <w:rsid w:val="006C24E5"/>
    <w:rsid w:val="006C2A41"/>
    <w:rsid w:val="006C2C03"/>
    <w:rsid w:val="006C2C39"/>
    <w:rsid w:val="006C300B"/>
    <w:rsid w:val="006C30DA"/>
    <w:rsid w:val="006C32BC"/>
    <w:rsid w:val="006C33F8"/>
    <w:rsid w:val="006C39F8"/>
    <w:rsid w:val="006C39FF"/>
    <w:rsid w:val="006C3A04"/>
    <w:rsid w:val="006C3D11"/>
    <w:rsid w:val="006C3D7A"/>
    <w:rsid w:val="006C3E25"/>
    <w:rsid w:val="006C3FED"/>
    <w:rsid w:val="006C47AC"/>
    <w:rsid w:val="006C48DD"/>
    <w:rsid w:val="006C4A6B"/>
    <w:rsid w:val="006C4CF1"/>
    <w:rsid w:val="006C4D3C"/>
    <w:rsid w:val="006C4F34"/>
    <w:rsid w:val="006C51F1"/>
    <w:rsid w:val="006C53C4"/>
    <w:rsid w:val="006C56AB"/>
    <w:rsid w:val="006C5805"/>
    <w:rsid w:val="006C5AD1"/>
    <w:rsid w:val="006C5B13"/>
    <w:rsid w:val="006C5BA0"/>
    <w:rsid w:val="006C5BC6"/>
    <w:rsid w:val="006C5BD2"/>
    <w:rsid w:val="006C5D54"/>
    <w:rsid w:val="006C5FB6"/>
    <w:rsid w:val="006C6129"/>
    <w:rsid w:val="006C627F"/>
    <w:rsid w:val="006C62FF"/>
    <w:rsid w:val="006C63B8"/>
    <w:rsid w:val="006C658F"/>
    <w:rsid w:val="006C664D"/>
    <w:rsid w:val="006C6860"/>
    <w:rsid w:val="006C69C7"/>
    <w:rsid w:val="006C6A9E"/>
    <w:rsid w:val="006C6C82"/>
    <w:rsid w:val="006C71A1"/>
    <w:rsid w:val="006C7215"/>
    <w:rsid w:val="006C733E"/>
    <w:rsid w:val="006C777B"/>
    <w:rsid w:val="006C7802"/>
    <w:rsid w:val="006C797B"/>
    <w:rsid w:val="006C7F52"/>
    <w:rsid w:val="006C7FB2"/>
    <w:rsid w:val="006D04C9"/>
    <w:rsid w:val="006D04D7"/>
    <w:rsid w:val="006D05F3"/>
    <w:rsid w:val="006D07A6"/>
    <w:rsid w:val="006D0861"/>
    <w:rsid w:val="006D0945"/>
    <w:rsid w:val="006D0D49"/>
    <w:rsid w:val="006D0D7D"/>
    <w:rsid w:val="006D0E28"/>
    <w:rsid w:val="006D1A04"/>
    <w:rsid w:val="006D1D46"/>
    <w:rsid w:val="006D1DA0"/>
    <w:rsid w:val="006D2218"/>
    <w:rsid w:val="006D224E"/>
    <w:rsid w:val="006D23C2"/>
    <w:rsid w:val="006D23E5"/>
    <w:rsid w:val="006D28EA"/>
    <w:rsid w:val="006D2AE0"/>
    <w:rsid w:val="006D2B3F"/>
    <w:rsid w:val="006D2E9C"/>
    <w:rsid w:val="006D308B"/>
    <w:rsid w:val="006D3555"/>
    <w:rsid w:val="006D3A2C"/>
    <w:rsid w:val="006D3D70"/>
    <w:rsid w:val="006D4238"/>
    <w:rsid w:val="006D42B0"/>
    <w:rsid w:val="006D42E4"/>
    <w:rsid w:val="006D45C4"/>
    <w:rsid w:val="006D4B9A"/>
    <w:rsid w:val="006D4BD1"/>
    <w:rsid w:val="006D4D58"/>
    <w:rsid w:val="006D58A7"/>
    <w:rsid w:val="006D59C9"/>
    <w:rsid w:val="006D5B98"/>
    <w:rsid w:val="006D5CC9"/>
    <w:rsid w:val="006D5D18"/>
    <w:rsid w:val="006D5E9F"/>
    <w:rsid w:val="006D6128"/>
    <w:rsid w:val="006D637F"/>
    <w:rsid w:val="006D673F"/>
    <w:rsid w:val="006D6B15"/>
    <w:rsid w:val="006D6B6A"/>
    <w:rsid w:val="006D6B7F"/>
    <w:rsid w:val="006D7104"/>
    <w:rsid w:val="006D721E"/>
    <w:rsid w:val="006D73C4"/>
    <w:rsid w:val="006D7416"/>
    <w:rsid w:val="006D7578"/>
    <w:rsid w:val="006D76A9"/>
    <w:rsid w:val="006D77C5"/>
    <w:rsid w:val="006D79CC"/>
    <w:rsid w:val="006D7DD2"/>
    <w:rsid w:val="006E008B"/>
    <w:rsid w:val="006E02D5"/>
    <w:rsid w:val="006E0640"/>
    <w:rsid w:val="006E0ADA"/>
    <w:rsid w:val="006E0D77"/>
    <w:rsid w:val="006E0D9C"/>
    <w:rsid w:val="006E0E1B"/>
    <w:rsid w:val="006E104E"/>
    <w:rsid w:val="006E145A"/>
    <w:rsid w:val="006E1660"/>
    <w:rsid w:val="006E16B8"/>
    <w:rsid w:val="006E17A7"/>
    <w:rsid w:val="006E1BCE"/>
    <w:rsid w:val="006E1D74"/>
    <w:rsid w:val="006E207F"/>
    <w:rsid w:val="006E27A9"/>
    <w:rsid w:val="006E2AF7"/>
    <w:rsid w:val="006E2BE1"/>
    <w:rsid w:val="006E331B"/>
    <w:rsid w:val="006E3504"/>
    <w:rsid w:val="006E357C"/>
    <w:rsid w:val="006E35C6"/>
    <w:rsid w:val="006E3A1C"/>
    <w:rsid w:val="006E3C51"/>
    <w:rsid w:val="006E3ED9"/>
    <w:rsid w:val="006E446C"/>
    <w:rsid w:val="006E46A9"/>
    <w:rsid w:val="006E4FE9"/>
    <w:rsid w:val="006E51D9"/>
    <w:rsid w:val="006E53FA"/>
    <w:rsid w:val="006E548A"/>
    <w:rsid w:val="006E55BA"/>
    <w:rsid w:val="006E57AF"/>
    <w:rsid w:val="006E591F"/>
    <w:rsid w:val="006E599C"/>
    <w:rsid w:val="006E5A91"/>
    <w:rsid w:val="006E5BBD"/>
    <w:rsid w:val="006E5FC8"/>
    <w:rsid w:val="006E60E7"/>
    <w:rsid w:val="006E6241"/>
    <w:rsid w:val="006E64BA"/>
    <w:rsid w:val="006E6930"/>
    <w:rsid w:val="006E6966"/>
    <w:rsid w:val="006E698B"/>
    <w:rsid w:val="006E69E8"/>
    <w:rsid w:val="006E6D21"/>
    <w:rsid w:val="006E71C8"/>
    <w:rsid w:val="006E73B2"/>
    <w:rsid w:val="006E7463"/>
    <w:rsid w:val="006E74F7"/>
    <w:rsid w:val="006E7530"/>
    <w:rsid w:val="006E76D9"/>
    <w:rsid w:val="006E76E2"/>
    <w:rsid w:val="006E7AEB"/>
    <w:rsid w:val="006F0120"/>
    <w:rsid w:val="006F0284"/>
    <w:rsid w:val="006F056D"/>
    <w:rsid w:val="006F0638"/>
    <w:rsid w:val="006F0CAE"/>
    <w:rsid w:val="006F0CCE"/>
    <w:rsid w:val="006F0E26"/>
    <w:rsid w:val="006F11B0"/>
    <w:rsid w:val="006F1344"/>
    <w:rsid w:val="006F15C1"/>
    <w:rsid w:val="006F17C6"/>
    <w:rsid w:val="006F1803"/>
    <w:rsid w:val="006F1866"/>
    <w:rsid w:val="006F1904"/>
    <w:rsid w:val="006F19B0"/>
    <w:rsid w:val="006F19DF"/>
    <w:rsid w:val="006F1FF0"/>
    <w:rsid w:val="006F21DA"/>
    <w:rsid w:val="006F227C"/>
    <w:rsid w:val="006F22C7"/>
    <w:rsid w:val="006F249F"/>
    <w:rsid w:val="006F24B6"/>
    <w:rsid w:val="006F24CA"/>
    <w:rsid w:val="006F252E"/>
    <w:rsid w:val="006F2744"/>
    <w:rsid w:val="006F2801"/>
    <w:rsid w:val="006F2916"/>
    <w:rsid w:val="006F2B5F"/>
    <w:rsid w:val="006F2EC7"/>
    <w:rsid w:val="006F3138"/>
    <w:rsid w:val="006F31AD"/>
    <w:rsid w:val="006F329E"/>
    <w:rsid w:val="006F365F"/>
    <w:rsid w:val="006F36A0"/>
    <w:rsid w:val="006F37A4"/>
    <w:rsid w:val="006F3EC7"/>
    <w:rsid w:val="006F407F"/>
    <w:rsid w:val="006F44C7"/>
    <w:rsid w:val="006F477B"/>
    <w:rsid w:val="006F47A4"/>
    <w:rsid w:val="006F4936"/>
    <w:rsid w:val="006F4974"/>
    <w:rsid w:val="006F4B27"/>
    <w:rsid w:val="006F5121"/>
    <w:rsid w:val="006F55F6"/>
    <w:rsid w:val="006F5624"/>
    <w:rsid w:val="006F5627"/>
    <w:rsid w:val="006F5A2D"/>
    <w:rsid w:val="006F5A69"/>
    <w:rsid w:val="006F5B1A"/>
    <w:rsid w:val="006F5C39"/>
    <w:rsid w:val="006F5D07"/>
    <w:rsid w:val="006F5D4E"/>
    <w:rsid w:val="006F610F"/>
    <w:rsid w:val="006F615D"/>
    <w:rsid w:val="006F6849"/>
    <w:rsid w:val="006F6AD9"/>
    <w:rsid w:val="006F6CAC"/>
    <w:rsid w:val="006F7018"/>
    <w:rsid w:val="006F70AE"/>
    <w:rsid w:val="006F746F"/>
    <w:rsid w:val="006F76DA"/>
    <w:rsid w:val="006F7891"/>
    <w:rsid w:val="006F78AC"/>
    <w:rsid w:val="006F79C0"/>
    <w:rsid w:val="006F7BC9"/>
    <w:rsid w:val="006F7D95"/>
    <w:rsid w:val="006F7DAD"/>
    <w:rsid w:val="006F7DBA"/>
    <w:rsid w:val="006F7F00"/>
    <w:rsid w:val="0070009A"/>
    <w:rsid w:val="00700554"/>
    <w:rsid w:val="007005B8"/>
    <w:rsid w:val="00700BEE"/>
    <w:rsid w:val="00700D04"/>
    <w:rsid w:val="00700FFA"/>
    <w:rsid w:val="0070107F"/>
    <w:rsid w:val="007015BE"/>
    <w:rsid w:val="00701801"/>
    <w:rsid w:val="00701890"/>
    <w:rsid w:val="00701906"/>
    <w:rsid w:val="00701A88"/>
    <w:rsid w:val="00701E4D"/>
    <w:rsid w:val="00701F22"/>
    <w:rsid w:val="00702111"/>
    <w:rsid w:val="007027DC"/>
    <w:rsid w:val="00702AAA"/>
    <w:rsid w:val="00702F29"/>
    <w:rsid w:val="0070389D"/>
    <w:rsid w:val="00703ACB"/>
    <w:rsid w:val="00703EE3"/>
    <w:rsid w:val="0070405D"/>
    <w:rsid w:val="00704100"/>
    <w:rsid w:val="007042AF"/>
    <w:rsid w:val="0070454C"/>
    <w:rsid w:val="007048DC"/>
    <w:rsid w:val="007048E0"/>
    <w:rsid w:val="00704DAB"/>
    <w:rsid w:val="00704F18"/>
    <w:rsid w:val="007050DA"/>
    <w:rsid w:val="007053E5"/>
    <w:rsid w:val="007055D9"/>
    <w:rsid w:val="00705624"/>
    <w:rsid w:val="00705855"/>
    <w:rsid w:val="00705869"/>
    <w:rsid w:val="00705BBA"/>
    <w:rsid w:val="00705D34"/>
    <w:rsid w:val="00706101"/>
    <w:rsid w:val="007063D1"/>
    <w:rsid w:val="007064B8"/>
    <w:rsid w:val="00706624"/>
    <w:rsid w:val="00706677"/>
    <w:rsid w:val="00706814"/>
    <w:rsid w:val="00706AF4"/>
    <w:rsid w:val="00706FA7"/>
    <w:rsid w:val="00707252"/>
    <w:rsid w:val="00707402"/>
    <w:rsid w:val="00707679"/>
    <w:rsid w:val="007078A4"/>
    <w:rsid w:val="007079D8"/>
    <w:rsid w:val="00707AD2"/>
    <w:rsid w:val="00707B16"/>
    <w:rsid w:val="00707B84"/>
    <w:rsid w:val="00707D6C"/>
    <w:rsid w:val="00707E4A"/>
    <w:rsid w:val="00707EB4"/>
    <w:rsid w:val="00710000"/>
    <w:rsid w:val="00710073"/>
    <w:rsid w:val="007102CE"/>
    <w:rsid w:val="007103CE"/>
    <w:rsid w:val="0071046D"/>
    <w:rsid w:val="007104E4"/>
    <w:rsid w:val="00710781"/>
    <w:rsid w:val="0071099A"/>
    <w:rsid w:val="00710BA6"/>
    <w:rsid w:val="00710D1E"/>
    <w:rsid w:val="007112B6"/>
    <w:rsid w:val="00711340"/>
    <w:rsid w:val="00711795"/>
    <w:rsid w:val="00711A3E"/>
    <w:rsid w:val="00711C9E"/>
    <w:rsid w:val="00711D64"/>
    <w:rsid w:val="00711DB5"/>
    <w:rsid w:val="00711E57"/>
    <w:rsid w:val="00711E5D"/>
    <w:rsid w:val="00712257"/>
    <w:rsid w:val="00712330"/>
    <w:rsid w:val="007123A1"/>
    <w:rsid w:val="00712469"/>
    <w:rsid w:val="007124D9"/>
    <w:rsid w:val="0071270C"/>
    <w:rsid w:val="0071289F"/>
    <w:rsid w:val="007131D8"/>
    <w:rsid w:val="00713255"/>
    <w:rsid w:val="007134F3"/>
    <w:rsid w:val="0071371F"/>
    <w:rsid w:val="0071379D"/>
    <w:rsid w:val="00713835"/>
    <w:rsid w:val="007138AB"/>
    <w:rsid w:val="007139B3"/>
    <w:rsid w:val="00713A1A"/>
    <w:rsid w:val="00713C22"/>
    <w:rsid w:val="00713FAF"/>
    <w:rsid w:val="00713FF7"/>
    <w:rsid w:val="0071429F"/>
    <w:rsid w:val="0071438E"/>
    <w:rsid w:val="00714441"/>
    <w:rsid w:val="007144FD"/>
    <w:rsid w:val="0071489C"/>
    <w:rsid w:val="0071492D"/>
    <w:rsid w:val="00714B77"/>
    <w:rsid w:val="00714BD0"/>
    <w:rsid w:val="00714C4E"/>
    <w:rsid w:val="00714CD1"/>
    <w:rsid w:val="00714E93"/>
    <w:rsid w:val="007155D6"/>
    <w:rsid w:val="00715966"/>
    <w:rsid w:val="007159F7"/>
    <w:rsid w:val="00715CEA"/>
    <w:rsid w:val="00715D6A"/>
    <w:rsid w:val="00715DA8"/>
    <w:rsid w:val="007161F0"/>
    <w:rsid w:val="00716266"/>
    <w:rsid w:val="007164F6"/>
    <w:rsid w:val="0071682B"/>
    <w:rsid w:val="0071691D"/>
    <w:rsid w:val="00716EA9"/>
    <w:rsid w:val="0071713C"/>
    <w:rsid w:val="007177D0"/>
    <w:rsid w:val="0071782F"/>
    <w:rsid w:val="007178FE"/>
    <w:rsid w:val="0071790C"/>
    <w:rsid w:val="00717922"/>
    <w:rsid w:val="00717ADA"/>
    <w:rsid w:val="00717AF7"/>
    <w:rsid w:val="00717E6F"/>
    <w:rsid w:val="00717FB9"/>
    <w:rsid w:val="00717FEB"/>
    <w:rsid w:val="00720173"/>
    <w:rsid w:val="00720178"/>
    <w:rsid w:val="007201AD"/>
    <w:rsid w:val="00720273"/>
    <w:rsid w:val="007202A8"/>
    <w:rsid w:val="0072047F"/>
    <w:rsid w:val="00720579"/>
    <w:rsid w:val="00720627"/>
    <w:rsid w:val="00720668"/>
    <w:rsid w:val="0072077D"/>
    <w:rsid w:val="007207FD"/>
    <w:rsid w:val="00720DB1"/>
    <w:rsid w:val="0072117F"/>
    <w:rsid w:val="007211CF"/>
    <w:rsid w:val="007215AE"/>
    <w:rsid w:val="007215BE"/>
    <w:rsid w:val="007217D2"/>
    <w:rsid w:val="007217F4"/>
    <w:rsid w:val="007218FF"/>
    <w:rsid w:val="00721C96"/>
    <w:rsid w:val="00721F17"/>
    <w:rsid w:val="00721FD5"/>
    <w:rsid w:val="007220E7"/>
    <w:rsid w:val="0072211A"/>
    <w:rsid w:val="0072225E"/>
    <w:rsid w:val="007223A9"/>
    <w:rsid w:val="0072248C"/>
    <w:rsid w:val="007227B4"/>
    <w:rsid w:val="007228C3"/>
    <w:rsid w:val="00723183"/>
    <w:rsid w:val="00723310"/>
    <w:rsid w:val="00723515"/>
    <w:rsid w:val="00723581"/>
    <w:rsid w:val="00723649"/>
    <w:rsid w:val="00723666"/>
    <w:rsid w:val="00723C73"/>
    <w:rsid w:val="00723EBA"/>
    <w:rsid w:val="00723F04"/>
    <w:rsid w:val="00723FD9"/>
    <w:rsid w:val="00724192"/>
    <w:rsid w:val="007245EA"/>
    <w:rsid w:val="00724638"/>
    <w:rsid w:val="0072478E"/>
    <w:rsid w:val="00724855"/>
    <w:rsid w:val="00724A5F"/>
    <w:rsid w:val="00724B05"/>
    <w:rsid w:val="00724B0A"/>
    <w:rsid w:val="00724D98"/>
    <w:rsid w:val="00724E5E"/>
    <w:rsid w:val="00724EFD"/>
    <w:rsid w:val="007250B9"/>
    <w:rsid w:val="007252DB"/>
    <w:rsid w:val="007253FE"/>
    <w:rsid w:val="00725716"/>
    <w:rsid w:val="00725A99"/>
    <w:rsid w:val="00725B9F"/>
    <w:rsid w:val="00725BC1"/>
    <w:rsid w:val="00725BCF"/>
    <w:rsid w:val="00725D43"/>
    <w:rsid w:val="00725DEF"/>
    <w:rsid w:val="007260CF"/>
    <w:rsid w:val="00726599"/>
    <w:rsid w:val="0072673B"/>
    <w:rsid w:val="00726A06"/>
    <w:rsid w:val="00726BEF"/>
    <w:rsid w:val="00726D1E"/>
    <w:rsid w:val="00726DAC"/>
    <w:rsid w:val="00726ED2"/>
    <w:rsid w:val="0072716C"/>
    <w:rsid w:val="007272A3"/>
    <w:rsid w:val="00727340"/>
    <w:rsid w:val="0072757A"/>
    <w:rsid w:val="0072759C"/>
    <w:rsid w:val="007275D2"/>
    <w:rsid w:val="00727A57"/>
    <w:rsid w:val="00727ABA"/>
    <w:rsid w:val="00727CE2"/>
    <w:rsid w:val="00727D52"/>
    <w:rsid w:val="00727E1C"/>
    <w:rsid w:val="00727E6A"/>
    <w:rsid w:val="00730133"/>
    <w:rsid w:val="00730307"/>
    <w:rsid w:val="007304B0"/>
    <w:rsid w:val="00730570"/>
    <w:rsid w:val="007305C4"/>
    <w:rsid w:val="007307FE"/>
    <w:rsid w:val="0073097F"/>
    <w:rsid w:val="00730AEF"/>
    <w:rsid w:val="00730D9E"/>
    <w:rsid w:val="00730E90"/>
    <w:rsid w:val="00730F3C"/>
    <w:rsid w:val="007311F4"/>
    <w:rsid w:val="00731359"/>
    <w:rsid w:val="00731898"/>
    <w:rsid w:val="007319D8"/>
    <w:rsid w:val="007319EA"/>
    <w:rsid w:val="00731C0C"/>
    <w:rsid w:val="00731C3C"/>
    <w:rsid w:val="00731C45"/>
    <w:rsid w:val="00731F07"/>
    <w:rsid w:val="00732005"/>
    <w:rsid w:val="00732137"/>
    <w:rsid w:val="007322B4"/>
    <w:rsid w:val="0073245A"/>
    <w:rsid w:val="0073245E"/>
    <w:rsid w:val="00732478"/>
    <w:rsid w:val="0073249E"/>
    <w:rsid w:val="00732542"/>
    <w:rsid w:val="007327D1"/>
    <w:rsid w:val="007329D1"/>
    <w:rsid w:val="00732E19"/>
    <w:rsid w:val="00732F31"/>
    <w:rsid w:val="00733258"/>
    <w:rsid w:val="007334C3"/>
    <w:rsid w:val="007336BB"/>
    <w:rsid w:val="00733A99"/>
    <w:rsid w:val="00733AEA"/>
    <w:rsid w:val="00733B20"/>
    <w:rsid w:val="00733D76"/>
    <w:rsid w:val="00733ED7"/>
    <w:rsid w:val="00733EED"/>
    <w:rsid w:val="00733F81"/>
    <w:rsid w:val="00734070"/>
    <w:rsid w:val="007342AB"/>
    <w:rsid w:val="007342BD"/>
    <w:rsid w:val="00734445"/>
    <w:rsid w:val="0073492F"/>
    <w:rsid w:val="00734AA7"/>
    <w:rsid w:val="00734B61"/>
    <w:rsid w:val="00734F26"/>
    <w:rsid w:val="00734F6D"/>
    <w:rsid w:val="0073513C"/>
    <w:rsid w:val="007351EE"/>
    <w:rsid w:val="00735419"/>
    <w:rsid w:val="00735482"/>
    <w:rsid w:val="0073559C"/>
    <w:rsid w:val="00735791"/>
    <w:rsid w:val="0073588E"/>
    <w:rsid w:val="00735A31"/>
    <w:rsid w:val="00735A49"/>
    <w:rsid w:val="00735A8A"/>
    <w:rsid w:val="00735B4F"/>
    <w:rsid w:val="00736349"/>
    <w:rsid w:val="007364C3"/>
    <w:rsid w:val="0073656A"/>
    <w:rsid w:val="007367E8"/>
    <w:rsid w:val="00737126"/>
    <w:rsid w:val="0073737B"/>
    <w:rsid w:val="007375CF"/>
    <w:rsid w:val="007378B8"/>
    <w:rsid w:val="007379D5"/>
    <w:rsid w:val="00737FBF"/>
    <w:rsid w:val="0074025D"/>
    <w:rsid w:val="00740633"/>
    <w:rsid w:val="00740785"/>
    <w:rsid w:val="0074093B"/>
    <w:rsid w:val="00740AAA"/>
    <w:rsid w:val="00740BCE"/>
    <w:rsid w:val="00740E20"/>
    <w:rsid w:val="007411A4"/>
    <w:rsid w:val="0074190E"/>
    <w:rsid w:val="00741A71"/>
    <w:rsid w:val="00741AA0"/>
    <w:rsid w:val="00741DBC"/>
    <w:rsid w:val="00741F4D"/>
    <w:rsid w:val="007423A8"/>
    <w:rsid w:val="007423C9"/>
    <w:rsid w:val="00742671"/>
    <w:rsid w:val="007426C6"/>
    <w:rsid w:val="00742743"/>
    <w:rsid w:val="007427C9"/>
    <w:rsid w:val="007427D8"/>
    <w:rsid w:val="00742FC9"/>
    <w:rsid w:val="007430A9"/>
    <w:rsid w:val="00743185"/>
    <w:rsid w:val="007431F0"/>
    <w:rsid w:val="00743369"/>
    <w:rsid w:val="007436B5"/>
    <w:rsid w:val="00743837"/>
    <w:rsid w:val="00743879"/>
    <w:rsid w:val="00743893"/>
    <w:rsid w:val="00743E3D"/>
    <w:rsid w:val="00743F6F"/>
    <w:rsid w:val="00743FBE"/>
    <w:rsid w:val="00744077"/>
    <w:rsid w:val="0074463C"/>
    <w:rsid w:val="00744749"/>
    <w:rsid w:val="00744783"/>
    <w:rsid w:val="00744806"/>
    <w:rsid w:val="007449DF"/>
    <w:rsid w:val="00744DFE"/>
    <w:rsid w:val="0074515A"/>
    <w:rsid w:val="007451D4"/>
    <w:rsid w:val="0074540E"/>
    <w:rsid w:val="0074576C"/>
    <w:rsid w:val="0074598F"/>
    <w:rsid w:val="00745BAC"/>
    <w:rsid w:val="00745D09"/>
    <w:rsid w:val="00745E6C"/>
    <w:rsid w:val="007460C1"/>
    <w:rsid w:val="00746135"/>
    <w:rsid w:val="0074621A"/>
    <w:rsid w:val="00746321"/>
    <w:rsid w:val="0074649F"/>
    <w:rsid w:val="007464C8"/>
    <w:rsid w:val="007464DF"/>
    <w:rsid w:val="00746710"/>
    <w:rsid w:val="007467A2"/>
    <w:rsid w:val="0074690B"/>
    <w:rsid w:val="00746992"/>
    <w:rsid w:val="00746B14"/>
    <w:rsid w:val="00746CAE"/>
    <w:rsid w:val="00746FBD"/>
    <w:rsid w:val="00747034"/>
    <w:rsid w:val="00747283"/>
    <w:rsid w:val="00747518"/>
    <w:rsid w:val="0074759B"/>
    <w:rsid w:val="00747984"/>
    <w:rsid w:val="00747A20"/>
    <w:rsid w:val="00747BB5"/>
    <w:rsid w:val="007501AB"/>
    <w:rsid w:val="00750843"/>
    <w:rsid w:val="007508B5"/>
    <w:rsid w:val="00750B09"/>
    <w:rsid w:val="00750B6A"/>
    <w:rsid w:val="00750B83"/>
    <w:rsid w:val="00750C84"/>
    <w:rsid w:val="00750DE2"/>
    <w:rsid w:val="0075126B"/>
    <w:rsid w:val="007512DA"/>
    <w:rsid w:val="00751365"/>
    <w:rsid w:val="00751648"/>
    <w:rsid w:val="00751A6E"/>
    <w:rsid w:val="00751A94"/>
    <w:rsid w:val="00751F36"/>
    <w:rsid w:val="007524E2"/>
    <w:rsid w:val="007526E8"/>
    <w:rsid w:val="0075292C"/>
    <w:rsid w:val="007529D6"/>
    <w:rsid w:val="00752A61"/>
    <w:rsid w:val="0075317D"/>
    <w:rsid w:val="0075328D"/>
    <w:rsid w:val="00753309"/>
    <w:rsid w:val="007533F9"/>
    <w:rsid w:val="00753D0B"/>
    <w:rsid w:val="00754302"/>
    <w:rsid w:val="007546E9"/>
    <w:rsid w:val="00754962"/>
    <w:rsid w:val="007549FC"/>
    <w:rsid w:val="00754A66"/>
    <w:rsid w:val="00754E46"/>
    <w:rsid w:val="00754EE1"/>
    <w:rsid w:val="00755247"/>
    <w:rsid w:val="0075527A"/>
    <w:rsid w:val="00755284"/>
    <w:rsid w:val="007553DF"/>
    <w:rsid w:val="00755635"/>
    <w:rsid w:val="00755C78"/>
    <w:rsid w:val="00755CCA"/>
    <w:rsid w:val="00755CD4"/>
    <w:rsid w:val="00755E6D"/>
    <w:rsid w:val="00755E8F"/>
    <w:rsid w:val="00756001"/>
    <w:rsid w:val="0075634C"/>
    <w:rsid w:val="007569F5"/>
    <w:rsid w:val="00756D38"/>
    <w:rsid w:val="00757095"/>
    <w:rsid w:val="007570CB"/>
    <w:rsid w:val="00757130"/>
    <w:rsid w:val="0075717C"/>
    <w:rsid w:val="007571CB"/>
    <w:rsid w:val="0075729F"/>
    <w:rsid w:val="007572C0"/>
    <w:rsid w:val="007572D6"/>
    <w:rsid w:val="0075780B"/>
    <w:rsid w:val="00757AF6"/>
    <w:rsid w:val="00757D63"/>
    <w:rsid w:val="007601F1"/>
    <w:rsid w:val="007602F7"/>
    <w:rsid w:val="007603DC"/>
    <w:rsid w:val="00760457"/>
    <w:rsid w:val="00760531"/>
    <w:rsid w:val="00760669"/>
    <w:rsid w:val="007606E1"/>
    <w:rsid w:val="007607ED"/>
    <w:rsid w:val="00760B2C"/>
    <w:rsid w:val="00761046"/>
    <w:rsid w:val="00761294"/>
    <w:rsid w:val="007612DF"/>
    <w:rsid w:val="007613EE"/>
    <w:rsid w:val="007616ED"/>
    <w:rsid w:val="007618ED"/>
    <w:rsid w:val="00761BE8"/>
    <w:rsid w:val="00761E15"/>
    <w:rsid w:val="00761EE8"/>
    <w:rsid w:val="00761F0D"/>
    <w:rsid w:val="00761F40"/>
    <w:rsid w:val="00762039"/>
    <w:rsid w:val="007622F5"/>
    <w:rsid w:val="007625F3"/>
    <w:rsid w:val="00762767"/>
    <w:rsid w:val="00762B4E"/>
    <w:rsid w:val="00762CF8"/>
    <w:rsid w:val="00763099"/>
    <w:rsid w:val="00763203"/>
    <w:rsid w:val="00763290"/>
    <w:rsid w:val="00763423"/>
    <w:rsid w:val="00763691"/>
    <w:rsid w:val="00763B1C"/>
    <w:rsid w:val="00763C44"/>
    <w:rsid w:val="00763CF4"/>
    <w:rsid w:val="00763D78"/>
    <w:rsid w:val="0076400D"/>
    <w:rsid w:val="0076409C"/>
    <w:rsid w:val="00764232"/>
    <w:rsid w:val="0076498E"/>
    <w:rsid w:val="00764BB9"/>
    <w:rsid w:val="00764C6E"/>
    <w:rsid w:val="00764D90"/>
    <w:rsid w:val="0076510F"/>
    <w:rsid w:val="00765392"/>
    <w:rsid w:val="00765428"/>
    <w:rsid w:val="0076552B"/>
    <w:rsid w:val="007655AA"/>
    <w:rsid w:val="0076592C"/>
    <w:rsid w:val="0076597B"/>
    <w:rsid w:val="00765B46"/>
    <w:rsid w:val="00765DC1"/>
    <w:rsid w:val="00765F58"/>
    <w:rsid w:val="00765FAC"/>
    <w:rsid w:val="007660EF"/>
    <w:rsid w:val="00766258"/>
    <w:rsid w:val="007662C6"/>
    <w:rsid w:val="007662F3"/>
    <w:rsid w:val="0076634E"/>
    <w:rsid w:val="00766699"/>
    <w:rsid w:val="007666B5"/>
    <w:rsid w:val="007669D5"/>
    <w:rsid w:val="00766A85"/>
    <w:rsid w:val="00766ED5"/>
    <w:rsid w:val="0076706B"/>
    <w:rsid w:val="00767138"/>
    <w:rsid w:val="00767166"/>
    <w:rsid w:val="0076727E"/>
    <w:rsid w:val="0076732E"/>
    <w:rsid w:val="00767346"/>
    <w:rsid w:val="00767369"/>
    <w:rsid w:val="00767481"/>
    <w:rsid w:val="0076760B"/>
    <w:rsid w:val="007677FF"/>
    <w:rsid w:val="00767AFE"/>
    <w:rsid w:val="00767E28"/>
    <w:rsid w:val="00767EBC"/>
    <w:rsid w:val="00767F33"/>
    <w:rsid w:val="00767F74"/>
    <w:rsid w:val="00770031"/>
    <w:rsid w:val="007700EF"/>
    <w:rsid w:val="0077019A"/>
    <w:rsid w:val="007701D1"/>
    <w:rsid w:val="0077038B"/>
    <w:rsid w:val="0077091A"/>
    <w:rsid w:val="00770B2C"/>
    <w:rsid w:val="00770F57"/>
    <w:rsid w:val="00770F92"/>
    <w:rsid w:val="007710E5"/>
    <w:rsid w:val="00771250"/>
    <w:rsid w:val="00771291"/>
    <w:rsid w:val="00771482"/>
    <w:rsid w:val="007715DB"/>
    <w:rsid w:val="007718FE"/>
    <w:rsid w:val="0077192F"/>
    <w:rsid w:val="007719D4"/>
    <w:rsid w:val="007722FF"/>
    <w:rsid w:val="00772447"/>
    <w:rsid w:val="007724DA"/>
    <w:rsid w:val="00772B28"/>
    <w:rsid w:val="007731A7"/>
    <w:rsid w:val="00773244"/>
    <w:rsid w:val="00773769"/>
    <w:rsid w:val="0077419B"/>
    <w:rsid w:val="007743C0"/>
    <w:rsid w:val="00774918"/>
    <w:rsid w:val="00774CC5"/>
    <w:rsid w:val="00774D0E"/>
    <w:rsid w:val="00775131"/>
    <w:rsid w:val="00775147"/>
    <w:rsid w:val="007754C1"/>
    <w:rsid w:val="00775692"/>
    <w:rsid w:val="0077569A"/>
    <w:rsid w:val="007758CF"/>
    <w:rsid w:val="007758E8"/>
    <w:rsid w:val="00775A4F"/>
    <w:rsid w:val="00775AF2"/>
    <w:rsid w:val="00775B59"/>
    <w:rsid w:val="00775BDA"/>
    <w:rsid w:val="00775FFF"/>
    <w:rsid w:val="0077620D"/>
    <w:rsid w:val="007764A9"/>
    <w:rsid w:val="007765B6"/>
    <w:rsid w:val="007768B9"/>
    <w:rsid w:val="00776BC7"/>
    <w:rsid w:val="00776E3C"/>
    <w:rsid w:val="00776EE3"/>
    <w:rsid w:val="00776F7D"/>
    <w:rsid w:val="00776FA4"/>
    <w:rsid w:val="00777184"/>
    <w:rsid w:val="0077721D"/>
    <w:rsid w:val="0077725A"/>
    <w:rsid w:val="0077726D"/>
    <w:rsid w:val="00777864"/>
    <w:rsid w:val="007778B6"/>
    <w:rsid w:val="0077794B"/>
    <w:rsid w:val="007779EE"/>
    <w:rsid w:val="00777D9B"/>
    <w:rsid w:val="00777E94"/>
    <w:rsid w:val="00777F1B"/>
    <w:rsid w:val="00777F80"/>
    <w:rsid w:val="007800DE"/>
    <w:rsid w:val="00780219"/>
    <w:rsid w:val="00780415"/>
    <w:rsid w:val="00780823"/>
    <w:rsid w:val="00780A70"/>
    <w:rsid w:val="00780B8F"/>
    <w:rsid w:val="00781152"/>
    <w:rsid w:val="00781254"/>
    <w:rsid w:val="00781488"/>
    <w:rsid w:val="007814FB"/>
    <w:rsid w:val="00781587"/>
    <w:rsid w:val="0078163E"/>
    <w:rsid w:val="00781796"/>
    <w:rsid w:val="0078202F"/>
    <w:rsid w:val="007820CF"/>
    <w:rsid w:val="007823BF"/>
    <w:rsid w:val="00782486"/>
    <w:rsid w:val="007827FB"/>
    <w:rsid w:val="00782C99"/>
    <w:rsid w:val="00782E02"/>
    <w:rsid w:val="007830AD"/>
    <w:rsid w:val="00783238"/>
    <w:rsid w:val="00783462"/>
    <w:rsid w:val="00783614"/>
    <w:rsid w:val="007838FF"/>
    <w:rsid w:val="00783AB2"/>
    <w:rsid w:val="00783B82"/>
    <w:rsid w:val="00784107"/>
    <w:rsid w:val="00784129"/>
    <w:rsid w:val="00784368"/>
    <w:rsid w:val="0078440B"/>
    <w:rsid w:val="0078470F"/>
    <w:rsid w:val="00784846"/>
    <w:rsid w:val="00784946"/>
    <w:rsid w:val="00784ABE"/>
    <w:rsid w:val="00784C3B"/>
    <w:rsid w:val="00784F89"/>
    <w:rsid w:val="00785030"/>
    <w:rsid w:val="007850B6"/>
    <w:rsid w:val="00785155"/>
    <w:rsid w:val="007853AF"/>
    <w:rsid w:val="007854AC"/>
    <w:rsid w:val="00785651"/>
    <w:rsid w:val="007857DD"/>
    <w:rsid w:val="00785D38"/>
    <w:rsid w:val="007863D3"/>
    <w:rsid w:val="007864BD"/>
    <w:rsid w:val="00786A25"/>
    <w:rsid w:val="00786EE9"/>
    <w:rsid w:val="007870E9"/>
    <w:rsid w:val="007874EF"/>
    <w:rsid w:val="00787576"/>
    <w:rsid w:val="00787669"/>
    <w:rsid w:val="00787787"/>
    <w:rsid w:val="007877E2"/>
    <w:rsid w:val="007878AB"/>
    <w:rsid w:val="0078797C"/>
    <w:rsid w:val="00787B74"/>
    <w:rsid w:val="00787BE8"/>
    <w:rsid w:val="007901E7"/>
    <w:rsid w:val="00790476"/>
    <w:rsid w:val="00790629"/>
    <w:rsid w:val="0079072B"/>
    <w:rsid w:val="0079074D"/>
    <w:rsid w:val="00790ADE"/>
    <w:rsid w:val="00790BDB"/>
    <w:rsid w:val="00790DA2"/>
    <w:rsid w:val="00791465"/>
    <w:rsid w:val="007914E8"/>
    <w:rsid w:val="00791AED"/>
    <w:rsid w:val="00791BDF"/>
    <w:rsid w:val="00791D04"/>
    <w:rsid w:val="00792046"/>
    <w:rsid w:val="007925C9"/>
    <w:rsid w:val="00792780"/>
    <w:rsid w:val="007927CE"/>
    <w:rsid w:val="007928D6"/>
    <w:rsid w:val="007928E1"/>
    <w:rsid w:val="00792B24"/>
    <w:rsid w:val="00792BFA"/>
    <w:rsid w:val="00792D2F"/>
    <w:rsid w:val="00792D32"/>
    <w:rsid w:val="00792D99"/>
    <w:rsid w:val="00792EBC"/>
    <w:rsid w:val="00792FA9"/>
    <w:rsid w:val="007933F2"/>
    <w:rsid w:val="007934D0"/>
    <w:rsid w:val="0079355C"/>
    <w:rsid w:val="0079359F"/>
    <w:rsid w:val="007935B3"/>
    <w:rsid w:val="0079362C"/>
    <w:rsid w:val="007936E3"/>
    <w:rsid w:val="007939C0"/>
    <w:rsid w:val="00793BEB"/>
    <w:rsid w:val="00793CEA"/>
    <w:rsid w:val="00793CF1"/>
    <w:rsid w:val="00793E39"/>
    <w:rsid w:val="00793EEE"/>
    <w:rsid w:val="00793F34"/>
    <w:rsid w:val="00793F74"/>
    <w:rsid w:val="007941D7"/>
    <w:rsid w:val="007944BF"/>
    <w:rsid w:val="007944DE"/>
    <w:rsid w:val="007946A1"/>
    <w:rsid w:val="007948AD"/>
    <w:rsid w:val="00794AA3"/>
    <w:rsid w:val="00794AB0"/>
    <w:rsid w:val="00794B83"/>
    <w:rsid w:val="00794FE7"/>
    <w:rsid w:val="007951B4"/>
    <w:rsid w:val="007951C5"/>
    <w:rsid w:val="007951D2"/>
    <w:rsid w:val="00795362"/>
    <w:rsid w:val="00795395"/>
    <w:rsid w:val="00795564"/>
    <w:rsid w:val="00795F12"/>
    <w:rsid w:val="007963E0"/>
    <w:rsid w:val="007964EF"/>
    <w:rsid w:val="007966D5"/>
    <w:rsid w:val="0079680C"/>
    <w:rsid w:val="007968A4"/>
    <w:rsid w:val="00796AD5"/>
    <w:rsid w:val="00796D47"/>
    <w:rsid w:val="00796E95"/>
    <w:rsid w:val="0079728D"/>
    <w:rsid w:val="00797330"/>
    <w:rsid w:val="007973FE"/>
    <w:rsid w:val="007977E1"/>
    <w:rsid w:val="00797832"/>
    <w:rsid w:val="00797B3E"/>
    <w:rsid w:val="007A0145"/>
    <w:rsid w:val="007A0199"/>
    <w:rsid w:val="007A0330"/>
    <w:rsid w:val="007A067A"/>
    <w:rsid w:val="007A07DB"/>
    <w:rsid w:val="007A0BE7"/>
    <w:rsid w:val="007A0C49"/>
    <w:rsid w:val="007A0DF0"/>
    <w:rsid w:val="007A1191"/>
    <w:rsid w:val="007A1273"/>
    <w:rsid w:val="007A12E3"/>
    <w:rsid w:val="007A1D5F"/>
    <w:rsid w:val="007A1DEE"/>
    <w:rsid w:val="007A1E15"/>
    <w:rsid w:val="007A1F83"/>
    <w:rsid w:val="007A2175"/>
    <w:rsid w:val="007A243A"/>
    <w:rsid w:val="007A26D9"/>
    <w:rsid w:val="007A282C"/>
    <w:rsid w:val="007A2946"/>
    <w:rsid w:val="007A2A45"/>
    <w:rsid w:val="007A2B13"/>
    <w:rsid w:val="007A3505"/>
    <w:rsid w:val="007A359A"/>
    <w:rsid w:val="007A35AB"/>
    <w:rsid w:val="007A38B7"/>
    <w:rsid w:val="007A399E"/>
    <w:rsid w:val="007A3A01"/>
    <w:rsid w:val="007A3B50"/>
    <w:rsid w:val="007A3C01"/>
    <w:rsid w:val="007A3DE8"/>
    <w:rsid w:val="007A4107"/>
    <w:rsid w:val="007A4189"/>
    <w:rsid w:val="007A41DD"/>
    <w:rsid w:val="007A434E"/>
    <w:rsid w:val="007A43F4"/>
    <w:rsid w:val="007A44BE"/>
    <w:rsid w:val="007A4739"/>
    <w:rsid w:val="007A47E6"/>
    <w:rsid w:val="007A4AC0"/>
    <w:rsid w:val="007A4E87"/>
    <w:rsid w:val="007A4F32"/>
    <w:rsid w:val="007A4FC2"/>
    <w:rsid w:val="007A51C9"/>
    <w:rsid w:val="007A51F1"/>
    <w:rsid w:val="007A51FA"/>
    <w:rsid w:val="007A54D9"/>
    <w:rsid w:val="007A552D"/>
    <w:rsid w:val="007A56ED"/>
    <w:rsid w:val="007A58F5"/>
    <w:rsid w:val="007A592C"/>
    <w:rsid w:val="007A5934"/>
    <w:rsid w:val="007A5969"/>
    <w:rsid w:val="007A5B16"/>
    <w:rsid w:val="007A6158"/>
    <w:rsid w:val="007A6278"/>
    <w:rsid w:val="007A6474"/>
    <w:rsid w:val="007A680D"/>
    <w:rsid w:val="007A6943"/>
    <w:rsid w:val="007A69C0"/>
    <w:rsid w:val="007A6A6A"/>
    <w:rsid w:val="007A6BCF"/>
    <w:rsid w:val="007A6D46"/>
    <w:rsid w:val="007A6F00"/>
    <w:rsid w:val="007A6F05"/>
    <w:rsid w:val="007A7457"/>
    <w:rsid w:val="007A771C"/>
    <w:rsid w:val="007A7A15"/>
    <w:rsid w:val="007A7CC1"/>
    <w:rsid w:val="007A7FAC"/>
    <w:rsid w:val="007B0109"/>
    <w:rsid w:val="007B01D0"/>
    <w:rsid w:val="007B0A0C"/>
    <w:rsid w:val="007B0B79"/>
    <w:rsid w:val="007B0C33"/>
    <w:rsid w:val="007B0E49"/>
    <w:rsid w:val="007B0F66"/>
    <w:rsid w:val="007B116B"/>
    <w:rsid w:val="007B1252"/>
    <w:rsid w:val="007B1367"/>
    <w:rsid w:val="007B1536"/>
    <w:rsid w:val="007B18B7"/>
    <w:rsid w:val="007B18E6"/>
    <w:rsid w:val="007B19C6"/>
    <w:rsid w:val="007B1BEA"/>
    <w:rsid w:val="007B1C30"/>
    <w:rsid w:val="007B1C64"/>
    <w:rsid w:val="007B1F07"/>
    <w:rsid w:val="007B2239"/>
    <w:rsid w:val="007B2478"/>
    <w:rsid w:val="007B261B"/>
    <w:rsid w:val="007B28C8"/>
    <w:rsid w:val="007B2A93"/>
    <w:rsid w:val="007B2CA4"/>
    <w:rsid w:val="007B2E48"/>
    <w:rsid w:val="007B2F7F"/>
    <w:rsid w:val="007B2FB6"/>
    <w:rsid w:val="007B302B"/>
    <w:rsid w:val="007B3456"/>
    <w:rsid w:val="007B381D"/>
    <w:rsid w:val="007B392D"/>
    <w:rsid w:val="007B40B6"/>
    <w:rsid w:val="007B418A"/>
    <w:rsid w:val="007B41CD"/>
    <w:rsid w:val="007B440C"/>
    <w:rsid w:val="007B453F"/>
    <w:rsid w:val="007B49FD"/>
    <w:rsid w:val="007B4AFF"/>
    <w:rsid w:val="007B4E2E"/>
    <w:rsid w:val="007B4F9C"/>
    <w:rsid w:val="007B50F3"/>
    <w:rsid w:val="007B5820"/>
    <w:rsid w:val="007B5B8A"/>
    <w:rsid w:val="007B5E84"/>
    <w:rsid w:val="007B5EC5"/>
    <w:rsid w:val="007B5EDB"/>
    <w:rsid w:val="007B5F30"/>
    <w:rsid w:val="007B6052"/>
    <w:rsid w:val="007B651E"/>
    <w:rsid w:val="007B6628"/>
    <w:rsid w:val="007B68D8"/>
    <w:rsid w:val="007B696F"/>
    <w:rsid w:val="007B7339"/>
    <w:rsid w:val="007B7525"/>
    <w:rsid w:val="007B7B0F"/>
    <w:rsid w:val="007B7DB3"/>
    <w:rsid w:val="007B7F16"/>
    <w:rsid w:val="007B7F28"/>
    <w:rsid w:val="007C01A0"/>
    <w:rsid w:val="007C05A6"/>
    <w:rsid w:val="007C06CA"/>
    <w:rsid w:val="007C0893"/>
    <w:rsid w:val="007C099C"/>
    <w:rsid w:val="007C0CD8"/>
    <w:rsid w:val="007C0EE0"/>
    <w:rsid w:val="007C0F29"/>
    <w:rsid w:val="007C0FC0"/>
    <w:rsid w:val="007C1035"/>
    <w:rsid w:val="007C12EB"/>
    <w:rsid w:val="007C1489"/>
    <w:rsid w:val="007C15CC"/>
    <w:rsid w:val="007C18FF"/>
    <w:rsid w:val="007C1C69"/>
    <w:rsid w:val="007C1DED"/>
    <w:rsid w:val="007C1EF9"/>
    <w:rsid w:val="007C1F3E"/>
    <w:rsid w:val="007C1FC2"/>
    <w:rsid w:val="007C1FED"/>
    <w:rsid w:val="007C22A3"/>
    <w:rsid w:val="007C2402"/>
    <w:rsid w:val="007C2616"/>
    <w:rsid w:val="007C2648"/>
    <w:rsid w:val="007C264D"/>
    <w:rsid w:val="007C28B8"/>
    <w:rsid w:val="007C2982"/>
    <w:rsid w:val="007C2C1C"/>
    <w:rsid w:val="007C2C92"/>
    <w:rsid w:val="007C2FDE"/>
    <w:rsid w:val="007C3182"/>
    <w:rsid w:val="007C32C4"/>
    <w:rsid w:val="007C3496"/>
    <w:rsid w:val="007C3604"/>
    <w:rsid w:val="007C387F"/>
    <w:rsid w:val="007C38A5"/>
    <w:rsid w:val="007C3D85"/>
    <w:rsid w:val="007C4020"/>
    <w:rsid w:val="007C403C"/>
    <w:rsid w:val="007C4048"/>
    <w:rsid w:val="007C4223"/>
    <w:rsid w:val="007C443C"/>
    <w:rsid w:val="007C4443"/>
    <w:rsid w:val="007C459D"/>
    <w:rsid w:val="007C48DF"/>
    <w:rsid w:val="007C48E5"/>
    <w:rsid w:val="007C4D33"/>
    <w:rsid w:val="007C4E43"/>
    <w:rsid w:val="007C546E"/>
    <w:rsid w:val="007C547B"/>
    <w:rsid w:val="007C54FE"/>
    <w:rsid w:val="007C55DF"/>
    <w:rsid w:val="007C60C7"/>
    <w:rsid w:val="007C60EE"/>
    <w:rsid w:val="007C6135"/>
    <w:rsid w:val="007C6521"/>
    <w:rsid w:val="007C6577"/>
    <w:rsid w:val="007C6958"/>
    <w:rsid w:val="007C6A83"/>
    <w:rsid w:val="007C6C2B"/>
    <w:rsid w:val="007C6CB4"/>
    <w:rsid w:val="007C6D58"/>
    <w:rsid w:val="007C7014"/>
    <w:rsid w:val="007C724D"/>
    <w:rsid w:val="007C7490"/>
    <w:rsid w:val="007C79D3"/>
    <w:rsid w:val="007C7B1A"/>
    <w:rsid w:val="007D01C6"/>
    <w:rsid w:val="007D0BB8"/>
    <w:rsid w:val="007D0C35"/>
    <w:rsid w:val="007D0E03"/>
    <w:rsid w:val="007D0E5B"/>
    <w:rsid w:val="007D11D4"/>
    <w:rsid w:val="007D1651"/>
    <w:rsid w:val="007D18E5"/>
    <w:rsid w:val="007D18EE"/>
    <w:rsid w:val="007D1919"/>
    <w:rsid w:val="007D1C2F"/>
    <w:rsid w:val="007D1D10"/>
    <w:rsid w:val="007D1D5A"/>
    <w:rsid w:val="007D1EBB"/>
    <w:rsid w:val="007D20D5"/>
    <w:rsid w:val="007D229B"/>
    <w:rsid w:val="007D256A"/>
    <w:rsid w:val="007D2741"/>
    <w:rsid w:val="007D2869"/>
    <w:rsid w:val="007D2A96"/>
    <w:rsid w:val="007D2AEF"/>
    <w:rsid w:val="007D2C9D"/>
    <w:rsid w:val="007D2CAF"/>
    <w:rsid w:val="007D2D6A"/>
    <w:rsid w:val="007D2EDE"/>
    <w:rsid w:val="007D2F2F"/>
    <w:rsid w:val="007D2F8E"/>
    <w:rsid w:val="007D3179"/>
    <w:rsid w:val="007D3180"/>
    <w:rsid w:val="007D3563"/>
    <w:rsid w:val="007D3576"/>
    <w:rsid w:val="007D3E26"/>
    <w:rsid w:val="007D4288"/>
    <w:rsid w:val="007D42BA"/>
    <w:rsid w:val="007D4A9B"/>
    <w:rsid w:val="007D4CDF"/>
    <w:rsid w:val="007D4E2F"/>
    <w:rsid w:val="007D53D2"/>
    <w:rsid w:val="007D577C"/>
    <w:rsid w:val="007D58A2"/>
    <w:rsid w:val="007D5AA9"/>
    <w:rsid w:val="007D5E54"/>
    <w:rsid w:val="007D639C"/>
    <w:rsid w:val="007D6645"/>
    <w:rsid w:val="007D6A09"/>
    <w:rsid w:val="007D6C44"/>
    <w:rsid w:val="007D6D8A"/>
    <w:rsid w:val="007D703D"/>
    <w:rsid w:val="007D7129"/>
    <w:rsid w:val="007D72CF"/>
    <w:rsid w:val="007D7360"/>
    <w:rsid w:val="007D7421"/>
    <w:rsid w:val="007D77D5"/>
    <w:rsid w:val="007D7CB5"/>
    <w:rsid w:val="007E01AC"/>
    <w:rsid w:val="007E05A6"/>
    <w:rsid w:val="007E09E5"/>
    <w:rsid w:val="007E0BF9"/>
    <w:rsid w:val="007E0ED2"/>
    <w:rsid w:val="007E129F"/>
    <w:rsid w:val="007E132B"/>
    <w:rsid w:val="007E1338"/>
    <w:rsid w:val="007E1633"/>
    <w:rsid w:val="007E242E"/>
    <w:rsid w:val="007E252B"/>
    <w:rsid w:val="007E2B1C"/>
    <w:rsid w:val="007E2BC5"/>
    <w:rsid w:val="007E2D5C"/>
    <w:rsid w:val="007E2E74"/>
    <w:rsid w:val="007E2FFB"/>
    <w:rsid w:val="007E312E"/>
    <w:rsid w:val="007E329C"/>
    <w:rsid w:val="007E34AC"/>
    <w:rsid w:val="007E37BA"/>
    <w:rsid w:val="007E37F2"/>
    <w:rsid w:val="007E39B1"/>
    <w:rsid w:val="007E3B79"/>
    <w:rsid w:val="007E3BF8"/>
    <w:rsid w:val="007E3E77"/>
    <w:rsid w:val="007E4124"/>
    <w:rsid w:val="007E42DD"/>
    <w:rsid w:val="007E459E"/>
    <w:rsid w:val="007E4722"/>
    <w:rsid w:val="007E48ED"/>
    <w:rsid w:val="007E49B3"/>
    <w:rsid w:val="007E4A8F"/>
    <w:rsid w:val="007E4B3B"/>
    <w:rsid w:val="007E4B8A"/>
    <w:rsid w:val="007E4E67"/>
    <w:rsid w:val="007E4EAB"/>
    <w:rsid w:val="007E58D7"/>
    <w:rsid w:val="007E5A61"/>
    <w:rsid w:val="007E6054"/>
    <w:rsid w:val="007E6252"/>
    <w:rsid w:val="007E6664"/>
    <w:rsid w:val="007E6681"/>
    <w:rsid w:val="007E6802"/>
    <w:rsid w:val="007E6871"/>
    <w:rsid w:val="007E698F"/>
    <w:rsid w:val="007E6A13"/>
    <w:rsid w:val="007E6BC0"/>
    <w:rsid w:val="007E6EBD"/>
    <w:rsid w:val="007E718B"/>
    <w:rsid w:val="007E7288"/>
    <w:rsid w:val="007E763D"/>
    <w:rsid w:val="007E7BD7"/>
    <w:rsid w:val="007E7C90"/>
    <w:rsid w:val="007E7D76"/>
    <w:rsid w:val="007E7F3F"/>
    <w:rsid w:val="007E7F84"/>
    <w:rsid w:val="007E7FA2"/>
    <w:rsid w:val="007F00F8"/>
    <w:rsid w:val="007F0150"/>
    <w:rsid w:val="007F0496"/>
    <w:rsid w:val="007F0578"/>
    <w:rsid w:val="007F0BB2"/>
    <w:rsid w:val="007F1224"/>
    <w:rsid w:val="007F12FB"/>
    <w:rsid w:val="007F17B6"/>
    <w:rsid w:val="007F17B7"/>
    <w:rsid w:val="007F1810"/>
    <w:rsid w:val="007F1909"/>
    <w:rsid w:val="007F1D01"/>
    <w:rsid w:val="007F1F9B"/>
    <w:rsid w:val="007F22D8"/>
    <w:rsid w:val="007F2442"/>
    <w:rsid w:val="007F2561"/>
    <w:rsid w:val="007F2A76"/>
    <w:rsid w:val="007F2AB4"/>
    <w:rsid w:val="007F2D29"/>
    <w:rsid w:val="007F2D4D"/>
    <w:rsid w:val="007F2E13"/>
    <w:rsid w:val="007F2F20"/>
    <w:rsid w:val="007F2F26"/>
    <w:rsid w:val="007F3061"/>
    <w:rsid w:val="007F3094"/>
    <w:rsid w:val="007F3369"/>
    <w:rsid w:val="007F3416"/>
    <w:rsid w:val="007F35DA"/>
    <w:rsid w:val="007F3643"/>
    <w:rsid w:val="007F3970"/>
    <w:rsid w:val="007F3C7E"/>
    <w:rsid w:val="007F3D9D"/>
    <w:rsid w:val="007F3F8E"/>
    <w:rsid w:val="007F4029"/>
    <w:rsid w:val="007F4786"/>
    <w:rsid w:val="007F485A"/>
    <w:rsid w:val="007F485E"/>
    <w:rsid w:val="007F4A4B"/>
    <w:rsid w:val="007F4E95"/>
    <w:rsid w:val="007F4EBB"/>
    <w:rsid w:val="007F4FBB"/>
    <w:rsid w:val="007F507A"/>
    <w:rsid w:val="007F50E9"/>
    <w:rsid w:val="007F51C8"/>
    <w:rsid w:val="007F51D5"/>
    <w:rsid w:val="007F5818"/>
    <w:rsid w:val="007F5842"/>
    <w:rsid w:val="007F58CB"/>
    <w:rsid w:val="007F59D0"/>
    <w:rsid w:val="007F5AA1"/>
    <w:rsid w:val="007F5AD0"/>
    <w:rsid w:val="007F5CF4"/>
    <w:rsid w:val="007F5D9D"/>
    <w:rsid w:val="007F5DFD"/>
    <w:rsid w:val="007F613B"/>
    <w:rsid w:val="007F6210"/>
    <w:rsid w:val="007F623B"/>
    <w:rsid w:val="007F6465"/>
    <w:rsid w:val="007F664D"/>
    <w:rsid w:val="007F6685"/>
    <w:rsid w:val="007F6724"/>
    <w:rsid w:val="007F69D8"/>
    <w:rsid w:val="007F6DA0"/>
    <w:rsid w:val="007F7108"/>
    <w:rsid w:val="007F766C"/>
    <w:rsid w:val="007F7871"/>
    <w:rsid w:val="007F7AE5"/>
    <w:rsid w:val="007F7FDD"/>
    <w:rsid w:val="008001A7"/>
    <w:rsid w:val="008002C9"/>
    <w:rsid w:val="0080057D"/>
    <w:rsid w:val="0080087F"/>
    <w:rsid w:val="00800DFE"/>
    <w:rsid w:val="008013E1"/>
    <w:rsid w:val="00801BF2"/>
    <w:rsid w:val="00801D5A"/>
    <w:rsid w:val="00801E75"/>
    <w:rsid w:val="00801EA5"/>
    <w:rsid w:val="00802483"/>
    <w:rsid w:val="008025B1"/>
    <w:rsid w:val="00802642"/>
    <w:rsid w:val="00802A4F"/>
    <w:rsid w:val="00802D95"/>
    <w:rsid w:val="00802F2B"/>
    <w:rsid w:val="008030B9"/>
    <w:rsid w:val="0080350B"/>
    <w:rsid w:val="008038B8"/>
    <w:rsid w:val="00803CCF"/>
    <w:rsid w:val="00803DF6"/>
    <w:rsid w:val="00803E5C"/>
    <w:rsid w:val="00803EE5"/>
    <w:rsid w:val="00804402"/>
    <w:rsid w:val="00804481"/>
    <w:rsid w:val="00804B34"/>
    <w:rsid w:val="00804BE6"/>
    <w:rsid w:val="00804C39"/>
    <w:rsid w:val="00804DAD"/>
    <w:rsid w:val="00804E3D"/>
    <w:rsid w:val="00804E7B"/>
    <w:rsid w:val="008050E2"/>
    <w:rsid w:val="008053A4"/>
    <w:rsid w:val="00805682"/>
    <w:rsid w:val="00805A4D"/>
    <w:rsid w:val="00805A62"/>
    <w:rsid w:val="00805BBF"/>
    <w:rsid w:val="00805C4A"/>
    <w:rsid w:val="00805C89"/>
    <w:rsid w:val="00805F24"/>
    <w:rsid w:val="00805F3E"/>
    <w:rsid w:val="008061ED"/>
    <w:rsid w:val="008064D5"/>
    <w:rsid w:val="0080660F"/>
    <w:rsid w:val="008069E9"/>
    <w:rsid w:val="008069EA"/>
    <w:rsid w:val="00806BC4"/>
    <w:rsid w:val="00806BF5"/>
    <w:rsid w:val="00806E4A"/>
    <w:rsid w:val="00806F55"/>
    <w:rsid w:val="008070DA"/>
    <w:rsid w:val="00807406"/>
    <w:rsid w:val="00807AB6"/>
    <w:rsid w:val="00807D72"/>
    <w:rsid w:val="00807F78"/>
    <w:rsid w:val="00810183"/>
    <w:rsid w:val="008103DD"/>
    <w:rsid w:val="00810548"/>
    <w:rsid w:val="008105FF"/>
    <w:rsid w:val="008108AC"/>
    <w:rsid w:val="008108B8"/>
    <w:rsid w:val="00810B33"/>
    <w:rsid w:val="00810C0C"/>
    <w:rsid w:val="00810DD9"/>
    <w:rsid w:val="008110F8"/>
    <w:rsid w:val="00811341"/>
    <w:rsid w:val="00811743"/>
    <w:rsid w:val="008118D1"/>
    <w:rsid w:val="00811FB9"/>
    <w:rsid w:val="008121C6"/>
    <w:rsid w:val="008122EE"/>
    <w:rsid w:val="008123E4"/>
    <w:rsid w:val="00812411"/>
    <w:rsid w:val="008126B6"/>
    <w:rsid w:val="0081278E"/>
    <w:rsid w:val="008127F0"/>
    <w:rsid w:val="00812C68"/>
    <w:rsid w:val="00813009"/>
    <w:rsid w:val="00813047"/>
    <w:rsid w:val="00813122"/>
    <w:rsid w:val="008131BA"/>
    <w:rsid w:val="0081329A"/>
    <w:rsid w:val="00813519"/>
    <w:rsid w:val="00813866"/>
    <w:rsid w:val="008138DD"/>
    <w:rsid w:val="00813A64"/>
    <w:rsid w:val="00813B13"/>
    <w:rsid w:val="00813D52"/>
    <w:rsid w:val="00813D7A"/>
    <w:rsid w:val="00813E49"/>
    <w:rsid w:val="00813F7C"/>
    <w:rsid w:val="00814129"/>
    <w:rsid w:val="0081418B"/>
    <w:rsid w:val="008148ED"/>
    <w:rsid w:val="00814A35"/>
    <w:rsid w:val="00814A42"/>
    <w:rsid w:val="00814C35"/>
    <w:rsid w:val="00814D96"/>
    <w:rsid w:val="00814DE1"/>
    <w:rsid w:val="00814EF8"/>
    <w:rsid w:val="00814F0B"/>
    <w:rsid w:val="008151BE"/>
    <w:rsid w:val="008154D5"/>
    <w:rsid w:val="0081564D"/>
    <w:rsid w:val="00815765"/>
    <w:rsid w:val="00815AD2"/>
    <w:rsid w:val="008164A5"/>
    <w:rsid w:val="008164A7"/>
    <w:rsid w:val="0081689B"/>
    <w:rsid w:val="00816C28"/>
    <w:rsid w:val="00816C77"/>
    <w:rsid w:val="00816D9C"/>
    <w:rsid w:val="0081711B"/>
    <w:rsid w:val="0081722E"/>
    <w:rsid w:val="0081727E"/>
    <w:rsid w:val="008172BA"/>
    <w:rsid w:val="00817718"/>
    <w:rsid w:val="0081777F"/>
    <w:rsid w:val="00817A2C"/>
    <w:rsid w:val="00817AAE"/>
    <w:rsid w:val="0082008B"/>
    <w:rsid w:val="0082027B"/>
    <w:rsid w:val="008202A3"/>
    <w:rsid w:val="008203DD"/>
    <w:rsid w:val="00820520"/>
    <w:rsid w:val="00820681"/>
    <w:rsid w:val="00820691"/>
    <w:rsid w:val="008208ED"/>
    <w:rsid w:val="00820A31"/>
    <w:rsid w:val="00820B14"/>
    <w:rsid w:val="0082113C"/>
    <w:rsid w:val="008214A9"/>
    <w:rsid w:val="0082164C"/>
    <w:rsid w:val="00821713"/>
    <w:rsid w:val="00821ABE"/>
    <w:rsid w:val="00822074"/>
    <w:rsid w:val="0082235E"/>
    <w:rsid w:val="0082239E"/>
    <w:rsid w:val="0082252E"/>
    <w:rsid w:val="0082252F"/>
    <w:rsid w:val="00822633"/>
    <w:rsid w:val="0082269D"/>
    <w:rsid w:val="00822735"/>
    <w:rsid w:val="008227BF"/>
    <w:rsid w:val="008229FE"/>
    <w:rsid w:val="00822A3F"/>
    <w:rsid w:val="00822D6D"/>
    <w:rsid w:val="00823412"/>
    <w:rsid w:val="0082379E"/>
    <w:rsid w:val="00823A6C"/>
    <w:rsid w:val="00823AA5"/>
    <w:rsid w:val="00823B6A"/>
    <w:rsid w:val="00823CDA"/>
    <w:rsid w:val="00823EA7"/>
    <w:rsid w:val="0082401B"/>
    <w:rsid w:val="008241EE"/>
    <w:rsid w:val="00824458"/>
    <w:rsid w:val="0082492D"/>
    <w:rsid w:val="008257F2"/>
    <w:rsid w:val="0082598F"/>
    <w:rsid w:val="00825F69"/>
    <w:rsid w:val="00826126"/>
    <w:rsid w:val="008264B0"/>
    <w:rsid w:val="00826508"/>
    <w:rsid w:val="00826660"/>
    <w:rsid w:val="008266D8"/>
    <w:rsid w:val="00826862"/>
    <w:rsid w:val="00826A73"/>
    <w:rsid w:val="00826B67"/>
    <w:rsid w:val="00826B88"/>
    <w:rsid w:val="00826D86"/>
    <w:rsid w:val="00826DB9"/>
    <w:rsid w:val="00826DDA"/>
    <w:rsid w:val="00826E87"/>
    <w:rsid w:val="00827036"/>
    <w:rsid w:val="008271CA"/>
    <w:rsid w:val="008274DB"/>
    <w:rsid w:val="008275CE"/>
    <w:rsid w:val="008278F1"/>
    <w:rsid w:val="0082798A"/>
    <w:rsid w:val="00827998"/>
    <w:rsid w:val="00827C6F"/>
    <w:rsid w:val="00827C72"/>
    <w:rsid w:val="00827CC8"/>
    <w:rsid w:val="00827D10"/>
    <w:rsid w:val="00827F51"/>
    <w:rsid w:val="00830141"/>
    <w:rsid w:val="00830361"/>
    <w:rsid w:val="00830453"/>
    <w:rsid w:val="008304E9"/>
    <w:rsid w:val="0083056C"/>
    <w:rsid w:val="008306FE"/>
    <w:rsid w:val="00830988"/>
    <w:rsid w:val="00830A9D"/>
    <w:rsid w:val="00830F26"/>
    <w:rsid w:val="00830F46"/>
    <w:rsid w:val="00830FD3"/>
    <w:rsid w:val="00831292"/>
    <w:rsid w:val="00831362"/>
    <w:rsid w:val="008315A8"/>
    <w:rsid w:val="00831A23"/>
    <w:rsid w:val="00831A2C"/>
    <w:rsid w:val="00831A83"/>
    <w:rsid w:val="00831E8A"/>
    <w:rsid w:val="00832006"/>
    <w:rsid w:val="008321A9"/>
    <w:rsid w:val="0083220B"/>
    <w:rsid w:val="0083236D"/>
    <w:rsid w:val="008323D4"/>
    <w:rsid w:val="00832547"/>
    <w:rsid w:val="008326E1"/>
    <w:rsid w:val="00832776"/>
    <w:rsid w:val="00832A12"/>
    <w:rsid w:val="00832B39"/>
    <w:rsid w:val="00832B8D"/>
    <w:rsid w:val="00832CA0"/>
    <w:rsid w:val="00832D0D"/>
    <w:rsid w:val="00833225"/>
    <w:rsid w:val="0083327E"/>
    <w:rsid w:val="0083345E"/>
    <w:rsid w:val="00833532"/>
    <w:rsid w:val="0083370C"/>
    <w:rsid w:val="0083379F"/>
    <w:rsid w:val="00833949"/>
    <w:rsid w:val="008339D2"/>
    <w:rsid w:val="008339D3"/>
    <w:rsid w:val="00833F5A"/>
    <w:rsid w:val="0083415D"/>
    <w:rsid w:val="008341C2"/>
    <w:rsid w:val="00834420"/>
    <w:rsid w:val="0083442E"/>
    <w:rsid w:val="008344DC"/>
    <w:rsid w:val="00834747"/>
    <w:rsid w:val="008349B3"/>
    <w:rsid w:val="00834BEB"/>
    <w:rsid w:val="00834C85"/>
    <w:rsid w:val="00834E58"/>
    <w:rsid w:val="00835156"/>
    <w:rsid w:val="008351AC"/>
    <w:rsid w:val="00835373"/>
    <w:rsid w:val="00835467"/>
    <w:rsid w:val="0083585E"/>
    <w:rsid w:val="00835BBD"/>
    <w:rsid w:val="00835E6B"/>
    <w:rsid w:val="00835E7B"/>
    <w:rsid w:val="00835F01"/>
    <w:rsid w:val="00835F20"/>
    <w:rsid w:val="008362B6"/>
    <w:rsid w:val="0083647B"/>
    <w:rsid w:val="00836848"/>
    <w:rsid w:val="00836913"/>
    <w:rsid w:val="008369CF"/>
    <w:rsid w:val="00836B4C"/>
    <w:rsid w:val="00836C69"/>
    <w:rsid w:val="00836E0C"/>
    <w:rsid w:val="00837502"/>
    <w:rsid w:val="0083795B"/>
    <w:rsid w:val="00837A4D"/>
    <w:rsid w:val="00837C4C"/>
    <w:rsid w:val="00837ED8"/>
    <w:rsid w:val="00840058"/>
    <w:rsid w:val="00840075"/>
    <w:rsid w:val="008400B8"/>
    <w:rsid w:val="008405FF"/>
    <w:rsid w:val="008407D6"/>
    <w:rsid w:val="0084081D"/>
    <w:rsid w:val="008408D3"/>
    <w:rsid w:val="00840BBE"/>
    <w:rsid w:val="00840D0E"/>
    <w:rsid w:val="00840EF5"/>
    <w:rsid w:val="00840F9E"/>
    <w:rsid w:val="0084123C"/>
    <w:rsid w:val="008413EB"/>
    <w:rsid w:val="008414DD"/>
    <w:rsid w:val="0084190E"/>
    <w:rsid w:val="00841A87"/>
    <w:rsid w:val="00841B5C"/>
    <w:rsid w:val="00841E07"/>
    <w:rsid w:val="00842278"/>
    <w:rsid w:val="008423C8"/>
    <w:rsid w:val="00842461"/>
    <w:rsid w:val="00842C4E"/>
    <w:rsid w:val="00842CF6"/>
    <w:rsid w:val="008432ED"/>
    <w:rsid w:val="00843447"/>
    <w:rsid w:val="008436C6"/>
    <w:rsid w:val="008437B9"/>
    <w:rsid w:val="00843C9D"/>
    <w:rsid w:val="00843CBB"/>
    <w:rsid w:val="00843D9C"/>
    <w:rsid w:val="00843DD9"/>
    <w:rsid w:val="00844132"/>
    <w:rsid w:val="008443BD"/>
    <w:rsid w:val="008443D2"/>
    <w:rsid w:val="008444E0"/>
    <w:rsid w:val="008445E9"/>
    <w:rsid w:val="00844837"/>
    <w:rsid w:val="00844992"/>
    <w:rsid w:val="00844F18"/>
    <w:rsid w:val="008450AA"/>
    <w:rsid w:val="008451C3"/>
    <w:rsid w:val="008453B2"/>
    <w:rsid w:val="0084596E"/>
    <w:rsid w:val="00845A06"/>
    <w:rsid w:val="00845D8A"/>
    <w:rsid w:val="00845FA3"/>
    <w:rsid w:val="00846668"/>
    <w:rsid w:val="00846911"/>
    <w:rsid w:val="0084691B"/>
    <w:rsid w:val="008469D5"/>
    <w:rsid w:val="00846C72"/>
    <w:rsid w:val="00846F29"/>
    <w:rsid w:val="00846FFB"/>
    <w:rsid w:val="0084711D"/>
    <w:rsid w:val="00847391"/>
    <w:rsid w:val="008473BC"/>
    <w:rsid w:val="008479A6"/>
    <w:rsid w:val="00847A3B"/>
    <w:rsid w:val="00847ABE"/>
    <w:rsid w:val="00847B2F"/>
    <w:rsid w:val="00847DEE"/>
    <w:rsid w:val="00847E4F"/>
    <w:rsid w:val="00847FB8"/>
    <w:rsid w:val="008502ED"/>
    <w:rsid w:val="00850963"/>
    <w:rsid w:val="00850DAC"/>
    <w:rsid w:val="008514B0"/>
    <w:rsid w:val="008517FB"/>
    <w:rsid w:val="00851A1A"/>
    <w:rsid w:val="00851DC4"/>
    <w:rsid w:val="00851DFB"/>
    <w:rsid w:val="00851F6F"/>
    <w:rsid w:val="00851F9B"/>
    <w:rsid w:val="00852092"/>
    <w:rsid w:val="00852544"/>
    <w:rsid w:val="0085264B"/>
    <w:rsid w:val="00852BDE"/>
    <w:rsid w:val="00852CC9"/>
    <w:rsid w:val="00852D8E"/>
    <w:rsid w:val="008530DC"/>
    <w:rsid w:val="0085325A"/>
    <w:rsid w:val="00853370"/>
    <w:rsid w:val="0085347F"/>
    <w:rsid w:val="00853483"/>
    <w:rsid w:val="008534A1"/>
    <w:rsid w:val="008537D9"/>
    <w:rsid w:val="008537FE"/>
    <w:rsid w:val="0085381D"/>
    <w:rsid w:val="008539A8"/>
    <w:rsid w:val="00853E7B"/>
    <w:rsid w:val="008540D5"/>
    <w:rsid w:val="00854180"/>
    <w:rsid w:val="00854390"/>
    <w:rsid w:val="0085467A"/>
    <w:rsid w:val="008549D3"/>
    <w:rsid w:val="00854AAB"/>
    <w:rsid w:val="00854BCF"/>
    <w:rsid w:val="00854D8B"/>
    <w:rsid w:val="00854E1D"/>
    <w:rsid w:val="00855311"/>
    <w:rsid w:val="00855657"/>
    <w:rsid w:val="00855A92"/>
    <w:rsid w:val="00855CD4"/>
    <w:rsid w:val="00855DBD"/>
    <w:rsid w:val="00855FA3"/>
    <w:rsid w:val="00856009"/>
    <w:rsid w:val="0085607B"/>
    <w:rsid w:val="00856204"/>
    <w:rsid w:val="008563ED"/>
    <w:rsid w:val="00856712"/>
    <w:rsid w:val="008567A0"/>
    <w:rsid w:val="00856881"/>
    <w:rsid w:val="00856AC4"/>
    <w:rsid w:val="00857743"/>
    <w:rsid w:val="00857764"/>
    <w:rsid w:val="00857772"/>
    <w:rsid w:val="00857784"/>
    <w:rsid w:val="00857D29"/>
    <w:rsid w:val="008600F3"/>
    <w:rsid w:val="00860363"/>
    <w:rsid w:val="00860466"/>
    <w:rsid w:val="008604BE"/>
    <w:rsid w:val="00860731"/>
    <w:rsid w:val="008608BA"/>
    <w:rsid w:val="008608EA"/>
    <w:rsid w:val="00860C40"/>
    <w:rsid w:val="00860C41"/>
    <w:rsid w:val="00860DD8"/>
    <w:rsid w:val="00860ED8"/>
    <w:rsid w:val="00860F8F"/>
    <w:rsid w:val="00860FB3"/>
    <w:rsid w:val="0086123E"/>
    <w:rsid w:val="008612EB"/>
    <w:rsid w:val="00861650"/>
    <w:rsid w:val="00861AC5"/>
    <w:rsid w:val="008620AA"/>
    <w:rsid w:val="0086227E"/>
    <w:rsid w:val="00862596"/>
    <w:rsid w:val="00862D60"/>
    <w:rsid w:val="00862E24"/>
    <w:rsid w:val="0086346C"/>
    <w:rsid w:val="0086362C"/>
    <w:rsid w:val="0086363A"/>
    <w:rsid w:val="0086377C"/>
    <w:rsid w:val="0086381C"/>
    <w:rsid w:val="00863875"/>
    <w:rsid w:val="00863948"/>
    <w:rsid w:val="00863BFA"/>
    <w:rsid w:val="00863C3C"/>
    <w:rsid w:val="00863E42"/>
    <w:rsid w:val="00863E7B"/>
    <w:rsid w:val="00863F3A"/>
    <w:rsid w:val="008642C8"/>
    <w:rsid w:val="00864557"/>
    <w:rsid w:val="008646E7"/>
    <w:rsid w:val="00864836"/>
    <w:rsid w:val="008649F4"/>
    <w:rsid w:val="00864B91"/>
    <w:rsid w:val="00864CD4"/>
    <w:rsid w:val="00864D68"/>
    <w:rsid w:val="00864EF8"/>
    <w:rsid w:val="00865023"/>
    <w:rsid w:val="00865304"/>
    <w:rsid w:val="0086595E"/>
    <w:rsid w:val="008659D3"/>
    <w:rsid w:val="00865A80"/>
    <w:rsid w:val="00865C58"/>
    <w:rsid w:val="00865CB8"/>
    <w:rsid w:val="00865E6E"/>
    <w:rsid w:val="0086631B"/>
    <w:rsid w:val="00866654"/>
    <w:rsid w:val="008666A3"/>
    <w:rsid w:val="00866FB4"/>
    <w:rsid w:val="0086706B"/>
    <w:rsid w:val="00867421"/>
    <w:rsid w:val="00867821"/>
    <w:rsid w:val="00867919"/>
    <w:rsid w:val="0086791A"/>
    <w:rsid w:val="00867DA6"/>
    <w:rsid w:val="008700A3"/>
    <w:rsid w:val="008702BF"/>
    <w:rsid w:val="008702E4"/>
    <w:rsid w:val="0087059E"/>
    <w:rsid w:val="008706B9"/>
    <w:rsid w:val="0087071B"/>
    <w:rsid w:val="00870782"/>
    <w:rsid w:val="00870802"/>
    <w:rsid w:val="00870E86"/>
    <w:rsid w:val="00870EC4"/>
    <w:rsid w:val="00870FF2"/>
    <w:rsid w:val="00871143"/>
    <w:rsid w:val="00871196"/>
    <w:rsid w:val="008715BE"/>
    <w:rsid w:val="008717BC"/>
    <w:rsid w:val="00871E94"/>
    <w:rsid w:val="00871FEC"/>
    <w:rsid w:val="0087218E"/>
    <w:rsid w:val="008723E2"/>
    <w:rsid w:val="008724C2"/>
    <w:rsid w:val="00872582"/>
    <w:rsid w:val="008728F7"/>
    <w:rsid w:val="00872940"/>
    <w:rsid w:val="00872CF9"/>
    <w:rsid w:val="00873082"/>
    <w:rsid w:val="00873408"/>
    <w:rsid w:val="0087348B"/>
    <w:rsid w:val="0087356F"/>
    <w:rsid w:val="00873725"/>
    <w:rsid w:val="008738E6"/>
    <w:rsid w:val="00873B3A"/>
    <w:rsid w:val="00873C86"/>
    <w:rsid w:val="00873CCC"/>
    <w:rsid w:val="00873D5F"/>
    <w:rsid w:val="00874023"/>
    <w:rsid w:val="00874115"/>
    <w:rsid w:val="00874282"/>
    <w:rsid w:val="008743F2"/>
    <w:rsid w:val="008744BF"/>
    <w:rsid w:val="008746C6"/>
    <w:rsid w:val="008747B1"/>
    <w:rsid w:val="008749D9"/>
    <w:rsid w:val="00874A3F"/>
    <w:rsid w:val="00874A62"/>
    <w:rsid w:val="00874C07"/>
    <w:rsid w:val="00874D71"/>
    <w:rsid w:val="00874E6F"/>
    <w:rsid w:val="00874F57"/>
    <w:rsid w:val="00874FFC"/>
    <w:rsid w:val="00875675"/>
    <w:rsid w:val="00875811"/>
    <w:rsid w:val="00875BE9"/>
    <w:rsid w:val="00875C84"/>
    <w:rsid w:val="00875E02"/>
    <w:rsid w:val="00875FEB"/>
    <w:rsid w:val="00876089"/>
    <w:rsid w:val="00876131"/>
    <w:rsid w:val="00876325"/>
    <w:rsid w:val="00876696"/>
    <w:rsid w:val="0087681F"/>
    <w:rsid w:val="00876853"/>
    <w:rsid w:val="0087688D"/>
    <w:rsid w:val="0087689F"/>
    <w:rsid w:val="008768B5"/>
    <w:rsid w:val="0087691F"/>
    <w:rsid w:val="00876A69"/>
    <w:rsid w:val="00876C53"/>
    <w:rsid w:val="00876F64"/>
    <w:rsid w:val="00876FAE"/>
    <w:rsid w:val="0087724F"/>
    <w:rsid w:val="008779F3"/>
    <w:rsid w:val="00877A00"/>
    <w:rsid w:val="00877A61"/>
    <w:rsid w:val="00877CD4"/>
    <w:rsid w:val="00877E29"/>
    <w:rsid w:val="0088036D"/>
    <w:rsid w:val="0088040E"/>
    <w:rsid w:val="00880545"/>
    <w:rsid w:val="0088072B"/>
    <w:rsid w:val="00880A28"/>
    <w:rsid w:val="00880A9D"/>
    <w:rsid w:val="00880E7D"/>
    <w:rsid w:val="008812BE"/>
    <w:rsid w:val="008816ED"/>
    <w:rsid w:val="008816F2"/>
    <w:rsid w:val="00881848"/>
    <w:rsid w:val="00881E9F"/>
    <w:rsid w:val="0088223D"/>
    <w:rsid w:val="00882292"/>
    <w:rsid w:val="00882375"/>
    <w:rsid w:val="0088283A"/>
    <w:rsid w:val="008829FB"/>
    <w:rsid w:val="00882A9E"/>
    <w:rsid w:val="00882C2C"/>
    <w:rsid w:val="00882E52"/>
    <w:rsid w:val="0088303A"/>
    <w:rsid w:val="0088305A"/>
    <w:rsid w:val="008832A7"/>
    <w:rsid w:val="008836D2"/>
    <w:rsid w:val="00883716"/>
    <w:rsid w:val="00883778"/>
    <w:rsid w:val="008837DB"/>
    <w:rsid w:val="008839F2"/>
    <w:rsid w:val="00883A60"/>
    <w:rsid w:val="00883C89"/>
    <w:rsid w:val="00883D5A"/>
    <w:rsid w:val="00884216"/>
    <w:rsid w:val="0088480B"/>
    <w:rsid w:val="0088489F"/>
    <w:rsid w:val="00884A4F"/>
    <w:rsid w:val="00884A71"/>
    <w:rsid w:val="00884FE0"/>
    <w:rsid w:val="00885076"/>
    <w:rsid w:val="0088557B"/>
    <w:rsid w:val="00885707"/>
    <w:rsid w:val="00885779"/>
    <w:rsid w:val="008857A2"/>
    <w:rsid w:val="0088597A"/>
    <w:rsid w:val="00885B91"/>
    <w:rsid w:val="00885F09"/>
    <w:rsid w:val="00885F7C"/>
    <w:rsid w:val="00886108"/>
    <w:rsid w:val="00886402"/>
    <w:rsid w:val="00886702"/>
    <w:rsid w:val="008867E8"/>
    <w:rsid w:val="00886826"/>
    <w:rsid w:val="00886AC1"/>
    <w:rsid w:val="00886B63"/>
    <w:rsid w:val="00886B71"/>
    <w:rsid w:val="00886D47"/>
    <w:rsid w:val="008870DF"/>
    <w:rsid w:val="0088715C"/>
    <w:rsid w:val="0088725E"/>
    <w:rsid w:val="0088752C"/>
    <w:rsid w:val="008876A2"/>
    <w:rsid w:val="00887718"/>
    <w:rsid w:val="00887749"/>
    <w:rsid w:val="00887815"/>
    <w:rsid w:val="00887D12"/>
    <w:rsid w:val="00887E0F"/>
    <w:rsid w:val="0089049B"/>
    <w:rsid w:val="008904CE"/>
    <w:rsid w:val="00890902"/>
    <w:rsid w:val="00890A91"/>
    <w:rsid w:val="00890AAD"/>
    <w:rsid w:val="00890D48"/>
    <w:rsid w:val="00890DFA"/>
    <w:rsid w:val="00890EA8"/>
    <w:rsid w:val="00891108"/>
    <w:rsid w:val="0089114D"/>
    <w:rsid w:val="008911C0"/>
    <w:rsid w:val="008914F0"/>
    <w:rsid w:val="00891957"/>
    <w:rsid w:val="00891983"/>
    <w:rsid w:val="00891A46"/>
    <w:rsid w:val="00891AD8"/>
    <w:rsid w:val="00891E45"/>
    <w:rsid w:val="00891FF4"/>
    <w:rsid w:val="00892093"/>
    <w:rsid w:val="00892142"/>
    <w:rsid w:val="00892186"/>
    <w:rsid w:val="008921EB"/>
    <w:rsid w:val="00892629"/>
    <w:rsid w:val="00892BFA"/>
    <w:rsid w:val="00893117"/>
    <w:rsid w:val="008933B2"/>
    <w:rsid w:val="00893521"/>
    <w:rsid w:val="008936B2"/>
    <w:rsid w:val="00893A4E"/>
    <w:rsid w:val="00893A9C"/>
    <w:rsid w:val="00893C56"/>
    <w:rsid w:val="00893F31"/>
    <w:rsid w:val="00893F70"/>
    <w:rsid w:val="0089448D"/>
    <w:rsid w:val="008945AC"/>
    <w:rsid w:val="00894828"/>
    <w:rsid w:val="0089492D"/>
    <w:rsid w:val="00894C7E"/>
    <w:rsid w:val="00894CDD"/>
    <w:rsid w:val="00894DA5"/>
    <w:rsid w:val="00894DD6"/>
    <w:rsid w:val="00894DFA"/>
    <w:rsid w:val="00894EB5"/>
    <w:rsid w:val="00895389"/>
    <w:rsid w:val="008953F0"/>
    <w:rsid w:val="008959EC"/>
    <w:rsid w:val="00895E5F"/>
    <w:rsid w:val="00895F45"/>
    <w:rsid w:val="008962A0"/>
    <w:rsid w:val="008967DA"/>
    <w:rsid w:val="0089694F"/>
    <w:rsid w:val="00896B2E"/>
    <w:rsid w:val="00896D03"/>
    <w:rsid w:val="00896E1E"/>
    <w:rsid w:val="00896E65"/>
    <w:rsid w:val="00897032"/>
    <w:rsid w:val="00897081"/>
    <w:rsid w:val="008972CC"/>
    <w:rsid w:val="00897633"/>
    <w:rsid w:val="0089795A"/>
    <w:rsid w:val="00897B97"/>
    <w:rsid w:val="00897CE6"/>
    <w:rsid w:val="00897DDF"/>
    <w:rsid w:val="008A00AB"/>
    <w:rsid w:val="008A0260"/>
    <w:rsid w:val="008A0272"/>
    <w:rsid w:val="008A0361"/>
    <w:rsid w:val="008A03C1"/>
    <w:rsid w:val="008A03FD"/>
    <w:rsid w:val="008A0A1D"/>
    <w:rsid w:val="008A0C63"/>
    <w:rsid w:val="008A0D18"/>
    <w:rsid w:val="008A1414"/>
    <w:rsid w:val="008A16C0"/>
    <w:rsid w:val="008A1729"/>
    <w:rsid w:val="008A175E"/>
    <w:rsid w:val="008A1BD7"/>
    <w:rsid w:val="008A1BF0"/>
    <w:rsid w:val="008A1F91"/>
    <w:rsid w:val="008A2075"/>
    <w:rsid w:val="008A20FE"/>
    <w:rsid w:val="008A21BB"/>
    <w:rsid w:val="008A24C2"/>
    <w:rsid w:val="008A2671"/>
    <w:rsid w:val="008A27E0"/>
    <w:rsid w:val="008A2A02"/>
    <w:rsid w:val="008A2A7E"/>
    <w:rsid w:val="008A2BAA"/>
    <w:rsid w:val="008A2C6F"/>
    <w:rsid w:val="008A2FF2"/>
    <w:rsid w:val="008A3586"/>
    <w:rsid w:val="008A363D"/>
    <w:rsid w:val="008A3BC2"/>
    <w:rsid w:val="008A3C3F"/>
    <w:rsid w:val="008A3C98"/>
    <w:rsid w:val="008A3CBE"/>
    <w:rsid w:val="008A4063"/>
    <w:rsid w:val="008A4180"/>
    <w:rsid w:val="008A4603"/>
    <w:rsid w:val="008A4753"/>
    <w:rsid w:val="008A4793"/>
    <w:rsid w:val="008A4A3B"/>
    <w:rsid w:val="008A4A58"/>
    <w:rsid w:val="008A4C1C"/>
    <w:rsid w:val="008A4E60"/>
    <w:rsid w:val="008A5080"/>
    <w:rsid w:val="008A50A5"/>
    <w:rsid w:val="008A56BD"/>
    <w:rsid w:val="008A5A3C"/>
    <w:rsid w:val="008A5B70"/>
    <w:rsid w:val="008A5E0F"/>
    <w:rsid w:val="008A5E7A"/>
    <w:rsid w:val="008A6385"/>
    <w:rsid w:val="008A64C4"/>
    <w:rsid w:val="008A64D5"/>
    <w:rsid w:val="008A65EF"/>
    <w:rsid w:val="008A67A0"/>
    <w:rsid w:val="008A68E0"/>
    <w:rsid w:val="008A6970"/>
    <w:rsid w:val="008A6C46"/>
    <w:rsid w:val="008A6FA0"/>
    <w:rsid w:val="008A6FB0"/>
    <w:rsid w:val="008A74EB"/>
    <w:rsid w:val="008A77CC"/>
    <w:rsid w:val="008A78F8"/>
    <w:rsid w:val="008A7AB5"/>
    <w:rsid w:val="008A7D5C"/>
    <w:rsid w:val="008A7EF8"/>
    <w:rsid w:val="008B03DE"/>
    <w:rsid w:val="008B08BB"/>
    <w:rsid w:val="008B09EB"/>
    <w:rsid w:val="008B0C23"/>
    <w:rsid w:val="008B0D81"/>
    <w:rsid w:val="008B0EA0"/>
    <w:rsid w:val="008B0F3F"/>
    <w:rsid w:val="008B1371"/>
    <w:rsid w:val="008B1400"/>
    <w:rsid w:val="008B143C"/>
    <w:rsid w:val="008B156F"/>
    <w:rsid w:val="008B16FD"/>
    <w:rsid w:val="008B1735"/>
    <w:rsid w:val="008B178D"/>
    <w:rsid w:val="008B197E"/>
    <w:rsid w:val="008B1AC5"/>
    <w:rsid w:val="008B1E89"/>
    <w:rsid w:val="008B2174"/>
    <w:rsid w:val="008B2355"/>
    <w:rsid w:val="008B2391"/>
    <w:rsid w:val="008B2604"/>
    <w:rsid w:val="008B2627"/>
    <w:rsid w:val="008B2667"/>
    <w:rsid w:val="008B27AF"/>
    <w:rsid w:val="008B2997"/>
    <w:rsid w:val="008B29E3"/>
    <w:rsid w:val="008B2B8C"/>
    <w:rsid w:val="008B2F2C"/>
    <w:rsid w:val="008B3044"/>
    <w:rsid w:val="008B308F"/>
    <w:rsid w:val="008B32AC"/>
    <w:rsid w:val="008B39BB"/>
    <w:rsid w:val="008B3AF4"/>
    <w:rsid w:val="008B3D97"/>
    <w:rsid w:val="008B3E1E"/>
    <w:rsid w:val="008B3ED9"/>
    <w:rsid w:val="008B3F5E"/>
    <w:rsid w:val="008B3FD4"/>
    <w:rsid w:val="008B4929"/>
    <w:rsid w:val="008B495E"/>
    <w:rsid w:val="008B49A0"/>
    <w:rsid w:val="008B4A37"/>
    <w:rsid w:val="008B4A99"/>
    <w:rsid w:val="008B509A"/>
    <w:rsid w:val="008B514F"/>
    <w:rsid w:val="008B52CE"/>
    <w:rsid w:val="008B53DD"/>
    <w:rsid w:val="008B5498"/>
    <w:rsid w:val="008B54D3"/>
    <w:rsid w:val="008B5600"/>
    <w:rsid w:val="008B573F"/>
    <w:rsid w:val="008B5965"/>
    <w:rsid w:val="008B6037"/>
    <w:rsid w:val="008B6403"/>
    <w:rsid w:val="008B6520"/>
    <w:rsid w:val="008B69D0"/>
    <w:rsid w:val="008B6F3D"/>
    <w:rsid w:val="008B724F"/>
    <w:rsid w:val="008B731F"/>
    <w:rsid w:val="008B7341"/>
    <w:rsid w:val="008B736F"/>
    <w:rsid w:val="008B74FC"/>
    <w:rsid w:val="008B7769"/>
    <w:rsid w:val="008B79AC"/>
    <w:rsid w:val="008B7DCB"/>
    <w:rsid w:val="008B7E11"/>
    <w:rsid w:val="008B7F41"/>
    <w:rsid w:val="008C0040"/>
    <w:rsid w:val="008C0229"/>
    <w:rsid w:val="008C033B"/>
    <w:rsid w:val="008C0429"/>
    <w:rsid w:val="008C051D"/>
    <w:rsid w:val="008C051F"/>
    <w:rsid w:val="008C0545"/>
    <w:rsid w:val="008C0697"/>
    <w:rsid w:val="008C07EF"/>
    <w:rsid w:val="008C08A5"/>
    <w:rsid w:val="008C08CE"/>
    <w:rsid w:val="008C08E6"/>
    <w:rsid w:val="008C0A9F"/>
    <w:rsid w:val="008C0B56"/>
    <w:rsid w:val="008C0C24"/>
    <w:rsid w:val="008C10C3"/>
    <w:rsid w:val="008C11DB"/>
    <w:rsid w:val="008C122B"/>
    <w:rsid w:val="008C1301"/>
    <w:rsid w:val="008C1612"/>
    <w:rsid w:val="008C163F"/>
    <w:rsid w:val="008C1714"/>
    <w:rsid w:val="008C1B8E"/>
    <w:rsid w:val="008C1B97"/>
    <w:rsid w:val="008C1E10"/>
    <w:rsid w:val="008C1E4E"/>
    <w:rsid w:val="008C2203"/>
    <w:rsid w:val="008C2212"/>
    <w:rsid w:val="008C2604"/>
    <w:rsid w:val="008C2A6A"/>
    <w:rsid w:val="008C2CA4"/>
    <w:rsid w:val="008C3060"/>
    <w:rsid w:val="008C316D"/>
    <w:rsid w:val="008C3190"/>
    <w:rsid w:val="008C329A"/>
    <w:rsid w:val="008C361F"/>
    <w:rsid w:val="008C37F3"/>
    <w:rsid w:val="008C38D6"/>
    <w:rsid w:val="008C39A6"/>
    <w:rsid w:val="008C3B90"/>
    <w:rsid w:val="008C40A5"/>
    <w:rsid w:val="008C40DF"/>
    <w:rsid w:val="008C40ED"/>
    <w:rsid w:val="008C4228"/>
    <w:rsid w:val="008C436C"/>
    <w:rsid w:val="008C4389"/>
    <w:rsid w:val="008C4416"/>
    <w:rsid w:val="008C4867"/>
    <w:rsid w:val="008C495D"/>
    <w:rsid w:val="008C4B1D"/>
    <w:rsid w:val="008C4EA2"/>
    <w:rsid w:val="008C55D7"/>
    <w:rsid w:val="008C5883"/>
    <w:rsid w:val="008C5917"/>
    <w:rsid w:val="008C59F7"/>
    <w:rsid w:val="008C614B"/>
    <w:rsid w:val="008C6267"/>
    <w:rsid w:val="008C6419"/>
    <w:rsid w:val="008C6746"/>
    <w:rsid w:val="008C6764"/>
    <w:rsid w:val="008C69E5"/>
    <w:rsid w:val="008C6BD0"/>
    <w:rsid w:val="008C6EBC"/>
    <w:rsid w:val="008C6FF4"/>
    <w:rsid w:val="008C7515"/>
    <w:rsid w:val="008C7821"/>
    <w:rsid w:val="008C7A84"/>
    <w:rsid w:val="008C7B57"/>
    <w:rsid w:val="008D004D"/>
    <w:rsid w:val="008D0330"/>
    <w:rsid w:val="008D0465"/>
    <w:rsid w:val="008D0891"/>
    <w:rsid w:val="008D092B"/>
    <w:rsid w:val="008D0B76"/>
    <w:rsid w:val="008D0BE4"/>
    <w:rsid w:val="008D0D8C"/>
    <w:rsid w:val="008D0E44"/>
    <w:rsid w:val="008D1103"/>
    <w:rsid w:val="008D1299"/>
    <w:rsid w:val="008D12A1"/>
    <w:rsid w:val="008D14E8"/>
    <w:rsid w:val="008D1863"/>
    <w:rsid w:val="008D188D"/>
    <w:rsid w:val="008D1DC7"/>
    <w:rsid w:val="008D1E78"/>
    <w:rsid w:val="008D229D"/>
    <w:rsid w:val="008D22B2"/>
    <w:rsid w:val="008D2435"/>
    <w:rsid w:val="008D2696"/>
    <w:rsid w:val="008D299D"/>
    <w:rsid w:val="008D2EAB"/>
    <w:rsid w:val="008D3860"/>
    <w:rsid w:val="008D3974"/>
    <w:rsid w:val="008D3B33"/>
    <w:rsid w:val="008D3DC4"/>
    <w:rsid w:val="008D4B87"/>
    <w:rsid w:val="008D4BC9"/>
    <w:rsid w:val="008D4D74"/>
    <w:rsid w:val="008D4F1D"/>
    <w:rsid w:val="008D52CA"/>
    <w:rsid w:val="008D5501"/>
    <w:rsid w:val="008D5521"/>
    <w:rsid w:val="008D5550"/>
    <w:rsid w:val="008D57F6"/>
    <w:rsid w:val="008D5A2A"/>
    <w:rsid w:val="008D5ADD"/>
    <w:rsid w:val="008D5B60"/>
    <w:rsid w:val="008D5DC4"/>
    <w:rsid w:val="008D6058"/>
    <w:rsid w:val="008D61CD"/>
    <w:rsid w:val="008D6212"/>
    <w:rsid w:val="008D62D6"/>
    <w:rsid w:val="008D6661"/>
    <w:rsid w:val="008D6965"/>
    <w:rsid w:val="008D6B8F"/>
    <w:rsid w:val="008D6D48"/>
    <w:rsid w:val="008D74F1"/>
    <w:rsid w:val="008D75C6"/>
    <w:rsid w:val="008D75C7"/>
    <w:rsid w:val="008D7822"/>
    <w:rsid w:val="008D7B74"/>
    <w:rsid w:val="008D7DE9"/>
    <w:rsid w:val="008D7FD4"/>
    <w:rsid w:val="008E0132"/>
    <w:rsid w:val="008E044F"/>
    <w:rsid w:val="008E046E"/>
    <w:rsid w:val="008E0577"/>
    <w:rsid w:val="008E05D7"/>
    <w:rsid w:val="008E05DC"/>
    <w:rsid w:val="008E05EC"/>
    <w:rsid w:val="008E05FA"/>
    <w:rsid w:val="008E0858"/>
    <w:rsid w:val="008E0960"/>
    <w:rsid w:val="008E0CAB"/>
    <w:rsid w:val="008E0EA3"/>
    <w:rsid w:val="008E0F62"/>
    <w:rsid w:val="008E12DB"/>
    <w:rsid w:val="008E1670"/>
    <w:rsid w:val="008E1747"/>
    <w:rsid w:val="008E1986"/>
    <w:rsid w:val="008E1ACA"/>
    <w:rsid w:val="008E1E6B"/>
    <w:rsid w:val="008E23C9"/>
    <w:rsid w:val="008E25A7"/>
    <w:rsid w:val="008E2AAC"/>
    <w:rsid w:val="008E2E90"/>
    <w:rsid w:val="008E3223"/>
    <w:rsid w:val="008E34C9"/>
    <w:rsid w:val="008E3779"/>
    <w:rsid w:val="008E37B9"/>
    <w:rsid w:val="008E37F3"/>
    <w:rsid w:val="008E3AB3"/>
    <w:rsid w:val="008E3C6D"/>
    <w:rsid w:val="008E3CF7"/>
    <w:rsid w:val="008E3DA9"/>
    <w:rsid w:val="008E41F3"/>
    <w:rsid w:val="008E44B9"/>
    <w:rsid w:val="008E46F9"/>
    <w:rsid w:val="008E47A0"/>
    <w:rsid w:val="008E493D"/>
    <w:rsid w:val="008E4AB3"/>
    <w:rsid w:val="008E4ECC"/>
    <w:rsid w:val="008E5244"/>
    <w:rsid w:val="008E5250"/>
    <w:rsid w:val="008E54FF"/>
    <w:rsid w:val="008E55D4"/>
    <w:rsid w:val="008E5601"/>
    <w:rsid w:val="008E5991"/>
    <w:rsid w:val="008E5AC2"/>
    <w:rsid w:val="008E5DB7"/>
    <w:rsid w:val="008E5E15"/>
    <w:rsid w:val="008E5EDD"/>
    <w:rsid w:val="008E5FCA"/>
    <w:rsid w:val="008E5FE2"/>
    <w:rsid w:val="008E6076"/>
    <w:rsid w:val="008E6192"/>
    <w:rsid w:val="008E629A"/>
    <w:rsid w:val="008E652E"/>
    <w:rsid w:val="008E65A6"/>
    <w:rsid w:val="008E6632"/>
    <w:rsid w:val="008E67C2"/>
    <w:rsid w:val="008E6804"/>
    <w:rsid w:val="008E699E"/>
    <w:rsid w:val="008E7198"/>
    <w:rsid w:val="008E7209"/>
    <w:rsid w:val="008E757D"/>
    <w:rsid w:val="008E7AE8"/>
    <w:rsid w:val="008F0091"/>
    <w:rsid w:val="008F031D"/>
    <w:rsid w:val="008F0360"/>
    <w:rsid w:val="008F04D6"/>
    <w:rsid w:val="008F0599"/>
    <w:rsid w:val="008F09F3"/>
    <w:rsid w:val="008F0B0B"/>
    <w:rsid w:val="008F0B84"/>
    <w:rsid w:val="008F0CD8"/>
    <w:rsid w:val="008F0D85"/>
    <w:rsid w:val="008F0EA7"/>
    <w:rsid w:val="008F121D"/>
    <w:rsid w:val="008F14C1"/>
    <w:rsid w:val="008F1723"/>
    <w:rsid w:val="008F1821"/>
    <w:rsid w:val="008F1858"/>
    <w:rsid w:val="008F1887"/>
    <w:rsid w:val="008F1938"/>
    <w:rsid w:val="008F1995"/>
    <w:rsid w:val="008F1A0A"/>
    <w:rsid w:val="008F1C68"/>
    <w:rsid w:val="008F2135"/>
    <w:rsid w:val="008F218F"/>
    <w:rsid w:val="008F2482"/>
    <w:rsid w:val="008F2596"/>
    <w:rsid w:val="008F2BCF"/>
    <w:rsid w:val="008F2CB6"/>
    <w:rsid w:val="008F2F1E"/>
    <w:rsid w:val="008F31BB"/>
    <w:rsid w:val="008F339C"/>
    <w:rsid w:val="008F3472"/>
    <w:rsid w:val="008F3524"/>
    <w:rsid w:val="008F3606"/>
    <w:rsid w:val="008F370E"/>
    <w:rsid w:val="008F4120"/>
    <w:rsid w:val="008F43A3"/>
    <w:rsid w:val="008F4436"/>
    <w:rsid w:val="008F44F4"/>
    <w:rsid w:val="008F45F5"/>
    <w:rsid w:val="008F47DE"/>
    <w:rsid w:val="008F4A8C"/>
    <w:rsid w:val="008F4BA2"/>
    <w:rsid w:val="008F4C80"/>
    <w:rsid w:val="008F4D93"/>
    <w:rsid w:val="008F4FC2"/>
    <w:rsid w:val="008F55BE"/>
    <w:rsid w:val="008F571F"/>
    <w:rsid w:val="008F58D9"/>
    <w:rsid w:val="008F5C4B"/>
    <w:rsid w:val="008F5D99"/>
    <w:rsid w:val="008F5FCE"/>
    <w:rsid w:val="008F6197"/>
    <w:rsid w:val="008F642B"/>
    <w:rsid w:val="008F6496"/>
    <w:rsid w:val="008F64CB"/>
    <w:rsid w:val="008F6AF1"/>
    <w:rsid w:val="008F6C57"/>
    <w:rsid w:val="008F6D83"/>
    <w:rsid w:val="008F6DA0"/>
    <w:rsid w:val="008F7347"/>
    <w:rsid w:val="008F74FC"/>
    <w:rsid w:val="008F751D"/>
    <w:rsid w:val="008F7773"/>
    <w:rsid w:val="008F7A93"/>
    <w:rsid w:val="008F7B04"/>
    <w:rsid w:val="008F7BF7"/>
    <w:rsid w:val="008F7C29"/>
    <w:rsid w:val="008F7CC8"/>
    <w:rsid w:val="008F7E6E"/>
    <w:rsid w:val="008F7F49"/>
    <w:rsid w:val="009000C5"/>
    <w:rsid w:val="009001A9"/>
    <w:rsid w:val="00900304"/>
    <w:rsid w:val="00900377"/>
    <w:rsid w:val="00900418"/>
    <w:rsid w:val="0090042B"/>
    <w:rsid w:val="0090049B"/>
    <w:rsid w:val="00900523"/>
    <w:rsid w:val="00900640"/>
    <w:rsid w:val="009006C8"/>
    <w:rsid w:val="00900857"/>
    <w:rsid w:val="009009EB"/>
    <w:rsid w:val="00901126"/>
    <w:rsid w:val="0090150A"/>
    <w:rsid w:val="009015D9"/>
    <w:rsid w:val="009016C6"/>
    <w:rsid w:val="00901B65"/>
    <w:rsid w:val="00901D3D"/>
    <w:rsid w:val="00901E25"/>
    <w:rsid w:val="00901F47"/>
    <w:rsid w:val="00901F4A"/>
    <w:rsid w:val="0090252F"/>
    <w:rsid w:val="009025B3"/>
    <w:rsid w:val="009025B7"/>
    <w:rsid w:val="009025E8"/>
    <w:rsid w:val="009026B1"/>
    <w:rsid w:val="00902909"/>
    <w:rsid w:val="00902969"/>
    <w:rsid w:val="00902AF8"/>
    <w:rsid w:val="00902FB5"/>
    <w:rsid w:val="00902FB6"/>
    <w:rsid w:val="009031EC"/>
    <w:rsid w:val="009034E2"/>
    <w:rsid w:val="00903576"/>
    <w:rsid w:val="00903909"/>
    <w:rsid w:val="00903ABC"/>
    <w:rsid w:val="00903BAC"/>
    <w:rsid w:val="00903C2C"/>
    <w:rsid w:val="00903DE8"/>
    <w:rsid w:val="00903EB3"/>
    <w:rsid w:val="009041EF"/>
    <w:rsid w:val="00904466"/>
    <w:rsid w:val="009045E6"/>
    <w:rsid w:val="00904793"/>
    <w:rsid w:val="0090484C"/>
    <w:rsid w:val="00904925"/>
    <w:rsid w:val="009049AE"/>
    <w:rsid w:val="009049CA"/>
    <w:rsid w:val="00904B28"/>
    <w:rsid w:val="00904BA3"/>
    <w:rsid w:val="00904ED6"/>
    <w:rsid w:val="009051B8"/>
    <w:rsid w:val="00905219"/>
    <w:rsid w:val="009055C7"/>
    <w:rsid w:val="00905746"/>
    <w:rsid w:val="00905A2B"/>
    <w:rsid w:val="00905A67"/>
    <w:rsid w:val="00905C7E"/>
    <w:rsid w:val="00906386"/>
    <w:rsid w:val="00906659"/>
    <w:rsid w:val="009068AC"/>
    <w:rsid w:val="00906930"/>
    <w:rsid w:val="00906AE0"/>
    <w:rsid w:val="00906E52"/>
    <w:rsid w:val="00906E79"/>
    <w:rsid w:val="00906FD6"/>
    <w:rsid w:val="00907023"/>
    <w:rsid w:val="0090702B"/>
    <w:rsid w:val="00907280"/>
    <w:rsid w:val="0090747C"/>
    <w:rsid w:val="009075D0"/>
    <w:rsid w:val="00907C8C"/>
    <w:rsid w:val="00907DA2"/>
    <w:rsid w:val="00907E38"/>
    <w:rsid w:val="00907FD5"/>
    <w:rsid w:val="009101E6"/>
    <w:rsid w:val="009106F6"/>
    <w:rsid w:val="00910850"/>
    <w:rsid w:val="00910A7F"/>
    <w:rsid w:val="00910CB2"/>
    <w:rsid w:val="00910D09"/>
    <w:rsid w:val="00910E1A"/>
    <w:rsid w:val="00910E39"/>
    <w:rsid w:val="00910E5F"/>
    <w:rsid w:val="00910E8A"/>
    <w:rsid w:val="00910ED9"/>
    <w:rsid w:val="00910FC2"/>
    <w:rsid w:val="0091123B"/>
    <w:rsid w:val="00911299"/>
    <w:rsid w:val="00911492"/>
    <w:rsid w:val="009114D5"/>
    <w:rsid w:val="0091154E"/>
    <w:rsid w:val="0091187A"/>
    <w:rsid w:val="00911A7E"/>
    <w:rsid w:val="00911B3D"/>
    <w:rsid w:val="00912326"/>
    <w:rsid w:val="009125BA"/>
    <w:rsid w:val="009125FF"/>
    <w:rsid w:val="009126CB"/>
    <w:rsid w:val="00912851"/>
    <w:rsid w:val="0091285E"/>
    <w:rsid w:val="009129AF"/>
    <w:rsid w:val="00912C96"/>
    <w:rsid w:val="00912E9A"/>
    <w:rsid w:val="00912F49"/>
    <w:rsid w:val="00912FE6"/>
    <w:rsid w:val="00913369"/>
    <w:rsid w:val="00913497"/>
    <w:rsid w:val="00913629"/>
    <w:rsid w:val="00913916"/>
    <w:rsid w:val="0091394C"/>
    <w:rsid w:val="00913B50"/>
    <w:rsid w:val="00913BD4"/>
    <w:rsid w:val="00914108"/>
    <w:rsid w:val="00914111"/>
    <w:rsid w:val="00914251"/>
    <w:rsid w:val="00914549"/>
    <w:rsid w:val="0091458C"/>
    <w:rsid w:val="009147AC"/>
    <w:rsid w:val="0091492F"/>
    <w:rsid w:val="00914AB0"/>
    <w:rsid w:val="00914B9F"/>
    <w:rsid w:val="00914BC7"/>
    <w:rsid w:val="00914C52"/>
    <w:rsid w:val="00914C65"/>
    <w:rsid w:val="00914EA5"/>
    <w:rsid w:val="00914FFC"/>
    <w:rsid w:val="0091502F"/>
    <w:rsid w:val="00915097"/>
    <w:rsid w:val="00915905"/>
    <w:rsid w:val="00915C54"/>
    <w:rsid w:val="0091604A"/>
    <w:rsid w:val="00916355"/>
    <w:rsid w:val="009164C1"/>
    <w:rsid w:val="00916722"/>
    <w:rsid w:val="00916760"/>
    <w:rsid w:val="00917121"/>
    <w:rsid w:val="00917358"/>
    <w:rsid w:val="0091737B"/>
    <w:rsid w:val="009176C4"/>
    <w:rsid w:val="009179C4"/>
    <w:rsid w:val="00917CED"/>
    <w:rsid w:val="00920119"/>
    <w:rsid w:val="0092023F"/>
    <w:rsid w:val="00920451"/>
    <w:rsid w:val="00920617"/>
    <w:rsid w:val="00920678"/>
    <w:rsid w:val="009207F0"/>
    <w:rsid w:val="00920AEF"/>
    <w:rsid w:val="00920D2B"/>
    <w:rsid w:val="00921273"/>
    <w:rsid w:val="009213BD"/>
    <w:rsid w:val="00921469"/>
    <w:rsid w:val="009215A2"/>
    <w:rsid w:val="009215C8"/>
    <w:rsid w:val="009215FD"/>
    <w:rsid w:val="00921906"/>
    <w:rsid w:val="00921A1A"/>
    <w:rsid w:val="00921CA1"/>
    <w:rsid w:val="00921E40"/>
    <w:rsid w:val="00921E4A"/>
    <w:rsid w:val="00921FF9"/>
    <w:rsid w:val="00922030"/>
    <w:rsid w:val="009220F9"/>
    <w:rsid w:val="0092210C"/>
    <w:rsid w:val="00922269"/>
    <w:rsid w:val="0092239E"/>
    <w:rsid w:val="009223DD"/>
    <w:rsid w:val="009226B9"/>
    <w:rsid w:val="00922C5E"/>
    <w:rsid w:val="0092340E"/>
    <w:rsid w:val="009236F9"/>
    <w:rsid w:val="00923737"/>
    <w:rsid w:val="00923908"/>
    <w:rsid w:val="00923D11"/>
    <w:rsid w:val="00923DB2"/>
    <w:rsid w:val="00923F12"/>
    <w:rsid w:val="0092401A"/>
    <w:rsid w:val="00924162"/>
    <w:rsid w:val="0092457E"/>
    <w:rsid w:val="00924D2B"/>
    <w:rsid w:val="00925A38"/>
    <w:rsid w:val="00925C37"/>
    <w:rsid w:val="00925F4F"/>
    <w:rsid w:val="0092618D"/>
    <w:rsid w:val="00926309"/>
    <w:rsid w:val="00926591"/>
    <w:rsid w:val="00926E69"/>
    <w:rsid w:val="00926F30"/>
    <w:rsid w:val="009270F4"/>
    <w:rsid w:val="009270FB"/>
    <w:rsid w:val="0092771E"/>
    <w:rsid w:val="00927848"/>
    <w:rsid w:val="00927947"/>
    <w:rsid w:val="00927A4A"/>
    <w:rsid w:val="00927BF7"/>
    <w:rsid w:val="00927C5E"/>
    <w:rsid w:val="00927D95"/>
    <w:rsid w:val="00927F93"/>
    <w:rsid w:val="00930583"/>
    <w:rsid w:val="009309C0"/>
    <w:rsid w:val="00930A7C"/>
    <w:rsid w:val="00930ABB"/>
    <w:rsid w:val="00930B65"/>
    <w:rsid w:val="00930D9E"/>
    <w:rsid w:val="00930E6D"/>
    <w:rsid w:val="009310C3"/>
    <w:rsid w:val="009311B1"/>
    <w:rsid w:val="00931423"/>
    <w:rsid w:val="00931792"/>
    <w:rsid w:val="009318EC"/>
    <w:rsid w:val="00931B66"/>
    <w:rsid w:val="00931F10"/>
    <w:rsid w:val="00931FE6"/>
    <w:rsid w:val="009325EA"/>
    <w:rsid w:val="0093272D"/>
    <w:rsid w:val="00932821"/>
    <w:rsid w:val="00932A2B"/>
    <w:rsid w:val="00932AA3"/>
    <w:rsid w:val="00932F2C"/>
    <w:rsid w:val="00933420"/>
    <w:rsid w:val="00933567"/>
    <w:rsid w:val="00933643"/>
    <w:rsid w:val="00933771"/>
    <w:rsid w:val="00933EA6"/>
    <w:rsid w:val="00934241"/>
    <w:rsid w:val="009342CE"/>
    <w:rsid w:val="00934A2B"/>
    <w:rsid w:val="00934B77"/>
    <w:rsid w:val="00934F54"/>
    <w:rsid w:val="00935184"/>
    <w:rsid w:val="00935865"/>
    <w:rsid w:val="009359B4"/>
    <w:rsid w:val="00935B9E"/>
    <w:rsid w:val="0093634A"/>
    <w:rsid w:val="009363FF"/>
    <w:rsid w:val="0093670F"/>
    <w:rsid w:val="0093684D"/>
    <w:rsid w:val="009369E6"/>
    <w:rsid w:val="00937036"/>
    <w:rsid w:val="00937321"/>
    <w:rsid w:val="009376E3"/>
    <w:rsid w:val="009378D6"/>
    <w:rsid w:val="009378FC"/>
    <w:rsid w:val="00937A50"/>
    <w:rsid w:val="00937C17"/>
    <w:rsid w:val="00937C48"/>
    <w:rsid w:val="00937ECA"/>
    <w:rsid w:val="0094023B"/>
    <w:rsid w:val="00940298"/>
    <w:rsid w:val="009402F2"/>
    <w:rsid w:val="00940342"/>
    <w:rsid w:val="009405E7"/>
    <w:rsid w:val="009406FD"/>
    <w:rsid w:val="00940837"/>
    <w:rsid w:val="00940873"/>
    <w:rsid w:val="00940BA7"/>
    <w:rsid w:val="00940BFB"/>
    <w:rsid w:val="00941073"/>
    <w:rsid w:val="00941238"/>
    <w:rsid w:val="009415AA"/>
    <w:rsid w:val="00941629"/>
    <w:rsid w:val="00941739"/>
    <w:rsid w:val="00941AAC"/>
    <w:rsid w:val="00941D3A"/>
    <w:rsid w:val="00941D91"/>
    <w:rsid w:val="0094219B"/>
    <w:rsid w:val="0094237D"/>
    <w:rsid w:val="0094271F"/>
    <w:rsid w:val="0094281C"/>
    <w:rsid w:val="0094288E"/>
    <w:rsid w:val="00942AF8"/>
    <w:rsid w:val="00943385"/>
    <w:rsid w:val="00943525"/>
    <w:rsid w:val="00943723"/>
    <w:rsid w:val="00943896"/>
    <w:rsid w:val="009438C4"/>
    <w:rsid w:val="009438E9"/>
    <w:rsid w:val="00943B16"/>
    <w:rsid w:val="00943B1C"/>
    <w:rsid w:val="00943BAD"/>
    <w:rsid w:val="00943C5A"/>
    <w:rsid w:val="00943D32"/>
    <w:rsid w:val="00944252"/>
    <w:rsid w:val="009443AA"/>
    <w:rsid w:val="00944662"/>
    <w:rsid w:val="009447D2"/>
    <w:rsid w:val="00944938"/>
    <w:rsid w:val="00944ACE"/>
    <w:rsid w:val="00944C49"/>
    <w:rsid w:val="00944CEB"/>
    <w:rsid w:val="00944E2C"/>
    <w:rsid w:val="00945435"/>
    <w:rsid w:val="00945812"/>
    <w:rsid w:val="00945ADF"/>
    <w:rsid w:val="00945D84"/>
    <w:rsid w:val="00945E33"/>
    <w:rsid w:val="00945EF9"/>
    <w:rsid w:val="00945F0D"/>
    <w:rsid w:val="00946129"/>
    <w:rsid w:val="009463AB"/>
    <w:rsid w:val="00946463"/>
    <w:rsid w:val="00946817"/>
    <w:rsid w:val="00946A3C"/>
    <w:rsid w:val="00946B45"/>
    <w:rsid w:val="00946F38"/>
    <w:rsid w:val="00946F7B"/>
    <w:rsid w:val="00947052"/>
    <w:rsid w:val="009471E3"/>
    <w:rsid w:val="00947426"/>
    <w:rsid w:val="0094766F"/>
    <w:rsid w:val="00947B61"/>
    <w:rsid w:val="00947B67"/>
    <w:rsid w:val="00947C23"/>
    <w:rsid w:val="00947CDE"/>
    <w:rsid w:val="00947E0F"/>
    <w:rsid w:val="0095023B"/>
    <w:rsid w:val="00950408"/>
    <w:rsid w:val="009504CE"/>
    <w:rsid w:val="0095061C"/>
    <w:rsid w:val="00950A96"/>
    <w:rsid w:val="0095108B"/>
    <w:rsid w:val="00951103"/>
    <w:rsid w:val="009512C9"/>
    <w:rsid w:val="00951479"/>
    <w:rsid w:val="009517F0"/>
    <w:rsid w:val="00951880"/>
    <w:rsid w:val="00951A19"/>
    <w:rsid w:val="00951B2F"/>
    <w:rsid w:val="00951B65"/>
    <w:rsid w:val="00951BF1"/>
    <w:rsid w:val="00951C8E"/>
    <w:rsid w:val="00951C94"/>
    <w:rsid w:val="00951D78"/>
    <w:rsid w:val="00952161"/>
    <w:rsid w:val="009524F3"/>
    <w:rsid w:val="00952620"/>
    <w:rsid w:val="0095276A"/>
    <w:rsid w:val="0095280B"/>
    <w:rsid w:val="00952E3D"/>
    <w:rsid w:val="00953453"/>
    <w:rsid w:val="0095362A"/>
    <w:rsid w:val="00953634"/>
    <w:rsid w:val="00953695"/>
    <w:rsid w:val="00953817"/>
    <w:rsid w:val="00953B2E"/>
    <w:rsid w:val="00953C51"/>
    <w:rsid w:val="00953CC5"/>
    <w:rsid w:val="00953FE6"/>
    <w:rsid w:val="00954126"/>
    <w:rsid w:val="009543B1"/>
    <w:rsid w:val="00954454"/>
    <w:rsid w:val="009544BA"/>
    <w:rsid w:val="0095466F"/>
    <w:rsid w:val="00954BC9"/>
    <w:rsid w:val="00954C07"/>
    <w:rsid w:val="00954C61"/>
    <w:rsid w:val="009550E8"/>
    <w:rsid w:val="00955724"/>
    <w:rsid w:val="00955995"/>
    <w:rsid w:val="009559FF"/>
    <w:rsid w:val="00956174"/>
    <w:rsid w:val="00956184"/>
    <w:rsid w:val="0095619B"/>
    <w:rsid w:val="00956346"/>
    <w:rsid w:val="009564F6"/>
    <w:rsid w:val="0095655E"/>
    <w:rsid w:val="00956686"/>
    <w:rsid w:val="009569D6"/>
    <w:rsid w:val="00956C23"/>
    <w:rsid w:val="009572A9"/>
    <w:rsid w:val="009572FF"/>
    <w:rsid w:val="00957687"/>
    <w:rsid w:val="009578BD"/>
    <w:rsid w:val="009578F3"/>
    <w:rsid w:val="009579FD"/>
    <w:rsid w:val="00957AC9"/>
    <w:rsid w:val="00957BD4"/>
    <w:rsid w:val="00957D04"/>
    <w:rsid w:val="00957D9C"/>
    <w:rsid w:val="00960020"/>
    <w:rsid w:val="00960216"/>
    <w:rsid w:val="00960289"/>
    <w:rsid w:val="009604F6"/>
    <w:rsid w:val="0096071F"/>
    <w:rsid w:val="009608F4"/>
    <w:rsid w:val="00961031"/>
    <w:rsid w:val="00961231"/>
    <w:rsid w:val="009612C8"/>
    <w:rsid w:val="009615C4"/>
    <w:rsid w:val="00961925"/>
    <w:rsid w:val="00961A1F"/>
    <w:rsid w:val="00961E45"/>
    <w:rsid w:val="00961F0F"/>
    <w:rsid w:val="00962135"/>
    <w:rsid w:val="009621BA"/>
    <w:rsid w:val="00962595"/>
    <w:rsid w:val="00962905"/>
    <w:rsid w:val="00962D50"/>
    <w:rsid w:val="00962EAF"/>
    <w:rsid w:val="00962EEB"/>
    <w:rsid w:val="00963001"/>
    <w:rsid w:val="009630AE"/>
    <w:rsid w:val="00963323"/>
    <w:rsid w:val="00963342"/>
    <w:rsid w:val="009636E0"/>
    <w:rsid w:val="00963781"/>
    <w:rsid w:val="00963BE1"/>
    <w:rsid w:val="009640C5"/>
    <w:rsid w:val="0096428C"/>
    <w:rsid w:val="0096455A"/>
    <w:rsid w:val="00964683"/>
    <w:rsid w:val="00964902"/>
    <w:rsid w:val="00964D73"/>
    <w:rsid w:val="00964DAC"/>
    <w:rsid w:val="00964DFE"/>
    <w:rsid w:val="00964E35"/>
    <w:rsid w:val="00964F01"/>
    <w:rsid w:val="00964F03"/>
    <w:rsid w:val="009655FF"/>
    <w:rsid w:val="00965680"/>
    <w:rsid w:val="009657A1"/>
    <w:rsid w:val="00965990"/>
    <w:rsid w:val="009659F8"/>
    <w:rsid w:val="00965A00"/>
    <w:rsid w:val="00965C53"/>
    <w:rsid w:val="00965CF1"/>
    <w:rsid w:val="0096610D"/>
    <w:rsid w:val="009661CE"/>
    <w:rsid w:val="0096620F"/>
    <w:rsid w:val="0096626D"/>
    <w:rsid w:val="00966407"/>
    <w:rsid w:val="00966596"/>
    <w:rsid w:val="009665F6"/>
    <w:rsid w:val="00966A51"/>
    <w:rsid w:val="00966E03"/>
    <w:rsid w:val="0096711C"/>
    <w:rsid w:val="00967134"/>
    <w:rsid w:val="00967327"/>
    <w:rsid w:val="0096743F"/>
    <w:rsid w:val="009674C1"/>
    <w:rsid w:val="009674D0"/>
    <w:rsid w:val="009679D7"/>
    <w:rsid w:val="00967A2F"/>
    <w:rsid w:val="00967D51"/>
    <w:rsid w:val="00970315"/>
    <w:rsid w:val="009706F3"/>
    <w:rsid w:val="009708E1"/>
    <w:rsid w:val="0097096B"/>
    <w:rsid w:val="00970D41"/>
    <w:rsid w:val="00971355"/>
    <w:rsid w:val="009717A5"/>
    <w:rsid w:val="00971944"/>
    <w:rsid w:val="009719E1"/>
    <w:rsid w:val="00971C80"/>
    <w:rsid w:val="00971D79"/>
    <w:rsid w:val="00972017"/>
    <w:rsid w:val="00972194"/>
    <w:rsid w:val="00972374"/>
    <w:rsid w:val="009724F9"/>
    <w:rsid w:val="009724FA"/>
    <w:rsid w:val="00972887"/>
    <w:rsid w:val="00972A98"/>
    <w:rsid w:val="00972D8C"/>
    <w:rsid w:val="00972E0C"/>
    <w:rsid w:val="00973037"/>
    <w:rsid w:val="009731DC"/>
    <w:rsid w:val="00973441"/>
    <w:rsid w:val="0097351F"/>
    <w:rsid w:val="0097354C"/>
    <w:rsid w:val="00973722"/>
    <w:rsid w:val="009737C8"/>
    <w:rsid w:val="00973A8B"/>
    <w:rsid w:val="00973AE4"/>
    <w:rsid w:val="00973B40"/>
    <w:rsid w:val="00973DE0"/>
    <w:rsid w:val="00973F18"/>
    <w:rsid w:val="0097427F"/>
    <w:rsid w:val="009742AE"/>
    <w:rsid w:val="009745D3"/>
    <w:rsid w:val="009747D2"/>
    <w:rsid w:val="009747DD"/>
    <w:rsid w:val="009748DD"/>
    <w:rsid w:val="00974953"/>
    <w:rsid w:val="00974D52"/>
    <w:rsid w:val="00974DC0"/>
    <w:rsid w:val="00974E0E"/>
    <w:rsid w:val="0097515B"/>
    <w:rsid w:val="009752CC"/>
    <w:rsid w:val="00975732"/>
    <w:rsid w:val="009758EF"/>
    <w:rsid w:val="00975B47"/>
    <w:rsid w:val="00975D30"/>
    <w:rsid w:val="00976044"/>
    <w:rsid w:val="0097605B"/>
    <w:rsid w:val="0097619D"/>
    <w:rsid w:val="009762AA"/>
    <w:rsid w:val="0097632E"/>
    <w:rsid w:val="00976397"/>
    <w:rsid w:val="00976466"/>
    <w:rsid w:val="009765D5"/>
    <w:rsid w:val="00976951"/>
    <w:rsid w:val="009769BC"/>
    <w:rsid w:val="00976A01"/>
    <w:rsid w:val="00976D39"/>
    <w:rsid w:val="00976F4F"/>
    <w:rsid w:val="00977191"/>
    <w:rsid w:val="00977332"/>
    <w:rsid w:val="00977438"/>
    <w:rsid w:val="0097744F"/>
    <w:rsid w:val="0097757A"/>
    <w:rsid w:val="0097767C"/>
    <w:rsid w:val="0097787C"/>
    <w:rsid w:val="0097796D"/>
    <w:rsid w:val="00977B0F"/>
    <w:rsid w:val="00977DA1"/>
    <w:rsid w:val="00977F00"/>
    <w:rsid w:val="00980094"/>
    <w:rsid w:val="0098022D"/>
    <w:rsid w:val="009802F2"/>
    <w:rsid w:val="009807B9"/>
    <w:rsid w:val="00980815"/>
    <w:rsid w:val="00980829"/>
    <w:rsid w:val="009808E4"/>
    <w:rsid w:val="00980C0F"/>
    <w:rsid w:val="00980C3F"/>
    <w:rsid w:val="00980DDA"/>
    <w:rsid w:val="00980ECB"/>
    <w:rsid w:val="00980FF1"/>
    <w:rsid w:val="00981510"/>
    <w:rsid w:val="009815F4"/>
    <w:rsid w:val="009819B1"/>
    <w:rsid w:val="00981A14"/>
    <w:rsid w:val="00981DA6"/>
    <w:rsid w:val="00981F21"/>
    <w:rsid w:val="00981F71"/>
    <w:rsid w:val="009820ED"/>
    <w:rsid w:val="0098211E"/>
    <w:rsid w:val="009826C0"/>
    <w:rsid w:val="0098276D"/>
    <w:rsid w:val="009829DE"/>
    <w:rsid w:val="00982A41"/>
    <w:rsid w:val="00982AE2"/>
    <w:rsid w:val="00982DD4"/>
    <w:rsid w:val="00982E88"/>
    <w:rsid w:val="00982F56"/>
    <w:rsid w:val="009830EC"/>
    <w:rsid w:val="00983159"/>
    <w:rsid w:val="00983165"/>
    <w:rsid w:val="009834C3"/>
    <w:rsid w:val="009838CF"/>
    <w:rsid w:val="0098391D"/>
    <w:rsid w:val="0098394F"/>
    <w:rsid w:val="00983F8E"/>
    <w:rsid w:val="00984154"/>
    <w:rsid w:val="009842FD"/>
    <w:rsid w:val="0098430C"/>
    <w:rsid w:val="00984415"/>
    <w:rsid w:val="009847C7"/>
    <w:rsid w:val="0098484E"/>
    <w:rsid w:val="00984BAC"/>
    <w:rsid w:val="00984D29"/>
    <w:rsid w:val="00984D2E"/>
    <w:rsid w:val="00984DBE"/>
    <w:rsid w:val="00984FC9"/>
    <w:rsid w:val="0098505A"/>
    <w:rsid w:val="009854DD"/>
    <w:rsid w:val="00985530"/>
    <w:rsid w:val="009855D7"/>
    <w:rsid w:val="009856EF"/>
    <w:rsid w:val="0098593B"/>
    <w:rsid w:val="0098595A"/>
    <w:rsid w:val="00985990"/>
    <w:rsid w:val="009859C0"/>
    <w:rsid w:val="00985C8F"/>
    <w:rsid w:val="00985DF7"/>
    <w:rsid w:val="00985FF5"/>
    <w:rsid w:val="009860C3"/>
    <w:rsid w:val="009862EF"/>
    <w:rsid w:val="00986313"/>
    <w:rsid w:val="0098640F"/>
    <w:rsid w:val="00986466"/>
    <w:rsid w:val="009867CF"/>
    <w:rsid w:val="00986A23"/>
    <w:rsid w:val="00986A2B"/>
    <w:rsid w:val="00986C7D"/>
    <w:rsid w:val="00986D17"/>
    <w:rsid w:val="0098714B"/>
    <w:rsid w:val="009875DA"/>
    <w:rsid w:val="00987942"/>
    <w:rsid w:val="00987CD6"/>
    <w:rsid w:val="00987FC9"/>
    <w:rsid w:val="009900D8"/>
    <w:rsid w:val="00990204"/>
    <w:rsid w:val="00990226"/>
    <w:rsid w:val="009902C4"/>
    <w:rsid w:val="0099035E"/>
    <w:rsid w:val="00990360"/>
    <w:rsid w:val="0099058E"/>
    <w:rsid w:val="00990606"/>
    <w:rsid w:val="0099068E"/>
    <w:rsid w:val="0099088B"/>
    <w:rsid w:val="009908C0"/>
    <w:rsid w:val="00990903"/>
    <w:rsid w:val="00990FE1"/>
    <w:rsid w:val="009910E7"/>
    <w:rsid w:val="009911C7"/>
    <w:rsid w:val="009911E7"/>
    <w:rsid w:val="00991382"/>
    <w:rsid w:val="009913A6"/>
    <w:rsid w:val="009914AB"/>
    <w:rsid w:val="0099175E"/>
    <w:rsid w:val="0099185C"/>
    <w:rsid w:val="0099189E"/>
    <w:rsid w:val="00991DA4"/>
    <w:rsid w:val="0099216D"/>
    <w:rsid w:val="009926A0"/>
    <w:rsid w:val="009928B6"/>
    <w:rsid w:val="00992A5D"/>
    <w:rsid w:val="00992B09"/>
    <w:rsid w:val="00992CB0"/>
    <w:rsid w:val="00992E8C"/>
    <w:rsid w:val="00992ECA"/>
    <w:rsid w:val="0099308E"/>
    <w:rsid w:val="009937E1"/>
    <w:rsid w:val="00993B37"/>
    <w:rsid w:val="00993C6B"/>
    <w:rsid w:val="00993C74"/>
    <w:rsid w:val="00993CC0"/>
    <w:rsid w:val="00993E80"/>
    <w:rsid w:val="009940FE"/>
    <w:rsid w:val="00994337"/>
    <w:rsid w:val="00994356"/>
    <w:rsid w:val="009944A5"/>
    <w:rsid w:val="009944DE"/>
    <w:rsid w:val="009944FB"/>
    <w:rsid w:val="0099487F"/>
    <w:rsid w:val="00994DEC"/>
    <w:rsid w:val="00994E07"/>
    <w:rsid w:val="00995041"/>
    <w:rsid w:val="0099506D"/>
    <w:rsid w:val="00995276"/>
    <w:rsid w:val="00995411"/>
    <w:rsid w:val="00995451"/>
    <w:rsid w:val="009954FB"/>
    <w:rsid w:val="009958EF"/>
    <w:rsid w:val="00995A23"/>
    <w:rsid w:val="00995B81"/>
    <w:rsid w:val="00995CB1"/>
    <w:rsid w:val="00995CD5"/>
    <w:rsid w:val="00996448"/>
    <w:rsid w:val="009965B4"/>
    <w:rsid w:val="0099682F"/>
    <w:rsid w:val="0099688B"/>
    <w:rsid w:val="00996B39"/>
    <w:rsid w:val="00996E00"/>
    <w:rsid w:val="00996FE8"/>
    <w:rsid w:val="00997226"/>
    <w:rsid w:val="00997307"/>
    <w:rsid w:val="00997532"/>
    <w:rsid w:val="00997B98"/>
    <w:rsid w:val="00997D95"/>
    <w:rsid w:val="00997DDF"/>
    <w:rsid w:val="00997EF3"/>
    <w:rsid w:val="009A0108"/>
    <w:rsid w:val="009A06B1"/>
    <w:rsid w:val="009A07FD"/>
    <w:rsid w:val="009A09B0"/>
    <w:rsid w:val="009A0FD0"/>
    <w:rsid w:val="009A11E9"/>
    <w:rsid w:val="009A1344"/>
    <w:rsid w:val="009A1A7D"/>
    <w:rsid w:val="009A1B87"/>
    <w:rsid w:val="009A1BC1"/>
    <w:rsid w:val="009A1CAD"/>
    <w:rsid w:val="009A1D8D"/>
    <w:rsid w:val="009A1EA5"/>
    <w:rsid w:val="009A20A2"/>
    <w:rsid w:val="009A20E2"/>
    <w:rsid w:val="009A229D"/>
    <w:rsid w:val="009A27F1"/>
    <w:rsid w:val="009A2A63"/>
    <w:rsid w:val="009A2C3E"/>
    <w:rsid w:val="009A2C46"/>
    <w:rsid w:val="009A2CF1"/>
    <w:rsid w:val="009A2E46"/>
    <w:rsid w:val="009A2EC7"/>
    <w:rsid w:val="009A3121"/>
    <w:rsid w:val="009A3521"/>
    <w:rsid w:val="009A356A"/>
    <w:rsid w:val="009A361F"/>
    <w:rsid w:val="009A36C9"/>
    <w:rsid w:val="009A37D0"/>
    <w:rsid w:val="009A380E"/>
    <w:rsid w:val="009A3888"/>
    <w:rsid w:val="009A3C34"/>
    <w:rsid w:val="009A3D79"/>
    <w:rsid w:val="009A3D9E"/>
    <w:rsid w:val="009A3DE0"/>
    <w:rsid w:val="009A4032"/>
    <w:rsid w:val="009A4130"/>
    <w:rsid w:val="009A4523"/>
    <w:rsid w:val="009A4588"/>
    <w:rsid w:val="009A468A"/>
    <w:rsid w:val="009A475B"/>
    <w:rsid w:val="009A479F"/>
    <w:rsid w:val="009A4D2D"/>
    <w:rsid w:val="009A4E99"/>
    <w:rsid w:val="009A5117"/>
    <w:rsid w:val="009A5192"/>
    <w:rsid w:val="009A5934"/>
    <w:rsid w:val="009A5C0A"/>
    <w:rsid w:val="009A5CBA"/>
    <w:rsid w:val="009A5EAB"/>
    <w:rsid w:val="009A5F1D"/>
    <w:rsid w:val="009A6259"/>
    <w:rsid w:val="009A6566"/>
    <w:rsid w:val="009A65D7"/>
    <w:rsid w:val="009A6C5D"/>
    <w:rsid w:val="009A6CF8"/>
    <w:rsid w:val="009A6D4D"/>
    <w:rsid w:val="009A6DA0"/>
    <w:rsid w:val="009A6EB7"/>
    <w:rsid w:val="009A7412"/>
    <w:rsid w:val="009A7454"/>
    <w:rsid w:val="009A7880"/>
    <w:rsid w:val="009A78E5"/>
    <w:rsid w:val="009A7A51"/>
    <w:rsid w:val="009A7AFD"/>
    <w:rsid w:val="009A7E1B"/>
    <w:rsid w:val="009B0594"/>
    <w:rsid w:val="009B0824"/>
    <w:rsid w:val="009B0869"/>
    <w:rsid w:val="009B0A96"/>
    <w:rsid w:val="009B0D07"/>
    <w:rsid w:val="009B0F6F"/>
    <w:rsid w:val="009B124B"/>
    <w:rsid w:val="009B139A"/>
    <w:rsid w:val="009B17A4"/>
    <w:rsid w:val="009B17BF"/>
    <w:rsid w:val="009B183B"/>
    <w:rsid w:val="009B199D"/>
    <w:rsid w:val="009B1D32"/>
    <w:rsid w:val="009B2507"/>
    <w:rsid w:val="009B2852"/>
    <w:rsid w:val="009B2957"/>
    <w:rsid w:val="009B2DD4"/>
    <w:rsid w:val="009B2E8F"/>
    <w:rsid w:val="009B2F0C"/>
    <w:rsid w:val="009B2F9A"/>
    <w:rsid w:val="009B3252"/>
    <w:rsid w:val="009B330F"/>
    <w:rsid w:val="009B34B8"/>
    <w:rsid w:val="009B364E"/>
    <w:rsid w:val="009B371D"/>
    <w:rsid w:val="009B378C"/>
    <w:rsid w:val="009B3A15"/>
    <w:rsid w:val="009B3BDD"/>
    <w:rsid w:val="009B3C54"/>
    <w:rsid w:val="009B3E5C"/>
    <w:rsid w:val="009B4016"/>
    <w:rsid w:val="009B4028"/>
    <w:rsid w:val="009B41D5"/>
    <w:rsid w:val="009B4245"/>
    <w:rsid w:val="009B462C"/>
    <w:rsid w:val="009B4927"/>
    <w:rsid w:val="009B4AB6"/>
    <w:rsid w:val="009B4E1A"/>
    <w:rsid w:val="009B5418"/>
    <w:rsid w:val="009B5481"/>
    <w:rsid w:val="009B563E"/>
    <w:rsid w:val="009B56FA"/>
    <w:rsid w:val="009B5767"/>
    <w:rsid w:val="009B5943"/>
    <w:rsid w:val="009B59C6"/>
    <w:rsid w:val="009B5D3F"/>
    <w:rsid w:val="009B5DB5"/>
    <w:rsid w:val="009B61D2"/>
    <w:rsid w:val="009B61F0"/>
    <w:rsid w:val="009B65D6"/>
    <w:rsid w:val="009B65ED"/>
    <w:rsid w:val="009B66B8"/>
    <w:rsid w:val="009B68F1"/>
    <w:rsid w:val="009B69A6"/>
    <w:rsid w:val="009B69FF"/>
    <w:rsid w:val="009B6AB7"/>
    <w:rsid w:val="009B6BC9"/>
    <w:rsid w:val="009B6E02"/>
    <w:rsid w:val="009B6FCB"/>
    <w:rsid w:val="009B70BF"/>
    <w:rsid w:val="009B70CE"/>
    <w:rsid w:val="009B7144"/>
    <w:rsid w:val="009B74A0"/>
    <w:rsid w:val="009B76C6"/>
    <w:rsid w:val="009B76F0"/>
    <w:rsid w:val="009B78F7"/>
    <w:rsid w:val="009B7D41"/>
    <w:rsid w:val="009C0038"/>
    <w:rsid w:val="009C007F"/>
    <w:rsid w:val="009C00F8"/>
    <w:rsid w:val="009C016D"/>
    <w:rsid w:val="009C0300"/>
    <w:rsid w:val="009C0784"/>
    <w:rsid w:val="009C08C6"/>
    <w:rsid w:val="009C0A27"/>
    <w:rsid w:val="009C0C29"/>
    <w:rsid w:val="009C0D22"/>
    <w:rsid w:val="009C0D8A"/>
    <w:rsid w:val="009C12BE"/>
    <w:rsid w:val="009C176A"/>
    <w:rsid w:val="009C1AD9"/>
    <w:rsid w:val="009C1B78"/>
    <w:rsid w:val="009C2389"/>
    <w:rsid w:val="009C28C7"/>
    <w:rsid w:val="009C2B42"/>
    <w:rsid w:val="009C2D43"/>
    <w:rsid w:val="009C30EE"/>
    <w:rsid w:val="009C33E2"/>
    <w:rsid w:val="009C3855"/>
    <w:rsid w:val="009C38C4"/>
    <w:rsid w:val="009C3A51"/>
    <w:rsid w:val="009C3D64"/>
    <w:rsid w:val="009C3E1C"/>
    <w:rsid w:val="009C3ECD"/>
    <w:rsid w:val="009C4021"/>
    <w:rsid w:val="009C4537"/>
    <w:rsid w:val="009C4679"/>
    <w:rsid w:val="009C4681"/>
    <w:rsid w:val="009C49C2"/>
    <w:rsid w:val="009C4C95"/>
    <w:rsid w:val="009C4E09"/>
    <w:rsid w:val="009C4E3E"/>
    <w:rsid w:val="009C4F35"/>
    <w:rsid w:val="009C50A8"/>
    <w:rsid w:val="009C51EC"/>
    <w:rsid w:val="009C533B"/>
    <w:rsid w:val="009C5488"/>
    <w:rsid w:val="009C55DA"/>
    <w:rsid w:val="009C5898"/>
    <w:rsid w:val="009C58EC"/>
    <w:rsid w:val="009C5A9D"/>
    <w:rsid w:val="009C60CE"/>
    <w:rsid w:val="009C65A1"/>
    <w:rsid w:val="009C6A94"/>
    <w:rsid w:val="009C6AAE"/>
    <w:rsid w:val="009C6C70"/>
    <w:rsid w:val="009C6D57"/>
    <w:rsid w:val="009C6ED3"/>
    <w:rsid w:val="009C7016"/>
    <w:rsid w:val="009C74D5"/>
    <w:rsid w:val="009C755D"/>
    <w:rsid w:val="009C76FF"/>
    <w:rsid w:val="009C7799"/>
    <w:rsid w:val="009C7B04"/>
    <w:rsid w:val="009C7B67"/>
    <w:rsid w:val="009C7E6E"/>
    <w:rsid w:val="009C7E7F"/>
    <w:rsid w:val="009C7F2E"/>
    <w:rsid w:val="009D02C6"/>
    <w:rsid w:val="009D05F9"/>
    <w:rsid w:val="009D0842"/>
    <w:rsid w:val="009D08D8"/>
    <w:rsid w:val="009D08EE"/>
    <w:rsid w:val="009D0B42"/>
    <w:rsid w:val="009D0CFA"/>
    <w:rsid w:val="009D11B9"/>
    <w:rsid w:val="009D13C6"/>
    <w:rsid w:val="009D1727"/>
    <w:rsid w:val="009D1803"/>
    <w:rsid w:val="009D1B26"/>
    <w:rsid w:val="009D1C1C"/>
    <w:rsid w:val="009D1FD7"/>
    <w:rsid w:val="009D2361"/>
    <w:rsid w:val="009D2491"/>
    <w:rsid w:val="009D2610"/>
    <w:rsid w:val="009D2668"/>
    <w:rsid w:val="009D2AE5"/>
    <w:rsid w:val="009D2B57"/>
    <w:rsid w:val="009D2C10"/>
    <w:rsid w:val="009D2C75"/>
    <w:rsid w:val="009D2EBB"/>
    <w:rsid w:val="009D340C"/>
    <w:rsid w:val="009D35F0"/>
    <w:rsid w:val="009D36A5"/>
    <w:rsid w:val="009D3777"/>
    <w:rsid w:val="009D392B"/>
    <w:rsid w:val="009D3A33"/>
    <w:rsid w:val="009D3D3F"/>
    <w:rsid w:val="009D3D54"/>
    <w:rsid w:val="009D3DCF"/>
    <w:rsid w:val="009D3E3B"/>
    <w:rsid w:val="009D40A8"/>
    <w:rsid w:val="009D41AF"/>
    <w:rsid w:val="009D44AC"/>
    <w:rsid w:val="009D44D7"/>
    <w:rsid w:val="009D469E"/>
    <w:rsid w:val="009D49C1"/>
    <w:rsid w:val="009D4B03"/>
    <w:rsid w:val="009D4C53"/>
    <w:rsid w:val="009D4D3C"/>
    <w:rsid w:val="009D4E2C"/>
    <w:rsid w:val="009D4F87"/>
    <w:rsid w:val="009D4FFC"/>
    <w:rsid w:val="009D5337"/>
    <w:rsid w:val="009D53F0"/>
    <w:rsid w:val="009D566F"/>
    <w:rsid w:val="009D56D0"/>
    <w:rsid w:val="009D578E"/>
    <w:rsid w:val="009D57AE"/>
    <w:rsid w:val="009D5897"/>
    <w:rsid w:val="009D58FE"/>
    <w:rsid w:val="009D600F"/>
    <w:rsid w:val="009D6135"/>
    <w:rsid w:val="009D622F"/>
    <w:rsid w:val="009D634B"/>
    <w:rsid w:val="009D6823"/>
    <w:rsid w:val="009D68DF"/>
    <w:rsid w:val="009D6BC0"/>
    <w:rsid w:val="009D6EB5"/>
    <w:rsid w:val="009D6F75"/>
    <w:rsid w:val="009D7377"/>
    <w:rsid w:val="009D7856"/>
    <w:rsid w:val="009D7A8E"/>
    <w:rsid w:val="009D7E6A"/>
    <w:rsid w:val="009E01C8"/>
    <w:rsid w:val="009E0360"/>
    <w:rsid w:val="009E093F"/>
    <w:rsid w:val="009E0980"/>
    <w:rsid w:val="009E0982"/>
    <w:rsid w:val="009E0C89"/>
    <w:rsid w:val="009E0D17"/>
    <w:rsid w:val="009E0D6A"/>
    <w:rsid w:val="009E0D86"/>
    <w:rsid w:val="009E113B"/>
    <w:rsid w:val="009E1653"/>
    <w:rsid w:val="009E166B"/>
    <w:rsid w:val="009E16E1"/>
    <w:rsid w:val="009E1E36"/>
    <w:rsid w:val="009E2038"/>
    <w:rsid w:val="009E22B2"/>
    <w:rsid w:val="009E2560"/>
    <w:rsid w:val="009E2C38"/>
    <w:rsid w:val="009E2CC4"/>
    <w:rsid w:val="009E2D14"/>
    <w:rsid w:val="009E2F64"/>
    <w:rsid w:val="009E311E"/>
    <w:rsid w:val="009E3171"/>
    <w:rsid w:val="009E3202"/>
    <w:rsid w:val="009E35AB"/>
    <w:rsid w:val="009E36B6"/>
    <w:rsid w:val="009E36FA"/>
    <w:rsid w:val="009E37CF"/>
    <w:rsid w:val="009E3857"/>
    <w:rsid w:val="009E38BB"/>
    <w:rsid w:val="009E391B"/>
    <w:rsid w:val="009E3E2C"/>
    <w:rsid w:val="009E3F41"/>
    <w:rsid w:val="009E411A"/>
    <w:rsid w:val="009E436C"/>
    <w:rsid w:val="009E44A7"/>
    <w:rsid w:val="009E44C3"/>
    <w:rsid w:val="009E4A41"/>
    <w:rsid w:val="009E4E2A"/>
    <w:rsid w:val="009E5166"/>
    <w:rsid w:val="009E5181"/>
    <w:rsid w:val="009E5A55"/>
    <w:rsid w:val="009E5C80"/>
    <w:rsid w:val="009E5DCE"/>
    <w:rsid w:val="009E6449"/>
    <w:rsid w:val="009E6912"/>
    <w:rsid w:val="009E69C9"/>
    <w:rsid w:val="009E6C14"/>
    <w:rsid w:val="009E6DDF"/>
    <w:rsid w:val="009E7130"/>
    <w:rsid w:val="009E734E"/>
    <w:rsid w:val="009E7388"/>
    <w:rsid w:val="009E764B"/>
    <w:rsid w:val="009E775E"/>
    <w:rsid w:val="009E7C16"/>
    <w:rsid w:val="009E7FBF"/>
    <w:rsid w:val="009F015E"/>
    <w:rsid w:val="009F056B"/>
    <w:rsid w:val="009F0655"/>
    <w:rsid w:val="009F0805"/>
    <w:rsid w:val="009F0A83"/>
    <w:rsid w:val="009F0A84"/>
    <w:rsid w:val="009F0B61"/>
    <w:rsid w:val="009F0C43"/>
    <w:rsid w:val="009F0C74"/>
    <w:rsid w:val="009F0D3E"/>
    <w:rsid w:val="009F0FBA"/>
    <w:rsid w:val="009F1112"/>
    <w:rsid w:val="009F1241"/>
    <w:rsid w:val="009F13E7"/>
    <w:rsid w:val="009F15A8"/>
    <w:rsid w:val="009F15D8"/>
    <w:rsid w:val="009F17DF"/>
    <w:rsid w:val="009F18DE"/>
    <w:rsid w:val="009F19F0"/>
    <w:rsid w:val="009F1CAF"/>
    <w:rsid w:val="009F1DD6"/>
    <w:rsid w:val="009F1EFA"/>
    <w:rsid w:val="009F20D9"/>
    <w:rsid w:val="009F2232"/>
    <w:rsid w:val="009F269F"/>
    <w:rsid w:val="009F281E"/>
    <w:rsid w:val="009F29B9"/>
    <w:rsid w:val="009F29C4"/>
    <w:rsid w:val="009F2BD4"/>
    <w:rsid w:val="009F2E45"/>
    <w:rsid w:val="009F2F21"/>
    <w:rsid w:val="009F3293"/>
    <w:rsid w:val="009F3CE2"/>
    <w:rsid w:val="009F3CF6"/>
    <w:rsid w:val="009F3D6E"/>
    <w:rsid w:val="009F3DEF"/>
    <w:rsid w:val="009F3EAD"/>
    <w:rsid w:val="009F4404"/>
    <w:rsid w:val="009F45FB"/>
    <w:rsid w:val="009F4768"/>
    <w:rsid w:val="009F47DD"/>
    <w:rsid w:val="009F502F"/>
    <w:rsid w:val="009F5881"/>
    <w:rsid w:val="009F5946"/>
    <w:rsid w:val="009F5B94"/>
    <w:rsid w:val="009F5DB6"/>
    <w:rsid w:val="009F6027"/>
    <w:rsid w:val="009F64A6"/>
    <w:rsid w:val="009F65F9"/>
    <w:rsid w:val="009F6754"/>
    <w:rsid w:val="009F6D1F"/>
    <w:rsid w:val="009F6D49"/>
    <w:rsid w:val="009F707F"/>
    <w:rsid w:val="009F7495"/>
    <w:rsid w:val="009F7691"/>
    <w:rsid w:val="009F780F"/>
    <w:rsid w:val="009F7984"/>
    <w:rsid w:val="009F7A6E"/>
    <w:rsid w:val="009F7AD2"/>
    <w:rsid w:val="009F7B8C"/>
    <w:rsid w:val="009F7C3F"/>
    <w:rsid w:val="009F7DCF"/>
    <w:rsid w:val="009F7E49"/>
    <w:rsid w:val="009F7F40"/>
    <w:rsid w:val="00A00230"/>
    <w:rsid w:val="00A004B4"/>
    <w:rsid w:val="00A00565"/>
    <w:rsid w:val="00A0085C"/>
    <w:rsid w:val="00A009D0"/>
    <w:rsid w:val="00A00BB8"/>
    <w:rsid w:val="00A00D2E"/>
    <w:rsid w:val="00A00D33"/>
    <w:rsid w:val="00A010C2"/>
    <w:rsid w:val="00A01230"/>
    <w:rsid w:val="00A0178D"/>
    <w:rsid w:val="00A0189E"/>
    <w:rsid w:val="00A01AC6"/>
    <w:rsid w:val="00A01C5D"/>
    <w:rsid w:val="00A01FE4"/>
    <w:rsid w:val="00A02029"/>
    <w:rsid w:val="00A02130"/>
    <w:rsid w:val="00A021FF"/>
    <w:rsid w:val="00A022AA"/>
    <w:rsid w:val="00A028DC"/>
    <w:rsid w:val="00A02972"/>
    <w:rsid w:val="00A02AB9"/>
    <w:rsid w:val="00A030B5"/>
    <w:rsid w:val="00A030D2"/>
    <w:rsid w:val="00A030FB"/>
    <w:rsid w:val="00A033E6"/>
    <w:rsid w:val="00A0340E"/>
    <w:rsid w:val="00A03532"/>
    <w:rsid w:val="00A036E4"/>
    <w:rsid w:val="00A03AD6"/>
    <w:rsid w:val="00A03D28"/>
    <w:rsid w:val="00A03E27"/>
    <w:rsid w:val="00A04034"/>
    <w:rsid w:val="00A04065"/>
    <w:rsid w:val="00A04A81"/>
    <w:rsid w:val="00A04B1E"/>
    <w:rsid w:val="00A04B40"/>
    <w:rsid w:val="00A04E51"/>
    <w:rsid w:val="00A04EE1"/>
    <w:rsid w:val="00A04EEB"/>
    <w:rsid w:val="00A04F91"/>
    <w:rsid w:val="00A0533C"/>
    <w:rsid w:val="00A053A5"/>
    <w:rsid w:val="00A05414"/>
    <w:rsid w:val="00A05427"/>
    <w:rsid w:val="00A05606"/>
    <w:rsid w:val="00A056DC"/>
    <w:rsid w:val="00A0587E"/>
    <w:rsid w:val="00A058BC"/>
    <w:rsid w:val="00A05A04"/>
    <w:rsid w:val="00A05A57"/>
    <w:rsid w:val="00A05A96"/>
    <w:rsid w:val="00A05F6C"/>
    <w:rsid w:val="00A062E1"/>
    <w:rsid w:val="00A062E7"/>
    <w:rsid w:val="00A06397"/>
    <w:rsid w:val="00A063B6"/>
    <w:rsid w:val="00A063F8"/>
    <w:rsid w:val="00A0655D"/>
    <w:rsid w:val="00A06750"/>
    <w:rsid w:val="00A0675B"/>
    <w:rsid w:val="00A06878"/>
    <w:rsid w:val="00A069A3"/>
    <w:rsid w:val="00A06BEC"/>
    <w:rsid w:val="00A07407"/>
    <w:rsid w:val="00A07696"/>
    <w:rsid w:val="00A077B4"/>
    <w:rsid w:val="00A077E7"/>
    <w:rsid w:val="00A077F9"/>
    <w:rsid w:val="00A07899"/>
    <w:rsid w:val="00A0792C"/>
    <w:rsid w:val="00A07971"/>
    <w:rsid w:val="00A079A8"/>
    <w:rsid w:val="00A079E2"/>
    <w:rsid w:val="00A07B22"/>
    <w:rsid w:val="00A07B56"/>
    <w:rsid w:val="00A07FCF"/>
    <w:rsid w:val="00A07FFA"/>
    <w:rsid w:val="00A100D6"/>
    <w:rsid w:val="00A1036C"/>
    <w:rsid w:val="00A10812"/>
    <w:rsid w:val="00A11063"/>
    <w:rsid w:val="00A11393"/>
    <w:rsid w:val="00A11970"/>
    <w:rsid w:val="00A11F67"/>
    <w:rsid w:val="00A123AA"/>
    <w:rsid w:val="00A1257A"/>
    <w:rsid w:val="00A126FA"/>
    <w:rsid w:val="00A128D0"/>
    <w:rsid w:val="00A12D97"/>
    <w:rsid w:val="00A131DA"/>
    <w:rsid w:val="00A1342C"/>
    <w:rsid w:val="00A137D3"/>
    <w:rsid w:val="00A13804"/>
    <w:rsid w:val="00A13E2F"/>
    <w:rsid w:val="00A13F81"/>
    <w:rsid w:val="00A140B3"/>
    <w:rsid w:val="00A141ED"/>
    <w:rsid w:val="00A1437B"/>
    <w:rsid w:val="00A143A0"/>
    <w:rsid w:val="00A14465"/>
    <w:rsid w:val="00A14726"/>
    <w:rsid w:val="00A147D2"/>
    <w:rsid w:val="00A14922"/>
    <w:rsid w:val="00A149D1"/>
    <w:rsid w:val="00A14AD9"/>
    <w:rsid w:val="00A14B57"/>
    <w:rsid w:val="00A14E93"/>
    <w:rsid w:val="00A14EA5"/>
    <w:rsid w:val="00A152D4"/>
    <w:rsid w:val="00A1554F"/>
    <w:rsid w:val="00A1560E"/>
    <w:rsid w:val="00A15619"/>
    <w:rsid w:val="00A157F6"/>
    <w:rsid w:val="00A1580C"/>
    <w:rsid w:val="00A15891"/>
    <w:rsid w:val="00A1589D"/>
    <w:rsid w:val="00A15B20"/>
    <w:rsid w:val="00A15CDA"/>
    <w:rsid w:val="00A15F01"/>
    <w:rsid w:val="00A16080"/>
    <w:rsid w:val="00A16234"/>
    <w:rsid w:val="00A1658A"/>
    <w:rsid w:val="00A16859"/>
    <w:rsid w:val="00A16BA6"/>
    <w:rsid w:val="00A16E8F"/>
    <w:rsid w:val="00A1701D"/>
    <w:rsid w:val="00A172AB"/>
    <w:rsid w:val="00A172DF"/>
    <w:rsid w:val="00A17570"/>
    <w:rsid w:val="00A1791F"/>
    <w:rsid w:val="00A17C41"/>
    <w:rsid w:val="00A17D77"/>
    <w:rsid w:val="00A200EC"/>
    <w:rsid w:val="00A2019D"/>
    <w:rsid w:val="00A2023D"/>
    <w:rsid w:val="00A204D4"/>
    <w:rsid w:val="00A20507"/>
    <w:rsid w:val="00A205B5"/>
    <w:rsid w:val="00A206D9"/>
    <w:rsid w:val="00A2073B"/>
    <w:rsid w:val="00A208FB"/>
    <w:rsid w:val="00A2097D"/>
    <w:rsid w:val="00A20AA7"/>
    <w:rsid w:val="00A20AC2"/>
    <w:rsid w:val="00A20BD7"/>
    <w:rsid w:val="00A20CB1"/>
    <w:rsid w:val="00A21157"/>
    <w:rsid w:val="00A216CA"/>
    <w:rsid w:val="00A217AE"/>
    <w:rsid w:val="00A217D7"/>
    <w:rsid w:val="00A217DE"/>
    <w:rsid w:val="00A2192D"/>
    <w:rsid w:val="00A21D5B"/>
    <w:rsid w:val="00A22373"/>
    <w:rsid w:val="00A22474"/>
    <w:rsid w:val="00A22525"/>
    <w:rsid w:val="00A22763"/>
    <w:rsid w:val="00A22CDC"/>
    <w:rsid w:val="00A22DDE"/>
    <w:rsid w:val="00A22E32"/>
    <w:rsid w:val="00A22EDD"/>
    <w:rsid w:val="00A22F5D"/>
    <w:rsid w:val="00A22F6F"/>
    <w:rsid w:val="00A23366"/>
    <w:rsid w:val="00A23533"/>
    <w:rsid w:val="00A23668"/>
    <w:rsid w:val="00A23692"/>
    <w:rsid w:val="00A2393B"/>
    <w:rsid w:val="00A23C38"/>
    <w:rsid w:val="00A23F68"/>
    <w:rsid w:val="00A242E2"/>
    <w:rsid w:val="00A24471"/>
    <w:rsid w:val="00A245C6"/>
    <w:rsid w:val="00A2471B"/>
    <w:rsid w:val="00A249A6"/>
    <w:rsid w:val="00A249EC"/>
    <w:rsid w:val="00A24A30"/>
    <w:rsid w:val="00A24E57"/>
    <w:rsid w:val="00A2501F"/>
    <w:rsid w:val="00A252E0"/>
    <w:rsid w:val="00A25428"/>
    <w:rsid w:val="00A25469"/>
    <w:rsid w:val="00A2554C"/>
    <w:rsid w:val="00A255AA"/>
    <w:rsid w:val="00A259E0"/>
    <w:rsid w:val="00A25A85"/>
    <w:rsid w:val="00A25D1D"/>
    <w:rsid w:val="00A25FEA"/>
    <w:rsid w:val="00A264F7"/>
    <w:rsid w:val="00A2659D"/>
    <w:rsid w:val="00A26C74"/>
    <w:rsid w:val="00A26CA1"/>
    <w:rsid w:val="00A26FD8"/>
    <w:rsid w:val="00A27353"/>
    <w:rsid w:val="00A2750E"/>
    <w:rsid w:val="00A27DE9"/>
    <w:rsid w:val="00A30059"/>
    <w:rsid w:val="00A30716"/>
    <w:rsid w:val="00A3099D"/>
    <w:rsid w:val="00A309BB"/>
    <w:rsid w:val="00A30B11"/>
    <w:rsid w:val="00A30D2B"/>
    <w:rsid w:val="00A30FEE"/>
    <w:rsid w:val="00A31065"/>
    <w:rsid w:val="00A31096"/>
    <w:rsid w:val="00A3113C"/>
    <w:rsid w:val="00A3117B"/>
    <w:rsid w:val="00A31357"/>
    <w:rsid w:val="00A313AA"/>
    <w:rsid w:val="00A3196E"/>
    <w:rsid w:val="00A3198C"/>
    <w:rsid w:val="00A31D9E"/>
    <w:rsid w:val="00A31F12"/>
    <w:rsid w:val="00A31FB1"/>
    <w:rsid w:val="00A321E6"/>
    <w:rsid w:val="00A321F2"/>
    <w:rsid w:val="00A32259"/>
    <w:rsid w:val="00A32309"/>
    <w:rsid w:val="00A32392"/>
    <w:rsid w:val="00A32423"/>
    <w:rsid w:val="00A32B95"/>
    <w:rsid w:val="00A32C6F"/>
    <w:rsid w:val="00A32DC1"/>
    <w:rsid w:val="00A32EE7"/>
    <w:rsid w:val="00A33209"/>
    <w:rsid w:val="00A33529"/>
    <w:rsid w:val="00A336AB"/>
    <w:rsid w:val="00A33BB1"/>
    <w:rsid w:val="00A33D86"/>
    <w:rsid w:val="00A342F2"/>
    <w:rsid w:val="00A34319"/>
    <w:rsid w:val="00A3447F"/>
    <w:rsid w:val="00A34708"/>
    <w:rsid w:val="00A3474B"/>
    <w:rsid w:val="00A34796"/>
    <w:rsid w:val="00A3497F"/>
    <w:rsid w:val="00A34B12"/>
    <w:rsid w:val="00A34C67"/>
    <w:rsid w:val="00A34DF7"/>
    <w:rsid w:val="00A34F54"/>
    <w:rsid w:val="00A34FCF"/>
    <w:rsid w:val="00A35185"/>
    <w:rsid w:val="00A3538B"/>
    <w:rsid w:val="00A353A5"/>
    <w:rsid w:val="00A35670"/>
    <w:rsid w:val="00A35783"/>
    <w:rsid w:val="00A35A0E"/>
    <w:rsid w:val="00A35A8E"/>
    <w:rsid w:val="00A35D21"/>
    <w:rsid w:val="00A36377"/>
    <w:rsid w:val="00A3647A"/>
    <w:rsid w:val="00A365A3"/>
    <w:rsid w:val="00A366CA"/>
    <w:rsid w:val="00A368F5"/>
    <w:rsid w:val="00A36A30"/>
    <w:rsid w:val="00A37265"/>
    <w:rsid w:val="00A37785"/>
    <w:rsid w:val="00A37889"/>
    <w:rsid w:val="00A378BE"/>
    <w:rsid w:val="00A37A87"/>
    <w:rsid w:val="00A37AD8"/>
    <w:rsid w:val="00A37B10"/>
    <w:rsid w:val="00A37B93"/>
    <w:rsid w:val="00A37C59"/>
    <w:rsid w:val="00A400BA"/>
    <w:rsid w:val="00A4026E"/>
    <w:rsid w:val="00A405E8"/>
    <w:rsid w:val="00A40674"/>
    <w:rsid w:val="00A40BA6"/>
    <w:rsid w:val="00A40D4F"/>
    <w:rsid w:val="00A40F0C"/>
    <w:rsid w:val="00A40FB0"/>
    <w:rsid w:val="00A41032"/>
    <w:rsid w:val="00A41177"/>
    <w:rsid w:val="00A414BF"/>
    <w:rsid w:val="00A415D5"/>
    <w:rsid w:val="00A41836"/>
    <w:rsid w:val="00A418B7"/>
    <w:rsid w:val="00A41CAE"/>
    <w:rsid w:val="00A420A4"/>
    <w:rsid w:val="00A422F6"/>
    <w:rsid w:val="00A4234B"/>
    <w:rsid w:val="00A423BB"/>
    <w:rsid w:val="00A425EE"/>
    <w:rsid w:val="00A4278A"/>
    <w:rsid w:val="00A42E53"/>
    <w:rsid w:val="00A431D0"/>
    <w:rsid w:val="00A431ED"/>
    <w:rsid w:val="00A4336D"/>
    <w:rsid w:val="00A4386C"/>
    <w:rsid w:val="00A43960"/>
    <w:rsid w:val="00A4397C"/>
    <w:rsid w:val="00A43C2E"/>
    <w:rsid w:val="00A43C65"/>
    <w:rsid w:val="00A44157"/>
    <w:rsid w:val="00A443AE"/>
    <w:rsid w:val="00A4489D"/>
    <w:rsid w:val="00A44C99"/>
    <w:rsid w:val="00A44FA8"/>
    <w:rsid w:val="00A450C7"/>
    <w:rsid w:val="00A4524F"/>
    <w:rsid w:val="00A4561D"/>
    <w:rsid w:val="00A456AC"/>
    <w:rsid w:val="00A456FA"/>
    <w:rsid w:val="00A45961"/>
    <w:rsid w:val="00A45A9D"/>
    <w:rsid w:val="00A45CA7"/>
    <w:rsid w:val="00A45D0E"/>
    <w:rsid w:val="00A45EBE"/>
    <w:rsid w:val="00A45ECD"/>
    <w:rsid w:val="00A45F69"/>
    <w:rsid w:val="00A46298"/>
    <w:rsid w:val="00A46426"/>
    <w:rsid w:val="00A464E6"/>
    <w:rsid w:val="00A46596"/>
    <w:rsid w:val="00A46728"/>
    <w:rsid w:val="00A467DF"/>
    <w:rsid w:val="00A46A36"/>
    <w:rsid w:val="00A46A44"/>
    <w:rsid w:val="00A46A5D"/>
    <w:rsid w:val="00A46C2F"/>
    <w:rsid w:val="00A46CDC"/>
    <w:rsid w:val="00A46FDE"/>
    <w:rsid w:val="00A47170"/>
    <w:rsid w:val="00A472FF"/>
    <w:rsid w:val="00A4746A"/>
    <w:rsid w:val="00A47593"/>
    <w:rsid w:val="00A47726"/>
    <w:rsid w:val="00A47911"/>
    <w:rsid w:val="00A4794E"/>
    <w:rsid w:val="00A47A3D"/>
    <w:rsid w:val="00A47A7C"/>
    <w:rsid w:val="00A47EF9"/>
    <w:rsid w:val="00A47FCB"/>
    <w:rsid w:val="00A50294"/>
    <w:rsid w:val="00A50346"/>
    <w:rsid w:val="00A5034A"/>
    <w:rsid w:val="00A50361"/>
    <w:rsid w:val="00A50454"/>
    <w:rsid w:val="00A5058E"/>
    <w:rsid w:val="00A505F6"/>
    <w:rsid w:val="00A50668"/>
    <w:rsid w:val="00A507A0"/>
    <w:rsid w:val="00A50E92"/>
    <w:rsid w:val="00A51124"/>
    <w:rsid w:val="00A511B5"/>
    <w:rsid w:val="00A5138C"/>
    <w:rsid w:val="00A51E07"/>
    <w:rsid w:val="00A520A4"/>
    <w:rsid w:val="00A5238E"/>
    <w:rsid w:val="00A527AB"/>
    <w:rsid w:val="00A52A6F"/>
    <w:rsid w:val="00A52BF4"/>
    <w:rsid w:val="00A52E80"/>
    <w:rsid w:val="00A52F59"/>
    <w:rsid w:val="00A52FDF"/>
    <w:rsid w:val="00A5317D"/>
    <w:rsid w:val="00A536EA"/>
    <w:rsid w:val="00A53B3C"/>
    <w:rsid w:val="00A53B4E"/>
    <w:rsid w:val="00A53BB9"/>
    <w:rsid w:val="00A53DD7"/>
    <w:rsid w:val="00A54006"/>
    <w:rsid w:val="00A54147"/>
    <w:rsid w:val="00A54218"/>
    <w:rsid w:val="00A54406"/>
    <w:rsid w:val="00A54731"/>
    <w:rsid w:val="00A548D1"/>
    <w:rsid w:val="00A548E4"/>
    <w:rsid w:val="00A54A4D"/>
    <w:rsid w:val="00A54DE2"/>
    <w:rsid w:val="00A54DFB"/>
    <w:rsid w:val="00A54F3B"/>
    <w:rsid w:val="00A54FB0"/>
    <w:rsid w:val="00A5517B"/>
    <w:rsid w:val="00A552BC"/>
    <w:rsid w:val="00A55877"/>
    <w:rsid w:val="00A55CAD"/>
    <w:rsid w:val="00A55CC5"/>
    <w:rsid w:val="00A5603F"/>
    <w:rsid w:val="00A56071"/>
    <w:rsid w:val="00A56141"/>
    <w:rsid w:val="00A56348"/>
    <w:rsid w:val="00A56788"/>
    <w:rsid w:val="00A5681B"/>
    <w:rsid w:val="00A56A99"/>
    <w:rsid w:val="00A56B1E"/>
    <w:rsid w:val="00A56C7C"/>
    <w:rsid w:val="00A56ED9"/>
    <w:rsid w:val="00A56EE6"/>
    <w:rsid w:val="00A57033"/>
    <w:rsid w:val="00A5720B"/>
    <w:rsid w:val="00A57469"/>
    <w:rsid w:val="00A576FB"/>
    <w:rsid w:val="00A577A2"/>
    <w:rsid w:val="00A579E5"/>
    <w:rsid w:val="00A57A05"/>
    <w:rsid w:val="00A57A33"/>
    <w:rsid w:val="00A57E1D"/>
    <w:rsid w:val="00A57E4D"/>
    <w:rsid w:val="00A57F02"/>
    <w:rsid w:val="00A6067D"/>
    <w:rsid w:val="00A607DE"/>
    <w:rsid w:val="00A608D5"/>
    <w:rsid w:val="00A60AC5"/>
    <w:rsid w:val="00A60D8E"/>
    <w:rsid w:val="00A60F66"/>
    <w:rsid w:val="00A61090"/>
    <w:rsid w:val="00A61296"/>
    <w:rsid w:val="00A614F7"/>
    <w:rsid w:val="00A6173D"/>
    <w:rsid w:val="00A618CD"/>
    <w:rsid w:val="00A61985"/>
    <w:rsid w:val="00A61A8E"/>
    <w:rsid w:val="00A61F91"/>
    <w:rsid w:val="00A62187"/>
    <w:rsid w:val="00A62365"/>
    <w:rsid w:val="00A6249D"/>
    <w:rsid w:val="00A62522"/>
    <w:rsid w:val="00A625BB"/>
    <w:rsid w:val="00A62932"/>
    <w:rsid w:val="00A62933"/>
    <w:rsid w:val="00A6299F"/>
    <w:rsid w:val="00A62B0F"/>
    <w:rsid w:val="00A62B35"/>
    <w:rsid w:val="00A633DE"/>
    <w:rsid w:val="00A635C5"/>
    <w:rsid w:val="00A63962"/>
    <w:rsid w:val="00A63A28"/>
    <w:rsid w:val="00A63D3D"/>
    <w:rsid w:val="00A63D6F"/>
    <w:rsid w:val="00A63FE0"/>
    <w:rsid w:val="00A6423B"/>
    <w:rsid w:val="00A6424B"/>
    <w:rsid w:val="00A643A1"/>
    <w:rsid w:val="00A64445"/>
    <w:rsid w:val="00A64564"/>
    <w:rsid w:val="00A64616"/>
    <w:rsid w:val="00A64916"/>
    <w:rsid w:val="00A64C75"/>
    <w:rsid w:val="00A64CDF"/>
    <w:rsid w:val="00A64D8A"/>
    <w:rsid w:val="00A64E58"/>
    <w:rsid w:val="00A64F10"/>
    <w:rsid w:val="00A65024"/>
    <w:rsid w:val="00A65031"/>
    <w:rsid w:val="00A651A7"/>
    <w:rsid w:val="00A6521A"/>
    <w:rsid w:val="00A6522A"/>
    <w:rsid w:val="00A653B4"/>
    <w:rsid w:val="00A6543A"/>
    <w:rsid w:val="00A65C7B"/>
    <w:rsid w:val="00A65D4D"/>
    <w:rsid w:val="00A66033"/>
    <w:rsid w:val="00A66168"/>
    <w:rsid w:val="00A662B4"/>
    <w:rsid w:val="00A662C9"/>
    <w:rsid w:val="00A664E9"/>
    <w:rsid w:val="00A66B67"/>
    <w:rsid w:val="00A66BAF"/>
    <w:rsid w:val="00A66D7C"/>
    <w:rsid w:val="00A66E6B"/>
    <w:rsid w:val="00A66F45"/>
    <w:rsid w:val="00A670F3"/>
    <w:rsid w:val="00A671BF"/>
    <w:rsid w:val="00A672B3"/>
    <w:rsid w:val="00A673C5"/>
    <w:rsid w:val="00A674E7"/>
    <w:rsid w:val="00A67631"/>
    <w:rsid w:val="00A67644"/>
    <w:rsid w:val="00A6780E"/>
    <w:rsid w:val="00A678C3"/>
    <w:rsid w:val="00A70004"/>
    <w:rsid w:val="00A701DA"/>
    <w:rsid w:val="00A702BD"/>
    <w:rsid w:val="00A702E4"/>
    <w:rsid w:val="00A70363"/>
    <w:rsid w:val="00A704D5"/>
    <w:rsid w:val="00A7083A"/>
    <w:rsid w:val="00A70886"/>
    <w:rsid w:val="00A70B1E"/>
    <w:rsid w:val="00A70EDF"/>
    <w:rsid w:val="00A70F8F"/>
    <w:rsid w:val="00A71264"/>
    <w:rsid w:val="00A71292"/>
    <w:rsid w:val="00A712CC"/>
    <w:rsid w:val="00A713E2"/>
    <w:rsid w:val="00A714D7"/>
    <w:rsid w:val="00A716AB"/>
    <w:rsid w:val="00A7185D"/>
    <w:rsid w:val="00A718D8"/>
    <w:rsid w:val="00A71A08"/>
    <w:rsid w:val="00A71B31"/>
    <w:rsid w:val="00A71C1F"/>
    <w:rsid w:val="00A71EDE"/>
    <w:rsid w:val="00A724FB"/>
    <w:rsid w:val="00A7265C"/>
    <w:rsid w:val="00A72971"/>
    <w:rsid w:val="00A72A0C"/>
    <w:rsid w:val="00A72EDF"/>
    <w:rsid w:val="00A73219"/>
    <w:rsid w:val="00A732D6"/>
    <w:rsid w:val="00A7340C"/>
    <w:rsid w:val="00A7358A"/>
    <w:rsid w:val="00A735FA"/>
    <w:rsid w:val="00A736B2"/>
    <w:rsid w:val="00A736E5"/>
    <w:rsid w:val="00A737B2"/>
    <w:rsid w:val="00A73862"/>
    <w:rsid w:val="00A73B12"/>
    <w:rsid w:val="00A73E16"/>
    <w:rsid w:val="00A74078"/>
    <w:rsid w:val="00A74116"/>
    <w:rsid w:val="00A74192"/>
    <w:rsid w:val="00A74310"/>
    <w:rsid w:val="00A74455"/>
    <w:rsid w:val="00A74730"/>
    <w:rsid w:val="00A74912"/>
    <w:rsid w:val="00A74B93"/>
    <w:rsid w:val="00A74E0C"/>
    <w:rsid w:val="00A7516B"/>
    <w:rsid w:val="00A75540"/>
    <w:rsid w:val="00A755F7"/>
    <w:rsid w:val="00A75789"/>
    <w:rsid w:val="00A7579E"/>
    <w:rsid w:val="00A757B5"/>
    <w:rsid w:val="00A75AF6"/>
    <w:rsid w:val="00A75CE7"/>
    <w:rsid w:val="00A75DCC"/>
    <w:rsid w:val="00A760BA"/>
    <w:rsid w:val="00A761C8"/>
    <w:rsid w:val="00A763F0"/>
    <w:rsid w:val="00A764D6"/>
    <w:rsid w:val="00A76684"/>
    <w:rsid w:val="00A7676D"/>
    <w:rsid w:val="00A767F5"/>
    <w:rsid w:val="00A768C0"/>
    <w:rsid w:val="00A76C39"/>
    <w:rsid w:val="00A77B07"/>
    <w:rsid w:val="00A77CB0"/>
    <w:rsid w:val="00A77DBA"/>
    <w:rsid w:val="00A8080E"/>
    <w:rsid w:val="00A8086D"/>
    <w:rsid w:val="00A808EB"/>
    <w:rsid w:val="00A809C2"/>
    <w:rsid w:val="00A80A08"/>
    <w:rsid w:val="00A80AC6"/>
    <w:rsid w:val="00A80B3A"/>
    <w:rsid w:val="00A80C08"/>
    <w:rsid w:val="00A80C68"/>
    <w:rsid w:val="00A80DBA"/>
    <w:rsid w:val="00A81518"/>
    <w:rsid w:val="00A8192B"/>
    <w:rsid w:val="00A81A5C"/>
    <w:rsid w:val="00A81B28"/>
    <w:rsid w:val="00A81CA0"/>
    <w:rsid w:val="00A81D1A"/>
    <w:rsid w:val="00A82215"/>
    <w:rsid w:val="00A823C2"/>
    <w:rsid w:val="00A82790"/>
    <w:rsid w:val="00A8280F"/>
    <w:rsid w:val="00A82AC9"/>
    <w:rsid w:val="00A82B2C"/>
    <w:rsid w:val="00A82CF1"/>
    <w:rsid w:val="00A830EB"/>
    <w:rsid w:val="00A8324A"/>
    <w:rsid w:val="00A8353A"/>
    <w:rsid w:val="00A83649"/>
    <w:rsid w:val="00A83BB7"/>
    <w:rsid w:val="00A83D0A"/>
    <w:rsid w:val="00A83D5A"/>
    <w:rsid w:val="00A83D8B"/>
    <w:rsid w:val="00A83ECF"/>
    <w:rsid w:val="00A83F18"/>
    <w:rsid w:val="00A83FB2"/>
    <w:rsid w:val="00A84535"/>
    <w:rsid w:val="00A8466F"/>
    <w:rsid w:val="00A847B6"/>
    <w:rsid w:val="00A84964"/>
    <w:rsid w:val="00A84B82"/>
    <w:rsid w:val="00A84D24"/>
    <w:rsid w:val="00A84E3B"/>
    <w:rsid w:val="00A851F4"/>
    <w:rsid w:val="00A85282"/>
    <w:rsid w:val="00A85537"/>
    <w:rsid w:val="00A855E3"/>
    <w:rsid w:val="00A856F4"/>
    <w:rsid w:val="00A85759"/>
    <w:rsid w:val="00A857EF"/>
    <w:rsid w:val="00A85A43"/>
    <w:rsid w:val="00A85F47"/>
    <w:rsid w:val="00A86039"/>
    <w:rsid w:val="00A8668F"/>
    <w:rsid w:val="00A86714"/>
    <w:rsid w:val="00A86792"/>
    <w:rsid w:val="00A86A28"/>
    <w:rsid w:val="00A86AC1"/>
    <w:rsid w:val="00A86F58"/>
    <w:rsid w:val="00A8710E"/>
    <w:rsid w:val="00A87359"/>
    <w:rsid w:val="00A873B4"/>
    <w:rsid w:val="00A8773F"/>
    <w:rsid w:val="00A87C51"/>
    <w:rsid w:val="00A87E0D"/>
    <w:rsid w:val="00A90028"/>
    <w:rsid w:val="00A9010E"/>
    <w:rsid w:val="00A9035D"/>
    <w:rsid w:val="00A903D4"/>
    <w:rsid w:val="00A9091D"/>
    <w:rsid w:val="00A911D3"/>
    <w:rsid w:val="00A91326"/>
    <w:rsid w:val="00A91939"/>
    <w:rsid w:val="00A91D3E"/>
    <w:rsid w:val="00A91E0F"/>
    <w:rsid w:val="00A91E1A"/>
    <w:rsid w:val="00A91E67"/>
    <w:rsid w:val="00A91EED"/>
    <w:rsid w:val="00A91F7F"/>
    <w:rsid w:val="00A92081"/>
    <w:rsid w:val="00A920A2"/>
    <w:rsid w:val="00A92571"/>
    <w:rsid w:val="00A92AA4"/>
    <w:rsid w:val="00A92AFF"/>
    <w:rsid w:val="00A92B1B"/>
    <w:rsid w:val="00A92E2B"/>
    <w:rsid w:val="00A930C2"/>
    <w:rsid w:val="00A93108"/>
    <w:rsid w:val="00A93814"/>
    <w:rsid w:val="00A938C0"/>
    <w:rsid w:val="00A939D8"/>
    <w:rsid w:val="00A93A75"/>
    <w:rsid w:val="00A93B50"/>
    <w:rsid w:val="00A93C5C"/>
    <w:rsid w:val="00A94013"/>
    <w:rsid w:val="00A9424B"/>
    <w:rsid w:val="00A943E8"/>
    <w:rsid w:val="00A945CE"/>
    <w:rsid w:val="00A945D1"/>
    <w:rsid w:val="00A94DBC"/>
    <w:rsid w:val="00A94DF9"/>
    <w:rsid w:val="00A94F42"/>
    <w:rsid w:val="00A9527E"/>
    <w:rsid w:val="00A95515"/>
    <w:rsid w:val="00A955CC"/>
    <w:rsid w:val="00A95607"/>
    <w:rsid w:val="00A95759"/>
    <w:rsid w:val="00A95A70"/>
    <w:rsid w:val="00A95D58"/>
    <w:rsid w:val="00A960E6"/>
    <w:rsid w:val="00A96659"/>
    <w:rsid w:val="00A96712"/>
    <w:rsid w:val="00A967ED"/>
    <w:rsid w:val="00A96A22"/>
    <w:rsid w:val="00A96BFC"/>
    <w:rsid w:val="00A96C3B"/>
    <w:rsid w:val="00A96CD5"/>
    <w:rsid w:val="00A96D35"/>
    <w:rsid w:val="00A96D7D"/>
    <w:rsid w:val="00A973B5"/>
    <w:rsid w:val="00A974EE"/>
    <w:rsid w:val="00A97512"/>
    <w:rsid w:val="00A975B2"/>
    <w:rsid w:val="00A975E9"/>
    <w:rsid w:val="00A9787A"/>
    <w:rsid w:val="00A97A0B"/>
    <w:rsid w:val="00A97C07"/>
    <w:rsid w:val="00AA0065"/>
    <w:rsid w:val="00AA011D"/>
    <w:rsid w:val="00AA058B"/>
    <w:rsid w:val="00AA0683"/>
    <w:rsid w:val="00AA09C3"/>
    <w:rsid w:val="00AA0A35"/>
    <w:rsid w:val="00AA0D84"/>
    <w:rsid w:val="00AA10A3"/>
    <w:rsid w:val="00AA11B0"/>
    <w:rsid w:val="00AA1BAD"/>
    <w:rsid w:val="00AA1C25"/>
    <w:rsid w:val="00AA1D72"/>
    <w:rsid w:val="00AA27B7"/>
    <w:rsid w:val="00AA2933"/>
    <w:rsid w:val="00AA2B89"/>
    <w:rsid w:val="00AA2DDC"/>
    <w:rsid w:val="00AA2DFB"/>
    <w:rsid w:val="00AA2EAF"/>
    <w:rsid w:val="00AA31BD"/>
    <w:rsid w:val="00AA3386"/>
    <w:rsid w:val="00AA34E4"/>
    <w:rsid w:val="00AA358C"/>
    <w:rsid w:val="00AA36C7"/>
    <w:rsid w:val="00AA37C1"/>
    <w:rsid w:val="00AA3887"/>
    <w:rsid w:val="00AA3D21"/>
    <w:rsid w:val="00AA3E67"/>
    <w:rsid w:val="00AA3E7B"/>
    <w:rsid w:val="00AA468A"/>
    <w:rsid w:val="00AA47B1"/>
    <w:rsid w:val="00AA4901"/>
    <w:rsid w:val="00AA49FB"/>
    <w:rsid w:val="00AA4C9E"/>
    <w:rsid w:val="00AA4E53"/>
    <w:rsid w:val="00AA4E92"/>
    <w:rsid w:val="00AA4EE1"/>
    <w:rsid w:val="00AA5032"/>
    <w:rsid w:val="00AA50F1"/>
    <w:rsid w:val="00AA5162"/>
    <w:rsid w:val="00AA521C"/>
    <w:rsid w:val="00AA54AE"/>
    <w:rsid w:val="00AA554E"/>
    <w:rsid w:val="00AA5563"/>
    <w:rsid w:val="00AA561E"/>
    <w:rsid w:val="00AA57AB"/>
    <w:rsid w:val="00AA5923"/>
    <w:rsid w:val="00AA5B86"/>
    <w:rsid w:val="00AA5C7C"/>
    <w:rsid w:val="00AA5C85"/>
    <w:rsid w:val="00AA5F03"/>
    <w:rsid w:val="00AA6151"/>
    <w:rsid w:val="00AA62B2"/>
    <w:rsid w:val="00AA637E"/>
    <w:rsid w:val="00AA6814"/>
    <w:rsid w:val="00AA68A1"/>
    <w:rsid w:val="00AA6A4E"/>
    <w:rsid w:val="00AA6B05"/>
    <w:rsid w:val="00AA6CBC"/>
    <w:rsid w:val="00AA6D48"/>
    <w:rsid w:val="00AA7067"/>
    <w:rsid w:val="00AA71C5"/>
    <w:rsid w:val="00AA71DF"/>
    <w:rsid w:val="00AA7355"/>
    <w:rsid w:val="00AA7464"/>
    <w:rsid w:val="00AA7523"/>
    <w:rsid w:val="00AA7528"/>
    <w:rsid w:val="00AA755A"/>
    <w:rsid w:val="00AA76D9"/>
    <w:rsid w:val="00AA7C70"/>
    <w:rsid w:val="00AA7E5C"/>
    <w:rsid w:val="00AB02A8"/>
    <w:rsid w:val="00AB0301"/>
    <w:rsid w:val="00AB04F5"/>
    <w:rsid w:val="00AB04FB"/>
    <w:rsid w:val="00AB0996"/>
    <w:rsid w:val="00AB0B75"/>
    <w:rsid w:val="00AB0E28"/>
    <w:rsid w:val="00AB0EBA"/>
    <w:rsid w:val="00AB0F39"/>
    <w:rsid w:val="00AB0FB4"/>
    <w:rsid w:val="00AB1232"/>
    <w:rsid w:val="00AB124F"/>
    <w:rsid w:val="00AB153C"/>
    <w:rsid w:val="00AB1A7A"/>
    <w:rsid w:val="00AB1BF4"/>
    <w:rsid w:val="00AB1EC8"/>
    <w:rsid w:val="00AB1F8F"/>
    <w:rsid w:val="00AB1FF2"/>
    <w:rsid w:val="00AB206C"/>
    <w:rsid w:val="00AB212F"/>
    <w:rsid w:val="00AB2244"/>
    <w:rsid w:val="00AB23E0"/>
    <w:rsid w:val="00AB2468"/>
    <w:rsid w:val="00AB2578"/>
    <w:rsid w:val="00AB25B8"/>
    <w:rsid w:val="00AB28D0"/>
    <w:rsid w:val="00AB2ADB"/>
    <w:rsid w:val="00AB2E40"/>
    <w:rsid w:val="00AB2FCC"/>
    <w:rsid w:val="00AB2FE1"/>
    <w:rsid w:val="00AB3051"/>
    <w:rsid w:val="00AB351A"/>
    <w:rsid w:val="00AB3618"/>
    <w:rsid w:val="00AB3A51"/>
    <w:rsid w:val="00AB3D28"/>
    <w:rsid w:val="00AB3ED8"/>
    <w:rsid w:val="00AB4040"/>
    <w:rsid w:val="00AB46E9"/>
    <w:rsid w:val="00AB4763"/>
    <w:rsid w:val="00AB4911"/>
    <w:rsid w:val="00AB4BBE"/>
    <w:rsid w:val="00AB4C97"/>
    <w:rsid w:val="00AB51EC"/>
    <w:rsid w:val="00AB5424"/>
    <w:rsid w:val="00AB54A8"/>
    <w:rsid w:val="00AB5562"/>
    <w:rsid w:val="00AB5926"/>
    <w:rsid w:val="00AB594B"/>
    <w:rsid w:val="00AB5C2F"/>
    <w:rsid w:val="00AB5E3D"/>
    <w:rsid w:val="00AB5E6C"/>
    <w:rsid w:val="00AB607A"/>
    <w:rsid w:val="00AB60F4"/>
    <w:rsid w:val="00AB6150"/>
    <w:rsid w:val="00AB629F"/>
    <w:rsid w:val="00AB644C"/>
    <w:rsid w:val="00AB6B92"/>
    <w:rsid w:val="00AB6D2C"/>
    <w:rsid w:val="00AB6D65"/>
    <w:rsid w:val="00AB6D8F"/>
    <w:rsid w:val="00AB6FC4"/>
    <w:rsid w:val="00AB711F"/>
    <w:rsid w:val="00AB733E"/>
    <w:rsid w:val="00AB73A4"/>
    <w:rsid w:val="00AB74DE"/>
    <w:rsid w:val="00AB77BD"/>
    <w:rsid w:val="00AB79EE"/>
    <w:rsid w:val="00AB7C65"/>
    <w:rsid w:val="00AB7D21"/>
    <w:rsid w:val="00AC0243"/>
    <w:rsid w:val="00AC048B"/>
    <w:rsid w:val="00AC04C2"/>
    <w:rsid w:val="00AC061F"/>
    <w:rsid w:val="00AC097E"/>
    <w:rsid w:val="00AC0A6C"/>
    <w:rsid w:val="00AC18DB"/>
    <w:rsid w:val="00AC1BDD"/>
    <w:rsid w:val="00AC1CFA"/>
    <w:rsid w:val="00AC1D17"/>
    <w:rsid w:val="00AC1D30"/>
    <w:rsid w:val="00AC1DA8"/>
    <w:rsid w:val="00AC1FC7"/>
    <w:rsid w:val="00AC1FF3"/>
    <w:rsid w:val="00AC2103"/>
    <w:rsid w:val="00AC220C"/>
    <w:rsid w:val="00AC25A8"/>
    <w:rsid w:val="00AC27B8"/>
    <w:rsid w:val="00AC28DD"/>
    <w:rsid w:val="00AC29EB"/>
    <w:rsid w:val="00AC2A3F"/>
    <w:rsid w:val="00AC2E49"/>
    <w:rsid w:val="00AC2F7D"/>
    <w:rsid w:val="00AC3322"/>
    <w:rsid w:val="00AC33AF"/>
    <w:rsid w:val="00AC3479"/>
    <w:rsid w:val="00AC3493"/>
    <w:rsid w:val="00AC3602"/>
    <w:rsid w:val="00AC37DA"/>
    <w:rsid w:val="00AC384F"/>
    <w:rsid w:val="00AC3887"/>
    <w:rsid w:val="00AC3B64"/>
    <w:rsid w:val="00AC3BB4"/>
    <w:rsid w:val="00AC3C6D"/>
    <w:rsid w:val="00AC3F61"/>
    <w:rsid w:val="00AC42DA"/>
    <w:rsid w:val="00AC42E6"/>
    <w:rsid w:val="00AC454A"/>
    <w:rsid w:val="00AC45D8"/>
    <w:rsid w:val="00AC483F"/>
    <w:rsid w:val="00AC48B5"/>
    <w:rsid w:val="00AC4A6A"/>
    <w:rsid w:val="00AC4B53"/>
    <w:rsid w:val="00AC4DE9"/>
    <w:rsid w:val="00AC50B8"/>
    <w:rsid w:val="00AC50C0"/>
    <w:rsid w:val="00AC557B"/>
    <w:rsid w:val="00AC57BA"/>
    <w:rsid w:val="00AC5F18"/>
    <w:rsid w:val="00AC628A"/>
    <w:rsid w:val="00AC630E"/>
    <w:rsid w:val="00AC6436"/>
    <w:rsid w:val="00AC6448"/>
    <w:rsid w:val="00AC6583"/>
    <w:rsid w:val="00AC67FF"/>
    <w:rsid w:val="00AC68E3"/>
    <w:rsid w:val="00AC69A3"/>
    <w:rsid w:val="00AC71B0"/>
    <w:rsid w:val="00AC74E8"/>
    <w:rsid w:val="00AC7637"/>
    <w:rsid w:val="00AD0173"/>
    <w:rsid w:val="00AD02E0"/>
    <w:rsid w:val="00AD05E3"/>
    <w:rsid w:val="00AD070E"/>
    <w:rsid w:val="00AD09B4"/>
    <w:rsid w:val="00AD0C12"/>
    <w:rsid w:val="00AD0C36"/>
    <w:rsid w:val="00AD0D14"/>
    <w:rsid w:val="00AD0FD3"/>
    <w:rsid w:val="00AD138F"/>
    <w:rsid w:val="00AD154C"/>
    <w:rsid w:val="00AD1552"/>
    <w:rsid w:val="00AD1577"/>
    <w:rsid w:val="00AD190F"/>
    <w:rsid w:val="00AD1922"/>
    <w:rsid w:val="00AD20EC"/>
    <w:rsid w:val="00AD24A4"/>
    <w:rsid w:val="00AD2572"/>
    <w:rsid w:val="00AD2637"/>
    <w:rsid w:val="00AD2644"/>
    <w:rsid w:val="00AD27E5"/>
    <w:rsid w:val="00AD28DF"/>
    <w:rsid w:val="00AD28EA"/>
    <w:rsid w:val="00AD2A7A"/>
    <w:rsid w:val="00AD2B79"/>
    <w:rsid w:val="00AD2BC0"/>
    <w:rsid w:val="00AD2FBD"/>
    <w:rsid w:val="00AD2FD1"/>
    <w:rsid w:val="00AD30A9"/>
    <w:rsid w:val="00AD3350"/>
    <w:rsid w:val="00AD33B9"/>
    <w:rsid w:val="00AD33C2"/>
    <w:rsid w:val="00AD3545"/>
    <w:rsid w:val="00AD35A7"/>
    <w:rsid w:val="00AD3AA8"/>
    <w:rsid w:val="00AD3B93"/>
    <w:rsid w:val="00AD3C8B"/>
    <w:rsid w:val="00AD423D"/>
    <w:rsid w:val="00AD4320"/>
    <w:rsid w:val="00AD4879"/>
    <w:rsid w:val="00AD4BA4"/>
    <w:rsid w:val="00AD4DEB"/>
    <w:rsid w:val="00AD4ECA"/>
    <w:rsid w:val="00AD5214"/>
    <w:rsid w:val="00AD54C0"/>
    <w:rsid w:val="00AD55A3"/>
    <w:rsid w:val="00AD5601"/>
    <w:rsid w:val="00AD56D7"/>
    <w:rsid w:val="00AD58BB"/>
    <w:rsid w:val="00AD5AC1"/>
    <w:rsid w:val="00AD5B7C"/>
    <w:rsid w:val="00AD6147"/>
    <w:rsid w:val="00AD624F"/>
    <w:rsid w:val="00AD6395"/>
    <w:rsid w:val="00AD64A4"/>
    <w:rsid w:val="00AD64F0"/>
    <w:rsid w:val="00AD65E8"/>
    <w:rsid w:val="00AD6831"/>
    <w:rsid w:val="00AD6AA9"/>
    <w:rsid w:val="00AD6C64"/>
    <w:rsid w:val="00AD715C"/>
    <w:rsid w:val="00AD71A9"/>
    <w:rsid w:val="00AD7677"/>
    <w:rsid w:val="00AD7800"/>
    <w:rsid w:val="00AD79AD"/>
    <w:rsid w:val="00AD7ED9"/>
    <w:rsid w:val="00AD7F25"/>
    <w:rsid w:val="00AE0117"/>
    <w:rsid w:val="00AE032D"/>
    <w:rsid w:val="00AE04E1"/>
    <w:rsid w:val="00AE0891"/>
    <w:rsid w:val="00AE0906"/>
    <w:rsid w:val="00AE0DB6"/>
    <w:rsid w:val="00AE15D5"/>
    <w:rsid w:val="00AE179C"/>
    <w:rsid w:val="00AE1A5D"/>
    <w:rsid w:val="00AE1B93"/>
    <w:rsid w:val="00AE1D04"/>
    <w:rsid w:val="00AE1ECB"/>
    <w:rsid w:val="00AE2249"/>
    <w:rsid w:val="00AE22B2"/>
    <w:rsid w:val="00AE23E5"/>
    <w:rsid w:val="00AE2439"/>
    <w:rsid w:val="00AE27FD"/>
    <w:rsid w:val="00AE28D2"/>
    <w:rsid w:val="00AE2EDC"/>
    <w:rsid w:val="00AE3A03"/>
    <w:rsid w:val="00AE3A66"/>
    <w:rsid w:val="00AE3F4C"/>
    <w:rsid w:val="00AE3FD1"/>
    <w:rsid w:val="00AE4064"/>
    <w:rsid w:val="00AE4069"/>
    <w:rsid w:val="00AE43AA"/>
    <w:rsid w:val="00AE43DB"/>
    <w:rsid w:val="00AE43FF"/>
    <w:rsid w:val="00AE46D3"/>
    <w:rsid w:val="00AE4766"/>
    <w:rsid w:val="00AE4B40"/>
    <w:rsid w:val="00AE5196"/>
    <w:rsid w:val="00AE52B0"/>
    <w:rsid w:val="00AE549D"/>
    <w:rsid w:val="00AE5644"/>
    <w:rsid w:val="00AE5912"/>
    <w:rsid w:val="00AE5F5C"/>
    <w:rsid w:val="00AE62CE"/>
    <w:rsid w:val="00AE633A"/>
    <w:rsid w:val="00AE6510"/>
    <w:rsid w:val="00AE65F8"/>
    <w:rsid w:val="00AE696B"/>
    <w:rsid w:val="00AE6B78"/>
    <w:rsid w:val="00AE6CAE"/>
    <w:rsid w:val="00AE6F2E"/>
    <w:rsid w:val="00AE6F5B"/>
    <w:rsid w:val="00AE712C"/>
    <w:rsid w:val="00AE7495"/>
    <w:rsid w:val="00AE76C2"/>
    <w:rsid w:val="00AE7797"/>
    <w:rsid w:val="00AE77E2"/>
    <w:rsid w:val="00AE788A"/>
    <w:rsid w:val="00AE7A25"/>
    <w:rsid w:val="00AE7DA7"/>
    <w:rsid w:val="00AE7E3E"/>
    <w:rsid w:val="00AE7FB6"/>
    <w:rsid w:val="00AF031B"/>
    <w:rsid w:val="00AF0D55"/>
    <w:rsid w:val="00AF0F0F"/>
    <w:rsid w:val="00AF10E1"/>
    <w:rsid w:val="00AF13C9"/>
    <w:rsid w:val="00AF13D5"/>
    <w:rsid w:val="00AF1516"/>
    <w:rsid w:val="00AF158A"/>
    <w:rsid w:val="00AF1734"/>
    <w:rsid w:val="00AF19FA"/>
    <w:rsid w:val="00AF1A13"/>
    <w:rsid w:val="00AF1ABD"/>
    <w:rsid w:val="00AF1AD9"/>
    <w:rsid w:val="00AF1C30"/>
    <w:rsid w:val="00AF1CD4"/>
    <w:rsid w:val="00AF1E07"/>
    <w:rsid w:val="00AF1E0C"/>
    <w:rsid w:val="00AF22A9"/>
    <w:rsid w:val="00AF2309"/>
    <w:rsid w:val="00AF28FD"/>
    <w:rsid w:val="00AF2973"/>
    <w:rsid w:val="00AF2A5E"/>
    <w:rsid w:val="00AF2AEC"/>
    <w:rsid w:val="00AF2D12"/>
    <w:rsid w:val="00AF2E59"/>
    <w:rsid w:val="00AF30AC"/>
    <w:rsid w:val="00AF37A3"/>
    <w:rsid w:val="00AF39E1"/>
    <w:rsid w:val="00AF3C27"/>
    <w:rsid w:val="00AF3FDB"/>
    <w:rsid w:val="00AF4041"/>
    <w:rsid w:val="00AF4462"/>
    <w:rsid w:val="00AF44B2"/>
    <w:rsid w:val="00AF4995"/>
    <w:rsid w:val="00AF4B04"/>
    <w:rsid w:val="00AF533D"/>
    <w:rsid w:val="00AF537F"/>
    <w:rsid w:val="00AF5518"/>
    <w:rsid w:val="00AF562D"/>
    <w:rsid w:val="00AF569A"/>
    <w:rsid w:val="00AF58F5"/>
    <w:rsid w:val="00AF5E61"/>
    <w:rsid w:val="00AF6071"/>
    <w:rsid w:val="00AF61A0"/>
    <w:rsid w:val="00AF68A8"/>
    <w:rsid w:val="00AF6C7F"/>
    <w:rsid w:val="00AF6D2D"/>
    <w:rsid w:val="00AF6E27"/>
    <w:rsid w:val="00AF6FEE"/>
    <w:rsid w:val="00AF70AC"/>
    <w:rsid w:val="00AF7431"/>
    <w:rsid w:val="00AF7663"/>
    <w:rsid w:val="00AF7938"/>
    <w:rsid w:val="00AF7A45"/>
    <w:rsid w:val="00AF7AD4"/>
    <w:rsid w:val="00AF7B53"/>
    <w:rsid w:val="00AF7BB6"/>
    <w:rsid w:val="00AF7CB8"/>
    <w:rsid w:val="00AF7DDA"/>
    <w:rsid w:val="00AF7FC5"/>
    <w:rsid w:val="00B0038C"/>
    <w:rsid w:val="00B004CB"/>
    <w:rsid w:val="00B005B0"/>
    <w:rsid w:val="00B0060D"/>
    <w:rsid w:val="00B00723"/>
    <w:rsid w:val="00B00771"/>
    <w:rsid w:val="00B00872"/>
    <w:rsid w:val="00B00AA1"/>
    <w:rsid w:val="00B00E49"/>
    <w:rsid w:val="00B0166F"/>
    <w:rsid w:val="00B01837"/>
    <w:rsid w:val="00B018E6"/>
    <w:rsid w:val="00B01A1B"/>
    <w:rsid w:val="00B01B13"/>
    <w:rsid w:val="00B01D44"/>
    <w:rsid w:val="00B0212C"/>
    <w:rsid w:val="00B0220F"/>
    <w:rsid w:val="00B0222F"/>
    <w:rsid w:val="00B02489"/>
    <w:rsid w:val="00B025CD"/>
    <w:rsid w:val="00B029B9"/>
    <w:rsid w:val="00B02A22"/>
    <w:rsid w:val="00B02AA6"/>
    <w:rsid w:val="00B02C09"/>
    <w:rsid w:val="00B02C94"/>
    <w:rsid w:val="00B02E49"/>
    <w:rsid w:val="00B02E5D"/>
    <w:rsid w:val="00B02EBE"/>
    <w:rsid w:val="00B02EE6"/>
    <w:rsid w:val="00B03142"/>
    <w:rsid w:val="00B03359"/>
    <w:rsid w:val="00B033E6"/>
    <w:rsid w:val="00B03680"/>
    <w:rsid w:val="00B036C1"/>
    <w:rsid w:val="00B0380E"/>
    <w:rsid w:val="00B03D78"/>
    <w:rsid w:val="00B0406A"/>
    <w:rsid w:val="00B04915"/>
    <w:rsid w:val="00B04C16"/>
    <w:rsid w:val="00B04E5E"/>
    <w:rsid w:val="00B050B6"/>
    <w:rsid w:val="00B050F6"/>
    <w:rsid w:val="00B053ED"/>
    <w:rsid w:val="00B055A6"/>
    <w:rsid w:val="00B055F7"/>
    <w:rsid w:val="00B05624"/>
    <w:rsid w:val="00B0580A"/>
    <w:rsid w:val="00B05817"/>
    <w:rsid w:val="00B0594B"/>
    <w:rsid w:val="00B0598F"/>
    <w:rsid w:val="00B059F0"/>
    <w:rsid w:val="00B05D8B"/>
    <w:rsid w:val="00B0600A"/>
    <w:rsid w:val="00B06300"/>
    <w:rsid w:val="00B063F2"/>
    <w:rsid w:val="00B06493"/>
    <w:rsid w:val="00B06670"/>
    <w:rsid w:val="00B068BE"/>
    <w:rsid w:val="00B06A66"/>
    <w:rsid w:val="00B06B05"/>
    <w:rsid w:val="00B06F74"/>
    <w:rsid w:val="00B072A5"/>
    <w:rsid w:val="00B072DA"/>
    <w:rsid w:val="00B073F2"/>
    <w:rsid w:val="00B0760A"/>
    <w:rsid w:val="00B07763"/>
    <w:rsid w:val="00B07C59"/>
    <w:rsid w:val="00B1026F"/>
    <w:rsid w:val="00B10543"/>
    <w:rsid w:val="00B10A0B"/>
    <w:rsid w:val="00B10D14"/>
    <w:rsid w:val="00B10DE2"/>
    <w:rsid w:val="00B11A93"/>
    <w:rsid w:val="00B11A97"/>
    <w:rsid w:val="00B11D5C"/>
    <w:rsid w:val="00B125F1"/>
    <w:rsid w:val="00B12680"/>
    <w:rsid w:val="00B129E2"/>
    <w:rsid w:val="00B12A0C"/>
    <w:rsid w:val="00B12F23"/>
    <w:rsid w:val="00B133EA"/>
    <w:rsid w:val="00B134E9"/>
    <w:rsid w:val="00B13684"/>
    <w:rsid w:val="00B136BF"/>
    <w:rsid w:val="00B13BF4"/>
    <w:rsid w:val="00B13D50"/>
    <w:rsid w:val="00B13E66"/>
    <w:rsid w:val="00B142C1"/>
    <w:rsid w:val="00B146D2"/>
    <w:rsid w:val="00B14872"/>
    <w:rsid w:val="00B14882"/>
    <w:rsid w:val="00B148DE"/>
    <w:rsid w:val="00B14B53"/>
    <w:rsid w:val="00B14CB8"/>
    <w:rsid w:val="00B14F1E"/>
    <w:rsid w:val="00B14FC0"/>
    <w:rsid w:val="00B153C3"/>
    <w:rsid w:val="00B1543D"/>
    <w:rsid w:val="00B15478"/>
    <w:rsid w:val="00B1556B"/>
    <w:rsid w:val="00B1565C"/>
    <w:rsid w:val="00B1576F"/>
    <w:rsid w:val="00B157FE"/>
    <w:rsid w:val="00B15A19"/>
    <w:rsid w:val="00B15B6A"/>
    <w:rsid w:val="00B15D50"/>
    <w:rsid w:val="00B16700"/>
    <w:rsid w:val="00B168FB"/>
    <w:rsid w:val="00B16A69"/>
    <w:rsid w:val="00B16AEC"/>
    <w:rsid w:val="00B16C7B"/>
    <w:rsid w:val="00B16EAB"/>
    <w:rsid w:val="00B1722C"/>
    <w:rsid w:val="00B172D9"/>
    <w:rsid w:val="00B17332"/>
    <w:rsid w:val="00B173F7"/>
    <w:rsid w:val="00B174F1"/>
    <w:rsid w:val="00B175A0"/>
    <w:rsid w:val="00B176E2"/>
    <w:rsid w:val="00B17724"/>
    <w:rsid w:val="00B1784E"/>
    <w:rsid w:val="00B17998"/>
    <w:rsid w:val="00B179FA"/>
    <w:rsid w:val="00B17DA4"/>
    <w:rsid w:val="00B17E47"/>
    <w:rsid w:val="00B17F3F"/>
    <w:rsid w:val="00B17FC5"/>
    <w:rsid w:val="00B200E3"/>
    <w:rsid w:val="00B20A58"/>
    <w:rsid w:val="00B21050"/>
    <w:rsid w:val="00B2113E"/>
    <w:rsid w:val="00B213A4"/>
    <w:rsid w:val="00B21518"/>
    <w:rsid w:val="00B21618"/>
    <w:rsid w:val="00B21B1A"/>
    <w:rsid w:val="00B21B44"/>
    <w:rsid w:val="00B21C37"/>
    <w:rsid w:val="00B21D89"/>
    <w:rsid w:val="00B21DB3"/>
    <w:rsid w:val="00B21E27"/>
    <w:rsid w:val="00B227E2"/>
    <w:rsid w:val="00B229F0"/>
    <w:rsid w:val="00B22C2A"/>
    <w:rsid w:val="00B22D06"/>
    <w:rsid w:val="00B22D58"/>
    <w:rsid w:val="00B2303A"/>
    <w:rsid w:val="00B231D0"/>
    <w:rsid w:val="00B2320E"/>
    <w:rsid w:val="00B234D6"/>
    <w:rsid w:val="00B236FB"/>
    <w:rsid w:val="00B239A7"/>
    <w:rsid w:val="00B23A82"/>
    <w:rsid w:val="00B23BB8"/>
    <w:rsid w:val="00B23D61"/>
    <w:rsid w:val="00B23D8A"/>
    <w:rsid w:val="00B23D9D"/>
    <w:rsid w:val="00B23F58"/>
    <w:rsid w:val="00B23FCB"/>
    <w:rsid w:val="00B241EA"/>
    <w:rsid w:val="00B2428D"/>
    <w:rsid w:val="00B2446F"/>
    <w:rsid w:val="00B245DB"/>
    <w:rsid w:val="00B247E0"/>
    <w:rsid w:val="00B24B40"/>
    <w:rsid w:val="00B24B42"/>
    <w:rsid w:val="00B24DCB"/>
    <w:rsid w:val="00B24E9C"/>
    <w:rsid w:val="00B251A8"/>
    <w:rsid w:val="00B25211"/>
    <w:rsid w:val="00B25362"/>
    <w:rsid w:val="00B25621"/>
    <w:rsid w:val="00B256FC"/>
    <w:rsid w:val="00B25965"/>
    <w:rsid w:val="00B25995"/>
    <w:rsid w:val="00B25A56"/>
    <w:rsid w:val="00B25A85"/>
    <w:rsid w:val="00B25ACB"/>
    <w:rsid w:val="00B25BB8"/>
    <w:rsid w:val="00B261D7"/>
    <w:rsid w:val="00B261DA"/>
    <w:rsid w:val="00B26518"/>
    <w:rsid w:val="00B26A3E"/>
    <w:rsid w:val="00B26BFA"/>
    <w:rsid w:val="00B2711A"/>
    <w:rsid w:val="00B2726C"/>
    <w:rsid w:val="00B2731A"/>
    <w:rsid w:val="00B27340"/>
    <w:rsid w:val="00B27380"/>
    <w:rsid w:val="00B274EE"/>
    <w:rsid w:val="00B2750E"/>
    <w:rsid w:val="00B27672"/>
    <w:rsid w:val="00B27B45"/>
    <w:rsid w:val="00B27DF0"/>
    <w:rsid w:val="00B303F8"/>
    <w:rsid w:val="00B30491"/>
    <w:rsid w:val="00B308AD"/>
    <w:rsid w:val="00B30B18"/>
    <w:rsid w:val="00B30DB8"/>
    <w:rsid w:val="00B310A5"/>
    <w:rsid w:val="00B312BB"/>
    <w:rsid w:val="00B31532"/>
    <w:rsid w:val="00B31860"/>
    <w:rsid w:val="00B318E7"/>
    <w:rsid w:val="00B31AAA"/>
    <w:rsid w:val="00B31B7A"/>
    <w:rsid w:val="00B31C3E"/>
    <w:rsid w:val="00B31CD2"/>
    <w:rsid w:val="00B31DD4"/>
    <w:rsid w:val="00B31E7B"/>
    <w:rsid w:val="00B31FC8"/>
    <w:rsid w:val="00B32054"/>
    <w:rsid w:val="00B32065"/>
    <w:rsid w:val="00B32129"/>
    <w:rsid w:val="00B32288"/>
    <w:rsid w:val="00B322E0"/>
    <w:rsid w:val="00B324AC"/>
    <w:rsid w:val="00B3259D"/>
    <w:rsid w:val="00B327CE"/>
    <w:rsid w:val="00B32895"/>
    <w:rsid w:val="00B32A87"/>
    <w:rsid w:val="00B32A8A"/>
    <w:rsid w:val="00B32CE7"/>
    <w:rsid w:val="00B332EF"/>
    <w:rsid w:val="00B33441"/>
    <w:rsid w:val="00B3354E"/>
    <w:rsid w:val="00B336E0"/>
    <w:rsid w:val="00B33A9E"/>
    <w:rsid w:val="00B33B3A"/>
    <w:rsid w:val="00B34014"/>
    <w:rsid w:val="00B34160"/>
    <w:rsid w:val="00B341AE"/>
    <w:rsid w:val="00B3447F"/>
    <w:rsid w:val="00B34509"/>
    <w:rsid w:val="00B34588"/>
    <w:rsid w:val="00B34A01"/>
    <w:rsid w:val="00B34B82"/>
    <w:rsid w:val="00B34D80"/>
    <w:rsid w:val="00B34E0E"/>
    <w:rsid w:val="00B34EBD"/>
    <w:rsid w:val="00B351D8"/>
    <w:rsid w:val="00B352F0"/>
    <w:rsid w:val="00B35390"/>
    <w:rsid w:val="00B35541"/>
    <w:rsid w:val="00B355D7"/>
    <w:rsid w:val="00B35822"/>
    <w:rsid w:val="00B35A06"/>
    <w:rsid w:val="00B35F7E"/>
    <w:rsid w:val="00B35FB0"/>
    <w:rsid w:val="00B36094"/>
    <w:rsid w:val="00B360D2"/>
    <w:rsid w:val="00B362B5"/>
    <w:rsid w:val="00B363A3"/>
    <w:rsid w:val="00B363DA"/>
    <w:rsid w:val="00B364B3"/>
    <w:rsid w:val="00B36597"/>
    <w:rsid w:val="00B365A3"/>
    <w:rsid w:val="00B365F5"/>
    <w:rsid w:val="00B368B6"/>
    <w:rsid w:val="00B368F7"/>
    <w:rsid w:val="00B3692E"/>
    <w:rsid w:val="00B3693A"/>
    <w:rsid w:val="00B36A24"/>
    <w:rsid w:val="00B36A39"/>
    <w:rsid w:val="00B36F2F"/>
    <w:rsid w:val="00B3711A"/>
    <w:rsid w:val="00B37402"/>
    <w:rsid w:val="00B37430"/>
    <w:rsid w:val="00B3758D"/>
    <w:rsid w:val="00B37861"/>
    <w:rsid w:val="00B3795B"/>
    <w:rsid w:val="00B37A79"/>
    <w:rsid w:val="00B37C8A"/>
    <w:rsid w:val="00B37CB2"/>
    <w:rsid w:val="00B402E2"/>
    <w:rsid w:val="00B4034D"/>
    <w:rsid w:val="00B403CB"/>
    <w:rsid w:val="00B403DC"/>
    <w:rsid w:val="00B404AE"/>
    <w:rsid w:val="00B40509"/>
    <w:rsid w:val="00B4051B"/>
    <w:rsid w:val="00B40587"/>
    <w:rsid w:val="00B40672"/>
    <w:rsid w:val="00B406DF"/>
    <w:rsid w:val="00B40739"/>
    <w:rsid w:val="00B40A59"/>
    <w:rsid w:val="00B40DEA"/>
    <w:rsid w:val="00B40F4A"/>
    <w:rsid w:val="00B41100"/>
    <w:rsid w:val="00B4120B"/>
    <w:rsid w:val="00B41335"/>
    <w:rsid w:val="00B4167A"/>
    <w:rsid w:val="00B417C3"/>
    <w:rsid w:val="00B418F8"/>
    <w:rsid w:val="00B41BFE"/>
    <w:rsid w:val="00B41C1F"/>
    <w:rsid w:val="00B42044"/>
    <w:rsid w:val="00B4206A"/>
    <w:rsid w:val="00B4206D"/>
    <w:rsid w:val="00B4213C"/>
    <w:rsid w:val="00B421C6"/>
    <w:rsid w:val="00B42233"/>
    <w:rsid w:val="00B42292"/>
    <w:rsid w:val="00B42373"/>
    <w:rsid w:val="00B4240E"/>
    <w:rsid w:val="00B42446"/>
    <w:rsid w:val="00B42874"/>
    <w:rsid w:val="00B429F2"/>
    <w:rsid w:val="00B42B72"/>
    <w:rsid w:val="00B43155"/>
    <w:rsid w:val="00B431B2"/>
    <w:rsid w:val="00B4328A"/>
    <w:rsid w:val="00B4353E"/>
    <w:rsid w:val="00B43581"/>
    <w:rsid w:val="00B43CB2"/>
    <w:rsid w:val="00B43DCE"/>
    <w:rsid w:val="00B43DDC"/>
    <w:rsid w:val="00B43F26"/>
    <w:rsid w:val="00B43F6A"/>
    <w:rsid w:val="00B441A3"/>
    <w:rsid w:val="00B4429E"/>
    <w:rsid w:val="00B443FC"/>
    <w:rsid w:val="00B44C02"/>
    <w:rsid w:val="00B45152"/>
    <w:rsid w:val="00B451AC"/>
    <w:rsid w:val="00B4530E"/>
    <w:rsid w:val="00B453CF"/>
    <w:rsid w:val="00B453DF"/>
    <w:rsid w:val="00B45471"/>
    <w:rsid w:val="00B457AE"/>
    <w:rsid w:val="00B45AA5"/>
    <w:rsid w:val="00B45BB4"/>
    <w:rsid w:val="00B45D77"/>
    <w:rsid w:val="00B45E0E"/>
    <w:rsid w:val="00B45EC3"/>
    <w:rsid w:val="00B46097"/>
    <w:rsid w:val="00B4629F"/>
    <w:rsid w:val="00B46369"/>
    <w:rsid w:val="00B464A0"/>
    <w:rsid w:val="00B464BC"/>
    <w:rsid w:val="00B46588"/>
    <w:rsid w:val="00B46660"/>
    <w:rsid w:val="00B4667B"/>
    <w:rsid w:val="00B4675B"/>
    <w:rsid w:val="00B467E5"/>
    <w:rsid w:val="00B468BF"/>
    <w:rsid w:val="00B46A78"/>
    <w:rsid w:val="00B46E5D"/>
    <w:rsid w:val="00B46EA3"/>
    <w:rsid w:val="00B471CA"/>
    <w:rsid w:val="00B47409"/>
    <w:rsid w:val="00B47535"/>
    <w:rsid w:val="00B47A11"/>
    <w:rsid w:val="00B47B11"/>
    <w:rsid w:val="00B47DCC"/>
    <w:rsid w:val="00B47E7C"/>
    <w:rsid w:val="00B50247"/>
    <w:rsid w:val="00B50340"/>
    <w:rsid w:val="00B50348"/>
    <w:rsid w:val="00B503A9"/>
    <w:rsid w:val="00B506FF"/>
    <w:rsid w:val="00B508BE"/>
    <w:rsid w:val="00B50BFB"/>
    <w:rsid w:val="00B513D3"/>
    <w:rsid w:val="00B513F9"/>
    <w:rsid w:val="00B51529"/>
    <w:rsid w:val="00B51601"/>
    <w:rsid w:val="00B516CD"/>
    <w:rsid w:val="00B51834"/>
    <w:rsid w:val="00B51B11"/>
    <w:rsid w:val="00B51E28"/>
    <w:rsid w:val="00B52243"/>
    <w:rsid w:val="00B52381"/>
    <w:rsid w:val="00B5255B"/>
    <w:rsid w:val="00B5267D"/>
    <w:rsid w:val="00B52CAB"/>
    <w:rsid w:val="00B530A7"/>
    <w:rsid w:val="00B53228"/>
    <w:rsid w:val="00B53554"/>
    <w:rsid w:val="00B5378C"/>
    <w:rsid w:val="00B5390C"/>
    <w:rsid w:val="00B539BF"/>
    <w:rsid w:val="00B53A53"/>
    <w:rsid w:val="00B53A70"/>
    <w:rsid w:val="00B53B9B"/>
    <w:rsid w:val="00B53CC9"/>
    <w:rsid w:val="00B53D6D"/>
    <w:rsid w:val="00B53EA6"/>
    <w:rsid w:val="00B53F11"/>
    <w:rsid w:val="00B53F91"/>
    <w:rsid w:val="00B53FF9"/>
    <w:rsid w:val="00B54365"/>
    <w:rsid w:val="00B544DA"/>
    <w:rsid w:val="00B544E0"/>
    <w:rsid w:val="00B5481C"/>
    <w:rsid w:val="00B54875"/>
    <w:rsid w:val="00B54979"/>
    <w:rsid w:val="00B54AED"/>
    <w:rsid w:val="00B54C06"/>
    <w:rsid w:val="00B54E3B"/>
    <w:rsid w:val="00B5512A"/>
    <w:rsid w:val="00B551DA"/>
    <w:rsid w:val="00B551FC"/>
    <w:rsid w:val="00B55400"/>
    <w:rsid w:val="00B55560"/>
    <w:rsid w:val="00B55946"/>
    <w:rsid w:val="00B559F6"/>
    <w:rsid w:val="00B55A57"/>
    <w:rsid w:val="00B55C4E"/>
    <w:rsid w:val="00B55DD0"/>
    <w:rsid w:val="00B55F51"/>
    <w:rsid w:val="00B560F1"/>
    <w:rsid w:val="00B560FF"/>
    <w:rsid w:val="00B56166"/>
    <w:rsid w:val="00B561F7"/>
    <w:rsid w:val="00B56282"/>
    <w:rsid w:val="00B5630B"/>
    <w:rsid w:val="00B56374"/>
    <w:rsid w:val="00B5651A"/>
    <w:rsid w:val="00B56A73"/>
    <w:rsid w:val="00B56EC0"/>
    <w:rsid w:val="00B56F0A"/>
    <w:rsid w:val="00B56FE6"/>
    <w:rsid w:val="00B57022"/>
    <w:rsid w:val="00B57121"/>
    <w:rsid w:val="00B5727E"/>
    <w:rsid w:val="00B5738C"/>
    <w:rsid w:val="00B5753B"/>
    <w:rsid w:val="00B577F7"/>
    <w:rsid w:val="00B578B1"/>
    <w:rsid w:val="00B5796E"/>
    <w:rsid w:val="00B57B1C"/>
    <w:rsid w:val="00B57BF4"/>
    <w:rsid w:val="00B6023B"/>
    <w:rsid w:val="00B603E0"/>
    <w:rsid w:val="00B60774"/>
    <w:rsid w:val="00B60BCA"/>
    <w:rsid w:val="00B61029"/>
    <w:rsid w:val="00B61094"/>
    <w:rsid w:val="00B612FC"/>
    <w:rsid w:val="00B6138A"/>
    <w:rsid w:val="00B613C1"/>
    <w:rsid w:val="00B61469"/>
    <w:rsid w:val="00B61580"/>
    <w:rsid w:val="00B61A9C"/>
    <w:rsid w:val="00B61AF3"/>
    <w:rsid w:val="00B61E33"/>
    <w:rsid w:val="00B61EEB"/>
    <w:rsid w:val="00B61F3C"/>
    <w:rsid w:val="00B61F5C"/>
    <w:rsid w:val="00B61FA1"/>
    <w:rsid w:val="00B61FC5"/>
    <w:rsid w:val="00B62044"/>
    <w:rsid w:val="00B62507"/>
    <w:rsid w:val="00B6276E"/>
    <w:rsid w:val="00B627F5"/>
    <w:rsid w:val="00B62B0E"/>
    <w:rsid w:val="00B6334C"/>
    <w:rsid w:val="00B6360B"/>
    <w:rsid w:val="00B63805"/>
    <w:rsid w:val="00B638D0"/>
    <w:rsid w:val="00B63A6D"/>
    <w:rsid w:val="00B63D7B"/>
    <w:rsid w:val="00B63F3D"/>
    <w:rsid w:val="00B63FD3"/>
    <w:rsid w:val="00B64407"/>
    <w:rsid w:val="00B64910"/>
    <w:rsid w:val="00B64A83"/>
    <w:rsid w:val="00B64CCD"/>
    <w:rsid w:val="00B64FA4"/>
    <w:rsid w:val="00B64FAF"/>
    <w:rsid w:val="00B6508D"/>
    <w:rsid w:val="00B650C4"/>
    <w:rsid w:val="00B65492"/>
    <w:rsid w:val="00B6557E"/>
    <w:rsid w:val="00B65A19"/>
    <w:rsid w:val="00B65B4D"/>
    <w:rsid w:val="00B65D57"/>
    <w:rsid w:val="00B665CC"/>
    <w:rsid w:val="00B66895"/>
    <w:rsid w:val="00B66896"/>
    <w:rsid w:val="00B668BA"/>
    <w:rsid w:val="00B66BF7"/>
    <w:rsid w:val="00B66D1E"/>
    <w:rsid w:val="00B66E57"/>
    <w:rsid w:val="00B66ED5"/>
    <w:rsid w:val="00B67123"/>
    <w:rsid w:val="00B67374"/>
    <w:rsid w:val="00B673D5"/>
    <w:rsid w:val="00B67441"/>
    <w:rsid w:val="00B67463"/>
    <w:rsid w:val="00B67820"/>
    <w:rsid w:val="00B67930"/>
    <w:rsid w:val="00B67A91"/>
    <w:rsid w:val="00B700D4"/>
    <w:rsid w:val="00B702B7"/>
    <w:rsid w:val="00B7031E"/>
    <w:rsid w:val="00B703FF"/>
    <w:rsid w:val="00B70499"/>
    <w:rsid w:val="00B70AED"/>
    <w:rsid w:val="00B70B8C"/>
    <w:rsid w:val="00B70BB5"/>
    <w:rsid w:val="00B70BC3"/>
    <w:rsid w:val="00B7137B"/>
    <w:rsid w:val="00B714F1"/>
    <w:rsid w:val="00B71A3A"/>
    <w:rsid w:val="00B71AB4"/>
    <w:rsid w:val="00B71CA7"/>
    <w:rsid w:val="00B71DFD"/>
    <w:rsid w:val="00B720C7"/>
    <w:rsid w:val="00B72178"/>
    <w:rsid w:val="00B7218E"/>
    <w:rsid w:val="00B721A6"/>
    <w:rsid w:val="00B7227B"/>
    <w:rsid w:val="00B724C0"/>
    <w:rsid w:val="00B724C1"/>
    <w:rsid w:val="00B725A3"/>
    <w:rsid w:val="00B72AEB"/>
    <w:rsid w:val="00B72D85"/>
    <w:rsid w:val="00B72FCC"/>
    <w:rsid w:val="00B73151"/>
    <w:rsid w:val="00B73303"/>
    <w:rsid w:val="00B73482"/>
    <w:rsid w:val="00B734AF"/>
    <w:rsid w:val="00B734C5"/>
    <w:rsid w:val="00B73A05"/>
    <w:rsid w:val="00B73B23"/>
    <w:rsid w:val="00B73B53"/>
    <w:rsid w:val="00B73C9E"/>
    <w:rsid w:val="00B7402E"/>
    <w:rsid w:val="00B7413A"/>
    <w:rsid w:val="00B7416B"/>
    <w:rsid w:val="00B7440C"/>
    <w:rsid w:val="00B74485"/>
    <w:rsid w:val="00B747AA"/>
    <w:rsid w:val="00B7498A"/>
    <w:rsid w:val="00B74B4A"/>
    <w:rsid w:val="00B74D59"/>
    <w:rsid w:val="00B74DC4"/>
    <w:rsid w:val="00B74E3E"/>
    <w:rsid w:val="00B74E69"/>
    <w:rsid w:val="00B74F3F"/>
    <w:rsid w:val="00B74F99"/>
    <w:rsid w:val="00B753EF"/>
    <w:rsid w:val="00B75474"/>
    <w:rsid w:val="00B756A8"/>
    <w:rsid w:val="00B756E1"/>
    <w:rsid w:val="00B75734"/>
    <w:rsid w:val="00B7581B"/>
    <w:rsid w:val="00B75BD7"/>
    <w:rsid w:val="00B75CC9"/>
    <w:rsid w:val="00B75F92"/>
    <w:rsid w:val="00B75FD8"/>
    <w:rsid w:val="00B76131"/>
    <w:rsid w:val="00B76506"/>
    <w:rsid w:val="00B765E2"/>
    <w:rsid w:val="00B770AE"/>
    <w:rsid w:val="00B770F2"/>
    <w:rsid w:val="00B770FA"/>
    <w:rsid w:val="00B77539"/>
    <w:rsid w:val="00B77552"/>
    <w:rsid w:val="00B77677"/>
    <w:rsid w:val="00B776F0"/>
    <w:rsid w:val="00B77931"/>
    <w:rsid w:val="00B77B72"/>
    <w:rsid w:val="00B77D46"/>
    <w:rsid w:val="00B77D66"/>
    <w:rsid w:val="00B77E52"/>
    <w:rsid w:val="00B77F59"/>
    <w:rsid w:val="00B800EC"/>
    <w:rsid w:val="00B80261"/>
    <w:rsid w:val="00B80266"/>
    <w:rsid w:val="00B802A2"/>
    <w:rsid w:val="00B802D4"/>
    <w:rsid w:val="00B80310"/>
    <w:rsid w:val="00B8048C"/>
    <w:rsid w:val="00B8061F"/>
    <w:rsid w:val="00B8070E"/>
    <w:rsid w:val="00B80715"/>
    <w:rsid w:val="00B80743"/>
    <w:rsid w:val="00B80825"/>
    <w:rsid w:val="00B80CE3"/>
    <w:rsid w:val="00B8125A"/>
    <w:rsid w:val="00B81448"/>
    <w:rsid w:val="00B814BB"/>
    <w:rsid w:val="00B8177B"/>
    <w:rsid w:val="00B81839"/>
    <w:rsid w:val="00B818E5"/>
    <w:rsid w:val="00B825B5"/>
    <w:rsid w:val="00B825D2"/>
    <w:rsid w:val="00B82672"/>
    <w:rsid w:val="00B82878"/>
    <w:rsid w:val="00B82B89"/>
    <w:rsid w:val="00B8307E"/>
    <w:rsid w:val="00B8338B"/>
    <w:rsid w:val="00B8342B"/>
    <w:rsid w:val="00B834FD"/>
    <w:rsid w:val="00B835D0"/>
    <w:rsid w:val="00B8361B"/>
    <w:rsid w:val="00B83AA5"/>
    <w:rsid w:val="00B84068"/>
    <w:rsid w:val="00B8406A"/>
    <w:rsid w:val="00B841FC"/>
    <w:rsid w:val="00B84482"/>
    <w:rsid w:val="00B844EC"/>
    <w:rsid w:val="00B848F4"/>
    <w:rsid w:val="00B84913"/>
    <w:rsid w:val="00B84B41"/>
    <w:rsid w:val="00B84DBF"/>
    <w:rsid w:val="00B84DC4"/>
    <w:rsid w:val="00B850A4"/>
    <w:rsid w:val="00B85261"/>
    <w:rsid w:val="00B8528E"/>
    <w:rsid w:val="00B852F5"/>
    <w:rsid w:val="00B853A7"/>
    <w:rsid w:val="00B85614"/>
    <w:rsid w:val="00B8573E"/>
    <w:rsid w:val="00B8588C"/>
    <w:rsid w:val="00B85920"/>
    <w:rsid w:val="00B8596B"/>
    <w:rsid w:val="00B85991"/>
    <w:rsid w:val="00B85D15"/>
    <w:rsid w:val="00B85DC1"/>
    <w:rsid w:val="00B85FB5"/>
    <w:rsid w:val="00B86036"/>
    <w:rsid w:val="00B86182"/>
    <w:rsid w:val="00B861C0"/>
    <w:rsid w:val="00B86327"/>
    <w:rsid w:val="00B86576"/>
    <w:rsid w:val="00B865B5"/>
    <w:rsid w:val="00B8694E"/>
    <w:rsid w:val="00B8699F"/>
    <w:rsid w:val="00B86A0B"/>
    <w:rsid w:val="00B86D2D"/>
    <w:rsid w:val="00B86DEA"/>
    <w:rsid w:val="00B86F25"/>
    <w:rsid w:val="00B8713C"/>
    <w:rsid w:val="00B87167"/>
    <w:rsid w:val="00B872DB"/>
    <w:rsid w:val="00B874F7"/>
    <w:rsid w:val="00B876E4"/>
    <w:rsid w:val="00B878B3"/>
    <w:rsid w:val="00B87963"/>
    <w:rsid w:val="00B87A80"/>
    <w:rsid w:val="00B87BCE"/>
    <w:rsid w:val="00B87BD4"/>
    <w:rsid w:val="00B87C4C"/>
    <w:rsid w:val="00B87EBD"/>
    <w:rsid w:val="00B87F37"/>
    <w:rsid w:val="00B901B2"/>
    <w:rsid w:val="00B902E7"/>
    <w:rsid w:val="00B90613"/>
    <w:rsid w:val="00B90632"/>
    <w:rsid w:val="00B907C8"/>
    <w:rsid w:val="00B9094D"/>
    <w:rsid w:val="00B9094E"/>
    <w:rsid w:val="00B90B22"/>
    <w:rsid w:val="00B90EC4"/>
    <w:rsid w:val="00B91193"/>
    <w:rsid w:val="00B9121E"/>
    <w:rsid w:val="00B915D1"/>
    <w:rsid w:val="00B915F3"/>
    <w:rsid w:val="00B91847"/>
    <w:rsid w:val="00B9195C"/>
    <w:rsid w:val="00B919EC"/>
    <w:rsid w:val="00B91ABF"/>
    <w:rsid w:val="00B91D55"/>
    <w:rsid w:val="00B92419"/>
    <w:rsid w:val="00B92514"/>
    <w:rsid w:val="00B9261A"/>
    <w:rsid w:val="00B92964"/>
    <w:rsid w:val="00B929EC"/>
    <w:rsid w:val="00B92C0A"/>
    <w:rsid w:val="00B92EBB"/>
    <w:rsid w:val="00B93317"/>
    <w:rsid w:val="00B934A6"/>
    <w:rsid w:val="00B9359E"/>
    <w:rsid w:val="00B93773"/>
    <w:rsid w:val="00B93AB0"/>
    <w:rsid w:val="00B93B44"/>
    <w:rsid w:val="00B93D04"/>
    <w:rsid w:val="00B93FBC"/>
    <w:rsid w:val="00B941E0"/>
    <w:rsid w:val="00B94223"/>
    <w:rsid w:val="00B944CA"/>
    <w:rsid w:val="00B94767"/>
    <w:rsid w:val="00B9478E"/>
    <w:rsid w:val="00B947FF"/>
    <w:rsid w:val="00B94968"/>
    <w:rsid w:val="00B94985"/>
    <w:rsid w:val="00B94C7A"/>
    <w:rsid w:val="00B94EBE"/>
    <w:rsid w:val="00B94F7E"/>
    <w:rsid w:val="00B950E2"/>
    <w:rsid w:val="00B954DE"/>
    <w:rsid w:val="00B9560A"/>
    <w:rsid w:val="00B95664"/>
    <w:rsid w:val="00B9574B"/>
    <w:rsid w:val="00B9588E"/>
    <w:rsid w:val="00B95C17"/>
    <w:rsid w:val="00B95CBE"/>
    <w:rsid w:val="00B95F12"/>
    <w:rsid w:val="00B961CF"/>
    <w:rsid w:val="00B9636A"/>
    <w:rsid w:val="00B966AF"/>
    <w:rsid w:val="00B9682D"/>
    <w:rsid w:val="00B96A46"/>
    <w:rsid w:val="00B96B6F"/>
    <w:rsid w:val="00B96F1E"/>
    <w:rsid w:val="00B9706D"/>
    <w:rsid w:val="00B9732F"/>
    <w:rsid w:val="00B97B5A"/>
    <w:rsid w:val="00BA000A"/>
    <w:rsid w:val="00BA06DA"/>
    <w:rsid w:val="00BA0928"/>
    <w:rsid w:val="00BA09D2"/>
    <w:rsid w:val="00BA0B01"/>
    <w:rsid w:val="00BA0CB0"/>
    <w:rsid w:val="00BA0FDE"/>
    <w:rsid w:val="00BA1278"/>
    <w:rsid w:val="00BA1298"/>
    <w:rsid w:val="00BA143F"/>
    <w:rsid w:val="00BA1CE9"/>
    <w:rsid w:val="00BA1D2C"/>
    <w:rsid w:val="00BA1E72"/>
    <w:rsid w:val="00BA22E7"/>
    <w:rsid w:val="00BA23C9"/>
    <w:rsid w:val="00BA2478"/>
    <w:rsid w:val="00BA24CF"/>
    <w:rsid w:val="00BA292C"/>
    <w:rsid w:val="00BA2A0C"/>
    <w:rsid w:val="00BA2EA1"/>
    <w:rsid w:val="00BA2F12"/>
    <w:rsid w:val="00BA301D"/>
    <w:rsid w:val="00BA30D6"/>
    <w:rsid w:val="00BA33DE"/>
    <w:rsid w:val="00BA344F"/>
    <w:rsid w:val="00BA3526"/>
    <w:rsid w:val="00BA3822"/>
    <w:rsid w:val="00BA3889"/>
    <w:rsid w:val="00BA3AB1"/>
    <w:rsid w:val="00BA3AD7"/>
    <w:rsid w:val="00BA3B8A"/>
    <w:rsid w:val="00BA3CAB"/>
    <w:rsid w:val="00BA3DFC"/>
    <w:rsid w:val="00BA3EC4"/>
    <w:rsid w:val="00BA3F21"/>
    <w:rsid w:val="00BA40FD"/>
    <w:rsid w:val="00BA4102"/>
    <w:rsid w:val="00BA46F0"/>
    <w:rsid w:val="00BA4966"/>
    <w:rsid w:val="00BA4BB3"/>
    <w:rsid w:val="00BA4D1E"/>
    <w:rsid w:val="00BA4D39"/>
    <w:rsid w:val="00BA5057"/>
    <w:rsid w:val="00BA5280"/>
    <w:rsid w:val="00BA57D3"/>
    <w:rsid w:val="00BA591E"/>
    <w:rsid w:val="00BA5EF2"/>
    <w:rsid w:val="00BA63D5"/>
    <w:rsid w:val="00BA6706"/>
    <w:rsid w:val="00BA677F"/>
    <w:rsid w:val="00BA6810"/>
    <w:rsid w:val="00BA6891"/>
    <w:rsid w:val="00BA6C32"/>
    <w:rsid w:val="00BA6DA2"/>
    <w:rsid w:val="00BA6FEC"/>
    <w:rsid w:val="00BA71CD"/>
    <w:rsid w:val="00BA73BD"/>
    <w:rsid w:val="00BA7721"/>
    <w:rsid w:val="00BA77F7"/>
    <w:rsid w:val="00BA7B5F"/>
    <w:rsid w:val="00BA7C3A"/>
    <w:rsid w:val="00BA7CE2"/>
    <w:rsid w:val="00BA7E3D"/>
    <w:rsid w:val="00BB03A6"/>
    <w:rsid w:val="00BB0415"/>
    <w:rsid w:val="00BB0874"/>
    <w:rsid w:val="00BB0A28"/>
    <w:rsid w:val="00BB0C89"/>
    <w:rsid w:val="00BB0E93"/>
    <w:rsid w:val="00BB0F38"/>
    <w:rsid w:val="00BB11FC"/>
    <w:rsid w:val="00BB1285"/>
    <w:rsid w:val="00BB145A"/>
    <w:rsid w:val="00BB146A"/>
    <w:rsid w:val="00BB1E5D"/>
    <w:rsid w:val="00BB1ECF"/>
    <w:rsid w:val="00BB2011"/>
    <w:rsid w:val="00BB256B"/>
    <w:rsid w:val="00BB26CB"/>
    <w:rsid w:val="00BB2983"/>
    <w:rsid w:val="00BB2AA3"/>
    <w:rsid w:val="00BB2D00"/>
    <w:rsid w:val="00BB2D52"/>
    <w:rsid w:val="00BB2EB9"/>
    <w:rsid w:val="00BB2ECB"/>
    <w:rsid w:val="00BB30A0"/>
    <w:rsid w:val="00BB30F9"/>
    <w:rsid w:val="00BB3476"/>
    <w:rsid w:val="00BB354A"/>
    <w:rsid w:val="00BB370D"/>
    <w:rsid w:val="00BB37B0"/>
    <w:rsid w:val="00BB3B96"/>
    <w:rsid w:val="00BB3C89"/>
    <w:rsid w:val="00BB40A9"/>
    <w:rsid w:val="00BB413F"/>
    <w:rsid w:val="00BB444B"/>
    <w:rsid w:val="00BB4663"/>
    <w:rsid w:val="00BB4C10"/>
    <w:rsid w:val="00BB4C3E"/>
    <w:rsid w:val="00BB4D4E"/>
    <w:rsid w:val="00BB4DBF"/>
    <w:rsid w:val="00BB4EBA"/>
    <w:rsid w:val="00BB4F19"/>
    <w:rsid w:val="00BB4F7F"/>
    <w:rsid w:val="00BB506B"/>
    <w:rsid w:val="00BB51BB"/>
    <w:rsid w:val="00BB5305"/>
    <w:rsid w:val="00BB564B"/>
    <w:rsid w:val="00BB5652"/>
    <w:rsid w:val="00BB57DC"/>
    <w:rsid w:val="00BB5830"/>
    <w:rsid w:val="00BB587E"/>
    <w:rsid w:val="00BB5CDA"/>
    <w:rsid w:val="00BB5F79"/>
    <w:rsid w:val="00BB6053"/>
    <w:rsid w:val="00BB6104"/>
    <w:rsid w:val="00BB6135"/>
    <w:rsid w:val="00BB6286"/>
    <w:rsid w:val="00BB6411"/>
    <w:rsid w:val="00BB657F"/>
    <w:rsid w:val="00BB6788"/>
    <w:rsid w:val="00BB6A4D"/>
    <w:rsid w:val="00BB7853"/>
    <w:rsid w:val="00BB7A48"/>
    <w:rsid w:val="00BB7A97"/>
    <w:rsid w:val="00BB7CB4"/>
    <w:rsid w:val="00BB7DB3"/>
    <w:rsid w:val="00BB7F9D"/>
    <w:rsid w:val="00BC027E"/>
    <w:rsid w:val="00BC0359"/>
    <w:rsid w:val="00BC035B"/>
    <w:rsid w:val="00BC049A"/>
    <w:rsid w:val="00BC05D6"/>
    <w:rsid w:val="00BC076B"/>
    <w:rsid w:val="00BC099A"/>
    <w:rsid w:val="00BC0B4F"/>
    <w:rsid w:val="00BC0B64"/>
    <w:rsid w:val="00BC0C1E"/>
    <w:rsid w:val="00BC0D03"/>
    <w:rsid w:val="00BC0D55"/>
    <w:rsid w:val="00BC0D90"/>
    <w:rsid w:val="00BC0DCF"/>
    <w:rsid w:val="00BC0F6C"/>
    <w:rsid w:val="00BC10F4"/>
    <w:rsid w:val="00BC19A0"/>
    <w:rsid w:val="00BC1BA4"/>
    <w:rsid w:val="00BC1BC6"/>
    <w:rsid w:val="00BC289B"/>
    <w:rsid w:val="00BC2A18"/>
    <w:rsid w:val="00BC2C8A"/>
    <w:rsid w:val="00BC2D9F"/>
    <w:rsid w:val="00BC305A"/>
    <w:rsid w:val="00BC30B3"/>
    <w:rsid w:val="00BC30DD"/>
    <w:rsid w:val="00BC3473"/>
    <w:rsid w:val="00BC3558"/>
    <w:rsid w:val="00BC35C8"/>
    <w:rsid w:val="00BC3906"/>
    <w:rsid w:val="00BC3B15"/>
    <w:rsid w:val="00BC3C37"/>
    <w:rsid w:val="00BC403E"/>
    <w:rsid w:val="00BC438D"/>
    <w:rsid w:val="00BC47FF"/>
    <w:rsid w:val="00BC4844"/>
    <w:rsid w:val="00BC488D"/>
    <w:rsid w:val="00BC4897"/>
    <w:rsid w:val="00BC4E6A"/>
    <w:rsid w:val="00BC4EBA"/>
    <w:rsid w:val="00BC556C"/>
    <w:rsid w:val="00BC561A"/>
    <w:rsid w:val="00BC56FA"/>
    <w:rsid w:val="00BC59AA"/>
    <w:rsid w:val="00BC59E7"/>
    <w:rsid w:val="00BC6041"/>
    <w:rsid w:val="00BC616E"/>
    <w:rsid w:val="00BC6258"/>
    <w:rsid w:val="00BC63ED"/>
    <w:rsid w:val="00BC6619"/>
    <w:rsid w:val="00BC6620"/>
    <w:rsid w:val="00BC6716"/>
    <w:rsid w:val="00BC67DE"/>
    <w:rsid w:val="00BC6A16"/>
    <w:rsid w:val="00BC6DBA"/>
    <w:rsid w:val="00BC730E"/>
    <w:rsid w:val="00BC7321"/>
    <w:rsid w:val="00BC77A3"/>
    <w:rsid w:val="00BC79E2"/>
    <w:rsid w:val="00BC7A94"/>
    <w:rsid w:val="00BC7BB1"/>
    <w:rsid w:val="00BC7CAF"/>
    <w:rsid w:val="00BC7DCB"/>
    <w:rsid w:val="00BC7F97"/>
    <w:rsid w:val="00BD0010"/>
    <w:rsid w:val="00BD0200"/>
    <w:rsid w:val="00BD045F"/>
    <w:rsid w:val="00BD07CA"/>
    <w:rsid w:val="00BD096C"/>
    <w:rsid w:val="00BD096E"/>
    <w:rsid w:val="00BD0C03"/>
    <w:rsid w:val="00BD0C3A"/>
    <w:rsid w:val="00BD1304"/>
    <w:rsid w:val="00BD1357"/>
    <w:rsid w:val="00BD150A"/>
    <w:rsid w:val="00BD154F"/>
    <w:rsid w:val="00BD17DF"/>
    <w:rsid w:val="00BD1825"/>
    <w:rsid w:val="00BD1A49"/>
    <w:rsid w:val="00BD1FB9"/>
    <w:rsid w:val="00BD21AE"/>
    <w:rsid w:val="00BD22B6"/>
    <w:rsid w:val="00BD22E7"/>
    <w:rsid w:val="00BD23CC"/>
    <w:rsid w:val="00BD25D4"/>
    <w:rsid w:val="00BD2661"/>
    <w:rsid w:val="00BD28FC"/>
    <w:rsid w:val="00BD2D93"/>
    <w:rsid w:val="00BD30F8"/>
    <w:rsid w:val="00BD310A"/>
    <w:rsid w:val="00BD331B"/>
    <w:rsid w:val="00BD3815"/>
    <w:rsid w:val="00BD395F"/>
    <w:rsid w:val="00BD3E3A"/>
    <w:rsid w:val="00BD3E5F"/>
    <w:rsid w:val="00BD3ED0"/>
    <w:rsid w:val="00BD3FD5"/>
    <w:rsid w:val="00BD4271"/>
    <w:rsid w:val="00BD430E"/>
    <w:rsid w:val="00BD44BC"/>
    <w:rsid w:val="00BD4654"/>
    <w:rsid w:val="00BD4708"/>
    <w:rsid w:val="00BD4746"/>
    <w:rsid w:val="00BD475F"/>
    <w:rsid w:val="00BD47BE"/>
    <w:rsid w:val="00BD47D4"/>
    <w:rsid w:val="00BD4B0C"/>
    <w:rsid w:val="00BD4B80"/>
    <w:rsid w:val="00BD4CA5"/>
    <w:rsid w:val="00BD4E2F"/>
    <w:rsid w:val="00BD4E3B"/>
    <w:rsid w:val="00BD4EF5"/>
    <w:rsid w:val="00BD4F65"/>
    <w:rsid w:val="00BD4FFC"/>
    <w:rsid w:val="00BD577F"/>
    <w:rsid w:val="00BD5823"/>
    <w:rsid w:val="00BD59B8"/>
    <w:rsid w:val="00BD5A4A"/>
    <w:rsid w:val="00BD5AD3"/>
    <w:rsid w:val="00BD5B9B"/>
    <w:rsid w:val="00BD5C03"/>
    <w:rsid w:val="00BD60E6"/>
    <w:rsid w:val="00BD6515"/>
    <w:rsid w:val="00BD68CD"/>
    <w:rsid w:val="00BD68F7"/>
    <w:rsid w:val="00BD6AF5"/>
    <w:rsid w:val="00BD731B"/>
    <w:rsid w:val="00BD7434"/>
    <w:rsid w:val="00BD7473"/>
    <w:rsid w:val="00BD76E1"/>
    <w:rsid w:val="00BD7904"/>
    <w:rsid w:val="00BD7911"/>
    <w:rsid w:val="00BD7936"/>
    <w:rsid w:val="00BD79DA"/>
    <w:rsid w:val="00BD7A31"/>
    <w:rsid w:val="00BD7BC9"/>
    <w:rsid w:val="00BD7CB7"/>
    <w:rsid w:val="00BD7CDE"/>
    <w:rsid w:val="00BD7CFF"/>
    <w:rsid w:val="00BD7F8D"/>
    <w:rsid w:val="00BE0273"/>
    <w:rsid w:val="00BE05B2"/>
    <w:rsid w:val="00BE09C1"/>
    <w:rsid w:val="00BE0AAA"/>
    <w:rsid w:val="00BE1293"/>
    <w:rsid w:val="00BE15BC"/>
    <w:rsid w:val="00BE15DB"/>
    <w:rsid w:val="00BE17E7"/>
    <w:rsid w:val="00BE188F"/>
    <w:rsid w:val="00BE19E9"/>
    <w:rsid w:val="00BE1A1F"/>
    <w:rsid w:val="00BE1BE0"/>
    <w:rsid w:val="00BE1C3F"/>
    <w:rsid w:val="00BE1DA3"/>
    <w:rsid w:val="00BE21A8"/>
    <w:rsid w:val="00BE28D9"/>
    <w:rsid w:val="00BE2A55"/>
    <w:rsid w:val="00BE2CAB"/>
    <w:rsid w:val="00BE2E15"/>
    <w:rsid w:val="00BE3272"/>
    <w:rsid w:val="00BE355A"/>
    <w:rsid w:val="00BE35C5"/>
    <w:rsid w:val="00BE3658"/>
    <w:rsid w:val="00BE36C3"/>
    <w:rsid w:val="00BE3B50"/>
    <w:rsid w:val="00BE3D2E"/>
    <w:rsid w:val="00BE4157"/>
    <w:rsid w:val="00BE427D"/>
    <w:rsid w:val="00BE4515"/>
    <w:rsid w:val="00BE47F2"/>
    <w:rsid w:val="00BE491C"/>
    <w:rsid w:val="00BE49D4"/>
    <w:rsid w:val="00BE4B9B"/>
    <w:rsid w:val="00BE4BDF"/>
    <w:rsid w:val="00BE50C4"/>
    <w:rsid w:val="00BE50F6"/>
    <w:rsid w:val="00BE526C"/>
    <w:rsid w:val="00BE5911"/>
    <w:rsid w:val="00BE5D57"/>
    <w:rsid w:val="00BE5EE3"/>
    <w:rsid w:val="00BE5F83"/>
    <w:rsid w:val="00BE617A"/>
    <w:rsid w:val="00BE634E"/>
    <w:rsid w:val="00BE658B"/>
    <w:rsid w:val="00BE6698"/>
    <w:rsid w:val="00BE672C"/>
    <w:rsid w:val="00BE68C0"/>
    <w:rsid w:val="00BE6A46"/>
    <w:rsid w:val="00BE6A49"/>
    <w:rsid w:val="00BE6D43"/>
    <w:rsid w:val="00BE7140"/>
    <w:rsid w:val="00BE7153"/>
    <w:rsid w:val="00BE71DB"/>
    <w:rsid w:val="00BE75DA"/>
    <w:rsid w:val="00BE787E"/>
    <w:rsid w:val="00BE7985"/>
    <w:rsid w:val="00BE79DB"/>
    <w:rsid w:val="00BE7B4B"/>
    <w:rsid w:val="00BE7F21"/>
    <w:rsid w:val="00BE7FEB"/>
    <w:rsid w:val="00BE7FF0"/>
    <w:rsid w:val="00BF0C97"/>
    <w:rsid w:val="00BF0F05"/>
    <w:rsid w:val="00BF101A"/>
    <w:rsid w:val="00BF128D"/>
    <w:rsid w:val="00BF1413"/>
    <w:rsid w:val="00BF1508"/>
    <w:rsid w:val="00BF18B8"/>
    <w:rsid w:val="00BF1AE9"/>
    <w:rsid w:val="00BF1BE5"/>
    <w:rsid w:val="00BF1CCA"/>
    <w:rsid w:val="00BF1DFE"/>
    <w:rsid w:val="00BF21BC"/>
    <w:rsid w:val="00BF2245"/>
    <w:rsid w:val="00BF255F"/>
    <w:rsid w:val="00BF27C8"/>
    <w:rsid w:val="00BF28B2"/>
    <w:rsid w:val="00BF2CB3"/>
    <w:rsid w:val="00BF2F5A"/>
    <w:rsid w:val="00BF31E5"/>
    <w:rsid w:val="00BF3235"/>
    <w:rsid w:val="00BF332D"/>
    <w:rsid w:val="00BF33CB"/>
    <w:rsid w:val="00BF360C"/>
    <w:rsid w:val="00BF387F"/>
    <w:rsid w:val="00BF3E0B"/>
    <w:rsid w:val="00BF3E28"/>
    <w:rsid w:val="00BF3EF4"/>
    <w:rsid w:val="00BF491B"/>
    <w:rsid w:val="00BF4957"/>
    <w:rsid w:val="00BF49BB"/>
    <w:rsid w:val="00BF4B44"/>
    <w:rsid w:val="00BF4B9F"/>
    <w:rsid w:val="00BF4D23"/>
    <w:rsid w:val="00BF4F1A"/>
    <w:rsid w:val="00BF520C"/>
    <w:rsid w:val="00BF53BB"/>
    <w:rsid w:val="00BF5674"/>
    <w:rsid w:val="00BF5833"/>
    <w:rsid w:val="00BF59B3"/>
    <w:rsid w:val="00BF5B7A"/>
    <w:rsid w:val="00BF5B99"/>
    <w:rsid w:val="00BF5BA3"/>
    <w:rsid w:val="00BF5E55"/>
    <w:rsid w:val="00BF5F12"/>
    <w:rsid w:val="00BF6264"/>
    <w:rsid w:val="00BF66F7"/>
    <w:rsid w:val="00BF67FD"/>
    <w:rsid w:val="00BF6BA8"/>
    <w:rsid w:val="00BF6C1D"/>
    <w:rsid w:val="00BF7010"/>
    <w:rsid w:val="00BF7048"/>
    <w:rsid w:val="00BF715E"/>
    <w:rsid w:val="00BF7234"/>
    <w:rsid w:val="00BF7384"/>
    <w:rsid w:val="00BF771A"/>
    <w:rsid w:val="00BF7ACC"/>
    <w:rsid w:val="00BF7B9D"/>
    <w:rsid w:val="00C0025D"/>
    <w:rsid w:val="00C003E3"/>
    <w:rsid w:val="00C0057A"/>
    <w:rsid w:val="00C00767"/>
    <w:rsid w:val="00C00947"/>
    <w:rsid w:val="00C00B47"/>
    <w:rsid w:val="00C00DC2"/>
    <w:rsid w:val="00C01043"/>
    <w:rsid w:val="00C01078"/>
    <w:rsid w:val="00C01444"/>
    <w:rsid w:val="00C01462"/>
    <w:rsid w:val="00C016B9"/>
    <w:rsid w:val="00C0176F"/>
    <w:rsid w:val="00C0192F"/>
    <w:rsid w:val="00C01B01"/>
    <w:rsid w:val="00C01B41"/>
    <w:rsid w:val="00C01B62"/>
    <w:rsid w:val="00C01CCF"/>
    <w:rsid w:val="00C01E79"/>
    <w:rsid w:val="00C0205D"/>
    <w:rsid w:val="00C0254E"/>
    <w:rsid w:val="00C02653"/>
    <w:rsid w:val="00C027FB"/>
    <w:rsid w:val="00C02D0F"/>
    <w:rsid w:val="00C02DFB"/>
    <w:rsid w:val="00C032DA"/>
    <w:rsid w:val="00C033E9"/>
    <w:rsid w:val="00C037C2"/>
    <w:rsid w:val="00C03B80"/>
    <w:rsid w:val="00C03CA5"/>
    <w:rsid w:val="00C03CEF"/>
    <w:rsid w:val="00C03E48"/>
    <w:rsid w:val="00C03FFE"/>
    <w:rsid w:val="00C041CC"/>
    <w:rsid w:val="00C04508"/>
    <w:rsid w:val="00C0460D"/>
    <w:rsid w:val="00C04628"/>
    <w:rsid w:val="00C046FC"/>
    <w:rsid w:val="00C04737"/>
    <w:rsid w:val="00C0478F"/>
    <w:rsid w:val="00C047E4"/>
    <w:rsid w:val="00C04AA1"/>
    <w:rsid w:val="00C04C0A"/>
    <w:rsid w:val="00C04C5C"/>
    <w:rsid w:val="00C04D89"/>
    <w:rsid w:val="00C04D9D"/>
    <w:rsid w:val="00C04DCA"/>
    <w:rsid w:val="00C04FAF"/>
    <w:rsid w:val="00C05167"/>
    <w:rsid w:val="00C053F1"/>
    <w:rsid w:val="00C0541B"/>
    <w:rsid w:val="00C05538"/>
    <w:rsid w:val="00C05657"/>
    <w:rsid w:val="00C057A2"/>
    <w:rsid w:val="00C0597F"/>
    <w:rsid w:val="00C05AB7"/>
    <w:rsid w:val="00C05B0E"/>
    <w:rsid w:val="00C05B36"/>
    <w:rsid w:val="00C05C35"/>
    <w:rsid w:val="00C05D90"/>
    <w:rsid w:val="00C05DAF"/>
    <w:rsid w:val="00C05EDC"/>
    <w:rsid w:val="00C05F73"/>
    <w:rsid w:val="00C0607A"/>
    <w:rsid w:val="00C06094"/>
    <w:rsid w:val="00C061E0"/>
    <w:rsid w:val="00C06278"/>
    <w:rsid w:val="00C0631E"/>
    <w:rsid w:val="00C0658E"/>
    <w:rsid w:val="00C06676"/>
    <w:rsid w:val="00C06C92"/>
    <w:rsid w:val="00C06E15"/>
    <w:rsid w:val="00C06EE3"/>
    <w:rsid w:val="00C06F3B"/>
    <w:rsid w:val="00C06F51"/>
    <w:rsid w:val="00C07336"/>
    <w:rsid w:val="00C07655"/>
    <w:rsid w:val="00C076D8"/>
    <w:rsid w:val="00C07904"/>
    <w:rsid w:val="00C07932"/>
    <w:rsid w:val="00C07EBA"/>
    <w:rsid w:val="00C07F04"/>
    <w:rsid w:val="00C101C9"/>
    <w:rsid w:val="00C10313"/>
    <w:rsid w:val="00C10FAD"/>
    <w:rsid w:val="00C11035"/>
    <w:rsid w:val="00C11754"/>
    <w:rsid w:val="00C119FA"/>
    <w:rsid w:val="00C11B09"/>
    <w:rsid w:val="00C11C9D"/>
    <w:rsid w:val="00C11CA9"/>
    <w:rsid w:val="00C11E1B"/>
    <w:rsid w:val="00C11E1E"/>
    <w:rsid w:val="00C11E3D"/>
    <w:rsid w:val="00C12476"/>
    <w:rsid w:val="00C1266C"/>
    <w:rsid w:val="00C12775"/>
    <w:rsid w:val="00C12957"/>
    <w:rsid w:val="00C12A80"/>
    <w:rsid w:val="00C12ADF"/>
    <w:rsid w:val="00C12B6F"/>
    <w:rsid w:val="00C12C53"/>
    <w:rsid w:val="00C12E77"/>
    <w:rsid w:val="00C12F71"/>
    <w:rsid w:val="00C12FB8"/>
    <w:rsid w:val="00C134DE"/>
    <w:rsid w:val="00C13829"/>
    <w:rsid w:val="00C13C52"/>
    <w:rsid w:val="00C13C69"/>
    <w:rsid w:val="00C13C9B"/>
    <w:rsid w:val="00C13F13"/>
    <w:rsid w:val="00C1423B"/>
    <w:rsid w:val="00C14783"/>
    <w:rsid w:val="00C148DE"/>
    <w:rsid w:val="00C14C41"/>
    <w:rsid w:val="00C14D84"/>
    <w:rsid w:val="00C14E0C"/>
    <w:rsid w:val="00C14E18"/>
    <w:rsid w:val="00C14E6E"/>
    <w:rsid w:val="00C14F80"/>
    <w:rsid w:val="00C14F95"/>
    <w:rsid w:val="00C15034"/>
    <w:rsid w:val="00C1538E"/>
    <w:rsid w:val="00C1544B"/>
    <w:rsid w:val="00C15CFC"/>
    <w:rsid w:val="00C15FF7"/>
    <w:rsid w:val="00C16342"/>
    <w:rsid w:val="00C165B6"/>
    <w:rsid w:val="00C1680D"/>
    <w:rsid w:val="00C16E3C"/>
    <w:rsid w:val="00C16EDD"/>
    <w:rsid w:val="00C1768C"/>
    <w:rsid w:val="00C17BC0"/>
    <w:rsid w:val="00C17DEC"/>
    <w:rsid w:val="00C200F3"/>
    <w:rsid w:val="00C203CA"/>
    <w:rsid w:val="00C2044A"/>
    <w:rsid w:val="00C2061C"/>
    <w:rsid w:val="00C20E24"/>
    <w:rsid w:val="00C20F03"/>
    <w:rsid w:val="00C20F9D"/>
    <w:rsid w:val="00C2129C"/>
    <w:rsid w:val="00C215E0"/>
    <w:rsid w:val="00C21754"/>
    <w:rsid w:val="00C21C1E"/>
    <w:rsid w:val="00C21D88"/>
    <w:rsid w:val="00C21F50"/>
    <w:rsid w:val="00C22015"/>
    <w:rsid w:val="00C220A1"/>
    <w:rsid w:val="00C221C7"/>
    <w:rsid w:val="00C224E5"/>
    <w:rsid w:val="00C22531"/>
    <w:rsid w:val="00C226C9"/>
    <w:rsid w:val="00C2271A"/>
    <w:rsid w:val="00C22876"/>
    <w:rsid w:val="00C228D0"/>
    <w:rsid w:val="00C2299C"/>
    <w:rsid w:val="00C229D3"/>
    <w:rsid w:val="00C22AFD"/>
    <w:rsid w:val="00C22EAD"/>
    <w:rsid w:val="00C22F3E"/>
    <w:rsid w:val="00C22F9B"/>
    <w:rsid w:val="00C230F8"/>
    <w:rsid w:val="00C23406"/>
    <w:rsid w:val="00C23408"/>
    <w:rsid w:val="00C23507"/>
    <w:rsid w:val="00C23537"/>
    <w:rsid w:val="00C23558"/>
    <w:rsid w:val="00C239E6"/>
    <w:rsid w:val="00C23BB5"/>
    <w:rsid w:val="00C23ED5"/>
    <w:rsid w:val="00C243A5"/>
    <w:rsid w:val="00C243EE"/>
    <w:rsid w:val="00C24462"/>
    <w:rsid w:val="00C24CE3"/>
    <w:rsid w:val="00C24CF7"/>
    <w:rsid w:val="00C24D5E"/>
    <w:rsid w:val="00C24FE7"/>
    <w:rsid w:val="00C24FF4"/>
    <w:rsid w:val="00C2552A"/>
    <w:rsid w:val="00C25586"/>
    <w:rsid w:val="00C25665"/>
    <w:rsid w:val="00C25735"/>
    <w:rsid w:val="00C25926"/>
    <w:rsid w:val="00C25A12"/>
    <w:rsid w:val="00C25D5D"/>
    <w:rsid w:val="00C25E42"/>
    <w:rsid w:val="00C25F27"/>
    <w:rsid w:val="00C25FEA"/>
    <w:rsid w:val="00C265E4"/>
    <w:rsid w:val="00C26AEA"/>
    <w:rsid w:val="00C26AEE"/>
    <w:rsid w:val="00C26C1B"/>
    <w:rsid w:val="00C26C44"/>
    <w:rsid w:val="00C26DB2"/>
    <w:rsid w:val="00C270EE"/>
    <w:rsid w:val="00C27655"/>
    <w:rsid w:val="00C2799E"/>
    <w:rsid w:val="00C27E16"/>
    <w:rsid w:val="00C27EE7"/>
    <w:rsid w:val="00C30776"/>
    <w:rsid w:val="00C30833"/>
    <w:rsid w:val="00C30A95"/>
    <w:rsid w:val="00C30AA8"/>
    <w:rsid w:val="00C30EAC"/>
    <w:rsid w:val="00C30F00"/>
    <w:rsid w:val="00C310E7"/>
    <w:rsid w:val="00C31396"/>
    <w:rsid w:val="00C31635"/>
    <w:rsid w:val="00C31692"/>
    <w:rsid w:val="00C316A8"/>
    <w:rsid w:val="00C316CC"/>
    <w:rsid w:val="00C317DA"/>
    <w:rsid w:val="00C31811"/>
    <w:rsid w:val="00C31B5E"/>
    <w:rsid w:val="00C31F19"/>
    <w:rsid w:val="00C320CD"/>
    <w:rsid w:val="00C32497"/>
    <w:rsid w:val="00C3257A"/>
    <w:rsid w:val="00C325CE"/>
    <w:rsid w:val="00C32680"/>
    <w:rsid w:val="00C329A6"/>
    <w:rsid w:val="00C32C7E"/>
    <w:rsid w:val="00C32CDB"/>
    <w:rsid w:val="00C32DD1"/>
    <w:rsid w:val="00C32E5D"/>
    <w:rsid w:val="00C32F9F"/>
    <w:rsid w:val="00C33030"/>
    <w:rsid w:val="00C333F3"/>
    <w:rsid w:val="00C33ACA"/>
    <w:rsid w:val="00C33C9E"/>
    <w:rsid w:val="00C33E9F"/>
    <w:rsid w:val="00C34005"/>
    <w:rsid w:val="00C34114"/>
    <w:rsid w:val="00C34163"/>
    <w:rsid w:val="00C34231"/>
    <w:rsid w:val="00C342E8"/>
    <w:rsid w:val="00C3448F"/>
    <w:rsid w:val="00C344A1"/>
    <w:rsid w:val="00C34DB5"/>
    <w:rsid w:val="00C3500F"/>
    <w:rsid w:val="00C3549A"/>
    <w:rsid w:val="00C3551A"/>
    <w:rsid w:val="00C35696"/>
    <w:rsid w:val="00C35846"/>
    <w:rsid w:val="00C359D2"/>
    <w:rsid w:val="00C3630B"/>
    <w:rsid w:val="00C363A9"/>
    <w:rsid w:val="00C36447"/>
    <w:rsid w:val="00C367A0"/>
    <w:rsid w:val="00C36827"/>
    <w:rsid w:val="00C36E68"/>
    <w:rsid w:val="00C37013"/>
    <w:rsid w:val="00C3701F"/>
    <w:rsid w:val="00C3741B"/>
    <w:rsid w:val="00C3748F"/>
    <w:rsid w:val="00C374C8"/>
    <w:rsid w:val="00C37579"/>
    <w:rsid w:val="00C3758D"/>
    <w:rsid w:val="00C37AC0"/>
    <w:rsid w:val="00C37DEB"/>
    <w:rsid w:val="00C37DFF"/>
    <w:rsid w:val="00C403BC"/>
    <w:rsid w:val="00C4059A"/>
    <w:rsid w:val="00C406BA"/>
    <w:rsid w:val="00C40993"/>
    <w:rsid w:val="00C40DFF"/>
    <w:rsid w:val="00C40E4B"/>
    <w:rsid w:val="00C40FCC"/>
    <w:rsid w:val="00C41141"/>
    <w:rsid w:val="00C4120F"/>
    <w:rsid w:val="00C412ED"/>
    <w:rsid w:val="00C4131C"/>
    <w:rsid w:val="00C414D6"/>
    <w:rsid w:val="00C41778"/>
    <w:rsid w:val="00C41851"/>
    <w:rsid w:val="00C4186E"/>
    <w:rsid w:val="00C41A9A"/>
    <w:rsid w:val="00C41B0E"/>
    <w:rsid w:val="00C42062"/>
    <w:rsid w:val="00C42092"/>
    <w:rsid w:val="00C422BC"/>
    <w:rsid w:val="00C42310"/>
    <w:rsid w:val="00C426ED"/>
    <w:rsid w:val="00C42A31"/>
    <w:rsid w:val="00C42B2A"/>
    <w:rsid w:val="00C42B93"/>
    <w:rsid w:val="00C43070"/>
    <w:rsid w:val="00C43556"/>
    <w:rsid w:val="00C4366B"/>
    <w:rsid w:val="00C439B3"/>
    <w:rsid w:val="00C439ED"/>
    <w:rsid w:val="00C43AAE"/>
    <w:rsid w:val="00C43B0D"/>
    <w:rsid w:val="00C43D21"/>
    <w:rsid w:val="00C441AF"/>
    <w:rsid w:val="00C44806"/>
    <w:rsid w:val="00C448FC"/>
    <w:rsid w:val="00C44A31"/>
    <w:rsid w:val="00C44FC6"/>
    <w:rsid w:val="00C4511A"/>
    <w:rsid w:val="00C452A2"/>
    <w:rsid w:val="00C452D7"/>
    <w:rsid w:val="00C4558A"/>
    <w:rsid w:val="00C459A8"/>
    <w:rsid w:val="00C45B69"/>
    <w:rsid w:val="00C45B7B"/>
    <w:rsid w:val="00C461A4"/>
    <w:rsid w:val="00C4669E"/>
    <w:rsid w:val="00C4696A"/>
    <w:rsid w:val="00C46A60"/>
    <w:rsid w:val="00C46D66"/>
    <w:rsid w:val="00C46ECF"/>
    <w:rsid w:val="00C4709D"/>
    <w:rsid w:val="00C4729E"/>
    <w:rsid w:val="00C4734A"/>
    <w:rsid w:val="00C4748A"/>
    <w:rsid w:val="00C475B6"/>
    <w:rsid w:val="00C476C4"/>
    <w:rsid w:val="00C476F5"/>
    <w:rsid w:val="00C47A6B"/>
    <w:rsid w:val="00C47AD6"/>
    <w:rsid w:val="00C47D40"/>
    <w:rsid w:val="00C47D51"/>
    <w:rsid w:val="00C47E47"/>
    <w:rsid w:val="00C5000F"/>
    <w:rsid w:val="00C50776"/>
    <w:rsid w:val="00C50832"/>
    <w:rsid w:val="00C508C1"/>
    <w:rsid w:val="00C509C6"/>
    <w:rsid w:val="00C50A00"/>
    <w:rsid w:val="00C50D02"/>
    <w:rsid w:val="00C50EB1"/>
    <w:rsid w:val="00C513F1"/>
    <w:rsid w:val="00C514DE"/>
    <w:rsid w:val="00C51BAC"/>
    <w:rsid w:val="00C51BB5"/>
    <w:rsid w:val="00C51BD3"/>
    <w:rsid w:val="00C51EFB"/>
    <w:rsid w:val="00C5214F"/>
    <w:rsid w:val="00C52751"/>
    <w:rsid w:val="00C528EE"/>
    <w:rsid w:val="00C52952"/>
    <w:rsid w:val="00C52A4D"/>
    <w:rsid w:val="00C52B05"/>
    <w:rsid w:val="00C52BC9"/>
    <w:rsid w:val="00C52D2F"/>
    <w:rsid w:val="00C52E0E"/>
    <w:rsid w:val="00C52E77"/>
    <w:rsid w:val="00C531E7"/>
    <w:rsid w:val="00C5323D"/>
    <w:rsid w:val="00C532CF"/>
    <w:rsid w:val="00C5347C"/>
    <w:rsid w:val="00C53600"/>
    <w:rsid w:val="00C53723"/>
    <w:rsid w:val="00C53A1A"/>
    <w:rsid w:val="00C53B58"/>
    <w:rsid w:val="00C53C5E"/>
    <w:rsid w:val="00C5406B"/>
    <w:rsid w:val="00C540BB"/>
    <w:rsid w:val="00C545E3"/>
    <w:rsid w:val="00C54830"/>
    <w:rsid w:val="00C54889"/>
    <w:rsid w:val="00C5488E"/>
    <w:rsid w:val="00C549BF"/>
    <w:rsid w:val="00C54B31"/>
    <w:rsid w:val="00C54EB8"/>
    <w:rsid w:val="00C55077"/>
    <w:rsid w:val="00C55351"/>
    <w:rsid w:val="00C554BA"/>
    <w:rsid w:val="00C554FD"/>
    <w:rsid w:val="00C55515"/>
    <w:rsid w:val="00C55568"/>
    <w:rsid w:val="00C55693"/>
    <w:rsid w:val="00C5580A"/>
    <w:rsid w:val="00C55D1C"/>
    <w:rsid w:val="00C55D5D"/>
    <w:rsid w:val="00C55F1F"/>
    <w:rsid w:val="00C561F1"/>
    <w:rsid w:val="00C5620C"/>
    <w:rsid w:val="00C56347"/>
    <w:rsid w:val="00C56567"/>
    <w:rsid w:val="00C566E2"/>
    <w:rsid w:val="00C56728"/>
    <w:rsid w:val="00C56952"/>
    <w:rsid w:val="00C56B5E"/>
    <w:rsid w:val="00C56D9B"/>
    <w:rsid w:val="00C56E7C"/>
    <w:rsid w:val="00C56F21"/>
    <w:rsid w:val="00C56F41"/>
    <w:rsid w:val="00C57559"/>
    <w:rsid w:val="00C57665"/>
    <w:rsid w:val="00C57772"/>
    <w:rsid w:val="00C57870"/>
    <w:rsid w:val="00C578D5"/>
    <w:rsid w:val="00C57E35"/>
    <w:rsid w:val="00C57EE0"/>
    <w:rsid w:val="00C60057"/>
    <w:rsid w:val="00C6033B"/>
    <w:rsid w:val="00C607BE"/>
    <w:rsid w:val="00C609CB"/>
    <w:rsid w:val="00C609E7"/>
    <w:rsid w:val="00C60A4A"/>
    <w:rsid w:val="00C60CDD"/>
    <w:rsid w:val="00C60DFA"/>
    <w:rsid w:val="00C61125"/>
    <w:rsid w:val="00C61157"/>
    <w:rsid w:val="00C61215"/>
    <w:rsid w:val="00C61314"/>
    <w:rsid w:val="00C61538"/>
    <w:rsid w:val="00C616AF"/>
    <w:rsid w:val="00C618AB"/>
    <w:rsid w:val="00C622A2"/>
    <w:rsid w:val="00C62B72"/>
    <w:rsid w:val="00C62D09"/>
    <w:rsid w:val="00C62EEC"/>
    <w:rsid w:val="00C6328B"/>
    <w:rsid w:val="00C632B1"/>
    <w:rsid w:val="00C6358C"/>
    <w:rsid w:val="00C636A5"/>
    <w:rsid w:val="00C638E7"/>
    <w:rsid w:val="00C63A01"/>
    <w:rsid w:val="00C63CBA"/>
    <w:rsid w:val="00C63DD1"/>
    <w:rsid w:val="00C63E1E"/>
    <w:rsid w:val="00C64025"/>
    <w:rsid w:val="00C6404C"/>
    <w:rsid w:val="00C641A7"/>
    <w:rsid w:val="00C64206"/>
    <w:rsid w:val="00C64500"/>
    <w:rsid w:val="00C64572"/>
    <w:rsid w:val="00C64737"/>
    <w:rsid w:val="00C649FD"/>
    <w:rsid w:val="00C64A5B"/>
    <w:rsid w:val="00C64B27"/>
    <w:rsid w:val="00C64D45"/>
    <w:rsid w:val="00C65033"/>
    <w:rsid w:val="00C65528"/>
    <w:rsid w:val="00C655FB"/>
    <w:rsid w:val="00C657CC"/>
    <w:rsid w:val="00C65977"/>
    <w:rsid w:val="00C659CF"/>
    <w:rsid w:val="00C65C51"/>
    <w:rsid w:val="00C65CAD"/>
    <w:rsid w:val="00C65DF8"/>
    <w:rsid w:val="00C65E65"/>
    <w:rsid w:val="00C65F27"/>
    <w:rsid w:val="00C660CE"/>
    <w:rsid w:val="00C66531"/>
    <w:rsid w:val="00C66594"/>
    <w:rsid w:val="00C666AD"/>
    <w:rsid w:val="00C66726"/>
    <w:rsid w:val="00C669D5"/>
    <w:rsid w:val="00C66B58"/>
    <w:rsid w:val="00C66B86"/>
    <w:rsid w:val="00C66BA3"/>
    <w:rsid w:val="00C66C56"/>
    <w:rsid w:val="00C66DDB"/>
    <w:rsid w:val="00C67037"/>
    <w:rsid w:val="00C671F3"/>
    <w:rsid w:val="00C671FD"/>
    <w:rsid w:val="00C6720B"/>
    <w:rsid w:val="00C6749D"/>
    <w:rsid w:val="00C67509"/>
    <w:rsid w:val="00C677BD"/>
    <w:rsid w:val="00C678F7"/>
    <w:rsid w:val="00C67DB4"/>
    <w:rsid w:val="00C67DBE"/>
    <w:rsid w:val="00C67E34"/>
    <w:rsid w:val="00C67F64"/>
    <w:rsid w:val="00C702EC"/>
    <w:rsid w:val="00C70580"/>
    <w:rsid w:val="00C708B1"/>
    <w:rsid w:val="00C70E3C"/>
    <w:rsid w:val="00C70EB4"/>
    <w:rsid w:val="00C70EEC"/>
    <w:rsid w:val="00C70F40"/>
    <w:rsid w:val="00C710F2"/>
    <w:rsid w:val="00C711E0"/>
    <w:rsid w:val="00C71210"/>
    <w:rsid w:val="00C71838"/>
    <w:rsid w:val="00C7191A"/>
    <w:rsid w:val="00C71EA2"/>
    <w:rsid w:val="00C71F0D"/>
    <w:rsid w:val="00C72081"/>
    <w:rsid w:val="00C72709"/>
    <w:rsid w:val="00C728DE"/>
    <w:rsid w:val="00C72C29"/>
    <w:rsid w:val="00C72E93"/>
    <w:rsid w:val="00C733D4"/>
    <w:rsid w:val="00C73675"/>
    <w:rsid w:val="00C736CF"/>
    <w:rsid w:val="00C73A26"/>
    <w:rsid w:val="00C73B1E"/>
    <w:rsid w:val="00C73FAD"/>
    <w:rsid w:val="00C741FE"/>
    <w:rsid w:val="00C748E9"/>
    <w:rsid w:val="00C74B81"/>
    <w:rsid w:val="00C74C00"/>
    <w:rsid w:val="00C74F19"/>
    <w:rsid w:val="00C75104"/>
    <w:rsid w:val="00C7514E"/>
    <w:rsid w:val="00C75206"/>
    <w:rsid w:val="00C756F8"/>
    <w:rsid w:val="00C757B5"/>
    <w:rsid w:val="00C758FB"/>
    <w:rsid w:val="00C75946"/>
    <w:rsid w:val="00C75BE3"/>
    <w:rsid w:val="00C75C0D"/>
    <w:rsid w:val="00C75DDD"/>
    <w:rsid w:val="00C760A8"/>
    <w:rsid w:val="00C76212"/>
    <w:rsid w:val="00C76372"/>
    <w:rsid w:val="00C763C6"/>
    <w:rsid w:val="00C7654A"/>
    <w:rsid w:val="00C76A18"/>
    <w:rsid w:val="00C76B46"/>
    <w:rsid w:val="00C76D20"/>
    <w:rsid w:val="00C76DAF"/>
    <w:rsid w:val="00C76DBD"/>
    <w:rsid w:val="00C76E91"/>
    <w:rsid w:val="00C7701E"/>
    <w:rsid w:val="00C77247"/>
    <w:rsid w:val="00C773EA"/>
    <w:rsid w:val="00C776CC"/>
    <w:rsid w:val="00C77A6F"/>
    <w:rsid w:val="00C77B22"/>
    <w:rsid w:val="00C77CBD"/>
    <w:rsid w:val="00C77CCC"/>
    <w:rsid w:val="00C77CE4"/>
    <w:rsid w:val="00C77D0C"/>
    <w:rsid w:val="00C803D1"/>
    <w:rsid w:val="00C804C6"/>
    <w:rsid w:val="00C80579"/>
    <w:rsid w:val="00C805BF"/>
    <w:rsid w:val="00C805DB"/>
    <w:rsid w:val="00C808FA"/>
    <w:rsid w:val="00C80EC9"/>
    <w:rsid w:val="00C80FF4"/>
    <w:rsid w:val="00C81090"/>
    <w:rsid w:val="00C810CA"/>
    <w:rsid w:val="00C810F2"/>
    <w:rsid w:val="00C812F4"/>
    <w:rsid w:val="00C81311"/>
    <w:rsid w:val="00C81456"/>
    <w:rsid w:val="00C817EE"/>
    <w:rsid w:val="00C8180B"/>
    <w:rsid w:val="00C81ACE"/>
    <w:rsid w:val="00C81CEF"/>
    <w:rsid w:val="00C81DE4"/>
    <w:rsid w:val="00C81FC9"/>
    <w:rsid w:val="00C8202E"/>
    <w:rsid w:val="00C82327"/>
    <w:rsid w:val="00C82C38"/>
    <w:rsid w:val="00C83983"/>
    <w:rsid w:val="00C83C5A"/>
    <w:rsid w:val="00C83D98"/>
    <w:rsid w:val="00C83E1C"/>
    <w:rsid w:val="00C83E53"/>
    <w:rsid w:val="00C83F06"/>
    <w:rsid w:val="00C8424E"/>
    <w:rsid w:val="00C845BD"/>
    <w:rsid w:val="00C847E7"/>
    <w:rsid w:val="00C84C69"/>
    <w:rsid w:val="00C84C8E"/>
    <w:rsid w:val="00C85267"/>
    <w:rsid w:val="00C854E4"/>
    <w:rsid w:val="00C85545"/>
    <w:rsid w:val="00C8580D"/>
    <w:rsid w:val="00C859DE"/>
    <w:rsid w:val="00C85B56"/>
    <w:rsid w:val="00C85CCC"/>
    <w:rsid w:val="00C85D48"/>
    <w:rsid w:val="00C85E94"/>
    <w:rsid w:val="00C86060"/>
    <w:rsid w:val="00C860F4"/>
    <w:rsid w:val="00C86273"/>
    <w:rsid w:val="00C86370"/>
    <w:rsid w:val="00C86752"/>
    <w:rsid w:val="00C867E8"/>
    <w:rsid w:val="00C86D0B"/>
    <w:rsid w:val="00C86D25"/>
    <w:rsid w:val="00C871C7"/>
    <w:rsid w:val="00C8778C"/>
    <w:rsid w:val="00C87822"/>
    <w:rsid w:val="00C87994"/>
    <w:rsid w:val="00C879DF"/>
    <w:rsid w:val="00C87D64"/>
    <w:rsid w:val="00C87FC8"/>
    <w:rsid w:val="00C901B2"/>
    <w:rsid w:val="00C9039A"/>
    <w:rsid w:val="00C904FF"/>
    <w:rsid w:val="00C9089E"/>
    <w:rsid w:val="00C9098B"/>
    <w:rsid w:val="00C90C5F"/>
    <w:rsid w:val="00C90F84"/>
    <w:rsid w:val="00C91525"/>
    <w:rsid w:val="00C9174B"/>
    <w:rsid w:val="00C91764"/>
    <w:rsid w:val="00C918F9"/>
    <w:rsid w:val="00C91BD0"/>
    <w:rsid w:val="00C91BF4"/>
    <w:rsid w:val="00C91FCC"/>
    <w:rsid w:val="00C921A1"/>
    <w:rsid w:val="00C9229F"/>
    <w:rsid w:val="00C924FD"/>
    <w:rsid w:val="00C9280B"/>
    <w:rsid w:val="00C9298C"/>
    <w:rsid w:val="00C92E02"/>
    <w:rsid w:val="00C92F03"/>
    <w:rsid w:val="00C931BB"/>
    <w:rsid w:val="00C93288"/>
    <w:rsid w:val="00C9343B"/>
    <w:rsid w:val="00C9351C"/>
    <w:rsid w:val="00C93811"/>
    <w:rsid w:val="00C93952"/>
    <w:rsid w:val="00C939C1"/>
    <w:rsid w:val="00C93A5B"/>
    <w:rsid w:val="00C93B2A"/>
    <w:rsid w:val="00C93B47"/>
    <w:rsid w:val="00C93C6C"/>
    <w:rsid w:val="00C93CA5"/>
    <w:rsid w:val="00C93E8B"/>
    <w:rsid w:val="00C94191"/>
    <w:rsid w:val="00C9435C"/>
    <w:rsid w:val="00C94471"/>
    <w:rsid w:val="00C9467D"/>
    <w:rsid w:val="00C94689"/>
    <w:rsid w:val="00C946BD"/>
    <w:rsid w:val="00C94876"/>
    <w:rsid w:val="00C94C20"/>
    <w:rsid w:val="00C94C39"/>
    <w:rsid w:val="00C94C56"/>
    <w:rsid w:val="00C94D96"/>
    <w:rsid w:val="00C94DBA"/>
    <w:rsid w:val="00C94EC8"/>
    <w:rsid w:val="00C94F11"/>
    <w:rsid w:val="00C95046"/>
    <w:rsid w:val="00C95053"/>
    <w:rsid w:val="00C95200"/>
    <w:rsid w:val="00C95222"/>
    <w:rsid w:val="00C9522F"/>
    <w:rsid w:val="00C95313"/>
    <w:rsid w:val="00C95434"/>
    <w:rsid w:val="00C95504"/>
    <w:rsid w:val="00C958D0"/>
    <w:rsid w:val="00C95BB4"/>
    <w:rsid w:val="00C95BBF"/>
    <w:rsid w:val="00C95C7C"/>
    <w:rsid w:val="00C95FDB"/>
    <w:rsid w:val="00C962D4"/>
    <w:rsid w:val="00C96448"/>
    <w:rsid w:val="00C9644C"/>
    <w:rsid w:val="00C965D0"/>
    <w:rsid w:val="00C96A58"/>
    <w:rsid w:val="00C96B8C"/>
    <w:rsid w:val="00C96BC3"/>
    <w:rsid w:val="00C96EDA"/>
    <w:rsid w:val="00C96F32"/>
    <w:rsid w:val="00C970B0"/>
    <w:rsid w:val="00C970DB"/>
    <w:rsid w:val="00C974A1"/>
    <w:rsid w:val="00C97715"/>
    <w:rsid w:val="00C97728"/>
    <w:rsid w:val="00C97A04"/>
    <w:rsid w:val="00C97A40"/>
    <w:rsid w:val="00C97A93"/>
    <w:rsid w:val="00C97AD5"/>
    <w:rsid w:val="00C97CFF"/>
    <w:rsid w:val="00CA0510"/>
    <w:rsid w:val="00CA055B"/>
    <w:rsid w:val="00CA0607"/>
    <w:rsid w:val="00CA088A"/>
    <w:rsid w:val="00CA097F"/>
    <w:rsid w:val="00CA0F86"/>
    <w:rsid w:val="00CA0FB0"/>
    <w:rsid w:val="00CA11D5"/>
    <w:rsid w:val="00CA1675"/>
    <w:rsid w:val="00CA1722"/>
    <w:rsid w:val="00CA1892"/>
    <w:rsid w:val="00CA18F9"/>
    <w:rsid w:val="00CA193C"/>
    <w:rsid w:val="00CA1B23"/>
    <w:rsid w:val="00CA20E5"/>
    <w:rsid w:val="00CA20F2"/>
    <w:rsid w:val="00CA2244"/>
    <w:rsid w:val="00CA2494"/>
    <w:rsid w:val="00CA279C"/>
    <w:rsid w:val="00CA2AC8"/>
    <w:rsid w:val="00CA2D56"/>
    <w:rsid w:val="00CA30B5"/>
    <w:rsid w:val="00CA333A"/>
    <w:rsid w:val="00CA365D"/>
    <w:rsid w:val="00CA37CF"/>
    <w:rsid w:val="00CA3B0E"/>
    <w:rsid w:val="00CA3C91"/>
    <w:rsid w:val="00CA3F78"/>
    <w:rsid w:val="00CA4133"/>
    <w:rsid w:val="00CA42F5"/>
    <w:rsid w:val="00CA43F2"/>
    <w:rsid w:val="00CA44D2"/>
    <w:rsid w:val="00CA493A"/>
    <w:rsid w:val="00CA4C01"/>
    <w:rsid w:val="00CA4C8A"/>
    <w:rsid w:val="00CA4F6A"/>
    <w:rsid w:val="00CA4FDB"/>
    <w:rsid w:val="00CA525A"/>
    <w:rsid w:val="00CA53FD"/>
    <w:rsid w:val="00CA5750"/>
    <w:rsid w:val="00CA59AC"/>
    <w:rsid w:val="00CA6148"/>
    <w:rsid w:val="00CA61AA"/>
    <w:rsid w:val="00CA61DB"/>
    <w:rsid w:val="00CA6620"/>
    <w:rsid w:val="00CA6814"/>
    <w:rsid w:val="00CA69A9"/>
    <w:rsid w:val="00CA6DED"/>
    <w:rsid w:val="00CA6F6B"/>
    <w:rsid w:val="00CA71B0"/>
    <w:rsid w:val="00CA73CA"/>
    <w:rsid w:val="00CA74DD"/>
    <w:rsid w:val="00CA76ED"/>
    <w:rsid w:val="00CA77FF"/>
    <w:rsid w:val="00CA7B41"/>
    <w:rsid w:val="00CA7DD7"/>
    <w:rsid w:val="00CB032B"/>
    <w:rsid w:val="00CB0499"/>
    <w:rsid w:val="00CB06B6"/>
    <w:rsid w:val="00CB0823"/>
    <w:rsid w:val="00CB0AC4"/>
    <w:rsid w:val="00CB0EA6"/>
    <w:rsid w:val="00CB0FCB"/>
    <w:rsid w:val="00CB10FC"/>
    <w:rsid w:val="00CB117B"/>
    <w:rsid w:val="00CB11EC"/>
    <w:rsid w:val="00CB11F4"/>
    <w:rsid w:val="00CB1292"/>
    <w:rsid w:val="00CB15AC"/>
    <w:rsid w:val="00CB15D3"/>
    <w:rsid w:val="00CB18EE"/>
    <w:rsid w:val="00CB18F9"/>
    <w:rsid w:val="00CB2006"/>
    <w:rsid w:val="00CB208C"/>
    <w:rsid w:val="00CB2405"/>
    <w:rsid w:val="00CB28B8"/>
    <w:rsid w:val="00CB29C1"/>
    <w:rsid w:val="00CB2A2E"/>
    <w:rsid w:val="00CB2B11"/>
    <w:rsid w:val="00CB2CDB"/>
    <w:rsid w:val="00CB33DD"/>
    <w:rsid w:val="00CB36AF"/>
    <w:rsid w:val="00CB3853"/>
    <w:rsid w:val="00CB38D6"/>
    <w:rsid w:val="00CB3A8B"/>
    <w:rsid w:val="00CB3C34"/>
    <w:rsid w:val="00CB3FB0"/>
    <w:rsid w:val="00CB4079"/>
    <w:rsid w:val="00CB40E5"/>
    <w:rsid w:val="00CB4105"/>
    <w:rsid w:val="00CB4181"/>
    <w:rsid w:val="00CB41F6"/>
    <w:rsid w:val="00CB4959"/>
    <w:rsid w:val="00CB49C1"/>
    <w:rsid w:val="00CB4A05"/>
    <w:rsid w:val="00CB4AF3"/>
    <w:rsid w:val="00CB4F61"/>
    <w:rsid w:val="00CB50DB"/>
    <w:rsid w:val="00CB5320"/>
    <w:rsid w:val="00CB5452"/>
    <w:rsid w:val="00CB563F"/>
    <w:rsid w:val="00CB566A"/>
    <w:rsid w:val="00CB56B8"/>
    <w:rsid w:val="00CB57CF"/>
    <w:rsid w:val="00CB58C6"/>
    <w:rsid w:val="00CB59F1"/>
    <w:rsid w:val="00CB5BC0"/>
    <w:rsid w:val="00CB5E3F"/>
    <w:rsid w:val="00CB5FDB"/>
    <w:rsid w:val="00CB611E"/>
    <w:rsid w:val="00CB6204"/>
    <w:rsid w:val="00CB62C8"/>
    <w:rsid w:val="00CB6574"/>
    <w:rsid w:val="00CB6964"/>
    <w:rsid w:val="00CB6A41"/>
    <w:rsid w:val="00CB6BBB"/>
    <w:rsid w:val="00CB6C25"/>
    <w:rsid w:val="00CB6DE9"/>
    <w:rsid w:val="00CB6F3E"/>
    <w:rsid w:val="00CB6FF4"/>
    <w:rsid w:val="00CB7B4A"/>
    <w:rsid w:val="00CB7C0C"/>
    <w:rsid w:val="00CB7E87"/>
    <w:rsid w:val="00CC02D8"/>
    <w:rsid w:val="00CC034C"/>
    <w:rsid w:val="00CC04AD"/>
    <w:rsid w:val="00CC054E"/>
    <w:rsid w:val="00CC0578"/>
    <w:rsid w:val="00CC0660"/>
    <w:rsid w:val="00CC0740"/>
    <w:rsid w:val="00CC076B"/>
    <w:rsid w:val="00CC0BE8"/>
    <w:rsid w:val="00CC0F6E"/>
    <w:rsid w:val="00CC0F95"/>
    <w:rsid w:val="00CC1273"/>
    <w:rsid w:val="00CC137F"/>
    <w:rsid w:val="00CC1525"/>
    <w:rsid w:val="00CC15DC"/>
    <w:rsid w:val="00CC170F"/>
    <w:rsid w:val="00CC1721"/>
    <w:rsid w:val="00CC197B"/>
    <w:rsid w:val="00CC1A13"/>
    <w:rsid w:val="00CC24D5"/>
    <w:rsid w:val="00CC306D"/>
    <w:rsid w:val="00CC30A3"/>
    <w:rsid w:val="00CC3306"/>
    <w:rsid w:val="00CC3437"/>
    <w:rsid w:val="00CC3589"/>
    <w:rsid w:val="00CC3610"/>
    <w:rsid w:val="00CC3878"/>
    <w:rsid w:val="00CC390A"/>
    <w:rsid w:val="00CC39FE"/>
    <w:rsid w:val="00CC3A4F"/>
    <w:rsid w:val="00CC3B5F"/>
    <w:rsid w:val="00CC3F49"/>
    <w:rsid w:val="00CC411A"/>
    <w:rsid w:val="00CC4588"/>
    <w:rsid w:val="00CC48DE"/>
    <w:rsid w:val="00CC4A2E"/>
    <w:rsid w:val="00CC4AD9"/>
    <w:rsid w:val="00CC4B1C"/>
    <w:rsid w:val="00CC4D97"/>
    <w:rsid w:val="00CC4E3A"/>
    <w:rsid w:val="00CC507A"/>
    <w:rsid w:val="00CC5922"/>
    <w:rsid w:val="00CC5B97"/>
    <w:rsid w:val="00CC5C31"/>
    <w:rsid w:val="00CC5CA2"/>
    <w:rsid w:val="00CC5E4B"/>
    <w:rsid w:val="00CC5E66"/>
    <w:rsid w:val="00CC5F87"/>
    <w:rsid w:val="00CC60FE"/>
    <w:rsid w:val="00CC6163"/>
    <w:rsid w:val="00CC634B"/>
    <w:rsid w:val="00CC6585"/>
    <w:rsid w:val="00CC6633"/>
    <w:rsid w:val="00CC670F"/>
    <w:rsid w:val="00CC68DA"/>
    <w:rsid w:val="00CC68E6"/>
    <w:rsid w:val="00CC6B59"/>
    <w:rsid w:val="00CC6D46"/>
    <w:rsid w:val="00CC6DF4"/>
    <w:rsid w:val="00CC77D0"/>
    <w:rsid w:val="00CC7D77"/>
    <w:rsid w:val="00CC7E60"/>
    <w:rsid w:val="00CD00EC"/>
    <w:rsid w:val="00CD0316"/>
    <w:rsid w:val="00CD03C4"/>
    <w:rsid w:val="00CD04CC"/>
    <w:rsid w:val="00CD04ED"/>
    <w:rsid w:val="00CD0627"/>
    <w:rsid w:val="00CD0904"/>
    <w:rsid w:val="00CD094F"/>
    <w:rsid w:val="00CD0C8E"/>
    <w:rsid w:val="00CD1295"/>
    <w:rsid w:val="00CD1668"/>
    <w:rsid w:val="00CD167C"/>
    <w:rsid w:val="00CD1F94"/>
    <w:rsid w:val="00CD25F2"/>
    <w:rsid w:val="00CD263C"/>
    <w:rsid w:val="00CD269B"/>
    <w:rsid w:val="00CD26EA"/>
    <w:rsid w:val="00CD31C1"/>
    <w:rsid w:val="00CD3244"/>
    <w:rsid w:val="00CD3341"/>
    <w:rsid w:val="00CD3497"/>
    <w:rsid w:val="00CD3643"/>
    <w:rsid w:val="00CD3763"/>
    <w:rsid w:val="00CD398D"/>
    <w:rsid w:val="00CD3ABF"/>
    <w:rsid w:val="00CD3B3D"/>
    <w:rsid w:val="00CD3BB3"/>
    <w:rsid w:val="00CD3C38"/>
    <w:rsid w:val="00CD3E54"/>
    <w:rsid w:val="00CD3F16"/>
    <w:rsid w:val="00CD4181"/>
    <w:rsid w:val="00CD4544"/>
    <w:rsid w:val="00CD46B1"/>
    <w:rsid w:val="00CD4A83"/>
    <w:rsid w:val="00CD4BB7"/>
    <w:rsid w:val="00CD4C21"/>
    <w:rsid w:val="00CD4CA0"/>
    <w:rsid w:val="00CD4CBC"/>
    <w:rsid w:val="00CD511E"/>
    <w:rsid w:val="00CD5515"/>
    <w:rsid w:val="00CD558A"/>
    <w:rsid w:val="00CD5792"/>
    <w:rsid w:val="00CD5D4D"/>
    <w:rsid w:val="00CD5F34"/>
    <w:rsid w:val="00CD611F"/>
    <w:rsid w:val="00CD62A3"/>
    <w:rsid w:val="00CD62DC"/>
    <w:rsid w:val="00CD648C"/>
    <w:rsid w:val="00CD6491"/>
    <w:rsid w:val="00CD66DE"/>
    <w:rsid w:val="00CD670D"/>
    <w:rsid w:val="00CD68E8"/>
    <w:rsid w:val="00CD6B71"/>
    <w:rsid w:val="00CD6C95"/>
    <w:rsid w:val="00CD6E2B"/>
    <w:rsid w:val="00CD6E57"/>
    <w:rsid w:val="00CD71D5"/>
    <w:rsid w:val="00CD7349"/>
    <w:rsid w:val="00CD74F1"/>
    <w:rsid w:val="00CD758D"/>
    <w:rsid w:val="00CD772F"/>
    <w:rsid w:val="00CD78D7"/>
    <w:rsid w:val="00CD7A80"/>
    <w:rsid w:val="00CD7B15"/>
    <w:rsid w:val="00CD7BE4"/>
    <w:rsid w:val="00CD7DA0"/>
    <w:rsid w:val="00CD7DA9"/>
    <w:rsid w:val="00CD7E0B"/>
    <w:rsid w:val="00CE010E"/>
    <w:rsid w:val="00CE08BD"/>
    <w:rsid w:val="00CE0B45"/>
    <w:rsid w:val="00CE0D3F"/>
    <w:rsid w:val="00CE0DA6"/>
    <w:rsid w:val="00CE0FC0"/>
    <w:rsid w:val="00CE1297"/>
    <w:rsid w:val="00CE152B"/>
    <w:rsid w:val="00CE15B6"/>
    <w:rsid w:val="00CE15CB"/>
    <w:rsid w:val="00CE18B2"/>
    <w:rsid w:val="00CE1D2F"/>
    <w:rsid w:val="00CE1E08"/>
    <w:rsid w:val="00CE1F6A"/>
    <w:rsid w:val="00CE29A9"/>
    <w:rsid w:val="00CE387E"/>
    <w:rsid w:val="00CE3BBB"/>
    <w:rsid w:val="00CE3DB1"/>
    <w:rsid w:val="00CE3EB1"/>
    <w:rsid w:val="00CE3FA8"/>
    <w:rsid w:val="00CE4078"/>
    <w:rsid w:val="00CE44ED"/>
    <w:rsid w:val="00CE4586"/>
    <w:rsid w:val="00CE4714"/>
    <w:rsid w:val="00CE485B"/>
    <w:rsid w:val="00CE4903"/>
    <w:rsid w:val="00CE49DD"/>
    <w:rsid w:val="00CE4A34"/>
    <w:rsid w:val="00CE4A79"/>
    <w:rsid w:val="00CE4A93"/>
    <w:rsid w:val="00CE4AD5"/>
    <w:rsid w:val="00CE4B93"/>
    <w:rsid w:val="00CE4E88"/>
    <w:rsid w:val="00CE4FF3"/>
    <w:rsid w:val="00CE505A"/>
    <w:rsid w:val="00CE5380"/>
    <w:rsid w:val="00CE5BEF"/>
    <w:rsid w:val="00CE5E8F"/>
    <w:rsid w:val="00CE5FE3"/>
    <w:rsid w:val="00CE613D"/>
    <w:rsid w:val="00CE61C8"/>
    <w:rsid w:val="00CE6369"/>
    <w:rsid w:val="00CE63CD"/>
    <w:rsid w:val="00CE63EF"/>
    <w:rsid w:val="00CE6975"/>
    <w:rsid w:val="00CE6BE5"/>
    <w:rsid w:val="00CE6DCE"/>
    <w:rsid w:val="00CE6ED2"/>
    <w:rsid w:val="00CE6F0D"/>
    <w:rsid w:val="00CE7343"/>
    <w:rsid w:val="00CE7617"/>
    <w:rsid w:val="00CE7C7A"/>
    <w:rsid w:val="00CE7ED6"/>
    <w:rsid w:val="00CE7FC5"/>
    <w:rsid w:val="00CF00D0"/>
    <w:rsid w:val="00CF05D5"/>
    <w:rsid w:val="00CF0863"/>
    <w:rsid w:val="00CF0EFD"/>
    <w:rsid w:val="00CF11A0"/>
    <w:rsid w:val="00CF180C"/>
    <w:rsid w:val="00CF184F"/>
    <w:rsid w:val="00CF1B87"/>
    <w:rsid w:val="00CF20AE"/>
    <w:rsid w:val="00CF2240"/>
    <w:rsid w:val="00CF2530"/>
    <w:rsid w:val="00CF29CB"/>
    <w:rsid w:val="00CF2A59"/>
    <w:rsid w:val="00CF2BE4"/>
    <w:rsid w:val="00CF2EA6"/>
    <w:rsid w:val="00CF3010"/>
    <w:rsid w:val="00CF3658"/>
    <w:rsid w:val="00CF366E"/>
    <w:rsid w:val="00CF392B"/>
    <w:rsid w:val="00CF3C2E"/>
    <w:rsid w:val="00CF3CB0"/>
    <w:rsid w:val="00CF3CFE"/>
    <w:rsid w:val="00CF3D5C"/>
    <w:rsid w:val="00CF4394"/>
    <w:rsid w:val="00CF4612"/>
    <w:rsid w:val="00CF465F"/>
    <w:rsid w:val="00CF46E5"/>
    <w:rsid w:val="00CF4999"/>
    <w:rsid w:val="00CF4B96"/>
    <w:rsid w:val="00CF5045"/>
    <w:rsid w:val="00CF56DB"/>
    <w:rsid w:val="00CF57E5"/>
    <w:rsid w:val="00CF5E38"/>
    <w:rsid w:val="00CF5EA1"/>
    <w:rsid w:val="00CF687F"/>
    <w:rsid w:val="00CF68E5"/>
    <w:rsid w:val="00CF694D"/>
    <w:rsid w:val="00CF698A"/>
    <w:rsid w:val="00CF6BD6"/>
    <w:rsid w:val="00CF6EE7"/>
    <w:rsid w:val="00CF772F"/>
    <w:rsid w:val="00CF7AF0"/>
    <w:rsid w:val="00CF7C2F"/>
    <w:rsid w:val="00D00129"/>
    <w:rsid w:val="00D002CD"/>
    <w:rsid w:val="00D003B9"/>
    <w:rsid w:val="00D0071D"/>
    <w:rsid w:val="00D0088B"/>
    <w:rsid w:val="00D0095D"/>
    <w:rsid w:val="00D00ED0"/>
    <w:rsid w:val="00D00F57"/>
    <w:rsid w:val="00D0121B"/>
    <w:rsid w:val="00D01349"/>
    <w:rsid w:val="00D01455"/>
    <w:rsid w:val="00D015C2"/>
    <w:rsid w:val="00D01695"/>
    <w:rsid w:val="00D016FE"/>
    <w:rsid w:val="00D01748"/>
    <w:rsid w:val="00D0182D"/>
    <w:rsid w:val="00D018DF"/>
    <w:rsid w:val="00D019C1"/>
    <w:rsid w:val="00D01ADE"/>
    <w:rsid w:val="00D01ADF"/>
    <w:rsid w:val="00D01B89"/>
    <w:rsid w:val="00D01D06"/>
    <w:rsid w:val="00D01DB2"/>
    <w:rsid w:val="00D01F6C"/>
    <w:rsid w:val="00D020D2"/>
    <w:rsid w:val="00D02201"/>
    <w:rsid w:val="00D0226F"/>
    <w:rsid w:val="00D02482"/>
    <w:rsid w:val="00D025F8"/>
    <w:rsid w:val="00D0260A"/>
    <w:rsid w:val="00D0274D"/>
    <w:rsid w:val="00D0288E"/>
    <w:rsid w:val="00D02AEC"/>
    <w:rsid w:val="00D02B4B"/>
    <w:rsid w:val="00D02D3E"/>
    <w:rsid w:val="00D03108"/>
    <w:rsid w:val="00D035F7"/>
    <w:rsid w:val="00D03836"/>
    <w:rsid w:val="00D038A4"/>
    <w:rsid w:val="00D03A00"/>
    <w:rsid w:val="00D03E8A"/>
    <w:rsid w:val="00D03F37"/>
    <w:rsid w:val="00D03F48"/>
    <w:rsid w:val="00D040E3"/>
    <w:rsid w:val="00D0443A"/>
    <w:rsid w:val="00D047AF"/>
    <w:rsid w:val="00D0486C"/>
    <w:rsid w:val="00D04A32"/>
    <w:rsid w:val="00D04BB2"/>
    <w:rsid w:val="00D04C65"/>
    <w:rsid w:val="00D04DB5"/>
    <w:rsid w:val="00D04F08"/>
    <w:rsid w:val="00D050B8"/>
    <w:rsid w:val="00D05329"/>
    <w:rsid w:val="00D055CF"/>
    <w:rsid w:val="00D0576D"/>
    <w:rsid w:val="00D05847"/>
    <w:rsid w:val="00D05979"/>
    <w:rsid w:val="00D05A52"/>
    <w:rsid w:val="00D05C25"/>
    <w:rsid w:val="00D0602B"/>
    <w:rsid w:val="00D0618F"/>
    <w:rsid w:val="00D0632A"/>
    <w:rsid w:val="00D06362"/>
    <w:rsid w:val="00D063DF"/>
    <w:rsid w:val="00D064CC"/>
    <w:rsid w:val="00D064D5"/>
    <w:rsid w:val="00D0655F"/>
    <w:rsid w:val="00D06783"/>
    <w:rsid w:val="00D0689B"/>
    <w:rsid w:val="00D06A57"/>
    <w:rsid w:val="00D06CD2"/>
    <w:rsid w:val="00D07275"/>
    <w:rsid w:val="00D076A5"/>
    <w:rsid w:val="00D078AE"/>
    <w:rsid w:val="00D07A49"/>
    <w:rsid w:val="00D07A6C"/>
    <w:rsid w:val="00D07ACF"/>
    <w:rsid w:val="00D07D70"/>
    <w:rsid w:val="00D07FDE"/>
    <w:rsid w:val="00D103B8"/>
    <w:rsid w:val="00D104C6"/>
    <w:rsid w:val="00D1071A"/>
    <w:rsid w:val="00D10B9F"/>
    <w:rsid w:val="00D10E4D"/>
    <w:rsid w:val="00D10FD1"/>
    <w:rsid w:val="00D11000"/>
    <w:rsid w:val="00D110D4"/>
    <w:rsid w:val="00D1129E"/>
    <w:rsid w:val="00D112A1"/>
    <w:rsid w:val="00D114FD"/>
    <w:rsid w:val="00D116D8"/>
    <w:rsid w:val="00D116DE"/>
    <w:rsid w:val="00D11A35"/>
    <w:rsid w:val="00D11A64"/>
    <w:rsid w:val="00D11AC2"/>
    <w:rsid w:val="00D11C3C"/>
    <w:rsid w:val="00D11ECF"/>
    <w:rsid w:val="00D11F6C"/>
    <w:rsid w:val="00D11FD8"/>
    <w:rsid w:val="00D12170"/>
    <w:rsid w:val="00D1244D"/>
    <w:rsid w:val="00D12535"/>
    <w:rsid w:val="00D12686"/>
    <w:rsid w:val="00D126C3"/>
    <w:rsid w:val="00D128CB"/>
    <w:rsid w:val="00D12F98"/>
    <w:rsid w:val="00D12FBC"/>
    <w:rsid w:val="00D13488"/>
    <w:rsid w:val="00D134E7"/>
    <w:rsid w:val="00D13D9B"/>
    <w:rsid w:val="00D141D3"/>
    <w:rsid w:val="00D1424E"/>
    <w:rsid w:val="00D1427A"/>
    <w:rsid w:val="00D144F5"/>
    <w:rsid w:val="00D149F5"/>
    <w:rsid w:val="00D14CEF"/>
    <w:rsid w:val="00D14D49"/>
    <w:rsid w:val="00D14EA8"/>
    <w:rsid w:val="00D14EB5"/>
    <w:rsid w:val="00D15347"/>
    <w:rsid w:val="00D15640"/>
    <w:rsid w:val="00D1564C"/>
    <w:rsid w:val="00D15850"/>
    <w:rsid w:val="00D15898"/>
    <w:rsid w:val="00D159FE"/>
    <w:rsid w:val="00D15C73"/>
    <w:rsid w:val="00D15C9D"/>
    <w:rsid w:val="00D15E5D"/>
    <w:rsid w:val="00D15F29"/>
    <w:rsid w:val="00D15FD8"/>
    <w:rsid w:val="00D1626B"/>
    <w:rsid w:val="00D165F0"/>
    <w:rsid w:val="00D1668E"/>
    <w:rsid w:val="00D16926"/>
    <w:rsid w:val="00D169E8"/>
    <w:rsid w:val="00D16AB3"/>
    <w:rsid w:val="00D16C15"/>
    <w:rsid w:val="00D16CC5"/>
    <w:rsid w:val="00D16EB5"/>
    <w:rsid w:val="00D16EDA"/>
    <w:rsid w:val="00D16F25"/>
    <w:rsid w:val="00D17238"/>
    <w:rsid w:val="00D17284"/>
    <w:rsid w:val="00D17671"/>
    <w:rsid w:val="00D177BD"/>
    <w:rsid w:val="00D1782B"/>
    <w:rsid w:val="00D178AA"/>
    <w:rsid w:val="00D178FF"/>
    <w:rsid w:val="00D179CA"/>
    <w:rsid w:val="00D17B67"/>
    <w:rsid w:val="00D17C07"/>
    <w:rsid w:val="00D17C22"/>
    <w:rsid w:val="00D17CA2"/>
    <w:rsid w:val="00D17CB6"/>
    <w:rsid w:val="00D17CE2"/>
    <w:rsid w:val="00D17EB1"/>
    <w:rsid w:val="00D20068"/>
    <w:rsid w:val="00D202A5"/>
    <w:rsid w:val="00D20651"/>
    <w:rsid w:val="00D20677"/>
    <w:rsid w:val="00D207B6"/>
    <w:rsid w:val="00D20991"/>
    <w:rsid w:val="00D20A5A"/>
    <w:rsid w:val="00D20C2A"/>
    <w:rsid w:val="00D20C5F"/>
    <w:rsid w:val="00D20DDC"/>
    <w:rsid w:val="00D21006"/>
    <w:rsid w:val="00D212E7"/>
    <w:rsid w:val="00D214A8"/>
    <w:rsid w:val="00D2168A"/>
    <w:rsid w:val="00D216EA"/>
    <w:rsid w:val="00D21966"/>
    <w:rsid w:val="00D21A9C"/>
    <w:rsid w:val="00D21F7C"/>
    <w:rsid w:val="00D22010"/>
    <w:rsid w:val="00D2211E"/>
    <w:rsid w:val="00D221AF"/>
    <w:rsid w:val="00D225E5"/>
    <w:rsid w:val="00D22710"/>
    <w:rsid w:val="00D229F5"/>
    <w:rsid w:val="00D22D84"/>
    <w:rsid w:val="00D22E40"/>
    <w:rsid w:val="00D22F83"/>
    <w:rsid w:val="00D2315A"/>
    <w:rsid w:val="00D2334E"/>
    <w:rsid w:val="00D23433"/>
    <w:rsid w:val="00D235B8"/>
    <w:rsid w:val="00D235C7"/>
    <w:rsid w:val="00D239F6"/>
    <w:rsid w:val="00D23ED8"/>
    <w:rsid w:val="00D23F04"/>
    <w:rsid w:val="00D23FAB"/>
    <w:rsid w:val="00D240DC"/>
    <w:rsid w:val="00D24143"/>
    <w:rsid w:val="00D24510"/>
    <w:rsid w:val="00D24872"/>
    <w:rsid w:val="00D24A4F"/>
    <w:rsid w:val="00D25326"/>
    <w:rsid w:val="00D25333"/>
    <w:rsid w:val="00D25366"/>
    <w:rsid w:val="00D25640"/>
    <w:rsid w:val="00D25724"/>
    <w:rsid w:val="00D258A0"/>
    <w:rsid w:val="00D25EA4"/>
    <w:rsid w:val="00D261F9"/>
    <w:rsid w:val="00D26767"/>
    <w:rsid w:val="00D26873"/>
    <w:rsid w:val="00D26C5D"/>
    <w:rsid w:val="00D2768F"/>
    <w:rsid w:val="00D279C6"/>
    <w:rsid w:val="00D27B4B"/>
    <w:rsid w:val="00D27F58"/>
    <w:rsid w:val="00D27F7A"/>
    <w:rsid w:val="00D3027A"/>
    <w:rsid w:val="00D3038F"/>
    <w:rsid w:val="00D30623"/>
    <w:rsid w:val="00D307A9"/>
    <w:rsid w:val="00D308E1"/>
    <w:rsid w:val="00D30D15"/>
    <w:rsid w:val="00D30DEC"/>
    <w:rsid w:val="00D31243"/>
    <w:rsid w:val="00D31383"/>
    <w:rsid w:val="00D315E8"/>
    <w:rsid w:val="00D3183F"/>
    <w:rsid w:val="00D31875"/>
    <w:rsid w:val="00D31AC0"/>
    <w:rsid w:val="00D31B4E"/>
    <w:rsid w:val="00D31EBA"/>
    <w:rsid w:val="00D325F8"/>
    <w:rsid w:val="00D3263C"/>
    <w:rsid w:val="00D329FA"/>
    <w:rsid w:val="00D32F1F"/>
    <w:rsid w:val="00D32FD4"/>
    <w:rsid w:val="00D33105"/>
    <w:rsid w:val="00D331B3"/>
    <w:rsid w:val="00D334ED"/>
    <w:rsid w:val="00D3350A"/>
    <w:rsid w:val="00D335D6"/>
    <w:rsid w:val="00D33859"/>
    <w:rsid w:val="00D33A40"/>
    <w:rsid w:val="00D3474F"/>
    <w:rsid w:val="00D3488D"/>
    <w:rsid w:val="00D34B4F"/>
    <w:rsid w:val="00D34BB4"/>
    <w:rsid w:val="00D34F14"/>
    <w:rsid w:val="00D35725"/>
    <w:rsid w:val="00D35A1A"/>
    <w:rsid w:val="00D35DA3"/>
    <w:rsid w:val="00D35E67"/>
    <w:rsid w:val="00D360E5"/>
    <w:rsid w:val="00D3618F"/>
    <w:rsid w:val="00D3668E"/>
    <w:rsid w:val="00D36F00"/>
    <w:rsid w:val="00D372B4"/>
    <w:rsid w:val="00D37352"/>
    <w:rsid w:val="00D37785"/>
    <w:rsid w:val="00D377D7"/>
    <w:rsid w:val="00D37929"/>
    <w:rsid w:val="00D37A9C"/>
    <w:rsid w:val="00D37ADD"/>
    <w:rsid w:val="00D40061"/>
    <w:rsid w:val="00D40250"/>
    <w:rsid w:val="00D404AC"/>
    <w:rsid w:val="00D40507"/>
    <w:rsid w:val="00D40525"/>
    <w:rsid w:val="00D40561"/>
    <w:rsid w:val="00D409DE"/>
    <w:rsid w:val="00D40C6D"/>
    <w:rsid w:val="00D40DD8"/>
    <w:rsid w:val="00D4124C"/>
    <w:rsid w:val="00D41742"/>
    <w:rsid w:val="00D41755"/>
    <w:rsid w:val="00D417E0"/>
    <w:rsid w:val="00D41A91"/>
    <w:rsid w:val="00D41ADA"/>
    <w:rsid w:val="00D41AFB"/>
    <w:rsid w:val="00D41C17"/>
    <w:rsid w:val="00D41CC8"/>
    <w:rsid w:val="00D41CCB"/>
    <w:rsid w:val="00D41FAE"/>
    <w:rsid w:val="00D4201E"/>
    <w:rsid w:val="00D42111"/>
    <w:rsid w:val="00D42258"/>
    <w:rsid w:val="00D426FF"/>
    <w:rsid w:val="00D427A0"/>
    <w:rsid w:val="00D42989"/>
    <w:rsid w:val="00D42AEA"/>
    <w:rsid w:val="00D42B03"/>
    <w:rsid w:val="00D42E40"/>
    <w:rsid w:val="00D42EC9"/>
    <w:rsid w:val="00D42F7B"/>
    <w:rsid w:val="00D43010"/>
    <w:rsid w:val="00D4329E"/>
    <w:rsid w:val="00D4333F"/>
    <w:rsid w:val="00D433DB"/>
    <w:rsid w:val="00D43448"/>
    <w:rsid w:val="00D43485"/>
    <w:rsid w:val="00D434DA"/>
    <w:rsid w:val="00D43655"/>
    <w:rsid w:val="00D438F1"/>
    <w:rsid w:val="00D43979"/>
    <w:rsid w:val="00D43C5B"/>
    <w:rsid w:val="00D4460C"/>
    <w:rsid w:val="00D4468B"/>
    <w:rsid w:val="00D448A4"/>
    <w:rsid w:val="00D44A7F"/>
    <w:rsid w:val="00D44EB6"/>
    <w:rsid w:val="00D44F39"/>
    <w:rsid w:val="00D4504A"/>
    <w:rsid w:val="00D45169"/>
    <w:rsid w:val="00D45335"/>
    <w:rsid w:val="00D45399"/>
    <w:rsid w:val="00D456EC"/>
    <w:rsid w:val="00D457C3"/>
    <w:rsid w:val="00D45967"/>
    <w:rsid w:val="00D45ABB"/>
    <w:rsid w:val="00D45B53"/>
    <w:rsid w:val="00D45E51"/>
    <w:rsid w:val="00D45F2B"/>
    <w:rsid w:val="00D464F3"/>
    <w:rsid w:val="00D46613"/>
    <w:rsid w:val="00D466ED"/>
    <w:rsid w:val="00D469EC"/>
    <w:rsid w:val="00D46CC6"/>
    <w:rsid w:val="00D46D91"/>
    <w:rsid w:val="00D46ECD"/>
    <w:rsid w:val="00D46FFF"/>
    <w:rsid w:val="00D47609"/>
    <w:rsid w:val="00D47A63"/>
    <w:rsid w:val="00D47C59"/>
    <w:rsid w:val="00D47EAB"/>
    <w:rsid w:val="00D47EC4"/>
    <w:rsid w:val="00D50071"/>
    <w:rsid w:val="00D500AF"/>
    <w:rsid w:val="00D50476"/>
    <w:rsid w:val="00D5066E"/>
    <w:rsid w:val="00D50732"/>
    <w:rsid w:val="00D507CF"/>
    <w:rsid w:val="00D50A43"/>
    <w:rsid w:val="00D50A4D"/>
    <w:rsid w:val="00D50DCF"/>
    <w:rsid w:val="00D50F85"/>
    <w:rsid w:val="00D5149F"/>
    <w:rsid w:val="00D51500"/>
    <w:rsid w:val="00D515FE"/>
    <w:rsid w:val="00D51B30"/>
    <w:rsid w:val="00D51DC4"/>
    <w:rsid w:val="00D520B3"/>
    <w:rsid w:val="00D5254F"/>
    <w:rsid w:val="00D526FD"/>
    <w:rsid w:val="00D52702"/>
    <w:rsid w:val="00D52965"/>
    <w:rsid w:val="00D5297F"/>
    <w:rsid w:val="00D529B1"/>
    <w:rsid w:val="00D52D72"/>
    <w:rsid w:val="00D52F07"/>
    <w:rsid w:val="00D53348"/>
    <w:rsid w:val="00D53550"/>
    <w:rsid w:val="00D53878"/>
    <w:rsid w:val="00D538F4"/>
    <w:rsid w:val="00D53D7B"/>
    <w:rsid w:val="00D53F6D"/>
    <w:rsid w:val="00D5415A"/>
    <w:rsid w:val="00D5426C"/>
    <w:rsid w:val="00D5441A"/>
    <w:rsid w:val="00D545BD"/>
    <w:rsid w:val="00D54831"/>
    <w:rsid w:val="00D549D5"/>
    <w:rsid w:val="00D54B33"/>
    <w:rsid w:val="00D54C5A"/>
    <w:rsid w:val="00D54CE4"/>
    <w:rsid w:val="00D54F08"/>
    <w:rsid w:val="00D54FCF"/>
    <w:rsid w:val="00D5500E"/>
    <w:rsid w:val="00D550C0"/>
    <w:rsid w:val="00D55400"/>
    <w:rsid w:val="00D55610"/>
    <w:rsid w:val="00D55833"/>
    <w:rsid w:val="00D55861"/>
    <w:rsid w:val="00D55C07"/>
    <w:rsid w:val="00D55D5E"/>
    <w:rsid w:val="00D55EAF"/>
    <w:rsid w:val="00D55F4A"/>
    <w:rsid w:val="00D5620A"/>
    <w:rsid w:val="00D56262"/>
    <w:rsid w:val="00D56A42"/>
    <w:rsid w:val="00D56ECD"/>
    <w:rsid w:val="00D56FC8"/>
    <w:rsid w:val="00D57003"/>
    <w:rsid w:val="00D570AB"/>
    <w:rsid w:val="00D574D9"/>
    <w:rsid w:val="00D5772D"/>
    <w:rsid w:val="00D578E2"/>
    <w:rsid w:val="00D6024D"/>
    <w:rsid w:val="00D603D3"/>
    <w:rsid w:val="00D60D13"/>
    <w:rsid w:val="00D60DC6"/>
    <w:rsid w:val="00D613E6"/>
    <w:rsid w:val="00D6150F"/>
    <w:rsid w:val="00D617D7"/>
    <w:rsid w:val="00D61B84"/>
    <w:rsid w:val="00D61D44"/>
    <w:rsid w:val="00D6209D"/>
    <w:rsid w:val="00D621D2"/>
    <w:rsid w:val="00D6220A"/>
    <w:rsid w:val="00D62D37"/>
    <w:rsid w:val="00D63165"/>
    <w:rsid w:val="00D633D0"/>
    <w:rsid w:val="00D6376A"/>
    <w:rsid w:val="00D637CC"/>
    <w:rsid w:val="00D63ADE"/>
    <w:rsid w:val="00D63AFA"/>
    <w:rsid w:val="00D63CD6"/>
    <w:rsid w:val="00D63CDD"/>
    <w:rsid w:val="00D63E36"/>
    <w:rsid w:val="00D63FA3"/>
    <w:rsid w:val="00D64262"/>
    <w:rsid w:val="00D6446E"/>
    <w:rsid w:val="00D644B4"/>
    <w:rsid w:val="00D64881"/>
    <w:rsid w:val="00D648A8"/>
    <w:rsid w:val="00D6496A"/>
    <w:rsid w:val="00D64A00"/>
    <w:rsid w:val="00D64A4D"/>
    <w:rsid w:val="00D64EC7"/>
    <w:rsid w:val="00D6516D"/>
    <w:rsid w:val="00D65297"/>
    <w:rsid w:val="00D6554D"/>
    <w:rsid w:val="00D65555"/>
    <w:rsid w:val="00D655AB"/>
    <w:rsid w:val="00D65EE0"/>
    <w:rsid w:val="00D65F20"/>
    <w:rsid w:val="00D65F23"/>
    <w:rsid w:val="00D66012"/>
    <w:rsid w:val="00D660E7"/>
    <w:rsid w:val="00D6620A"/>
    <w:rsid w:val="00D66296"/>
    <w:rsid w:val="00D662F9"/>
    <w:rsid w:val="00D66495"/>
    <w:rsid w:val="00D6675F"/>
    <w:rsid w:val="00D668AD"/>
    <w:rsid w:val="00D669B2"/>
    <w:rsid w:val="00D66A60"/>
    <w:rsid w:val="00D66D46"/>
    <w:rsid w:val="00D66DAD"/>
    <w:rsid w:val="00D66E04"/>
    <w:rsid w:val="00D67020"/>
    <w:rsid w:val="00D67096"/>
    <w:rsid w:val="00D6723A"/>
    <w:rsid w:val="00D675CB"/>
    <w:rsid w:val="00D6772E"/>
    <w:rsid w:val="00D6784E"/>
    <w:rsid w:val="00D70042"/>
    <w:rsid w:val="00D701C7"/>
    <w:rsid w:val="00D70312"/>
    <w:rsid w:val="00D70766"/>
    <w:rsid w:val="00D708A4"/>
    <w:rsid w:val="00D70AB8"/>
    <w:rsid w:val="00D70CF5"/>
    <w:rsid w:val="00D7191A"/>
    <w:rsid w:val="00D719AD"/>
    <w:rsid w:val="00D71B73"/>
    <w:rsid w:val="00D71B77"/>
    <w:rsid w:val="00D71BC6"/>
    <w:rsid w:val="00D71E1D"/>
    <w:rsid w:val="00D71F05"/>
    <w:rsid w:val="00D721B9"/>
    <w:rsid w:val="00D72283"/>
    <w:rsid w:val="00D722D6"/>
    <w:rsid w:val="00D72441"/>
    <w:rsid w:val="00D724E7"/>
    <w:rsid w:val="00D72663"/>
    <w:rsid w:val="00D726E9"/>
    <w:rsid w:val="00D72721"/>
    <w:rsid w:val="00D72734"/>
    <w:rsid w:val="00D727DC"/>
    <w:rsid w:val="00D72AE9"/>
    <w:rsid w:val="00D72C06"/>
    <w:rsid w:val="00D72E27"/>
    <w:rsid w:val="00D730D6"/>
    <w:rsid w:val="00D73138"/>
    <w:rsid w:val="00D73162"/>
    <w:rsid w:val="00D732A3"/>
    <w:rsid w:val="00D7346E"/>
    <w:rsid w:val="00D735AF"/>
    <w:rsid w:val="00D7385F"/>
    <w:rsid w:val="00D73938"/>
    <w:rsid w:val="00D73E56"/>
    <w:rsid w:val="00D73EBF"/>
    <w:rsid w:val="00D744C4"/>
    <w:rsid w:val="00D74515"/>
    <w:rsid w:val="00D746CD"/>
    <w:rsid w:val="00D74D36"/>
    <w:rsid w:val="00D74FF9"/>
    <w:rsid w:val="00D753EE"/>
    <w:rsid w:val="00D7542A"/>
    <w:rsid w:val="00D75655"/>
    <w:rsid w:val="00D757DB"/>
    <w:rsid w:val="00D758E5"/>
    <w:rsid w:val="00D75B16"/>
    <w:rsid w:val="00D75C74"/>
    <w:rsid w:val="00D75F10"/>
    <w:rsid w:val="00D75F7D"/>
    <w:rsid w:val="00D75F80"/>
    <w:rsid w:val="00D76216"/>
    <w:rsid w:val="00D76292"/>
    <w:rsid w:val="00D76376"/>
    <w:rsid w:val="00D76427"/>
    <w:rsid w:val="00D76500"/>
    <w:rsid w:val="00D76741"/>
    <w:rsid w:val="00D7699A"/>
    <w:rsid w:val="00D76AD5"/>
    <w:rsid w:val="00D76DA7"/>
    <w:rsid w:val="00D77747"/>
    <w:rsid w:val="00D7798F"/>
    <w:rsid w:val="00D77E33"/>
    <w:rsid w:val="00D77EC5"/>
    <w:rsid w:val="00D77F85"/>
    <w:rsid w:val="00D801AC"/>
    <w:rsid w:val="00D80AAF"/>
    <w:rsid w:val="00D80BBB"/>
    <w:rsid w:val="00D80C85"/>
    <w:rsid w:val="00D81229"/>
    <w:rsid w:val="00D815EA"/>
    <w:rsid w:val="00D81BEC"/>
    <w:rsid w:val="00D81C34"/>
    <w:rsid w:val="00D81D27"/>
    <w:rsid w:val="00D81D8A"/>
    <w:rsid w:val="00D8202D"/>
    <w:rsid w:val="00D820AF"/>
    <w:rsid w:val="00D82312"/>
    <w:rsid w:val="00D823E5"/>
    <w:rsid w:val="00D825C9"/>
    <w:rsid w:val="00D8267C"/>
    <w:rsid w:val="00D82911"/>
    <w:rsid w:val="00D82DF1"/>
    <w:rsid w:val="00D830C4"/>
    <w:rsid w:val="00D830D9"/>
    <w:rsid w:val="00D8343A"/>
    <w:rsid w:val="00D835B0"/>
    <w:rsid w:val="00D83787"/>
    <w:rsid w:val="00D83DBE"/>
    <w:rsid w:val="00D83FB5"/>
    <w:rsid w:val="00D84313"/>
    <w:rsid w:val="00D8486B"/>
    <w:rsid w:val="00D848B2"/>
    <w:rsid w:val="00D84A17"/>
    <w:rsid w:val="00D84ACF"/>
    <w:rsid w:val="00D84BD0"/>
    <w:rsid w:val="00D84E71"/>
    <w:rsid w:val="00D8520C"/>
    <w:rsid w:val="00D85655"/>
    <w:rsid w:val="00D85681"/>
    <w:rsid w:val="00D85A24"/>
    <w:rsid w:val="00D85C73"/>
    <w:rsid w:val="00D85D5E"/>
    <w:rsid w:val="00D86113"/>
    <w:rsid w:val="00D86114"/>
    <w:rsid w:val="00D86230"/>
    <w:rsid w:val="00D8623D"/>
    <w:rsid w:val="00D866B2"/>
    <w:rsid w:val="00D86922"/>
    <w:rsid w:val="00D86999"/>
    <w:rsid w:val="00D869D7"/>
    <w:rsid w:val="00D86A57"/>
    <w:rsid w:val="00D86BB8"/>
    <w:rsid w:val="00D874FC"/>
    <w:rsid w:val="00D87629"/>
    <w:rsid w:val="00D878CB"/>
    <w:rsid w:val="00D87ADD"/>
    <w:rsid w:val="00D87C6C"/>
    <w:rsid w:val="00D9058E"/>
    <w:rsid w:val="00D905C0"/>
    <w:rsid w:val="00D90678"/>
    <w:rsid w:val="00D90775"/>
    <w:rsid w:val="00D90C35"/>
    <w:rsid w:val="00D90CB8"/>
    <w:rsid w:val="00D90DE2"/>
    <w:rsid w:val="00D90E2E"/>
    <w:rsid w:val="00D90E55"/>
    <w:rsid w:val="00D9103E"/>
    <w:rsid w:val="00D91245"/>
    <w:rsid w:val="00D91C43"/>
    <w:rsid w:val="00D91C47"/>
    <w:rsid w:val="00D91C93"/>
    <w:rsid w:val="00D9221A"/>
    <w:rsid w:val="00D92353"/>
    <w:rsid w:val="00D924DF"/>
    <w:rsid w:val="00D924E8"/>
    <w:rsid w:val="00D92850"/>
    <w:rsid w:val="00D92974"/>
    <w:rsid w:val="00D92E31"/>
    <w:rsid w:val="00D9307A"/>
    <w:rsid w:val="00D93100"/>
    <w:rsid w:val="00D9314F"/>
    <w:rsid w:val="00D93251"/>
    <w:rsid w:val="00D9332F"/>
    <w:rsid w:val="00D9363F"/>
    <w:rsid w:val="00D93ADB"/>
    <w:rsid w:val="00D93BE5"/>
    <w:rsid w:val="00D93F37"/>
    <w:rsid w:val="00D945BE"/>
    <w:rsid w:val="00D94831"/>
    <w:rsid w:val="00D948DC"/>
    <w:rsid w:val="00D94A9A"/>
    <w:rsid w:val="00D94CA2"/>
    <w:rsid w:val="00D94D62"/>
    <w:rsid w:val="00D950CB"/>
    <w:rsid w:val="00D951C3"/>
    <w:rsid w:val="00D951C5"/>
    <w:rsid w:val="00D952E4"/>
    <w:rsid w:val="00D953DF"/>
    <w:rsid w:val="00D95974"/>
    <w:rsid w:val="00D95A2D"/>
    <w:rsid w:val="00D95A7B"/>
    <w:rsid w:val="00D95AEA"/>
    <w:rsid w:val="00D95B56"/>
    <w:rsid w:val="00D95B5D"/>
    <w:rsid w:val="00D95BD7"/>
    <w:rsid w:val="00D95CB6"/>
    <w:rsid w:val="00D95E1F"/>
    <w:rsid w:val="00D95F91"/>
    <w:rsid w:val="00D961CF"/>
    <w:rsid w:val="00D962F6"/>
    <w:rsid w:val="00D96600"/>
    <w:rsid w:val="00D96AE5"/>
    <w:rsid w:val="00D96C3B"/>
    <w:rsid w:val="00D96D6A"/>
    <w:rsid w:val="00D96F4A"/>
    <w:rsid w:val="00D9708D"/>
    <w:rsid w:val="00D970B3"/>
    <w:rsid w:val="00D976A9"/>
    <w:rsid w:val="00D977C2"/>
    <w:rsid w:val="00D97992"/>
    <w:rsid w:val="00D97ADB"/>
    <w:rsid w:val="00D97AE5"/>
    <w:rsid w:val="00D97C63"/>
    <w:rsid w:val="00D97CB7"/>
    <w:rsid w:val="00D97D6B"/>
    <w:rsid w:val="00D97DB9"/>
    <w:rsid w:val="00D97E8A"/>
    <w:rsid w:val="00DA0102"/>
    <w:rsid w:val="00DA0110"/>
    <w:rsid w:val="00DA035E"/>
    <w:rsid w:val="00DA06FF"/>
    <w:rsid w:val="00DA0E73"/>
    <w:rsid w:val="00DA0FDC"/>
    <w:rsid w:val="00DA0FDD"/>
    <w:rsid w:val="00DA1504"/>
    <w:rsid w:val="00DA1563"/>
    <w:rsid w:val="00DA1568"/>
    <w:rsid w:val="00DA18B7"/>
    <w:rsid w:val="00DA1B66"/>
    <w:rsid w:val="00DA1B95"/>
    <w:rsid w:val="00DA1D7E"/>
    <w:rsid w:val="00DA1EF9"/>
    <w:rsid w:val="00DA1FA1"/>
    <w:rsid w:val="00DA2019"/>
    <w:rsid w:val="00DA21C6"/>
    <w:rsid w:val="00DA2449"/>
    <w:rsid w:val="00DA277D"/>
    <w:rsid w:val="00DA2A3B"/>
    <w:rsid w:val="00DA2B0B"/>
    <w:rsid w:val="00DA316F"/>
    <w:rsid w:val="00DA3643"/>
    <w:rsid w:val="00DA3B79"/>
    <w:rsid w:val="00DA3E91"/>
    <w:rsid w:val="00DA4064"/>
    <w:rsid w:val="00DA4987"/>
    <w:rsid w:val="00DA4C90"/>
    <w:rsid w:val="00DA4EEC"/>
    <w:rsid w:val="00DA5245"/>
    <w:rsid w:val="00DA56E1"/>
    <w:rsid w:val="00DA570A"/>
    <w:rsid w:val="00DA5AB3"/>
    <w:rsid w:val="00DA5C37"/>
    <w:rsid w:val="00DA602D"/>
    <w:rsid w:val="00DA6040"/>
    <w:rsid w:val="00DA6339"/>
    <w:rsid w:val="00DA6467"/>
    <w:rsid w:val="00DA662B"/>
    <w:rsid w:val="00DA662E"/>
    <w:rsid w:val="00DA6A16"/>
    <w:rsid w:val="00DA6CCD"/>
    <w:rsid w:val="00DA6D33"/>
    <w:rsid w:val="00DA6F01"/>
    <w:rsid w:val="00DA6F9E"/>
    <w:rsid w:val="00DA7006"/>
    <w:rsid w:val="00DA75A4"/>
    <w:rsid w:val="00DA77EB"/>
    <w:rsid w:val="00DA7841"/>
    <w:rsid w:val="00DA78E6"/>
    <w:rsid w:val="00DA79F4"/>
    <w:rsid w:val="00DB010C"/>
    <w:rsid w:val="00DB0281"/>
    <w:rsid w:val="00DB0320"/>
    <w:rsid w:val="00DB04D2"/>
    <w:rsid w:val="00DB0608"/>
    <w:rsid w:val="00DB0772"/>
    <w:rsid w:val="00DB0B75"/>
    <w:rsid w:val="00DB0B83"/>
    <w:rsid w:val="00DB0D07"/>
    <w:rsid w:val="00DB0D46"/>
    <w:rsid w:val="00DB1268"/>
    <w:rsid w:val="00DB1294"/>
    <w:rsid w:val="00DB1345"/>
    <w:rsid w:val="00DB13D1"/>
    <w:rsid w:val="00DB149B"/>
    <w:rsid w:val="00DB155A"/>
    <w:rsid w:val="00DB18EF"/>
    <w:rsid w:val="00DB19C8"/>
    <w:rsid w:val="00DB1A1B"/>
    <w:rsid w:val="00DB1ADB"/>
    <w:rsid w:val="00DB2101"/>
    <w:rsid w:val="00DB2412"/>
    <w:rsid w:val="00DB2594"/>
    <w:rsid w:val="00DB25C3"/>
    <w:rsid w:val="00DB2813"/>
    <w:rsid w:val="00DB2BE0"/>
    <w:rsid w:val="00DB2C26"/>
    <w:rsid w:val="00DB2D5A"/>
    <w:rsid w:val="00DB2FCF"/>
    <w:rsid w:val="00DB30B8"/>
    <w:rsid w:val="00DB30E4"/>
    <w:rsid w:val="00DB3986"/>
    <w:rsid w:val="00DB3B04"/>
    <w:rsid w:val="00DB3C7E"/>
    <w:rsid w:val="00DB3CCE"/>
    <w:rsid w:val="00DB3CFF"/>
    <w:rsid w:val="00DB3E43"/>
    <w:rsid w:val="00DB3F9C"/>
    <w:rsid w:val="00DB45EE"/>
    <w:rsid w:val="00DB4932"/>
    <w:rsid w:val="00DB4ADF"/>
    <w:rsid w:val="00DB4D5E"/>
    <w:rsid w:val="00DB4EE6"/>
    <w:rsid w:val="00DB5034"/>
    <w:rsid w:val="00DB526D"/>
    <w:rsid w:val="00DB52B0"/>
    <w:rsid w:val="00DB5884"/>
    <w:rsid w:val="00DB58C6"/>
    <w:rsid w:val="00DB58D3"/>
    <w:rsid w:val="00DB59CA"/>
    <w:rsid w:val="00DB5A28"/>
    <w:rsid w:val="00DB5CD8"/>
    <w:rsid w:val="00DB5FA8"/>
    <w:rsid w:val="00DB61DA"/>
    <w:rsid w:val="00DB6359"/>
    <w:rsid w:val="00DB6716"/>
    <w:rsid w:val="00DB6C09"/>
    <w:rsid w:val="00DB6E19"/>
    <w:rsid w:val="00DB6EDC"/>
    <w:rsid w:val="00DB7308"/>
    <w:rsid w:val="00DB7408"/>
    <w:rsid w:val="00DB74AF"/>
    <w:rsid w:val="00DB7B7A"/>
    <w:rsid w:val="00DB7C3D"/>
    <w:rsid w:val="00DB7D79"/>
    <w:rsid w:val="00DC0187"/>
    <w:rsid w:val="00DC0529"/>
    <w:rsid w:val="00DC05D1"/>
    <w:rsid w:val="00DC0C01"/>
    <w:rsid w:val="00DC0CBB"/>
    <w:rsid w:val="00DC0DCD"/>
    <w:rsid w:val="00DC10C2"/>
    <w:rsid w:val="00DC13E5"/>
    <w:rsid w:val="00DC1491"/>
    <w:rsid w:val="00DC19A9"/>
    <w:rsid w:val="00DC19D9"/>
    <w:rsid w:val="00DC1A59"/>
    <w:rsid w:val="00DC1DB4"/>
    <w:rsid w:val="00DC2200"/>
    <w:rsid w:val="00DC247C"/>
    <w:rsid w:val="00DC2491"/>
    <w:rsid w:val="00DC2755"/>
    <w:rsid w:val="00DC2890"/>
    <w:rsid w:val="00DC28C8"/>
    <w:rsid w:val="00DC2C0D"/>
    <w:rsid w:val="00DC2C6D"/>
    <w:rsid w:val="00DC2E56"/>
    <w:rsid w:val="00DC3067"/>
    <w:rsid w:val="00DC30A4"/>
    <w:rsid w:val="00DC315B"/>
    <w:rsid w:val="00DC31E4"/>
    <w:rsid w:val="00DC31FE"/>
    <w:rsid w:val="00DC3293"/>
    <w:rsid w:val="00DC32B4"/>
    <w:rsid w:val="00DC342B"/>
    <w:rsid w:val="00DC34CE"/>
    <w:rsid w:val="00DC36F1"/>
    <w:rsid w:val="00DC37BF"/>
    <w:rsid w:val="00DC3D0F"/>
    <w:rsid w:val="00DC3DF6"/>
    <w:rsid w:val="00DC42B7"/>
    <w:rsid w:val="00DC4375"/>
    <w:rsid w:val="00DC44B8"/>
    <w:rsid w:val="00DC46C3"/>
    <w:rsid w:val="00DC497B"/>
    <w:rsid w:val="00DC498C"/>
    <w:rsid w:val="00DC49B5"/>
    <w:rsid w:val="00DC4BA0"/>
    <w:rsid w:val="00DC4EC9"/>
    <w:rsid w:val="00DC4EF3"/>
    <w:rsid w:val="00DC5274"/>
    <w:rsid w:val="00DC5376"/>
    <w:rsid w:val="00DC57B3"/>
    <w:rsid w:val="00DC6206"/>
    <w:rsid w:val="00DC63E5"/>
    <w:rsid w:val="00DC6708"/>
    <w:rsid w:val="00DC682D"/>
    <w:rsid w:val="00DC6EF8"/>
    <w:rsid w:val="00DC757B"/>
    <w:rsid w:val="00DC777E"/>
    <w:rsid w:val="00DC79BC"/>
    <w:rsid w:val="00DC7B5E"/>
    <w:rsid w:val="00DC7E8C"/>
    <w:rsid w:val="00DD032D"/>
    <w:rsid w:val="00DD053B"/>
    <w:rsid w:val="00DD06FC"/>
    <w:rsid w:val="00DD0997"/>
    <w:rsid w:val="00DD0A55"/>
    <w:rsid w:val="00DD0A7B"/>
    <w:rsid w:val="00DD0BC8"/>
    <w:rsid w:val="00DD0D71"/>
    <w:rsid w:val="00DD0FE6"/>
    <w:rsid w:val="00DD130F"/>
    <w:rsid w:val="00DD15CB"/>
    <w:rsid w:val="00DD166E"/>
    <w:rsid w:val="00DD16A0"/>
    <w:rsid w:val="00DD1744"/>
    <w:rsid w:val="00DD185E"/>
    <w:rsid w:val="00DD1996"/>
    <w:rsid w:val="00DD1D42"/>
    <w:rsid w:val="00DD1E71"/>
    <w:rsid w:val="00DD1E82"/>
    <w:rsid w:val="00DD1E8B"/>
    <w:rsid w:val="00DD1EF0"/>
    <w:rsid w:val="00DD2172"/>
    <w:rsid w:val="00DD2289"/>
    <w:rsid w:val="00DD22B9"/>
    <w:rsid w:val="00DD2B4D"/>
    <w:rsid w:val="00DD2BA8"/>
    <w:rsid w:val="00DD2CBA"/>
    <w:rsid w:val="00DD2E37"/>
    <w:rsid w:val="00DD2F1B"/>
    <w:rsid w:val="00DD2F67"/>
    <w:rsid w:val="00DD3346"/>
    <w:rsid w:val="00DD3396"/>
    <w:rsid w:val="00DD34C0"/>
    <w:rsid w:val="00DD35A0"/>
    <w:rsid w:val="00DD36F1"/>
    <w:rsid w:val="00DD3753"/>
    <w:rsid w:val="00DD37DB"/>
    <w:rsid w:val="00DD39DF"/>
    <w:rsid w:val="00DD3C83"/>
    <w:rsid w:val="00DD3DC2"/>
    <w:rsid w:val="00DD4145"/>
    <w:rsid w:val="00DD473E"/>
    <w:rsid w:val="00DD47D7"/>
    <w:rsid w:val="00DD486B"/>
    <w:rsid w:val="00DD489A"/>
    <w:rsid w:val="00DD4B76"/>
    <w:rsid w:val="00DD4EE3"/>
    <w:rsid w:val="00DD508D"/>
    <w:rsid w:val="00DD5277"/>
    <w:rsid w:val="00DD581C"/>
    <w:rsid w:val="00DD5834"/>
    <w:rsid w:val="00DD5DA3"/>
    <w:rsid w:val="00DD6244"/>
    <w:rsid w:val="00DD63CA"/>
    <w:rsid w:val="00DD64BD"/>
    <w:rsid w:val="00DD69F0"/>
    <w:rsid w:val="00DD6A1B"/>
    <w:rsid w:val="00DD6A95"/>
    <w:rsid w:val="00DD6CB7"/>
    <w:rsid w:val="00DD7219"/>
    <w:rsid w:val="00DD7953"/>
    <w:rsid w:val="00DD79B6"/>
    <w:rsid w:val="00DD7D0C"/>
    <w:rsid w:val="00DD7F9F"/>
    <w:rsid w:val="00DE0AF4"/>
    <w:rsid w:val="00DE0D3B"/>
    <w:rsid w:val="00DE0DF3"/>
    <w:rsid w:val="00DE0DFE"/>
    <w:rsid w:val="00DE11EF"/>
    <w:rsid w:val="00DE1236"/>
    <w:rsid w:val="00DE1900"/>
    <w:rsid w:val="00DE19C7"/>
    <w:rsid w:val="00DE1ACF"/>
    <w:rsid w:val="00DE1F15"/>
    <w:rsid w:val="00DE23F4"/>
    <w:rsid w:val="00DE24C6"/>
    <w:rsid w:val="00DE25E9"/>
    <w:rsid w:val="00DE263D"/>
    <w:rsid w:val="00DE26C4"/>
    <w:rsid w:val="00DE2904"/>
    <w:rsid w:val="00DE299D"/>
    <w:rsid w:val="00DE2C76"/>
    <w:rsid w:val="00DE2CB4"/>
    <w:rsid w:val="00DE2E0A"/>
    <w:rsid w:val="00DE2EAC"/>
    <w:rsid w:val="00DE2ED1"/>
    <w:rsid w:val="00DE2F31"/>
    <w:rsid w:val="00DE3446"/>
    <w:rsid w:val="00DE34CD"/>
    <w:rsid w:val="00DE35D8"/>
    <w:rsid w:val="00DE39EA"/>
    <w:rsid w:val="00DE3BDC"/>
    <w:rsid w:val="00DE3CA7"/>
    <w:rsid w:val="00DE3DC3"/>
    <w:rsid w:val="00DE3F77"/>
    <w:rsid w:val="00DE415A"/>
    <w:rsid w:val="00DE425F"/>
    <w:rsid w:val="00DE4348"/>
    <w:rsid w:val="00DE4429"/>
    <w:rsid w:val="00DE4838"/>
    <w:rsid w:val="00DE4B42"/>
    <w:rsid w:val="00DE4C12"/>
    <w:rsid w:val="00DE4C4C"/>
    <w:rsid w:val="00DE4E9E"/>
    <w:rsid w:val="00DE530F"/>
    <w:rsid w:val="00DE54EC"/>
    <w:rsid w:val="00DE5767"/>
    <w:rsid w:val="00DE5875"/>
    <w:rsid w:val="00DE5ACF"/>
    <w:rsid w:val="00DE5DAD"/>
    <w:rsid w:val="00DE5E33"/>
    <w:rsid w:val="00DE5EA6"/>
    <w:rsid w:val="00DE627D"/>
    <w:rsid w:val="00DE62D7"/>
    <w:rsid w:val="00DE63A7"/>
    <w:rsid w:val="00DE65E4"/>
    <w:rsid w:val="00DE688E"/>
    <w:rsid w:val="00DE7039"/>
    <w:rsid w:val="00DE70B2"/>
    <w:rsid w:val="00DE7172"/>
    <w:rsid w:val="00DE7656"/>
    <w:rsid w:val="00DE78A6"/>
    <w:rsid w:val="00DE78E7"/>
    <w:rsid w:val="00DE7BC3"/>
    <w:rsid w:val="00DE7BF1"/>
    <w:rsid w:val="00DF077D"/>
    <w:rsid w:val="00DF090B"/>
    <w:rsid w:val="00DF0F0D"/>
    <w:rsid w:val="00DF0FBF"/>
    <w:rsid w:val="00DF115E"/>
    <w:rsid w:val="00DF1180"/>
    <w:rsid w:val="00DF1311"/>
    <w:rsid w:val="00DF1545"/>
    <w:rsid w:val="00DF1635"/>
    <w:rsid w:val="00DF16E6"/>
    <w:rsid w:val="00DF1731"/>
    <w:rsid w:val="00DF1E0E"/>
    <w:rsid w:val="00DF1E58"/>
    <w:rsid w:val="00DF1EB1"/>
    <w:rsid w:val="00DF1FF9"/>
    <w:rsid w:val="00DF201D"/>
    <w:rsid w:val="00DF208C"/>
    <w:rsid w:val="00DF209A"/>
    <w:rsid w:val="00DF22C5"/>
    <w:rsid w:val="00DF25B8"/>
    <w:rsid w:val="00DF268F"/>
    <w:rsid w:val="00DF30F1"/>
    <w:rsid w:val="00DF36E1"/>
    <w:rsid w:val="00DF37F4"/>
    <w:rsid w:val="00DF3FA8"/>
    <w:rsid w:val="00DF4206"/>
    <w:rsid w:val="00DF44A6"/>
    <w:rsid w:val="00DF4763"/>
    <w:rsid w:val="00DF4A4A"/>
    <w:rsid w:val="00DF4B37"/>
    <w:rsid w:val="00DF4CE8"/>
    <w:rsid w:val="00DF4EEA"/>
    <w:rsid w:val="00DF4F80"/>
    <w:rsid w:val="00DF507F"/>
    <w:rsid w:val="00DF5091"/>
    <w:rsid w:val="00DF50FE"/>
    <w:rsid w:val="00DF5193"/>
    <w:rsid w:val="00DF54C6"/>
    <w:rsid w:val="00DF5638"/>
    <w:rsid w:val="00DF57A5"/>
    <w:rsid w:val="00DF5922"/>
    <w:rsid w:val="00DF5B30"/>
    <w:rsid w:val="00DF5EB3"/>
    <w:rsid w:val="00DF611C"/>
    <w:rsid w:val="00DF611D"/>
    <w:rsid w:val="00DF615B"/>
    <w:rsid w:val="00DF63BD"/>
    <w:rsid w:val="00DF6442"/>
    <w:rsid w:val="00DF6757"/>
    <w:rsid w:val="00DF6862"/>
    <w:rsid w:val="00DF6930"/>
    <w:rsid w:val="00DF6992"/>
    <w:rsid w:val="00DF69AE"/>
    <w:rsid w:val="00DF6E69"/>
    <w:rsid w:val="00DF70E1"/>
    <w:rsid w:val="00DF7173"/>
    <w:rsid w:val="00DF73F6"/>
    <w:rsid w:val="00DF76C2"/>
    <w:rsid w:val="00DF7A28"/>
    <w:rsid w:val="00DF7B21"/>
    <w:rsid w:val="00DF7BD2"/>
    <w:rsid w:val="00DF7C4F"/>
    <w:rsid w:val="00DF7C7A"/>
    <w:rsid w:val="00DF7D29"/>
    <w:rsid w:val="00DF7EC2"/>
    <w:rsid w:val="00E00423"/>
    <w:rsid w:val="00E00440"/>
    <w:rsid w:val="00E005DD"/>
    <w:rsid w:val="00E009E7"/>
    <w:rsid w:val="00E00B4B"/>
    <w:rsid w:val="00E00DDA"/>
    <w:rsid w:val="00E00F4F"/>
    <w:rsid w:val="00E01383"/>
    <w:rsid w:val="00E0147C"/>
    <w:rsid w:val="00E01DF7"/>
    <w:rsid w:val="00E01E91"/>
    <w:rsid w:val="00E02014"/>
    <w:rsid w:val="00E02413"/>
    <w:rsid w:val="00E0242B"/>
    <w:rsid w:val="00E02A07"/>
    <w:rsid w:val="00E02F33"/>
    <w:rsid w:val="00E03534"/>
    <w:rsid w:val="00E037E8"/>
    <w:rsid w:val="00E0394F"/>
    <w:rsid w:val="00E03A75"/>
    <w:rsid w:val="00E03C92"/>
    <w:rsid w:val="00E03E8D"/>
    <w:rsid w:val="00E044D8"/>
    <w:rsid w:val="00E04760"/>
    <w:rsid w:val="00E047E4"/>
    <w:rsid w:val="00E04F61"/>
    <w:rsid w:val="00E051BD"/>
    <w:rsid w:val="00E0526A"/>
    <w:rsid w:val="00E05613"/>
    <w:rsid w:val="00E05A5B"/>
    <w:rsid w:val="00E05DE0"/>
    <w:rsid w:val="00E05F00"/>
    <w:rsid w:val="00E06406"/>
    <w:rsid w:val="00E0684E"/>
    <w:rsid w:val="00E06CC9"/>
    <w:rsid w:val="00E0700F"/>
    <w:rsid w:val="00E07112"/>
    <w:rsid w:val="00E072E6"/>
    <w:rsid w:val="00E073CC"/>
    <w:rsid w:val="00E0751B"/>
    <w:rsid w:val="00E075F0"/>
    <w:rsid w:val="00E07B01"/>
    <w:rsid w:val="00E07C23"/>
    <w:rsid w:val="00E07C91"/>
    <w:rsid w:val="00E07E4C"/>
    <w:rsid w:val="00E10697"/>
    <w:rsid w:val="00E108A3"/>
    <w:rsid w:val="00E10C51"/>
    <w:rsid w:val="00E10D02"/>
    <w:rsid w:val="00E10DD5"/>
    <w:rsid w:val="00E111C7"/>
    <w:rsid w:val="00E113AF"/>
    <w:rsid w:val="00E11627"/>
    <w:rsid w:val="00E1177E"/>
    <w:rsid w:val="00E11860"/>
    <w:rsid w:val="00E11937"/>
    <w:rsid w:val="00E119DB"/>
    <w:rsid w:val="00E11B48"/>
    <w:rsid w:val="00E11C37"/>
    <w:rsid w:val="00E11D33"/>
    <w:rsid w:val="00E11D7D"/>
    <w:rsid w:val="00E11E84"/>
    <w:rsid w:val="00E1207E"/>
    <w:rsid w:val="00E1216A"/>
    <w:rsid w:val="00E12301"/>
    <w:rsid w:val="00E124DB"/>
    <w:rsid w:val="00E12501"/>
    <w:rsid w:val="00E127AC"/>
    <w:rsid w:val="00E127B4"/>
    <w:rsid w:val="00E12A42"/>
    <w:rsid w:val="00E12E6D"/>
    <w:rsid w:val="00E130EF"/>
    <w:rsid w:val="00E13300"/>
    <w:rsid w:val="00E13509"/>
    <w:rsid w:val="00E13585"/>
    <w:rsid w:val="00E136BA"/>
    <w:rsid w:val="00E1385D"/>
    <w:rsid w:val="00E13AE1"/>
    <w:rsid w:val="00E13F9F"/>
    <w:rsid w:val="00E1403F"/>
    <w:rsid w:val="00E141C3"/>
    <w:rsid w:val="00E14570"/>
    <w:rsid w:val="00E1476F"/>
    <w:rsid w:val="00E147F4"/>
    <w:rsid w:val="00E1483B"/>
    <w:rsid w:val="00E14CFC"/>
    <w:rsid w:val="00E14D38"/>
    <w:rsid w:val="00E14F6C"/>
    <w:rsid w:val="00E14FFE"/>
    <w:rsid w:val="00E1531B"/>
    <w:rsid w:val="00E15333"/>
    <w:rsid w:val="00E15358"/>
    <w:rsid w:val="00E15654"/>
    <w:rsid w:val="00E15665"/>
    <w:rsid w:val="00E15860"/>
    <w:rsid w:val="00E158BD"/>
    <w:rsid w:val="00E15C15"/>
    <w:rsid w:val="00E15CF4"/>
    <w:rsid w:val="00E15D41"/>
    <w:rsid w:val="00E15DB0"/>
    <w:rsid w:val="00E15EBD"/>
    <w:rsid w:val="00E1614B"/>
    <w:rsid w:val="00E162E1"/>
    <w:rsid w:val="00E1637C"/>
    <w:rsid w:val="00E163DD"/>
    <w:rsid w:val="00E16546"/>
    <w:rsid w:val="00E16D41"/>
    <w:rsid w:val="00E16D64"/>
    <w:rsid w:val="00E16E81"/>
    <w:rsid w:val="00E17011"/>
    <w:rsid w:val="00E170E9"/>
    <w:rsid w:val="00E17251"/>
    <w:rsid w:val="00E172A5"/>
    <w:rsid w:val="00E17574"/>
    <w:rsid w:val="00E17792"/>
    <w:rsid w:val="00E1788B"/>
    <w:rsid w:val="00E1791B"/>
    <w:rsid w:val="00E17B1B"/>
    <w:rsid w:val="00E17BE5"/>
    <w:rsid w:val="00E200A3"/>
    <w:rsid w:val="00E2010B"/>
    <w:rsid w:val="00E201C6"/>
    <w:rsid w:val="00E20312"/>
    <w:rsid w:val="00E207F3"/>
    <w:rsid w:val="00E20CAA"/>
    <w:rsid w:val="00E20D95"/>
    <w:rsid w:val="00E20F2D"/>
    <w:rsid w:val="00E2114F"/>
    <w:rsid w:val="00E21235"/>
    <w:rsid w:val="00E214DA"/>
    <w:rsid w:val="00E21796"/>
    <w:rsid w:val="00E219C0"/>
    <w:rsid w:val="00E21C3F"/>
    <w:rsid w:val="00E21D0E"/>
    <w:rsid w:val="00E21E14"/>
    <w:rsid w:val="00E21F78"/>
    <w:rsid w:val="00E2234C"/>
    <w:rsid w:val="00E22465"/>
    <w:rsid w:val="00E22601"/>
    <w:rsid w:val="00E2268A"/>
    <w:rsid w:val="00E2281F"/>
    <w:rsid w:val="00E22AE1"/>
    <w:rsid w:val="00E22C23"/>
    <w:rsid w:val="00E22C85"/>
    <w:rsid w:val="00E22CA0"/>
    <w:rsid w:val="00E22E9B"/>
    <w:rsid w:val="00E22EF9"/>
    <w:rsid w:val="00E231A2"/>
    <w:rsid w:val="00E231EE"/>
    <w:rsid w:val="00E23528"/>
    <w:rsid w:val="00E23565"/>
    <w:rsid w:val="00E23B56"/>
    <w:rsid w:val="00E23B91"/>
    <w:rsid w:val="00E23D38"/>
    <w:rsid w:val="00E23D84"/>
    <w:rsid w:val="00E24231"/>
    <w:rsid w:val="00E24253"/>
    <w:rsid w:val="00E242C9"/>
    <w:rsid w:val="00E243ED"/>
    <w:rsid w:val="00E245E0"/>
    <w:rsid w:val="00E24BEC"/>
    <w:rsid w:val="00E24C19"/>
    <w:rsid w:val="00E24E5D"/>
    <w:rsid w:val="00E24E89"/>
    <w:rsid w:val="00E24F34"/>
    <w:rsid w:val="00E24FCD"/>
    <w:rsid w:val="00E24FDC"/>
    <w:rsid w:val="00E2504F"/>
    <w:rsid w:val="00E2510E"/>
    <w:rsid w:val="00E251F4"/>
    <w:rsid w:val="00E252E1"/>
    <w:rsid w:val="00E254CA"/>
    <w:rsid w:val="00E254E7"/>
    <w:rsid w:val="00E2586C"/>
    <w:rsid w:val="00E258FC"/>
    <w:rsid w:val="00E2596A"/>
    <w:rsid w:val="00E25A81"/>
    <w:rsid w:val="00E25AD8"/>
    <w:rsid w:val="00E25CD6"/>
    <w:rsid w:val="00E25F2F"/>
    <w:rsid w:val="00E25FD8"/>
    <w:rsid w:val="00E25FEE"/>
    <w:rsid w:val="00E26124"/>
    <w:rsid w:val="00E26A3A"/>
    <w:rsid w:val="00E26DCB"/>
    <w:rsid w:val="00E26E05"/>
    <w:rsid w:val="00E26E9F"/>
    <w:rsid w:val="00E26F27"/>
    <w:rsid w:val="00E26FDE"/>
    <w:rsid w:val="00E271DC"/>
    <w:rsid w:val="00E27531"/>
    <w:rsid w:val="00E276AD"/>
    <w:rsid w:val="00E277B3"/>
    <w:rsid w:val="00E27B3A"/>
    <w:rsid w:val="00E27EFA"/>
    <w:rsid w:val="00E30272"/>
    <w:rsid w:val="00E302BC"/>
    <w:rsid w:val="00E3038C"/>
    <w:rsid w:val="00E303CE"/>
    <w:rsid w:val="00E305EC"/>
    <w:rsid w:val="00E309B4"/>
    <w:rsid w:val="00E30AF4"/>
    <w:rsid w:val="00E30AFA"/>
    <w:rsid w:val="00E30C68"/>
    <w:rsid w:val="00E30FB9"/>
    <w:rsid w:val="00E31269"/>
    <w:rsid w:val="00E31352"/>
    <w:rsid w:val="00E313AA"/>
    <w:rsid w:val="00E31526"/>
    <w:rsid w:val="00E31628"/>
    <w:rsid w:val="00E31662"/>
    <w:rsid w:val="00E3178E"/>
    <w:rsid w:val="00E317BD"/>
    <w:rsid w:val="00E3187B"/>
    <w:rsid w:val="00E31B12"/>
    <w:rsid w:val="00E31B77"/>
    <w:rsid w:val="00E31BB0"/>
    <w:rsid w:val="00E31CB3"/>
    <w:rsid w:val="00E31CF3"/>
    <w:rsid w:val="00E31D4D"/>
    <w:rsid w:val="00E31E64"/>
    <w:rsid w:val="00E321DA"/>
    <w:rsid w:val="00E324EA"/>
    <w:rsid w:val="00E324FA"/>
    <w:rsid w:val="00E325DF"/>
    <w:rsid w:val="00E32660"/>
    <w:rsid w:val="00E32715"/>
    <w:rsid w:val="00E32718"/>
    <w:rsid w:val="00E32A65"/>
    <w:rsid w:val="00E32C7C"/>
    <w:rsid w:val="00E32CFA"/>
    <w:rsid w:val="00E32D7B"/>
    <w:rsid w:val="00E32E5D"/>
    <w:rsid w:val="00E32E87"/>
    <w:rsid w:val="00E32EB2"/>
    <w:rsid w:val="00E33002"/>
    <w:rsid w:val="00E33120"/>
    <w:rsid w:val="00E33429"/>
    <w:rsid w:val="00E334FA"/>
    <w:rsid w:val="00E33619"/>
    <w:rsid w:val="00E33797"/>
    <w:rsid w:val="00E337D8"/>
    <w:rsid w:val="00E33A8B"/>
    <w:rsid w:val="00E33AA0"/>
    <w:rsid w:val="00E33B17"/>
    <w:rsid w:val="00E33CCB"/>
    <w:rsid w:val="00E33DEA"/>
    <w:rsid w:val="00E33EC8"/>
    <w:rsid w:val="00E3449F"/>
    <w:rsid w:val="00E3466C"/>
    <w:rsid w:val="00E349AF"/>
    <w:rsid w:val="00E34B8A"/>
    <w:rsid w:val="00E34D61"/>
    <w:rsid w:val="00E34E1D"/>
    <w:rsid w:val="00E3517B"/>
    <w:rsid w:val="00E352D2"/>
    <w:rsid w:val="00E356B9"/>
    <w:rsid w:val="00E3594C"/>
    <w:rsid w:val="00E35B7C"/>
    <w:rsid w:val="00E35D01"/>
    <w:rsid w:val="00E35ED0"/>
    <w:rsid w:val="00E360D7"/>
    <w:rsid w:val="00E36106"/>
    <w:rsid w:val="00E361D2"/>
    <w:rsid w:val="00E364F9"/>
    <w:rsid w:val="00E3665C"/>
    <w:rsid w:val="00E36707"/>
    <w:rsid w:val="00E367E0"/>
    <w:rsid w:val="00E36AE3"/>
    <w:rsid w:val="00E36C0D"/>
    <w:rsid w:val="00E36C87"/>
    <w:rsid w:val="00E37071"/>
    <w:rsid w:val="00E371A8"/>
    <w:rsid w:val="00E3738A"/>
    <w:rsid w:val="00E3749F"/>
    <w:rsid w:val="00E375AF"/>
    <w:rsid w:val="00E37C84"/>
    <w:rsid w:val="00E37D66"/>
    <w:rsid w:val="00E37D6B"/>
    <w:rsid w:val="00E37D93"/>
    <w:rsid w:val="00E37EA2"/>
    <w:rsid w:val="00E40049"/>
    <w:rsid w:val="00E406CE"/>
    <w:rsid w:val="00E40834"/>
    <w:rsid w:val="00E40DE9"/>
    <w:rsid w:val="00E40FF5"/>
    <w:rsid w:val="00E4101E"/>
    <w:rsid w:val="00E411A1"/>
    <w:rsid w:val="00E41326"/>
    <w:rsid w:val="00E414DA"/>
    <w:rsid w:val="00E417DF"/>
    <w:rsid w:val="00E41B8D"/>
    <w:rsid w:val="00E41DBA"/>
    <w:rsid w:val="00E425FB"/>
    <w:rsid w:val="00E42AFC"/>
    <w:rsid w:val="00E43125"/>
    <w:rsid w:val="00E4327F"/>
    <w:rsid w:val="00E438D7"/>
    <w:rsid w:val="00E43A1D"/>
    <w:rsid w:val="00E43B72"/>
    <w:rsid w:val="00E43D02"/>
    <w:rsid w:val="00E43D53"/>
    <w:rsid w:val="00E4432A"/>
    <w:rsid w:val="00E445A2"/>
    <w:rsid w:val="00E446A6"/>
    <w:rsid w:val="00E44A04"/>
    <w:rsid w:val="00E44BE4"/>
    <w:rsid w:val="00E44C9F"/>
    <w:rsid w:val="00E45007"/>
    <w:rsid w:val="00E45325"/>
    <w:rsid w:val="00E45413"/>
    <w:rsid w:val="00E45419"/>
    <w:rsid w:val="00E456EA"/>
    <w:rsid w:val="00E458C3"/>
    <w:rsid w:val="00E4591C"/>
    <w:rsid w:val="00E4593A"/>
    <w:rsid w:val="00E45C24"/>
    <w:rsid w:val="00E45C39"/>
    <w:rsid w:val="00E45CC9"/>
    <w:rsid w:val="00E45E23"/>
    <w:rsid w:val="00E46059"/>
    <w:rsid w:val="00E461A4"/>
    <w:rsid w:val="00E465D9"/>
    <w:rsid w:val="00E468E2"/>
    <w:rsid w:val="00E46B5B"/>
    <w:rsid w:val="00E46B6B"/>
    <w:rsid w:val="00E46EF9"/>
    <w:rsid w:val="00E472B6"/>
    <w:rsid w:val="00E47366"/>
    <w:rsid w:val="00E47677"/>
    <w:rsid w:val="00E4778A"/>
    <w:rsid w:val="00E47814"/>
    <w:rsid w:val="00E47BC3"/>
    <w:rsid w:val="00E50016"/>
    <w:rsid w:val="00E500BA"/>
    <w:rsid w:val="00E50422"/>
    <w:rsid w:val="00E5042B"/>
    <w:rsid w:val="00E5052C"/>
    <w:rsid w:val="00E505E6"/>
    <w:rsid w:val="00E5063B"/>
    <w:rsid w:val="00E508CC"/>
    <w:rsid w:val="00E50A8A"/>
    <w:rsid w:val="00E50AC3"/>
    <w:rsid w:val="00E50C96"/>
    <w:rsid w:val="00E50FE9"/>
    <w:rsid w:val="00E511DC"/>
    <w:rsid w:val="00E5128D"/>
    <w:rsid w:val="00E51369"/>
    <w:rsid w:val="00E514E1"/>
    <w:rsid w:val="00E51578"/>
    <w:rsid w:val="00E517E6"/>
    <w:rsid w:val="00E517FD"/>
    <w:rsid w:val="00E518FD"/>
    <w:rsid w:val="00E5195B"/>
    <w:rsid w:val="00E51B0D"/>
    <w:rsid w:val="00E51E50"/>
    <w:rsid w:val="00E52480"/>
    <w:rsid w:val="00E52582"/>
    <w:rsid w:val="00E52659"/>
    <w:rsid w:val="00E52889"/>
    <w:rsid w:val="00E52A95"/>
    <w:rsid w:val="00E52DDF"/>
    <w:rsid w:val="00E52E04"/>
    <w:rsid w:val="00E52E9E"/>
    <w:rsid w:val="00E52EB9"/>
    <w:rsid w:val="00E531A6"/>
    <w:rsid w:val="00E531E0"/>
    <w:rsid w:val="00E53850"/>
    <w:rsid w:val="00E53E8D"/>
    <w:rsid w:val="00E53FE3"/>
    <w:rsid w:val="00E540F1"/>
    <w:rsid w:val="00E548DC"/>
    <w:rsid w:val="00E548E8"/>
    <w:rsid w:val="00E54B09"/>
    <w:rsid w:val="00E54B6A"/>
    <w:rsid w:val="00E54BDD"/>
    <w:rsid w:val="00E54D0B"/>
    <w:rsid w:val="00E55004"/>
    <w:rsid w:val="00E550E3"/>
    <w:rsid w:val="00E551AA"/>
    <w:rsid w:val="00E55504"/>
    <w:rsid w:val="00E5585F"/>
    <w:rsid w:val="00E55BD7"/>
    <w:rsid w:val="00E55D1E"/>
    <w:rsid w:val="00E55FD8"/>
    <w:rsid w:val="00E56037"/>
    <w:rsid w:val="00E5620B"/>
    <w:rsid w:val="00E5656F"/>
    <w:rsid w:val="00E56802"/>
    <w:rsid w:val="00E5682F"/>
    <w:rsid w:val="00E569F5"/>
    <w:rsid w:val="00E56A6C"/>
    <w:rsid w:val="00E56CD8"/>
    <w:rsid w:val="00E56E16"/>
    <w:rsid w:val="00E5713D"/>
    <w:rsid w:val="00E57171"/>
    <w:rsid w:val="00E5725D"/>
    <w:rsid w:val="00E576E2"/>
    <w:rsid w:val="00E576EB"/>
    <w:rsid w:val="00E5774A"/>
    <w:rsid w:val="00E57884"/>
    <w:rsid w:val="00E57D6C"/>
    <w:rsid w:val="00E603BA"/>
    <w:rsid w:val="00E6047B"/>
    <w:rsid w:val="00E605C7"/>
    <w:rsid w:val="00E60A58"/>
    <w:rsid w:val="00E60D58"/>
    <w:rsid w:val="00E60E90"/>
    <w:rsid w:val="00E60FB3"/>
    <w:rsid w:val="00E60FBF"/>
    <w:rsid w:val="00E611A2"/>
    <w:rsid w:val="00E612E4"/>
    <w:rsid w:val="00E6147F"/>
    <w:rsid w:val="00E6150F"/>
    <w:rsid w:val="00E61569"/>
    <w:rsid w:val="00E61608"/>
    <w:rsid w:val="00E616E0"/>
    <w:rsid w:val="00E619FD"/>
    <w:rsid w:val="00E61B7B"/>
    <w:rsid w:val="00E61C97"/>
    <w:rsid w:val="00E61EA5"/>
    <w:rsid w:val="00E61F33"/>
    <w:rsid w:val="00E61F38"/>
    <w:rsid w:val="00E61FEB"/>
    <w:rsid w:val="00E62082"/>
    <w:rsid w:val="00E62355"/>
    <w:rsid w:val="00E62787"/>
    <w:rsid w:val="00E62936"/>
    <w:rsid w:val="00E6296E"/>
    <w:rsid w:val="00E62A0A"/>
    <w:rsid w:val="00E62ACD"/>
    <w:rsid w:val="00E6312C"/>
    <w:rsid w:val="00E635FC"/>
    <w:rsid w:val="00E636D6"/>
    <w:rsid w:val="00E63739"/>
    <w:rsid w:val="00E63857"/>
    <w:rsid w:val="00E638C3"/>
    <w:rsid w:val="00E638F4"/>
    <w:rsid w:val="00E63AC4"/>
    <w:rsid w:val="00E63B50"/>
    <w:rsid w:val="00E63B5A"/>
    <w:rsid w:val="00E63DE0"/>
    <w:rsid w:val="00E63E11"/>
    <w:rsid w:val="00E63E9E"/>
    <w:rsid w:val="00E644EA"/>
    <w:rsid w:val="00E645B3"/>
    <w:rsid w:val="00E645BC"/>
    <w:rsid w:val="00E648DA"/>
    <w:rsid w:val="00E6492B"/>
    <w:rsid w:val="00E64C3C"/>
    <w:rsid w:val="00E64D4C"/>
    <w:rsid w:val="00E64E1E"/>
    <w:rsid w:val="00E64FBF"/>
    <w:rsid w:val="00E651E4"/>
    <w:rsid w:val="00E65242"/>
    <w:rsid w:val="00E65631"/>
    <w:rsid w:val="00E659FE"/>
    <w:rsid w:val="00E65C9A"/>
    <w:rsid w:val="00E65CBA"/>
    <w:rsid w:val="00E66076"/>
    <w:rsid w:val="00E6628A"/>
    <w:rsid w:val="00E66440"/>
    <w:rsid w:val="00E6644E"/>
    <w:rsid w:val="00E6669B"/>
    <w:rsid w:val="00E668E3"/>
    <w:rsid w:val="00E668EE"/>
    <w:rsid w:val="00E66902"/>
    <w:rsid w:val="00E66BCE"/>
    <w:rsid w:val="00E66ECC"/>
    <w:rsid w:val="00E66F2A"/>
    <w:rsid w:val="00E6750C"/>
    <w:rsid w:val="00E67512"/>
    <w:rsid w:val="00E6778C"/>
    <w:rsid w:val="00E678A7"/>
    <w:rsid w:val="00E67CBA"/>
    <w:rsid w:val="00E67E60"/>
    <w:rsid w:val="00E700FF"/>
    <w:rsid w:val="00E70108"/>
    <w:rsid w:val="00E7032C"/>
    <w:rsid w:val="00E705AA"/>
    <w:rsid w:val="00E706E8"/>
    <w:rsid w:val="00E707A0"/>
    <w:rsid w:val="00E7089B"/>
    <w:rsid w:val="00E708BA"/>
    <w:rsid w:val="00E70A16"/>
    <w:rsid w:val="00E70BA9"/>
    <w:rsid w:val="00E70CDF"/>
    <w:rsid w:val="00E70EB6"/>
    <w:rsid w:val="00E7144D"/>
    <w:rsid w:val="00E71756"/>
    <w:rsid w:val="00E71C3A"/>
    <w:rsid w:val="00E71D45"/>
    <w:rsid w:val="00E72001"/>
    <w:rsid w:val="00E72084"/>
    <w:rsid w:val="00E7257D"/>
    <w:rsid w:val="00E728D1"/>
    <w:rsid w:val="00E7292C"/>
    <w:rsid w:val="00E72B08"/>
    <w:rsid w:val="00E72EC2"/>
    <w:rsid w:val="00E72F1F"/>
    <w:rsid w:val="00E7314F"/>
    <w:rsid w:val="00E73715"/>
    <w:rsid w:val="00E73AA5"/>
    <w:rsid w:val="00E73B76"/>
    <w:rsid w:val="00E73C11"/>
    <w:rsid w:val="00E73E0E"/>
    <w:rsid w:val="00E73E7A"/>
    <w:rsid w:val="00E73ECE"/>
    <w:rsid w:val="00E73ED6"/>
    <w:rsid w:val="00E7400F"/>
    <w:rsid w:val="00E7405F"/>
    <w:rsid w:val="00E74285"/>
    <w:rsid w:val="00E7467B"/>
    <w:rsid w:val="00E747C3"/>
    <w:rsid w:val="00E74B53"/>
    <w:rsid w:val="00E7527E"/>
    <w:rsid w:val="00E754E2"/>
    <w:rsid w:val="00E75A64"/>
    <w:rsid w:val="00E75C49"/>
    <w:rsid w:val="00E75C7D"/>
    <w:rsid w:val="00E76095"/>
    <w:rsid w:val="00E760AD"/>
    <w:rsid w:val="00E76295"/>
    <w:rsid w:val="00E762E0"/>
    <w:rsid w:val="00E76845"/>
    <w:rsid w:val="00E7691E"/>
    <w:rsid w:val="00E76A56"/>
    <w:rsid w:val="00E76BB6"/>
    <w:rsid w:val="00E76CA8"/>
    <w:rsid w:val="00E76DBF"/>
    <w:rsid w:val="00E774DE"/>
    <w:rsid w:val="00E7752C"/>
    <w:rsid w:val="00E77B78"/>
    <w:rsid w:val="00E77EF6"/>
    <w:rsid w:val="00E802CC"/>
    <w:rsid w:val="00E80492"/>
    <w:rsid w:val="00E806B6"/>
    <w:rsid w:val="00E807D4"/>
    <w:rsid w:val="00E80968"/>
    <w:rsid w:val="00E80D1F"/>
    <w:rsid w:val="00E80D7F"/>
    <w:rsid w:val="00E80F00"/>
    <w:rsid w:val="00E81102"/>
    <w:rsid w:val="00E81233"/>
    <w:rsid w:val="00E812B6"/>
    <w:rsid w:val="00E813A3"/>
    <w:rsid w:val="00E815E2"/>
    <w:rsid w:val="00E816B1"/>
    <w:rsid w:val="00E818C4"/>
    <w:rsid w:val="00E81B59"/>
    <w:rsid w:val="00E81BFF"/>
    <w:rsid w:val="00E81CCF"/>
    <w:rsid w:val="00E81DD3"/>
    <w:rsid w:val="00E8225C"/>
    <w:rsid w:val="00E82318"/>
    <w:rsid w:val="00E8232F"/>
    <w:rsid w:val="00E82406"/>
    <w:rsid w:val="00E82562"/>
    <w:rsid w:val="00E825E4"/>
    <w:rsid w:val="00E82A34"/>
    <w:rsid w:val="00E82B32"/>
    <w:rsid w:val="00E82C38"/>
    <w:rsid w:val="00E82D80"/>
    <w:rsid w:val="00E82F5B"/>
    <w:rsid w:val="00E830C7"/>
    <w:rsid w:val="00E8330F"/>
    <w:rsid w:val="00E838DE"/>
    <w:rsid w:val="00E83E38"/>
    <w:rsid w:val="00E83E7C"/>
    <w:rsid w:val="00E83EC8"/>
    <w:rsid w:val="00E840A1"/>
    <w:rsid w:val="00E841C7"/>
    <w:rsid w:val="00E84268"/>
    <w:rsid w:val="00E8429B"/>
    <w:rsid w:val="00E844C1"/>
    <w:rsid w:val="00E846AA"/>
    <w:rsid w:val="00E847DD"/>
    <w:rsid w:val="00E8493C"/>
    <w:rsid w:val="00E84997"/>
    <w:rsid w:val="00E84C4D"/>
    <w:rsid w:val="00E84EE9"/>
    <w:rsid w:val="00E84FC6"/>
    <w:rsid w:val="00E855AC"/>
    <w:rsid w:val="00E856D1"/>
    <w:rsid w:val="00E85995"/>
    <w:rsid w:val="00E859FF"/>
    <w:rsid w:val="00E85A26"/>
    <w:rsid w:val="00E85AAA"/>
    <w:rsid w:val="00E86084"/>
    <w:rsid w:val="00E8635E"/>
    <w:rsid w:val="00E864C6"/>
    <w:rsid w:val="00E86841"/>
    <w:rsid w:val="00E869AF"/>
    <w:rsid w:val="00E86D06"/>
    <w:rsid w:val="00E86D30"/>
    <w:rsid w:val="00E86E8B"/>
    <w:rsid w:val="00E86E90"/>
    <w:rsid w:val="00E86EC8"/>
    <w:rsid w:val="00E8728D"/>
    <w:rsid w:val="00E872D6"/>
    <w:rsid w:val="00E87378"/>
    <w:rsid w:val="00E875F7"/>
    <w:rsid w:val="00E876BD"/>
    <w:rsid w:val="00E877B6"/>
    <w:rsid w:val="00E87B61"/>
    <w:rsid w:val="00E87C1E"/>
    <w:rsid w:val="00E87C55"/>
    <w:rsid w:val="00E87F42"/>
    <w:rsid w:val="00E87F72"/>
    <w:rsid w:val="00E87F77"/>
    <w:rsid w:val="00E904D8"/>
    <w:rsid w:val="00E90793"/>
    <w:rsid w:val="00E90A8D"/>
    <w:rsid w:val="00E90CA6"/>
    <w:rsid w:val="00E91317"/>
    <w:rsid w:val="00E914C4"/>
    <w:rsid w:val="00E91829"/>
    <w:rsid w:val="00E91A20"/>
    <w:rsid w:val="00E91B9B"/>
    <w:rsid w:val="00E91C0D"/>
    <w:rsid w:val="00E91CA8"/>
    <w:rsid w:val="00E91CBC"/>
    <w:rsid w:val="00E91FD3"/>
    <w:rsid w:val="00E92001"/>
    <w:rsid w:val="00E921AE"/>
    <w:rsid w:val="00E92785"/>
    <w:rsid w:val="00E92831"/>
    <w:rsid w:val="00E92D7B"/>
    <w:rsid w:val="00E92DBB"/>
    <w:rsid w:val="00E92DFB"/>
    <w:rsid w:val="00E92FD6"/>
    <w:rsid w:val="00E932D3"/>
    <w:rsid w:val="00E935EC"/>
    <w:rsid w:val="00E9364A"/>
    <w:rsid w:val="00E936EE"/>
    <w:rsid w:val="00E93935"/>
    <w:rsid w:val="00E9398B"/>
    <w:rsid w:val="00E9398C"/>
    <w:rsid w:val="00E93ACC"/>
    <w:rsid w:val="00E93B31"/>
    <w:rsid w:val="00E93B45"/>
    <w:rsid w:val="00E93C79"/>
    <w:rsid w:val="00E93D77"/>
    <w:rsid w:val="00E941D0"/>
    <w:rsid w:val="00E9430A"/>
    <w:rsid w:val="00E94418"/>
    <w:rsid w:val="00E94863"/>
    <w:rsid w:val="00E949D3"/>
    <w:rsid w:val="00E949DE"/>
    <w:rsid w:val="00E94BF4"/>
    <w:rsid w:val="00E94DD1"/>
    <w:rsid w:val="00E94E4A"/>
    <w:rsid w:val="00E95048"/>
    <w:rsid w:val="00E951D5"/>
    <w:rsid w:val="00E95338"/>
    <w:rsid w:val="00E95382"/>
    <w:rsid w:val="00E95663"/>
    <w:rsid w:val="00E956E6"/>
    <w:rsid w:val="00E957AB"/>
    <w:rsid w:val="00E95845"/>
    <w:rsid w:val="00E958AE"/>
    <w:rsid w:val="00E95A2E"/>
    <w:rsid w:val="00E95BBB"/>
    <w:rsid w:val="00E95E92"/>
    <w:rsid w:val="00E95EE7"/>
    <w:rsid w:val="00E95FBE"/>
    <w:rsid w:val="00E95FC0"/>
    <w:rsid w:val="00E96564"/>
    <w:rsid w:val="00E96855"/>
    <w:rsid w:val="00E969F2"/>
    <w:rsid w:val="00E96AB4"/>
    <w:rsid w:val="00E96B20"/>
    <w:rsid w:val="00E97615"/>
    <w:rsid w:val="00E97B4B"/>
    <w:rsid w:val="00E97C29"/>
    <w:rsid w:val="00E97D55"/>
    <w:rsid w:val="00E97D5E"/>
    <w:rsid w:val="00E97E51"/>
    <w:rsid w:val="00EA0132"/>
    <w:rsid w:val="00EA01BA"/>
    <w:rsid w:val="00EA0307"/>
    <w:rsid w:val="00EA0350"/>
    <w:rsid w:val="00EA06A8"/>
    <w:rsid w:val="00EA0A29"/>
    <w:rsid w:val="00EA0A70"/>
    <w:rsid w:val="00EA0D71"/>
    <w:rsid w:val="00EA0D97"/>
    <w:rsid w:val="00EA0E07"/>
    <w:rsid w:val="00EA0F6C"/>
    <w:rsid w:val="00EA124D"/>
    <w:rsid w:val="00EA12E7"/>
    <w:rsid w:val="00EA12EA"/>
    <w:rsid w:val="00EA13B3"/>
    <w:rsid w:val="00EA1B50"/>
    <w:rsid w:val="00EA1D74"/>
    <w:rsid w:val="00EA1EE0"/>
    <w:rsid w:val="00EA20D8"/>
    <w:rsid w:val="00EA23AC"/>
    <w:rsid w:val="00EA28C3"/>
    <w:rsid w:val="00EA2949"/>
    <w:rsid w:val="00EA2992"/>
    <w:rsid w:val="00EA2DB9"/>
    <w:rsid w:val="00EA2FEC"/>
    <w:rsid w:val="00EA30B3"/>
    <w:rsid w:val="00EA340F"/>
    <w:rsid w:val="00EA3A26"/>
    <w:rsid w:val="00EA3A48"/>
    <w:rsid w:val="00EA3B44"/>
    <w:rsid w:val="00EA3FB4"/>
    <w:rsid w:val="00EA4013"/>
    <w:rsid w:val="00EA4024"/>
    <w:rsid w:val="00EA4101"/>
    <w:rsid w:val="00EA423F"/>
    <w:rsid w:val="00EA43BA"/>
    <w:rsid w:val="00EA44B9"/>
    <w:rsid w:val="00EA4960"/>
    <w:rsid w:val="00EA4962"/>
    <w:rsid w:val="00EA4CB7"/>
    <w:rsid w:val="00EA5000"/>
    <w:rsid w:val="00EA527B"/>
    <w:rsid w:val="00EA5507"/>
    <w:rsid w:val="00EA57FE"/>
    <w:rsid w:val="00EA5AE9"/>
    <w:rsid w:val="00EA5C0E"/>
    <w:rsid w:val="00EA5DFC"/>
    <w:rsid w:val="00EA5F74"/>
    <w:rsid w:val="00EA60D3"/>
    <w:rsid w:val="00EA61DD"/>
    <w:rsid w:val="00EA6372"/>
    <w:rsid w:val="00EA6446"/>
    <w:rsid w:val="00EA6492"/>
    <w:rsid w:val="00EA689E"/>
    <w:rsid w:val="00EA6A70"/>
    <w:rsid w:val="00EA6C82"/>
    <w:rsid w:val="00EA6DA3"/>
    <w:rsid w:val="00EA6ED9"/>
    <w:rsid w:val="00EA6F07"/>
    <w:rsid w:val="00EA736B"/>
    <w:rsid w:val="00EA775A"/>
    <w:rsid w:val="00EA78E3"/>
    <w:rsid w:val="00EA7B6B"/>
    <w:rsid w:val="00EA7B98"/>
    <w:rsid w:val="00EA7BA0"/>
    <w:rsid w:val="00EA7BC5"/>
    <w:rsid w:val="00EA7C53"/>
    <w:rsid w:val="00EA7C5E"/>
    <w:rsid w:val="00EA7CFE"/>
    <w:rsid w:val="00EA7E00"/>
    <w:rsid w:val="00EB0164"/>
    <w:rsid w:val="00EB01CF"/>
    <w:rsid w:val="00EB01D4"/>
    <w:rsid w:val="00EB04E0"/>
    <w:rsid w:val="00EB084A"/>
    <w:rsid w:val="00EB08B2"/>
    <w:rsid w:val="00EB0A7E"/>
    <w:rsid w:val="00EB0BC9"/>
    <w:rsid w:val="00EB0C01"/>
    <w:rsid w:val="00EB0C9F"/>
    <w:rsid w:val="00EB0D3D"/>
    <w:rsid w:val="00EB0EBF"/>
    <w:rsid w:val="00EB0EF4"/>
    <w:rsid w:val="00EB159B"/>
    <w:rsid w:val="00EB169B"/>
    <w:rsid w:val="00EB1889"/>
    <w:rsid w:val="00EB1B1E"/>
    <w:rsid w:val="00EB1ED4"/>
    <w:rsid w:val="00EB3766"/>
    <w:rsid w:val="00EB3B19"/>
    <w:rsid w:val="00EB4622"/>
    <w:rsid w:val="00EB49AE"/>
    <w:rsid w:val="00EB4D3E"/>
    <w:rsid w:val="00EB4D62"/>
    <w:rsid w:val="00EB4D6D"/>
    <w:rsid w:val="00EB4E17"/>
    <w:rsid w:val="00EB54D2"/>
    <w:rsid w:val="00EB572E"/>
    <w:rsid w:val="00EB5883"/>
    <w:rsid w:val="00EB5968"/>
    <w:rsid w:val="00EB5DA5"/>
    <w:rsid w:val="00EB5EC3"/>
    <w:rsid w:val="00EB5FEF"/>
    <w:rsid w:val="00EB6032"/>
    <w:rsid w:val="00EB6137"/>
    <w:rsid w:val="00EB666A"/>
    <w:rsid w:val="00EB6A3A"/>
    <w:rsid w:val="00EB6AA9"/>
    <w:rsid w:val="00EB6CCD"/>
    <w:rsid w:val="00EB6E63"/>
    <w:rsid w:val="00EB6F41"/>
    <w:rsid w:val="00EB6F44"/>
    <w:rsid w:val="00EB708B"/>
    <w:rsid w:val="00EB734D"/>
    <w:rsid w:val="00EB7452"/>
    <w:rsid w:val="00EB750A"/>
    <w:rsid w:val="00EB777A"/>
    <w:rsid w:val="00EB7846"/>
    <w:rsid w:val="00EB79B0"/>
    <w:rsid w:val="00EB7A5F"/>
    <w:rsid w:val="00EB7C99"/>
    <w:rsid w:val="00EC00F8"/>
    <w:rsid w:val="00EC015B"/>
    <w:rsid w:val="00EC0A95"/>
    <w:rsid w:val="00EC0BB6"/>
    <w:rsid w:val="00EC0C61"/>
    <w:rsid w:val="00EC1033"/>
    <w:rsid w:val="00EC11F2"/>
    <w:rsid w:val="00EC1554"/>
    <w:rsid w:val="00EC1577"/>
    <w:rsid w:val="00EC16AF"/>
    <w:rsid w:val="00EC1889"/>
    <w:rsid w:val="00EC1927"/>
    <w:rsid w:val="00EC1D7D"/>
    <w:rsid w:val="00EC1F9D"/>
    <w:rsid w:val="00EC1FC4"/>
    <w:rsid w:val="00EC2024"/>
    <w:rsid w:val="00EC2365"/>
    <w:rsid w:val="00EC28C4"/>
    <w:rsid w:val="00EC2921"/>
    <w:rsid w:val="00EC2B36"/>
    <w:rsid w:val="00EC2F91"/>
    <w:rsid w:val="00EC3593"/>
    <w:rsid w:val="00EC35CB"/>
    <w:rsid w:val="00EC38B0"/>
    <w:rsid w:val="00EC3C34"/>
    <w:rsid w:val="00EC3C44"/>
    <w:rsid w:val="00EC3D2F"/>
    <w:rsid w:val="00EC3F06"/>
    <w:rsid w:val="00EC3FEC"/>
    <w:rsid w:val="00EC405B"/>
    <w:rsid w:val="00EC4391"/>
    <w:rsid w:val="00EC43CB"/>
    <w:rsid w:val="00EC4602"/>
    <w:rsid w:val="00EC478F"/>
    <w:rsid w:val="00EC4896"/>
    <w:rsid w:val="00EC4920"/>
    <w:rsid w:val="00EC4B41"/>
    <w:rsid w:val="00EC4BE2"/>
    <w:rsid w:val="00EC4C47"/>
    <w:rsid w:val="00EC4D86"/>
    <w:rsid w:val="00EC4F76"/>
    <w:rsid w:val="00EC4F81"/>
    <w:rsid w:val="00EC500B"/>
    <w:rsid w:val="00EC518D"/>
    <w:rsid w:val="00EC5256"/>
    <w:rsid w:val="00EC57E3"/>
    <w:rsid w:val="00EC5807"/>
    <w:rsid w:val="00EC588E"/>
    <w:rsid w:val="00EC590A"/>
    <w:rsid w:val="00EC5A18"/>
    <w:rsid w:val="00EC61CA"/>
    <w:rsid w:val="00EC628B"/>
    <w:rsid w:val="00EC6354"/>
    <w:rsid w:val="00EC6790"/>
    <w:rsid w:val="00EC67B5"/>
    <w:rsid w:val="00EC67F4"/>
    <w:rsid w:val="00EC691D"/>
    <w:rsid w:val="00EC6A87"/>
    <w:rsid w:val="00EC6C01"/>
    <w:rsid w:val="00EC6D96"/>
    <w:rsid w:val="00EC6F3C"/>
    <w:rsid w:val="00EC73A1"/>
    <w:rsid w:val="00EC742A"/>
    <w:rsid w:val="00EC7450"/>
    <w:rsid w:val="00EC77B1"/>
    <w:rsid w:val="00EC78AF"/>
    <w:rsid w:val="00EC7EAE"/>
    <w:rsid w:val="00EC7ED2"/>
    <w:rsid w:val="00ED0235"/>
    <w:rsid w:val="00ED027D"/>
    <w:rsid w:val="00ED065D"/>
    <w:rsid w:val="00ED0691"/>
    <w:rsid w:val="00ED0703"/>
    <w:rsid w:val="00ED074A"/>
    <w:rsid w:val="00ED0874"/>
    <w:rsid w:val="00ED08B3"/>
    <w:rsid w:val="00ED0C41"/>
    <w:rsid w:val="00ED1036"/>
    <w:rsid w:val="00ED11BD"/>
    <w:rsid w:val="00ED15E4"/>
    <w:rsid w:val="00ED1733"/>
    <w:rsid w:val="00ED1BE3"/>
    <w:rsid w:val="00ED1FD0"/>
    <w:rsid w:val="00ED2098"/>
    <w:rsid w:val="00ED2283"/>
    <w:rsid w:val="00ED26CC"/>
    <w:rsid w:val="00ED274A"/>
    <w:rsid w:val="00ED2B1C"/>
    <w:rsid w:val="00ED2DFF"/>
    <w:rsid w:val="00ED2F45"/>
    <w:rsid w:val="00ED33D1"/>
    <w:rsid w:val="00ED373B"/>
    <w:rsid w:val="00ED406D"/>
    <w:rsid w:val="00ED4112"/>
    <w:rsid w:val="00ED4317"/>
    <w:rsid w:val="00ED438D"/>
    <w:rsid w:val="00ED450D"/>
    <w:rsid w:val="00ED466D"/>
    <w:rsid w:val="00ED471F"/>
    <w:rsid w:val="00ED48A3"/>
    <w:rsid w:val="00ED48BC"/>
    <w:rsid w:val="00ED4ACB"/>
    <w:rsid w:val="00ED4BB8"/>
    <w:rsid w:val="00ED4D9C"/>
    <w:rsid w:val="00ED4DD2"/>
    <w:rsid w:val="00ED508F"/>
    <w:rsid w:val="00ED5230"/>
    <w:rsid w:val="00ED58D5"/>
    <w:rsid w:val="00ED5D81"/>
    <w:rsid w:val="00ED5F05"/>
    <w:rsid w:val="00ED610D"/>
    <w:rsid w:val="00ED626A"/>
    <w:rsid w:val="00ED6379"/>
    <w:rsid w:val="00ED669D"/>
    <w:rsid w:val="00ED685E"/>
    <w:rsid w:val="00ED6989"/>
    <w:rsid w:val="00ED6D0D"/>
    <w:rsid w:val="00ED6E94"/>
    <w:rsid w:val="00ED6F57"/>
    <w:rsid w:val="00ED709B"/>
    <w:rsid w:val="00ED7479"/>
    <w:rsid w:val="00ED74D1"/>
    <w:rsid w:val="00ED762E"/>
    <w:rsid w:val="00ED7768"/>
    <w:rsid w:val="00ED77CE"/>
    <w:rsid w:val="00ED7824"/>
    <w:rsid w:val="00ED7829"/>
    <w:rsid w:val="00ED786B"/>
    <w:rsid w:val="00ED7C56"/>
    <w:rsid w:val="00ED7EB7"/>
    <w:rsid w:val="00EE00B1"/>
    <w:rsid w:val="00EE00DF"/>
    <w:rsid w:val="00EE014D"/>
    <w:rsid w:val="00EE01F7"/>
    <w:rsid w:val="00EE023C"/>
    <w:rsid w:val="00EE0561"/>
    <w:rsid w:val="00EE07EA"/>
    <w:rsid w:val="00EE0912"/>
    <w:rsid w:val="00EE0E74"/>
    <w:rsid w:val="00EE1369"/>
    <w:rsid w:val="00EE139B"/>
    <w:rsid w:val="00EE13FF"/>
    <w:rsid w:val="00EE145C"/>
    <w:rsid w:val="00EE1635"/>
    <w:rsid w:val="00EE17F4"/>
    <w:rsid w:val="00EE19D5"/>
    <w:rsid w:val="00EE1A2F"/>
    <w:rsid w:val="00EE1C25"/>
    <w:rsid w:val="00EE1E58"/>
    <w:rsid w:val="00EE2119"/>
    <w:rsid w:val="00EE2555"/>
    <w:rsid w:val="00EE267D"/>
    <w:rsid w:val="00EE26E7"/>
    <w:rsid w:val="00EE276A"/>
    <w:rsid w:val="00EE2D80"/>
    <w:rsid w:val="00EE2EF4"/>
    <w:rsid w:val="00EE308C"/>
    <w:rsid w:val="00EE336B"/>
    <w:rsid w:val="00EE3515"/>
    <w:rsid w:val="00EE3531"/>
    <w:rsid w:val="00EE357B"/>
    <w:rsid w:val="00EE3618"/>
    <w:rsid w:val="00EE387E"/>
    <w:rsid w:val="00EE3915"/>
    <w:rsid w:val="00EE3A68"/>
    <w:rsid w:val="00EE3CD8"/>
    <w:rsid w:val="00EE41A4"/>
    <w:rsid w:val="00EE4598"/>
    <w:rsid w:val="00EE4706"/>
    <w:rsid w:val="00EE471C"/>
    <w:rsid w:val="00EE48F7"/>
    <w:rsid w:val="00EE4CA0"/>
    <w:rsid w:val="00EE4DBF"/>
    <w:rsid w:val="00EE4EC8"/>
    <w:rsid w:val="00EE4F8D"/>
    <w:rsid w:val="00EE4FEF"/>
    <w:rsid w:val="00EE514B"/>
    <w:rsid w:val="00EE5168"/>
    <w:rsid w:val="00EE5189"/>
    <w:rsid w:val="00EE5359"/>
    <w:rsid w:val="00EE53A0"/>
    <w:rsid w:val="00EE53CB"/>
    <w:rsid w:val="00EE5ADB"/>
    <w:rsid w:val="00EE5FBE"/>
    <w:rsid w:val="00EE6068"/>
    <w:rsid w:val="00EE6071"/>
    <w:rsid w:val="00EE6149"/>
    <w:rsid w:val="00EE6448"/>
    <w:rsid w:val="00EE6607"/>
    <w:rsid w:val="00EE6820"/>
    <w:rsid w:val="00EE68B3"/>
    <w:rsid w:val="00EE69DC"/>
    <w:rsid w:val="00EE6FC6"/>
    <w:rsid w:val="00EE71B2"/>
    <w:rsid w:val="00EE75C6"/>
    <w:rsid w:val="00EE76F7"/>
    <w:rsid w:val="00EE7826"/>
    <w:rsid w:val="00EE7858"/>
    <w:rsid w:val="00EE7AE1"/>
    <w:rsid w:val="00EE7BB3"/>
    <w:rsid w:val="00EE7C8D"/>
    <w:rsid w:val="00EE7E96"/>
    <w:rsid w:val="00EF0090"/>
    <w:rsid w:val="00EF023A"/>
    <w:rsid w:val="00EF039D"/>
    <w:rsid w:val="00EF03D5"/>
    <w:rsid w:val="00EF0949"/>
    <w:rsid w:val="00EF09DA"/>
    <w:rsid w:val="00EF09E6"/>
    <w:rsid w:val="00EF0C06"/>
    <w:rsid w:val="00EF0D29"/>
    <w:rsid w:val="00EF0E06"/>
    <w:rsid w:val="00EF0EEE"/>
    <w:rsid w:val="00EF173E"/>
    <w:rsid w:val="00EF177D"/>
    <w:rsid w:val="00EF1A39"/>
    <w:rsid w:val="00EF1E1F"/>
    <w:rsid w:val="00EF1EDF"/>
    <w:rsid w:val="00EF1F05"/>
    <w:rsid w:val="00EF2242"/>
    <w:rsid w:val="00EF28CA"/>
    <w:rsid w:val="00EF2972"/>
    <w:rsid w:val="00EF299E"/>
    <w:rsid w:val="00EF2C21"/>
    <w:rsid w:val="00EF2FA8"/>
    <w:rsid w:val="00EF30DA"/>
    <w:rsid w:val="00EF3656"/>
    <w:rsid w:val="00EF36AF"/>
    <w:rsid w:val="00EF36FE"/>
    <w:rsid w:val="00EF376C"/>
    <w:rsid w:val="00EF38CD"/>
    <w:rsid w:val="00EF3D7D"/>
    <w:rsid w:val="00EF4082"/>
    <w:rsid w:val="00EF414C"/>
    <w:rsid w:val="00EF4353"/>
    <w:rsid w:val="00EF4596"/>
    <w:rsid w:val="00EF488E"/>
    <w:rsid w:val="00EF49AC"/>
    <w:rsid w:val="00EF4A98"/>
    <w:rsid w:val="00EF4D23"/>
    <w:rsid w:val="00EF4D26"/>
    <w:rsid w:val="00EF4DED"/>
    <w:rsid w:val="00EF5011"/>
    <w:rsid w:val="00EF50C1"/>
    <w:rsid w:val="00EF510F"/>
    <w:rsid w:val="00EF5359"/>
    <w:rsid w:val="00EF5370"/>
    <w:rsid w:val="00EF5712"/>
    <w:rsid w:val="00EF59C9"/>
    <w:rsid w:val="00EF5AE1"/>
    <w:rsid w:val="00EF5B93"/>
    <w:rsid w:val="00EF5BA8"/>
    <w:rsid w:val="00EF5C8A"/>
    <w:rsid w:val="00EF5C8D"/>
    <w:rsid w:val="00EF5DF4"/>
    <w:rsid w:val="00EF60E6"/>
    <w:rsid w:val="00EF6342"/>
    <w:rsid w:val="00EF67C4"/>
    <w:rsid w:val="00EF6BFE"/>
    <w:rsid w:val="00EF6CDD"/>
    <w:rsid w:val="00EF6CE4"/>
    <w:rsid w:val="00EF6D08"/>
    <w:rsid w:val="00EF6D44"/>
    <w:rsid w:val="00EF70F6"/>
    <w:rsid w:val="00EF73F5"/>
    <w:rsid w:val="00EF73FE"/>
    <w:rsid w:val="00EF7532"/>
    <w:rsid w:val="00EF7580"/>
    <w:rsid w:val="00EF7A7B"/>
    <w:rsid w:val="00EF7B30"/>
    <w:rsid w:val="00EF7D20"/>
    <w:rsid w:val="00EF7FAA"/>
    <w:rsid w:val="00F0005F"/>
    <w:rsid w:val="00F000B3"/>
    <w:rsid w:val="00F000B9"/>
    <w:rsid w:val="00F002F1"/>
    <w:rsid w:val="00F005AE"/>
    <w:rsid w:val="00F0083E"/>
    <w:rsid w:val="00F00A8B"/>
    <w:rsid w:val="00F00C93"/>
    <w:rsid w:val="00F00CB6"/>
    <w:rsid w:val="00F00F05"/>
    <w:rsid w:val="00F00F6D"/>
    <w:rsid w:val="00F010B7"/>
    <w:rsid w:val="00F011DF"/>
    <w:rsid w:val="00F01296"/>
    <w:rsid w:val="00F0142C"/>
    <w:rsid w:val="00F0169F"/>
    <w:rsid w:val="00F019F5"/>
    <w:rsid w:val="00F01E73"/>
    <w:rsid w:val="00F01E86"/>
    <w:rsid w:val="00F01EFA"/>
    <w:rsid w:val="00F02267"/>
    <w:rsid w:val="00F0229D"/>
    <w:rsid w:val="00F0259D"/>
    <w:rsid w:val="00F02707"/>
    <w:rsid w:val="00F02841"/>
    <w:rsid w:val="00F029BF"/>
    <w:rsid w:val="00F02D18"/>
    <w:rsid w:val="00F02E98"/>
    <w:rsid w:val="00F03328"/>
    <w:rsid w:val="00F033B4"/>
    <w:rsid w:val="00F03539"/>
    <w:rsid w:val="00F03991"/>
    <w:rsid w:val="00F03C58"/>
    <w:rsid w:val="00F04323"/>
    <w:rsid w:val="00F0481E"/>
    <w:rsid w:val="00F049A7"/>
    <w:rsid w:val="00F04A87"/>
    <w:rsid w:val="00F04BE5"/>
    <w:rsid w:val="00F04BEA"/>
    <w:rsid w:val="00F04C9F"/>
    <w:rsid w:val="00F04CC1"/>
    <w:rsid w:val="00F04D34"/>
    <w:rsid w:val="00F04D47"/>
    <w:rsid w:val="00F04FCB"/>
    <w:rsid w:val="00F052FB"/>
    <w:rsid w:val="00F05442"/>
    <w:rsid w:val="00F05610"/>
    <w:rsid w:val="00F057CE"/>
    <w:rsid w:val="00F057D4"/>
    <w:rsid w:val="00F06712"/>
    <w:rsid w:val="00F068C9"/>
    <w:rsid w:val="00F06969"/>
    <w:rsid w:val="00F06BEB"/>
    <w:rsid w:val="00F06C1A"/>
    <w:rsid w:val="00F06DBA"/>
    <w:rsid w:val="00F06F6B"/>
    <w:rsid w:val="00F070AE"/>
    <w:rsid w:val="00F07113"/>
    <w:rsid w:val="00F07121"/>
    <w:rsid w:val="00F07371"/>
    <w:rsid w:val="00F074BA"/>
    <w:rsid w:val="00F0755E"/>
    <w:rsid w:val="00F07646"/>
    <w:rsid w:val="00F07A93"/>
    <w:rsid w:val="00F07B4C"/>
    <w:rsid w:val="00F07BDF"/>
    <w:rsid w:val="00F07C77"/>
    <w:rsid w:val="00F07DC9"/>
    <w:rsid w:val="00F1000F"/>
    <w:rsid w:val="00F10145"/>
    <w:rsid w:val="00F1016F"/>
    <w:rsid w:val="00F1020E"/>
    <w:rsid w:val="00F10548"/>
    <w:rsid w:val="00F1055F"/>
    <w:rsid w:val="00F106F8"/>
    <w:rsid w:val="00F10739"/>
    <w:rsid w:val="00F109C8"/>
    <w:rsid w:val="00F10A88"/>
    <w:rsid w:val="00F10BA8"/>
    <w:rsid w:val="00F10F0D"/>
    <w:rsid w:val="00F110FD"/>
    <w:rsid w:val="00F117AC"/>
    <w:rsid w:val="00F118B0"/>
    <w:rsid w:val="00F118BD"/>
    <w:rsid w:val="00F12041"/>
    <w:rsid w:val="00F1257D"/>
    <w:rsid w:val="00F12971"/>
    <w:rsid w:val="00F12AE9"/>
    <w:rsid w:val="00F12F56"/>
    <w:rsid w:val="00F12F91"/>
    <w:rsid w:val="00F130F4"/>
    <w:rsid w:val="00F131EC"/>
    <w:rsid w:val="00F1328B"/>
    <w:rsid w:val="00F1337B"/>
    <w:rsid w:val="00F13AE4"/>
    <w:rsid w:val="00F13B18"/>
    <w:rsid w:val="00F1418C"/>
    <w:rsid w:val="00F1430E"/>
    <w:rsid w:val="00F1448A"/>
    <w:rsid w:val="00F14546"/>
    <w:rsid w:val="00F14857"/>
    <w:rsid w:val="00F1491A"/>
    <w:rsid w:val="00F149F4"/>
    <w:rsid w:val="00F14CC8"/>
    <w:rsid w:val="00F14F67"/>
    <w:rsid w:val="00F14FE1"/>
    <w:rsid w:val="00F1516D"/>
    <w:rsid w:val="00F152EE"/>
    <w:rsid w:val="00F1564F"/>
    <w:rsid w:val="00F159AF"/>
    <w:rsid w:val="00F15B6B"/>
    <w:rsid w:val="00F15C39"/>
    <w:rsid w:val="00F15CFF"/>
    <w:rsid w:val="00F15D71"/>
    <w:rsid w:val="00F15E56"/>
    <w:rsid w:val="00F15F8C"/>
    <w:rsid w:val="00F162F9"/>
    <w:rsid w:val="00F1638C"/>
    <w:rsid w:val="00F16524"/>
    <w:rsid w:val="00F166AC"/>
    <w:rsid w:val="00F16915"/>
    <w:rsid w:val="00F16AF1"/>
    <w:rsid w:val="00F16C06"/>
    <w:rsid w:val="00F16CED"/>
    <w:rsid w:val="00F16E85"/>
    <w:rsid w:val="00F16F2B"/>
    <w:rsid w:val="00F16F8F"/>
    <w:rsid w:val="00F17008"/>
    <w:rsid w:val="00F17255"/>
    <w:rsid w:val="00F17398"/>
    <w:rsid w:val="00F17547"/>
    <w:rsid w:val="00F17ACE"/>
    <w:rsid w:val="00F17B46"/>
    <w:rsid w:val="00F2023F"/>
    <w:rsid w:val="00F20891"/>
    <w:rsid w:val="00F208D3"/>
    <w:rsid w:val="00F20AA8"/>
    <w:rsid w:val="00F20E08"/>
    <w:rsid w:val="00F2102C"/>
    <w:rsid w:val="00F21583"/>
    <w:rsid w:val="00F218BE"/>
    <w:rsid w:val="00F218EF"/>
    <w:rsid w:val="00F2198A"/>
    <w:rsid w:val="00F21B35"/>
    <w:rsid w:val="00F21D37"/>
    <w:rsid w:val="00F21D38"/>
    <w:rsid w:val="00F21DA4"/>
    <w:rsid w:val="00F22416"/>
    <w:rsid w:val="00F22666"/>
    <w:rsid w:val="00F227D1"/>
    <w:rsid w:val="00F22B9D"/>
    <w:rsid w:val="00F22D8D"/>
    <w:rsid w:val="00F22FF4"/>
    <w:rsid w:val="00F2304A"/>
    <w:rsid w:val="00F23052"/>
    <w:rsid w:val="00F2316A"/>
    <w:rsid w:val="00F23184"/>
    <w:rsid w:val="00F232B7"/>
    <w:rsid w:val="00F23392"/>
    <w:rsid w:val="00F237F9"/>
    <w:rsid w:val="00F2388E"/>
    <w:rsid w:val="00F238A2"/>
    <w:rsid w:val="00F23B5B"/>
    <w:rsid w:val="00F23FC9"/>
    <w:rsid w:val="00F24405"/>
    <w:rsid w:val="00F24462"/>
    <w:rsid w:val="00F24BA4"/>
    <w:rsid w:val="00F24C51"/>
    <w:rsid w:val="00F24CE0"/>
    <w:rsid w:val="00F24FE3"/>
    <w:rsid w:val="00F25251"/>
    <w:rsid w:val="00F253BB"/>
    <w:rsid w:val="00F25566"/>
    <w:rsid w:val="00F2585F"/>
    <w:rsid w:val="00F259E9"/>
    <w:rsid w:val="00F25D37"/>
    <w:rsid w:val="00F25F09"/>
    <w:rsid w:val="00F25FA6"/>
    <w:rsid w:val="00F26350"/>
    <w:rsid w:val="00F26520"/>
    <w:rsid w:val="00F265C2"/>
    <w:rsid w:val="00F265EB"/>
    <w:rsid w:val="00F26638"/>
    <w:rsid w:val="00F26991"/>
    <w:rsid w:val="00F26A9A"/>
    <w:rsid w:val="00F26BE9"/>
    <w:rsid w:val="00F26DA3"/>
    <w:rsid w:val="00F26E42"/>
    <w:rsid w:val="00F26E76"/>
    <w:rsid w:val="00F26ECD"/>
    <w:rsid w:val="00F26F45"/>
    <w:rsid w:val="00F27078"/>
    <w:rsid w:val="00F273B2"/>
    <w:rsid w:val="00F27572"/>
    <w:rsid w:val="00F27596"/>
    <w:rsid w:val="00F27915"/>
    <w:rsid w:val="00F27981"/>
    <w:rsid w:val="00F27BB3"/>
    <w:rsid w:val="00F27D6E"/>
    <w:rsid w:val="00F27D7E"/>
    <w:rsid w:val="00F27E21"/>
    <w:rsid w:val="00F27F26"/>
    <w:rsid w:val="00F27F51"/>
    <w:rsid w:val="00F3004E"/>
    <w:rsid w:val="00F300F1"/>
    <w:rsid w:val="00F30200"/>
    <w:rsid w:val="00F30209"/>
    <w:rsid w:val="00F302B2"/>
    <w:rsid w:val="00F30613"/>
    <w:rsid w:val="00F3064C"/>
    <w:rsid w:val="00F306F3"/>
    <w:rsid w:val="00F30A8C"/>
    <w:rsid w:val="00F30DA0"/>
    <w:rsid w:val="00F30E3E"/>
    <w:rsid w:val="00F31894"/>
    <w:rsid w:val="00F31A82"/>
    <w:rsid w:val="00F31C99"/>
    <w:rsid w:val="00F31D4F"/>
    <w:rsid w:val="00F32030"/>
    <w:rsid w:val="00F32642"/>
    <w:rsid w:val="00F3291B"/>
    <w:rsid w:val="00F32BF2"/>
    <w:rsid w:val="00F32CA6"/>
    <w:rsid w:val="00F32CB7"/>
    <w:rsid w:val="00F32D00"/>
    <w:rsid w:val="00F32D2C"/>
    <w:rsid w:val="00F3312F"/>
    <w:rsid w:val="00F337DA"/>
    <w:rsid w:val="00F33850"/>
    <w:rsid w:val="00F342D0"/>
    <w:rsid w:val="00F345A3"/>
    <w:rsid w:val="00F34FE9"/>
    <w:rsid w:val="00F35041"/>
    <w:rsid w:val="00F351B5"/>
    <w:rsid w:val="00F353AD"/>
    <w:rsid w:val="00F35415"/>
    <w:rsid w:val="00F361C4"/>
    <w:rsid w:val="00F36408"/>
    <w:rsid w:val="00F3648E"/>
    <w:rsid w:val="00F36AFC"/>
    <w:rsid w:val="00F36DAD"/>
    <w:rsid w:val="00F36E43"/>
    <w:rsid w:val="00F36ED8"/>
    <w:rsid w:val="00F36F2E"/>
    <w:rsid w:val="00F36F7C"/>
    <w:rsid w:val="00F3707B"/>
    <w:rsid w:val="00F3714D"/>
    <w:rsid w:val="00F372C9"/>
    <w:rsid w:val="00F375B3"/>
    <w:rsid w:val="00F375B5"/>
    <w:rsid w:val="00F37610"/>
    <w:rsid w:val="00F37A51"/>
    <w:rsid w:val="00F37A77"/>
    <w:rsid w:val="00F37D8F"/>
    <w:rsid w:val="00F37FCC"/>
    <w:rsid w:val="00F403ED"/>
    <w:rsid w:val="00F40537"/>
    <w:rsid w:val="00F4055C"/>
    <w:rsid w:val="00F405BB"/>
    <w:rsid w:val="00F405C0"/>
    <w:rsid w:val="00F406B3"/>
    <w:rsid w:val="00F406FA"/>
    <w:rsid w:val="00F4078E"/>
    <w:rsid w:val="00F40832"/>
    <w:rsid w:val="00F40B57"/>
    <w:rsid w:val="00F40EC5"/>
    <w:rsid w:val="00F4109C"/>
    <w:rsid w:val="00F413AD"/>
    <w:rsid w:val="00F415B3"/>
    <w:rsid w:val="00F416CF"/>
    <w:rsid w:val="00F41873"/>
    <w:rsid w:val="00F41C84"/>
    <w:rsid w:val="00F41D2C"/>
    <w:rsid w:val="00F41DBF"/>
    <w:rsid w:val="00F42283"/>
    <w:rsid w:val="00F423BD"/>
    <w:rsid w:val="00F42417"/>
    <w:rsid w:val="00F42571"/>
    <w:rsid w:val="00F42665"/>
    <w:rsid w:val="00F4268A"/>
    <w:rsid w:val="00F42CFE"/>
    <w:rsid w:val="00F42EB2"/>
    <w:rsid w:val="00F43230"/>
    <w:rsid w:val="00F43294"/>
    <w:rsid w:val="00F432F1"/>
    <w:rsid w:val="00F43423"/>
    <w:rsid w:val="00F43492"/>
    <w:rsid w:val="00F434E6"/>
    <w:rsid w:val="00F43657"/>
    <w:rsid w:val="00F439F0"/>
    <w:rsid w:val="00F43C46"/>
    <w:rsid w:val="00F440B5"/>
    <w:rsid w:val="00F4429F"/>
    <w:rsid w:val="00F443F3"/>
    <w:rsid w:val="00F44695"/>
    <w:rsid w:val="00F44919"/>
    <w:rsid w:val="00F44978"/>
    <w:rsid w:val="00F44A9A"/>
    <w:rsid w:val="00F44DC8"/>
    <w:rsid w:val="00F450A5"/>
    <w:rsid w:val="00F45118"/>
    <w:rsid w:val="00F45175"/>
    <w:rsid w:val="00F45295"/>
    <w:rsid w:val="00F45524"/>
    <w:rsid w:val="00F4562E"/>
    <w:rsid w:val="00F45892"/>
    <w:rsid w:val="00F458EE"/>
    <w:rsid w:val="00F4597C"/>
    <w:rsid w:val="00F45BA6"/>
    <w:rsid w:val="00F45E88"/>
    <w:rsid w:val="00F462B0"/>
    <w:rsid w:val="00F462F0"/>
    <w:rsid w:val="00F466E8"/>
    <w:rsid w:val="00F4674B"/>
    <w:rsid w:val="00F468C8"/>
    <w:rsid w:val="00F468C9"/>
    <w:rsid w:val="00F46933"/>
    <w:rsid w:val="00F46BCF"/>
    <w:rsid w:val="00F470E6"/>
    <w:rsid w:val="00F474E7"/>
    <w:rsid w:val="00F476E9"/>
    <w:rsid w:val="00F478E0"/>
    <w:rsid w:val="00F478FD"/>
    <w:rsid w:val="00F47932"/>
    <w:rsid w:val="00F47B2C"/>
    <w:rsid w:val="00F47CB7"/>
    <w:rsid w:val="00F47F96"/>
    <w:rsid w:val="00F50020"/>
    <w:rsid w:val="00F5027D"/>
    <w:rsid w:val="00F5058B"/>
    <w:rsid w:val="00F5084A"/>
    <w:rsid w:val="00F50AFF"/>
    <w:rsid w:val="00F50C6B"/>
    <w:rsid w:val="00F50D65"/>
    <w:rsid w:val="00F5126A"/>
    <w:rsid w:val="00F5175B"/>
    <w:rsid w:val="00F51A89"/>
    <w:rsid w:val="00F51C4D"/>
    <w:rsid w:val="00F51CBA"/>
    <w:rsid w:val="00F51DB1"/>
    <w:rsid w:val="00F52053"/>
    <w:rsid w:val="00F5228F"/>
    <w:rsid w:val="00F522C3"/>
    <w:rsid w:val="00F52510"/>
    <w:rsid w:val="00F52607"/>
    <w:rsid w:val="00F52890"/>
    <w:rsid w:val="00F5294E"/>
    <w:rsid w:val="00F52A6E"/>
    <w:rsid w:val="00F52FDF"/>
    <w:rsid w:val="00F53542"/>
    <w:rsid w:val="00F535ED"/>
    <w:rsid w:val="00F5376C"/>
    <w:rsid w:val="00F53BDD"/>
    <w:rsid w:val="00F53DF0"/>
    <w:rsid w:val="00F53FD7"/>
    <w:rsid w:val="00F54107"/>
    <w:rsid w:val="00F5451D"/>
    <w:rsid w:val="00F5474B"/>
    <w:rsid w:val="00F547AA"/>
    <w:rsid w:val="00F548E8"/>
    <w:rsid w:val="00F5494E"/>
    <w:rsid w:val="00F54B9E"/>
    <w:rsid w:val="00F54C38"/>
    <w:rsid w:val="00F54E42"/>
    <w:rsid w:val="00F54E7D"/>
    <w:rsid w:val="00F54F87"/>
    <w:rsid w:val="00F54FB0"/>
    <w:rsid w:val="00F55042"/>
    <w:rsid w:val="00F551C3"/>
    <w:rsid w:val="00F555C9"/>
    <w:rsid w:val="00F556DD"/>
    <w:rsid w:val="00F55AFC"/>
    <w:rsid w:val="00F55C39"/>
    <w:rsid w:val="00F55D0C"/>
    <w:rsid w:val="00F55D44"/>
    <w:rsid w:val="00F55DF8"/>
    <w:rsid w:val="00F55E17"/>
    <w:rsid w:val="00F56063"/>
    <w:rsid w:val="00F560A8"/>
    <w:rsid w:val="00F5610C"/>
    <w:rsid w:val="00F564C7"/>
    <w:rsid w:val="00F56688"/>
    <w:rsid w:val="00F5675C"/>
    <w:rsid w:val="00F5688D"/>
    <w:rsid w:val="00F56DDC"/>
    <w:rsid w:val="00F56E9B"/>
    <w:rsid w:val="00F57290"/>
    <w:rsid w:val="00F57314"/>
    <w:rsid w:val="00F573DF"/>
    <w:rsid w:val="00F578F4"/>
    <w:rsid w:val="00F57A3A"/>
    <w:rsid w:val="00F57AE5"/>
    <w:rsid w:val="00F57B76"/>
    <w:rsid w:val="00F57D77"/>
    <w:rsid w:val="00F6009A"/>
    <w:rsid w:val="00F600C1"/>
    <w:rsid w:val="00F604D1"/>
    <w:rsid w:val="00F6088F"/>
    <w:rsid w:val="00F60890"/>
    <w:rsid w:val="00F60C99"/>
    <w:rsid w:val="00F61144"/>
    <w:rsid w:val="00F6122A"/>
    <w:rsid w:val="00F612C4"/>
    <w:rsid w:val="00F612E7"/>
    <w:rsid w:val="00F61854"/>
    <w:rsid w:val="00F618D5"/>
    <w:rsid w:val="00F6195C"/>
    <w:rsid w:val="00F61F3E"/>
    <w:rsid w:val="00F61FBA"/>
    <w:rsid w:val="00F62087"/>
    <w:rsid w:val="00F620D1"/>
    <w:rsid w:val="00F621FC"/>
    <w:rsid w:val="00F622F9"/>
    <w:rsid w:val="00F6238E"/>
    <w:rsid w:val="00F62436"/>
    <w:rsid w:val="00F6248E"/>
    <w:rsid w:val="00F625DA"/>
    <w:rsid w:val="00F6293F"/>
    <w:rsid w:val="00F62C4E"/>
    <w:rsid w:val="00F62D0B"/>
    <w:rsid w:val="00F62D96"/>
    <w:rsid w:val="00F62EC6"/>
    <w:rsid w:val="00F62ED0"/>
    <w:rsid w:val="00F633D2"/>
    <w:rsid w:val="00F63473"/>
    <w:rsid w:val="00F635DF"/>
    <w:rsid w:val="00F63A89"/>
    <w:rsid w:val="00F63D03"/>
    <w:rsid w:val="00F6484E"/>
    <w:rsid w:val="00F648DC"/>
    <w:rsid w:val="00F64A61"/>
    <w:rsid w:val="00F64DA9"/>
    <w:rsid w:val="00F64DF2"/>
    <w:rsid w:val="00F64E82"/>
    <w:rsid w:val="00F64FA7"/>
    <w:rsid w:val="00F6511C"/>
    <w:rsid w:val="00F6557F"/>
    <w:rsid w:val="00F656BC"/>
    <w:rsid w:val="00F6585E"/>
    <w:rsid w:val="00F659CA"/>
    <w:rsid w:val="00F65B2B"/>
    <w:rsid w:val="00F65B90"/>
    <w:rsid w:val="00F66344"/>
    <w:rsid w:val="00F66354"/>
    <w:rsid w:val="00F66716"/>
    <w:rsid w:val="00F66CAB"/>
    <w:rsid w:val="00F66F5C"/>
    <w:rsid w:val="00F66F86"/>
    <w:rsid w:val="00F670B4"/>
    <w:rsid w:val="00F672A0"/>
    <w:rsid w:val="00F673CE"/>
    <w:rsid w:val="00F678B5"/>
    <w:rsid w:val="00F67AA5"/>
    <w:rsid w:val="00F67BC0"/>
    <w:rsid w:val="00F67C62"/>
    <w:rsid w:val="00F67CA8"/>
    <w:rsid w:val="00F67D68"/>
    <w:rsid w:val="00F70158"/>
    <w:rsid w:val="00F702DB"/>
    <w:rsid w:val="00F70321"/>
    <w:rsid w:val="00F70800"/>
    <w:rsid w:val="00F708EE"/>
    <w:rsid w:val="00F70AE6"/>
    <w:rsid w:val="00F70ED0"/>
    <w:rsid w:val="00F70F96"/>
    <w:rsid w:val="00F7188C"/>
    <w:rsid w:val="00F71B41"/>
    <w:rsid w:val="00F71BC3"/>
    <w:rsid w:val="00F71E3A"/>
    <w:rsid w:val="00F71F08"/>
    <w:rsid w:val="00F7216E"/>
    <w:rsid w:val="00F7235E"/>
    <w:rsid w:val="00F72EC1"/>
    <w:rsid w:val="00F72FEE"/>
    <w:rsid w:val="00F7393E"/>
    <w:rsid w:val="00F73ACD"/>
    <w:rsid w:val="00F73E10"/>
    <w:rsid w:val="00F73FD0"/>
    <w:rsid w:val="00F73FF4"/>
    <w:rsid w:val="00F740FC"/>
    <w:rsid w:val="00F741CE"/>
    <w:rsid w:val="00F74319"/>
    <w:rsid w:val="00F7450A"/>
    <w:rsid w:val="00F7450F"/>
    <w:rsid w:val="00F745D4"/>
    <w:rsid w:val="00F7474E"/>
    <w:rsid w:val="00F747BB"/>
    <w:rsid w:val="00F747E9"/>
    <w:rsid w:val="00F74CC4"/>
    <w:rsid w:val="00F74DA5"/>
    <w:rsid w:val="00F74EBC"/>
    <w:rsid w:val="00F7504F"/>
    <w:rsid w:val="00F7521D"/>
    <w:rsid w:val="00F7553B"/>
    <w:rsid w:val="00F75576"/>
    <w:rsid w:val="00F75C89"/>
    <w:rsid w:val="00F75D9F"/>
    <w:rsid w:val="00F75E9E"/>
    <w:rsid w:val="00F75F10"/>
    <w:rsid w:val="00F7608B"/>
    <w:rsid w:val="00F760BC"/>
    <w:rsid w:val="00F7642B"/>
    <w:rsid w:val="00F7690F"/>
    <w:rsid w:val="00F76939"/>
    <w:rsid w:val="00F76CF0"/>
    <w:rsid w:val="00F76D34"/>
    <w:rsid w:val="00F772C8"/>
    <w:rsid w:val="00F77A79"/>
    <w:rsid w:val="00F77B6A"/>
    <w:rsid w:val="00F77C64"/>
    <w:rsid w:val="00F77F62"/>
    <w:rsid w:val="00F8001F"/>
    <w:rsid w:val="00F802CD"/>
    <w:rsid w:val="00F802F3"/>
    <w:rsid w:val="00F803C1"/>
    <w:rsid w:val="00F80AD8"/>
    <w:rsid w:val="00F80CA6"/>
    <w:rsid w:val="00F80DAB"/>
    <w:rsid w:val="00F80F11"/>
    <w:rsid w:val="00F8104A"/>
    <w:rsid w:val="00F81298"/>
    <w:rsid w:val="00F812C6"/>
    <w:rsid w:val="00F81396"/>
    <w:rsid w:val="00F813D6"/>
    <w:rsid w:val="00F814D0"/>
    <w:rsid w:val="00F8173A"/>
    <w:rsid w:val="00F81E2F"/>
    <w:rsid w:val="00F8216C"/>
    <w:rsid w:val="00F823A8"/>
    <w:rsid w:val="00F8294E"/>
    <w:rsid w:val="00F82A5A"/>
    <w:rsid w:val="00F82AC3"/>
    <w:rsid w:val="00F82E8F"/>
    <w:rsid w:val="00F82F44"/>
    <w:rsid w:val="00F8336C"/>
    <w:rsid w:val="00F83392"/>
    <w:rsid w:val="00F8341D"/>
    <w:rsid w:val="00F83CC0"/>
    <w:rsid w:val="00F83E60"/>
    <w:rsid w:val="00F83F33"/>
    <w:rsid w:val="00F83F72"/>
    <w:rsid w:val="00F84078"/>
    <w:rsid w:val="00F847EF"/>
    <w:rsid w:val="00F84951"/>
    <w:rsid w:val="00F84A03"/>
    <w:rsid w:val="00F84B88"/>
    <w:rsid w:val="00F84CF6"/>
    <w:rsid w:val="00F8501F"/>
    <w:rsid w:val="00F853C6"/>
    <w:rsid w:val="00F853E1"/>
    <w:rsid w:val="00F85401"/>
    <w:rsid w:val="00F8553C"/>
    <w:rsid w:val="00F85AE8"/>
    <w:rsid w:val="00F85B89"/>
    <w:rsid w:val="00F85C30"/>
    <w:rsid w:val="00F85CB8"/>
    <w:rsid w:val="00F85F05"/>
    <w:rsid w:val="00F85F89"/>
    <w:rsid w:val="00F8610B"/>
    <w:rsid w:val="00F8626A"/>
    <w:rsid w:val="00F8629C"/>
    <w:rsid w:val="00F862A7"/>
    <w:rsid w:val="00F862FE"/>
    <w:rsid w:val="00F865A1"/>
    <w:rsid w:val="00F8673C"/>
    <w:rsid w:val="00F86C04"/>
    <w:rsid w:val="00F86D3B"/>
    <w:rsid w:val="00F86EC4"/>
    <w:rsid w:val="00F87840"/>
    <w:rsid w:val="00F87A74"/>
    <w:rsid w:val="00F87E37"/>
    <w:rsid w:val="00F87F68"/>
    <w:rsid w:val="00F90141"/>
    <w:rsid w:val="00F90275"/>
    <w:rsid w:val="00F902B8"/>
    <w:rsid w:val="00F90494"/>
    <w:rsid w:val="00F904B7"/>
    <w:rsid w:val="00F90553"/>
    <w:rsid w:val="00F90983"/>
    <w:rsid w:val="00F90BDF"/>
    <w:rsid w:val="00F90E9C"/>
    <w:rsid w:val="00F90FB5"/>
    <w:rsid w:val="00F910F0"/>
    <w:rsid w:val="00F912E9"/>
    <w:rsid w:val="00F917AD"/>
    <w:rsid w:val="00F91989"/>
    <w:rsid w:val="00F919ED"/>
    <w:rsid w:val="00F91CEA"/>
    <w:rsid w:val="00F91DF5"/>
    <w:rsid w:val="00F91ED4"/>
    <w:rsid w:val="00F91F54"/>
    <w:rsid w:val="00F927C3"/>
    <w:rsid w:val="00F92822"/>
    <w:rsid w:val="00F92A6A"/>
    <w:rsid w:val="00F93353"/>
    <w:rsid w:val="00F93769"/>
    <w:rsid w:val="00F93853"/>
    <w:rsid w:val="00F93893"/>
    <w:rsid w:val="00F93A25"/>
    <w:rsid w:val="00F93A91"/>
    <w:rsid w:val="00F93B79"/>
    <w:rsid w:val="00F93D4F"/>
    <w:rsid w:val="00F93F3E"/>
    <w:rsid w:val="00F9407D"/>
    <w:rsid w:val="00F94100"/>
    <w:rsid w:val="00F9418A"/>
    <w:rsid w:val="00F94191"/>
    <w:rsid w:val="00F943DC"/>
    <w:rsid w:val="00F9472C"/>
    <w:rsid w:val="00F94910"/>
    <w:rsid w:val="00F94CDE"/>
    <w:rsid w:val="00F94D1B"/>
    <w:rsid w:val="00F94D35"/>
    <w:rsid w:val="00F950F3"/>
    <w:rsid w:val="00F95152"/>
    <w:rsid w:val="00F954CE"/>
    <w:rsid w:val="00F95721"/>
    <w:rsid w:val="00F9573D"/>
    <w:rsid w:val="00F95AD5"/>
    <w:rsid w:val="00F95BD8"/>
    <w:rsid w:val="00F95BE3"/>
    <w:rsid w:val="00F95BF3"/>
    <w:rsid w:val="00F960C6"/>
    <w:rsid w:val="00F96107"/>
    <w:rsid w:val="00F962F1"/>
    <w:rsid w:val="00F96504"/>
    <w:rsid w:val="00F967E4"/>
    <w:rsid w:val="00F96A7D"/>
    <w:rsid w:val="00F96BD0"/>
    <w:rsid w:val="00F96FEA"/>
    <w:rsid w:val="00F971F9"/>
    <w:rsid w:val="00F974BE"/>
    <w:rsid w:val="00F9762F"/>
    <w:rsid w:val="00F97A3A"/>
    <w:rsid w:val="00F97CD6"/>
    <w:rsid w:val="00F97D3C"/>
    <w:rsid w:val="00F97D90"/>
    <w:rsid w:val="00F97E5F"/>
    <w:rsid w:val="00F97FDD"/>
    <w:rsid w:val="00FA012D"/>
    <w:rsid w:val="00FA02A4"/>
    <w:rsid w:val="00FA02DE"/>
    <w:rsid w:val="00FA05AA"/>
    <w:rsid w:val="00FA0AA8"/>
    <w:rsid w:val="00FA0B16"/>
    <w:rsid w:val="00FA0D94"/>
    <w:rsid w:val="00FA0D9A"/>
    <w:rsid w:val="00FA0E65"/>
    <w:rsid w:val="00FA0FD4"/>
    <w:rsid w:val="00FA101E"/>
    <w:rsid w:val="00FA154F"/>
    <w:rsid w:val="00FA1A15"/>
    <w:rsid w:val="00FA1C1B"/>
    <w:rsid w:val="00FA1D11"/>
    <w:rsid w:val="00FA1D17"/>
    <w:rsid w:val="00FA1D61"/>
    <w:rsid w:val="00FA2264"/>
    <w:rsid w:val="00FA2382"/>
    <w:rsid w:val="00FA238D"/>
    <w:rsid w:val="00FA275F"/>
    <w:rsid w:val="00FA2771"/>
    <w:rsid w:val="00FA2B85"/>
    <w:rsid w:val="00FA2EC5"/>
    <w:rsid w:val="00FA2ED9"/>
    <w:rsid w:val="00FA2F3D"/>
    <w:rsid w:val="00FA3057"/>
    <w:rsid w:val="00FA31AF"/>
    <w:rsid w:val="00FA3577"/>
    <w:rsid w:val="00FA3695"/>
    <w:rsid w:val="00FA37A6"/>
    <w:rsid w:val="00FA37D7"/>
    <w:rsid w:val="00FA389D"/>
    <w:rsid w:val="00FA3D06"/>
    <w:rsid w:val="00FA3D38"/>
    <w:rsid w:val="00FA43A6"/>
    <w:rsid w:val="00FA449F"/>
    <w:rsid w:val="00FA46ED"/>
    <w:rsid w:val="00FA4ADF"/>
    <w:rsid w:val="00FA4FC4"/>
    <w:rsid w:val="00FA500D"/>
    <w:rsid w:val="00FA509D"/>
    <w:rsid w:val="00FA569C"/>
    <w:rsid w:val="00FA572C"/>
    <w:rsid w:val="00FA5C9E"/>
    <w:rsid w:val="00FA5F2C"/>
    <w:rsid w:val="00FA64A6"/>
    <w:rsid w:val="00FA6607"/>
    <w:rsid w:val="00FA68C4"/>
    <w:rsid w:val="00FA69B7"/>
    <w:rsid w:val="00FA6A5B"/>
    <w:rsid w:val="00FA6AA9"/>
    <w:rsid w:val="00FA6B15"/>
    <w:rsid w:val="00FA6C2D"/>
    <w:rsid w:val="00FA6DEE"/>
    <w:rsid w:val="00FA72A6"/>
    <w:rsid w:val="00FA7354"/>
    <w:rsid w:val="00FA76FB"/>
    <w:rsid w:val="00FA7770"/>
    <w:rsid w:val="00FA7791"/>
    <w:rsid w:val="00FA7878"/>
    <w:rsid w:val="00FA7A17"/>
    <w:rsid w:val="00FA7A1D"/>
    <w:rsid w:val="00FA7A3E"/>
    <w:rsid w:val="00FA7BF5"/>
    <w:rsid w:val="00FA7F54"/>
    <w:rsid w:val="00FB0299"/>
    <w:rsid w:val="00FB03EE"/>
    <w:rsid w:val="00FB0B2A"/>
    <w:rsid w:val="00FB0EF0"/>
    <w:rsid w:val="00FB0F35"/>
    <w:rsid w:val="00FB0F57"/>
    <w:rsid w:val="00FB0F6E"/>
    <w:rsid w:val="00FB0FED"/>
    <w:rsid w:val="00FB10C0"/>
    <w:rsid w:val="00FB1315"/>
    <w:rsid w:val="00FB187F"/>
    <w:rsid w:val="00FB18BA"/>
    <w:rsid w:val="00FB196E"/>
    <w:rsid w:val="00FB1A1F"/>
    <w:rsid w:val="00FB2451"/>
    <w:rsid w:val="00FB2507"/>
    <w:rsid w:val="00FB268E"/>
    <w:rsid w:val="00FB29E6"/>
    <w:rsid w:val="00FB29F1"/>
    <w:rsid w:val="00FB2B45"/>
    <w:rsid w:val="00FB2E34"/>
    <w:rsid w:val="00FB2E54"/>
    <w:rsid w:val="00FB3342"/>
    <w:rsid w:val="00FB3346"/>
    <w:rsid w:val="00FB33B2"/>
    <w:rsid w:val="00FB3562"/>
    <w:rsid w:val="00FB35DB"/>
    <w:rsid w:val="00FB35F4"/>
    <w:rsid w:val="00FB36CA"/>
    <w:rsid w:val="00FB3A8D"/>
    <w:rsid w:val="00FB3B08"/>
    <w:rsid w:val="00FB3F2C"/>
    <w:rsid w:val="00FB40BA"/>
    <w:rsid w:val="00FB4180"/>
    <w:rsid w:val="00FB4226"/>
    <w:rsid w:val="00FB43A8"/>
    <w:rsid w:val="00FB43EF"/>
    <w:rsid w:val="00FB4491"/>
    <w:rsid w:val="00FB451B"/>
    <w:rsid w:val="00FB4539"/>
    <w:rsid w:val="00FB47A7"/>
    <w:rsid w:val="00FB486D"/>
    <w:rsid w:val="00FB48B9"/>
    <w:rsid w:val="00FB4A68"/>
    <w:rsid w:val="00FB4BA9"/>
    <w:rsid w:val="00FB4E1A"/>
    <w:rsid w:val="00FB54C1"/>
    <w:rsid w:val="00FB54D8"/>
    <w:rsid w:val="00FB5669"/>
    <w:rsid w:val="00FB590C"/>
    <w:rsid w:val="00FB6087"/>
    <w:rsid w:val="00FB6318"/>
    <w:rsid w:val="00FB6512"/>
    <w:rsid w:val="00FB685C"/>
    <w:rsid w:val="00FB6886"/>
    <w:rsid w:val="00FB68E4"/>
    <w:rsid w:val="00FB6911"/>
    <w:rsid w:val="00FB6A42"/>
    <w:rsid w:val="00FB6C72"/>
    <w:rsid w:val="00FB741C"/>
    <w:rsid w:val="00FB75A1"/>
    <w:rsid w:val="00FB7842"/>
    <w:rsid w:val="00FB7992"/>
    <w:rsid w:val="00FB7A11"/>
    <w:rsid w:val="00FB7AFD"/>
    <w:rsid w:val="00FB7B4A"/>
    <w:rsid w:val="00FB7C56"/>
    <w:rsid w:val="00FB7EE3"/>
    <w:rsid w:val="00FB7F26"/>
    <w:rsid w:val="00FC035C"/>
    <w:rsid w:val="00FC0733"/>
    <w:rsid w:val="00FC0918"/>
    <w:rsid w:val="00FC0C84"/>
    <w:rsid w:val="00FC0DA1"/>
    <w:rsid w:val="00FC0E20"/>
    <w:rsid w:val="00FC110F"/>
    <w:rsid w:val="00FC1244"/>
    <w:rsid w:val="00FC133B"/>
    <w:rsid w:val="00FC144B"/>
    <w:rsid w:val="00FC154E"/>
    <w:rsid w:val="00FC15AA"/>
    <w:rsid w:val="00FC17F3"/>
    <w:rsid w:val="00FC1843"/>
    <w:rsid w:val="00FC1AFA"/>
    <w:rsid w:val="00FC1BA4"/>
    <w:rsid w:val="00FC1C0F"/>
    <w:rsid w:val="00FC1EA6"/>
    <w:rsid w:val="00FC1EB1"/>
    <w:rsid w:val="00FC234F"/>
    <w:rsid w:val="00FC27BF"/>
    <w:rsid w:val="00FC2953"/>
    <w:rsid w:val="00FC2A43"/>
    <w:rsid w:val="00FC2BCC"/>
    <w:rsid w:val="00FC340D"/>
    <w:rsid w:val="00FC34C4"/>
    <w:rsid w:val="00FC36AE"/>
    <w:rsid w:val="00FC38D5"/>
    <w:rsid w:val="00FC38EB"/>
    <w:rsid w:val="00FC3995"/>
    <w:rsid w:val="00FC3A64"/>
    <w:rsid w:val="00FC3BCA"/>
    <w:rsid w:val="00FC3CE2"/>
    <w:rsid w:val="00FC405E"/>
    <w:rsid w:val="00FC4165"/>
    <w:rsid w:val="00FC4224"/>
    <w:rsid w:val="00FC423B"/>
    <w:rsid w:val="00FC42B6"/>
    <w:rsid w:val="00FC4519"/>
    <w:rsid w:val="00FC45AD"/>
    <w:rsid w:val="00FC4615"/>
    <w:rsid w:val="00FC47A8"/>
    <w:rsid w:val="00FC4A43"/>
    <w:rsid w:val="00FC4AE9"/>
    <w:rsid w:val="00FC4D0E"/>
    <w:rsid w:val="00FC4DAF"/>
    <w:rsid w:val="00FC5030"/>
    <w:rsid w:val="00FC5499"/>
    <w:rsid w:val="00FC54EC"/>
    <w:rsid w:val="00FC577E"/>
    <w:rsid w:val="00FC5792"/>
    <w:rsid w:val="00FC5894"/>
    <w:rsid w:val="00FC59A8"/>
    <w:rsid w:val="00FC59B2"/>
    <w:rsid w:val="00FC5A96"/>
    <w:rsid w:val="00FC5BD6"/>
    <w:rsid w:val="00FC5C1E"/>
    <w:rsid w:val="00FC5DCB"/>
    <w:rsid w:val="00FC5F13"/>
    <w:rsid w:val="00FC60ED"/>
    <w:rsid w:val="00FC62FB"/>
    <w:rsid w:val="00FC6324"/>
    <w:rsid w:val="00FC67AE"/>
    <w:rsid w:val="00FC6987"/>
    <w:rsid w:val="00FC69D0"/>
    <w:rsid w:val="00FC6AD7"/>
    <w:rsid w:val="00FC6B61"/>
    <w:rsid w:val="00FC6F58"/>
    <w:rsid w:val="00FC7262"/>
    <w:rsid w:val="00FC73D8"/>
    <w:rsid w:val="00FC743A"/>
    <w:rsid w:val="00FC7534"/>
    <w:rsid w:val="00FC75C8"/>
    <w:rsid w:val="00FC7832"/>
    <w:rsid w:val="00FC7882"/>
    <w:rsid w:val="00FC7F2F"/>
    <w:rsid w:val="00FD00A7"/>
    <w:rsid w:val="00FD00AF"/>
    <w:rsid w:val="00FD017C"/>
    <w:rsid w:val="00FD01DA"/>
    <w:rsid w:val="00FD02C1"/>
    <w:rsid w:val="00FD0923"/>
    <w:rsid w:val="00FD0A4E"/>
    <w:rsid w:val="00FD0A7A"/>
    <w:rsid w:val="00FD0AD7"/>
    <w:rsid w:val="00FD0B48"/>
    <w:rsid w:val="00FD0D39"/>
    <w:rsid w:val="00FD0DDB"/>
    <w:rsid w:val="00FD0DFB"/>
    <w:rsid w:val="00FD0F0E"/>
    <w:rsid w:val="00FD1023"/>
    <w:rsid w:val="00FD144F"/>
    <w:rsid w:val="00FD1875"/>
    <w:rsid w:val="00FD1CAD"/>
    <w:rsid w:val="00FD26B9"/>
    <w:rsid w:val="00FD27B5"/>
    <w:rsid w:val="00FD2C6E"/>
    <w:rsid w:val="00FD2D21"/>
    <w:rsid w:val="00FD2F8E"/>
    <w:rsid w:val="00FD3042"/>
    <w:rsid w:val="00FD3209"/>
    <w:rsid w:val="00FD3A9B"/>
    <w:rsid w:val="00FD3DBC"/>
    <w:rsid w:val="00FD4055"/>
    <w:rsid w:val="00FD44D6"/>
    <w:rsid w:val="00FD4622"/>
    <w:rsid w:val="00FD49C2"/>
    <w:rsid w:val="00FD4B1A"/>
    <w:rsid w:val="00FD4CA3"/>
    <w:rsid w:val="00FD4D85"/>
    <w:rsid w:val="00FD4D8C"/>
    <w:rsid w:val="00FD5283"/>
    <w:rsid w:val="00FD52D7"/>
    <w:rsid w:val="00FD5551"/>
    <w:rsid w:val="00FD585C"/>
    <w:rsid w:val="00FD5EF7"/>
    <w:rsid w:val="00FD6098"/>
    <w:rsid w:val="00FD60CA"/>
    <w:rsid w:val="00FD6115"/>
    <w:rsid w:val="00FD61F5"/>
    <w:rsid w:val="00FD6413"/>
    <w:rsid w:val="00FD647E"/>
    <w:rsid w:val="00FD6B0D"/>
    <w:rsid w:val="00FD6B9A"/>
    <w:rsid w:val="00FD6FC0"/>
    <w:rsid w:val="00FD714C"/>
    <w:rsid w:val="00FD733B"/>
    <w:rsid w:val="00FD7836"/>
    <w:rsid w:val="00FD7B6D"/>
    <w:rsid w:val="00FD7EA2"/>
    <w:rsid w:val="00FD7F19"/>
    <w:rsid w:val="00FE03FB"/>
    <w:rsid w:val="00FE05A1"/>
    <w:rsid w:val="00FE05AE"/>
    <w:rsid w:val="00FE05D6"/>
    <w:rsid w:val="00FE08D1"/>
    <w:rsid w:val="00FE0A2E"/>
    <w:rsid w:val="00FE0CFC"/>
    <w:rsid w:val="00FE0D09"/>
    <w:rsid w:val="00FE0F20"/>
    <w:rsid w:val="00FE0F63"/>
    <w:rsid w:val="00FE113F"/>
    <w:rsid w:val="00FE119B"/>
    <w:rsid w:val="00FE12B1"/>
    <w:rsid w:val="00FE1406"/>
    <w:rsid w:val="00FE15A3"/>
    <w:rsid w:val="00FE162B"/>
    <w:rsid w:val="00FE1A84"/>
    <w:rsid w:val="00FE1AB9"/>
    <w:rsid w:val="00FE1B6B"/>
    <w:rsid w:val="00FE1E5C"/>
    <w:rsid w:val="00FE20B0"/>
    <w:rsid w:val="00FE276C"/>
    <w:rsid w:val="00FE27AA"/>
    <w:rsid w:val="00FE28C0"/>
    <w:rsid w:val="00FE2B03"/>
    <w:rsid w:val="00FE2D88"/>
    <w:rsid w:val="00FE2DCC"/>
    <w:rsid w:val="00FE2F1B"/>
    <w:rsid w:val="00FE3050"/>
    <w:rsid w:val="00FE32C8"/>
    <w:rsid w:val="00FE34AA"/>
    <w:rsid w:val="00FE35F7"/>
    <w:rsid w:val="00FE363A"/>
    <w:rsid w:val="00FE3716"/>
    <w:rsid w:val="00FE3984"/>
    <w:rsid w:val="00FE3A3E"/>
    <w:rsid w:val="00FE3E8F"/>
    <w:rsid w:val="00FE4372"/>
    <w:rsid w:val="00FE4440"/>
    <w:rsid w:val="00FE458C"/>
    <w:rsid w:val="00FE473A"/>
    <w:rsid w:val="00FE4928"/>
    <w:rsid w:val="00FE49EA"/>
    <w:rsid w:val="00FE5114"/>
    <w:rsid w:val="00FE5193"/>
    <w:rsid w:val="00FE54B5"/>
    <w:rsid w:val="00FE565A"/>
    <w:rsid w:val="00FE568B"/>
    <w:rsid w:val="00FE594A"/>
    <w:rsid w:val="00FE5959"/>
    <w:rsid w:val="00FE5FD8"/>
    <w:rsid w:val="00FE60BE"/>
    <w:rsid w:val="00FE6195"/>
    <w:rsid w:val="00FE6393"/>
    <w:rsid w:val="00FE646D"/>
    <w:rsid w:val="00FE6600"/>
    <w:rsid w:val="00FE6841"/>
    <w:rsid w:val="00FE6910"/>
    <w:rsid w:val="00FE6C93"/>
    <w:rsid w:val="00FE73B7"/>
    <w:rsid w:val="00FE74F5"/>
    <w:rsid w:val="00FE75CE"/>
    <w:rsid w:val="00FE7757"/>
    <w:rsid w:val="00FE7758"/>
    <w:rsid w:val="00FE7962"/>
    <w:rsid w:val="00FE7D2B"/>
    <w:rsid w:val="00FE7E1D"/>
    <w:rsid w:val="00FE7F3D"/>
    <w:rsid w:val="00FE7F8B"/>
    <w:rsid w:val="00FE7F8E"/>
    <w:rsid w:val="00FF0484"/>
    <w:rsid w:val="00FF058E"/>
    <w:rsid w:val="00FF08D8"/>
    <w:rsid w:val="00FF09F2"/>
    <w:rsid w:val="00FF0BD3"/>
    <w:rsid w:val="00FF0C09"/>
    <w:rsid w:val="00FF0F9F"/>
    <w:rsid w:val="00FF100B"/>
    <w:rsid w:val="00FF108A"/>
    <w:rsid w:val="00FF1097"/>
    <w:rsid w:val="00FF10A4"/>
    <w:rsid w:val="00FF1136"/>
    <w:rsid w:val="00FF121E"/>
    <w:rsid w:val="00FF125F"/>
    <w:rsid w:val="00FF13E5"/>
    <w:rsid w:val="00FF1959"/>
    <w:rsid w:val="00FF19E8"/>
    <w:rsid w:val="00FF1B74"/>
    <w:rsid w:val="00FF1C78"/>
    <w:rsid w:val="00FF1DD3"/>
    <w:rsid w:val="00FF20CC"/>
    <w:rsid w:val="00FF21BD"/>
    <w:rsid w:val="00FF2244"/>
    <w:rsid w:val="00FF2494"/>
    <w:rsid w:val="00FF2B99"/>
    <w:rsid w:val="00FF2DC1"/>
    <w:rsid w:val="00FF2E38"/>
    <w:rsid w:val="00FF3167"/>
    <w:rsid w:val="00FF31DF"/>
    <w:rsid w:val="00FF320E"/>
    <w:rsid w:val="00FF3255"/>
    <w:rsid w:val="00FF33FE"/>
    <w:rsid w:val="00FF3D40"/>
    <w:rsid w:val="00FF3E66"/>
    <w:rsid w:val="00FF3F4B"/>
    <w:rsid w:val="00FF3F5C"/>
    <w:rsid w:val="00FF3FA3"/>
    <w:rsid w:val="00FF3FEC"/>
    <w:rsid w:val="00FF417B"/>
    <w:rsid w:val="00FF4531"/>
    <w:rsid w:val="00FF4721"/>
    <w:rsid w:val="00FF4B0D"/>
    <w:rsid w:val="00FF4C94"/>
    <w:rsid w:val="00FF4CC3"/>
    <w:rsid w:val="00FF4FB6"/>
    <w:rsid w:val="00FF500B"/>
    <w:rsid w:val="00FF513B"/>
    <w:rsid w:val="00FF5345"/>
    <w:rsid w:val="00FF54EE"/>
    <w:rsid w:val="00FF57F2"/>
    <w:rsid w:val="00FF588D"/>
    <w:rsid w:val="00FF5B1A"/>
    <w:rsid w:val="00FF5B2D"/>
    <w:rsid w:val="00FF5DD1"/>
    <w:rsid w:val="00FF5F53"/>
    <w:rsid w:val="00FF62E8"/>
    <w:rsid w:val="00FF6A42"/>
    <w:rsid w:val="00FF6CC5"/>
    <w:rsid w:val="00FF6D83"/>
    <w:rsid w:val="00FF6D9A"/>
    <w:rsid w:val="00FF6E64"/>
    <w:rsid w:val="00FF6FF6"/>
    <w:rsid w:val="00FF70C9"/>
    <w:rsid w:val="00FF7135"/>
    <w:rsid w:val="00FF756E"/>
    <w:rsid w:val="00FF78DB"/>
    <w:rsid w:val="00FF7A52"/>
    <w:rsid w:val="00FF7DA0"/>
    <w:rsid w:val="00FF7F8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0E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39C1"/>
    <w:pPr>
      <w:tabs>
        <w:tab w:val="left" w:pos="440"/>
        <w:tab w:val="right" w:leader="dot" w:pos="9923"/>
      </w:tabs>
      <w:spacing w:before="120" w:after="120"/>
      <w:ind w:right="49"/>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E45413"/>
    <w:pPr>
      <w:tabs>
        <w:tab w:val="left" w:pos="1320"/>
        <w:tab w:val="right" w:leader="dot" w:pos="9923"/>
      </w:tabs>
      <w:ind w:left="440" w:right="49"/>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Sangra3detindependiente">
    <w:name w:val="Body Text Indent 3"/>
    <w:basedOn w:val="Normal"/>
    <w:link w:val="Sangra3detindependienteCar"/>
    <w:uiPriority w:val="99"/>
    <w:semiHidden/>
    <w:unhideWhenUsed/>
    <w:locked/>
    <w:rsid w:val="005447F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447F1"/>
    <w:rPr>
      <w:rFonts w:asciiTheme="minorHAnsi" w:hAnsiTheme="minorHAnsi"/>
      <w:sz w:val="16"/>
      <w:szCs w:val="16"/>
      <w:lang w:val="es-CL" w:eastAsia="en-US"/>
    </w:rPr>
  </w:style>
  <w:style w:type="paragraph" w:customStyle="1" w:styleId="bodytext210">
    <w:name w:val="bodytext21"/>
    <w:basedOn w:val="Normal"/>
    <w:rsid w:val="00A53B4E"/>
    <w:pPr>
      <w:spacing w:before="100" w:beforeAutospacing="1" w:after="100" w:afterAutospacing="1"/>
      <w:jc w:val="left"/>
    </w:pPr>
    <w:rPr>
      <w:rFonts w:ascii="Times New Roman" w:eastAsia="Times New Roman" w:hAnsi="Times New Roman"/>
      <w:sz w:val="24"/>
      <w:szCs w:val="24"/>
      <w:lang w:eastAsia="es-CL"/>
    </w:rPr>
  </w:style>
  <w:style w:type="character" w:styleId="Hipervnculovisitado">
    <w:name w:val="FollowedHyperlink"/>
    <w:basedOn w:val="Fuentedeprrafopredeter"/>
    <w:uiPriority w:val="99"/>
    <w:semiHidden/>
    <w:unhideWhenUsed/>
    <w:locked/>
    <w:rsid w:val="009F6D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39C1"/>
    <w:pPr>
      <w:tabs>
        <w:tab w:val="left" w:pos="440"/>
        <w:tab w:val="right" w:leader="dot" w:pos="9923"/>
      </w:tabs>
      <w:spacing w:before="120" w:after="120"/>
      <w:ind w:right="49"/>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E45413"/>
    <w:pPr>
      <w:tabs>
        <w:tab w:val="left" w:pos="1320"/>
        <w:tab w:val="right" w:leader="dot" w:pos="9923"/>
      </w:tabs>
      <w:ind w:left="440" w:right="49"/>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Sangra3detindependiente">
    <w:name w:val="Body Text Indent 3"/>
    <w:basedOn w:val="Normal"/>
    <w:link w:val="Sangra3detindependienteCar"/>
    <w:uiPriority w:val="99"/>
    <w:semiHidden/>
    <w:unhideWhenUsed/>
    <w:locked/>
    <w:rsid w:val="005447F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447F1"/>
    <w:rPr>
      <w:rFonts w:asciiTheme="minorHAnsi" w:hAnsiTheme="minorHAnsi"/>
      <w:sz w:val="16"/>
      <w:szCs w:val="16"/>
      <w:lang w:val="es-CL" w:eastAsia="en-US"/>
    </w:rPr>
  </w:style>
  <w:style w:type="paragraph" w:customStyle="1" w:styleId="bodytext210">
    <w:name w:val="bodytext21"/>
    <w:basedOn w:val="Normal"/>
    <w:rsid w:val="00A53B4E"/>
    <w:pPr>
      <w:spacing w:before="100" w:beforeAutospacing="1" w:after="100" w:afterAutospacing="1"/>
      <w:jc w:val="left"/>
    </w:pPr>
    <w:rPr>
      <w:rFonts w:ascii="Times New Roman" w:eastAsia="Times New Roman" w:hAnsi="Times New Roman"/>
      <w:sz w:val="24"/>
      <w:szCs w:val="24"/>
      <w:lang w:eastAsia="es-CL"/>
    </w:rPr>
  </w:style>
  <w:style w:type="character" w:styleId="Hipervnculovisitado">
    <w:name w:val="FollowedHyperlink"/>
    <w:basedOn w:val="Fuentedeprrafopredeter"/>
    <w:uiPriority w:val="99"/>
    <w:semiHidden/>
    <w:unhideWhenUsed/>
    <w:locked/>
    <w:rsid w:val="009F6D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0319">
      <w:bodyDiv w:val="1"/>
      <w:marLeft w:val="0"/>
      <w:marRight w:val="0"/>
      <w:marTop w:val="0"/>
      <w:marBottom w:val="0"/>
      <w:divBdr>
        <w:top w:val="none" w:sz="0" w:space="0" w:color="auto"/>
        <w:left w:val="none" w:sz="0" w:space="0" w:color="auto"/>
        <w:bottom w:val="none" w:sz="0" w:space="0" w:color="auto"/>
        <w:right w:val="none" w:sz="0" w:space="0" w:color="auto"/>
      </w:divBdr>
      <w:divsChild>
        <w:div w:id="771166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92595">
      <w:bodyDiv w:val="1"/>
      <w:marLeft w:val="0"/>
      <w:marRight w:val="0"/>
      <w:marTop w:val="0"/>
      <w:marBottom w:val="0"/>
      <w:divBdr>
        <w:top w:val="none" w:sz="0" w:space="0" w:color="auto"/>
        <w:left w:val="none" w:sz="0" w:space="0" w:color="auto"/>
        <w:bottom w:val="none" w:sz="0" w:space="0" w:color="auto"/>
        <w:right w:val="none" w:sz="0" w:space="0" w:color="auto"/>
      </w:divBdr>
    </w:div>
    <w:div w:id="24716934">
      <w:bodyDiv w:val="1"/>
      <w:marLeft w:val="0"/>
      <w:marRight w:val="0"/>
      <w:marTop w:val="0"/>
      <w:marBottom w:val="0"/>
      <w:divBdr>
        <w:top w:val="none" w:sz="0" w:space="0" w:color="auto"/>
        <w:left w:val="none" w:sz="0" w:space="0" w:color="auto"/>
        <w:bottom w:val="none" w:sz="0" w:space="0" w:color="auto"/>
        <w:right w:val="none" w:sz="0" w:space="0" w:color="auto"/>
      </w:divBdr>
      <w:divsChild>
        <w:div w:id="2123835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854009">
      <w:bodyDiv w:val="1"/>
      <w:marLeft w:val="0"/>
      <w:marRight w:val="0"/>
      <w:marTop w:val="0"/>
      <w:marBottom w:val="0"/>
      <w:divBdr>
        <w:top w:val="none" w:sz="0" w:space="0" w:color="auto"/>
        <w:left w:val="none" w:sz="0" w:space="0" w:color="auto"/>
        <w:bottom w:val="none" w:sz="0" w:space="0" w:color="auto"/>
        <w:right w:val="none" w:sz="0" w:space="0" w:color="auto"/>
      </w:divBdr>
    </w:div>
    <w:div w:id="69546784">
      <w:bodyDiv w:val="1"/>
      <w:marLeft w:val="0"/>
      <w:marRight w:val="0"/>
      <w:marTop w:val="0"/>
      <w:marBottom w:val="0"/>
      <w:divBdr>
        <w:top w:val="none" w:sz="0" w:space="0" w:color="auto"/>
        <w:left w:val="none" w:sz="0" w:space="0" w:color="auto"/>
        <w:bottom w:val="none" w:sz="0" w:space="0" w:color="auto"/>
        <w:right w:val="none" w:sz="0" w:space="0" w:color="auto"/>
      </w:divBdr>
    </w:div>
    <w:div w:id="79521249">
      <w:bodyDiv w:val="1"/>
      <w:marLeft w:val="0"/>
      <w:marRight w:val="0"/>
      <w:marTop w:val="0"/>
      <w:marBottom w:val="0"/>
      <w:divBdr>
        <w:top w:val="none" w:sz="0" w:space="0" w:color="auto"/>
        <w:left w:val="none" w:sz="0" w:space="0" w:color="auto"/>
        <w:bottom w:val="none" w:sz="0" w:space="0" w:color="auto"/>
        <w:right w:val="none" w:sz="0" w:space="0" w:color="auto"/>
      </w:divBdr>
      <w:divsChild>
        <w:div w:id="1252662898">
          <w:marLeft w:val="1418"/>
          <w:marRight w:val="0"/>
          <w:marTop w:val="0"/>
          <w:marBottom w:val="0"/>
          <w:divBdr>
            <w:top w:val="none" w:sz="0" w:space="0" w:color="auto"/>
            <w:left w:val="none" w:sz="0" w:space="0" w:color="auto"/>
            <w:bottom w:val="none" w:sz="0" w:space="0" w:color="auto"/>
            <w:right w:val="none" w:sz="0" w:space="0" w:color="auto"/>
          </w:divBdr>
        </w:div>
        <w:div w:id="175851429">
          <w:marLeft w:val="1418"/>
          <w:marRight w:val="0"/>
          <w:marTop w:val="0"/>
          <w:marBottom w:val="0"/>
          <w:divBdr>
            <w:top w:val="none" w:sz="0" w:space="0" w:color="auto"/>
            <w:left w:val="none" w:sz="0" w:space="0" w:color="auto"/>
            <w:bottom w:val="none" w:sz="0" w:space="0" w:color="auto"/>
            <w:right w:val="none" w:sz="0" w:space="0" w:color="auto"/>
          </w:divBdr>
        </w:div>
        <w:div w:id="270170714">
          <w:marLeft w:val="1418"/>
          <w:marRight w:val="0"/>
          <w:marTop w:val="0"/>
          <w:marBottom w:val="0"/>
          <w:divBdr>
            <w:top w:val="none" w:sz="0" w:space="0" w:color="auto"/>
            <w:left w:val="none" w:sz="0" w:space="0" w:color="auto"/>
            <w:bottom w:val="none" w:sz="0" w:space="0" w:color="auto"/>
            <w:right w:val="none" w:sz="0" w:space="0" w:color="auto"/>
          </w:divBdr>
        </w:div>
      </w:divsChild>
    </w:div>
    <w:div w:id="81686804">
      <w:bodyDiv w:val="1"/>
      <w:marLeft w:val="0"/>
      <w:marRight w:val="0"/>
      <w:marTop w:val="0"/>
      <w:marBottom w:val="0"/>
      <w:divBdr>
        <w:top w:val="none" w:sz="0" w:space="0" w:color="auto"/>
        <w:left w:val="none" w:sz="0" w:space="0" w:color="auto"/>
        <w:bottom w:val="none" w:sz="0" w:space="0" w:color="auto"/>
        <w:right w:val="none" w:sz="0" w:space="0" w:color="auto"/>
      </w:divBdr>
      <w:divsChild>
        <w:div w:id="448933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6011173">
              <w:marLeft w:val="1418"/>
              <w:marRight w:val="0"/>
              <w:marTop w:val="0"/>
              <w:marBottom w:val="0"/>
              <w:divBdr>
                <w:top w:val="none" w:sz="0" w:space="0" w:color="auto"/>
                <w:left w:val="none" w:sz="0" w:space="0" w:color="auto"/>
                <w:bottom w:val="none" w:sz="0" w:space="0" w:color="auto"/>
                <w:right w:val="none" w:sz="0" w:space="0" w:color="auto"/>
              </w:divBdr>
            </w:div>
            <w:div w:id="841941528">
              <w:marLeft w:val="1418"/>
              <w:marRight w:val="0"/>
              <w:marTop w:val="0"/>
              <w:marBottom w:val="0"/>
              <w:divBdr>
                <w:top w:val="none" w:sz="0" w:space="0" w:color="auto"/>
                <w:left w:val="none" w:sz="0" w:space="0" w:color="auto"/>
                <w:bottom w:val="none" w:sz="0" w:space="0" w:color="auto"/>
                <w:right w:val="none" w:sz="0" w:space="0" w:color="auto"/>
              </w:divBdr>
            </w:div>
            <w:div w:id="1505125507">
              <w:marLeft w:val="1418"/>
              <w:marRight w:val="0"/>
              <w:marTop w:val="0"/>
              <w:marBottom w:val="0"/>
              <w:divBdr>
                <w:top w:val="none" w:sz="0" w:space="0" w:color="auto"/>
                <w:left w:val="none" w:sz="0" w:space="0" w:color="auto"/>
                <w:bottom w:val="none" w:sz="0" w:space="0" w:color="auto"/>
                <w:right w:val="none" w:sz="0" w:space="0" w:color="auto"/>
              </w:divBdr>
            </w:div>
          </w:divsChild>
        </w:div>
      </w:divsChild>
    </w:div>
    <w:div w:id="83184065">
      <w:bodyDiv w:val="1"/>
      <w:marLeft w:val="0"/>
      <w:marRight w:val="0"/>
      <w:marTop w:val="0"/>
      <w:marBottom w:val="0"/>
      <w:divBdr>
        <w:top w:val="none" w:sz="0" w:space="0" w:color="auto"/>
        <w:left w:val="none" w:sz="0" w:space="0" w:color="auto"/>
        <w:bottom w:val="none" w:sz="0" w:space="0" w:color="auto"/>
        <w:right w:val="none" w:sz="0" w:space="0" w:color="auto"/>
      </w:divBdr>
    </w:div>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92836">
      <w:bodyDiv w:val="1"/>
      <w:marLeft w:val="0"/>
      <w:marRight w:val="0"/>
      <w:marTop w:val="0"/>
      <w:marBottom w:val="0"/>
      <w:divBdr>
        <w:top w:val="none" w:sz="0" w:space="0" w:color="auto"/>
        <w:left w:val="none" w:sz="0" w:space="0" w:color="auto"/>
        <w:bottom w:val="none" w:sz="0" w:space="0" w:color="auto"/>
        <w:right w:val="none" w:sz="0" w:space="0" w:color="auto"/>
      </w:divBdr>
      <w:divsChild>
        <w:div w:id="1064792140">
          <w:marLeft w:val="851"/>
          <w:marRight w:val="0"/>
          <w:marTop w:val="0"/>
          <w:marBottom w:val="0"/>
          <w:divBdr>
            <w:top w:val="none" w:sz="0" w:space="0" w:color="auto"/>
            <w:left w:val="none" w:sz="0" w:space="0" w:color="auto"/>
            <w:bottom w:val="none" w:sz="0" w:space="0" w:color="auto"/>
            <w:right w:val="none" w:sz="0" w:space="0" w:color="auto"/>
          </w:divBdr>
        </w:div>
        <w:div w:id="1147165409">
          <w:marLeft w:val="0"/>
          <w:marRight w:val="0"/>
          <w:marTop w:val="0"/>
          <w:marBottom w:val="0"/>
          <w:divBdr>
            <w:top w:val="none" w:sz="0" w:space="0" w:color="auto"/>
            <w:left w:val="none" w:sz="0" w:space="0" w:color="auto"/>
            <w:bottom w:val="none" w:sz="0" w:space="0" w:color="auto"/>
            <w:right w:val="none" w:sz="0" w:space="0" w:color="auto"/>
          </w:divBdr>
        </w:div>
        <w:div w:id="217207890">
          <w:marLeft w:val="851"/>
          <w:marRight w:val="0"/>
          <w:marTop w:val="0"/>
          <w:marBottom w:val="0"/>
          <w:divBdr>
            <w:top w:val="none" w:sz="0" w:space="0" w:color="auto"/>
            <w:left w:val="none" w:sz="0" w:space="0" w:color="auto"/>
            <w:bottom w:val="none" w:sz="0" w:space="0" w:color="auto"/>
            <w:right w:val="none" w:sz="0" w:space="0" w:color="auto"/>
          </w:divBdr>
        </w:div>
        <w:div w:id="1738824712">
          <w:marLeft w:val="851"/>
          <w:marRight w:val="0"/>
          <w:marTop w:val="0"/>
          <w:marBottom w:val="0"/>
          <w:divBdr>
            <w:top w:val="none" w:sz="0" w:space="0" w:color="auto"/>
            <w:left w:val="none" w:sz="0" w:space="0" w:color="auto"/>
            <w:bottom w:val="none" w:sz="0" w:space="0" w:color="auto"/>
            <w:right w:val="none" w:sz="0" w:space="0" w:color="auto"/>
          </w:divBdr>
        </w:div>
        <w:div w:id="1378318801">
          <w:marLeft w:val="851"/>
          <w:marRight w:val="0"/>
          <w:marTop w:val="0"/>
          <w:marBottom w:val="0"/>
          <w:divBdr>
            <w:top w:val="none" w:sz="0" w:space="0" w:color="auto"/>
            <w:left w:val="none" w:sz="0" w:space="0" w:color="auto"/>
            <w:bottom w:val="none" w:sz="0" w:space="0" w:color="auto"/>
            <w:right w:val="none" w:sz="0" w:space="0" w:color="auto"/>
          </w:divBdr>
        </w:div>
      </w:divsChild>
    </w:div>
    <w:div w:id="105850290">
      <w:bodyDiv w:val="1"/>
      <w:marLeft w:val="0"/>
      <w:marRight w:val="0"/>
      <w:marTop w:val="0"/>
      <w:marBottom w:val="0"/>
      <w:divBdr>
        <w:top w:val="none" w:sz="0" w:space="0" w:color="auto"/>
        <w:left w:val="none" w:sz="0" w:space="0" w:color="auto"/>
        <w:bottom w:val="none" w:sz="0" w:space="0" w:color="auto"/>
        <w:right w:val="none" w:sz="0" w:space="0" w:color="auto"/>
      </w:divBdr>
      <w:divsChild>
        <w:div w:id="1972587717">
          <w:marLeft w:val="851"/>
          <w:marRight w:val="0"/>
          <w:marTop w:val="0"/>
          <w:marBottom w:val="0"/>
          <w:divBdr>
            <w:top w:val="none" w:sz="0" w:space="0" w:color="auto"/>
            <w:left w:val="none" w:sz="0" w:space="0" w:color="auto"/>
            <w:bottom w:val="none" w:sz="0" w:space="0" w:color="auto"/>
            <w:right w:val="none" w:sz="0" w:space="0" w:color="auto"/>
          </w:divBdr>
        </w:div>
        <w:div w:id="1342780600">
          <w:marLeft w:val="0"/>
          <w:marRight w:val="0"/>
          <w:marTop w:val="0"/>
          <w:marBottom w:val="0"/>
          <w:divBdr>
            <w:top w:val="none" w:sz="0" w:space="0" w:color="auto"/>
            <w:left w:val="none" w:sz="0" w:space="0" w:color="auto"/>
            <w:bottom w:val="none" w:sz="0" w:space="0" w:color="auto"/>
            <w:right w:val="none" w:sz="0" w:space="0" w:color="auto"/>
          </w:divBdr>
        </w:div>
        <w:div w:id="308364957">
          <w:marLeft w:val="851"/>
          <w:marRight w:val="0"/>
          <w:marTop w:val="0"/>
          <w:marBottom w:val="0"/>
          <w:divBdr>
            <w:top w:val="none" w:sz="0" w:space="0" w:color="auto"/>
            <w:left w:val="none" w:sz="0" w:space="0" w:color="auto"/>
            <w:bottom w:val="none" w:sz="0" w:space="0" w:color="auto"/>
            <w:right w:val="none" w:sz="0" w:space="0" w:color="auto"/>
          </w:divBdr>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9684549">
      <w:bodyDiv w:val="1"/>
      <w:marLeft w:val="0"/>
      <w:marRight w:val="0"/>
      <w:marTop w:val="0"/>
      <w:marBottom w:val="0"/>
      <w:divBdr>
        <w:top w:val="none" w:sz="0" w:space="0" w:color="auto"/>
        <w:left w:val="none" w:sz="0" w:space="0" w:color="auto"/>
        <w:bottom w:val="none" w:sz="0" w:space="0" w:color="auto"/>
        <w:right w:val="none" w:sz="0" w:space="0" w:color="auto"/>
      </w:divBdr>
      <w:divsChild>
        <w:div w:id="1775856861">
          <w:marLeft w:val="1701"/>
          <w:marRight w:val="0"/>
          <w:marTop w:val="0"/>
          <w:marBottom w:val="0"/>
          <w:divBdr>
            <w:top w:val="none" w:sz="0" w:space="0" w:color="auto"/>
            <w:left w:val="none" w:sz="0" w:space="0" w:color="auto"/>
            <w:bottom w:val="none" w:sz="0" w:space="0" w:color="auto"/>
            <w:right w:val="none" w:sz="0" w:space="0" w:color="auto"/>
          </w:divBdr>
        </w:div>
        <w:div w:id="2048021223">
          <w:marLeft w:val="1418"/>
          <w:marRight w:val="0"/>
          <w:marTop w:val="0"/>
          <w:marBottom w:val="0"/>
          <w:divBdr>
            <w:top w:val="none" w:sz="0" w:space="0" w:color="auto"/>
            <w:left w:val="none" w:sz="0" w:space="0" w:color="auto"/>
            <w:bottom w:val="none" w:sz="0" w:space="0" w:color="auto"/>
            <w:right w:val="none" w:sz="0" w:space="0" w:color="auto"/>
          </w:divBdr>
        </w:div>
        <w:div w:id="386338195">
          <w:marLeft w:val="1701"/>
          <w:marRight w:val="0"/>
          <w:marTop w:val="0"/>
          <w:marBottom w:val="0"/>
          <w:divBdr>
            <w:top w:val="none" w:sz="0" w:space="0" w:color="auto"/>
            <w:left w:val="none" w:sz="0" w:space="0" w:color="auto"/>
            <w:bottom w:val="none" w:sz="0" w:space="0" w:color="auto"/>
            <w:right w:val="none" w:sz="0" w:space="0" w:color="auto"/>
          </w:divBdr>
        </w:div>
        <w:div w:id="1458914923">
          <w:marLeft w:val="1701"/>
          <w:marRight w:val="0"/>
          <w:marTop w:val="0"/>
          <w:marBottom w:val="0"/>
          <w:divBdr>
            <w:top w:val="none" w:sz="0" w:space="0" w:color="auto"/>
            <w:left w:val="none" w:sz="0" w:space="0" w:color="auto"/>
            <w:bottom w:val="none" w:sz="0" w:space="0" w:color="auto"/>
            <w:right w:val="none" w:sz="0" w:space="0" w:color="auto"/>
          </w:divBdr>
        </w:div>
        <w:div w:id="485780826">
          <w:marLeft w:val="1701"/>
          <w:marRight w:val="0"/>
          <w:marTop w:val="0"/>
          <w:marBottom w:val="0"/>
          <w:divBdr>
            <w:top w:val="none" w:sz="0" w:space="0" w:color="auto"/>
            <w:left w:val="none" w:sz="0" w:space="0" w:color="auto"/>
            <w:bottom w:val="none" w:sz="0" w:space="0" w:color="auto"/>
            <w:right w:val="none" w:sz="0" w:space="0" w:color="auto"/>
          </w:divBdr>
        </w:div>
        <w:div w:id="1253851961">
          <w:marLeft w:val="1701"/>
          <w:marRight w:val="0"/>
          <w:marTop w:val="0"/>
          <w:marBottom w:val="0"/>
          <w:divBdr>
            <w:top w:val="none" w:sz="0" w:space="0" w:color="auto"/>
            <w:left w:val="none" w:sz="0" w:space="0" w:color="auto"/>
            <w:bottom w:val="none" w:sz="0" w:space="0" w:color="auto"/>
            <w:right w:val="none" w:sz="0" w:space="0" w:color="auto"/>
          </w:divBdr>
        </w:div>
        <w:div w:id="204411510">
          <w:marLeft w:val="1701"/>
          <w:marRight w:val="0"/>
          <w:marTop w:val="0"/>
          <w:marBottom w:val="0"/>
          <w:divBdr>
            <w:top w:val="none" w:sz="0" w:space="0" w:color="auto"/>
            <w:left w:val="none" w:sz="0" w:space="0" w:color="auto"/>
            <w:bottom w:val="none" w:sz="0" w:space="0" w:color="auto"/>
            <w:right w:val="none" w:sz="0" w:space="0" w:color="auto"/>
          </w:divBdr>
        </w:div>
        <w:div w:id="1438335488">
          <w:marLeft w:val="1701"/>
          <w:marRight w:val="0"/>
          <w:marTop w:val="0"/>
          <w:marBottom w:val="0"/>
          <w:divBdr>
            <w:top w:val="none" w:sz="0" w:space="0" w:color="auto"/>
            <w:left w:val="none" w:sz="0" w:space="0" w:color="auto"/>
            <w:bottom w:val="none" w:sz="0" w:space="0" w:color="auto"/>
            <w:right w:val="none" w:sz="0" w:space="0" w:color="auto"/>
          </w:divBdr>
        </w:div>
      </w:divsChild>
    </w:div>
    <w:div w:id="196892727">
      <w:bodyDiv w:val="1"/>
      <w:marLeft w:val="0"/>
      <w:marRight w:val="0"/>
      <w:marTop w:val="0"/>
      <w:marBottom w:val="0"/>
      <w:divBdr>
        <w:top w:val="none" w:sz="0" w:space="0" w:color="auto"/>
        <w:left w:val="none" w:sz="0" w:space="0" w:color="auto"/>
        <w:bottom w:val="none" w:sz="0" w:space="0" w:color="auto"/>
        <w:right w:val="none" w:sz="0" w:space="0" w:color="auto"/>
      </w:divBdr>
      <w:divsChild>
        <w:div w:id="153711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563481">
      <w:bodyDiv w:val="1"/>
      <w:marLeft w:val="0"/>
      <w:marRight w:val="0"/>
      <w:marTop w:val="0"/>
      <w:marBottom w:val="0"/>
      <w:divBdr>
        <w:top w:val="none" w:sz="0" w:space="0" w:color="auto"/>
        <w:left w:val="none" w:sz="0" w:space="0" w:color="auto"/>
        <w:bottom w:val="none" w:sz="0" w:space="0" w:color="auto"/>
        <w:right w:val="none" w:sz="0" w:space="0" w:color="auto"/>
      </w:divBdr>
    </w:div>
    <w:div w:id="246118693">
      <w:bodyDiv w:val="1"/>
      <w:marLeft w:val="0"/>
      <w:marRight w:val="0"/>
      <w:marTop w:val="0"/>
      <w:marBottom w:val="0"/>
      <w:divBdr>
        <w:top w:val="none" w:sz="0" w:space="0" w:color="auto"/>
        <w:left w:val="none" w:sz="0" w:space="0" w:color="auto"/>
        <w:bottom w:val="none" w:sz="0" w:space="0" w:color="auto"/>
        <w:right w:val="none" w:sz="0" w:space="0" w:color="auto"/>
      </w:divBdr>
    </w:div>
    <w:div w:id="251817205">
      <w:bodyDiv w:val="1"/>
      <w:marLeft w:val="0"/>
      <w:marRight w:val="0"/>
      <w:marTop w:val="0"/>
      <w:marBottom w:val="0"/>
      <w:divBdr>
        <w:top w:val="none" w:sz="0" w:space="0" w:color="auto"/>
        <w:left w:val="none" w:sz="0" w:space="0" w:color="auto"/>
        <w:bottom w:val="none" w:sz="0" w:space="0" w:color="auto"/>
        <w:right w:val="none" w:sz="0" w:space="0" w:color="auto"/>
      </w:divBdr>
      <w:divsChild>
        <w:div w:id="698551949">
          <w:marLeft w:val="1418"/>
          <w:marRight w:val="0"/>
          <w:marTop w:val="0"/>
          <w:marBottom w:val="0"/>
          <w:divBdr>
            <w:top w:val="none" w:sz="0" w:space="0" w:color="auto"/>
            <w:left w:val="none" w:sz="0" w:space="0" w:color="auto"/>
            <w:bottom w:val="none" w:sz="0" w:space="0" w:color="auto"/>
            <w:right w:val="none" w:sz="0" w:space="0" w:color="auto"/>
          </w:divBdr>
        </w:div>
        <w:div w:id="1120687684">
          <w:marLeft w:val="1418"/>
          <w:marRight w:val="0"/>
          <w:marTop w:val="0"/>
          <w:marBottom w:val="0"/>
          <w:divBdr>
            <w:top w:val="none" w:sz="0" w:space="0" w:color="auto"/>
            <w:left w:val="none" w:sz="0" w:space="0" w:color="auto"/>
            <w:bottom w:val="none" w:sz="0" w:space="0" w:color="auto"/>
            <w:right w:val="none" w:sz="0" w:space="0" w:color="auto"/>
          </w:divBdr>
        </w:div>
      </w:divsChild>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6071461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95979">
      <w:bodyDiv w:val="1"/>
      <w:marLeft w:val="0"/>
      <w:marRight w:val="0"/>
      <w:marTop w:val="0"/>
      <w:marBottom w:val="0"/>
      <w:divBdr>
        <w:top w:val="none" w:sz="0" w:space="0" w:color="auto"/>
        <w:left w:val="none" w:sz="0" w:space="0" w:color="auto"/>
        <w:bottom w:val="none" w:sz="0" w:space="0" w:color="auto"/>
        <w:right w:val="none" w:sz="0" w:space="0" w:color="auto"/>
      </w:divBdr>
      <w:divsChild>
        <w:div w:id="277839434">
          <w:marLeft w:val="1418"/>
          <w:marRight w:val="0"/>
          <w:marTop w:val="0"/>
          <w:marBottom w:val="0"/>
          <w:divBdr>
            <w:top w:val="none" w:sz="0" w:space="0" w:color="auto"/>
            <w:left w:val="none" w:sz="0" w:space="0" w:color="auto"/>
            <w:bottom w:val="none" w:sz="0" w:space="0" w:color="auto"/>
            <w:right w:val="none" w:sz="0" w:space="0" w:color="auto"/>
          </w:divBdr>
        </w:div>
        <w:div w:id="488135930">
          <w:marLeft w:val="1418"/>
          <w:marRight w:val="0"/>
          <w:marTop w:val="0"/>
          <w:marBottom w:val="0"/>
          <w:divBdr>
            <w:top w:val="none" w:sz="0" w:space="0" w:color="auto"/>
            <w:left w:val="none" w:sz="0" w:space="0" w:color="auto"/>
            <w:bottom w:val="none" w:sz="0" w:space="0" w:color="auto"/>
            <w:right w:val="none" w:sz="0" w:space="0" w:color="auto"/>
          </w:divBdr>
        </w:div>
      </w:divsChild>
    </w:div>
    <w:div w:id="388651513">
      <w:bodyDiv w:val="1"/>
      <w:marLeft w:val="0"/>
      <w:marRight w:val="0"/>
      <w:marTop w:val="0"/>
      <w:marBottom w:val="0"/>
      <w:divBdr>
        <w:top w:val="none" w:sz="0" w:space="0" w:color="auto"/>
        <w:left w:val="none" w:sz="0" w:space="0" w:color="auto"/>
        <w:bottom w:val="none" w:sz="0" w:space="0" w:color="auto"/>
        <w:right w:val="none" w:sz="0" w:space="0" w:color="auto"/>
      </w:divBdr>
      <w:divsChild>
        <w:div w:id="930510567">
          <w:marLeft w:val="567"/>
          <w:marRight w:val="0"/>
          <w:marTop w:val="0"/>
          <w:marBottom w:val="0"/>
          <w:divBdr>
            <w:top w:val="none" w:sz="0" w:space="0" w:color="auto"/>
            <w:left w:val="none" w:sz="0" w:space="0" w:color="auto"/>
            <w:bottom w:val="none" w:sz="0" w:space="0" w:color="auto"/>
            <w:right w:val="none" w:sz="0" w:space="0" w:color="auto"/>
          </w:divBdr>
        </w:div>
      </w:divsChild>
    </w:div>
    <w:div w:id="397095808">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47572">
      <w:bodyDiv w:val="1"/>
      <w:marLeft w:val="0"/>
      <w:marRight w:val="0"/>
      <w:marTop w:val="0"/>
      <w:marBottom w:val="0"/>
      <w:divBdr>
        <w:top w:val="none" w:sz="0" w:space="0" w:color="auto"/>
        <w:left w:val="none" w:sz="0" w:space="0" w:color="auto"/>
        <w:bottom w:val="none" w:sz="0" w:space="0" w:color="auto"/>
        <w:right w:val="none" w:sz="0" w:space="0" w:color="auto"/>
      </w:divBdr>
      <w:divsChild>
        <w:div w:id="615913769">
          <w:marLeft w:val="1134"/>
          <w:marRight w:val="0"/>
          <w:marTop w:val="0"/>
          <w:marBottom w:val="0"/>
          <w:divBdr>
            <w:top w:val="none" w:sz="0" w:space="0" w:color="auto"/>
            <w:left w:val="none" w:sz="0" w:space="0" w:color="auto"/>
            <w:bottom w:val="none" w:sz="0" w:space="0" w:color="auto"/>
            <w:right w:val="none" w:sz="0" w:space="0" w:color="auto"/>
          </w:divBdr>
        </w:div>
        <w:div w:id="1275552507">
          <w:marLeft w:val="0"/>
          <w:marRight w:val="0"/>
          <w:marTop w:val="0"/>
          <w:marBottom w:val="0"/>
          <w:divBdr>
            <w:top w:val="none" w:sz="0" w:space="0" w:color="auto"/>
            <w:left w:val="none" w:sz="0" w:space="0" w:color="auto"/>
            <w:bottom w:val="none" w:sz="0" w:space="0" w:color="auto"/>
            <w:right w:val="none" w:sz="0" w:space="0" w:color="auto"/>
          </w:divBdr>
        </w:div>
        <w:div w:id="1314024545">
          <w:marLeft w:val="1494"/>
          <w:marRight w:val="0"/>
          <w:marTop w:val="0"/>
          <w:marBottom w:val="0"/>
          <w:divBdr>
            <w:top w:val="none" w:sz="0" w:space="0" w:color="auto"/>
            <w:left w:val="none" w:sz="0" w:space="0" w:color="auto"/>
            <w:bottom w:val="none" w:sz="0" w:space="0" w:color="auto"/>
            <w:right w:val="none" w:sz="0" w:space="0" w:color="auto"/>
          </w:divBdr>
        </w:div>
        <w:div w:id="2979180">
          <w:marLeft w:val="1494"/>
          <w:marRight w:val="0"/>
          <w:marTop w:val="0"/>
          <w:marBottom w:val="0"/>
          <w:divBdr>
            <w:top w:val="none" w:sz="0" w:space="0" w:color="auto"/>
            <w:left w:val="none" w:sz="0" w:space="0" w:color="auto"/>
            <w:bottom w:val="none" w:sz="0" w:space="0" w:color="auto"/>
            <w:right w:val="none" w:sz="0" w:space="0" w:color="auto"/>
          </w:divBdr>
        </w:div>
        <w:div w:id="1779521223">
          <w:marLeft w:val="1494"/>
          <w:marRight w:val="0"/>
          <w:marTop w:val="0"/>
          <w:marBottom w:val="0"/>
          <w:divBdr>
            <w:top w:val="none" w:sz="0" w:space="0" w:color="auto"/>
            <w:left w:val="none" w:sz="0" w:space="0" w:color="auto"/>
            <w:bottom w:val="none" w:sz="0" w:space="0" w:color="auto"/>
            <w:right w:val="none" w:sz="0" w:space="0" w:color="auto"/>
          </w:divBdr>
        </w:div>
        <w:div w:id="1146506111">
          <w:marLeft w:val="1494"/>
          <w:marRight w:val="0"/>
          <w:marTop w:val="0"/>
          <w:marBottom w:val="0"/>
          <w:divBdr>
            <w:top w:val="none" w:sz="0" w:space="0" w:color="auto"/>
            <w:left w:val="none" w:sz="0" w:space="0" w:color="auto"/>
            <w:bottom w:val="none" w:sz="0" w:space="0" w:color="auto"/>
            <w:right w:val="none" w:sz="0" w:space="0" w:color="auto"/>
          </w:divBdr>
        </w:div>
        <w:div w:id="1766917832">
          <w:marLeft w:val="1494"/>
          <w:marRight w:val="0"/>
          <w:marTop w:val="0"/>
          <w:marBottom w:val="0"/>
          <w:divBdr>
            <w:top w:val="none" w:sz="0" w:space="0" w:color="auto"/>
            <w:left w:val="none" w:sz="0" w:space="0" w:color="auto"/>
            <w:bottom w:val="none" w:sz="0" w:space="0" w:color="auto"/>
            <w:right w:val="none" w:sz="0" w:space="0" w:color="auto"/>
          </w:divBdr>
        </w:div>
        <w:div w:id="753623474">
          <w:marLeft w:val="1494"/>
          <w:marRight w:val="0"/>
          <w:marTop w:val="0"/>
          <w:marBottom w:val="0"/>
          <w:divBdr>
            <w:top w:val="none" w:sz="0" w:space="0" w:color="auto"/>
            <w:left w:val="none" w:sz="0" w:space="0" w:color="auto"/>
            <w:bottom w:val="none" w:sz="0" w:space="0" w:color="auto"/>
            <w:right w:val="none" w:sz="0" w:space="0" w:color="auto"/>
          </w:divBdr>
        </w:div>
        <w:div w:id="476651373">
          <w:marLeft w:val="1494"/>
          <w:marRight w:val="0"/>
          <w:marTop w:val="0"/>
          <w:marBottom w:val="0"/>
          <w:divBdr>
            <w:top w:val="none" w:sz="0" w:space="0" w:color="auto"/>
            <w:left w:val="none" w:sz="0" w:space="0" w:color="auto"/>
            <w:bottom w:val="none" w:sz="0" w:space="0" w:color="auto"/>
            <w:right w:val="none" w:sz="0" w:space="0" w:color="auto"/>
          </w:divBdr>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66047175">
      <w:bodyDiv w:val="1"/>
      <w:marLeft w:val="0"/>
      <w:marRight w:val="0"/>
      <w:marTop w:val="0"/>
      <w:marBottom w:val="0"/>
      <w:divBdr>
        <w:top w:val="none" w:sz="0" w:space="0" w:color="auto"/>
        <w:left w:val="none" w:sz="0" w:space="0" w:color="auto"/>
        <w:bottom w:val="none" w:sz="0" w:space="0" w:color="auto"/>
        <w:right w:val="none" w:sz="0" w:space="0" w:color="auto"/>
      </w:divBdr>
      <w:divsChild>
        <w:div w:id="1610774171">
          <w:marLeft w:val="1418"/>
          <w:marRight w:val="0"/>
          <w:marTop w:val="0"/>
          <w:marBottom w:val="0"/>
          <w:divBdr>
            <w:top w:val="none" w:sz="0" w:space="0" w:color="auto"/>
            <w:left w:val="none" w:sz="0" w:space="0" w:color="auto"/>
            <w:bottom w:val="none" w:sz="0" w:space="0" w:color="auto"/>
            <w:right w:val="none" w:sz="0" w:space="0" w:color="auto"/>
          </w:divBdr>
        </w:div>
        <w:div w:id="1161433095">
          <w:marLeft w:val="1814"/>
          <w:marRight w:val="0"/>
          <w:marTop w:val="0"/>
          <w:marBottom w:val="0"/>
          <w:divBdr>
            <w:top w:val="none" w:sz="0" w:space="0" w:color="auto"/>
            <w:left w:val="none" w:sz="0" w:space="0" w:color="auto"/>
            <w:bottom w:val="none" w:sz="0" w:space="0" w:color="auto"/>
            <w:right w:val="none" w:sz="0" w:space="0" w:color="auto"/>
          </w:divBdr>
        </w:div>
        <w:div w:id="2003190674">
          <w:marLeft w:val="1814"/>
          <w:marRight w:val="0"/>
          <w:marTop w:val="0"/>
          <w:marBottom w:val="0"/>
          <w:divBdr>
            <w:top w:val="none" w:sz="0" w:space="0" w:color="auto"/>
            <w:left w:val="none" w:sz="0" w:space="0" w:color="auto"/>
            <w:bottom w:val="none" w:sz="0" w:space="0" w:color="auto"/>
            <w:right w:val="none" w:sz="0" w:space="0" w:color="auto"/>
          </w:divBdr>
        </w:div>
        <w:div w:id="1649508169">
          <w:marLeft w:val="1814"/>
          <w:marRight w:val="0"/>
          <w:marTop w:val="0"/>
          <w:marBottom w:val="0"/>
          <w:divBdr>
            <w:top w:val="none" w:sz="0" w:space="0" w:color="auto"/>
            <w:left w:val="none" w:sz="0" w:space="0" w:color="auto"/>
            <w:bottom w:val="none" w:sz="0" w:space="0" w:color="auto"/>
            <w:right w:val="none" w:sz="0" w:space="0" w:color="auto"/>
          </w:divBdr>
        </w:div>
        <w:div w:id="1223444642">
          <w:marLeft w:val="1814"/>
          <w:marRight w:val="0"/>
          <w:marTop w:val="0"/>
          <w:marBottom w:val="0"/>
          <w:divBdr>
            <w:top w:val="none" w:sz="0" w:space="0" w:color="auto"/>
            <w:left w:val="none" w:sz="0" w:space="0" w:color="auto"/>
            <w:bottom w:val="none" w:sz="0" w:space="0" w:color="auto"/>
            <w:right w:val="none" w:sz="0" w:space="0" w:color="auto"/>
          </w:divBdr>
        </w:div>
        <w:div w:id="9139589">
          <w:marLeft w:val="1814"/>
          <w:marRight w:val="0"/>
          <w:marTop w:val="0"/>
          <w:marBottom w:val="0"/>
          <w:divBdr>
            <w:top w:val="none" w:sz="0" w:space="0" w:color="auto"/>
            <w:left w:val="none" w:sz="0" w:space="0" w:color="auto"/>
            <w:bottom w:val="none" w:sz="0" w:space="0" w:color="auto"/>
            <w:right w:val="none" w:sz="0" w:space="0" w:color="auto"/>
          </w:divBdr>
        </w:div>
      </w:divsChild>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485440374">
      <w:bodyDiv w:val="1"/>
      <w:marLeft w:val="0"/>
      <w:marRight w:val="0"/>
      <w:marTop w:val="0"/>
      <w:marBottom w:val="0"/>
      <w:divBdr>
        <w:top w:val="none" w:sz="0" w:space="0" w:color="auto"/>
        <w:left w:val="none" w:sz="0" w:space="0" w:color="auto"/>
        <w:bottom w:val="none" w:sz="0" w:space="0" w:color="auto"/>
        <w:right w:val="none" w:sz="0" w:space="0" w:color="auto"/>
      </w:divBdr>
      <w:divsChild>
        <w:div w:id="1410690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321025">
      <w:bodyDiv w:val="1"/>
      <w:marLeft w:val="0"/>
      <w:marRight w:val="0"/>
      <w:marTop w:val="0"/>
      <w:marBottom w:val="0"/>
      <w:divBdr>
        <w:top w:val="none" w:sz="0" w:space="0" w:color="auto"/>
        <w:left w:val="none" w:sz="0" w:space="0" w:color="auto"/>
        <w:bottom w:val="none" w:sz="0" w:space="0" w:color="auto"/>
        <w:right w:val="none" w:sz="0" w:space="0" w:color="auto"/>
      </w:divBdr>
      <w:divsChild>
        <w:div w:id="152721225">
          <w:marLeft w:val="1418"/>
          <w:marRight w:val="0"/>
          <w:marTop w:val="0"/>
          <w:marBottom w:val="0"/>
          <w:divBdr>
            <w:top w:val="none" w:sz="0" w:space="0" w:color="auto"/>
            <w:left w:val="none" w:sz="0" w:space="0" w:color="auto"/>
            <w:bottom w:val="none" w:sz="0" w:space="0" w:color="auto"/>
            <w:right w:val="none" w:sz="0" w:space="0" w:color="auto"/>
          </w:divBdr>
        </w:div>
        <w:div w:id="765466844">
          <w:marLeft w:val="1418"/>
          <w:marRight w:val="0"/>
          <w:marTop w:val="0"/>
          <w:marBottom w:val="0"/>
          <w:divBdr>
            <w:top w:val="none" w:sz="0" w:space="0" w:color="auto"/>
            <w:left w:val="none" w:sz="0" w:space="0" w:color="auto"/>
            <w:bottom w:val="none" w:sz="0" w:space="0" w:color="auto"/>
            <w:right w:val="none" w:sz="0" w:space="0" w:color="auto"/>
          </w:divBdr>
        </w:div>
        <w:div w:id="1367174753">
          <w:marLeft w:val="1418"/>
          <w:marRight w:val="0"/>
          <w:marTop w:val="0"/>
          <w:marBottom w:val="0"/>
          <w:divBdr>
            <w:top w:val="none" w:sz="0" w:space="0" w:color="auto"/>
            <w:left w:val="none" w:sz="0" w:space="0" w:color="auto"/>
            <w:bottom w:val="none" w:sz="0" w:space="0" w:color="auto"/>
            <w:right w:val="none" w:sz="0" w:space="0" w:color="auto"/>
          </w:divBdr>
        </w:div>
      </w:divsChild>
    </w:div>
    <w:div w:id="503977737">
      <w:bodyDiv w:val="1"/>
      <w:marLeft w:val="0"/>
      <w:marRight w:val="0"/>
      <w:marTop w:val="0"/>
      <w:marBottom w:val="0"/>
      <w:divBdr>
        <w:top w:val="none" w:sz="0" w:space="0" w:color="auto"/>
        <w:left w:val="none" w:sz="0" w:space="0" w:color="auto"/>
        <w:bottom w:val="none" w:sz="0" w:space="0" w:color="auto"/>
        <w:right w:val="none" w:sz="0" w:space="0" w:color="auto"/>
      </w:divBdr>
      <w:divsChild>
        <w:div w:id="951127102">
          <w:marLeft w:val="567"/>
          <w:marRight w:val="0"/>
          <w:marTop w:val="0"/>
          <w:marBottom w:val="0"/>
          <w:divBdr>
            <w:top w:val="none" w:sz="0" w:space="0" w:color="auto"/>
            <w:left w:val="none" w:sz="0" w:space="0" w:color="auto"/>
            <w:bottom w:val="none" w:sz="0" w:space="0" w:color="auto"/>
            <w:right w:val="none" w:sz="0" w:space="0" w:color="auto"/>
          </w:divBdr>
        </w:div>
        <w:div w:id="736435083">
          <w:marLeft w:val="851"/>
          <w:marRight w:val="0"/>
          <w:marTop w:val="0"/>
          <w:marBottom w:val="0"/>
          <w:divBdr>
            <w:top w:val="none" w:sz="0" w:space="0" w:color="auto"/>
            <w:left w:val="none" w:sz="0" w:space="0" w:color="auto"/>
            <w:bottom w:val="none" w:sz="0" w:space="0" w:color="auto"/>
            <w:right w:val="none" w:sz="0" w:space="0" w:color="auto"/>
          </w:divBdr>
        </w:div>
        <w:div w:id="745952069">
          <w:marLeft w:val="851"/>
          <w:marRight w:val="0"/>
          <w:marTop w:val="0"/>
          <w:marBottom w:val="0"/>
          <w:divBdr>
            <w:top w:val="none" w:sz="0" w:space="0" w:color="auto"/>
            <w:left w:val="none" w:sz="0" w:space="0" w:color="auto"/>
            <w:bottom w:val="none" w:sz="0" w:space="0" w:color="auto"/>
            <w:right w:val="none" w:sz="0" w:space="0" w:color="auto"/>
          </w:divBdr>
        </w:div>
        <w:div w:id="740250018">
          <w:marLeft w:val="851"/>
          <w:marRight w:val="0"/>
          <w:marTop w:val="0"/>
          <w:marBottom w:val="0"/>
          <w:divBdr>
            <w:top w:val="none" w:sz="0" w:space="0" w:color="auto"/>
            <w:left w:val="none" w:sz="0" w:space="0" w:color="auto"/>
            <w:bottom w:val="none" w:sz="0" w:space="0" w:color="auto"/>
            <w:right w:val="none" w:sz="0" w:space="0" w:color="auto"/>
          </w:divBdr>
        </w:div>
        <w:div w:id="1685011952">
          <w:marLeft w:val="851"/>
          <w:marRight w:val="0"/>
          <w:marTop w:val="0"/>
          <w:marBottom w:val="0"/>
          <w:divBdr>
            <w:top w:val="none" w:sz="0" w:space="0" w:color="auto"/>
            <w:left w:val="none" w:sz="0" w:space="0" w:color="auto"/>
            <w:bottom w:val="none" w:sz="0" w:space="0" w:color="auto"/>
            <w:right w:val="none" w:sz="0" w:space="0" w:color="auto"/>
          </w:divBdr>
        </w:div>
        <w:div w:id="702173502">
          <w:marLeft w:val="851"/>
          <w:marRight w:val="0"/>
          <w:marTop w:val="0"/>
          <w:marBottom w:val="0"/>
          <w:divBdr>
            <w:top w:val="none" w:sz="0" w:space="0" w:color="auto"/>
            <w:left w:val="none" w:sz="0" w:space="0" w:color="auto"/>
            <w:bottom w:val="none" w:sz="0" w:space="0" w:color="auto"/>
            <w:right w:val="none" w:sz="0" w:space="0" w:color="auto"/>
          </w:divBdr>
        </w:div>
      </w:divsChild>
    </w:div>
    <w:div w:id="518205744">
      <w:bodyDiv w:val="1"/>
      <w:marLeft w:val="0"/>
      <w:marRight w:val="0"/>
      <w:marTop w:val="0"/>
      <w:marBottom w:val="0"/>
      <w:divBdr>
        <w:top w:val="none" w:sz="0" w:space="0" w:color="auto"/>
        <w:left w:val="none" w:sz="0" w:space="0" w:color="auto"/>
        <w:bottom w:val="none" w:sz="0" w:space="0" w:color="auto"/>
        <w:right w:val="none" w:sz="0" w:space="0" w:color="auto"/>
      </w:divBdr>
      <w:divsChild>
        <w:div w:id="199519497">
          <w:marLeft w:val="1418"/>
          <w:marRight w:val="0"/>
          <w:marTop w:val="0"/>
          <w:marBottom w:val="0"/>
          <w:divBdr>
            <w:top w:val="none" w:sz="0" w:space="0" w:color="auto"/>
            <w:left w:val="none" w:sz="0" w:space="0" w:color="auto"/>
            <w:bottom w:val="none" w:sz="0" w:space="0" w:color="auto"/>
            <w:right w:val="none" w:sz="0" w:space="0" w:color="auto"/>
          </w:divBdr>
        </w:div>
        <w:div w:id="460075297">
          <w:marLeft w:val="0"/>
          <w:marRight w:val="0"/>
          <w:marTop w:val="0"/>
          <w:marBottom w:val="0"/>
          <w:divBdr>
            <w:top w:val="none" w:sz="0" w:space="0" w:color="auto"/>
            <w:left w:val="none" w:sz="0" w:space="0" w:color="auto"/>
            <w:bottom w:val="none" w:sz="0" w:space="0" w:color="auto"/>
            <w:right w:val="none" w:sz="0" w:space="0" w:color="auto"/>
          </w:divBdr>
        </w:div>
        <w:div w:id="1315795748">
          <w:marLeft w:val="0"/>
          <w:marRight w:val="0"/>
          <w:marTop w:val="0"/>
          <w:marBottom w:val="0"/>
          <w:divBdr>
            <w:top w:val="none" w:sz="0" w:space="0" w:color="auto"/>
            <w:left w:val="none" w:sz="0" w:space="0" w:color="auto"/>
            <w:bottom w:val="none" w:sz="0" w:space="0" w:color="auto"/>
            <w:right w:val="none" w:sz="0" w:space="0" w:color="auto"/>
          </w:divBdr>
        </w:div>
        <w:div w:id="1270629000">
          <w:marLeft w:val="0"/>
          <w:marRight w:val="0"/>
          <w:marTop w:val="0"/>
          <w:marBottom w:val="0"/>
          <w:divBdr>
            <w:top w:val="none" w:sz="0" w:space="0" w:color="auto"/>
            <w:left w:val="none" w:sz="0" w:space="0" w:color="auto"/>
            <w:bottom w:val="none" w:sz="0" w:space="0" w:color="auto"/>
            <w:right w:val="none" w:sz="0" w:space="0" w:color="auto"/>
          </w:divBdr>
        </w:div>
        <w:div w:id="1879006715">
          <w:marLeft w:val="0"/>
          <w:marRight w:val="0"/>
          <w:marTop w:val="0"/>
          <w:marBottom w:val="0"/>
          <w:divBdr>
            <w:top w:val="none" w:sz="0" w:space="0" w:color="auto"/>
            <w:left w:val="none" w:sz="0" w:space="0" w:color="auto"/>
            <w:bottom w:val="none" w:sz="0" w:space="0" w:color="auto"/>
            <w:right w:val="none" w:sz="0" w:space="0" w:color="auto"/>
          </w:divBdr>
        </w:div>
        <w:div w:id="314453376">
          <w:marLeft w:val="0"/>
          <w:marRight w:val="0"/>
          <w:marTop w:val="0"/>
          <w:marBottom w:val="0"/>
          <w:divBdr>
            <w:top w:val="none" w:sz="0" w:space="0" w:color="auto"/>
            <w:left w:val="none" w:sz="0" w:space="0" w:color="auto"/>
            <w:bottom w:val="none" w:sz="0" w:space="0" w:color="auto"/>
            <w:right w:val="none" w:sz="0" w:space="0" w:color="auto"/>
          </w:divBdr>
        </w:div>
        <w:div w:id="745539957">
          <w:marLeft w:val="0"/>
          <w:marRight w:val="0"/>
          <w:marTop w:val="0"/>
          <w:marBottom w:val="0"/>
          <w:divBdr>
            <w:top w:val="none" w:sz="0" w:space="0" w:color="auto"/>
            <w:left w:val="none" w:sz="0" w:space="0" w:color="auto"/>
            <w:bottom w:val="none" w:sz="0" w:space="0" w:color="auto"/>
            <w:right w:val="none" w:sz="0" w:space="0" w:color="auto"/>
          </w:divBdr>
        </w:div>
        <w:div w:id="1266186444">
          <w:marLeft w:val="0"/>
          <w:marRight w:val="0"/>
          <w:marTop w:val="0"/>
          <w:marBottom w:val="0"/>
          <w:divBdr>
            <w:top w:val="none" w:sz="0" w:space="0" w:color="auto"/>
            <w:left w:val="none" w:sz="0" w:space="0" w:color="auto"/>
            <w:bottom w:val="none" w:sz="0" w:space="0" w:color="auto"/>
            <w:right w:val="none" w:sz="0" w:space="0" w:color="auto"/>
          </w:divBdr>
        </w:div>
        <w:div w:id="1509364540">
          <w:marLeft w:val="0"/>
          <w:marRight w:val="0"/>
          <w:marTop w:val="0"/>
          <w:marBottom w:val="0"/>
          <w:divBdr>
            <w:top w:val="none" w:sz="0" w:space="0" w:color="auto"/>
            <w:left w:val="none" w:sz="0" w:space="0" w:color="auto"/>
            <w:bottom w:val="none" w:sz="0" w:space="0" w:color="auto"/>
            <w:right w:val="none" w:sz="0" w:space="0" w:color="auto"/>
          </w:divBdr>
        </w:div>
        <w:div w:id="27686839">
          <w:marLeft w:val="0"/>
          <w:marRight w:val="0"/>
          <w:marTop w:val="0"/>
          <w:marBottom w:val="0"/>
          <w:divBdr>
            <w:top w:val="none" w:sz="0" w:space="0" w:color="auto"/>
            <w:left w:val="none" w:sz="0" w:space="0" w:color="auto"/>
            <w:bottom w:val="none" w:sz="0" w:space="0" w:color="auto"/>
            <w:right w:val="none" w:sz="0" w:space="0" w:color="auto"/>
          </w:divBdr>
        </w:div>
        <w:div w:id="1624077601">
          <w:marLeft w:val="1418"/>
          <w:marRight w:val="0"/>
          <w:marTop w:val="0"/>
          <w:marBottom w:val="0"/>
          <w:divBdr>
            <w:top w:val="none" w:sz="0" w:space="0" w:color="auto"/>
            <w:left w:val="none" w:sz="0" w:space="0" w:color="auto"/>
            <w:bottom w:val="none" w:sz="0" w:space="0" w:color="auto"/>
            <w:right w:val="none" w:sz="0" w:space="0" w:color="auto"/>
          </w:divBdr>
        </w:div>
      </w:divsChild>
    </w:div>
    <w:div w:id="541669150">
      <w:bodyDiv w:val="1"/>
      <w:marLeft w:val="0"/>
      <w:marRight w:val="0"/>
      <w:marTop w:val="0"/>
      <w:marBottom w:val="0"/>
      <w:divBdr>
        <w:top w:val="none" w:sz="0" w:space="0" w:color="auto"/>
        <w:left w:val="none" w:sz="0" w:space="0" w:color="auto"/>
        <w:bottom w:val="none" w:sz="0" w:space="0" w:color="auto"/>
        <w:right w:val="none" w:sz="0" w:space="0" w:color="auto"/>
      </w:divBdr>
      <w:divsChild>
        <w:div w:id="1576357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740139">
      <w:bodyDiv w:val="1"/>
      <w:marLeft w:val="0"/>
      <w:marRight w:val="0"/>
      <w:marTop w:val="0"/>
      <w:marBottom w:val="0"/>
      <w:divBdr>
        <w:top w:val="none" w:sz="0" w:space="0" w:color="auto"/>
        <w:left w:val="none" w:sz="0" w:space="0" w:color="auto"/>
        <w:bottom w:val="none" w:sz="0" w:space="0" w:color="auto"/>
        <w:right w:val="none" w:sz="0" w:space="0" w:color="auto"/>
      </w:divBdr>
      <w:divsChild>
        <w:div w:id="1701122888">
          <w:marLeft w:val="1814"/>
          <w:marRight w:val="0"/>
          <w:marTop w:val="0"/>
          <w:marBottom w:val="0"/>
          <w:divBdr>
            <w:top w:val="none" w:sz="0" w:space="0" w:color="auto"/>
            <w:left w:val="none" w:sz="0" w:space="0" w:color="auto"/>
            <w:bottom w:val="none" w:sz="0" w:space="0" w:color="auto"/>
            <w:right w:val="none" w:sz="0" w:space="0" w:color="auto"/>
          </w:divBdr>
        </w:div>
        <w:div w:id="851995301">
          <w:marLeft w:val="1814"/>
          <w:marRight w:val="0"/>
          <w:marTop w:val="0"/>
          <w:marBottom w:val="0"/>
          <w:divBdr>
            <w:top w:val="none" w:sz="0" w:space="0" w:color="auto"/>
            <w:left w:val="none" w:sz="0" w:space="0" w:color="auto"/>
            <w:bottom w:val="none" w:sz="0" w:space="0" w:color="auto"/>
            <w:right w:val="none" w:sz="0" w:space="0" w:color="auto"/>
          </w:divBdr>
        </w:div>
        <w:div w:id="1842112311">
          <w:marLeft w:val="1814"/>
          <w:marRight w:val="0"/>
          <w:marTop w:val="0"/>
          <w:marBottom w:val="0"/>
          <w:divBdr>
            <w:top w:val="none" w:sz="0" w:space="0" w:color="auto"/>
            <w:left w:val="none" w:sz="0" w:space="0" w:color="auto"/>
            <w:bottom w:val="none" w:sz="0" w:space="0" w:color="auto"/>
            <w:right w:val="none" w:sz="0" w:space="0" w:color="auto"/>
          </w:divBdr>
        </w:div>
        <w:div w:id="1151021864">
          <w:marLeft w:val="1814"/>
          <w:marRight w:val="0"/>
          <w:marTop w:val="0"/>
          <w:marBottom w:val="0"/>
          <w:divBdr>
            <w:top w:val="none" w:sz="0" w:space="0" w:color="auto"/>
            <w:left w:val="none" w:sz="0" w:space="0" w:color="auto"/>
            <w:bottom w:val="none" w:sz="0" w:space="0" w:color="auto"/>
            <w:right w:val="none" w:sz="0" w:space="0" w:color="auto"/>
          </w:divBdr>
        </w:div>
      </w:divsChild>
    </w:div>
    <w:div w:id="555511707">
      <w:bodyDiv w:val="1"/>
      <w:marLeft w:val="0"/>
      <w:marRight w:val="0"/>
      <w:marTop w:val="0"/>
      <w:marBottom w:val="0"/>
      <w:divBdr>
        <w:top w:val="none" w:sz="0" w:space="0" w:color="auto"/>
        <w:left w:val="none" w:sz="0" w:space="0" w:color="auto"/>
        <w:bottom w:val="none" w:sz="0" w:space="0" w:color="auto"/>
        <w:right w:val="none" w:sz="0" w:space="0" w:color="auto"/>
      </w:divBdr>
      <w:divsChild>
        <w:div w:id="971983640">
          <w:marLeft w:val="1134"/>
          <w:marRight w:val="0"/>
          <w:marTop w:val="0"/>
          <w:marBottom w:val="0"/>
          <w:divBdr>
            <w:top w:val="none" w:sz="0" w:space="0" w:color="auto"/>
            <w:left w:val="none" w:sz="0" w:space="0" w:color="auto"/>
            <w:bottom w:val="none" w:sz="0" w:space="0" w:color="auto"/>
            <w:right w:val="none" w:sz="0" w:space="0" w:color="auto"/>
          </w:divBdr>
        </w:div>
        <w:div w:id="97912161">
          <w:marLeft w:val="0"/>
          <w:marRight w:val="0"/>
          <w:marTop w:val="0"/>
          <w:marBottom w:val="0"/>
          <w:divBdr>
            <w:top w:val="none" w:sz="0" w:space="0" w:color="auto"/>
            <w:left w:val="none" w:sz="0" w:space="0" w:color="auto"/>
            <w:bottom w:val="none" w:sz="0" w:space="0" w:color="auto"/>
            <w:right w:val="none" w:sz="0" w:space="0" w:color="auto"/>
          </w:divBdr>
        </w:div>
        <w:div w:id="1525905201">
          <w:marLeft w:val="1134"/>
          <w:marRight w:val="0"/>
          <w:marTop w:val="0"/>
          <w:marBottom w:val="0"/>
          <w:divBdr>
            <w:top w:val="none" w:sz="0" w:space="0" w:color="auto"/>
            <w:left w:val="none" w:sz="0" w:space="0" w:color="auto"/>
            <w:bottom w:val="none" w:sz="0" w:space="0" w:color="auto"/>
            <w:right w:val="none" w:sz="0" w:space="0" w:color="auto"/>
          </w:divBdr>
        </w:div>
        <w:div w:id="1091659956">
          <w:marLeft w:val="1134"/>
          <w:marRight w:val="0"/>
          <w:marTop w:val="0"/>
          <w:marBottom w:val="0"/>
          <w:divBdr>
            <w:top w:val="none" w:sz="0" w:space="0" w:color="auto"/>
            <w:left w:val="none" w:sz="0" w:space="0" w:color="auto"/>
            <w:bottom w:val="none" w:sz="0" w:space="0" w:color="auto"/>
            <w:right w:val="none" w:sz="0" w:space="0" w:color="auto"/>
          </w:divBdr>
        </w:div>
        <w:div w:id="1503472801">
          <w:marLeft w:val="1134"/>
          <w:marRight w:val="0"/>
          <w:marTop w:val="0"/>
          <w:marBottom w:val="0"/>
          <w:divBdr>
            <w:top w:val="none" w:sz="0" w:space="0" w:color="auto"/>
            <w:left w:val="none" w:sz="0" w:space="0" w:color="auto"/>
            <w:bottom w:val="none" w:sz="0" w:space="0" w:color="auto"/>
            <w:right w:val="none" w:sz="0" w:space="0" w:color="auto"/>
          </w:divBdr>
        </w:div>
        <w:div w:id="577523275">
          <w:marLeft w:val="1134"/>
          <w:marRight w:val="0"/>
          <w:marTop w:val="0"/>
          <w:marBottom w:val="0"/>
          <w:divBdr>
            <w:top w:val="none" w:sz="0" w:space="0" w:color="auto"/>
            <w:left w:val="none" w:sz="0" w:space="0" w:color="auto"/>
            <w:bottom w:val="none" w:sz="0" w:space="0" w:color="auto"/>
            <w:right w:val="none" w:sz="0" w:space="0" w:color="auto"/>
          </w:divBdr>
        </w:div>
        <w:div w:id="666370399">
          <w:marLeft w:val="1134"/>
          <w:marRight w:val="0"/>
          <w:marTop w:val="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9459631">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756033">
      <w:bodyDiv w:val="1"/>
      <w:marLeft w:val="0"/>
      <w:marRight w:val="0"/>
      <w:marTop w:val="0"/>
      <w:marBottom w:val="0"/>
      <w:divBdr>
        <w:top w:val="none" w:sz="0" w:space="0" w:color="auto"/>
        <w:left w:val="none" w:sz="0" w:space="0" w:color="auto"/>
        <w:bottom w:val="none" w:sz="0" w:space="0" w:color="auto"/>
        <w:right w:val="none" w:sz="0" w:space="0" w:color="auto"/>
      </w:divBdr>
      <w:divsChild>
        <w:div w:id="1724404791">
          <w:marLeft w:val="851"/>
          <w:marRight w:val="0"/>
          <w:marTop w:val="0"/>
          <w:marBottom w:val="0"/>
          <w:divBdr>
            <w:top w:val="none" w:sz="0" w:space="0" w:color="auto"/>
            <w:left w:val="none" w:sz="0" w:space="0" w:color="auto"/>
            <w:bottom w:val="none" w:sz="0" w:space="0" w:color="auto"/>
            <w:right w:val="none" w:sz="0" w:space="0" w:color="auto"/>
          </w:divBdr>
        </w:div>
        <w:div w:id="1958637260">
          <w:marLeft w:val="851"/>
          <w:marRight w:val="0"/>
          <w:marTop w:val="0"/>
          <w:marBottom w:val="0"/>
          <w:divBdr>
            <w:top w:val="none" w:sz="0" w:space="0" w:color="auto"/>
            <w:left w:val="none" w:sz="0" w:space="0" w:color="auto"/>
            <w:bottom w:val="none" w:sz="0" w:space="0" w:color="auto"/>
            <w:right w:val="none" w:sz="0" w:space="0" w:color="auto"/>
          </w:divBdr>
        </w:div>
      </w:divsChild>
    </w:div>
    <w:div w:id="579756990">
      <w:bodyDiv w:val="1"/>
      <w:marLeft w:val="0"/>
      <w:marRight w:val="0"/>
      <w:marTop w:val="0"/>
      <w:marBottom w:val="0"/>
      <w:divBdr>
        <w:top w:val="none" w:sz="0" w:space="0" w:color="auto"/>
        <w:left w:val="none" w:sz="0" w:space="0" w:color="auto"/>
        <w:bottom w:val="none" w:sz="0" w:space="0" w:color="auto"/>
        <w:right w:val="none" w:sz="0" w:space="0" w:color="auto"/>
      </w:divBdr>
      <w:divsChild>
        <w:div w:id="1850828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3343579">
      <w:bodyDiv w:val="1"/>
      <w:marLeft w:val="0"/>
      <w:marRight w:val="0"/>
      <w:marTop w:val="0"/>
      <w:marBottom w:val="0"/>
      <w:divBdr>
        <w:top w:val="none" w:sz="0" w:space="0" w:color="auto"/>
        <w:left w:val="none" w:sz="0" w:space="0" w:color="auto"/>
        <w:bottom w:val="none" w:sz="0" w:space="0" w:color="auto"/>
        <w:right w:val="none" w:sz="0" w:space="0" w:color="auto"/>
      </w:divBdr>
      <w:divsChild>
        <w:div w:id="1199779577">
          <w:marLeft w:val="1701"/>
          <w:marRight w:val="0"/>
          <w:marTop w:val="0"/>
          <w:marBottom w:val="0"/>
          <w:divBdr>
            <w:top w:val="none" w:sz="0" w:space="0" w:color="auto"/>
            <w:left w:val="none" w:sz="0" w:space="0" w:color="auto"/>
            <w:bottom w:val="none" w:sz="0" w:space="0" w:color="auto"/>
            <w:right w:val="none" w:sz="0" w:space="0" w:color="auto"/>
          </w:divBdr>
        </w:div>
        <w:div w:id="717127017">
          <w:marLeft w:val="0"/>
          <w:marRight w:val="0"/>
          <w:marTop w:val="0"/>
          <w:marBottom w:val="0"/>
          <w:divBdr>
            <w:top w:val="none" w:sz="0" w:space="0" w:color="auto"/>
            <w:left w:val="none" w:sz="0" w:space="0" w:color="auto"/>
            <w:bottom w:val="none" w:sz="0" w:space="0" w:color="auto"/>
            <w:right w:val="none" w:sz="0" w:space="0" w:color="auto"/>
          </w:divBdr>
        </w:div>
        <w:div w:id="1456756111">
          <w:marLeft w:val="0"/>
          <w:marRight w:val="0"/>
          <w:marTop w:val="0"/>
          <w:marBottom w:val="0"/>
          <w:divBdr>
            <w:top w:val="none" w:sz="0" w:space="0" w:color="auto"/>
            <w:left w:val="none" w:sz="0" w:space="0" w:color="auto"/>
            <w:bottom w:val="none" w:sz="0" w:space="0" w:color="auto"/>
            <w:right w:val="none" w:sz="0" w:space="0" w:color="auto"/>
          </w:divBdr>
        </w:div>
        <w:div w:id="2067681755">
          <w:marLeft w:val="0"/>
          <w:marRight w:val="0"/>
          <w:marTop w:val="0"/>
          <w:marBottom w:val="0"/>
          <w:divBdr>
            <w:top w:val="none" w:sz="0" w:space="0" w:color="auto"/>
            <w:left w:val="none" w:sz="0" w:space="0" w:color="auto"/>
            <w:bottom w:val="none" w:sz="0" w:space="0" w:color="auto"/>
            <w:right w:val="none" w:sz="0" w:space="0" w:color="auto"/>
          </w:divBdr>
        </w:div>
        <w:div w:id="1623994044">
          <w:marLeft w:val="0"/>
          <w:marRight w:val="0"/>
          <w:marTop w:val="0"/>
          <w:marBottom w:val="0"/>
          <w:divBdr>
            <w:top w:val="none" w:sz="0" w:space="0" w:color="auto"/>
            <w:left w:val="none" w:sz="0" w:space="0" w:color="auto"/>
            <w:bottom w:val="none" w:sz="0" w:space="0" w:color="auto"/>
            <w:right w:val="none" w:sz="0" w:space="0" w:color="auto"/>
          </w:divBdr>
        </w:div>
        <w:div w:id="1955552042">
          <w:marLeft w:val="0"/>
          <w:marRight w:val="0"/>
          <w:marTop w:val="0"/>
          <w:marBottom w:val="0"/>
          <w:divBdr>
            <w:top w:val="none" w:sz="0" w:space="0" w:color="auto"/>
            <w:left w:val="none" w:sz="0" w:space="0" w:color="auto"/>
            <w:bottom w:val="none" w:sz="0" w:space="0" w:color="auto"/>
            <w:right w:val="none" w:sz="0" w:space="0" w:color="auto"/>
          </w:divBdr>
        </w:div>
        <w:div w:id="2145267900">
          <w:marLeft w:val="0"/>
          <w:marRight w:val="0"/>
          <w:marTop w:val="0"/>
          <w:marBottom w:val="0"/>
          <w:divBdr>
            <w:top w:val="none" w:sz="0" w:space="0" w:color="auto"/>
            <w:left w:val="none" w:sz="0" w:space="0" w:color="auto"/>
            <w:bottom w:val="none" w:sz="0" w:space="0" w:color="auto"/>
            <w:right w:val="none" w:sz="0" w:space="0" w:color="auto"/>
          </w:divBdr>
        </w:div>
        <w:div w:id="1042054304">
          <w:marLeft w:val="0"/>
          <w:marRight w:val="0"/>
          <w:marTop w:val="0"/>
          <w:marBottom w:val="0"/>
          <w:divBdr>
            <w:top w:val="none" w:sz="0" w:space="0" w:color="auto"/>
            <w:left w:val="none" w:sz="0" w:space="0" w:color="auto"/>
            <w:bottom w:val="none" w:sz="0" w:space="0" w:color="auto"/>
            <w:right w:val="none" w:sz="0" w:space="0" w:color="auto"/>
          </w:divBdr>
        </w:div>
        <w:div w:id="911933685">
          <w:marLeft w:val="0"/>
          <w:marRight w:val="0"/>
          <w:marTop w:val="0"/>
          <w:marBottom w:val="0"/>
          <w:divBdr>
            <w:top w:val="none" w:sz="0" w:space="0" w:color="auto"/>
            <w:left w:val="none" w:sz="0" w:space="0" w:color="auto"/>
            <w:bottom w:val="none" w:sz="0" w:space="0" w:color="auto"/>
            <w:right w:val="none" w:sz="0" w:space="0" w:color="auto"/>
          </w:divBdr>
        </w:div>
        <w:div w:id="1285697408">
          <w:marLeft w:val="0"/>
          <w:marRight w:val="0"/>
          <w:marTop w:val="0"/>
          <w:marBottom w:val="0"/>
          <w:divBdr>
            <w:top w:val="none" w:sz="0" w:space="0" w:color="auto"/>
            <w:left w:val="none" w:sz="0" w:space="0" w:color="auto"/>
            <w:bottom w:val="none" w:sz="0" w:space="0" w:color="auto"/>
            <w:right w:val="none" w:sz="0" w:space="0" w:color="auto"/>
          </w:divBdr>
        </w:div>
        <w:div w:id="963466577">
          <w:marLeft w:val="1701"/>
          <w:marRight w:val="0"/>
          <w:marTop w:val="0"/>
          <w:marBottom w:val="0"/>
          <w:divBdr>
            <w:top w:val="none" w:sz="0" w:space="0" w:color="auto"/>
            <w:left w:val="none" w:sz="0" w:space="0" w:color="auto"/>
            <w:bottom w:val="none" w:sz="0" w:space="0" w:color="auto"/>
            <w:right w:val="none" w:sz="0" w:space="0" w:color="auto"/>
          </w:divBdr>
        </w:div>
      </w:divsChild>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7227">
      <w:bodyDiv w:val="1"/>
      <w:marLeft w:val="0"/>
      <w:marRight w:val="0"/>
      <w:marTop w:val="0"/>
      <w:marBottom w:val="0"/>
      <w:divBdr>
        <w:top w:val="none" w:sz="0" w:space="0" w:color="auto"/>
        <w:left w:val="none" w:sz="0" w:space="0" w:color="auto"/>
        <w:bottom w:val="none" w:sz="0" w:space="0" w:color="auto"/>
        <w:right w:val="none" w:sz="0" w:space="0" w:color="auto"/>
      </w:divBdr>
    </w:div>
    <w:div w:id="612833102">
      <w:bodyDiv w:val="1"/>
      <w:marLeft w:val="0"/>
      <w:marRight w:val="0"/>
      <w:marTop w:val="0"/>
      <w:marBottom w:val="0"/>
      <w:divBdr>
        <w:top w:val="none" w:sz="0" w:space="0" w:color="auto"/>
        <w:left w:val="none" w:sz="0" w:space="0" w:color="auto"/>
        <w:bottom w:val="none" w:sz="0" w:space="0" w:color="auto"/>
        <w:right w:val="none" w:sz="0" w:space="0" w:color="auto"/>
      </w:divBdr>
      <w:divsChild>
        <w:div w:id="1680228175">
          <w:marLeft w:val="851"/>
          <w:marRight w:val="0"/>
          <w:marTop w:val="0"/>
          <w:marBottom w:val="0"/>
          <w:divBdr>
            <w:top w:val="none" w:sz="0" w:space="0" w:color="auto"/>
            <w:left w:val="none" w:sz="0" w:space="0" w:color="auto"/>
            <w:bottom w:val="none" w:sz="0" w:space="0" w:color="auto"/>
            <w:right w:val="none" w:sz="0" w:space="0" w:color="auto"/>
          </w:divBdr>
        </w:div>
        <w:div w:id="1259293675">
          <w:marLeft w:val="851"/>
          <w:marRight w:val="0"/>
          <w:marTop w:val="0"/>
          <w:marBottom w:val="0"/>
          <w:divBdr>
            <w:top w:val="none" w:sz="0" w:space="0" w:color="auto"/>
            <w:left w:val="none" w:sz="0" w:space="0" w:color="auto"/>
            <w:bottom w:val="none" w:sz="0" w:space="0" w:color="auto"/>
            <w:right w:val="none" w:sz="0" w:space="0" w:color="auto"/>
          </w:divBdr>
        </w:div>
        <w:div w:id="156459193">
          <w:marLeft w:val="851"/>
          <w:marRight w:val="0"/>
          <w:marTop w:val="0"/>
          <w:marBottom w:val="0"/>
          <w:divBdr>
            <w:top w:val="none" w:sz="0" w:space="0" w:color="auto"/>
            <w:left w:val="none" w:sz="0" w:space="0" w:color="auto"/>
            <w:bottom w:val="none" w:sz="0" w:space="0" w:color="auto"/>
            <w:right w:val="none" w:sz="0" w:space="0" w:color="auto"/>
          </w:divBdr>
        </w:div>
        <w:div w:id="785276875">
          <w:marLeft w:val="851"/>
          <w:marRight w:val="0"/>
          <w:marTop w:val="0"/>
          <w:marBottom w:val="0"/>
          <w:divBdr>
            <w:top w:val="none" w:sz="0" w:space="0" w:color="auto"/>
            <w:left w:val="none" w:sz="0" w:space="0" w:color="auto"/>
            <w:bottom w:val="none" w:sz="0" w:space="0" w:color="auto"/>
            <w:right w:val="none" w:sz="0" w:space="0" w:color="auto"/>
          </w:divBdr>
        </w:div>
      </w:divsChild>
    </w:div>
    <w:div w:id="624120774">
      <w:bodyDiv w:val="1"/>
      <w:marLeft w:val="0"/>
      <w:marRight w:val="0"/>
      <w:marTop w:val="0"/>
      <w:marBottom w:val="0"/>
      <w:divBdr>
        <w:top w:val="none" w:sz="0" w:space="0" w:color="auto"/>
        <w:left w:val="none" w:sz="0" w:space="0" w:color="auto"/>
        <w:bottom w:val="none" w:sz="0" w:space="0" w:color="auto"/>
        <w:right w:val="none" w:sz="0" w:space="0" w:color="auto"/>
      </w:divBdr>
      <w:divsChild>
        <w:div w:id="8719080">
          <w:marLeft w:val="567"/>
          <w:marRight w:val="0"/>
          <w:marTop w:val="0"/>
          <w:marBottom w:val="0"/>
          <w:divBdr>
            <w:top w:val="none" w:sz="0" w:space="0" w:color="auto"/>
            <w:left w:val="none" w:sz="0" w:space="0" w:color="auto"/>
            <w:bottom w:val="none" w:sz="0" w:space="0" w:color="auto"/>
            <w:right w:val="none" w:sz="0" w:space="0" w:color="auto"/>
          </w:divBdr>
        </w:div>
        <w:div w:id="2036226104">
          <w:marLeft w:val="567"/>
          <w:marRight w:val="0"/>
          <w:marTop w:val="0"/>
          <w:marBottom w:val="0"/>
          <w:divBdr>
            <w:top w:val="none" w:sz="0" w:space="0" w:color="auto"/>
            <w:left w:val="none" w:sz="0" w:space="0" w:color="auto"/>
            <w:bottom w:val="none" w:sz="0" w:space="0" w:color="auto"/>
            <w:right w:val="none" w:sz="0" w:space="0" w:color="auto"/>
          </w:divBdr>
        </w:div>
        <w:div w:id="2139371635">
          <w:marLeft w:val="567"/>
          <w:marRight w:val="0"/>
          <w:marTop w:val="0"/>
          <w:marBottom w:val="0"/>
          <w:divBdr>
            <w:top w:val="none" w:sz="0" w:space="0" w:color="auto"/>
            <w:left w:val="none" w:sz="0" w:space="0" w:color="auto"/>
            <w:bottom w:val="none" w:sz="0" w:space="0" w:color="auto"/>
            <w:right w:val="none" w:sz="0" w:space="0" w:color="auto"/>
          </w:divBdr>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28127773">
      <w:bodyDiv w:val="1"/>
      <w:marLeft w:val="0"/>
      <w:marRight w:val="0"/>
      <w:marTop w:val="0"/>
      <w:marBottom w:val="0"/>
      <w:divBdr>
        <w:top w:val="none" w:sz="0" w:space="0" w:color="auto"/>
        <w:left w:val="none" w:sz="0" w:space="0" w:color="auto"/>
        <w:bottom w:val="none" w:sz="0" w:space="0" w:color="auto"/>
        <w:right w:val="none" w:sz="0" w:space="0" w:color="auto"/>
      </w:divBdr>
      <w:divsChild>
        <w:div w:id="137310479">
          <w:marLeft w:val="851"/>
          <w:marRight w:val="0"/>
          <w:marTop w:val="0"/>
          <w:marBottom w:val="0"/>
          <w:divBdr>
            <w:top w:val="none" w:sz="0" w:space="0" w:color="auto"/>
            <w:left w:val="none" w:sz="0" w:space="0" w:color="auto"/>
            <w:bottom w:val="none" w:sz="0" w:space="0" w:color="auto"/>
            <w:right w:val="none" w:sz="0" w:space="0" w:color="auto"/>
          </w:divBdr>
        </w:div>
        <w:div w:id="698429812">
          <w:marLeft w:val="851"/>
          <w:marRight w:val="0"/>
          <w:marTop w:val="0"/>
          <w:marBottom w:val="0"/>
          <w:divBdr>
            <w:top w:val="none" w:sz="0" w:space="0" w:color="auto"/>
            <w:left w:val="none" w:sz="0" w:space="0" w:color="auto"/>
            <w:bottom w:val="none" w:sz="0" w:space="0" w:color="auto"/>
            <w:right w:val="none" w:sz="0" w:space="0" w:color="auto"/>
          </w:divBdr>
        </w:div>
        <w:div w:id="1443837442">
          <w:marLeft w:val="851"/>
          <w:marRight w:val="0"/>
          <w:marTop w:val="0"/>
          <w:marBottom w:val="0"/>
          <w:divBdr>
            <w:top w:val="none" w:sz="0" w:space="0" w:color="auto"/>
            <w:left w:val="none" w:sz="0" w:space="0" w:color="auto"/>
            <w:bottom w:val="none" w:sz="0" w:space="0" w:color="auto"/>
            <w:right w:val="none" w:sz="0" w:space="0" w:color="auto"/>
          </w:divBdr>
        </w:div>
        <w:div w:id="1978292601">
          <w:marLeft w:val="851"/>
          <w:marRight w:val="0"/>
          <w:marTop w:val="0"/>
          <w:marBottom w:val="0"/>
          <w:divBdr>
            <w:top w:val="none" w:sz="0" w:space="0" w:color="auto"/>
            <w:left w:val="none" w:sz="0" w:space="0" w:color="auto"/>
            <w:bottom w:val="none" w:sz="0" w:space="0" w:color="auto"/>
            <w:right w:val="none" w:sz="0" w:space="0" w:color="auto"/>
          </w:divBdr>
        </w:div>
      </w:divsChild>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8845748">
      <w:bodyDiv w:val="1"/>
      <w:marLeft w:val="0"/>
      <w:marRight w:val="0"/>
      <w:marTop w:val="0"/>
      <w:marBottom w:val="0"/>
      <w:divBdr>
        <w:top w:val="none" w:sz="0" w:space="0" w:color="auto"/>
        <w:left w:val="none" w:sz="0" w:space="0" w:color="auto"/>
        <w:bottom w:val="none" w:sz="0" w:space="0" w:color="auto"/>
        <w:right w:val="none" w:sz="0" w:space="0" w:color="auto"/>
      </w:divBdr>
      <w:divsChild>
        <w:div w:id="926962487">
          <w:marLeft w:val="1134"/>
          <w:marRight w:val="0"/>
          <w:marTop w:val="0"/>
          <w:marBottom w:val="0"/>
          <w:divBdr>
            <w:top w:val="none" w:sz="0" w:space="0" w:color="auto"/>
            <w:left w:val="none" w:sz="0" w:space="0" w:color="auto"/>
            <w:bottom w:val="none" w:sz="0" w:space="0" w:color="auto"/>
            <w:right w:val="none" w:sz="0" w:space="0" w:color="auto"/>
          </w:divBdr>
        </w:div>
        <w:div w:id="322586078">
          <w:marLeft w:val="0"/>
          <w:marRight w:val="0"/>
          <w:marTop w:val="0"/>
          <w:marBottom w:val="0"/>
          <w:divBdr>
            <w:top w:val="none" w:sz="0" w:space="0" w:color="auto"/>
            <w:left w:val="none" w:sz="0" w:space="0" w:color="auto"/>
            <w:bottom w:val="none" w:sz="0" w:space="0" w:color="auto"/>
            <w:right w:val="none" w:sz="0" w:space="0" w:color="auto"/>
          </w:divBdr>
        </w:div>
        <w:div w:id="1957326299">
          <w:marLeft w:val="1494"/>
          <w:marRight w:val="0"/>
          <w:marTop w:val="0"/>
          <w:marBottom w:val="0"/>
          <w:divBdr>
            <w:top w:val="none" w:sz="0" w:space="0" w:color="auto"/>
            <w:left w:val="none" w:sz="0" w:space="0" w:color="auto"/>
            <w:bottom w:val="none" w:sz="0" w:space="0" w:color="auto"/>
            <w:right w:val="none" w:sz="0" w:space="0" w:color="auto"/>
          </w:divBdr>
        </w:div>
        <w:div w:id="72240881">
          <w:marLeft w:val="1494"/>
          <w:marRight w:val="0"/>
          <w:marTop w:val="0"/>
          <w:marBottom w:val="0"/>
          <w:divBdr>
            <w:top w:val="none" w:sz="0" w:space="0" w:color="auto"/>
            <w:left w:val="none" w:sz="0" w:space="0" w:color="auto"/>
            <w:bottom w:val="none" w:sz="0" w:space="0" w:color="auto"/>
            <w:right w:val="none" w:sz="0" w:space="0" w:color="auto"/>
          </w:divBdr>
        </w:div>
        <w:div w:id="17044438">
          <w:marLeft w:val="1494"/>
          <w:marRight w:val="0"/>
          <w:marTop w:val="0"/>
          <w:marBottom w:val="0"/>
          <w:divBdr>
            <w:top w:val="none" w:sz="0" w:space="0" w:color="auto"/>
            <w:left w:val="none" w:sz="0" w:space="0" w:color="auto"/>
            <w:bottom w:val="none" w:sz="0" w:space="0" w:color="auto"/>
            <w:right w:val="none" w:sz="0" w:space="0" w:color="auto"/>
          </w:divBdr>
        </w:div>
        <w:div w:id="264271202">
          <w:marLeft w:val="1494"/>
          <w:marRight w:val="0"/>
          <w:marTop w:val="0"/>
          <w:marBottom w:val="0"/>
          <w:divBdr>
            <w:top w:val="none" w:sz="0" w:space="0" w:color="auto"/>
            <w:left w:val="none" w:sz="0" w:space="0" w:color="auto"/>
            <w:bottom w:val="none" w:sz="0" w:space="0" w:color="auto"/>
            <w:right w:val="none" w:sz="0" w:space="0" w:color="auto"/>
          </w:divBdr>
        </w:div>
        <w:div w:id="1704867788">
          <w:marLeft w:val="1494"/>
          <w:marRight w:val="0"/>
          <w:marTop w:val="0"/>
          <w:marBottom w:val="0"/>
          <w:divBdr>
            <w:top w:val="none" w:sz="0" w:space="0" w:color="auto"/>
            <w:left w:val="none" w:sz="0" w:space="0" w:color="auto"/>
            <w:bottom w:val="none" w:sz="0" w:space="0" w:color="auto"/>
            <w:right w:val="none" w:sz="0" w:space="0" w:color="auto"/>
          </w:divBdr>
        </w:div>
      </w:divsChild>
    </w:div>
    <w:div w:id="753866544">
      <w:bodyDiv w:val="1"/>
      <w:marLeft w:val="0"/>
      <w:marRight w:val="0"/>
      <w:marTop w:val="0"/>
      <w:marBottom w:val="0"/>
      <w:divBdr>
        <w:top w:val="none" w:sz="0" w:space="0" w:color="auto"/>
        <w:left w:val="none" w:sz="0" w:space="0" w:color="auto"/>
        <w:bottom w:val="none" w:sz="0" w:space="0" w:color="auto"/>
        <w:right w:val="none" w:sz="0" w:space="0" w:color="auto"/>
      </w:divBdr>
      <w:divsChild>
        <w:div w:id="895975169">
          <w:marLeft w:val="851"/>
          <w:marRight w:val="0"/>
          <w:marTop w:val="0"/>
          <w:marBottom w:val="0"/>
          <w:divBdr>
            <w:top w:val="none" w:sz="0" w:space="0" w:color="auto"/>
            <w:left w:val="none" w:sz="0" w:space="0" w:color="auto"/>
            <w:bottom w:val="none" w:sz="0" w:space="0" w:color="auto"/>
            <w:right w:val="none" w:sz="0" w:space="0" w:color="auto"/>
          </w:divBdr>
        </w:div>
        <w:div w:id="1882279688">
          <w:marLeft w:val="0"/>
          <w:marRight w:val="0"/>
          <w:marTop w:val="0"/>
          <w:marBottom w:val="0"/>
          <w:divBdr>
            <w:top w:val="none" w:sz="0" w:space="0" w:color="auto"/>
            <w:left w:val="none" w:sz="0" w:space="0" w:color="auto"/>
            <w:bottom w:val="none" w:sz="0" w:space="0" w:color="auto"/>
            <w:right w:val="none" w:sz="0" w:space="0" w:color="auto"/>
          </w:divBdr>
        </w:div>
        <w:div w:id="15812170">
          <w:marLeft w:val="851"/>
          <w:marRight w:val="0"/>
          <w:marTop w:val="0"/>
          <w:marBottom w:val="0"/>
          <w:divBdr>
            <w:top w:val="none" w:sz="0" w:space="0" w:color="auto"/>
            <w:left w:val="none" w:sz="0" w:space="0" w:color="auto"/>
            <w:bottom w:val="none" w:sz="0" w:space="0" w:color="auto"/>
            <w:right w:val="none" w:sz="0" w:space="0" w:color="auto"/>
          </w:divBdr>
        </w:div>
        <w:div w:id="632977574">
          <w:marLeft w:val="851"/>
          <w:marRight w:val="0"/>
          <w:marTop w:val="0"/>
          <w:marBottom w:val="0"/>
          <w:divBdr>
            <w:top w:val="none" w:sz="0" w:space="0" w:color="auto"/>
            <w:left w:val="none" w:sz="0" w:space="0" w:color="auto"/>
            <w:bottom w:val="none" w:sz="0" w:space="0" w:color="auto"/>
            <w:right w:val="none" w:sz="0" w:space="0" w:color="auto"/>
          </w:divBdr>
        </w:div>
        <w:div w:id="595291774">
          <w:marLeft w:val="851"/>
          <w:marRight w:val="0"/>
          <w:marTop w:val="0"/>
          <w:marBottom w:val="0"/>
          <w:divBdr>
            <w:top w:val="none" w:sz="0" w:space="0" w:color="auto"/>
            <w:left w:val="none" w:sz="0" w:space="0" w:color="auto"/>
            <w:bottom w:val="none" w:sz="0" w:space="0" w:color="auto"/>
            <w:right w:val="none" w:sz="0" w:space="0" w:color="auto"/>
          </w:divBdr>
        </w:div>
        <w:div w:id="274824418">
          <w:marLeft w:val="851"/>
          <w:marRight w:val="0"/>
          <w:marTop w:val="0"/>
          <w:marBottom w:val="0"/>
          <w:divBdr>
            <w:top w:val="none" w:sz="0" w:space="0" w:color="auto"/>
            <w:left w:val="none" w:sz="0" w:space="0" w:color="auto"/>
            <w:bottom w:val="none" w:sz="0" w:space="0" w:color="auto"/>
            <w:right w:val="none" w:sz="0" w:space="0" w:color="auto"/>
          </w:divBdr>
        </w:div>
        <w:div w:id="228393747">
          <w:marLeft w:val="851"/>
          <w:marRight w:val="0"/>
          <w:marTop w:val="0"/>
          <w:marBottom w:val="0"/>
          <w:divBdr>
            <w:top w:val="none" w:sz="0" w:space="0" w:color="auto"/>
            <w:left w:val="none" w:sz="0" w:space="0" w:color="auto"/>
            <w:bottom w:val="none" w:sz="0" w:space="0" w:color="auto"/>
            <w:right w:val="none" w:sz="0" w:space="0" w:color="auto"/>
          </w:divBdr>
        </w:div>
        <w:div w:id="140582429">
          <w:marLeft w:val="851"/>
          <w:marRight w:val="0"/>
          <w:marTop w:val="0"/>
          <w:marBottom w:val="0"/>
          <w:divBdr>
            <w:top w:val="none" w:sz="0" w:space="0" w:color="auto"/>
            <w:left w:val="none" w:sz="0" w:space="0" w:color="auto"/>
            <w:bottom w:val="none" w:sz="0" w:space="0" w:color="auto"/>
            <w:right w:val="none" w:sz="0" w:space="0" w:color="auto"/>
          </w:divBdr>
        </w:div>
        <w:div w:id="1256402311">
          <w:marLeft w:val="851"/>
          <w:marRight w:val="0"/>
          <w:marTop w:val="0"/>
          <w:marBottom w:val="0"/>
          <w:divBdr>
            <w:top w:val="none" w:sz="0" w:space="0" w:color="auto"/>
            <w:left w:val="none" w:sz="0" w:space="0" w:color="auto"/>
            <w:bottom w:val="none" w:sz="0" w:space="0" w:color="auto"/>
            <w:right w:val="none" w:sz="0" w:space="0" w:color="auto"/>
          </w:divBdr>
        </w:div>
      </w:divsChild>
    </w:div>
    <w:div w:id="773283096">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01994751">
      <w:bodyDiv w:val="1"/>
      <w:marLeft w:val="0"/>
      <w:marRight w:val="0"/>
      <w:marTop w:val="0"/>
      <w:marBottom w:val="0"/>
      <w:divBdr>
        <w:top w:val="none" w:sz="0" w:space="0" w:color="auto"/>
        <w:left w:val="none" w:sz="0" w:space="0" w:color="auto"/>
        <w:bottom w:val="none" w:sz="0" w:space="0" w:color="auto"/>
        <w:right w:val="none" w:sz="0" w:space="0" w:color="auto"/>
      </w:divBdr>
      <w:divsChild>
        <w:div w:id="1596136919">
          <w:marLeft w:val="1134"/>
          <w:marRight w:val="0"/>
          <w:marTop w:val="0"/>
          <w:marBottom w:val="0"/>
          <w:divBdr>
            <w:top w:val="none" w:sz="0" w:space="0" w:color="auto"/>
            <w:left w:val="none" w:sz="0" w:space="0" w:color="auto"/>
            <w:bottom w:val="none" w:sz="0" w:space="0" w:color="auto"/>
            <w:right w:val="none" w:sz="0" w:space="0" w:color="auto"/>
          </w:divBdr>
        </w:div>
        <w:div w:id="1340621953">
          <w:marLeft w:val="1134"/>
          <w:marRight w:val="0"/>
          <w:marTop w:val="0"/>
          <w:marBottom w:val="0"/>
          <w:divBdr>
            <w:top w:val="none" w:sz="0" w:space="0" w:color="auto"/>
            <w:left w:val="none" w:sz="0" w:space="0" w:color="auto"/>
            <w:bottom w:val="none" w:sz="0" w:space="0" w:color="auto"/>
            <w:right w:val="none" w:sz="0" w:space="0" w:color="auto"/>
          </w:divBdr>
        </w:div>
        <w:div w:id="732432115">
          <w:marLeft w:val="1134"/>
          <w:marRight w:val="0"/>
          <w:marTop w:val="0"/>
          <w:marBottom w:val="0"/>
          <w:divBdr>
            <w:top w:val="none" w:sz="0" w:space="0" w:color="auto"/>
            <w:left w:val="none" w:sz="0" w:space="0" w:color="auto"/>
            <w:bottom w:val="none" w:sz="0" w:space="0" w:color="auto"/>
            <w:right w:val="none" w:sz="0" w:space="0" w:color="auto"/>
          </w:divBdr>
        </w:div>
        <w:div w:id="302197017">
          <w:marLeft w:val="1134"/>
          <w:marRight w:val="0"/>
          <w:marTop w:val="0"/>
          <w:marBottom w:val="0"/>
          <w:divBdr>
            <w:top w:val="none" w:sz="0" w:space="0" w:color="auto"/>
            <w:left w:val="none" w:sz="0" w:space="0" w:color="auto"/>
            <w:bottom w:val="none" w:sz="0" w:space="0" w:color="auto"/>
            <w:right w:val="none" w:sz="0" w:space="0" w:color="auto"/>
          </w:divBdr>
        </w:div>
        <w:div w:id="730347078">
          <w:marLeft w:val="1134"/>
          <w:marRight w:val="0"/>
          <w:marTop w:val="0"/>
          <w:marBottom w:val="0"/>
          <w:divBdr>
            <w:top w:val="none" w:sz="0" w:space="0" w:color="auto"/>
            <w:left w:val="none" w:sz="0" w:space="0" w:color="auto"/>
            <w:bottom w:val="none" w:sz="0" w:space="0" w:color="auto"/>
            <w:right w:val="none" w:sz="0" w:space="0" w:color="auto"/>
          </w:divBdr>
        </w:div>
      </w:divsChild>
    </w:div>
    <w:div w:id="823938110">
      <w:bodyDiv w:val="1"/>
      <w:marLeft w:val="0"/>
      <w:marRight w:val="0"/>
      <w:marTop w:val="0"/>
      <w:marBottom w:val="0"/>
      <w:divBdr>
        <w:top w:val="none" w:sz="0" w:space="0" w:color="auto"/>
        <w:left w:val="none" w:sz="0" w:space="0" w:color="auto"/>
        <w:bottom w:val="none" w:sz="0" w:space="0" w:color="auto"/>
        <w:right w:val="none" w:sz="0" w:space="0" w:color="auto"/>
      </w:divBdr>
      <w:divsChild>
        <w:div w:id="48966731">
          <w:marLeft w:val="1134"/>
          <w:marRight w:val="0"/>
          <w:marTop w:val="0"/>
          <w:marBottom w:val="0"/>
          <w:divBdr>
            <w:top w:val="none" w:sz="0" w:space="0" w:color="auto"/>
            <w:left w:val="none" w:sz="0" w:space="0" w:color="auto"/>
            <w:bottom w:val="none" w:sz="0" w:space="0" w:color="auto"/>
            <w:right w:val="none" w:sz="0" w:space="0" w:color="auto"/>
          </w:divBdr>
        </w:div>
        <w:div w:id="1297105475">
          <w:marLeft w:val="0"/>
          <w:marRight w:val="0"/>
          <w:marTop w:val="0"/>
          <w:marBottom w:val="0"/>
          <w:divBdr>
            <w:top w:val="none" w:sz="0" w:space="0" w:color="auto"/>
            <w:left w:val="none" w:sz="0" w:space="0" w:color="auto"/>
            <w:bottom w:val="none" w:sz="0" w:space="0" w:color="auto"/>
            <w:right w:val="none" w:sz="0" w:space="0" w:color="auto"/>
          </w:divBdr>
        </w:div>
        <w:div w:id="491987438">
          <w:marLeft w:val="1134"/>
          <w:marRight w:val="0"/>
          <w:marTop w:val="0"/>
          <w:marBottom w:val="0"/>
          <w:divBdr>
            <w:top w:val="none" w:sz="0" w:space="0" w:color="auto"/>
            <w:left w:val="none" w:sz="0" w:space="0" w:color="auto"/>
            <w:bottom w:val="none" w:sz="0" w:space="0" w:color="auto"/>
            <w:right w:val="none" w:sz="0" w:space="0" w:color="auto"/>
          </w:divBdr>
        </w:div>
        <w:div w:id="663357806">
          <w:marLeft w:val="1134"/>
          <w:marRight w:val="0"/>
          <w:marTop w:val="0"/>
          <w:marBottom w:val="0"/>
          <w:divBdr>
            <w:top w:val="none" w:sz="0" w:space="0" w:color="auto"/>
            <w:left w:val="none" w:sz="0" w:space="0" w:color="auto"/>
            <w:bottom w:val="none" w:sz="0" w:space="0" w:color="auto"/>
            <w:right w:val="none" w:sz="0" w:space="0" w:color="auto"/>
          </w:divBdr>
        </w:div>
        <w:div w:id="1321424340">
          <w:marLeft w:val="1134"/>
          <w:marRight w:val="0"/>
          <w:marTop w:val="0"/>
          <w:marBottom w:val="0"/>
          <w:divBdr>
            <w:top w:val="none" w:sz="0" w:space="0" w:color="auto"/>
            <w:left w:val="none" w:sz="0" w:space="0" w:color="auto"/>
            <w:bottom w:val="none" w:sz="0" w:space="0" w:color="auto"/>
            <w:right w:val="none" w:sz="0" w:space="0" w:color="auto"/>
          </w:divBdr>
        </w:div>
        <w:div w:id="1067265451">
          <w:marLeft w:val="1134"/>
          <w:marRight w:val="0"/>
          <w:marTop w:val="0"/>
          <w:marBottom w:val="0"/>
          <w:divBdr>
            <w:top w:val="none" w:sz="0" w:space="0" w:color="auto"/>
            <w:left w:val="none" w:sz="0" w:space="0" w:color="auto"/>
            <w:bottom w:val="none" w:sz="0" w:space="0" w:color="auto"/>
            <w:right w:val="none" w:sz="0" w:space="0" w:color="auto"/>
          </w:divBdr>
        </w:div>
        <w:div w:id="2072267480">
          <w:marLeft w:val="1494"/>
          <w:marRight w:val="0"/>
          <w:marTop w:val="0"/>
          <w:marBottom w:val="0"/>
          <w:divBdr>
            <w:top w:val="none" w:sz="0" w:space="0" w:color="auto"/>
            <w:left w:val="none" w:sz="0" w:space="0" w:color="auto"/>
            <w:bottom w:val="none" w:sz="0" w:space="0" w:color="auto"/>
            <w:right w:val="none" w:sz="0" w:space="0" w:color="auto"/>
          </w:divBdr>
        </w:div>
        <w:div w:id="1399011938">
          <w:marLeft w:val="1134"/>
          <w:marRight w:val="0"/>
          <w:marTop w:val="0"/>
          <w:marBottom w:val="0"/>
          <w:divBdr>
            <w:top w:val="none" w:sz="0" w:space="0" w:color="auto"/>
            <w:left w:val="none" w:sz="0" w:space="0" w:color="auto"/>
            <w:bottom w:val="none" w:sz="0" w:space="0" w:color="auto"/>
            <w:right w:val="none" w:sz="0" w:space="0" w:color="auto"/>
          </w:divBdr>
        </w:div>
        <w:div w:id="1289891257">
          <w:marLeft w:val="1494"/>
          <w:marRight w:val="0"/>
          <w:marTop w:val="0"/>
          <w:marBottom w:val="0"/>
          <w:divBdr>
            <w:top w:val="none" w:sz="0" w:space="0" w:color="auto"/>
            <w:left w:val="none" w:sz="0" w:space="0" w:color="auto"/>
            <w:bottom w:val="none" w:sz="0" w:space="0" w:color="auto"/>
            <w:right w:val="none" w:sz="0" w:space="0" w:color="auto"/>
          </w:divBdr>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092126">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63902209">
      <w:bodyDiv w:val="1"/>
      <w:marLeft w:val="0"/>
      <w:marRight w:val="0"/>
      <w:marTop w:val="0"/>
      <w:marBottom w:val="0"/>
      <w:divBdr>
        <w:top w:val="none" w:sz="0" w:space="0" w:color="auto"/>
        <w:left w:val="none" w:sz="0" w:space="0" w:color="auto"/>
        <w:bottom w:val="none" w:sz="0" w:space="0" w:color="auto"/>
        <w:right w:val="none" w:sz="0" w:space="0" w:color="auto"/>
      </w:divBdr>
    </w:div>
    <w:div w:id="866916712">
      <w:bodyDiv w:val="1"/>
      <w:marLeft w:val="0"/>
      <w:marRight w:val="0"/>
      <w:marTop w:val="0"/>
      <w:marBottom w:val="0"/>
      <w:divBdr>
        <w:top w:val="none" w:sz="0" w:space="0" w:color="auto"/>
        <w:left w:val="none" w:sz="0" w:space="0" w:color="auto"/>
        <w:bottom w:val="none" w:sz="0" w:space="0" w:color="auto"/>
        <w:right w:val="none" w:sz="0" w:space="0" w:color="auto"/>
      </w:divBdr>
      <w:divsChild>
        <w:div w:id="1578321661">
          <w:marLeft w:val="851"/>
          <w:marRight w:val="0"/>
          <w:marTop w:val="0"/>
          <w:marBottom w:val="0"/>
          <w:divBdr>
            <w:top w:val="none" w:sz="0" w:space="0" w:color="auto"/>
            <w:left w:val="none" w:sz="0" w:space="0" w:color="auto"/>
            <w:bottom w:val="none" w:sz="0" w:space="0" w:color="auto"/>
            <w:right w:val="none" w:sz="0" w:space="0" w:color="auto"/>
          </w:divBdr>
        </w:div>
        <w:div w:id="1872568514">
          <w:marLeft w:val="851"/>
          <w:marRight w:val="0"/>
          <w:marTop w:val="0"/>
          <w:marBottom w:val="0"/>
          <w:divBdr>
            <w:top w:val="none" w:sz="0" w:space="0" w:color="auto"/>
            <w:left w:val="none" w:sz="0" w:space="0" w:color="auto"/>
            <w:bottom w:val="none" w:sz="0" w:space="0" w:color="auto"/>
            <w:right w:val="none" w:sz="0" w:space="0" w:color="auto"/>
          </w:divBdr>
        </w:div>
      </w:divsChild>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8223427">
      <w:bodyDiv w:val="1"/>
      <w:marLeft w:val="0"/>
      <w:marRight w:val="0"/>
      <w:marTop w:val="0"/>
      <w:marBottom w:val="0"/>
      <w:divBdr>
        <w:top w:val="none" w:sz="0" w:space="0" w:color="auto"/>
        <w:left w:val="none" w:sz="0" w:space="0" w:color="auto"/>
        <w:bottom w:val="none" w:sz="0" w:space="0" w:color="auto"/>
        <w:right w:val="none" w:sz="0" w:space="0" w:color="auto"/>
      </w:divBdr>
      <w:divsChild>
        <w:div w:id="951088568">
          <w:marLeft w:val="851"/>
          <w:marRight w:val="0"/>
          <w:marTop w:val="0"/>
          <w:marBottom w:val="0"/>
          <w:divBdr>
            <w:top w:val="none" w:sz="0" w:space="0" w:color="auto"/>
            <w:left w:val="none" w:sz="0" w:space="0" w:color="auto"/>
            <w:bottom w:val="none" w:sz="0" w:space="0" w:color="auto"/>
            <w:right w:val="none" w:sz="0" w:space="0" w:color="auto"/>
          </w:divBdr>
        </w:div>
        <w:div w:id="780302738">
          <w:marLeft w:val="0"/>
          <w:marRight w:val="0"/>
          <w:marTop w:val="0"/>
          <w:marBottom w:val="0"/>
          <w:divBdr>
            <w:top w:val="none" w:sz="0" w:space="0" w:color="auto"/>
            <w:left w:val="none" w:sz="0" w:space="0" w:color="auto"/>
            <w:bottom w:val="none" w:sz="0" w:space="0" w:color="auto"/>
            <w:right w:val="none" w:sz="0" w:space="0" w:color="auto"/>
          </w:divBdr>
        </w:div>
        <w:div w:id="360479167">
          <w:marLeft w:val="851"/>
          <w:marRight w:val="0"/>
          <w:marTop w:val="0"/>
          <w:marBottom w:val="0"/>
          <w:divBdr>
            <w:top w:val="none" w:sz="0" w:space="0" w:color="auto"/>
            <w:left w:val="none" w:sz="0" w:space="0" w:color="auto"/>
            <w:bottom w:val="none" w:sz="0" w:space="0" w:color="auto"/>
            <w:right w:val="none" w:sz="0" w:space="0" w:color="auto"/>
          </w:divBdr>
        </w:div>
        <w:div w:id="995766705">
          <w:marLeft w:val="851"/>
          <w:marRight w:val="0"/>
          <w:marTop w:val="0"/>
          <w:marBottom w:val="0"/>
          <w:divBdr>
            <w:top w:val="none" w:sz="0" w:space="0" w:color="auto"/>
            <w:left w:val="none" w:sz="0" w:space="0" w:color="auto"/>
            <w:bottom w:val="none" w:sz="0" w:space="0" w:color="auto"/>
            <w:right w:val="none" w:sz="0" w:space="0" w:color="auto"/>
          </w:divBdr>
        </w:div>
        <w:div w:id="1703357000">
          <w:marLeft w:val="851"/>
          <w:marRight w:val="0"/>
          <w:marTop w:val="0"/>
          <w:marBottom w:val="0"/>
          <w:divBdr>
            <w:top w:val="none" w:sz="0" w:space="0" w:color="auto"/>
            <w:left w:val="none" w:sz="0" w:space="0" w:color="auto"/>
            <w:bottom w:val="none" w:sz="0" w:space="0" w:color="auto"/>
            <w:right w:val="none" w:sz="0" w:space="0" w:color="auto"/>
          </w:divBdr>
        </w:div>
        <w:div w:id="772435705">
          <w:marLeft w:val="851"/>
          <w:marRight w:val="0"/>
          <w:marTop w:val="0"/>
          <w:marBottom w:val="0"/>
          <w:divBdr>
            <w:top w:val="none" w:sz="0" w:space="0" w:color="auto"/>
            <w:left w:val="none" w:sz="0" w:space="0" w:color="auto"/>
            <w:bottom w:val="none" w:sz="0" w:space="0" w:color="auto"/>
            <w:right w:val="none" w:sz="0" w:space="0" w:color="auto"/>
          </w:divBdr>
        </w:div>
        <w:div w:id="1867062506">
          <w:marLeft w:val="851"/>
          <w:marRight w:val="0"/>
          <w:marTop w:val="0"/>
          <w:marBottom w:val="0"/>
          <w:divBdr>
            <w:top w:val="none" w:sz="0" w:space="0" w:color="auto"/>
            <w:left w:val="none" w:sz="0" w:space="0" w:color="auto"/>
            <w:bottom w:val="none" w:sz="0" w:space="0" w:color="auto"/>
            <w:right w:val="none" w:sz="0" w:space="0" w:color="auto"/>
          </w:divBdr>
        </w:div>
        <w:div w:id="1379234492">
          <w:marLeft w:val="851"/>
          <w:marRight w:val="0"/>
          <w:marTop w:val="0"/>
          <w:marBottom w:val="0"/>
          <w:divBdr>
            <w:top w:val="none" w:sz="0" w:space="0" w:color="auto"/>
            <w:left w:val="none" w:sz="0" w:space="0" w:color="auto"/>
            <w:bottom w:val="none" w:sz="0" w:space="0" w:color="auto"/>
            <w:right w:val="none" w:sz="0" w:space="0" w:color="auto"/>
          </w:divBdr>
        </w:div>
      </w:divsChild>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51397417">
      <w:bodyDiv w:val="1"/>
      <w:marLeft w:val="0"/>
      <w:marRight w:val="0"/>
      <w:marTop w:val="0"/>
      <w:marBottom w:val="0"/>
      <w:divBdr>
        <w:top w:val="none" w:sz="0" w:space="0" w:color="auto"/>
        <w:left w:val="none" w:sz="0" w:space="0" w:color="auto"/>
        <w:bottom w:val="none" w:sz="0" w:space="0" w:color="auto"/>
        <w:right w:val="none" w:sz="0" w:space="0" w:color="auto"/>
      </w:divBdr>
      <w:divsChild>
        <w:div w:id="1506630798">
          <w:marLeft w:val="1134"/>
          <w:marRight w:val="0"/>
          <w:marTop w:val="0"/>
          <w:marBottom w:val="0"/>
          <w:divBdr>
            <w:top w:val="none" w:sz="0" w:space="0" w:color="auto"/>
            <w:left w:val="none" w:sz="0" w:space="0" w:color="auto"/>
            <w:bottom w:val="none" w:sz="0" w:space="0" w:color="auto"/>
            <w:right w:val="none" w:sz="0" w:space="0" w:color="auto"/>
          </w:divBdr>
        </w:div>
        <w:div w:id="1382972229">
          <w:marLeft w:val="1134"/>
          <w:marRight w:val="0"/>
          <w:marTop w:val="0"/>
          <w:marBottom w:val="0"/>
          <w:divBdr>
            <w:top w:val="none" w:sz="0" w:space="0" w:color="auto"/>
            <w:left w:val="none" w:sz="0" w:space="0" w:color="auto"/>
            <w:bottom w:val="none" w:sz="0" w:space="0" w:color="auto"/>
            <w:right w:val="none" w:sz="0" w:space="0" w:color="auto"/>
          </w:divBdr>
        </w:div>
      </w:divsChild>
    </w:div>
    <w:div w:id="962229164">
      <w:bodyDiv w:val="1"/>
      <w:marLeft w:val="0"/>
      <w:marRight w:val="0"/>
      <w:marTop w:val="0"/>
      <w:marBottom w:val="0"/>
      <w:divBdr>
        <w:top w:val="none" w:sz="0" w:space="0" w:color="auto"/>
        <w:left w:val="none" w:sz="0" w:space="0" w:color="auto"/>
        <w:bottom w:val="none" w:sz="0" w:space="0" w:color="auto"/>
        <w:right w:val="none" w:sz="0" w:space="0" w:color="auto"/>
      </w:divBdr>
      <w:divsChild>
        <w:div w:id="2069574532">
          <w:marLeft w:val="1418"/>
          <w:marRight w:val="0"/>
          <w:marTop w:val="0"/>
          <w:marBottom w:val="0"/>
          <w:divBdr>
            <w:top w:val="none" w:sz="0" w:space="0" w:color="auto"/>
            <w:left w:val="none" w:sz="0" w:space="0" w:color="auto"/>
            <w:bottom w:val="none" w:sz="0" w:space="0" w:color="auto"/>
            <w:right w:val="none" w:sz="0" w:space="0" w:color="auto"/>
          </w:divBdr>
        </w:div>
        <w:div w:id="1546677761">
          <w:marLeft w:val="1418"/>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03707056">
      <w:bodyDiv w:val="1"/>
      <w:marLeft w:val="0"/>
      <w:marRight w:val="0"/>
      <w:marTop w:val="0"/>
      <w:marBottom w:val="0"/>
      <w:divBdr>
        <w:top w:val="none" w:sz="0" w:space="0" w:color="auto"/>
        <w:left w:val="none" w:sz="0" w:space="0" w:color="auto"/>
        <w:bottom w:val="none" w:sz="0" w:space="0" w:color="auto"/>
        <w:right w:val="none" w:sz="0" w:space="0" w:color="auto"/>
      </w:divBdr>
      <w:divsChild>
        <w:div w:id="1646543367">
          <w:marLeft w:val="1701"/>
          <w:marRight w:val="0"/>
          <w:marTop w:val="0"/>
          <w:marBottom w:val="0"/>
          <w:divBdr>
            <w:top w:val="none" w:sz="0" w:space="0" w:color="auto"/>
            <w:left w:val="none" w:sz="0" w:space="0" w:color="auto"/>
            <w:bottom w:val="none" w:sz="0" w:space="0" w:color="auto"/>
            <w:right w:val="none" w:sz="0" w:space="0" w:color="auto"/>
          </w:divBdr>
        </w:div>
        <w:div w:id="805010462">
          <w:marLeft w:val="1701"/>
          <w:marRight w:val="0"/>
          <w:marTop w:val="0"/>
          <w:marBottom w:val="0"/>
          <w:divBdr>
            <w:top w:val="none" w:sz="0" w:space="0" w:color="auto"/>
            <w:left w:val="none" w:sz="0" w:space="0" w:color="auto"/>
            <w:bottom w:val="none" w:sz="0" w:space="0" w:color="auto"/>
            <w:right w:val="none" w:sz="0" w:space="0" w:color="auto"/>
          </w:divBdr>
        </w:div>
        <w:div w:id="844369514">
          <w:marLeft w:val="1701"/>
          <w:marRight w:val="0"/>
          <w:marTop w:val="0"/>
          <w:marBottom w:val="0"/>
          <w:divBdr>
            <w:top w:val="none" w:sz="0" w:space="0" w:color="auto"/>
            <w:left w:val="none" w:sz="0" w:space="0" w:color="auto"/>
            <w:bottom w:val="none" w:sz="0" w:space="0" w:color="auto"/>
            <w:right w:val="none" w:sz="0" w:space="0" w:color="auto"/>
          </w:divBdr>
        </w:div>
        <w:div w:id="1926188927">
          <w:marLeft w:val="1985"/>
          <w:marRight w:val="0"/>
          <w:marTop w:val="0"/>
          <w:marBottom w:val="0"/>
          <w:divBdr>
            <w:top w:val="none" w:sz="0" w:space="0" w:color="auto"/>
            <w:left w:val="none" w:sz="0" w:space="0" w:color="auto"/>
            <w:bottom w:val="none" w:sz="0" w:space="0" w:color="auto"/>
            <w:right w:val="none" w:sz="0" w:space="0" w:color="auto"/>
          </w:divBdr>
        </w:div>
        <w:div w:id="1360468970">
          <w:marLeft w:val="1985"/>
          <w:marRight w:val="0"/>
          <w:marTop w:val="0"/>
          <w:marBottom w:val="0"/>
          <w:divBdr>
            <w:top w:val="none" w:sz="0" w:space="0" w:color="auto"/>
            <w:left w:val="none" w:sz="0" w:space="0" w:color="auto"/>
            <w:bottom w:val="none" w:sz="0" w:space="0" w:color="auto"/>
            <w:right w:val="none" w:sz="0" w:space="0" w:color="auto"/>
          </w:divBdr>
        </w:div>
        <w:div w:id="1922445488">
          <w:marLeft w:val="1985"/>
          <w:marRight w:val="0"/>
          <w:marTop w:val="0"/>
          <w:marBottom w:val="0"/>
          <w:divBdr>
            <w:top w:val="none" w:sz="0" w:space="0" w:color="auto"/>
            <w:left w:val="none" w:sz="0" w:space="0" w:color="auto"/>
            <w:bottom w:val="none" w:sz="0" w:space="0" w:color="auto"/>
            <w:right w:val="none" w:sz="0" w:space="0" w:color="auto"/>
          </w:divBdr>
        </w:div>
        <w:div w:id="1850022825">
          <w:marLeft w:val="1701"/>
          <w:marRight w:val="0"/>
          <w:marTop w:val="0"/>
          <w:marBottom w:val="0"/>
          <w:divBdr>
            <w:top w:val="none" w:sz="0" w:space="0" w:color="auto"/>
            <w:left w:val="none" w:sz="0" w:space="0" w:color="auto"/>
            <w:bottom w:val="none" w:sz="0" w:space="0" w:color="auto"/>
            <w:right w:val="none" w:sz="0" w:space="0" w:color="auto"/>
          </w:divBdr>
        </w:div>
      </w:divsChild>
    </w:div>
    <w:div w:id="1009792759">
      <w:bodyDiv w:val="1"/>
      <w:marLeft w:val="0"/>
      <w:marRight w:val="0"/>
      <w:marTop w:val="0"/>
      <w:marBottom w:val="0"/>
      <w:divBdr>
        <w:top w:val="none" w:sz="0" w:space="0" w:color="auto"/>
        <w:left w:val="none" w:sz="0" w:space="0" w:color="auto"/>
        <w:bottom w:val="none" w:sz="0" w:space="0" w:color="auto"/>
        <w:right w:val="none" w:sz="0" w:space="0" w:color="auto"/>
      </w:divBdr>
      <w:divsChild>
        <w:div w:id="1726560410">
          <w:marLeft w:val="1778"/>
          <w:marRight w:val="0"/>
          <w:marTop w:val="0"/>
          <w:marBottom w:val="0"/>
          <w:divBdr>
            <w:top w:val="none" w:sz="0" w:space="0" w:color="auto"/>
            <w:left w:val="none" w:sz="0" w:space="0" w:color="auto"/>
            <w:bottom w:val="none" w:sz="0" w:space="0" w:color="auto"/>
            <w:right w:val="none" w:sz="0" w:space="0" w:color="auto"/>
          </w:divBdr>
        </w:div>
        <w:div w:id="135150895">
          <w:marLeft w:val="1418"/>
          <w:marRight w:val="0"/>
          <w:marTop w:val="0"/>
          <w:marBottom w:val="0"/>
          <w:divBdr>
            <w:top w:val="none" w:sz="0" w:space="0" w:color="auto"/>
            <w:left w:val="none" w:sz="0" w:space="0" w:color="auto"/>
            <w:bottom w:val="none" w:sz="0" w:space="0" w:color="auto"/>
            <w:right w:val="none" w:sz="0" w:space="0" w:color="auto"/>
          </w:divBdr>
        </w:div>
      </w:divsChild>
    </w:div>
    <w:div w:id="1012221675">
      <w:bodyDiv w:val="1"/>
      <w:marLeft w:val="0"/>
      <w:marRight w:val="0"/>
      <w:marTop w:val="0"/>
      <w:marBottom w:val="0"/>
      <w:divBdr>
        <w:top w:val="none" w:sz="0" w:space="0" w:color="auto"/>
        <w:left w:val="none" w:sz="0" w:space="0" w:color="auto"/>
        <w:bottom w:val="none" w:sz="0" w:space="0" w:color="auto"/>
        <w:right w:val="none" w:sz="0" w:space="0" w:color="auto"/>
      </w:divBdr>
    </w:div>
    <w:div w:id="1016270633">
      <w:bodyDiv w:val="1"/>
      <w:marLeft w:val="0"/>
      <w:marRight w:val="0"/>
      <w:marTop w:val="0"/>
      <w:marBottom w:val="0"/>
      <w:divBdr>
        <w:top w:val="none" w:sz="0" w:space="0" w:color="auto"/>
        <w:left w:val="none" w:sz="0" w:space="0" w:color="auto"/>
        <w:bottom w:val="none" w:sz="0" w:space="0" w:color="auto"/>
        <w:right w:val="none" w:sz="0" w:space="0" w:color="auto"/>
      </w:divBdr>
      <w:divsChild>
        <w:div w:id="1390346844">
          <w:marLeft w:val="851"/>
          <w:marRight w:val="0"/>
          <w:marTop w:val="0"/>
          <w:marBottom w:val="0"/>
          <w:divBdr>
            <w:top w:val="none" w:sz="0" w:space="0" w:color="auto"/>
            <w:left w:val="none" w:sz="0" w:space="0" w:color="auto"/>
            <w:bottom w:val="none" w:sz="0" w:space="0" w:color="auto"/>
            <w:right w:val="none" w:sz="0" w:space="0" w:color="auto"/>
          </w:divBdr>
        </w:div>
        <w:div w:id="2097363059">
          <w:marLeft w:val="851"/>
          <w:marRight w:val="0"/>
          <w:marTop w:val="0"/>
          <w:marBottom w:val="0"/>
          <w:divBdr>
            <w:top w:val="none" w:sz="0" w:space="0" w:color="auto"/>
            <w:left w:val="none" w:sz="0" w:space="0" w:color="auto"/>
            <w:bottom w:val="none" w:sz="0" w:space="0" w:color="auto"/>
            <w:right w:val="none" w:sz="0" w:space="0" w:color="auto"/>
          </w:divBdr>
        </w:div>
        <w:div w:id="576787762">
          <w:marLeft w:val="851"/>
          <w:marRight w:val="0"/>
          <w:marTop w:val="0"/>
          <w:marBottom w:val="0"/>
          <w:divBdr>
            <w:top w:val="none" w:sz="0" w:space="0" w:color="auto"/>
            <w:left w:val="none" w:sz="0" w:space="0" w:color="auto"/>
            <w:bottom w:val="none" w:sz="0" w:space="0" w:color="auto"/>
            <w:right w:val="none" w:sz="0" w:space="0" w:color="auto"/>
          </w:divBdr>
        </w:div>
        <w:div w:id="866869427">
          <w:marLeft w:val="851"/>
          <w:marRight w:val="0"/>
          <w:marTop w:val="0"/>
          <w:marBottom w:val="0"/>
          <w:divBdr>
            <w:top w:val="none" w:sz="0" w:space="0" w:color="auto"/>
            <w:left w:val="none" w:sz="0" w:space="0" w:color="auto"/>
            <w:bottom w:val="none" w:sz="0" w:space="0" w:color="auto"/>
            <w:right w:val="none" w:sz="0" w:space="0" w:color="auto"/>
          </w:divBdr>
        </w:div>
        <w:div w:id="1475640323">
          <w:marLeft w:val="851"/>
          <w:marRight w:val="0"/>
          <w:marTop w:val="0"/>
          <w:marBottom w:val="0"/>
          <w:divBdr>
            <w:top w:val="none" w:sz="0" w:space="0" w:color="auto"/>
            <w:left w:val="none" w:sz="0" w:space="0" w:color="auto"/>
            <w:bottom w:val="none" w:sz="0" w:space="0" w:color="auto"/>
            <w:right w:val="none" w:sz="0" w:space="0" w:color="auto"/>
          </w:divBdr>
        </w:div>
      </w:divsChild>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1851742">
      <w:bodyDiv w:val="1"/>
      <w:marLeft w:val="0"/>
      <w:marRight w:val="0"/>
      <w:marTop w:val="0"/>
      <w:marBottom w:val="0"/>
      <w:divBdr>
        <w:top w:val="none" w:sz="0" w:space="0" w:color="auto"/>
        <w:left w:val="none" w:sz="0" w:space="0" w:color="auto"/>
        <w:bottom w:val="none" w:sz="0" w:space="0" w:color="auto"/>
        <w:right w:val="none" w:sz="0" w:space="0" w:color="auto"/>
      </w:divBdr>
    </w:div>
    <w:div w:id="1073970953">
      <w:bodyDiv w:val="1"/>
      <w:marLeft w:val="0"/>
      <w:marRight w:val="0"/>
      <w:marTop w:val="0"/>
      <w:marBottom w:val="0"/>
      <w:divBdr>
        <w:top w:val="none" w:sz="0" w:space="0" w:color="auto"/>
        <w:left w:val="none" w:sz="0" w:space="0" w:color="auto"/>
        <w:bottom w:val="none" w:sz="0" w:space="0" w:color="auto"/>
        <w:right w:val="none" w:sz="0" w:space="0" w:color="auto"/>
      </w:divBdr>
      <w:divsChild>
        <w:div w:id="2037923423">
          <w:marLeft w:val="1418"/>
          <w:marRight w:val="0"/>
          <w:marTop w:val="0"/>
          <w:marBottom w:val="0"/>
          <w:divBdr>
            <w:top w:val="none" w:sz="0" w:space="0" w:color="auto"/>
            <w:left w:val="none" w:sz="0" w:space="0" w:color="auto"/>
            <w:bottom w:val="none" w:sz="0" w:space="0" w:color="auto"/>
            <w:right w:val="none" w:sz="0" w:space="0" w:color="auto"/>
          </w:divBdr>
        </w:div>
        <w:div w:id="1777555109">
          <w:marLeft w:val="1418"/>
          <w:marRight w:val="0"/>
          <w:marTop w:val="0"/>
          <w:marBottom w:val="0"/>
          <w:divBdr>
            <w:top w:val="none" w:sz="0" w:space="0" w:color="auto"/>
            <w:left w:val="none" w:sz="0" w:space="0" w:color="auto"/>
            <w:bottom w:val="none" w:sz="0" w:space="0" w:color="auto"/>
            <w:right w:val="none" w:sz="0" w:space="0" w:color="auto"/>
          </w:divBdr>
        </w:div>
        <w:div w:id="632564480">
          <w:marLeft w:val="1418"/>
          <w:marRight w:val="0"/>
          <w:marTop w:val="0"/>
          <w:marBottom w:val="0"/>
          <w:divBdr>
            <w:top w:val="none" w:sz="0" w:space="0" w:color="auto"/>
            <w:left w:val="none" w:sz="0" w:space="0" w:color="auto"/>
            <w:bottom w:val="none" w:sz="0" w:space="0" w:color="auto"/>
            <w:right w:val="none" w:sz="0" w:space="0" w:color="auto"/>
          </w:divBdr>
        </w:div>
      </w:divsChild>
    </w:div>
    <w:div w:id="1096097873">
      <w:bodyDiv w:val="1"/>
      <w:marLeft w:val="0"/>
      <w:marRight w:val="0"/>
      <w:marTop w:val="0"/>
      <w:marBottom w:val="0"/>
      <w:divBdr>
        <w:top w:val="none" w:sz="0" w:space="0" w:color="auto"/>
        <w:left w:val="none" w:sz="0" w:space="0" w:color="auto"/>
        <w:bottom w:val="none" w:sz="0" w:space="0" w:color="auto"/>
        <w:right w:val="none" w:sz="0" w:space="0" w:color="auto"/>
      </w:divBdr>
      <w:divsChild>
        <w:div w:id="222570722">
          <w:marLeft w:val="1134"/>
          <w:marRight w:val="0"/>
          <w:marTop w:val="0"/>
          <w:marBottom w:val="0"/>
          <w:divBdr>
            <w:top w:val="none" w:sz="0" w:space="0" w:color="auto"/>
            <w:left w:val="none" w:sz="0" w:space="0" w:color="auto"/>
            <w:bottom w:val="none" w:sz="0" w:space="0" w:color="auto"/>
            <w:right w:val="none" w:sz="0" w:space="0" w:color="auto"/>
          </w:divBdr>
        </w:div>
        <w:div w:id="2000770296">
          <w:marLeft w:val="1134"/>
          <w:marRight w:val="0"/>
          <w:marTop w:val="0"/>
          <w:marBottom w:val="0"/>
          <w:divBdr>
            <w:top w:val="none" w:sz="0" w:space="0" w:color="auto"/>
            <w:left w:val="none" w:sz="0" w:space="0" w:color="auto"/>
            <w:bottom w:val="none" w:sz="0" w:space="0" w:color="auto"/>
            <w:right w:val="none" w:sz="0" w:space="0" w:color="auto"/>
          </w:divBdr>
        </w:div>
        <w:div w:id="1128622152">
          <w:marLeft w:val="1134"/>
          <w:marRight w:val="0"/>
          <w:marTop w:val="0"/>
          <w:marBottom w:val="0"/>
          <w:divBdr>
            <w:top w:val="none" w:sz="0" w:space="0" w:color="auto"/>
            <w:left w:val="none" w:sz="0" w:space="0" w:color="auto"/>
            <w:bottom w:val="none" w:sz="0" w:space="0" w:color="auto"/>
            <w:right w:val="none" w:sz="0" w:space="0" w:color="auto"/>
          </w:divBdr>
        </w:div>
        <w:div w:id="988631783">
          <w:marLeft w:val="1134"/>
          <w:marRight w:val="0"/>
          <w:marTop w:val="0"/>
          <w:marBottom w:val="0"/>
          <w:divBdr>
            <w:top w:val="none" w:sz="0" w:space="0" w:color="auto"/>
            <w:left w:val="none" w:sz="0" w:space="0" w:color="auto"/>
            <w:bottom w:val="none" w:sz="0" w:space="0" w:color="auto"/>
            <w:right w:val="none" w:sz="0" w:space="0" w:color="auto"/>
          </w:divBdr>
        </w:div>
        <w:div w:id="306395135">
          <w:marLeft w:val="1134"/>
          <w:marRight w:val="0"/>
          <w:marTop w:val="0"/>
          <w:marBottom w:val="0"/>
          <w:divBdr>
            <w:top w:val="none" w:sz="0" w:space="0" w:color="auto"/>
            <w:left w:val="none" w:sz="0" w:space="0" w:color="auto"/>
            <w:bottom w:val="none" w:sz="0" w:space="0" w:color="auto"/>
            <w:right w:val="none" w:sz="0" w:space="0" w:color="auto"/>
          </w:divBdr>
        </w:div>
      </w:divsChild>
    </w:div>
    <w:div w:id="1105419968">
      <w:bodyDiv w:val="1"/>
      <w:marLeft w:val="0"/>
      <w:marRight w:val="0"/>
      <w:marTop w:val="0"/>
      <w:marBottom w:val="0"/>
      <w:divBdr>
        <w:top w:val="none" w:sz="0" w:space="0" w:color="auto"/>
        <w:left w:val="none" w:sz="0" w:space="0" w:color="auto"/>
        <w:bottom w:val="none" w:sz="0" w:space="0" w:color="auto"/>
        <w:right w:val="none" w:sz="0" w:space="0" w:color="auto"/>
      </w:divBdr>
      <w:divsChild>
        <w:div w:id="1633052452">
          <w:marLeft w:val="1134"/>
          <w:marRight w:val="0"/>
          <w:marTop w:val="0"/>
          <w:marBottom w:val="0"/>
          <w:divBdr>
            <w:top w:val="none" w:sz="0" w:space="0" w:color="auto"/>
            <w:left w:val="none" w:sz="0" w:space="0" w:color="auto"/>
            <w:bottom w:val="none" w:sz="0" w:space="0" w:color="auto"/>
            <w:right w:val="none" w:sz="0" w:space="0" w:color="auto"/>
          </w:divBdr>
        </w:div>
        <w:div w:id="2112388082">
          <w:marLeft w:val="1134"/>
          <w:marRight w:val="0"/>
          <w:marTop w:val="0"/>
          <w:marBottom w:val="0"/>
          <w:divBdr>
            <w:top w:val="none" w:sz="0" w:space="0" w:color="auto"/>
            <w:left w:val="none" w:sz="0" w:space="0" w:color="auto"/>
            <w:bottom w:val="none" w:sz="0" w:space="0" w:color="auto"/>
            <w:right w:val="none" w:sz="0" w:space="0" w:color="auto"/>
          </w:divBdr>
        </w:div>
        <w:div w:id="511801634">
          <w:marLeft w:val="1134"/>
          <w:marRight w:val="0"/>
          <w:marTop w:val="0"/>
          <w:marBottom w:val="0"/>
          <w:divBdr>
            <w:top w:val="none" w:sz="0" w:space="0" w:color="auto"/>
            <w:left w:val="none" w:sz="0" w:space="0" w:color="auto"/>
            <w:bottom w:val="none" w:sz="0" w:space="0" w:color="auto"/>
            <w:right w:val="none" w:sz="0" w:space="0" w:color="auto"/>
          </w:divBdr>
        </w:div>
      </w:divsChild>
    </w:div>
    <w:div w:id="1107236980">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26893998">
      <w:bodyDiv w:val="1"/>
      <w:marLeft w:val="0"/>
      <w:marRight w:val="0"/>
      <w:marTop w:val="0"/>
      <w:marBottom w:val="0"/>
      <w:divBdr>
        <w:top w:val="none" w:sz="0" w:space="0" w:color="auto"/>
        <w:left w:val="none" w:sz="0" w:space="0" w:color="auto"/>
        <w:bottom w:val="none" w:sz="0" w:space="0" w:color="auto"/>
        <w:right w:val="none" w:sz="0" w:space="0" w:color="auto"/>
      </w:divBdr>
      <w:divsChild>
        <w:div w:id="860166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34562267">
      <w:bodyDiv w:val="1"/>
      <w:marLeft w:val="0"/>
      <w:marRight w:val="0"/>
      <w:marTop w:val="0"/>
      <w:marBottom w:val="0"/>
      <w:divBdr>
        <w:top w:val="none" w:sz="0" w:space="0" w:color="auto"/>
        <w:left w:val="none" w:sz="0" w:space="0" w:color="auto"/>
        <w:bottom w:val="none" w:sz="0" w:space="0" w:color="auto"/>
        <w:right w:val="none" w:sz="0" w:space="0" w:color="auto"/>
      </w:divBdr>
      <w:divsChild>
        <w:div w:id="124392146">
          <w:marLeft w:val="1134"/>
          <w:marRight w:val="0"/>
          <w:marTop w:val="0"/>
          <w:marBottom w:val="0"/>
          <w:divBdr>
            <w:top w:val="none" w:sz="0" w:space="0" w:color="auto"/>
            <w:left w:val="none" w:sz="0" w:space="0" w:color="auto"/>
            <w:bottom w:val="none" w:sz="0" w:space="0" w:color="auto"/>
            <w:right w:val="none" w:sz="0" w:space="0" w:color="auto"/>
          </w:divBdr>
        </w:div>
        <w:div w:id="324826756">
          <w:marLeft w:val="0"/>
          <w:marRight w:val="0"/>
          <w:marTop w:val="0"/>
          <w:marBottom w:val="0"/>
          <w:divBdr>
            <w:top w:val="none" w:sz="0" w:space="0" w:color="auto"/>
            <w:left w:val="none" w:sz="0" w:space="0" w:color="auto"/>
            <w:bottom w:val="none" w:sz="0" w:space="0" w:color="auto"/>
            <w:right w:val="none" w:sz="0" w:space="0" w:color="auto"/>
          </w:divBdr>
        </w:div>
        <w:div w:id="1392578841">
          <w:marLeft w:val="1134"/>
          <w:marRight w:val="0"/>
          <w:marTop w:val="0"/>
          <w:marBottom w:val="0"/>
          <w:divBdr>
            <w:top w:val="none" w:sz="0" w:space="0" w:color="auto"/>
            <w:left w:val="none" w:sz="0" w:space="0" w:color="auto"/>
            <w:bottom w:val="none" w:sz="0" w:space="0" w:color="auto"/>
            <w:right w:val="none" w:sz="0" w:space="0" w:color="auto"/>
          </w:divBdr>
        </w:div>
        <w:div w:id="133252832">
          <w:marLeft w:val="1134"/>
          <w:marRight w:val="0"/>
          <w:marTop w:val="0"/>
          <w:marBottom w:val="0"/>
          <w:divBdr>
            <w:top w:val="none" w:sz="0" w:space="0" w:color="auto"/>
            <w:left w:val="none" w:sz="0" w:space="0" w:color="auto"/>
            <w:bottom w:val="none" w:sz="0" w:space="0" w:color="auto"/>
            <w:right w:val="none" w:sz="0" w:space="0" w:color="auto"/>
          </w:divBdr>
        </w:div>
        <w:div w:id="159929398">
          <w:marLeft w:val="1134"/>
          <w:marRight w:val="0"/>
          <w:marTop w:val="0"/>
          <w:marBottom w:val="0"/>
          <w:divBdr>
            <w:top w:val="none" w:sz="0" w:space="0" w:color="auto"/>
            <w:left w:val="none" w:sz="0" w:space="0" w:color="auto"/>
            <w:bottom w:val="none" w:sz="0" w:space="0" w:color="auto"/>
            <w:right w:val="none" w:sz="0" w:space="0" w:color="auto"/>
          </w:divBdr>
        </w:div>
        <w:div w:id="803811876">
          <w:marLeft w:val="1134"/>
          <w:marRight w:val="0"/>
          <w:marTop w:val="0"/>
          <w:marBottom w:val="0"/>
          <w:divBdr>
            <w:top w:val="none" w:sz="0" w:space="0" w:color="auto"/>
            <w:left w:val="none" w:sz="0" w:space="0" w:color="auto"/>
            <w:bottom w:val="none" w:sz="0" w:space="0" w:color="auto"/>
            <w:right w:val="none" w:sz="0" w:space="0" w:color="auto"/>
          </w:divBdr>
        </w:div>
        <w:div w:id="909463093">
          <w:marLeft w:val="1494"/>
          <w:marRight w:val="0"/>
          <w:marTop w:val="0"/>
          <w:marBottom w:val="0"/>
          <w:divBdr>
            <w:top w:val="none" w:sz="0" w:space="0" w:color="auto"/>
            <w:left w:val="none" w:sz="0" w:space="0" w:color="auto"/>
            <w:bottom w:val="none" w:sz="0" w:space="0" w:color="auto"/>
            <w:right w:val="none" w:sz="0" w:space="0" w:color="auto"/>
          </w:divBdr>
        </w:div>
        <w:div w:id="1549563677">
          <w:marLeft w:val="1134"/>
          <w:marRight w:val="0"/>
          <w:marTop w:val="0"/>
          <w:marBottom w:val="0"/>
          <w:divBdr>
            <w:top w:val="none" w:sz="0" w:space="0" w:color="auto"/>
            <w:left w:val="none" w:sz="0" w:space="0" w:color="auto"/>
            <w:bottom w:val="none" w:sz="0" w:space="0" w:color="auto"/>
            <w:right w:val="none" w:sz="0" w:space="0" w:color="auto"/>
          </w:divBdr>
        </w:div>
        <w:div w:id="919412598">
          <w:marLeft w:val="1494"/>
          <w:marRight w:val="0"/>
          <w:marTop w:val="0"/>
          <w:marBottom w:val="0"/>
          <w:divBdr>
            <w:top w:val="none" w:sz="0" w:space="0" w:color="auto"/>
            <w:left w:val="none" w:sz="0" w:space="0" w:color="auto"/>
            <w:bottom w:val="none" w:sz="0" w:space="0" w:color="auto"/>
            <w:right w:val="none" w:sz="0" w:space="0" w:color="auto"/>
          </w:divBdr>
        </w:div>
        <w:div w:id="154299058">
          <w:marLeft w:val="1134"/>
          <w:marRight w:val="0"/>
          <w:marTop w:val="0"/>
          <w:marBottom w:val="0"/>
          <w:divBdr>
            <w:top w:val="none" w:sz="0" w:space="0" w:color="auto"/>
            <w:left w:val="none" w:sz="0" w:space="0" w:color="auto"/>
            <w:bottom w:val="none" w:sz="0" w:space="0" w:color="auto"/>
            <w:right w:val="none" w:sz="0" w:space="0" w:color="auto"/>
          </w:divBdr>
        </w:div>
        <w:div w:id="1751392187">
          <w:marLeft w:val="1494"/>
          <w:marRight w:val="0"/>
          <w:marTop w:val="0"/>
          <w:marBottom w:val="0"/>
          <w:divBdr>
            <w:top w:val="none" w:sz="0" w:space="0" w:color="auto"/>
            <w:left w:val="none" w:sz="0" w:space="0" w:color="auto"/>
            <w:bottom w:val="none" w:sz="0" w:space="0" w:color="auto"/>
            <w:right w:val="none" w:sz="0" w:space="0" w:color="auto"/>
          </w:divBdr>
        </w:div>
        <w:div w:id="1742675158">
          <w:marLeft w:val="0"/>
          <w:marRight w:val="0"/>
          <w:marTop w:val="0"/>
          <w:marBottom w:val="0"/>
          <w:divBdr>
            <w:top w:val="none" w:sz="0" w:space="0" w:color="auto"/>
            <w:left w:val="none" w:sz="0" w:space="0" w:color="auto"/>
            <w:bottom w:val="none" w:sz="0" w:space="0" w:color="auto"/>
            <w:right w:val="none" w:sz="0" w:space="0" w:color="auto"/>
          </w:divBdr>
        </w:div>
        <w:div w:id="1266425200">
          <w:marLeft w:val="1494"/>
          <w:marRight w:val="0"/>
          <w:marTop w:val="0"/>
          <w:marBottom w:val="0"/>
          <w:divBdr>
            <w:top w:val="none" w:sz="0" w:space="0" w:color="auto"/>
            <w:left w:val="none" w:sz="0" w:space="0" w:color="auto"/>
            <w:bottom w:val="none" w:sz="0" w:space="0" w:color="auto"/>
            <w:right w:val="none" w:sz="0" w:space="0" w:color="auto"/>
          </w:divBdr>
        </w:div>
        <w:div w:id="1900896025">
          <w:marLeft w:val="0"/>
          <w:marRight w:val="0"/>
          <w:marTop w:val="0"/>
          <w:marBottom w:val="0"/>
          <w:divBdr>
            <w:top w:val="none" w:sz="0" w:space="0" w:color="auto"/>
            <w:left w:val="none" w:sz="0" w:space="0" w:color="auto"/>
            <w:bottom w:val="none" w:sz="0" w:space="0" w:color="auto"/>
            <w:right w:val="none" w:sz="0" w:space="0" w:color="auto"/>
          </w:divBdr>
        </w:div>
        <w:div w:id="1882551718">
          <w:marLeft w:val="1494"/>
          <w:marRight w:val="0"/>
          <w:marTop w:val="0"/>
          <w:marBottom w:val="0"/>
          <w:divBdr>
            <w:top w:val="none" w:sz="0" w:space="0" w:color="auto"/>
            <w:left w:val="none" w:sz="0" w:space="0" w:color="auto"/>
            <w:bottom w:val="none" w:sz="0" w:space="0" w:color="auto"/>
            <w:right w:val="none" w:sz="0" w:space="0" w:color="auto"/>
          </w:divBdr>
        </w:div>
        <w:div w:id="259216408">
          <w:marLeft w:val="0"/>
          <w:marRight w:val="0"/>
          <w:marTop w:val="0"/>
          <w:marBottom w:val="0"/>
          <w:divBdr>
            <w:top w:val="none" w:sz="0" w:space="0" w:color="auto"/>
            <w:left w:val="none" w:sz="0" w:space="0" w:color="auto"/>
            <w:bottom w:val="none" w:sz="0" w:space="0" w:color="auto"/>
            <w:right w:val="none" w:sz="0" w:space="0" w:color="auto"/>
          </w:divBdr>
        </w:div>
        <w:div w:id="765884153">
          <w:marLeft w:val="1494"/>
          <w:marRight w:val="0"/>
          <w:marTop w:val="0"/>
          <w:marBottom w:val="0"/>
          <w:divBdr>
            <w:top w:val="none" w:sz="0" w:space="0" w:color="auto"/>
            <w:left w:val="none" w:sz="0" w:space="0" w:color="auto"/>
            <w:bottom w:val="none" w:sz="0" w:space="0" w:color="auto"/>
            <w:right w:val="none" w:sz="0" w:space="0" w:color="auto"/>
          </w:divBdr>
        </w:div>
        <w:div w:id="1544831006">
          <w:marLeft w:val="1494"/>
          <w:marRight w:val="0"/>
          <w:marTop w:val="0"/>
          <w:marBottom w:val="0"/>
          <w:divBdr>
            <w:top w:val="none" w:sz="0" w:space="0" w:color="auto"/>
            <w:left w:val="none" w:sz="0" w:space="0" w:color="auto"/>
            <w:bottom w:val="none" w:sz="0" w:space="0" w:color="auto"/>
            <w:right w:val="none" w:sz="0" w:space="0" w:color="auto"/>
          </w:divBdr>
        </w:div>
        <w:div w:id="1351831175">
          <w:marLeft w:val="1494"/>
          <w:marRight w:val="0"/>
          <w:marTop w:val="0"/>
          <w:marBottom w:val="0"/>
          <w:divBdr>
            <w:top w:val="none" w:sz="0" w:space="0" w:color="auto"/>
            <w:left w:val="none" w:sz="0" w:space="0" w:color="auto"/>
            <w:bottom w:val="none" w:sz="0" w:space="0" w:color="auto"/>
            <w:right w:val="none" w:sz="0" w:space="0" w:color="auto"/>
          </w:divBdr>
        </w:div>
      </w:divsChild>
    </w:div>
    <w:div w:id="1144589199">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73377711">
      <w:bodyDiv w:val="1"/>
      <w:marLeft w:val="0"/>
      <w:marRight w:val="0"/>
      <w:marTop w:val="0"/>
      <w:marBottom w:val="0"/>
      <w:divBdr>
        <w:top w:val="none" w:sz="0" w:space="0" w:color="auto"/>
        <w:left w:val="none" w:sz="0" w:space="0" w:color="auto"/>
        <w:bottom w:val="none" w:sz="0" w:space="0" w:color="auto"/>
        <w:right w:val="none" w:sz="0" w:space="0" w:color="auto"/>
      </w:divBdr>
      <w:divsChild>
        <w:div w:id="1510289421">
          <w:marLeft w:val="567"/>
          <w:marRight w:val="0"/>
          <w:marTop w:val="0"/>
          <w:marBottom w:val="0"/>
          <w:divBdr>
            <w:top w:val="none" w:sz="0" w:space="0" w:color="auto"/>
            <w:left w:val="none" w:sz="0" w:space="0" w:color="auto"/>
            <w:bottom w:val="none" w:sz="0" w:space="0" w:color="auto"/>
            <w:right w:val="none" w:sz="0" w:space="0" w:color="auto"/>
          </w:divBdr>
        </w:div>
        <w:div w:id="1750274815">
          <w:marLeft w:val="567"/>
          <w:marRight w:val="0"/>
          <w:marTop w:val="0"/>
          <w:marBottom w:val="0"/>
          <w:divBdr>
            <w:top w:val="none" w:sz="0" w:space="0" w:color="auto"/>
            <w:left w:val="none" w:sz="0" w:space="0" w:color="auto"/>
            <w:bottom w:val="none" w:sz="0" w:space="0" w:color="auto"/>
            <w:right w:val="none" w:sz="0" w:space="0" w:color="auto"/>
          </w:divBdr>
        </w:div>
      </w:divsChild>
    </w:div>
    <w:div w:id="1190608776">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40485375">
      <w:bodyDiv w:val="1"/>
      <w:marLeft w:val="0"/>
      <w:marRight w:val="0"/>
      <w:marTop w:val="0"/>
      <w:marBottom w:val="0"/>
      <w:divBdr>
        <w:top w:val="none" w:sz="0" w:space="0" w:color="auto"/>
        <w:left w:val="none" w:sz="0" w:space="0" w:color="auto"/>
        <w:bottom w:val="none" w:sz="0" w:space="0" w:color="auto"/>
        <w:right w:val="none" w:sz="0" w:space="0" w:color="auto"/>
      </w:divBdr>
      <w:divsChild>
        <w:div w:id="1362852760">
          <w:marLeft w:val="1701"/>
          <w:marRight w:val="0"/>
          <w:marTop w:val="0"/>
          <w:marBottom w:val="0"/>
          <w:divBdr>
            <w:top w:val="none" w:sz="0" w:space="0" w:color="auto"/>
            <w:left w:val="none" w:sz="0" w:space="0" w:color="auto"/>
            <w:bottom w:val="none" w:sz="0" w:space="0" w:color="auto"/>
            <w:right w:val="none" w:sz="0" w:space="0" w:color="auto"/>
          </w:divBdr>
        </w:div>
        <w:div w:id="526795399">
          <w:marLeft w:val="1701"/>
          <w:marRight w:val="0"/>
          <w:marTop w:val="0"/>
          <w:marBottom w:val="0"/>
          <w:divBdr>
            <w:top w:val="none" w:sz="0" w:space="0" w:color="auto"/>
            <w:left w:val="none" w:sz="0" w:space="0" w:color="auto"/>
            <w:bottom w:val="none" w:sz="0" w:space="0" w:color="auto"/>
            <w:right w:val="none" w:sz="0" w:space="0" w:color="auto"/>
          </w:divBdr>
        </w:div>
        <w:div w:id="1394935447">
          <w:marLeft w:val="1701"/>
          <w:marRight w:val="0"/>
          <w:marTop w:val="0"/>
          <w:marBottom w:val="0"/>
          <w:divBdr>
            <w:top w:val="none" w:sz="0" w:space="0" w:color="auto"/>
            <w:left w:val="none" w:sz="0" w:space="0" w:color="auto"/>
            <w:bottom w:val="none" w:sz="0" w:space="0" w:color="auto"/>
            <w:right w:val="none" w:sz="0" w:space="0" w:color="auto"/>
          </w:divBdr>
        </w:div>
      </w:divsChild>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74289189">
      <w:bodyDiv w:val="1"/>
      <w:marLeft w:val="0"/>
      <w:marRight w:val="0"/>
      <w:marTop w:val="0"/>
      <w:marBottom w:val="0"/>
      <w:divBdr>
        <w:top w:val="none" w:sz="0" w:space="0" w:color="auto"/>
        <w:left w:val="none" w:sz="0" w:space="0" w:color="auto"/>
        <w:bottom w:val="none" w:sz="0" w:space="0" w:color="auto"/>
        <w:right w:val="none" w:sz="0" w:space="0" w:color="auto"/>
      </w:divBdr>
      <w:divsChild>
        <w:div w:id="48485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8535493">
      <w:bodyDiv w:val="1"/>
      <w:marLeft w:val="0"/>
      <w:marRight w:val="0"/>
      <w:marTop w:val="0"/>
      <w:marBottom w:val="0"/>
      <w:divBdr>
        <w:top w:val="none" w:sz="0" w:space="0" w:color="auto"/>
        <w:left w:val="none" w:sz="0" w:space="0" w:color="auto"/>
        <w:bottom w:val="none" w:sz="0" w:space="0" w:color="auto"/>
        <w:right w:val="none" w:sz="0" w:space="0" w:color="auto"/>
      </w:divBdr>
      <w:divsChild>
        <w:div w:id="1658218901">
          <w:marLeft w:val="1418"/>
          <w:marRight w:val="0"/>
          <w:marTop w:val="0"/>
          <w:marBottom w:val="0"/>
          <w:divBdr>
            <w:top w:val="none" w:sz="0" w:space="0" w:color="auto"/>
            <w:left w:val="none" w:sz="0" w:space="0" w:color="auto"/>
            <w:bottom w:val="none" w:sz="0" w:space="0" w:color="auto"/>
            <w:right w:val="none" w:sz="0" w:space="0" w:color="auto"/>
          </w:divBdr>
        </w:div>
        <w:div w:id="386153334">
          <w:marLeft w:val="1418"/>
          <w:marRight w:val="0"/>
          <w:marTop w:val="0"/>
          <w:marBottom w:val="0"/>
          <w:divBdr>
            <w:top w:val="none" w:sz="0" w:space="0" w:color="auto"/>
            <w:left w:val="none" w:sz="0" w:space="0" w:color="auto"/>
            <w:bottom w:val="none" w:sz="0" w:space="0" w:color="auto"/>
            <w:right w:val="none" w:sz="0" w:space="0" w:color="auto"/>
          </w:divBdr>
        </w:div>
        <w:div w:id="995185667">
          <w:marLeft w:val="1418"/>
          <w:marRight w:val="0"/>
          <w:marTop w:val="0"/>
          <w:marBottom w:val="0"/>
          <w:divBdr>
            <w:top w:val="none" w:sz="0" w:space="0" w:color="auto"/>
            <w:left w:val="none" w:sz="0" w:space="0" w:color="auto"/>
            <w:bottom w:val="none" w:sz="0" w:space="0" w:color="auto"/>
            <w:right w:val="none" w:sz="0" w:space="0" w:color="auto"/>
          </w:divBdr>
        </w:div>
        <w:div w:id="541137801">
          <w:marLeft w:val="1418"/>
          <w:marRight w:val="0"/>
          <w:marTop w:val="0"/>
          <w:marBottom w:val="0"/>
          <w:divBdr>
            <w:top w:val="none" w:sz="0" w:space="0" w:color="auto"/>
            <w:left w:val="none" w:sz="0" w:space="0" w:color="auto"/>
            <w:bottom w:val="none" w:sz="0" w:space="0" w:color="auto"/>
            <w:right w:val="none" w:sz="0" w:space="0" w:color="auto"/>
          </w:divBdr>
        </w:div>
        <w:div w:id="1924292918">
          <w:marLeft w:val="1418"/>
          <w:marRight w:val="0"/>
          <w:marTop w:val="0"/>
          <w:marBottom w:val="0"/>
          <w:divBdr>
            <w:top w:val="none" w:sz="0" w:space="0" w:color="auto"/>
            <w:left w:val="none" w:sz="0" w:space="0" w:color="auto"/>
            <w:bottom w:val="none" w:sz="0" w:space="0" w:color="auto"/>
            <w:right w:val="none" w:sz="0" w:space="0" w:color="auto"/>
          </w:divBdr>
        </w:div>
        <w:div w:id="114061576">
          <w:marLeft w:val="1418"/>
          <w:marRight w:val="0"/>
          <w:marTop w:val="0"/>
          <w:marBottom w:val="0"/>
          <w:divBdr>
            <w:top w:val="none" w:sz="0" w:space="0" w:color="auto"/>
            <w:left w:val="none" w:sz="0" w:space="0" w:color="auto"/>
            <w:bottom w:val="none" w:sz="0" w:space="0" w:color="auto"/>
            <w:right w:val="none" w:sz="0" w:space="0" w:color="auto"/>
          </w:divBdr>
        </w:div>
        <w:div w:id="1854563811">
          <w:marLeft w:val="1418"/>
          <w:marRight w:val="0"/>
          <w:marTop w:val="0"/>
          <w:marBottom w:val="0"/>
          <w:divBdr>
            <w:top w:val="none" w:sz="0" w:space="0" w:color="auto"/>
            <w:left w:val="none" w:sz="0" w:space="0" w:color="auto"/>
            <w:bottom w:val="none" w:sz="0" w:space="0" w:color="auto"/>
            <w:right w:val="none" w:sz="0" w:space="0" w:color="auto"/>
          </w:divBdr>
        </w:div>
        <w:div w:id="1805998495">
          <w:marLeft w:val="1418"/>
          <w:marRight w:val="0"/>
          <w:marTop w:val="0"/>
          <w:marBottom w:val="0"/>
          <w:divBdr>
            <w:top w:val="none" w:sz="0" w:space="0" w:color="auto"/>
            <w:left w:val="none" w:sz="0" w:space="0" w:color="auto"/>
            <w:bottom w:val="none" w:sz="0" w:space="0" w:color="auto"/>
            <w:right w:val="none" w:sz="0" w:space="0" w:color="auto"/>
          </w:divBdr>
        </w:div>
        <w:div w:id="1222904452">
          <w:marLeft w:val="1418"/>
          <w:marRight w:val="0"/>
          <w:marTop w:val="0"/>
          <w:marBottom w:val="0"/>
          <w:divBdr>
            <w:top w:val="none" w:sz="0" w:space="0" w:color="auto"/>
            <w:left w:val="none" w:sz="0" w:space="0" w:color="auto"/>
            <w:bottom w:val="none" w:sz="0" w:space="0" w:color="auto"/>
            <w:right w:val="none" w:sz="0" w:space="0" w:color="auto"/>
          </w:divBdr>
        </w:div>
        <w:div w:id="1929271672">
          <w:marLeft w:val="1418"/>
          <w:marRight w:val="0"/>
          <w:marTop w:val="0"/>
          <w:marBottom w:val="0"/>
          <w:divBdr>
            <w:top w:val="none" w:sz="0" w:space="0" w:color="auto"/>
            <w:left w:val="none" w:sz="0" w:space="0" w:color="auto"/>
            <w:bottom w:val="none" w:sz="0" w:space="0" w:color="auto"/>
            <w:right w:val="none" w:sz="0" w:space="0" w:color="auto"/>
          </w:divBdr>
        </w:div>
        <w:div w:id="1716734138">
          <w:marLeft w:val="1418"/>
          <w:marRight w:val="0"/>
          <w:marTop w:val="0"/>
          <w:marBottom w:val="0"/>
          <w:divBdr>
            <w:top w:val="none" w:sz="0" w:space="0" w:color="auto"/>
            <w:left w:val="none" w:sz="0" w:space="0" w:color="auto"/>
            <w:bottom w:val="none" w:sz="0" w:space="0" w:color="auto"/>
            <w:right w:val="none" w:sz="0" w:space="0" w:color="auto"/>
          </w:divBdr>
        </w:div>
        <w:div w:id="439493748">
          <w:marLeft w:val="0"/>
          <w:marRight w:val="0"/>
          <w:marTop w:val="0"/>
          <w:marBottom w:val="0"/>
          <w:divBdr>
            <w:top w:val="none" w:sz="0" w:space="0" w:color="auto"/>
            <w:left w:val="none" w:sz="0" w:space="0" w:color="auto"/>
            <w:bottom w:val="none" w:sz="0" w:space="0" w:color="auto"/>
            <w:right w:val="none" w:sz="0" w:space="0" w:color="auto"/>
          </w:divBdr>
        </w:div>
        <w:div w:id="94905997">
          <w:marLeft w:val="0"/>
          <w:marRight w:val="0"/>
          <w:marTop w:val="0"/>
          <w:marBottom w:val="0"/>
          <w:divBdr>
            <w:top w:val="none" w:sz="0" w:space="0" w:color="auto"/>
            <w:left w:val="none" w:sz="0" w:space="0" w:color="auto"/>
            <w:bottom w:val="none" w:sz="0" w:space="0" w:color="auto"/>
            <w:right w:val="none" w:sz="0" w:space="0" w:color="auto"/>
          </w:divBdr>
        </w:div>
        <w:div w:id="89394005">
          <w:marLeft w:val="0"/>
          <w:marRight w:val="0"/>
          <w:marTop w:val="0"/>
          <w:marBottom w:val="0"/>
          <w:divBdr>
            <w:top w:val="none" w:sz="0" w:space="0" w:color="auto"/>
            <w:left w:val="none" w:sz="0" w:space="0" w:color="auto"/>
            <w:bottom w:val="none" w:sz="0" w:space="0" w:color="auto"/>
            <w:right w:val="none" w:sz="0" w:space="0" w:color="auto"/>
          </w:divBdr>
        </w:div>
        <w:div w:id="1508976941">
          <w:marLeft w:val="0"/>
          <w:marRight w:val="0"/>
          <w:marTop w:val="0"/>
          <w:marBottom w:val="0"/>
          <w:divBdr>
            <w:top w:val="none" w:sz="0" w:space="0" w:color="auto"/>
            <w:left w:val="none" w:sz="0" w:space="0" w:color="auto"/>
            <w:bottom w:val="none" w:sz="0" w:space="0" w:color="auto"/>
            <w:right w:val="none" w:sz="0" w:space="0" w:color="auto"/>
          </w:divBdr>
        </w:div>
        <w:div w:id="1130436258">
          <w:marLeft w:val="0"/>
          <w:marRight w:val="0"/>
          <w:marTop w:val="0"/>
          <w:marBottom w:val="0"/>
          <w:divBdr>
            <w:top w:val="none" w:sz="0" w:space="0" w:color="auto"/>
            <w:left w:val="none" w:sz="0" w:space="0" w:color="auto"/>
            <w:bottom w:val="none" w:sz="0" w:space="0" w:color="auto"/>
            <w:right w:val="none" w:sz="0" w:space="0" w:color="auto"/>
          </w:divBdr>
        </w:div>
        <w:div w:id="1601570818">
          <w:marLeft w:val="0"/>
          <w:marRight w:val="0"/>
          <w:marTop w:val="0"/>
          <w:marBottom w:val="0"/>
          <w:divBdr>
            <w:top w:val="none" w:sz="0" w:space="0" w:color="auto"/>
            <w:left w:val="none" w:sz="0" w:space="0" w:color="auto"/>
            <w:bottom w:val="none" w:sz="0" w:space="0" w:color="auto"/>
            <w:right w:val="none" w:sz="0" w:space="0" w:color="auto"/>
          </w:divBdr>
        </w:div>
        <w:div w:id="1333143530">
          <w:marLeft w:val="0"/>
          <w:marRight w:val="0"/>
          <w:marTop w:val="0"/>
          <w:marBottom w:val="0"/>
          <w:divBdr>
            <w:top w:val="none" w:sz="0" w:space="0" w:color="auto"/>
            <w:left w:val="none" w:sz="0" w:space="0" w:color="auto"/>
            <w:bottom w:val="none" w:sz="0" w:space="0" w:color="auto"/>
            <w:right w:val="none" w:sz="0" w:space="0" w:color="auto"/>
          </w:divBdr>
        </w:div>
        <w:div w:id="1611164045">
          <w:marLeft w:val="0"/>
          <w:marRight w:val="0"/>
          <w:marTop w:val="0"/>
          <w:marBottom w:val="0"/>
          <w:divBdr>
            <w:top w:val="none" w:sz="0" w:space="0" w:color="auto"/>
            <w:left w:val="none" w:sz="0" w:space="0" w:color="auto"/>
            <w:bottom w:val="none" w:sz="0" w:space="0" w:color="auto"/>
            <w:right w:val="none" w:sz="0" w:space="0" w:color="auto"/>
          </w:divBdr>
        </w:div>
        <w:div w:id="12462257">
          <w:marLeft w:val="0"/>
          <w:marRight w:val="0"/>
          <w:marTop w:val="0"/>
          <w:marBottom w:val="0"/>
          <w:divBdr>
            <w:top w:val="none" w:sz="0" w:space="0" w:color="auto"/>
            <w:left w:val="none" w:sz="0" w:space="0" w:color="auto"/>
            <w:bottom w:val="none" w:sz="0" w:space="0" w:color="auto"/>
            <w:right w:val="none" w:sz="0" w:space="0" w:color="auto"/>
          </w:divBdr>
        </w:div>
        <w:div w:id="897712875">
          <w:marLeft w:val="0"/>
          <w:marRight w:val="0"/>
          <w:marTop w:val="0"/>
          <w:marBottom w:val="0"/>
          <w:divBdr>
            <w:top w:val="none" w:sz="0" w:space="0" w:color="auto"/>
            <w:left w:val="none" w:sz="0" w:space="0" w:color="auto"/>
            <w:bottom w:val="none" w:sz="0" w:space="0" w:color="auto"/>
            <w:right w:val="none" w:sz="0" w:space="0" w:color="auto"/>
          </w:divBdr>
        </w:div>
        <w:div w:id="1967739013">
          <w:marLeft w:val="0"/>
          <w:marRight w:val="0"/>
          <w:marTop w:val="0"/>
          <w:marBottom w:val="0"/>
          <w:divBdr>
            <w:top w:val="none" w:sz="0" w:space="0" w:color="auto"/>
            <w:left w:val="none" w:sz="0" w:space="0" w:color="auto"/>
            <w:bottom w:val="none" w:sz="0" w:space="0" w:color="auto"/>
            <w:right w:val="none" w:sz="0" w:space="0" w:color="auto"/>
          </w:divBdr>
        </w:div>
        <w:div w:id="426269053">
          <w:marLeft w:val="0"/>
          <w:marRight w:val="0"/>
          <w:marTop w:val="0"/>
          <w:marBottom w:val="0"/>
          <w:divBdr>
            <w:top w:val="none" w:sz="0" w:space="0" w:color="auto"/>
            <w:left w:val="none" w:sz="0" w:space="0" w:color="auto"/>
            <w:bottom w:val="none" w:sz="0" w:space="0" w:color="auto"/>
            <w:right w:val="none" w:sz="0" w:space="0" w:color="auto"/>
          </w:divBdr>
        </w:div>
        <w:div w:id="869732340">
          <w:marLeft w:val="0"/>
          <w:marRight w:val="0"/>
          <w:marTop w:val="0"/>
          <w:marBottom w:val="0"/>
          <w:divBdr>
            <w:top w:val="none" w:sz="0" w:space="0" w:color="auto"/>
            <w:left w:val="none" w:sz="0" w:space="0" w:color="auto"/>
            <w:bottom w:val="none" w:sz="0" w:space="0" w:color="auto"/>
            <w:right w:val="none" w:sz="0" w:space="0" w:color="auto"/>
          </w:divBdr>
        </w:div>
        <w:div w:id="149754631">
          <w:marLeft w:val="0"/>
          <w:marRight w:val="0"/>
          <w:marTop w:val="0"/>
          <w:marBottom w:val="0"/>
          <w:divBdr>
            <w:top w:val="none" w:sz="0" w:space="0" w:color="auto"/>
            <w:left w:val="none" w:sz="0" w:space="0" w:color="auto"/>
            <w:bottom w:val="none" w:sz="0" w:space="0" w:color="auto"/>
            <w:right w:val="none" w:sz="0" w:space="0" w:color="auto"/>
          </w:divBdr>
        </w:div>
        <w:div w:id="2118329296">
          <w:marLeft w:val="0"/>
          <w:marRight w:val="0"/>
          <w:marTop w:val="0"/>
          <w:marBottom w:val="0"/>
          <w:divBdr>
            <w:top w:val="none" w:sz="0" w:space="0" w:color="auto"/>
            <w:left w:val="none" w:sz="0" w:space="0" w:color="auto"/>
            <w:bottom w:val="none" w:sz="0" w:space="0" w:color="auto"/>
            <w:right w:val="none" w:sz="0" w:space="0" w:color="auto"/>
          </w:divBdr>
        </w:div>
        <w:div w:id="1760440257">
          <w:marLeft w:val="0"/>
          <w:marRight w:val="0"/>
          <w:marTop w:val="0"/>
          <w:marBottom w:val="0"/>
          <w:divBdr>
            <w:top w:val="none" w:sz="0" w:space="0" w:color="auto"/>
            <w:left w:val="none" w:sz="0" w:space="0" w:color="auto"/>
            <w:bottom w:val="none" w:sz="0" w:space="0" w:color="auto"/>
            <w:right w:val="none" w:sz="0" w:space="0" w:color="auto"/>
          </w:divBdr>
        </w:div>
        <w:div w:id="257174103">
          <w:marLeft w:val="0"/>
          <w:marRight w:val="0"/>
          <w:marTop w:val="0"/>
          <w:marBottom w:val="0"/>
          <w:divBdr>
            <w:top w:val="none" w:sz="0" w:space="0" w:color="auto"/>
            <w:left w:val="none" w:sz="0" w:space="0" w:color="auto"/>
            <w:bottom w:val="none" w:sz="0" w:space="0" w:color="auto"/>
            <w:right w:val="none" w:sz="0" w:space="0" w:color="auto"/>
          </w:divBdr>
        </w:div>
        <w:div w:id="1409575571">
          <w:marLeft w:val="0"/>
          <w:marRight w:val="0"/>
          <w:marTop w:val="0"/>
          <w:marBottom w:val="0"/>
          <w:divBdr>
            <w:top w:val="none" w:sz="0" w:space="0" w:color="auto"/>
            <w:left w:val="none" w:sz="0" w:space="0" w:color="auto"/>
            <w:bottom w:val="none" w:sz="0" w:space="0" w:color="auto"/>
            <w:right w:val="none" w:sz="0" w:space="0" w:color="auto"/>
          </w:divBdr>
        </w:div>
        <w:div w:id="1132673855">
          <w:marLeft w:val="0"/>
          <w:marRight w:val="0"/>
          <w:marTop w:val="0"/>
          <w:marBottom w:val="0"/>
          <w:divBdr>
            <w:top w:val="none" w:sz="0" w:space="0" w:color="auto"/>
            <w:left w:val="none" w:sz="0" w:space="0" w:color="auto"/>
            <w:bottom w:val="none" w:sz="0" w:space="0" w:color="auto"/>
            <w:right w:val="none" w:sz="0" w:space="0" w:color="auto"/>
          </w:divBdr>
        </w:div>
        <w:div w:id="38750731">
          <w:marLeft w:val="0"/>
          <w:marRight w:val="0"/>
          <w:marTop w:val="0"/>
          <w:marBottom w:val="0"/>
          <w:divBdr>
            <w:top w:val="none" w:sz="0" w:space="0" w:color="auto"/>
            <w:left w:val="none" w:sz="0" w:space="0" w:color="auto"/>
            <w:bottom w:val="none" w:sz="0" w:space="0" w:color="auto"/>
            <w:right w:val="none" w:sz="0" w:space="0" w:color="auto"/>
          </w:divBdr>
        </w:div>
        <w:div w:id="457189240">
          <w:marLeft w:val="0"/>
          <w:marRight w:val="0"/>
          <w:marTop w:val="0"/>
          <w:marBottom w:val="0"/>
          <w:divBdr>
            <w:top w:val="none" w:sz="0" w:space="0" w:color="auto"/>
            <w:left w:val="none" w:sz="0" w:space="0" w:color="auto"/>
            <w:bottom w:val="none" w:sz="0" w:space="0" w:color="auto"/>
            <w:right w:val="none" w:sz="0" w:space="0" w:color="auto"/>
          </w:divBdr>
        </w:div>
        <w:div w:id="665130581">
          <w:marLeft w:val="0"/>
          <w:marRight w:val="0"/>
          <w:marTop w:val="0"/>
          <w:marBottom w:val="0"/>
          <w:divBdr>
            <w:top w:val="none" w:sz="0" w:space="0" w:color="auto"/>
            <w:left w:val="none" w:sz="0" w:space="0" w:color="auto"/>
            <w:bottom w:val="none" w:sz="0" w:space="0" w:color="auto"/>
            <w:right w:val="none" w:sz="0" w:space="0" w:color="auto"/>
          </w:divBdr>
        </w:div>
        <w:div w:id="1414352432">
          <w:marLeft w:val="0"/>
          <w:marRight w:val="0"/>
          <w:marTop w:val="0"/>
          <w:marBottom w:val="0"/>
          <w:divBdr>
            <w:top w:val="none" w:sz="0" w:space="0" w:color="auto"/>
            <w:left w:val="none" w:sz="0" w:space="0" w:color="auto"/>
            <w:bottom w:val="none" w:sz="0" w:space="0" w:color="auto"/>
            <w:right w:val="none" w:sz="0" w:space="0" w:color="auto"/>
          </w:divBdr>
        </w:div>
        <w:div w:id="936325054">
          <w:marLeft w:val="0"/>
          <w:marRight w:val="0"/>
          <w:marTop w:val="0"/>
          <w:marBottom w:val="0"/>
          <w:divBdr>
            <w:top w:val="none" w:sz="0" w:space="0" w:color="auto"/>
            <w:left w:val="none" w:sz="0" w:space="0" w:color="auto"/>
            <w:bottom w:val="none" w:sz="0" w:space="0" w:color="auto"/>
            <w:right w:val="none" w:sz="0" w:space="0" w:color="auto"/>
          </w:divBdr>
        </w:div>
        <w:div w:id="548347395">
          <w:marLeft w:val="0"/>
          <w:marRight w:val="0"/>
          <w:marTop w:val="0"/>
          <w:marBottom w:val="0"/>
          <w:divBdr>
            <w:top w:val="none" w:sz="0" w:space="0" w:color="auto"/>
            <w:left w:val="none" w:sz="0" w:space="0" w:color="auto"/>
            <w:bottom w:val="none" w:sz="0" w:space="0" w:color="auto"/>
            <w:right w:val="none" w:sz="0" w:space="0" w:color="auto"/>
          </w:divBdr>
        </w:div>
        <w:div w:id="1854610675">
          <w:marLeft w:val="0"/>
          <w:marRight w:val="0"/>
          <w:marTop w:val="0"/>
          <w:marBottom w:val="0"/>
          <w:divBdr>
            <w:top w:val="none" w:sz="0" w:space="0" w:color="auto"/>
            <w:left w:val="none" w:sz="0" w:space="0" w:color="auto"/>
            <w:bottom w:val="none" w:sz="0" w:space="0" w:color="auto"/>
            <w:right w:val="none" w:sz="0" w:space="0" w:color="auto"/>
          </w:divBdr>
        </w:div>
        <w:div w:id="567959731">
          <w:marLeft w:val="0"/>
          <w:marRight w:val="0"/>
          <w:marTop w:val="0"/>
          <w:marBottom w:val="0"/>
          <w:divBdr>
            <w:top w:val="none" w:sz="0" w:space="0" w:color="auto"/>
            <w:left w:val="none" w:sz="0" w:space="0" w:color="auto"/>
            <w:bottom w:val="none" w:sz="0" w:space="0" w:color="auto"/>
            <w:right w:val="none" w:sz="0" w:space="0" w:color="auto"/>
          </w:divBdr>
        </w:div>
        <w:div w:id="1587378078">
          <w:marLeft w:val="0"/>
          <w:marRight w:val="0"/>
          <w:marTop w:val="0"/>
          <w:marBottom w:val="0"/>
          <w:divBdr>
            <w:top w:val="none" w:sz="0" w:space="0" w:color="auto"/>
            <w:left w:val="none" w:sz="0" w:space="0" w:color="auto"/>
            <w:bottom w:val="none" w:sz="0" w:space="0" w:color="auto"/>
            <w:right w:val="none" w:sz="0" w:space="0" w:color="auto"/>
          </w:divBdr>
        </w:div>
        <w:div w:id="596014452">
          <w:marLeft w:val="0"/>
          <w:marRight w:val="0"/>
          <w:marTop w:val="0"/>
          <w:marBottom w:val="0"/>
          <w:divBdr>
            <w:top w:val="none" w:sz="0" w:space="0" w:color="auto"/>
            <w:left w:val="none" w:sz="0" w:space="0" w:color="auto"/>
            <w:bottom w:val="none" w:sz="0" w:space="0" w:color="auto"/>
            <w:right w:val="none" w:sz="0" w:space="0" w:color="auto"/>
          </w:divBdr>
        </w:div>
        <w:div w:id="3872933">
          <w:marLeft w:val="0"/>
          <w:marRight w:val="0"/>
          <w:marTop w:val="0"/>
          <w:marBottom w:val="0"/>
          <w:divBdr>
            <w:top w:val="none" w:sz="0" w:space="0" w:color="auto"/>
            <w:left w:val="none" w:sz="0" w:space="0" w:color="auto"/>
            <w:bottom w:val="none" w:sz="0" w:space="0" w:color="auto"/>
            <w:right w:val="none" w:sz="0" w:space="0" w:color="auto"/>
          </w:divBdr>
        </w:div>
        <w:div w:id="1915890756">
          <w:marLeft w:val="0"/>
          <w:marRight w:val="0"/>
          <w:marTop w:val="0"/>
          <w:marBottom w:val="0"/>
          <w:divBdr>
            <w:top w:val="none" w:sz="0" w:space="0" w:color="auto"/>
            <w:left w:val="none" w:sz="0" w:space="0" w:color="auto"/>
            <w:bottom w:val="none" w:sz="0" w:space="0" w:color="auto"/>
            <w:right w:val="none" w:sz="0" w:space="0" w:color="auto"/>
          </w:divBdr>
        </w:div>
        <w:div w:id="1380742685">
          <w:marLeft w:val="0"/>
          <w:marRight w:val="0"/>
          <w:marTop w:val="0"/>
          <w:marBottom w:val="0"/>
          <w:divBdr>
            <w:top w:val="none" w:sz="0" w:space="0" w:color="auto"/>
            <w:left w:val="none" w:sz="0" w:space="0" w:color="auto"/>
            <w:bottom w:val="none" w:sz="0" w:space="0" w:color="auto"/>
            <w:right w:val="none" w:sz="0" w:space="0" w:color="auto"/>
          </w:divBdr>
        </w:div>
        <w:div w:id="1919905155">
          <w:marLeft w:val="0"/>
          <w:marRight w:val="0"/>
          <w:marTop w:val="0"/>
          <w:marBottom w:val="0"/>
          <w:divBdr>
            <w:top w:val="none" w:sz="0" w:space="0" w:color="auto"/>
            <w:left w:val="none" w:sz="0" w:space="0" w:color="auto"/>
            <w:bottom w:val="none" w:sz="0" w:space="0" w:color="auto"/>
            <w:right w:val="none" w:sz="0" w:space="0" w:color="auto"/>
          </w:divBdr>
        </w:div>
        <w:div w:id="1477336170">
          <w:marLeft w:val="0"/>
          <w:marRight w:val="0"/>
          <w:marTop w:val="0"/>
          <w:marBottom w:val="0"/>
          <w:divBdr>
            <w:top w:val="none" w:sz="0" w:space="0" w:color="auto"/>
            <w:left w:val="none" w:sz="0" w:space="0" w:color="auto"/>
            <w:bottom w:val="none" w:sz="0" w:space="0" w:color="auto"/>
            <w:right w:val="none" w:sz="0" w:space="0" w:color="auto"/>
          </w:divBdr>
        </w:div>
        <w:div w:id="1948540926">
          <w:marLeft w:val="0"/>
          <w:marRight w:val="0"/>
          <w:marTop w:val="0"/>
          <w:marBottom w:val="0"/>
          <w:divBdr>
            <w:top w:val="none" w:sz="0" w:space="0" w:color="auto"/>
            <w:left w:val="none" w:sz="0" w:space="0" w:color="auto"/>
            <w:bottom w:val="none" w:sz="0" w:space="0" w:color="auto"/>
            <w:right w:val="none" w:sz="0" w:space="0" w:color="auto"/>
          </w:divBdr>
        </w:div>
        <w:div w:id="663435482">
          <w:marLeft w:val="0"/>
          <w:marRight w:val="0"/>
          <w:marTop w:val="0"/>
          <w:marBottom w:val="0"/>
          <w:divBdr>
            <w:top w:val="none" w:sz="0" w:space="0" w:color="auto"/>
            <w:left w:val="none" w:sz="0" w:space="0" w:color="auto"/>
            <w:bottom w:val="none" w:sz="0" w:space="0" w:color="auto"/>
            <w:right w:val="none" w:sz="0" w:space="0" w:color="auto"/>
          </w:divBdr>
        </w:div>
        <w:div w:id="396320138">
          <w:marLeft w:val="0"/>
          <w:marRight w:val="0"/>
          <w:marTop w:val="0"/>
          <w:marBottom w:val="0"/>
          <w:divBdr>
            <w:top w:val="none" w:sz="0" w:space="0" w:color="auto"/>
            <w:left w:val="none" w:sz="0" w:space="0" w:color="auto"/>
            <w:bottom w:val="none" w:sz="0" w:space="0" w:color="auto"/>
            <w:right w:val="none" w:sz="0" w:space="0" w:color="auto"/>
          </w:divBdr>
        </w:div>
        <w:div w:id="313685430">
          <w:marLeft w:val="0"/>
          <w:marRight w:val="0"/>
          <w:marTop w:val="0"/>
          <w:marBottom w:val="0"/>
          <w:divBdr>
            <w:top w:val="none" w:sz="0" w:space="0" w:color="auto"/>
            <w:left w:val="none" w:sz="0" w:space="0" w:color="auto"/>
            <w:bottom w:val="none" w:sz="0" w:space="0" w:color="auto"/>
            <w:right w:val="none" w:sz="0" w:space="0" w:color="auto"/>
          </w:divBdr>
        </w:div>
        <w:div w:id="2057468542">
          <w:marLeft w:val="0"/>
          <w:marRight w:val="0"/>
          <w:marTop w:val="0"/>
          <w:marBottom w:val="0"/>
          <w:divBdr>
            <w:top w:val="none" w:sz="0" w:space="0" w:color="auto"/>
            <w:left w:val="none" w:sz="0" w:space="0" w:color="auto"/>
            <w:bottom w:val="none" w:sz="0" w:space="0" w:color="auto"/>
            <w:right w:val="none" w:sz="0" w:space="0" w:color="auto"/>
          </w:divBdr>
        </w:div>
        <w:div w:id="1340813239">
          <w:marLeft w:val="0"/>
          <w:marRight w:val="0"/>
          <w:marTop w:val="0"/>
          <w:marBottom w:val="0"/>
          <w:divBdr>
            <w:top w:val="none" w:sz="0" w:space="0" w:color="auto"/>
            <w:left w:val="none" w:sz="0" w:space="0" w:color="auto"/>
            <w:bottom w:val="none" w:sz="0" w:space="0" w:color="auto"/>
            <w:right w:val="none" w:sz="0" w:space="0" w:color="auto"/>
          </w:divBdr>
        </w:div>
        <w:div w:id="330842091">
          <w:marLeft w:val="1418"/>
          <w:marRight w:val="0"/>
          <w:marTop w:val="0"/>
          <w:marBottom w:val="0"/>
          <w:divBdr>
            <w:top w:val="none" w:sz="0" w:space="0" w:color="auto"/>
            <w:left w:val="none" w:sz="0" w:space="0" w:color="auto"/>
            <w:bottom w:val="none" w:sz="0" w:space="0" w:color="auto"/>
            <w:right w:val="none" w:sz="0" w:space="0" w:color="auto"/>
          </w:divBdr>
        </w:div>
        <w:div w:id="1133257028">
          <w:marLeft w:val="1418"/>
          <w:marRight w:val="0"/>
          <w:marTop w:val="0"/>
          <w:marBottom w:val="0"/>
          <w:divBdr>
            <w:top w:val="none" w:sz="0" w:space="0" w:color="auto"/>
            <w:left w:val="none" w:sz="0" w:space="0" w:color="auto"/>
            <w:bottom w:val="none" w:sz="0" w:space="0" w:color="auto"/>
            <w:right w:val="none" w:sz="0" w:space="0" w:color="auto"/>
          </w:divBdr>
        </w:div>
      </w:divsChild>
    </w:div>
    <w:div w:id="1339887614">
      <w:bodyDiv w:val="1"/>
      <w:marLeft w:val="0"/>
      <w:marRight w:val="0"/>
      <w:marTop w:val="0"/>
      <w:marBottom w:val="0"/>
      <w:divBdr>
        <w:top w:val="none" w:sz="0" w:space="0" w:color="auto"/>
        <w:left w:val="none" w:sz="0" w:space="0" w:color="auto"/>
        <w:bottom w:val="none" w:sz="0" w:space="0" w:color="auto"/>
        <w:right w:val="none" w:sz="0" w:space="0" w:color="auto"/>
      </w:divBdr>
      <w:divsChild>
        <w:div w:id="1995449210">
          <w:marLeft w:val="851"/>
          <w:marRight w:val="0"/>
          <w:marTop w:val="0"/>
          <w:marBottom w:val="0"/>
          <w:divBdr>
            <w:top w:val="none" w:sz="0" w:space="0" w:color="auto"/>
            <w:left w:val="none" w:sz="0" w:space="0" w:color="auto"/>
            <w:bottom w:val="none" w:sz="0" w:space="0" w:color="auto"/>
            <w:right w:val="none" w:sz="0" w:space="0" w:color="auto"/>
          </w:divBdr>
        </w:div>
        <w:div w:id="293756999">
          <w:marLeft w:val="851"/>
          <w:marRight w:val="0"/>
          <w:marTop w:val="0"/>
          <w:marBottom w:val="0"/>
          <w:divBdr>
            <w:top w:val="none" w:sz="0" w:space="0" w:color="auto"/>
            <w:left w:val="none" w:sz="0" w:space="0" w:color="auto"/>
            <w:bottom w:val="none" w:sz="0" w:space="0" w:color="auto"/>
            <w:right w:val="none" w:sz="0" w:space="0" w:color="auto"/>
          </w:divBdr>
        </w:div>
        <w:div w:id="737242873">
          <w:marLeft w:val="851"/>
          <w:marRight w:val="0"/>
          <w:marTop w:val="0"/>
          <w:marBottom w:val="0"/>
          <w:divBdr>
            <w:top w:val="none" w:sz="0" w:space="0" w:color="auto"/>
            <w:left w:val="none" w:sz="0" w:space="0" w:color="auto"/>
            <w:bottom w:val="none" w:sz="0" w:space="0" w:color="auto"/>
            <w:right w:val="none" w:sz="0" w:space="0" w:color="auto"/>
          </w:divBdr>
        </w:div>
        <w:div w:id="2635148">
          <w:marLeft w:val="851"/>
          <w:marRight w:val="0"/>
          <w:marTop w:val="0"/>
          <w:marBottom w:val="0"/>
          <w:divBdr>
            <w:top w:val="none" w:sz="0" w:space="0" w:color="auto"/>
            <w:left w:val="none" w:sz="0" w:space="0" w:color="auto"/>
            <w:bottom w:val="none" w:sz="0" w:space="0" w:color="auto"/>
            <w:right w:val="none" w:sz="0" w:space="0" w:color="auto"/>
          </w:divBdr>
        </w:div>
        <w:div w:id="1101413275">
          <w:marLeft w:val="851"/>
          <w:marRight w:val="0"/>
          <w:marTop w:val="0"/>
          <w:marBottom w:val="0"/>
          <w:divBdr>
            <w:top w:val="none" w:sz="0" w:space="0" w:color="auto"/>
            <w:left w:val="none" w:sz="0" w:space="0" w:color="auto"/>
            <w:bottom w:val="none" w:sz="0" w:space="0" w:color="auto"/>
            <w:right w:val="none" w:sz="0" w:space="0" w:color="auto"/>
          </w:divBdr>
        </w:div>
        <w:div w:id="1179462584">
          <w:marLeft w:val="851"/>
          <w:marRight w:val="0"/>
          <w:marTop w:val="0"/>
          <w:marBottom w:val="0"/>
          <w:divBdr>
            <w:top w:val="none" w:sz="0" w:space="0" w:color="auto"/>
            <w:left w:val="none" w:sz="0" w:space="0" w:color="auto"/>
            <w:bottom w:val="none" w:sz="0" w:space="0" w:color="auto"/>
            <w:right w:val="none" w:sz="0" w:space="0" w:color="auto"/>
          </w:divBdr>
        </w:div>
        <w:div w:id="1165903252">
          <w:marLeft w:val="851"/>
          <w:marRight w:val="0"/>
          <w:marTop w:val="0"/>
          <w:marBottom w:val="0"/>
          <w:divBdr>
            <w:top w:val="none" w:sz="0" w:space="0" w:color="auto"/>
            <w:left w:val="none" w:sz="0" w:space="0" w:color="auto"/>
            <w:bottom w:val="none" w:sz="0" w:space="0" w:color="auto"/>
            <w:right w:val="none" w:sz="0" w:space="0" w:color="auto"/>
          </w:divBdr>
        </w:div>
      </w:divsChild>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4211872">
      <w:bodyDiv w:val="1"/>
      <w:marLeft w:val="0"/>
      <w:marRight w:val="0"/>
      <w:marTop w:val="0"/>
      <w:marBottom w:val="0"/>
      <w:divBdr>
        <w:top w:val="none" w:sz="0" w:space="0" w:color="auto"/>
        <w:left w:val="none" w:sz="0" w:space="0" w:color="auto"/>
        <w:bottom w:val="none" w:sz="0" w:space="0" w:color="auto"/>
        <w:right w:val="none" w:sz="0" w:space="0" w:color="auto"/>
      </w:divBdr>
      <w:divsChild>
        <w:div w:id="1274480495">
          <w:marLeft w:val="851"/>
          <w:marRight w:val="0"/>
          <w:marTop w:val="0"/>
          <w:marBottom w:val="0"/>
          <w:divBdr>
            <w:top w:val="none" w:sz="0" w:space="0" w:color="auto"/>
            <w:left w:val="none" w:sz="0" w:space="0" w:color="auto"/>
            <w:bottom w:val="none" w:sz="0" w:space="0" w:color="auto"/>
            <w:right w:val="none" w:sz="0" w:space="0" w:color="auto"/>
          </w:divBdr>
        </w:div>
        <w:div w:id="828441567">
          <w:marLeft w:val="1157"/>
          <w:marRight w:val="0"/>
          <w:marTop w:val="0"/>
          <w:marBottom w:val="0"/>
          <w:divBdr>
            <w:top w:val="none" w:sz="0" w:space="0" w:color="auto"/>
            <w:left w:val="none" w:sz="0" w:space="0" w:color="auto"/>
            <w:bottom w:val="none" w:sz="0" w:space="0" w:color="auto"/>
            <w:right w:val="none" w:sz="0" w:space="0" w:color="auto"/>
          </w:divBdr>
        </w:div>
        <w:div w:id="462624672">
          <w:marLeft w:val="1157"/>
          <w:marRight w:val="0"/>
          <w:marTop w:val="0"/>
          <w:marBottom w:val="0"/>
          <w:divBdr>
            <w:top w:val="none" w:sz="0" w:space="0" w:color="auto"/>
            <w:left w:val="none" w:sz="0" w:space="0" w:color="auto"/>
            <w:bottom w:val="none" w:sz="0" w:space="0" w:color="auto"/>
            <w:right w:val="none" w:sz="0" w:space="0" w:color="auto"/>
          </w:divBdr>
        </w:div>
        <w:div w:id="1559979134">
          <w:marLeft w:val="851"/>
          <w:marRight w:val="0"/>
          <w:marTop w:val="0"/>
          <w:marBottom w:val="0"/>
          <w:divBdr>
            <w:top w:val="none" w:sz="0" w:space="0" w:color="auto"/>
            <w:left w:val="none" w:sz="0" w:space="0" w:color="auto"/>
            <w:bottom w:val="none" w:sz="0" w:space="0" w:color="auto"/>
            <w:right w:val="none" w:sz="0" w:space="0" w:color="auto"/>
          </w:divBdr>
        </w:div>
      </w:divsChild>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394549260">
      <w:bodyDiv w:val="1"/>
      <w:marLeft w:val="0"/>
      <w:marRight w:val="0"/>
      <w:marTop w:val="0"/>
      <w:marBottom w:val="0"/>
      <w:divBdr>
        <w:top w:val="none" w:sz="0" w:space="0" w:color="auto"/>
        <w:left w:val="none" w:sz="0" w:space="0" w:color="auto"/>
        <w:bottom w:val="none" w:sz="0" w:space="0" w:color="auto"/>
        <w:right w:val="none" w:sz="0" w:space="0" w:color="auto"/>
      </w:divBdr>
      <w:divsChild>
        <w:div w:id="1843860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7289288">
      <w:bodyDiv w:val="1"/>
      <w:marLeft w:val="0"/>
      <w:marRight w:val="0"/>
      <w:marTop w:val="0"/>
      <w:marBottom w:val="0"/>
      <w:divBdr>
        <w:top w:val="none" w:sz="0" w:space="0" w:color="auto"/>
        <w:left w:val="none" w:sz="0" w:space="0" w:color="auto"/>
        <w:bottom w:val="none" w:sz="0" w:space="0" w:color="auto"/>
        <w:right w:val="none" w:sz="0" w:space="0" w:color="auto"/>
      </w:divBdr>
      <w:divsChild>
        <w:div w:id="270480441">
          <w:marLeft w:val="851"/>
          <w:marRight w:val="0"/>
          <w:marTop w:val="0"/>
          <w:marBottom w:val="0"/>
          <w:divBdr>
            <w:top w:val="none" w:sz="0" w:space="0" w:color="auto"/>
            <w:left w:val="none" w:sz="0" w:space="0" w:color="auto"/>
            <w:bottom w:val="none" w:sz="0" w:space="0" w:color="auto"/>
            <w:right w:val="none" w:sz="0" w:space="0" w:color="auto"/>
          </w:divBdr>
        </w:div>
        <w:div w:id="2109498194">
          <w:marLeft w:val="851"/>
          <w:marRight w:val="0"/>
          <w:marTop w:val="0"/>
          <w:marBottom w:val="0"/>
          <w:divBdr>
            <w:top w:val="none" w:sz="0" w:space="0" w:color="auto"/>
            <w:left w:val="none" w:sz="0" w:space="0" w:color="auto"/>
            <w:bottom w:val="none" w:sz="0" w:space="0" w:color="auto"/>
            <w:right w:val="none" w:sz="0" w:space="0" w:color="auto"/>
          </w:divBdr>
        </w:div>
      </w:divsChild>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2216415">
      <w:bodyDiv w:val="1"/>
      <w:marLeft w:val="0"/>
      <w:marRight w:val="0"/>
      <w:marTop w:val="0"/>
      <w:marBottom w:val="0"/>
      <w:divBdr>
        <w:top w:val="none" w:sz="0" w:space="0" w:color="auto"/>
        <w:left w:val="none" w:sz="0" w:space="0" w:color="auto"/>
        <w:bottom w:val="none" w:sz="0" w:space="0" w:color="auto"/>
        <w:right w:val="none" w:sz="0" w:space="0" w:color="auto"/>
      </w:divBdr>
      <w:divsChild>
        <w:div w:id="735858052">
          <w:marLeft w:val="1134"/>
          <w:marRight w:val="0"/>
          <w:marTop w:val="0"/>
          <w:marBottom w:val="0"/>
          <w:divBdr>
            <w:top w:val="none" w:sz="0" w:space="0" w:color="auto"/>
            <w:left w:val="none" w:sz="0" w:space="0" w:color="auto"/>
            <w:bottom w:val="none" w:sz="0" w:space="0" w:color="auto"/>
            <w:right w:val="none" w:sz="0" w:space="0" w:color="auto"/>
          </w:divBdr>
        </w:div>
        <w:div w:id="1437016234">
          <w:marLeft w:val="0"/>
          <w:marRight w:val="0"/>
          <w:marTop w:val="0"/>
          <w:marBottom w:val="0"/>
          <w:divBdr>
            <w:top w:val="none" w:sz="0" w:space="0" w:color="auto"/>
            <w:left w:val="none" w:sz="0" w:space="0" w:color="auto"/>
            <w:bottom w:val="none" w:sz="0" w:space="0" w:color="auto"/>
            <w:right w:val="none" w:sz="0" w:space="0" w:color="auto"/>
          </w:divBdr>
        </w:div>
        <w:div w:id="714743726">
          <w:marLeft w:val="1134"/>
          <w:marRight w:val="0"/>
          <w:marTop w:val="0"/>
          <w:marBottom w:val="0"/>
          <w:divBdr>
            <w:top w:val="none" w:sz="0" w:space="0" w:color="auto"/>
            <w:left w:val="none" w:sz="0" w:space="0" w:color="auto"/>
            <w:bottom w:val="none" w:sz="0" w:space="0" w:color="auto"/>
            <w:right w:val="none" w:sz="0" w:space="0" w:color="auto"/>
          </w:divBdr>
        </w:div>
      </w:divsChild>
    </w:div>
    <w:div w:id="1453785642">
      <w:bodyDiv w:val="1"/>
      <w:marLeft w:val="0"/>
      <w:marRight w:val="0"/>
      <w:marTop w:val="0"/>
      <w:marBottom w:val="0"/>
      <w:divBdr>
        <w:top w:val="none" w:sz="0" w:space="0" w:color="auto"/>
        <w:left w:val="none" w:sz="0" w:space="0" w:color="auto"/>
        <w:bottom w:val="none" w:sz="0" w:space="0" w:color="auto"/>
        <w:right w:val="none" w:sz="0" w:space="0" w:color="auto"/>
      </w:divBdr>
    </w:div>
    <w:div w:id="1477646745">
      <w:bodyDiv w:val="1"/>
      <w:marLeft w:val="0"/>
      <w:marRight w:val="0"/>
      <w:marTop w:val="0"/>
      <w:marBottom w:val="0"/>
      <w:divBdr>
        <w:top w:val="none" w:sz="0" w:space="0" w:color="auto"/>
        <w:left w:val="none" w:sz="0" w:space="0" w:color="auto"/>
        <w:bottom w:val="none" w:sz="0" w:space="0" w:color="auto"/>
        <w:right w:val="none" w:sz="0" w:space="0" w:color="auto"/>
      </w:divBdr>
      <w:divsChild>
        <w:div w:id="1145898586">
          <w:marLeft w:val="851"/>
          <w:marRight w:val="0"/>
          <w:marTop w:val="0"/>
          <w:marBottom w:val="0"/>
          <w:divBdr>
            <w:top w:val="none" w:sz="0" w:space="0" w:color="auto"/>
            <w:left w:val="none" w:sz="0" w:space="0" w:color="auto"/>
            <w:bottom w:val="none" w:sz="0" w:space="0" w:color="auto"/>
            <w:right w:val="none" w:sz="0" w:space="0" w:color="auto"/>
          </w:divBdr>
        </w:div>
        <w:div w:id="953901341">
          <w:marLeft w:val="851"/>
          <w:marRight w:val="0"/>
          <w:marTop w:val="0"/>
          <w:marBottom w:val="0"/>
          <w:divBdr>
            <w:top w:val="none" w:sz="0" w:space="0" w:color="auto"/>
            <w:left w:val="none" w:sz="0" w:space="0" w:color="auto"/>
            <w:bottom w:val="none" w:sz="0" w:space="0" w:color="auto"/>
            <w:right w:val="none" w:sz="0" w:space="0" w:color="auto"/>
          </w:divBdr>
        </w:div>
        <w:div w:id="1291285568">
          <w:marLeft w:val="851"/>
          <w:marRight w:val="0"/>
          <w:marTop w:val="0"/>
          <w:marBottom w:val="0"/>
          <w:divBdr>
            <w:top w:val="none" w:sz="0" w:space="0" w:color="auto"/>
            <w:left w:val="none" w:sz="0" w:space="0" w:color="auto"/>
            <w:bottom w:val="none" w:sz="0" w:space="0" w:color="auto"/>
            <w:right w:val="none" w:sz="0" w:space="0" w:color="auto"/>
          </w:divBdr>
        </w:div>
      </w:divsChild>
    </w:div>
    <w:div w:id="1478449008">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4202906">
      <w:bodyDiv w:val="1"/>
      <w:marLeft w:val="0"/>
      <w:marRight w:val="0"/>
      <w:marTop w:val="0"/>
      <w:marBottom w:val="0"/>
      <w:divBdr>
        <w:top w:val="none" w:sz="0" w:space="0" w:color="auto"/>
        <w:left w:val="none" w:sz="0" w:space="0" w:color="auto"/>
        <w:bottom w:val="none" w:sz="0" w:space="0" w:color="auto"/>
        <w:right w:val="none" w:sz="0" w:space="0" w:color="auto"/>
      </w:divBdr>
      <w:divsChild>
        <w:div w:id="1637029584">
          <w:marLeft w:val="851"/>
          <w:marRight w:val="0"/>
          <w:marTop w:val="0"/>
          <w:marBottom w:val="0"/>
          <w:divBdr>
            <w:top w:val="none" w:sz="0" w:space="0" w:color="auto"/>
            <w:left w:val="none" w:sz="0" w:space="0" w:color="auto"/>
            <w:bottom w:val="none" w:sz="0" w:space="0" w:color="auto"/>
            <w:right w:val="none" w:sz="0" w:space="0" w:color="auto"/>
          </w:divBdr>
        </w:div>
        <w:div w:id="1031220380">
          <w:marLeft w:val="851"/>
          <w:marRight w:val="0"/>
          <w:marTop w:val="0"/>
          <w:marBottom w:val="0"/>
          <w:divBdr>
            <w:top w:val="none" w:sz="0" w:space="0" w:color="auto"/>
            <w:left w:val="none" w:sz="0" w:space="0" w:color="auto"/>
            <w:bottom w:val="none" w:sz="0" w:space="0" w:color="auto"/>
            <w:right w:val="none" w:sz="0" w:space="0" w:color="auto"/>
          </w:divBdr>
        </w:div>
        <w:div w:id="1889301000">
          <w:marLeft w:val="1418"/>
          <w:marRight w:val="0"/>
          <w:marTop w:val="0"/>
          <w:marBottom w:val="0"/>
          <w:divBdr>
            <w:top w:val="none" w:sz="0" w:space="0" w:color="auto"/>
            <w:left w:val="none" w:sz="0" w:space="0" w:color="auto"/>
            <w:bottom w:val="none" w:sz="0" w:space="0" w:color="auto"/>
            <w:right w:val="none" w:sz="0" w:space="0" w:color="auto"/>
          </w:divBdr>
        </w:div>
        <w:div w:id="1413117820">
          <w:marLeft w:val="1418"/>
          <w:marRight w:val="0"/>
          <w:marTop w:val="0"/>
          <w:marBottom w:val="0"/>
          <w:divBdr>
            <w:top w:val="none" w:sz="0" w:space="0" w:color="auto"/>
            <w:left w:val="none" w:sz="0" w:space="0" w:color="auto"/>
            <w:bottom w:val="none" w:sz="0" w:space="0" w:color="auto"/>
            <w:right w:val="none" w:sz="0" w:space="0" w:color="auto"/>
          </w:divBdr>
        </w:div>
        <w:div w:id="173156243">
          <w:marLeft w:val="851"/>
          <w:marRight w:val="0"/>
          <w:marTop w:val="0"/>
          <w:marBottom w:val="0"/>
          <w:divBdr>
            <w:top w:val="none" w:sz="0" w:space="0" w:color="auto"/>
            <w:left w:val="none" w:sz="0" w:space="0" w:color="auto"/>
            <w:bottom w:val="none" w:sz="0" w:space="0" w:color="auto"/>
            <w:right w:val="none" w:sz="0" w:space="0" w:color="auto"/>
          </w:divBdr>
        </w:div>
        <w:div w:id="903757993">
          <w:marLeft w:val="851"/>
          <w:marRight w:val="0"/>
          <w:marTop w:val="0"/>
          <w:marBottom w:val="0"/>
          <w:divBdr>
            <w:top w:val="none" w:sz="0" w:space="0" w:color="auto"/>
            <w:left w:val="none" w:sz="0" w:space="0" w:color="auto"/>
            <w:bottom w:val="none" w:sz="0" w:space="0" w:color="auto"/>
            <w:right w:val="none" w:sz="0" w:space="0" w:color="auto"/>
          </w:divBdr>
        </w:div>
        <w:div w:id="1010639896">
          <w:marLeft w:val="851"/>
          <w:marRight w:val="0"/>
          <w:marTop w:val="0"/>
          <w:marBottom w:val="0"/>
          <w:divBdr>
            <w:top w:val="none" w:sz="0" w:space="0" w:color="auto"/>
            <w:left w:val="none" w:sz="0" w:space="0" w:color="auto"/>
            <w:bottom w:val="none" w:sz="0" w:space="0" w:color="auto"/>
            <w:right w:val="none" w:sz="0" w:space="0" w:color="auto"/>
          </w:divBdr>
        </w:div>
        <w:div w:id="804391110">
          <w:marLeft w:val="1418"/>
          <w:marRight w:val="0"/>
          <w:marTop w:val="0"/>
          <w:marBottom w:val="0"/>
          <w:divBdr>
            <w:top w:val="none" w:sz="0" w:space="0" w:color="auto"/>
            <w:left w:val="none" w:sz="0" w:space="0" w:color="auto"/>
            <w:bottom w:val="none" w:sz="0" w:space="0" w:color="auto"/>
            <w:right w:val="none" w:sz="0" w:space="0" w:color="auto"/>
          </w:divBdr>
        </w:div>
        <w:div w:id="503204111">
          <w:marLeft w:val="1418"/>
          <w:marRight w:val="0"/>
          <w:marTop w:val="0"/>
          <w:marBottom w:val="0"/>
          <w:divBdr>
            <w:top w:val="none" w:sz="0" w:space="0" w:color="auto"/>
            <w:left w:val="none" w:sz="0" w:space="0" w:color="auto"/>
            <w:bottom w:val="none" w:sz="0" w:space="0" w:color="auto"/>
            <w:right w:val="none" w:sz="0" w:space="0" w:color="auto"/>
          </w:divBdr>
        </w:div>
        <w:div w:id="1543399392">
          <w:marLeft w:val="851"/>
          <w:marRight w:val="0"/>
          <w:marTop w:val="0"/>
          <w:marBottom w:val="0"/>
          <w:divBdr>
            <w:top w:val="none" w:sz="0" w:space="0" w:color="auto"/>
            <w:left w:val="none" w:sz="0" w:space="0" w:color="auto"/>
            <w:bottom w:val="none" w:sz="0" w:space="0" w:color="auto"/>
            <w:right w:val="none" w:sz="0" w:space="0" w:color="auto"/>
          </w:divBdr>
        </w:div>
        <w:div w:id="478150959">
          <w:marLeft w:val="851"/>
          <w:marRight w:val="0"/>
          <w:marTop w:val="0"/>
          <w:marBottom w:val="0"/>
          <w:divBdr>
            <w:top w:val="none" w:sz="0" w:space="0" w:color="auto"/>
            <w:left w:val="none" w:sz="0" w:space="0" w:color="auto"/>
            <w:bottom w:val="none" w:sz="0" w:space="0" w:color="auto"/>
            <w:right w:val="none" w:sz="0" w:space="0" w:color="auto"/>
          </w:divBdr>
        </w:div>
        <w:div w:id="1811553436">
          <w:marLeft w:val="851"/>
          <w:marRight w:val="0"/>
          <w:marTop w:val="0"/>
          <w:marBottom w:val="0"/>
          <w:divBdr>
            <w:top w:val="none" w:sz="0" w:space="0" w:color="auto"/>
            <w:left w:val="none" w:sz="0" w:space="0" w:color="auto"/>
            <w:bottom w:val="none" w:sz="0" w:space="0" w:color="auto"/>
            <w:right w:val="none" w:sz="0" w:space="0" w:color="auto"/>
          </w:divBdr>
        </w:div>
        <w:div w:id="678196501">
          <w:marLeft w:val="851"/>
          <w:marRight w:val="0"/>
          <w:marTop w:val="0"/>
          <w:marBottom w:val="0"/>
          <w:divBdr>
            <w:top w:val="none" w:sz="0" w:space="0" w:color="auto"/>
            <w:left w:val="none" w:sz="0" w:space="0" w:color="auto"/>
            <w:bottom w:val="none" w:sz="0" w:space="0" w:color="auto"/>
            <w:right w:val="none" w:sz="0" w:space="0" w:color="auto"/>
          </w:divBdr>
        </w:div>
      </w:divsChild>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13415">
      <w:bodyDiv w:val="1"/>
      <w:marLeft w:val="0"/>
      <w:marRight w:val="0"/>
      <w:marTop w:val="0"/>
      <w:marBottom w:val="0"/>
      <w:divBdr>
        <w:top w:val="none" w:sz="0" w:space="0" w:color="auto"/>
        <w:left w:val="none" w:sz="0" w:space="0" w:color="auto"/>
        <w:bottom w:val="none" w:sz="0" w:space="0" w:color="auto"/>
        <w:right w:val="none" w:sz="0" w:space="0" w:color="auto"/>
      </w:divBdr>
      <w:divsChild>
        <w:div w:id="313992507">
          <w:marLeft w:val="851"/>
          <w:marRight w:val="0"/>
          <w:marTop w:val="0"/>
          <w:marBottom w:val="0"/>
          <w:divBdr>
            <w:top w:val="none" w:sz="0" w:space="0" w:color="auto"/>
            <w:left w:val="none" w:sz="0" w:space="0" w:color="auto"/>
            <w:bottom w:val="none" w:sz="0" w:space="0" w:color="auto"/>
            <w:right w:val="none" w:sz="0" w:space="0" w:color="auto"/>
          </w:divBdr>
        </w:div>
        <w:div w:id="1855722735">
          <w:marLeft w:val="0"/>
          <w:marRight w:val="0"/>
          <w:marTop w:val="0"/>
          <w:marBottom w:val="0"/>
          <w:divBdr>
            <w:top w:val="none" w:sz="0" w:space="0" w:color="auto"/>
            <w:left w:val="none" w:sz="0" w:space="0" w:color="auto"/>
            <w:bottom w:val="none" w:sz="0" w:space="0" w:color="auto"/>
            <w:right w:val="none" w:sz="0" w:space="0" w:color="auto"/>
          </w:divBdr>
        </w:div>
        <w:div w:id="815418716">
          <w:marLeft w:val="851"/>
          <w:marRight w:val="0"/>
          <w:marTop w:val="0"/>
          <w:marBottom w:val="0"/>
          <w:divBdr>
            <w:top w:val="none" w:sz="0" w:space="0" w:color="auto"/>
            <w:left w:val="none" w:sz="0" w:space="0" w:color="auto"/>
            <w:bottom w:val="none" w:sz="0" w:space="0" w:color="auto"/>
            <w:right w:val="none" w:sz="0" w:space="0" w:color="auto"/>
          </w:divBdr>
        </w:div>
        <w:div w:id="1402021564">
          <w:marLeft w:val="851"/>
          <w:marRight w:val="0"/>
          <w:marTop w:val="0"/>
          <w:marBottom w:val="0"/>
          <w:divBdr>
            <w:top w:val="none" w:sz="0" w:space="0" w:color="auto"/>
            <w:left w:val="none" w:sz="0" w:space="0" w:color="auto"/>
            <w:bottom w:val="none" w:sz="0" w:space="0" w:color="auto"/>
            <w:right w:val="none" w:sz="0" w:space="0" w:color="auto"/>
          </w:divBdr>
        </w:div>
        <w:div w:id="259719788">
          <w:marLeft w:val="851"/>
          <w:marRight w:val="0"/>
          <w:marTop w:val="0"/>
          <w:marBottom w:val="0"/>
          <w:divBdr>
            <w:top w:val="none" w:sz="0" w:space="0" w:color="auto"/>
            <w:left w:val="none" w:sz="0" w:space="0" w:color="auto"/>
            <w:bottom w:val="none" w:sz="0" w:space="0" w:color="auto"/>
            <w:right w:val="none" w:sz="0" w:space="0" w:color="auto"/>
          </w:divBdr>
        </w:div>
        <w:div w:id="1930968177">
          <w:marLeft w:val="851"/>
          <w:marRight w:val="0"/>
          <w:marTop w:val="0"/>
          <w:marBottom w:val="0"/>
          <w:divBdr>
            <w:top w:val="none" w:sz="0" w:space="0" w:color="auto"/>
            <w:left w:val="none" w:sz="0" w:space="0" w:color="auto"/>
            <w:bottom w:val="none" w:sz="0" w:space="0" w:color="auto"/>
            <w:right w:val="none" w:sz="0" w:space="0" w:color="auto"/>
          </w:divBdr>
        </w:div>
        <w:div w:id="1614165683">
          <w:marLeft w:val="851"/>
          <w:marRight w:val="0"/>
          <w:marTop w:val="0"/>
          <w:marBottom w:val="0"/>
          <w:divBdr>
            <w:top w:val="none" w:sz="0" w:space="0" w:color="auto"/>
            <w:left w:val="none" w:sz="0" w:space="0" w:color="auto"/>
            <w:bottom w:val="none" w:sz="0" w:space="0" w:color="auto"/>
            <w:right w:val="none" w:sz="0" w:space="0" w:color="auto"/>
          </w:divBdr>
        </w:div>
        <w:div w:id="277221700">
          <w:marLeft w:val="851"/>
          <w:marRight w:val="0"/>
          <w:marTop w:val="0"/>
          <w:marBottom w:val="0"/>
          <w:divBdr>
            <w:top w:val="none" w:sz="0" w:space="0" w:color="auto"/>
            <w:left w:val="none" w:sz="0" w:space="0" w:color="auto"/>
            <w:bottom w:val="none" w:sz="0" w:space="0" w:color="auto"/>
            <w:right w:val="none" w:sz="0" w:space="0" w:color="auto"/>
          </w:divBdr>
        </w:div>
        <w:div w:id="1634168722">
          <w:marLeft w:val="851"/>
          <w:marRight w:val="0"/>
          <w:marTop w:val="0"/>
          <w:marBottom w:val="0"/>
          <w:divBdr>
            <w:top w:val="none" w:sz="0" w:space="0" w:color="auto"/>
            <w:left w:val="none" w:sz="0" w:space="0" w:color="auto"/>
            <w:bottom w:val="none" w:sz="0" w:space="0" w:color="auto"/>
            <w:right w:val="none" w:sz="0" w:space="0" w:color="auto"/>
          </w:divBdr>
        </w:div>
      </w:divsChild>
    </w:div>
    <w:div w:id="1527256512">
      <w:bodyDiv w:val="1"/>
      <w:marLeft w:val="0"/>
      <w:marRight w:val="0"/>
      <w:marTop w:val="0"/>
      <w:marBottom w:val="0"/>
      <w:divBdr>
        <w:top w:val="none" w:sz="0" w:space="0" w:color="auto"/>
        <w:left w:val="none" w:sz="0" w:space="0" w:color="auto"/>
        <w:bottom w:val="none" w:sz="0" w:space="0" w:color="auto"/>
        <w:right w:val="none" w:sz="0" w:space="0" w:color="auto"/>
      </w:divBdr>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53373">
      <w:bodyDiv w:val="1"/>
      <w:marLeft w:val="0"/>
      <w:marRight w:val="0"/>
      <w:marTop w:val="0"/>
      <w:marBottom w:val="0"/>
      <w:divBdr>
        <w:top w:val="none" w:sz="0" w:space="0" w:color="auto"/>
        <w:left w:val="none" w:sz="0" w:space="0" w:color="auto"/>
        <w:bottom w:val="none" w:sz="0" w:space="0" w:color="auto"/>
        <w:right w:val="none" w:sz="0" w:space="0" w:color="auto"/>
      </w:divBdr>
    </w:div>
    <w:div w:id="1568882213">
      <w:bodyDiv w:val="1"/>
      <w:marLeft w:val="0"/>
      <w:marRight w:val="0"/>
      <w:marTop w:val="0"/>
      <w:marBottom w:val="0"/>
      <w:divBdr>
        <w:top w:val="none" w:sz="0" w:space="0" w:color="auto"/>
        <w:left w:val="none" w:sz="0" w:space="0" w:color="auto"/>
        <w:bottom w:val="none" w:sz="0" w:space="0" w:color="auto"/>
        <w:right w:val="none" w:sz="0" w:space="0" w:color="auto"/>
      </w:divBdr>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593274981">
      <w:bodyDiv w:val="1"/>
      <w:marLeft w:val="0"/>
      <w:marRight w:val="0"/>
      <w:marTop w:val="0"/>
      <w:marBottom w:val="0"/>
      <w:divBdr>
        <w:top w:val="none" w:sz="0" w:space="0" w:color="auto"/>
        <w:left w:val="none" w:sz="0" w:space="0" w:color="auto"/>
        <w:bottom w:val="none" w:sz="0" w:space="0" w:color="auto"/>
        <w:right w:val="none" w:sz="0" w:space="0" w:color="auto"/>
      </w:divBdr>
      <w:divsChild>
        <w:div w:id="852184547">
          <w:marLeft w:val="1134"/>
          <w:marRight w:val="0"/>
          <w:marTop w:val="0"/>
          <w:marBottom w:val="0"/>
          <w:divBdr>
            <w:top w:val="none" w:sz="0" w:space="0" w:color="auto"/>
            <w:left w:val="none" w:sz="0" w:space="0" w:color="auto"/>
            <w:bottom w:val="none" w:sz="0" w:space="0" w:color="auto"/>
            <w:right w:val="none" w:sz="0" w:space="0" w:color="auto"/>
          </w:divBdr>
        </w:div>
        <w:div w:id="619608283">
          <w:marLeft w:val="0"/>
          <w:marRight w:val="0"/>
          <w:marTop w:val="0"/>
          <w:marBottom w:val="0"/>
          <w:divBdr>
            <w:top w:val="none" w:sz="0" w:space="0" w:color="auto"/>
            <w:left w:val="none" w:sz="0" w:space="0" w:color="auto"/>
            <w:bottom w:val="none" w:sz="0" w:space="0" w:color="auto"/>
            <w:right w:val="none" w:sz="0" w:space="0" w:color="auto"/>
          </w:divBdr>
        </w:div>
        <w:div w:id="633679307">
          <w:marLeft w:val="1134"/>
          <w:marRight w:val="0"/>
          <w:marTop w:val="0"/>
          <w:marBottom w:val="0"/>
          <w:divBdr>
            <w:top w:val="none" w:sz="0" w:space="0" w:color="auto"/>
            <w:left w:val="none" w:sz="0" w:space="0" w:color="auto"/>
            <w:bottom w:val="none" w:sz="0" w:space="0" w:color="auto"/>
            <w:right w:val="none" w:sz="0" w:space="0" w:color="auto"/>
          </w:divBdr>
        </w:div>
        <w:div w:id="1604603648">
          <w:marLeft w:val="1134"/>
          <w:marRight w:val="0"/>
          <w:marTop w:val="0"/>
          <w:marBottom w:val="0"/>
          <w:divBdr>
            <w:top w:val="none" w:sz="0" w:space="0" w:color="auto"/>
            <w:left w:val="none" w:sz="0" w:space="0" w:color="auto"/>
            <w:bottom w:val="none" w:sz="0" w:space="0" w:color="auto"/>
            <w:right w:val="none" w:sz="0" w:space="0" w:color="auto"/>
          </w:divBdr>
        </w:div>
        <w:div w:id="1120415421">
          <w:marLeft w:val="1134"/>
          <w:marRight w:val="0"/>
          <w:marTop w:val="0"/>
          <w:marBottom w:val="0"/>
          <w:divBdr>
            <w:top w:val="none" w:sz="0" w:space="0" w:color="auto"/>
            <w:left w:val="none" w:sz="0" w:space="0" w:color="auto"/>
            <w:bottom w:val="none" w:sz="0" w:space="0" w:color="auto"/>
            <w:right w:val="none" w:sz="0" w:space="0" w:color="auto"/>
          </w:divBdr>
        </w:div>
        <w:div w:id="437137642">
          <w:marLeft w:val="1134"/>
          <w:marRight w:val="0"/>
          <w:marTop w:val="0"/>
          <w:marBottom w:val="0"/>
          <w:divBdr>
            <w:top w:val="none" w:sz="0" w:space="0" w:color="auto"/>
            <w:left w:val="none" w:sz="0" w:space="0" w:color="auto"/>
            <w:bottom w:val="none" w:sz="0" w:space="0" w:color="auto"/>
            <w:right w:val="none" w:sz="0" w:space="0" w:color="auto"/>
          </w:divBdr>
        </w:div>
        <w:div w:id="254166650">
          <w:marLeft w:val="1134"/>
          <w:marRight w:val="0"/>
          <w:marTop w:val="0"/>
          <w:marBottom w:val="0"/>
          <w:divBdr>
            <w:top w:val="none" w:sz="0" w:space="0" w:color="auto"/>
            <w:left w:val="none" w:sz="0" w:space="0" w:color="auto"/>
            <w:bottom w:val="none" w:sz="0" w:space="0" w:color="auto"/>
            <w:right w:val="none" w:sz="0" w:space="0" w:color="auto"/>
          </w:divBdr>
        </w:div>
      </w:divsChild>
    </w:div>
    <w:div w:id="1598639106">
      <w:bodyDiv w:val="1"/>
      <w:marLeft w:val="0"/>
      <w:marRight w:val="0"/>
      <w:marTop w:val="0"/>
      <w:marBottom w:val="0"/>
      <w:divBdr>
        <w:top w:val="none" w:sz="0" w:space="0" w:color="auto"/>
        <w:left w:val="none" w:sz="0" w:space="0" w:color="auto"/>
        <w:bottom w:val="none" w:sz="0" w:space="0" w:color="auto"/>
        <w:right w:val="none" w:sz="0" w:space="0" w:color="auto"/>
      </w:divBdr>
      <w:divsChild>
        <w:div w:id="1365523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2565103">
      <w:bodyDiv w:val="1"/>
      <w:marLeft w:val="0"/>
      <w:marRight w:val="0"/>
      <w:marTop w:val="0"/>
      <w:marBottom w:val="0"/>
      <w:divBdr>
        <w:top w:val="none" w:sz="0" w:space="0" w:color="auto"/>
        <w:left w:val="none" w:sz="0" w:space="0" w:color="auto"/>
        <w:bottom w:val="none" w:sz="0" w:space="0" w:color="auto"/>
        <w:right w:val="none" w:sz="0" w:space="0" w:color="auto"/>
      </w:divBdr>
      <w:divsChild>
        <w:div w:id="1943755159">
          <w:marLeft w:val="851"/>
          <w:marRight w:val="0"/>
          <w:marTop w:val="0"/>
          <w:marBottom w:val="0"/>
          <w:divBdr>
            <w:top w:val="none" w:sz="0" w:space="0" w:color="auto"/>
            <w:left w:val="none" w:sz="0" w:space="0" w:color="auto"/>
            <w:bottom w:val="none" w:sz="0" w:space="0" w:color="auto"/>
            <w:right w:val="none" w:sz="0" w:space="0" w:color="auto"/>
          </w:divBdr>
        </w:div>
        <w:div w:id="261108605">
          <w:marLeft w:val="851"/>
          <w:marRight w:val="0"/>
          <w:marTop w:val="0"/>
          <w:marBottom w:val="0"/>
          <w:divBdr>
            <w:top w:val="none" w:sz="0" w:space="0" w:color="auto"/>
            <w:left w:val="none" w:sz="0" w:space="0" w:color="auto"/>
            <w:bottom w:val="none" w:sz="0" w:space="0" w:color="auto"/>
            <w:right w:val="none" w:sz="0" w:space="0" w:color="auto"/>
          </w:divBdr>
        </w:div>
      </w:divsChild>
    </w:div>
    <w:div w:id="1637370981">
      <w:bodyDiv w:val="1"/>
      <w:marLeft w:val="0"/>
      <w:marRight w:val="0"/>
      <w:marTop w:val="0"/>
      <w:marBottom w:val="0"/>
      <w:divBdr>
        <w:top w:val="none" w:sz="0" w:space="0" w:color="auto"/>
        <w:left w:val="none" w:sz="0" w:space="0" w:color="auto"/>
        <w:bottom w:val="none" w:sz="0" w:space="0" w:color="auto"/>
        <w:right w:val="none" w:sz="0" w:space="0" w:color="auto"/>
      </w:divBdr>
      <w:divsChild>
        <w:div w:id="412244090">
          <w:marLeft w:val="1418"/>
          <w:marRight w:val="0"/>
          <w:marTop w:val="0"/>
          <w:marBottom w:val="0"/>
          <w:divBdr>
            <w:top w:val="none" w:sz="0" w:space="0" w:color="auto"/>
            <w:left w:val="none" w:sz="0" w:space="0" w:color="auto"/>
            <w:bottom w:val="none" w:sz="0" w:space="0" w:color="auto"/>
            <w:right w:val="none" w:sz="0" w:space="0" w:color="auto"/>
          </w:divBdr>
        </w:div>
        <w:div w:id="1771658167">
          <w:marLeft w:val="0"/>
          <w:marRight w:val="0"/>
          <w:marTop w:val="0"/>
          <w:marBottom w:val="0"/>
          <w:divBdr>
            <w:top w:val="none" w:sz="0" w:space="0" w:color="auto"/>
            <w:left w:val="none" w:sz="0" w:space="0" w:color="auto"/>
            <w:bottom w:val="none" w:sz="0" w:space="0" w:color="auto"/>
            <w:right w:val="none" w:sz="0" w:space="0" w:color="auto"/>
          </w:divBdr>
        </w:div>
        <w:div w:id="677003544">
          <w:marLeft w:val="1418"/>
          <w:marRight w:val="0"/>
          <w:marTop w:val="0"/>
          <w:marBottom w:val="0"/>
          <w:divBdr>
            <w:top w:val="none" w:sz="0" w:space="0" w:color="auto"/>
            <w:left w:val="none" w:sz="0" w:space="0" w:color="auto"/>
            <w:bottom w:val="none" w:sz="0" w:space="0" w:color="auto"/>
            <w:right w:val="none" w:sz="0" w:space="0" w:color="auto"/>
          </w:divBdr>
        </w:div>
        <w:div w:id="1272593012">
          <w:marLeft w:val="1418"/>
          <w:marRight w:val="0"/>
          <w:marTop w:val="0"/>
          <w:marBottom w:val="0"/>
          <w:divBdr>
            <w:top w:val="none" w:sz="0" w:space="0" w:color="auto"/>
            <w:left w:val="none" w:sz="0" w:space="0" w:color="auto"/>
            <w:bottom w:val="none" w:sz="0" w:space="0" w:color="auto"/>
            <w:right w:val="none" w:sz="0" w:space="0" w:color="auto"/>
          </w:divBdr>
        </w:div>
        <w:div w:id="92167389">
          <w:marLeft w:val="1418"/>
          <w:marRight w:val="0"/>
          <w:marTop w:val="0"/>
          <w:marBottom w:val="0"/>
          <w:divBdr>
            <w:top w:val="none" w:sz="0" w:space="0" w:color="auto"/>
            <w:left w:val="none" w:sz="0" w:space="0" w:color="auto"/>
            <w:bottom w:val="none" w:sz="0" w:space="0" w:color="auto"/>
            <w:right w:val="none" w:sz="0" w:space="0" w:color="auto"/>
          </w:divBdr>
        </w:div>
        <w:div w:id="518663350">
          <w:marLeft w:val="1418"/>
          <w:marRight w:val="0"/>
          <w:marTop w:val="0"/>
          <w:marBottom w:val="0"/>
          <w:divBdr>
            <w:top w:val="none" w:sz="0" w:space="0" w:color="auto"/>
            <w:left w:val="none" w:sz="0" w:space="0" w:color="auto"/>
            <w:bottom w:val="none" w:sz="0" w:space="0" w:color="auto"/>
            <w:right w:val="none" w:sz="0" w:space="0" w:color="auto"/>
          </w:divBdr>
        </w:div>
        <w:div w:id="1530946103">
          <w:marLeft w:val="1418"/>
          <w:marRight w:val="0"/>
          <w:marTop w:val="0"/>
          <w:marBottom w:val="0"/>
          <w:divBdr>
            <w:top w:val="none" w:sz="0" w:space="0" w:color="auto"/>
            <w:left w:val="none" w:sz="0" w:space="0" w:color="auto"/>
            <w:bottom w:val="none" w:sz="0" w:space="0" w:color="auto"/>
            <w:right w:val="none" w:sz="0" w:space="0" w:color="auto"/>
          </w:divBdr>
        </w:div>
        <w:div w:id="4939323">
          <w:marLeft w:val="1418"/>
          <w:marRight w:val="0"/>
          <w:marTop w:val="0"/>
          <w:marBottom w:val="0"/>
          <w:divBdr>
            <w:top w:val="none" w:sz="0" w:space="0" w:color="auto"/>
            <w:left w:val="none" w:sz="0" w:space="0" w:color="auto"/>
            <w:bottom w:val="none" w:sz="0" w:space="0" w:color="auto"/>
            <w:right w:val="none" w:sz="0" w:space="0" w:color="auto"/>
          </w:divBdr>
        </w:div>
        <w:div w:id="469830610">
          <w:marLeft w:val="1418"/>
          <w:marRight w:val="0"/>
          <w:marTop w:val="0"/>
          <w:marBottom w:val="0"/>
          <w:divBdr>
            <w:top w:val="none" w:sz="0" w:space="0" w:color="auto"/>
            <w:left w:val="none" w:sz="0" w:space="0" w:color="auto"/>
            <w:bottom w:val="none" w:sz="0" w:space="0" w:color="auto"/>
            <w:right w:val="none" w:sz="0" w:space="0" w:color="auto"/>
          </w:divBdr>
        </w:div>
        <w:div w:id="2087874381">
          <w:marLeft w:val="1418"/>
          <w:marRight w:val="0"/>
          <w:marTop w:val="0"/>
          <w:marBottom w:val="0"/>
          <w:divBdr>
            <w:top w:val="none" w:sz="0" w:space="0" w:color="auto"/>
            <w:left w:val="none" w:sz="0" w:space="0" w:color="auto"/>
            <w:bottom w:val="none" w:sz="0" w:space="0" w:color="auto"/>
            <w:right w:val="none" w:sz="0" w:space="0" w:color="auto"/>
          </w:divBdr>
        </w:div>
        <w:div w:id="206912623">
          <w:marLeft w:val="1418"/>
          <w:marRight w:val="0"/>
          <w:marTop w:val="0"/>
          <w:marBottom w:val="0"/>
          <w:divBdr>
            <w:top w:val="none" w:sz="0" w:space="0" w:color="auto"/>
            <w:left w:val="none" w:sz="0" w:space="0" w:color="auto"/>
            <w:bottom w:val="none" w:sz="0" w:space="0" w:color="auto"/>
            <w:right w:val="none" w:sz="0" w:space="0" w:color="auto"/>
          </w:divBdr>
        </w:div>
        <w:div w:id="338045252">
          <w:marLeft w:val="1418"/>
          <w:marRight w:val="0"/>
          <w:marTop w:val="0"/>
          <w:marBottom w:val="0"/>
          <w:divBdr>
            <w:top w:val="none" w:sz="0" w:space="0" w:color="auto"/>
            <w:left w:val="none" w:sz="0" w:space="0" w:color="auto"/>
            <w:bottom w:val="none" w:sz="0" w:space="0" w:color="auto"/>
            <w:right w:val="none" w:sz="0" w:space="0" w:color="auto"/>
          </w:divBdr>
        </w:div>
        <w:div w:id="717898864">
          <w:marLeft w:val="1418"/>
          <w:marRight w:val="0"/>
          <w:marTop w:val="0"/>
          <w:marBottom w:val="0"/>
          <w:divBdr>
            <w:top w:val="none" w:sz="0" w:space="0" w:color="auto"/>
            <w:left w:val="none" w:sz="0" w:space="0" w:color="auto"/>
            <w:bottom w:val="none" w:sz="0" w:space="0" w:color="auto"/>
            <w:right w:val="none" w:sz="0" w:space="0" w:color="auto"/>
          </w:divBdr>
        </w:div>
        <w:div w:id="432281644">
          <w:marLeft w:val="1418"/>
          <w:marRight w:val="0"/>
          <w:marTop w:val="0"/>
          <w:marBottom w:val="0"/>
          <w:divBdr>
            <w:top w:val="none" w:sz="0" w:space="0" w:color="auto"/>
            <w:left w:val="none" w:sz="0" w:space="0" w:color="auto"/>
            <w:bottom w:val="none" w:sz="0" w:space="0" w:color="auto"/>
            <w:right w:val="none" w:sz="0" w:space="0" w:color="auto"/>
          </w:divBdr>
        </w:div>
        <w:div w:id="1502966333">
          <w:marLeft w:val="1418"/>
          <w:marRight w:val="0"/>
          <w:marTop w:val="0"/>
          <w:marBottom w:val="0"/>
          <w:divBdr>
            <w:top w:val="none" w:sz="0" w:space="0" w:color="auto"/>
            <w:left w:val="none" w:sz="0" w:space="0" w:color="auto"/>
            <w:bottom w:val="none" w:sz="0" w:space="0" w:color="auto"/>
            <w:right w:val="none" w:sz="0" w:space="0" w:color="auto"/>
          </w:divBdr>
        </w:div>
        <w:div w:id="796071128">
          <w:marLeft w:val="1418"/>
          <w:marRight w:val="0"/>
          <w:marTop w:val="0"/>
          <w:marBottom w:val="0"/>
          <w:divBdr>
            <w:top w:val="none" w:sz="0" w:space="0" w:color="auto"/>
            <w:left w:val="none" w:sz="0" w:space="0" w:color="auto"/>
            <w:bottom w:val="none" w:sz="0" w:space="0" w:color="auto"/>
            <w:right w:val="none" w:sz="0" w:space="0" w:color="auto"/>
          </w:divBdr>
        </w:div>
        <w:div w:id="960453035">
          <w:marLeft w:val="1418"/>
          <w:marRight w:val="0"/>
          <w:marTop w:val="0"/>
          <w:marBottom w:val="0"/>
          <w:divBdr>
            <w:top w:val="none" w:sz="0" w:space="0" w:color="auto"/>
            <w:left w:val="none" w:sz="0" w:space="0" w:color="auto"/>
            <w:bottom w:val="none" w:sz="0" w:space="0" w:color="auto"/>
            <w:right w:val="none" w:sz="0" w:space="0" w:color="auto"/>
          </w:divBdr>
        </w:div>
        <w:div w:id="183833486">
          <w:marLeft w:val="1418"/>
          <w:marRight w:val="0"/>
          <w:marTop w:val="0"/>
          <w:marBottom w:val="0"/>
          <w:divBdr>
            <w:top w:val="none" w:sz="0" w:space="0" w:color="auto"/>
            <w:left w:val="none" w:sz="0" w:space="0" w:color="auto"/>
            <w:bottom w:val="none" w:sz="0" w:space="0" w:color="auto"/>
            <w:right w:val="none" w:sz="0" w:space="0" w:color="auto"/>
          </w:divBdr>
        </w:div>
        <w:div w:id="768500664">
          <w:marLeft w:val="1418"/>
          <w:marRight w:val="0"/>
          <w:marTop w:val="0"/>
          <w:marBottom w:val="0"/>
          <w:divBdr>
            <w:top w:val="none" w:sz="0" w:space="0" w:color="auto"/>
            <w:left w:val="none" w:sz="0" w:space="0" w:color="auto"/>
            <w:bottom w:val="none" w:sz="0" w:space="0" w:color="auto"/>
            <w:right w:val="none" w:sz="0" w:space="0" w:color="auto"/>
          </w:divBdr>
        </w:div>
        <w:div w:id="745880254">
          <w:marLeft w:val="1418"/>
          <w:marRight w:val="0"/>
          <w:marTop w:val="0"/>
          <w:marBottom w:val="0"/>
          <w:divBdr>
            <w:top w:val="none" w:sz="0" w:space="0" w:color="auto"/>
            <w:left w:val="none" w:sz="0" w:space="0" w:color="auto"/>
            <w:bottom w:val="none" w:sz="0" w:space="0" w:color="auto"/>
            <w:right w:val="none" w:sz="0" w:space="0" w:color="auto"/>
          </w:divBdr>
        </w:div>
        <w:div w:id="791749527">
          <w:marLeft w:val="1418"/>
          <w:marRight w:val="0"/>
          <w:marTop w:val="0"/>
          <w:marBottom w:val="0"/>
          <w:divBdr>
            <w:top w:val="none" w:sz="0" w:space="0" w:color="auto"/>
            <w:left w:val="none" w:sz="0" w:space="0" w:color="auto"/>
            <w:bottom w:val="none" w:sz="0" w:space="0" w:color="auto"/>
            <w:right w:val="none" w:sz="0" w:space="0" w:color="auto"/>
          </w:divBdr>
        </w:div>
        <w:div w:id="1880698877">
          <w:marLeft w:val="1418"/>
          <w:marRight w:val="0"/>
          <w:marTop w:val="0"/>
          <w:marBottom w:val="0"/>
          <w:divBdr>
            <w:top w:val="none" w:sz="0" w:space="0" w:color="auto"/>
            <w:left w:val="none" w:sz="0" w:space="0" w:color="auto"/>
            <w:bottom w:val="none" w:sz="0" w:space="0" w:color="auto"/>
            <w:right w:val="none" w:sz="0" w:space="0" w:color="auto"/>
          </w:divBdr>
        </w:div>
        <w:div w:id="257445019">
          <w:marLeft w:val="1418"/>
          <w:marRight w:val="0"/>
          <w:marTop w:val="0"/>
          <w:marBottom w:val="0"/>
          <w:divBdr>
            <w:top w:val="none" w:sz="0" w:space="0" w:color="auto"/>
            <w:left w:val="none" w:sz="0" w:space="0" w:color="auto"/>
            <w:bottom w:val="none" w:sz="0" w:space="0" w:color="auto"/>
            <w:right w:val="none" w:sz="0" w:space="0" w:color="auto"/>
          </w:divBdr>
        </w:div>
        <w:div w:id="1903255229">
          <w:marLeft w:val="1418"/>
          <w:marRight w:val="0"/>
          <w:marTop w:val="0"/>
          <w:marBottom w:val="0"/>
          <w:divBdr>
            <w:top w:val="none" w:sz="0" w:space="0" w:color="auto"/>
            <w:left w:val="none" w:sz="0" w:space="0" w:color="auto"/>
            <w:bottom w:val="none" w:sz="0" w:space="0" w:color="auto"/>
            <w:right w:val="none" w:sz="0" w:space="0" w:color="auto"/>
          </w:divBdr>
        </w:div>
        <w:div w:id="584190787">
          <w:marLeft w:val="1418"/>
          <w:marRight w:val="0"/>
          <w:marTop w:val="0"/>
          <w:marBottom w:val="0"/>
          <w:divBdr>
            <w:top w:val="none" w:sz="0" w:space="0" w:color="auto"/>
            <w:left w:val="none" w:sz="0" w:space="0" w:color="auto"/>
            <w:bottom w:val="none" w:sz="0" w:space="0" w:color="auto"/>
            <w:right w:val="none" w:sz="0" w:space="0" w:color="auto"/>
          </w:divBdr>
        </w:div>
        <w:div w:id="42143517">
          <w:marLeft w:val="1418"/>
          <w:marRight w:val="0"/>
          <w:marTop w:val="0"/>
          <w:marBottom w:val="0"/>
          <w:divBdr>
            <w:top w:val="none" w:sz="0" w:space="0" w:color="auto"/>
            <w:left w:val="none" w:sz="0" w:space="0" w:color="auto"/>
            <w:bottom w:val="none" w:sz="0" w:space="0" w:color="auto"/>
            <w:right w:val="none" w:sz="0" w:space="0" w:color="auto"/>
          </w:divBdr>
        </w:div>
        <w:div w:id="1604723299">
          <w:marLeft w:val="1418"/>
          <w:marRight w:val="0"/>
          <w:marTop w:val="0"/>
          <w:marBottom w:val="0"/>
          <w:divBdr>
            <w:top w:val="none" w:sz="0" w:space="0" w:color="auto"/>
            <w:left w:val="none" w:sz="0" w:space="0" w:color="auto"/>
            <w:bottom w:val="none" w:sz="0" w:space="0" w:color="auto"/>
            <w:right w:val="none" w:sz="0" w:space="0" w:color="auto"/>
          </w:divBdr>
        </w:div>
        <w:div w:id="1225946098">
          <w:marLeft w:val="1418"/>
          <w:marRight w:val="0"/>
          <w:marTop w:val="0"/>
          <w:marBottom w:val="0"/>
          <w:divBdr>
            <w:top w:val="none" w:sz="0" w:space="0" w:color="auto"/>
            <w:left w:val="none" w:sz="0" w:space="0" w:color="auto"/>
            <w:bottom w:val="none" w:sz="0" w:space="0" w:color="auto"/>
            <w:right w:val="none" w:sz="0" w:space="0" w:color="auto"/>
          </w:divBdr>
        </w:div>
        <w:div w:id="658075331">
          <w:marLeft w:val="1418"/>
          <w:marRight w:val="0"/>
          <w:marTop w:val="0"/>
          <w:marBottom w:val="0"/>
          <w:divBdr>
            <w:top w:val="none" w:sz="0" w:space="0" w:color="auto"/>
            <w:left w:val="none" w:sz="0" w:space="0" w:color="auto"/>
            <w:bottom w:val="none" w:sz="0" w:space="0" w:color="auto"/>
            <w:right w:val="none" w:sz="0" w:space="0" w:color="auto"/>
          </w:divBdr>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6467278">
      <w:bodyDiv w:val="1"/>
      <w:marLeft w:val="0"/>
      <w:marRight w:val="0"/>
      <w:marTop w:val="0"/>
      <w:marBottom w:val="0"/>
      <w:divBdr>
        <w:top w:val="none" w:sz="0" w:space="0" w:color="auto"/>
        <w:left w:val="none" w:sz="0" w:space="0" w:color="auto"/>
        <w:bottom w:val="none" w:sz="0" w:space="0" w:color="auto"/>
        <w:right w:val="none" w:sz="0" w:space="0" w:color="auto"/>
      </w:divBdr>
      <w:divsChild>
        <w:div w:id="1638604508">
          <w:marLeft w:val="1134"/>
          <w:marRight w:val="0"/>
          <w:marTop w:val="0"/>
          <w:marBottom w:val="0"/>
          <w:divBdr>
            <w:top w:val="none" w:sz="0" w:space="0" w:color="auto"/>
            <w:left w:val="none" w:sz="0" w:space="0" w:color="auto"/>
            <w:bottom w:val="none" w:sz="0" w:space="0" w:color="auto"/>
            <w:right w:val="none" w:sz="0" w:space="0" w:color="auto"/>
          </w:divBdr>
        </w:div>
        <w:div w:id="1599406497">
          <w:marLeft w:val="1134"/>
          <w:marRight w:val="0"/>
          <w:marTop w:val="0"/>
          <w:marBottom w:val="0"/>
          <w:divBdr>
            <w:top w:val="none" w:sz="0" w:space="0" w:color="auto"/>
            <w:left w:val="none" w:sz="0" w:space="0" w:color="auto"/>
            <w:bottom w:val="none" w:sz="0" w:space="0" w:color="auto"/>
            <w:right w:val="none" w:sz="0" w:space="0" w:color="auto"/>
          </w:divBdr>
        </w:div>
        <w:div w:id="44913065">
          <w:marLeft w:val="1134"/>
          <w:marRight w:val="0"/>
          <w:marTop w:val="0"/>
          <w:marBottom w:val="0"/>
          <w:divBdr>
            <w:top w:val="none" w:sz="0" w:space="0" w:color="auto"/>
            <w:left w:val="none" w:sz="0" w:space="0" w:color="auto"/>
            <w:bottom w:val="none" w:sz="0" w:space="0" w:color="auto"/>
            <w:right w:val="none" w:sz="0" w:space="0" w:color="auto"/>
          </w:divBdr>
        </w:div>
      </w:divsChild>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3218454">
      <w:bodyDiv w:val="1"/>
      <w:marLeft w:val="0"/>
      <w:marRight w:val="0"/>
      <w:marTop w:val="0"/>
      <w:marBottom w:val="0"/>
      <w:divBdr>
        <w:top w:val="none" w:sz="0" w:space="0" w:color="auto"/>
        <w:left w:val="none" w:sz="0" w:space="0" w:color="auto"/>
        <w:bottom w:val="none" w:sz="0" w:space="0" w:color="auto"/>
        <w:right w:val="none" w:sz="0" w:space="0" w:color="auto"/>
      </w:divBdr>
      <w:divsChild>
        <w:div w:id="747384839">
          <w:marLeft w:val="1701"/>
          <w:marRight w:val="0"/>
          <w:marTop w:val="0"/>
          <w:marBottom w:val="0"/>
          <w:divBdr>
            <w:top w:val="none" w:sz="0" w:space="0" w:color="auto"/>
            <w:left w:val="none" w:sz="0" w:space="0" w:color="auto"/>
            <w:bottom w:val="none" w:sz="0" w:space="0" w:color="auto"/>
            <w:right w:val="none" w:sz="0" w:space="0" w:color="auto"/>
          </w:divBdr>
        </w:div>
        <w:div w:id="334000310">
          <w:marLeft w:val="1701"/>
          <w:marRight w:val="0"/>
          <w:marTop w:val="0"/>
          <w:marBottom w:val="0"/>
          <w:divBdr>
            <w:top w:val="none" w:sz="0" w:space="0" w:color="auto"/>
            <w:left w:val="none" w:sz="0" w:space="0" w:color="auto"/>
            <w:bottom w:val="none" w:sz="0" w:space="0" w:color="auto"/>
            <w:right w:val="none" w:sz="0" w:space="0" w:color="auto"/>
          </w:divBdr>
        </w:div>
        <w:div w:id="558788911">
          <w:marLeft w:val="1701"/>
          <w:marRight w:val="0"/>
          <w:marTop w:val="0"/>
          <w:marBottom w:val="0"/>
          <w:divBdr>
            <w:top w:val="none" w:sz="0" w:space="0" w:color="auto"/>
            <w:left w:val="none" w:sz="0" w:space="0" w:color="auto"/>
            <w:bottom w:val="none" w:sz="0" w:space="0" w:color="auto"/>
            <w:right w:val="none" w:sz="0" w:space="0" w:color="auto"/>
          </w:divBdr>
        </w:div>
        <w:div w:id="1382632883">
          <w:marLeft w:val="1701"/>
          <w:marRight w:val="0"/>
          <w:marTop w:val="0"/>
          <w:marBottom w:val="0"/>
          <w:divBdr>
            <w:top w:val="none" w:sz="0" w:space="0" w:color="auto"/>
            <w:left w:val="none" w:sz="0" w:space="0" w:color="auto"/>
            <w:bottom w:val="none" w:sz="0" w:space="0" w:color="auto"/>
            <w:right w:val="none" w:sz="0" w:space="0" w:color="auto"/>
          </w:divBdr>
        </w:div>
        <w:div w:id="1722288775">
          <w:marLeft w:val="1701"/>
          <w:marRight w:val="0"/>
          <w:marTop w:val="0"/>
          <w:marBottom w:val="0"/>
          <w:divBdr>
            <w:top w:val="none" w:sz="0" w:space="0" w:color="auto"/>
            <w:left w:val="none" w:sz="0" w:space="0" w:color="auto"/>
            <w:bottom w:val="none" w:sz="0" w:space="0" w:color="auto"/>
            <w:right w:val="none" w:sz="0" w:space="0" w:color="auto"/>
          </w:divBdr>
        </w:div>
        <w:div w:id="1555196093">
          <w:marLeft w:val="1701"/>
          <w:marRight w:val="0"/>
          <w:marTop w:val="0"/>
          <w:marBottom w:val="0"/>
          <w:divBdr>
            <w:top w:val="none" w:sz="0" w:space="0" w:color="auto"/>
            <w:left w:val="none" w:sz="0" w:space="0" w:color="auto"/>
            <w:bottom w:val="none" w:sz="0" w:space="0" w:color="auto"/>
            <w:right w:val="none" w:sz="0" w:space="0" w:color="auto"/>
          </w:divBdr>
        </w:div>
        <w:div w:id="1373072814">
          <w:marLeft w:val="1701"/>
          <w:marRight w:val="0"/>
          <w:marTop w:val="0"/>
          <w:marBottom w:val="0"/>
          <w:divBdr>
            <w:top w:val="none" w:sz="0" w:space="0" w:color="auto"/>
            <w:left w:val="none" w:sz="0" w:space="0" w:color="auto"/>
            <w:bottom w:val="none" w:sz="0" w:space="0" w:color="auto"/>
            <w:right w:val="none" w:sz="0" w:space="0" w:color="auto"/>
          </w:divBdr>
        </w:div>
        <w:div w:id="1708682538">
          <w:marLeft w:val="1701"/>
          <w:marRight w:val="0"/>
          <w:marTop w:val="0"/>
          <w:marBottom w:val="0"/>
          <w:divBdr>
            <w:top w:val="none" w:sz="0" w:space="0" w:color="auto"/>
            <w:left w:val="none" w:sz="0" w:space="0" w:color="auto"/>
            <w:bottom w:val="none" w:sz="0" w:space="0" w:color="auto"/>
            <w:right w:val="none" w:sz="0" w:space="0" w:color="auto"/>
          </w:divBdr>
        </w:div>
        <w:div w:id="420948960">
          <w:marLeft w:val="1701"/>
          <w:marRight w:val="0"/>
          <w:marTop w:val="0"/>
          <w:marBottom w:val="0"/>
          <w:divBdr>
            <w:top w:val="none" w:sz="0" w:space="0" w:color="auto"/>
            <w:left w:val="none" w:sz="0" w:space="0" w:color="auto"/>
            <w:bottom w:val="none" w:sz="0" w:space="0" w:color="auto"/>
            <w:right w:val="none" w:sz="0" w:space="0" w:color="auto"/>
          </w:divBdr>
        </w:div>
        <w:div w:id="1421637311">
          <w:marLeft w:val="1701"/>
          <w:marRight w:val="0"/>
          <w:marTop w:val="0"/>
          <w:marBottom w:val="0"/>
          <w:divBdr>
            <w:top w:val="none" w:sz="0" w:space="0" w:color="auto"/>
            <w:left w:val="none" w:sz="0" w:space="0" w:color="auto"/>
            <w:bottom w:val="none" w:sz="0" w:space="0" w:color="auto"/>
            <w:right w:val="none" w:sz="0" w:space="0" w:color="auto"/>
          </w:divBdr>
        </w:div>
        <w:div w:id="402602277">
          <w:marLeft w:val="1701"/>
          <w:marRight w:val="0"/>
          <w:marTop w:val="0"/>
          <w:marBottom w:val="0"/>
          <w:divBdr>
            <w:top w:val="none" w:sz="0" w:space="0" w:color="auto"/>
            <w:left w:val="none" w:sz="0" w:space="0" w:color="auto"/>
            <w:bottom w:val="none" w:sz="0" w:space="0" w:color="auto"/>
            <w:right w:val="none" w:sz="0" w:space="0" w:color="auto"/>
          </w:divBdr>
        </w:div>
      </w:divsChild>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1667900">
      <w:bodyDiv w:val="1"/>
      <w:marLeft w:val="0"/>
      <w:marRight w:val="0"/>
      <w:marTop w:val="0"/>
      <w:marBottom w:val="0"/>
      <w:divBdr>
        <w:top w:val="none" w:sz="0" w:space="0" w:color="auto"/>
        <w:left w:val="none" w:sz="0" w:space="0" w:color="auto"/>
        <w:bottom w:val="none" w:sz="0" w:space="0" w:color="auto"/>
        <w:right w:val="none" w:sz="0" w:space="0" w:color="auto"/>
      </w:divBdr>
    </w:div>
    <w:div w:id="1703632978">
      <w:bodyDiv w:val="1"/>
      <w:marLeft w:val="0"/>
      <w:marRight w:val="0"/>
      <w:marTop w:val="0"/>
      <w:marBottom w:val="0"/>
      <w:divBdr>
        <w:top w:val="none" w:sz="0" w:space="0" w:color="auto"/>
        <w:left w:val="none" w:sz="0" w:space="0" w:color="auto"/>
        <w:bottom w:val="none" w:sz="0" w:space="0" w:color="auto"/>
        <w:right w:val="none" w:sz="0" w:space="0" w:color="auto"/>
      </w:divBdr>
      <w:divsChild>
        <w:div w:id="1203591559">
          <w:marLeft w:val="1418"/>
          <w:marRight w:val="0"/>
          <w:marTop w:val="0"/>
          <w:marBottom w:val="0"/>
          <w:divBdr>
            <w:top w:val="none" w:sz="0" w:space="0" w:color="auto"/>
            <w:left w:val="none" w:sz="0" w:space="0" w:color="auto"/>
            <w:bottom w:val="none" w:sz="0" w:space="0" w:color="auto"/>
            <w:right w:val="none" w:sz="0" w:space="0" w:color="auto"/>
          </w:divBdr>
        </w:div>
        <w:div w:id="671374027">
          <w:marLeft w:val="1418"/>
          <w:marRight w:val="0"/>
          <w:marTop w:val="0"/>
          <w:marBottom w:val="0"/>
          <w:divBdr>
            <w:top w:val="none" w:sz="0" w:space="0" w:color="auto"/>
            <w:left w:val="none" w:sz="0" w:space="0" w:color="auto"/>
            <w:bottom w:val="none" w:sz="0" w:space="0" w:color="auto"/>
            <w:right w:val="none" w:sz="0" w:space="0" w:color="auto"/>
          </w:divBdr>
        </w:div>
        <w:div w:id="1328943184">
          <w:marLeft w:val="1418"/>
          <w:marRight w:val="0"/>
          <w:marTop w:val="0"/>
          <w:marBottom w:val="0"/>
          <w:divBdr>
            <w:top w:val="none" w:sz="0" w:space="0" w:color="auto"/>
            <w:left w:val="none" w:sz="0" w:space="0" w:color="auto"/>
            <w:bottom w:val="none" w:sz="0" w:space="0" w:color="auto"/>
            <w:right w:val="none" w:sz="0" w:space="0" w:color="auto"/>
          </w:divBdr>
        </w:div>
      </w:divsChild>
    </w:div>
    <w:div w:id="1741832728">
      <w:bodyDiv w:val="1"/>
      <w:marLeft w:val="0"/>
      <w:marRight w:val="0"/>
      <w:marTop w:val="0"/>
      <w:marBottom w:val="0"/>
      <w:divBdr>
        <w:top w:val="none" w:sz="0" w:space="0" w:color="auto"/>
        <w:left w:val="none" w:sz="0" w:space="0" w:color="auto"/>
        <w:bottom w:val="none" w:sz="0" w:space="0" w:color="auto"/>
        <w:right w:val="none" w:sz="0" w:space="0" w:color="auto"/>
      </w:divBdr>
    </w:div>
    <w:div w:id="1751806873">
      <w:bodyDiv w:val="1"/>
      <w:marLeft w:val="0"/>
      <w:marRight w:val="0"/>
      <w:marTop w:val="0"/>
      <w:marBottom w:val="0"/>
      <w:divBdr>
        <w:top w:val="none" w:sz="0" w:space="0" w:color="auto"/>
        <w:left w:val="none" w:sz="0" w:space="0" w:color="auto"/>
        <w:bottom w:val="none" w:sz="0" w:space="0" w:color="auto"/>
        <w:right w:val="none" w:sz="0" w:space="0" w:color="auto"/>
      </w:divBdr>
      <w:divsChild>
        <w:div w:id="42508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953227">
              <w:marLeft w:val="0"/>
              <w:marRight w:val="0"/>
              <w:marTop w:val="0"/>
              <w:marBottom w:val="0"/>
              <w:divBdr>
                <w:top w:val="none" w:sz="0" w:space="0" w:color="auto"/>
                <w:left w:val="none" w:sz="0" w:space="0" w:color="auto"/>
                <w:bottom w:val="none" w:sz="0" w:space="0" w:color="auto"/>
                <w:right w:val="none" w:sz="0" w:space="0" w:color="auto"/>
              </w:divBdr>
              <w:divsChild>
                <w:div w:id="105933094">
                  <w:marLeft w:val="680"/>
                  <w:marRight w:val="0"/>
                  <w:marTop w:val="0"/>
                  <w:marBottom w:val="0"/>
                  <w:divBdr>
                    <w:top w:val="none" w:sz="0" w:space="0" w:color="auto"/>
                    <w:left w:val="none" w:sz="0" w:space="0" w:color="auto"/>
                    <w:bottom w:val="none" w:sz="0" w:space="0" w:color="auto"/>
                    <w:right w:val="none" w:sz="0" w:space="0" w:color="auto"/>
                  </w:divBdr>
                </w:div>
                <w:div w:id="193424091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1676260">
      <w:bodyDiv w:val="1"/>
      <w:marLeft w:val="0"/>
      <w:marRight w:val="0"/>
      <w:marTop w:val="0"/>
      <w:marBottom w:val="0"/>
      <w:divBdr>
        <w:top w:val="none" w:sz="0" w:space="0" w:color="auto"/>
        <w:left w:val="none" w:sz="0" w:space="0" w:color="auto"/>
        <w:bottom w:val="none" w:sz="0" w:space="0" w:color="auto"/>
        <w:right w:val="none" w:sz="0" w:space="0" w:color="auto"/>
      </w:divBdr>
    </w:div>
    <w:div w:id="1764060625">
      <w:bodyDiv w:val="1"/>
      <w:marLeft w:val="0"/>
      <w:marRight w:val="0"/>
      <w:marTop w:val="0"/>
      <w:marBottom w:val="0"/>
      <w:divBdr>
        <w:top w:val="none" w:sz="0" w:space="0" w:color="auto"/>
        <w:left w:val="none" w:sz="0" w:space="0" w:color="auto"/>
        <w:bottom w:val="none" w:sz="0" w:space="0" w:color="auto"/>
        <w:right w:val="none" w:sz="0" w:space="0" w:color="auto"/>
      </w:divBdr>
      <w:divsChild>
        <w:div w:id="1845509174">
          <w:marLeft w:val="851"/>
          <w:marRight w:val="0"/>
          <w:marTop w:val="0"/>
          <w:marBottom w:val="0"/>
          <w:divBdr>
            <w:top w:val="none" w:sz="0" w:space="0" w:color="auto"/>
            <w:left w:val="none" w:sz="0" w:space="0" w:color="auto"/>
            <w:bottom w:val="none" w:sz="0" w:space="0" w:color="auto"/>
            <w:right w:val="none" w:sz="0" w:space="0" w:color="auto"/>
          </w:divBdr>
        </w:div>
        <w:div w:id="68121561">
          <w:marLeft w:val="851"/>
          <w:marRight w:val="0"/>
          <w:marTop w:val="0"/>
          <w:marBottom w:val="0"/>
          <w:divBdr>
            <w:top w:val="none" w:sz="0" w:space="0" w:color="auto"/>
            <w:left w:val="none" w:sz="0" w:space="0" w:color="auto"/>
            <w:bottom w:val="none" w:sz="0" w:space="0" w:color="auto"/>
            <w:right w:val="none" w:sz="0" w:space="0" w:color="auto"/>
          </w:divBdr>
        </w:div>
      </w:divsChild>
    </w:div>
    <w:div w:id="1769152215">
      <w:bodyDiv w:val="1"/>
      <w:marLeft w:val="0"/>
      <w:marRight w:val="0"/>
      <w:marTop w:val="0"/>
      <w:marBottom w:val="0"/>
      <w:divBdr>
        <w:top w:val="none" w:sz="0" w:space="0" w:color="auto"/>
        <w:left w:val="none" w:sz="0" w:space="0" w:color="auto"/>
        <w:bottom w:val="none" w:sz="0" w:space="0" w:color="auto"/>
        <w:right w:val="none" w:sz="0" w:space="0" w:color="auto"/>
      </w:divBdr>
      <w:divsChild>
        <w:div w:id="1068770168">
          <w:marLeft w:val="1134"/>
          <w:marRight w:val="0"/>
          <w:marTop w:val="0"/>
          <w:marBottom w:val="0"/>
          <w:divBdr>
            <w:top w:val="none" w:sz="0" w:space="0" w:color="auto"/>
            <w:left w:val="none" w:sz="0" w:space="0" w:color="auto"/>
            <w:bottom w:val="none" w:sz="0" w:space="0" w:color="auto"/>
            <w:right w:val="none" w:sz="0" w:space="0" w:color="auto"/>
          </w:divBdr>
        </w:div>
        <w:div w:id="1093356161">
          <w:marLeft w:val="1134"/>
          <w:marRight w:val="0"/>
          <w:marTop w:val="0"/>
          <w:marBottom w:val="0"/>
          <w:divBdr>
            <w:top w:val="none" w:sz="0" w:space="0" w:color="auto"/>
            <w:left w:val="none" w:sz="0" w:space="0" w:color="auto"/>
            <w:bottom w:val="none" w:sz="0" w:space="0" w:color="auto"/>
            <w:right w:val="none" w:sz="0" w:space="0" w:color="auto"/>
          </w:divBdr>
        </w:div>
        <w:div w:id="1673332985">
          <w:marLeft w:val="1134"/>
          <w:marRight w:val="0"/>
          <w:marTop w:val="0"/>
          <w:marBottom w:val="0"/>
          <w:divBdr>
            <w:top w:val="none" w:sz="0" w:space="0" w:color="auto"/>
            <w:left w:val="none" w:sz="0" w:space="0" w:color="auto"/>
            <w:bottom w:val="none" w:sz="0" w:space="0" w:color="auto"/>
            <w:right w:val="none" w:sz="0" w:space="0" w:color="auto"/>
          </w:divBdr>
        </w:div>
        <w:div w:id="1088769837">
          <w:marLeft w:val="1134"/>
          <w:marRight w:val="0"/>
          <w:marTop w:val="0"/>
          <w:marBottom w:val="0"/>
          <w:divBdr>
            <w:top w:val="none" w:sz="0" w:space="0" w:color="auto"/>
            <w:left w:val="none" w:sz="0" w:space="0" w:color="auto"/>
            <w:bottom w:val="none" w:sz="0" w:space="0" w:color="auto"/>
            <w:right w:val="none" w:sz="0" w:space="0" w:color="auto"/>
          </w:divBdr>
        </w:div>
        <w:div w:id="471100159">
          <w:marLeft w:val="1134"/>
          <w:marRight w:val="0"/>
          <w:marTop w:val="0"/>
          <w:marBottom w:val="0"/>
          <w:divBdr>
            <w:top w:val="none" w:sz="0" w:space="0" w:color="auto"/>
            <w:left w:val="none" w:sz="0" w:space="0" w:color="auto"/>
            <w:bottom w:val="none" w:sz="0" w:space="0" w:color="auto"/>
            <w:right w:val="none" w:sz="0" w:space="0" w:color="auto"/>
          </w:divBdr>
        </w:div>
      </w:divsChild>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8672587">
      <w:bodyDiv w:val="1"/>
      <w:marLeft w:val="0"/>
      <w:marRight w:val="0"/>
      <w:marTop w:val="0"/>
      <w:marBottom w:val="0"/>
      <w:divBdr>
        <w:top w:val="none" w:sz="0" w:space="0" w:color="auto"/>
        <w:left w:val="none" w:sz="0" w:space="0" w:color="auto"/>
        <w:bottom w:val="none" w:sz="0" w:space="0" w:color="auto"/>
        <w:right w:val="none" w:sz="0" w:space="0" w:color="auto"/>
      </w:divBdr>
      <w:divsChild>
        <w:div w:id="1626345785">
          <w:marLeft w:val="1418"/>
          <w:marRight w:val="0"/>
          <w:marTop w:val="0"/>
          <w:marBottom w:val="0"/>
          <w:divBdr>
            <w:top w:val="none" w:sz="0" w:space="0" w:color="auto"/>
            <w:left w:val="none" w:sz="0" w:space="0" w:color="auto"/>
            <w:bottom w:val="none" w:sz="0" w:space="0" w:color="auto"/>
            <w:right w:val="none" w:sz="0" w:space="0" w:color="auto"/>
          </w:divBdr>
        </w:div>
        <w:div w:id="969364208">
          <w:marLeft w:val="1134"/>
          <w:marRight w:val="0"/>
          <w:marTop w:val="0"/>
          <w:marBottom w:val="0"/>
          <w:divBdr>
            <w:top w:val="none" w:sz="0" w:space="0" w:color="auto"/>
            <w:left w:val="none" w:sz="0" w:space="0" w:color="auto"/>
            <w:bottom w:val="none" w:sz="0" w:space="0" w:color="auto"/>
            <w:right w:val="none" w:sz="0" w:space="0" w:color="auto"/>
          </w:divBdr>
        </w:div>
        <w:div w:id="1815562815">
          <w:marLeft w:val="1418"/>
          <w:marRight w:val="0"/>
          <w:marTop w:val="0"/>
          <w:marBottom w:val="0"/>
          <w:divBdr>
            <w:top w:val="none" w:sz="0" w:space="0" w:color="auto"/>
            <w:left w:val="none" w:sz="0" w:space="0" w:color="auto"/>
            <w:bottom w:val="none" w:sz="0" w:space="0" w:color="auto"/>
            <w:right w:val="none" w:sz="0" w:space="0" w:color="auto"/>
          </w:divBdr>
        </w:div>
      </w:divsChild>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85298690">
      <w:bodyDiv w:val="1"/>
      <w:marLeft w:val="0"/>
      <w:marRight w:val="0"/>
      <w:marTop w:val="0"/>
      <w:marBottom w:val="0"/>
      <w:divBdr>
        <w:top w:val="none" w:sz="0" w:space="0" w:color="auto"/>
        <w:left w:val="none" w:sz="0" w:space="0" w:color="auto"/>
        <w:bottom w:val="none" w:sz="0" w:space="0" w:color="auto"/>
        <w:right w:val="none" w:sz="0" w:space="0" w:color="auto"/>
      </w:divBdr>
      <w:divsChild>
        <w:div w:id="2132817425">
          <w:marLeft w:val="1134"/>
          <w:marRight w:val="0"/>
          <w:marTop w:val="0"/>
          <w:marBottom w:val="0"/>
          <w:divBdr>
            <w:top w:val="none" w:sz="0" w:space="0" w:color="auto"/>
            <w:left w:val="none" w:sz="0" w:space="0" w:color="auto"/>
            <w:bottom w:val="none" w:sz="0" w:space="0" w:color="auto"/>
            <w:right w:val="none" w:sz="0" w:space="0" w:color="auto"/>
          </w:divBdr>
        </w:div>
        <w:div w:id="1167668941">
          <w:marLeft w:val="1134"/>
          <w:marRight w:val="0"/>
          <w:marTop w:val="0"/>
          <w:marBottom w:val="0"/>
          <w:divBdr>
            <w:top w:val="none" w:sz="0" w:space="0" w:color="auto"/>
            <w:left w:val="none" w:sz="0" w:space="0" w:color="auto"/>
            <w:bottom w:val="none" w:sz="0" w:space="0" w:color="auto"/>
            <w:right w:val="none" w:sz="0" w:space="0" w:color="auto"/>
          </w:divBdr>
        </w:div>
        <w:div w:id="1795825896">
          <w:marLeft w:val="1134"/>
          <w:marRight w:val="0"/>
          <w:marTop w:val="0"/>
          <w:marBottom w:val="0"/>
          <w:divBdr>
            <w:top w:val="none" w:sz="0" w:space="0" w:color="auto"/>
            <w:left w:val="none" w:sz="0" w:space="0" w:color="auto"/>
            <w:bottom w:val="none" w:sz="0" w:space="0" w:color="auto"/>
            <w:right w:val="none" w:sz="0" w:space="0" w:color="auto"/>
          </w:divBdr>
        </w:div>
        <w:div w:id="149948200">
          <w:marLeft w:val="1134"/>
          <w:marRight w:val="0"/>
          <w:marTop w:val="0"/>
          <w:marBottom w:val="0"/>
          <w:divBdr>
            <w:top w:val="none" w:sz="0" w:space="0" w:color="auto"/>
            <w:left w:val="none" w:sz="0" w:space="0" w:color="auto"/>
            <w:bottom w:val="none" w:sz="0" w:space="0" w:color="auto"/>
            <w:right w:val="none" w:sz="0" w:space="0" w:color="auto"/>
          </w:divBdr>
        </w:div>
        <w:div w:id="490948933">
          <w:marLeft w:val="1134"/>
          <w:marRight w:val="0"/>
          <w:marTop w:val="0"/>
          <w:marBottom w:val="0"/>
          <w:divBdr>
            <w:top w:val="none" w:sz="0" w:space="0" w:color="auto"/>
            <w:left w:val="none" w:sz="0" w:space="0" w:color="auto"/>
            <w:bottom w:val="none" w:sz="0" w:space="0" w:color="auto"/>
            <w:right w:val="none" w:sz="0" w:space="0" w:color="auto"/>
          </w:divBdr>
        </w:div>
      </w:divsChild>
    </w:div>
    <w:div w:id="1791705244">
      <w:bodyDiv w:val="1"/>
      <w:marLeft w:val="0"/>
      <w:marRight w:val="0"/>
      <w:marTop w:val="0"/>
      <w:marBottom w:val="0"/>
      <w:divBdr>
        <w:top w:val="none" w:sz="0" w:space="0" w:color="auto"/>
        <w:left w:val="none" w:sz="0" w:space="0" w:color="auto"/>
        <w:bottom w:val="none" w:sz="0" w:space="0" w:color="auto"/>
        <w:right w:val="none" w:sz="0" w:space="0" w:color="auto"/>
      </w:divBdr>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03571121">
      <w:bodyDiv w:val="1"/>
      <w:marLeft w:val="0"/>
      <w:marRight w:val="0"/>
      <w:marTop w:val="0"/>
      <w:marBottom w:val="0"/>
      <w:divBdr>
        <w:top w:val="none" w:sz="0" w:space="0" w:color="auto"/>
        <w:left w:val="none" w:sz="0" w:space="0" w:color="auto"/>
        <w:bottom w:val="none" w:sz="0" w:space="0" w:color="auto"/>
        <w:right w:val="none" w:sz="0" w:space="0" w:color="auto"/>
      </w:divBdr>
      <w:divsChild>
        <w:div w:id="903682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2110">
      <w:bodyDiv w:val="1"/>
      <w:marLeft w:val="0"/>
      <w:marRight w:val="0"/>
      <w:marTop w:val="0"/>
      <w:marBottom w:val="0"/>
      <w:divBdr>
        <w:top w:val="none" w:sz="0" w:space="0" w:color="auto"/>
        <w:left w:val="none" w:sz="0" w:space="0" w:color="auto"/>
        <w:bottom w:val="none" w:sz="0" w:space="0" w:color="auto"/>
        <w:right w:val="none" w:sz="0" w:space="0" w:color="auto"/>
      </w:divBdr>
      <w:divsChild>
        <w:div w:id="163528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3714073">
      <w:bodyDiv w:val="1"/>
      <w:marLeft w:val="0"/>
      <w:marRight w:val="0"/>
      <w:marTop w:val="0"/>
      <w:marBottom w:val="0"/>
      <w:divBdr>
        <w:top w:val="none" w:sz="0" w:space="0" w:color="auto"/>
        <w:left w:val="none" w:sz="0" w:space="0" w:color="auto"/>
        <w:bottom w:val="none" w:sz="0" w:space="0" w:color="auto"/>
        <w:right w:val="none" w:sz="0" w:space="0" w:color="auto"/>
      </w:divBdr>
      <w:divsChild>
        <w:div w:id="1774981733">
          <w:marLeft w:val="851"/>
          <w:marRight w:val="0"/>
          <w:marTop w:val="0"/>
          <w:marBottom w:val="0"/>
          <w:divBdr>
            <w:top w:val="none" w:sz="0" w:space="0" w:color="auto"/>
            <w:left w:val="none" w:sz="0" w:space="0" w:color="auto"/>
            <w:bottom w:val="none" w:sz="0" w:space="0" w:color="auto"/>
            <w:right w:val="none" w:sz="0" w:space="0" w:color="auto"/>
          </w:divBdr>
        </w:div>
        <w:div w:id="1066149760">
          <w:marLeft w:val="851"/>
          <w:marRight w:val="0"/>
          <w:marTop w:val="0"/>
          <w:marBottom w:val="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1700180">
      <w:bodyDiv w:val="1"/>
      <w:marLeft w:val="0"/>
      <w:marRight w:val="0"/>
      <w:marTop w:val="0"/>
      <w:marBottom w:val="0"/>
      <w:divBdr>
        <w:top w:val="none" w:sz="0" w:space="0" w:color="auto"/>
        <w:left w:val="none" w:sz="0" w:space="0" w:color="auto"/>
        <w:bottom w:val="none" w:sz="0" w:space="0" w:color="auto"/>
        <w:right w:val="none" w:sz="0" w:space="0" w:color="auto"/>
      </w:divBdr>
      <w:divsChild>
        <w:div w:id="396440622">
          <w:marLeft w:val="567"/>
          <w:marRight w:val="0"/>
          <w:marTop w:val="0"/>
          <w:marBottom w:val="0"/>
          <w:divBdr>
            <w:top w:val="none" w:sz="0" w:space="0" w:color="auto"/>
            <w:left w:val="none" w:sz="0" w:space="0" w:color="auto"/>
            <w:bottom w:val="none" w:sz="0" w:space="0" w:color="auto"/>
            <w:right w:val="none" w:sz="0" w:space="0" w:color="auto"/>
          </w:divBdr>
        </w:div>
        <w:div w:id="1626040237">
          <w:marLeft w:val="567"/>
          <w:marRight w:val="0"/>
          <w:marTop w:val="0"/>
          <w:marBottom w:val="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6238243">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09680878">
      <w:bodyDiv w:val="1"/>
      <w:marLeft w:val="0"/>
      <w:marRight w:val="0"/>
      <w:marTop w:val="0"/>
      <w:marBottom w:val="0"/>
      <w:divBdr>
        <w:top w:val="none" w:sz="0" w:space="0" w:color="auto"/>
        <w:left w:val="none" w:sz="0" w:space="0" w:color="auto"/>
        <w:bottom w:val="none" w:sz="0" w:space="0" w:color="auto"/>
        <w:right w:val="none" w:sz="0" w:space="0" w:color="auto"/>
      </w:divBdr>
      <w:divsChild>
        <w:div w:id="1638412211">
          <w:marLeft w:val="851"/>
          <w:marRight w:val="0"/>
          <w:marTop w:val="0"/>
          <w:marBottom w:val="0"/>
          <w:divBdr>
            <w:top w:val="none" w:sz="0" w:space="0" w:color="auto"/>
            <w:left w:val="none" w:sz="0" w:space="0" w:color="auto"/>
            <w:bottom w:val="none" w:sz="0" w:space="0" w:color="auto"/>
            <w:right w:val="none" w:sz="0" w:space="0" w:color="auto"/>
          </w:divBdr>
        </w:div>
        <w:div w:id="2010408119">
          <w:marLeft w:val="851"/>
          <w:marRight w:val="0"/>
          <w:marTop w:val="0"/>
          <w:marBottom w:val="0"/>
          <w:divBdr>
            <w:top w:val="none" w:sz="0" w:space="0" w:color="auto"/>
            <w:left w:val="none" w:sz="0" w:space="0" w:color="auto"/>
            <w:bottom w:val="none" w:sz="0" w:space="0" w:color="auto"/>
            <w:right w:val="none" w:sz="0" w:space="0" w:color="auto"/>
          </w:divBdr>
        </w:div>
      </w:divsChild>
    </w:div>
    <w:div w:id="1911764674">
      <w:bodyDiv w:val="1"/>
      <w:marLeft w:val="0"/>
      <w:marRight w:val="0"/>
      <w:marTop w:val="0"/>
      <w:marBottom w:val="0"/>
      <w:divBdr>
        <w:top w:val="none" w:sz="0" w:space="0" w:color="auto"/>
        <w:left w:val="none" w:sz="0" w:space="0" w:color="auto"/>
        <w:bottom w:val="none" w:sz="0" w:space="0" w:color="auto"/>
        <w:right w:val="none" w:sz="0" w:space="0" w:color="auto"/>
      </w:divBdr>
      <w:divsChild>
        <w:div w:id="395713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81693710">
      <w:bodyDiv w:val="1"/>
      <w:marLeft w:val="0"/>
      <w:marRight w:val="0"/>
      <w:marTop w:val="0"/>
      <w:marBottom w:val="0"/>
      <w:divBdr>
        <w:top w:val="none" w:sz="0" w:space="0" w:color="auto"/>
        <w:left w:val="none" w:sz="0" w:space="0" w:color="auto"/>
        <w:bottom w:val="none" w:sz="0" w:space="0" w:color="auto"/>
        <w:right w:val="none" w:sz="0" w:space="0" w:color="auto"/>
      </w:divBdr>
      <w:divsChild>
        <w:div w:id="58287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9165503">
      <w:bodyDiv w:val="1"/>
      <w:marLeft w:val="0"/>
      <w:marRight w:val="0"/>
      <w:marTop w:val="0"/>
      <w:marBottom w:val="0"/>
      <w:divBdr>
        <w:top w:val="none" w:sz="0" w:space="0" w:color="auto"/>
        <w:left w:val="none" w:sz="0" w:space="0" w:color="auto"/>
        <w:bottom w:val="none" w:sz="0" w:space="0" w:color="auto"/>
        <w:right w:val="none" w:sz="0" w:space="0" w:color="auto"/>
      </w:divBdr>
      <w:divsChild>
        <w:div w:id="743722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67808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7175830">
      <w:bodyDiv w:val="1"/>
      <w:marLeft w:val="0"/>
      <w:marRight w:val="0"/>
      <w:marTop w:val="0"/>
      <w:marBottom w:val="0"/>
      <w:divBdr>
        <w:top w:val="none" w:sz="0" w:space="0" w:color="auto"/>
        <w:left w:val="none" w:sz="0" w:space="0" w:color="auto"/>
        <w:bottom w:val="none" w:sz="0" w:space="0" w:color="auto"/>
        <w:right w:val="none" w:sz="0" w:space="0" w:color="auto"/>
      </w:divBdr>
    </w:div>
    <w:div w:id="2038003589">
      <w:bodyDiv w:val="1"/>
      <w:marLeft w:val="0"/>
      <w:marRight w:val="0"/>
      <w:marTop w:val="0"/>
      <w:marBottom w:val="0"/>
      <w:divBdr>
        <w:top w:val="none" w:sz="0" w:space="0" w:color="auto"/>
        <w:left w:val="none" w:sz="0" w:space="0" w:color="auto"/>
        <w:bottom w:val="none" w:sz="0" w:space="0" w:color="auto"/>
        <w:right w:val="none" w:sz="0" w:space="0" w:color="auto"/>
      </w:divBdr>
      <w:divsChild>
        <w:div w:id="2120635414">
          <w:marLeft w:val="1134"/>
          <w:marRight w:val="0"/>
          <w:marTop w:val="0"/>
          <w:marBottom w:val="0"/>
          <w:divBdr>
            <w:top w:val="none" w:sz="0" w:space="0" w:color="auto"/>
            <w:left w:val="none" w:sz="0" w:space="0" w:color="auto"/>
            <w:bottom w:val="none" w:sz="0" w:space="0" w:color="auto"/>
            <w:right w:val="none" w:sz="0" w:space="0" w:color="auto"/>
          </w:divBdr>
        </w:div>
        <w:div w:id="2129355549">
          <w:marLeft w:val="1134"/>
          <w:marRight w:val="0"/>
          <w:marTop w:val="0"/>
          <w:marBottom w:val="0"/>
          <w:divBdr>
            <w:top w:val="none" w:sz="0" w:space="0" w:color="auto"/>
            <w:left w:val="none" w:sz="0" w:space="0" w:color="auto"/>
            <w:bottom w:val="none" w:sz="0" w:space="0" w:color="auto"/>
            <w:right w:val="none" w:sz="0" w:space="0" w:color="auto"/>
          </w:divBdr>
        </w:div>
      </w:divsChild>
    </w:div>
    <w:div w:id="2051419588">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8336534">
      <w:bodyDiv w:val="1"/>
      <w:marLeft w:val="0"/>
      <w:marRight w:val="0"/>
      <w:marTop w:val="0"/>
      <w:marBottom w:val="0"/>
      <w:divBdr>
        <w:top w:val="none" w:sz="0" w:space="0" w:color="auto"/>
        <w:left w:val="none" w:sz="0" w:space="0" w:color="auto"/>
        <w:bottom w:val="none" w:sz="0" w:space="0" w:color="auto"/>
        <w:right w:val="none" w:sz="0" w:space="0" w:color="auto"/>
      </w:divBdr>
      <w:divsChild>
        <w:div w:id="857085941">
          <w:marLeft w:val="851"/>
          <w:marRight w:val="0"/>
          <w:marTop w:val="0"/>
          <w:marBottom w:val="0"/>
          <w:divBdr>
            <w:top w:val="none" w:sz="0" w:space="0" w:color="auto"/>
            <w:left w:val="none" w:sz="0" w:space="0" w:color="auto"/>
            <w:bottom w:val="none" w:sz="0" w:space="0" w:color="auto"/>
            <w:right w:val="none" w:sz="0" w:space="0" w:color="auto"/>
          </w:divBdr>
        </w:div>
        <w:div w:id="748501261">
          <w:marLeft w:val="851"/>
          <w:marRight w:val="0"/>
          <w:marTop w:val="0"/>
          <w:marBottom w:val="0"/>
          <w:divBdr>
            <w:top w:val="none" w:sz="0" w:space="0" w:color="auto"/>
            <w:left w:val="none" w:sz="0" w:space="0" w:color="auto"/>
            <w:bottom w:val="none" w:sz="0" w:space="0" w:color="auto"/>
            <w:right w:val="none" w:sz="0" w:space="0" w:color="auto"/>
          </w:divBdr>
        </w:div>
        <w:div w:id="190266662">
          <w:marLeft w:val="851"/>
          <w:marRight w:val="0"/>
          <w:marTop w:val="0"/>
          <w:marBottom w:val="0"/>
          <w:divBdr>
            <w:top w:val="none" w:sz="0" w:space="0" w:color="auto"/>
            <w:left w:val="none" w:sz="0" w:space="0" w:color="auto"/>
            <w:bottom w:val="none" w:sz="0" w:space="0" w:color="auto"/>
            <w:right w:val="none" w:sz="0" w:space="0" w:color="auto"/>
          </w:divBdr>
        </w:div>
      </w:divsChild>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0876347">
      <w:bodyDiv w:val="1"/>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31046483">
      <w:bodyDiv w:val="1"/>
      <w:marLeft w:val="0"/>
      <w:marRight w:val="0"/>
      <w:marTop w:val="0"/>
      <w:marBottom w:val="0"/>
      <w:divBdr>
        <w:top w:val="none" w:sz="0" w:space="0" w:color="auto"/>
        <w:left w:val="none" w:sz="0" w:space="0" w:color="auto"/>
        <w:bottom w:val="none" w:sz="0" w:space="0" w:color="auto"/>
        <w:right w:val="none" w:sz="0" w:space="0" w:color="auto"/>
      </w:divBdr>
    </w:div>
    <w:div w:id="2133749293">
      <w:bodyDiv w:val="1"/>
      <w:marLeft w:val="0"/>
      <w:marRight w:val="0"/>
      <w:marTop w:val="0"/>
      <w:marBottom w:val="0"/>
      <w:divBdr>
        <w:top w:val="none" w:sz="0" w:space="0" w:color="auto"/>
        <w:left w:val="none" w:sz="0" w:space="0" w:color="auto"/>
        <w:bottom w:val="none" w:sz="0" w:space="0" w:color="auto"/>
        <w:right w:val="none" w:sz="0" w:space="0" w:color="auto"/>
      </w:divBdr>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21463">
      <w:bodyDiv w:val="1"/>
      <w:marLeft w:val="0"/>
      <w:marRight w:val="0"/>
      <w:marTop w:val="0"/>
      <w:marBottom w:val="0"/>
      <w:divBdr>
        <w:top w:val="none" w:sz="0" w:space="0" w:color="auto"/>
        <w:left w:val="none" w:sz="0" w:space="0" w:color="auto"/>
        <w:bottom w:val="none" w:sz="0" w:space="0" w:color="auto"/>
        <w:right w:val="none" w:sz="0" w:space="0" w:color="auto"/>
      </w:divBdr>
      <w:divsChild>
        <w:div w:id="45834891">
          <w:marLeft w:val="851"/>
          <w:marRight w:val="0"/>
          <w:marTop w:val="0"/>
          <w:marBottom w:val="0"/>
          <w:divBdr>
            <w:top w:val="none" w:sz="0" w:space="0" w:color="auto"/>
            <w:left w:val="none" w:sz="0" w:space="0" w:color="auto"/>
            <w:bottom w:val="none" w:sz="0" w:space="0" w:color="auto"/>
            <w:right w:val="none" w:sz="0" w:space="0" w:color="auto"/>
          </w:divBdr>
        </w:div>
        <w:div w:id="49160317">
          <w:marLeft w:val="851"/>
          <w:marRight w:val="0"/>
          <w:marTop w:val="0"/>
          <w:marBottom w:val="0"/>
          <w:divBdr>
            <w:top w:val="none" w:sz="0" w:space="0" w:color="auto"/>
            <w:left w:val="none" w:sz="0" w:space="0" w:color="auto"/>
            <w:bottom w:val="none" w:sz="0" w:space="0" w:color="auto"/>
            <w:right w:val="none" w:sz="0" w:space="0" w:color="auto"/>
          </w:divBdr>
        </w:div>
        <w:div w:id="1620717651">
          <w:marLeft w:val="851"/>
          <w:marRight w:val="0"/>
          <w:marTop w:val="0"/>
          <w:marBottom w:val="0"/>
          <w:divBdr>
            <w:top w:val="none" w:sz="0" w:space="0" w:color="auto"/>
            <w:left w:val="none" w:sz="0" w:space="0" w:color="auto"/>
            <w:bottom w:val="none" w:sz="0" w:space="0" w:color="auto"/>
            <w:right w:val="none" w:sz="0" w:space="0" w:color="auto"/>
          </w:divBdr>
        </w:div>
      </w:divsChild>
    </w:div>
    <w:div w:id="214626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bvera@salmonesmagallanes.cl" TargetMode="External"/><Relationship Id="rId39" Type="http://schemas.openxmlformats.org/officeDocument/2006/relationships/image" Target="media/image11.jpeg"/><Relationship Id="rId21" Type="http://schemas.openxmlformats.org/officeDocument/2006/relationships/image" Target="media/image2.emf"/><Relationship Id="rId34" Type="http://schemas.microsoft.com/office/2007/relationships/hdphoto" Target="media/hdphoto3.wdp"/><Relationship Id="rId42" Type="http://schemas.microsoft.com/office/2007/relationships/hdphoto" Target="media/hdphoto7.wdp"/><Relationship Id="rId47" Type="http://schemas.openxmlformats.org/officeDocument/2006/relationships/hyperlink" Target="http://www.dga.cl/productosyservicios/derechos_historicos/" TargetMode="External"/><Relationship Id="rId50" Type="http://schemas.openxmlformats.org/officeDocument/2006/relationships/image" Target="media/image16.jpeg"/><Relationship Id="rId55" Type="http://schemas.microsoft.com/office/2007/relationships/hdphoto" Target="media/hdphoto13.wdp"/><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png"/><Relationship Id="rId41" Type="http://schemas.openxmlformats.org/officeDocument/2006/relationships/image" Target="media/image12.jpeg"/><Relationship Id="rId54" Type="http://schemas.openxmlformats.org/officeDocument/2006/relationships/image" Target="media/image1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microsoft.com/office/2007/relationships/hdphoto" Target="media/hdphoto2.wdp"/><Relationship Id="rId37" Type="http://schemas.openxmlformats.org/officeDocument/2006/relationships/image" Target="media/image10.jpeg"/><Relationship Id="rId40" Type="http://schemas.microsoft.com/office/2007/relationships/hdphoto" Target="media/hdphoto6.wdp"/><Relationship Id="rId45" Type="http://schemas.openxmlformats.org/officeDocument/2006/relationships/image" Target="media/image14.jpeg"/><Relationship Id="rId53" Type="http://schemas.microsoft.com/office/2007/relationships/hdphoto" Target="media/hdphoto12.wdp"/><Relationship Id="rId58" Type="http://schemas.openxmlformats.org/officeDocument/2006/relationships/image" Target="media/image20.jpe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5.jpeg"/><Relationship Id="rId36" Type="http://schemas.microsoft.com/office/2007/relationships/hdphoto" Target="media/hdphoto4.wdp"/><Relationship Id="rId49" Type="http://schemas.microsoft.com/office/2007/relationships/hdphoto" Target="media/hdphoto10.wdp"/><Relationship Id="rId57" Type="http://schemas.microsoft.com/office/2007/relationships/hdphoto" Target="media/hdphoto14.wdp"/><Relationship Id="rId61" Type="http://schemas.openxmlformats.org/officeDocument/2006/relationships/image" Target="media/image21.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jpeg"/><Relationship Id="rId44" Type="http://schemas.microsoft.com/office/2007/relationships/hdphoto" Target="media/hdphoto8.wdp"/><Relationship Id="rId52" Type="http://schemas.openxmlformats.org/officeDocument/2006/relationships/image" Target="media/image17.jpeg"/><Relationship Id="rId60" Type="http://schemas.openxmlformats.org/officeDocument/2006/relationships/hyperlink" Target="http://seia.sea.gob.cl/archivos/2016/04/14/DIA_PISCICULTURA_LAGO_BALMACEDA_SEALAND_III_V5F.pdf"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4.jpeg"/><Relationship Id="rId30" Type="http://schemas.microsoft.com/office/2007/relationships/hdphoto" Target="media/hdphoto1.wdp"/><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image" Target="media/image15.jpeg"/><Relationship Id="rId56" Type="http://schemas.openxmlformats.org/officeDocument/2006/relationships/image" Target="media/image19.jpeg"/><Relationship Id="rId64" Type="http://schemas.microsoft.com/office/2011/relationships/people" Target="people.xml"/><Relationship Id="rId8" Type="http://schemas.openxmlformats.org/officeDocument/2006/relationships/customXml" Target="../customXml/item8.xml"/><Relationship Id="rId51" Type="http://schemas.microsoft.com/office/2007/relationships/hdphoto" Target="media/hdphoto11.wdp"/><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yperlink" Target="mailto:bvera@salmonesmagallanes.cl" TargetMode="External"/><Relationship Id="rId33" Type="http://schemas.openxmlformats.org/officeDocument/2006/relationships/image" Target="media/image8.jpeg"/><Relationship Id="rId38" Type="http://schemas.microsoft.com/office/2007/relationships/hdphoto" Target="media/hdphoto5.wdp"/><Relationship Id="rId46" Type="http://schemas.microsoft.com/office/2007/relationships/hdphoto" Target="media/hdphoto9.wdp"/><Relationship Id="rId59" Type="http://schemas.openxmlformats.org/officeDocument/2006/relationships/hyperlink" Target="http://seia.sea.gob.cl/archivos/2016/04/14/ANEXO_ARQUEOLOGICO.zi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B8Koulb3scsOCmyKs+fVRDkSGUU=</DigestValue>
    </Reference>
    <Reference URI="#idOfficeObject" Type="http://www.w3.org/2000/09/xmldsig#Object">
      <DigestMethod Algorithm="http://www.w3.org/2000/09/xmldsig#sha1"/>
      <DigestValue>9Voz2lOOedKlHskgjuiL27mGAf8=</DigestValue>
    </Reference>
    <Reference URI="#idSignedProperties" Type="http://uri.etsi.org/01903#SignedProperties">
      <Transforms>
        <Transform Algorithm="http://www.w3.org/TR/2001/REC-xml-c14n-20010315"/>
      </Transforms>
      <DigestMethod Algorithm="http://www.w3.org/2000/09/xmldsig#sha1"/>
      <DigestValue>MpFXxp7k5dJhcUApIqajD9J+t5Q=</DigestValue>
    </Reference>
    <Reference URI="#idValidSigLnImg" Type="http://www.w3.org/2000/09/xmldsig#Object">
      <DigestMethod Algorithm="http://www.w3.org/2000/09/xmldsig#sha1"/>
      <DigestValue>aS1Vb16bcKUkH+xvXCYjKfyfRBE=</DigestValue>
    </Reference>
    <Reference URI="#idInvalidSigLnImg" Type="http://www.w3.org/2000/09/xmldsig#Object">
      <DigestMethod Algorithm="http://www.w3.org/2000/09/xmldsig#sha1"/>
      <DigestValue>FaZhtfmQBhPjZkpItCHW+LdCO64=</DigestValue>
    </Reference>
  </SignedInfo>
  <SignatureValue>hiEChQ/rFhrVQeGQf9xZI/JjQY1ZJ0wlXae/Phm3BXVsTgVZZ+neT2ppLA2hrFnCOppORWy3IE5X
M7O5LybrU+cNZHfeuU7TAG1c6P9NMRb7yx+fBkOoX/i2ZbyeQ8v/60U7t5cy9nMPJ7akmNZywYG7
jDvZz4u5TqfLx5cw8VifqUFagP9LdJBLtkwEFe4nVmYUauvDyqokQ4sd9FZJvFLUXlBj2rTYQKTx
Gmd2pZVE2DFfZKD6GT92XoquEZJy8hbPqVNtzcaBXd7zEiTaPOE1s+VFIbWN2a8D1uPwnECtIq7P
IG91taw9x/AimmRsxQb3gNk+Rl/7o72TpKvEYw==</SignatureValue>
  <KeyInfo>
    <X509Data>
      <X509Certificate>MIIHYDCCBkigAwIBAgIQSvSiYvN4VtwlJt/0HGVyTDANBgkqhkiG9w0BAQsFADCB4DELMAkGA1UE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IGRlIENoaWxlIENBMR8wHQYJKoZIhvcNAQkBFhBlLXNpZ25AZS1zaWduLmNsMB4XDTE2MDMxNDAw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</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HbKLEXJOXbHpFvnJU0IpFYt2tCg=</DigestValue>
      </Reference>
      <Reference URI="/word/media/image13.jpeg?ContentType=image/jpeg">
        <DigestMethod Algorithm="http://www.w3.org/2000/09/xmldsig#sha1"/>
        <DigestValue>Ap9rj1rjdBjoB5AZkJ+QNRZ/+MU=</DigestValue>
      </Reference>
      <Reference URI="/word/media/hdphoto8.wdp?ContentType=image/vnd.ms-photo">
        <DigestMethod Algorithm="http://www.w3.org/2000/09/xmldsig#sha1"/>
        <DigestValue>KqYOYlCRHesgl3SYeKpmANkjFX0=</DigestValue>
      </Reference>
      <Reference URI="/word/media/image14.jpeg?ContentType=image/jpeg">
        <DigestMethod Algorithm="http://www.w3.org/2000/09/xmldsig#sha1"/>
        <DigestValue>2gteGaQphvY0bPsDCSYMKyForZQ=</DigestValue>
      </Reference>
      <Reference URI="/word/media/hdphoto5.wdp?ContentType=image/vnd.ms-photo">
        <DigestMethod Algorithm="http://www.w3.org/2000/09/xmldsig#sha1"/>
        <DigestValue>5iHZT8I6KsJkw0nA44RoRXYQDmY=</DigestValue>
      </Reference>
      <Reference URI="/word/media/hdphoto7.wdp?ContentType=image/vnd.ms-photo">
        <DigestMethod Algorithm="http://www.w3.org/2000/09/xmldsig#sha1"/>
        <DigestValue>01K3pTsWBpzi2NS+ANYWUoxR1IY=</DigestValue>
      </Reference>
      <Reference URI="/word/media/image12.jpeg?ContentType=image/jpeg">
        <DigestMethod Algorithm="http://www.w3.org/2000/09/xmldsig#sha1"/>
        <DigestValue>EEH/CFpV+F4O7pjQ8ORLnyU14Qo=</DigestValue>
      </Reference>
      <Reference URI="/word/media/hdphoto9.wdp?ContentType=image/vnd.ms-photo">
        <DigestMethod Algorithm="http://www.w3.org/2000/09/xmldsig#sha1"/>
        <DigestValue>5diXEquO30cOtG8BNc15BHOZ/kA=</DigestValue>
      </Reference>
      <Reference URI="/word/media/image15.jpeg?ContentType=image/jpeg">
        <DigestMethod Algorithm="http://www.w3.org/2000/09/xmldsig#sha1"/>
        <DigestValue>I0Jo2YZjkcH0E8Y3/4GWAa1agk0=</DigestValue>
      </Reference>
      <Reference URI="/word/media/hdphoto10.wdp?ContentType=image/vnd.ms-photo">
        <DigestMethod Algorithm="http://www.w3.org/2000/09/xmldsig#sha1"/>
        <DigestValue>6QJ0COrJH0kXtxvmRGxvOrCKMUs=</DigestValue>
      </Reference>
      <Reference URI="/word/media/image18.jpeg?ContentType=image/jpeg">
        <DigestMethod Algorithm="http://www.w3.org/2000/09/xmldsig#sha1"/>
        <DigestValue>rbA1hF/RYLtrplBVhkNjRUqZckU=</DigestValue>
      </Reference>
      <Reference URI="/word/media/image19.jpeg?ContentType=image/jpeg">
        <DigestMethod Algorithm="http://www.w3.org/2000/09/xmldsig#sha1"/>
        <DigestValue>iUYmpuMpJIIwbZkEZEO7S3wDmEA=</DigestValue>
      </Reference>
      <Reference URI="/word/media/image3.png?ContentType=image/png">
        <DigestMethod Algorithm="http://www.w3.org/2000/09/xmldsig#sha1"/>
        <DigestValue>DL142EyPdk3S0NuDNGFFCa4/4ls=</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1VWYnXHohS5MBv2HleA4cpGYF+M=</DigestValue>
      </Reference>
      <Reference URI="/word/fontTable.xml?ContentType=application/vnd.openxmlformats-officedocument.wordprocessingml.fontTable+xml">
        <DigestMethod Algorithm="http://www.w3.org/2000/09/xmldsig#sha1"/>
        <DigestValue>HTJ3ypoGidSccPuqBfCCGIJB8ps=</DigestValue>
      </Reference>
      <Reference URI="/word/stylesWithEffects.xml?ContentType=application/vnd.ms-word.stylesWithEffects+xml">
        <DigestMethod Algorithm="http://www.w3.org/2000/09/xmldsig#sha1"/>
        <DigestValue>TFuXv6QASSyyPnFf2l5VnlTiUK8=</DigestValue>
      </Reference>
      <Reference URI="/word/numbering.xml?ContentType=application/vnd.openxmlformats-officedocument.wordprocessingml.numbering+xml">
        <DigestMethod Algorithm="http://www.w3.org/2000/09/xmldsig#sha1"/>
        <DigestValue>WNE/3xLlWQh6uR9u1aI8YI4b2Yk=</DigestValue>
      </Reference>
      <Reference URI="/word/media/image2.emf?ContentType=image/x-emf">
        <DigestMethod Algorithm="http://www.w3.org/2000/09/xmldsig#sha1"/>
        <DigestValue>2zybTtWPz+c4FRRb4XR7/WP4Nzk=</DigestValue>
      </Reference>
      <Reference URI="/word/media/image1.emf?ContentType=image/x-emf">
        <DigestMethod Algorithm="http://www.w3.org/2000/09/xmldsig#sha1"/>
        <DigestValue>IWVhTgY9E+AlXRh+DYtJJ5YhQfg=</DigestValue>
      </Reference>
      <Reference URI="/word/media/hdphoto14.wdp?ContentType=image/vnd.ms-photo">
        <DigestMethod Algorithm="http://www.w3.org/2000/09/xmldsig#sha1"/>
        <DigestValue>jwcfcSWi1WULhCDhblW6Cq3DrPA=</DigestValue>
      </Reference>
      <Reference URI="/word/media/image4.jpeg?ContentType=image/jpeg">
        <DigestMethod Algorithm="http://www.w3.org/2000/09/xmldsig#sha1"/>
        <DigestValue>1GwYJyclViuPhXzH2ClcUrL8p80=</DigestValue>
      </Reference>
      <Reference URI="/word/media/image20.jpeg?ContentType=image/jpeg">
        <DigestMethod Algorithm="http://www.w3.org/2000/09/xmldsig#sha1"/>
        <DigestValue>4eTLSVGdcF67dt7U3jLtjmIyO88=</DigestValue>
      </Reference>
      <Reference URI="/word/media/image21.jpeg?ContentType=image/jpeg">
        <DigestMethod Algorithm="http://www.w3.org/2000/09/xmldsig#sha1"/>
        <DigestValue>5BzeWSFpYTDe8WYmpt+pkwgzkc8=</DigestValue>
      </Reference>
      <Reference URI="/word/media/hdphoto12.wdp?ContentType=image/vnd.ms-photo">
        <DigestMethod Algorithm="http://www.w3.org/2000/09/xmldsig#sha1"/>
        <DigestValue>JVhkY6DMTBUFAeRGhebWBOna23A=</DigestValue>
      </Reference>
      <Reference URI="/word/media/image17.jpeg?ContentType=image/jpeg">
        <DigestMethod Algorithm="http://www.w3.org/2000/09/xmldsig#sha1"/>
        <DigestValue>YG5yZQ2EPkU8MLG9mgC+sg4CPLM=</DigestValue>
      </Reference>
      <Reference URI="/word/media/hdphoto11.wdp?ContentType=image/vnd.ms-photo">
        <DigestMethod Algorithm="http://www.w3.org/2000/09/xmldsig#sha1"/>
        <DigestValue>jbGsx/2lDCT3sTEUQongbwaDKLE=</DigestValue>
      </Reference>
      <Reference URI="/word/webSettings.xml?ContentType=application/vnd.openxmlformats-officedocument.wordprocessingml.webSettings+xml">
        <DigestMethod Algorithm="http://www.w3.org/2000/09/xmldsig#sha1"/>
        <DigestValue>EPcVM155S41iCeli4Zit90Dnw0c=</DigestValue>
      </Reference>
      <Reference URI="/word/media/hdphoto13.wdp?ContentType=image/vnd.ms-photo">
        <DigestMethod Algorithm="http://www.w3.org/2000/09/xmldsig#sha1"/>
        <DigestValue>VEY3f9zvaiKBM+IP/Iuw+nIb7nY=</DigestValue>
      </Reference>
      <Reference URI="/word/media/hdphoto3.wdp?ContentType=image/vnd.ms-photo">
        <DigestMethod Algorithm="http://www.w3.org/2000/09/xmldsig#sha1"/>
        <DigestValue>hNIZ3JHLrI57Pb8Ze9gH0e9RpTs=</DigestValue>
      </Reference>
      <Reference URI="/word/footer2.xml?ContentType=application/vnd.openxmlformats-officedocument.wordprocessingml.footer+xml">
        <DigestMethod Algorithm="http://www.w3.org/2000/09/xmldsig#sha1"/>
        <DigestValue>8LKxFU940Mw2oczqQ10C9NEtgi8=</DigestValue>
      </Reference>
      <Reference URI="/word/header1.xml?ContentType=application/vnd.openxmlformats-officedocument.wordprocessingml.header+xml">
        <DigestMethod Algorithm="http://www.w3.org/2000/09/xmldsig#sha1"/>
        <DigestValue>nCYwxc1gjygRU5lxCEgexrM01TA=</DigestValue>
      </Reference>
      <Reference URI="/word/endnotes.xml?ContentType=application/vnd.openxmlformats-officedocument.wordprocessingml.endnotes+xml">
        <DigestMethod Algorithm="http://www.w3.org/2000/09/xmldsig#sha1"/>
        <DigestValue>hmO1lII96vnZkFTu2khg/jCR9IQ=</DigestValue>
      </Reference>
      <Reference URI="/word/footer1.xml?ContentType=application/vnd.openxmlformats-officedocument.wordprocessingml.footer+xml">
        <DigestMethod Algorithm="http://www.w3.org/2000/09/xmldsig#sha1"/>
        <DigestValue>yFi5h2GdR2trP+vXHPm5KpVqGKU=</DigestValue>
      </Reference>
      <Reference URI="/word/footnotes.xml?ContentType=application/vnd.openxmlformats-officedocument.wordprocessingml.footnotes+xml">
        <DigestMethod Algorithm="http://www.w3.org/2000/09/xmldsig#sha1"/>
        <DigestValue>yRNHB9O1VIZDL6SQqfe8AP7fa/A=</DigestValue>
      </Reference>
      <Reference URI="/word/document.xml?ContentType=application/vnd.openxmlformats-officedocument.wordprocessingml.document.main+xml">
        <DigestMethod Algorithm="http://www.w3.org/2000/09/xmldsig#sha1"/>
        <DigestValue>hHIlgjQvDXV8WVEZf+zaJqHksHM=</DigestValue>
      </Reference>
      <Reference URI="/word/media/hdphoto4.wdp?ContentType=image/vnd.ms-photo">
        <DigestMethod Algorithm="http://www.w3.org/2000/09/xmldsig#sha1"/>
        <DigestValue>mDAbijYpF/1aOzAVwF8p1BstBzc=</DigestValue>
      </Reference>
      <Reference URI="/word/media/image8.jpeg?ContentType=image/jpeg">
        <DigestMethod Algorithm="http://www.w3.org/2000/09/xmldsig#sha1"/>
        <DigestValue>L8DOqKO9f6FExC5bgDhclA5tj0Y=</DigestValue>
      </Reference>
      <Reference URI="/word/media/image10.jpeg?ContentType=image/jpeg">
        <DigestMethod Algorithm="http://www.w3.org/2000/09/xmldsig#sha1"/>
        <DigestValue>Hwh/kNAYh4TgtDZKEfl51Ze0Sj8=</DigestValue>
      </Reference>
      <Reference URI="/word/media/image16.jpeg?ContentType=image/jpeg">
        <DigestMethod Algorithm="http://www.w3.org/2000/09/xmldsig#sha1"/>
        <DigestValue>261QuvZfpK2vnKfA8TO86+OUO74=</DigestValue>
      </Reference>
      <Reference URI="/word/media/image11.jpeg?ContentType=image/jpeg">
        <DigestMethod Algorithm="http://www.w3.org/2000/09/xmldsig#sha1"/>
        <DigestValue>i1MRJ10ewNhis3Ksmf3QghVbxL0=</DigestValue>
      </Reference>
      <Reference URI="/word/media/hdphoto6.wdp?ContentType=image/vnd.ms-photo">
        <DigestMethod Algorithm="http://www.w3.org/2000/09/xmldsig#sha1"/>
        <DigestValue>OGJdncDX8LFq6bS99zoUxiUHuTg=</DigestValue>
      </Reference>
      <Reference URI="/word/media/image9.jpeg?ContentType=image/jpeg">
        <DigestMethod Algorithm="http://www.w3.org/2000/09/xmldsig#sha1"/>
        <DigestValue>X0/JjXiCxaLWRFxwUIP7yp+i1Ik=</DigestValue>
      </Reference>
      <Reference URI="/word/media/hdphoto2.wdp?ContentType=image/vnd.ms-photo">
        <DigestMethod Algorithm="http://www.w3.org/2000/09/xmldsig#sha1"/>
        <DigestValue>/Q3rJhxtZ+AdVzLTG/AeXkf7+8A=</DigestValue>
      </Reference>
      <Reference URI="/word/media/image7.jpeg?ContentType=image/jpeg">
        <DigestMethod Algorithm="http://www.w3.org/2000/09/xmldsig#sha1"/>
        <DigestValue>pN2YHCWUhu+jY6ulBWhMSzp9SoM=</DigestValue>
      </Reference>
      <Reference URI="/word/media/image5.jpeg?ContentType=image/jpeg">
        <DigestMethod Algorithm="http://www.w3.org/2000/09/xmldsig#sha1"/>
        <DigestValue>C+paJGzAQcmce9do/LRbvyuV09s=</DigestValue>
      </Reference>
      <Reference URI="/word/media/hdphoto1.wdp?ContentType=image/vnd.ms-photo">
        <DigestMethod Algorithm="http://www.w3.org/2000/09/xmldsig#sha1"/>
        <DigestValue>KGFhwQQr2x1bRb0lAtFpILOdN8Y=</DigestValue>
      </Reference>
      <Reference URI="/word/media/image6.png?ContentType=image/png">
        <DigestMethod Algorithm="http://www.w3.org/2000/09/xmldsig#sha1"/>
        <DigestValue>SoC1zPTxi7e4XRMinO3v5S70ueY=</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16"/>
            <mdssi:RelationshipReference SourceId="rId20"/>
            <mdssi:RelationshipReference SourceId="rId29"/>
            <mdssi:RelationshipReference SourceId="rId41"/>
            <mdssi:RelationshipReference SourceId="rId54"/>
            <mdssi:RelationshipReference SourceId="rId62"/>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Transform>
          <Transform Algorithm="http://www.w3.org/TR/2001/REC-xml-c14n-20010315"/>
        </Transforms>
        <DigestMethod Algorithm="http://www.w3.org/2000/09/xmldsig#sha1"/>
        <DigestValue>TYZAnryvHEaS0l7hKkkqoJ6V5w8=</DigestValue>
      </Reference>
    </Manifest>
    <SignatureProperties>
      <SignatureProperty Id="idSignatureTime" Target="#idPackageSignature">
        <mdssi:SignatureTime>
          <mdssi:Format>YYYY-MM-DDThh:mm:ssTZD</mdssi:Format>
          <mdssi:Value>2016-10-24T15:37:58Z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2016-10-24T15:37:58Z</xd:SigningTime>
          <xd:SigningCertificate>
            <xd:Cert>
              <xd:CertDigest>
                <DigestMethod Algorithm="http://www.w3.org/2000/09/xmldsig#sha1"/>
                <DigestValue>gJPTcjyuvZZ/7vv47zfc7McoOio=</DigestValue>
              </xd:CertDigest>
              <xd:IssuerSerial>
                <X509IssuerName>E=e-sign@e-sign.cl, CN=E-Sign Firma Electronica Avanzada para Estado de Chile CA, OU=Class 2 Managed PKI Individual Subscriber CA, OU=Symantec Trust Network, O=E-Sign S.A., C=CL</X509IssuerName>
                <X509SerialNumber>99633085711632329174175830661826703948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r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9ibGofAOqGpGI428xiAQAAAGQ1yGKINcligLIcBTjbzGIBAAAAZDXIYnw1yGLAoxcFwKMXBbRqHwBvaZ9iAKzMYgEAAABkNchiwGofAIABP3UOXDp14Fs6dcBqHwBkAQAAAAAAAAAAAACNYiJ3jWIid2A3UQAACAAAAAIAAAAAAADoah8AImoidwAAAAAAAAAAGGwfAAYAAAAMbB8ABgAAAAAAAAAAAAAADGwfACBrHwDu6iF3AAAAAAACAAAAAB8ABgAAAAxsHwAGAAAATBIjdwAAAAAAAAAADGwfAAYAAADwYzoCTGsfAJUuIXcAAAAAAAIAAAxsH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0AKD4///yAQAAAAAAAPyL2waA+P//CABYfvv2//8AAAAAAAAAAOCL2waA+P////8AAAAAHwD1cWx3AwAAAP7///8+AAAA/jxodyDV4gsdAQAc6SIhCCIAigEAd9oBAAAAAAgAAAAcEAAAAQkAAAAAAABQAVQASADTAdwC0wH4/VQAeJBUAAAAAAA+AAAAAAAAAKxuAAEAAAAA8AEAAP7/AQH8bB8A8uBnd1RuHwD1cWx3AAAAAAYAAACAAT91AAAAAPDjhgaAAT91nxATAGEiClscbh8ANoE6dfDjhgYAAAAAgAE/dRxuHwBVgTp1gAE/dQAAAQwADbgERG4fAJOAOnUBAAAALG4fABAAAAADAQAAAA24BFUjAQwADbgEAAAAAAEAAABwbh8AcG4fAC8wO3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Object Id="idInvalidSigLnImg">AQAAAGwAAAAAAAAAAAAAAP8AAAB/AAAAAAAAAAAAAABKIwAApREAACBFTUYAAAEAS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NKcfADnOm2IA4VEAFwAABAEAAAAABAAAsKcfAFfOm2LNSFXnvqgfAAAEAAABAgAAAAAAAAinHwCk+h8ApPofAGSnHwCAAT91Dlw6deBbOnVkpx8AZAEAAAAAAAAAAAAAjWIid41iIndYNlEAAAgAAAACAAAAAAAAjKcfACJqIncAAAAAAAAAAL6oHwAHAAAAsKgfAAcAAAAAAAAAAAAAALCoHwDEpx8A7uohdwAAAAAAAgAAAAAfAAcAAACwqB8ABwAAAEwSI3cAAAAAAAAAALCoHwAHAAAA8GM6AvCnHwCVLiF3AAAAAAACAACwqB8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QAoPj///IBAAAAAAAA/IvbBoD4//8IAFh++/b//wAAAAAAAAAA4IvbBoD4/////wAAAABNAAQAAADwFisAgBYrALxCUQA4qh8A/I2aYvAWKwAAH00A7leaYgAAAACAFisAvEJRAEB9MwLuV5piAAAAAIAVKwDwYzoCAGjrA1yqHwBgV5piQNsuAPwBAACYqh8AJFeaYvwBAAAAAAAAjWIid41iInf8AQAAAAgAAAACAAAAAAAAsKofACJqIncAAAAAAAAAAOKrHwAHAAAA1KsfAAcAAAAAAAAAAAAAANSrHwDoqh8A7uohdwAAAAAAAgAAAAAfAAcAAADUqx8ABwAAAEwSI3cAAAAAAAAAANSrHwAHAAAA8GM6AhSrHwCVLiF3AAAAAAACAADUqx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9ibGofAOqGpGI428xiAQAAAGQ1yGKINcligLIcBTjbzGIBAAAAZDXIYnw1yGLAoxcFwKMXBbRqHwBvaZ9iAKzMYgEAAABkNchiwGofAIABP3UOXDp14Fs6dcBqHwBkAQAAAAAAAAAAAACNYiJ3jWIid2A3UQAACAAAAAIAAAAAAADoah8AImoidwAAAAAAAAAAGGwfAAYAAAAMbB8ABgAAAAAAAAAAAAAADGwfACBrHwDu6iF3AAAAAAACAAAAAB8ABgAAAAxsHwAGAAAATBIjdwAAAAAAAAAADGwfAAYAAADwYzoCTGsfAJUuIXcAAAAAAAIAAAxsH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0AKD4///yAQAAAAAAAPyL2waA+P//CABYfvv2//8AAAAAAAAAAOCL2waA+P////8AAAAAAAAAAAAAAAAAAAAAAAAAAAAAAAAAACDV4gtzZsd2QSEhmCIAigHsRzQClG0fAGhpx3YAAAAAAAAAAEhuHwDWhsZ2BAAAAAAAAABjIQEFAAAAAEBQBAYBAAAAQFAEBgAAAAAGAAAAgAE/dUBQBAa45oYGgAE/dY8QEwDZHwqfAAAfADaBOnW45oYGQFAEBoABP3X8bR8AVYE6dYABP3VjIQEFYyEBBSRuHwCTgDp1AQAAAAxuHwD+nTp1cMqzYgAAAQUAAAAAAAAAACRwHwAAAAAARG4fADPKs2LAbh8AAAAAAIDkUQAkcB8AAAAAAAhvHwB0x7NicG4fAC8wO3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ejzAG3q8d+XQcwvE0C0//mOMlMFyZBAycXAre30dYYk=</DigestValue>
    </Reference>
    <Reference Type="http://www.w3.org/2000/09/xmldsig#Object" URI="#idOfficeObject">
      <DigestMethod Algorithm="http://www.w3.org/2001/04/xmlenc#sha256"/>
      <DigestValue>7n/rArWrxptNJh6JW9qIy0Ssxi1iowQIH8VIz2kY8ms=</DigestValue>
    </Reference>
    <Reference Type="http://uri.etsi.org/01903#SignedProperties" URI="#idSignedProperties">
      <Transforms>
        <Transform Algorithm="http://www.w3.org/TR/2001/REC-xml-c14n-20010315"/>
      </Transforms>
      <DigestMethod Algorithm="http://www.w3.org/2001/04/xmlenc#sha256"/>
      <DigestValue>rIIQXchNyI1HSZy8zo5fE5DOSNZrVyEGtMZcVwXjmDk=</DigestValue>
    </Reference>
    <Reference Type="http://www.w3.org/2000/09/xmldsig#Object" URI="#idValidSigLnImg">
      <DigestMethod Algorithm="http://www.w3.org/2001/04/xmlenc#sha256"/>
      <DigestValue>bEQ7S3ecrKZgZk1Wfw4nBaJ9Po5RtnjH0074FgqxHFs=</DigestValue>
    </Reference>
    <Reference Type="http://www.w3.org/2000/09/xmldsig#Object" URI="#idInvalidSigLnImg">
      <DigestMethod Algorithm="http://www.w3.org/2001/04/xmlenc#sha256"/>
      <DigestValue>3mzZ6D0xGksQA6KMA2WzQ3qXY0aojzpbdHvYhUIbP2Q=</DigestValue>
    </Reference>
  </SignedInfo>
  <SignatureValue>P4D6boWHOIUXkF6k4HL+qZHcact2QaA9jT+CCWkMWHCT/9O8wOnV5fOTWYKEUtHwkA7oa3y2N3Y6
B4klrU/9aU5KE5UPcFqaAw9krtj4JiJUW8SUt895A43NmgRj6s80E40VpyMigXxGjYv8DY2IZ81E
XRuJv7TbVVJm505B+ouqG33aP+LQ2EiCj/7YhO05Pc0FnTsdsy/+Jp1ON+YRKtyIaDb+3JNRyzSz
ZkTi4SaPHhPb7W79df3HoG1t8BL0KkWrz66cMeU5b33CF25C5bPqzjGekh1oPJMnWaCHKnrYtkFR
NJK+4gKtOi2obgWo678VTzsaPeq4n+QbJRDWxw==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Transform>
          <Transform Algorithm="http://www.w3.org/TR/2001/REC-xml-c14n-20010315"/>
        </Transforms>
        <DigestMethod Algorithm="http://www.w3.org/2001/04/xmlenc#sha256"/>
        <DigestValue>ROrAgNuv3EkZMQ7iCqnwJeWHOQLQMd6AGYb1QEiMHms=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+we71BRtNHa4Yt4MCRyZf3qtC0KH0Uog6XmcEyo2E2k=</DigestValue>
      </Reference>
      <Reference URI="/word/endnotes.xml?ContentType=application/vnd.openxmlformats-officedocument.wordprocessingml.endnotes+xml">
        <DigestMethod Algorithm="http://www.w3.org/2001/04/xmlenc#sha256"/>
        <DigestValue>pEUbx8Uh/BfGT9aVCLeNSN9BCpFb2jHN6US7TfR+nyQ=</DigestValue>
      </Reference>
      <Reference URI="/word/fontTable.xml?ContentType=application/vnd.openxmlformats-officedocument.wordprocessingml.fontTable+xml">
        <DigestMethod Algorithm="http://www.w3.org/2001/04/xmlenc#sha256"/>
        <DigestValue>Wx7QIO3GKQO2yUWo/m1cIJXm4ZSoOPlPnQwwzVq1A58=</DigestValue>
      </Reference>
      <Reference URI="/word/footer1.xml?ContentType=application/vnd.openxmlformats-officedocument.wordprocessingml.footer+xml">
        <DigestMethod Algorithm="http://www.w3.org/2001/04/xmlenc#sha256"/>
        <DigestValue>9nbowznZCPB9h1rhSxUJPnWNdzmxKkO2WAznmnwZr8k=</DigestValue>
      </Reference>
      <Reference URI="/word/footer2.xml?ContentType=application/vnd.openxmlformats-officedocument.wordprocessingml.footer+xml">
        <DigestMethod Algorithm="http://www.w3.org/2001/04/xmlenc#sha256"/>
        <DigestValue>CQJ4RrHB5RRvqVzngSytGNkLDqXqWYWbdstZP0TbMxs=</DigestValue>
      </Reference>
      <Reference URI="/word/footnotes.xml?ContentType=application/vnd.openxmlformats-officedocument.wordprocessingml.footnotes+xml">
        <DigestMethod Algorithm="http://www.w3.org/2001/04/xmlenc#sha256"/>
        <DigestValue>etKymUscNz5u2DAPqYq7eo/RKtBukcThMqdxMcS55aI=</DigestValue>
      </Reference>
      <Reference URI="/word/header1.xml?ContentType=application/vnd.openxmlformats-officedocument.wordprocessingml.header+xml">
        <DigestMethod Algorithm="http://www.w3.org/2001/04/xmlenc#sha256"/>
        <DigestValue>PNFGUIQWfIv2AQN/wADMMmSN6aFNG2v2tC1ParB9sXo=</DigestValue>
      </Reference>
      <Reference URI="/word/media/hdphoto1.wdp?ContentType=image/vnd.ms-photo">
        <DigestMethod Algorithm="http://www.w3.org/2001/04/xmlenc#sha256"/>
        <DigestValue>WT10Ak3vy3emRyoQxqOMeIa/LkfO+D2QXaxBkKtCfKI=</DigestValue>
      </Reference>
      <Reference URI="/word/media/hdphoto10.wdp?ContentType=image/vnd.ms-photo">
        <DigestMethod Algorithm="http://www.w3.org/2001/04/xmlenc#sha256"/>
        <DigestValue>5Y/r9BNKh4NNa2Mhh79ArfAUrobGuBsE779YtU47O5w=</DigestValue>
      </Reference>
      <Reference URI="/word/media/hdphoto11.wdp?ContentType=image/vnd.ms-photo">
        <DigestMethod Algorithm="http://www.w3.org/2001/04/xmlenc#sha256"/>
        <DigestValue>uvtefEsSzUVcuHLkR//3MRAYmGwySJHwvhLU2asSRdk=</DigestValue>
      </Reference>
      <Reference URI="/word/media/hdphoto12.wdp?ContentType=image/vnd.ms-photo">
        <DigestMethod Algorithm="http://www.w3.org/2001/04/xmlenc#sha256"/>
        <DigestValue>dehLIQeYqcHEpoSUMWRlKoKZLxuaucGT720hA2sZ7t8=</DigestValue>
      </Reference>
      <Reference URI="/word/media/hdphoto13.wdp?ContentType=image/vnd.ms-photo">
        <DigestMethod Algorithm="http://www.w3.org/2001/04/xmlenc#sha256"/>
        <DigestValue>3YiRMRQmFAzCmSZyCY3YGrCyg9Q7LNaRd+SbR6nanKs=</DigestValue>
      </Reference>
      <Reference URI="/word/media/hdphoto14.wdp?ContentType=image/vnd.ms-photo">
        <DigestMethod Algorithm="http://www.w3.org/2001/04/xmlenc#sha256"/>
        <DigestValue>y7Qo83MYmZh2/Uma/L7RP42ns1la/MIFmew0S8Qc3Zs=</DigestValue>
      </Reference>
      <Reference URI="/word/media/hdphoto2.wdp?ContentType=image/vnd.ms-photo">
        <DigestMethod Algorithm="http://www.w3.org/2001/04/xmlenc#sha256"/>
        <DigestValue>6H/MxXLs2KZKUzraTJ7vxRHzbbJkfURunWg+W1AsD7E=</DigestValue>
      </Reference>
      <Reference URI="/word/media/hdphoto3.wdp?ContentType=image/vnd.ms-photo">
        <DigestMethod Algorithm="http://www.w3.org/2001/04/xmlenc#sha256"/>
        <DigestValue>n4WPieiz31HCbIwQOQbGobp+8KpRrvLaH23tYHLG6zQ=</DigestValue>
      </Reference>
      <Reference URI="/word/media/hdphoto4.wdp?ContentType=image/vnd.ms-photo">
        <DigestMethod Algorithm="http://www.w3.org/2001/04/xmlenc#sha256"/>
        <DigestValue>yi3e9wEhBurMLk/De0bK976suHxgtOKCoGbOjon/+hs=</DigestValue>
      </Reference>
      <Reference URI="/word/media/hdphoto5.wdp?ContentType=image/vnd.ms-photo">
        <DigestMethod Algorithm="http://www.w3.org/2001/04/xmlenc#sha256"/>
        <DigestValue>iNFZst0ZMcOSmv4thy6kpeWrR1m8Drjcdv0F2NhfgcQ=</DigestValue>
      </Reference>
      <Reference URI="/word/media/hdphoto6.wdp?ContentType=image/vnd.ms-photo">
        <DigestMethod Algorithm="http://www.w3.org/2001/04/xmlenc#sha256"/>
        <DigestValue>f8T28l+vY5KvKRTH3yHPl5jjk9CydKWaiezScC3WcP8=</DigestValue>
      </Reference>
      <Reference URI="/word/media/hdphoto7.wdp?ContentType=image/vnd.ms-photo">
        <DigestMethod Algorithm="http://www.w3.org/2001/04/xmlenc#sha256"/>
        <DigestValue>Ec5w3v3jJL2bXgN8xxs8kEqsO/55Y/4rNu/WrmuN3Qg=</DigestValue>
      </Reference>
      <Reference URI="/word/media/hdphoto8.wdp?ContentType=image/vnd.ms-photo">
        <DigestMethod Algorithm="http://www.w3.org/2001/04/xmlenc#sha256"/>
        <DigestValue>bZQSrL/RQlIIiLI0tS0MV04SpdUs8UGdclLQ0SXOTjg=</DigestValue>
      </Reference>
      <Reference URI="/word/media/hdphoto9.wdp?ContentType=image/vnd.ms-photo">
        <DigestMethod Algorithm="http://www.w3.org/2001/04/xmlenc#sha256"/>
        <DigestValue>8G/TaZyDUUCMMF03Qrnk6T+9vNBIEr/lidFDCJty3nk=</DigestValue>
      </Reference>
      <Reference URI="/word/media/image1.emf?ContentType=image/x-emf">
        <DigestMethod Algorithm="http://www.w3.org/2001/04/xmlenc#sha256"/>
        <DigestValue>cX13CexeNrSI2fc6QvjtPzVMuBwz3tJhY//HBwj4FwY=</DigestValue>
      </Reference>
      <Reference URI="/word/media/image10.jpeg?ContentType=image/jpeg">
        <DigestMethod Algorithm="http://www.w3.org/2001/04/xmlenc#sha256"/>
        <DigestValue>3J8eETpuJbVRS9vIDiweAdAxi5urmuoj9I2mi82hntE=</DigestValue>
      </Reference>
      <Reference URI="/word/media/image11.jpeg?ContentType=image/jpeg">
        <DigestMethod Algorithm="http://www.w3.org/2001/04/xmlenc#sha256"/>
        <DigestValue>8Jf3joogQ2DYhz/IMj6I4/rwfzRzf/mNOyFA4qfe+Sc=</DigestValue>
      </Reference>
      <Reference URI="/word/media/image12.jpeg?ContentType=image/jpeg">
        <DigestMethod Algorithm="http://www.w3.org/2001/04/xmlenc#sha256"/>
        <DigestValue>xWFH6yXuqmpzcl4gTcu3WIYtne/7utrVsbvalZfxY3I=</DigestValue>
      </Reference>
      <Reference URI="/word/media/image13.jpeg?ContentType=image/jpeg">
        <DigestMethod Algorithm="http://www.w3.org/2001/04/xmlenc#sha256"/>
        <DigestValue>SROUhS+l4NFen+0lkUuQfgGcXoGuwEO42Bf1QUY3+2g=</DigestValue>
      </Reference>
      <Reference URI="/word/media/image14.jpeg?ContentType=image/jpeg">
        <DigestMethod Algorithm="http://www.w3.org/2001/04/xmlenc#sha256"/>
        <DigestValue>8RN4FmpYtuzZgSeJ/bpEQpL7UKjCPO1/FatQVP9aZN4=</DigestValue>
      </Reference>
      <Reference URI="/word/media/image15.jpeg?ContentType=image/jpeg">
        <DigestMethod Algorithm="http://www.w3.org/2001/04/xmlenc#sha256"/>
        <DigestValue>sDdcax4BHHO1BgfdlRP+7YCK8gsmy0A+iXp0we8286o=</DigestValue>
      </Reference>
      <Reference URI="/word/media/image16.jpeg?ContentType=image/jpeg">
        <DigestMethod Algorithm="http://www.w3.org/2001/04/xmlenc#sha256"/>
        <DigestValue>iNkp9Cm6TtgDvxUaO1+R50rPHt/KKDjy7s0k3kTWG/c=</DigestValue>
      </Reference>
      <Reference URI="/word/media/image17.jpeg?ContentType=image/jpeg">
        <DigestMethod Algorithm="http://www.w3.org/2001/04/xmlenc#sha256"/>
        <DigestValue>qdJlRPIb/+xZTJUbZVxP8xLbSIpW/oPWSD+a5FWdEeA=</DigestValue>
      </Reference>
      <Reference URI="/word/media/image18.jpeg?ContentType=image/jpeg">
        <DigestMethod Algorithm="http://www.w3.org/2001/04/xmlenc#sha256"/>
        <DigestValue>OIXgINjCbVh2Lg/pkbvhjOqfhwvhr4RKlLJXpBqcafI=</DigestValue>
      </Reference>
      <Reference URI="/word/media/image19.jpeg?ContentType=image/jpeg">
        <DigestMethod Algorithm="http://www.w3.org/2001/04/xmlenc#sha256"/>
        <DigestValue>WGNYhO6gXBqFKMarPLvA0T1NCpPyqYE6wlWL/4z9Nog=</DigestValue>
      </Reference>
      <Reference URI="/word/media/image2.emf?ContentType=image/x-emf">
        <DigestMethod Algorithm="http://www.w3.org/2001/04/xmlenc#sha256"/>
        <DigestValue>Lx6qX1p4wLC97/h9KhZgrtmLQB4IfyrusORwhQgLX/Q=</DigestValue>
      </Reference>
      <Reference URI="/word/media/image20.jpeg?ContentType=image/jpeg">
        <DigestMethod Algorithm="http://www.w3.org/2001/04/xmlenc#sha256"/>
        <DigestValue>Csr0E0d69HXrUj47jizuluiYX86lPa/Z9jJg2ZR+P5c=</DigestValue>
      </Reference>
      <Reference URI="/word/media/image21.jpeg?ContentType=image/jpeg">
        <DigestMethod Algorithm="http://www.w3.org/2001/04/xmlenc#sha256"/>
        <DigestValue>2Q9eF5PleWICZRgV087FlIv8/ZWOysp49mCMCEzf51k=</DigestValue>
      </Reference>
      <Reference URI="/word/media/image3.png?ContentType=image/png">
        <DigestMethod Algorithm="http://www.w3.org/2001/04/xmlenc#sha256"/>
        <DigestValue>cD8nodw6reSpaIPk/yV/8NRvttXjsfD0B+IeI2BQwmg=</DigestValue>
      </Reference>
      <Reference URI="/word/media/image4.jpeg?ContentType=image/jpeg">
        <DigestMethod Algorithm="http://www.w3.org/2001/04/xmlenc#sha256"/>
        <DigestValue>y7lhZWkm6NeRJkrYTRFHKD13rOsvlS84PpL9DLRyFNI=</DigestValue>
      </Reference>
      <Reference URI="/word/media/image5.jpeg?ContentType=image/jpeg">
        <DigestMethod Algorithm="http://www.w3.org/2001/04/xmlenc#sha256"/>
        <DigestValue>la99cfQRQA0znr4G+cDJ7eIyLzQb+SVhBTwXbqnxrzQ=</DigestValue>
      </Reference>
      <Reference URI="/word/media/image6.png?ContentType=image/png">
        <DigestMethod Algorithm="http://www.w3.org/2001/04/xmlenc#sha256"/>
        <DigestValue>o2+swLTND+yrwP7jvjRcdTYgwdNkO6NyUoI0C4csCwI=</DigestValue>
      </Reference>
      <Reference URI="/word/media/image7.jpeg?ContentType=image/jpeg">
        <DigestMethod Algorithm="http://www.w3.org/2001/04/xmlenc#sha256"/>
        <DigestValue>tYqR3dR1VZzMWa5CDQ4NHWFJpXW+ILoLRIpZOycih68=</DigestValue>
      </Reference>
      <Reference URI="/word/media/image8.jpeg?ContentType=image/jpeg">
        <DigestMethod Algorithm="http://www.w3.org/2001/04/xmlenc#sha256"/>
        <DigestValue>SIZGTOQgL/sjvFdmv3YvlE8IpbOcSPaamUwVkFAbj+c=</DigestValue>
      </Reference>
      <Reference URI="/word/media/image9.jpeg?ContentType=image/jpeg">
        <DigestMethod Algorithm="http://www.w3.org/2001/04/xmlenc#sha256"/>
        <DigestValue>+PJZZvi4bDZ4EE0oMZu1na9rviAEA6zXb6sqAE668a8=</DigestValue>
      </Reference>
      <Reference URI="/word/numbering.xml?ContentType=application/vnd.openxmlformats-officedocument.wordprocessingml.numbering+xml">
        <DigestMethod Algorithm="http://www.w3.org/2001/04/xmlenc#sha256"/>
        <DigestValue>nNHphaveQtC6oGhTk4bry/OJ8BIP0dVmH0MCYCVUjGE=</DigestValue>
      </Reference>
      <Reference URI="/word/people.xml?ContentType=application/vnd.openxmlformats-officedocument.wordprocessingml.people+xml">
        <DigestMethod Algorithm="http://www.w3.org/2001/04/xmlenc#sha256"/>
        <DigestValue>rofJ2tVVUGLy8I0LgHy4jbljbcqNWrY58zQCNOoiIGI=</DigestValue>
      </Reference>
      <Reference URI="/word/settings.xml?ContentType=application/vnd.openxmlformats-officedocument.wordprocessingml.settings+xml">
        <DigestMethod Algorithm="http://www.w3.org/2001/04/xmlenc#sha256"/>
        <DigestValue>mi0flMe2OyHb24U9vPQFmLlFrA++llZvUxWCQqrWYAs=</DigestValue>
      </Reference>
      <Reference URI="/word/styles.xml?ContentType=application/vnd.openxmlformats-officedocument.wordprocessingml.styles+xml">
        <DigestMethod Algorithm="http://www.w3.org/2001/04/xmlenc#sha256"/>
        <DigestValue>6A6u0LBalDKGyhTAD4bol9E8lItI8YCyAZJ2qIplXeU=</DigestValue>
      </Reference>
      <Reference URI="/word/stylesWithEffects.xml?ContentType=application/vnd.ms-word.stylesWithEffects+xml">
        <DigestMethod Algorithm="http://www.w3.org/2001/04/xmlenc#sha256"/>
        <DigestValue>bNfUfMP/Bg9vq7Racj5JJ0iRme5xpkDU3MQau4M9c5E=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748PAVDQFjyRwbgNpGCunzr/+rArgdPnvn1W2Z81hCU=</DigestValue>
      </Reference>
    </Manifest>
    <SignatureProperties>
      <SignatureProperty Id="idSignatureTime" Target="#idPackageSignature">
        <mdssi:SignatureTime xmlns:mdssi="http://schemas.openxmlformats.org/package/2006/digital-signature">
          <mdssi:Format>YYYY-MM-DDThh:mm:ssTZD</mdssi:Format>
          <mdssi:Value>2016-10-24T17:21:42Z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2016-10-24T17:21:42Z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M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rSQSA+P//CABYfvv2//8AAAAAAAAAAOArSQSA+P////8AAAAAAAD1AAAAdV7F2Kldxdji4CBmaKEfCGBM9w6sCh0MVxYhEiIAigF0b2IASG9iACDQHQwgDQCEDHJiALHhIGYgDQCEAAAAAGihHwiIG9UD+HBiANCxSWauCh0MAAAAANCxSWYgDQAArAodDAEAAAAAAAAABwAAAKwKHQwAAAAAAAAAAHxvYgBkzhJmIAAAAP////8AAAAAAAAAABUAAAAAAAAAcAAAAAEAAAABAAAAJAAAACQAAAAQAAAAAAAAAAAAHwiIG9UDAR4BAAAAAACEFAojPHBiADxwYgB6sSBmAAAAAAAAAAAoaXgPAAAAAAEAAAAAAAAA/G9iAC8w53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z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8JM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MMLPKAwAAAAAUg88GMLPKA/Q+YgCVuBBm9D5iAPQ+YgCcnRBmAAAAAPm3EGaMBEpmuDw8Zrg8PGaAQjxmoNQdDAAAAAD/////AAAAAJ2QEAAwP2IAgAHrdA5c5nTgW+Z0MD9iAGQBAACNYuJ2jWLidlAeEgwACAAAAAIAAAAAAABQP2IAImridgAAAAAAAAAAhEBiAAYAAAB4QGIABgAAAAAAAAAAAAAAeEBiAIg/YgDu6uF2AAAAAAACAAAAAGIABgAAAHhAYgAGAAAATBLjdgAAAAAAAAAAeEBiAAYAAAAAAAAAtD9iAJUu4XYAAAAAAAIAAHhAY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rSQSA+P//CABYfvv2//8AAAAAAAAAAOArSQSA+P////8AAAAAHwiADp4P/p3mdG+JcWaQEgE8AAAAAGBM9w7gcGIAihUhNyIAigFJjHFmoG9iAAAAAABooR8I4HBiACSIgBLob2IA2YtxZlMAZQBnAG8AZQAgAFUASQAAAAAA9YtxZrhwYgDhAAAAYG9iAEvkIWagOy4I4QAAAAEAAACeDp4PAABiAOrjIWYEAAAABQAAAAAAAAAAAAAAAAAAAJ4Ong9scWIAJYtxZsgh1wMEAAAAaKEfCAAAAABJi3FmAAAAAAAAZQBnAG8AZQAgAFUASQAAAAotPHBiADxwYgDhAAAA2G9iAAAAAACADp4PAAAAAAEAAAAAAAAA/G9iAC8w53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F6E4F4C0-921B-43D5-966C-A3F028893415}">
  <ds:schemaRefs>
    <ds:schemaRef ds:uri="http://schemas.openxmlformats.org/officeDocument/2006/bibliography"/>
  </ds:schemaRefs>
</ds:datastoreItem>
</file>

<file path=customXml/itemProps11.xml><?xml version="1.0" encoding="utf-8"?>
<ds:datastoreItem xmlns:ds="http://schemas.openxmlformats.org/officeDocument/2006/customXml" ds:itemID="{AD663FEC-8E95-484F-9276-420F56574213}">
  <ds:schemaRefs>
    <ds:schemaRef ds:uri="http://schemas.openxmlformats.org/officeDocument/2006/bibliography"/>
  </ds:schemaRefs>
</ds:datastoreItem>
</file>

<file path=customXml/itemProps12.xml><?xml version="1.0" encoding="utf-8"?>
<ds:datastoreItem xmlns:ds="http://schemas.openxmlformats.org/officeDocument/2006/customXml" ds:itemID="{A743A237-67AE-42B7-8B8F-FAC9835EFC47}">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BCF3C3AF-8B84-4308-88FA-9976F5A5B3C4}">
  <ds:schemaRefs>
    <ds:schemaRef ds:uri="http://schemas.openxmlformats.org/officeDocument/2006/bibliography"/>
  </ds:schemaRefs>
</ds:datastoreItem>
</file>

<file path=customXml/itemProps5.xml><?xml version="1.0" encoding="utf-8"?>
<ds:datastoreItem xmlns:ds="http://schemas.openxmlformats.org/officeDocument/2006/customXml" ds:itemID="{19994E8A-8466-4E06-8075-44E49BDB28A5}">
  <ds:schemaRefs>
    <ds:schemaRef ds:uri="http://schemas.openxmlformats.org/officeDocument/2006/bibliography"/>
  </ds:schemaRefs>
</ds:datastoreItem>
</file>

<file path=customXml/itemProps6.xml><?xml version="1.0" encoding="utf-8"?>
<ds:datastoreItem xmlns:ds="http://schemas.openxmlformats.org/officeDocument/2006/customXml" ds:itemID="{E94C837B-EDF6-46A1-9E38-1ECDC7C10D86}">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A7A4EC81-719B-48DB-A08C-89582AA1DA8F}">
  <ds:schemaRefs>
    <ds:schemaRef ds:uri="http://schemas.openxmlformats.org/officeDocument/2006/bibliography"/>
  </ds:schemaRefs>
</ds:datastoreItem>
</file>

<file path=customXml/itemProps9.xml><?xml version="1.0" encoding="utf-8"?>
<ds:datastoreItem xmlns:ds="http://schemas.openxmlformats.org/officeDocument/2006/customXml" ds:itemID="{6F7856EB-1D52-4539-ACFC-91504115B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24277</TotalTime>
  <Pages>31</Pages>
  <Words>8994</Words>
  <Characters>49469</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keywords>Pudeto, Torres del Paine</cp:keywords>
  <cp:lastModifiedBy>Andy Morrison Bencich</cp:lastModifiedBy>
  <cp:revision>9238</cp:revision>
  <cp:lastPrinted>2013-04-08T12:43:00Z</cp:lastPrinted>
  <dcterms:created xsi:type="dcterms:W3CDTF">2015-09-30T19:33:00Z</dcterms:created>
  <dcterms:modified xsi:type="dcterms:W3CDTF">2016-10-24T15:36:00Z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